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F98F" w14:textId="77777777" w:rsidR="00E425C0" w:rsidRPr="00771A43" w:rsidRDefault="00E425C0" w:rsidP="00E425C0">
      <w:pPr>
        <w:jc w:val="both"/>
        <w:rPr>
          <w:rFonts w:eastAsia="Calibri"/>
          <w:sz w:val="28"/>
          <w:szCs w:val="28"/>
        </w:rPr>
      </w:pPr>
    </w:p>
    <w:p w14:paraId="5C619DD7" w14:textId="77777777" w:rsidR="00E425C0" w:rsidRPr="000C4501" w:rsidRDefault="00E425C0" w:rsidP="00E425C0">
      <w:pPr>
        <w:shd w:val="clear" w:color="auto" w:fill="FFFFFF"/>
        <w:ind w:right="-284"/>
        <w:jc w:val="center"/>
        <w:rPr>
          <w:rFonts w:eastAsia="Calibri"/>
          <w:sz w:val="28"/>
          <w:szCs w:val="28"/>
        </w:rPr>
      </w:pPr>
      <w:r w:rsidRPr="000C4501">
        <w:rPr>
          <w:rFonts w:eastAsia="Calibri"/>
          <w:noProof/>
          <w:sz w:val="28"/>
          <w:szCs w:val="28"/>
        </w:rPr>
        <w:drawing>
          <wp:anchor distT="0" distB="0" distL="114300" distR="114300" simplePos="0" relativeHeight="251654656" behindDoc="0" locked="0" layoutInCell="1" allowOverlap="1" wp14:anchorId="192D7FCF" wp14:editId="018CF228">
            <wp:simplePos x="0" y="0"/>
            <wp:positionH relativeFrom="column">
              <wp:posOffset>2844165</wp:posOffset>
            </wp:positionH>
            <wp:positionV relativeFrom="paragraph">
              <wp:posOffset>-517525</wp:posOffset>
            </wp:positionV>
            <wp:extent cx="390525" cy="638175"/>
            <wp:effectExtent l="0" t="0" r="9525" b="9525"/>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27F13878" w14:textId="462376B8" w:rsidR="00E425C0" w:rsidRPr="000C4501" w:rsidRDefault="00E425C0" w:rsidP="00E425C0">
      <w:pPr>
        <w:shd w:val="clear" w:color="auto" w:fill="FFFFFF"/>
        <w:ind w:right="-284"/>
        <w:jc w:val="center"/>
        <w:rPr>
          <w:rFonts w:eastAsia="Calibri"/>
          <w:caps/>
        </w:rPr>
      </w:pPr>
      <w:r w:rsidRPr="000C4501">
        <w:rPr>
          <w:rFonts w:eastAsia="Calibri"/>
        </w:rPr>
        <w:t xml:space="preserve">МИНИСТЕРСТВО </w:t>
      </w:r>
      <w:r w:rsidR="0063029F">
        <w:rPr>
          <w:rFonts w:eastAsia="Calibri"/>
        </w:rPr>
        <w:t xml:space="preserve">НАУКИ И ВЫСШЕГО </w:t>
      </w:r>
      <w:r w:rsidRPr="000C4501">
        <w:rPr>
          <w:rFonts w:eastAsia="Calibri"/>
        </w:rPr>
        <w:t>ОБРАЗОВАНИЯ РОССИЙСКОЙ ФЕДЕРАЦИИ</w:t>
      </w:r>
    </w:p>
    <w:p w14:paraId="3FF457CE" w14:textId="00C8E981" w:rsidR="00E425C0" w:rsidRPr="000C4501" w:rsidRDefault="00E425C0" w:rsidP="00E425C0">
      <w:pPr>
        <w:jc w:val="center"/>
        <w:rPr>
          <w:rFonts w:eastAsia="Calibri"/>
        </w:rPr>
      </w:pPr>
      <w:r w:rsidRPr="000C4501">
        <w:rPr>
          <w:rFonts w:eastAsia="Calibri"/>
        </w:rPr>
        <w:t>Федеральное государственное автономное образовательное учреждение высшего образования</w:t>
      </w:r>
    </w:p>
    <w:p w14:paraId="1BD9424B" w14:textId="77777777" w:rsidR="00E425C0" w:rsidRPr="000C4501" w:rsidRDefault="00E425C0" w:rsidP="00E425C0">
      <w:pPr>
        <w:shd w:val="clear" w:color="auto" w:fill="FFFFFF"/>
        <w:jc w:val="center"/>
        <w:rPr>
          <w:rFonts w:eastAsia="Calibri"/>
          <w:b/>
          <w:bCs/>
          <w:sz w:val="28"/>
          <w:szCs w:val="28"/>
        </w:rPr>
      </w:pPr>
      <w:r w:rsidRPr="000C4501">
        <w:rPr>
          <w:rFonts w:eastAsia="Calibri"/>
          <w:b/>
          <w:bCs/>
          <w:sz w:val="28"/>
          <w:szCs w:val="28"/>
        </w:rPr>
        <w:t>«Дальневосточный федеральный университет»</w:t>
      </w:r>
    </w:p>
    <w:p w14:paraId="78D10385" w14:textId="77777777" w:rsidR="00E425C0" w:rsidRPr="000C4501" w:rsidRDefault="00E425C0" w:rsidP="00E425C0">
      <w:pPr>
        <w:shd w:val="clear" w:color="auto" w:fill="FFFFFF"/>
        <w:jc w:val="center"/>
        <w:rPr>
          <w:rFonts w:eastAsia="Calibri"/>
          <w:bCs/>
          <w:sz w:val="28"/>
          <w:szCs w:val="28"/>
        </w:rPr>
      </w:pPr>
      <w:r w:rsidRPr="000C4501">
        <w:rPr>
          <w:rFonts w:eastAsia="Calibri"/>
          <w:bCs/>
          <w:sz w:val="28"/>
          <w:szCs w:val="28"/>
        </w:rPr>
        <w:t>(ДВФУ)</w:t>
      </w:r>
    </w:p>
    <w:p w14:paraId="05810213" w14:textId="77777777" w:rsidR="00E425C0" w:rsidRPr="000C4501" w:rsidRDefault="00206B5A" w:rsidP="00E425C0">
      <w:pPr>
        <w:rPr>
          <w:rFonts w:eastAsia="Calibri"/>
          <w:sz w:val="20"/>
          <w:szCs w:val="20"/>
        </w:rPr>
      </w:pPr>
      <w:r w:rsidRPr="000C4501">
        <w:rPr>
          <w:rFonts w:eastAsia="Calibri"/>
          <w:noProof/>
        </w:rPr>
        <mc:AlternateContent>
          <mc:Choice Requires="wps">
            <w:drawing>
              <wp:anchor distT="0" distB="0" distL="114300" distR="114300" simplePos="0" relativeHeight="251653632" behindDoc="0" locked="0" layoutInCell="1" allowOverlap="1" wp14:anchorId="1732A6B9" wp14:editId="0D32D7E9">
                <wp:simplePos x="0" y="0"/>
                <wp:positionH relativeFrom="column">
                  <wp:posOffset>-97155</wp:posOffset>
                </wp:positionH>
                <wp:positionV relativeFrom="paragraph">
                  <wp:posOffset>95885</wp:posOffset>
                </wp:positionV>
                <wp:extent cx="6040755" cy="27305"/>
                <wp:effectExtent l="0" t="19050" r="17145" b="488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A186CA" id="Прямая соединительная линия 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C8aJq/ZAIAAHgEAAAOAAAAAAAAAAAAAAAAAC4CAABkcnMv&#10;ZTJvRG9jLnhtbFBLAQItABQABgAIAAAAIQBzt9fk3gAAAAkBAAAPAAAAAAAAAAAAAAAAAL4EAABk&#10;cnMvZG93bnJldi54bWxQSwUGAAAAAAQABADzAAAAyQUAAAAA&#10;" strokeweight="4.5pt">
                <v:stroke linestyle="thickThin"/>
              </v:line>
            </w:pict>
          </mc:Fallback>
        </mc:AlternateContent>
      </w:r>
    </w:p>
    <w:p w14:paraId="41395703" w14:textId="01980CF0" w:rsidR="00E425C0" w:rsidRPr="000C4501" w:rsidRDefault="006F3D09" w:rsidP="00E425C0">
      <w:pPr>
        <w:jc w:val="center"/>
        <w:rPr>
          <w:rFonts w:eastAsia="Calibri"/>
          <w:b/>
          <w:bCs/>
          <w:caps/>
        </w:rPr>
      </w:pPr>
      <w:r w:rsidRPr="000C4501">
        <w:rPr>
          <w:rFonts w:eastAsia="Calibri"/>
          <w:b/>
          <w:bCs/>
          <w:caps/>
        </w:rPr>
        <w:t>ШКОЛА ЕСТЕСТВЕННЫХ НАУК</w:t>
      </w:r>
      <w:r w:rsidR="00BD11E3" w:rsidRPr="000C4501">
        <w:rPr>
          <w:rFonts w:eastAsia="Calibri"/>
          <w:b/>
          <w:bCs/>
          <w:caps/>
        </w:rPr>
        <w:t xml:space="preserve"> </w:t>
      </w:r>
    </w:p>
    <w:p w14:paraId="4FCBEC33" w14:textId="77777777" w:rsidR="00D2737A" w:rsidRPr="000C4501" w:rsidRDefault="00D2737A" w:rsidP="00E425C0">
      <w:pPr>
        <w:jc w:val="center"/>
        <w:rPr>
          <w:rFonts w:eastAsia="Calibri"/>
          <w:b/>
          <w:bCs/>
          <w:caps/>
          <w:sz w:val="20"/>
          <w:szCs w:val="20"/>
        </w:rPr>
      </w:pPr>
    </w:p>
    <w:tbl>
      <w:tblPr>
        <w:tblW w:w="9571" w:type="dxa"/>
        <w:tblInd w:w="459" w:type="dxa"/>
        <w:tblLook w:val="04A0" w:firstRow="1" w:lastRow="0" w:firstColumn="1" w:lastColumn="0" w:noHBand="0" w:noVBand="1"/>
      </w:tblPr>
      <w:tblGrid>
        <w:gridCol w:w="4785"/>
        <w:gridCol w:w="4786"/>
      </w:tblGrid>
      <w:tr w:rsidR="00BD11E3" w:rsidRPr="000C4501" w14:paraId="2BFD5A02" w14:textId="77777777" w:rsidTr="00E87558">
        <w:tc>
          <w:tcPr>
            <w:tcW w:w="4785" w:type="dxa"/>
          </w:tcPr>
          <w:p w14:paraId="5D313FC2" w14:textId="77777777" w:rsidR="00BD11E3" w:rsidRPr="000C4501" w:rsidRDefault="00BD11E3" w:rsidP="00BD11E3">
            <w:pPr>
              <w:rPr>
                <w:sz w:val="18"/>
                <w:szCs w:val="18"/>
              </w:rPr>
            </w:pPr>
          </w:p>
          <w:p w14:paraId="4567F082" w14:textId="77777777" w:rsidR="00BD11E3" w:rsidRPr="000C4501" w:rsidRDefault="00BD11E3" w:rsidP="00BD11E3">
            <w:r w:rsidRPr="000C4501">
              <w:rPr>
                <w:sz w:val="18"/>
                <w:szCs w:val="18"/>
              </w:rPr>
              <w:t>«СОГЛАСОВАНО»</w:t>
            </w:r>
          </w:p>
          <w:p w14:paraId="3F828ECE" w14:textId="77777777" w:rsidR="00BD11E3" w:rsidRPr="000C4501" w:rsidRDefault="00BD11E3" w:rsidP="00BD11E3">
            <w:pPr>
              <w:rPr>
                <w:sz w:val="18"/>
                <w:szCs w:val="18"/>
              </w:rPr>
            </w:pPr>
          </w:p>
        </w:tc>
        <w:tc>
          <w:tcPr>
            <w:tcW w:w="4786" w:type="dxa"/>
          </w:tcPr>
          <w:p w14:paraId="0EAD5E0A" w14:textId="77777777" w:rsidR="00BD11E3" w:rsidRPr="000C4501" w:rsidRDefault="00BD11E3" w:rsidP="00BD11E3">
            <w:r w:rsidRPr="000C4501">
              <w:rPr>
                <w:rFonts w:eastAsia="Calibri"/>
                <w:sz w:val="18"/>
                <w:szCs w:val="18"/>
              </w:rPr>
              <w:t>«УТВЕРЖДАЮ»</w:t>
            </w:r>
          </w:p>
        </w:tc>
      </w:tr>
      <w:tr w:rsidR="00BD11E3" w:rsidRPr="000C4501" w14:paraId="32F43BC8" w14:textId="77777777" w:rsidTr="00E87558">
        <w:tc>
          <w:tcPr>
            <w:tcW w:w="4785" w:type="dxa"/>
          </w:tcPr>
          <w:p w14:paraId="3172D74B" w14:textId="77777777" w:rsidR="00BD11E3" w:rsidRPr="000C4501" w:rsidRDefault="00BD11E3" w:rsidP="00BD11E3">
            <w:r w:rsidRPr="000C4501">
              <w:rPr>
                <w:sz w:val="18"/>
                <w:szCs w:val="18"/>
              </w:rPr>
              <w:t>Руководитель ОП</w:t>
            </w:r>
          </w:p>
          <w:p w14:paraId="09659B95" w14:textId="3A59FBDE" w:rsidR="00BD11E3" w:rsidRPr="000C4501" w:rsidRDefault="00181EFB" w:rsidP="0063029F">
            <w:r w:rsidRPr="00181EFB">
              <w:rPr>
                <w:bCs/>
              </w:rPr>
              <w:t>Математическое моделирование, численные методы и комплексы программ</w:t>
            </w:r>
          </w:p>
        </w:tc>
        <w:tc>
          <w:tcPr>
            <w:tcW w:w="4786" w:type="dxa"/>
          </w:tcPr>
          <w:p w14:paraId="1A0E6AFD" w14:textId="7F0C538A" w:rsidR="00CE3594" w:rsidRPr="000C4501" w:rsidRDefault="00BD11E3" w:rsidP="00CE3594">
            <w:pPr>
              <w:rPr>
                <w:sz w:val="18"/>
                <w:szCs w:val="18"/>
              </w:rPr>
            </w:pPr>
            <w:r w:rsidRPr="000C4501">
              <w:rPr>
                <w:rFonts w:eastAsia="Calibri"/>
                <w:sz w:val="18"/>
                <w:szCs w:val="18"/>
              </w:rPr>
              <w:t>Заведующий (ая) кафедрой</w:t>
            </w:r>
          </w:p>
          <w:p w14:paraId="307C7DD6" w14:textId="370B77A4" w:rsidR="00BD11E3" w:rsidRPr="000C4501" w:rsidRDefault="00BD11E3" w:rsidP="00BD11E3">
            <w:r w:rsidRPr="000C4501">
              <w:rPr>
                <w:sz w:val="18"/>
                <w:szCs w:val="18"/>
              </w:rPr>
              <w:t xml:space="preserve"> </w:t>
            </w:r>
          </w:p>
        </w:tc>
      </w:tr>
      <w:tr w:rsidR="00BD11E3" w:rsidRPr="000C4501" w14:paraId="262A9766" w14:textId="77777777" w:rsidTr="009467F8">
        <w:trPr>
          <w:trHeight w:val="327"/>
        </w:trPr>
        <w:tc>
          <w:tcPr>
            <w:tcW w:w="4785" w:type="dxa"/>
          </w:tcPr>
          <w:p w14:paraId="5EA6349B" w14:textId="77777777" w:rsidR="00BD11E3" w:rsidRPr="000C4501" w:rsidRDefault="00BD11E3" w:rsidP="00BD11E3">
            <w:pPr>
              <w:snapToGrid w:val="0"/>
              <w:rPr>
                <w:rFonts w:eastAsia="Calibri"/>
                <w:sz w:val="18"/>
                <w:szCs w:val="18"/>
              </w:rPr>
            </w:pPr>
          </w:p>
        </w:tc>
        <w:tc>
          <w:tcPr>
            <w:tcW w:w="4786" w:type="dxa"/>
          </w:tcPr>
          <w:p w14:paraId="293D0D0E" w14:textId="77777777" w:rsidR="00BD11E3" w:rsidRPr="000C4501" w:rsidRDefault="00BD11E3" w:rsidP="00BD11E3">
            <w:pPr>
              <w:snapToGrid w:val="0"/>
              <w:rPr>
                <w:rFonts w:eastAsia="Calibri"/>
                <w:sz w:val="18"/>
                <w:szCs w:val="18"/>
              </w:rPr>
            </w:pPr>
          </w:p>
        </w:tc>
      </w:tr>
      <w:tr w:rsidR="00BD11E3" w:rsidRPr="0063029F" w14:paraId="13C18F0E" w14:textId="77777777" w:rsidTr="00E87558">
        <w:tc>
          <w:tcPr>
            <w:tcW w:w="4785" w:type="dxa"/>
          </w:tcPr>
          <w:p w14:paraId="4AFED834" w14:textId="210CBF09" w:rsidR="00BD11E3" w:rsidRPr="0063029F" w:rsidRDefault="00BD11E3" w:rsidP="00BD11E3">
            <w:r w:rsidRPr="0063029F">
              <w:rPr>
                <w:sz w:val="18"/>
                <w:szCs w:val="18"/>
              </w:rPr>
              <w:t xml:space="preserve">_____________     </w:t>
            </w:r>
            <w:r w:rsidR="00D2737A" w:rsidRPr="0063029F">
              <w:rPr>
                <w:sz w:val="18"/>
                <w:szCs w:val="18"/>
              </w:rPr>
              <w:t>.</w:t>
            </w:r>
          </w:p>
          <w:p w14:paraId="2DB92CEA" w14:textId="77777777" w:rsidR="00BD11E3" w:rsidRPr="0063029F" w:rsidRDefault="00BD11E3" w:rsidP="00BD11E3">
            <w:r w:rsidRPr="0063029F">
              <w:rPr>
                <w:sz w:val="18"/>
                <w:szCs w:val="18"/>
              </w:rPr>
              <w:t>(подпись)            (Ф.И.О.)</w:t>
            </w:r>
          </w:p>
        </w:tc>
        <w:tc>
          <w:tcPr>
            <w:tcW w:w="4786" w:type="dxa"/>
          </w:tcPr>
          <w:p w14:paraId="33FCE7AC" w14:textId="0109852E" w:rsidR="00BD11E3" w:rsidRPr="0063029F" w:rsidRDefault="00BD11E3" w:rsidP="00BD11E3">
            <w:r w:rsidRPr="0063029F">
              <w:rPr>
                <w:rFonts w:eastAsia="Calibri"/>
                <w:sz w:val="18"/>
                <w:szCs w:val="18"/>
              </w:rPr>
              <w:t xml:space="preserve">______________          </w:t>
            </w:r>
            <w:r w:rsidR="00D2737A" w:rsidRPr="0063029F">
              <w:rPr>
                <w:rFonts w:eastAsia="Calibri"/>
                <w:sz w:val="18"/>
                <w:szCs w:val="18"/>
              </w:rPr>
              <w:t>.</w:t>
            </w:r>
          </w:p>
          <w:p w14:paraId="08508316" w14:textId="77777777" w:rsidR="00BD11E3" w:rsidRPr="0063029F" w:rsidRDefault="00BD11E3" w:rsidP="00BD11E3">
            <w:r w:rsidRPr="0063029F">
              <w:rPr>
                <w:sz w:val="18"/>
                <w:szCs w:val="18"/>
              </w:rPr>
              <w:t xml:space="preserve">        </w:t>
            </w:r>
            <w:r w:rsidRPr="0063029F">
              <w:rPr>
                <w:rFonts w:eastAsia="Calibri"/>
                <w:sz w:val="18"/>
                <w:szCs w:val="18"/>
              </w:rPr>
              <w:t>(подпись)                     (Ф.И.О. )</w:t>
            </w:r>
          </w:p>
        </w:tc>
      </w:tr>
      <w:tr w:rsidR="00BD11E3" w:rsidRPr="000C4501" w14:paraId="54E7E7DE" w14:textId="77777777" w:rsidTr="00E87558">
        <w:tc>
          <w:tcPr>
            <w:tcW w:w="4785" w:type="dxa"/>
          </w:tcPr>
          <w:p w14:paraId="0399B813" w14:textId="759AAD51" w:rsidR="00BD11E3" w:rsidRPr="000C4501" w:rsidRDefault="00BD11E3" w:rsidP="00BD11E3">
            <w:r w:rsidRPr="000C4501">
              <w:rPr>
                <w:sz w:val="18"/>
                <w:szCs w:val="18"/>
              </w:rPr>
              <w:t>«__»___________________</w:t>
            </w:r>
            <w:r w:rsidR="0063029F">
              <w:rPr>
                <w:sz w:val="18"/>
                <w:szCs w:val="18"/>
              </w:rPr>
              <w:t>2020</w:t>
            </w:r>
            <w:r w:rsidRPr="000C4501">
              <w:rPr>
                <w:sz w:val="18"/>
                <w:szCs w:val="18"/>
              </w:rPr>
              <w:t xml:space="preserve"> г.</w:t>
            </w:r>
          </w:p>
        </w:tc>
        <w:tc>
          <w:tcPr>
            <w:tcW w:w="4786" w:type="dxa"/>
          </w:tcPr>
          <w:p w14:paraId="3B3755EB" w14:textId="3DE4777E" w:rsidR="00BD11E3" w:rsidRPr="000C4501" w:rsidRDefault="00BD11E3" w:rsidP="00BD11E3">
            <w:r w:rsidRPr="000C4501">
              <w:rPr>
                <w:rFonts w:eastAsia="Calibri"/>
                <w:sz w:val="18"/>
                <w:szCs w:val="18"/>
              </w:rPr>
              <w:t>«__»_________________</w:t>
            </w:r>
            <w:r w:rsidR="0063029F">
              <w:rPr>
                <w:rFonts w:eastAsia="Calibri"/>
                <w:sz w:val="18"/>
                <w:szCs w:val="18"/>
              </w:rPr>
              <w:t>2020</w:t>
            </w:r>
            <w:r w:rsidRPr="000C4501">
              <w:rPr>
                <w:rFonts w:eastAsia="Calibri"/>
                <w:sz w:val="18"/>
                <w:szCs w:val="18"/>
              </w:rPr>
              <w:t xml:space="preserve"> г.</w:t>
            </w:r>
          </w:p>
        </w:tc>
      </w:tr>
    </w:tbl>
    <w:p w14:paraId="5FB72522" w14:textId="77777777" w:rsidR="00E425C0" w:rsidRPr="000C4501" w:rsidRDefault="00E425C0" w:rsidP="00E425C0">
      <w:pPr>
        <w:keepNext/>
        <w:keepLines/>
        <w:jc w:val="center"/>
        <w:outlineLvl w:val="0"/>
        <w:rPr>
          <w:b/>
          <w:bCs/>
          <w:color w:val="000000"/>
        </w:rPr>
      </w:pPr>
    </w:p>
    <w:p w14:paraId="1018825D" w14:textId="77777777" w:rsidR="00E425C0" w:rsidRPr="000C4501" w:rsidRDefault="00E425C0" w:rsidP="00E425C0">
      <w:pPr>
        <w:keepNext/>
        <w:keepLines/>
        <w:jc w:val="center"/>
        <w:outlineLvl w:val="0"/>
        <w:rPr>
          <w:b/>
          <w:bCs/>
          <w:color w:val="000000"/>
        </w:rPr>
      </w:pPr>
    </w:p>
    <w:p w14:paraId="174DEAAD" w14:textId="77777777" w:rsidR="00DD5655" w:rsidRPr="000C4501" w:rsidRDefault="00DD5655" w:rsidP="00E425C0">
      <w:pPr>
        <w:keepNext/>
        <w:keepLines/>
        <w:jc w:val="center"/>
        <w:outlineLvl w:val="0"/>
        <w:rPr>
          <w:b/>
          <w:bCs/>
          <w:color w:val="000000"/>
        </w:rPr>
      </w:pPr>
    </w:p>
    <w:p w14:paraId="2330ADDD" w14:textId="77777777" w:rsidR="00E425C0" w:rsidRPr="000C4501" w:rsidRDefault="00E425C0" w:rsidP="00E425C0">
      <w:pPr>
        <w:keepNext/>
        <w:keepLines/>
        <w:jc w:val="center"/>
        <w:outlineLvl w:val="0"/>
        <w:rPr>
          <w:bCs/>
          <w:color w:val="000000"/>
        </w:rPr>
      </w:pPr>
      <w:r w:rsidRPr="000C4501">
        <w:rPr>
          <w:b/>
          <w:bCs/>
          <w:color w:val="000000"/>
        </w:rPr>
        <w:t>РАБОЧАЯ ПРОГРАММА ДИСЦИПЛИНЫ</w:t>
      </w:r>
      <w:r w:rsidRPr="000C4501">
        <w:rPr>
          <w:bCs/>
          <w:color w:val="000000"/>
        </w:rPr>
        <w:t xml:space="preserve"> </w:t>
      </w:r>
    </w:p>
    <w:p w14:paraId="1D8AC7E9" w14:textId="77777777" w:rsidR="00E425C0" w:rsidRPr="000C4501" w:rsidRDefault="00866F98" w:rsidP="00E425C0">
      <w:pPr>
        <w:suppressAutoHyphens/>
        <w:jc w:val="center"/>
        <w:rPr>
          <w:rFonts w:eastAsia="Calibri"/>
          <w:b/>
        </w:rPr>
      </w:pPr>
      <w:r w:rsidRPr="000C4501">
        <w:rPr>
          <w:rFonts w:eastAsia="Calibri"/>
          <w:b/>
        </w:rPr>
        <w:t>Информационные ресурсы в научных исследованиях</w:t>
      </w:r>
    </w:p>
    <w:p w14:paraId="7023FA34" w14:textId="6010D988" w:rsidR="00866F98" w:rsidRPr="000C4501" w:rsidRDefault="00E425C0" w:rsidP="00866F98">
      <w:pPr>
        <w:spacing w:after="60"/>
        <w:jc w:val="center"/>
        <w:outlineLvl w:val="5"/>
        <w:rPr>
          <w:bCs/>
        </w:rPr>
      </w:pPr>
      <w:r w:rsidRPr="000C4501">
        <w:rPr>
          <w:bCs/>
        </w:rPr>
        <w:t>Направление подготовки</w:t>
      </w:r>
      <w:r w:rsidR="00E87558" w:rsidRPr="000C4501">
        <w:rPr>
          <w:bCs/>
        </w:rPr>
        <w:t xml:space="preserve"> </w:t>
      </w:r>
      <w:r w:rsidR="007C1916">
        <w:rPr>
          <w:bCs/>
        </w:rPr>
        <w:t xml:space="preserve">09.06.01 Информатика и вычислительная техника </w:t>
      </w:r>
      <w:r w:rsidR="006F3D09" w:rsidRPr="000C4501">
        <w:rPr>
          <w:bCs/>
        </w:rPr>
        <w:t xml:space="preserve"> </w:t>
      </w:r>
    </w:p>
    <w:p w14:paraId="2F427E73" w14:textId="06CBE38D" w:rsidR="00866F98" w:rsidRPr="000C4501" w:rsidRDefault="00866F98" w:rsidP="00866F98">
      <w:pPr>
        <w:jc w:val="center"/>
        <w:rPr>
          <w:rFonts w:eastAsia="Calibri"/>
        </w:rPr>
      </w:pPr>
      <w:r w:rsidRPr="000C4501">
        <w:rPr>
          <w:rFonts w:eastAsia="Calibri"/>
        </w:rPr>
        <w:t xml:space="preserve">Профиль </w:t>
      </w:r>
      <w:r w:rsidRPr="000C4501">
        <w:rPr>
          <w:bCs/>
        </w:rPr>
        <w:t>«</w:t>
      </w:r>
      <w:r w:rsidR="00E322CC">
        <w:rPr>
          <w:bCs/>
        </w:rPr>
        <w:t>Математическое моделирование, численные методы и комплексы программ</w:t>
      </w:r>
      <w:r w:rsidRPr="000C4501">
        <w:rPr>
          <w:bCs/>
        </w:rPr>
        <w:t>»</w:t>
      </w:r>
    </w:p>
    <w:p w14:paraId="24F9C870" w14:textId="77777777" w:rsidR="00E425C0" w:rsidRPr="000C4501" w:rsidRDefault="00E425C0" w:rsidP="00E425C0">
      <w:pPr>
        <w:jc w:val="center"/>
        <w:outlineLvl w:val="5"/>
        <w:rPr>
          <w:bCs/>
        </w:rPr>
      </w:pPr>
      <w:r w:rsidRPr="000C4501">
        <w:rPr>
          <w:bCs/>
        </w:rPr>
        <w:t xml:space="preserve">Форма подготовки </w:t>
      </w:r>
      <w:r w:rsidR="00E87558" w:rsidRPr="000C4501">
        <w:rPr>
          <w:bCs/>
        </w:rPr>
        <w:t>(очная)</w:t>
      </w:r>
    </w:p>
    <w:p w14:paraId="1D8B2F2E" w14:textId="77777777" w:rsidR="00E425C0" w:rsidRPr="000C4501" w:rsidRDefault="00E425C0" w:rsidP="00E425C0">
      <w:pPr>
        <w:suppressAutoHyphens/>
        <w:rPr>
          <w:rFonts w:eastAsia="Calibri"/>
        </w:rPr>
      </w:pPr>
    </w:p>
    <w:p w14:paraId="7F9DBDEA" w14:textId="19E8EFC9" w:rsidR="00E425C0" w:rsidRPr="000C4501" w:rsidRDefault="00E425C0" w:rsidP="00E425C0">
      <w:pPr>
        <w:suppressAutoHyphens/>
        <w:rPr>
          <w:rFonts w:eastAsia="Calibri"/>
        </w:rPr>
      </w:pPr>
      <w:r w:rsidRPr="000C4501">
        <w:rPr>
          <w:rFonts w:eastAsia="Calibri"/>
        </w:rPr>
        <w:t>курс ___</w:t>
      </w:r>
      <w:r w:rsidR="00193D22" w:rsidRPr="000C4501">
        <w:rPr>
          <w:rFonts w:eastAsia="Calibri"/>
        </w:rPr>
        <w:t>1</w:t>
      </w:r>
      <w:r w:rsidRPr="000C4501">
        <w:rPr>
          <w:rFonts w:eastAsia="Calibri"/>
        </w:rPr>
        <w:t>____ семестр ___</w:t>
      </w:r>
      <w:r w:rsidR="00193D22" w:rsidRPr="000C4501">
        <w:rPr>
          <w:rFonts w:eastAsia="Calibri"/>
        </w:rPr>
        <w:t>2</w:t>
      </w:r>
      <w:r w:rsidRPr="000C4501">
        <w:rPr>
          <w:rFonts w:eastAsia="Calibri"/>
        </w:rPr>
        <w:t>_____</w:t>
      </w:r>
    </w:p>
    <w:p w14:paraId="618BC1C7" w14:textId="77777777" w:rsidR="00E87558" w:rsidRPr="000C4501" w:rsidRDefault="00E87558" w:rsidP="00E87558">
      <w:pPr>
        <w:suppressAutoHyphens/>
        <w:rPr>
          <w:sz w:val="22"/>
          <w:szCs w:val="22"/>
        </w:rPr>
      </w:pPr>
      <w:r w:rsidRPr="000C4501">
        <w:rPr>
          <w:sz w:val="22"/>
          <w:szCs w:val="22"/>
        </w:rPr>
        <w:t>лекции __</w:t>
      </w:r>
      <w:r w:rsidR="00DE619C" w:rsidRPr="000C4501">
        <w:rPr>
          <w:sz w:val="22"/>
          <w:szCs w:val="22"/>
        </w:rPr>
        <w:t>18</w:t>
      </w:r>
      <w:r w:rsidRPr="000C4501">
        <w:rPr>
          <w:sz w:val="22"/>
          <w:szCs w:val="22"/>
        </w:rPr>
        <w:t>_ час. /____ з.е.</w:t>
      </w:r>
    </w:p>
    <w:p w14:paraId="4995CE3A" w14:textId="77777777" w:rsidR="00E87558" w:rsidRPr="000C4501" w:rsidRDefault="00E87558" w:rsidP="00E87558">
      <w:pPr>
        <w:suppressAutoHyphens/>
        <w:rPr>
          <w:sz w:val="22"/>
          <w:szCs w:val="22"/>
        </w:rPr>
      </w:pPr>
      <w:r w:rsidRPr="000C4501">
        <w:rPr>
          <w:sz w:val="22"/>
          <w:szCs w:val="22"/>
        </w:rPr>
        <w:t xml:space="preserve">практические занятия </w:t>
      </w:r>
      <w:r w:rsidR="00DE619C" w:rsidRPr="000C4501">
        <w:rPr>
          <w:sz w:val="22"/>
          <w:szCs w:val="22"/>
        </w:rPr>
        <w:t>не предусмотрены</w:t>
      </w:r>
    </w:p>
    <w:p w14:paraId="1315663B" w14:textId="77777777" w:rsidR="00E87558" w:rsidRPr="000C4501" w:rsidRDefault="00E87558" w:rsidP="00E87558">
      <w:pPr>
        <w:suppressAutoHyphens/>
        <w:rPr>
          <w:sz w:val="22"/>
          <w:szCs w:val="22"/>
        </w:rPr>
      </w:pPr>
      <w:r w:rsidRPr="000C4501">
        <w:rPr>
          <w:sz w:val="22"/>
          <w:szCs w:val="22"/>
        </w:rPr>
        <w:t xml:space="preserve">лабораторные работы </w:t>
      </w:r>
      <w:r w:rsidR="00DE619C" w:rsidRPr="000C4501">
        <w:rPr>
          <w:sz w:val="22"/>
          <w:szCs w:val="22"/>
        </w:rPr>
        <w:t>не предусмотрены</w:t>
      </w:r>
    </w:p>
    <w:p w14:paraId="36FFB323" w14:textId="77777777" w:rsidR="00E425C0" w:rsidRPr="000C4501" w:rsidRDefault="00E425C0" w:rsidP="00E425C0">
      <w:pPr>
        <w:suppressAutoHyphens/>
        <w:rPr>
          <w:rFonts w:eastAsia="Calibri"/>
        </w:rPr>
      </w:pPr>
      <w:r w:rsidRPr="000C4501">
        <w:rPr>
          <w:rFonts w:eastAsia="Calibri"/>
        </w:rPr>
        <w:t xml:space="preserve">с использованием МАО </w:t>
      </w:r>
      <w:r w:rsidRPr="000C4501">
        <w:rPr>
          <w:rFonts w:eastAsia="Calibri"/>
          <w:u w:val="single"/>
        </w:rPr>
        <w:t>лек.</w:t>
      </w:r>
      <w:r w:rsidRPr="000C4501">
        <w:rPr>
          <w:rFonts w:eastAsia="Calibri"/>
        </w:rPr>
        <w:t>__</w:t>
      </w:r>
      <w:r w:rsidR="00904B8A" w:rsidRPr="000C4501">
        <w:rPr>
          <w:rFonts w:eastAsia="Calibri"/>
        </w:rPr>
        <w:t>6</w:t>
      </w:r>
      <w:r w:rsidR="007C2DA7" w:rsidRPr="000C4501">
        <w:rPr>
          <w:rFonts w:eastAsia="Calibri"/>
        </w:rPr>
        <w:t xml:space="preserve"> </w:t>
      </w:r>
      <w:r w:rsidRPr="000C4501">
        <w:rPr>
          <w:rFonts w:eastAsia="Calibri"/>
        </w:rPr>
        <w:t>___/</w:t>
      </w:r>
      <w:r w:rsidRPr="000C4501">
        <w:rPr>
          <w:rFonts w:eastAsia="Calibri"/>
          <w:u w:val="single"/>
        </w:rPr>
        <w:t>пр.</w:t>
      </w:r>
      <w:r w:rsidRPr="000C4501">
        <w:rPr>
          <w:rFonts w:eastAsia="Calibri"/>
        </w:rPr>
        <w:t>_____/</w:t>
      </w:r>
      <w:r w:rsidRPr="000C4501">
        <w:rPr>
          <w:rFonts w:eastAsia="Calibri"/>
          <w:u w:val="single"/>
        </w:rPr>
        <w:t>лаб.</w:t>
      </w:r>
      <w:r w:rsidRPr="000C4501">
        <w:rPr>
          <w:rFonts w:eastAsia="Calibri"/>
        </w:rPr>
        <w:t>_____ час.</w:t>
      </w:r>
    </w:p>
    <w:p w14:paraId="0A88070E" w14:textId="77777777" w:rsidR="00E425C0" w:rsidRPr="000C4501" w:rsidRDefault="00E425C0" w:rsidP="00E425C0">
      <w:pPr>
        <w:suppressAutoHyphens/>
        <w:rPr>
          <w:rFonts w:eastAsia="Calibri"/>
        </w:rPr>
      </w:pPr>
      <w:r w:rsidRPr="000C4501">
        <w:rPr>
          <w:rFonts w:eastAsia="Calibri"/>
        </w:rPr>
        <w:t>всего часов контактной работы___</w:t>
      </w:r>
      <w:r w:rsidR="00DE619C" w:rsidRPr="000C4501">
        <w:rPr>
          <w:rFonts w:eastAsia="Calibri"/>
        </w:rPr>
        <w:t>18</w:t>
      </w:r>
      <w:r w:rsidRPr="000C4501">
        <w:rPr>
          <w:rFonts w:eastAsia="Calibri"/>
        </w:rPr>
        <w:t>_____ час.</w:t>
      </w:r>
    </w:p>
    <w:p w14:paraId="1F83668D" w14:textId="77777777" w:rsidR="007C2DA7" w:rsidRPr="000C4501" w:rsidRDefault="00E425C0" w:rsidP="00E425C0">
      <w:pPr>
        <w:suppressAutoHyphens/>
        <w:rPr>
          <w:rFonts w:eastAsia="Calibri"/>
        </w:rPr>
      </w:pPr>
      <w:r w:rsidRPr="000C4501">
        <w:rPr>
          <w:rFonts w:eastAsia="Calibri"/>
        </w:rPr>
        <w:t>в том числе с использованием МАО __</w:t>
      </w:r>
      <w:r w:rsidR="00904B8A" w:rsidRPr="000C4501">
        <w:rPr>
          <w:rFonts w:eastAsia="Calibri"/>
        </w:rPr>
        <w:t>6</w:t>
      </w:r>
      <w:r w:rsidRPr="000C4501">
        <w:rPr>
          <w:rFonts w:eastAsia="Calibri"/>
        </w:rPr>
        <w:t xml:space="preserve">___ час., </w:t>
      </w:r>
    </w:p>
    <w:p w14:paraId="0F01E71F" w14:textId="77777777" w:rsidR="00E425C0" w:rsidRPr="000C4501" w:rsidRDefault="00E425C0" w:rsidP="00E425C0">
      <w:pPr>
        <w:suppressAutoHyphens/>
        <w:rPr>
          <w:rFonts w:eastAsia="Calibri"/>
        </w:rPr>
      </w:pPr>
      <w:r w:rsidRPr="000C4501">
        <w:rPr>
          <w:rFonts w:eastAsia="Calibri"/>
        </w:rPr>
        <w:t>в электронной форме _____ час.</w:t>
      </w:r>
    </w:p>
    <w:p w14:paraId="570C5711" w14:textId="77777777" w:rsidR="00E425C0" w:rsidRPr="000C4501" w:rsidRDefault="00E425C0" w:rsidP="00E425C0">
      <w:pPr>
        <w:suppressAutoHyphens/>
        <w:rPr>
          <w:rFonts w:eastAsia="Calibri"/>
        </w:rPr>
      </w:pPr>
      <w:r w:rsidRPr="000C4501">
        <w:rPr>
          <w:rFonts w:eastAsia="Calibri"/>
        </w:rPr>
        <w:t>самостоятельная работа _____</w:t>
      </w:r>
      <w:r w:rsidR="009467F8" w:rsidRPr="000C4501">
        <w:rPr>
          <w:rFonts w:eastAsia="Calibri"/>
        </w:rPr>
        <w:t>18</w:t>
      </w:r>
      <w:r w:rsidRPr="000C4501">
        <w:rPr>
          <w:rFonts w:eastAsia="Calibri"/>
        </w:rPr>
        <w:t>____ час.</w:t>
      </w:r>
    </w:p>
    <w:p w14:paraId="0F7519F8" w14:textId="77777777" w:rsidR="00E425C0" w:rsidRPr="000C4501" w:rsidRDefault="00E425C0" w:rsidP="00E425C0">
      <w:pPr>
        <w:suppressAutoHyphens/>
        <w:rPr>
          <w:rFonts w:eastAsia="Calibri"/>
        </w:rPr>
      </w:pPr>
      <w:r w:rsidRPr="000C4501">
        <w:rPr>
          <w:rFonts w:eastAsia="Calibri"/>
        </w:rPr>
        <w:t>в том числе на подготовку к экзамену ______ час.</w:t>
      </w:r>
    </w:p>
    <w:p w14:paraId="1A71FD10" w14:textId="77777777" w:rsidR="00E425C0" w:rsidRPr="000C4501" w:rsidRDefault="00E425C0" w:rsidP="00E425C0">
      <w:pPr>
        <w:suppressAutoHyphens/>
        <w:rPr>
          <w:rFonts w:eastAsia="Calibri"/>
        </w:rPr>
      </w:pPr>
      <w:r w:rsidRPr="000C4501">
        <w:rPr>
          <w:rFonts w:eastAsia="Calibri"/>
        </w:rPr>
        <w:t>курсовая работа / курсовой проект _________ семестр</w:t>
      </w:r>
    </w:p>
    <w:p w14:paraId="22060A9C" w14:textId="28F0C03C" w:rsidR="00E425C0" w:rsidRPr="000C4501" w:rsidRDefault="00E425C0" w:rsidP="00E425C0">
      <w:pPr>
        <w:suppressAutoHyphens/>
        <w:rPr>
          <w:rFonts w:eastAsia="Calibri"/>
        </w:rPr>
      </w:pPr>
      <w:r w:rsidRPr="000C4501">
        <w:rPr>
          <w:rFonts w:eastAsia="Calibri"/>
        </w:rPr>
        <w:t>зачет _____</w:t>
      </w:r>
      <w:r w:rsidR="00CE3594">
        <w:rPr>
          <w:rFonts w:eastAsia="Calibri"/>
        </w:rPr>
        <w:t>2</w:t>
      </w:r>
      <w:r w:rsidRPr="000C4501">
        <w:rPr>
          <w:rFonts w:eastAsia="Calibri"/>
        </w:rPr>
        <w:t>______ семестр</w:t>
      </w:r>
    </w:p>
    <w:p w14:paraId="5CD1B433" w14:textId="77777777" w:rsidR="00E425C0" w:rsidRPr="000C4501" w:rsidRDefault="00E425C0" w:rsidP="00E425C0">
      <w:pPr>
        <w:suppressAutoHyphens/>
        <w:rPr>
          <w:rFonts w:eastAsia="Calibri"/>
        </w:rPr>
      </w:pPr>
      <w:r w:rsidRPr="000C4501">
        <w:rPr>
          <w:rFonts w:eastAsia="Calibri"/>
        </w:rPr>
        <w:t>экзамен</w:t>
      </w:r>
      <w:r w:rsidR="007117E9" w:rsidRPr="000C4501">
        <w:rPr>
          <w:rFonts w:eastAsia="Calibri"/>
        </w:rPr>
        <w:t xml:space="preserve"> </w:t>
      </w:r>
      <w:r w:rsidRPr="000C4501">
        <w:rPr>
          <w:rFonts w:eastAsia="Calibri"/>
        </w:rPr>
        <w:t>__________</w:t>
      </w:r>
      <w:r w:rsidR="007117E9" w:rsidRPr="000C4501">
        <w:rPr>
          <w:rFonts w:eastAsia="Calibri"/>
        </w:rPr>
        <w:t xml:space="preserve"> </w:t>
      </w:r>
      <w:r w:rsidRPr="000C4501">
        <w:rPr>
          <w:rFonts w:eastAsia="Calibri"/>
        </w:rPr>
        <w:t>семестр</w:t>
      </w:r>
    </w:p>
    <w:p w14:paraId="7B29DD8D" w14:textId="77777777" w:rsidR="000214C6" w:rsidRPr="000C4501" w:rsidRDefault="000214C6" w:rsidP="00E425C0">
      <w:pPr>
        <w:suppressAutoHyphens/>
        <w:jc w:val="both"/>
        <w:rPr>
          <w:rFonts w:eastAsia="Calibri"/>
        </w:rPr>
      </w:pPr>
    </w:p>
    <w:p w14:paraId="10255526" w14:textId="098ADBA8" w:rsidR="00BD11E3" w:rsidRPr="000C4501" w:rsidRDefault="00BD11E3" w:rsidP="00BD11E3">
      <w:pPr>
        <w:suppressAutoHyphens/>
        <w:rPr>
          <w:rFonts w:eastAsia="Calibri"/>
        </w:rPr>
      </w:pPr>
      <w:r w:rsidRPr="000C4501">
        <w:rPr>
          <w:rFonts w:eastAsia="Calibri"/>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(уровень подготовки кадров высшей квалификации), утвержденного приказом министерства образования и науки РФ от 30.07.2014 года № </w:t>
      </w:r>
      <w:r w:rsidR="000D6F79" w:rsidRPr="000C4501">
        <w:rPr>
          <w:rFonts w:eastAsia="Calibri"/>
        </w:rPr>
        <w:t>87</w:t>
      </w:r>
      <w:r w:rsidR="007C1916">
        <w:rPr>
          <w:rFonts w:eastAsia="Calibri"/>
        </w:rPr>
        <w:t>5</w:t>
      </w:r>
      <w:r w:rsidRPr="000C4501">
        <w:rPr>
          <w:rFonts w:eastAsia="Calibri"/>
        </w:rPr>
        <w:t>.</w:t>
      </w:r>
    </w:p>
    <w:p w14:paraId="03404E14" w14:textId="77777777" w:rsidR="00BD11E3" w:rsidRPr="000C4501" w:rsidRDefault="00BD11E3" w:rsidP="00BD11E3">
      <w:pPr>
        <w:suppressAutoHyphens/>
        <w:rPr>
          <w:rFonts w:eastAsia="Calibri"/>
        </w:rPr>
      </w:pPr>
    </w:p>
    <w:p w14:paraId="48093FC1" w14:textId="126CDCBE" w:rsidR="0041254C" w:rsidRPr="0041254C" w:rsidRDefault="0041254C" w:rsidP="0041254C">
      <w:pPr>
        <w:rPr>
          <w:lang w:eastAsia="zh-CN"/>
        </w:rPr>
      </w:pPr>
      <w:bookmarkStart w:id="0" w:name="_Hlk9415097"/>
      <w:r w:rsidRPr="0041254C">
        <w:rPr>
          <w:color w:val="000000"/>
          <w:lang w:eastAsia="zh-CN"/>
        </w:rPr>
        <w:t xml:space="preserve">Рабочая программа обсуждена на заседании </w:t>
      </w:r>
      <w:r w:rsidRPr="0041254C">
        <w:t>департамента истории и археологии</w:t>
      </w:r>
      <w:r w:rsidR="0063029F">
        <w:rPr>
          <w:color w:val="000000"/>
          <w:lang w:eastAsia="zh-CN"/>
        </w:rPr>
        <w:t xml:space="preserve">, протокол № </w:t>
      </w:r>
      <w:r w:rsidR="0063029F" w:rsidRPr="0063029F">
        <w:rPr>
          <w:color w:val="000000"/>
          <w:highlight w:val="yellow"/>
          <w:lang w:eastAsia="zh-CN"/>
        </w:rPr>
        <w:t>13</w:t>
      </w:r>
      <w:r w:rsidR="0063029F">
        <w:rPr>
          <w:color w:val="000000"/>
          <w:lang w:eastAsia="zh-CN"/>
        </w:rPr>
        <w:t xml:space="preserve"> от «</w:t>
      </w:r>
      <w:r w:rsidR="0063029F" w:rsidRPr="0063029F">
        <w:rPr>
          <w:color w:val="000000"/>
          <w:highlight w:val="yellow"/>
          <w:lang w:eastAsia="zh-CN"/>
        </w:rPr>
        <w:t>20» 07</w:t>
      </w:r>
      <w:r w:rsidR="0063029F">
        <w:rPr>
          <w:color w:val="000000"/>
          <w:lang w:eastAsia="zh-CN"/>
        </w:rPr>
        <w:t xml:space="preserve"> 2020</w:t>
      </w:r>
      <w:r w:rsidRPr="0041254C">
        <w:rPr>
          <w:color w:val="000000"/>
          <w:lang w:eastAsia="zh-CN"/>
        </w:rPr>
        <w:t>г.</w:t>
      </w:r>
    </w:p>
    <w:p w14:paraId="25DFA32F" w14:textId="77777777" w:rsidR="0041254C" w:rsidRPr="0041254C" w:rsidRDefault="0041254C" w:rsidP="0041254C">
      <w:pPr>
        <w:suppressAutoHyphens/>
        <w:rPr>
          <w:color w:val="000000"/>
          <w:lang w:eastAsia="zh-CN"/>
        </w:rPr>
      </w:pPr>
    </w:p>
    <w:p w14:paraId="0F841446" w14:textId="77777777" w:rsidR="0041254C" w:rsidRPr="0041254C" w:rsidRDefault="0041254C" w:rsidP="0041254C">
      <w:pPr>
        <w:rPr>
          <w:lang w:eastAsia="zh-CN"/>
        </w:rPr>
      </w:pPr>
      <w:r w:rsidRPr="0041254C">
        <w:t xml:space="preserve">Директор департамента </w:t>
      </w:r>
      <w:r w:rsidRPr="0041254C">
        <w:rPr>
          <w:color w:val="000000"/>
          <w:lang w:eastAsia="zh-CN"/>
        </w:rPr>
        <w:t xml:space="preserve">канд. ист. наук Щербина П. А. </w:t>
      </w:r>
    </w:p>
    <w:p w14:paraId="4977132E" w14:textId="77777777" w:rsidR="0041254C" w:rsidRDefault="0041254C" w:rsidP="0041254C">
      <w:pPr>
        <w:rPr>
          <w:rFonts w:eastAsia="Calibri"/>
        </w:rPr>
      </w:pPr>
      <w:r w:rsidRPr="0041254C">
        <w:rPr>
          <w:rFonts w:eastAsia="Calibri"/>
        </w:rPr>
        <w:t>Составитель: Одинцова Л. В.</w:t>
      </w:r>
      <w:bookmarkEnd w:id="0"/>
    </w:p>
    <w:p w14:paraId="7CD50D7A" w14:textId="30946F1A" w:rsidR="00E425C0" w:rsidRPr="000C4501" w:rsidRDefault="00E425C0" w:rsidP="0041254C">
      <w:pPr>
        <w:rPr>
          <w:rFonts w:eastAsia="Calibri"/>
          <w:b/>
          <w:bCs/>
          <w:sz w:val="20"/>
          <w:szCs w:val="20"/>
        </w:rPr>
      </w:pPr>
      <w:r w:rsidRPr="000C4501">
        <w:rPr>
          <w:rFonts w:eastAsia="Calibri"/>
          <w:b/>
          <w:bCs/>
          <w:sz w:val="20"/>
          <w:szCs w:val="20"/>
        </w:rPr>
        <w:t xml:space="preserve">Оборотная сторона титульного листа </w:t>
      </w:r>
    </w:p>
    <w:p w14:paraId="1472FFCD" w14:textId="77777777" w:rsidR="00E425C0" w:rsidRPr="000C4501" w:rsidRDefault="00E425C0" w:rsidP="00E425C0">
      <w:pPr>
        <w:tabs>
          <w:tab w:val="left" w:pos="708"/>
          <w:tab w:val="center" w:pos="4677"/>
          <w:tab w:val="right" w:pos="9355"/>
        </w:tabs>
        <w:suppressAutoHyphens/>
        <w:spacing w:line="360" w:lineRule="auto"/>
        <w:jc w:val="center"/>
        <w:rPr>
          <w:rFonts w:eastAsia="Calibri"/>
          <w:bCs/>
          <w:sz w:val="20"/>
          <w:szCs w:val="20"/>
        </w:rPr>
      </w:pPr>
    </w:p>
    <w:p w14:paraId="1ACC2654" w14:textId="77777777" w:rsidR="00E425C0" w:rsidRPr="000C4501" w:rsidRDefault="00E425C0" w:rsidP="00E425C0">
      <w:pPr>
        <w:tabs>
          <w:tab w:val="left" w:pos="708"/>
          <w:tab w:val="center" w:pos="4677"/>
          <w:tab w:val="right" w:pos="9355"/>
        </w:tabs>
        <w:suppressAutoHyphens/>
        <w:spacing w:line="360" w:lineRule="auto"/>
        <w:jc w:val="both"/>
        <w:rPr>
          <w:rFonts w:eastAsia="Calibri"/>
          <w:bCs/>
          <w:sz w:val="20"/>
          <w:szCs w:val="20"/>
        </w:rPr>
      </w:pPr>
      <w:r w:rsidRPr="000C4501">
        <w:rPr>
          <w:rFonts w:eastAsia="Calibri"/>
          <w:b/>
          <w:sz w:val="20"/>
          <w:szCs w:val="20"/>
          <w:lang w:val="en-US"/>
        </w:rPr>
        <w:t>I</w:t>
      </w:r>
      <w:r w:rsidRPr="000C4501">
        <w:rPr>
          <w:rFonts w:eastAsia="Calibri"/>
          <w:b/>
          <w:sz w:val="20"/>
          <w:szCs w:val="20"/>
        </w:rPr>
        <w:t xml:space="preserve">. Рабочая программа пересмотрена на заседании кафедры </w:t>
      </w:r>
      <w:r w:rsidR="00F53A9E" w:rsidRPr="000C4501">
        <w:rPr>
          <w:rFonts w:eastAsia="Calibri"/>
          <w:b/>
          <w:sz w:val="20"/>
          <w:szCs w:val="20"/>
        </w:rPr>
        <w:t>/ академического департамента</w:t>
      </w:r>
      <w:r w:rsidRPr="000C4501">
        <w:rPr>
          <w:rFonts w:eastAsia="Calibri"/>
          <w:bCs/>
          <w:sz w:val="20"/>
          <w:szCs w:val="20"/>
        </w:rPr>
        <w:t xml:space="preserve">: </w:t>
      </w:r>
    </w:p>
    <w:p w14:paraId="24E7299A" w14:textId="77777777" w:rsidR="00E425C0" w:rsidRPr="000C4501" w:rsidRDefault="00E425C0" w:rsidP="00E425C0">
      <w:pPr>
        <w:suppressAutoHyphens/>
        <w:spacing w:line="360" w:lineRule="auto"/>
        <w:rPr>
          <w:rFonts w:eastAsia="Calibri"/>
          <w:bCs/>
          <w:sz w:val="20"/>
          <w:szCs w:val="20"/>
        </w:rPr>
      </w:pPr>
      <w:r w:rsidRPr="000C4501">
        <w:rPr>
          <w:rFonts w:eastAsia="Calibri"/>
          <w:bCs/>
          <w:sz w:val="20"/>
          <w:szCs w:val="20"/>
        </w:rPr>
        <w:t>Протокол от «_____» _________________ 20___ г.  № ______</w:t>
      </w:r>
    </w:p>
    <w:p w14:paraId="5333BE8E" w14:textId="77777777" w:rsidR="00F53A9E" w:rsidRPr="000C4501" w:rsidRDefault="00E425C0" w:rsidP="00E425C0">
      <w:pPr>
        <w:suppressAutoHyphens/>
        <w:rPr>
          <w:rFonts w:eastAsia="Calibri"/>
          <w:bCs/>
          <w:sz w:val="20"/>
          <w:szCs w:val="20"/>
        </w:rPr>
      </w:pPr>
      <w:r w:rsidRPr="000C4501">
        <w:rPr>
          <w:rFonts w:eastAsia="Calibri"/>
          <w:bCs/>
          <w:sz w:val="20"/>
          <w:szCs w:val="20"/>
        </w:rPr>
        <w:t xml:space="preserve">Заведующий кафедрой </w:t>
      </w:r>
      <w:r w:rsidR="00F53A9E" w:rsidRPr="000C4501">
        <w:rPr>
          <w:rFonts w:eastAsia="Calibri"/>
          <w:bCs/>
          <w:sz w:val="20"/>
          <w:szCs w:val="20"/>
        </w:rPr>
        <w:t>/директор академического департамента</w:t>
      </w:r>
    </w:p>
    <w:p w14:paraId="03221D9D" w14:textId="77777777" w:rsidR="00E425C0" w:rsidRPr="000C4501" w:rsidRDefault="00E425C0" w:rsidP="00E425C0">
      <w:pPr>
        <w:suppressAutoHyphens/>
        <w:rPr>
          <w:rFonts w:eastAsia="Calibri"/>
          <w:bCs/>
          <w:sz w:val="20"/>
          <w:szCs w:val="20"/>
        </w:rPr>
      </w:pPr>
      <w:r w:rsidRPr="000C4501">
        <w:rPr>
          <w:rFonts w:eastAsia="Calibri"/>
          <w:sz w:val="20"/>
          <w:szCs w:val="20"/>
        </w:rPr>
        <w:t xml:space="preserve">________________   </w:t>
      </w:r>
      <w:r w:rsidRPr="000C4501">
        <w:rPr>
          <w:rFonts w:eastAsia="Calibri"/>
          <w:sz w:val="20"/>
          <w:szCs w:val="20"/>
        </w:rPr>
        <w:tab/>
        <w:t>__________________</w:t>
      </w:r>
    </w:p>
    <w:p w14:paraId="4ED6C336" w14:textId="77777777" w:rsidR="00E425C0" w:rsidRPr="000C4501" w:rsidRDefault="00F53A9E" w:rsidP="00E425C0">
      <w:pPr>
        <w:suppressAutoHyphens/>
        <w:rPr>
          <w:rFonts w:eastAsia="Calibri"/>
          <w:sz w:val="20"/>
          <w:szCs w:val="20"/>
        </w:rPr>
      </w:pPr>
      <w:r w:rsidRPr="000C4501">
        <w:rPr>
          <w:rFonts w:eastAsia="Calibri"/>
          <w:sz w:val="20"/>
          <w:szCs w:val="20"/>
        </w:rPr>
        <w:t xml:space="preserve"> </w:t>
      </w:r>
      <w:r w:rsidR="00E425C0" w:rsidRPr="000C4501">
        <w:rPr>
          <w:rFonts w:eastAsia="Calibri"/>
          <w:sz w:val="20"/>
          <w:szCs w:val="20"/>
        </w:rPr>
        <w:t>(подпись)                             (И.О. Фамилия)</w:t>
      </w:r>
    </w:p>
    <w:p w14:paraId="200BCAC9" w14:textId="77777777" w:rsidR="00E425C0" w:rsidRPr="000C4501" w:rsidRDefault="00E425C0" w:rsidP="00E425C0">
      <w:pPr>
        <w:suppressAutoHyphens/>
        <w:spacing w:line="360" w:lineRule="auto"/>
        <w:rPr>
          <w:rFonts w:eastAsia="Calibri"/>
          <w:bCs/>
          <w:sz w:val="20"/>
          <w:szCs w:val="20"/>
        </w:rPr>
      </w:pPr>
    </w:p>
    <w:p w14:paraId="7F6F352B" w14:textId="77777777" w:rsidR="00E425C0" w:rsidRPr="000C4501" w:rsidRDefault="00E425C0" w:rsidP="00E425C0">
      <w:pPr>
        <w:tabs>
          <w:tab w:val="left" w:pos="708"/>
          <w:tab w:val="center" w:pos="4677"/>
          <w:tab w:val="right" w:pos="9355"/>
        </w:tabs>
        <w:suppressAutoHyphens/>
        <w:spacing w:line="360" w:lineRule="auto"/>
        <w:jc w:val="both"/>
        <w:rPr>
          <w:rFonts w:eastAsia="Calibri"/>
          <w:b/>
          <w:sz w:val="20"/>
          <w:szCs w:val="20"/>
        </w:rPr>
      </w:pPr>
    </w:p>
    <w:p w14:paraId="68579CA4" w14:textId="77777777" w:rsidR="00E425C0" w:rsidRPr="000C4501" w:rsidRDefault="00E425C0" w:rsidP="00E425C0">
      <w:pPr>
        <w:tabs>
          <w:tab w:val="left" w:pos="708"/>
          <w:tab w:val="center" w:pos="4677"/>
          <w:tab w:val="right" w:pos="9355"/>
        </w:tabs>
        <w:suppressAutoHyphens/>
        <w:spacing w:line="360" w:lineRule="auto"/>
        <w:jc w:val="both"/>
        <w:rPr>
          <w:rFonts w:eastAsia="Calibri"/>
          <w:b/>
          <w:sz w:val="20"/>
          <w:szCs w:val="20"/>
        </w:rPr>
      </w:pPr>
    </w:p>
    <w:p w14:paraId="042140AF" w14:textId="77777777" w:rsidR="00E425C0" w:rsidRPr="000C4501" w:rsidRDefault="00E425C0" w:rsidP="00E425C0">
      <w:pPr>
        <w:tabs>
          <w:tab w:val="left" w:pos="708"/>
          <w:tab w:val="center" w:pos="4677"/>
          <w:tab w:val="right" w:pos="9355"/>
        </w:tabs>
        <w:suppressAutoHyphens/>
        <w:spacing w:line="360" w:lineRule="auto"/>
        <w:jc w:val="both"/>
        <w:rPr>
          <w:rFonts w:eastAsia="Calibri"/>
          <w:b/>
          <w:sz w:val="20"/>
          <w:szCs w:val="20"/>
        </w:rPr>
      </w:pPr>
    </w:p>
    <w:p w14:paraId="0ABB2BC8" w14:textId="77777777" w:rsidR="00E425C0" w:rsidRPr="000C4501" w:rsidRDefault="00E425C0" w:rsidP="00E425C0">
      <w:pPr>
        <w:tabs>
          <w:tab w:val="left" w:pos="708"/>
          <w:tab w:val="center" w:pos="4677"/>
          <w:tab w:val="right" w:pos="9355"/>
        </w:tabs>
        <w:suppressAutoHyphens/>
        <w:spacing w:line="360" w:lineRule="auto"/>
        <w:jc w:val="both"/>
        <w:rPr>
          <w:rFonts w:eastAsia="Calibri"/>
          <w:b/>
          <w:sz w:val="20"/>
          <w:szCs w:val="20"/>
        </w:rPr>
      </w:pPr>
    </w:p>
    <w:p w14:paraId="498B3F98" w14:textId="77777777" w:rsidR="00E425C0" w:rsidRPr="000C4501" w:rsidRDefault="00E425C0" w:rsidP="00E425C0">
      <w:pPr>
        <w:tabs>
          <w:tab w:val="left" w:pos="708"/>
          <w:tab w:val="center" w:pos="4677"/>
          <w:tab w:val="right" w:pos="9355"/>
        </w:tabs>
        <w:suppressAutoHyphens/>
        <w:spacing w:line="360" w:lineRule="auto"/>
        <w:jc w:val="both"/>
        <w:rPr>
          <w:rFonts w:eastAsia="Calibri"/>
          <w:b/>
          <w:sz w:val="20"/>
          <w:szCs w:val="20"/>
        </w:rPr>
      </w:pPr>
    </w:p>
    <w:p w14:paraId="7E137CF0" w14:textId="77777777" w:rsidR="00E425C0" w:rsidRPr="000C4501" w:rsidRDefault="00E425C0" w:rsidP="00E425C0">
      <w:pPr>
        <w:tabs>
          <w:tab w:val="left" w:pos="708"/>
          <w:tab w:val="center" w:pos="4677"/>
          <w:tab w:val="right" w:pos="9355"/>
        </w:tabs>
        <w:suppressAutoHyphens/>
        <w:spacing w:line="360" w:lineRule="auto"/>
        <w:jc w:val="both"/>
        <w:rPr>
          <w:rFonts w:eastAsia="Calibri"/>
          <w:b/>
          <w:sz w:val="20"/>
          <w:szCs w:val="20"/>
        </w:rPr>
      </w:pPr>
    </w:p>
    <w:p w14:paraId="4CACF168" w14:textId="77777777" w:rsidR="00E425C0" w:rsidRPr="000C4501" w:rsidRDefault="00E425C0" w:rsidP="00E425C0">
      <w:pPr>
        <w:tabs>
          <w:tab w:val="left" w:pos="708"/>
          <w:tab w:val="center" w:pos="4677"/>
          <w:tab w:val="right" w:pos="9355"/>
        </w:tabs>
        <w:suppressAutoHyphens/>
        <w:spacing w:line="360" w:lineRule="auto"/>
        <w:jc w:val="both"/>
        <w:rPr>
          <w:rFonts w:eastAsia="Calibri"/>
          <w:bCs/>
          <w:sz w:val="20"/>
          <w:szCs w:val="20"/>
        </w:rPr>
      </w:pPr>
      <w:r w:rsidRPr="000C4501">
        <w:rPr>
          <w:rFonts w:eastAsia="Calibri"/>
          <w:b/>
          <w:sz w:val="20"/>
          <w:szCs w:val="20"/>
          <w:lang w:val="en-US"/>
        </w:rPr>
        <w:t>II</w:t>
      </w:r>
      <w:r w:rsidRPr="000C4501">
        <w:rPr>
          <w:rFonts w:eastAsia="Calibri"/>
          <w:b/>
          <w:sz w:val="20"/>
          <w:szCs w:val="20"/>
        </w:rPr>
        <w:t>. Рабочая программа пересмотрена на заседании кафедры (</w:t>
      </w:r>
      <w:r w:rsidR="00F53A9E" w:rsidRPr="000C4501">
        <w:rPr>
          <w:rFonts w:eastAsia="Calibri"/>
          <w:b/>
          <w:sz w:val="20"/>
          <w:szCs w:val="20"/>
        </w:rPr>
        <w:t xml:space="preserve">академического </w:t>
      </w:r>
      <w:r w:rsidR="009031F1" w:rsidRPr="000C4501">
        <w:rPr>
          <w:rFonts w:eastAsia="Calibri"/>
          <w:b/>
          <w:sz w:val="20"/>
          <w:szCs w:val="20"/>
        </w:rPr>
        <w:t>департамента</w:t>
      </w:r>
      <w:r w:rsidRPr="000C4501">
        <w:rPr>
          <w:rFonts w:eastAsia="Calibri"/>
          <w:b/>
          <w:sz w:val="20"/>
          <w:szCs w:val="20"/>
        </w:rPr>
        <w:t>)</w:t>
      </w:r>
      <w:r w:rsidRPr="000C4501">
        <w:rPr>
          <w:rFonts w:eastAsia="Calibri"/>
          <w:bCs/>
          <w:sz w:val="20"/>
          <w:szCs w:val="20"/>
        </w:rPr>
        <w:t xml:space="preserve">: </w:t>
      </w:r>
    </w:p>
    <w:p w14:paraId="21B6041E" w14:textId="77777777" w:rsidR="00E425C0" w:rsidRPr="000C4501" w:rsidRDefault="00E425C0" w:rsidP="00E425C0">
      <w:pPr>
        <w:suppressAutoHyphens/>
        <w:spacing w:line="360" w:lineRule="auto"/>
        <w:rPr>
          <w:rFonts w:eastAsia="Calibri"/>
          <w:bCs/>
          <w:sz w:val="20"/>
          <w:szCs w:val="20"/>
        </w:rPr>
      </w:pPr>
      <w:r w:rsidRPr="000C4501">
        <w:rPr>
          <w:rFonts w:eastAsia="Calibri"/>
          <w:bCs/>
          <w:sz w:val="20"/>
          <w:szCs w:val="20"/>
        </w:rPr>
        <w:t>Протокол от «_____»  _________________ 20___  г.  № ______</w:t>
      </w:r>
    </w:p>
    <w:p w14:paraId="5EC8A480" w14:textId="77777777" w:rsidR="00E425C0" w:rsidRPr="000C4501" w:rsidRDefault="00E425C0" w:rsidP="00E425C0">
      <w:pPr>
        <w:suppressAutoHyphens/>
        <w:rPr>
          <w:rFonts w:eastAsia="Calibri"/>
          <w:bCs/>
          <w:sz w:val="20"/>
          <w:szCs w:val="20"/>
        </w:rPr>
      </w:pPr>
      <w:r w:rsidRPr="000C4501">
        <w:rPr>
          <w:rFonts w:eastAsia="Calibri"/>
          <w:bCs/>
          <w:sz w:val="20"/>
          <w:szCs w:val="20"/>
        </w:rPr>
        <w:t>Заведующий кафедрой</w:t>
      </w:r>
      <w:r w:rsidR="00F53A9E" w:rsidRPr="000C4501">
        <w:rPr>
          <w:rFonts w:eastAsia="Calibri"/>
          <w:bCs/>
          <w:sz w:val="20"/>
          <w:szCs w:val="20"/>
        </w:rPr>
        <w:t>/директор академического департамента</w:t>
      </w:r>
    </w:p>
    <w:p w14:paraId="525BA5C7" w14:textId="77777777" w:rsidR="00E425C0" w:rsidRPr="000C4501" w:rsidRDefault="00E425C0" w:rsidP="00E425C0">
      <w:pPr>
        <w:suppressAutoHyphens/>
        <w:rPr>
          <w:rFonts w:eastAsia="Calibri"/>
          <w:sz w:val="20"/>
          <w:szCs w:val="20"/>
        </w:rPr>
      </w:pPr>
      <w:r w:rsidRPr="000C4501">
        <w:rPr>
          <w:rFonts w:eastAsia="Calibri"/>
          <w:sz w:val="20"/>
          <w:szCs w:val="20"/>
        </w:rPr>
        <w:t xml:space="preserve">________________   </w:t>
      </w:r>
      <w:r w:rsidRPr="000C4501">
        <w:rPr>
          <w:rFonts w:eastAsia="Calibri"/>
          <w:sz w:val="20"/>
          <w:szCs w:val="20"/>
        </w:rPr>
        <w:tab/>
        <w:t>__________________</w:t>
      </w:r>
    </w:p>
    <w:p w14:paraId="20F3B6FC" w14:textId="77777777" w:rsidR="00E425C0" w:rsidRPr="000C4501" w:rsidRDefault="00E425C0" w:rsidP="00E425C0">
      <w:pPr>
        <w:suppressAutoHyphens/>
        <w:rPr>
          <w:rFonts w:eastAsia="Calibri"/>
          <w:sz w:val="20"/>
          <w:szCs w:val="20"/>
        </w:rPr>
      </w:pPr>
      <w:r w:rsidRPr="000C4501">
        <w:rPr>
          <w:rFonts w:eastAsia="Calibri"/>
          <w:sz w:val="20"/>
          <w:szCs w:val="20"/>
        </w:rPr>
        <w:t>(подпись)                             (И.О. Фамилия)</w:t>
      </w:r>
    </w:p>
    <w:p w14:paraId="40BFA668" w14:textId="77777777" w:rsidR="00E425C0" w:rsidRPr="000C4501" w:rsidRDefault="00E425C0" w:rsidP="00E425C0">
      <w:pPr>
        <w:tabs>
          <w:tab w:val="left" w:pos="708"/>
          <w:tab w:val="center" w:pos="4677"/>
          <w:tab w:val="right" w:pos="9355"/>
        </w:tabs>
        <w:suppressAutoHyphens/>
        <w:spacing w:line="360" w:lineRule="auto"/>
        <w:rPr>
          <w:rFonts w:eastAsia="Calibri"/>
          <w:bCs/>
          <w:sz w:val="20"/>
          <w:szCs w:val="20"/>
        </w:rPr>
      </w:pPr>
    </w:p>
    <w:p w14:paraId="135FBADA" w14:textId="77777777" w:rsidR="00E425C0" w:rsidRPr="000C4501" w:rsidRDefault="00E425C0" w:rsidP="00E425C0">
      <w:pPr>
        <w:tabs>
          <w:tab w:val="left" w:pos="708"/>
          <w:tab w:val="center" w:pos="4677"/>
          <w:tab w:val="right" w:pos="9355"/>
        </w:tabs>
        <w:suppressAutoHyphens/>
        <w:spacing w:line="360" w:lineRule="auto"/>
        <w:rPr>
          <w:rFonts w:eastAsia="Calibri"/>
          <w:bCs/>
          <w:sz w:val="20"/>
          <w:szCs w:val="20"/>
        </w:rPr>
      </w:pPr>
    </w:p>
    <w:p w14:paraId="5A8FF338" w14:textId="77777777" w:rsidR="00E425C0" w:rsidRPr="000C4501" w:rsidRDefault="00E425C0" w:rsidP="00E425C0">
      <w:pPr>
        <w:suppressAutoHyphens/>
        <w:spacing w:line="360" w:lineRule="auto"/>
        <w:rPr>
          <w:rFonts w:eastAsia="Calibri"/>
          <w:bCs/>
          <w:sz w:val="20"/>
          <w:szCs w:val="20"/>
        </w:rPr>
      </w:pPr>
    </w:p>
    <w:p w14:paraId="5F7283C2" w14:textId="77777777" w:rsidR="00E425C0" w:rsidRPr="000C4501" w:rsidRDefault="00E425C0" w:rsidP="00E425C0">
      <w:pPr>
        <w:suppressAutoHyphens/>
        <w:rPr>
          <w:rFonts w:eastAsia="Calibri"/>
          <w:sz w:val="20"/>
          <w:szCs w:val="20"/>
        </w:rPr>
      </w:pPr>
    </w:p>
    <w:p w14:paraId="47359034" w14:textId="77777777" w:rsidR="004C1751" w:rsidRPr="000C4501" w:rsidRDefault="00E425C0" w:rsidP="00A50113">
      <w:pPr>
        <w:tabs>
          <w:tab w:val="left" w:pos="0"/>
        </w:tabs>
        <w:autoSpaceDE w:val="0"/>
        <w:autoSpaceDN w:val="0"/>
        <w:adjustRightInd w:val="0"/>
        <w:jc w:val="center"/>
        <w:rPr>
          <w:rFonts w:eastAsia="Calibri"/>
          <w:b/>
          <w:sz w:val="20"/>
          <w:szCs w:val="20"/>
        </w:rPr>
      </w:pPr>
      <w:r w:rsidRPr="000C4501">
        <w:rPr>
          <w:rFonts w:eastAsia="Calibri"/>
          <w:b/>
          <w:sz w:val="20"/>
          <w:szCs w:val="20"/>
        </w:rPr>
        <w:br w:type="page"/>
      </w:r>
    </w:p>
    <w:p w14:paraId="6CE9F5DA" w14:textId="77777777" w:rsidR="00E425C0" w:rsidRPr="000C4501" w:rsidRDefault="00A50113" w:rsidP="00A50113">
      <w:pPr>
        <w:tabs>
          <w:tab w:val="left" w:pos="0"/>
        </w:tabs>
        <w:autoSpaceDE w:val="0"/>
        <w:autoSpaceDN w:val="0"/>
        <w:adjustRightInd w:val="0"/>
        <w:jc w:val="center"/>
        <w:rPr>
          <w:rFonts w:eastAsia="Calibri"/>
          <w:b/>
          <w:caps/>
          <w:sz w:val="28"/>
          <w:szCs w:val="28"/>
        </w:rPr>
      </w:pPr>
      <w:r w:rsidRPr="000C4501">
        <w:rPr>
          <w:rFonts w:eastAsia="Calibri"/>
          <w:b/>
          <w:sz w:val="28"/>
          <w:szCs w:val="28"/>
        </w:rPr>
        <w:lastRenderedPageBreak/>
        <w:t xml:space="preserve">АННОТАЦИЯ </w:t>
      </w:r>
    </w:p>
    <w:p w14:paraId="668999AA" w14:textId="77777777" w:rsidR="00E425C0" w:rsidRPr="000C4501" w:rsidRDefault="00E425C0" w:rsidP="00E425C0">
      <w:pPr>
        <w:tabs>
          <w:tab w:val="left" w:pos="708"/>
          <w:tab w:val="center" w:pos="4677"/>
          <w:tab w:val="right" w:pos="9355"/>
        </w:tabs>
        <w:suppressAutoHyphens/>
        <w:jc w:val="center"/>
        <w:rPr>
          <w:rFonts w:eastAsia="Calibri"/>
          <w:b/>
          <w:caps/>
          <w:sz w:val="28"/>
          <w:szCs w:val="28"/>
        </w:rPr>
      </w:pPr>
    </w:p>
    <w:p w14:paraId="47D8F722" w14:textId="0F0EBD59" w:rsidR="009467F8" w:rsidRPr="000C4501" w:rsidRDefault="00A71518" w:rsidP="009467F8">
      <w:pPr>
        <w:widowControl w:val="0"/>
        <w:tabs>
          <w:tab w:val="left" w:pos="1134"/>
        </w:tabs>
        <w:ind w:firstLine="709"/>
        <w:jc w:val="both"/>
        <w:rPr>
          <w:bCs/>
          <w:sz w:val="28"/>
          <w:szCs w:val="28"/>
        </w:rPr>
      </w:pPr>
      <w:r w:rsidRPr="000C4501">
        <w:rPr>
          <w:sz w:val="28"/>
          <w:szCs w:val="28"/>
        </w:rPr>
        <w:t>Рабочая программа дисциплины «Информационные ресурсы в научных исследованиях» разработан</w:t>
      </w:r>
      <w:r w:rsidR="00E100D0" w:rsidRPr="000C4501">
        <w:rPr>
          <w:sz w:val="28"/>
          <w:szCs w:val="28"/>
        </w:rPr>
        <w:t>а</w:t>
      </w:r>
      <w:r w:rsidRPr="000C4501">
        <w:rPr>
          <w:sz w:val="28"/>
          <w:szCs w:val="28"/>
        </w:rPr>
        <w:t xml:space="preserve"> для </w:t>
      </w:r>
      <w:r w:rsidR="00E100D0" w:rsidRPr="000C4501">
        <w:rPr>
          <w:sz w:val="28"/>
          <w:szCs w:val="28"/>
        </w:rPr>
        <w:t>аспиран</w:t>
      </w:r>
      <w:r w:rsidRPr="000C4501">
        <w:rPr>
          <w:sz w:val="28"/>
          <w:szCs w:val="28"/>
        </w:rPr>
        <w:t xml:space="preserve">тов </w:t>
      </w:r>
      <w:r w:rsidR="005E385D">
        <w:rPr>
          <w:sz w:val="28"/>
          <w:szCs w:val="28"/>
        </w:rPr>
        <w:t>1</w:t>
      </w:r>
      <w:r w:rsidR="0063029F">
        <w:rPr>
          <w:sz w:val="28"/>
          <w:szCs w:val="28"/>
        </w:rPr>
        <w:t xml:space="preserve"> курса, обучающихся</w:t>
      </w:r>
      <w:r w:rsidRPr="000C4501">
        <w:rPr>
          <w:sz w:val="28"/>
          <w:szCs w:val="28"/>
        </w:rPr>
        <w:t xml:space="preserve"> по направлению подготовки </w:t>
      </w:r>
      <w:r w:rsidR="007C1916">
        <w:rPr>
          <w:bCs/>
          <w:sz w:val="28"/>
          <w:szCs w:val="28"/>
        </w:rPr>
        <w:t xml:space="preserve">09.06.01 Информатика и вычислительная техника </w:t>
      </w:r>
      <w:r w:rsidR="006F3D09" w:rsidRPr="000C4501">
        <w:rPr>
          <w:bCs/>
          <w:sz w:val="28"/>
          <w:szCs w:val="28"/>
        </w:rPr>
        <w:t xml:space="preserve"> </w:t>
      </w:r>
    </w:p>
    <w:p w14:paraId="698DAE2A" w14:textId="3E0CB3DF" w:rsidR="00A71518" w:rsidRPr="000C4501" w:rsidRDefault="009467F8" w:rsidP="009467F8">
      <w:pPr>
        <w:widowControl w:val="0"/>
        <w:tabs>
          <w:tab w:val="left" w:pos="1134"/>
        </w:tabs>
        <w:jc w:val="both"/>
        <w:rPr>
          <w:sz w:val="28"/>
          <w:szCs w:val="28"/>
        </w:rPr>
      </w:pPr>
      <w:r w:rsidRPr="000C4501">
        <w:rPr>
          <w:sz w:val="28"/>
          <w:szCs w:val="28"/>
        </w:rPr>
        <w:t xml:space="preserve">профиль </w:t>
      </w:r>
      <w:r w:rsidRPr="000C4501">
        <w:rPr>
          <w:bCs/>
          <w:sz w:val="28"/>
          <w:szCs w:val="28"/>
        </w:rPr>
        <w:t>«</w:t>
      </w:r>
      <w:r w:rsidR="00E322CC">
        <w:rPr>
          <w:bCs/>
          <w:sz w:val="28"/>
          <w:szCs w:val="28"/>
        </w:rPr>
        <w:t>Математическое моделирование, численные методы и комплексы программ</w:t>
      </w:r>
      <w:r w:rsidRPr="000C4501">
        <w:rPr>
          <w:bCs/>
          <w:sz w:val="28"/>
          <w:szCs w:val="28"/>
        </w:rPr>
        <w:t>»</w:t>
      </w:r>
      <w:r w:rsidR="00A71518" w:rsidRPr="000C4501">
        <w:rPr>
          <w:sz w:val="28"/>
          <w:szCs w:val="28"/>
        </w:rPr>
        <w:t>. Дисциплина входит в вариативную часть</w:t>
      </w:r>
      <w:r w:rsidR="00181EFB">
        <w:rPr>
          <w:sz w:val="28"/>
          <w:szCs w:val="28"/>
        </w:rPr>
        <w:t xml:space="preserve"> </w:t>
      </w:r>
      <w:r w:rsidR="00E100D0" w:rsidRPr="000C4501">
        <w:rPr>
          <w:sz w:val="28"/>
          <w:szCs w:val="28"/>
        </w:rPr>
        <w:t>образовательной программы</w:t>
      </w:r>
      <w:r w:rsidR="00A71518" w:rsidRPr="000C4501">
        <w:rPr>
          <w:sz w:val="28"/>
          <w:szCs w:val="28"/>
        </w:rPr>
        <w:t>, раздел «Факультативы».</w:t>
      </w:r>
    </w:p>
    <w:p w14:paraId="7B5F60CA" w14:textId="77777777" w:rsidR="009467F8" w:rsidRPr="000C4501" w:rsidRDefault="00A71518" w:rsidP="0066393B">
      <w:pPr>
        <w:widowControl w:val="0"/>
        <w:tabs>
          <w:tab w:val="left" w:pos="1134"/>
        </w:tabs>
        <w:ind w:firstLine="709"/>
        <w:jc w:val="both"/>
        <w:rPr>
          <w:sz w:val="28"/>
          <w:szCs w:val="28"/>
        </w:rPr>
      </w:pPr>
      <w:r w:rsidRPr="000C4501">
        <w:rPr>
          <w:sz w:val="28"/>
          <w:szCs w:val="28"/>
        </w:rPr>
        <w:t>Трудоемкость освоения дисциплины «Информационные ресурсы в научных исследованиях</w:t>
      </w:r>
      <w:r w:rsidR="00680190" w:rsidRPr="000C4501">
        <w:rPr>
          <w:sz w:val="28"/>
          <w:szCs w:val="28"/>
        </w:rPr>
        <w:t xml:space="preserve">» составляет </w:t>
      </w:r>
      <w:r w:rsidR="009467F8" w:rsidRPr="000C4501">
        <w:rPr>
          <w:sz w:val="28"/>
          <w:szCs w:val="28"/>
        </w:rPr>
        <w:t>36</w:t>
      </w:r>
      <w:r w:rsidR="00680190" w:rsidRPr="000C4501">
        <w:rPr>
          <w:sz w:val="28"/>
          <w:szCs w:val="28"/>
        </w:rPr>
        <w:t xml:space="preserve"> час. (</w:t>
      </w:r>
      <w:r w:rsidR="009467F8" w:rsidRPr="000C4501">
        <w:rPr>
          <w:sz w:val="28"/>
          <w:szCs w:val="28"/>
        </w:rPr>
        <w:t>1</w:t>
      </w:r>
      <w:r w:rsidR="00680190" w:rsidRPr="000C4501">
        <w:rPr>
          <w:sz w:val="28"/>
          <w:szCs w:val="28"/>
        </w:rPr>
        <w:t xml:space="preserve"> зачетн</w:t>
      </w:r>
      <w:r w:rsidR="009467F8" w:rsidRPr="000C4501">
        <w:rPr>
          <w:sz w:val="28"/>
          <w:szCs w:val="28"/>
        </w:rPr>
        <w:t>ая</w:t>
      </w:r>
      <w:r w:rsidR="00680190" w:rsidRPr="000C4501">
        <w:rPr>
          <w:sz w:val="28"/>
          <w:szCs w:val="28"/>
        </w:rPr>
        <w:t xml:space="preserve"> единиц</w:t>
      </w:r>
      <w:r w:rsidR="009467F8" w:rsidRPr="000C4501">
        <w:rPr>
          <w:sz w:val="28"/>
          <w:szCs w:val="28"/>
        </w:rPr>
        <w:t>а</w:t>
      </w:r>
      <w:r w:rsidRPr="000C4501">
        <w:rPr>
          <w:sz w:val="28"/>
          <w:szCs w:val="28"/>
        </w:rPr>
        <w:t>), в том числе 18</w:t>
      </w:r>
      <w:r w:rsidR="00680190" w:rsidRPr="000C4501">
        <w:rPr>
          <w:sz w:val="28"/>
          <w:szCs w:val="28"/>
        </w:rPr>
        <w:t xml:space="preserve"> часов лекций, </w:t>
      </w:r>
      <w:r w:rsidR="009467F8" w:rsidRPr="000C4501">
        <w:rPr>
          <w:sz w:val="28"/>
          <w:szCs w:val="28"/>
        </w:rPr>
        <w:t>18</w:t>
      </w:r>
      <w:r w:rsidR="00680190" w:rsidRPr="000C4501">
        <w:rPr>
          <w:sz w:val="28"/>
          <w:szCs w:val="28"/>
        </w:rPr>
        <w:t xml:space="preserve"> час</w:t>
      </w:r>
      <w:r w:rsidR="009467F8" w:rsidRPr="000C4501">
        <w:rPr>
          <w:sz w:val="28"/>
          <w:szCs w:val="28"/>
        </w:rPr>
        <w:t>ов</w:t>
      </w:r>
      <w:r w:rsidRPr="000C4501">
        <w:rPr>
          <w:sz w:val="28"/>
          <w:szCs w:val="28"/>
        </w:rPr>
        <w:t xml:space="preserve"> самостоятельной работы.</w:t>
      </w:r>
    </w:p>
    <w:p w14:paraId="151115EE" w14:textId="77777777" w:rsidR="00A71518" w:rsidRPr="000C4501" w:rsidRDefault="00A71518" w:rsidP="0066393B">
      <w:pPr>
        <w:suppressAutoHyphens/>
        <w:ind w:firstLine="709"/>
        <w:jc w:val="both"/>
        <w:rPr>
          <w:sz w:val="28"/>
          <w:szCs w:val="28"/>
        </w:rPr>
      </w:pPr>
      <w:r w:rsidRPr="000C4501">
        <w:rPr>
          <w:sz w:val="28"/>
          <w:szCs w:val="28"/>
        </w:rPr>
        <w:t xml:space="preserve">Содержание дисциплины «Информационные ресурсы в научных исследованиях» направлено на изучение круга вопросов, связанных с глобальным научным пространством, умением искать и использовать информационные ресурсы в научно-исследовательской деятельности, а также оформлять найденную информацию, создавать справочно-библиографический аппарат к научной работе. </w:t>
      </w:r>
    </w:p>
    <w:p w14:paraId="4B82F858" w14:textId="77777777" w:rsidR="009467F8" w:rsidRPr="000C4501" w:rsidRDefault="009467F8" w:rsidP="00A71518">
      <w:pPr>
        <w:spacing w:line="360" w:lineRule="auto"/>
        <w:ind w:firstLine="709"/>
        <w:rPr>
          <w:rFonts w:eastAsia="Calibri"/>
          <w:b/>
          <w:sz w:val="28"/>
          <w:szCs w:val="28"/>
          <w:lang w:eastAsia="en-US"/>
        </w:rPr>
      </w:pPr>
    </w:p>
    <w:p w14:paraId="7A7E1A3D" w14:textId="77777777" w:rsidR="00A71518" w:rsidRPr="000C4501" w:rsidRDefault="00A71518" w:rsidP="00A71518">
      <w:pPr>
        <w:spacing w:line="360" w:lineRule="auto"/>
        <w:ind w:firstLine="709"/>
        <w:rPr>
          <w:rFonts w:eastAsia="Calibri"/>
          <w:lang w:eastAsia="en-US"/>
        </w:rPr>
      </w:pPr>
      <w:r w:rsidRPr="000C4501">
        <w:rPr>
          <w:rFonts w:eastAsia="Calibri"/>
          <w:b/>
          <w:sz w:val="28"/>
          <w:szCs w:val="28"/>
          <w:lang w:eastAsia="en-US"/>
        </w:rPr>
        <w:t>Цель</w:t>
      </w:r>
      <w:r w:rsidR="00E100D0" w:rsidRPr="000C4501">
        <w:rPr>
          <w:rFonts w:eastAsia="Calibri"/>
          <w:b/>
          <w:sz w:val="28"/>
          <w:szCs w:val="28"/>
          <w:lang w:eastAsia="en-US"/>
        </w:rPr>
        <w:t xml:space="preserve"> изучения дисциплины</w:t>
      </w:r>
      <w:r w:rsidRPr="000C4501">
        <w:rPr>
          <w:rFonts w:eastAsia="Calibri"/>
          <w:b/>
          <w:sz w:val="28"/>
          <w:szCs w:val="28"/>
          <w:lang w:eastAsia="en-US"/>
        </w:rPr>
        <w:t>:</w:t>
      </w:r>
      <w:r w:rsidRPr="000C4501">
        <w:rPr>
          <w:rFonts w:eastAsia="Calibri"/>
          <w:lang w:eastAsia="en-US"/>
        </w:rPr>
        <w:t xml:space="preserve"> </w:t>
      </w:r>
    </w:p>
    <w:p w14:paraId="52C180EF" w14:textId="09BBEDBC" w:rsidR="00A71518" w:rsidRPr="000C4501" w:rsidRDefault="00A71518" w:rsidP="00FD3E5C">
      <w:pPr>
        <w:pStyle w:val="af3"/>
        <w:numPr>
          <w:ilvl w:val="0"/>
          <w:numId w:val="9"/>
        </w:numPr>
        <w:tabs>
          <w:tab w:val="left" w:pos="851"/>
        </w:tabs>
        <w:spacing w:after="200"/>
        <w:ind w:left="0" w:firstLine="567"/>
        <w:jc w:val="both"/>
        <w:rPr>
          <w:rFonts w:eastAsia="Calibri"/>
          <w:color w:val="000000"/>
          <w:sz w:val="28"/>
          <w:szCs w:val="28"/>
          <w:lang w:eastAsia="en-US"/>
        </w:rPr>
      </w:pPr>
      <w:r w:rsidRPr="000C4501">
        <w:rPr>
          <w:rFonts w:eastAsia="Calibri"/>
          <w:color w:val="000000"/>
          <w:sz w:val="28"/>
          <w:szCs w:val="28"/>
          <w:lang w:eastAsia="en-US"/>
        </w:rPr>
        <w:t xml:space="preserve">освоение алгоритма поиска </w:t>
      </w:r>
      <w:r w:rsidR="00301747" w:rsidRPr="000C4501">
        <w:rPr>
          <w:rFonts w:eastAsia="Calibri"/>
          <w:color w:val="000000"/>
          <w:sz w:val="28"/>
          <w:szCs w:val="28"/>
          <w:lang w:eastAsia="en-US"/>
        </w:rPr>
        <w:t xml:space="preserve">научной </w:t>
      </w:r>
      <w:r w:rsidRPr="000C4501">
        <w:rPr>
          <w:rFonts w:eastAsia="Calibri"/>
          <w:color w:val="000000"/>
          <w:sz w:val="28"/>
          <w:szCs w:val="28"/>
          <w:lang w:eastAsia="en-US"/>
        </w:rPr>
        <w:t>информации и ее эффективное использование</w:t>
      </w:r>
      <w:r w:rsidR="00E100D0" w:rsidRPr="000C4501">
        <w:rPr>
          <w:rFonts w:eastAsia="Calibri"/>
          <w:color w:val="000000"/>
          <w:sz w:val="28"/>
          <w:szCs w:val="28"/>
          <w:lang w:eastAsia="en-US"/>
        </w:rPr>
        <w:t>.</w:t>
      </w:r>
    </w:p>
    <w:p w14:paraId="647C2484" w14:textId="77777777" w:rsidR="00A71518" w:rsidRPr="000C4501" w:rsidRDefault="00A71518" w:rsidP="00A71518">
      <w:pPr>
        <w:spacing w:after="200" w:line="360" w:lineRule="auto"/>
        <w:ind w:firstLine="709"/>
        <w:rPr>
          <w:rFonts w:eastAsia="Calibri"/>
          <w:b/>
          <w:color w:val="000000"/>
          <w:sz w:val="28"/>
          <w:szCs w:val="28"/>
          <w:lang w:eastAsia="en-US"/>
        </w:rPr>
      </w:pPr>
      <w:r w:rsidRPr="000C4501">
        <w:rPr>
          <w:rFonts w:eastAsia="Calibri"/>
          <w:b/>
          <w:color w:val="000000"/>
          <w:sz w:val="28"/>
          <w:szCs w:val="28"/>
          <w:lang w:eastAsia="en-US"/>
        </w:rPr>
        <w:t>Задач</w:t>
      </w:r>
      <w:r w:rsidR="00E100D0" w:rsidRPr="000C4501">
        <w:rPr>
          <w:rFonts w:eastAsia="Calibri"/>
          <w:b/>
          <w:color w:val="000000"/>
          <w:sz w:val="28"/>
          <w:szCs w:val="28"/>
          <w:lang w:eastAsia="en-US"/>
        </w:rPr>
        <w:t>ам</w:t>
      </w:r>
      <w:r w:rsidRPr="000C4501">
        <w:rPr>
          <w:rFonts w:eastAsia="Calibri"/>
          <w:b/>
          <w:color w:val="000000"/>
          <w:sz w:val="28"/>
          <w:szCs w:val="28"/>
          <w:lang w:eastAsia="en-US"/>
        </w:rPr>
        <w:t>и</w:t>
      </w:r>
      <w:r w:rsidR="00E100D0" w:rsidRPr="000C4501">
        <w:rPr>
          <w:rFonts w:eastAsia="Calibri"/>
          <w:b/>
          <w:color w:val="000000"/>
          <w:sz w:val="28"/>
          <w:szCs w:val="28"/>
          <w:lang w:eastAsia="en-US"/>
        </w:rPr>
        <w:t xml:space="preserve"> изучения дисциплины является развитие умений</w:t>
      </w:r>
      <w:r w:rsidRPr="000C4501">
        <w:rPr>
          <w:rFonts w:eastAsia="Calibri"/>
          <w:b/>
          <w:color w:val="000000"/>
          <w:sz w:val="28"/>
          <w:szCs w:val="28"/>
          <w:lang w:eastAsia="en-US"/>
        </w:rPr>
        <w:t>:</w:t>
      </w:r>
    </w:p>
    <w:p w14:paraId="0991D80A" w14:textId="77777777" w:rsidR="00A71518" w:rsidRPr="000C4501" w:rsidRDefault="00E100D0" w:rsidP="00FD3E5C">
      <w:pPr>
        <w:pStyle w:val="af3"/>
        <w:numPr>
          <w:ilvl w:val="0"/>
          <w:numId w:val="8"/>
        </w:numPr>
        <w:tabs>
          <w:tab w:val="left" w:pos="851"/>
        </w:tabs>
        <w:ind w:left="0" w:firstLine="567"/>
        <w:jc w:val="both"/>
        <w:rPr>
          <w:rFonts w:eastAsia="Calibri"/>
          <w:sz w:val="28"/>
          <w:szCs w:val="28"/>
          <w:lang w:eastAsia="en-US"/>
        </w:rPr>
      </w:pPr>
      <w:r w:rsidRPr="000C4501">
        <w:rPr>
          <w:rFonts w:eastAsia="Calibri"/>
          <w:sz w:val="28"/>
          <w:szCs w:val="28"/>
          <w:lang w:eastAsia="en-US"/>
        </w:rPr>
        <w:t>эффективного поиска</w:t>
      </w:r>
      <w:r w:rsidR="00A71518" w:rsidRPr="000C4501">
        <w:rPr>
          <w:rFonts w:eastAsia="Calibri"/>
          <w:sz w:val="28"/>
          <w:szCs w:val="28"/>
          <w:lang w:eastAsia="en-US"/>
        </w:rPr>
        <w:t xml:space="preserve"> </w:t>
      </w:r>
      <w:r w:rsidRPr="000C4501">
        <w:rPr>
          <w:rFonts w:eastAsia="Calibri"/>
          <w:sz w:val="28"/>
          <w:szCs w:val="28"/>
          <w:lang w:eastAsia="en-US"/>
        </w:rPr>
        <w:t xml:space="preserve">научной </w:t>
      </w:r>
      <w:r w:rsidR="00A71518" w:rsidRPr="000C4501">
        <w:rPr>
          <w:rFonts w:eastAsia="Calibri"/>
          <w:sz w:val="28"/>
          <w:szCs w:val="28"/>
          <w:lang w:eastAsia="en-US"/>
        </w:rPr>
        <w:t>информаци</w:t>
      </w:r>
      <w:r w:rsidRPr="000C4501">
        <w:rPr>
          <w:rFonts w:eastAsia="Calibri"/>
          <w:sz w:val="28"/>
          <w:szCs w:val="28"/>
          <w:lang w:eastAsia="en-US"/>
        </w:rPr>
        <w:t>и</w:t>
      </w:r>
      <w:r w:rsidR="00A71518" w:rsidRPr="000C4501">
        <w:rPr>
          <w:rFonts w:eastAsia="Calibri"/>
          <w:sz w:val="28"/>
          <w:szCs w:val="28"/>
          <w:lang w:eastAsia="en-US"/>
        </w:rPr>
        <w:t>;</w:t>
      </w:r>
    </w:p>
    <w:p w14:paraId="3B19A351" w14:textId="77777777" w:rsidR="00A71518" w:rsidRPr="000C4501" w:rsidRDefault="00E100D0" w:rsidP="00FD3E5C">
      <w:pPr>
        <w:pStyle w:val="af3"/>
        <w:numPr>
          <w:ilvl w:val="0"/>
          <w:numId w:val="8"/>
        </w:numPr>
        <w:tabs>
          <w:tab w:val="left" w:pos="851"/>
        </w:tabs>
        <w:ind w:left="0" w:firstLine="567"/>
        <w:jc w:val="both"/>
        <w:rPr>
          <w:rFonts w:eastAsia="Calibri"/>
          <w:sz w:val="28"/>
          <w:szCs w:val="28"/>
          <w:lang w:eastAsia="en-US"/>
        </w:rPr>
      </w:pPr>
      <w:r w:rsidRPr="000C4501">
        <w:rPr>
          <w:rFonts w:eastAsia="Calibri"/>
          <w:sz w:val="28"/>
          <w:szCs w:val="28"/>
          <w:lang w:eastAsia="en-US"/>
        </w:rPr>
        <w:t>поиска научных изданий</w:t>
      </w:r>
      <w:r w:rsidR="00A71518" w:rsidRPr="000C4501">
        <w:rPr>
          <w:rFonts w:eastAsia="Calibri"/>
          <w:sz w:val="28"/>
          <w:szCs w:val="28"/>
          <w:lang w:eastAsia="en-US"/>
        </w:rPr>
        <w:t xml:space="preserve"> для </w:t>
      </w:r>
      <w:r w:rsidRPr="000C4501">
        <w:rPr>
          <w:rFonts w:eastAsia="Calibri"/>
          <w:sz w:val="28"/>
          <w:szCs w:val="28"/>
          <w:lang w:eastAsia="en-US"/>
        </w:rPr>
        <w:t>сбора информации</w:t>
      </w:r>
      <w:r w:rsidR="00A71518" w:rsidRPr="000C4501">
        <w:rPr>
          <w:rFonts w:eastAsia="Calibri"/>
          <w:sz w:val="28"/>
          <w:szCs w:val="28"/>
          <w:lang w:eastAsia="en-US"/>
        </w:rPr>
        <w:t xml:space="preserve"> и публикации </w:t>
      </w:r>
      <w:r w:rsidRPr="000C4501">
        <w:rPr>
          <w:rFonts w:eastAsia="Calibri"/>
          <w:sz w:val="28"/>
          <w:szCs w:val="28"/>
          <w:lang w:eastAsia="en-US"/>
        </w:rPr>
        <w:t>результатов собственных исследований</w:t>
      </w:r>
      <w:r w:rsidR="00A71518" w:rsidRPr="000C4501">
        <w:rPr>
          <w:rFonts w:eastAsia="Calibri"/>
          <w:sz w:val="28"/>
          <w:szCs w:val="28"/>
          <w:lang w:eastAsia="en-US"/>
        </w:rPr>
        <w:t>;</w:t>
      </w:r>
    </w:p>
    <w:p w14:paraId="619B304B" w14:textId="77777777" w:rsidR="005D65A1" w:rsidRPr="000C4501" w:rsidRDefault="005D65A1" w:rsidP="00FD3E5C">
      <w:pPr>
        <w:pStyle w:val="af3"/>
        <w:numPr>
          <w:ilvl w:val="0"/>
          <w:numId w:val="8"/>
        </w:numPr>
        <w:tabs>
          <w:tab w:val="left" w:pos="851"/>
        </w:tabs>
        <w:ind w:left="0" w:firstLine="567"/>
        <w:jc w:val="both"/>
        <w:rPr>
          <w:rFonts w:eastAsia="Calibri"/>
          <w:sz w:val="28"/>
          <w:szCs w:val="28"/>
          <w:lang w:eastAsia="en-US"/>
        </w:rPr>
      </w:pPr>
      <w:r w:rsidRPr="000C4501">
        <w:rPr>
          <w:rFonts w:eastAsia="Calibri"/>
          <w:sz w:val="28"/>
          <w:szCs w:val="28"/>
          <w:lang w:eastAsia="en-US"/>
        </w:rPr>
        <w:t>анализа и использования научно-исследовательской информации;</w:t>
      </w:r>
    </w:p>
    <w:p w14:paraId="19988D3B" w14:textId="77777777" w:rsidR="005D65A1" w:rsidRPr="000C4501" w:rsidRDefault="00A71518" w:rsidP="00FD3E5C">
      <w:pPr>
        <w:pStyle w:val="af3"/>
        <w:numPr>
          <w:ilvl w:val="0"/>
          <w:numId w:val="8"/>
        </w:numPr>
        <w:tabs>
          <w:tab w:val="left" w:pos="851"/>
        </w:tabs>
        <w:ind w:left="0" w:firstLine="567"/>
        <w:jc w:val="both"/>
        <w:rPr>
          <w:rFonts w:eastAsia="Calibri"/>
          <w:sz w:val="28"/>
          <w:szCs w:val="28"/>
          <w:lang w:eastAsia="en-US"/>
        </w:rPr>
      </w:pPr>
      <w:r w:rsidRPr="000C4501">
        <w:rPr>
          <w:rFonts w:eastAsia="Calibri"/>
          <w:sz w:val="28"/>
          <w:szCs w:val="28"/>
          <w:lang w:eastAsia="en-US"/>
        </w:rPr>
        <w:t>мониторинг</w:t>
      </w:r>
      <w:r w:rsidR="00E100D0" w:rsidRPr="000C4501">
        <w:rPr>
          <w:rFonts w:eastAsia="Calibri"/>
          <w:sz w:val="28"/>
          <w:szCs w:val="28"/>
          <w:lang w:eastAsia="en-US"/>
        </w:rPr>
        <w:t>а</w:t>
      </w:r>
      <w:r w:rsidRPr="000C4501">
        <w:rPr>
          <w:rFonts w:eastAsia="Calibri"/>
          <w:sz w:val="28"/>
          <w:szCs w:val="28"/>
          <w:lang w:eastAsia="en-US"/>
        </w:rPr>
        <w:t xml:space="preserve"> глобальных научных трендов;</w:t>
      </w:r>
      <w:r w:rsidR="00E100D0" w:rsidRPr="000C4501">
        <w:rPr>
          <w:rFonts w:eastAsia="Calibri"/>
          <w:sz w:val="28"/>
          <w:szCs w:val="28"/>
          <w:lang w:eastAsia="en-US"/>
        </w:rPr>
        <w:t xml:space="preserve"> </w:t>
      </w:r>
    </w:p>
    <w:p w14:paraId="0C6EDE10" w14:textId="77777777" w:rsidR="00A71518" w:rsidRPr="000C4501" w:rsidRDefault="00A71518" w:rsidP="00FD3E5C">
      <w:pPr>
        <w:pStyle w:val="af3"/>
        <w:numPr>
          <w:ilvl w:val="0"/>
          <w:numId w:val="8"/>
        </w:numPr>
        <w:tabs>
          <w:tab w:val="left" w:pos="851"/>
        </w:tabs>
        <w:ind w:left="0" w:firstLine="567"/>
        <w:jc w:val="both"/>
        <w:rPr>
          <w:rFonts w:eastAsia="Calibri"/>
          <w:sz w:val="28"/>
          <w:szCs w:val="28"/>
          <w:lang w:eastAsia="en-US"/>
        </w:rPr>
      </w:pPr>
      <w:r w:rsidRPr="000C4501">
        <w:rPr>
          <w:rFonts w:eastAsia="Calibri"/>
          <w:sz w:val="28"/>
          <w:szCs w:val="28"/>
          <w:lang w:eastAsia="en-US"/>
        </w:rPr>
        <w:t>управл</w:t>
      </w:r>
      <w:r w:rsidR="005D65A1" w:rsidRPr="000C4501">
        <w:rPr>
          <w:rFonts w:eastAsia="Calibri"/>
          <w:sz w:val="28"/>
          <w:szCs w:val="28"/>
          <w:lang w:eastAsia="en-US"/>
        </w:rPr>
        <w:t>ения</w:t>
      </w:r>
      <w:r w:rsidRPr="000C4501">
        <w:rPr>
          <w:rFonts w:eastAsia="Calibri"/>
          <w:sz w:val="28"/>
          <w:szCs w:val="28"/>
          <w:lang w:eastAsia="en-US"/>
        </w:rPr>
        <w:t xml:space="preserve"> </w:t>
      </w:r>
      <w:r w:rsidR="005D65A1" w:rsidRPr="000C4501">
        <w:rPr>
          <w:rFonts w:eastAsia="Calibri"/>
          <w:sz w:val="28"/>
          <w:szCs w:val="28"/>
          <w:lang w:eastAsia="en-US"/>
        </w:rPr>
        <w:t>собственной</w:t>
      </w:r>
      <w:r w:rsidRPr="000C4501">
        <w:rPr>
          <w:rFonts w:eastAsia="Calibri"/>
          <w:sz w:val="28"/>
          <w:szCs w:val="28"/>
          <w:lang w:eastAsia="en-US"/>
        </w:rPr>
        <w:t xml:space="preserve"> научной карьерой </w:t>
      </w:r>
      <w:r w:rsidR="005D65A1" w:rsidRPr="000C4501">
        <w:rPr>
          <w:rFonts w:eastAsia="Calibri"/>
          <w:sz w:val="28"/>
          <w:szCs w:val="28"/>
          <w:lang w:eastAsia="en-US"/>
        </w:rPr>
        <w:t>через</w:t>
      </w:r>
      <w:r w:rsidRPr="000C4501">
        <w:rPr>
          <w:rFonts w:eastAsia="Calibri"/>
          <w:sz w:val="28"/>
          <w:szCs w:val="28"/>
          <w:lang w:eastAsia="en-US"/>
        </w:rPr>
        <w:t xml:space="preserve"> отслежива</w:t>
      </w:r>
      <w:r w:rsidR="005D65A1" w:rsidRPr="000C4501">
        <w:rPr>
          <w:rFonts w:eastAsia="Calibri"/>
          <w:sz w:val="28"/>
          <w:szCs w:val="28"/>
          <w:lang w:eastAsia="en-US"/>
        </w:rPr>
        <w:t>ние</w:t>
      </w:r>
      <w:r w:rsidRPr="000C4501">
        <w:rPr>
          <w:rFonts w:eastAsia="Calibri"/>
          <w:sz w:val="28"/>
          <w:szCs w:val="28"/>
          <w:lang w:eastAsia="en-US"/>
        </w:rPr>
        <w:t xml:space="preserve"> цитир</w:t>
      </w:r>
      <w:r w:rsidR="005D65A1" w:rsidRPr="000C4501">
        <w:rPr>
          <w:rFonts w:eastAsia="Calibri"/>
          <w:sz w:val="28"/>
          <w:szCs w:val="28"/>
          <w:lang w:eastAsia="en-US"/>
        </w:rPr>
        <w:t>уемости научных публикаций.</w:t>
      </w:r>
    </w:p>
    <w:p w14:paraId="1449C62F" w14:textId="77777777" w:rsidR="00A71518" w:rsidRPr="000C4501" w:rsidRDefault="00A71518" w:rsidP="00A71518">
      <w:pPr>
        <w:pStyle w:val="msonormalcxspmiddle"/>
        <w:tabs>
          <w:tab w:val="left" w:pos="851"/>
        </w:tabs>
        <w:spacing w:before="0" w:beforeAutospacing="0" w:after="0" w:afterAutospacing="0" w:line="360" w:lineRule="auto"/>
        <w:ind w:firstLine="567"/>
        <w:contextualSpacing/>
        <w:jc w:val="both"/>
      </w:pPr>
    </w:p>
    <w:p w14:paraId="6D44BFA7" w14:textId="77777777" w:rsidR="00E645F0" w:rsidRPr="000C4501" w:rsidRDefault="00E645F0" w:rsidP="0024266E">
      <w:pPr>
        <w:pStyle w:val="msonormalcxspmiddle"/>
        <w:tabs>
          <w:tab w:val="left" w:pos="851"/>
        </w:tabs>
        <w:ind w:firstLine="567"/>
        <w:contextualSpacing/>
        <w:jc w:val="both"/>
        <w:rPr>
          <w:sz w:val="28"/>
          <w:szCs w:val="28"/>
        </w:rPr>
      </w:pPr>
      <w:r w:rsidRPr="000C4501">
        <w:rPr>
          <w:sz w:val="28"/>
          <w:szCs w:val="28"/>
        </w:rPr>
        <w:t>Для успешного изучения дисциплины у обучающихся должны быть сформированы следующие предварительные компетенции:</w:t>
      </w:r>
    </w:p>
    <w:p w14:paraId="01796DEC" w14:textId="77777777" w:rsidR="00E645F0" w:rsidRPr="000C4501" w:rsidRDefault="00E645F0" w:rsidP="00FD3E5C">
      <w:pPr>
        <w:pStyle w:val="msonormalcxspmiddle"/>
        <w:numPr>
          <w:ilvl w:val="0"/>
          <w:numId w:val="10"/>
        </w:numPr>
        <w:tabs>
          <w:tab w:val="left" w:pos="851"/>
        </w:tabs>
        <w:ind w:left="0" w:firstLine="567"/>
        <w:contextualSpacing/>
        <w:jc w:val="both"/>
        <w:rPr>
          <w:sz w:val="28"/>
          <w:szCs w:val="28"/>
        </w:rPr>
      </w:pPr>
      <w:r w:rsidRPr="000C4501">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w:t>
      </w:r>
    </w:p>
    <w:p w14:paraId="2A7A9AC7" w14:textId="77777777" w:rsidR="00E645F0" w:rsidRPr="000C4501" w:rsidRDefault="00E645F0" w:rsidP="00FD3E5C">
      <w:pPr>
        <w:pStyle w:val="msonormalcxspmiddle"/>
        <w:numPr>
          <w:ilvl w:val="0"/>
          <w:numId w:val="10"/>
        </w:numPr>
        <w:tabs>
          <w:tab w:val="left" w:pos="851"/>
        </w:tabs>
        <w:ind w:left="0" w:firstLine="567"/>
        <w:contextualSpacing/>
        <w:jc w:val="both"/>
        <w:rPr>
          <w:sz w:val="28"/>
          <w:szCs w:val="28"/>
        </w:rPr>
      </w:pPr>
      <w:r w:rsidRPr="000C4501">
        <w:rPr>
          <w:sz w:val="28"/>
          <w:szCs w:val="28"/>
        </w:rPr>
        <w:t>способность проектировать и осуществлять комплексные исследования на основе целостного системного научного мировоззрения;</w:t>
      </w:r>
    </w:p>
    <w:p w14:paraId="3C9085EF" w14:textId="77777777" w:rsidR="00E645F0" w:rsidRPr="000C4501" w:rsidRDefault="00E645F0" w:rsidP="00FD3E5C">
      <w:pPr>
        <w:pStyle w:val="msonormalcxspmiddle"/>
        <w:numPr>
          <w:ilvl w:val="0"/>
          <w:numId w:val="10"/>
        </w:numPr>
        <w:tabs>
          <w:tab w:val="left" w:pos="851"/>
        </w:tabs>
        <w:spacing w:before="0" w:beforeAutospacing="0" w:after="0" w:afterAutospacing="0"/>
        <w:ind w:left="0" w:firstLine="567"/>
        <w:contextualSpacing/>
        <w:jc w:val="both"/>
        <w:rPr>
          <w:sz w:val="28"/>
          <w:szCs w:val="28"/>
        </w:rPr>
      </w:pPr>
      <w:r w:rsidRPr="000C4501">
        <w:rPr>
          <w:sz w:val="28"/>
          <w:szCs w:val="28"/>
        </w:rPr>
        <w:t>способность самостоятельно осуществлять научно-исследовательскую деятельность в соответствующей профессиональной области.</w:t>
      </w:r>
    </w:p>
    <w:p w14:paraId="0F6EE54D" w14:textId="77777777" w:rsidR="00493AE4" w:rsidRPr="000C4501" w:rsidRDefault="00E645F0" w:rsidP="00E425C0">
      <w:pPr>
        <w:ind w:firstLine="567"/>
        <w:contextualSpacing/>
        <w:jc w:val="both"/>
        <w:rPr>
          <w:sz w:val="28"/>
          <w:szCs w:val="28"/>
        </w:rPr>
      </w:pPr>
      <w:r w:rsidRPr="000C4501">
        <w:rPr>
          <w:sz w:val="28"/>
          <w:szCs w:val="28"/>
        </w:rPr>
        <w:t xml:space="preserve">Планируемые результаты обучения по данной дисциплине (знания, умения, навыки), соотнесенные с планируемыми результатами освоения </w:t>
      </w:r>
      <w:r w:rsidRPr="000C4501">
        <w:rPr>
          <w:sz w:val="28"/>
          <w:szCs w:val="28"/>
        </w:rPr>
        <w:lastRenderedPageBreak/>
        <w:t>образовательной программы, характеризуют этапы формирования следующих компетенций:</w:t>
      </w:r>
    </w:p>
    <w:p w14:paraId="2C5F7113" w14:textId="77777777" w:rsidR="00E645F0" w:rsidRPr="000C4501" w:rsidRDefault="00E645F0" w:rsidP="00E425C0">
      <w:pPr>
        <w:ind w:firstLine="567"/>
        <w:contextualSpacing/>
        <w:jc w:val="both"/>
        <w:rPr>
          <w:rFonts w:eastAsia="Calibri"/>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90"/>
      </w:tblGrid>
      <w:tr w:rsidR="00493AE4" w:rsidRPr="000C4501" w14:paraId="228C32F2" w14:textId="77777777" w:rsidTr="007102E2">
        <w:trPr>
          <w:trHeight w:val="20"/>
          <w:jc w:val="center"/>
        </w:trPr>
        <w:tc>
          <w:tcPr>
            <w:tcW w:w="1363" w:type="pct"/>
            <w:tcBorders>
              <w:top w:val="single" w:sz="4" w:space="0" w:color="auto"/>
              <w:left w:val="single" w:sz="4" w:space="0" w:color="auto"/>
              <w:bottom w:val="single" w:sz="4" w:space="0" w:color="auto"/>
              <w:right w:val="single" w:sz="4" w:space="0" w:color="auto"/>
            </w:tcBorders>
          </w:tcPr>
          <w:p w14:paraId="64819EEC" w14:textId="77777777" w:rsidR="00493AE4" w:rsidRPr="000C4501" w:rsidRDefault="00493AE4" w:rsidP="00493AE4">
            <w:pPr>
              <w:spacing w:before="100" w:beforeAutospacing="1" w:after="100" w:afterAutospacing="1"/>
              <w:jc w:val="center"/>
              <w:rPr>
                <w:rFonts w:eastAsia="Calibri"/>
                <w:b/>
              </w:rPr>
            </w:pPr>
            <w:r w:rsidRPr="000C4501">
              <w:rPr>
                <w:rFonts w:eastAsia="Calibri"/>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5BBAA657" w14:textId="77777777" w:rsidR="00493AE4" w:rsidRPr="000C4501" w:rsidRDefault="00493AE4" w:rsidP="00493AE4">
            <w:pPr>
              <w:spacing w:before="100" w:beforeAutospacing="1" w:after="100" w:afterAutospacing="1"/>
              <w:ind w:firstLine="284"/>
              <w:jc w:val="center"/>
              <w:rPr>
                <w:rFonts w:eastAsia="Calibri"/>
                <w:b/>
              </w:rPr>
            </w:pPr>
            <w:r w:rsidRPr="000C4501">
              <w:rPr>
                <w:rFonts w:eastAsia="Calibri"/>
                <w:b/>
              </w:rPr>
              <w:t>Этапы формирования компетенции</w:t>
            </w:r>
          </w:p>
        </w:tc>
      </w:tr>
      <w:tr w:rsidR="00D76152" w:rsidRPr="000C4501" w14:paraId="58813E04" w14:textId="77777777" w:rsidTr="00A84340">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778B317F" w14:textId="73CDBA84" w:rsidR="00D76152" w:rsidRPr="000C4501" w:rsidRDefault="00E322CC" w:rsidP="009467F8">
            <w:pPr>
              <w:widowControl w:val="0"/>
              <w:rPr>
                <w:rFonts w:eastAsia="Calibri"/>
              </w:rPr>
            </w:pPr>
            <w:r w:rsidRPr="00E322CC">
              <w:rPr>
                <w:rFonts w:eastAsia="Calibri"/>
              </w:rPr>
              <w:t>ПК-4: Способность к разработке и обоснованию комплексов проблемно-ориентированных программ для компьютерного моделирования предметных областей и проведения вычислительных экспериментов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31F6CF32" w14:textId="77777777" w:rsidR="00D76152" w:rsidRPr="000C4501" w:rsidRDefault="00D76152" w:rsidP="00493AE4">
            <w:pPr>
              <w:rPr>
                <w:rFonts w:eastAsia="Calibri"/>
              </w:rPr>
            </w:pPr>
            <w:r w:rsidRPr="000C4501">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47786F4" w14:textId="3837FC78" w:rsidR="00D76152" w:rsidRPr="000C4501" w:rsidRDefault="00D76152" w:rsidP="002A1968">
            <w:pPr>
              <w:autoSpaceDE w:val="0"/>
              <w:autoSpaceDN w:val="0"/>
              <w:adjustRightInd w:val="0"/>
              <w:rPr>
                <w:rFonts w:eastAsia="Calibri"/>
              </w:rPr>
            </w:pPr>
            <w:r w:rsidRPr="000C4501">
              <w:rPr>
                <w:rFonts w:eastAsia="Calibri"/>
              </w:rPr>
              <w:t xml:space="preserve">методы информационного поиска в области </w:t>
            </w:r>
            <w:r w:rsidR="00E322CC">
              <w:rPr>
                <w:rFonts w:eastAsia="Calibri"/>
                <w:bCs/>
              </w:rPr>
              <w:t>математического моделирования, численных методов и комплексов программ</w:t>
            </w:r>
            <w:r w:rsidRPr="000C4501">
              <w:rPr>
                <w:rFonts w:eastAsia="Calibri"/>
              </w:rPr>
              <w:t>; основы библиометрии; технологию оформления результатов научных исследований</w:t>
            </w:r>
          </w:p>
        </w:tc>
      </w:tr>
      <w:tr w:rsidR="00D76152" w:rsidRPr="000C4501" w14:paraId="203E03BA" w14:textId="77777777" w:rsidTr="007102E2">
        <w:trPr>
          <w:trHeight w:val="198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7135178F" w14:textId="77777777" w:rsidR="00D76152" w:rsidRPr="000C4501" w:rsidRDefault="00D76152" w:rsidP="00493AE4">
            <w:pPr>
              <w:ind w:firstLine="284"/>
              <w:rPr>
                <w:rFonts w:eastAsia="Calibri"/>
              </w:rPr>
            </w:pPr>
          </w:p>
        </w:tc>
        <w:tc>
          <w:tcPr>
            <w:tcW w:w="683"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1CD5CFAC" w14:textId="77777777" w:rsidR="00D76152" w:rsidRPr="000C4501" w:rsidRDefault="00D76152" w:rsidP="00493AE4">
            <w:pPr>
              <w:rPr>
                <w:rFonts w:eastAsia="Calibri"/>
              </w:rPr>
            </w:pPr>
            <w:r w:rsidRPr="000C4501">
              <w:t>Умеет</w:t>
            </w:r>
          </w:p>
        </w:tc>
        <w:tc>
          <w:tcPr>
            <w:tcW w:w="2954"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518CC3BD" w14:textId="038B7803" w:rsidR="00D76152" w:rsidRPr="000C4501" w:rsidRDefault="00D76152" w:rsidP="00042BE4">
            <w:pPr>
              <w:autoSpaceDE w:val="0"/>
              <w:autoSpaceDN w:val="0"/>
              <w:adjustRightInd w:val="0"/>
              <w:rPr>
                <w:rFonts w:eastAsiaTheme="minorHAnsi"/>
                <w:bCs/>
                <w:lang w:eastAsia="en-US"/>
              </w:rPr>
            </w:pPr>
            <w:r w:rsidRPr="000C4501">
              <w:t xml:space="preserve">выявлять и систематизировать научную информацию </w:t>
            </w:r>
            <w:r w:rsidRPr="000C4501">
              <w:rPr>
                <w:rFonts w:eastAsia="Calibri"/>
              </w:rPr>
              <w:t xml:space="preserve">в области </w:t>
            </w:r>
            <w:r w:rsidR="00E322CC">
              <w:rPr>
                <w:rFonts w:eastAsia="Calibri"/>
                <w:bCs/>
              </w:rPr>
              <w:t>математического моделирования, численных методов и комплексов программ</w:t>
            </w:r>
            <w:r w:rsidRPr="000C4501">
              <w:t xml:space="preserve">, критически ее оценивать; </w:t>
            </w:r>
            <w:r w:rsidRPr="000C4501">
              <w:rPr>
                <w:rFonts w:eastAsia="Calibri"/>
              </w:rPr>
              <w:t>анализировать наукометрические показатели журнала, автора и публикации; использовать оптимальные инструменты для представления результатов научных исследований</w:t>
            </w:r>
          </w:p>
        </w:tc>
      </w:tr>
      <w:tr w:rsidR="00D76152" w:rsidRPr="000C4501" w14:paraId="2A40304E" w14:textId="77777777" w:rsidTr="007102E2">
        <w:trPr>
          <w:trHeight w:val="198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0621B6CA" w14:textId="77777777" w:rsidR="00D76152" w:rsidRPr="000C4501" w:rsidRDefault="00D76152" w:rsidP="00493AE4">
            <w:pPr>
              <w:ind w:firstLine="284"/>
              <w:rPr>
                <w:rFonts w:eastAsia="Calibri"/>
              </w:rPr>
            </w:pPr>
          </w:p>
        </w:tc>
        <w:tc>
          <w:tcPr>
            <w:tcW w:w="683"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566E0A0B" w14:textId="77777777" w:rsidR="00D76152" w:rsidRPr="000C4501" w:rsidRDefault="00D76152" w:rsidP="00493AE4">
            <w:pPr>
              <w:rPr>
                <w:rFonts w:eastAsia="Calibri"/>
              </w:rPr>
            </w:pPr>
            <w:r w:rsidRPr="000C4501">
              <w:t>Владеет</w:t>
            </w:r>
          </w:p>
        </w:tc>
        <w:tc>
          <w:tcPr>
            <w:tcW w:w="2954"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56843DB5" w14:textId="28B268DA" w:rsidR="00D76152" w:rsidRPr="000C4501" w:rsidRDefault="00D76152" w:rsidP="00042BE4">
            <w:r w:rsidRPr="000C4501">
              <w:t xml:space="preserve">навыками сбора, обработки, анализа и систематизации информации по теме исследования </w:t>
            </w:r>
            <w:r w:rsidRPr="000C4501">
              <w:rPr>
                <w:rFonts w:eastAsia="Calibri"/>
              </w:rPr>
              <w:t xml:space="preserve">в области </w:t>
            </w:r>
            <w:r w:rsidR="00E322CC">
              <w:rPr>
                <w:rFonts w:eastAsia="Calibri"/>
                <w:bCs/>
              </w:rPr>
              <w:t>математического моделирования, численных методов и комплексов программ</w:t>
            </w:r>
            <w:r w:rsidRPr="000C4501">
              <w:t xml:space="preserve">; </w:t>
            </w:r>
            <w:r w:rsidRPr="000C4501">
              <w:rPr>
                <w:rFonts w:eastAsia="Calibri"/>
              </w:rPr>
              <w:t>технологией работы в наукометрических базах данных; инструментами для оптимизации процесса оформления научной работы</w:t>
            </w:r>
          </w:p>
        </w:tc>
      </w:tr>
    </w:tbl>
    <w:p w14:paraId="7B89FB38" w14:textId="77777777" w:rsidR="00762693" w:rsidRPr="000C4501" w:rsidRDefault="00762693" w:rsidP="00E425C0">
      <w:pPr>
        <w:ind w:firstLine="567"/>
        <w:contextualSpacing/>
        <w:jc w:val="both"/>
        <w:rPr>
          <w:rFonts w:eastAsia="Calibri"/>
          <w:sz w:val="28"/>
          <w:szCs w:val="28"/>
        </w:rPr>
      </w:pPr>
    </w:p>
    <w:p w14:paraId="7777A035" w14:textId="77777777" w:rsidR="00E425C0" w:rsidRPr="000C4501" w:rsidRDefault="00E425C0" w:rsidP="00E425C0">
      <w:pPr>
        <w:ind w:firstLine="567"/>
        <w:contextualSpacing/>
        <w:jc w:val="both"/>
        <w:rPr>
          <w:i/>
          <w:caps/>
          <w:sz w:val="28"/>
          <w:szCs w:val="28"/>
        </w:rPr>
      </w:pPr>
      <w:r w:rsidRPr="000C4501">
        <w:rPr>
          <w:sz w:val="28"/>
          <w:szCs w:val="28"/>
        </w:rPr>
        <w:t>Для формирования вышеуказанных компетенций в рамках дисциплины «</w:t>
      </w:r>
      <w:r w:rsidR="00762693" w:rsidRPr="000C4501">
        <w:rPr>
          <w:sz w:val="28"/>
          <w:szCs w:val="28"/>
        </w:rPr>
        <w:t>Информационные ресурсы в научных исследованиях</w:t>
      </w:r>
      <w:r w:rsidR="003C1C9F" w:rsidRPr="000C4501">
        <w:rPr>
          <w:sz w:val="28"/>
          <w:szCs w:val="28"/>
        </w:rPr>
        <w:t>» применяе</w:t>
      </w:r>
      <w:r w:rsidRPr="000C4501">
        <w:rPr>
          <w:sz w:val="28"/>
          <w:szCs w:val="28"/>
        </w:rPr>
        <w:t xml:space="preserve">тся </w:t>
      </w:r>
      <w:r w:rsidR="003C1C9F" w:rsidRPr="000C4501">
        <w:rPr>
          <w:sz w:val="28"/>
          <w:szCs w:val="28"/>
        </w:rPr>
        <w:t>метод</w:t>
      </w:r>
      <w:r w:rsidRPr="000C4501">
        <w:rPr>
          <w:sz w:val="28"/>
          <w:szCs w:val="28"/>
        </w:rPr>
        <w:t xml:space="preserve"> </w:t>
      </w:r>
      <w:r w:rsidR="00836340" w:rsidRPr="000C4501">
        <w:rPr>
          <w:sz w:val="28"/>
          <w:szCs w:val="28"/>
        </w:rPr>
        <w:t xml:space="preserve">активного обучения – групповое обсуждение проблем: </w:t>
      </w:r>
      <w:r w:rsidR="0020511D" w:rsidRPr="000C4501">
        <w:rPr>
          <w:sz w:val="28"/>
          <w:szCs w:val="28"/>
        </w:rPr>
        <w:t>использование различных способов</w:t>
      </w:r>
      <w:r w:rsidR="00CC3E34" w:rsidRPr="000C4501">
        <w:rPr>
          <w:sz w:val="28"/>
          <w:szCs w:val="28"/>
        </w:rPr>
        <w:t xml:space="preserve"> </w:t>
      </w:r>
      <w:r w:rsidR="0020511D" w:rsidRPr="000C4501">
        <w:rPr>
          <w:sz w:val="28"/>
          <w:szCs w:val="28"/>
        </w:rPr>
        <w:t>(</w:t>
      </w:r>
      <w:r w:rsidR="00836340" w:rsidRPr="000C4501">
        <w:rPr>
          <w:sz w:val="28"/>
          <w:szCs w:val="28"/>
        </w:rPr>
        <w:t>технологии</w:t>
      </w:r>
      <w:r w:rsidR="0020511D" w:rsidRPr="000C4501">
        <w:rPr>
          <w:sz w:val="28"/>
          <w:szCs w:val="28"/>
        </w:rPr>
        <w:t>)</w:t>
      </w:r>
      <w:r w:rsidR="00836340" w:rsidRPr="000C4501">
        <w:rPr>
          <w:sz w:val="28"/>
          <w:szCs w:val="28"/>
        </w:rPr>
        <w:t xml:space="preserve"> научного поиска, выбор научного журнала для публикации, сравнительная оценка научной деятельности.</w:t>
      </w:r>
    </w:p>
    <w:p w14:paraId="4349FDAD" w14:textId="77777777" w:rsidR="00E425C0" w:rsidRPr="000C4501" w:rsidRDefault="00E425C0" w:rsidP="00E425C0">
      <w:pPr>
        <w:tabs>
          <w:tab w:val="left" w:pos="284"/>
        </w:tabs>
        <w:suppressAutoHyphens/>
        <w:ind w:firstLine="567"/>
        <w:jc w:val="both"/>
        <w:rPr>
          <w:caps/>
          <w:sz w:val="28"/>
          <w:szCs w:val="28"/>
        </w:rPr>
      </w:pPr>
    </w:p>
    <w:p w14:paraId="70904F78" w14:textId="77777777" w:rsidR="00E425C0" w:rsidRPr="000C4501" w:rsidRDefault="00E425C0" w:rsidP="00FD3E5C">
      <w:pPr>
        <w:numPr>
          <w:ilvl w:val="0"/>
          <w:numId w:val="1"/>
        </w:numPr>
        <w:tabs>
          <w:tab w:val="clear" w:pos="1080"/>
          <w:tab w:val="num" w:pos="284"/>
        </w:tabs>
        <w:suppressAutoHyphens/>
        <w:ind w:left="0" w:firstLine="0"/>
        <w:jc w:val="center"/>
        <w:rPr>
          <w:b/>
          <w:caps/>
          <w:sz w:val="28"/>
          <w:szCs w:val="28"/>
        </w:rPr>
      </w:pPr>
      <w:r w:rsidRPr="000C4501">
        <w:rPr>
          <w:b/>
          <w:caps/>
          <w:sz w:val="28"/>
          <w:szCs w:val="28"/>
        </w:rPr>
        <w:t xml:space="preserve">СТРУКТУРА И содержание теоретической части курса </w:t>
      </w:r>
    </w:p>
    <w:p w14:paraId="6B45AF3E" w14:textId="77777777" w:rsidR="00E425C0" w:rsidRPr="000C4501" w:rsidRDefault="00E425C0" w:rsidP="00E425C0">
      <w:pPr>
        <w:suppressAutoHyphens/>
        <w:ind w:firstLine="567"/>
        <w:jc w:val="both"/>
        <w:rPr>
          <w:i/>
          <w:sz w:val="28"/>
          <w:szCs w:val="28"/>
        </w:rPr>
      </w:pPr>
    </w:p>
    <w:p w14:paraId="6B60D914" w14:textId="77777777" w:rsidR="00E96461" w:rsidRPr="000C4501" w:rsidRDefault="00E96461" w:rsidP="00E96461">
      <w:pPr>
        <w:spacing w:line="276" w:lineRule="auto"/>
        <w:jc w:val="center"/>
        <w:rPr>
          <w:b/>
          <w:sz w:val="28"/>
          <w:szCs w:val="28"/>
        </w:rPr>
      </w:pPr>
      <w:r w:rsidRPr="000C4501">
        <w:rPr>
          <w:b/>
          <w:sz w:val="28"/>
          <w:szCs w:val="28"/>
        </w:rPr>
        <w:t>(</w:t>
      </w:r>
      <w:r w:rsidR="0026776E" w:rsidRPr="000C4501">
        <w:rPr>
          <w:b/>
          <w:sz w:val="28"/>
          <w:szCs w:val="28"/>
        </w:rPr>
        <w:t>18</w:t>
      </w:r>
      <w:r w:rsidRPr="000C4501">
        <w:rPr>
          <w:b/>
          <w:sz w:val="28"/>
          <w:szCs w:val="28"/>
        </w:rPr>
        <w:t xml:space="preserve"> час., в том числе </w:t>
      </w:r>
      <w:r w:rsidR="005109B5" w:rsidRPr="000C4501">
        <w:rPr>
          <w:b/>
          <w:sz w:val="28"/>
          <w:szCs w:val="28"/>
        </w:rPr>
        <w:t>6</w:t>
      </w:r>
      <w:r w:rsidRPr="000C4501">
        <w:rPr>
          <w:b/>
          <w:sz w:val="28"/>
          <w:szCs w:val="28"/>
        </w:rPr>
        <w:t xml:space="preserve"> час. с использованием методов активного </w:t>
      </w:r>
    </w:p>
    <w:p w14:paraId="7D74C255" w14:textId="77777777" w:rsidR="00E96461" w:rsidRPr="000C4501" w:rsidRDefault="00E96461" w:rsidP="00E96461">
      <w:pPr>
        <w:spacing w:line="276" w:lineRule="auto"/>
        <w:jc w:val="center"/>
        <w:rPr>
          <w:b/>
          <w:sz w:val="28"/>
          <w:szCs w:val="28"/>
        </w:rPr>
      </w:pPr>
      <w:r w:rsidRPr="000C4501">
        <w:rPr>
          <w:b/>
          <w:sz w:val="28"/>
          <w:szCs w:val="28"/>
        </w:rPr>
        <w:t>обучения)</w:t>
      </w:r>
    </w:p>
    <w:p w14:paraId="035030A4" w14:textId="77777777" w:rsidR="00E425C0" w:rsidRPr="000C4501" w:rsidRDefault="00E425C0" w:rsidP="00E425C0">
      <w:pPr>
        <w:suppressAutoHyphens/>
        <w:ind w:firstLine="567"/>
        <w:jc w:val="both"/>
        <w:rPr>
          <w:i/>
          <w:sz w:val="28"/>
          <w:szCs w:val="28"/>
        </w:rPr>
      </w:pPr>
      <w:r w:rsidRPr="000C4501">
        <w:rPr>
          <w:b/>
          <w:sz w:val="28"/>
          <w:szCs w:val="28"/>
        </w:rPr>
        <w:t xml:space="preserve">Раздел </w:t>
      </w:r>
      <w:r w:rsidRPr="000C4501">
        <w:rPr>
          <w:b/>
          <w:sz w:val="28"/>
          <w:szCs w:val="28"/>
          <w:lang w:val="en-US"/>
        </w:rPr>
        <w:t>I</w:t>
      </w:r>
      <w:r w:rsidR="00E61B7E" w:rsidRPr="000C4501">
        <w:rPr>
          <w:b/>
          <w:sz w:val="28"/>
          <w:szCs w:val="28"/>
        </w:rPr>
        <w:t>. Информационно-коммуникативные технологии научного исследования</w:t>
      </w:r>
      <w:r w:rsidR="00B82599" w:rsidRPr="000C4501">
        <w:rPr>
          <w:b/>
          <w:sz w:val="28"/>
          <w:szCs w:val="28"/>
        </w:rPr>
        <w:t xml:space="preserve"> (</w:t>
      </w:r>
      <w:r w:rsidR="00D7174E" w:rsidRPr="000C4501">
        <w:rPr>
          <w:b/>
          <w:sz w:val="28"/>
          <w:szCs w:val="28"/>
        </w:rPr>
        <w:t>12</w:t>
      </w:r>
      <w:r w:rsidR="00E61B7E" w:rsidRPr="000C4501">
        <w:rPr>
          <w:b/>
          <w:sz w:val="28"/>
          <w:szCs w:val="28"/>
        </w:rPr>
        <w:t xml:space="preserve"> </w:t>
      </w:r>
      <w:r w:rsidRPr="000C4501">
        <w:rPr>
          <w:b/>
          <w:sz w:val="28"/>
          <w:szCs w:val="28"/>
        </w:rPr>
        <w:t>час.</w:t>
      </w:r>
      <w:r w:rsidR="00D7174E" w:rsidRPr="000C4501">
        <w:rPr>
          <w:b/>
          <w:sz w:val="28"/>
          <w:szCs w:val="28"/>
        </w:rPr>
        <w:t>, в том числе, с использованием МАО – 2 час.</w:t>
      </w:r>
      <w:r w:rsidRPr="000C4501">
        <w:rPr>
          <w:b/>
          <w:sz w:val="28"/>
          <w:szCs w:val="28"/>
        </w:rPr>
        <w:t xml:space="preserve">) </w:t>
      </w:r>
    </w:p>
    <w:p w14:paraId="3666BD80" w14:textId="77777777" w:rsidR="00B82599" w:rsidRPr="000C4501" w:rsidRDefault="00B82599" w:rsidP="00E425C0">
      <w:pPr>
        <w:suppressAutoHyphens/>
        <w:ind w:firstLine="567"/>
        <w:rPr>
          <w:b/>
          <w:sz w:val="28"/>
          <w:szCs w:val="28"/>
        </w:rPr>
      </w:pPr>
    </w:p>
    <w:p w14:paraId="1E809AA4" w14:textId="4027CFA7" w:rsidR="00E6755C" w:rsidRPr="000C4501" w:rsidRDefault="00E425C0" w:rsidP="00E6755C">
      <w:pPr>
        <w:pStyle w:val="af3"/>
        <w:suppressAutoHyphens/>
        <w:ind w:left="0" w:firstLine="709"/>
        <w:jc w:val="both"/>
        <w:rPr>
          <w:sz w:val="28"/>
          <w:szCs w:val="28"/>
        </w:rPr>
      </w:pPr>
      <w:r w:rsidRPr="000C4501">
        <w:rPr>
          <w:b/>
          <w:sz w:val="28"/>
          <w:szCs w:val="28"/>
        </w:rPr>
        <w:t xml:space="preserve">Тема 1. </w:t>
      </w:r>
      <w:r w:rsidR="00E61B7E" w:rsidRPr="000C4501">
        <w:rPr>
          <w:b/>
          <w:sz w:val="28"/>
          <w:szCs w:val="28"/>
        </w:rPr>
        <w:t>Введение в курс «Информационные ресурсы в научных исследованиях»</w:t>
      </w:r>
      <w:r w:rsidR="00277580" w:rsidRPr="000C4501">
        <w:rPr>
          <w:b/>
          <w:sz w:val="28"/>
          <w:szCs w:val="28"/>
        </w:rPr>
        <w:t>. Электронный каталог</w:t>
      </w:r>
      <w:r w:rsidR="006C2828" w:rsidRPr="000C4501">
        <w:rPr>
          <w:b/>
          <w:sz w:val="28"/>
          <w:szCs w:val="28"/>
        </w:rPr>
        <w:t xml:space="preserve"> (</w:t>
      </w:r>
      <w:r w:rsidR="00E61B7E" w:rsidRPr="000C4501">
        <w:rPr>
          <w:b/>
          <w:sz w:val="28"/>
          <w:szCs w:val="28"/>
        </w:rPr>
        <w:t xml:space="preserve">2 </w:t>
      </w:r>
      <w:r w:rsidRPr="000C4501">
        <w:rPr>
          <w:b/>
          <w:sz w:val="28"/>
          <w:szCs w:val="28"/>
        </w:rPr>
        <w:t>час.</w:t>
      </w:r>
      <w:r w:rsidR="0063029F">
        <w:rPr>
          <w:b/>
          <w:sz w:val="28"/>
          <w:szCs w:val="28"/>
        </w:rPr>
        <w:t xml:space="preserve">, </w:t>
      </w:r>
      <w:r w:rsidR="00904B8A" w:rsidRPr="000C4501">
        <w:rPr>
          <w:b/>
          <w:sz w:val="28"/>
          <w:szCs w:val="28"/>
        </w:rPr>
        <w:t>в том числе, с использованием МАО – 2 час.</w:t>
      </w:r>
      <w:r w:rsidRPr="000C4501">
        <w:rPr>
          <w:b/>
          <w:sz w:val="28"/>
          <w:szCs w:val="28"/>
        </w:rPr>
        <w:t>)</w:t>
      </w:r>
      <w:r w:rsidR="00C81E23" w:rsidRPr="000C4501">
        <w:rPr>
          <w:b/>
          <w:sz w:val="28"/>
          <w:szCs w:val="28"/>
        </w:rPr>
        <w:t xml:space="preserve"> </w:t>
      </w:r>
      <w:r w:rsidR="00E6755C" w:rsidRPr="000C4501">
        <w:rPr>
          <w:b/>
          <w:sz w:val="28"/>
          <w:szCs w:val="28"/>
        </w:rPr>
        <w:t xml:space="preserve">с </w:t>
      </w:r>
      <w:r w:rsidR="00E6755C" w:rsidRPr="000C4501">
        <w:rPr>
          <w:sz w:val="28"/>
          <w:szCs w:val="28"/>
        </w:rPr>
        <w:t>использованием методов активного обучения – групповое обсуждение проблемы выбора подходящего способа научного поиска в предлагаемых ситуациях.</w:t>
      </w:r>
    </w:p>
    <w:p w14:paraId="4CD1289C" w14:textId="77777777" w:rsidR="001B25E9" w:rsidRPr="000C4501" w:rsidRDefault="001B25E9" w:rsidP="00A07142">
      <w:pPr>
        <w:suppressAutoHyphens/>
        <w:ind w:firstLine="709"/>
        <w:jc w:val="both"/>
        <w:rPr>
          <w:sz w:val="28"/>
          <w:szCs w:val="28"/>
        </w:rPr>
      </w:pPr>
      <w:r w:rsidRPr="000C4501">
        <w:rPr>
          <w:sz w:val="28"/>
          <w:szCs w:val="28"/>
        </w:rPr>
        <w:lastRenderedPageBreak/>
        <w:t xml:space="preserve">Информационные </w:t>
      </w:r>
      <w:r w:rsidR="00E4719D" w:rsidRPr="000C4501">
        <w:rPr>
          <w:sz w:val="28"/>
          <w:szCs w:val="28"/>
        </w:rPr>
        <w:t>ресурсы Научной библиотеки ДВ</w:t>
      </w:r>
      <w:r w:rsidR="006C2828" w:rsidRPr="000C4501">
        <w:rPr>
          <w:sz w:val="28"/>
          <w:szCs w:val="28"/>
        </w:rPr>
        <w:t>ФУ (обзор). Фонд редких изданий</w:t>
      </w:r>
      <w:r w:rsidR="00D67DA4" w:rsidRPr="000C4501">
        <w:rPr>
          <w:sz w:val="28"/>
          <w:szCs w:val="28"/>
        </w:rPr>
        <w:t xml:space="preserve"> в помощь исследователю</w:t>
      </w:r>
      <w:r w:rsidR="00E4719D" w:rsidRPr="000C4501">
        <w:rPr>
          <w:sz w:val="28"/>
          <w:szCs w:val="28"/>
        </w:rPr>
        <w:t xml:space="preserve">. </w:t>
      </w:r>
      <w:r w:rsidR="00D67DA4" w:rsidRPr="000C4501">
        <w:rPr>
          <w:sz w:val="28"/>
          <w:szCs w:val="28"/>
        </w:rPr>
        <w:t xml:space="preserve">Сайт НБ ДВФУ. Разделы сайта: исследователю, помощь читателю, указатели трудов преподавателей. </w:t>
      </w:r>
    </w:p>
    <w:p w14:paraId="0F0FB94C" w14:textId="77777777" w:rsidR="001B25E9" w:rsidRPr="000C4501" w:rsidRDefault="001B25E9" w:rsidP="00A07142">
      <w:pPr>
        <w:suppressAutoHyphens/>
        <w:ind w:firstLine="709"/>
        <w:jc w:val="both"/>
        <w:rPr>
          <w:sz w:val="28"/>
          <w:szCs w:val="28"/>
        </w:rPr>
      </w:pPr>
      <w:r w:rsidRPr="000C4501">
        <w:rPr>
          <w:sz w:val="28"/>
          <w:szCs w:val="28"/>
        </w:rPr>
        <w:t xml:space="preserve">Электронный каталог </w:t>
      </w:r>
      <w:r w:rsidRPr="000C4501">
        <w:rPr>
          <w:sz w:val="28"/>
          <w:szCs w:val="28"/>
          <w:lang w:val="en-US"/>
        </w:rPr>
        <w:t>CHAMO</w:t>
      </w:r>
      <w:r w:rsidRPr="000C4501">
        <w:rPr>
          <w:sz w:val="28"/>
          <w:szCs w:val="28"/>
        </w:rPr>
        <w:t>: методика поиска и сервисы.</w:t>
      </w:r>
      <w:r w:rsidR="00D67DA4" w:rsidRPr="000C4501">
        <w:rPr>
          <w:sz w:val="28"/>
          <w:szCs w:val="28"/>
        </w:rPr>
        <w:t xml:space="preserve"> Создание списка документов (метаданных), создание списка ссылок.  Виды поиска: быстрый, расширенный, поиск по словарю. Фильтры. Система отсылок. Сохранение результатов поиска. </w:t>
      </w:r>
    </w:p>
    <w:p w14:paraId="69445D2B" w14:textId="77777777" w:rsidR="00DD301D" w:rsidRPr="000C4501" w:rsidRDefault="00DD301D" w:rsidP="004B724F">
      <w:pPr>
        <w:pStyle w:val="af3"/>
        <w:suppressAutoHyphens/>
        <w:ind w:left="0" w:firstLine="709"/>
        <w:rPr>
          <w:sz w:val="28"/>
          <w:szCs w:val="28"/>
        </w:rPr>
      </w:pPr>
    </w:p>
    <w:p w14:paraId="7EB71C2D" w14:textId="77777777" w:rsidR="0027030D" w:rsidRPr="000C4501" w:rsidRDefault="0027030D" w:rsidP="00B82599">
      <w:pPr>
        <w:pStyle w:val="af3"/>
        <w:suppressAutoHyphens/>
        <w:ind w:left="0" w:firstLine="709"/>
        <w:jc w:val="both"/>
        <w:rPr>
          <w:b/>
          <w:sz w:val="28"/>
          <w:szCs w:val="28"/>
        </w:rPr>
      </w:pPr>
      <w:r w:rsidRPr="000C4501">
        <w:rPr>
          <w:b/>
          <w:sz w:val="28"/>
          <w:szCs w:val="28"/>
        </w:rPr>
        <w:t xml:space="preserve">Тема </w:t>
      </w:r>
      <w:r w:rsidR="00B82599" w:rsidRPr="000C4501">
        <w:rPr>
          <w:b/>
          <w:sz w:val="28"/>
          <w:szCs w:val="28"/>
        </w:rPr>
        <w:t>2</w:t>
      </w:r>
      <w:r w:rsidRPr="000C4501">
        <w:rPr>
          <w:b/>
          <w:sz w:val="28"/>
          <w:szCs w:val="28"/>
        </w:rPr>
        <w:t xml:space="preserve">. </w:t>
      </w:r>
      <w:r w:rsidR="00FC56BB" w:rsidRPr="000C4501">
        <w:rPr>
          <w:b/>
          <w:sz w:val="28"/>
          <w:szCs w:val="28"/>
        </w:rPr>
        <w:t xml:space="preserve">База данных диссертаций РГБ. </w:t>
      </w:r>
      <w:r w:rsidRPr="000C4501">
        <w:rPr>
          <w:b/>
          <w:sz w:val="28"/>
          <w:szCs w:val="28"/>
        </w:rPr>
        <w:t>Русскоязычные ресурсы</w:t>
      </w:r>
      <w:r w:rsidR="00FC56BB" w:rsidRPr="000C4501">
        <w:rPr>
          <w:b/>
          <w:sz w:val="28"/>
          <w:szCs w:val="28"/>
        </w:rPr>
        <w:t xml:space="preserve"> </w:t>
      </w:r>
      <w:r w:rsidRPr="000C4501">
        <w:rPr>
          <w:b/>
          <w:sz w:val="28"/>
          <w:szCs w:val="28"/>
        </w:rPr>
        <w:t>(2 час.)</w:t>
      </w:r>
    </w:p>
    <w:p w14:paraId="51C0D738" w14:textId="77777777" w:rsidR="00D85C75" w:rsidRPr="000C4501" w:rsidRDefault="00FC56BB" w:rsidP="00B82599">
      <w:pPr>
        <w:suppressAutoHyphens/>
        <w:ind w:firstLine="708"/>
        <w:jc w:val="both"/>
        <w:rPr>
          <w:sz w:val="28"/>
          <w:szCs w:val="28"/>
        </w:rPr>
      </w:pPr>
      <w:r w:rsidRPr="000C4501">
        <w:rPr>
          <w:sz w:val="28"/>
          <w:szCs w:val="28"/>
        </w:rPr>
        <w:t>База</w:t>
      </w:r>
      <w:r w:rsidR="00CB1804" w:rsidRPr="000C4501">
        <w:rPr>
          <w:sz w:val="28"/>
          <w:szCs w:val="28"/>
        </w:rPr>
        <w:t xml:space="preserve"> данных</w:t>
      </w:r>
      <w:r w:rsidR="003E0EE3" w:rsidRPr="000C4501">
        <w:rPr>
          <w:sz w:val="28"/>
          <w:szCs w:val="28"/>
        </w:rPr>
        <w:t xml:space="preserve"> диссертаций РГБ</w:t>
      </w:r>
      <w:r w:rsidRPr="000C4501">
        <w:rPr>
          <w:sz w:val="28"/>
          <w:szCs w:val="28"/>
        </w:rPr>
        <w:t>. Регистрация, условия доступа к полным текстам. Сервисы</w:t>
      </w:r>
      <w:r w:rsidR="00D85C75" w:rsidRPr="000C4501">
        <w:rPr>
          <w:sz w:val="28"/>
          <w:szCs w:val="28"/>
        </w:rPr>
        <w:t>.</w:t>
      </w:r>
    </w:p>
    <w:p w14:paraId="6E0D5655" w14:textId="77777777" w:rsidR="00D85C75" w:rsidRPr="000C4501" w:rsidRDefault="00D85C75" w:rsidP="00B82599">
      <w:pPr>
        <w:pStyle w:val="af3"/>
        <w:suppressAutoHyphens/>
        <w:ind w:left="0" w:firstLine="709"/>
        <w:jc w:val="both"/>
        <w:rPr>
          <w:sz w:val="28"/>
          <w:szCs w:val="28"/>
        </w:rPr>
      </w:pPr>
      <w:r w:rsidRPr="000C4501">
        <w:rPr>
          <w:sz w:val="28"/>
          <w:szCs w:val="28"/>
        </w:rPr>
        <w:t xml:space="preserve">Научная электронная библиотека (НЭБ) на платформе </w:t>
      </w:r>
      <w:r w:rsidRPr="000C4501">
        <w:rPr>
          <w:sz w:val="28"/>
          <w:szCs w:val="28"/>
          <w:lang w:val="en-US"/>
        </w:rPr>
        <w:t>eLIBRARY</w:t>
      </w:r>
      <w:r w:rsidRPr="000C4501">
        <w:rPr>
          <w:sz w:val="28"/>
          <w:szCs w:val="28"/>
        </w:rPr>
        <w:t>.</w:t>
      </w:r>
      <w:r w:rsidRPr="000C4501">
        <w:rPr>
          <w:sz w:val="28"/>
          <w:szCs w:val="28"/>
          <w:lang w:val="en-US"/>
        </w:rPr>
        <w:t>RU</w:t>
      </w:r>
      <w:r w:rsidRPr="000C4501">
        <w:rPr>
          <w:sz w:val="28"/>
          <w:szCs w:val="28"/>
        </w:rPr>
        <w:t xml:space="preserve"> – крупнейший российский научно-информационный портал.</w:t>
      </w:r>
      <w:r w:rsidR="00FC56BB" w:rsidRPr="000C4501">
        <w:rPr>
          <w:sz w:val="28"/>
          <w:szCs w:val="28"/>
        </w:rPr>
        <w:t xml:space="preserve"> Навигация по порталу. Сервисы.</w:t>
      </w:r>
    </w:p>
    <w:p w14:paraId="10B5F6AA" w14:textId="77777777" w:rsidR="0027030D" w:rsidRPr="000C4501" w:rsidRDefault="00D85C75" w:rsidP="00B82599">
      <w:pPr>
        <w:pStyle w:val="af3"/>
        <w:suppressAutoHyphens/>
        <w:ind w:left="709"/>
        <w:jc w:val="both"/>
        <w:rPr>
          <w:sz w:val="28"/>
          <w:szCs w:val="28"/>
        </w:rPr>
      </w:pPr>
      <w:r w:rsidRPr="000C4501">
        <w:rPr>
          <w:sz w:val="28"/>
          <w:szCs w:val="28"/>
        </w:rPr>
        <w:t xml:space="preserve">Универсальные базы данных </w:t>
      </w:r>
      <w:r w:rsidRPr="000C4501">
        <w:rPr>
          <w:sz w:val="28"/>
          <w:szCs w:val="28"/>
          <w:lang w:val="en-US"/>
        </w:rPr>
        <w:t>EastView</w:t>
      </w:r>
      <w:r w:rsidRPr="000C4501">
        <w:rPr>
          <w:sz w:val="28"/>
          <w:szCs w:val="28"/>
        </w:rPr>
        <w:t>.</w:t>
      </w:r>
    </w:p>
    <w:p w14:paraId="2FC48DEF" w14:textId="77777777" w:rsidR="00D85C75" w:rsidRPr="000C4501" w:rsidRDefault="00D85C75" w:rsidP="00B82599">
      <w:pPr>
        <w:pStyle w:val="af3"/>
        <w:suppressAutoHyphens/>
        <w:ind w:left="0" w:firstLine="709"/>
        <w:jc w:val="both"/>
        <w:rPr>
          <w:sz w:val="28"/>
          <w:szCs w:val="28"/>
        </w:rPr>
      </w:pPr>
      <w:r w:rsidRPr="000C4501">
        <w:rPr>
          <w:sz w:val="28"/>
          <w:szCs w:val="28"/>
        </w:rPr>
        <w:t>Президентская библиотека имени Б. Н. Ельцина</w:t>
      </w:r>
      <w:r w:rsidR="00605C1C" w:rsidRPr="000C4501">
        <w:rPr>
          <w:sz w:val="28"/>
          <w:szCs w:val="28"/>
        </w:rPr>
        <w:t>. Поиск документов. Коллекции</w:t>
      </w:r>
      <w:r w:rsidR="00FC56BB" w:rsidRPr="000C4501">
        <w:rPr>
          <w:sz w:val="28"/>
          <w:szCs w:val="28"/>
        </w:rPr>
        <w:t>.</w:t>
      </w:r>
    </w:p>
    <w:p w14:paraId="2285C9D1" w14:textId="77777777" w:rsidR="0027030D" w:rsidRPr="000C4501" w:rsidRDefault="0027030D" w:rsidP="00B82599">
      <w:pPr>
        <w:pStyle w:val="af3"/>
        <w:suppressAutoHyphens/>
        <w:ind w:left="927"/>
        <w:jc w:val="both"/>
        <w:rPr>
          <w:sz w:val="28"/>
          <w:szCs w:val="28"/>
        </w:rPr>
      </w:pPr>
    </w:p>
    <w:p w14:paraId="019C0F0D" w14:textId="77777777" w:rsidR="00F2763F" w:rsidRPr="000C4501" w:rsidRDefault="00F2763F" w:rsidP="00923E28">
      <w:pPr>
        <w:suppressAutoHyphens/>
        <w:ind w:firstLine="709"/>
        <w:rPr>
          <w:b/>
          <w:sz w:val="28"/>
          <w:szCs w:val="28"/>
        </w:rPr>
      </w:pPr>
      <w:r w:rsidRPr="000C4501">
        <w:rPr>
          <w:b/>
          <w:sz w:val="28"/>
          <w:szCs w:val="28"/>
        </w:rPr>
        <w:t xml:space="preserve">Тема </w:t>
      </w:r>
      <w:r w:rsidR="00B82599" w:rsidRPr="000C4501">
        <w:rPr>
          <w:b/>
          <w:sz w:val="28"/>
          <w:szCs w:val="28"/>
        </w:rPr>
        <w:t>3</w:t>
      </w:r>
      <w:r w:rsidRPr="000C4501">
        <w:rPr>
          <w:b/>
          <w:sz w:val="28"/>
          <w:szCs w:val="28"/>
        </w:rPr>
        <w:t xml:space="preserve">. </w:t>
      </w:r>
      <w:r w:rsidR="0077664C" w:rsidRPr="000C4501">
        <w:rPr>
          <w:b/>
          <w:sz w:val="28"/>
          <w:szCs w:val="28"/>
        </w:rPr>
        <w:t xml:space="preserve">Информационные ресурсы </w:t>
      </w:r>
      <w:r w:rsidR="0077664C" w:rsidRPr="000C4501">
        <w:rPr>
          <w:b/>
          <w:sz w:val="28"/>
          <w:szCs w:val="28"/>
          <w:lang w:val="en-US"/>
        </w:rPr>
        <w:t>Clarivate</w:t>
      </w:r>
      <w:r w:rsidR="0077664C" w:rsidRPr="000C4501">
        <w:rPr>
          <w:b/>
          <w:sz w:val="28"/>
          <w:szCs w:val="28"/>
        </w:rPr>
        <w:t xml:space="preserve"> </w:t>
      </w:r>
      <w:r w:rsidR="0077664C" w:rsidRPr="000C4501">
        <w:rPr>
          <w:b/>
          <w:sz w:val="28"/>
          <w:szCs w:val="28"/>
          <w:lang w:val="en-US"/>
        </w:rPr>
        <w:t>Analytics</w:t>
      </w:r>
      <w:r w:rsidR="0077664C" w:rsidRPr="000C4501">
        <w:rPr>
          <w:b/>
          <w:sz w:val="28"/>
          <w:szCs w:val="28"/>
        </w:rPr>
        <w:t xml:space="preserve"> (2 часа)</w:t>
      </w:r>
    </w:p>
    <w:p w14:paraId="5AFA1B12" w14:textId="77777777" w:rsidR="007B0D93" w:rsidRPr="000C4501" w:rsidRDefault="007B0D93" w:rsidP="00B82599">
      <w:pPr>
        <w:suppressAutoHyphens/>
        <w:ind w:firstLine="709"/>
        <w:jc w:val="both"/>
        <w:rPr>
          <w:sz w:val="28"/>
          <w:szCs w:val="28"/>
        </w:rPr>
      </w:pPr>
      <w:r w:rsidRPr="000C4501">
        <w:rPr>
          <w:sz w:val="28"/>
          <w:szCs w:val="28"/>
        </w:rPr>
        <w:t>Технологии научного поиска. Операторы научного поиска. Основные проблемы при поиске. Правила составления и написания ключевых слов</w:t>
      </w:r>
    </w:p>
    <w:p w14:paraId="47ED67F8" w14:textId="77777777" w:rsidR="0077664C" w:rsidRPr="000C4501" w:rsidRDefault="0077664C" w:rsidP="00B82599">
      <w:pPr>
        <w:suppressAutoHyphens/>
        <w:ind w:firstLine="709"/>
        <w:jc w:val="both"/>
        <w:rPr>
          <w:sz w:val="28"/>
          <w:szCs w:val="28"/>
          <w:lang w:val="en-US"/>
        </w:rPr>
      </w:pPr>
      <w:r w:rsidRPr="000C4501">
        <w:rPr>
          <w:sz w:val="28"/>
          <w:szCs w:val="28"/>
        </w:rPr>
        <w:t>Индекс</w:t>
      </w:r>
      <w:r w:rsidRPr="000C4501">
        <w:rPr>
          <w:sz w:val="28"/>
          <w:szCs w:val="28"/>
          <w:lang w:val="en-US"/>
        </w:rPr>
        <w:t xml:space="preserve"> </w:t>
      </w:r>
      <w:r w:rsidRPr="000C4501">
        <w:rPr>
          <w:sz w:val="28"/>
          <w:szCs w:val="28"/>
        </w:rPr>
        <w:t>научного</w:t>
      </w:r>
      <w:r w:rsidRPr="000C4501">
        <w:rPr>
          <w:sz w:val="28"/>
          <w:szCs w:val="28"/>
          <w:lang w:val="en-US"/>
        </w:rPr>
        <w:t xml:space="preserve"> </w:t>
      </w:r>
      <w:r w:rsidRPr="000C4501">
        <w:rPr>
          <w:sz w:val="28"/>
          <w:szCs w:val="28"/>
        </w:rPr>
        <w:t>цитирования</w:t>
      </w:r>
      <w:r w:rsidRPr="000C4501">
        <w:rPr>
          <w:sz w:val="28"/>
          <w:szCs w:val="28"/>
          <w:lang w:val="en-US"/>
        </w:rPr>
        <w:t xml:space="preserve"> </w:t>
      </w:r>
      <w:r w:rsidR="000736AB" w:rsidRPr="000C4501">
        <w:rPr>
          <w:sz w:val="28"/>
          <w:szCs w:val="28"/>
          <w:lang w:val="en-US"/>
        </w:rPr>
        <w:t>Science Citation Index.</w:t>
      </w:r>
      <w:r w:rsidR="005471CE" w:rsidRPr="000C4501">
        <w:rPr>
          <w:sz w:val="28"/>
          <w:szCs w:val="28"/>
          <w:lang w:val="en-US"/>
        </w:rPr>
        <w:t xml:space="preserve"> </w:t>
      </w:r>
      <w:r w:rsidR="00AE2D1C" w:rsidRPr="000C4501">
        <w:rPr>
          <w:rFonts w:eastAsiaTheme="majorEastAsia"/>
          <w:bCs/>
          <w:kern w:val="24"/>
          <w:sz w:val="28"/>
          <w:szCs w:val="28"/>
        </w:rPr>
        <w:t>Связь</w:t>
      </w:r>
      <w:r w:rsidR="00AE2D1C" w:rsidRPr="000C4501">
        <w:rPr>
          <w:rFonts w:eastAsiaTheme="majorEastAsia"/>
          <w:bCs/>
          <w:kern w:val="24"/>
          <w:sz w:val="28"/>
          <w:szCs w:val="28"/>
          <w:lang w:val="en-US"/>
        </w:rPr>
        <w:t xml:space="preserve"> </w:t>
      </w:r>
      <w:r w:rsidR="00AE2D1C" w:rsidRPr="000C4501">
        <w:rPr>
          <w:rFonts w:eastAsiaTheme="majorEastAsia"/>
          <w:bCs/>
          <w:kern w:val="24"/>
          <w:sz w:val="28"/>
          <w:szCs w:val="28"/>
        </w:rPr>
        <w:t>между</w:t>
      </w:r>
      <w:r w:rsidR="00AE2D1C" w:rsidRPr="000C4501">
        <w:rPr>
          <w:rFonts w:eastAsiaTheme="majorEastAsia"/>
          <w:bCs/>
          <w:kern w:val="24"/>
          <w:sz w:val="28"/>
          <w:szCs w:val="28"/>
          <w:lang w:val="en-US"/>
        </w:rPr>
        <w:t xml:space="preserve"> Clarivate Analytics, Thomson Reuters, ISI </w:t>
      </w:r>
      <w:r w:rsidR="00AE2D1C" w:rsidRPr="000C4501">
        <w:rPr>
          <w:rFonts w:eastAsiaTheme="majorEastAsia"/>
          <w:bCs/>
          <w:kern w:val="24"/>
          <w:sz w:val="28"/>
          <w:szCs w:val="28"/>
        </w:rPr>
        <w:t>и</w:t>
      </w:r>
      <w:r w:rsidR="00AE2D1C" w:rsidRPr="000C4501">
        <w:rPr>
          <w:rFonts w:eastAsiaTheme="majorEastAsia"/>
          <w:bCs/>
          <w:kern w:val="24"/>
          <w:sz w:val="28"/>
          <w:szCs w:val="28"/>
          <w:lang w:val="en-US"/>
        </w:rPr>
        <w:t xml:space="preserve"> Web of Science</w:t>
      </w:r>
    </w:p>
    <w:p w14:paraId="79BA5FA5" w14:textId="7DDA9FDF" w:rsidR="0077664C" w:rsidRPr="000C4501" w:rsidRDefault="0077664C" w:rsidP="00B82599">
      <w:pPr>
        <w:suppressAutoHyphens/>
        <w:ind w:firstLine="709"/>
        <w:jc w:val="both"/>
        <w:rPr>
          <w:sz w:val="28"/>
          <w:szCs w:val="28"/>
        </w:rPr>
      </w:pPr>
      <w:r w:rsidRPr="000C4501">
        <w:rPr>
          <w:sz w:val="28"/>
          <w:szCs w:val="28"/>
        </w:rPr>
        <w:t xml:space="preserve">Информационно-аналитическая платформа </w:t>
      </w:r>
      <w:r w:rsidRPr="000C4501">
        <w:rPr>
          <w:sz w:val="28"/>
          <w:szCs w:val="28"/>
          <w:lang w:val="en-US"/>
        </w:rPr>
        <w:t>Web</w:t>
      </w:r>
      <w:r w:rsidRPr="000C4501">
        <w:rPr>
          <w:sz w:val="28"/>
          <w:szCs w:val="28"/>
        </w:rPr>
        <w:t xml:space="preserve"> </w:t>
      </w:r>
      <w:r w:rsidRPr="000C4501">
        <w:rPr>
          <w:sz w:val="28"/>
          <w:szCs w:val="28"/>
          <w:lang w:val="en-US"/>
        </w:rPr>
        <w:t>of</w:t>
      </w:r>
      <w:r w:rsidR="00F3648B" w:rsidRPr="000C4501">
        <w:rPr>
          <w:sz w:val="28"/>
          <w:szCs w:val="28"/>
        </w:rPr>
        <w:t xml:space="preserve"> </w:t>
      </w:r>
      <w:r w:rsidR="00784102" w:rsidRPr="000C4501">
        <w:rPr>
          <w:sz w:val="28"/>
          <w:szCs w:val="28"/>
          <w:lang w:val="en-US"/>
        </w:rPr>
        <w:t>S</w:t>
      </w:r>
      <w:r w:rsidRPr="000C4501">
        <w:rPr>
          <w:sz w:val="28"/>
          <w:szCs w:val="28"/>
          <w:lang w:val="en-US"/>
        </w:rPr>
        <w:t>ciens</w:t>
      </w:r>
      <w:r w:rsidRPr="000C4501">
        <w:rPr>
          <w:sz w:val="28"/>
          <w:szCs w:val="28"/>
        </w:rPr>
        <w:t>.</w:t>
      </w:r>
      <w:r w:rsidR="00784102" w:rsidRPr="000C4501">
        <w:rPr>
          <w:sz w:val="28"/>
          <w:szCs w:val="28"/>
        </w:rPr>
        <w:t xml:space="preserve"> Виды поиска: основной</w:t>
      </w:r>
      <w:r w:rsidR="007B0D93" w:rsidRPr="000C4501">
        <w:rPr>
          <w:sz w:val="28"/>
          <w:szCs w:val="28"/>
        </w:rPr>
        <w:t xml:space="preserve"> поиск</w:t>
      </w:r>
      <w:r w:rsidR="00784102" w:rsidRPr="000C4501">
        <w:rPr>
          <w:sz w:val="28"/>
          <w:szCs w:val="28"/>
        </w:rPr>
        <w:t>, поиск по цитированию. Персонализация. Управление результатами поиска</w:t>
      </w:r>
    </w:p>
    <w:p w14:paraId="7DF432E0" w14:textId="77777777" w:rsidR="0077664C" w:rsidRPr="000C4501" w:rsidRDefault="005F4240" w:rsidP="00B82599">
      <w:pPr>
        <w:suppressAutoHyphens/>
        <w:ind w:firstLine="709"/>
        <w:jc w:val="both"/>
        <w:rPr>
          <w:sz w:val="28"/>
          <w:szCs w:val="28"/>
        </w:rPr>
      </w:pPr>
      <w:r w:rsidRPr="000C4501">
        <w:rPr>
          <w:sz w:val="28"/>
          <w:szCs w:val="28"/>
        </w:rPr>
        <w:t>О</w:t>
      </w:r>
      <w:r w:rsidR="00A97ACB" w:rsidRPr="000C4501">
        <w:rPr>
          <w:sz w:val="28"/>
          <w:szCs w:val="28"/>
        </w:rPr>
        <w:t>бщедоступное интерактивное пространст</w:t>
      </w:r>
      <w:r w:rsidR="007B0D93" w:rsidRPr="000C4501">
        <w:rPr>
          <w:sz w:val="28"/>
          <w:szCs w:val="28"/>
        </w:rPr>
        <w:t xml:space="preserve">во для создания уникального </w:t>
      </w:r>
      <w:r w:rsidR="00565BB1" w:rsidRPr="000C4501">
        <w:rPr>
          <w:sz w:val="28"/>
          <w:szCs w:val="28"/>
        </w:rPr>
        <w:t>идентификатора</w:t>
      </w:r>
      <w:r w:rsidRPr="000C4501">
        <w:rPr>
          <w:sz w:val="28"/>
          <w:szCs w:val="28"/>
        </w:rPr>
        <w:t xml:space="preserve"> и персонального профиля –</w:t>
      </w:r>
      <w:r w:rsidR="0077664C" w:rsidRPr="000C4501">
        <w:rPr>
          <w:sz w:val="28"/>
          <w:szCs w:val="28"/>
        </w:rPr>
        <w:t xml:space="preserve"> </w:t>
      </w:r>
      <w:r w:rsidR="0077664C" w:rsidRPr="000C4501">
        <w:rPr>
          <w:sz w:val="28"/>
          <w:szCs w:val="28"/>
          <w:lang w:val="en-US"/>
        </w:rPr>
        <w:t>ResearcherID</w:t>
      </w:r>
      <w:r w:rsidRPr="000C4501">
        <w:rPr>
          <w:sz w:val="28"/>
          <w:szCs w:val="28"/>
        </w:rPr>
        <w:t xml:space="preserve">. </w:t>
      </w:r>
    </w:p>
    <w:p w14:paraId="1C50B7FC" w14:textId="77777777" w:rsidR="003E7CB6" w:rsidRPr="000C4501" w:rsidRDefault="003E7CB6" w:rsidP="003E7CB6">
      <w:pPr>
        <w:pStyle w:val="af3"/>
        <w:suppressAutoHyphens/>
        <w:ind w:left="927"/>
        <w:rPr>
          <w:sz w:val="28"/>
          <w:szCs w:val="28"/>
        </w:rPr>
      </w:pPr>
    </w:p>
    <w:p w14:paraId="5FAEF4B8" w14:textId="77777777" w:rsidR="003E7CB6" w:rsidRPr="000C4501" w:rsidRDefault="003E7CB6" w:rsidP="00B82599">
      <w:pPr>
        <w:suppressAutoHyphens/>
        <w:ind w:firstLine="709"/>
        <w:rPr>
          <w:b/>
          <w:sz w:val="28"/>
          <w:szCs w:val="28"/>
        </w:rPr>
      </w:pPr>
      <w:r w:rsidRPr="000C4501">
        <w:rPr>
          <w:b/>
          <w:sz w:val="28"/>
          <w:szCs w:val="28"/>
        </w:rPr>
        <w:t xml:space="preserve">Тема </w:t>
      </w:r>
      <w:r w:rsidR="00B82599" w:rsidRPr="000C4501">
        <w:rPr>
          <w:b/>
          <w:sz w:val="28"/>
          <w:szCs w:val="28"/>
        </w:rPr>
        <w:t>4</w:t>
      </w:r>
      <w:r w:rsidRPr="000C4501">
        <w:rPr>
          <w:b/>
          <w:sz w:val="28"/>
          <w:szCs w:val="28"/>
        </w:rPr>
        <w:t>. Поиск научного журнала для публикации (2 часа)</w:t>
      </w:r>
    </w:p>
    <w:p w14:paraId="55EF1D32" w14:textId="39B250B9" w:rsidR="00E76942" w:rsidRPr="000C4501" w:rsidRDefault="003E7CB6" w:rsidP="00B82599">
      <w:pPr>
        <w:ind w:firstLine="709"/>
        <w:jc w:val="both"/>
        <w:rPr>
          <w:sz w:val="28"/>
          <w:szCs w:val="28"/>
        </w:rPr>
      </w:pPr>
      <w:r w:rsidRPr="000C4501">
        <w:rPr>
          <w:sz w:val="28"/>
          <w:szCs w:val="28"/>
          <w:lang w:val="en-US"/>
        </w:rPr>
        <w:t>Iournal</w:t>
      </w:r>
      <w:r w:rsidRPr="000C4501">
        <w:rPr>
          <w:sz w:val="28"/>
          <w:szCs w:val="28"/>
        </w:rPr>
        <w:t xml:space="preserve"> </w:t>
      </w:r>
      <w:r w:rsidRPr="000C4501">
        <w:rPr>
          <w:sz w:val="28"/>
          <w:szCs w:val="28"/>
          <w:lang w:val="en-US"/>
        </w:rPr>
        <w:t>Citation</w:t>
      </w:r>
      <w:r w:rsidRPr="000C4501">
        <w:rPr>
          <w:sz w:val="28"/>
          <w:szCs w:val="28"/>
        </w:rPr>
        <w:t xml:space="preserve"> </w:t>
      </w:r>
      <w:r w:rsidRPr="000C4501">
        <w:rPr>
          <w:sz w:val="28"/>
          <w:szCs w:val="28"/>
          <w:lang w:val="en-US"/>
        </w:rPr>
        <w:t>Reports</w:t>
      </w:r>
      <w:r w:rsidRPr="000C4501">
        <w:rPr>
          <w:sz w:val="28"/>
          <w:szCs w:val="28"/>
        </w:rPr>
        <w:t>: критическая оценка ведущих мировых журналов.</w:t>
      </w:r>
      <w:r w:rsidR="00E76942" w:rsidRPr="000C4501">
        <w:rPr>
          <w:rFonts w:eastAsiaTheme="minorEastAsia"/>
          <w:color w:val="4F81BD" w:themeColor="accent1"/>
          <w:kern w:val="24"/>
          <w:sz w:val="40"/>
          <w:szCs w:val="40"/>
        </w:rPr>
        <w:t xml:space="preserve"> </w:t>
      </w:r>
      <w:r w:rsidR="00E76942" w:rsidRPr="000C4501">
        <w:rPr>
          <w:rFonts w:eastAsiaTheme="minorEastAsia"/>
          <w:kern w:val="24"/>
          <w:sz w:val="28"/>
          <w:szCs w:val="28"/>
        </w:rPr>
        <w:t>Метрические и</w:t>
      </w:r>
      <w:r w:rsidR="00F758B8" w:rsidRPr="000C4501">
        <w:rPr>
          <w:rFonts w:eastAsiaTheme="minorEastAsia"/>
          <w:kern w:val="24"/>
          <w:sz w:val="28"/>
          <w:szCs w:val="28"/>
        </w:rPr>
        <w:t>ндикаторы. С</w:t>
      </w:r>
      <w:r w:rsidR="00E76942" w:rsidRPr="000C4501">
        <w:rPr>
          <w:rFonts w:eastAsiaTheme="minorEastAsia"/>
          <w:kern w:val="24"/>
          <w:sz w:val="28"/>
          <w:szCs w:val="28"/>
        </w:rPr>
        <w:t>татистика, основанная на данных цитирования.</w:t>
      </w:r>
      <w:r w:rsidR="00B82784" w:rsidRPr="000C4501">
        <w:rPr>
          <w:rFonts w:eastAsiaTheme="minorEastAsia"/>
          <w:kern w:val="24"/>
          <w:sz w:val="28"/>
          <w:szCs w:val="28"/>
        </w:rPr>
        <w:t xml:space="preserve"> </w:t>
      </w:r>
      <w:r w:rsidR="00E76942" w:rsidRPr="000C4501">
        <w:rPr>
          <w:rFonts w:eastAsiaTheme="minorEastAsia"/>
          <w:kern w:val="24"/>
          <w:sz w:val="28"/>
          <w:szCs w:val="28"/>
        </w:rPr>
        <w:t>Данные о журнале: им</w:t>
      </w:r>
      <w:r w:rsidR="00F21265" w:rsidRPr="000C4501">
        <w:rPr>
          <w:rFonts w:eastAsiaTheme="minorEastAsia"/>
          <w:kern w:val="24"/>
          <w:sz w:val="28"/>
          <w:szCs w:val="28"/>
        </w:rPr>
        <w:t>пакт-фактор, индекс цитирования.</w:t>
      </w:r>
      <w:r w:rsidR="00E76942" w:rsidRPr="000C4501">
        <w:rPr>
          <w:rFonts w:eastAsiaTheme="minorEastAsia"/>
          <w:kern w:val="24"/>
          <w:sz w:val="28"/>
          <w:szCs w:val="28"/>
        </w:rPr>
        <w:t xml:space="preserve"> Данные категории (научной области)</w:t>
      </w:r>
      <w:r w:rsidR="00F21265" w:rsidRPr="000C4501">
        <w:rPr>
          <w:rFonts w:eastAsiaTheme="minorEastAsia"/>
          <w:kern w:val="24"/>
          <w:sz w:val="28"/>
          <w:szCs w:val="28"/>
        </w:rPr>
        <w:t>. Ч</w:t>
      </w:r>
      <w:r w:rsidR="00E76942" w:rsidRPr="000C4501">
        <w:rPr>
          <w:rFonts w:eastAsiaTheme="minorEastAsia"/>
          <w:kern w:val="24"/>
          <w:sz w:val="28"/>
          <w:szCs w:val="28"/>
        </w:rPr>
        <w:t>исло журналов в категории, число статей в категории.</w:t>
      </w:r>
      <w:r w:rsidR="00B82784" w:rsidRPr="000C4501">
        <w:rPr>
          <w:rFonts w:eastAsiaTheme="minorEastAsia"/>
          <w:kern w:val="24"/>
          <w:sz w:val="28"/>
          <w:szCs w:val="28"/>
        </w:rPr>
        <w:t xml:space="preserve"> </w:t>
      </w:r>
    </w:p>
    <w:p w14:paraId="513FE5A6" w14:textId="77777777" w:rsidR="007B0D93" w:rsidRPr="000C4501" w:rsidRDefault="007B0D93" w:rsidP="00B82599">
      <w:pPr>
        <w:suppressAutoHyphens/>
        <w:ind w:firstLine="709"/>
        <w:jc w:val="both"/>
        <w:rPr>
          <w:sz w:val="28"/>
          <w:szCs w:val="28"/>
        </w:rPr>
      </w:pPr>
      <w:r w:rsidRPr="000C4501">
        <w:rPr>
          <w:sz w:val="28"/>
          <w:szCs w:val="28"/>
        </w:rPr>
        <w:t xml:space="preserve">Импакт-фактор журнала. </w:t>
      </w:r>
    </w:p>
    <w:p w14:paraId="1B59ED05" w14:textId="77777777" w:rsidR="003E7CB6" w:rsidRPr="000C4501" w:rsidRDefault="003E7CB6" w:rsidP="00B82599">
      <w:pPr>
        <w:suppressAutoHyphens/>
        <w:ind w:firstLine="709"/>
        <w:jc w:val="both"/>
        <w:rPr>
          <w:sz w:val="28"/>
          <w:szCs w:val="28"/>
        </w:rPr>
      </w:pPr>
      <w:r w:rsidRPr="000C4501">
        <w:rPr>
          <w:sz w:val="28"/>
          <w:szCs w:val="28"/>
        </w:rPr>
        <w:t xml:space="preserve">Полнотекстовые коллекции научных журналов </w:t>
      </w:r>
      <w:r w:rsidRPr="000C4501">
        <w:rPr>
          <w:sz w:val="28"/>
          <w:szCs w:val="28"/>
          <w:lang w:val="en-US"/>
        </w:rPr>
        <w:t>EBSCO</w:t>
      </w:r>
      <w:r w:rsidR="00E3219B" w:rsidRPr="000C4501">
        <w:rPr>
          <w:sz w:val="28"/>
          <w:szCs w:val="28"/>
        </w:rPr>
        <w:t xml:space="preserve">. Поиск. Сервисы. </w:t>
      </w:r>
    </w:p>
    <w:p w14:paraId="63E698E1" w14:textId="77777777" w:rsidR="00A37374" w:rsidRPr="000C4501" w:rsidRDefault="00A37374" w:rsidP="00A37374">
      <w:pPr>
        <w:pStyle w:val="af3"/>
        <w:suppressAutoHyphens/>
        <w:ind w:left="1069"/>
        <w:rPr>
          <w:sz w:val="28"/>
          <w:szCs w:val="28"/>
        </w:rPr>
      </w:pPr>
    </w:p>
    <w:p w14:paraId="2083D532" w14:textId="77777777" w:rsidR="00A37374" w:rsidRPr="000C4501" w:rsidRDefault="00C2558D" w:rsidP="00B82599">
      <w:pPr>
        <w:suppressAutoHyphens/>
        <w:ind w:firstLine="709"/>
        <w:jc w:val="both"/>
        <w:rPr>
          <w:b/>
          <w:sz w:val="28"/>
          <w:szCs w:val="28"/>
        </w:rPr>
      </w:pPr>
      <w:r w:rsidRPr="000C4501">
        <w:rPr>
          <w:b/>
          <w:sz w:val="28"/>
          <w:szCs w:val="28"/>
        </w:rPr>
        <w:t xml:space="preserve">Тема </w:t>
      </w:r>
      <w:r w:rsidR="00B82599" w:rsidRPr="000C4501">
        <w:rPr>
          <w:b/>
          <w:sz w:val="28"/>
          <w:szCs w:val="28"/>
        </w:rPr>
        <w:t>5</w:t>
      </w:r>
      <w:r w:rsidRPr="000C4501">
        <w:rPr>
          <w:b/>
          <w:sz w:val="28"/>
          <w:szCs w:val="28"/>
        </w:rPr>
        <w:t xml:space="preserve">. Платформа </w:t>
      </w:r>
      <w:r w:rsidRPr="000C4501">
        <w:rPr>
          <w:b/>
          <w:sz w:val="28"/>
          <w:szCs w:val="28"/>
          <w:lang w:val="en-US"/>
        </w:rPr>
        <w:t>ScienceDirect</w:t>
      </w:r>
      <w:r w:rsidRPr="000C4501">
        <w:rPr>
          <w:b/>
          <w:sz w:val="28"/>
          <w:szCs w:val="28"/>
        </w:rPr>
        <w:t>: электронные книги и журналы (2 часа)</w:t>
      </w:r>
    </w:p>
    <w:p w14:paraId="7C969063" w14:textId="77777777" w:rsidR="00C2558D" w:rsidRPr="000C4501" w:rsidRDefault="005C2BC7" w:rsidP="00B82599">
      <w:pPr>
        <w:suppressAutoHyphens/>
        <w:ind w:firstLine="709"/>
        <w:jc w:val="both"/>
        <w:rPr>
          <w:sz w:val="28"/>
          <w:szCs w:val="28"/>
        </w:rPr>
      </w:pPr>
      <w:r w:rsidRPr="000C4501">
        <w:rPr>
          <w:sz w:val="28"/>
          <w:szCs w:val="28"/>
        </w:rPr>
        <w:t>Электронные книги. Общая характеристика. Поиск.</w:t>
      </w:r>
    </w:p>
    <w:p w14:paraId="372E3321" w14:textId="77777777" w:rsidR="005715A0" w:rsidRPr="000C4501" w:rsidRDefault="00C2558D" w:rsidP="00B82599">
      <w:pPr>
        <w:suppressAutoHyphens/>
        <w:ind w:firstLine="709"/>
        <w:jc w:val="both"/>
        <w:rPr>
          <w:sz w:val="28"/>
          <w:szCs w:val="28"/>
        </w:rPr>
      </w:pPr>
      <w:r w:rsidRPr="000C4501">
        <w:rPr>
          <w:sz w:val="28"/>
          <w:szCs w:val="28"/>
        </w:rPr>
        <w:t xml:space="preserve">Журналы </w:t>
      </w:r>
      <w:r w:rsidRPr="000C4501">
        <w:rPr>
          <w:sz w:val="28"/>
          <w:szCs w:val="28"/>
          <w:lang w:val="en-US"/>
        </w:rPr>
        <w:t>Freedom</w:t>
      </w:r>
      <w:r w:rsidRPr="000C4501">
        <w:rPr>
          <w:sz w:val="28"/>
          <w:szCs w:val="28"/>
        </w:rPr>
        <w:t xml:space="preserve"> </w:t>
      </w:r>
      <w:r w:rsidRPr="000C4501">
        <w:rPr>
          <w:sz w:val="28"/>
          <w:szCs w:val="28"/>
          <w:lang w:val="en-US"/>
        </w:rPr>
        <w:t>Collection</w:t>
      </w:r>
      <w:r w:rsidR="005C2BC7" w:rsidRPr="000C4501">
        <w:rPr>
          <w:sz w:val="28"/>
          <w:szCs w:val="28"/>
        </w:rPr>
        <w:t>. Общая характеристика. Поиск.</w:t>
      </w:r>
    </w:p>
    <w:p w14:paraId="026C5AEC" w14:textId="77777777" w:rsidR="00C2558D" w:rsidRPr="000C4501" w:rsidRDefault="00C2558D" w:rsidP="00B82599">
      <w:pPr>
        <w:suppressAutoHyphens/>
        <w:ind w:firstLine="709"/>
        <w:jc w:val="both"/>
        <w:rPr>
          <w:sz w:val="28"/>
          <w:szCs w:val="28"/>
        </w:rPr>
      </w:pPr>
      <w:r w:rsidRPr="000C4501">
        <w:rPr>
          <w:sz w:val="28"/>
          <w:szCs w:val="28"/>
        </w:rPr>
        <w:t xml:space="preserve">Идентификатор </w:t>
      </w:r>
      <w:r w:rsidRPr="000C4501">
        <w:rPr>
          <w:sz w:val="28"/>
          <w:szCs w:val="28"/>
          <w:lang w:val="en-US"/>
        </w:rPr>
        <w:t>ORCID</w:t>
      </w:r>
      <w:r w:rsidRPr="000C4501">
        <w:rPr>
          <w:sz w:val="28"/>
          <w:szCs w:val="28"/>
        </w:rPr>
        <w:t>.</w:t>
      </w:r>
    </w:p>
    <w:p w14:paraId="2BE8C586" w14:textId="771F8BB0" w:rsidR="00C2558D" w:rsidRPr="000C4501" w:rsidRDefault="00FC04CB" w:rsidP="00923E28">
      <w:pPr>
        <w:pStyle w:val="af3"/>
        <w:suppressAutoHyphens/>
        <w:ind w:left="0" w:firstLine="709"/>
        <w:jc w:val="both"/>
        <w:rPr>
          <w:b/>
          <w:sz w:val="28"/>
          <w:szCs w:val="28"/>
        </w:rPr>
      </w:pPr>
      <w:r w:rsidRPr="000C4501">
        <w:rPr>
          <w:b/>
          <w:sz w:val="28"/>
          <w:szCs w:val="28"/>
        </w:rPr>
        <w:lastRenderedPageBreak/>
        <w:t xml:space="preserve">Тема </w:t>
      </w:r>
      <w:r w:rsidR="00B82599" w:rsidRPr="000C4501">
        <w:rPr>
          <w:b/>
          <w:sz w:val="28"/>
          <w:szCs w:val="28"/>
        </w:rPr>
        <w:t>6</w:t>
      </w:r>
      <w:r w:rsidR="00181EFB">
        <w:rPr>
          <w:b/>
          <w:sz w:val="28"/>
          <w:szCs w:val="28"/>
        </w:rPr>
        <w:t xml:space="preserve">. БД </w:t>
      </w:r>
      <w:r w:rsidRPr="000C4501">
        <w:rPr>
          <w:b/>
          <w:sz w:val="28"/>
          <w:szCs w:val="28"/>
          <w:lang w:val="en-US"/>
        </w:rPr>
        <w:t>Scopus</w:t>
      </w:r>
      <w:r w:rsidR="00181EFB">
        <w:rPr>
          <w:b/>
          <w:sz w:val="28"/>
          <w:szCs w:val="28"/>
        </w:rPr>
        <w:t xml:space="preserve"> </w:t>
      </w:r>
      <w:r w:rsidRPr="000C4501">
        <w:rPr>
          <w:b/>
          <w:sz w:val="28"/>
          <w:szCs w:val="28"/>
        </w:rPr>
        <w:t xml:space="preserve">и </w:t>
      </w:r>
      <w:r w:rsidRPr="000C4501">
        <w:rPr>
          <w:b/>
          <w:sz w:val="28"/>
          <w:szCs w:val="28"/>
          <w:lang w:val="en-US"/>
        </w:rPr>
        <w:t>SciVal</w:t>
      </w:r>
      <w:r w:rsidRPr="000C4501">
        <w:rPr>
          <w:b/>
          <w:sz w:val="28"/>
          <w:szCs w:val="28"/>
        </w:rPr>
        <w:t xml:space="preserve"> – аналитические инструменты для</w:t>
      </w:r>
      <w:r w:rsidR="00923E28" w:rsidRPr="000C4501">
        <w:rPr>
          <w:b/>
          <w:sz w:val="28"/>
          <w:szCs w:val="28"/>
        </w:rPr>
        <w:t xml:space="preserve"> </w:t>
      </w:r>
      <w:r w:rsidR="004B61E0" w:rsidRPr="000C4501">
        <w:rPr>
          <w:b/>
          <w:sz w:val="28"/>
          <w:szCs w:val="28"/>
        </w:rPr>
        <w:t>сравнительной оценки</w:t>
      </w:r>
      <w:r w:rsidR="0099670D" w:rsidRPr="000C4501">
        <w:rPr>
          <w:b/>
          <w:sz w:val="28"/>
          <w:szCs w:val="28"/>
        </w:rPr>
        <w:t xml:space="preserve"> научно</w:t>
      </w:r>
      <w:r w:rsidR="004B61E0" w:rsidRPr="000C4501">
        <w:rPr>
          <w:b/>
          <w:sz w:val="28"/>
          <w:szCs w:val="28"/>
        </w:rPr>
        <w:t xml:space="preserve">й </w:t>
      </w:r>
      <w:r w:rsidR="0099670D" w:rsidRPr="000C4501">
        <w:rPr>
          <w:b/>
          <w:sz w:val="28"/>
          <w:szCs w:val="28"/>
        </w:rPr>
        <w:t>деятельности</w:t>
      </w:r>
      <w:r w:rsidRPr="000C4501">
        <w:rPr>
          <w:b/>
          <w:sz w:val="28"/>
          <w:szCs w:val="28"/>
        </w:rPr>
        <w:t xml:space="preserve"> (2 час.)</w:t>
      </w:r>
    </w:p>
    <w:p w14:paraId="1BEE66A5" w14:textId="77777777" w:rsidR="00E167C5" w:rsidRPr="000C4501" w:rsidRDefault="00E167C5" w:rsidP="00B82599">
      <w:pPr>
        <w:suppressAutoHyphens/>
        <w:ind w:firstLine="709"/>
        <w:jc w:val="both"/>
        <w:rPr>
          <w:sz w:val="28"/>
          <w:szCs w:val="28"/>
        </w:rPr>
      </w:pPr>
      <w:r w:rsidRPr="000C4501">
        <w:rPr>
          <w:sz w:val="28"/>
          <w:szCs w:val="28"/>
        </w:rPr>
        <w:t>Поиск</w:t>
      </w:r>
      <w:r w:rsidR="00FC7F74" w:rsidRPr="000C4501">
        <w:rPr>
          <w:sz w:val="28"/>
          <w:szCs w:val="28"/>
        </w:rPr>
        <w:t>, анализ научных статей и планирование научно-исследовательской деятельности с помощью БД</w:t>
      </w:r>
      <w:r w:rsidRPr="000C4501">
        <w:rPr>
          <w:sz w:val="28"/>
          <w:szCs w:val="28"/>
        </w:rPr>
        <w:t xml:space="preserve"> </w:t>
      </w:r>
      <w:r w:rsidRPr="000C4501">
        <w:rPr>
          <w:sz w:val="28"/>
          <w:szCs w:val="28"/>
          <w:lang w:val="en-US"/>
        </w:rPr>
        <w:t>Scopus</w:t>
      </w:r>
      <w:r w:rsidRPr="000C4501">
        <w:rPr>
          <w:sz w:val="28"/>
          <w:szCs w:val="28"/>
        </w:rPr>
        <w:t xml:space="preserve">. </w:t>
      </w:r>
    </w:p>
    <w:p w14:paraId="23E48DED" w14:textId="77777777" w:rsidR="00FC7F74" w:rsidRPr="000C4501" w:rsidRDefault="00FC7F74" w:rsidP="00B82599">
      <w:pPr>
        <w:suppressAutoHyphens/>
        <w:ind w:firstLine="709"/>
        <w:jc w:val="both"/>
        <w:rPr>
          <w:sz w:val="28"/>
          <w:szCs w:val="28"/>
        </w:rPr>
      </w:pPr>
      <w:r w:rsidRPr="000C4501">
        <w:rPr>
          <w:sz w:val="28"/>
          <w:szCs w:val="28"/>
        </w:rPr>
        <w:t>Профиль автора и организации</w:t>
      </w:r>
    </w:p>
    <w:p w14:paraId="1225899A" w14:textId="77777777" w:rsidR="00FC7F74" w:rsidRPr="000C4501" w:rsidRDefault="00FC7F74" w:rsidP="00B82599">
      <w:pPr>
        <w:suppressAutoHyphens/>
        <w:ind w:firstLine="709"/>
        <w:jc w:val="both"/>
        <w:rPr>
          <w:sz w:val="28"/>
          <w:szCs w:val="28"/>
        </w:rPr>
      </w:pPr>
      <w:r w:rsidRPr="000C4501">
        <w:rPr>
          <w:sz w:val="28"/>
          <w:szCs w:val="28"/>
        </w:rPr>
        <w:t xml:space="preserve">Коррекция информации в БД </w:t>
      </w:r>
      <w:r w:rsidRPr="000C4501">
        <w:rPr>
          <w:sz w:val="28"/>
          <w:szCs w:val="28"/>
          <w:lang w:val="en-US"/>
        </w:rPr>
        <w:t>Scopus</w:t>
      </w:r>
      <w:r w:rsidRPr="000C4501">
        <w:rPr>
          <w:sz w:val="28"/>
          <w:szCs w:val="28"/>
        </w:rPr>
        <w:t xml:space="preserve">. </w:t>
      </w:r>
    </w:p>
    <w:p w14:paraId="451C9DE1" w14:textId="77777777" w:rsidR="00FC7F74" w:rsidRPr="000C4501" w:rsidRDefault="00FC7F74" w:rsidP="00B82599">
      <w:pPr>
        <w:suppressAutoHyphens/>
        <w:ind w:firstLine="709"/>
        <w:jc w:val="both"/>
        <w:rPr>
          <w:sz w:val="28"/>
          <w:szCs w:val="28"/>
        </w:rPr>
      </w:pPr>
      <w:r w:rsidRPr="000C4501">
        <w:rPr>
          <w:sz w:val="28"/>
          <w:szCs w:val="28"/>
          <w:lang w:val="en-US"/>
        </w:rPr>
        <w:t>Scival</w:t>
      </w:r>
      <w:r w:rsidRPr="000C4501">
        <w:rPr>
          <w:sz w:val="28"/>
          <w:szCs w:val="28"/>
        </w:rPr>
        <w:t xml:space="preserve"> – инструмент навигации в научно-исследовательской деятельности</w:t>
      </w:r>
    </w:p>
    <w:p w14:paraId="75E19EC5" w14:textId="77777777" w:rsidR="00FC7F74" w:rsidRPr="000C4501" w:rsidRDefault="00FC7F74" w:rsidP="00FC7F74">
      <w:pPr>
        <w:pStyle w:val="af3"/>
        <w:suppressAutoHyphens/>
        <w:ind w:left="1069"/>
        <w:rPr>
          <w:sz w:val="28"/>
          <w:szCs w:val="28"/>
        </w:rPr>
      </w:pPr>
    </w:p>
    <w:p w14:paraId="6B94EA31" w14:textId="77777777" w:rsidR="00B82599" w:rsidRPr="000C4501" w:rsidRDefault="00B82599" w:rsidP="00923E28">
      <w:pPr>
        <w:suppressAutoHyphens/>
        <w:ind w:firstLine="709"/>
        <w:rPr>
          <w:b/>
          <w:sz w:val="28"/>
          <w:szCs w:val="28"/>
        </w:rPr>
      </w:pPr>
      <w:r w:rsidRPr="000C4501">
        <w:rPr>
          <w:b/>
          <w:sz w:val="28"/>
          <w:szCs w:val="28"/>
        </w:rPr>
        <w:t xml:space="preserve">Раздел </w:t>
      </w:r>
      <w:r w:rsidRPr="000C4501">
        <w:rPr>
          <w:b/>
          <w:sz w:val="28"/>
          <w:szCs w:val="28"/>
          <w:lang w:val="en-US"/>
        </w:rPr>
        <w:t>II</w:t>
      </w:r>
      <w:r w:rsidRPr="000C4501">
        <w:rPr>
          <w:b/>
          <w:sz w:val="28"/>
          <w:szCs w:val="28"/>
        </w:rPr>
        <w:t>. Публикацио</w:t>
      </w:r>
      <w:r w:rsidR="00D7174E" w:rsidRPr="000C4501">
        <w:rPr>
          <w:b/>
          <w:sz w:val="28"/>
          <w:szCs w:val="28"/>
        </w:rPr>
        <w:t>нная активность ученого (6 час., в том числе, с использованием МАО – 4 час.</w:t>
      </w:r>
      <w:r w:rsidRPr="000C4501">
        <w:rPr>
          <w:b/>
          <w:sz w:val="28"/>
          <w:szCs w:val="28"/>
        </w:rPr>
        <w:t>)</w:t>
      </w:r>
    </w:p>
    <w:p w14:paraId="4AE9591B" w14:textId="77777777" w:rsidR="00B82599" w:rsidRPr="000C4501" w:rsidRDefault="00B82599" w:rsidP="00D7174E">
      <w:pPr>
        <w:pStyle w:val="af3"/>
        <w:suppressAutoHyphens/>
        <w:ind w:left="0" w:firstLine="709"/>
        <w:jc w:val="both"/>
        <w:rPr>
          <w:b/>
          <w:sz w:val="28"/>
          <w:szCs w:val="28"/>
        </w:rPr>
      </w:pPr>
      <w:r w:rsidRPr="000C4501">
        <w:rPr>
          <w:b/>
          <w:sz w:val="28"/>
          <w:szCs w:val="28"/>
        </w:rPr>
        <w:t xml:space="preserve">Тема </w:t>
      </w:r>
      <w:r w:rsidR="00923E28" w:rsidRPr="000C4501">
        <w:rPr>
          <w:b/>
          <w:sz w:val="28"/>
          <w:szCs w:val="28"/>
        </w:rPr>
        <w:t>7</w:t>
      </w:r>
      <w:r w:rsidRPr="000C4501">
        <w:rPr>
          <w:b/>
          <w:sz w:val="28"/>
          <w:szCs w:val="28"/>
        </w:rPr>
        <w:t>. Наукометрическая оценка публикационной активности ученого (2 часа</w:t>
      </w:r>
      <w:r w:rsidR="00904B8A" w:rsidRPr="000C4501">
        <w:rPr>
          <w:b/>
          <w:sz w:val="28"/>
          <w:szCs w:val="28"/>
        </w:rPr>
        <w:t>, в том числе, с использованием МАО – 2 часа.</w:t>
      </w:r>
      <w:r w:rsidRPr="000C4501">
        <w:rPr>
          <w:b/>
          <w:sz w:val="28"/>
          <w:szCs w:val="28"/>
        </w:rPr>
        <w:t>)</w:t>
      </w:r>
      <w:r w:rsidR="00E6755C" w:rsidRPr="000C4501">
        <w:rPr>
          <w:sz w:val="28"/>
          <w:szCs w:val="28"/>
        </w:rPr>
        <w:t xml:space="preserve"> </w:t>
      </w:r>
    </w:p>
    <w:p w14:paraId="750C2BA9" w14:textId="77777777" w:rsidR="00B82599" w:rsidRPr="000C4501" w:rsidRDefault="00B82599" w:rsidP="00923E28">
      <w:pPr>
        <w:suppressAutoHyphens/>
        <w:ind w:firstLine="709"/>
        <w:jc w:val="both"/>
        <w:rPr>
          <w:sz w:val="28"/>
          <w:szCs w:val="28"/>
        </w:rPr>
      </w:pPr>
      <w:r w:rsidRPr="000C4501">
        <w:rPr>
          <w:sz w:val="28"/>
          <w:szCs w:val="28"/>
        </w:rPr>
        <w:t xml:space="preserve">Информационная система </w:t>
      </w:r>
      <w:r w:rsidRPr="000C4501">
        <w:rPr>
          <w:sz w:val="28"/>
          <w:szCs w:val="28"/>
          <w:lang w:val="en-US"/>
        </w:rPr>
        <w:t>SCIENCE</w:t>
      </w:r>
      <w:r w:rsidRPr="000C4501">
        <w:rPr>
          <w:sz w:val="28"/>
          <w:szCs w:val="28"/>
        </w:rPr>
        <w:t xml:space="preserve"> </w:t>
      </w:r>
      <w:r w:rsidRPr="000C4501">
        <w:rPr>
          <w:sz w:val="28"/>
          <w:szCs w:val="28"/>
          <w:lang w:val="en-US"/>
        </w:rPr>
        <w:t>INDEX</w:t>
      </w:r>
      <w:r w:rsidRPr="000C4501">
        <w:rPr>
          <w:sz w:val="28"/>
          <w:szCs w:val="28"/>
        </w:rPr>
        <w:t>: новые возможности для авторов. Профиль автора. Профиль организации.</w:t>
      </w:r>
    </w:p>
    <w:p w14:paraId="6EF3DDD7" w14:textId="77777777" w:rsidR="00B82599" w:rsidRPr="000C4501" w:rsidRDefault="00B82599" w:rsidP="00923E28">
      <w:pPr>
        <w:suppressAutoHyphens/>
        <w:ind w:firstLine="709"/>
        <w:jc w:val="both"/>
        <w:rPr>
          <w:sz w:val="28"/>
          <w:szCs w:val="28"/>
        </w:rPr>
      </w:pPr>
      <w:r w:rsidRPr="000C4501">
        <w:rPr>
          <w:sz w:val="28"/>
          <w:szCs w:val="28"/>
        </w:rPr>
        <w:t xml:space="preserve">Использование РИНЦ и </w:t>
      </w:r>
      <w:r w:rsidRPr="000C4501">
        <w:rPr>
          <w:sz w:val="28"/>
          <w:szCs w:val="28"/>
          <w:lang w:val="en-US"/>
        </w:rPr>
        <w:t>SCIENCE</w:t>
      </w:r>
      <w:r w:rsidRPr="000C4501">
        <w:rPr>
          <w:sz w:val="28"/>
          <w:szCs w:val="28"/>
        </w:rPr>
        <w:t xml:space="preserve"> </w:t>
      </w:r>
      <w:r w:rsidRPr="000C4501">
        <w:rPr>
          <w:sz w:val="28"/>
          <w:szCs w:val="28"/>
          <w:lang w:val="en-US"/>
        </w:rPr>
        <w:t>INDEX</w:t>
      </w:r>
      <w:r w:rsidRPr="000C4501">
        <w:rPr>
          <w:sz w:val="28"/>
          <w:szCs w:val="28"/>
        </w:rPr>
        <w:t xml:space="preserve"> для анализа и оценки научной деятельности. Национальные индексы научного цитирования. Процедура отбора научных журналов в </w:t>
      </w:r>
      <w:r w:rsidRPr="000C4501">
        <w:rPr>
          <w:sz w:val="28"/>
          <w:szCs w:val="28"/>
          <w:lang w:val="en-US"/>
        </w:rPr>
        <w:t>RSCI</w:t>
      </w:r>
      <w:r w:rsidRPr="000C4501">
        <w:rPr>
          <w:sz w:val="28"/>
          <w:szCs w:val="28"/>
        </w:rPr>
        <w:t>. Критерии оценки журнала экспертами. Ядро РИНЦ как основа оценки качества научной деятельности.</w:t>
      </w:r>
    </w:p>
    <w:p w14:paraId="1C926D3B" w14:textId="77777777" w:rsidR="00B82599" w:rsidRPr="000C4501" w:rsidRDefault="00B82599" w:rsidP="00923E28">
      <w:pPr>
        <w:suppressAutoHyphens/>
        <w:ind w:firstLine="709"/>
        <w:jc w:val="both"/>
        <w:rPr>
          <w:sz w:val="28"/>
          <w:szCs w:val="28"/>
        </w:rPr>
      </w:pPr>
      <w:r w:rsidRPr="000C4501">
        <w:rPr>
          <w:sz w:val="28"/>
          <w:szCs w:val="28"/>
        </w:rPr>
        <w:t xml:space="preserve">Электронное хранилище </w:t>
      </w:r>
      <w:r w:rsidRPr="000C4501">
        <w:rPr>
          <w:sz w:val="28"/>
          <w:szCs w:val="28"/>
          <w:lang w:val="en-US"/>
        </w:rPr>
        <w:t>VIT</w:t>
      </w:r>
      <w:r w:rsidRPr="000C4501">
        <w:rPr>
          <w:sz w:val="28"/>
          <w:szCs w:val="28"/>
        </w:rPr>
        <w:t>А</w:t>
      </w:r>
      <w:r w:rsidRPr="000C4501">
        <w:rPr>
          <w:sz w:val="28"/>
          <w:szCs w:val="28"/>
          <w:lang w:val="en-US"/>
        </w:rPr>
        <w:t>L</w:t>
      </w:r>
      <w:r w:rsidRPr="000C4501">
        <w:rPr>
          <w:sz w:val="28"/>
          <w:szCs w:val="28"/>
        </w:rPr>
        <w:t>: персональная страница ученого. Электронная библиотека ДВФУ</w:t>
      </w:r>
      <w:r w:rsidR="00923E28" w:rsidRPr="000C4501">
        <w:rPr>
          <w:sz w:val="28"/>
          <w:szCs w:val="28"/>
        </w:rPr>
        <w:t>.</w:t>
      </w:r>
    </w:p>
    <w:p w14:paraId="3875281B" w14:textId="77777777" w:rsidR="00E6755C" w:rsidRPr="000C4501" w:rsidRDefault="00E6755C" w:rsidP="00923E28">
      <w:pPr>
        <w:suppressAutoHyphens/>
        <w:ind w:firstLine="709"/>
        <w:jc w:val="both"/>
        <w:rPr>
          <w:sz w:val="28"/>
          <w:szCs w:val="28"/>
        </w:rPr>
      </w:pPr>
    </w:p>
    <w:p w14:paraId="01906C14" w14:textId="77777777" w:rsidR="007D05D2" w:rsidRPr="000C4501" w:rsidRDefault="007D05D2" w:rsidP="00923E28">
      <w:pPr>
        <w:pStyle w:val="af3"/>
        <w:suppressAutoHyphens/>
        <w:ind w:left="0" w:firstLine="709"/>
        <w:jc w:val="both"/>
        <w:rPr>
          <w:b/>
          <w:sz w:val="28"/>
          <w:szCs w:val="28"/>
        </w:rPr>
      </w:pPr>
      <w:r w:rsidRPr="000C4501">
        <w:rPr>
          <w:b/>
          <w:sz w:val="28"/>
          <w:szCs w:val="28"/>
        </w:rPr>
        <w:t xml:space="preserve">Тема </w:t>
      </w:r>
      <w:r w:rsidR="00923E28" w:rsidRPr="000C4501">
        <w:rPr>
          <w:b/>
          <w:sz w:val="28"/>
          <w:szCs w:val="28"/>
        </w:rPr>
        <w:t>8</w:t>
      </w:r>
      <w:r w:rsidRPr="000C4501">
        <w:rPr>
          <w:b/>
          <w:sz w:val="28"/>
          <w:szCs w:val="28"/>
        </w:rPr>
        <w:t>. Методические рекомендации по подготовке научных исследований к публикации (2 час.)</w:t>
      </w:r>
    </w:p>
    <w:p w14:paraId="1C8EEDB2" w14:textId="77777777" w:rsidR="007D05D2" w:rsidRPr="000C4501" w:rsidRDefault="007D05D2" w:rsidP="00923E28">
      <w:pPr>
        <w:suppressAutoHyphens/>
        <w:ind w:firstLine="709"/>
        <w:jc w:val="both"/>
        <w:rPr>
          <w:sz w:val="28"/>
          <w:szCs w:val="28"/>
        </w:rPr>
      </w:pPr>
      <w:r w:rsidRPr="000C4501">
        <w:rPr>
          <w:sz w:val="28"/>
          <w:szCs w:val="28"/>
        </w:rPr>
        <w:t xml:space="preserve">Сайт Высшей аттестационной комиссии (ВАК). Положение о </w:t>
      </w:r>
      <w:r w:rsidR="00923E28" w:rsidRPr="000C4501">
        <w:rPr>
          <w:sz w:val="28"/>
          <w:szCs w:val="28"/>
        </w:rPr>
        <w:t>порядке присуждения ученых степеней</w:t>
      </w:r>
      <w:r w:rsidRPr="000C4501">
        <w:rPr>
          <w:sz w:val="28"/>
          <w:szCs w:val="28"/>
        </w:rPr>
        <w:t>.</w:t>
      </w:r>
    </w:p>
    <w:p w14:paraId="32418282" w14:textId="77777777" w:rsidR="007D05D2" w:rsidRPr="000C4501" w:rsidRDefault="00923E28" w:rsidP="00923E28">
      <w:pPr>
        <w:suppressAutoHyphens/>
        <w:ind w:firstLine="709"/>
        <w:jc w:val="both"/>
        <w:rPr>
          <w:sz w:val="28"/>
          <w:szCs w:val="28"/>
        </w:rPr>
      </w:pPr>
      <w:r w:rsidRPr="000C4501">
        <w:rPr>
          <w:sz w:val="28"/>
          <w:szCs w:val="28"/>
        </w:rPr>
        <w:t xml:space="preserve">Перечень рецензируемых научных </w:t>
      </w:r>
      <w:r w:rsidR="007D05D2" w:rsidRPr="000C4501">
        <w:rPr>
          <w:sz w:val="28"/>
          <w:szCs w:val="28"/>
        </w:rPr>
        <w:t>журналов.</w:t>
      </w:r>
    </w:p>
    <w:p w14:paraId="16388717" w14:textId="77777777" w:rsidR="007D05D2" w:rsidRPr="000C4501" w:rsidRDefault="007D05D2" w:rsidP="00923E28">
      <w:pPr>
        <w:suppressAutoHyphens/>
        <w:ind w:firstLine="709"/>
        <w:jc w:val="both"/>
        <w:rPr>
          <w:sz w:val="28"/>
          <w:szCs w:val="28"/>
        </w:rPr>
      </w:pPr>
      <w:r w:rsidRPr="000C4501">
        <w:rPr>
          <w:sz w:val="28"/>
          <w:szCs w:val="28"/>
        </w:rPr>
        <w:t>Оформление справочно-библиографического аппарата диссертации (список литературы по теме исследования и ссылки на цитируемые и упоминаемые источники). Группировка записей в списке литературы. ГОСТЫ СИБИД.</w:t>
      </w:r>
    </w:p>
    <w:p w14:paraId="11A32EA0" w14:textId="77777777" w:rsidR="007D05D2" w:rsidRPr="000C4501" w:rsidRDefault="007D05D2" w:rsidP="002A3BE9">
      <w:pPr>
        <w:suppressAutoHyphens/>
        <w:ind w:left="567"/>
        <w:rPr>
          <w:b/>
          <w:sz w:val="28"/>
          <w:szCs w:val="28"/>
        </w:rPr>
      </w:pPr>
    </w:p>
    <w:p w14:paraId="3C4060DE" w14:textId="77777777" w:rsidR="002A3BE9" w:rsidRPr="000C4501" w:rsidRDefault="00E167C5" w:rsidP="00E6755C">
      <w:pPr>
        <w:pStyle w:val="af3"/>
        <w:suppressAutoHyphens/>
        <w:ind w:left="0" w:firstLine="709"/>
        <w:jc w:val="both"/>
        <w:rPr>
          <w:b/>
          <w:sz w:val="28"/>
          <w:szCs w:val="28"/>
        </w:rPr>
      </w:pPr>
      <w:r w:rsidRPr="000C4501">
        <w:rPr>
          <w:b/>
          <w:sz w:val="28"/>
          <w:szCs w:val="28"/>
        </w:rPr>
        <w:t>Тема</w:t>
      </w:r>
      <w:r w:rsidR="00923E28" w:rsidRPr="000C4501">
        <w:rPr>
          <w:b/>
          <w:sz w:val="28"/>
          <w:szCs w:val="28"/>
        </w:rPr>
        <w:t xml:space="preserve"> 9</w:t>
      </w:r>
      <w:r w:rsidRPr="000C4501">
        <w:rPr>
          <w:b/>
          <w:sz w:val="28"/>
          <w:szCs w:val="28"/>
        </w:rPr>
        <w:t xml:space="preserve">. </w:t>
      </w:r>
      <w:r w:rsidR="002A3BE9" w:rsidRPr="000C4501">
        <w:rPr>
          <w:b/>
          <w:sz w:val="28"/>
          <w:szCs w:val="28"/>
        </w:rPr>
        <w:t xml:space="preserve">Научная </w:t>
      </w:r>
      <w:r w:rsidR="00923E28" w:rsidRPr="000C4501">
        <w:rPr>
          <w:b/>
          <w:sz w:val="28"/>
          <w:szCs w:val="28"/>
        </w:rPr>
        <w:t>публикация (2 час.</w:t>
      </w:r>
      <w:r w:rsidR="00904B8A" w:rsidRPr="000C4501">
        <w:rPr>
          <w:b/>
          <w:sz w:val="28"/>
          <w:szCs w:val="28"/>
        </w:rPr>
        <w:t>, в том числе с использованием МАО – 2 часа.</w:t>
      </w:r>
      <w:r w:rsidR="00923E28" w:rsidRPr="000C4501">
        <w:rPr>
          <w:b/>
          <w:sz w:val="28"/>
          <w:szCs w:val="28"/>
        </w:rPr>
        <w:t>)</w:t>
      </w:r>
      <w:r w:rsidR="00E6755C" w:rsidRPr="000C4501">
        <w:rPr>
          <w:sz w:val="28"/>
          <w:szCs w:val="28"/>
        </w:rPr>
        <w:t xml:space="preserve"> с использованием методов активного обучения – групповое обсуждение проблемы выбора журнала для размещения своей публикации</w:t>
      </w:r>
    </w:p>
    <w:p w14:paraId="0CD0F157" w14:textId="77777777" w:rsidR="002A3BE9" w:rsidRPr="000C4501" w:rsidRDefault="005C2D29" w:rsidP="00923E28">
      <w:pPr>
        <w:suppressAutoHyphens/>
        <w:ind w:firstLine="709"/>
        <w:jc w:val="both"/>
        <w:rPr>
          <w:b/>
          <w:sz w:val="28"/>
          <w:szCs w:val="28"/>
        </w:rPr>
      </w:pPr>
      <w:r w:rsidRPr="000C4501">
        <w:rPr>
          <w:sz w:val="28"/>
          <w:szCs w:val="28"/>
        </w:rPr>
        <w:t xml:space="preserve">Виды научных публикаций: статья, </w:t>
      </w:r>
      <w:r w:rsidR="007F6DB6" w:rsidRPr="000C4501">
        <w:rPr>
          <w:sz w:val="28"/>
          <w:szCs w:val="28"/>
        </w:rPr>
        <w:t>материалы конференций</w:t>
      </w:r>
      <w:r w:rsidRPr="000C4501">
        <w:rPr>
          <w:sz w:val="28"/>
          <w:szCs w:val="28"/>
        </w:rPr>
        <w:t xml:space="preserve">, </w:t>
      </w:r>
      <w:r w:rsidR="007E04F0" w:rsidRPr="000C4501">
        <w:rPr>
          <w:sz w:val="28"/>
          <w:szCs w:val="28"/>
        </w:rPr>
        <w:t>рецензия/</w:t>
      </w:r>
      <w:r w:rsidR="007F6DB6" w:rsidRPr="000C4501">
        <w:rPr>
          <w:sz w:val="28"/>
          <w:szCs w:val="28"/>
        </w:rPr>
        <w:t>обзор, краткое сообщение.</w:t>
      </w:r>
      <w:r w:rsidR="007E04F0" w:rsidRPr="000C4501">
        <w:rPr>
          <w:sz w:val="28"/>
          <w:szCs w:val="28"/>
        </w:rPr>
        <w:t xml:space="preserve"> </w:t>
      </w:r>
      <w:r w:rsidR="00A813DE" w:rsidRPr="000C4501">
        <w:rPr>
          <w:sz w:val="28"/>
          <w:szCs w:val="28"/>
        </w:rPr>
        <w:t>Особенности каждого типа публикации</w:t>
      </w:r>
      <w:r w:rsidR="00A813DE" w:rsidRPr="000C4501">
        <w:rPr>
          <w:b/>
          <w:sz w:val="28"/>
          <w:szCs w:val="28"/>
        </w:rPr>
        <w:t xml:space="preserve">. </w:t>
      </w:r>
      <w:r w:rsidR="007E04F0" w:rsidRPr="000C4501">
        <w:rPr>
          <w:sz w:val="28"/>
          <w:szCs w:val="28"/>
        </w:rPr>
        <w:t>Выбор типа публикации.</w:t>
      </w:r>
    </w:p>
    <w:p w14:paraId="46C759BE" w14:textId="58538A9E" w:rsidR="002A3BE9" w:rsidRPr="000C4501" w:rsidRDefault="00181EFB" w:rsidP="00923E28">
      <w:pPr>
        <w:suppressAutoHyphens/>
        <w:ind w:firstLine="709"/>
        <w:jc w:val="both"/>
        <w:rPr>
          <w:sz w:val="28"/>
          <w:szCs w:val="28"/>
        </w:rPr>
      </w:pPr>
      <w:r>
        <w:rPr>
          <w:sz w:val="28"/>
          <w:szCs w:val="28"/>
        </w:rPr>
        <w:t>Журналы открытого</w:t>
      </w:r>
      <w:r w:rsidR="00A813DE" w:rsidRPr="000C4501">
        <w:rPr>
          <w:sz w:val="28"/>
          <w:szCs w:val="28"/>
        </w:rPr>
        <w:t xml:space="preserve"> и закрытого </w:t>
      </w:r>
      <w:r w:rsidR="002A3BE9" w:rsidRPr="000C4501">
        <w:rPr>
          <w:sz w:val="28"/>
          <w:szCs w:val="28"/>
        </w:rPr>
        <w:t>доступа.</w:t>
      </w:r>
      <w:r w:rsidR="007F6DB6" w:rsidRPr="000C4501">
        <w:rPr>
          <w:sz w:val="28"/>
          <w:szCs w:val="28"/>
        </w:rPr>
        <w:t xml:space="preserve"> </w:t>
      </w:r>
      <w:r w:rsidR="00A813DE" w:rsidRPr="000C4501">
        <w:rPr>
          <w:sz w:val="28"/>
          <w:szCs w:val="28"/>
        </w:rPr>
        <w:t xml:space="preserve">Особенности публикации в журналах обоих </w:t>
      </w:r>
      <w:r w:rsidR="00C37FD4" w:rsidRPr="000C4501">
        <w:rPr>
          <w:sz w:val="28"/>
          <w:szCs w:val="28"/>
        </w:rPr>
        <w:t>видов</w:t>
      </w:r>
      <w:r w:rsidR="00A813DE" w:rsidRPr="000C4501">
        <w:rPr>
          <w:sz w:val="28"/>
          <w:szCs w:val="28"/>
        </w:rPr>
        <w:t>.</w:t>
      </w:r>
    </w:p>
    <w:p w14:paraId="68CA9E45" w14:textId="62485F06" w:rsidR="002A3BE9" w:rsidRPr="000C4501" w:rsidRDefault="00A3647E" w:rsidP="00923E28">
      <w:pPr>
        <w:suppressAutoHyphens/>
        <w:ind w:firstLine="709"/>
        <w:jc w:val="both"/>
        <w:rPr>
          <w:sz w:val="28"/>
          <w:szCs w:val="28"/>
        </w:rPr>
      </w:pPr>
      <w:r w:rsidRPr="000C4501">
        <w:rPr>
          <w:sz w:val="28"/>
          <w:szCs w:val="28"/>
        </w:rPr>
        <w:t>Публикационная этика</w:t>
      </w:r>
      <w:r w:rsidR="004C3F8C" w:rsidRPr="000C4501">
        <w:rPr>
          <w:sz w:val="28"/>
          <w:szCs w:val="28"/>
        </w:rPr>
        <w:t xml:space="preserve">. </w:t>
      </w:r>
      <w:r w:rsidR="007F6DB6" w:rsidRPr="000C4501">
        <w:rPr>
          <w:sz w:val="28"/>
          <w:szCs w:val="28"/>
        </w:rPr>
        <w:t xml:space="preserve">Правила оформления статьи </w:t>
      </w:r>
      <w:r w:rsidR="00A813DE" w:rsidRPr="000C4501">
        <w:rPr>
          <w:sz w:val="28"/>
          <w:szCs w:val="28"/>
        </w:rPr>
        <w:t xml:space="preserve">для публикации </w:t>
      </w:r>
      <w:r w:rsidR="007F6DB6" w:rsidRPr="000C4501">
        <w:rPr>
          <w:sz w:val="28"/>
          <w:szCs w:val="28"/>
        </w:rPr>
        <w:t>в журнал</w:t>
      </w:r>
      <w:r w:rsidR="00A813DE" w:rsidRPr="000C4501">
        <w:rPr>
          <w:sz w:val="28"/>
          <w:szCs w:val="28"/>
        </w:rPr>
        <w:t>е</w:t>
      </w:r>
      <w:r w:rsidR="007F6DB6" w:rsidRPr="000C4501">
        <w:rPr>
          <w:sz w:val="28"/>
          <w:szCs w:val="28"/>
        </w:rPr>
        <w:t>: оформление, сопроводительное письмо</w:t>
      </w:r>
      <w:r w:rsidR="00923E28" w:rsidRPr="000C4501">
        <w:rPr>
          <w:sz w:val="28"/>
          <w:szCs w:val="28"/>
        </w:rPr>
        <w:t>.</w:t>
      </w:r>
    </w:p>
    <w:p w14:paraId="4026AB83" w14:textId="77777777" w:rsidR="002A3BE9" w:rsidRPr="000C4501" w:rsidRDefault="002A3BE9" w:rsidP="002A3BE9">
      <w:pPr>
        <w:suppressAutoHyphens/>
        <w:ind w:left="567"/>
        <w:rPr>
          <w:b/>
          <w:sz w:val="28"/>
          <w:szCs w:val="28"/>
        </w:rPr>
      </w:pPr>
    </w:p>
    <w:p w14:paraId="268E9064" w14:textId="77777777" w:rsidR="00E425C0" w:rsidRPr="000C4501" w:rsidRDefault="00E425C0" w:rsidP="00FD3E5C">
      <w:pPr>
        <w:numPr>
          <w:ilvl w:val="0"/>
          <w:numId w:val="1"/>
        </w:numPr>
        <w:tabs>
          <w:tab w:val="clear" w:pos="1080"/>
          <w:tab w:val="num" w:pos="709"/>
        </w:tabs>
        <w:suppressAutoHyphens/>
        <w:ind w:left="0" w:firstLine="0"/>
        <w:jc w:val="center"/>
        <w:rPr>
          <w:b/>
          <w:caps/>
          <w:sz w:val="28"/>
          <w:szCs w:val="28"/>
        </w:rPr>
      </w:pPr>
      <w:r w:rsidRPr="000C4501">
        <w:rPr>
          <w:b/>
          <w:caps/>
          <w:sz w:val="28"/>
          <w:szCs w:val="28"/>
        </w:rPr>
        <w:t>УЧЕБНО-МЕТОДИЧЕСКОЕ обеспечение самостоятельной работы ОБУЧАЮЩИХСЯ</w:t>
      </w:r>
    </w:p>
    <w:p w14:paraId="090595E5" w14:textId="77777777" w:rsidR="00E425C0" w:rsidRPr="000C4501" w:rsidRDefault="00E425C0" w:rsidP="00E425C0">
      <w:pPr>
        <w:ind w:firstLine="567"/>
        <w:jc w:val="both"/>
        <w:rPr>
          <w:rFonts w:eastAsia="Calibri"/>
          <w:sz w:val="28"/>
          <w:szCs w:val="28"/>
        </w:rPr>
      </w:pPr>
      <w:r w:rsidRPr="000C4501">
        <w:rPr>
          <w:rFonts w:eastAsia="Calibri"/>
          <w:sz w:val="28"/>
          <w:szCs w:val="28"/>
        </w:rPr>
        <w:lastRenderedPageBreak/>
        <w:t>Учебно-методическое обеспечение самостоятельной работы обучающихся по дисциплине «</w:t>
      </w:r>
      <w:r w:rsidR="00E7380F" w:rsidRPr="000C4501">
        <w:rPr>
          <w:sz w:val="28"/>
          <w:szCs w:val="28"/>
        </w:rPr>
        <w:t>Информационные ресурсы в научных исследованиях</w:t>
      </w:r>
      <w:r w:rsidRPr="000C4501">
        <w:rPr>
          <w:rFonts w:eastAsia="Calibri"/>
          <w:sz w:val="28"/>
          <w:szCs w:val="28"/>
        </w:rPr>
        <w:t xml:space="preserve">» представлено в приложении </w:t>
      </w:r>
      <w:r w:rsidR="000214C6" w:rsidRPr="000C4501">
        <w:rPr>
          <w:rFonts w:eastAsia="Calibri"/>
          <w:sz w:val="28"/>
          <w:szCs w:val="28"/>
        </w:rPr>
        <w:t>1</w:t>
      </w:r>
      <w:r w:rsidR="00923E28" w:rsidRPr="000C4501">
        <w:rPr>
          <w:rFonts w:eastAsia="Calibri"/>
          <w:sz w:val="28"/>
          <w:szCs w:val="28"/>
        </w:rPr>
        <w:t xml:space="preserve"> </w:t>
      </w:r>
      <w:r w:rsidRPr="000C4501">
        <w:rPr>
          <w:rFonts w:eastAsia="Calibri"/>
          <w:sz w:val="28"/>
          <w:szCs w:val="28"/>
        </w:rPr>
        <w:t>и включает в себя:</w:t>
      </w:r>
    </w:p>
    <w:p w14:paraId="36543494" w14:textId="77777777" w:rsidR="00E425C0" w:rsidRPr="000C4501" w:rsidRDefault="00E425C0" w:rsidP="00E425C0">
      <w:pPr>
        <w:ind w:firstLine="567"/>
        <w:jc w:val="both"/>
        <w:rPr>
          <w:rFonts w:eastAsia="Calibri"/>
          <w:sz w:val="28"/>
          <w:szCs w:val="28"/>
        </w:rPr>
      </w:pPr>
      <w:r w:rsidRPr="000C4501">
        <w:rPr>
          <w:rFonts w:eastAsia="Calibri"/>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14:paraId="5771E90E" w14:textId="77777777" w:rsidR="00E425C0" w:rsidRPr="000C4501" w:rsidRDefault="00E425C0" w:rsidP="00E425C0">
      <w:pPr>
        <w:ind w:firstLine="567"/>
        <w:jc w:val="both"/>
        <w:rPr>
          <w:rFonts w:eastAsia="Calibri"/>
          <w:sz w:val="28"/>
          <w:szCs w:val="28"/>
        </w:rPr>
      </w:pPr>
      <w:r w:rsidRPr="000C4501">
        <w:rPr>
          <w:rFonts w:eastAsia="Calibri"/>
          <w:sz w:val="28"/>
          <w:szCs w:val="28"/>
        </w:rPr>
        <w:t xml:space="preserve">характеристика заданий для самостоятельной работы обучающихся </w:t>
      </w:r>
      <w:r w:rsidRPr="000C4501">
        <w:rPr>
          <w:rFonts w:eastAsia="Calibri"/>
          <w:sz w:val="28"/>
          <w:szCs w:val="28"/>
        </w:rPr>
        <w:br/>
        <w:t>и методические рекомендации по их выполнению;</w:t>
      </w:r>
    </w:p>
    <w:p w14:paraId="4806AF61" w14:textId="77777777" w:rsidR="00E425C0" w:rsidRPr="000C4501" w:rsidRDefault="00E425C0" w:rsidP="00E425C0">
      <w:pPr>
        <w:ind w:firstLine="567"/>
        <w:jc w:val="both"/>
        <w:rPr>
          <w:rFonts w:eastAsia="Calibri"/>
          <w:sz w:val="28"/>
          <w:szCs w:val="28"/>
        </w:rPr>
      </w:pPr>
      <w:r w:rsidRPr="000C4501">
        <w:rPr>
          <w:rFonts w:eastAsia="Calibri"/>
          <w:sz w:val="28"/>
          <w:szCs w:val="28"/>
        </w:rPr>
        <w:t>требования к представлению и оформлению результатов самостоятельной работы;</w:t>
      </w:r>
    </w:p>
    <w:p w14:paraId="4382E84A" w14:textId="77777777" w:rsidR="00E425C0" w:rsidRPr="000C4501" w:rsidRDefault="00E425C0" w:rsidP="00E425C0">
      <w:pPr>
        <w:ind w:firstLine="567"/>
        <w:jc w:val="both"/>
        <w:rPr>
          <w:rFonts w:eastAsia="Calibri"/>
          <w:sz w:val="28"/>
          <w:szCs w:val="28"/>
        </w:rPr>
      </w:pPr>
      <w:r w:rsidRPr="000C4501">
        <w:rPr>
          <w:rFonts w:eastAsia="Calibri"/>
          <w:sz w:val="28"/>
          <w:szCs w:val="28"/>
        </w:rPr>
        <w:t>критерии оценки выполнения самостоятельной работы.</w:t>
      </w:r>
    </w:p>
    <w:p w14:paraId="101646BD" w14:textId="77777777" w:rsidR="00E425C0" w:rsidRPr="000C4501" w:rsidRDefault="00E425C0" w:rsidP="00E425C0">
      <w:pPr>
        <w:suppressAutoHyphens/>
        <w:rPr>
          <w:i/>
          <w:sz w:val="28"/>
          <w:szCs w:val="28"/>
        </w:rPr>
      </w:pPr>
    </w:p>
    <w:p w14:paraId="41A46AB2" w14:textId="77777777" w:rsidR="00E425C0" w:rsidRPr="000C4501" w:rsidRDefault="00E425C0" w:rsidP="00FD3E5C">
      <w:pPr>
        <w:numPr>
          <w:ilvl w:val="0"/>
          <w:numId w:val="1"/>
        </w:numPr>
        <w:tabs>
          <w:tab w:val="clear" w:pos="1080"/>
          <w:tab w:val="num" w:pos="567"/>
        </w:tabs>
        <w:suppressAutoHyphens/>
        <w:ind w:left="0" w:firstLine="0"/>
        <w:jc w:val="center"/>
        <w:rPr>
          <w:b/>
          <w:caps/>
          <w:sz w:val="28"/>
          <w:szCs w:val="28"/>
        </w:rPr>
      </w:pPr>
      <w:r w:rsidRPr="000C4501">
        <w:rPr>
          <w:b/>
          <w:caps/>
          <w:sz w:val="28"/>
          <w:szCs w:val="28"/>
        </w:rPr>
        <w:t>контроль достижения цел</w:t>
      </w:r>
      <w:r w:rsidR="00E96461" w:rsidRPr="000C4501">
        <w:rPr>
          <w:b/>
          <w:caps/>
          <w:sz w:val="28"/>
          <w:szCs w:val="28"/>
        </w:rPr>
        <w:t>и</w:t>
      </w:r>
      <w:r w:rsidRPr="000C4501">
        <w:rPr>
          <w:b/>
          <w:caps/>
          <w:sz w:val="28"/>
          <w:szCs w:val="28"/>
        </w:rPr>
        <w:t xml:space="preserve"> курса</w:t>
      </w:r>
    </w:p>
    <w:p w14:paraId="5B9E04AE" w14:textId="77777777" w:rsidR="00277580" w:rsidRPr="000C4501" w:rsidRDefault="00277580" w:rsidP="00277580">
      <w:pPr>
        <w:suppressAutoHyphens/>
        <w:jc w:val="center"/>
        <w:rPr>
          <w:b/>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2094"/>
        <w:gridCol w:w="821"/>
        <w:gridCol w:w="2062"/>
        <w:gridCol w:w="1939"/>
        <w:gridCol w:w="1889"/>
      </w:tblGrid>
      <w:tr w:rsidR="00C57DBD" w:rsidRPr="000C4501" w14:paraId="59373C33" w14:textId="77777777" w:rsidTr="00C57DBD">
        <w:trPr>
          <w:trHeight w:val="315"/>
        </w:trPr>
        <w:tc>
          <w:tcPr>
            <w:tcW w:w="540" w:type="dxa"/>
            <w:vMerge w:val="restart"/>
            <w:tcBorders>
              <w:top w:val="single" w:sz="4" w:space="0" w:color="000000"/>
              <w:left w:val="single" w:sz="4" w:space="0" w:color="000000"/>
              <w:bottom w:val="single" w:sz="6" w:space="0" w:color="000000"/>
              <w:right w:val="single" w:sz="6" w:space="0" w:color="000000"/>
            </w:tcBorders>
            <w:hideMark/>
          </w:tcPr>
          <w:p w14:paraId="58267521" w14:textId="77777777" w:rsidR="00C57DBD" w:rsidRPr="000C4501" w:rsidRDefault="00C57DBD" w:rsidP="00793605">
            <w:pPr>
              <w:widowControl w:val="0"/>
              <w:suppressAutoHyphens/>
              <w:snapToGrid w:val="0"/>
              <w:jc w:val="center"/>
              <w:rPr>
                <w:lang w:eastAsia="ar-SA"/>
              </w:rPr>
            </w:pPr>
            <w:r w:rsidRPr="000C4501">
              <w:rPr>
                <w:lang w:eastAsia="ar-SA"/>
              </w:rPr>
              <w:t>№ п/п</w:t>
            </w:r>
          </w:p>
        </w:tc>
        <w:tc>
          <w:tcPr>
            <w:tcW w:w="2165" w:type="dxa"/>
            <w:vMerge w:val="restart"/>
            <w:tcBorders>
              <w:top w:val="single" w:sz="4" w:space="0" w:color="000000"/>
              <w:left w:val="single" w:sz="6" w:space="0" w:color="000000"/>
              <w:bottom w:val="single" w:sz="6" w:space="0" w:color="000000"/>
              <w:right w:val="single" w:sz="6" w:space="0" w:color="000000"/>
            </w:tcBorders>
            <w:hideMark/>
          </w:tcPr>
          <w:p w14:paraId="56685EBC" w14:textId="77777777" w:rsidR="00C57DBD" w:rsidRPr="000C4501" w:rsidRDefault="00C57DBD" w:rsidP="00793605">
            <w:pPr>
              <w:widowControl w:val="0"/>
              <w:suppressAutoHyphens/>
              <w:snapToGrid w:val="0"/>
              <w:jc w:val="center"/>
              <w:rPr>
                <w:lang w:eastAsia="ar-SA"/>
              </w:rPr>
            </w:pPr>
            <w:r w:rsidRPr="000C4501">
              <w:rPr>
                <w:lang w:eastAsia="ar-SA"/>
              </w:rPr>
              <w:t>Контролируемые разделы / темы дисциплины</w:t>
            </w:r>
          </w:p>
        </w:tc>
        <w:tc>
          <w:tcPr>
            <w:tcW w:w="3640" w:type="dxa"/>
            <w:gridSpan w:val="2"/>
            <w:vMerge w:val="restart"/>
            <w:tcBorders>
              <w:top w:val="single" w:sz="4" w:space="0" w:color="000000"/>
              <w:left w:val="single" w:sz="6" w:space="0" w:color="000000"/>
              <w:right w:val="single" w:sz="6" w:space="0" w:color="000000"/>
            </w:tcBorders>
          </w:tcPr>
          <w:p w14:paraId="7D0733C6" w14:textId="77777777" w:rsidR="00C57DBD" w:rsidRPr="000C4501" w:rsidRDefault="00C57DBD" w:rsidP="00C57DBD">
            <w:pPr>
              <w:widowControl w:val="0"/>
              <w:suppressAutoHyphens/>
              <w:snapToGrid w:val="0"/>
              <w:jc w:val="center"/>
              <w:rPr>
                <w:color w:val="000000"/>
                <w:lang w:eastAsia="ar-SA"/>
              </w:rPr>
            </w:pPr>
            <w:r w:rsidRPr="000C4501">
              <w:t>Коды и этапы формирования компетенций</w:t>
            </w:r>
          </w:p>
        </w:tc>
        <w:tc>
          <w:tcPr>
            <w:tcW w:w="3226" w:type="dxa"/>
            <w:gridSpan w:val="2"/>
            <w:tcBorders>
              <w:top w:val="single" w:sz="4" w:space="0" w:color="000000"/>
              <w:left w:val="single" w:sz="6" w:space="0" w:color="000000"/>
              <w:bottom w:val="single" w:sz="6" w:space="0" w:color="000000"/>
              <w:right w:val="single" w:sz="4" w:space="0" w:color="000000"/>
            </w:tcBorders>
            <w:hideMark/>
          </w:tcPr>
          <w:p w14:paraId="185A3F33" w14:textId="77777777" w:rsidR="00C57DBD" w:rsidRPr="000C4501" w:rsidRDefault="00C57DBD" w:rsidP="00793605">
            <w:pPr>
              <w:widowControl w:val="0"/>
              <w:suppressAutoHyphens/>
              <w:snapToGrid w:val="0"/>
              <w:jc w:val="center"/>
              <w:rPr>
                <w:color w:val="000000"/>
                <w:lang w:eastAsia="ar-SA"/>
              </w:rPr>
            </w:pPr>
            <w:r w:rsidRPr="000C4501">
              <w:rPr>
                <w:color w:val="000000"/>
                <w:lang w:eastAsia="ar-SA"/>
              </w:rPr>
              <w:t xml:space="preserve">Оценочные средства </w:t>
            </w:r>
          </w:p>
        </w:tc>
      </w:tr>
      <w:tr w:rsidR="00C57DBD" w:rsidRPr="000C4501" w14:paraId="66F99DD0" w14:textId="77777777" w:rsidTr="00C57DBD">
        <w:trPr>
          <w:trHeight w:val="568"/>
        </w:trPr>
        <w:tc>
          <w:tcPr>
            <w:tcW w:w="540" w:type="dxa"/>
            <w:vMerge/>
            <w:tcBorders>
              <w:top w:val="single" w:sz="4" w:space="0" w:color="000000"/>
              <w:left w:val="single" w:sz="4" w:space="0" w:color="000000"/>
              <w:bottom w:val="single" w:sz="6" w:space="0" w:color="000000"/>
              <w:right w:val="single" w:sz="6" w:space="0" w:color="000000"/>
            </w:tcBorders>
            <w:vAlign w:val="center"/>
            <w:hideMark/>
          </w:tcPr>
          <w:p w14:paraId="370D64F7" w14:textId="77777777" w:rsidR="00C57DBD" w:rsidRPr="000C4501" w:rsidRDefault="00C57DBD" w:rsidP="00793605">
            <w:pPr>
              <w:widowControl w:val="0"/>
              <w:rPr>
                <w:lang w:eastAsia="ar-SA"/>
              </w:rPr>
            </w:pPr>
          </w:p>
        </w:tc>
        <w:tc>
          <w:tcPr>
            <w:tcW w:w="2165" w:type="dxa"/>
            <w:vMerge/>
            <w:tcBorders>
              <w:top w:val="single" w:sz="4" w:space="0" w:color="000000"/>
              <w:left w:val="single" w:sz="6" w:space="0" w:color="000000"/>
              <w:bottom w:val="single" w:sz="6" w:space="0" w:color="000000"/>
              <w:right w:val="single" w:sz="6" w:space="0" w:color="000000"/>
            </w:tcBorders>
            <w:vAlign w:val="center"/>
            <w:hideMark/>
          </w:tcPr>
          <w:p w14:paraId="17E73BEA" w14:textId="77777777" w:rsidR="00C57DBD" w:rsidRPr="000C4501" w:rsidRDefault="00C57DBD" w:rsidP="00793605">
            <w:pPr>
              <w:widowControl w:val="0"/>
              <w:rPr>
                <w:lang w:eastAsia="ar-SA"/>
              </w:rPr>
            </w:pPr>
          </w:p>
        </w:tc>
        <w:tc>
          <w:tcPr>
            <w:tcW w:w="3640" w:type="dxa"/>
            <w:gridSpan w:val="2"/>
            <w:vMerge/>
            <w:tcBorders>
              <w:left w:val="single" w:sz="6" w:space="0" w:color="000000"/>
              <w:bottom w:val="single" w:sz="6" w:space="0" w:color="000000"/>
              <w:right w:val="single" w:sz="6" w:space="0" w:color="000000"/>
            </w:tcBorders>
          </w:tcPr>
          <w:p w14:paraId="1CF22DDE" w14:textId="77777777" w:rsidR="00C57DBD" w:rsidRPr="000C4501" w:rsidRDefault="00C57DBD" w:rsidP="00793605">
            <w:pPr>
              <w:widowControl w:val="0"/>
              <w:suppressAutoHyphens/>
              <w:snapToGrid w:val="0"/>
              <w:jc w:val="center"/>
              <w:rPr>
                <w:lang w:eastAsia="ar-SA"/>
              </w:rPr>
            </w:pPr>
          </w:p>
        </w:tc>
        <w:tc>
          <w:tcPr>
            <w:tcW w:w="1406" w:type="dxa"/>
            <w:tcBorders>
              <w:top w:val="single" w:sz="4" w:space="0" w:color="000000"/>
              <w:left w:val="single" w:sz="6" w:space="0" w:color="000000"/>
              <w:bottom w:val="single" w:sz="6" w:space="0" w:color="000000"/>
              <w:right w:val="single" w:sz="6" w:space="0" w:color="000000"/>
            </w:tcBorders>
            <w:hideMark/>
          </w:tcPr>
          <w:p w14:paraId="11D6576C" w14:textId="77777777" w:rsidR="00C57DBD" w:rsidRPr="000C4501" w:rsidRDefault="00C57DBD" w:rsidP="00793605">
            <w:pPr>
              <w:widowControl w:val="0"/>
              <w:suppressAutoHyphens/>
              <w:snapToGrid w:val="0"/>
              <w:jc w:val="center"/>
              <w:rPr>
                <w:lang w:eastAsia="ar-SA"/>
              </w:rPr>
            </w:pPr>
            <w:r w:rsidRPr="000C4501">
              <w:rPr>
                <w:lang w:eastAsia="ar-SA"/>
              </w:rPr>
              <w:t>текущий контроль</w:t>
            </w:r>
          </w:p>
        </w:tc>
        <w:tc>
          <w:tcPr>
            <w:tcW w:w="1820" w:type="dxa"/>
            <w:tcBorders>
              <w:top w:val="single" w:sz="4" w:space="0" w:color="000000"/>
              <w:left w:val="single" w:sz="6" w:space="0" w:color="000000"/>
              <w:bottom w:val="single" w:sz="6" w:space="0" w:color="000000"/>
              <w:right w:val="single" w:sz="4" w:space="0" w:color="000000"/>
            </w:tcBorders>
            <w:hideMark/>
          </w:tcPr>
          <w:p w14:paraId="66E47F6E" w14:textId="77777777" w:rsidR="00C57DBD" w:rsidRPr="000C4501" w:rsidRDefault="00C57DBD" w:rsidP="00793605">
            <w:pPr>
              <w:widowControl w:val="0"/>
              <w:suppressAutoHyphens/>
              <w:snapToGrid w:val="0"/>
              <w:jc w:val="center"/>
              <w:rPr>
                <w:color w:val="000000"/>
                <w:lang w:eastAsia="ar-SA"/>
              </w:rPr>
            </w:pPr>
            <w:r w:rsidRPr="000C4501">
              <w:rPr>
                <w:color w:val="000000"/>
                <w:lang w:eastAsia="ar-SA"/>
              </w:rPr>
              <w:t>промежуточная аттестация</w:t>
            </w:r>
          </w:p>
        </w:tc>
      </w:tr>
      <w:tr w:rsidR="00C57DBD" w:rsidRPr="000C4501" w14:paraId="0465257B" w14:textId="77777777" w:rsidTr="00C57DBD">
        <w:trPr>
          <w:trHeight w:val="892"/>
        </w:trPr>
        <w:tc>
          <w:tcPr>
            <w:tcW w:w="540" w:type="dxa"/>
            <w:vMerge w:val="restart"/>
            <w:tcBorders>
              <w:top w:val="single" w:sz="6" w:space="0" w:color="000000"/>
              <w:left w:val="single" w:sz="4" w:space="0" w:color="000000"/>
              <w:right w:val="single" w:sz="6" w:space="0" w:color="000000"/>
            </w:tcBorders>
            <w:hideMark/>
          </w:tcPr>
          <w:p w14:paraId="11282243" w14:textId="77777777" w:rsidR="00C57DBD" w:rsidRPr="000C4501" w:rsidRDefault="00C57DBD" w:rsidP="007D06C7">
            <w:pPr>
              <w:widowControl w:val="0"/>
              <w:suppressAutoHyphens/>
              <w:snapToGrid w:val="0"/>
              <w:rPr>
                <w:lang w:eastAsia="ar-SA"/>
              </w:rPr>
            </w:pPr>
            <w:r w:rsidRPr="000C4501">
              <w:rPr>
                <w:lang w:eastAsia="ar-SA"/>
              </w:rPr>
              <w:t>1</w:t>
            </w:r>
          </w:p>
        </w:tc>
        <w:tc>
          <w:tcPr>
            <w:tcW w:w="2165" w:type="dxa"/>
            <w:vMerge w:val="restart"/>
            <w:tcBorders>
              <w:top w:val="single" w:sz="6" w:space="0" w:color="000000"/>
              <w:left w:val="single" w:sz="6" w:space="0" w:color="000000"/>
              <w:right w:val="single" w:sz="6" w:space="0" w:color="000000"/>
            </w:tcBorders>
          </w:tcPr>
          <w:p w14:paraId="4BB714D1" w14:textId="77777777" w:rsidR="00C57DBD" w:rsidRPr="000C4501" w:rsidRDefault="00C57DBD" w:rsidP="007D06C7">
            <w:pPr>
              <w:widowControl w:val="0"/>
              <w:rPr>
                <w:bCs/>
              </w:rPr>
            </w:pPr>
            <w:r w:rsidRPr="000C4501">
              <w:t>Лекционные занятия 1-9</w:t>
            </w:r>
          </w:p>
        </w:tc>
        <w:tc>
          <w:tcPr>
            <w:tcW w:w="934" w:type="dxa"/>
            <w:vMerge w:val="restart"/>
            <w:tcBorders>
              <w:top w:val="single" w:sz="6" w:space="0" w:color="000000"/>
              <w:left w:val="single" w:sz="6" w:space="0" w:color="000000"/>
              <w:right w:val="single" w:sz="6" w:space="0" w:color="000000"/>
            </w:tcBorders>
          </w:tcPr>
          <w:p w14:paraId="49A683C5" w14:textId="4CE177AF" w:rsidR="00C57DBD" w:rsidRPr="000C4501" w:rsidRDefault="00E322CC" w:rsidP="007D06C7">
            <w:pPr>
              <w:widowControl w:val="0"/>
              <w:snapToGrid w:val="0"/>
              <w:rPr>
                <w:color w:val="000000"/>
              </w:rPr>
            </w:pPr>
            <w:r>
              <w:rPr>
                <w:color w:val="000000"/>
              </w:rPr>
              <w:t>ПК-4</w:t>
            </w:r>
          </w:p>
        </w:tc>
        <w:tc>
          <w:tcPr>
            <w:tcW w:w="2706" w:type="dxa"/>
            <w:tcBorders>
              <w:top w:val="single" w:sz="6" w:space="0" w:color="000000"/>
              <w:left w:val="single" w:sz="6" w:space="0" w:color="000000"/>
              <w:right w:val="single" w:sz="6" w:space="0" w:color="000000"/>
            </w:tcBorders>
            <w:vAlign w:val="center"/>
          </w:tcPr>
          <w:p w14:paraId="141A0159" w14:textId="77777777" w:rsidR="00C57DBD" w:rsidRPr="000C4501" w:rsidRDefault="00C81E23" w:rsidP="00E645F0">
            <w:pPr>
              <w:autoSpaceDE w:val="0"/>
              <w:autoSpaceDN w:val="0"/>
              <w:adjustRightInd w:val="0"/>
              <w:rPr>
                <w:rFonts w:eastAsia="Calibri"/>
              </w:rPr>
            </w:pPr>
            <w:r w:rsidRPr="000C4501">
              <w:rPr>
                <w:rFonts w:eastAsia="Calibri"/>
              </w:rPr>
              <w:t xml:space="preserve">Знает </w:t>
            </w:r>
          </w:p>
        </w:tc>
        <w:tc>
          <w:tcPr>
            <w:tcW w:w="1406" w:type="dxa"/>
            <w:tcBorders>
              <w:top w:val="single" w:sz="6" w:space="0" w:color="000000"/>
              <w:left w:val="single" w:sz="6" w:space="0" w:color="000000"/>
              <w:right w:val="single" w:sz="6" w:space="0" w:color="000000"/>
            </w:tcBorders>
          </w:tcPr>
          <w:p w14:paraId="44B27292" w14:textId="77777777" w:rsidR="00C57DBD" w:rsidRPr="000C4501" w:rsidRDefault="00C81E23" w:rsidP="007D06C7">
            <w:pPr>
              <w:widowControl w:val="0"/>
              <w:snapToGrid w:val="0"/>
              <w:rPr>
                <w:color w:val="000000"/>
              </w:rPr>
            </w:pPr>
            <w:r w:rsidRPr="000C4501">
              <w:t xml:space="preserve">Конспект (ПР-7), </w:t>
            </w:r>
            <w:r w:rsidRPr="000C4501">
              <w:rPr>
                <w:color w:val="000000"/>
              </w:rPr>
              <w:t>обсуждение (УО-4)</w:t>
            </w:r>
          </w:p>
        </w:tc>
        <w:tc>
          <w:tcPr>
            <w:tcW w:w="1820" w:type="dxa"/>
            <w:tcBorders>
              <w:left w:val="single" w:sz="6" w:space="0" w:color="000000"/>
              <w:right w:val="single" w:sz="4" w:space="0" w:color="000000"/>
            </w:tcBorders>
          </w:tcPr>
          <w:p w14:paraId="0CE23092" w14:textId="77777777" w:rsidR="00C57DBD" w:rsidRPr="000C4501" w:rsidRDefault="00E6755C" w:rsidP="00A97AE5">
            <w:pPr>
              <w:widowControl w:val="0"/>
              <w:suppressAutoHyphens/>
              <w:snapToGrid w:val="0"/>
              <w:rPr>
                <w:color w:val="000000"/>
                <w:lang w:eastAsia="ar-SA"/>
              </w:rPr>
            </w:pPr>
            <w:r w:rsidRPr="000C4501">
              <w:rPr>
                <w:color w:val="000000"/>
                <w:lang w:eastAsia="ar-SA"/>
              </w:rPr>
              <w:t>Разноуровневые задачи и задания (</w:t>
            </w:r>
            <w:r w:rsidR="00A97AE5" w:rsidRPr="000C4501">
              <w:rPr>
                <w:color w:val="000000"/>
                <w:lang w:eastAsia="ar-SA"/>
              </w:rPr>
              <w:t>Пр-11</w:t>
            </w:r>
            <w:r w:rsidRPr="000C4501">
              <w:rPr>
                <w:color w:val="000000"/>
                <w:lang w:eastAsia="ar-SA"/>
              </w:rPr>
              <w:t>)</w:t>
            </w:r>
          </w:p>
          <w:p w14:paraId="5C6E093C" w14:textId="77777777" w:rsidR="00CE03B3" w:rsidRPr="000C4501" w:rsidRDefault="00CE03B3" w:rsidP="00A97AE5">
            <w:pPr>
              <w:widowControl w:val="0"/>
              <w:suppressAutoHyphens/>
              <w:snapToGrid w:val="0"/>
              <w:rPr>
                <w:color w:val="000000"/>
                <w:lang w:eastAsia="ar-SA"/>
              </w:rPr>
            </w:pPr>
          </w:p>
        </w:tc>
      </w:tr>
      <w:tr w:rsidR="00C57DBD" w:rsidRPr="000C4501" w14:paraId="6E483B14" w14:textId="77777777" w:rsidTr="00C57DBD">
        <w:trPr>
          <w:trHeight w:val="833"/>
        </w:trPr>
        <w:tc>
          <w:tcPr>
            <w:tcW w:w="540" w:type="dxa"/>
            <w:vMerge/>
            <w:tcBorders>
              <w:left w:val="single" w:sz="4" w:space="0" w:color="000000"/>
              <w:right w:val="single" w:sz="6" w:space="0" w:color="000000"/>
            </w:tcBorders>
          </w:tcPr>
          <w:p w14:paraId="375B9BA1" w14:textId="77777777" w:rsidR="00C57DBD" w:rsidRPr="000C4501" w:rsidRDefault="00C57DBD" w:rsidP="007D06C7">
            <w:pPr>
              <w:widowControl w:val="0"/>
              <w:suppressAutoHyphens/>
              <w:snapToGrid w:val="0"/>
              <w:rPr>
                <w:lang w:eastAsia="ar-SA"/>
              </w:rPr>
            </w:pPr>
          </w:p>
        </w:tc>
        <w:tc>
          <w:tcPr>
            <w:tcW w:w="2165" w:type="dxa"/>
            <w:vMerge/>
            <w:tcBorders>
              <w:left w:val="single" w:sz="6" w:space="0" w:color="000000"/>
              <w:right w:val="single" w:sz="6" w:space="0" w:color="000000"/>
            </w:tcBorders>
          </w:tcPr>
          <w:p w14:paraId="506E2EF4" w14:textId="77777777" w:rsidR="00C57DBD" w:rsidRPr="000C4501" w:rsidRDefault="00C57DBD" w:rsidP="007D06C7">
            <w:pPr>
              <w:widowControl w:val="0"/>
            </w:pPr>
          </w:p>
        </w:tc>
        <w:tc>
          <w:tcPr>
            <w:tcW w:w="934" w:type="dxa"/>
            <w:vMerge/>
            <w:tcBorders>
              <w:left w:val="single" w:sz="6" w:space="0" w:color="000000"/>
              <w:right w:val="single" w:sz="6" w:space="0" w:color="000000"/>
            </w:tcBorders>
          </w:tcPr>
          <w:p w14:paraId="2E0C1AB6" w14:textId="77777777" w:rsidR="00C57DBD" w:rsidRPr="000C4501" w:rsidRDefault="00C57DBD" w:rsidP="007D06C7">
            <w:pPr>
              <w:widowControl w:val="0"/>
              <w:snapToGrid w:val="0"/>
              <w:rPr>
                <w:color w:val="000000"/>
              </w:rPr>
            </w:pPr>
          </w:p>
        </w:tc>
        <w:tc>
          <w:tcPr>
            <w:tcW w:w="2706" w:type="dxa"/>
            <w:tcBorders>
              <w:top w:val="single" w:sz="6" w:space="0" w:color="000000"/>
              <w:left w:val="single" w:sz="6" w:space="0" w:color="000000"/>
              <w:right w:val="single" w:sz="6" w:space="0" w:color="000000"/>
            </w:tcBorders>
            <w:vAlign w:val="center"/>
          </w:tcPr>
          <w:p w14:paraId="21698A51" w14:textId="77777777" w:rsidR="00C57DBD" w:rsidRPr="000C4501" w:rsidRDefault="00C81E23" w:rsidP="00E645F0">
            <w:pPr>
              <w:autoSpaceDE w:val="0"/>
              <w:autoSpaceDN w:val="0"/>
              <w:adjustRightInd w:val="0"/>
              <w:rPr>
                <w:rFonts w:eastAsiaTheme="minorHAnsi"/>
                <w:bCs/>
                <w:lang w:eastAsia="en-US"/>
              </w:rPr>
            </w:pPr>
            <w:r w:rsidRPr="000C4501">
              <w:t>Уме</w:t>
            </w:r>
            <w:r w:rsidR="00E645F0" w:rsidRPr="000C4501">
              <w:t>е</w:t>
            </w:r>
            <w:r w:rsidRPr="000C4501">
              <w:t xml:space="preserve">т </w:t>
            </w:r>
          </w:p>
        </w:tc>
        <w:tc>
          <w:tcPr>
            <w:tcW w:w="1406" w:type="dxa"/>
            <w:tcBorders>
              <w:top w:val="single" w:sz="6" w:space="0" w:color="000000"/>
              <w:left w:val="single" w:sz="6" w:space="0" w:color="000000"/>
              <w:right w:val="single" w:sz="6" w:space="0" w:color="000000"/>
            </w:tcBorders>
          </w:tcPr>
          <w:p w14:paraId="68EC02DD" w14:textId="77777777" w:rsidR="00C57DBD" w:rsidRPr="000C4501" w:rsidRDefault="00C81E23" w:rsidP="007D06C7">
            <w:pPr>
              <w:widowControl w:val="0"/>
              <w:snapToGrid w:val="0"/>
              <w:rPr>
                <w:color w:val="000000"/>
              </w:rPr>
            </w:pPr>
            <w:r w:rsidRPr="000C4501">
              <w:rPr>
                <w:color w:val="000000"/>
              </w:rPr>
              <w:t>обсуждение (УО-4), самостоятельное задание (ПР-11)</w:t>
            </w:r>
          </w:p>
        </w:tc>
        <w:tc>
          <w:tcPr>
            <w:tcW w:w="1820" w:type="dxa"/>
            <w:tcBorders>
              <w:left w:val="single" w:sz="6" w:space="0" w:color="000000"/>
              <w:right w:val="single" w:sz="4" w:space="0" w:color="000000"/>
            </w:tcBorders>
          </w:tcPr>
          <w:p w14:paraId="4136D664" w14:textId="77777777" w:rsidR="00E6755C" w:rsidRPr="000C4501" w:rsidRDefault="00E6755C" w:rsidP="00E6755C">
            <w:pPr>
              <w:widowControl w:val="0"/>
              <w:suppressAutoHyphens/>
              <w:snapToGrid w:val="0"/>
              <w:rPr>
                <w:color w:val="000000"/>
                <w:lang w:eastAsia="ar-SA"/>
              </w:rPr>
            </w:pPr>
            <w:r w:rsidRPr="000C4501">
              <w:rPr>
                <w:color w:val="000000"/>
                <w:lang w:eastAsia="ar-SA"/>
              </w:rPr>
              <w:t>Разноуровневые задачи и задания (Пр-11)</w:t>
            </w:r>
          </w:p>
          <w:p w14:paraId="6FCB88B3" w14:textId="77777777" w:rsidR="00C57DBD" w:rsidRPr="000C4501" w:rsidRDefault="00C57DBD" w:rsidP="00CE03B3">
            <w:pPr>
              <w:widowControl w:val="0"/>
              <w:suppressAutoHyphens/>
              <w:snapToGrid w:val="0"/>
              <w:rPr>
                <w:color w:val="000000"/>
              </w:rPr>
            </w:pPr>
          </w:p>
        </w:tc>
      </w:tr>
      <w:tr w:rsidR="00C57DBD" w:rsidRPr="000C4501" w14:paraId="0D5F6E04" w14:textId="77777777" w:rsidTr="00C57DBD">
        <w:trPr>
          <w:trHeight w:val="832"/>
        </w:trPr>
        <w:tc>
          <w:tcPr>
            <w:tcW w:w="540" w:type="dxa"/>
            <w:vMerge/>
            <w:tcBorders>
              <w:left w:val="single" w:sz="4" w:space="0" w:color="000000"/>
              <w:bottom w:val="single" w:sz="4" w:space="0" w:color="000000"/>
              <w:right w:val="single" w:sz="6" w:space="0" w:color="000000"/>
            </w:tcBorders>
          </w:tcPr>
          <w:p w14:paraId="640F5870" w14:textId="77777777" w:rsidR="00C57DBD" w:rsidRPr="000C4501" w:rsidRDefault="00C57DBD" w:rsidP="007D06C7">
            <w:pPr>
              <w:widowControl w:val="0"/>
              <w:suppressAutoHyphens/>
              <w:snapToGrid w:val="0"/>
              <w:rPr>
                <w:lang w:eastAsia="ar-SA"/>
              </w:rPr>
            </w:pPr>
          </w:p>
        </w:tc>
        <w:tc>
          <w:tcPr>
            <w:tcW w:w="2165" w:type="dxa"/>
            <w:vMerge/>
            <w:tcBorders>
              <w:left w:val="single" w:sz="6" w:space="0" w:color="000000"/>
              <w:bottom w:val="single" w:sz="4" w:space="0" w:color="000000"/>
              <w:right w:val="single" w:sz="6" w:space="0" w:color="000000"/>
            </w:tcBorders>
          </w:tcPr>
          <w:p w14:paraId="3BC0A95D" w14:textId="77777777" w:rsidR="00C57DBD" w:rsidRPr="000C4501" w:rsidRDefault="00C57DBD" w:rsidP="007D06C7">
            <w:pPr>
              <w:widowControl w:val="0"/>
            </w:pPr>
          </w:p>
        </w:tc>
        <w:tc>
          <w:tcPr>
            <w:tcW w:w="934" w:type="dxa"/>
            <w:vMerge/>
            <w:tcBorders>
              <w:left w:val="single" w:sz="6" w:space="0" w:color="000000"/>
              <w:right w:val="single" w:sz="6" w:space="0" w:color="000000"/>
            </w:tcBorders>
          </w:tcPr>
          <w:p w14:paraId="692E251B" w14:textId="77777777" w:rsidR="00C57DBD" w:rsidRPr="000C4501" w:rsidRDefault="00C57DBD" w:rsidP="007D06C7">
            <w:pPr>
              <w:widowControl w:val="0"/>
              <w:snapToGrid w:val="0"/>
              <w:rPr>
                <w:color w:val="000000"/>
              </w:rPr>
            </w:pPr>
          </w:p>
        </w:tc>
        <w:tc>
          <w:tcPr>
            <w:tcW w:w="2706" w:type="dxa"/>
            <w:tcBorders>
              <w:top w:val="single" w:sz="6" w:space="0" w:color="000000"/>
              <w:left w:val="single" w:sz="6" w:space="0" w:color="000000"/>
              <w:right w:val="single" w:sz="6" w:space="0" w:color="000000"/>
            </w:tcBorders>
            <w:vAlign w:val="center"/>
          </w:tcPr>
          <w:p w14:paraId="2A527239" w14:textId="77777777" w:rsidR="00C57DBD" w:rsidRPr="000C4501" w:rsidRDefault="00C81E23" w:rsidP="00E645F0">
            <w:r w:rsidRPr="000C4501">
              <w:t xml:space="preserve">Владеет </w:t>
            </w:r>
          </w:p>
        </w:tc>
        <w:tc>
          <w:tcPr>
            <w:tcW w:w="1406" w:type="dxa"/>
            <w:tcBorders>
              <w:top w:val="single" w:sz="6" w:space="0" w:color="000000"/>
              <w:left w:val="single" w:sz="6" w:space="0" w:color="000000"/>
              <w:right w:val="single" w:sz="6" w:space="0" w:color="000000"/>
            </w:tcBorders>
          </w:tcPr>
          <w:p w14:paraId="37F4C063" w14:textId="77777777" w:rsidR="00C57DBD" w:rsidRPr="000C4501" w:rsidRDefault="00C81E23" w:rsidP="007D06C7">
            <w:pPr>
              <w:widowControl w:val="0"/>
              <w:snapToGrid w:val="0"/>
              <w:rPr>
                <w:color w:val="000000"/>
              </w:rPr>
            </w:pPr>
            <w:r w:rsidRPr="000C4501">
              <w:rPr>
                <w:color w:val="000000"/>
              </w:rPr>
              <w:t>обсуждение (УО-4), самостоятельное задание (ПР-11)</w:t>
            </w:r>
          </w:p>
        </w:tc>
        <w:tc>
          <w:tcPr>
            <w:tcW w:w="1820" w:type="dxa"/>
            <w:tcBorders>
              <w:left w:val="single" w:sz="6" w:space="0" w:color="000000"/>
              <w:right w:val="single" w:sz="4" w:space="0" w:color="000000"/>
            </w:tcBorders>
          </w:tcPr>
          <w:p w14:paraId="43855AF9" w14:textId="77777777" w:rsidR="00E6755C" w:rsidRPr="000C4501" w:rsidRDefault="00E6755C" w:rsidP="00E6755C">
            <w:pPr>
              <w:widowControl w:val="0"/>
              <w:suppressAutoHyphens/>
              <w:snapToGrid w:val="0"/>
              <w:rPr>
                <w:color w:val="000000"/>
                <w:lang w:eastAsia="ar-SA"/>
              </w:rPr>
            </w:pPr>
            <w:r w:rsidRPr="000C4501">
              <w:rPr>
                <w:color w:val="000000"/>
                <w:lang w:eastAsia="ar-SA"/>
              </w:rPr>
              <w:t>Разноуровневые задачи и задания (Пр-11)</w:t>
            </w:r>
          </w:p>
          <w:p w14:paraId="6DFFE775" w14:textId="77777777" w:rsidR="00C57DBD" w:rsidRPr="000C4501" w:rsidRDefault="00C57DBD" w:rsidP="00CE03B3">
            <w:pPr>
              <w:widowControl w:val="0"/>
              <w:suppressAutoHyphens/>
              <w:snapToGrid w:val="0"/>
              <w:rPr>
                <w:color w:val="000000"/>
              </w:rPr>
            </w:pPr>
          </w:p>
        </w:tc>
      </w:tr>
    </w:tbl>
    <w:p w14:paraId="210C4255" w14:textId="77777777" w:rsidR="00793605" w:rsidRPr="000C4501" w:rsidRDefault="00793605" w:rsidP="00793605">
      <w:pPr>
        <w:tabs>
          <w:tab w:val="left" w:pos="0"/>
          <w:tab w:val="left" w:pos="1134"/>
          <w:tab w:val="left" w:pos="2552"/>
        </w:tabs>
        <w:suppressAutoHyphens/>
        <w:autoSpaceDE w:val="0"/>
        <w:autoSpaceDN w:val="0"/>
        <w:adjustRightInd w:val="0"/>
        <w:ind w:firstLine="567"/>
        <w:jc w:val="both"/>
        <w:rPr>
          <w:rFonts w:eastAsia="Calibri"/>
          <w:bCs/>
          <w:sz w:val="28"/>
          <w:szCs w:val="28"/>
        </w:rPr>
      </w:pPr>
    </w:p>
    <w:p w14:paraId="6E59772A" w14:textId="77777777" w:rsidR="00E425C0" w:rsidRPr="000C4501" w:rsidRDefault="00E425C0" w:rsidP="00FD3E5C">
      <w:pPr>
        <w:numPr>
          <w:ilvl w:val="0"/>
          <w:numId w:val="1"/>
        </w:numPr>
        <w:tabs>
          <w:tab w:val="clear" w:pos="1080"/>
          <w:tab w:val="num" w:pos="426"/>
        </w:tabs>
        <w:suppressAutoHyphens/>
        <w:ind w:left="0" w:firstLine="0"/>
        <w:jc w:val="center"/>
        <w:rPr>
          <w:b/>
          <w:caps/>
          <w:sz w:val="28"/>
          <w:szCs w:val="28"/>
        </w:rPr>
      </w:pPr>
      <w:r w:rsidRPr="000C4501">
        <w:rPr>
          <w:b/>
          <w:caps/>
          <w:sz w:val="28"/>
          <w:szCs w:val="28"/>
        </w:rPr>
        <w:t>СПИСОК УЧЕБНОЙ ЛИТЕРАТУРЫ И ИНФОРМАЦИОННО-МЕТОДИЧЕСКОЕ ОБЕСПЕЧЕНИЕ ДИСЦИПЛИНЫ</w:t>
      </w:r>
    </w:p>
    <w:p w14:paraId="793D809D" w14:textId="77777777" w:rsidR="00E425C0" w:rsidRPr="000C4501" w:rsidRDefault="00E425C0" w:rsidP="00E425C0">
      <w:pPr>
        <w:tabs>
          <w:tab w:val="num" w:pos="426"/>
        </w:tabs>
        <w:suppressAutoHyphens/>
        <w:rPr>
          <w:b/>
          <w:caps/>
          <w:sz w:val="28"/>
          <w:szCs w:val="28"/>
        </w:rPr>
      </w:pPr>
    </w:p>
    <w:p w14:paraId="2D2D014C" w14:textId="77777777" w:rsidR="0041254C" w:rsidRPr="0041254C" w:rsidRDefault="0041254C" w:rsidP="0041254C">
      <w:pPr>
        <w:tabs>
          <w:tab w:val="left" w:pos="851"/>
        </w:tabs>
        <w:ind w:firstLine="567"/>
        <w:jc w:val="center"/>
        <w:rPr>
          <w:rFonts w:eastAsia="Calibri"/>
          <w:b/>
          <w:sz w:val="28"/>
          <w:szCs w:val="28"/>
        </w:rPr>
      </w:pPr>
      <w:bookmarkStart w:id="1" w:name="_Hlk9414847"/>
      <w:r w:rsidRPr="0041254C">
        <w:rPr>
          <w:rFonts w:eastAsia="Calibri"/>
          <w:b/>
          <w:sz w:val="28"/>
          <w:szCs w:val="28"/>
        </w:rPr>
        <w:t>Основная литература</w:t>
      </w:r>
    </w:p>
    <w:p w14:paraId="32979475" w14:textId="77777777" w:rsidR="0041254C" w:rsidRPr="0041254C" w:rsidRDefault="0041254C" w:rsidP="0041254C">
      <w:pPr>
        <w:tabs>
          <w:tab w:val="left" w:pos="851"/>
        </w:tabs>
        <w:ind w:firstLine="567"/>
        <w:jc w:val="center"/>
        <w:rPr>
          <w:rFonts w:eastAsia="Calibri"/>
          <w:b/>
          <w:sz w:val="28"/>
          <w:szCs w:val="28"/>
        </w:rPr>
      </w:pPr>
    </w:p>
    <w:p w14:paraId="7C2709CB" w14:textId="78A38D62" w:rsidR="0041254C" w:rsidRPr="0041254C" w:rsidRDefault="0041254C" w:rsidP="0041254C">
      <w:pPr>
        <w:numPr>
          <w:ilvl w:val="0"/>
          <w:numId w:val="19"/>
        </w:numPr>
        <w:spacing w:line="360" w:lineRule="auto"/>
        <w:ind w:left="0" w:firstLine="709"/>
        <w:contextualSpacing/>
        <w:jc w:val="both"/>
        <w:rPr>
          <w:color w:val="000000"/>
          <w:sz w:val="28"/>
          <w:szCs w:val="28"/>
          <w:shd w:val="clear" w:color="auto" w:fill="FCFCFC"/>
        </w:rPr>
      </w:pPr>
      <w:r w:rsidRPr="0041254C">
        <w:rPr>
          <w:bCs/>
          <w:color w:val="000000"/>
          <w:sz w:val="28"/>
          <w:szCs w:val="28"/>
        </w:rPr>
        <w:t>Блюмин, А. М. Мировые информационн</w:t>
      </w:r>
      <w:r w:rsidR="00181EFB">
        <w:rPr>
          <w:bCs/>
          <w:color w:val="000000"/>
          <w:sz w:val="28"/>
          <w:szCs w:val="28"/>
        </w:rPr>
        <w:t>ые ресурсы [Электронный ресурс]</w:t>
      </w:r>
      <w:r w:rsidRPr="0041254C">
        <w:rPr>
          <w:color w:val="000000"/>
          <w:sz w:val="28"/>
          <w:szCs w:val="28"/>
        </w:rPr>
        <w:t xml:space="preserve">: учеб. пособие для бакалавров / А. М. Блюмин, Н. А. Феоктистов. – 3-е изд. – М.: Дашков и К, 2018. – 384 с. – Режим доступа: </w:t>
      </w:r>
      <w:hyperlink r:id="rId9" w:history="1">
        <w:r w:rsidRPr="0041254C">
          <w:rPr>
            <w:rStyle w:val="af1"/>
            <w:sz w:val="28"/>
            <w:szCs w:val="28"/>
          </w:rPr>
          <w:t>http://znanium.com/catalog/product/344375</w:t>
        </w:r>
      </w:hyperlink>
    </w:p>
    <w:p w14:paraId="00AFA0EB" w14:textId="7AC7BAAF" w:rsidR="0041254C" w:rsidRPr="0041254C" w:rsidRDefault="0041254C" w:rsidP="0041254C">
      <w:pPr>
        <w:numPr>
          <w:ilvl w:val="0"/>
          <w:numId w:val="19"/>
        </w:numPr>
        <w:spacing w:line="360" w:lineRule="auto"/>
        <w:ind w:left="0" w:firstLine="709"/>
        <w:contextualSpacing/>
        <w:jc w:val="both"/>
        <w:rPr>
          <w:color w:val="000000"/>
          <w:sz w:val="28"/>
          <w:szCs w:val="28"/>
          <w:shd w:val="clear" w:color="auto" w:fill="FCFCFC"/>
        </w:rPr>
      </w:pPr>
      <w:r w:rsidRPr="0041254C">
        <w:rPr>
          <w:color w:val="000000"/>
          <w:sz w:val="28"/>
          <w:szCs w:val="28"/>
        </w:rPr>
        <w:t>Георгиева, Н. Г. Историческое источниковедение: понятийно-терминолог</w:t>
      </w:r>
      <w:r w:rsidR="0063029F">
        <w:rPr>
          <w:color w:val="000000"/>
          <w:sz w:val="28"/>
          <w:szCs w:val="28"/>
        </w:rPr>
        <w:t>ические и методические проблемы</w:t>
      </w:r>
      <w:r w:rsidRPr="0041254C">
        <w:rPr>
          <w:color w:val="000000"/>
          <w:sz w:val="28"/>
          <w:szCs w:val="28"/>
        </w:rPr>
        <w:t xml:space="preserve">: учебное пособие / Н. Г. </w:t>
      </w:r>
      <w:r w:rsidR="0063029F">
        <w:rPr>
          <w:color w:val="000000"/>
          <w:sz w:val="28"/>
          <w:szCs w:val="28"/>
        </w:rPr>
        <w:t>Георгиева. – М.</w:t>
      </w:r>
      <w:r w:rsidRPr="0041254C">
        <w:rPr>
          <w:color w:val="000000"/>
          <w:sz w:val="28"/>
          <w:szCs w:val="28"/>
        </w:rPr>
        <w:t>: Проспект, 2018. – 191 с.</w:t>
      </w:r>
      <w:r w:rsidRPr="0041254C">
        <w:rPr>
          <w:color w:val="000000"/>
          <w:sz w:val="28"/>
          <w:szCs w:val="28"/>
          <w:shd w:val="clear" w:color="auto" w:fill="FCFCFC"/>
        </w:rPr>
        <w:t xml:space="preserve"> </w:t>
      </w:r>
      <w:r w:rsidRPr="0041254C">
        <w:rPr>
          <w:color w:val="000000"/>
          <w:sz w:val="28"/>
          <w:szCs w:val="28"/>
          <w:shd w:val="clear" w:color="auto" w:fill="FFFFFF"/>
        </w:rPr>
        <w:t>(5 экз.)</w:t>
      </w:r>
      <w:r w:rsidRPr="0041254C">
        <w:rPr>
          <w:color w:val="000000"/>
          <w:sz w:val="28"/>
          <w:szCs w:val="28"/>
          <w:shd w:val="clear" w:color="auto" w:fill="FCFCFC"/>
        </w:rPr>
        <w:t xml:space="preserve"> </w:t>
      </w:r>
      <w:hyperlink r:id="rId10" w:history="1">
        <w:r w:rsidRPr="0041254C">
          <w:rPr>
            <w:rStyle w:val="af1"/>
            <w:sz w:val="28"/>
            <w:szCs w:val="28"/>
            <w:shd w:val="clear" w:color="auto" w:fill="FCFCFC"/>
          </w:rPr>
          <w:t>http://lib.dvfu.ru:8080/lib/item?id=chamo:865072&amp;theme=FEFU</w:t>
        </w:r>
      </w:hyperlink>
    </w:p>
    <w:p w14:paraId="6CBD07B3" w14:textId="3A1E9F83" w:rsidR="0041254C" w:rsidRPr="0041254C" w:rsidRDefault="0041254C" w:rsidP="0041254C">
      <w:pPr>
        <w:numPr>
          <w:ilvl w:val="0"/>
          <w:numId w:val="19"/>
        </w:numPr>
        <w:spacing w:line="360" w:lineRule="auto"/>
        <w:ind w:left="0" w:firstLine="709"/>
        <w:contextualSpacing/>
        <w:jc w:val="both"/>
        <w:rPr>
          <w:color w:val="000000"/>
          <w:sz w:val="28"/>
          <w:szCs w:val="28"/>
          <w:shd w:val="clear" w:color="auto" w:fill="FCFCFC"/>
        </w:rPr>
      </w:pPr>
      <w:r w:rsidRPr="0041254C">
        <w:rPr>
          <w:color w:val="000000"/>
          <w:sz w:val="28"/>
          <w:szCs w:val="28"/>
        </w:rPr>
        <w:lastRenderedPageBreak/>
        <w:t>Дементьева, Ю. В. Основы работы с электронными</w:t>
      </w:r>
      <w:r w:rsidRPr="0041254C">
        <w:rPr>
          <w:color w:val="000000"/>
          <w:sz w:val="28"/>
          <w:szCs w:val="28"/>
          <w:shd w:val="clear" w:color="auto" w:fill="FCFCFC"/>
        </w:rPr>
        <w:t xml:space="preserve"> </w:t>
      </w:r>
      <w:r w:rsidRPr="0041254C">
        <w:rPr>
          <w:color w:val="000000"/>
          <w:sz w:val="28"/>
          <w:szCs w:val="28"/>
        </w:rPr>
        <w:t>образовательными</w:t>
      </w:r>
      <w:r w:rsidR="00181EFB">
        <w:rPr>
          <w:color w:val="000000"/>
          <w:sz w:val="28"/>
          <w:szCs w:val="28"/>
        </w:rPr>
        <w:t xml:space="preserve"> ресурсами [Электронный ресурс]</w:t>
      </w:r>
      <w:r w:rsidRPr="0041254C">
        <w:rPr>
          <w:color w:val="000000"/>
          <w:sz w:val="28"/>
          <w:szCs w:val="28"/>
        </w:rPr>
        <w:t>: учеб. пособие / Ю. В. Дементьева. – Электрон. текстовые данные. – Саратов: Вузовское</w:t>
      </w:r>
      <w:r w:rsidRPr="0041254C">
        <w:rPr>
          <w:color w:val="000000"/>
          <w:sz w:val="28"/>
          <w:szCs w:val="28"/>
          <w:shd w:val="clear" w:color="auto" w:fill="FCFCFC"/>
        </w:rPr>
        <w:t xml:space="preserve"> </w:t>
      </w:r>
      <w:r w:rsidRPr="0041254C">
        <w:rPr>
          <w:color w:val="000000"/>
          <w:sz w:val="28"/>
          <w:szCs w:val="28"/>
        </w:rPr>
        <w:t xml:space="preserve">образование, 2017. – 80 c. – Режим доступа: </w:t>
      </w:r>
      <w:hyperlink r:id="rId11" w:history="1">
        <w:r w:rsidRPr="0041254C">
          <w:rPr>
            <w:rStyle w:val="af1"/>
            <w:sz w:val="28"/>
            <w:szCs w:val="28"/>
          </w:rPr>
          <w:t>http://www.iprbookshop.ru/62066.html</w:t>
        </w:r>
      </w:hyperlink>
    </w:p>
    <w:p w14:paraId="2ADD3DF0" w14:textId="6A9093CC" w:rsidR="0041254C" w:rsidRPr="0041254C" w:rsidRDefault="0041254C" w:rsidP="0041254C">
      <w:pPr>
        <w:numPr>
          <w:ilvl w:val="0"/>
          <w:numId w:val="19"/>
        </w:numPr>
        <w:spacing w:line="360" w:lineRule="auto"/>
        <w:ind w:left="0" w:firstLine="709"/>
        <w:contextualSpacing/>
        <w:jc w:val="both"/>
        <w:rPr>
          <w:color w:val="000000"/>
          <w:sz w:val="28"/>
          <w:szCs w:val="28"/>
          <w:shd w:val="clear" w:color="auto" w:fill="FCFCFC"/>
        </w:rPr>
      </w:pPr>
      <w:r w:rsidRPr="0041254C">
        <w:rPr>
          <w:color w:val="000000"/>
          <w:sz w:val="28"/>
          <w:szCs w:val="28"/>
        </w:rPr>
        <w:t>Днепровская, Н. В. Открытые образовательные ресурсы [Электронный ресурс] / Н. В. Днепровская, Н. В. Комлева. — Электрон.</w:t>
      </w:r>
      <w:r w:rsidRPr="0041254C">
        <w:rPr>
          <w:color w:val="000000"/>
          <w:sz w:val="28"/>
          <w:szCs w:val="28"/>
          <w:shd w:val="clear" w:color="auto" w:fill="FCFCFC"/>
        </w:rPr>
        <w:t xml:space="preserve"> </w:t>
      </w:r>
      <w:r w:rsidRPr="0041254C">
        <w:rPr>
          <w:color w:val="000000"/>
          <w:sz w:val="28"/>
          <w:szCs w:val="28"/>
        </w:rPr>
        <w:t>текстовые данные. – М.: Интернет-Университет Информационных</w:t>
      </w:r>
      <w:r w:rsidRPr="0041254C">
        <w:rPr>
          <w:color w:val="000000"/>
          <w:sz w:val="28"/>
          <w:szCs w:val="28"/>
          <w:shd w:val="clear" w:color="auto" w:fill="FCFCFC"/>
        </w:rPr>
        <w:t xml:space="preserve"> </w:t>
      </w:r>
      <w:r w:rsidRPr="0041254C">
        <w:rPr>
          <w:color w:val="000000"/>
          <w:sz w:val="28"/>
          <w:szCs w:val="28"/>
        </w:rPr>
        <w:t>Технологий (ИНТУИТ), 2016. – 139 c. – Режим доступа:</w:t>
      </w:r>
      <w:r w:rsidRPr="0041254C">
        <w:rPr>
          <w:color w:val="000000"/>
          <w:sz w:val="28"/>
          <w:szCs w:val="28"/>
          <w:shd w:val="clear" w:color="auto" w:fill="FCFCFC"/>
        </w:rPr>
        <w:t xml:space="preserve"> </w:t>
      </w:r>
      <w:hyperlink r:id="rId12" w:history="1">
        <w:r w:rsidRPr="0041254C">
          <w:rPr>
            <w:color w:val="0000FF" w:themeColor="hyperlink"/>
            <w:sz w:val="28"/>
            <w:szCs w:val="28"/>
            <w:u w:val="single"/>
          </w:rPr>
          <w:t>http://www.iprbookshop.ru/39559.html</w:t>
        </w:r>
      </w:hyperlink>
    </w:p>
    <w:p w14:paraId="049DF263" w14:textId="13B7B80C" w:rsidR="0041254C" w:rsidRPr="0041254C" w:rsidRDefault="0041254C" w:rsidP="0041254C">
      <w:pPr>
        <w:numPr>
          <w:ilvl w:val="0"/>
          <w:numId w:val="19"/>
        </w:numPr>
        <w:spacing w:line="360" w:lineRule="auto"/>
        <w:ind w:left="0" w:firstLine="709"/>
        <w:contextualSpacing/>
        <w:jc w:val="both"/>
        <w:rPr>
          <w:color w:val="000000"/>
          <w:sz w:val="28"/>
          <w:szCs w:val="28"/>
          <w:shd w:val="clear" w:color="auto" w:fill="FCFCFC"/>
        </w:rPr>
      </w:pPr>
      <w:r w:rsidRPr="0041254C">
        <w:rPr>
          <w:color w:val="000000"/>
          <w:sz w:val="28"/>
          <w:szCs w:val="28"/>
        </w:rPr>
        <w:t>Зюзин, А. С. Мировые информационные ресурсы [Электронный</w:t>
      </w:r>
      <w:r w:rsidRPr="0041254C">
        <w:rPr>
          <w:color w:val="000000"/>
          <w:sz w:val="28"/>
          <w:szCs w:val="28"/>
          <w:shd w:val="clear" w:color="auto" w:fill="FCFCFC"/>
        </w:rPr>
        <w:t xml:space="preserve"> </w:t>
      </w:r>
      <w:r w:rsidR="0063029F">
        <w:rPr>
          <w:color w:val="000000"/>
          <w:sz w:val="28"/>
          <w:szCs w:val="28"/>
        </w:rPr>
        <w:t>ресурс]</w:t>
      </w:r>
      <w:r w:rsidRPr="0041254C">
        <w:rPr>
          <w:color w:val="000000"/>
          <w:sz w:val="28"/>
          <w:szCs w:val="28"/>
        </w:rPr>
        <w:t>: учеб.  пособие / А. С. Зюзин, К. В. Мартиросян. — Электрон.</w:t>
      </w:r>
      <w:r w:rsidRPr="0041254C">
        <w:rPr>
          <w:color w:val="000000"/>
          <w:sz w:val="28"/>
          <w:szCs w:val="28"/>
          <w:shd w:val="clear" w:color="auto" w:fill="FCFCFC"/>
        </w:rPr>
        <w:t xml:space="preserve"> </w:t>
      </w:r>
      <w:r w:rsidR="0063029F">
        <w:rPr>
          <w:color w:val="000000"/>
          <w:sz w:val="28"/>
          <w:szCs w:val="28"/>
        </w:rPr>
        <w:t>текстовые данные. – Ставрополь</w:t>
      </w:r>
      <w:r w:rsidRPr="0041254C">
        <w:rPr>
          <w:color w:val="000000"/>
          <w:sz w:val="28"/>
          <w:szCs w:val="28"/>
        </w:rPr>
        <w:t>: Северо-Кавказский федеральный</w:t>
      </w:r>
      <w:r w:rsidRPr="0041254C">
        <w:rPr>
          <w:color w:val="000000"/>
          <w:sz w:val="28"/>
          <w:szCs w:val="28"/>
          <w:shd w:val="clear" w:color="auto" w:fill="FCFCFC"/>
        </w:rPr>
        <w:t xml:space="preserve"> </w:t>
      </w:r>
      <w:r w:rsidRPr="0041254C">
        <w:rPr>
          <w:color w:val="000000"/>
          <w:sz w:val="28"/>
          <w:szCs w:val="28"/>
        </w:rPr>
        <w:t>университет, 2016. – 139 c. – Режим доступа:</w:t>
      </w:r>
      <w:r w:rsidRPr="0041254C">
        <w:rPr>
          <w:color w:val="000000"/>
          <w:sz w:val="28"/>
          <w:szCs w:val="28"/>
          <w:shd w:val="clear" w:color="auto" w:fill="FCFCFC"/>
        </w:rPr>
        <w:t xml:space="preserve"> </w:t>
      </w:r>
      <w:hyperlink r:id="rId13" w:history="1">
        <w:r w:rsidRPr="0041254C">
          <w:rPr>
            <w:color w:val="0000FF" w:themeColor="hyperlink"/>
            <w:sz w:val="28"/>
            <w:szCs w:val="28"/>
            <w:u w:val="single"/>
          </w:rPr>
          <w:t>http://www.iprbookshop.ru/66030.html</w:t>
        </w:r>
      </w:hyperlink>
    </w:p>
    <w:p w14:paraId="3A687D68" w14:textId="4F55ED6F" w:rsidR="0041254C" w:rsidRPr="0041254C" w:rsidRDefault="0063029F" w:rsidP="0041254C">
      <w:pPr>
        <w:numPr>
          <w:ilvl w:val="0"/>
          <w:numId w:val="19"/>
        </w:numPr>
        <w:spacing w:line="360" w:lineRule="auto"/>
        <w:ind w:left="0" w:firstLine="709"/>
        <w:contextualSpacing/>
        <w:jc w:val="both"/>
        <w:rPr>
          <w:color w:val="000000"/>
          <w:sz w:val="28"/>
          <w:szCs w:val="28"/>
          <w:shd w:val="clear" w:color="auto" w:fill="FCFCFC"/>
        </w:rPr>
      </w:pPr>
      <w:r>
        <w:rPr>
          <w:sz w:val="28"/>
          <w:szCs w:val="28"/>
        </w:rPr>
        <w:t>Источниковедение</w:t>
      </w:r>
      <w:r w:rsidR="0041254C" w:rsidRPr="0041254C">
        <w:rPr>
          <w:sz w:val="28"/>
          <w:szCs w:val="28"/>
        </w:rPr>
        <w:t xml:space="preserve">: учеб. пособие / </w:t>
      </w:r>
      <w:r w:rsidR="0041254C" w:rsidRPr="0041254C">
        <w:rPr>
          <w:color w:val="000000"/>
          <w:sz w:val="28"/>
          <w:szCs w:val="28"/>
          <w:shd w:val="clear" w:color="auto" w:fill="FFFFFF"/>
        </w:rPr>
        <w:t>[И. Н. Данилевский, Д. А. Добровол</w:t>
      </w:r>
      <w:r>
        <w:rPr>
          <w:color w:val="000000"/>
          <w:sz w:val="28"/>
          <w:szCs w:val="28"/>
          <w:shd w:val="clear" w:color="auto" w:fill="FFFFFF"/>
        </w:rPr>
        <w:t>ьский, Р. Б. Казаков и др. – М.</w:t>
      </w:r>
      <w:r w:rsidR="0041254C" w:rsidRPr="0041254C">
        <w:rPr>
          <w:color w:val="000000"/>
          <w:sz w:val="28"/>
          <w:szCs w:val="28"/>
          <w:shd w:val="clear" w:color="auto" w:fill="FFFFFF"/>
        </w:rPr>
        <w:t xml:space="preserve">: Изд. дом Высшей школы экономики, 2015. – 686 с. (8 экз.) </w:t>
      </w:r>
      <w:hyperlink r:id="rId14" w:history="1">
        <w:r w:rsidR="0041254C" w:rsidRPr="0041254C">
          <w:rPr>
            <w:color w:val="0000FF"/>
            <w:sz w:val="28"/>
            <w:szCs w:val="28"/>
            <w:u w:val="single"/>
            <w:shd w:val="clear" w:color="auto" w:fill="FFFFFF"/>
          </w:rPr>
          <w:t>http://lib.dvfu.ru:8080/lib/item?id=chamo:810571&amp;theme=FEFU</w:t>
        </w:r>
      </w:hyperlink>
    </w:p>
    <w:p w14:paraId="559FD685" w14:textId="5854C8EF" w:rsidR="0041254C" w:rsidRPr="0041254C" w:rsidRDefault="0041254C" w:rsidP="0041254C">
      <w:pPr>
        <w:numPr>
          <w:ilvl w:val="0"/>
          <w:numId w:val="19"/>
        </w:numPr>
        <w:spacing w:line="360" w:lineRule="auto"/>
        <w:ind w:left="0" w:firstLine="709"/>
        <w:contextualSpacing/>
        <w:jc w:val="both"/>
        <w:rPr>
          <w:sz w:val="28"/>
          <w:szCs w:val="28"/>
          <w:shd w:val="clear" w:color="auto" w:fill="FCFCFC"/>
        </w:rPr>
      </w:pPr>
      <w:r w:rsidRPr="0041254C">
        <w:rPr>
          <w:sz w:val="28"/>
          <w:szCs w:val="28"/>
        </w:rPr>
        <w:t>Резник, С. Д. Как защитить свою д</w:t>
      </w:r>
      <w:r w:rsidR="00C71470">
        <w:rPr>
          <w:sz w:val="28"/>
          <w:szCs w:val="28"/>
        </w:rPr>
        <w:t>иссертацию [Электронный ресурс]</w:t>
      </w:r>
      <w:r w:rsidRPr="0041254C">
        <w:rPr>
          <w:sz w:val="28"/>
          <w:szCs w:val="28"/>
        </w:rPr>
        <w:t>: практическое пособие / С. Д. Резник. – Электрон. текстовые данные. –</w:t>
      </w:r>
      <w:r w:rsidR="0063029F">
        <w:rPr>
          <w:sz w:val="28"/>
          <w:szCs w:val="28"/>
        </w:rPr>
        <w:t xml:space="preserve"> 5-е изд., перераб. и доп. – М.</w:t>
      </w:r>
      <w:r w:rsidRPr="0041254C">
        <w:rPr>
          <w:sz w:val="28"/>
          <w:szCs w:val="28"/>
        </w:rPr>
        <w:t xml:space="preserve">: НИЦ ИНФРА-М, 2016. – 318 с. – Режим доступа: </w:t>
      </w:r>
      <w:hyperlink r:id="rId15" w:history="1">
        <w:r w:rsidRPr="0041254C">
          <w:rPr>
            <w:color w:val="0000FF"/>
            <w:sz w:val="28"/>
            <w:szCs w:val="28"/>
            <w:u w:val="single"/>
          </w:rPr>
          <w:t>http://znanium.com/catalog/product/515667</w:t>
        </w:r>
      </w:hyperlink>
    </w:p>
    <w:p w14:paraId="6FF5A10D" w14:textId="2430C429" w:rsidR="0041254C" w:rsidRPr="0041254C" w:rsidRDefault="0041254C" w:rsidP="0041254C">
      <w:pPr>
        <w:numPr>
          <w:ilvl w:val="0"/>
          <w:numId w:val="19"/>
        </w:numPr>
        <w:spacing w:line="360" w:lineRule="auto"/>
        <w:ind w:left="0" w:firstLine="709"/>
        <w:contextualSpacing/>
        <w:jc w:val="both"/>
        <w:rPr>
          <w:color w:val="000000"/>
          <w:sz w:val="28"/>
          <w:szCs w:val="28"/>
          <w:shd w:val="clear" w:color="auto" w:fill="FCFCFC"/>
        </w:rPr>
      </w:pPr>
      <w:r w:rsidRPr="0041254C">
        <w:rPr>
          <w:sz w:val="28"/>
          <w:szCs w:val="28"/>
          <w:shd w:val="clear" w:color="auto" w:fill="FFFFFF"/>
        </w:rPr>
        <w:t xml:space="preserve">Шкляр, М. Ф. </w:t>
      </w:r>
      <w:r w:rsidR="0063029F">
        <w:rPr>
          <w:bCs/>
          <w:sz w:val="28"/>
          <w:szCs w:val="28"/>
          <w:shd w:val="clear" w:color="auto" w:fill="FFFFFF"/>
        </w:rPr>
        <w:t>Основы научных исследований</w:t>
      </w:r>
      <w:r w:rsidRPr="0041254C">
        <w:rPr>
          <w:sz w:val="28"/>
          <w:szCs w:val="28"/>
          <w:shd w:val="clear" w:color="auto" w:fill="FFFFFF"/>
        </w:rPr>
        <w:t>: учеб. пособие</w:t>
      </w:r>
      <w:r w:rsidR="0063029F">
        <w:rPr>
          <w:sz w:val="28"/>
          <w:szCs w:val="28"/>
          <w:shd w:val="clear" w:color="auto" w:fill="FFFFFF"/>
        </w:rPr>
        <w:t xml:space="preserve"> / М. Ф. Шкляр. – 6-е изд. – М.</w:t>
      </w:r>
      <w:r w:rsidRPr="0041254C">
        <w:rPr>
          <w:sz w:val="28"/>
          <w:szCs w:val="28"/>
          <w:shd w:val="clear" w:color="auto" w:fill="FFFFFF"/>
        </w:rPr>
        <w:t xml:space="preserve">: Дашков и К, 2016. – 208 с. (3 экз.) </w:t>
      </w:r>
      <w:hyperlink r:id="rId16" w:history="1">
        <w:r w:rsidRPr="0041254C">
          <w:rPr>
            <w:color w:val="0000FF"/>
            <w:sz w:val="28"/>
            <w:szCs w:val="28"/>
            <w:u w:val="single"/>
            <w:shd w:val="clear" w:color="auto" w:fill="FFFFFF"/>
          </w:rPr>
          <w:t>http://lib.dvfu.ru:8080/lib/item?id=chamo:821014&amp;theme=FEFU</w:t>
        </w:r>
      </w:hyperlink>
    </w:p>
    <w:p w14:paraId="23955CB7" w14:textId="77777777" w:rsidR="0041254C" w:rsidRPr="00CF171A" w:rsidRDefault="0041254C" w:rsidP="00CF171A">
      <w:pPr>
        <w:spacing w:line="360" w:lineRule="auto"/>
        <w:ind w:firstLine="709"/>
        <w:jc w:val="both"/>
        <w:rPr>
          <w:rFonts w:eastAsia="Calibri"/>
          <w:b/>
          <w:sz w:val="28"/>
          <w:szCs w:val="28"/>
        </w:rPr>
      </w:pPr>
    </w:p>
    <w:p w14:paraId="13D62E67" w14:textId="77777777" w:rsidR="00CF171A" w:rsidRPr="00CF171A" w:rsidRDefault="00CF171A" w:rsidP="00CF171A">
      <w:pPr>
        <w:spacing w:line="360" w:lineRule="auto"/>
        <w:ind w:firstLine="709"/>
        <w:jc w:val="center"/>
        <w:rPr>
          <w:rFonts w:eastAsia="Calibri"/>
          <w:b/>
          <w:sz w:val="28"/>
          <w:szCs w:val="28"/>
        </w:rPr>
      </w:pPr>
      <w:r w:rsidRPr="00CF171A">
        <w:rPr>
          <w:rFonts w:eastAsia="Calibri"/>
          <w:b/>
          <w:sz w:val="28"/>
          <w:szCs w:val="28"/>
        </w:rPr>
        <w:t>Дополнительная литература</w:t>
      </w:r>
    </w:p>
    <w:p w14:paraId="2884E47E" w14:textId="5EAC4ABA" w:rsidR="00CF171A" w:rsidRPr="00CF171A" w:rsidRDefault="00CF171A" w:rsidP="00CF171A">
      <w:pPr>
        <w:numPr>
          <w:ilvl w:val="0"/>
          <w:numId w:val="17"/>
        </w:numPr>
        <w:shd w:val="clear" w:color="auto" w:fill="FFFFFF"/>
        <w:tabs>
          <w:tab w:val="left" w:pos="993"/>
        </w:tabs>
        <w:spacing w:line="360" w:lineRule="auto"/>
        <w:ind w:left="0" w:firstLine="709"/>
        <w:contextualSpacing/>
        <w:jc w:val="both"/>
        <w:outlineLvl w:val="0"/>
        <w:rPr>
          <w:color w:val="000000"/>
          <w:kern w:val="36"/>
          <w:sz w:val="28"/>
          <w:szCs w:val="28"/>
        </w:rPr>
      </w:pPr>
      <w:r w:rsidRPr="00CF171A">
        <w:rPr>
          <w:color w:val="000000"/>
          <w:kern w:val="36"/>
          <w:sz w:val="28"/>
          <w:szCs w:val="28"/>
        </w:rPr>
        <w:t xml:space="preserve">Куракова, Н. Г. Анализ применимости наукометрических показателей в качестве критериев для оптимизации сети диссертационных советов в </w:t>
      </w:r>
      <w:r w:rsidRPr="00CF171A">
        <w:rPr>
          <w:color w:val="000000"/>
          <w:kern w:val="36"/>
          <w:sz w:val="28"/>
          <w:szCs w:val="28"/>
        </w:rPr>
        <w:lastRenderedPageBreak/>
        <w:t>Российской Федерации / Н. Г</w:t>
      </w:r>
      <w:r w:rsidR="00C71470">
        <w:rPr>
          <w:color w:val="000000"/>
          <w:kern w:val="36"/>
          <w:sz w:val="28"/>
          <w:szCs w:val="28"/>
        </w:rPr>
        <w:t xml:space="preserve">. Куракова, </w:t>
      </w:r>
      <w:r w:rsidR="00181EFB">
        <w:rPr>
          <w:color w:val="000000"/>
          <w:kern w:val="36"/>
          <w:sz w:val="28"/>
          <w:szCs w:val="28"/>
        </w:rPr>
        <w:t>Л. А. Цветкова, О. А. Еремченко</w:t>
      </w:r>
      <w:r w:rsidRPr="00CF171A">
        <w:rPr>
          <w:color w:val="000000"/>
          <w:kern w:val="36"/>
          <w:sz w:val="28"/>
          <w:szCs w:val="28"/>
        </w:rPr>
        <w:t xml:space="preserve"> – М.: Дело, 2013. – 59 с. (1 экз.) </w:t>
      </w:r>
      <w:hyperlink r:id="rId17" w:history="1">
        <w:r w:rsidRPr="00CF171A">
          <w:rPr>
            <w:color w:val="0000FF"/>
            <w:kern w:val="36"/>
            <w:sz w:val="28"/>
            <w:szCs w:val="28"/>
            <w:u w:val="single"/>
          </w:rPr>
          <w:t>http://lib.dvfu.ru:8080/lib/item?id=chamo:706001&amp;theme=FEFU</w:t>
        </w:r>
      </w:hyperlink>
    </w:p>
    <w:p w14:paraId="0D3E78C3" w14:textId="26DC41E7" w:rsidR="00CF171A" w:rsidRPr="00CF171A" w:rsidRDefault="00CF171A" w:rsidP="00CF171A">
      <w:pPr>
        <w:numPr>
          <w:ilvl w:val="0"/>
          <w:numId w:val="17"/>
        </w:numPr>
        <w:shd w:val="clear" w:color="auto" w:fill="FFFFFF"/>
        <w:tabs>
          <w:tab w:val="left" w:pos="993"/>
        </w:tabs>
        <w:spacing w:line="360" w:lineRule="auto"/>
        <w:ind w:left="0" w:firstLine="709"/>
        <w:contextualSpacing/>
        <w:jc w:val="both"/>
        <w:outlineLvl w:val="0"/>
        <w:rPr>
          <w:color w:val="000000"/>
          <w:sz w:val="28"/>
          <w:szCs w:val="28"/>
          <w:u w:val="single"/>
          <w:shd w:val="clear" w:color="auto" w:fill="FCFCFC"/>
        </w:rPr>
      </w:pPr>
      <w:r w:rsidRPr="00CF171A">
        <w:rPr>
          <w:color w:val="000000"/>
          <w:sz w:val="28"/>
          <w:szCs w:val="28"/>
        </w:rPr>
        <w:t>Трайнев, В. А. Электронно-образовательные ресурсы в развитии</w:t>
      </w:r>
      <w:r w:rsidRPr="00CF171A">
        <w:rPr>
          <w:color w:val="000000"/>
          <w:sz w:val="28"/>
          <w:szCs w:val="28"/>
          <w:shd w:val="clear" w:color="auto" w:fill="FCFCFC"/>
        </w:rPr>
        <w:t xml:space="preserve"> </w:t>
      </w:r>
      <w:r w:rsidRPr="00CF171A">
        <w:rPr>
          <w:color w:val="000000"/>
          <w:sz w:val="28"/>
          <w:szCs w:val="28"/>
        </w:rPr>
        <w:t>информационного общества (обобщение и</w:t>
      </w:r>
      <w:r w:rsidR="00C71470">
        <w:rPr>
          <w:color w:val="000000"/>
          <w:sz w:val="28"/>
          <w:szCs w:val="28"/>
        </w:rPr>
        <w:t xml:space="preserve"> практика) [Электронный ресурс]</w:t>
      </w:r>
      <w:r w:rsidRPr="00CF171A">
        <w:rPr>
          <w:color w:val="000000"/>
          <w:sz w:val="28"/>
          <w:szCs w:val="28"/>
        </w:rPr>
        <w:t>:</w:t>
      </w:r>
      <w:r w:rsidRPr="00CF171A">
        <w:rPr>
          <w:color w:val="000000"/>
          <w:sz w:val="28"/>
          <w:szCs w:val="28"/>
          <w:shd w:val="clear" w:color="auto" w:fill="FCFCFC"/>
        </w:rPr>
        <w:t xml:space="preserve"> </w:t>
      </w:r>
      <w:r w:rsidRPr="00CF171A">
        <w:rPr>
          <w:color w:val="000000"/>
          <w:sz w:val="28"/>
          <w:szCs w:val="28"/>
        </w:rPr>
        <w:t>монография / В. А. Трайнев. – Э</w:t>
      </w:r>
      <w:r w:rsidR="00C71470">
        <w:rPr>
          <w:color w:val="000000"/>
          <w:sz w:val="28"/>
          <w:szCs w:val="28"/>
        </w:rPr>
        <w:t>лектрон. текстовые данные. – М.</w:t>
      </w:r>
      <w:r w:rsidRPr="00CF171A">
        <w:rPr>
          <w:color w:val="000000"/>
          <w:sz w:val="28"/>
          <w:szCs w:val="28"/>
        </w:rPr>
        <w:t>: Дашков</w:t>
      </w:r>
      <w:r w:rsidRPr="00CF171A">
        <w:rPr>
          <w:color w:val="000000"/>
          <w:sz w:val="28"/>
          <w:szCs w:val="28"/>
          <w:shd w:val="clear" w:color="auto" w:fill="FCFCFC"/>
        </w:rPr>
        <w:t xml:space="preserve"> </w:t>
      </w:r>
      <w:r w:rsidRPr="00CF171A">
        <w:rPr>
          <w:color w:val="000000"/>
          <w:sz w:val="28"/>
          <w:szCs w:val="28"/>
        </w:rPr>
        <w:t xml:space="preserve">и К, 2016. – 256 c. – Режим доступа: </w:t>
      </w:r>
      <w:hyperlink r:id="rId18" w:history="1">
        <w:r w:rsidRPr="00CF171A">
          <w:rPr>
            <w:color w:val="0000FF" w:themeColor="hyperlink"/>
            <w:sz w:val="28"/>
            <w:szCs w:val="28"/>
            <w:u w:val="single"/>
          </w:rPr>
          <w:t>http://www.iprbookshop.ru/35336.html</w:t>
        </w:r>
      </w:hyperlink>
    </w:p>
    <w:p w14:paraId="30AB9327" w14:textId="306B46A5" w:rsidR="00CF171A" w:rsidRPr="00CF171A" w:rsidRDefault="00CF171A" w:rsidP="00CF171A">
      <w:pPr>
        <w:numPr>
          <w:ilvl w:val="0"/>
          <w:numId w:val="17"/>
        </w:numPr>
        <w:shd w:val="clear" w:color="auto" w:fill="FFFFFF"/>
        <w:tabs>
          <w:tab w:val="left" w:pos="993"/>
        </w:tabs>
        <w:spacing w:line="360" w:lineRule="auto"/>
        <w:ind w:left="0" w:firstLine="709"/>
        <w:contextualSpacing/>
        <w:jc w:val="both"/>
        <w:outlineLvl w:val="0"/>
        <w:rPr>
          <w:color w:val="000000"/>
          <w:sz w:val="28"/>
          <w:szCs w:val="28"/>
          <w:u w:val="single"/>
          <w:shd w:val="clear" w:color="auto" w:fill="FCFCFC"/>
        </w:rPr>
      </w:pPr>
      <w:r w:rsidRPr="00CF171A">
        <w:rPr>
          <w:sz w:val="28"/>
          <w:szCs w:val="28"/>
        </w:rPr>
        <w:t>Яковлев, Г. Е. Формирование рынка информационных ресурсов в современных условиях / Г. Е. Яковлев, С. В. Петрова; [науч. р</w:t>
      </w:r>
      <w:r w:rsidR="00C71470">
        <w:rPr>
          <w:sz w:val="28"/>
          <w:szCs w:val="28"/>
        </w:rPr>
        <w:t>ед. Г. Е. Яковлев]. – Чебоксары</w:t>
      </w:r>
      <w:r w:rsidRPr="00CF171A">
        <w:rPr>
          <w:sz w:val="28"/>
          <w:szCs w:val="28"/>
        </w:rPr>
        <w:t xml:space="preserve">: [Изд-во Чувашского университета], 2014. – 152 с. (2 экз.) </w:t>
      </w:r>
      <w:hyperlink r:id="rId19" w:history="1">
        <w:r w:rsidRPr="00CF171A">
          <w:rPr>
            <w:color w:val="0000FF"/>
            <w:sz w:val="28"/>
            <w:szCs w:val="28"/>
            <w:u w:val="single"/>
          </w:rPr>
          <w:t>http://lib.dvfu.ru:8080/lib/item?id=chamo:793326&amp;theme=FEFU</w:t>
        </w:r>
      </w:hyperlink>
    </w:p>
    <w:bookmarkEnd w:id="1"/>
    <w:p w14:paraId="07B5C518" w14:textId="77777777" w:rsidR="00E425C0" w:rsidRPr="000C4501" w:rsidRDefault="00E425C0" w:rsidP="00FA0EB0">
      <w:pPr>
        <w:tabs>
          <w:tab w:val="left" w:pos="993"/>
        </w:tabs>
        <w:ind w:right="-365"/>
        <w:contextualSpacing/>
        <w:jc w:val="center"/>
        <w:rPr>
          <w:rFonts w:eastAsia="Calibri"/>
          <w:b/>
          <w:sz w:val="28"/>
          <w:szCs w:val="28"/>
        </w:rPr>
      </w:pPr>
    </w:p>
    <w:p w14:paraId="6356D660" w14:textId="77777777" w:rsidR="00E425C0" w:rsidRPr="000C4501" w:rsidRDefault="00E425C0" w:rsidP="00FA0EB0">
      <w:pPr>
        <w:tabs>
          <w:tab w:val="left" w:pos="993"/>
        </w:tabs>
        <w:ind w:right="-365"/>
        <w:contextualSpacing/>
        <w:jc w:val="center"/>
        <w:rPr>
          <w:rFonts w:eastAsia="Calibri"/>
          <w:b/>
          <w:sz w:val="28"/>
          <w:szCs w:val="28"/>
        </w:rPr>
      </w:pPr>
      <w:r w:rsidRPr="000C4501">
        <w:rPr>
          <w:rFonts w:eastAsia="Calibri"/>
          <w:b/>
          <w:sz w:val="28"/>
          <w:szCs w:val="28"/>
        </w:rPr>
        <w:t>Нормативно-правовые материалы</w:t>
      </w:r>
    </w:p>
    <w:p w14:paraId="156B049C" w14:textId="77777777" w:rsidR="000C53C3" w:rsidRPr="000C4501" w:rsidRDefault="000C53C3" w:rsidP="0039360A">
      <w:pPr>
        <w:tabs>
          <w:tab w:val="left" w:pos="0"/>
          <w:tab w:val="left" w:pos="993"/>
        </w:tabs>
        <w:ind w:right="-365"/>
        <w:contextualSpacing/>
        <w:jc w:val="center"/>
        <w:rPr>
          <w:rFonts w:eastAsia="Calibri"/>
          <w:b/>
          <w:sz w:val="28"/>
          <w:szCs w:val="28"/>
        </w:rPr>
      </w:pPr>
    </w:p>
    <w:p w14:paraId="459C7F15" w14:textId="77E7FCBD" w:rsidR="000C53C3" w:rsidRPr="000C4501" w:rsidRDefault="000C53C3" w:rsidP="00FD3E5C">
      <w:pPr>
        <w:pStyle w:val="af3"/>
        <w:numPr>
          <w:ilvl w:val="0"/>
          <w:numId w:val="5"/>
        </w:numPr>
        <w:tabs>
          <w:tab w:val="left" w:pos="0"/>
        </w:tabs>
        <w:ind w:left="0" w:firstLine="709"/>
        <w:jc w:val="both"/>
        <w:rPr>
          <w:rFonts w:eastAsia="Calibri"/>
          <w:sz w:val="28"/>
          <w:szCs w:val="28"/>
          <w:lang w:eastAsia="en-US"/>
        </w:rPr>
      </w:pPr>
      <w:r w:rsidRPr="000C4501">
        <w:rPr>
          <w:rFonts w:eastAsia="Calibri"/>
          <w:sz w:val="28"/>
          <w:szCs w:val="28"/>
          <w:lang w:eastAsia="en-US"/>
        </w:rPr>
        <w:t>ГОСТ Р 7.0.5-2008. Библиографическая ссылка: общие требования и правила составления</w:t>
      </w:r>
      <w:r w:rsidR="001B4475" w:rsidRPr="000C4501">
        <w:rPr>
          <w:rFonts w:eastAsia="Calibri"/>
          <w:sz w:val="28"/>
          <w:szCs w:val="28"/>
          <w:lang w:eastAsia="en-US"/>
        </w:rPr>
        <w:t xml:space="preserve"> </w:t>
      </w:r>
      <w:r w:rsidR="001B4475" w:rsidRPr="000C4501">
        <w:rPr>
          <w:sz w:val="28"/>
          <w:szCs w:val="28"/>
        </w:rPr>
        <w:t>[Электронный ресурс].</w:t>
      </w:r>
      <w:r w:rsidR="00C71470">
        <w:rPr>
          <w:rFonts w:eastAsia="Calibri"/>
          <w:sz w:val="28"/>
          <w:szCs w:val="28"/>
          <w:lang w:eastAsia="en-US"/>
        </w:rPr>
        <w:t xml:space="preserve"> – М.</w:t>
      </w:r>
      <w:r w:rsidRPr="000C4501">
        <w:rPr>
          <w:rFonts w:eastAsia="Calibri"/>
          <w:sz w:val="28"/>
          <w:szCs w:val="28"/>
          <w:lang w:eastAsia="en-US"/>
        </w:rPr>
        <w:t>: Изд – во стандартов, 2008. – 23 с.</w:t>
      </w:r>
      <w:r w:rsidR="00A54F30" w:rsidRPr="000C4501">
        <w:rPr>
          <w:rFonts w:eastAsia="Calibri"/>
          <w:sz w:val="28"/>
          <w:szCs w:val="28"/>
          <w:lang w:eastAsia="en-US"/>
        </w:rPr>
        <w:t xml:space="preserve"> – Режим доступа:</w:t>
      </w:r>
      <w:r w:rsidR="00A54F30" w:rsidRPr="000C4501">
        <w:rPr>
          <w:rFonts w:eastAsia="Calibri"/>
          <w:color w:val="454545"/>
          <w:sz w:val="28"/>
          <w:szCs w:val="28"/>
          <w:lang w:eastAsia="en-US"/>
        </w:rPr>
        <w:t xml:space="preserve"> </w:t>
      </w:r>
      <w:hyperlink r:id="rId20" w:history="1">
        <w:r w:rsidR="00A54F30" w:rsidRPr="000C4501">
          <w:rPr>
            <w:color w:val="0000FF"/>
            <w:sz w:val="28"/>
            <w:szCs w:val="28"/>
            <w:u w:val="single"/>
          </w:rPr>
          <w:t>https://www.dvfu.ru/upload/medialibrary/bd6/gost-7-0-5-2008.pdf</w:t>
        </w:r>
      </w:hyperlink>
    </w:p>
    <w:p w14:paraId="1FC41B21" w14:textId="77777777" w:rsidR="000C53C3" w:rsidRPr="000C4501" w:rsidRDefault="000C53C3" w:rsidP="00FD3E5C">
      <w:pPr>
        <w:pStyle w:val="af3"/>
        <w:numPr>
          <w:ilvl w:val="0"/>
          <w:numId w:val="5"/>
        </w:numPr>
        <w:tabs>
          <w:tab w:val="left" w:pos="0"/>
        </w:tabs>
        <w:ind w:left="0" w:firstLine="709"/>
        <w:jc w:val="both"/>
        <w:rPr>
          <w:rFonts w:eastAsia="Calibri"/>
          <w:sz w:val="28"/>
          <w:szCs w:val="28"/>
          <w:lang w:eastAsia="en-US"/>
        </w:rPr>
      </w:pPr>
      <w:r w:rsidRPr="000C4501">
        <w:rPr>
          <w:rFonts w:eastAsia="Calibri"/>
          <w:sz w:val="28"/>
          <w:szCs w:val="28"/>
          <w:lang w:eastAsia="en-US"/>
        </w:rPr>
        <w:t>ГОСТ 7.1-2003. Библиографическая запись. Библиографическое описание документа: общие требования и правила составления</w:t>
      </w:r>
      <w:r w:rsidR="001B4475" w:rsidRPr="000C4501">
        <w:rPr>
          <w:rFonts w:eastAsia="Calibri"/>
          <w:sz w:val="28"/>
          <w:szCs w:val="28"/>
          <w:lang w:eastAsia="en-US"/>
        </w:rPr>
        <w:t xml:space="preserve"> </w:t>
      </w:r>
      <w:r w:rsidR="001B4475" w:rsidRPr="000C4501">
        <w:rPr>
          <w:sz w:val="28"/>
          <w:szCs w:val="28"/>
        </w:rPr>
        <w:t>[Электронный ресурс]</w:t>
      </w:r>
      <w:r w:rsidRPr="000C4501">
        <w:rPr>
          <w:rFonts w:eastAsia="Calibri"/>
          <w:sz w:val="28"/>
          <w:szCs w:val="28"/>
          <w:lang w:eastAsia="en-US"/>
        </w:rPr>
        <w:t>. – Взамен ГОСТ 7.1-84; введ. 01.07.2004. – М.: Изд-во стандартов, 2004. – 78 с.</w:t>
      </w:r>
      <w:r w:rsidR="00A54F30" w:rsidRPr="000C4501">
        <w:rPr>
          <w:rFonts w:eastAsia="Calibri"/>
          <w:sz w:val="28"/>
          <w:szCs w:val="28"/>
          <w:lang w:eastAsia="en-US"/>
        </w:rPr>
        <w:t xml:space="preserve"> – Режим доступа: </w:t>
      </w:r>
      <w:hyperlink r:id="rId21" w:history="1">
        <w:r w:rsidR="00A54F30" w:rsidRPr="000C4501">
          <w:rPr>
            <w:color w:val="0000FF"/>
            <w:sz w:val="28"/>
            <w:szCs w:val="28"/>
            <w:u w:val="single"/>
          </w:rPr>
          <w:t>https://www.dvfu.ru/upload/medialibrary/d2e/gost-7-1-2003.pdf</w:t>
        </w:r>
      </w:hyperlink>
    </w:p>
    <w:p w14:paraId="415173F1" w14:textId="77777777" w:rsidR="000C53C3" w:rsidRPr="000C4501" w:rsidRDefault="000C53C3" w:rsidP="00FD3E5C">
      <w:pPr>
        <w:pStyle w:val="af3"/>
        <w:numPr>
          <w:ilvl w:val="0"/>
          <w:numId w:val="5"/>
        </w:numPr>
        <w:tabs>
          <w:tab w:val="left" w:pos="0"/>
        </w:tabs>
        <w:ind w:left="0" w:firstLine="709"/>
        <w:jc w:val="both"/>
        <w:rPr>
          <w:rFonts w:eastAsia="Calibri"/>
          <w:sz w:val="28"/>
          <w:szCs w:val="28"/>
          <w:lang w:eastAsia="en-US"/>
        </w:rPr>
      </w:pPr>
      <w:r w:rsidRPr="000C4501">
        <w:rPr>
          <w:rFonts w:eastAsia="Calibri"/>
          <w:sz w:val="28"/>
          <w:szCs w:val="28"/>
          <w:lang w:eastAsia="en-US"/>
        </w:rPr>
        <w:t>ГОСТ 7.82-2001. Библиографическая запись. Библиографическое описание электронных ресурсов: общие требования и правила составления</w:t>
      </w:r>
      <w:r w:rsidR="00812EEE" w:rsidRPr="000C4501">
        <w:rPr>
          <w:rFonts w:eastAsia="Calibri"/>
          <w:color w:val="454545"/>
          <w:sz w:val="28"/>
          <w:szCs w:val="28"/>
          <w:lang w:eastAsia="en-US"/>
        </w:rPr>
        <w:t xml:space="preserve"> </w:t>
      </w:r>
      <w:r w:rsidR="00812EEE" w:rsidRPr="000C4501">
        <w:rPr>
          <w:sz w:val="28"/>
          <w:szCs w:val="28"/>
        </w:rPr>
        <w:t>[Электронный ресурс]</w:t>
      </w:r>
      <w:r w:rsidRPr="000C4501">
        <w:rPr>
          <w:rFonts w:eastAsia="Calibri"/>
          <w:sz w:val="28"/>
          <w:szCs w:val="28"/>
          <w:lang w:eastAsia="en-US"/>
        </w:rPr>
        <w:t>. – Введ. 01.07.02. – Минск: Изд-во стандартов, 2001. – 23 с.</w:t>
      </w:r>
      <w:r w:rsidR="007E6971" w:rsidRPr="000C4501">
        <w:rPr>
          <w:rFonts w:eastAsia="Calibri"/>
          <w:sz w:val="28"/>
          <w:szCs w:val="28"/>
          <w:lang w:eastAsia="en-US"/>
        </w:rPr>
        <w:t xml:space="preserve"> – Режим доступа: </w:t>
      </w:r>
      <w:hyperlink r:id="rId22" w:history="1">
        <w:r w:rsidR="007E6971" w:rsidRPr="000C4501">
          <w:rPr>
            <w:color w:val="0000FF"/>
            <w:sz w:val="28"/>
            <w:szCs w:val="28"/>
            <w:u w:val="single"/>
          </w:rPr>
          <w:t>https://www.dvfu.ru/upload/medialibrary/754/gost-7-82-2001.pdf</w:t>
        </w:r>
      </w:hyperlink>
    </w:p>
    <w:p w14:paraId="6CD9ABCE" w14:textId="77777777" w:rsidR="000C53C3" w:rsidRPr="000C4501" w:rsidRDefault="000C53C3" w:rsidP="00FD3E5C">
      <w:pPr>
        <w:pStyle w:val="af3"/>
        <w:numPr>
          <w:ilvl w:val="0"/>
          <w:numId w:val="5"/>
        </w:numPr>
        <w:tabs>
          <w:tab w:val="left" w:pos="0"/>
        </w:tabs>
        <w:ind w:left="0" w:firstLine="709"/>
        <w:jc w:val="both"/>
        <w:rPr>
          <w:rFonts w:eastAsia="Calibri"/>
          <w:sz w:val="28"/>
          <w:szCs w:val="28"/>
          <w:lang w:eastAsia="en-US"/>
        </w:rPr>
      </w:pPr>
      <w:r w:rsidRPr="000C4501">
        <w:rPr>
          <w:rFonts w:eastAsia="Calibri"/>
          <w:sz w:val="28"/>
          <w:szCs w:val="28"/>
          <w:lang w:eastAsia="en-US"/>
        </w:rPr>
        <w:t>ГОСТ 7.80-2000. Библиографическая запись. Заголовок: общие требования и правила составления</w:t>
      </w:r>
      <w:r w:rsidR="00812EEE" w:rsidRPr="000C4501">
        <w:rPr>
          <w:rFonts w:eastAsia="Calibri"/>
          <w:color w:val="454545"/>
          <w:sz w:val="28"/>
          <w:szCs w:val="28"/>
          <w:lang w:eastAsia="en-US"/>
        </w:rPr>
        <w:t xml:space="preserve"> </w:t>
      </w:r>
      <w:r w:rsidR="00812EEE" w:rsidRPr="000C4501">
        <w:rPr>
          <w:sz w:val="28"/>
          <w:szCs w:val="28"/>
        </w:rPr>
        <w:t>[Электронный ресурс]</w:t>
      </w:r>
      <w:r w:rsidRPr="000C4501">
        <w:rPr>
          <w:rFonts w:eastAsia="Calibri"/>
          <w:sz w:val="28"/>
          <w:szCs w:val="28"/>
          <w:lang w:eastAsia="en-US"/>
        </w:rPr>
        <w:t>. – Введ. 01.07.01. – М.: Изд-во стандартов, 2001. – 10 с.</w:t>
      </w:r>
      <w:r w:rsidR="00DD60B1" w:rsidRPr="000C4501">
        <w:rPr>
          <w:rFonts w:eastAsia="Calibri"/>
          <w:sz w:val="28"/>
          <w:szCs w:val="28"/>
          <w:lang w:eastAsia="en-US"/>
        </w:rPr>
        <w:t xml:space="preserve"> – Режим доступа</w:t>
      </w:r>
      <w:r w:rsidR="00946594" w:rsidRPr="000C4501">
        <w:rPr>
          <w:rFonts w:eastAsia="Calibri"/>
          <w:sz w:val="28"/>
          <w:szCs w:val="28"/>
          <w:lang w:eastAsia="en-US"/>
        </w:rPr>
        <w:t xml:space="preserve">: </w:t>
      </w:r>
      <w:hyperlink r:id="rId23" w:history="1">
        <w:r w:rsidR="004C1034" w:rsidRPr="000C4501">
          <w:rPr>
            <w:rStyle w:val="af1"/>
            <w:rFonts w:eastAsia="Calibri"/>
            <w:sz w:val="28"/>
            <w:szCs w:val="28"/>
            <w:lang w:eastAsia="en-US"/>
          </w:rPr>
          <w:t>https://www.dvfu.ru/upload/medialibrary/084/gost-7-80-2000.pdf</w:t>
        </w:r>
      </w:hyperlink>
      <w:r w:rsidR="004C1034" w:rsidRPr="000C4501">
        <w:rPr>
          <w:rFonts w:eastAsia="Calibri"/>
          <w:sz w:val="28"/>
          <w:szCs w:val="28"/>
          <w:lang w:eastAsia="en-US"/>
        </w:rPr>
        <w:t xml:space="preserve"> </w:t>
      </w:r>
    </w:p>
    <w:p w14:paraId="75A0F412" w14:textId="77777777" w:rsidR="0041133D" w:rsidRPr="000C4501" w:rsidRDefault="0041133D" w:rsidP="0039360A">
      <w:pPr>
        <w:pStyle w:val="af3"/>
        <w:tabs>
          <w:tab w:val="left" w:pos="0"/>
        </w:tabs>
        <w:ind w:left="1353"/>
        <w:jc w:val="both"/>
        <w:rPr>
          <w:rFonts w:eastAsia="Calibri"/>
          <w:sz w:val="28"/>
          <w:szCs w:val="28"/>
          <w:lang w:eastAsia="en-US"/>
        </w:rPr>
      </w:pPr>
    </w:p>
    <w:p w14:paraId="3AC048A8" w14:textId="77777777" w:rsidR="005F1E64" w:rsidRPr="000C4501" w:rsidRDefault="005F1E64" w:rsidP="005F1E64">
      <w:pPr>
        <w:tabs>
          <w:tab w:val="left" w:pos="426"/>
        </w:tabs>
        <w:spacing w:line="312" w:lineRule="auto"/>
        <w:jc w:val="center"/>
        <w:rPr>
          <w:rFonts w:eastAsia="Calibri"/>
          <w:b/>
          <w:sz w:val="28"/>
          <w:szCs w:val="28"/>
        </w:rPr>
      </w:pPr>
      <w:r w:rsidRPr="000C4501">
        <w:rPr>
          <w:rFonts w:eastAsia="Calibri"/>
          <w:b/>
          <w:sz w:val="28"/>
          <w:szCs w:val="28"/>
        </w:rPr>
        <w:t>Перечень ресурсов информационно-телекоммуникационной сети «Интернет»</w:t>
      </w:r>
    </w:p>
    <w:p w14:paraId="7DB02114" w14:textId="77777777" w:rsidR="005F1E64" w:rsidRPr="000C4501" w:rsidRDefault="005F1E64" w:rsidP="009B6430">
      <w:pPr>
        <w:pStyle w:val="af3"/>
        <w:tabs>
          <w:tab w:val="left" w:pos="0"/>
        </w:tabs>
        <w:ind w:left="142" w:hanging="142"/>
        <w:jc w:val="both"/>
        <w:rPr>
          <w:rFonts w:eastAsia="Calibri"/>
          <w:sz w:val="28"/>
          <w:szCs w:val="28"/>
          <w:lang w:eastAsia="en-US"/>
        </w:rPr>
      </w:pPr>
    </w:p>
    <w:p w14:paraId="68F20A7A" w14:textId="77777777" w:rsidR="008505CF" w:rsidRPr="000C4501" w:rsidRDefault="00181EFB" w:rsidP="00880918">
      <w:pPr>
        <w:pStyle w:val="af3"/>
        <w:numPr>
          <w:ilvl w:val="0"/>
          <w:numId w:val="14"/>
        </w:numPr>
        <w:shd w:val="clear" w:color="auto" w:fill="FFFFFF"/>
        <w:tabs>
          <w:tab w:val="left" w:pos="993"/>
        </w:tabs>
        <w:ind w:left="0" w:firstLine="709"/>
        <w:jc w:val="both"/>
        <w:outlineLvl w:val="0"/>
        <w:rPr>
          <w:iCs/>
          <w:color w:val="000000" w:themeColor="text1"/>
          <w:sz w:val="28"/>
          <w:szCs w:val="28"/>
        </w:rPr>
      </w:pPr>
      <w:hyperlink r:id="rId24" w:history="1">
        <w:r w:rsidR="00880918" w:rsidRPr="000C4501">
          <w:rPr>
            <w:rStyle w:val="af1"/>
            <w:sz w:val="28"/>
            <w:szCs w:val="28"/>
          </w:rPr>
          <w:t>https://www.ebsco.com/e/ru-ru/products-and-services/research-databases</w:t>
        </w:r>
      </w:hyperlink>
      <w:r w:rsidR="00880918" w:rsidRPr="000C4501">
        <w:rPr>
          <w:color w:val="000000" w:themeColor="text1"/>
          <w:sz w:val="28"/>
          <w:szCs w:val="28"/>
        </w:rPr>
        <w:t xml:space="preserve">   Научно-исследовательские базы данных </w:t>
      </w:r>
      <w:r w:rsidR="00880918" w:rsidRPr="000C4501">
        <w:rPr>
          <w:iCs/>
          <w:color w:val="000000" w:themeColor="text1"/>
          <w:sz w:val="28"/>
          <w:szCs w:val="28"/>
        </w:rPr>
        <w:t>EBSCO</w:t>
      </w:r>
    </w:p>
    <w:p w14:paraId="2888E13C" w14:textId="77777777" w:rsidR="00FC6FFD" w:rsidRPr="000C4501" w:rsidRDefault="00181EFB" w:rsidP="00FC6FFD">
      <w:pPr>
        <w:pStyle w:val="af3"/>
        <w:numPr>
          <w:ilvl w:val="0"/>
          <w:numId w:val="14"/>
        </w:numPr>
        <w:shd w:val="clear" w:color="auto" w:fill="FFFFFF"/>
        <w:tabs>
          <w:tab w:val="left" w:pos="993"/>
        </w:tabs>
        <w:jc w:val="both"/>
        <w:outlineLvl w:val="0"/>
        <w:rPr>
          <w:iCs/>
          <w:color w:val="000000" w:themeColor="text1"/>
          <w:sz w:val="28"/>
          <w:szCs w:val="28"/>
        </w:rPr>
      </w:pPr>
      <w:hyperlink r:id="rId25" w:history="1">
        <w:r w:rsidR="00FC6FFD" w:rsidRPr="000C4501">
          <w:rPr>
            <w:rStyle w:val="af1"/>
            <w:iCs/>
            <w:sz w:val="28"/>
            <w:szCs w:val="28"/>
          </w:rPr>
          <w:t>http://diss.rsl.ru/</w:t>
        </w:r>
      </w:hyperlink>
      <w:r w:rsidR="00FC6FFD" w:rsidRPr="000C4501">
        <w:rPr>
          <w:iCs/>
          <w:color w:val="000000" w:themeColor="text1"/>
          <w:sz w:val="28"/>
          <w:szCs w:val="28"/>
        </w:rPr>
        <w:t xml:space="preserve">   Электронная библиотека РГБ. </w:t>
      </w:r>
    </w:p>
    <w:p w14:paraId="26357864" w14:textId="77777777" w:rsidR="00FC6FFD" w:rsidRPr="000C4501" w:rsidRDefault="00181EFB" w:rsidP="00FC6FFD">
      <w:pPr>
        <w:pStyle w:val="af3"/>
        <w:numPr>
          <w:ilvl w:val="0"/>
          <w:numId w:val="14"/>
        </w:numPr>
        <w:shd w:val="clear" w:color="auto" w:fill="FFFFFF"/>
        <w:tabs>
          <w:tab w:val="left" w:pos="993"/>
        </w:tabs>
        <w:ind w:left="0" w:firstLine="709"/>
        <w:jc w:val="both"/>
        <w:outlineLvl w:val="0"/>
        <w:rPr>
          <w:iCs/>
          <w:color w:val="000000" w:themeColor="text1"/>
          <w:sz w:val="28"/>
          <w:szCs w:val="28"/>
        </w:rPr>
      </w:pPr>
      <w:hyperlink r:id="rId26" w:history="1">
        <w:r w:rsidR="00FC6FFD" w:rsidRPr="000C4501">
          <w:rPr>
            <w:rStyle w:val="af1"/>
            <w:iCs/>
            <w:sz w:val="28"/>
            <w:szCs w:val="28"/>
          </w:rPr>
          <w:t>https://elibrary.ru/defaultx.asp</w:t>
        </w:r>
      </w:hyperlink>
      <w:r w:rsidR="00FC6FFD" w:rsidRPr="000C4501">
        <w:rPr>
          <w:iCs/>
          <w:color w:val="000000" w:themeColor="text1"/>
          <w:sz w:val="28"/>
          <w:szCs w:val="28"/>
        </w:rPr>
        <w:t xml:space="preserve"> крупнейший российский научно-информационный портал eLIBRARY.RU. </w:t>
      </w:r>
    </w:p>
    <w:p w14:paraId="6C5853A4" w14:textId="4CDD2893" w:rsidR="00FC6FFD" w:rsidRPr="000C4501" w:rsidRDefault="00181EFB" w:rsidP="00FC6FFD">
      <w:pPr>
        <w:pStyle w:val="af3"/>
        <w:numPr>
          <w:ilvl w:val="0"/>
          <w:numId w:val="14"/>
        </w:numPr>
        <w:shd w:val="clear" w:color="auto" w:fill="FFFFFF"/>
        <w:tabs>
          <w:tab w:val="left" w:pos="993"/>
        </w:tabs>
        <w:ind w:left="0" w:firstLine="709"/>
        <w:jc w:val="both"/>
        <w:outlineLvl w:val="0"/>
        <w:rPr>
          <w:iCs/>
          <w:color w:val="000000" w:themeColor="text1"/>
          <w:sz w:val="28"/>
          <w:szCs w:val="28"/>
        </w:rPr>
      </w:pPr>
      <w:hyperlink r:id="rId27" w:history="1">
        <w:r w:rsidR="00FC6FFD" w:rsidRPr="000C4501">
          <w:rPr>
            <w:rStyle w:val="af1"/>
            <w:iCs/>
            <w:sz w:val="28"/>
            <w:szCs w:val="28"/>
          </w:rPr>
          <w:t>http://online.eastview.com/</w:t>
        </w:r>
      </w:hyperlink>
      <w:r w:rsidR="00C71470">
        <w:rPr>
          <w:iCs/>
          <w:color w:val="000000" w:themeColor="text1"/>
          <w:sz w:val="28"/>
          <w:szCs w:val="28"/>
        </w:rPr>
        <w:t xml:space="preserve"> </w:t>
      </w:r>
      <w:hyperlink r:id="rId28" w:history="1">
        <w:r w:rsidR="00FC6FFD" w:rsidRPr="000C4501">
          <w:rPr>
            <w:rStyle w:val="af1"/>
            <w:iCs/>
            <w:sz w:val="28"/>
            <w:szCs w:val="28"/>
          </w:rPr>
          <w:t>https://dlib.eastview.com/browse/udb/4</w:t>
        </w:r>
      </w:hyperlink>
      <w:r w:rsidR="00C71470">
        <w:rPr>
          <w:iCs/>
          <w:color w:val="000000" w:themeColor="text1"/>
          <w:sz w:val="28"/>
          <w:szCs w:val="28"/>
        </w:rPr>
        <w:t xml:space="preserve"> </w:t>
      </w:r>
      <w:r w:rsidR="00FC6FFD" w:rsidRPr="000C4501">
        <w:rPr>
          <w:iCs/>
          <w:color w:val="000000" w:themeColor="text1"/>
          <w:sz w:val="28"/>
          <w:szCs w:val="28"/>
        </w:rPr>
        <w:t>универсальные базы данных EastView.</w:t>
      </w:r>
    </w:p>
    <w:p w14:paraId="0D2710DE" w14:textId="641D441B" w:rsidR="005E385D" w:rsidRPr="005E385D" w:rsidRDefault="00181EFB" w:rsidP="005E385D">
      <w:pPr>
        <w:pStyle w:val="af3"/>
        <w:numPr>
          <w:ilvl w:val="0"/>
          <w:numId w:val="14"/>
        </w:numPr>
        <w:shd w:val="clear" w:color="auto" w:fill="FFFFFF"/>
        <w:tabs>
          <w:tab w:val="left" w:pos="993"/>
        </w:tabs>
        <w:ind w:left="0" w:firstLine="709"/>
        <w:jc w:val="both"/>
        <w:outlineLvl w:val="0"/>
        <w:rPr>
          <w:rFonts w:asciiTheme="minorHAnsi" w:hAnsiTheme="minorHAnsi"/>
          <w:color w:val="000000"/>
          <w:spacing w:val="-15"/>
          <w:kern w:val="36"/>
          <w:sz w:val="28"/>
          <w:szCs w:val="28"/>
        </w:rPr>
      </w:pPr>
      <w:hyperlink r:id="rId29" w:history="1">
        <w:r w:rsidR="00FC6FFD" w:rsidRPr="000C4501">
          <w:rPr>
            <w:rStyle w:val="af1"/>
            <w:iCs/>
            <w:sz w:val="28"/>
            <w:szCs w:val="28"/>
          </w:rPr>
          <w:t>https://www.prlib.ru/</w:t>
        </w:r>
      </w:hyperlink>
      <w:r w:rsidR="00FC6FFD" w:rsidRPr="000C4501">
        <w:rPr>
          <w:iCs/>
          <w:color w:val="000000" w:themeColor="text1"/>
          <w:sz w:val="28"/>
          <w:szCs w:val="28"/>
        </w:rPr>
        <w:t xml:space="preserve">   Президентская библиотека имени Б. Н. Ельцина. </w:t>
      </w:r>
    </w:p>
    <w:p w14:paraId="5A15FE1D" w14:textId="77777777" w:rsidR="005E385D" w:rsidRDefault="005E385D" w:rsidP="005E385D">
      <w:pPr>
        <w:pStyle w:val="af3"/>
        <w:shd w:val="clear" w:color="auto" w:fill="FFFFFF"/>
        <w:tabs>
          <w:tab w:val="left" w:pos="993"/>
        </w:tabs>
        <w:ind w:left="709"/>
        <w:jc w:val="both"/>
        <w:outlineLvl w:val="0"/>
        <w:rPr>
          <w:rFonts w:asciiTheme="minorHAnsi" w:hAnsiTheme="minorHAnsi"/>
          <w:color w:val="000000"/>
          <w:spacing w:val="-15"/>
          <w:kern w:val="36"/>
          <w:sz w:val="28"/>
          <w:szCs w:val="28"/>
        </w:rPr>
      </w:pPr>
      <w:bookmarkStart w:id="2" w:name="_Hlk9329874"/>
    </w:p>
    <w:p w14:paraId="18C289E9" w14:textId="77777777" w:rsidR="005E385D" w:rsidRPr="005E385D" w:rsidRDefault="005E385D" w:rsidP="005E385D">
      <w:pPr>
        <w:jc w:val="center"/>
        <w:rPr>
          <w:b/>
          <w:sz w:val="28"/>
          <w:szCs w:val="28"/>
        </w:rPr>
      </w:pPr>
      <w:r w:rsidRPr="005E385D">
        <w:rPr>
          <w:b/>
          <w:sz w:val="28"/>
          <w:szCs w:val="28"/>
        </w:rPr>
        <w:t xml:space="preserve">Профессиональные базы данных и информационные </w:t>
      </w:r>
    </w:p>
    <w:p w14:paraId="7A316E48" w14:textId="77777777" w:rsidR="005E385D" w:rsidRPr="005E385D" w:rsidRDefault="005E385D" w:rsidP="005E385D">
      <w:pPr>
        <w:jc w:val="center"/>
        <w:rPr>
          <w:b/>
          <w:sz w:val="28"/>
          <w:szCs w:val="28"/>
        </w:rPr>
      </w:pPr>
      <w:r w:rsidRPr="005E385D">
        <w:rPr>
          <w:b/>
          <w:sz w:val="28"/>
          <w:szCs w:val="28"/>
        </w:rPr>
        <w:t>справочные системы</w:t>
      </w:r>
    </w:p>
    <w:p w14:paraId="5560BAAA" w14:textId="77777777" w:rsidR="005E385D" w:rsidRPr="005E385D" w:rsidRDefault="005E385D" w:rsidP="005E385D"/>
    <w:p w14:paraId="7AE5E4FE" w14:textId="77777777" w:rsidR="005E385D" w:rsidRPr="005E385D" w:rsidRDefault="005E385D" w:rsidP="005E385D">
      <w:pPr>
        <w:pStyle w:val="af3"/>
        <w:numPr>
          <w:ilvl w:val="0"/>
          <w:numId w:val="15"/>
        </w:numPr>
        <w:spacing w:line="276" w:lineRule="auto"/>
        <w:ind w:left="0" w:firstLine="709"/>
        <w:jc w:val="both"/>
        <w:rPr>
          <w:sz w:val="28"/>
          <w:szCs w:val="28"/>
        </w:rPr>
      </w:pPr>
      <w:r w:rsidRPr="005E385D">
        <w:rPr>
          <w:sz w:val="28"/>
          <w:szCs w:val="28"/>
        </w:rPr>
        <w:t xml:space="preserve">База данных </w:t>
      </w:r>
      <w:r w:rsidRPr="005E385D">
        <w:rPr>
          <w:sz w:val="28"/>
          <w:szCs w:val="28"/>
          <w:lang w:val="en-US"/>
        </w:rPr>
        <w:t>Scopus</w:t>
      </w:r>
      <w:r w:rsidRPr="005E385D">
        <w:rPr>
          <w:sz w:val="28"/>
          <w:szCs w:val="28"/>
        </w:rPr>
        <w:t xml:space="preserve"> </w:t>
      </w:r>
      <w:hyperlink r:id="rId30" w:history="1">
        <w:r w:rsidRPr="005E385D">
          <w:rPr>
            <w:rStyle w:val="af1"/>
            <w:sz w:val="28"/>
            <w:szCs w:val="28"/>
          </w:rPr>
          <w:t>http://www.scopus.com/home.url</w:t>
        </w:r>
      </w:hyperlink>
      <w:r w:rsidRPr="005E385D">
        <w:rPr>
          <w:sz w:val="28"/>
          <w:szCs w:val="28"/>
        </w:rPr>
        <w:t xml:space="preserve"> </w:t>
      </w:r>
    </w:p>
    <w:p w14:paraId="608EF149" w14:textId="77777777" w:rsidR="005E385D" w:rsidRPr="005E385D" w:rsidRDefault="005E385D" w:rsidP="005E385D">
      <w:pPr>
        <w:pStyle w:val="af3"/>
        <w:numPr>
          <w:ilvl w:val="0"/>
          <w:numId w:val="15"/>
        </w:numPr>
        <w:spacing w:line="276" w:lineRule="auto"/>
        <w:ind w:left="0" w:firstLine="709"/>
        <w:jc w:val="both"/>
        <w:rPr>
          <w:sz w:val="28"/>
          <w:szCs w:val="28"/>
          <w:lang w:val="en-US"/>
        </w:rPr>
      </w:pPr>
      <w:r w:rsidRPr="005E385D">
        <w:rPr>
          <w:sz w:val="28"/>
          <w:szCs w:val="28"/>
        </w:rPr>
        <w:t>База</w:t>
      </w:r>
      <w:r w:rsidRPr="005E385D">
        <w:rPr>
          <w:sz w:val="28"/>
          <w:szCs w:val="28"/>
          <w:lang w:val="en-US"/>
        </w:rPr>
        <w:t xml:space="preserve"> </w:t>
      </w:r>
      <w:r w:rsidRPr="005E385D">
        <w:rPr>
          <w:sz w:val="28"/>
          <w:szCs w:val="28"/>
        </w:rPr>
        <w:t>данных</w:t>
      </w:r>
      <w:r w:rsidRPr="005E385D">
        <w:rPr>
          <w:sz w:val="28"/>
          <w:szCs w:val="28"/>
          <w:lang w:val="en-US"/>
        </w:rPr>
        <w:t xml:space="preserve"> Web of Science </w:t>
      </w:r>
      <w:hyperlink r:id="rId31" w:history="1">
        <w:r w:rsidRPr="005E385D">
          <w:rPr>
            <w:rStyle w:val="af1"/>
            <w:sz w:val="28"/>
            <w:szCs w:val="28"/>
            <w:lang w:val="en-US"/>
          </w:rPr>
          <w:t>http://apps.webofknowledge.com/</w:t>
        </w:r>
      </w:hyperlink>
      <w:r w:rsidRPr="005E385D">
        <w:rPr>
          <w:sz w:val="28"/>
          <w:szCs w:val="28"/>
          <w:lang w:val="en-US"/>
        </w:rPr>
        <w:t xml:space="preserve"> </w:t>
      </w:r>
    </w:p>
    <w:p w14:paraId="66CB7806" w14:textId="77777777" w:rsidR="005E385D" w:rsidRPr="005E385D" w:rsidRDefault="005E385D" w:rsidP="005E385D">
      <w:pPr>
        <w:pStyle w:val="af3"/>
        <w:numPr>
          <w:ilvl w:val="0"/>
          <w:numId w:val="15"/>
        </w:numPr>
        <w:spacing w:line="276" w:lineRule="auto"/>
        <w:ind w:left="0" w:firstLine="709"/>
        <w:jc w:val="both"/>
        <w:rPr>
          <w:sz w:val="28"/>
          <w:szCs w:val="28"/>
        </w:rPr>
      </w:pPr>
      <w:r w:rsidRPr="005E385D">
        <w:rPr>
          <w:sz w:val="28"/>
          <w:szCs w:val="28"/>
        </w:rPr>
        <w:t xml:space="preserve">База данных полнотекстовых академических журналов Китая </w:t>
      </w:r>
      <w:hyperlink r:id="rId32" w:history="1">
        <w:r w:rsidRPr="005E385D">
          <w:rPr>
            <w:rStyle w:val="af1"/>
            <w:sz w:val="28"/>
            <w:szCs w:val="28"/>
          </w:rPr>
          <w:t>http://oversea.cnki.net/</w:t>
        </w:r>
      </w:hyperlink>
      <w:r w:rsidRPr="005E385D">
        <w:rPr>
          <w:sz w:val="28"/>
          <w:szCs w:val="28"/>
        </w:rPr>
        <w:t xml:space="preserve"> </w:t>
      </w:r>
    </w:p>
    <w:p w14:paraId="26C87DB6" w14:textId="77777777" w:rsidR="005E385D" w:rsidRPr="005E385D" w:rsidRDefault="005E385D" w:rsidP="005E385D">
      <w:pPr>
        <w:pStyle w:val="af3"/>
        <w:numPr>
          <w:ilvl w:val="0"/>
          <w:numId w:val="15"/>
        </w:numPr>
        <w:spacing w:line="276" w:lineRule="auto"/>
        <w:ind w:left="0" w:firstLine="709"/>
        <w:jc w:val="both"/>
        <w:rPr>
          <w:sz w:val="28"/>
          <w:szCs w:val="28"/>
        </w:rPr>
      </w:pPr>
      <w:r w:rsidRPr="005E385D">
        <w:rPr>
          <w:sz w:val="28"/>
          <w:szCs w:val="28"/>
        </w:rPr>
        <w:t xml:space="preserve">Электронная библиотека диссертаций Российской государственной библиотеки </w:t>
      </w:r>
      <w:hyperlink r:id="rId33" w:history="1">
        <w:r w:rsidRPr="005E385D">
          <w:rPr>
            <w:rStyle w:val="af1"/>
            <w:sz w:val="28"/>
            <w:szCs w:val="28"/>
          </w:rPr>
          <w:t>http://diss.rsl.ru/</w:t>
        </w:r>
      </w:hyperlink>
      <w:r w:rsidRPr="005E385D">
        <w:rPr>
          <w:sz w:val="28"/>
          <w:szCs w:val="28"/>
        </w:rPr>
        <w:t xml:space="preserve"> </w:t>
      </w:r>
    </w:p>
    <w:p w14:paraId="748B686F" w14:textId="77777777" w:rsidR="005E385D" w:rsidRDefault="005E385D" w:rsidP="005E385D">
      <w:pPr>
        <w:pStyle w:val="af3"/>
        <w:shd w:val="clear" w:color="auto" w:fill="FFFFFF"/>
        <w:tabs>
          <w:tab w:val="left" w:pos="993"/>
        </w:tabs>
        <w:ind w:left="709"/>
        <w:jc w:val="both"/>
        <w:outlineLvl w:val="0"/>
        <w:rPr>
          <w:rStyle w:val="af1"/>
          <w:sz w:val="28"/>
          <w:szCs w:val="28"/>
        </w:rPr>
      </w:pPr>
      <w:r w:rsidRPr="005E385D">
        <w:rPr>
          <w:sz w:val="28"/>
          <w:szCs w:val="28"/>
        </w:rPr>
        <w:t xml:space="preserve">Электронные базы данных EBSCO </w:t>
      </w:r>
      <w:hyperlink r:id="rId34" w:history="1">
        <w:r w:rsidRPr="005E385D">
          <w:rPr>
            <w:rStyle w:val="af1"/>
            <w:sz w:val="28"/>
            <w:szCs w:val="28"/>
          </w:rPr>
          <w:t>http://search.ebscohost.com/</w:t>
        </w:r>
      </w:hyperlink>
    </w:p>
    <w:p w14:paraId="233268CE" w14:textId="77777777" w:rsidR="005E385D" w:rsidRPr="008A2E7D" w:rsidRDefault="005E385D" w:rsidP="005E385D">
      <w:pPr>
        <w:pStyle w:val="af3"/>
        <w:shd w:val="clear" w:color="auto" w:fill="FFFFFF"/>
        <w:tabs>
          <w:tab w:val="left" w:pos="993"/>
        </w:tabs>
        <w:ind w:left="709"/>
        <w:jc w:val="both"/>
        <w:outlineLvl w:val="0"/>
        <w:rPr>
          <w:rFonts w:asciiTheme="minorHAnsi" w:hAnsiTheme="minorHAnsi"/>
          <w:color w:val="000000"/>
          <w:spacing w:val="-15"/>
          <w:kern w:val="36"/>
          <w:sz w:val="28"/>
          <w:szCs w:val="28"/>
        </w:rPr>
      </w:pPr>
    </w:p>
    <w:bookmarkEnd w:id="2"/>
    <w:p w14:paraId="4BE312A9" w14:textId="77777777" w:rsidR="00E425C0" w:rsidRPr="000C4501" w:rsidRDefault="00E425C0" w:rsidP="00FD3E5C">
      <w:pPr>
        <w:numPr>
          <w:ilvl w:val="0"/>
          <w:numId w:val="1"/>
        </w:numPr>
        <w:tabs>
          <w:tab w:val="clear" w:pos="1080"/>
          <w:tab w:val="left" w:pos="567"/>
        </w:tabs>
        <w:suppressAutoHyphens/>
        <w:ind w:left="0" w:firstLine="0"/>
        <w:jc w:val="center"/>
        <w:rPr>
          <w:b/>
          <w:caps/>
          <w:sz w:val="28"/>
          <w:szCs w:val="28"/>
        </w:rPr>
      </w:pPr>
      <w:r w:rsidRPr="000C4501">
        <w:rPr>
          <w:b/>
          <w:caps/>
          <w:sz w:val="28"/>
          <w:szCs w:val="28"/>
        </w:rPr>
        <w:t xml:space="preserve">МЕТОДИЧЕСКИЕ УКАЗАНИЯ </w:t>
      </w:r>
    </w:p>
    <w:p w14:paraId="614FBC2D" w14:textId="77777777" w:rsidR="00E425C0" w:rsidRPr="000C4501" w:rsidRDefault="00E425C0" w:rsidP="00E425C0">
      <w:pPr>
        <w:tabs>
          <w:tab w:val="left" w:pos="567"/>
        </w:tabs>
        <w:suppressAutoHyphens/>
        <w:jc w:val="center"/>
        <w:rPr>
          <w:b/>
          <w:caps/>
          <w:sz w:val="28"/>
          <w:szCs w:val="28"/>
        </w:rPr>
      </w:pPr>
      <w:r w:rsidRPr="000C4501">
        <w:rPr>
          <w:b/>
          <w:caps/>
          <w:sz w:val="28"/>
          <w:szCs w:val="28"/>
        </w:rPr>
        <w:t>ПО ОСВОЕНИЮ ДИСЦИПЛИНЫ</w:t>
      </w:r>
    </w:p>
    <w:p w14:paraId="4AF301EF" w14:textId="77777777" w:rsidR="00E645F0" w:rsidRPr="000C4501" w:rsidRDefault="00E645F0" w:rsidP="00E425C0">
      <w:pPr>
        <w:tabs>
          <w:tab w:val="left" w:pos="567"/>
        </w:tabs>
        <w:suppressAutoHyphens/>
        <w:jc w:val="center"/>
        <w:rPr>
          <w:b/>
          <w:caps/>
          <w:sz w:val="28"/>
          <w:szCs w:val="28"/>
        </w:rPr>
      </w:pPr>
    </w:p>
    <w:p w14:paraId="679E03C4" w14:textId="77777777" w:rsidR="00E425C0" w:rsidRPr="000C4501" w:rsidRDefault="004F1087" w:rsidP="00E425C0">
      <w:pPr>
        <w:autoSpaceDE w:val="0"/>
        <w:autoSpaceDN w:val="0"/>
        <w:adjustRightInd w:val="0"/>
        <w:ind w:firstLine="567"/>
        <w:jc w:val="both"/>
        <w:rPr>
          <w:rFonts w:eastAsia="Calibri"/>
          <w:color w:val="000000"/>
          <w:sz w:val="28"/>
          <w:szCs w:val="28"/>
        </w:rPr>
      </w:pPr>
      <w:r w:rsidRPr="000C4501">
        <w:rPr>
          <w:rFonts w:eastAsia="Calibri"/>
          <w:color w:val="000000"/>
          <w:sz w:val="28"/>
          <w:szCs w:val="28"/>
        </w:rPr>
        <w:t>Лекции</w:t>
      </w:r>
      <w:r w:rsidR="0041133D" w:rsidRPr="000C4501">
        <w:rPr>
          <w:rFonts w:eastAsia="Calibri"/>
          <w:color w:val="000000"/>
          <w:sz w:val="28"/>
          <w:szCs w:val="28"/>
        </w:rPr>
        <w:t xml:space="preserve"> проходят в интерактивной форме и сопровождаются </w:t>
      </w:r>
      <w:r w:rsidR="00A97AE5" w:rsidRPr="000C4501">
        <w:rPr>
          <w:rFonts w:eastAsia="Calibri"/>
          <w:color w:val="000000"/>
          <w:sz w:val="28"/>
          <w:szCs w:val="28"/>
        </w:rPr>
        <w:t>обсуждением</w:t>
      </w:r>
      <w:r w:rsidR="0041133D" w:rsidRPr="000C4501">
        <w:rPr>
          <w:rFonts w:eastAsia="Calibri"/>
          <w:color w:val="000000"/>
          <w:sz w:val="28"/>
          <w:szCs w:val="28"/>
        </w:rPr>
        <w:t>.</w:t>
      </w:r>
    </w:p>
    <w:p w14:paraId="34035D28" w14:textId="77777777" w:rsidR="0096146C" w:rsidRPr="000C4501" w:rsidRDefault="0096146C" w:rsidP="0096146C">
      <w:pPr>
        <w:autoSpaceDE w:val="0"/>
        <w:autoSpaceDN w:val="0"/>
        <w:adjustRightInd w:val="0"/>
        <w:ind w:firstLine="709"/>
        <w:jc w:val="both"/>
        <w:rPr>
          <w:rFonts w:eastAsia="Calibri"/>
          <w:color w:val="000000"/>
          <w:sz w:val="28"/>
          <w:szCs w:val="28"/>
          <w:lang w:eastAsia="en-US"/>
        </w:rPr>
      </w:pPr>
      <w:r w:rsidRPr="000C4501">
        <w:rPr>
          <w:rFonts w:eastAsia="Calibri"/>
          <w:color w:val="000000"/>
          <w:sz w:val="28"/>
          <w:szCs w:val="28"/>
          <w:lang w:eastAsia="en-US"/>
        </w:rPr>
        <w:t>Контроль текущей успеваемости осуществляется на каждом занятии</w:t>
      </w:r>
      <w:r w:rsidR="003232D3" w:rsidRPr="000C4501">
        <w:rPr>
          <w:rFonts w:eastAsia="Calibri"/>
          <w:color w:val="000000"/>
          <w:sz w:val="28"/>
          <w:szCs w:val="28"/>
          <w:lang w:eastAsia="en-US"/>
        </w:rPr>
        <w:t>.</w:t>
      </w:r>
      <w:r w:rsidRPr="000C4501">
        <w:rPr>
          <w:rFonts w:eastAsia="Calibri"/>
          <w:color w:val="000000"/>
          <w:sz w:val="28"/>
          <w:szCs w:val="28"/>
          <w:lang w:eastAsia="en-US"/>
        </w:rPr>
        <w:t xml:space="preserve"> </w:t>
      </w:r>
      <w:r w:rsidR="003232D3" w:rsidRPr="000C4501">
        <w:rPr>
          <w:rFonts w:eastAsia="Calibri"/>
          <w:color w:val="000000"/>
          <w:sz w:val="28"/>
          <w:szCs w:val="28"/>
          <w:lang w:eastAsia="en-US"/>
        </w:rPr>
        <w:t xml:space="preserve">После каждой лекции аспирант получает задание для самостоятельной работы. </w:t>
      </w:r>
      <w:r w:rsidR="00E51A58" w:rsidRPr="000C4501">
        <w:rPr>
          <w:rFonts w:eastAsia="Calibri"/>
          <w:color w:val="000000"/>
          <w:sz w:val="28"/>
          <w:szCs w:val="28"/>
          <w:lang w:eastAsia="en-US"/>
        </w:rPr>
        <w:t>Аспирант</w:t>
      </w:r>
      <w:r w:rsidRPr="000C4501">
        <w:rPr>
          <w:rFonts w:eastAsia="Calibri"/>
          <w:color w:val="000000"/>
          <w:sz w:val="28"/>
          <w:szCs w:val="28"/>
          <w:lang w:eastAsia="en-US"/>
        </w:rPr>
        <w:t xml:space="preserve"> должен выполнить в полном объеме все запланированные </w:t>
      </w:r>
      <w:r w:rsidR="00C81E23" w:rsidRPr="000C4501">
        <w:rPr>
          <w:rFonts w:eastAsia="Calibri"/>
          <w:color w:val="000000"/>
          <w:sz w:val="28"/>
          <w:szCs w:val="28"/>
          <w:lang w:eastAsia="en-US"/>
        </w:rPr>
        <w:t>самостоятельные</w:t>
      </w:r>
      <w:r w:rsidR="003232D3" w:rsidRPr="000C4501">
        <w:rPr>
          <w:rFonts w:eastAsia="Calibri"/>
          <w:color w:val="000000"/>
          <w:sz w:val="28"/>
          <w:szCs w:val="28"/>
          <w:lang w:eastAsia="en-US"/>
        </w:rPr>
        <w:t xml:space="preserve"> </w:t>
      </w:r>
      <w:r w:rsidRPr="000C4501">
        <w:rPr>
          <w:rFonts w:eastAsia="Calibri"/>
          <w:color w:val="000000"/>
          <w:sz w:val="28"/>
          <w:szCs w:val="28"/>
          <w:lang w:eastAsia="en-US"/>
        </w:rPr>
        <w:t>задания</w:t>
      </w:r>
      <w:r w:rsidR="003232D3" w:rsidRPr="000C4501">
        <w:rPr>
          <w:rFonts w:eastAsia="Calibri"/>
          <w:color w:val="000000"/>
          <w:sz w:val="28"/>
          <w:szCs w:val="28"/>
          <w:lang w:eastAsia="en-US"/>
        </w:rPr>
        <w:t xml:space="preserve">. </w:t>
      </w:r>
    </w:p>
    <w:p w14:paraId="0019910A" w14:textId="77777777" w:rsidR="0041133D" w:rsidRPr="000C4501" w:rsidRDefault="0041133D" w:rsidP="0096146C">
      <w:pPr>
        <w:autoSpaceDE w:val="0"/>
        <w:autoSpaceDN w:val="0"/>
        <w:adjustRightInd w:val="0"/>
        <w:ind w:firstLine="709"/>
        <w:jc w:val="both"/>
        <w:rPr>
          <w:rFonts w:eastAsia="Calibri"/>
          <w:color w:val="000000"/>
          <w:sz w:val="28"/>
          <w:szCs w:val="28"/>
          <w:lang w:eastAsia="en-US"/>
        </w:rPr>
      </w:pPr>
      <w:r w:rsidRPr="000C4501">
        <w:rPr>
          <w:rFonts w:eastAsia="Calibri"/>
          <w:color w:val="000000"/>
          <w:sz w:val="28"/>
          <w:szCs w:val="28"/>
          <w:lang w:eastAsia="en-US"/>
        </w:rPr>
        <w:t>На протяжении всего курса аспиранту необходимо работать с книгами и статьями, рекомендованными для изучения в основном и дополнительном списках литературы.</w:t>
      </w:r>
    </w:p>
    <w:p w14:paraId="6FDDE760" w14:textId="77777777" w:rsidR="0096146C" w:rsidRPr="000C4501" w:rsidRDefault="0096146C" w:rsidP="00C81E23">
      <w:pPr>
        <w:spacing w:after="200"/>
        <w:ind w:firstLine="709"/>
        <w:jc w:val="both"/>
        <w:rPr>
          <w:rFonts w:eastAsia="Calibri"/>
          <w:sz w:val="28"/>
          <w:szCs w:val="28"/>
          <w:lang w:eastAsia="en-US"/>
        </w:rPr>
      </w:pPr>
      <w:r w:rsidRPr="000C4501">
        <w:rPr>
          <w:rFonts w:eastAsia="Calibri"/>
          <w:sz w:val="28"/>
          <w:szCs w:val="28"/>
          <w:lang w:eastAsia="en-US"/>
        </w:rPr>
        <w:t xml:space="preserve">Итоговый контроль (зачет) выставляется по результатам выполнения </w:t>
      </w:r>
      <w:r w:rsidR="002006C0" w:rsidRPr="000C4501">
        <w:rPr>
          <w:rFonts w:eastAsia="Calibri"/>
          <w:sz w:val="28"/>
          <w:szCs w:val="28"/>
          <w:lang w:eastAsia="en-US"/>
        </w:rPr>
        <w:t>самостоятельного задания, которое заключае</w:t>
      </w:r>
      <w:r w:rsidRPr="000C4501">
        <w:rPr>
          <w:rFonts w:eastAsia="Calibri"/>
          <w:sz w:val="28"/>
          <w:szCs w:val="28"/>
          <w:lang w:eastAsia="en-US"/>
        </w:rPr>
        <w:t>тся в поиске информации по определенной теме</w:t>
      </w:r>
      <w:r w:rsidR="00E51A58" w:rsidRPr="000C4501">
        <w:rPr>
          <w:rFonts w:eastAsia="Calibri"/>
          <w:sz w:val="28"/>
          <w:szCs w:val="28"/>
          <w:lang w:eastAsia="en-US"/>
        </w:rPr>
        <w:t xml:space="preserve"> </w:t>
      </w:r>
      <w:r w:rsidR="003232D3" w:rsidRPr="000C4501">
        <w:rPr>
          <w:rFonts w:eastAsia="Calibri"/>
          <w:sz w:val="28"/>
          <w:szCs w:val="28"/>
          <w:lang w:eastAsia="en-US"/>
        </w:rPr>
        <w:t xml:space="preserve">(тема диссертации, либо тема, определенная преподавателем курса) </w:t>
      </w:r>
      <w:r w:rsidR="00E51A58" w:rsidRPr="000C4501">
        <w:rPr>
          <w:rFonts w:eastAsia="Calibri"/>
          <w:sz w:val="28"/>
          <w:szCs w:val="28"/>
          <w:lang w:eastAsia="en-US"/>
        </w:rPr>
        <w:t>в информационных ресурсах НБ ДВФУ, в том числе БД удаленного доступа, доступных с сайта ДВФУ</w:t>
      </w:r>
      <w:r w:rsidRPr="000C4501">
        <w:rPr>
          <w:rFonts w:eastAsia="Calibri"/>
          <w:sz w:val="28"/>
          <w:szCs w:val="28"/>
          <w:lang w:eastAsia="en-US"/>
        </w:rPr>
        <w:t>, описании найденных источников согласно ГОСТам, формирования списка литературы.</w:t>
      </w:r>
    </w:p>
    <w:p w14:paraId="2F02374D" w14:textId="77777777" w:rsidR="00DC4E02" w:rsidRPr="000C4501" w:rsidRDefault="00DC4E02" w:rsidP="00C81E23">
      <w:pPr>
        <w:ind w:right="240" w:firstLine="709"/>
        <w:jc w:val="both"/>
        <w:rPr>
          <w:rFonts w:eastAsia="Calibri"/>
          <w:sz w:val="28"/>
          <w:szCs w:val="28"/>
          <w:lang w:eastAsia="en-US"/>
        </w:rPr>
      </w:pPr>
      <w:r w:rsidRPr="000C4501">
        <w:rPr>
          <w:rFonts w:eastAsia="Calibri"/>
          <w:sz w:val="28"/>
          <w:szCs w:val="28"/>
          <w:lang w:eastAsia="en-US"/>
        </w:rPr>
        <w:t>Библиографические описания должны быть составлены по:</w:t>
      </w:r>
    </w:p>
    <w:p w14:paraId="03105BF8" w14:textId="77777777" w:rsidR="00DC4E02" w:rsidRPr="000C4501" w:rsidRDefault="00DC4E02" w:rsidP="00C81E23">
      <w:pPr>
        <w:ind w:right="240" w:firstLine="709"/>
        <w:jc w:val="both"/>
        <w:rPr>
          <w:sz w:val="28"/>
          <w:szCs w:val="28"/>
        </w:rPr>
      </w:pPr>
      <w:r w:rsidRPr="000C4501">
        <w:rPr>
          <w:rFonts w:eastAsia="Calibri"/>
          <w:sz w:val="28"/>
          <w:szCs w:val="28"/>
          <w:lang w:eastAsia="en-US"/>
        </w:rPr>
        <w:t xml:space="preserve">- </w:t>
      </w:r>
      <w:r w:rsidRPr="000C4501">
        <w:rPr>
          <w:sz w:val="28"/>
          <w:szCs w:val="28"/>
        </w:rPr>
        <w:t xml:space="preserve">ГОСТ 7.1-2003. Библиографическая запись. Библиографическое описание; </w:t>
      </w:r>
    </w:p>
    <w:p w14:paraId="25A4E827" w14:textId="77777777" w:rsidR="00DC4E02" w:rsidRPr="000C4501" w:rsidRDefault="00DC4E02" w:rsidP="00C81E23">
      <w:pPr>
        <w:ind w:right="240" w:firstLine="709"/>
        <w:jc w:val="both"/>
        <w:rPr>
          <w:sz w:val="28"/>
          <w:szCs w:val="28"/>
        </w:rPr>
      </w:pPr>
      <w:r w:rsidRPr="000C4501">
        <w:rPr>
          <w:sz w:val="28"/>
          <w:szCs w:val="28"/>
        </w:rPr>
        <w:t>- ГОСТ 7.82-2001. Библиографическая запись. Библиографическое описание электронных ресурсов;</w:t>
      </w:r>
    </w:p>
    <w:p w14:paraId="426AD658" w14:textId="77777777" w:rsidR="00DC4E02" w:rsidRPr="000C4501" w:rsidRDefault="00DC4E02" w:rsidP="00C81E23">
      <w:pPr>
        <w:ind w:right="240" w:firstLine="709"/>
        <w:jc w:val="both"/>
        <w:rPr>
          <w:sz w:val="28"/>
          <w:szCs w:val="28"/>
        </w:rPr>
      </w:pPr>
      <w:r w:rsidRPr="000C4501">
        <w:rPr>
          <w:sz w:val="28"/>
          <w:szCs w:val="28"/>
        </w:rPr>
        <w:t>- ГОСТ 7.80-2000. Библиографическая запись. Заголовок. Общие требования и правила составления.</w:t>
      </w:r>
    </w:p>
    <w:p w14:paraId="17ADC4F7" w14:textId="77777777" w:rsidR="00DC4E02" w:rsidRPr="000C4501" w:rsidRDefault="00DC4E02" w:rsidP="00C81E23">
      <w:pPr>
        <w:ind w:firstLine="709"/>
        <w:jc w:val="both"/>
        <w:rPr>
          <w:rFonts w:eastAsia="Calibri"/>
          <w:sz w:val="28"/>
          <w:szCs w:val="28"/>
          <w:lang w:eastAsia="en-US"/>
        </w:rPr>
      </w:pPr>
      <w:r w:rsidRPr="000C4501">
        <w:rPr>
          <w:rFonts w:eastAsia="Calibri"/>
          <w:sz w:val="28"/>
          <w:szCs w:val="28"/>
          <w:lang w:eastAsia="en-US"/>
        </w:rPr>
        <w:lastRenderedPageBreak/>
        <w:t>Список должен иметь типовое название, группировку записей и пронумерован. В список включить не менее 25 библиографических описаний книг и статей по теме.</w:t>
      </w:r>
      <w:r w:rsidR="003232D3" w:rsidRPr="000C4501">
        <w:rPr>
          <w:rFonts w:eastAsia="Calibri"/>
          <w:sz w:val="28"/>
          <w:szCs w:val="28"/>
          <w:lang w:eastAsia="en-US"/>
        </w:rPr>
        <w:t xml:space="preserve"> </w:t>
      </w:r>
    </w:p>
    <w:p w14:paraId="0069E6CA" w14:textId="77777777" w:rsidR="00CC2336" w:rsidRPr="000C4501" w:rsidRDefault="00DC4E02" w:rsidP="00C81E23">
      <w:pPr>
        <w:ind w:firstLine="709"/>
        <w:jc w:val="both"/>
        <w:rPr>
          <w:rFonts w:eastAsia="Calibri"/>
          <w:sz w:val="28"/>
          <w:szCs w:val="28"/>
          <w:lang w:eastAsia="en-US"/>
        </w:rPr>
      </w:pPr>
      <w:r w:rsidRPr="000C4501">
        <w:rPr>
          <w:rFonts w:eastAsia="Calibri"/>
          <w:sz w:val="28"/>
          <w:szCs w:val="28"/>
          <w:lang w:eastAsia="en-US"/>
        </w:rPr>
        <w:t xml:space="preserve">Книги </w:t>
      </w:r>
      <w:r w:rsidR="00FC6FFD" w:rsidRPr="000C4501">
        <w:rPr>
          <w:rFonts w:eastAsia="Calibri"/>
          <w:sz w:val="28"/>
          <w:szCs w:val="28"/>
          <w:lang w:eastAsia="en-US"/>
        </w:rPr>
        <w:t xml:space="preserve">необходимо </w:t>
      </w:r>
      <w:r w:rsidRPr="000C4501">
        <w:rPr>
          <w:rFonts w:eastAsia="Calibri"/>
          <w:sz w:val="28"/>
          <w:szCs w:val="28"/>
          <w:lang w:eastAsia="en-US"/>
        </w:rPr>
        <w:t xml:space="preserve">искать по </w:t>
      </w:r>
      <w:r w:rsidR="00CC2336" w:rsidRPr="000C4501">
        <w:rPr>
          <w:rFonts w:eastAsia="Calibri"/>
          <w:sz w:val="28"/>
          <w:szCs w:val="28"/>
          <w:lang w:eastAsia="en-US"/>
        </w:rPr>
        <w:t>Электронному</w:t>
      </w:r>
      <w:r w:rsidRPr="000C4501">
        <w:rPr>
          <w:rFonts w:eastAsia="Calibri"/>
          <w:sz w:val="28"/>
          <w:szCs w:val="28"/>
          <w:lang w:eastAsia="en-US"/>
        </w:rPr>
        <w:t xml:space="preserve"> каталог</w:t>
      </w:r>
      <w:r w:rsidR="00CC2336" w:rsidRPr="000C4501">
        <w:rPr>
          <w:rFonts w:eastAsia="Calibri"/>
          <w:sz w:val="28"/>
          <w:szCs w:val="28"/>
          <w:lang w:eastAsia="en-US"/>
        </w:rPr>
        <w:t>у</w:t>
      </w:r>
      <w:r w:rsidRPr="000C4501">
        <w:rPr>
          <w:rFonts w:eastAsia="Calibri"/>
          <w:sz w:val="28"/>
          <w:szCs w:val="28"/>
          <w:lang w:eastAsia="en-US"/>
        </w:rPr>
        <w:t xml:space="preserve"> ДВФУ</w:t>
      </w:r>
      <w:r w:rsidR="00C81E23" w:rsidRPr="000C4501">
        <w:rPr>
          <w:rFonts w:eastAsia="Calibri"/>
          <w:sz w:val="28"/>
          <w:szCs w:val="28"/>
          <w:lang w:eastAsia="en-US"/>
        </w:rPr>
        <w:t>.</w:t>
      </w:r>
    </w:p>
    <w:p w14:paraId="79C7898E" w14:textId="77777777" w:rsidR="00DC4E02" w:rsidRPr="000C4501" w:rsidRDefault="00CC2336" w:rsidP="00C81E23">
      <w:pPr>
        <w:ind w:firstLine="709"/>
        <w:jc w:val="both"/>
        <w:rPr>
          <w:rFonts w:eastAsia="Calibri"/>
          <w:sz w:val="28"/>
          <w:szCs w:val="28"/>
          <w:lang w:eastAsia="en-US"/>
        </w:rPr>
      </w:pPr>
      <w:r w:rsidRPr="000C4501">
        <w:rPr>
          <w:rFonts w:eastAsia="Calibri"/>
          <w:sz w:val="28"/>
          <w:szCs w:val="28"/>
          <w:lang w:eastAsia="en-US"/>
        </w:rPr>
        <w:t>Диссертации</w:t>
      </w:r>
      <w:r w:rsidRPr="000C4501">
        <w:rPr>
          <w:rFonts w:eastAsia="Calibri"/>
          <w:b/>
          <w:sz w:val="28"/>
          <w:szCs w:val="28"/>
          <w:lang w:eastAsia="en-US"/>
        </w:rPr>
        <w:t xml:space="preserve"> - </w:t>
      </w:r>
      <w:r w:rsidRPr="000C4501">
        <w:rPr>
          <w:rFonts w:eastAsia="Calibri"/>
          <w:sz w:val="28"/>
          <w:szCs w:val="28"/>
          <w:lang w:eastAsia="en-US"/>
        </w:rPr>
        <w:t>по</w:t>
      </w:r>
      <w:r w:rsidR="00DC4E02" w:rsidRPr="000C4501">
        <w:rPr>
          <w:rFonts w:eastAsia="Calibri"/>
          <w:sz w:val="28"/>
          <w:szCs w:val="28"/>
          <w:lang w:eastAsia="en-US"/>
        </w:rPr>
        <w:t xml:space="preserve"> </w:t>
      </w:r>
      <w:r w:rsidRPr="000C4501">
        <w:rPr>
          <w:rFonts w:eastAsia="Calibri"/>
          <w:sz w:val="28"/>
          <w:szCs w:val="28"/>
          <w:lang w:eastAsia="en-US"/>
        </w:rPr>
        <w:t>БД «Э</w:t>
      </w:r>
      <w:r w:rsidR="00DC4E02" w:rsidRPr="000C4501">
        <w:rPr>
          <w:rFonts w:eastAsia="Calibri"/>
          <w:sz w:val="28"/>
          <w:szCs w:val="28"/>
          <w:lang w:eastAsia="en-US"/>
        </w:rPr>
        <w:t>лектронная библиотека диссертаций</w:t>
      </w:r>
      <w:r w:rsidR="00083C16" w:rsidRPr="000C4501">
        <w:rPr>
          <w:rFonts w:eastAsia="Calibri"/>
          <w:sz w:val="28"/>
          <w:szCs w:val="28"/>
          <w:lang w:eastAsia="en-US"/>
        </w:rPr>
        <w:t xml:space="preserve"> РГБ</w:t>
      </w:r>
      <w:r w:rsidRPr="000C4501">
        <w:rPr>
          <w:rFonts w:eastAsia="Calibri"/>
          <w:sz w:val="28"/>
          <w:szCs w:val="28"/>
          <w:lang w:eastAsia="en-US"/>
        </w:rPr>
        <w:t>»</w:t>
      </w:r>
      <w:r w:rsidR="00E40B03" w:rsidRPr="000C4501">
        <w:rPr>
          <w:rFonts w:eastAsia="Calibri"/>
          <w:sz w:val="28"/>
          <w:szCs w:val="28"/>
          <w:lang w:eastAsia="en-US"/>
        </w:rPr>
        <w:t>.</w:t>
      </w:r>
      <w:r w:rsidR="00DC4E02" w:rsidRPr="000C4501">
        <w:rPr>
          <w:rFonts w:eastAsia="Calibri"/>
          <w:sz w:val="28"/>
          <w:szCs w:val="28"/>
          <w:lang w:eastAsia="en-US"/>
        </w:rPr>
        <w:t xml:space="preserve"> </w:t>
      </w:r>
    </w:p>
    <w:p w14:paraId="76F4F2F0" w14:textId="77777777" w:rsidR="00DC4E02" w:rsidRPr="000C4501" w:rsidRDefault="00DC4E02" w:rsidP="00C81E23">
      <w:pPr>
        <w:ind w:firstLine="709"/>
        <w:jc w:val="both"/>
        <w:rPr>
          <w:rFonts w:eastAsia="Calibri"/>
          <w:sz w:val="28"/>
          <w:szCs w:val="28"/>
          <w:lang w:eastAsia="en-US"/>
        </w:rPr>
      </w:pPr>
      <w:r w:rsidRPr="000C4501">
        <w:rPr>
          <w:rFonts w:eastAsia="Calibri"/>
          <w:sz w:val="28"/>
          <w:szCs w:val="28"/>
          <w:lang w:eastAsia="en-US"/>
        </w:rPr>
        <w:t>Статьи</w:t>
      </w:r>
      <w:r w:rsidRPr="000C4501">
        <w:rPr>
          <w:rFonts w:eastAsia="Calibri"/>
          <w:b/>
          <w:sz w:val="28"/>
          <w:szCs w:val="28"/>
          <w:lang w:eastAsia="en-US"/>
        </w:rPr>
        <w:t xml:space="preserve"> </w:t>
      </w:r>
      <w:r w:rsidRPr="000C4501">
        <w:rPr>
          <w:rFonts w:eastAsia="Calibri"/>
          <w:sz w:val="28"/>
          <w:szCs w:val="28"/>
          <w:lang w:eastAsia="en-US"/>
        </w:rPr>
        <w:t xml:space="preserve">должны быть найдены в БД Научная электронная библиотека на портале </w:t>
      </w:r>
      <w:r w:rsidRPr="000C4501">
        <w:rPr>
          <w:rFonts w:eastAsia="Calibri"/>
          <w:sz w:val="28"/>
          <w:szCs w:val="28"/>
          <w:lang w:val="en-US" w:eastAsia="en-US"/>
        </w:rPr>
        <w:t>ELIBRARY</w:t>
      </w:r>
      <w:r w:rsidRPr="000C4501">
        <w:rPr>
          <w:rFonts w:eastAsia="Calibri"/>
          <w:sz w:val="28"/>
          <w:szCs w:val="28"/>
          <w:lang w:eastAsia="en-US"/>
        </w:rPr>
        <w:t>.</w:t>
      </w:r>
      <w:r w:rsidRPr="000C4501">
        <w:rPr>
          <w:rFonts w:eastAsia="Calibri"/>
          <w:sz w:val="28"/>
          <w:szCs w:val="28"/>
          <w:lang w:val="en-US" w:eastAsia="en-US"/>
        </w:rPr>
        <w:t>RU</w:t>
      </w:r>
      <w:r w:rsidRPr="000C4501">
        <w:rPr>
          <w:rFonts w:eastAsia="Calibri"/>
          <w:sz w:val="28"/>
          <w:szCs w:val="28"/>
          <w:lang w:eastAsia="en-US"/>
        </w:rPr>
        <w:t xml:space="preserve">, </w:t>
      </w:r>
      <w:r w:rsidRPr="000C4501">
        <w:rPr>
          <w:rFonts w:eastAsia="Calibri"/>
          <w:sz w:val="28"/>
          <w:szCs w:val="28"/>
          <w:lang w:val="en-US" w:eastAsia="en-US"/>
        </w:rPr>
        <w:t>Freedom</w:t>
      </w:r>
      <w:r w:rsidRPr="000C4501">
        <w:rPr>
          <w:rFonts w:eastAsia="Calibri"/>
          <w:sz w:val="28"/>
          <w:szCs w:val="28"/>
          <w:lang w:eastAsia="en-US"/>
        </w:rPr>
        <w:t xml:space="preserve"> </w:t>
      </w:r>
      <w:r w:rsidRPr="000C4501">
        <w:rPr>
          <w:rFonts w:eastAsia="Calibri"/>
          <w:sz w:val="28"/>
          <w:szCs w:val="28"/>
          <w:lang w:val="en-US" w:eastAsia="en-US"/>
        </w:rPr>
        <w:t>collection</w:t>
      </w:r>
      <w:r w:rsidRPr="000C4501">
        <w:rPr>
          <w:rFonts w:eastAsia="Calibri"/>
          <w:sz w:val="28"/>
          <w:szCs w:val="28"/>
          <w:lang w:eastAsia="en-US"/>
        </w:rPr>
        <w:t xml:space="preserve"> на портале </w:t>
      </w:r>
      <w:r w:rsidRPr="000C4501">
        <w:rPr>
          <w:rFonts w:eastAsia="Calibri"/>
          <w:sz w:val="28"/>
          <w:szCs w:val="28"/>
          <w:lang w:val="en-US" w:eastAsia="en-US"/>
        </w:rPr>
        <w:t>ScienceDirect</w:t>
      </w:r>
      <w:r w:rsidRPr="000C4501">
        <w:rPr>
          <w:rFonts w:eastAsia="Calibri"/>
          <w:sz w:val="28"/>
          <w:szCs w:val="28"/>
          <w:lang w:eastAsia="en-US"/>
        </w:rPr>
        <w:t xml:space="preserve"> Эльзевир</w:t>
      </w:r>
      <w:r w:rsidR="00CF3B91" w:rsidRPr="000C4501">
        <w:rPr>
          <w:rFonts w:eastAsia="Calibri"/>
          <w:sz w:val="28"/>
          <w:szCs w:val="28"/>
          <w:lang w:eastAsia="en-US"/>
        </w:rPr>
        <w:t xml:space="preserve">, в БД </w:t>
      </w:r>
      <w:r w:rsidR="00CF3B91" w:rsidRPr="000C4501">
        <w:rPr>
          <w:rFonts w:eastAsia="Calibri"/>
          <w:sz w:val="28"/>
          <w:szCs w:val="28"/>
          <w:lang w:val="en-US" w:eastAsia="en-US"/>
        </w:rPr>
        <w:t>EBSCO</w:t>
      </w:r>
      <w:r w:rsidRPr="000C4501">
        <w:rPr>
          <w:rFonts w:eastAsia="Calibri"/>
          <w:sz w:val="28"/>
          <w:szCs w:val="28"/>
          <w:lang w:eastAsia="en-US"/>
        </w:rPr>
        <w:t xml:space="preserve">. </w:t>
      </w:r>
    </w:p>
    <w:p w14:paraId="2E18CE0F" w14:textId="77777777" w:rsidR="00DC4E02" w:rsidRPr="000C4501" w:rsidRDefault="00DC4E02" w:rsidP="00C81E23">
      <w:pPr>
        <w:ind w:firstLine="709"/>
        <w:jc w:val="both"/>
        <w:rPr>
          <w:rFonts w:eastAsia="Calibri"/>
          <w:sz w:val="28"/>
          <w:szCs w:val="28"/>
          <w:lang w:eastAsia="en-US"/>
        </w:rPr>
      </w:pPr>
      <w:r w:rsidRPr="000C4501">
        <w:rPr>
          <w:rFonts w:eastAsia="Calibri"/>
          <w:sz w:val="28"/>
          <w:szCs w:val="28"/>
          <w:lang w:eastAsia="en-US"/>
        </w:rPr>
        <w:t xml:space="preserve">Остальные записи </w:t>
      </w:r>
      <w:r w:rsidR="00FC6FFD" w:rsidRPr="000C4501">
        <w:rPr>
          <w:rFonts w:eastAsia="Calibri"/>
          <w:sz w:val="28"/>
          <w:szCs w:val="28"/>
          <w:lang w:eastAsia="en-US"/>
        </w:rPr>
        <w:t>–</w:t>
      </w:r>
      <w:r w:rsidRPr="000C4501">
        <w:rPr>
          <w:rFonts w:eastAsia="Calibri"/>
          <w:sz w:val="28"/>
          <w:szCs w:val="28"/>
          <w:lang w:eastAsia="en-US"/>
        </w:rPr>
        <w:t xml:space="preserve"> в любых других БД, доступных с портала ДВФУ по выбору</w:t>
      </w:r>
      <w:r w:rsidR="00CF3B91" w:rsidRPr="000C4501">
        <w:rPr>
          <w:rFonts w:eastAsia="Calibri"/>
          <w:sz w:val="28"/>
          <w:szCs w:val="28"/>
          <w:lang w:eastAsia="en-US"/>
        </w:rPr>
        <w:t>.</w:t>
      </w:r>
      <w:r w:rsidRPr="000C4501">
        <w:rPr>
          <w:rFonts w:eastAsia="Calibri"/>
          <w:sz w:val="28"/>
          <w:szCs w:val="28"/>
          <w:lang w:eastAsia="en-US"/>
        </w:rPr>
        <w:t xml:space="preserve"> </w:t>
      </w:r>
    </w:p>
    <w:p w14:paraId="08A5EC72" w14:textId="77777777" w:rsidR="00AB1B3A" w:rsidRPr="000C4501" w:rsidRDefault="006F1678" w:rsidP="00FD3E5C">
      <w:pPr>
        <w:numPr>
          <w:ilvl w:val="0"/>
          <w:numId w:val="3"/>
        </w:numPr>
        <w:tabs>
          <w:tab w:val="clear" w:pos="1080"/>
          <w:tab w:val="num" w:pos="426"/>
        </w:tabs>
        <w:suppressAutoHyphens/>
        <w:ind w:left="0" w:firstLine="0"/>
        <w:jc w:val="center"/>
        <w:rPr>
          <w:b/>
          <w:caps/>
          <w:sz w:val="28"/>
          <w:szCs w:val="28"/>
        </w:rPr>
      </w:pPr>
      <w:r w:rsidRPr="000C4501">
        <w:rPr>
          <w:caps/>
          <w:sz w:val="28"/>
          <w:szCs w:val="28"/>
        </w:rPr>
        <w:br w:type="page"/>
      </w:r>
      <w:r w:rsidR="00AB1B3A" w:rsidRPr="000C4501">
        <w:rPr>
          <w:b/>
          <w:caps/>
          <w:sz w:val="28"/>
          <w:szCs w:val="28"/>
        </w:rPr>
        <w:lastRenderedPageBreak/>
        <w:t>мАТЕРИАЛЬНО-ТЕХНИЧЕСКОЕ ОБЕСПЕЧЕНИЕ ДИСЦИПЛИНЫ</w:t>
      </w:r>
    </w:p>
    <w:p w14:paraId="606C8078" w14:textId="77777777" w:rsidR="00AB1B3A" w:rsidRPr="000C4501" w:rsidRDefault="00AB1B3A" w:rsidP="00AB1B3A">
      <w:pPr>
        <w:suppressAutoHyphens/>
        <w:jc w:val="center"/>
        <w:rPr>
          <w:b/>
          <w:caps/>
          <w:sz w:val="28"/>
          <w:szCs w:val="28"/>
        </w:rPr>
      </w:pPr>
    </w:p>
    <w:tbl>
      <w:tblPr>
        <w:tblW w:w="0" w:type="auto"/>
        <w:tblInd w:w="-15" w:type="dxa"/>
        <w:tblLayout w:type="fixed"/>
        <w:tblLook w:val="0000" w:firstRow="0" w:lastRow="0" w:firstColumn="0" w:lastColumn="0" w:noHBand="0" w:noVBand="0"/>
      </w:tblPr>
      <w:tblGrid>
        <w:gridCol w:w="675"/>
        <w:gridCol w:w="4111"/>
        <w:gridCol w:w="4708"/>
      </w:tblGrid>
      <w:tr w:rsidR="005E385D" w:rsidRPr="005E385D" w14:paraId="3BD2CCC8" w14:textId="77777777" w:rsidTr="005E385D">
        <w:tc>
          <w:tcPr>
            <w:tcW w:w="675" w:type="dxa"/>
            <w:tcBorders>
              <w:top w:val="single" w:sz="4" w:space="0" w:color="000000"/>
              <w:left w:val="single" w:sz="4" w:space="0" w:color="000000"/>
              <w:bottom w:val="single" w:sz="4" w:space="0" w:color="000000"/>
            </w:tcBorders>
            <w:shd w:val="clear" w:color="auto" w:fill="auto"/>
            <w:vAlign w:val="center"/>
          </w:tcPr>
          <w:p w14:paraId="177CA04D" w14:textId="77777777" w:rsidR="005E385D" w:rsidRPr="005E385D" w:rsidRDefault="005E385D" w:rsidP="005E385D">
            <w:pPr>
              <w:widowControl w:val="0"/>
              <w:shd w:val="clear" w:color="auto" w:fill="FFFFFF"/>
              <w:autoSpaceDE w:val="0"/>
              <w:ind w:left="24" w:right="34"/>
              <w:rPr>
                <w:lang w:eastAsia="zh-CN"/>
              </w:rPr>
            </w:pPr>
            <w:bookmarkStart w:id="3" w:name="_Hlk9329895"/>
            <w:r w:rsidRPr="005E385D">
              <w:rPr>
                <w:lang w:eastAsia="zh-CN"/>
              </w:rPr>
              <w:t xml:space="preserve">№ </w:t>
            </w:r>
            <w:r w:rsidRPr="005E385D">
              <w:rPr>
                <w:spacing w:val="-3"/>
                <w:lang w:eastAsia="zh-CN"/>
              </w:rPr>
              <w:t>п/п</w:t>
            </w:r>
          </w:p>
        </w:tc>
        <w:tc>
          <w:tcPr>
            <w:tcW w:w="4111" w:type="dxa"/>
            <w:tcBorders>
              <w:top w:val="single" w:sz="4" w:space="0" w:color="000000"/>
              <w:left w:val="single" w:sz="4" w:space="0" w:color="000000"/>
              <w:bottom w:val="single" w:sz="4" w:space="0" w:color="000000"/>
            </w:tcBorders>
            <w:shd w:val="clear" w:color="auto" w:fill="auto"/>
            <w:vAlign w:val="center"/>
          </w:tcPr>
          <w:p w14:paraId="231E58EB" w14:textId="77777777" w:rsidR="005E385D" w:rsidRPr="005E385D" w:rsidRDefault="005E385D" w:rsidP="005E385D">
            <w:pPr>
              <w:suppressAutoHyphens/>
              <w:autoSpaceDE w:val="0"/>
              <w:rPr>
                <w:color w:val="000000"/>
                <w:lang w:eastAsia="zh-CN"/>
              </w:rPr>
            </w:pPr>
            <w:r w:rsidRPr="005E385D">
              <w:rPr>
                <w:bCs/>
                <w:lang w:eastAsia="zh-CN"/>
              </w:rPr>
              <w:t>Наименование оборудованных помещений и помещений для самостоятельной работы с указанием адреса</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EE46" w14:textId="77777777" w:rsidR="005E385D" w:rsidRPr="005E385D" w:rsidRDefault="005E385D" w:rsidP="005E385D">
            <w:pPr>
              <w:widowControl w:val="0"/>
              <w:shd w:val="clear" w:color="auto" w:fill="FFFFFF"/>
              <w:autoSpaceDE w:val="0"/>
              <w:rPr>
                <w:lang w:eastAsia="zh-CN"/>
              </w:rPr>
            </w:pPr>
            <w:r w:rsidRPr="005E385D">
              <w:rPr>
                <w:spacing w:val="-3"/>
                <w:lang w:eastAsia="zh-CN"/>
              </w:rPr>
              <w:t>Перечень основного оборудования</w:t>
            </w:r>
          </w:p>
        </w:tc>
      </w:tr>
      <w:tr w:rsidR="005E385D" w:rsidRPr="005E385D" w14:paraId="3CB6E2B6" w14:textId="77777777" w:rsidTr="005E385D">
        <w:tc>
          <w:tcPr>
            <w:tcW w:w="675" w:type="dxa"/>
            <w:tcBorders>
              <w:top w:val="single" w:sz="4" w:space="0" w:color="000000"/>
              <w:left w:val="single" w:sz="4" w:space="0" w:color="000000"/>
              <w:bottom w:val="single" w:sz="4" w:space="0" w:color="000000"/>
            </w:tcBorders>
            <w:shd w:val="clear" w:color="auto" w:fill="auto"/>
            <w:vAlign w:val="center"/>
          </w:tcPr>
          <w:p w14:paraId="2106F29E" w14:textId="77777777" w:rsidR="005E385D" w:rsidRPr="005E385D" w:rsidRDefault="005E385D" w:rsidP="005E385D">
            <w:pPr>
              <w:widowControl w:val="0"/>
              <w:shd w:val="clear" w:color="auto" w:fill="FFFFFF"/>
              <w:tabs>
                <w:tab w:val="left" w:pos="0"/>
              </w:tabs>
              <w:autoSpaceDE w:val="0"/>
              <w:rPr>
                <w:lang w:eastAsia="zh-CN"/>
              </w:rPr>
            </w:pPr>
            <w:r w:rsidRPr="005E385D">
              <w:rPr>
                <w:lang w:eastAsia="zh-CN"/>
              </w:rPr>
              <w:t>1.</w:t>
            </w:r>
          </w:p>
        </w:tc>
        <w:tc>
          <w:tcPr>
            <w:tcW w:w="4111" w:type="dxa"/>
            <w:tcBorders>
              <w:top w:val="single" w:sz="4" w:space="0" w:color="000000"/>
              <w:left w:val="single" w:sz="4" w:space="0" w:color="000000"/>
              <w:bottom w:val="single" w:sz="4" w:space="0" w:color="000000"/>
            </w:tcBorders>
            <w:shd w:val="clear" w:color="auto" w:fill="auto"/>
          </w:tcPr>
          <w:p w14:paraId="229668B3" w14:textId="77777777" w:rsidR="005E385D" w:rsidRPr="005E385D" w:rsidRDefault="005E385D" w:rsidP="005E385D">
            <w:pPr>
              <w:jc w:val="both"/>
              <w:rPr>
                <w:color w:val="000000" w:themeColor="text1"/>
              </w:rPr>
            </w:pPr>
            <w:r w:rsidRPr="005E385D">
              <w:t xml:space="preserve">690922, Приморский край, г. Владивосток, остров Русский, полуостров Саперный, поселок Аякс, 10, корпус </w:t>
            </w:r>
            <w:r w:rsidRPr="005E385D">
              <w:rPr>
                <w:lang w:val="en-US"/>
              </w:rPr>
              <w:t>F</w:t>
            </w:r>
            <w:r w:rsidRPr="005E385D">
              <w:t xml:space="preserve">, ауд. </w:t>
            </w:r>
            <w:r w:rsidRPr="005E385D">
              <w:rPr>
                <w:color w:val="000000" w:themeColor="text1"/>
                <w:lang w:val="en-US"/>
              </w:rPr>
              <w:t>F</w:t>
            </w:r>
            <w:r w:rsidRPr="005E385D">
              <w:rPr>
                <w:color w:val="000000" w:themeColor="text1"/>
              </w:rPr>
              <w:t>508б.</w:t>
            </w:r>
          </w:p>
          <w:p w14:paraId="7F3B5192" w14:textId="77777777" w:rsidR="005E385D" w:rsidRPr="005E385D" w:rsidRDefault="005E385D" w:rsidP="005E385D">
            <w:pPr>
              <w:jc w:val="both"/>
            </w:pPr>
            <w:r w:rsidRPr="005E385D">
              <w:t>Учебная аудитория для проведения занятий лекционного типа, групповых и индивидуальных консультаций, текущего контроля и промежуточной аттестации.</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21B5573C" w14:textId="77777777" w:rsidR="005E385D" w:rsidRPr="005E385D" w:rsidRDefault="005E385D" w:rsidP="005E385D">
            <w:pPr>
              <w:jc w:val="both"/>
            </w:pPr>
            <w:r w:rsidRPr="005E385D">
              <w:t>Помещение укомплектовано специализированной учебной мебелью (посадочных мест – 20)</w:t>
            </w:r>
          </w:p>
          <w:p w14:paraId="44E062C0" w14:textId="77777777" w:rsidR="005E385D" w:rsidRPr="005E385D" w:rsidRDefault="005E385D" w:rsidP="005E385D">
            <w:pPr>
              <w:jc w:val="both"/>
            </w:pPr>
            <w:r w:rsidRPr="005E385D">
              <w:t>Оборудование:</w:t>
            </w:r>
          </w:p>
          <w:p w14:paraId="6F39444D" w14:textId="77777777" w:rsidR="005E385D" w:rsidRPr="005E385D" w:rsidRDefault="005E385D" w:rsidP="005E385D">
            <w:pPr>
              <w:jc w:val="both"/>
            </w:pPr>
            <w:r w:rsidRPr="005E385D">
              <w:t>Компьютер Lenovo C360G-i3-4130T 4GB DDR3-1600 SODIMM (1x4GB) 500 GB, клавиатура, компьютерная мышь - - 20 шт.</w:t>
            </w:r>
          </w:p>
          <w:p w14:paraId="02FE350A" w14:textId="77777777" w:rsidR="005E385D" w:rsidRPr="005E385D" w:rsidRDefault="005E385D" w:rsidP="005E385D">
            <w:pPr>
              <w:jc w:val="both"/>
            </w:pPr>
            <w:r w:rsidRPr="005E385D">
              <w:t>Эксклюзивная документ камера, модель Avervision 355 AF</w:t>
            </w:r>
          </w:p>
          <w:p w14:paraId="6D4565DF" w14:textId="77777777" w:rsidR="005E385D" w:rsidRPr="005E385D" w:rsidRDefault="005E385D" w:rsidP="005E385D">
            <w:pPr>
              <w:jc w:val="both"/>
            </w:pPr>
            <w:r w:rsidRPr="005E385D">
              <w:t>Проектор, модель Mitsubishi, экран</w:t>
            </w:r>
          </w:p>
          <w:p w14:paraId="1A62006C" w14:textId="77777777" w:rsidR="005E385D" w:rsidRPr="005E385D" w:rsidRDefault="005E385D" w:rsidP="005E385D">
            <w:pPr>
              <w:jc w:val="both"/>
            </w:pPr>
            <w:r w:rsidRPr="005E385D">
              <w:t>Доска аудиторная.</w:t>
            </w:r>
          </w:p>
        </w:tc>
      </w:tr>
      <w:tr w:rsidR="005E385D" w:rsidRPr="005D3245" w14:paraId="45E6F056" w14:textId="77777777" w:rsidTr="005E385D">
        <w:tc>
          <w:tcPr>
            <w:tcW w:w="675" w:type="dxa"/>
            <w:tcBorders>
              <w:top w:val="single" w:sz="4" w:space="0" w:color="000000"/>
              <w:left w:val="single" w:sz="4" w:space="0" w:color="000000"/>
              <w:bottom w:val="single" w:sz="4" w:space="0" w:color="000000"/>
            </w:tcBorders>
            <w:shd w:val="clear" w:color="auto" w:fill="auto"/>
            <w:vAlign w:val="center"/>
          </w:tcPr>
          <w:p w14:paraId="4F2431CA" w14:textId="77777777" w:rsidR="005E385D" w:rsidRPr="005E385D" w:rsidRDefault="005E385D" w:rsidP="005E385D">
            <w:pPr>
              <w:widowControl w:val="0"/>
              <w:shd w:val="clear" w:color="auto" w:fill="FFFFFF"/>
              <w:tabs>
                <w:tab w:val="left" w:pos="0"/>
              </w:tabs>
              <w:suppressAutoHyphens/>
              <w:autoSpaceDE w:val="0"/>
              <w:rPr>
                <w:lang w:eastAsia="zh-CN"/>
              </w:rPr>
            </w:pPr>
            <w:r w:rsidRPr="005E385D">
              <w:rPr>
                <w:lang w:eastAsia="zh-CN"/>
              </w:rPr>
              <w:t>2.</w:t>
            </w:r>
          </w:p>
        </w:tc>
        <w:tc>
          <w:tcPr>
            <w:tcW w:w="4111" w:type="dxa"/>
            <w:tcBorders>
              <w:top w:val="single" w:sz="4" w:space="0" w:color="000000"/>
              <w:left w:val="single" w:sz="4" w:space="0" w:color="000000"/>
              <w:bottom w:val="single" w:sz="4" w:space="0" w:color="000000"/>
            </w:tcBorders>
            <w:shd w:val="clear" w:color="auto" w:fill="auto"/>
          </w:tcPr>
          <w:p w14:paraId="3A96EBC6" w14:textId="77777777" w:rsidR="005E385D" w:rsidRPr="005E385D" w:rsidRDefault="005E385D" w:rsidP="005E385D">
            <w:r w:rsidRPr="005E385D">
              <w:rPr>
                <w:color w:val="000000"/>
                <w:shd w:val="clear" w:color="auto" w:fill="FFFFFF"/>
              </w:rPr>
              <w:t xml:space="preserve">690922, Приморский край, г.Владивосток, остров Русский, полуостров Саперный, поселок Аякс, 10, </w:t>
            </w:r>
            <w:r w:rsidRPr="005E385D">
              <w:t xml:space="preserve">корп. A (Лит. П), Этаж 10, каб.A1017. </w:t>
            </w:r>
          </w:p>
          <w:p w14:paraId="4ADFD928" w14:textId="77777777" w:rsidR="005E385D" w:rsidRPr="005E385D" w:rsidRDefault="005E385D" w:rsidP="005E385D">
            <w:r w:rsidRPr="005E385D">
              <w:t>Аудитория для самостоятельной работы аспирантов.</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089A9F4A" w14:textId="77777777" w:rsidR="005E385D" w:rsidRPr="005E385D" w:rsidRDefault="005E385D" w:rsidP="005E385D">
            <w:pPr>
              <w:rPr>
                <w:lang w:val="en-US"/>
              </w:rPr>
            </w:pPr>
            <w:r w:rsidRPr="005E385D">
              <w:t>Моноблок</w:t>
            </w:r>
            <w:r w:rsidRPr="005E385D">
              <w:rPr>
                <w:lang w:val="en-US"/>
              </w:rPr>
              <w:t xml:space="preserve"> Lenovo C360G-i34164G500UDK – 15 </w:t>
            </w:r>
            <w:r w:rsidRPr="005E385D">
              <w:t>шт</w:t>
            </w:r>
            <w:r w:rsidRPr="005E385D">
              <w:rPr>
                <w:lang w:val="en-US"/>
              </w:rPr>
              <w:t>.</w:t>
            </w:r>
          </w:p>
          <w:p w14:paraId="2EDD7F80" w14:textId="77777777" w:rsidR="005E385D" w:rsidRPr="005E385D" w:rsidRDefault="005E385D" w:rsidP="005E385D">
            <w:r w:rsidRPr="005E385D">
              <w:t>Интегрированный сенсорный дисплей Polymedia FlipBox  - 1 шт.</w:t>
            </w:r>
          </w:p>
          <w:p w14:paraId="02710C06" w14:textId="77777777" w:rsidR="005E385D" w:rsidRPr="005E385D" w:rsidRDefault="005E385D" w:rsidP="005E385D">
            <w:r w:rsidRPr="005E385D">
              <w:t>Копир-принтер-цветной сканер в e-mail с 4 лотками Xerox WorkCentre 5330 (WC5330C – 1 шт.)</w:t>
            </w:r>
          </w:p>
        </w:tc>
      </w:tr>
      <w:bookmarkEnd w:id="3"/>
    </w:tbl>
    <w:p w14:paraId="46B9813B" w14:textId="77777777" w:rsidR="00AB1B3A" w:rsidRPr="000C4501" w:rsidRDefault="00AB1B3A" w:rsidP="00AB1B3A">
      <w:pPr>
        <w:suppressAutoHyphens/>
        <w:jc w:val="center"/>
        <w:rPr>
          <w:b/>
          <w:caps/>
          <w:sz w:val="28"/>
          <w:szCs w:val="28"/>
        </w:rPr>
      </w:pPr>
    </w:p>
    <w:p w14:paraId="4F8EB617" w14:textId="77777777" w:rsidR="005E385D" w:rsidRDefault="005E385D">
      <w:pPr>
        <w:spacing w:after="200" w:line="276" w:lineRule="auto"/>
        <w:rPr>
          <w:caps/>
          <w:sz w:val="28"/>
          <w:szCs w:val="28"/>
        </w:rPr>
      </w:pPr>
      <w:r>
        <w:rPr>
          <w:caps/>
          <w:sz w:val="28"/>
          <w:szCs w:val="28"/>
        </w:rPr>
        <w:br w:type="page"/>
      </w:r>
    </w:p>
    <w:p w14:paraId="25F630D6" w14:textId="165B81C9" w:rsidR="00E425C0" w:rsidRPr="000C4501" w:rsidRDefault="00E425C0" w:rsidP="00E425C0">
      <w:pPr>
        <w:jc w:val="right"/>
        <w:rPr>
          <w:b/>
          <w:sz w:val="28"/>
          <w:szCs w:val="28"/>
        </w:rPr>
      </w:pPr>
      <w:r w:rsidRPr="000C4501">
        <w:rPr>
          <w:b/>
          <w:sz w:val="28"/>
          <w:szCs w:val="28"/>
        </w:rPr>
        <w:lastRenderedPageBreak/>
        <w:t>Приложение 1</w:t>
      </w:r>
    </w:p>
    <w:p w14:paraId="70BC5715" w14:textId="77777777" w:rsidR="00E425C0" w:rsidRPr="000C4501" w:rsidRDefault="00E425C0" w:rsidP="00E425C0">
      <w:pPr>
        <w:tabs>
          <w:tab w:val="left" w:pos="708"/>
          <w:tab w:val="center" w:pos="4677"/>
          <w:tab w:val="right" w:pos="9355"/>
        </w:tabs>
        <w:suppressAutoHyphens/>
        <w:jc w:val="right"/>
        <w:rPr>
          <w:rFonts w:eastAsia="Calibri"/>
          <w:sz w:val="28"/>
          <w:szCs w:val="28"/>
        </w:rPr>
      </w:pPr>
      <w:r w:rsidRPr="000C4501">
        <w:rPr>
          <w:rFonts w:eastAsia="Calibri"/>
          <w:noProof/>
        </w:rPr>
        <w:drawing>
          <wp:anchor distT="0" distB="0" distL="114300" distR="114300" simplePos="0" relativeHeight="251661312" behindDoc="0" locked="0" layoutInCell="1" allowOverlap="1" wp14:anchorId="7291B64F" wp14:editId="5B0BE0C8">
            <wp:simplePos x="0" y="0"/>
            <wp:positionH relativeFrom="column">
              <wp:posOffset>2872740</wp:posOffset>
            </wp:positionH>
            <wp:positionV relativeFrom="paragraph">
              <wp:posOffset>102235</wp:posOffset>
            </wp:positionV>
            <wp:extent cx="390525" cy="638175"/>
            <wp:effectExtent l="0" t="0" r="9525" b="9525"/>
            <wp:wrapSquare wrapText="bothSides"/>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0465BC90" w14:textId="77777777" w:rsidR="00E425C0" w:rsidRPr="000C4501" w:rsidRDefault="00E425C0" w:rsidP="00E425C0">
      <w:pPr>
        <w:tabs>
          <w:tab w:val="left" w:pos="708"/>
          <w:tab w:val="center" w:pos="4677"/>
          <w:tab w:val="right" w:pos="9355"/>
        </w:tabs>
        <w:suppressAutoHyphens/>
        <w:jc w:val="right"/>
        <w:rPr>
          <w:rFonts w:eastAsia="Calibri"/>
          <w:b/>
          <w:sz w:val="20"/>
          <w:szCs w:val="20"/>
        </w:rPr>
      </w:pPr>
    </w:p>
    <w:p w14:paraId="4DFFA492" w14:textId="77777777" w:rsidR="00E425C0" w:rsidRPr="000C4501" w:rsidRDefault="00E425C0" w:rsidP="00E425C0">
      <w:pPr>
        <w:shd w:val="clear" w:color="auto" w:fill="FFFFFF"/>
        <w:ind w:right="-284"/>
        <w:jc w:val="center"/>
        <w:rPr>
          <w:rFonts w:eastAsia="Calibri"/>
          <w:sz w:val="28"/>
          <w:szCs w:val="28"/>
        </w:rPr>
      </w:pPr>
    </w:p>
    <w:p w14:paraId="63596115" w14:textId="77777777" w:rsidR="00E425C0" w:rsidRPr="000C4501" w:rsidRDefault="00E425C0" w:rsidP="00E425C0">
      <w:pPr>
        <w:shd w:val="clear" w:color="auto" w:fill="FFFFFF"/>
        <w:ind w:right="-284"/>
        <w:jc w:val="center"/>
        <w:rPr>
          <w:rFonts w:eastAsia="Calibri"/>
          <w:sz w:val="28"/>
          <w:szCs w:val="28"/>
        </w:rPr>
      </w:pPr>
    </w:p>
    <w:p w14:paraId="76EE5FFB" w14:textId="70AE0B0A" w:rsidR="00E425C0" w:rsidRPr="000C4501" w:rsidRDefault="00E425C0" w:rsidP="00E425C0">
      <w:pPr>
        <w:shd w:val="clear" w:color="auto" w:fill="FFFFFF"/>
        <w:ind w:right="-284"/>
        <w:jc w:val="center"/>
        <w:rPr>
          <w:rFonts w:eastAsia="Calibri"/>
          <w:caps/>
        </w:rPr>
      </w:pPr>
      <w:r w:rsidRPr="000C4501">
        <w:rPr>
          <w:rFonts w:eastAsia="Calibri"/>
        </w:rPr>
        <w:t xml:space="preserve">МИНИСТЕРСТВО </w:t>
      </w:r>
      <w:r w:rsidR="0063029F">
        <w:rPr>
          <w:rFonts w:eastAsia="Calibri"/>
        </w:rPr>
        <w:t xml:space="preserve">НАУКИ И ВЫСШЕГО </w:t>
      </w:r>
      <w:r w:rsidRPr="000C4501">
        <w:rPr>
          <w:rFonts w:eastAsia="Calibri"/>
        </w:rPr>
        <w:t>ОБРАЗОВАНИЯ РОССИЙСКОЙ ФЕДЕРАЦИИ</w:t>
      </w:r>
    </w:p>
    <w:p w14:paraId="31E51BF7" w14:textId="1459B085" w:rsidR="00E425C0" w:rsidRPr="000C4501" w:rsidRDefault="00E425C0" w:rsidP="00E425C0">
      <w:pPr>
        <w:jc w:val="center"/>
        <w:rPr>
          <w:rFonts w:eastAsia="Calibri"/>
        </w:rPr>
      </w:pPr>
      <w:r w:rsidRPr="000C4501">
        <w:rPr>
          <w:rFonts w:eastAsia="Calibri"/>
        </w:rPr>
        <w:t>Федеральное государственное автономное образовательное учреждение высшего образования</w:t>
      </w:r>
    </w:p>
    <w:p w14:paraId="3D6EAF44" w14:textId="77777777" w:rsidR="00E425C0" w:rsidRPr="000C4501" w:rsidRDefault="00E425C0" w:rsidP="00E425C0">
      <w:pPr>
        <w:shd w:val="clear" w:color="auto" w:fill="FFFFFF"/>
        <w:jc w:val="center"/>
        <w:rPr>
          <w:rFonts w:eastAsia="Calibri"/>
          <w:b/>
          <w:bCs/>
          <w:sz w:val="28"/>
          <w:szCs w:val="28"/>
        </w:rPr>
      </w:pPr>
      <w:r w:rsidRPr="000C4501">
        <w:rPr>
          <w:rFonts w:eastAsia="Calibri"/>
          <w:b/>
          <w:bCs/>
          <w:sz w:val="28"/>
          <w:szCs w:val="28"/>
        </w:rPr>
        <w:t>«Дальневосточный федеральный университет»</w:t>
      </w:r>
    </w:p>
    <w:p w14:paraId="5A46AA0E" w14:textId="77777777" w:rsidR="00E425C0" w:rsidRPr="000C4501" w:rsidRDefault="00E425C0" w:rsidP="00E425C0">
      <w:pPr>
        <w:shd w:val="clear" w:color="auto" w:fill="FFFFFF"/>
        <w:jc w:val="center"/>
        <w:rPr>
          <w:rFonts w:eastAsia="Calibri"/>
          <w:bCs/>
          <w:sz w:val="28"/>
          <w:szCs w:val="28"/>
        </w:rPr>
      </w:pPr>
      <w:r w:rsidRPr="000C4501">
        <w:rPr>
          <w:rFonts w:eastAsia="Calibri"/>
          <w:bCs/>
          <w:sz w:val="28"/>
          <w:szCs w:val="28"/>
        </w:rPr>
        <w:t>(ДВФУ)</w:t>
      </w:r>
    </w:p>
    <w:p w14:paraId="63F6B992" w14:textId="77777777" w:rsidR="00E425C0" w:rsidRPr="000C4501" w:rsidRDefault="00206B5A" w:rsidP="00E425C0">
      <w:pPr>
        <w:rPr>
          <w:rFonts w:eastAsia="Calibri"/>
          <w:sz w:val="20"/>
          <w:szCs w:val="20"/>
        </w:rPr>
      </w:pPr>
      <w:r w:rsidRPr="000C4501">
        <w:rPr>
          <w:rFonts w:eastAsia="Calibri"/>
          <w:noProof/>
        </w:rPr>
        <mc:AlternateContent>
          <mc:Choice Requires="wps">
            <w:drawing>
              <wp:anchor distT="0" distB="0" distL="114300" distR="114300" simplePos="0" relativeHeight="251665408" behindDoc="0" locked="0" layoutInCell="1" allowOverlap="1" wp14:anchorId="71BB466C" wp14:editId="3889A169">
                <wp:simplePos x="0" y="0"/>
                <wp:positionH relativeFrom="column">
                  <wp:posOffset>-97155</wp:posOffset>
                </wp:positionH>
                <wp:positionV relativeFrom="paragraph">
                  <wp:posOffset>95885</wp:posOffset>
                </wp:positionV>
                <wp:extent cx="6040755" cy="27305"/>
                <wp:effectExtent l="0" t="19050" r="17145" b="488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C8B298"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xN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EkSQNXFH7aftue91+az9vr9H2ffuj/dp+aW/a7+3N9gPEt9uPEPvN9rZb&#10;vkYj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AHurxNZAIAAHgEAAAOAAAAAAAAAAAAAAAAAC4CAABkcnMv&#10;ZTJvRG9jLnhtbFBLAQItABQABgAIAAAAIQBzt9fk3gAAAAkBAAAPAAAAAAAAAAAAAAAAAL4EAABk&#10;cnMvZG93bnJldi54bWxQSwUGAAAAAAQABADzAAAAyQUAAAAA&#10;" strokeweight="4.5pt">
                <v:stroke linestyle="thickThin"/>
              </v:line>
            </w:pict>
          </mc:Fallback>
        </mc:AlternateContent>
      </w:r>
    </w:p>
    <w:p w14:paraId="0B39F1C1" w14:textId="27735A48" w:rsidR="00E425C0" w:rsidRPr="000C4501" w:rsidRDefault="006F3D09" w:rsidP="00E425C0">
      <w:pPr>
        <w:tabs>
          <w:tab w:val="left" w:pos="709"/>
        </w:tabs>
        <w:suppressAutoHyphens/>
        <w:ind w:left="360"/>
        <w:jc w:val="center"/>
        <w:rPr>
          <w:b/>
          <w:caps/>
          <w:sz w:val="28"/>
          <w:szCs w:val="28"/>
        </w:rPr>
      </w:pPr>
      <w:r w:rsidRPr="000C4501">
        <w:rPr>
          <w:rFonts w:eastAsia="Calibri"/>
          <w:b/>
          <w:bCs/>
          <w:caps/>
        </w:rPr>
        <w:t>ШКОЛА ЕСТЕСТВЕННЫХ НАУК</w:t>
      </w:r>
    </w:p>
    <w:p w14:paraId="48FC392D" w14:textId="77777777" w:rsidR="00E425C0" w:rsidRPr="000C4501" w:rsidRDefault="00E425C0" w:rsidP="00E425C0">
      <w:pPr>
        <w:tabs>
          <w:tab w:val="left" w:pos="709"/>
        </w:tabs>
        <w:suppressAutoHyphens/>
        <w:ind w:left="360"/>
        <w:jc w:val="center"/>
        <w:rPr>
          <w:b/>
          <w:caps/>
          <w:sz w:val="28"/>
          <w:szCs w:val="28"/>
        </w:rPr>
      </w:pPr>
    </w:p>
    <w:p w14:paraId="0F2A58CE" w14:textId="77777777" w:rsidR="00E425C0" w:rsidRPr="000C4501" w:rsidRDefault="00E425C0" w:rsidP="00E425C0">
      <w:pPr>
        <w:tabs>
          <w:tab w:val="left" w:pos="709"/>
        </w:tabs>
        <w:suppressAutoHyphens/>
        <w:ind w:left="360"/>
        <w:jc w:val="center"/>
        <w:rPr>
          <w:b/>
          <w:caps/>
          <w:sz w:val="28"/>
          <w:szCs w:val="28"/>
        </w:rPr>
      </w:pPr>
    </w:p>
    <w:p w14:paraId="669D8810" w14:textId="77777777" w:rsidR="00E425C0" w:rsidRPr="000C4501" w:rsidRDefault="00E425C0" w:rsidP="00E425C0">
      <w:pPr>
        <w:tabs>
          <w:tab w:val="left" w:pos="709"/>
        </w:tabs>
        <w:suppressAutoHyphens/>
        <w:ind w:left="360"/>
        <w:jc w:val="center"/>
        <w:rPr>
          <w:b/>
          <w:caps/>
          <w:sz w:val="28"/>
          <w:szCs w:val="28"/>
        </w:rPr>
      </w:pPr>
    </w:p>
    <w:p w14:paraId="4479B49D" w14:textId="77777777" w:rsidR="00E425C0" w:rsidRPr="000C4501" w:rsidRDefault="00E425C0" w:rsidP="00E425C0">
      <w:pPr>
        <w:tabs>
          <w:tab w:val="left" w:pos="709"/>
        </w:tabs>
        <w:suppressAutoHyphens/>
        <w:ind w:left="360"/>
        <w:jc w:val="center"/>
        <w:rPr>
          <w:b/>
          <w:caps/>
          <w:sz w:val="28"/>
          <w:szCs w:val="28"/>
        </w:rPr>
      </w:pPr>
    </w:p>
    <w:p w14:paraId="0C12CCF8" w14:textId="77777777" w:rsidR="00E425C0" w:rsidRPr="000C4501" w:rsidRDefault="00E425C0" w:rsidP="00E425C0">
      <w:pPr>
        <w:tabs>
          <w:tab w:val="left" w:pos="709"/>
        </w:tabs>
        <w:suppressAutoHyphens/>
        <w:ind w:left="360"/>
        <w:jc w:val="center"/>
        <w:rPr>
          <w:b/>
          <w:caps/>
          <w:sz w:val="28"/>
          <w:szCs w:val="28"/>
        </w:rPr>
      </w:pPr>
    </w:p>
    <w:p w14:paraId="484E0914" w14:textId="77777777" w:rsidR="00E425C0" w:rsidRPr="000C4501" w:rsidRDefault="00E425C0" w:rsidP="00E425C0">
      <w:pPr>
        <w:tabs>
          <w:tab w:val="left" w:pos="709"/>
        </w:tabs>
        <w:suppressAutoHyphens/>
        <w:ind w:left="360"/>
        <w:jc w:val="center"/>
        <w:rPr>
          <w:b/>
          <w:caps/>
          <w:sz w:val="28"/>
          <w:szCs w:val="28"/>
        </w:rPr>
      </w:pPr>
    </w:p>
    <w:p w14:paraId="74BF2CF0" w14:textId="77777777" w:rsidR="00E425C0" w:rsidRPr="000C4501" w:rsidRDefault="00E425C0" w:rsidP="00E425C0">
      <w:pPr>
        <w:tabs>
          <w:tab w:val="left" w:pos="709"/>
        </w:tabs>
        <w:suppressAutoHyphens/>
        <w:ind w:left="360"/>
        <w:jc w:val="center"/>
        <w:rPr>
          <w:b/>
          <w:caps/>
          <w:sz w:val="28"/>
          <w:szCs w:val="28"/>
        </w:rPr>
      </w:pPr>
    </w:p>
    <w:p w14:paraId="652BE9DF" w14:textId="77777777" w:rsidR="00E425C0" w:rsidRPr="000C4501" w:rsidRDefault="00E425C0" w:rsidP="00E425C0">
      <w:pPr>
        <w:tabs>
          <w:tab w:val="left" w:pos="709"/>
        </w:tabs>
        <w:suppressAutoHyphens/>
        <w:jc w:val="center"/>
        <w:rPr>
          <w:b/>
          <w:caps/>
          <w:sz w:val="28"/>
          <w:szCs w:val="28"/>
        </w:rPr>
      </w:pPr>
      <w:r w:rsidRPr="000C4501">
        <w:rPr>
          <w:b/>
          <w:caps/>
          <w:sz w:val="28"/>
          <w:szCs w:val="28"/>
        </w:rPr>
        <w:t>УЧЕБНО-МЕТОДИЧЕСКОЕ обеспечение самостоятельной работы ОБУЧАЮЩИХСЯ</w:t>
      </w:r>
    </w:p>
    <w:p w14:paraId="60B8056C" w14:textId="77777777" w:rsidR="000909D1" w:rsidRPr="000C4501" w:rsidRDefault="00E425C0" w:rsidP="000909D1">
      <w:pPr>
        <w:suppressAutoHyphens/>
        <w:jc w:val="center"/>
        <w:rPr>
          <w:rFonts w:eastAsia="Calibri"/>
          <w:b/>
        </w:rPr>
      </w:pPr>
      <w:r w:rsidRPr="000C4501">
        <w:rPr>
          <w:b/>
          <w:sz w:val="28"/>
          <w:szCs w:val="28"/>
        </w:rPr>
        <w:t xml:space="preserve">по дисциплине </w:t>
      </w:r>
      <w:r w:rsidR="000909D1" w:rsidRPr="000C4501">
        <w:rPr>
          <w:b/>
          <w:sz w:val="28"/>
          <w:szCs w:val="28"/>
        </w:rPr>
        <w:t>«</w:t>
      </w:r>
      <w:r w:rsidR="000909D1" w:rsidRPr="000C4501">
        <w:rPr>
          <w:rFonts w:eastAsia="Calibri"/>
          <w:b/>
        </w:rPr>
        <w:t>Информационные ресурсы в научных исследованиях»</w:t>
      </w:r>
    </w:p>
    <w:p w14:paraId="0EB4F247" w14:textId="058D403A" w:rsidR="00FC6FFD" w:rsidRPr="000C4501" w:rsidRDefault="00FC6FFD" w:rsidP="00FC6FFD">
      <w:pPr>
        <w:jc w:val="center"/>
        <w:rPr>
          <w:bCs/>
        </w:rPr>
      </w:pPr>
      <w:r w:rsidRPr="000C4501">
        <w:rPr>
          <w:bCs/>
        </w:rPr>
        <w:t xml:space="preserve">Направление подготовки </w:t>
      </w:r>
      <w:r w:rsidR="007C1916">
        <w:rPr>
          <w:bCs/>
        </w:rPr>
        <w:t xml:space="preserve">09.06.01 Информатика и вычислительная техника </w:t>
      </w:r>
      <w:r w:rsidR="006F3D09" w:rsidRPr="000C4501">
        <w:rPr>
          <w:bCs/>
        </w:rPr>
        <w:t xml:space="preserve"> </w:t>
      </w:r>
    </w:p>
    <w:p w14:paraId="4EBF52CD" w14:textId="0EE24863" w:rsidR="000909D1" w:rsidRPr="000C4501" w:rsidRDefault="00FC6FFD" w:rsidP="00FC6FFD">
      <w:pPr>
        <w:jc w:val="center"/>
        <w:rPr>
          <w:rFonts w:eastAsia="Calibri"/>
        </w:rPr>
      </w:pPr>
      <w:r w:rsidRPr="000C4501">
        <w:rPr>
          <w:bCs/>
        </w:rPr>
        <w:t>Профиль «</w:t>
      </w:r>
      <w:r w:rsidR="00E322CC">
        <w:rPr>
          <w:bCs/>
        </w:rPr>
        <w:t>Математическое моделирование, численные методы и комплексы программ</w:t>
      </w:r>
      <w:r w:rsidRPr="000C4501">
        <w:rPr>
          <w:bCs/>
        </w:rPr>
        <w:t>»</w:t>
      </w:r>
    </w:p>
    <w:p w14:paraId="1CD8677A" w14:textId="77777777" w:rsidR="000909D1" w:rsidRPr="000C4501" w:rsidRDefault="000909D1" w:rsidP="000909D1">
      <w:pPr>
        <w:jc w:val="center"/>
        <w:outlineLvl w:val="5"/>
        <w:rPr>
          <w:bCs/>
        </w:rPr>
      </w:pPr>
      <w:r w:rsidRPr="000C4501">
        <w:rPr>
          <w:bCs/>
        </w:rPr>
        <w:t>Форма подготовки (очная)</w:t>
      </w:r>
    </w:p>
    <w:p w14:paraId="35068777" w14:textId="77777777" w:rsidR="00E425C0" w:rsidRPr="000C4501" w:rsidRDefault="00E425C0" w:rsidP="00E425C0">
      <w:pPr>
        <w:tabs>
          <w:tab w:val="left" w:pos="709"/>
        </w:tabs>
        <w:suppressAutoHyphens/>
        <w:jc w:val="center"/>
        <w:rPr>
          <w:caps/>
          <w:sz w:val="28"/>
          <w:szCs w:val="28"/>
        </w:rPr>
      </w:pPr>
    </w:p>
    <w:p w14:paraId="5687B965" w14:textId="77777777" w:rsidR="00E425C0" w:rsidRPr="000C4501" w:rsidRDefault="00E425C0" w:rsidP="00E425C0">
      <w:pPr>
        <w:tabs>
          <w:tab w:val="left" w:pos="709"/>
        </w:tabs>
        <w:suppressAutoHyphens/>
        <w:jc w:val="center"/>
        <w:rPr>
          <w:caps/>
          <w:sz w:val="28"/>
          <w:szCs w:val="28"/>
        </w:rPr>
      </w:pPr>
    </w:p>
    <w:p w14:paraId="2FE03760" w14:textId="77777777" w:rsidR="00E425C0" w:rsidRPr="000C4501" w:rsidRDefault="00E425C0" w:rsidP="00E425C0">
      <w:pPr>
        <w:tabs>
          <w:tab w:val="left" w:pos="709"/>
        </w:tabs>
        <w:suppressAutoHyphens/>
        <w:jc w:val="center"/>
        <w:rPr>
          <w:caps/>
          <w:sz w:val="28"/>
          <w:szCs w:val="28"/>
        </w:rPr>
      </w:pPr>
    </w:p>
    <w:p w14:paraId="47B935FE" w14:textId="77777777" w:rsidR="00E425C0" w:rsidRPr="000C4501" w:rsidRDefault="00E425C0" w:rsidP="00E425C0">
      <w:pPr>
        <w:tabs>
          <w:tab w:val="left" w:pos="709"/>
        </w:tabs>
        <w:suppressAutoHyphens/>
        <w:jc w:val="center"/>
        <w:rPr>
          <w:caps/>
          <w:sz w:val="28"/>
          <w:szCs w:val="28"/>
        </w:rPr>
      </w:pPr>
    </w:p>
    <w:p w14:paraId="27591C21" w14:textId="77777777" w:rsidR="00E425C0" w:rsidRPr="000C4501" w:rsidRDefault="00E425C0" w:rsidP="00E425C0">
      <w:pPr>
        <w:tabs>
          <w:tab w:val="left" w:pos="709"/>
        </w:tabs>
        <w:suppressAutoHyphens/>
        <w:jc w:val="center"/>
        <w:rPr>
          <w:caps/>
          <w:sz w:val="28"/>
          <w:szCs w:val="28"/>
        </w:rPr>
      </w:pPr>
    </w:p>
    <w:p w14:paraId="2098E313" w14:textId="77777777" w:rsidR="00E425C0" w:rsidRPr="000C4501" w:rsidRDefault="00E425C0" w:rsidP="00E425C0">
      <w:pPr>
        <w:tabs>
          <w:tab w:val="left" w:pos="709"/>
        </w:tabs>
        <w:suppressAutoHyphens/>
        <w:jc w:val="center"/>
        <w:rPr>
          <w:caps/>
          <w:sz w:val="28"/>
          <w:szCs w:val="28"/>
        </w:rPr>
      </w:pPr>
    </w:p>
    <w:p w14:paraId="244C1583" w14:textId="77777777" w:rsidR="00E425C0" w:rsidRPr="000C4501" w:rsidRDefault="00E425C0" w:rsidP="00E425C0">
      <w:pPr>
        <w:tabs>
          <w:tab w:val="left" w:pos="709"/>
        </w:tabs>
        <w:suppressAutoHyphens/>
        <w:jc w:val="center"/>
        <w:rPr>
          <w:caps/>
          <w:sz w:val="28"/>
          <w:szCs w:val="28"/>
        </w:rPr>
      </w:pPr>
    </w:p>
    <w:p w14:paraId="15E2129E" w14:textId="77777777" w:rsidR="00E425C0" w:rsidRPr="000C4501" w:rsidRDefault="00E425C0" w:rsidP="00E425C0">
      <w:pPr>
        <w:tabs>
          <w:tab w:val="left" w:pos="709"/>
        </w:tabs>
        <w:suppressAutoHyphens/>
        <w:jc w:val="center"/>
        <w:rPr>
          <w:caps/>
          <w:sz w:val="28"/>
          <w:szCs w:val="28"/>
        </w:rPr>
      </w:pPr>
    </w:p>
    <w:p w14:paraId="1CF0EA94" w14:textId="77777777" w:rsidR="00E425C0" w:rsidRPr="000C4501" w:rsidRDefault="00E425C0" w:rsidP="00E425C0">
      <w:pPr>
        <w:tabs>
          <w:tab w:val="left" w:pos="709"/>
        </w:tabs>
        <w:suppressAutoHyphens/>
        <w:jc w:val="center"/>
        <w:rPr>
          <w:caps/>
          <w:sz w:val="28"/>
          <w:szCs w:val="28"/>
        </w:rPr>
      </w:pPr>
    </w:p>
    <w:p w14:paraId="6163E590" w14:textId="77777777" w:rsidR="00E425C0" w:rsidRPr="000C4501" w:rsidRDefault="00E425C0" w:rsidP="00E425C0">
      <w:pPr>
        <w:tabs>
          <w:tab w:val="left" w:pos="709"/>
        </w:tabs>
        <w:suppressAutoHyphens/>
        <w:jc w:val="center"/>
        <w:rPr>
          <w:caps/>
          <w:sz w:val="28"/>
          <w:szCs w:val="28"/>
        </w:rPr>
      </w:pPr>
    </w:p>
    <w:p w14:paraId="506AAF2F" w14:textId="77777777" w:rsidR="008E6DE7" w:rsidRPr="000C4501" w:rsidRDefault="008E6DE7" w:rsidP="00E425C0">
      <w:pPr>
        <w:tabs>
          <w:tab w:val="left" w:pos="709"/>
        </w:tabs>
        <w:suppressAutoHyphens/>
        <w:jc w:val="center"/>
        <w:rPr>
          <w:caps/>
          <w:sz w:val="28"/>
          <w:szCs w:val="28"/>
        </w:rPr>
      </w:pPr>
    </w:p>
    <w:p w14:paraId="27CF912A" w14:textId="77777777" w:rsidR="008E6DE7" w:rsidRPr="000C4501" w:rsidRDefault="008E6DE7" w:rsidP="00E425C0">
      <w:pPr>
        <w:tabs>
          <w:tab w:val="left" w:pos="709"/>
        </w:tabs>
        <w:suppressAutoHyphens/>
        <w:jc w:val="center"/>
        <w:rPr>
          <w:caps/>
          <w:sz w:val="28"/>
          <w:szCs w:val="28"/>
        </w:rPr>
      </w:pPr>
    </w:p>
    <w:p w14:paraId="6100D218" w14:textId="77777777" w:rsidR="008E6DE7" w:rsidRPr="000C4501" w:rsidRDefault="008E6DE7" w:rsidP="00E425C0">
      <w:pPr>
        <w:tabs>
          <w:tab w:val="left" w:pos="709"/>
        </w:tabs>
        <w:suppressAutoHyphens/>
        <w:jc w:val="center"/>
        <w:rPr>
          <w:caps/>
          <w:sz w:val="28"/>
          <w:szCs w:val="28"/>
        </w:rPr>
      </w:pPr>
    </w:p>
    <w:p w14:paraId="7788DAC0" w14:textId="77777777" w:rsidR="008E6DE7" w:rsidRPr="000C4501" w:rsidRDefault="008E6DE7" w:rsidP="00E425C0">
      <w:pPr>
        <w:tabs>
          <w:tab w:val="left" w:pos="709"/>
        </w:tabs>
        <w:suppressAutoHyphens/>
        <w:jc w:val="center"/>
        <w:rPr>
          <w:caps/>
          <w:sz w:val="28"/>
          <w:szCs w:val="28"/>
        </w:rPr>
      </w:pPr>
    </w:p>
    <w:p w14:paraId="583CF780" w14:textId="77777777" w:rsidR="008E6DE7" w:rsidRPr="000C4501" w:rsidRDefault="008E6DE7" w:rsidP="00E425C0">
      <w:pPr>
        <w:tabs>
          <w:tab w:val="left" w:pos="709"/>
        </w:tabs>
        <w:suppressAutoHyphens/>
        <w:jc w:val="center"/>
        <w:rPr>
          <w:caps/>
          <w:sz w:val="28"/>
          <w:szCs w:val="28"/>
        </w:rPr>
      </w:pPr>
    </w:p>
    <w:p w14:paraId="35EFDE2A" w14:textId="77777777" w:rsidR="00E425C0" w:rsidRPr="000C4501" w:rsidRDefault="00E425C0" w:rsidP="00E425C0">
      <w:pPr>
        <w:tabs>
          <w:tab w:val="left" w:pos="709"/>
        </w:tabs>
        <w:suppressAutoHyphens/>
        <w:jc w:val="center"/>
        <w:rPr>
          <w:b/>
          <w:caps/>
          <w:sz w:val="28"/>
          <w:szCs w:val="28"/>
        </w:rPr>
      </w:pPr>
      <w:r w:rsidRPr="000C4501">
        <w:rPr>
          <w:b/>
          <w:sz w:val="28"/>
          <w:szCs w:val="28"/>
        </w:rPr>
        <w:t>Владивосток</w:t>
      </w:r>
    </w:p>
    <w:p w14:paraId="4E2AC3FA" w14:textId="4E50B35D" w:rsidR="00E425C0" w:rsidRPr="000C4501" w:rsidRDefault="0063029F" w:rsidP="00E425C0">
      <w:pPr>
        <w:tabs>
          <w:tab w:val="left" w:pos="709"/>
        </w:tabs>
        <w:suppressAutoHyphens/>
        <w:jc w:val="center"/>
        <w:rPr>
          <w:b/>
          <w:caps/>
          <w:sz w:val="28"/>
          <w:szCs w:val="28"/>
        </w:rPr>
      </w:pPr>
      <w:r>
        <w:rPr>
          <w:b/>
          <w:caps/>
          <w:sz w:val="28"/>
          <w:szCs w:val="28"/>
        </w:rPr>
        <w:t>2020</w:t>
      </w:r>
    </w:p>
    <w:p w14:paraId="59AD3C0A" w14:textId="77777777" w:rsidR="00E425C0" w:rsidRPr="000C4501" w:rsidRDefault="00E425C0" w:rsidP="00E425C0">
      <w:pPr>
        <w:jc w:val="center"/>
        <w:rPr>
          <w:b/>
          <w:sz w:val="28"/>
          <w:szCs w:val="28"/>
        </w:rPr>
      </w:pPr>
      <w:r w:rsidRPr="000C4501">
        <w:rPr>
          <w:b/>
          <w:sz w:val="28"/>
          <w:szCs w:val="28"/>
        </w:rPr>
        <w:br w:type="page"/>
      </w:r>
      <w:r w:rsidRPr="000C4501">
        <w:rPr>
          <w:b/>
          <w:sz w:val="28"/>
          <w:szCs w:val="28"/>
        </w:rPr>
        <w:lastRenderedPageBreak/>
        <w:t>План-график выполнения самостоятельной работы по дисциплине</w:t>
      </w:r>
    </w:p>
    <w:p w14:paraId="65E52CE3" w14:textId="77777777" w:rsidR="00ED69C6" w:rsidRPr="000C4501" w:rsidRDefault="00ED69C6" w:rsidP="00E425C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948"/>
        <w:gridCol w:w="2599"/>
        <w:gridCol w:w="1844"/>
        <w:gridCol w:w="2226"/>
      </w:tblGrid>
      <w:tr w:rsidR="008B24DA" w:rsidRPr="000C4501" w14:paraId="7B6422DF" w14:textId="77777777" w:rsidTr="0096146C">
        <w:tc>
          <w:tcPr>
            <w:tcW w:w="912" w:type="dxa"/>
            <w:tcBorders>
              <w:top w:val="single" w:sz="4" w:space="0" w:color="auto"/>
              <w:left w:val="single" w:sz="4" w:space="0" w:color="auto"/>
              <w:bottom w:val="single" w:sz="4" w:space="0" w:color="auto"/>
              <w:right w:val="single" w:sz="4" w:space="0" w:color="auto"/>
            </w:tcBorders>
            <w:hideMark/>
          </w:tcPr>
          <w:p w14:paraId="23F7F7D4" w14:textId="77777777" w:rsidR="00E425C0" w:rsidRPr="000C4501" w:rsidRDefault="00E425C0" w:rsidP="0096146C">
            <w:pPr>
              <w:jc w:val="center"/>
              <w:rPr>
                <w:b/>
                <w:sz w:val="28"/>
                <w:szCs w:val="28"/>
              </w:rPr>
            </w:pPr>
            <w:r w:rsidRPr="000C4501">
              <w:rPr>
                <w:b/>
                <w:sz w:val="28"/>
                <w:szCs w:val="28"/>
              </w:rPr>
              <w:t>№</w:t>
            </w:r>
          </w:p>
          <w:p w14:paraId="7AEB410D" w14:textId="77777777" w:rsidR="00E425C0" w:rsidRPr="000C4501" w:rsidRDefault="00E425C0" w:rsidP="0096146C">
            <w:pPr>
              <w:jc w:val="center"/>
              <w:rPr>
                <w:b/>
                <w:sz w:val="28"/>
                <w:szCs w:val="28"/>
              </w:rPr>
            </w:pPr>
            <w:r w:rsidRPr="000C4501">
              <w:rPr>
                <w:b/>
                <w:sz w:val="28"/>
                <w:szCs w:val="28"/>
              </w:rPr>
              <w:t>п/п</w:t>
            </w:r>
          </w:p>
        </w:tc>
        <w:tc>
          <w:tcPr>
            <w:tcW w:w="2186" w:type="dxa"/>
            <w:tcBorders>
              <w:top w:val="single" w:sz="4" w:space="0" w:color="auto"/>
              <w:left w:val="single" w:sz="4" w:space="0" w:color="auto"/>
              <w:bottom w:val="single" w:sz="4" w:space="0" w:color="auto"/>
              <w:right w:val="single" w:sz="4" w:space="0" w:color="auto"/>
            </w:tcBorders>
            <w:hideMark/>
          </w:tcPr>
          <w:p w14:paraId="2E2B830A" w14:textId="77777777" w:rsidR="00E425C0" w:rsidRPr="000C4501" w:rsidRDefault="00E425C0" w:rsidP="0096146C">
            <w:pPr>
              <w:jc w:val="center"/>
              <w:rPr>
                <w:b/>
                <w:sz w:val="28"/>
                <w:szCs w:val="28"/>
              </w:rPr>
            </w:pPr>
            <w:r w:rsidRPr="000C4501">
              <w:rPr>
                <w:b/>
                <w:sz w:val="28"/>
                <w:szCs w:val="28"/>
              </w:rPr>
              <w:t>Дата/сроки выполнения</w:t>
            </w:r>
          </w:p>
        </w:tc>
        <w:tc>
          <w:tcPr>
            <w:tcW w:w="2427" w:type="dxa"/>
            <w:tcBorders>
              <w:top w:val="single" w:sz="4" w:space="0" w:color="auto"/>
              <w:left w:val="single" w:sz="4" w:space="0" w:color="auto"/>
              <w:bottom w:val="single" w:sz="4" w:space="0" w:color="auto"/>
              <w:right w:val="single" w:sz="4" w:space="0" w:color="auto"/>
            </w:tcBorders>
            <w:hideMark/>
          </w:tcPr>
          <w:p w14:paraId="564EDF16" w14:textId="77777777" w:rsidR="00E425C0" w:rsidRPr="000C4501" w:rsidRDefault="00E425C0" w:rsidP="0096146C">
            <w:pPr>
              <w:jc w:val="center"/>
              <w:rPr>
                <w:b/>
                <w:sz w:val="28"/>
                <w:szCs w:val="28"/>
              </w:rPr>
            </w:pPr>
            <w:r w:rsidRPr="000C4501">
              <w:rPr>
                <w:b/>
                <w:sz w:val="28"/>
                <w:szCs w:val="28"/>
              </w:rPr>
              <w:t>Вид самостоятельной работы</w:t>
            </w:r>
          </w:p>
        </w:tc>
        <w:tc>
          <w:tcPr>
            <w:tcW w:w="1954" w:type="dxa"/>
            <w:tcBorders>
              <w:top w:val="single" w:sz="4" w:space="0" w:color="auto"/>
              <w:left w:val="single" w:sz="4" w:space="0" w:color="auto"/>
              <w:bottom w:val="single" w:sz="4" w:space="0" w:color="auto"/>
              <w:right w:val="single" w:sz="4" w:space="0" w:color="auto"/>
            </w:tcBorders>
            <w:hideMark/>
          </w:tcPr>
          <w:p w14:paraId="2AD141A2" w14:textId="77777777" w:rsidR="00E425C0" w:rsidRPr="000C4501" w:rsidRDefault="00E425C0" w:rsidP="0096146C">
            <w:pPr>
              <w:jc w:val="center"/>
              <w:rPr>
                <w:b/>
                <w:sz w:val="28"/>
                <w:szCs w:val="28"/>
              </w:rPr>
            </w:pPr>
            <w:r w:rsidRPr="000C4501">
              <w:rPr>
                <w:b/>
                <w:sz w:val="28"/>
                <w:szCs w:val="28"/>
              </w:rPr>
              <w:t xml:space="preserve">Примерные нормы времени </w:t>
            </w:r>
          </w:p>
          <w:p w14:paraId="38CFBA3F" w14:textId="77777777" w:rsidR="00E425C0" w:rsidRPr="000C4501" w:rsidRDefault="00E425C0" w:rsidP="0096146C">
            <w:pPr>
              <w:jc w:val="center"/>
              <w:rPr>
                <w:b/>
                <w:sz w:val="28"/>
                <w:szCs w:val="28"/>
              </w:rPr>
            </w:pPr>
            <w:r w:rsidRPr="000C4501">
              <w:rPr>
                <w:b/>
                <w:sz w:val="28"/>
                <w:szCs w:val="28"/>
              </w:rPr>
              <w:t>на выполнение</w:t>
            </w:r>
          </w:p>
        </w:tc>
        <w:tc>
          <w:tcPr>
            <w:tcW w:w="2092" w:type="dxa"/>
            <w:tcBorders>
              <w:top w:val="single" w:sz="4" w:space="0" w:color="auto"/>
              <w:left w:val="single" w:sz="4" w:space="0" w:color="auto"/>
              <w:bottom w:val="single" w:sz="4" w:space="0" w:color="auto"/>
              <w:right w:val="single" w:sz="4" w:space="0" w:color="auto"/>
            </w:tcBorders>
            <w:hideMark/>
          </w:tcPr>
          <w:p w14:paraId="1428C6ED" w14:textId="77777777" w:rsidR="00E425C0" w:rsidRPr="000C4501" w:rsidRDefault="00E425C0" w:rsidP="0096146C">
            <w:pPr>
              <w:jc w:val="center"/>
              <w:rPr>
                <w:b/>
                <w:sz w:val="28"/>
                <w:szCs w:val="28"/>
              </w:rPr>
            </w:pPr>
            <w:r w:rsidRPr="000C4501">
              <w:rPr>
                <w:b/>
                <w:sz w:val="28"/>
                <w:szCs w:val="28"/>
              </w:rPr>
              <w:t>Форма контроля</w:t>
            </w:r>
          </w:p>
        </w:tc>
      </w:tr>
      <w:tr w:rsidR="008B24DA" w:rsidRPr="000C4501" w14:paraId="7ED7CCC6" w14:textId="77777777" w:rsidTr="0096146C">
        <w:tc>
          <w:tcPr>
            <w:tcW w:w="912" w:type="dxa"/>
            <w:tcBorders>
              <w:top w:val="single" w:sz="4" w:space="0" w:color="auto"/>
              <w:left w:val="single" w:sz="4" w:space="0" w:color="auto"/>
              <w:bottom w:val="single" w:sz="4" w:space="0" w:color="auto"/>
              <w:right w:val="single" w:sz="4" w:space="0" w:color="auto"/>
            </w:tcBorders>
          </w:tcPr>
          <w:p w14:paraId="4B9ACEBB" w14:textId="77777777" w:rsidR="00E425C0" w:rsidRPr="000C4501" w:rsidRDefault="00BB1467" w:rsidP="0096146C">
            <w:pPr>
              <w:rPr>
                <w:sz w:val="28"/>
                <w:szCs w:val="28"/>
              </w:rPr>
            </w:pPr>
            <w:r w:rsidRPr="000C4501">
              <w:rPr>
                <w:sz w:val="28"/>
                <w:szCs w:val="28"/>
              </w:rPr>
              <w:t>1.</w:t>
            </w:r>
          </w:p>
        </w:tc>
        <w:tc>
          <w:tcPr>
            <w:tcW w:w="2186" w:type="dxa"/>
            <w:tcBorders>
              <w:top w:val="single" w:sz="4" w:space="0" w:color="auto"/>
              <w:left w:val="single" w:sz="4" w:space="0" w:color="auto"/>
              <w:bottom w:val="single" w:sz="4" w:space="0" w:color="auto"/>
              <w:right w:val="single" w:sz="4" w:space="0" w:color="auto"/>
            </w:tcBorders>
          </w:tcPr>
          <w:p w14:paraId="0CF9B062" w14:textId="77777777" w:rsidR="00E425C0" w:rsidRPr="000C4501" w:rsidRDefault="006F1678" w:rsidP="0096146C">
            <w:pPr>
              <w:rPr>
                <w:sz w:val="28"/>
                <w:szCs w:val="28"/>
              </w:rPr>
            </w:pPr>
            <w:r w:rsidRPr="000C4501">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tcPr>
          <w:p w14:paraId="61F047E9" w14:textId="77777777" w:rsidR="00E425C0" w:rsidRPr="000C4501" w:rsidRDefault="00C10E76" w:rsidP="0096146C">
            <w:pPr>
              <w:rPr>
                <w:sz w:val="28"/>
                <w:szCs w:val="28"/>
              </w:rPr>
            </w:pPr>
            <w:r w:rsidRPr="000C4501">
              <w:rPr>
                <w:sz w:val="28"/>
                <w:szCs w:val="28"/>
              </w:rPr>
              <w:t>Поиск</w:t>
            </w:r>
            <w:r w:rsidR="00AD1174" w:rsidRPr="000C4501">
              <w:rPr>
                <w:sz w:val="28"/>
                <w:szCs w:val="28"/>
              </w:rPr>
              <w:t xml:space="preserve"> документов</w:t>
            </w:r>
            <w:r w:rsidRPr="000C4501">
              <w:rPr>
                <w:sz w:val="28"/>
                <w:szCs w:val="28"/>
              </w:rPr>
              <w:t xml:space="preserve"> по теме. Оформление результатов поиска</w:t>
            </w:r>
            <w:r w:rsidR="00642B84" w:rsidRPr="000C4501">
              <w:rPr>
                <w:sz w:val="28"/>
                <w:szCs w:val="28"/>
              </w:rPr>
              <w:t xml:space="preserve"> в </w:t>
            </w:r>
            <w:r w:rsidR="00642B84" w:rsidRPr="000C4501">
              <w:rPr>
                <w:sz w:val="28"/>
                <w:szCs w:val="28"/>
                <w:lang w:val="en-US"/>
              </w:rPr>
              <w:t>CHAMO</w:t>
            </w:r>
          </w:p>
        </w:tc>
        <w:tc>
          <w:tcPr>
            <w:tcW w:w="1954" w:type="dxa"/>
            <w:tcBorders>
              <w:top w:val="single" w:sz="4" w:space="0" w:color="auto"/>
              <w:left w:val="single" w:sz="4" w:space="0" w:color="auto"/>
              <w:bottom w:val="single" w:sz="4" w:space="0" w:color="auto"/>
              <w:right w:val="single" w:sz="4" w:space="0" w:color="auto"/>
            </w:tcBorders>
          </w:tcPr>
          <w:p w14:paraId="5A03AB35" w14:textId="77777777" w:rsidR="00E425C0" w:rsidRPr="000C4501" w:rsidRDefault="00B54453" w:rsidP="00791CD9">
            <w:pPr>
              <w:rPr>
                <w:sz w:val="28"/>
                <w:szCs w:val="28"/>
              </w:rPr>
            </w:pPr>
            <w:r w:rsidRPr="000C4501">
              <w:rPr>
                <w:sz w:val="28"/>
                <w:szCs w:val="28"/>
              </w:rPr>
              <w:t>2</w:t>
            </w:r>
            <w:r w:rsidR="00791CD9" w:rsidRPr="000C4501">
              <w:rPr>
                <w:sz w:val="28"/>
                <w:szCs w:val="28"/>
              </w:rPr>
              <w:t xml:space="preserve"> час</w:t>
            </w:r>
            <w:r w:rsidRPr="000C4501">
              <w:rPr>
                <w:sz w:val="28"/>
                <w:szCs w:val="28"/>
              </w:rPr>
              <w:t>а</w:t>
            </w:r>
          </w:p>
        </w:tc>
        <w:tc>
          <w:tcPr>
            <w:tcW w:w="2092" w:type="dxa"/>
            <w:tcBorders>
              <w:top w:val="single" w:sz="4" w:space="0" w:color="auto"/>
              <w:left w:val="single" w:sz="4" w:space="0" w:color="auto"/>
              <w:bottom w:val="single" w:sz="4" w:space="0" w:color="auto"/>
              <w:right w:val="single" w:sz="4" w:space="0" w:color="auto"/>
            </w:tcBorders>
          </w:tcPr>
          <w:p w14:paraId="59CBE9DE" w14:textId="77777777" w:rsidR="00E425C0" w:rsidRPr="000C4501" w:rsidRDefault="006F1678" w:rsidP="00791CD9">
            <w:pPr>
              <w:rPr>
                <w:sz w:val="28"/>
                <w:szCs w:val="28"/>
              </w:rPr>
            </w:pPr>
            <w:r w:rsidRPr="000C4501">
              <w:rPr>
                <w:sz w:val="28"/>
                <w:szCs w:val="28"/>
              </w:rPr>
              <w:t>самостоятельное задание (ПР-11)</w:t>
            </w:r>
          </w:p>
        </w:tc>
      </w:tr>
      <w:tr w:rsidR="008B24DA" w:rsidRPr="000C4501" w14:paraId="118A2513" w14:textId="77777777" w:rsidTr="0096146C">
        <w:tc>
          <w:tcPr>
            <w:tcW w:w="912" w:type="dxa"/>
            <w:tcBorders>
              <w:top w:val="single" w:sz="4" w:space="0" w:color="auto"/>
              <w:left w:val="single" w:sz="4" w:space="0" w:color="auto"/>
              <w:bottom w:val="single" w:sz="4" w:space="0" w:color="auto"/>
              <w:right w:val="single" w:sz="4" w:space="0" w:color="auto"/>
            </w:tcBorders>
          </w:tcPr>
          <w:p w14:paraId="37D7D40C" w14:textId="77777777" w:rsidR="00BB1467" w:rsidRPr="000C4501" w:rsidRDefault="00FA674B" w:rsidP="0096146C">
            <w:pPr>
              <w:rPr>
                <w:sz w:val="28"/>
                <w:szCs w:val="28"/>
              </w:rPr>
            </w:pPr>
            <w:r w:rsidRPr="000C4501">
              <w:rPr>
                <w:sz w:val="28"/>
                <w:szCs w:val="28"/>
              </w:rPr>
              <w:t>2</w:t>
            </w:r>
            <w:r w:rsidR="003B7D77" w:rsidRPr="000C4501">
              <w:rPr>
                <w:sz w:val="28"/>
                <w:szCs w:val="28"/>
              </w:rPr>
              <w:t>.</w:t>
            </w:r>
          </w:p>
        </w:tc>
        <w:tc>
          <w:tcPr>
            <w:tcW w:w="2186" w:type="dxa"/>
            <w:tcBorders>
              <w:top w:val="single" w:sz="4" w:space="0" w:color="auto"/>
              <w:left w:val="single" w:sz="4" w:space="0" w:color="auto"/>
              <w:bottom w:val="single" w:sz="4" w:space="0" w:color="auto"/>
              <w:right w:val="single" w:sz="4" w:space="0" w:color="auto"/>
            </w:tcBorders>
          </w:tcPr>
          <w:p w14:paraId="6DEE9D9C" w14:textId="77777777" w:rsidR="00BB1467" w:rsidRPr="000C4501" w:rsidRDefault="006F1678" w:rsidP="0096146C">
            <w:pPr>
              <w:rPr>
                <w:sz w:val="28"/>
                <w:szCs w:val="28"/>
              </w:rPr>
            </w:pPr>
            <w:r w:rsidRPr="000C4501">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tcPr>
          <w:p w14:paraId="76214DEC" w14:textId="77777777" w:rsidR="00BB1467" w:rsidRPr="000C4501" w:rsidRDefault="009B31EC" w:rsidP="009B31EC">
            <w:pPr>
              <w:rPr>
                <w:sz w:val="28"/>
                <w:szCs w:val="28"/>
              </w:rPr>
            </w:pPr>
            <w:r w:rsidRPr="000C4501">
              <w:rPr>
                <w:sz w:val="28"/>
                <w:szCs w:val="28"/>
              </w:rPr>
              <w:t xml:space="preserve">Поиск документов по теме в библиотеке диссертаций РГБ, </w:t>
            </w:r>
            <w:r w:rsidRPr="000C4501">
              <w:rPr>
                <w:sz w:val="28"/>
                <w:szCs w:val="28"/>
                <w:lang w:val="en-US"/>
              </w:rPr>
              <w:t>EastView</w:t>
            </w:r>
            <w:r w:rsidRPr="000C4501">
              <w:rPr>
                <w:sz w:val="28"/>
                <w:szCs w:val="28"/>
              </w:rPr>
              <w:t xml:space="preserve">,  </w:t>
            </w:r>
            <w:r w:rsidRPr="000C4501">
              <w:rPr>
                <w:sz w:val="28"/>
                <w:szCs w:val="28"/>
                <w:lang w:val="en-US"/>
              </w:rPr>
              <w:t>e</w:t>
            </w:r>
            <w:r w:rsidRPr="000C4501">
              <w:rPr>
                <w:sz w:val="28"/>
                <w:szCs w:val="28"/>
              </w:rPr>
              <w:t>-</w:t>
            </w:r>
            <w:r w:rsidRPr="000C4501">
              <w:rPr>
                <w:sz w:val="28"/>
                <w:szCs w:val="28"/>
                <w:lang w:val="en-US"/>
              </w:rPr>
              <w:t>LIBRARY</w:t>
            </w:r>
            <w:r w:rsidRPr="000C4501">
              <w:rPr>
                <w:sz w:val="28"/>
                <w:szCs w:val="28"/>
              </w:rPr>
              <w:t xml:space="preserve"> </w:t>
            </w:r>
          </w:p>
        </w:tc>
        <w:tc>
          <w:tcPr>
            <w:tcW w:w="1954" w:type="dxa"/>
            <w:tcBorders>
              <w:top w:val="single" w:sz="4" w:space="0" w:color="auto"/>
              <w:left w:val="single" w:sz="4" w:space="0" w:color="auto"/>
              <w:bottom w:val="single" w:sz="4" w:space="0" w:color="auto"/>
              <w:right w:val="single" w:sz="4" w:space="0" w:color="auto"/>
            </w:tcBorders>
          </w:tcPr>
          <w:p w14:paraId="76B7586F" w14:textId="77777777" w:rsidR="00BB1467" w:rsidRPr="000C4501" w:rsidRDefault="00910214" w:rsidP="0096146C">
            <w:pPr>
              <w:rPr>
                <w:sz w:val="28"/>
                <w:szCs w:val="28"/>
              </w:rPr>
            </w:pPr>
            <w:r w:rsidRPr="000C4501">
              <w:rPr>
                <w:sz w:val="28"/>
                <w:szCs w:val="28"/>
              </w:rPr>
              <w:t>2</w:t>
            </w:r>
            <w:r w:rsidR="00B54453" w:rsidRPr="000C4501">
              <w:rPr>
                <w:sz w:val="28"/>
                <w:szCs w:val="28"/>
              </w:rPr>
              <w:t xml:space="preserve"> часа</w:t>
            </w:r>
          </w:p>
        </w:tc>
        <w:tc>
          <w:tcPr>
            <w:tcW w:w="2092" w:type="dxa"/>
            <w:tcBorders>
              <w:top w:val="single" w:sz="4" w:space="0" w:color="auto"/>
              <w:left w:val="single" w:sz="4" w:space="0" w:color="auto"/>
              <w:bottom w:val="single" w:sz="4" w:space="0" w:color="auto"/>
              <w:right w:val="single" w:sz="4" w:space="0" w:color="auto"/>
            </w:tcBorders>
          </w:tcPr>
          <w:p w14:paraId="72C88458" w14:textId="77777777" w:rsidR="00BB1467" w:rsidRPr="000C4501" w:rsidRDefault="006F1678" w:rsidP="00D905F5">
            <w:pPr>
              <w:rPr>
                <w:sz w:val="28"/>
                <w:szCs w:val="28"/>
              </w:rPr>
            </w:pPr>
            <w:r w:rsidRPr="000C4501">
              <w:rPr>
                <w:sz w:val="28"/>
                <w:szCs w:val="28"/>
              </w:rPr>
              <w:t>самостоятельное задание (ПР-11)</w:t>
            </w:r>
          </w:p>
        </w:tc>
      </w:tr>
      <w:tr w:rsidR="008B24DA" w:rsidRPr="000C4501" w14:paraId="0E8835B6" w14:textId="77777777" w:rsidTr="0096146C">
        <w:tc>
          <w:tcPr>
            <w:tcW w:w="912" w:type="dxa"/>
            <w:tcBorders>
              <w:top w:val="single" w:sz="4" w:space="0" w:color="auto"/>
              <w:left w:val="single" w:sz="4" w:space="0" w:color="auto"/>
              <w:bottom w:val="single" w:sz="4" w:space="0" w:color="auto"/>
              <w:right w:val="single" w:sz="4" w:space="0" w:color="auto"/>
            </w:tcBorders>
          </w:tcPr>
          <w:p w14:paraId="7BBCFC2D" w14:textId="77777777" w:rsidR="00642B84" w:rsidRPr="000C4501" w:rsidRDefault="00642B84" w:rsidP="0096146C">
            <w:pPr>
              <w:rPr>
                <w:sz w:val="28"/>
                <w:szCs w:val="28"/>
              </w:rPr>
            </w:pPr>
            <w:r w:rsidRPr="000C4501">
              <w:rPr>
                <w:sz w:val="28"/>
                <w:szCs w:val="28"/>
              </w:rPr>
              <w:t>3</w:t>
            </w:r>
            <w:r w:rsidR="003B7D77" w:rsidRPr="000C4501">
              <w:rPr>
                <w:sz w:val="28"/>
                <w:szCs w:val="28"/>
              </w:rPr>
              <w:t>.</w:t>
            </w:r>
          </w:p>
        </w:tc>
        <w:tc>
          <w:tcPr>
            <w:tcW w:w="2186" w:type="dxa"/>
            <w:tcBorders>
              <w:top w:val="single" w:sz="4" w:space="0" w:color="auto"/>
              <w:left w:val="single" w:sz="4" w:space="0" w:color="auto"/>
              <w:bottom w:val="single" w:sz="4" w:space="0" w:color="auto"/>
              <w:right w:val="single" w:sz="4" w:space="0" w:color="auto"/>
            </w:tcBorders>
          </w:tcPr>
          <w:p w14:paraId="1C2345FB" w14:textId="77777777" w:rsidR="00642B84" w:rsidRPr="000C4501" w:rsidRDefault="006F1678" w:rsidP="0096146C">
            <w:pPr>
              <w:rPr>
                <w:sz w:val="28"/>
                <w:szCs w:val="28"/>
              </w:rPr>
            </w:pPr>
            <w:r w:rsidRPr="000C4501">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tcPr>
          <w:p w14:paraId="10407CF0" w14:textId="77777777" w:rsidR="00642B84" w:rsidRPr="000C4501" w:rsidRDefault="009B31EC" w:rsidP="008B24DA">
            <w:pPr>
              <w:rPr>
                <w:sz w:val="28"/>
                <w:szCs w:val="28"/>
              </w:rPr>
            </w:pPr>
            <w:r w:rsidRPr="000C4501">
              <w:rPr>
                <w:sz w:val="28"/>
                <w:szCs w:val="28"/>
              </w:rPr>
              <w:t xml:space="preserve">Поиск документов в </w:t>
            </w:r>
            <w:r w:rsidRPr="000C4501">
              <w:rPr>
                <w:sz w:val="28"/>
                <w:szCs w:val="28"/>
                <w:lang w:val="en-US"/>
              </w:rPr>
              <w:t>WOS</w:t>
            </w:r>
          </w:p>
        </w:tc>
        <w:tc>
          <w:tcPr>
            <w:tcW w:w="1954" w:type="dxa"/>
            <w:tcBorders>
              <w:top w:val="single" w:sz="4" w:space="0" w:color="auto"/>
              <w:left w:val="single" w:sz="4" w:space="0" w:color="auto"/>
              <w:bottom w:val="single" w:sz="4" w:space="0" w:color="auto"/>
              <w:right w:val="single" w:sz="4" w:space="0" w:color="auto"/>
            </w:tcBorders>
          </w:tcPr>
          <w:p w14:paraId="1505B2FF" w14:textId="77777777" w:rsidR="00642B84" w:rsidRPr="000C4501" w:rsidRDefault="00910214" w:rsidP="0096146C">
            <w:pPr>
              <w:rPr>
                <w:sz w:val="28"/>
                <w:szCs w:val="28"/>
              </w:rPr>
            </w:pPr>
            <w:r w:rsidRPr="000C4501">
              <w:rPr>
                <w:sz w:val="28"/>
                <w:szCs w:val="28"/>
              </w:rPr>
              <w:t>2</w:t>
            </w:r>
            <w:r w:rsidR="00642B84" w:rsidRPr="000C4501">
              <w:rPr>
                <w:sz w:val="28"/>
                <w:szCs w:val="28"/>
              </w:rPr>
              <w:t xml:space="preserve"> час</w:t>
            </w:r>
          </w:p>
        </w:tc>
        <w:tc>
          <w:tcPr>
            <w:tcW w:w="2092" w:type="dxa"/>
            <w:tcBorders>
              <w:top w:val="single" w:sz="4" w:space="0" w:color="auto"/>
              <w:left w:val="single" w:sz="4" w:space="0" w:color="auto"/>
              <w:bottom w:val="single" w:sz="4" w:space="0" w:color="auto"/>
              <w:right w:val="single" w:sz="4" w:space="0" w:color="auto"/>
            </w:tcBorders>
          </w:tcPr>
          <w:p w14:paraId="16B08FC5" w14:textId="77777777" w:rsidR="00642B84" w:rsidRPr="000C4501" w:rsidRDefault="006F1678" w:rsidP="008B24DA">
            <w:pPr>
              <w:rPr>
                <w:sz w:val="28"/>
                <w:szCs w:val="28"/>
              </w:rPr>
            </w:pPr>
            <w:r w:rsidRPr="000C4501">
              <w:rPr>
                <w:sz w:val="28"/>
                <w:szCs w:val="28"/>
              </w:rPr>
              <w:t>самостоятельное задание (ПР-11)</w:t>
            </w:r>
          </w:p>
        </w:tc>
      </w:tr>
      <w:tr w:rsidR="008B24DA" w:rsidRPr="000C4501" w14:paraId="545D6301" w14:textId="77777777" w:rsidTr="0096146C">
        <w:tc>
          <w:tcPr>
            <w:tcW w:w="912" w:type="dxa"/>
            <w:tcBorders>
              <w:top w:val="single" w:sz="4" w:space="0" w:color="auto"/>
              <w:left w:val="single" w:sz="4" w:space="0" w:color="auto"/>
              <w:bottom w:val="single" w:sz="4" w:space="0" w:color="auto"/>
              <w:right w:val="single" w:sz="4" w:space="0" w:color="auto"/>
            </w:tcBorders>
          </w:tcPr>
          <w:p w14:paraId="1A8142FD" w14:textId="77777777" w:rsidR="003B7D77" w:rsidRPr="000C4501" w:rsidRDefault="003B7D77" w:rsidP="0096146C">
            <w:pPr>
              <w:rPr>
                <w:sz w:val="28"/>
                <w:szCs w:val="28"/>
              </w:rPr>
            </w:pPr>
            <w:r w:rsidRPr="000C4501">
              <w:rPr>
                <w:sz w:val="28"/>
                <w:szCs w:val="28"/>
              </w:rPr>
              <w:t>4.</w:t>
            </w:r>
          </w:p>
        </w:tc>
        <w:tc>
          <w:tcPr>
            <w:tcW w:w="2186" w:type="dxa"/>
            <w:tcBorders>
              <w:top w:val="single" w:sz="4" w:space="0" w:color="auto"/>
              <w:left w:val="single" w:sz="4" w:space="0" w:color="auto"/>
              <w:bottom w:val="single" w:sz="4" w:space="0" w:color="auto"/>
              <w:right w:val="single" w:sz="4" w:space="0" w:color="auto"/>
            </w:tcBorders>
          </w:tcPr>
          <w:p w14:paraId="6BF39C67" w14:textId="77777777" w:rsidR="003B7D77" w:rsidRPr="000C4501" w:rsidRDefault="006F1678" w:rsidP="0096146C">
            <w:pPr>
              <w:rPr>
                <w:sz w:val="28"/>
                <w:szCs w:val="28"/>
              </w:rPr>
            </w:pPr>
            <w:r w:rsidRPr="000C4501">
              <w:rPr>
                <w:sz w:val="28"/>
                <w:szCs w:val="28"/>
              </w:rPr>
              <w:t>4 неделя</w:t>
            </w:r>
          </w:p>
        </w:tc>
        <w:tc>
          <w:tcPr>
            <w:tcW w:w="2427" w:type="dxa"/>
            <w:tcBorders>
              <w:top w:val="single" w:sz="4" w:space="0" w:color="auto"/>
              <w:left w:val="single" w:sz="4" w:space="0" w:color="auto"/>
              <w:bottom w:val="single" w:sz="4" w:space="0" w:color="auto"/>
              <w:right w:val="single" w:sz="4" w:space="0" w:color="auto"/>
            </w:tcBorders>
          </w:tcPr>
          <w:p w14:paraId="7BC419F8" w14:textId="77777777" w:rsidR="003B7D77" w:rsidRPr="000C4501" w:rsidRDefault="009B31EC" w:rsidP="009B31EC">
            <w:pPr>
              <w:rPr>
                <w:sz w:val="28"/>
                <w:szCs w:val="28"/>
              </w:rPr>
            </w:pPr>
            <w:r w:rsidRPr="000C4501">
              <w:rPr>
                <w:sz w:val="28"/>
                <w:szCs w:val="28"/>
              </w:rPr>
              <w:t xml:space="preserve">Поиск документов по теме в </w:t>
            </w:r>
            <w:r w:rsidRPr="000C4501">
              <w:rPr>
                <w:sz w:val="28"/>
                <w:szCs w:val="28"/>
                <w:lang w:val="en-US"/>
              </w:rPr>
              <w:t>EBSCO</w:t>
            </w:r>
            <w:r w:rsidR="007B050A" w:rsidRPr="000C4501">
              <w:rPr>
                <w:sz w:val="28"/>
                <w:szCs w:val="28"/>
              </w:rPr>
              <w:t>.</w:t>
            </w:r>
            <w:r w:rsidR="00FA713C" w:rsidRPr="000C4501">
              <w:rPr>
                <w:sz w:val="28"/>
                <w:szCs w:val="28"/>
              </w:rPr>
              <w:t xml:space="preserve"> </w:t>
            </w:r>
          </w:p>
        </w:tc>
        <w:tc>
          <w:tcPr>
            <w:tcW w:w="1954" w:type="dxa"/>
            <w:tcBorders>
              <w:top w:val="single" w:sz="4" w:space="0" w:color="auto"/>
              <w:left w:val="single" w:sz="4" w:space="0" w:color="auto"/>
              <w:bottom w:val="single" w:sz="4" w:space="0" w:color="auto"/>
              <w:right w:val="single" w:sz="4" w:space="0" w:color="auto"/>
            </w:tcBorders>
          </w:tcPr>
          <w:p w14:paraId="2D25375B" w14:textId="77777777" w:rsidR="003B7D77" w:rsidRPr="000C4501" w:rsidRDefault="00910214" w:rsidP="0096146C">
            <w:pPr>
              <w:rPr>
                <w:sz w:val="28"/>
                <w:szCs w:val="28"/>
              </w:rPr>
            </w:pPr>
            <w:r w:rsidRPr="000C4501">
              <w:rPr>
                <w:sz w:val="28"/>
                <w:szCs w:val="28"/>
              </w:rPr>
              <w:t>2</w:t>
            </w:r>
            <w:r w:rsidR="00DD29DA" w:rsidRPr="000C4501">
              <w:rPr>
                <w:sz w:val="28"/>
                <w:szCs w:val="28"/>
              </w:rPr>
              <w:t xml:space="preserve"> час</w:t>
            </w:r>
          </w:p>
        </w:tc>
        <w:tc>
          <w:tcPr>
            <w:tcW w:w="2092" w:type="dxa"/>
            <w:tcBorders>
              <w:top w:val="single" w:sz="4" w:space="0" w:color="auto"/>
              <w:left w:val="single" w:sz="4" w:space="0" w:color="auto"/>
              <w:bottom w:val="single" w:sz="4" w:space="0" w:color="auto"/>
              <w:right w:val="single" w:sz="4" w:space="0" w:color="auto"/>
            </w:tcBorders>
          </w:tcPr>
          <w:p w14:paraId="07C96612" w14:textId="77777777" w:rsidR="003B7D77" w:rsidRPr="000C4501" w:rsidRDefault="00FF5604" w:rsidP="00E70380">
            <w:pPr>
              <w:rPr>
                <w:sz w:val="28"/>
                <w:szCs w:val="28"/>
              </w:rPr>
            </w:pPr>
            <w:r w:rsidRPr="000C4501">
              <w:rPr>
                <w:sz w:val="28"/>
                <w:szCs w:val="28"/>
              </w:rPr>
              <w:t>самостоятельное задание (ПР-11)</w:t>
            </w:r>
          </w:p>
        </w:tc>
      </w:tr>
      <w:tr w:rsidR="008B24DA" w:rsidRPr="000C4501" w14:paraId="182AA378" w14:textId="77777777" w:rsidTr="0096146C">
        <w:tc>
          <w:tcPr>
            <w:tcW w:w="912" w:type="dxa"/>
            <w:tcBorders>
              <w:top w:val="single" w:sz="4" w:space="0" w:color="auto"/>
              <w:left w:val="single" w:sz="4" w:space="0" w:color="auto"/>
              <w:bottom w:val="single" w:sz="4" w:space="0" w:color="auto"/>
              <w:right w:val="single" w:sz="4" w:space="0" w:color="auto"/>
            </w:tcBorders>
          </w:tcPr>
          <w:p w14:paraId="1DAC0C7C" w14:textId="77777777" w:rsidR="003B7D77" w:rsidRPr="000C4501" w:rsidRDefault="003B7D77" w:rsidP="0096146C">
            <w:pPr>
              <w:rPr>
                <w:sz w:val="28"/>
                <w:szCs w:val="28"/>
              </w:rPr>
            </w:pPr>
            <w:r w:rsidRPr="000C4501">
              <w:rPr>
                <w:sz w:val="28"/>
                <w:szCs w:val="28"/>
              </w:rPr>
              <w:t>5.</w:t>
            </w:r>
          </w:p>
        </w:tc>
        <w:tc>
          <w:tcPr>
            <w:tcW w:w="2186" w:type="dxa"/>
            <w:tcBorders>
              <w:top w:val="single" w:sz="4" w:space="0" w:color="auto"/>
              <w:left w:val="single" w:sz="4" w:space="0" w:color="auto"/>
              <w:bottom w:val="single" w:sz="4" w:space="0" w:color="auto"/>
              <w:right w:val="single" w:sz="4" w:space="0" w:color="auto"/>
            </w:tcBorders>
          </w:tcPr>
          <w:p w14:paraId="6C67B2D5" w14:textId="77777777" w:rsidR="003B7D77" w:rsidRPr="000C4501" w:rsidRDefault="006F1678" w:rsidP="0096146C">
            <w:pPr>
              <w:rPr>
                <w:sz w:val="28"/>
                <w:szCs w:val="28"/>
              </w:rPr>
            </w:pPr>
            <w:r w:rsidRPr="000C4501">
              <w:rPr>
                <w:sz w:val="28"/>
                <w:szCs w:val="28"/>
              </w:rPr>
              <w:t>5 неделя</w:t>
            </w:r>
          </w:p>
        </w:tc>
        <w:tc>
          <w:tcPr>
            <w:tcW w:w="2427" w:type="dxa"/>
            <w:tcBorders>
              <w:top w:val="single" w:sz="4" w:space="0" w:color="auto"/>
              <w:left w:val="single" w:sz="4" w:space="0" w:color="auto"/>
              <w:bottom w:val="single" w:sz="4" w:space="0" w:color="auto"/>
              <w:right w:val="single" w:sz="4" w:space="0" w:color="auto"/>
            </w:tcBorders>
          </w:tcPr>
          <w:p w14:paraId="614481A6" w14:textId="77777777" w:rsidR="003B7D77" w:rsidRPr="000C4501" w:rsidRDefault="009B31EC" w:rsidP="00E70380">
            <w:pPr>
              <w:rPr>
                <w:sz w:val="28"/>
                <w:szCs w:val="28"/>
              </w:rPr>
            </w:pPr>
            <w:r w:rsidRPr="000C4501">
              <w:rPr>
                <w:sz w:val="28"/>
                <w:szCs w:val="28"/>
              </w:rPr>
              <w:t xml:space="preserve">Поиск информации по теме на платформе </w:t>
            </w:r>
            <w:r w:rsidRPr="000C4501">
              <w:rPr>
                <w:sz w:val="28"/>
                <w:szCs w:val="28"/>
                <w:lang w:val="en-US"/>
              </w:rPr>
              <w:t>SCIENCE</w:t>
            </w:r>
            <w:r w:rsidRPr="000C4501">
              <w:rPr>
                <w:sz w:val="28"/>
                <w:szCs w:val="28"/>
              </w:rPr>
              <w:t xml:space="preserve"> </w:t>
            </w:r>
            <w:r w:rsidRPr="000C4501">
              <w:rPr>
                <w:sz w:val="28"/>
                <w:szCs w:val="28"/>
                <w:lang w:val="en-US"/>
              </w:rPr>
              <w:t>DIRECT</w:t>
            </w:r>
          </w:p>
        </w:tc>
        <w:tc>
          <w:tcPr>
            <w:tcW w:w="1954" w:type="dxa"/>
            <w:tcBorders>
              <w:top w:val="single" w:sz="4" w:space="0" w:color="auto"/>
              <w:left w:val="single" w:sz="4" w:space="0" w:color="auto"/>
              <w:bottom w:val="single" w:sz="4" w:space="0" w:color="auto"/>
              <w:right w:val="single" w:sz="4" w:space="0" w:color="auto"/>
            </w:tcBorders>
          </w:tcPr>
          <w:p w14:paraId="1C2EA947" w14:textId="77777777" w:rsidR="003B7D77" w:rsidRPr="000C4501" w:rsidRDefault="00B54453" w:rsidP="0096146C">
            <w:pPr>
              <w:rPr>
                <w:sz w:val="28"/>
                <w:szCs w:val="28"/>
              </w:rPr>
            </w:pPr>
            <w:r w:rsidRPr="000C4501">
              <w:rPr>
                <w:sz w:val="28"/>
                <w:szCs w:val="28"/>
              </w:rPr>
              <w:t>2</w:t>
            </w:r>
            <w:r w:rsidR="00DD29DA" w:rsidRPr="000C4501">
              <w:rPr>
                <w:sz w:val="28"/>
                <w:szCs w:val="28"/>
              </w:rPr>
              <w:t xml:space="preserve"> час</w:t>
            </w:r>
            <w:r w:rsidRPr="000C4501">
              <w:rPr>
                <w:sz w:val="28"/>
                <w:szCs w:val="28"/>
              </w:rPr>
              <w:t>а</w:t>
            </w:r>
          </w:p>
        </w:tc>
        <w:tc>
          <w:tcPr>
            <w:tcW w:w="2092" w:type="dxa"/>
            <w:tcBorders>
              <w:top w:val="single" w:sz="4" w:space="0" w:color="auto"/>
              <w:left w:val="single" w:sz="4" w:space="0" w:color="auto"/>
              <w:bottom w:val="single" w:sz="4" w:space="0" w:color="auto"/>
              <w:right w:val="single" w:sz="4" w:space="0" w:color="auto"/>
            </w:tcBorders>
          </w:tcPr>
          <w:p w14:paraId="4520D8D1" w14:textId="77777777" w:rsidR="003B7D77" w:rsidRPr="000C4501" w:rsidRDefault="00FF5604" w:rsidP="0096146C">
            <w:pPr>
              <w:rPr>
                <w:sz w:val="28"/>
                <w:szCs w:val="28"/>
              </w:rPr>
            </w:pPr>
            <w:r w:rsidRPr="000C4501">
              <w:rPr>
                <w:sz w:val="28"/>
                <w:szCs w:val="28"/>
              </w:rPr>
              <w:t>самостоятельное задание (ПР-11)</w:t>
            </w:r>
          </w:p>
        </w:tc>
      </w:tr>
      <w:tr w:rsidR="008B24DA" w:rsidRPr="000C4501" w14:paraId="058D45C6" w14:textId="77777777" w:rsidTr="0096146C">
        <w:tc>
          <w:tcPr>
            <w:tcW w:w="912" w:type="dxa"/>
            <w:tcBorders>
              <w:top w:val="single" w:sz="4" w:space="0" w:color="auto"/>
              <w:left w:val="single" w:sz="4" w:space="0" w:color="auto"/>
              <w:bottom w:val="single" w:sz="4" w:space="0" w:color="auto"/>
              <w:right w:val="single" w:sz="4" w:space="0" w:color="auto"/>
            </w:tcBorders>
          </w:tcPr>
          <w:p w14:paraId="36CDE865" w14:textId="77777777" w:rsidR="003B7D77" w:rsidRPr="000C4501" w:rsidRDefault="003B7D77" w:rsidP="0096146C">
            <w:pPr>
              <w:rPr>
                <w:sz w:val="28"/>
                <w:szCs w:val="28"/>
              </w:rPr>
            </w:pPr>
            <w:r w:rsidRPr="000C4501">
              <w:rPr>
                <w:sz w:val="28"/>
                <w:szCs w:val="28"/>
              </w:rPr>
              <w:t>6.</w:t>
            </w:r>
          </w:p>
        </w:tc>
        <w:tc>
          <w:tcPr>
            <w:tcW w:w="2186" w:type="dxa"/>
            <w:tcBorders>
              <w:top w:val="single" w:sz="4" w:space="0" w:color="auto"/>
              <w:left w:val="single" w:sz="4" w:space="0" w:color="auto"/>
              <w:bottom w:val="single" w:sz="4" w:space="0" w:color="auto"/>
              <w:right w:val="single" w:sz="4" w:space="0" w:color="auto"/>
            </w:tcBorders>
          </w:tcPr>
          <w:p w14:paraId="14592E34" w14:textId="77777777" w:rsidR="003B7D77" w:rsidRPr="000C4501" w:rsidRDefault="006F1678" w:rsidP="0096146C">
            <w:pPr>
              <w:rPr>
                <w:sz w:val="28"/>
                <w:szCs w:val="28"/>
              </w:rPr>
            </w:pPr>
            <w:r w:rsidRPr="000C4501">
              <w:rPr>
                <w:sz w:val="28"/>
                <w:szCs w:val="28"/>
              </w:rPr>
              <w:t>6 неделя</w:t>
            </w:r>
          </w:p>
        </w:tc>
        <w:tc>
          <w:tcPr>
            <w:tcW w:w="2427" w:type="dxa"/>
            <w:tcBorders>
              <w:top w:val="single" w:sz="4" w:space="0" w:color="auto"/>
              <w:left w:val="single" w:sz="4" w:space="0" w:color="auto"/>
              <w:bottom w:val="single" w:sz="4" w:space="0" w:color="auto"/>
              <w:right w:val="single" w:sz="4" w:space="0" w:color="auto"/>
            </w:tcBorders>
          </w:tcPr>
          <w:p w14:paraId="3C4E4D9E" w14:textId="77777777" w:rsidR="003B7D77" w:rsidRPr="000C4501" w:rsidRDefault="009B31EC" w:rsidP="0096146C">
            <w:pPr>
              <w:rPr>
                <w:sz w:val="28"/>
                <w:szCs w:val="28"/>
              </w:rPr>
            </w:pPr>
            <w:r w:rsidRPr="000C4501">
              <w:rPr>
                <w:sz w:val="28"/>
                <w:szCs w:val="28"/>
              </w:rPr>
              <w:t xml:space="preserve">Анализ информации с помощью </w:t>
            </w:r>
            <w:r w:rsidRPr="000C4501">
              <w:rPr>
                <w:sz w:val="28"/>
                <w:szCs w:val="28"/>
                <w:lang w:val="en-US"/>
              </w:rPr>
              <w:t>SCOPUS</w:t>
            </w:r>
            <w:r w:rsidRPr="000C4501">
              <w:rPr>
                <w:sz w:val="28"/>
                <w:szCs w:val="28"/>
              </w:rPr>
              <w:t xml:space="preserve"> и </w:t>
            </w:r>
            <w:r w:rsidRPr="000C4501">
              <w:rPr>
                <w:sz w:val="28"/>
                <w:szCs w:val="28"/>
                <w:lang w:val="en-US"/>
              </w:rPr>
              <w:t>SciVal</w:t>
            </w:r>
          </w:p>
        </w:tc>
        <w:tc>
          <w:tcPr>
            <w:tcW w:w="1954" w:type="dxa"/>
            <w:tcBorders>
              <w:top w:val="single" w:sz="4" w:space="0" w:color="auto"/>
              <w:left w:val="single" w:sz="4" w:space="0" w:color="auto"/>
              <w:bottom w:val="single" w:sz="4" w:space="0" w:color="auto"/>
              <w:right w:val="single" w:sz="4" w:space="0" w:color="auto"/>
            </w:tcBorders>
          </w:tcPr>
          <w:p w14:paraId="2304803D" w14:textId="77777777" w:rsidR="003B7D77" w:rsidRPr="000C4501" w:rsidRDefault="00B54453" w:rsidP="0096146C">
            <w:pPr>
              <w:rPr>
                <w:sz w:val="28"/>
                <w:szCs w:val="28"/>
              </w:rPr>
            </w:pPr>
            <w:r w:rsidRPr="000C4501">
              <w:rPr>
                <w:sz w:val="28"/>
                <w:szCs w:val="28"/>
              </w:rPr>
              <w:t>2</w:t>
            </w:r>
            <w:r w:rsidR="00DD29DA" w:rsidRPr="000C4501">
              <w:rPr>
                <w:sz w:val="28"/>
                <w:szCs w:val="28"/>
              </w:rPr>
              <w:t xml:space="preserve"> час</w:t>
            </w:r>
            <w:r w:rsidRPr="000C4501">
              <w:rPr>
                <w:sz w:val="28"/>
                <w:szCs w:val="28"/>
              </w:rPr>
              <w:t>а</w:t>
            </w:r>
          </w:p>
        </w:tc>
        <w:tc>
          <w:tcPr>
            <w:tcW w:w="2092" w:type="dxa"/>
            <w:tcBorders>
              <w:top w:val="single" w:sz="4" w:space="0" w:color="auto"/>
              <w:left w:val="single" w:sz="4" w:space="0" w:color="auto"/>
              <w:bottom w:val="single" w:sz="4" w:space="0" w:color="auto"/>
              <w:right w:val="single" w:sz="4" w:space="0" w:color="auto"/>
            </w:tcBorders>
          </w:tcPr>
          <w:p w14:paraId="7EB875D4" w14:textId="77777777" w:rsidR="003B7D77" w:rsidRPr="000C4501" w:rsidRDefault="00FF5604" w:rsidP="00D32A44">
            <w:pPr>
              <w:rPr>
                <w:sz w:val="28"/>
                <w:szCs w:val="28"/>
              </w:rPr>
            </w:pPr>
            <w:r w:rsidRPr="000C4501">
              <w:rPr>
                <w:sz w:val="28"/>
                <w:szCs w:val="28"/>
              </w:rPr>
              <w:t>самостоятельное задание (ПР-11)</w:t>
            </w:r>
          </w:p>
        </w:tc>
      </w:tr>
      <w:tr w:rsidR="008B24DA" w:rsidRPr="000C4501" w14:paraId="00AE25C6" w14:textId="77777777" w:rsidTr="0096146C">
        <w:tc>
          <w:tcPr>
            <w:tcW w:w="912" w:type="dxa"/>
            <w:tcBorders>
              <w:top w:val="single" w:sz="4" w:space="0" w:color="auto"/>
              <w:left w:val="single" w:sz="4" w:space="0" w:color="auto"/>
              <w:bottom w:val="single" w:sz="4" w:space="0" w:color="auto"/>
              <w:right w:val="single" w:sz="4" w:space="0" w:color="auto"/>
            </w:tcBorders>
          </w:tcPr>
          <w:p w14:paraId="17BA64DF" w14:textId="77777777" w:rsidR="00853852" w:rsidRPr="000C4501" w:rsidRDefault="00853852" w:rsidP="0096146C">
            <w:pPr>
              <w:rPr>
                <w:sz w:val="28"/>
                <w:szCs w:val="28"/>
              </w:rPr>
            </w:pPr>
            <w:r w:rsidRPr="000C4501">
              <w:rPr>
                <w:sz w:val="28"/>
                <w:szCs w:val="28"/>
              </w:rPr>
              <w:t>7.</w:t>
            </w:r>
          </w:p>
        </w:tc>
        <w:tc>
          <w:tcPr>
            <w:tcW w:w="2186" w:type="dxa"/>
            <w:tcBorders>
              <w:top w:val="single" w:sz="4" w:space="0" w:color="auto"/>
              <w:left w:val="single" w:sz="4" w:space="0" w:color="auto"/>
              <w:bottom w:val="single" w:sz="4" w:space="0" w:color="auto"/>
              <w:right w:val="single" w:sz="4" w:space="0" w:color="auto"/>
            </w:tcBorders>
          </w:tcPr>
          <w:p w14:paraId="64BC6B5E" w14:textId="77777777" w:rsidR="00853852" w:rsidRPr="000C4501" w:rsidRDefault="006F1678" w:rsidP="0096146C">
            <w:pPr>
              <w:rPr>
                <w:sz w:val="28"/>
                <w:szCs w:val="28"/>
              </w:rPr>
            </w:pPr>
            <w:r w:rsidRPr="000C4501">
              <w:rPr>
                <w:sz w:val="28"/>
                <w:szCs w:val="28"/>
              </w:rPr>
              <w:t>7 неделя</w:t>
            </w:r>
          </w:p>
        </w:tc>
        <w:tc>
          <w:tcPr>
            <w:tcW w:w="2427" w:type="dxa"/>
            <w:tcBorders>
              <w:top w:val="single" w:sz="4" w:space="0" w:color="auto"/>
              <w:left w:val="single" w:sz="4" w:space="0" w:color="auto"/>
              <w:bottom w:val="single" w:sz="4" w:space="0" w:color="auto"/>
              <w:right w:val="single" w:sz="4" w:space="0" w:color="auto"/>
            </w:tcBorders>
          </w:tcPr>
          <w:p w14:paraId="2B6FE35F" w14:textId="77777777" w:rsidR="00853852" w:rsidRPr="000C4501" w:rsidRDefault="009B31EC" w:rsidP="0096146C">
            <w:pPr>
              <w:rPr>
                <w:sz w:val="28"/>
                <w:szCs w:val="28"/>
              </w:rPr>
            </w:pPr>
            <w:r w:rsidRPr="000C4501">
              <w:rPr>
                <w:sz w:val="28"/>
                <w:szCs w:val="28"/>
              </w:rPr>
              <w:t>Поиск профиля организации в РИНЦ</w:t>
            </w:r>
          </w:p>
        </w:tc>
        <w:tc>
          <w:tcPr>
            <w:tcW w:w="1954" w:type="dxa"/>
            <w:tcBorders>
              <w:top w:val="single" w:sz="4" w:space="0" w:color="auto"/>
              <w:left w:val="single" w:sz="4" w:space="0" w:color="auto"/>
              <w:bottom w:val="single" w:sz="4" w:space="0" w:color="auto"/>
              <w:right w:val="single" w:sz="4" w:space="0" w:color="auto"/>
            </w:tcBorders>
          </w:tcPr>
          <w:p w14:paraId="7E726E67" w14:textId="77777777" w:rsidR="00853852" w:rsidRPr="000C4501" w:rsidRDefault="00B54453" w:rsidP="0096146C">
            <w:pPr>
              <w:rPr>
                <w:sz w:val="28"/>
                <w:szCs w:val="28"/>
              </w:rPr>
            </w:pPr>
            <w:r w:rsidRPr="000C4501">
              <w:rPr>
                <w:sz w:val="28"/>
                <w:szCs w:val="28"/>
              </w:rPr>
              <w:t>2 часа</w:t>
            </w:r>
          </w:p>
        </w:tc>
        <w:tc>
          <w:tcPr>
            <w:tcW w:w="2092" w:type="dxa"/>
            <w:tcBorders>
              <w:top w:val="single" w:sz="4" w:space="0" w:color="auto"/>
              <w:left w:val="single" w:sz="4" w:space="0" w:color="auto"/>
              <w:bottom w:val="single" w:sz="4" w:space="0" w:color="auto"/>
              <w:right w:val="single" w:sz="4" w:space="0" w:color="auto"/>
            </w:tcBorders>
          </w:tcPr>
          <w:p w14:paraId="07025CC8" w14:textId="77777777" w:rsidR="00853852" w:rsidRPr="000C4501" w:rsidRDefault="00FF5604" w:rsidP="0096146C">
            <w:pPr>
              <w:rPr>
                <w:sz w:val="28"/>
                <w:szCs w:val="28"/>
              </w:rPr>
            </w:pPr>
            <w:r w:rsidRPr="000C4501">
              <w:rPr>
                <w:sz w:val="28"/>
                <w:szCs w:val="28"/>
              </w:rPr>
              <w:t>самостоятельное задание (ПР-11)</w:t>
            </w:r>
          </w:p>
        </w:tc>
      </w:tr>
      <w:tr w:rsidR="008B24DA" w:rsidRPr="000C4501" w14:paraId="443EEBBF" w14:textId="77777777" w:rsidTr="0096146C">
        <w:tc>
          <w:tcPr>
            <w:tcW w:w="912" w:type="dxa"/>
            <w:tcBorders>
              <w:top w:val="single" w:sz="4" w:space="0" w:color="auto"/>
              <w:left w:val="single" w:sz="4" w:space="0" w:color="auto"/>
              <w:bottom w:val="single" w:sz="4" w:space="0" w:color="auto"/>
              <w:right w:val="single" w:sz="4" w:space="0" w:color="auto"/>
            </w:tcBorders>
          </w:tcPr>
          <w:p w14:paraId="33EBCA7D" w14:textId="77777777" w:rsidR="00853852" w:rsidRPr="000C4501" w:rsidRDefault="00853852" w:rsidP="0096146C">
            <w:pPr>
              <w:rPr>
                <w:sz w:val="28"/>
                <w:szCs w:val="28"/>
              </w:rPr>
            </w:pPr>
            <w:r w:rsidRPr="000C4501">
              <w:rPr>
                <w:sz w:val="28"/>
                <w:szCs w:val="28"/>
              </w:rPr>
              <w:t>8.</w:t>
            </w:r>
          </w:p>
        </w:tc>
        <w:tc>
          <w:tcPr>
            <w:tcW w:w="2186" w:type="dxa"/>
            <w:tcBorders>
              <w:top w:val="single" w:sz="4" w:space="0" w:color="auto"/>
              <w:left w:val="single" w:sz="4" w:space="0" w:color="auto"/>
              <w:bottom w:val="single" w:sz="4" w:space="0" w:color="auto"/>
              <w:right w:val="single" w:sz="4" w:space="0" w:color="auto"/>
            </w:tcBorders>
          </w:tcPr>
          <w:p w14:paraId="77C3E1AB" w14:textId="77777777" w:rsidR="00853852" w:rsidRPr="000C4501" w:rsidRDefault="006F1678" w:rsidP="0096146C">
            <w:pPr>
              <w:rPr>
                <w:sz w:val="28"/>
                <w:szCs w:val="28"/>
              </w:rPr>
            </w:pPr>
            <w:r w:rsidRPr="000C4501">
              <w:rPr>
                <w:sz w:val="28"/>
                <w:szCs w:val="28"/>
              </w:rPr>
              <w:t>8 неделя</w:t>
            </w:r>
          </w:p>
        </w:tc>
        <w:tc>
          <w:tcPr>
            <w:tcW w:w="2427" w:type="dxa"/>
            <w:tcBorders>
              <w:top w:val="single" w:sz="4" w:space="0" w:color="auto"/>
              <w:left w:val="single" w:sz="4" w:space="0" w:color="auto"/>
              <w:bottom w:val="single" w:sz="4" w:space="0" w:color="auto"/>
              <w:right w:val="single" w:sz="4" w:space="0" w:color="auto"/>
            </w:tcBorders>
          </w:tcPr>
          <w:p w14:paraId="30B554AC" w14:textId="77777777" w:rsidR="00853852" w:rsidRPr="000C4501" w:rsidRDefault="009B31EC" w:rsidP="0096146C">
            <w:pPr>
              <w:rPr>
                <w:sz w:val="28"/>
                <w:szCs w:val="28"/>
              </w:rPr>
            </w:pPr>
            <w:r w:rsidRPr="000C4501">
              <w:rPr>
                <w:sz w:val="28"/>
                <w:szCs w:val="28"/>
              </w:rPr>
              <w:t>Библиографическое описание книги (с одним автором, с двумя авторами, с более чем 3 авторами), статьи из журнала, статьи из сборника, диссертации, электронного ресурса</w:t>
            </w:r>
          </w:p>
        </w:tc>
        <w:tc>
          <w:tcPr>
            <w:tcW w:w="1954" w:type="dxa"/>
            <w:tcBorders>
              <w:top w:val="single" w:sz="4" w:space="0" w:color="auto"/>
              <w:left w:val="single" w:sz="4" w:space="0" w:color="auto"/>
              <w:bottom w:val="single" w:sz="4" w:space="0" w:color="auto"/>
              <w:right w:val="single" w:sz="4" w:space="0" w:color="auto"/>
            </w:tcBorders>
          </w:tcPr>
          <w:p w14:paraId="377E09CD" w14:textId="77777777" w:rsidR="00853852" w:rsidRPr="000C4501" w:rsidRDefault="00B54453" w:rsidP="0096146C">
            <w:pPr>
              <w:rPr>
                <w:sz w:val="28"/>
                <w:szCs w:val="28"/>
              </w:rPr>
            </w:pPr>
            <w:r w:rsidRPr="000C4501">
              <w:rPr>
                <w:sz w:val="28"/>
                <w:szCs w:val="28"/>
              </w:rPr>
              <w:t>2 часа</w:t>
            </w:r>
          </w:p>
        </w:tc>
        <w:tc>
          <w:tcPr>
            <w:tcW w:w="2092" w:type="dxa"/>
            <w:tcBorders>
              <w:top w:val="single" w:sz="4" w:space="0" w:color="auto"/>
              <w:left w:val="single" w:sz="4" w:space="0" w:color="auto"/>
              <w:bottom w:val="single" w:sz="4" w:space="0" w:color="auto"/>
              <w:right w:val="single" w:sz="4" w:space="0" w:color="auto"/>
            </w:tcBorders>
          </w:tcPr>
          <w:p w14:paraId="794AC39A" w14:textId="77777777" w:rsidR="00853852" w:rsidRPr="000C4501" w:rsidRDefault="00FF5604" w:rsidP="00FF5604">
            <w:pPr>
              <w:rPr>
                <w:sz w:val="28"/>
                <w:szCs w:val="28"/>
              </w:rPr>
            </w:pPr>
            <w:r w:rsidRPr="000C4501">
              <w:rPr>
                <w:sz w:val="28"/>
                <w:szCs w:val="28"/>
              </w:rPr>
              <w:t>самостоятельное задание (ПР-11)</w:t>
            </w:r>
          </w:p>
        </w:tc>
      </w:tr>
      <w:tr w:rsidR="008B24DA" w:rsidRPr="000C4501" w14:paraId="0AF90A46" w14:textId="77777777" w:rsidTr="0096146C">
        <w:tc>
          <w:tcPr>
            <w:tcW w:w="912" w:type="dxa"/>
            <w:tcBorders>
              <w:top w:val="single" w:sz="4" w:space="0" w:color="auto"/>
              <w:left w:val="single" w:sz="4" w:space="0" w:color="auto"/>
              <w:bottom w:val="single" w:sz="4" w:space="0" w:color="auto"/>
              <w:right w:val="single" w:sz="4" w:space="0" w:color="auto"/>
            </w:tcBorders>
          </w:tcPr>
          <w:p w14:paraId="3CE6E184" w14:textId="77777777" w:rsidR="00853852" w:rsidRPr="000C4501" w:rsidRDefault="00853852" w:rsidP="0096146C">
            <w:pPr>
              <w:rPr>
                <w:sz w:val="28"/>
                <w:szCs w:val="28"/>
              </w:rPr>
            </w:pPr>
            <w:r w:rsidRPr="000C4501">
              <w:rPr>
                <w:sz w:val="28"/>
                <w:szCs w:val="28"/>
              </w:rPr>
              <w:lastRenderedPageBreak/>
              <w:t>9.</w:t>
            </w:r>
          </w:p>
        </w:tc>
        <w:tc>
          <w:tcPr>
            <w:tcW w:w="2186" w:type="dxa"/>
            <w:tcBorders>
              <w:top w:val="single" w:sz="4" w:space="0" w:color="auto"/>
              <w:left w:val="single" w:sz="4" w:space="0" w:color="auto"/>
              <w:bottom w:val="single" w:sz="4" w:space="0" w:color="auto"/>
              <w:right w:val="single" w:sz="4" w:space="0" w:color="auto"/>
            </w:tcBorders>
          </w:tcPr>
          <w:p w14:paraId="00666AB6" w14:textId="77777777" w:rsidR="00853852" w:rsidRPr="000C4501" w:rsidRDefault="006F1678" w:rsidP="0096146C">
            <w:pPr>
              <w:rPr>
                <w:sz w:val="28"/>
                <w:szCs w:val="28"/>
              </w:rPr>
            </w:pPr>
            <w:r w:rsidRPr="000C4501">
              <w:rPr>
                <w:sz w:val="28"/>
                <w:szCs w:val="28"/>
              </w:rPr>
              <w:t>9 неделя</w:t>
            </w:r>
          </w:p>
        </w:tc>
        <w:tc>
          <w:tcPr>
            <w:tcW w:w="2427" w:type="dxa"/>
            <w:tcBorders>
              <w:top w:val="single" w:sz="4" w:space="0" w:color="auto"/>
              <w:left w:val="single" w:sz="4" w:space="0" w:color="auto"/>
              <w:bottom w:val="single" w:sz="4" w:space="0" w:color="auto"/>
              <w:right w:val="single" w:sz="4" w:space="0" w:color="auto"/>
            </w:tcBorders>
          </w:tcPr>
          <w:p w14:paraId="74186EDA" w14:textId="77777777" w:rsidR="00853852" w:rsidRPr="000C4501" w:rsidRDefault="00BB15F5" w:rsidP="0096146C">
            <w:pPr>
              <w:rPr>
                <w:sz w:val="28"/>
                <w:szCs w:val="28"/>
              </w:rPr>
            </w:pPr>
            <w:r w:rsidRPr="000C4501">
              <w:rPr>
                <w:sz w:val="28"/>
                <w:szCs w:val="28"/>
              </w:rPr>
              <w:t>Выбор журнала для публикации</w:t>
            </w:r>
          </w:p>
        </w:tc>
        <w:tc>
          <w:tcPr>
            <w:tcW w:w="1954" w:type="dxa"/>
            <w:tcBorders>
              <w:top w:val="single" w:sz="4" w:space="0" w:color="auto"/>
              <w:left w:val="single" w:sz="4" w:space="0" w:color="auto"/>
              <w:bottom w:val="single" w:sz="4" w:space="0" w:color="auto"/>
              <w:right w:val="single" w:sz="4" w:space="0" w:color="auto"/>
            </w:tcBorders>
          </w:tcPr>
          <w:p w14:paraId="68619DE0" w14:textId="77777777" w:rsidR="00853852" w:rsidRPr="000C4501" w:rsidRDefault="00BB15F5" w:rsidP="0096146C">
            <w:pPr>
              <w:rPr>
                <w:sz w:val="28"/>
                <w:szCs w:val="28"/>
              </w:rPr>
            </w:pPr>
            <w:r w:rsidRPr="000C4501">
              <w:rPr>
                <w:sz w:val="28"/>
                <w:szCs w:val="28"/>
              </w:rPr>
              <w:t xml:space="preserve"> </w:t>
            </w:r>
            <w:r w:rsidR="00B54453" w:rsidRPr="000C4501">
              <w:rPr>
                <w:sz w:val="28"/>
                <w:szCs w:val="28"/>
              </w:rPr>
              <w:t>2 часа</w:t>
            </w:r>
          </w:p>
        </w:tc>
        <w:tc>
          <w:tcPr>
            <w:tcW w:w="2092" w:type="dxa"/>
            <w:tcBorders>
              <w:top w:val="single" w:sz="4" w:space="0" w:color="auto"/>
              <w:left w:val="single" w:sz="4" w:space="0" w:color="auto"/>
              <w:bottom w:val="single" w:sz="4" w:space="0" w:color="auto"/>
              <w:right w:val="single" w:sz="4" w:space="0" w:color="auto"/>
            </w:tcBorders>
          </w:tcPr>
          <w:p w14:paraId="03F28C32" w14:textId="77777777" w:rsidR="00853852" w:rsidRPr="000C4501" w:rsidRDefault="00FF5604" w:rsidP="0096146C">
            <w:pPr>
              <w:rPr>
                <w:sz w:val="28"/>
                <w:szCs w:val="28"/>
              </w:rPr>
            </w:pPr>
            <w:r w:rsidRPr="000C4501">
              <w:rPr>
                <w:sz w:val="28"/>
                <w:szCs w:val="28"/>
              </w:rPr>
              <w:t>самостоятельное задание (ПР-11)</w:t>
            </w:r>
          </w:p>
        </w:tc>
      </w:tr>
      <w:tr w:rsidR="00FC6FFD" w:rsidRPr="000C4501" w14:paraId="3CCE960D" w14:textId="77777777" w:rsidTr="0096146C">
        <w:tc>
          <w:tcPr>
            <w:tcW w:w="912" w:type="dxa"/>
            <w:tcBorders>
              <w:top w:val="single" w:sz="4" w:space="0" w:color="auto"/>
              <w:left w:val="single" w:sz="4" w:space="0" w:color="auto"/>
              <w:bottom w:val="single" w:sz="4" w:space="0" w:color="auto"/>
              <w:right w:val="single" w:sz="4" w:space="0" w:color="auto"/>
            </w:tcBorders>
          </w:tcPr>
          <w:p w14:paraId="0F0BC413" w14:textId="77777777" w:rsidR="00FC6FFD" w:rsidRPr="000C4501" w:rsidRDefault="00FC6FFD" w:rsidP="0096146C">
            <w:pPr>
              <w:rPr>
                <w:sz w:val="28"/>
                <w:szCs w:val="28"/>
              </w:rPr>
            </w:pPr>
          </w:p>
        </w:tc>
        <w:tc>
          <w:tcPr>
            <w:tcW w:w="2186" w:type="dxa"/>
            <w:tcBorders>
              <w:top w:val="single" w:sz="4" w:space="0" w:color="auto"/>
              <w:left w:val="single" w:sz="4" w:space="0" w:color="auto"/>
              <w:bottom w:val="single" w:sz="4" w:space="0" w:color="auto"/>
              <w:right w:val="single" w:sz="4" w:space="0" w:color="auto"/>
            </w:tcBorders>
          </w:tcPr>
          <w:p w14:paraId="516DB98F" w14:textId="77777777" w:rsidR="00FC6FFD" w:rsidRPr="000C4501" w:rsidRDefault="00D76152" w:rsidP="0096146C">
            <w:pPr>
              <w:rPr>
                <w:sz w:val="28"/>
                <w:szCs w:val="28"/>
              </w:rPr>
            </w:pPr>
            <w:r w:rsidRPr="000C4501">
              <w:rPr>
                <w:sz w:val="28"/>
                <w:szCs w:val="28"/>
              </w:rPr>
              <w:t>Всего</w:t>
            </w:r>
          </w:p>
        </w:tc>
        <w:tc>
          <w:tcPr>
            <w:tcW w:w="2427" w:type="dxa"/>
            <w:tcBorders>
              <w:top w:val="single" w:sz="4" w:space="0" w:color="auto"/>
              <w:left w:val="single" w:sz="4" w:space="0" w:color="auto"/>
              <w:bottom w:val="single" w:sz="4" w:space="0" w:color="auto"/>
              <w:right w:val="single" w:sz="4" w:space="0" w:color="auto"/>
            </w:tcBorders>
          </w:tcPr>
          <w:p w14:paraId="797486AD" w14:textId="77777777" w:rsidR="00FC6FFD" w:rsidRPr="000C4501" w:rsidRDefault="00FC6FFD" w:rsidP="0096146C">
            <w:pPr>
              <w:rPr>
                <w:sz w:val="28"/>
                <w:szCs w:val="28"/>
              </w:rPr>
            </w:pPr>
          </w:p>
        </w:tc>
        <w:tc>
          <w:tcPr>
            <w:tcW w:w="1954" w:type="dxa"/>
            <w:tcBorders>
              <w:top w:val="single" w:sz="4" w:space="0" w:color="auto"/>
              <w:left w:val="single" w:sz="4" w:space="0" w:color="auto"/>
              <w:bottom w:val="single" w:sz="4" w:space="0" w:color="auto"/>
              <w:right w:val="single" w:sz="4" w:space="0" w:color="auto"/>
            </w:tcBorders>
          </w:tcPr>
          <w:p w14:paraId="065F91FD" w14:textId="77777777" w:rsidR="00FC6FFD" w:rsidRPr="000C4501" w:rsidRDefault="00D76152" w:rsidP="0096146C">
            <w:pPr>
              <w:rPr>
                <w:sz w:val="28"/>
                <w:szCs w:val="28"/>
              </w:rPr>
            </w:pPr>
            <w:r w:rsidRPr="000C4501">
              <w:rPr>
                <w:sz w:val="28"/>
                <w:szCs w:val="28"/>
              </w:rPr>
              <w:t>18 часов</w:t>
            </w:r>
          </w:p>
        </w:tc>
        <w:tc>
          <w:tcPr>
            <w:tcW w:w="2092" w:type="dxa"/>
            <w:tcBorders>
              <w:top w:val="single" w:sz="4" w:space="0" w:color="auto"/>
              <w:left w:val="single" w:sz="4" w:space="0" w:color="auto"/>
              <w:bottom w:val="single" w:sz="4" w:space="0" w:color="auto"/>
              <w:right w:val="single" w:sz="4" w:space="0" w:color="auto"/>
            </w:tcBorders>
          </w:tcPr>
          <w:p w14:paraId="1B704332" w14:textId="77777777" w:rsidR="00FC6FFD" w:rsidRPr="000C4501" w:rsidRDefault="00FC6FFD" w:rsidP="0096146C">
            <w:pPr>
              <w:rPr>
                <w:sz w:val="28"/>
                <w:szCs w:val="28"/>
              </w:rPr>
            </w:pPr>
          </w:p>
        </w:tc>
      </w:tr>
    </w:tbl>
    <w:p w14:paraId="5C5F5619" w14:textId="77777777" w:rsidR="00E425C0" w:rsidRPr="000C4501" w:rsidRDefault="00E425C0" w:rsidP="00E425C0">
      <w:pPr>
        <w:jc w:val="center"/>
        <w:rPr>
          <w:rFonts w:eastAsia="Calibri"/>
          <w:bCs/>
          <w:sz w:val="28"/>
          <w:szCs w:val="28"/>
        </w:rPr>
      </w:pPr>
    </w:p>
    <w:p w14:paraId="5076F411" w14:textId="77777777" w:rsidR="00E425C0" w:rsidRPr="000C4501" w:rsidRDefault="00FF5604" w:rsidP="00E425C0">
      <w:pPr>
        <w:spacing w:line="360" w:lineRule="auto"/>
        <w:jc w:val="center"/>
        <w:rPr>
          <w:rFonts w:eastAsia="Arial Unicode MS"/>
          <w:b/>
          <w:bCs/>
          <w:color w:val="000000"/>
          <w:sz w:val="28"/>
          <w:szCs w:val="28"/>
        </w:rPr>
      </w:pPr>
      <w:r w:rsidRPr="000C4501">
        <w:rPr>
          <w:rFonts w:eastAsia="Arial Unicode MS"/>
          <w:b/>
          <w:bCs/>
          <w:color w:val="000000"/>
          <w:sz w:val="28"/>
          <w:szCs w:val="28"/>
        </w:rPr>
        <w:t xml:space="preserve">Методические указания к </w:t>
      </w:r>
      <w:r w:rsidR="00773E4B" w:rsidRPr="000C4501">
        <w:rPr>
          <w:rFonts w:eastAsia="Arial Unicode MS"/>
          <w:b/>
          <w:bCs/>
          <w:color w:val="000000"/>
          <w:sz w:val="28"/>
          <w:szCs w:val="28"/>
        </w:rPr>
        <w:t>выполнению самостоятельн</w:t>
      </w:r>
      <w:r w:rsidRPr="000C4501">
        <w:rPr>
          <w:rFonts w:eastAsia="Arial Unicode MS"/>
          <w:b/>
          <w:bCs/>
          <w:color w:val="000000"/>
          <w:sz w:val="28"/>
          <w:szCs w:val="28"/>
        </w:rPr>
        <w:t>ых заданий</w:t>
      </w:r>
    </w:p>
    <w:p w14:paraId="7E7E1B18" w14:textId="77777777" w:rsidR="00773E4B" w:rsidRPr="000C4501" w:rsidRDefault="00773E4B" w:rsidP="00F76EAE">
      <w:pPr>
        <w:pStyle w:val="af3"/>
        <w:jc w:val="both"/>
        <w:rPr>
          <w:b/>
          <w:sz w:val="28"/>
          <w:szCs w:val="28"/>
        </w:rPr>
      </w:pPr>
      <w:r w:rsidRPr="000C4501">
        <w:rPr>
          <w:rFonts w:eastAsia="Arial Unicode MS"/>
          <w:b/>
          <w:bCs/>
          <w:color w:val="000000"/>
          <w:sz w:val="28"/>
          <w:szCs w:val="28"/>
        </w:rPr>
        <w:t>Задание 1</w:t>
      </w:r>
      <w:r w:rsidR="007F6C57" w:rsidRPr="000C4501">
        <w:rPr>
          <w:rFonts w:eastAsia="Arial Unicode MS"/>
          <w:b/>
          <w:bCs/>
          <w:color w:val="000000"/>
          <w:sz w:val="28"/>
          <w:szCs w:val="28"/>
        </w:rPr>
        <w:t xml:space="preserve">. </w:t>
      </w:r>
      <w:r w:rsidR="007F6C57" w:rsidRPr="000C4501">
        <w:rPr>
          <w:b/>
          <w:sz w:val="28"/>
          <w:szCs w:val="28"/>
        </w:rPr>
        <w:t xml:space="preserve">Поиск </w:t>
      </w:r>
      <w:r w:rsidR="00913CB5" w:rsidRPr="000C4501">
        <w:rPr>
          <w:b/>
          <w:sz w:val="28"/>
          <w:szCs w:val="28"/>
        </w:rPr>
        <w:t xml:space="preserve">документов </w:t>
      </w:r>
      <w:r w:rsidR="007F6C57" w:rsidRPr="000C4501">
        <w:rPr>
          <w:b/>
          <w:sz w:val="28"/>
          <w:szCs w:val="28"/>
        </w:rPr>
        <w:t xml:space="preserve">по теме. Оформление результатов поиска в </w:t>
      </w:r>
      <w:r w:rsidR="007F6C57" w:rsidRPr="000C4501">
        <w:rPr>
          <w:b/>
          <w:sz w:val="28"/>
          <w:szCs w:val="28"/>
          <w:lang w:val="en-US"/>
        </w:rPr>
        <w:t>CHAMO</w:t>
      </w:r>
    </w:p>
    <w:p w14:paraId="46E26FA3" w14:textId="77777777" w:rsidR="00913CB5" w:rsidRPr="000C4501" w:rsidRDefault="00913CB5" w:rsidP="00F76EAE">
      <w:pPr>
        <w:pStyle w:val="af3"/>
        <w:jc w:val="both"/>
        <w:rPr>
          <w:b/>
          <w:sz w:val="28"/>
          <w:szCs w:val="28"/>
        </w:rPr>
      </w:pPr>
    </w:p>
    <w:p w14:paraId="77E1AD3B" w14:textId="77777777" w:rsidR="00F741C4" w:rsidRPr="000C4501" w:rsidRDefault="006C2984" w:rsidP="006C2984">
      <w:pPr>
        <w:pStyle w:val="af3"/>
        <w:ind w:left="-142" w:firstLine="862"/>
        <w:jc w:val="both"/>
        <w:rPr>
          <w:rFonts w:eastAsia="Arial Unicode MS"/>
          <w:bCs/>
          <w:color w:val="000000"/>
          <w:sz w:val="28"/>
          <w:szCs w:val="28"/>
        </w:rPr>
      </w:pPr>
      <w:r w:rsidRPr="000C4501">
        <w:rPr>
          <w:rFonts w:eastAsia="Arial Unicode MS"/>
          <w:bCs/>
          <w:color w:val="000000"/>
          <w:sz w:val="28"/>
          <w:szCs w:val="28"/>
        </w:rPr>
        <w:t xml:space="preserve">Тему задания либо </w:t>
      </w:r>
      <w:r w:rsidR="00514374" w:rsidRPr="000C4501">
        <w:rPr>
          <w:rFonts w:eastAsia="Arial Unicode MS"/>
          <w:bCs/>
          <w:color w:val="000000"/>
          <w:sz w:val="28"/>
          <w:szCs w:val="28"/>
        </w:rPr>
        <w:t>аспирант выбирает самостоятельно (например, тема его диссертации), либо</w:t>
      </w:r>
      <w:r w:rsidRPr="000C4501">
        <w:rPr>
          <w:rFonts w:eastAsia="Arial Unicode MS"/>
          <w:bCs/>
          <w:color w:val="000000"/>
          <w:sz w:val="28"/>
          <w:szCs w:val="28"/>
        </w:rPr>
        <w:t xml:space="preserve"> </w:t>
      </w:r>
      <w:r w:rsidR="00514374" w:rsidRPr="000C4501">
        <w:rPr>
          <w:rFonts w:eastAsia="Arial Unicode MS"/>
          <w:bCs/>
          <w:color w:val="000000"/>
          <w:sz w:val="28"/>
          <w:szCs w:val="28"/>
        </w:rPr>
        <w:t xml:space="preserve">тему дает </w:t>
      </w:r>
      <w:r w:rsidRPr="000C4501">
        <w:rPr>
          <w:rFonts w:eastAsia="Arial Unicode MS"/>
          <w:bCs/>
          <w:color w:val="000000"/>
          <w:sz w:val="28"/>
          <w:szCs w:val="28"/>
        </w:rPr>
        <w:t xml:space="preserve">преподаватель. </w:t>
      </w:r>
      <w:r w:rsidR="00F741C4" w:rsidRPr="000C4501">
        <w:rPr>
          <w:rFonts w:eastAsia="Arial Unicode MS"/>
          <w:bCs/>
          <w:color w:val="000000"/>
          <w:sz w:val="28"/>
          <w:szCs w:val="28"/>
        </w:rPr>
        <w:t>Выполненное задание должн</w:t>
      </w:r>
      <w:r w:rsidR="00913CB5" w:rsidRPr="000C4501">
        <w:rPr>
          <w:rFonts w:eastAsia="Arial Unicode MS"/>
          <w:bCs/>
          <w:color w:val="000000"/>
          <w:sz w:val="28"/>
          <w:szCs w:val="28"/>
        </w:rPr>
        <w:t>о быть оформлено в виде списка</w:t>
      </w:r>
      <w:r w:rsidR="00A16C33" w:rsidRPr="000C4501">
        <w:rPr>
          <w:rFonts w:eastAsia="Arial Unicode MS"/>
          <w:bCs/>
          <w:color w:val="000000"/>
          <w:sz w:val="28"/>
          <w:szCs w:val="28"/>
        </w:rPr>
        <w:t xml:space="preserve"> результатов поиска и списка ссылок</w:t>
      </w:r>
      <w:r w:rsidR="00913CB5" w:rsidRPr="000C4501">
        <w:rPr>
          <w:rFonts w:eastAsia="Arial Unicode MS"/>
          <w:bCs/>
          <w:color w:val="000000"/>
          <w:sz w:val="28"/>
          <w:szCs w:val="28"/>
        </w:rPr>
        <w:t>,</w:t>
      </w:r>
      <w:r w:rsidRPr="000C4501">
        <w:rPr>
          <w:rFonts w:eastAsia="Arial Unicode MS"/>
          <w:bCs/>
          <w:color w:val="000000"/>
          <w:sz w:val="28"/>
          <w:szCs w:val="28"/>
        </w:rPr>
        <w:t xml:space="preserve"> </w:t>
      </w:r>
      <w:r w:rsidR="00F741C4" w:rsidRPr="000C4501">
        <w:rPr>
          <w:rFonts w:eastAsia="Arial Unicode MS"/>
          <w:bCs/>
          <w:color w:val="000000"/>
          <w:sz w:val="28"/>
          <w:szCs w:val="28"/>
        </w:rPr>
        <w:t xml:space="preserve">сформированного системой. Количество записей в списке – </w:t>
      </w:r>
      <w:r w:rsidR="00913CB5" w:rsidRPr="000C4501">
        <w:rPr>
          <w:rFonts w:eastAsia="Arial Unicode MS"/>
          <w:bCs/>
          <w:color w:val="000000"/>
          <w:sz w:val="28"/>
          <w:szCs w:val="28"/>
        </w:rPr>
        <w:t xml:space="preserve">не меньше </w:t>
      </w:r>
      <w:r w:rsidR="00F741C4" w:rsidRPr="000C4501">
        <w:rPr>
          <w:rFonts w:eastAsia="Arial Unicode MS"/>
          <w:bCs/>
          <w:color w:val="000000"/>
          <w:sz w:val="28"/>
          <w:szCs w:val="28"/>
        </w:rPr>
        <w:t xml:space="preserve">10. </w:t>
      </w:r>
    </w:p>
    <w:p w14:paraId="27BFBBA7" w14:textId="77777777" w:rsidR="00773E4B" w:rsidRPr="000C4501" w:rsidRDefault="00F76EAE" w:rsidP="00773E4B">
      <w:pPr>
        <w:ind w:firstLine="709"/>
        <w:rPr>
          <w:rFonts w:eastAsia="Calibri"/>
          <w:sz w:val="28"/>
          <w:szCs w:val="28"/>
          <w:lang w:eastAsia="en-US"/>
        </w:rPr>
      </w:pPr>
      <w:r w:rsidRPr="000C4501">
        <w:rPr>
          <w:rFonts w:eastAsia="Calibri"/>
          <w:sz w:val="28"/>
          <w:szCs w:val="28"/>
          <w:lang w:eastAsia="en-US"/>
        </w:rPr>
        <w:t>Подобрать ключевые слова (словосочетания) и их синонимы, которые будут являться поисковыми терминами</w:t>
      </w:r>
    </w:p>
    <w:p w14:paraId="018EBC08" w14:textId="77777777" w:rsidR="00773E4B" w:rsidRPr="000C4501" w:rsidRDefault="00773E4B" w:rsidP="00773E4B">
      <w:pPr>
        <w:spacing w:after="270"/>
        <w:ind w:firstLine="709"/>
        <w:jc w:val="both"/>
        <w:rPr>
          <w:color w:val="000000"/>
          <w:sz w:val="28"/>
          <w:szCs w:val="28"/>
        </w:rPr>
      </w:pPr>
      <w:r w:rsidRPr="000C4501">
        <w:rPr>
          <w:color w:val="000000"/>
          <w:sz w:val="28"/>
          <w:szCs w:val="28"/>
        </w:rPr>
        <w:t>Чтобы добавить запись в корзину – нажмите соответствующую кнопку рядом с каждой записью, которую Вы хотели бы сохранить.</w:t>
      </w:r>
    </w:p>
    <w:p w14:paraId="5BD02186" w14:textId="77777777" w:rsidR="00773E4B" w:rsidRPr="000C4501" w:rsidRDefault="00773E4B" w:rsidP="00773E4B">
      <w:pPr>
        <w:spacing w:after="270"/>
        <w:ind w:firstLine="709"/>
        <w:jc w:val="both"/>
        <w:rPr>
          <w:color w:val="000000"/>
          <w:sz w:val="28"/>
          <w:szCs w:val="28"/>
        </w:rPr>
      </w:pPr>
      <w:r w:rsidRPr="000C4501">
        <w:rPr>
          <w:color w:val="000000"/>
          <w:sz w:val="28"/>
          <w:szCs w:val="28"/>
        </w:rPr>
        <w:t xml:space="preserve">Чтобы сохранить содержимое Корзины, сохраните нужные записи из корзины в Ваш список, доступ к нему у Вас будет всегда при входе в «Личный Кабинет». </w:t>
      </w:r>
    </w:p>
    <w:p w14:paraId="5AA2E85F" w14:textId="41D2E1FD" w:rsidR="00FF5604" w:rsidRPr="000C4501" w:rsidRDefault="00773E4B" w:rsidP="00514374">
      <w:pPr>
        <w:ind w:firstLine="709"/>
        <w:jc w:val="both"/>
        <w:rPr>
          <w:color w:val="000000"/>
          <w:sz w:val="28"/>
          <w:szCs w:val="28"/>
        </w:rPr>
      </w:pPr>
      <w:r w:rsidRPr="000C4501">
        <w:rPr>
          <w:color w:val="000000"/>
          <w:sz w:val="28"/>
          <w:szCs w:val="28"/>
        </w:rPr>
        <w:t>Для создания списка изданий, щелкните в ок</w:t>
      </w:r>
      <w:r w:rsidR="00181EFB">
        <w:rPr>
          <w:color w:val="000000"/>
          <w:sz w:val="28"/>
          <w:szCs w:val="28"/>
        </w:rPr>
        <w:t>ошке рядом с выбранным изданием</w:t>
      </w:r>
      <w:r w:rsidRPr="000C4501">
        <w:rPr>
          <w:color w:val="000000"/>
          <w:sz w:val="28"/>
          <w:szCs w:val="28"/>
        </w:rPr>
        <w:t xml:space="preserve"> и нажмите кнопку «Сохранить» внизу экрана. Откроется экран «Ваш Список», где Вы можете дать название или добавить запись(и) в существующий список. После чего в Личном кабинете откроется новая вкладка «Мой список». </w:t>
      </w:r>
    </w:p>
    <w:p w14:paraId="36B96FE3" w14:textId="44DFC48A" w:rsidR="00773E4B" w:rsidRPr="000C4501" w:rsidRDefault="00773E4B" w:rsidP="00514374">
      <w:pPr>
        <w:ind w:firstLine="709"/>
        <w:jc w:val="both"/>
        <w:rPr>
          <w:color w:val="000000"/>
          <w:sz w:val="28"/>
          <w:szCs w:val="28"/>
        </w:rPr>
      </w:pPr>
      <w:r w:rsidRPr="000C4501">
        <w:rPr>
          <w:color w:val="000000"/>
          <w:sz w:val="28"/>
          <w:szCs w:val="28"/>
        </w:rPr>
        <w:t>Чтобы экспортировать информацию о записях в корзине в формате в котором хотите их сохранить, наж</w:t>
      </w:r>
      <w:r w:rsidR="00181EFB">
        <w:rPr>
          <w:color w:val="000000"/>
          <w:sz w:val="28"/>
          <w:szCs w:val="28"/>
        </w:rPr>
        <w:t>мите на кнопку «Сохранить как»,</w:t>
      </w:r>
      <w:r w:rsidRPr="000C4501">
        <w:rPr>
          <w:color w:val="000000"/>
          <w:sz w:val="28"/>
          <w:szCs w:val="28"/>
        </w:rPr>
        <w:t xml:space="preserve"> выберите формат экспорта. </w:t>
      </w:r>
      <w:r w:rsidR="00A16C33" w:rsidRPr="000C4501">
        <w:rPr>
          <w:color w:val="000000"/>
          <w:sz w:val="28"/>
          <w:szCs w:val="28"/>
        </w:rPr>
        <w:t>Работать со списком документов и списком ссылок может только зарегистрированный в системе пользователь</w:t>
      </w:r>
      <w:r w:rsidR="00FF5604" w:rsidRPr="000C4501">
        <w:rPr>
          <w:color w:val="000000"/>
          <w:sz w:val="28"/>
          <w:szCs w:val="28"/>
        </w:rPr>
        <w:t>.</w:t>
      </w:r>
    </w:p>
    <w:p w14:paraId="0306161C" w14:textId="77777777" w:rsidR="00FF5604" w:rsidRPr="000C4501" w:rsidRDefault="00FF5604" w:rsidP="00514374">
      <w:pPr>
        <w:ind w:firstLine="709"/>
        <w:jc w:val="both"/>
        <w:rPr>
          <w:color w:val="000000"/>
          <w:sz w:val="28"/>
          <w:szCs w:val="28"/>
        </w:rPr>
      </w:pPr>
    </w:p>
    <w:p w14:paraId="1B8ADDF5" w14:textId="77777777" w:rsidR="00873055" w:rsidRPr="000C4501" w:rsidRDefault="00DF2E5C" w:rsidP="00873055">
      <w:pPr>
        <w:ind w:firstLine="709"/>
        <w:jc w:val="both"/>
        <w:rPr>
          <w:b/>
          <w:sz w:val="28"/>
          <w:szCs w:val="28"/>
        </w:rPr>
      </w:pPr>
      <w:r w:rsidRPr="000C4501">
        <w:rPr>
          <w:b/>
          <w:color w:val="000000"/>
          <w:sz w:val="28"/>
          <w:szCs w:val="28"/>
        </w:rPr>
        <w:t>Задание 2</w:t>
      </w:r>
      <w:r w:rsidR="00D6542C" w:rsidRPr="000C4501">
        <w:rPr>
          <w:b/>
          <w:color w:val="000000"/>
          <w:sz w:val="28"/>
          <w:szCs w:val="28"/>
        </w:rPr>
        <w:t xml:space="preserve">. </w:t>
      </w:r>
      <w:r w:rsidR="00873055" w:rsidRPr="000C4501">
        <w:rPr>
          <w:b/>
          <w:sz w:val="28"/>
          <w:szCs w:val="28"/>
        </w:rPr>
        <w:t xml:space="preserve">Поиск документов по теме в библиотеке диссертаций РГБ, </w:t>
      </w:r>
      <w:r w:rsidR="00873055" w:rsidRPr="000C4501">
        <w:rPr>
          <w:b/>
          <w:sz w:val="28"/>
          <w:szCs w:val="28"/>
          <w:lang w:val="en-US"/>
        </w:rPr>
        <w:t>EastView</w:t>
      </w:r>
      <w:r w:rsidR="00873055" w:rsidRPr="000C4501">
        <w:rPr>
          <w:b/>
          <w:sz w:val="28"/>
          <w:szCs w:val="28"/>
        </w:rPr>
        <w:t xml:space="preserve">,  </w:t>
      </w:r>
      <w:r w:rsidR="00873055" w:rsidRPr="000C4501">
        <w:rPr>
          <w:b/>
          <w:sz w:val="28"/>
          <w:szCs w:val="28"/>
          <w:lang w:val="en-US"/>
        </w:rPr>
        <w:t>e</w:t>
      </w:r>
      <w:r w:rsidR="00873055" w:rsidRPr="000C4501">
        <w:rPr>
          <w:b/>
          <w:sz w:val="28"/>
          <w:szCs w:val="28"/>
        </w:rPr>
        <w:t>-</w:t>
      </w:r>
      <w:r w:rsidR="00873055" w:rsidRPr="000C4501">
        <w:rPr>
          <w:b/>
          <w:sz w:val="28"/>
          <w:szCs w:val="28"/>
          <w:lang w:val="en-US"/>
        </w:rPr>
        <w:t>LIBRARY</w:t>
      </w:r>
    </w:p>
    <w:p w14:paraId="3971B2CF" w14:textId="77777777" w:rsidR="00873055" w:rsidRPr="000C4501" w:rsidRDefault="00873055" w:rsidP="00873055">
      <w:pPr>
        <w:ind w:firstLine="709"/>
        <w:rPr>
          <w:b/>
          <w:color w:val="000000"/>
          <w:sz w:val="28"/>
          <w:szCs w:val="28"/>
        </w:rPr>
      </w:pPr>
    </w:p>
    <w:p w14:paraId="59E57F85" w14:textId="77777777" w:rsidR="00873055" w:rsidRPr="000C4501" w:rsidRDefault="00873055" w:rsidP="00873055">
      <w:pPr>
        <w:ind w:firstLine="709"/>
        <w:rPr>
          <w:b/>
          <w:color w:val="000000"/>
          <w:sz w:val="28"/>
          <w:szCs w:val="28"/>
        </w:rPr>
      </w:pPr>
      <w:r w:rsidRPr="000C4501">
        <w:rPr>
          <w:rFonts w:eastAsia="Arial Unicode MS"/>
          <w:bCs/>
          <w:color w:val="000000"/>
          <w:sz w:val="28"/>
          <w:szCs w:val="28"/>
        </w:rPr>
        <w:t>Тему задания либо аспирант выбирает самостоятельно (например, тема его диссертации), либо тему дает преподаватель.</w:t>
      </w:r>
    </w:p>
    <w:p w14:paraId="545A06BA" w14:textId="77777777" w:rsidR="00873055" w:rsidRPr="000C4501" w:rsidRDefault="00873055" w:rsidP="00873055">
      <w:pPr>
        <w:pStyle w:val="af3"/>
        <w:ind w:left="0" w:firstLine="709"/>
        <w:jc w:val="both"/>
        <w:rPr>
          <w:rFonts w:eastAsia="Arial Unicode MS"/>
          <w:bCs/>
          <w:color w:val="000000"/>
          <w:sz w:val="28"/>
          <w:szCs w:val="28"/>
        </w:rPr>
      </w:pPr>
      <w:r w:rsidRPr="000C4501">
        <w:rPr>
          <w:rFonts w:eastAsia="Arial Unicode MS"/>
          <w:bCs/>
          <w:color w:val="000000"/>
          <w:sz w:val="28"/>
          <w:szCs w:val="28"/>
        </w:rPr>
        <w:t xml:space="preserve">Выполненное задание должно быть оформлено в виде списка, где библиографические записи сгруппированы по одному из признаков. Список должен быть пронумерован. Количество записей в списке для каждой БД – не меньше 5. </w:t>
      </w:r>
    </w:p>
    <w:p w14:paraId="1CC0FF9D" w14:textId="758F7CF3" w:rsidR="00873055" w:rsidRPr="000C4501" w:rsidRDefault="00873055" w:rsidP="00873055">
      <w:pPr>
        <w:ind w:firstLine="709"/>
        <w:jc w:val="both"/>
        <w:rPr>
          <w:color w:val="000000"/>
          <w:sz w:val="28"/>
          <w:szCs w:val="28"/>
        </w:rPr>
      </w:pPr>
      <w:r w:rsidRPr="000C4501">
        <w:rPr>
          <w:color w:val="000000"/>
          <w:sz w:val="28"/>
          <w:szCs w:val="28"/>
        </w:rPr>
        <w:t xml:space="preserve">Всего в списке должно быть не </w:t>
      </w:r>
      <w:r w:rsidR="00181EFB">
        <w:rPr>
          <w:color w:val="000000"/>
          <w:sz w:val="28"/>
          <w:szCs w:val="28"/>
        </w:rPr>
        <w:t xml:space="preserve">меньше 15 записей, оформленных </w:t>
      </w:r>
      <w:r w:rsidRPr="000C4501">
        <w:rPr>
          <w:color w:val="000000"/>
          <w:sz w:val="28"/>
          <w:szCs w:val="28"/>
        </w:rPr>
        <w:t>по ГОСТ 7.1-2003. Способ группировки – на усмотрение аспиранта</w:t>
      </w:r>
    </w:p>
    <w:p w14:paraId="331AEF0C" w14:textId="77777777" w:rsidR="00873055" w:rsidRPr="000C4501" w:rsidRDefault="00873055" w:rsidP="00873055">
      <w:pPr>
        <w:rPr>
          <w:color w:val="000000"/>
          <w:sz w:val="28"/>
          <w:szCs w:val="28"/>
        </w:rPr>
      </w:pPr>
    </w:p>
    <w:p w14:paraId="2B515E00" w14:textId="77777777" w:rsidR="00873055" w:rsidRPr="000C4501" w:rsidRDefault="00873055" w:rsidP="00873055">
      <w:pPr>
        <w:ind w:firstLine="708"/>
        <w:contextualSpacing/>
        <w:jc w:val="both"/>
        <w:rPr>
          <w:rFonts w:eastAsia="Calibri"/>
          <w:b/>
          <w:lang w:eastAsia="en-US"/>
        </w:rPr>
      </w:pPr>
      <w:r w:rsidRPr="000C4501">
        <w:rPr>
          <w:rFonts w:eastAsia="Calibri"/>
          <w:b/>
          <w:lang w:eastAsia="en-US"/>
        </w:rPr>
        <w:t>ЭБД РГБ</w:t>
      </w:r>
    </w:p>
    <w:p w14:paraId="6B8FFA24" w14:textId="77777777" w:rsidR="00873055" w:rsidRPr="000C4501" w:rsidRDefault="00873055" w:rsidP="00873055">
      <w:pPr>
        <w:rPr>
          <w:rFonts w:ascii="Calibri" w:eastAsia="Calibri" w:hAnsi="Calibri"/>
          <w:sz w:val="22"/>
          <w:szCs w:val="22"/>
          <w:lang w:eastAsia="en-US"/>
        </w:rPr>
      </w:pPr>
    </w:p>
    <w:p w14:paraId="0D7C369C" w14:textId="77777777" w:rsidR="00873055" w:rsidRPr="000C4501" w:rsidRDefault="00873055" w:rsidP="00873055">
      <w:pPr>
        <w:ind w:firstLine="709"/>
        <w:jc w:val="both"/>
        <w:rPr>
          <w:rFonts w:eastAsia="Calibri"/>
          <w:sz w:val="28"/>
          <w:szCs w:val="28"/>
          <w:lang w:eastAsia="en-US"/>
        </w:rPr>
      </w:pPr>
      <w:r w:rsidRPr="000C4501">
        <w:rPr>
          <w:rFonts w:eastAsia="Calibri"/>
          <w:sz w:val="28"/>
          <w:szCs w:val="28"/>
          <w:lang w:eastAsia="en-US"/>
        </w:rPr>
        <w:lastRenderedPageBreak/>
        <w:t xml:space="preserve">Основной частью электронной библиотеки диссертаций является каталог, содержащий библиографические описания диссертаций и хранилище с их полными текстами. </w:t>
      </w:r>
    </w:p>
    <w:p w14:paraId="7147B824" w14:textId="77777777" w:rsidR="00873055" w:rsidRPr="000C4501" w:rsidRDefault="00873055" w:rsidP="00873055">
      <w:pPr>
        <w:ind w:firstLine="709"/>
        <w:jc w:val="both"/>
        <w:rPr>
          <w:b/>
          <w:color w:val="000000"/>
          <w:sz w:val="28"/>
          <w:szCs w:val="28"/>
        </w:rPr>
      </w:pPr>
      <w:bookmarkStart w:id="4" w:name="2ch"/>
      <w:bookmarkStart w:id="5" w:name="3ch"/>
      <w:bookmarkEnd w:id="4"/>
      <w:bookmarkEnd w:id="5"/>
      <w:r w:rsidRPr="000C4501">
        <w:rPr>
          <w:b/>
          <w:color w:val="000000"/>
          <w:sz w:val="28"/>
          <w:szCs w:val="28"/>
        </w:rPr>
        <w:t>Как найти диссертацию?</w:t>
      </w:r>
    </w:p>
    <w:p w14:paraId="67702321" w14:textId="77777777" w:rsidR="00873055" w:rsidRPr="000C4501" w:rsidRDefault="00873055" w:rsidP="00873055">
      <w:pPr>
        <w:ind w:firstLine="709"/>
        <w:jc w:val="both"/>
        <w:rPr>
          <w:b/>
          <w:bCs/>
          <w:color w:val="000000"/>
          <w:sz w:val="28"/>
          <w:szCs w:val="28"/>
        </w:rPr>
      </w:pPr>
      <w:r w:rsidRPr="000C4501">
        <w:rPr>
          <w:b/>
          <w:bCs/>
          <w:color w:val="000000"/>
          <w:sz w:val="28"/>
          <w:szCs w:val="28"/>
        </w:rPr>
        <w:t>Простой поиск</w:t>
      </w:r>
    </w:p>
    <w:p w14:paraId="5400921D" w14:textId="77777777" w:rsidR="00873055" w:rsidRPr="000C4501" w:rsidRDefault="00873055" w:rsidP="00873055">
      <w:pPr>
        <w:ind w:firstLine="709"/>
        <w:jc w:val="both"/>
        <w:rPr>
          <w:color w:val="000000"/>
          <w:sz w:val="28"/>
          <w:szCs w:val="28"/>
        </w:rPr>
      </w:pPr>
      <w:r w:rsidRPr="000C4501">
        <w:rPr>
          <w:color w:val="000000"/>
          <w:sz w:val="28"/>
          <w:szCs w:val="28"/>
        </w:rPr>
        <w:t xml:space="preserve">Введите в поисковую форму на первой странице слово, его часть или словосочетание, отражающее направление поиска. </w:t>
      </w:r>
    </w:p>
    <w:p w14:paraId="34F2364E" w14:textId="77777777" w:rsidR="00873055" w:rsidRPr="000C4501" w:rsidRDefault="00873055" w:rsidP="00873055">
      <w:pPr>
        <w:ind w:firstLine="709"/>
        <w:jc w:val="both"/>
        <w:rPr>
          <w:color w:val="000000"/>
          <w:sz w:val="28"/>
          <w:szCs w:val="28"/>
        </w:rPr>
      </w:pPr>
      <w:r w:rsidRPr="000C4501">
        <w:rPr>
          <w:b/>
          <w:bCs/>
          <w:color w:val="000000"/>
          <w:sz w:val="28"/>
          <w:szCs w:val="28"/>
        </w:rPr>
        <w:t>Расширенный поиск</w:t>
      </w:r>
    </w:p>
    <w:p w14:paraId="4B1A2B06" w14:textId="77777777" w:rsidR="00873055" w:rsidRPr="000C4501" w:rsidRDefault="00873055" w:rsidP="00873055">
      <w:pPr>
        <w:ind w:firstLine="709"/>
        <w:jc w:val="both"/>
        <w:rPr>
          <w:rFonts w:eastAsia="Calibri"/>
          <w:sz w:val="28"/>
          <w:szCs w:val="28"/>
          <w:lang w:eastAsia="en-US"/>
        </w:rPr>
      </w:pPr>
      <w:r w:rsidRPr="000C4501">
        <w:rPr>
          <w:rFonts w:eastAsia="Calibri"/>
          <w:sz w:val="28"/>
          <w:szCs w:val="28"/>
          <w:lang w:eastAsia="en-US"/>
        </w:rPr>
        <w:t xml:space="preserve">Позволяет выбрать поля, по которым будет происходить поиск, и указать условия поиска для каждого из выбранных полей. </w:t>
      </w:r>
    </w:p>
    <w:p w14:paraId="45F1531B" w14:textId="77777777" w:rsidR="00873055" w:rsidRPr="000C4501" w:rsidRDefault="00873055" w:rsidP="00873055">
      <w:pPr>
        <w:ind w:firstLine="709"/>
        <w:jc w:val="both"/>
        <w:rPr>
          <w:color w:val="000000"/>
          <w:sz w:val="28"/>
          <w:szCs w:val="28"/>
        </w:rPr>
      </w:pPr>
      <w:r w:rsidRPr="000C4501">
        <w:rPr>
          <w:color w:val="000000"/>
          <w:sz w:val="28"/>
          <w:szCs w:val="28"/>
        </w:rPr>
        <w:t xml:space="preserve">Поля для поиска: автор, заглавие, серия, ключевые слова, год издания, издательство, место издания и др. </w:t>
      </w:r>
    </w:p>
    <w:p w14:paraId="560E090D" w14:textId="77777777" w:rsidR="00873055" w:rsidRPr="000C4501" w:rsidRDefault="00873055" w:rsidP="00873055">
      <w:pPr>
        <w:ind w:firstLine="709"/>
        <w:jc w:val="both"/>
        <w:rPr>
          <w:color w:val="000000"/>
          <w:sz w:val="28"/>
          <w:szCs w:val="28"/>
        </w:rPr>
      </w:pPr>
      <w:r w:rsidRPr="000C4501">
        <w:rPr>
          <w:color w:val="000000"/>
          <w:sz w:val="28"/>
          <w:szCs w:val="28"/>
        </w:rPr>
        <w:t>Условия поиска: "</w:t>
      </w:r>
      <w:r w:rsidRPr="000C4501">
        <w:rPr>
          <w:b/>
          <w:color w:val="000000"/>
          <w:sz w:val="28"/>
          <w:szCs w:val="28"/>
        </w:rPr>
        <w:t>начинается с</w:t>
      </w:r>
      <w:r w:rsidRPr="000C4501">
        <w:rPr>
          <w:color w:val="000000"/>
          <w:sz w:val="28"/>
          <w:szCs w:val="28"/>
        </w:rPr>
        <w:t>", "</w:t>
      </w:r>
      <w:r w:rsidRPr="000C4501">
        <w:rPr>
          <w:b/>
          <w:color w:val="000000"/>
          <w:sz w:val="28"/>
          <w:szCs w:val="28"/>
        </w:rPr>
        <w:t>словосочетание</w:t>
      </w:r>
      <w:r w:rsidRPr="000C4501">
        <w:rPr>
          <w:color w:val="000000"/>
          <w:sz w:val="28"/>
          <w:szCs w:val="28"/>
        </w:rPr>
        <w:t>", "</w:t>
      </w:r>
      <w:r w:rsidRPr="000C4501">
        <w:rPr>
          <w:b/>
          <w:color w:val="000000"/>
          <w:sz w:val="28"/>
          <w:szCs w:val="28"/>
        </w:rPr>
        <w:t>слова</w:t>
      </w:r>
      <w:r w:rsidRPr="000C4501">
        <w:rPr>
          <w:color w:val="000000"/>
          <w:sz w:val="28"/>
          <w:szCs w:val="28"/>
        </w:rPr>
        <w:t>", "</w:t>
      </w:r>
      <w:r w:rsidRPr="000C4501">
        <w:rPr>
          <w:b/>
          <w:color w:val="000000"/>
          <w:sz w:val="28"/>
          <w:szCs w:val="28"/>
        </w:rPr>
        <w:t>дословно</w:t>
      </w:r>
      <w:r w:rsidRPr="000C4501">
        <w:rPr>
          <w:color w:val="000000"/>
          <w:sz w:val="28"/>
          <w:szCs w:val="28"/>
        </w:rPr>
        <w:t xml:space="preserve">". </w:t>
      </w:r>
    </w:p>
    <w:p w14:paraId="737E142E" w14:textId="77777777" w:rsidR="00873055" w:rsidRPr="000C4501" w:rsidRDefault="00873055" w:rsidP="00873055">
      <w:pPr>
        <w:ind w:firstLine="709"/>
        <w:jc w:val="both"/>
        <w:rPr>
          <w:color w:val="000000"/>
          <w:sz w:val="28"/>
          <w:szCs w:val="28"/>
        </w:rPr>
      </w:pPr>
      <w:r w:rsidRPr="000C4501">
        <w:rPr>
          <w:color w:val="000000"/>
          <w:sz w:val="28"/>
          <w:szCs w:val="28"/>
        </w:rPr>
        <w:t>"</w:t>
      </w:r>
      <w:r w:rsidRPr="000C4501">
        <w:rPr>
          <w:b/>
          <w:color w:val="000000"/>
          <w:sz w:val="28"/>
          <w:szCs w:val="28"/>
        </w:rPr>
        <w:t>Начинается с</w:t>
      </w:r>
      <w:r w:rsidRPr="000C4501">
        <w:rPr>
          <w:color w:val="000000"/>
          <w:sz w:val="28"/>
          <w:szCs w:val="28"/>
        </w:rPr>
        <w:t xml:space="preserve">" - поиск осуществляется по точному совпадению словосочетания с первым словом. Рекомендуем использовать, когда Вы точно знаете начало поискового термина. </w:t>
      </w:r>
    </w:p>
    <w:p w14:paraId="46D92E75" w14:textId="77777777" w:rsidR="00873055" w:rsidRPr="000C4501" w:rsidRDefault="00873055" w:rsidP="00873055">
      <w:pPr>
        <w:ind w:firstLine="709"/>
        <w:jc w:val="both"/>
        <w:rPr>
          <w:color w:val="000000"/>
          <w:sz w:val="28"/>
          <w:szCs w:val="28"/>
        </w:rPr>
      </w:pPr>
      <w:r w:rsidRPr="000C4501">
        <w:rPr>
          <w:color w:val="000000"/>
          <w:sz w:val="28"/>
          <w:szCs w:val="28"/>
        </w:rPr>
        <w:t>"</w:t>
      </w:r>
      <w:r w:rsidRPr="000C4501">
        <w:rPr>
          <w:b/>
          <w:color w:val="000000"/>
          <w:sz w:val="28"/>
          <w:szCs w:val="28"/>
        </w:rPr>
        <w:t>Слова</w:t>
      </w:r>
      <w:r w:rsidRPr="000C4501">
        <w:rPr>
          <w:color w:val="000000"/>
          <w:sz w:val="28"/>
          <w:szCs w:val="28"/>
        </w:rPr>
        <w:t>" - означает, что поиск будет производиться по вхождению указанных Вами слов в поисковый элемент в любом месте и в любом порядке. Рекомендуем использовать этот способ в случаях, когда Вы не уверены в точной формулировке своего запроса.</w:t>
      </w:r>
    </w:p>
    <w:p w14:paraId="14D82130" w14:textId="1B180F6C" w:rsidR="00873055" w:rsidRPr="000C4501" w:rsidRDefault="00873055" w:rsidP="00873055">
      <w:pPr>
        <w:ind w:firstLine="709"/>
        <w:jc w:val="both"/>
        <w:rPr>
          <w:color w:val="000000"/>
          <w:sz w:val="28"/>
          <w:szCs w:val="28"/>
        </w:rPr>
      </w:pPr>
      <w:r w:rsidRPr="000C4501">
        <w:rPr>
          <w:color w:val="000000"/>
          <w:sz w:val="28"/>
          <w:szCs w:val="28"/>
        </w:rPr>
        <w:t>"</w:t>
      </w:r>
      <w:r w:rsidRPr="000C4501">
        <w:rPr>
          <w:b/>
          <w:color w:val="000000"/>
          <w:sz w:val="28"/>
          <w:szCs w:val="28"/>
        </w:rPr>
        <w:t>Словосочетание</w:t>
      </w:r>
      <w:r w:rsidRPr="000C4501">
        <w:rPr>
          <w:color w:val="000000"/>
          <w:sz w:val="28"/>
          <w:szCs w:val="28"/>
        </w:rPr>
        <w:t>" - предполагает строгое соответствие порядка следования слов в запрашиваемой Вами фразе. Рекомендуем использовать, когда Вас интересует конкретная тема. Символ усечение "</w:t>
      </w:r>
      <w:r w:rsidRPr="000C4501">
        <w:rPr>
          <w:b/>
          <w:color w:val="000000"/>
          <w:sz w:val="28"/>
          <w:szCs w:val="28"/>
        </w:rPr>
        <w:t>*</w:t>
      </w:r>
      <w:r w:rsidR="00C71470">
        <w:rPr>
          <w:color w:val="000000"/>
          <w:sz w:val="28"/>
          <w:szCs w:val="28"/>
        </w:rPr>
        <w:t xml:space="preserve">" </w:t>
      </w:r>
      <w:r w:rsidRPr="000C4501">
        <w:rPr>
          <w:color w:val="000000"/>
          <w:sz w:val="28"/>
          <w:szCs w:val="28"/>
        </w:rPr>
        <w:t xml:space="preserve">применяется только для последнего слова фразы. </w:t>
      </w:r>
    </w:p>
    <w:p w14:paraId="427DEA61" w14:textId="77777777" w:rsidR="00873055" w:rsidRPr="000C4501" w:rsidRDefault="00873055" w:rsidP="00873055">
      <w:pPr>
        <w:ind w:firstLine="709"/>
        <w:jc w:val="both"/>
        <w:rPr>
          <w:color w:val="000000"/>
          <w:sz w:val="28"/>
          <w:szCs w:val="28"/>
        </w:rPr>
      </w:pPr>
      <w:r w:rsidRPr="000C4501">
        <w:rPr>
          <w:color w:val="000000"/>
          <w:sz w:val="28"/>
          <w:szCs w:val="28"/>
        </w:rPr>
        <w:t>"</w:t>
      </w:r>
      <w:r w:rsidRPr="000C4501">
        <w:rPr>
          <w:b/>
          <w:color w:val="000000"/>
          <w:sz w:val="28"/>
          <w:szCs w:val="28"/>
        </w:rPr>
        <w:t>Дословно</w:t>
      </w:r>
      <w:r w:rsidRPr="000C4501">
        <w:rPr>
          <w:color w:val="000000"/>
          <w:sz w:val="28"/>
          <w:szCs w:val="28"/>
        </w:rPr>
        <w:t xml:space="preserve">" - означает поиск по полному совпадению. </w:t>
      </w:r>
    </w:p>
    <w:p w14:paraId="73957110" w14:textId="77777777" w:rsidR="00873055" w:rsidRPr="000C4501" w:rsidRDefault="00873055" w:rsidP="00873055">
      <w:pPr>
        <w:ind w:firstLine="709"/>
        <w:rPr>
          <w:b/>
          <w:color w:val="000000"/>
          <w:sz w:val="28"/>
          <w:szCs w:val="28"/>
        </w:rPr>
      </w:pPr>
      <w:bookmarkStart w:id="6" w:name="4ch"/>
      <w:bookmarkEnd w:id="6"/>
    </w:p>
    <w:p w14:paraId="471F6D3F" w14:textId="77777777" w:rsidR="00873055" w:rsidRPr="000C4501" w:rsidRDefault="00873055" w:rsidP="00873055">
      <w:pPr>
        <w:ind w:firstLine="709"/>
        <w:rPr>
          <w:b/>
          <w:color w:val="000000"/>
          <w:sz w:val="28"/>
          <w:szCs w:val="28"/>
        </w:rPr>
      </w:pPr>
      <w:r w:rsidRPr="000C4501">
        <w:rPr>
          <w:b/>
          <w:color w:val="000000"/>
          <w:sz w:val="28"/>
          <w:szCs w:val="28"/>
        </w:rPr>
        <w:t xml:space="preserve">БД </w:t>
      </w:r>
      <w:r w:rsidRPr="000C4501">
        <w:rPr>
          <w:b/>
          <w:color w:val="000000"/>
          <w:sz w:val="28"/>
          <w:szCs w:val="28"/>
          <w:lang w:val="en-US"/>
        </w:rPr>
        <w:t>East</w:t>
      </w:r>
      <w:r w:rsidRPr="000C4501">
        <w:rPr>
          <w:b/>
          <w:color w:val="000000"/>
          <w:sz w:val="28"/>
          <w:szCs w:val="28"/>
        </w:rPr>
        <w:t xml:space="preserve"> </w:t>
      </w:r>
      <w:r w:rsidRPr="000C4501">
        <w:rPr>
          <w:b/>
          <w:color w:val="000000"/>
          <w:sz w:val="28"/>
          <w:szCs w:val="28"/>
          <w:lang w:val="en-US"/>
        </w:rPr>
        <w:t>View</w:t>
      </w:r>
    </w:p>
    <w:p w14:paraId="1BAEDC3C" w14:textId="13564F2C" w:rsidR="00873055" w:rsidRPr="000C4501" w:rsidRDefault="00181EFB" w:rsidP="00873055">
      <w:pPr>
        <w:pStyle w:val="af6"/>
        <w:kinsoku w:val="0"/>
        <w:overflowPunct w:val="0"/>
        <w:spacing w:before="86" w:beforeAutospacing="0" w:after="0" w:afterAutospacing="0"/>
        <w:ind w:firstLine="709"/>
        <w:jc w:val="both"/>
        <w:textAlignment w:val="baseline"/>
        <w:rPr>
          <w:rFonts w:eastAsiaTheme="minorEastAsia"/>
          <w:color w:val="000000" w:themeColor="text1"/>
          <w:kern w:val="24"/>
          <w:sz w:val="28"/>
          <w:szCs w:val="28"/>
        </w:rPr>
      </w:pPr>
      <w:r>
        <w:rPr>
          <w:rFonts w:eastAsiaTheme="minorEastAsia"/>
          <w:color w:val="000000" w:themeColor="text1"/>
          <w:kern w:val="24"/>
          <w:sz w:val="28"/>
          <w:szCs w:val="28"/>
        </w:rPr>
        <w:t xml:space="preserve">Со стартовой страницы </w:t>
      </w:r>
      <w:r w:rsidR="00873055" w:rsidRPr="000C4501">
        <w:rPr>
          <w:rFonts w:eastAsiaTheme="minorEastAsia"/>
          <w:color w:val="000000" w:themeColor="text1"/>
          <w:kern w:val="24"/>
          <w:sz w:val="28"/>
          <w:szCs w:val="28"/>
        </w:rPr>
        <w:t xml:space="preserve">выбрать подходящие БД, в которых может быть нужная информация. Определить поисковые термины. </w:t>
      </w:r>
    </w:p>
    <w:p w14:paraId="1E43B52D" w14:textId="77777777" w:rsidR="00873055" w:rsidRPr="000C4501" w:rsidRDefault="00873055" w:rsidP="00FD3E5C">
      <w:pPr>
        <w:numPr>
          <w:ilvl w:val="0"/>
          <w:numId w:val="11"/>
        </w:numPr>
        <w:shd w:val="clear" w:color="auto" w:fill="FFFFFF"/>
        <w:tabs>
          <w:tab w:val="clear" w:pos="720"/>
          <w:tab w:val="num" w:pos="567"/>
        </w:tabs>
        <w:spacing w:after="150" w:line="315" w:lineRule="atLeast"/>
        <w:ind w:left="0" w:firstLine="567"/>
        <w:jc w:val="both"/>
        <w:rPr>
          <w:sz w:val="28"/>
          <w:szCs w:val="28"/>
        </w:rPr>
      </w:pPr>
      <w:r w:rsidRPr="000C4501">
        <w:rPr>
          <w:sz w:val="28"/>
          <w:szCs w:val="28"/>
        </w:rPr>
        <w:t xml:space="preserve">Простой </w:t>
      </w:r>
      <w:hyperlink r:id="rId35" w:anchor="wordsearch" w:history="1">
        <w:r w:rsidRPr="000C4501">
          <w:rPr>
            <w:sz w:val="28"/>
            <w:szCs w:val="28"/>
          </w:rPr>
          <w:t>поиск –</w:t>
        </w:r>
      </w:hyperlink>
      <w:r w:rsidRPr="000C4501">
        <w:rPr>
          <w:sz w:val="28"/>
          <w:szCs w:val="28"/>
          <w:shd w:val="clear" w:color="auto" w:fill="FFFFFF"/>
        </w:rPr>
        <w:t xml:space="preserve"> включающий функции "простой поиск" и "поиск по полям", описывает механизм поиска по всем базам данных периодических изданий с использованием ключевых слов и логических операторов. Предоставляется возможность задать временные рамки, определить параметры поиска, выбрать одну, несколько или все базы данных периодических изданий, в которых будет вестись поиск.</w:t>
      </w:r>
    </w:p>
    <w:p w14:paraId="268A4ED9" w14:textId="77777777" w:rsidR="00873055" w:rsidRPr="000C4501" w:rsidRDefault="00181EFB" w:rsidP="00FD3E5C">
      <w:pPr>
        <w:numPr>
          <w:ilvl w:val="0"/>
          <w:numId w:val="11"/>
        </w:numPr>
        <w:shd w:val="clear" w:color="auto" w:fill="FFFFFF"/>
        <w:tabs>
          <w:tab w:val="clear" w:pos="720"/>
          <w:tab w:val="num" w:pos="567"/>
        </w:tabs>
        <w:spacing w:after="150" w:line="315" w:lineRule="atLeast"/>
        <w:ind w:left="0" w:firstLine="567"/>
        <w:jc w:val="both"/>
        <w:rPr>
          <w:sz w:val="28"/>
          <w:szCs w:val="28"/>
        </w:rPr>
      </w:pPr>
      <w:hyperlink r:id="rId36" w:anchor="searchls" w:history="1">
        <w:r w:rsidR="00873055" w:rsidRPr="000C4501">
          <w:rPr>
            <w:sz w:val="28"/>
            <w:szCs w:val="28"/>
          </w:rPr>
          <w:t>Логический поиск –</w:t>
        </w:r>
      </w:hyperlink>
      <w:r w:rsidR="00873055" w:rsidRPr="000C4501">
        <w:rPr>
          <w:sz w:val="28"/>
          <w:szCs w:val="28"/>
        </w:rPr>
        <w:t xml:space="preserve"> </w:t>
      </w:r>
      <w:r w:rsidR="00873055" w:rsidRPr="000C4501">
        <w:rPr>
          <w:sz w:val="28"/>
          <w:szCs w:val="28"/>
          <w:shd w:val="clear" w:color="auto" w:fill="FFFFFF"/>
        </w:rPr>
        <w:t>использование логических операторов обеспечит высокую точность выбора и позволит максимально "сузить" пространство поиска.</w:t>
      </w:r>
    </w:p>
    <w:p w14:paraId="22FFA9F5" w14:textId="77777777" w:rsidR="00873055" w:rsidRPr="000C4501" w:rsidRDefault="00181EFB" w:rsidP="00FD3E5C">
      <w:pPr>
        <w:numPr>
          <w:ilvl w:val="0"/>
          <w:numId w:val="11"/>
        </w:numPr>
        <w:shd w:val="clear" w:color="auto" w:fill="FFFFFF"/>
        <w:tabs>
          <w:tab w:val="clear" w:pos="720"/>
          <w:tab w:val="num" w:pos="567"/>
        </w:tabs>
        <w:spacing w:after="150" w:line="315" w:lineRule="atLeast"/>
        <w:ind w:left="0" w:firstLine="567"/>
        <w:jc w:val="both"/>
        <w:rPr>
          <w:sz w:val="28"/>
          <w:szCs w:val="28"/>
        </w:rPr>
      </w:pPr>
      <w:hyperlink r:id="rId37" w:anchor="searchrp" w:history="1">
        <w:r w:rsidR="00873055" w:rsidRPr="000C4501">
          <w:rPr>
            <w:sz w:val="28"/>
            <w:szCs w:val="28"/>
          </w:rPr>
          <w:t xml:space="preserve">Расширенный поиск – </w:t>
        </w:r>
      </w:hyperlink>
      <w:r w:rsidR="00873055" w:rsidRPr="000C4501">
        <w:rPr>
          <w:sz w:val="28"/>
          <w:szCs w:val="28"/>
          <w:shd w:val="clear" w:color="auto" w:fill="FFFFFF"/>
        </w:rPr>
        <w:t>предоставляется возможность задать в качестве предмета поиска также фамилию и/или имя автора статьи, название статьи, а также ввести ключевые слова для поиска по всему тексту статьи.</w:t>
      </w:r>
    </w:p>
    <w:p w14:paraId="4527EEA6" w14:textId="77777777" w:rsidR="00873055" w:rsidRPr="000C4501" w:rsidRDefault="00873055" w:rsidP="00FD3E5C">
      <w:pPr>
        <w:numPr>
          <w:ilvl w:val="0"/>
          <w:numId w:val="11"/>
        </w:numPr>
        <w:shd w:val="clear" w:color="auto" w:fill="FFFFFF"/>
        <w:tabs>
          <w:tab w:val="clear" w:pos="720"/>
          <w:tab w:val="num" w:pos="567"/>
        </w:tabs>
        <w:spacing w:after="150" w:line="315" w:lineRule="atLeast"/>
        <w:ind w:left="0" w:firstLine="567"/>
        <w:jc w:val="both"/>
        <w:rPr>
          <w:sz w:val="28"/>
          <w:szCs w:val="28"/>
        </w:rPr>
      </w:pPr>
      <w:r w:rsidRPr="000C4501">
        <w:rPr>
          <w:sz w:val="28"/>
          <w:szCs w:val="28"/>
        </w:rPr>
        <w:lastRenderedPageBreak/>
        <w:t>Поиск по каталогу изданий – можно открыть нужную базу данных или же "пролистать" общий список изданий. При выборе конкретного издания из списка на экране появится подробное описание издания с указанием глубины архива, доступного для поиска. При выборе конкретного года в поле "доступ к индивидуальным номерам" виден полный перечень номеров данного периодического издания, входящих в базу данных. Выбрав отдельный номер, появляется возможность увидеть на экране содержание этого номера. Щелкнув по заголовку отдельной, статьи появляется доступ к полному тексту статьи.</w:t>
      </w:r>
    </w:p>
    <w:p w14:paraId="27FB3D8F" w14:textId="77777777" w:rsidR="00873055" w:rsidRPr="000C4501" w:rsidRDefault="00873055" w:rsidP="00873055">
      <w:pPr>
        <w:shd w:val="clear" w:color="auto" w:fill="FFFFFF"/>
        <w:spacing w:after="150" w:line="300" w:lineRule="atLeast"/>
        <w:ind w:firstLine="708"/>
        <w:jc w:val="both"/>
        <w:rPr>
          <w:color w:val="333333"/>
          <w:sz w:val="28"/>
          <w:szCs w:val="28"/>
        </w:rPr>
      </w:pPr>
      <w:r w:rsidRPr="000C4501">
        <w:rPr>
          <w:color w:val="333333"/>
          <w:sz w:val="28"/>
          <w:szCs w:val="28"/>
        </w:rPr>
        <w:t>Нужный режим поиска выбирается исследователем. </w:t>
      </w:r>
    </w:p>
    <w:p w14:paraId="6C7555F6" w14:textId="77777777" w:rsidR="00873055" w:rsidRPr="000C4501" w:rsidRDefault="00873055" w:rsidP="00873055">
      <w:pPr>
        <w:pStyle w:val="af6"/>
        <w:kinsoku w:val="0"/>
        <w:overflowPunct w:val="0"/>
        <w:spacing w:before="86" w:beforeAutospacing="0" w:after="0" w:afterAutospacing="0"/>
        <w:ind w:firstLine="709"/>
        <w:jc w:val="both"/>
        <w:textAlignment w:val="baseline"/>
        <w:rPr>
          <w:b/>
          <w:sz w:val="28"/>
          <w:szCs w:val="28"/>
        </w:rPr>
      </w:pPr>
    </w:p>
    <w:p w14:paraId="6C6FB55A" w14:textId="77777777" w:rsidR="00873055" w:rsidRPr="000C4501" w:rsidRDefault="00873055" w:rsidP="00873055">
      <w:pPr>
        <w:pStyle w:val="af6"/>
        <w:kinsoku w:val="0"/>
        <w:overflowPunct w:val="0"/>
        <w:spacing w:before="86" w:beforeAutospacing="0" w:after="0" w:afterAutospacing="0"/>
        <w:ind w:firstLine="709"/>
        <w:jc w:val="both"/>
        <w:textAlignment w:val="baseline"/>
        <w:rPr>
          <w:b/>
          <w:sz w:val="28"/>
          <w:szCs w:val="28"/>
        </w:rPr>
      </w:pPr>
      <w:r w:rsidRPr="000C4501">
        <w:rPr>
          <w:b/>
          <w:sz w:val="28"/>
          <w:szCs w:val="28"/>
        </w:rPr>
        <w:t xml:space="preserve">Научная электронная библиотека на портале </w:t>
      </w:r>
      <w:r w:rsidRPr="000C4501">
        <w:rPr>
          <w:b/>
          <w:sz w:val="28"/>
          <w:szCs w:val="28"/>
          <w:lang w:val="en-US"/>
        </w:rPr>
        <w:t>eLIBRARY</w:t>
      </w:r>
      <w:r w:rsidRPr="000C4501">
        <w:rPr>
          <w:b/>
          <w:sz w:val="28"/>
          <w:szCs w:val="28"/>
        </w:rPr>
        <w:t>.</w:t>
      </w:r>
      <w:r w:rsidRPr="000C4501">
        <w:rPr>
          <w:b/>
          <w:sz w:val="28"/>
          <w:szCs w:val="28"/>
          <w:lang w:val="en-US"/>
        </w:rPr>
        <w:t>RU</w:t>
      </w:r>
    </w:p>
    <w:p w14:paraId="148D289F" w14:textId="77777777" w:rsidR="00873055" w:rsidRPr="000C4501" w:rsidRDefault="00873055" w:rsidP="00873055">
      <w:pPr>
        <w:pStyle w:val="af6"/>
        <w:kinsoku w:val="0"/>
        <w:overflowPunct w:val="0"/>
        <w:spacing w:before="86" w:beforeAutospacing="0" w:after="0" w:afterAutospacing="0"/>
        <w:ind w:firstLine="709"/>
        <w:textAlignment w:val="baseline"/>
        <w:rPr>
          <w:sz w:val="28"/>
          <w:szCs w:val="28"/>
        </w:rPr>
      </w:pPr>
      <w:r w:rsidRPr="000C4501">
        <w:rPr>
          <w:sz w:val="28"/>
          <w:szCs w:val="28"/>
        </w:rPr>
        <w:t>Чтобы читать полные тексты статей из журналов (подписанных ДВФУ) необходимо зарегистрироваться (заполнить анкету).</w:t>
      </w:r>
    </w:p>
    <w:p w14:paraId="065C1709" w14:textId="77777777" w:rsidR="00873055" w:rsidRPr="000C4501" w:rsidRDefault="00873055" w:rsidP="00873055">
      <w:pPr>
        <w:ind w:firstLine="709"/>
        <w:rPr>
          <w:b/>
          <w:color w:val="000000"/>
          <w:sz w:val="28"/>
          <w:szCs w:val="28"/>
        </w:rPr>
      </w:pPr>
    </w:p>
    <w:p w14:paraId="15EC5B63" w14:textId="77777777" w:rsidR="00873055" w:rsidRPr="000C4501" w:rsidRDefault="00873055" w:rsidP="00FD3E5C">
      <w:pPr>
        <w:numPr>
          <w:ilvl w:val="0"/>
          <w:numId w:val="12"/>
        </w:numPr>
        <w:shd w:val="clear" w:color="auto" w:fill="FFFFFF"/>
        <w:tabs>
          <w:tab w:val="clear" w:pos="720"/>
          <w:tab w:val="num" w:pos="360"/>
        </w:tabs>
        <w:spacing w:after="150" w:line="315" w:lineRule="atLeast"/>
        <w:ind w:left="0" w:firstLine="567"/>
        <w:jc w:val="both"/>
        <w:rPr>
          <w:sz w:val="28"/>
          <w:szCs w:val="28"/>
        </w:rPr>
      </w:pPr>
      <w:r w:rsidRPr="000C4501">
        <w:rPr>
          <w:sz w:val="28"/>
          <w:szCs w:val="28"/>
        </w:rPr>
        <w:t xml:space="preserve">Расширенный поиск – использование дополнительного функционала поиска по любому слову («что искать?»; «где искать?»). Можно ограничить поиск по типу публикации или тематикой, выбрав один или несколько разделов из тематического рубрикатора, воспользовавшись сначала кнопкой «Добавить», а затем двойным нажатием на нужную рубрику (фамилии авторов, списки журналов и другое). </w:t>
      </w:r>
    </w:p>
    <w:p w14:paraId="277A9166" w14:textId="77777777" w:rsidR="00873055" w:rsidRPr="000C4501" w:rsidRDefault="00873055" w:rsidP="00FD3E5C">
      <w:pPr>
        <w:numPr>
          <w:ilvl w:val="0"/>
          <w:numId w:val="12"/>
        </w:numPr>
        <w:shd w:val="clear" w:color="auto" w:fill="FFFFFF"/>
        <w:tabs>
          <w:tab w:val="clear" w:pos="720"/>
          <w:tab w:val="num" w:pos="360"/>
        </w:tabs>
        <w:spacing w:after="150" w:line="315" w:lineRule="atLeast"/>
        <w:ind w:left="0" w:firstLine="567"/>
        <w:jc w:val="both"/>
        <w:rPr>
          <w:sz w:val="28"/>
          <w:szCs w:val="28"/>
        </w:rPr>
      </w:pPr>
      <w:r w:rsidRPr="000C4501">
        <w:rPr>
          <w:sz w:val="28"/>
          <w:szCs w:val="28"/>
        </w:rPr>
        <w:t xml:space="preserve">Поиск по «Каталогу журналов» содержит перечень источников, представленных на платформе </w:t>
      </w:r>
      <w:r w:rsidRPr="000C4501">
        <w:rPr>
          <w:sz w:val="28"/>
          <w:szCs w:val="28"/>
          <w:lang w:val="en-US"/>
        </w:rPr>
        <w:t>eLIBRARY</w:t>
      </w:r>
      <w:r w:rsidRPr="000C4501">
        <w:rPr>
          <w:sz w:val="28"/>
          <w:szCs w:val="28"/>
        </w:rPr>
        <w:t>.</w:t>
      </w:r>
      <w:r w:rsidRPr="000C4501">
        <w:rPr>
          <w:sz w:val="28"/>
          <w:szCs w:val="28"/>
          <w:lang w:val="en-US"/>
        </w:rPr>
        <w:t>RU</w:t>
      </w:r>
      <w:r w:rsidRPr="000C4501">
        <w:rPr>
          <w:sz w:val="28"/>
          <w:szCs w:val="28"/>
        </w:rPr>
        <w:t xml:space="preserve"> в том или ином объеме (на уровне росписи содержания выпусков, рефератов или полных текстов статей).</w:t>
      </w:r>
    </w:p>
    <w:p w14:paraId="2428C4E2" w14:textId="77777777" w:rsidR="00873055" w:rsidRPr="000C4501" w:rsidRDefault="00873055" w:rsidP="00FD3E5C">
      <w:pPr>
        <w:numPr>
          <w:ilvl w:val="0"/>
          <w:numId w:val="12"/>
        </w:numPr>
        <w:shd w:val="clear" w:color="auto" w:fill="FFFFFF"/>
        <w:tabs>
          <w:tab w:val="clear" w:pos="720"/>
          <w:tab w:val="num" w:pos="360"/>
        </w:tabs>
        <w:spacing w:after="150" w:line="315" w:lineRule="atLeast"/>
        <w:ind w:left="0" w:firstLine="567"/>
        <w:jc w:val="both"/>
        <w:rPr>
          <w:sz w:val="28"/>
          <w:szCs w:val="28"/>
        </w:rPr>
      </w:pPr>
      <w:r w:rsidRPr="000C4501">
        <w:rPr>
          <w:sz w:val="28"/>
          <w:szCs w:val="28"/>
        </w:rPr>
        <w:t xml:space="preserve">«Авторский указатель» позволяет выбрать фамилию интересующего автора из полного перечня путем просмотра (пролистывания списка), либо воспользоваться поисковой формой. </w:t>
      </w:r>
    </w:p>
    <w:p w14:paraId="4B15C8E0" w14:textId="293105D2" w:rsidR="00873055" w:rsidRPr="000C4501" w:rsidRDefault="00181EFB" w:rsidP="00FD3E5C">
      <w:pPr>
        <w:numPr>
          <w:ilvl w:val="0"/>
          <w:numId w:val="12"/>
        </w:numPr>
        <w:shd w:val="clear" w:color="auto" w:fill="FFFFFF"/>
        <w:tabs>
          <w:tab w:val="clear" w:pos="720"/>
          <w:tab w:val="num" w:pos="360"/>
        </w:tabs>
        <w:spacing w:after="150" w:line="300" w:lineRule="atLeast"/>
        <w:ind w:left="0" w:firstLine="567"/>
        <w:jc w:val="both"/>
        <w:rPr>
          <w:sz w:val="28"/>
          <w:szCs w:val="28"/>
        </w:rPr>
      </w:pPr>
      <w:r>
        <w:rPr>
          <w:sz w:val="28"/>
          <w:szCs w:val="28"/>
        </w:rPr>
        <w:t>«Тематический рубрикатор»</w:t>
      </w:r>
      <w:r w:rsidR="00873055" w:rsidRPr="000C4501">
        <w:rPr>
          <w:sz w:val="28"/>
          <w:szCs w:val="28"/>
        </w:rPr>
        <w:t xml:space="preserve"> поможет провести поиск журналов с использованием тематических рубрик. </w:t>
      </w:r>
    </w:p>
    <w:p w14:paraId="1DC80AC0" w14:textId="77777777" w:rsidR="00873055" w:rsidRPr="000C4501" w:rsidRDefault="00873055" w:rsidP="00873055">
      <w:pPr>
        <w:shd w:val="clear" w:color="auto" w:fill="FFFFFF"/>
        <w:spacing w:after="150" w:line="300" w:lineRule="atLeast"/>
        <w:ind w:firstLine="709"/>
        <w:jc w:val="both"/>
        <w:rPr>
          <w:sz w:val="28"/>
          <w:szCs w:val="28"/>
        </w:rPr>
      </w:pPr>
      <w:r w:rsidRPr="000C4501">
        <w:rPr>
          <w:sz w:val="28"/>
          <w:szCs w:val="28"/>
        </w:rPr>
        <w:t>Нужный режим поиска выбирается исследователем.</w:t>
      </w:r>
    </w:p>
    <w:p w14:paraId="1E512545" w14:textId="77777777" w:rsidR="00873055" w:rsidRPr="000C4501" w:rsidRDefault="00873055" w:rsidP="00873055">
      <w:pPr>
        <w:shd w:val="clear" w:color="auto" w:fill="FFFFFF"/>
        <w:spacing w:after="150" w:line="300" w:lineRule="atLeast"/>
        <w:ind w:firstLine="709"/>
        <w:jc w:val="both"/>
        <w:rPr>
          <w:b/>
          <w:sz w:val="28"/>
          <w:szCs w:val="28"/>
        </w:rPr>
      </w:pPr>
      <w:r w:rsidRPr="000C4501">
        <w:rPr>
          <w:b/>
          <w:sz w:val="28"/>
          <w:szCs w:val="28"/>
        </w:rPr>
        <w:t>Сервисы и работа с публикациями предусматривает 4 варианта использования результата</w:t>
      </w:r>
    </w:p>
    <w:p w14:paraId="2A0F806A" w14:textId="77777777" w:rsidR="00873055" w:rsidRPr="000C4501" w:rsidRDefault="00181EFB" w:rsidP="00FD3E5C">
      <w:pPr>
        <w:numPr>
          <w:ilvl w:val="0"/>
          <w:numId w:val="13"/>
        </w:numPr>
        <w:shd w:val="clear" w:color="auto" w:fill="FFFFFF"/>
        <w:tabs>
          <w:tab w:val="clear" w:pos="720"/>
          <w:tab w:val="num" w:pos="426"/>
        </w:tabs>
        <w:spacing w:after="150" w:line="315" w:lineRule="atLeast"/>
        <w:ind w:left="0" w:firstLine="567"/>
        <w:rPr>
          <w:sz w:val="28"/>
          <w:szCs w:val="28"/>
        </w:rPr>
      </w:pPr>
      <w:hyperlink r:id="rId38" w:anchor="wordsearch" w:history="1">
        <w:r w:rsidR="00873055" w:rsidRPr="000C4501">
          <w:rPr>
            <w:sz w:val="28"/>
            <w:szCs w:val="28"/>
          </w:rPr>
          <w:t>Навигация</w:t>
        </w:r>
      </w:hyperlink>
      <w:r w:rsidR="00873055" w:rsidRPr="000C4501">
        <w:rPr>
          <w:sz w:val="28"/>
          <w:szCs w:val="28"/>
        </w:rPr>
        <w:t xml:space="preserve"> по списку публикаций</w:t>
      </w:r>
    </w:p>
    <w:p w14:paraId="2FBE2CC3" w14:textId="77777777" w:rsidR="00873055" w:rsidRPr="000C4501" w:rsidRDefault="00181EFB" w:rsidP="00FD3E5C">
      <w:pPr>
        <w:numPr>
          <w:ilvl w:val="0"/>
          <w:numId w:val="13"/>
        </w:numPr>
        <w:shd w:val="clear" w:color="auto" w:fill="FFFFFF"/>
        <w:tabs>
          <w:tab w:val="clear" w:pos="720"/>
          <w:tab w:val="num" w:pos="426"/>
        </w:tabs>
        <w:spacing w:after="150" w:line="315" w:lineRule="atLeast"/>
        <w:ind w:left="0" w:firstLine="567"/>
        <w:jc w:val="both"/>
        <w:rPr>
          <w:sz w:val="28"/>
          <w:szCs w:val="28"/>
        </w:rPr>
      </w:pPr>
      <w:hyperlink r:id="rId39" w:anchor="searchts" w:history="1">
        <w:r w:rsidR="00873055" w:rsidRPr="000C4501">
          <w:rPr>
            <w:sz w:val="28"/>
            <w:szCs w:val="28"/>
          </w:rPr>
          <w:t>Подборки</w:t>
        </w:r>
      </w:hyperlink>
      <w:r w:rsidR="00873055" w:rsidRPr="000C4501">
        <w:rPr>
          <w:sz w:val="28"/>
          <w:szCs w:val="28"/>
        </w:rPr>
        <w:t xml:space="preserve"> публикаций – существует возможность анализа созданных исследователем  подборок.</w:t>
      </w:r>
    </w:p>
    <w:p w14:paraId="2DC80EE8" w14:textId="77777777" w:rsidR="00873055" w:rsidRPr="000C4501" w:rsidRDefault="00873055" w:rsidP="00FD3E5C">
      <w:pPr>
        <w:numPr>
          <w:ilvl w:val="0"/>
          <w:numId w:val="13"/>
        </w:numPr>
        <w:shd w:val="clear" w:color="auto" w:fill="FFFFFF"/>
        <w:tabs>
          <w:tab w:val="clear" w:pos="720"/>
          <w:tab w:val="num" w:pos="426"/>
        </w:tabs>
        <w:spacing w:after="150" w:line="315" w:lineRule="atLeast"/>
        <w:ind w:left="0" w:firstLine="567"/>
        <w:rPr>
          <w:sz w:val="28"/>
          <w:szCs w:val="28"/>
        </w:rPr>
      </w:pPr>
      <w:r w:rsidRPr="000C4501">
        <w:rPr>
          <w:sz w:val="28"/>
          <w:szCs w:val="28"/>
        </w:rPr>
        <w:t>Отправка публикаций по почте</w:t>
      </w:r>
    </w:p>
    <w:p w14:paraId="6EF09A7E" w14:textId="77777777" w:rsidR="00873055" w:rsidRPr="000C4501" w:rsidRDefault="00873055" w:rsidP="00FD3E5C">
      <w:pPr>
        <w:numPr>
          <w:ilvl w:val="0"/>
          <w:numId w:val="13"/>
        </w:numPr>
        <w:shd w:val="clear" w:color="auto" w:fill="FFFFFF"/>
        <w:tabs>
          <w:tab w:val="clear" w:pos="720"/>
          <w:tab w:val="num" w:pos="426"/>
        </w:tabs>
        <w:spacing w:after="150" w:line="315" w:lineRule="atLeast"/>
        <w:ind w:left="0" w:firstLine="567"/>
        <w:rPr>
          <w:sz w:val="28"/>
          <w:szCs w:val="28"/>
        </w:rPr>
      </w:pPr>
      <w:r w:rsidRPr="000C4501">
        <w:rPr>
          <w:sz w:val="28"/>
          <w:szCs w:val="28"/>
        </w:rPr>
        <w:t>Загрузка полных текстов</w:t>
      </w:r>
    </w:p>
    <w:p w14:paraId="1F63C72A" w14:textId="77777777" w:rsidR="00873055" w:rsidRPr="000C4501" w:rsidRDefault="00873055" w:rsidP="00873055">
      <w:pPr>
        <w:shd w:val="clear" w:color="auto" w:fill="FFFFFF"/>
        <w:spacing w:after="150" w:line="315" w:lineRule="atLeast"/>
        <w:ind w:firstLine="709"/>
        <w:rPr>
          <w:sz w:val="28"/>
          <w:szCs w:val="28"/>
        </w:rPr>
      </w:pPr>
      <w:r w:rsidRPr="000C4501">
        <w:rPr>
          <w:sz w:val="28"/>
          <w:szCs w:val="28"/>
        </w:rPr>
        <w:t>Анализ подборок статей возможен в рамках персонального профиля (после ввода персонального имени и пароля).</w:t>
      </w:r>
    </w:p>
    <w:p w14:paraId="0F32D2DD" w14:textId="77777777" w:rsidR="00873055" w:rsidRPr="000C4501" w:rsidRDefault="00CA1343" w:rsidP="00873055">
      <w:pPr>
        <w:ind w:firstLine="709"/>
        <w:rPr>
          <w:b/>
          <w:sz w:val="28"/>
          <w:szCs w:val="28"/>
        </w:rPr>
      </w:pPr>
      <w:r w:rsidRPr="000C4501">
        <w:rPr>
          <w:b/>
          <w:color w:val="000000"/>
          <w:sz w:val="28"/>
          <w:szCs w:val="28"/>
        </w:rPr>
        <w:lastRenderedPageBreak/>
        <w:t>Задание 3.</w:t>
      </w:r>
      <w:r w:rsidR="007F6C57" w:rsidRPr="000C4501">
        <w:rPr>
          <w:b/>
        </w:rPr>
        <w:t xml:space="preserve"> </w:t>
      </w:r>
      <w:r w:rsidR="00873055" w:rsidRPr="000C4501">
        <w:rPr>
          <w:b/>
          <w:sz w:val="28"/>
          <w:szCs w:val="28"/>
        </w:rPr>
        <w:t xml:space="preserve">Поиск документов в </w:t>
      </w:r>
      <w:r w:rsidR="00873055" w:rsidRPr="000C4501">
        <w:rPr>
          <w:b/>
          <w:sz w:val="28"/>
          <w:szCs w:val="28"/>
          <w:lang w:val="en-US"/>
        </w:rPr>
        <w:t>WOS</w:t>
      </w:r>
    </w:p>
    <w:p w14:paraId="2BD01CD0" w14:textId="77777777" w:rsidR="00873055" w:rsidRPr="000C4501" w:rsidRDefault="00873055" w:rsidP="00873055">
      <w:pPr>
        <w:pStyle w:val="af3"/>
        <w:ind w:left="0" w:firstLine="709"/>
        <w:jc w:val="both"/>
        <w:rPr>
          <w:rFonts w:eastAsia="Arial Unicode MS"/>
          <w:bCs/>
          <w:color w:val="000000"/>
          <w:sz w:val="28"/>
          <w:szCs w:val="28"/>
        </w:rPr>
      </w:pPr>
      <w:r w:rsidRPr="000C4501">
        <w:rPr>
          <w:rFonts w:eastAsia="Arial Unicode MS"/>
          <w:bCs/>
          <w:color w:val="000000"/>
          <w:sz w:val="28"/>
          <w:szCs w:val="28"/>
        </w:rPr>
        <w:t xml:space="preserve">Выполненное задание должно быть оформлено в виде списка, состоящего из 10 записей работ авторов с наибольшим цитированием в </w:t>
      </w:r>
      <w:r w:rsidRPr="000C4501">
        <w:rPr>
          <w:rFonts w:eastAsia="Arial Unicode MS"/>
          <w:bCs/>
          <w:color w:val="000000"/>
          <w:sz w:val="28"/>
          <w:szCs w:val="28"/>
          <w:lang w:val="en-US"/>
        </w:rPr>
        <w:t>WOS</w:t>
      </w:r>
      <w:r w:rsidRPr="000C4501">
        <w:rPr>
          <w:rFonts w:eastAsia="Arial Unicode MS"/>
          <w:bCs/>
          <w:color w:val="000000"/>
          <w:sz w:val="28"/>
          <w:szCs w:val="28"/>
        </w:rPr>
        <w:t xml:space="preserve">. </w:t>
      </w:r>
    </w:p>
    <w:p w14:paraId="69EE17B3" w14:textId="77777777" w:rsidR="00873055" w:rsidRPr="000C4501" w:rsidRDefault="00873055" w:rsidP="00873055">
      <w:pPr>
        <w:ind w:firstLine="709"/>
        <w:jc w:val="both"/>
        <w:rPr>
          <w:color w:val="000000"/>
          <w:sz w:val="28"/>
          <w:szCs w:val="28"/>
        </w:rPr>
      </w:pPr>
      <w:r w:rsidRPr="000C4501">
        <w:rPr>
          <w:color w:val="000000"/>
          <w:sz w:val="28"/>
          <w:szCs w:val="28"/>
        </w:rPr>
        <w:t xml:space="preserve">На первом этапе запускаем поиск всех авторов ДВФУ. В основном поиске выбираем условие поиска: организация, в поисковое поле вводим поисковый термин </w:t>
      </w:r>
      <w:r w:rsidRPr="000C4501">
        <w:rPr>
          <w:color w:val="000000"/>
          <w:sz w:val="28"/>
          <w:szCs w:val="28"/>
          <w:lang w:val="en-US"/>
        </w:rPr>
        <w:t>FAR</w:t>
      </w:r>
      <w:r w:rsidRPr="000C4501">
        <w:rPr>
          <w:color w:val="000000"/>
          <w:sz w:val="28"/>
          <w:szCs w:val="28"/>
        </w:rPr>
        <w:t xml:space="preserve"> </w:t>
      </w:r>
      <w:r w:rsidRPr="000C4501">
        <w:rPr>
          <w:color w:val="000000"/>
          <w:sz w:val="28"/>
          <w:szCs w:val="28"/>
          <w:lang w:val="en-US"/>
        </w:rPr>
        <w:t>EASTERN</w:t>
      </w:r>
      <w:r w:rsidRPr="000C4501">
        <w:rPr>
          <w:color w:val="000000"/>
          <w:sz w:val="28"/>
          <w:szCs w:val="28"/>
        </w:rPr>
        <w:t xml:space="preserve"> </w:t>
      </w:r>
      <w:r w:rsidRPr="000C4501">
        <w:rPr>
          <w:color w:val="000000"/>
          <w:sz w:val="28"/>
          <w:szCs w:val="28"/>
          <w:lang w:val="en-US"/>
        </w:rPr>
        <w:t>FEDERAL</w:t>
      </w:r>
      <w:r w:rsidRPr="000C4501">
        <w:rPr>
          <w:color w:val="000000"/>
          <w:sz w:val="28"/>
          <w:szCs w:val="28"/>
        </w:rPr>
        <w:t xml:space="preserve"> </w:t>
      </w:r>
      <w:r w:rsidRPr="000C4501">
        <w:rPr>
          <w:color w:val="000000"/>
          <w:sz w:val="28"/>
          <w:szCs w:val="28"/>
          <w:lang w:val="en-US"/>
        </w:rPr>
        <w:t>UNIVERSITY</w:t>
      </w:r>
      <w:r w:rsidRPr="000C4501">
        <w:rPr>
          <w:color w:val="000000"/>
          <w:sz w:val="28"/>
          <w:szCs w:val="28"/>
        </w:rPr>
        <w:t>. В результате поиска выходят статьи авторов ДВФУ. Сортируем по цитированию. Статьи с наибольшим цитированием - впереди</w:t>
      </w:r>
    </w:p>
    <w:p w14:paraId="6E101A72" w14:textId="77777777" w:rsidR="004608D9" w:rsidRPr="000C4501" w:rsidRDefault="004608D9" w:rsidP="00873055">
      <w:pPr>
        <w:ind w:firstLine="709"/>
        <w:jc w:val="both"/>
        <w:rPr>
          <w:b/>
          <w:color w:val="000000"/>
          <w:sz w:val="28"/>
          <w:szCs w:val="28"/>
        </w:rPr>
      </w:pPr>
    </w:p>
    <w:p w14:paraId="7AD3813F" w14:textId="77777777" w:rsidR="00873055" w:rsidRPr="000C4501" w:rsidRDefault="0001316D" w:rsidP="00773E4B">
      <w:pPr>
        <w:ind w:firstLine="709"/>
        <w:rPr>
          <w:b/>
          <w:sz w:val="28"/>
          <w:szCs w:val="28"/>
        </w:rPr>
      </w:pPr>
      <w:r w:rsidRPr="000C4501">
        <w:rPr>
          <w:b/>
          <w:color w:val="000000"/>
          <w:sz w:val="28"/>
          <w:szCs w:val="28"/>
        </w:rPr>
        <w:t>Задание</w:t>
      </w:r>
      <w:r w:rsidR="007F6C57" w:rsidRPr="000C4501">
        <w:rPr>
          <w:b/>
          <w:color w:val="000000"/>
          <w:sz w:val="28"/>
          <w:szCs w:val="28"/>
        </w:rPr>
        <w:t xml:space="preserve"> 4</w:t>
      </w:r>
      <w:r w:rsidR="008C19F1" w:rsidRPr="000C4501">
        <w:rPr>
          <w:b/>
          <w:color w:val="000000"/>
          <w:sz w:val="28"/>
          <w:szCs w:val="28"/>
        </w:rPr>
        <w:t>.</w:t>
      </w:r>
      <w:r w:rsidR="00610D91" w:rsidRPr="000C4501">
        <w:rPr>
          <w:b/>
          <w:sz w:val="28"/>
          <w:szCs w:val="28"/>
        </w:rPr>
        <w:t xml:space="preserve"> </w:t>
      </w:r>
    </w:p>
    <w:p w14:paraId="1F123537" w14:textId="77777777" w:rsidR="00873055" w:rsidRPr="000C4501" w:rsidRDefault="00873055" w:rsidP="00873055">
      <w:pPr>
        <w:ind w:firstLine="709"/>
        <w:rPr>
          <w:b/>
          <w:color w:val="000000"/>
          <w:sz w:val="28"/>
          <w:szCs w:val="28"/>
        </w:rPr>
      </w:pPr>
      <w:r w:rsidRPr="000C4501">
        <w:rPr>
          <w:b/>
          <w:sz w:val="28"/>
          <w:szCs w:val="28"/>
        </w:rPr>
        <w:t xml:space="preserve">Поиск документов по теме в </w:t>
      </w:r>
      <w:r w:rsidRPr="000C4501">
        <w:rPr>
          <w:b/>
          <w:sz w:val="28"/>
          <w:szCs w:val="28"/>
          <w:lang w:val="en-US"/>
        </w:rPr>
        <w:t>EBSCO</w:t>
      </w:r>
    </w:p>
    <w:p w14:paraId="1890450B" w14:textId="77777777" w:rsidR="00873055" w:rsidRPr="000C4501" w:rsidRDefault="00873055" w:rsidP="00873055">
      <w:pPr>
        <w:pStyle w:val="af3"/>
        <w:ind w:left="0" w:firstLine="709"/>
        <w:jc w:val="both"/>
        <w:rPr>
          <w:rFonts w:eastAsia="Arial Unicode MS"/>
          <w:bCs/>
          <w:color w:val="000000"/>
          <w:sz w:val="28"/>
          <w:szCs w:val="28"/>
        </w:rPr>
      </w:pPr>
      <w:r w:rsidRPr="000C4501">
        <w:rPr>
          <w:rFonts w:eastAsia="Arial Unicode MS"/>
          <w:bCs/>
          <w:color w:val="000000"/>
          <w:sz w:val="28"/>
          <w:szCs w:val="28"/>
        </w:rPr>
        <w:t xml:space="preserve">Задание должно быть выполнено в виде списка. Количество записей в списке не меньше 15. </w:t>
      </w:r>
    </w:p>
    <w:p w14:paraId="71B5641A" w14:textId="77777777" w:rsidR="00873055" w:rsidRPr="000C4501" w:rsidRDefault="00873055" w:rsidP="00873055">
      <w:pPr>
        <w:ind w:firstLine="709"/>
        <w:rPr>
          <w:color w:val="000000"/>
          <w:sz w:val="28"/>
          <w:szCs w:val="28"/>
        </w:rPr>
      </w:pPr>
      <w:r w:rsidRPr="000C4501">
        <w:rPr>
          <w:color w:val="000000"/>
          <w:sz w:val="28"/>
          <w:szCs w:val="28"/>
        </w:rPr>
        <w:t>Записи должны быть оформлены по ГОСТ 7.1-2003. Группировка – по алфавиту</w:t>
      </w:r>
    </w:p>
    <w:p w14:paraId="56CE209F" w14:textId="77777777" w:rsidR="00873055" w:rsidRPr="000C4501" w:rsidRDefault="00873055" w:rsidP="00873055">
      <w:pPr>
        <w:ind w:firstLine="709"/>
        <w:jc w:val="both"/>
        <w:rPr>
          <w:i/>
          <w:iCs/>
          <w:sz w:val="28"/>
          <w:szCs w:val="28"/>
          <w:bdr w:val="none" w:sz="0" w:space="0" w:color="auto" w:frame="1"/>
        </w:rPr>
      </w:pPr>
      <w:r w:rsidRPr="000C4501">
        <w:rPr>
          <w:color w:val="000000"/>
          <w:sz w:val="28"/>
          <w:szCs w:val="28"/>
        </w:rPr>
        <w:t>С сайта «Научная библиотека заходим по ссылке</w:t>
      </w:r>
      <w:hyperlink r:id="rId40" w:history="1">
        <w:r w:rsidRPr="000C4501">
          <w:rPr>
            <w:sz w:val="28"/>
            <w:szCs w:val="28"/>
          </w:rPr>
          <w:t xml:space="preserve"> </w:t>
        </w:r>
        <w:r w:rsidRPr="000C4501">
          <w:rPr>
            <w:sz w:val="28"/>
            <w:szCs w:val="28"/>
            <w:lang w:val="en-US"/>
          </w:rPr>
          <w:t>EBSCOhost</w:t>
        </w:r>
        <w:r w:rsidRPr="000C4501">
          <w:rPr>
            <w:sz w:val="28"/>
            <w:szCs w:val="28"/>
          </w:rPr>
          <w:t xml:space="preserve"> </w:t>
        </w:r>
        <w:r w:rsidRPr="000C4501">
          <w:rPr>
            <w:sz w:val="28"/>
            <w:szCs w:val="28"/>
            <w:lang w:val="en-US"/>
          </w:rPr>
          <w:t>Research</w:t>
        </w:r>
        <w:r w:rsidRPr="000C4501">
          <w:rPr>
            <w:sz w:val="28"/>
            <w:szCs w:val="28"/>
          </w:rPr>
          <w:t xml:space="preserve"> </w:t>
        </w:r>
        <w:r w:rsidRPr="000C4501">
          <w:rPr>
            <w:sz w:val="28"/>
            <w:szCs w:val="28"/>
            <w:lang w:val="en-US"/>
          </w:rPr>
          <w:t>Databases</w:t>
        </w:r>
      </w:hyperlink>
      <w:r w:rsidRPr="000C4501">
        <w:rPr>
          <w:sz w:val="28"/>
          <w:szCs w:val="28"/>
        </w:rPr>
        <w:t xml:space="preserve">. Выбираем (ставим галочку в окошке слева) подходящую базу данных, например: </w:t>
      </w:r>
      <w:r w:rsidRPr="000C4501">
        <w:rPr>
          <w:i/>
          <w:iCs/>
          <w:sz w:val="28"/>
          <w:szCs w:val="28"/>
          <w:bdr w:val="none" w:sz="0" w:space="0" w:color="auto" w:frame="1"/>
        </w:rPr>
        <w:t xml:space="preserve">Academic Search Ultimate. </w:t>
      </w:r>
      <w:r w:rsidRPr="000C4501">
        <w:rPr>
          <w:iCs/>
          <w:sz w:val="28"/>
          <w:szCs w:val="28"/>
          <w:bdr w:val="none" w:sz="0" w:space="0" w:color="auto" w:frame="1"/>
        </w:rPr>
        <w:t>Под поисковым полем выбираем «Расширенный поиск». В поле запроса вводим ключевое слово, или словосочетание (Во втором поле можно ввести синоним и применить оператор ИЛИ). Ниже поискового поля, нужно выбрать («галочка» в окошке) нужные параметры.</w:t>
      </w:r>
    </w:p>
    <w:p w14:paraId="3CC6523F" w14:textId="77777777" w:rsidR="00873055" w:rsidRPr="000C4501" w:rsidRDefault="00873055" w:rsidP="00873055">
      <w:pPr>
        <w:ind w:firstLine="709"/>
        <w:rPr>
          <w:i/>
          <w:iCs/>
          <w:sz w:val="28"/>
          <w:szCs w:val="28"/>
          <w:bdr w:val="none" w:sz="0" w:space="0" w:color="auto" w:frame="1"/>
        </w:rPr>
      </w:pPr>
    </w:p>
    <w:p w14:paraId="1F4E169A" w14:textId="78D19FC7" w:rsidR="00873055" w:rsidRPr="000C4501" w:rsidRDefault="006E1817" w:rsidP="00873055">
      <w:pPr>
        <w:ind w:firstLine="709"/>
        <w:rPr>
          <w:b/>
          <w:sz w:val="28"/>
          <w:szCs w:val="28"/>
        </w:rPr>
      </w:pPr>
      <w:r w:rsidRPr="000C4501">
        <w:rPr>
          <w:b/>
          <w:color w:val="000000"/>
          <w:sz w:val="28"/>
          <w:szCs w:val="28"/>
        </w:rPr>
        <w:t>Задание</w:t>
      </w:r>
      <w:r w:rsidR="007F6C57" w:rsidRPr="000C4501">
        <w:rPr>
          <w:b/>
          <w:color w:val="000000"/>
          <w:sz w:val="28"/>
          <w:szCs w:val="28"/>
        </w:rPr>
        <w:t xml:space="preserve"> 5</w:t>
      </w:r>
      <w:r w:rsidRPr="000C4501">
        <w:rPr>
          <w:b/>
          <w:color w:val="000000"/>
          <w:sz w:val="28"/>
          <w:szCs w:val="28"/>
        </w:rPr>
        <w:t>.</w:t>
      </w:r>
      <w:r w:rsidR="00873055" w:rsidRPr="000C4501">
        <w:rPr>
          <w:b/>
          <w:sz w:val="28"/>
          <w:szCs w:val="28"/>
        </w:rPr>
        <w:t xml:space="preserve"> Поиск информации на платформе </w:t>
      </w:r>
      <w:r w:rsidR="00873055" w:rsidRPr="000C4501">
        <w:rPr>
          <w:b/>
          <w:sz w:val="28"/>
          <w:szCs w:val="28"/>
          <w:lang w:val="en-US"/>
        </w:rPr>
        <w:t>SCIENCE</w:t>
      </w:r>
      <w:r w:rsidR="00873055" w:rsidRPr="000C4501">
        <w:rPr>
          <w:b/>
          <w:sz w:val="28"/>
          <w:szCs w:val="28"/>
        </w:rPr>
        <w:t xml:space="preserve"> </w:t>
      </w:r>
      <w:r w:rsidR="00873055" w:rsidRPr="000C4501">
        <w:rPr>
          <w:b/>
          <w:sz w:val="28"/>
          <w:szCs w:val="28"/>
          <w:lang w:val="en-US"/>
        </w:rPr>
        <w:t>DIRECT</w:t>
      </w:r>
    </w:p>
    <w:p w14:paraId="11C5D203" w14:textId="77777777" w:rsidR="00873055" w:rsidRPr="000C4501" w:rsidRDefault="00873055" w:rsidP="00873055">
      <w:pPr>
        <w:ind w:firstLine="709"/>
        <w:rPr>
          <w:b/>
          <w:sz w:val="28"/>
          <w:szCs w:val="28"/>
        </w:rPr>
      </w:pPr>
    </w:p>
    <w:p w14:paraId="6D167C2D" w14:textId="21E8E528" w:rsidR="00873055" w:rsidRPr="000C4501" w:rsidRDefault="00873055" w:rsidP="00873055">
      <w:pPr>
        <w:pStyle w:val="af3"/>
        <w:ind w:left="0" w:firstLine="709"/>
        <w:jc w:val="both"/>
        <w:rPr>
          <w:b/>
          <w:sz w:val="28"/>
          <w:szCs w:val="28"/>
        </w:rPr>
      </w:pPr>
      <w:r w:rsidRPr="000C4501">
        <w:rPr>
          <w:sz w:val="28"/>
          <w:szCs w:val="28"/>
        </w:rPr>
        <w:t>Используя ресурсы, расположенные на платформе ScienceDirect, cоставьте подборку литературы по теме, которая должна включать работы китайских</w:t>
      </w:r>
      <w:r w:rsidRPr="000C4501">
        <w:rPr>
          <w:b/>
          <w:sz w:val="28"/>
          <w:szCs w:val="28"/>
        </w:rPr>
        <w:t xml:space="preserve"> </w:t>
      </w:r>
      <w:r w:rsidRPr="000C4501">
        <w:rPr>
          <w:sz w:val="28"/>
          <w:szCs w:val="28"/>
        </w:rPr>
        <w:t>исследователей за 201</w:t>
      </w:r>
      <w:r w:rsidR="0041254C">
        <w:rPr>
          <w:sz w:val="28"/>
          <w:szCs w:val="28"/>
        </w:rPr>
        <w:t>7</w:t>
      </w:r>
      <w:r w:rsidRPr="000C4501">
        <w:rPr>
          <w:sz w:val="28"/>
          <w:szCs w:val="28"/>
        </w:rPr>
        <w:t>-201</w:t>
      </w:r>
      <w:r w:rsidR="0041254C">
        <w:rPr>
          <w:sz w:val="28"/>
          <w:szCs w:val="28"/>
        </w:rPr>
        <w:t>8</w:t>
      </w:r>
      <w:r w:rsidRPr="000C4501">
        <w:rPr>
          <w:sz w:val="28"/>
          <w:szCs w:val="28"/>
        </w:rPr>
        <w:t xml:space="preserve"> гг., к полным текстам которых есть доступ</w:t>
      </w:r>
    </w:p>
    <w:p w14:paraId="12A6C84E" w14:textId="77777777" w:rsidR="00873055" w:rsidRPr="000C4501" w:rsidRDefault="00873055" w:rsidP="00873055">
      <w:pPr>
        <w:pStyle w:val="af3"/>
        <w:ind w:left="0" w:firstLine="709"/>
        <w:jc w:val="both"/>
        <w:rPr>
          <w:sz w:val="28"/>
          <w:szCs w:val="28"/>
        </w:rPr>
      </w:pPr>
      <w:r w:rsidRPr="000C4501">
        <w:rPr>
          <w:sz w:val="28"/>
          <w:szCs w:val="28"/>
        </w:rPr>
        <w:t>При выполнении задания используйте расширенный поиск. В строку «Find articles with these terms» или «Title, abstract or keywords» внесите поисковый термин/термины на английском языке. Перевод должен быть корректным. Далее в строке «Years» укажите нужный год(ы). Далее в строке «Author affiliation» укажите страну «</w:t>
      </w:r>
      <w:r w:rsidRPr="000C4501">
        <w:rPr>
          <w:sz w:val="28"/>
          <w:szCs w:val="28"/>
          <w:lang w:val="en-US"/>
        </w:rPr>
        <w:t>China</w:t>
      </w:r>
      <w:r w:rsidRPr="000C4501">
        <w:rPr>
          <w:sz w:val="28"/>
          <w:szCs w:val="28"/>
        </w:rPr>
        <w:t>». При необходимости можно ограничить и тип публикации. Нажмите кнопку поиска. Затем отметьте в фильтрах вид доступа («Open access») и снова нажмите кнопку поиска.</w:t>
      </w:r>
    </w:p>
    <w:p w14:paraId="235F18DA" w14:textId="77777777" w:rsidR="00873055" w:rsidRPr="000C4501" w:rsidRDefault="00873055" w:rsidP="00873055">
      <w:pPr>
        <w:pStyle w:val="af3"/>
        <w:ind w:left="0" w:firstLine="709"/>
        <w:jc w:val="both"/>
        <w:rPr>
          <w:sz w:val="28"/>
          <w:szCs w:val="28"/>
        </w:rPr>
      </w:pPr>
      <w:r w:rsidRPr="000C4501">
        <w:rPr>
          <w:sz w:val="28"/>
          <w:szCs w:val="28"/>
        </w:rPr>
        <w:t>Выделите нужные статьи, затем нажмите кнопку «Export» и после сохраните выбранные записи в нужном формате.</w:t>
      </w:r>
    </w:p>
    <w:p w14:paraId="124925BC" w14:textId="77777777" w:rsidR="00873055" w:rsidRPr="000C4501" w:rsidRDefault="00873055" w:rsidP="00873055">
      <w:pPr>
        <w:pStyle w:val="af3"/>
        <w:ind w:left="0"/>
        <w:jc w:val="both"/>
        <w:rPr>
          <w:sz w:val="28"/>
          <w:szCs w:val="28"/>
        </w:rPr>
      </w:pPr>
    </w:p>
    <w:p w14:paraId="220005B8" w14:textId="77777777" w:rsidR="00873055" w:rsidRPr="000C4501" w:rsidRDefault="002D4B5D" w:rsidP="00873055">
      <w:pPr>
        <w:ind w:firstLine="709"/>
        <w:rPr>
          <w:b/>
          <w:sz w:val="28"/>
          <w:szCs w:val="28"/>
        </w:rPr>
      </w:pPr>
      <w:r w:rsidRPr="000C4501">
        <w:rPr>
          <w:b/>
          <w:color w:val="000000"/>
          <w:sz w:val="28"/>
          <w:szCs w:val="28"/>
        </w:rPr>
        <w:t xml:space="preserve">Задание 6. </w:t>
      </w:r>
      <w:r w:rsidR="00873055" w:rsidRPr="000C4501">
        <w:rPr>
          <w:b/>
          <w:sz w:val="28"/>
          <w:szCs w:val="28"/>
        </w:rPr>
        <w:t xml:space="preserve">Анализ информации с помощью </w:t>
      </w:r>
      <w:r w:rsidR="00873055" w:rsidRPr="000C4501">
        <w:rPr>
          <w:b/>
          <w:sz w:val="28"/>
          <w:szCs w:val="28"/>
          <w:lang w:val="en-US"/>
        </w:rPr>
        <w:t>SCOPUS</w:t>
      </w:r>
      <w:r w:rsidR="00873055" w:rsidRPr="000C4501">
        <w:rPr>
          <w:b/>
          <w:sz w:val="28"/>
          <w:szCs w:val="28"/>
        </w:rPr>
        <w:t xml:space="preserve"> и </w:t>
      </w:r>
      <w:r w:rsidR="00873055" w:rsidRPr="000C4501">
        <w:rPr>
          <w:b/>
          <w:sz w:val="28"/>
          <w:szCs w:val="28"/>
          <w:lang w:val="en-US"/>
        </w:rPr>
        <w:t>SciVal</w:t>
      </w:r>
    </w:p>
    <w:p w14:paraId="75E81E4A" w14:textId="77777777" w:rsidR="00873055" w:rsidRPr="000C4501" w:rsidRDefault="00873055" w:rsidP="00873055">
      <w:pPr>
        <w:ind w:firstLine="709"/>
        <w:rPr>
          <w:b/>
          <w:color w:val="000000"/>
          <w:sz w:val="28"/>
          <w:szCs w:val="28"/>
        </w:rPr>
      </w:pPr>
    </w:p>
    <w:p w14:paraId="64DEE16F" w14:textId="35BF3D85" w:rsidR="00873055" w:rsidRPr="000C4501" w:rsidRDefault="00873055" w:rsidP="00181EFB">
      <w:pPr>
        <w:pStyle w:val="xmsonormal"/>
        <w:shd w:val="clear" w:color="auto" w:fill="FFFFFF"/>
        <w:spacing w:before="0" w:beforeAutospacing="0" w:after="0" w:afterAutospacing="0"/>
        <w:ind w:firstLine="709"/>
        <w:jc w:val="both"/>
        <w:rPr>
          <w:color w:val="000000"/>
          <w:sz w:val="28"/>
          <w:szCs w:val="28"/>
        </w:rPr>
      </w:pPr>
      <w:r w:rsidRPr="000C4501">
        <w:rPr>
          <w:color w:val="000000"/>
          <w:sz w:val="28"/>
          <w:szCs w:val="28"/>
        </w:rPr>
        <w:t>Используя возможности БД </w:t>
      </w:r>
      <w:r w:rsidRPr="000C4501">
        <w:rPr>
          <w:color w:val="000000"/>
          <w:sz w:val="28"/>
          <w:szCs w:val="28"/>
          <w:lang w:val="en-US"/>
        </w:rPr>
        <w:t>Scopus</w:t>
      </w:r>
      <w:r w:rsidR="00181EFB">
        <w:rPr>
          <w:color w:val="000000"/>
          <w:sz w:val="28"/>
          <w:szCs w:val="28"/>
        </w:rPr>
        <w:t xml:space="preserve">, найдите 3 издания </w:t>
      </w:r>
      <w:r w:rsidRPr="000C4501">
        <w:rPr>
          <w:color w:val="000000"/>
          <w:sz w:val="28"/>
          <w:szCs w:val="28"/>
        </w:rPr>
        <w:t>3-4 квартиля по политологии, которые имеют на текущий год самый высокий показатель цитируемости. Зайдите в опцию "Источники", в фильтрах отметьте нужные квартили. Отмет</w:t>
      </w:r>
      <w:r w:rsidR="00181EFB">
        <w:rPr>
          <w:color w:val="000000"/>
          <w:sz w:val="28"/>
          <w:szCs w:val="28"/>
        </w:rPr>
        <w:t>ьте в разделе "Отрасль знания" </w:t>
      </w:r>
      <w:r w:rsidRPr="000C4501">
        <w:rPr>
          <w:color w:val="000000"/>
          <w:sz w:val="28"/>
          <w:szCs w:val="28"/>
        </w:rPr>
        <w:t xml:space="preserve">опцию </w:t>
      </w:r>
      <w:r w:rsidRPr="000C4501">
        <w:rPr>
          <w:color w:val="000000"/>
          <w:sz w:val="28"/>
          <w:szCs w:val="28"/>
        </w:rPr>
        <w:lastRenderedPageBreak/>
        <w:t>"</w:t>
      </w:r>
      <w:r w:rsidRPr="000C4501">
        <w:rPr>
          <w:color w:val="323232"/>
          <w:sz w:val="28"/>
          <w:szCs w:val="28"/>
        </w:rPr>
        <w:t>Political</w:t>
      </w:r>
      <w:r w:rsidRPr="000C4501">
        <w:rPr>
          <w:b/>
          <w:bCs/>
          <w:color w:val="323232"/>
          <w:sz w:val="28"/>
          <w:szCs w:val="28"/>
        </w:rPr>
        <w:t> </w:t>
      </w:r>
      <w:r w:rsidRPr="000C4501">
        <w:rPr>
          <w:color w:val="323232"/>
          <w:sz w:val="28"/>
          <w:szCs w:val="28"/>
        </w:rPr>
        <w:t>Science</w:t>
      </w:r>
      <w:r w:rsidRPr="000C4501">
        <w:rPr>
          <w:b/>
          <w:bCs/>
          <w:color w:val="323232"/>
          <w:sz w:val="28"/>
          <w:szCs w:val="28"/>
        </w:rPr>
        <w:t> </w:t>
      </w:r>
      <w:r w:rsidRPr="000C4501">
        <w:rPr>
          <w:color w:val="323232"/>
          <w:sz w:val="28"/>
          <w:szCs w:val="28"/>
        </w:rPr>
        <w:t>and</w:t>
      </w:r>
      <w:r w:rsidRPr="000C4501">
        <w:rPr>
          <w:b/>
          <w:bCs/>
          <w:color w:val="323232"/>
          <w:sz w:val="28"/>
          <w:szCs w:val="28"/>
        </w:rPr>
        <w:t> </w:t>
      </w:r>
      <w:r w:rsidRPr="000C4501">
        <w:rPr>
          <w:color w:val="323232"/>
          <w:sz w:val="28"/>
          <w:szCs w:val="28"/>
        </w:rPr>
        <w:t>International</w:t>
      </w:r>
      <w:r w:rsidRPr="000C4501">
        <w:rPr>
          <w:b/>
          <w:bCs/>
          <w:color w:val="323232"/>
          <w:sz w:val="28"/>
          <w:szCs w:val="28"/>
        </w:rPr>
        <w:t> </w:t>
      </w:r>
      <w:r w:rsidRPr="000C4501">
        <w:rPr>
          <w:color w:val="323232"/>
          <w:sz w:val="28"/>
          <w:szCs w:val="28"/>
        </w:rPr>
        <w:t>Relations", затем в фильтрах установите нужные квартили, а также отметьте вид издания - "Журналы". Проведите поиск.</w:t>
      </w:r>
    </w:p>
    <w:p w14:paraId="557B5689" w14:textId="77777777" w:rsidR="00873055" w:rsidRPr="000C4501" w:rsidRDefault="00873055" w:rsidP="00181EFB">
      <w:pPr>
        <w:ind w:firstLine="709"/>
        <w:jc w:val="both"/>
        <w:rPr>
          <w:rFonts w:eastAsiaTheme="minorHAnsi"/>
          <w:sz w:val="28"/>
          <w:szCs w:val="28"/>
          <w:lang w:eastAsia="en-US"/>
        </w:rPr>
      </w:pPr>
      <w:r w:rsidRPr="000C4501">
        <w:rPr>
          <w:rFonts w:eastAsiaTheme="minorHAnsi"/>
          <w:sz w:val="28"/>
          <w:szCs w:val="28"/>
          <w:lang w:eastAsia="en-US"/>
        </w:rPr>
        <w:t xml:space="preserve">Используя возможности SciVal, найдите организации и авторов, которые изучают вопросы региональной политики. Найдите научные организации, сотрудничающие с ДВФУ по этим вопросам. </w:t>
      </w:r>
    </w:p>
    <w:p w14:paraId="77B39F3B" w14:textId="0BA3E286" w:rsidR="00873055" w:rsidRPr="000C4501" w:rsidRDefault="00873055" w:rsidP="00181EFB">
      <w:pPr>
        <w:ind w:firstLine="709"/>
        <w:jc w:val="both"/>
        <w:rPr>
          <w:rFonts w:eastAsiaTheme="minorHAnsi"/>
          <w:sz w:val="28"/>
          <w:szCs w:val="28"/>
          <w:lang w:eastAsia="en-US"/>
        </w:rPr>
      </w:pPr>
      <w:r w:rsidRPr="000C4501">
        <w:rPr>
          <w:sz w:val="28"/>
          <w:szCs w:val="28"/>
        </w:rPr>
        <w:t xml:space="preserve">Составьте список (перечень) потенциальных соавторов. </w:t>
      </w:r>
      <w:r w:rsidRPr="000C4501">
        <w:rPr>
          <w:rFonts w:eastAsiaTheme="minorHAnsi"/>
          <w:sz w:val="28"/>
          <w:szCs w:val="28"/>
          <w:lang w:eastAsia="en-US"/>
        </w:rPr>
        <w:t xml:space="preserve">Зайдите авторизованным пользователем в </w:t>
      </w:r>
      <w:r w:rsidRPr="000C4501">
        <w:rPr>
          <w:rFonts w:eastAsiaTheme="minorHAnsi"/>
          <w:sz w:val="28"/>
          <w:szCs w:val="28"/>
          <w:lang w:val="en-US" w:eastAsia="en-US"/>
        </w:rPr>
        <w:t>SciVal</w:t>
      </w:r>
      <w:r w:rsidRPr="000C4501">
        <w:rPr>
          <w:rFonts w:eastAsiaTheme="minorHAnsi"/>
          <w:sz w:val="28"/>
          <w:szCs w:val="28"/>
          <w:lang w:eastAsia="en-US"/>
        </w:rPr>
        <w:t>. Установите в разделе «Организации и учреждения» Дальневосточный федеральный университет («</w:t>
      </w:r>
      <w:r w:rsidRPr="000C4501">
        <w:rPr>
          <w:rFonts w:eastAsiaTheme="minorHAnsi"/>
          <w:sz w:val="28"/>
          <w:szCs w:val="28"/>
          <w:lang w:val="en-US" w:eastAsia="en-US"/>
        </w:rPr>
        <w:t>Far</w:t>
      </w:r>
      <w:r w:rsidRPr="000C4501">
        <w:rPr>
          <w:rFonts w:eastAsiaTheme="minorHAnsi"/>
          <w:sz w:val="28"/>
          <w:szCs w:val="28"/>
          <w:lang w:eastAsia="en-US"/>
        </w:rPr>
        <w:t xml:space="preserve"> </w:t>
      </w:r>
      <w:r w:rsidRPr="000C4501">
        <w:rPr>
          <w:rFonts w:eastAsiaTheme="minorHAnsi"/>
          <w:sz w:val="28"/>
          <w:szCs w:val="28"/>
          <w:lang w:val="en-US" w:eastAsia="en-US"/>
        </w:rPr>
        <w:t>Eastern</w:t>
      </w:r>
      <w:r w:rsidRPr="000C4501">
        <w:rPr>
          <w:rFonts w:eastAsiaTheme="minorHAnsi"/>
          <w:sz w:val="28"/>
          <w:szCs w:val="28"/>
          <w:lang w:eastAsia="en-US"/>
        </w:rPr>
        <w:t xml:space="preserve"> </w:t>
      </w:r>
      <w:r w:rsidRPr="000C4501">
        <w:rPr>
          <w:rFonts w:eastAsiaTheme="minorHAnsi"/>
          <w:sz w:val="28"/>
          <w:szCs w:val="28"/>
          <w:lang w:val="en-US" w:eastAsia="en-US"/>
        </w:rPr>
        <w:t>Federal</w:t>
      </w:r>
      <w:r w:rsidRPr="000C4501">
        <w:rPr>
          <w:rFonts w:eastAsiaTheme="minorHAnsi"/>
          <w:sz w:val="28"/>
          <w:szCs w:val="28"/>
          <w:lang w:eastAsia="en-US"/>
        </w:rPr>
        <w:t xml:space="preserve"> </w:t>
      </w:r>
      <w:r w:rsidRPr="000C4501">
        <w:rPr>
          <w:rFonts w:eastAsiaTheme="minorHAnsi"/>
          <w:sz w:val="28"/>
          <w:szCs w:val="28"/>
          <w:lang w:val="en-US" w:eastAsia="en-US"/>
        </w:rPr>
        <w:t>University</w:t>
      </w:r>
      <w:r w:rsidRPr="000C4501">
        <w:rPr>
          <w:rFonts w:eastAsiaTheme="minorHAnsi"/>
          <w:sz w:val="28"/>
          <w:szCs w:val="28"/>
          <w:lang w:eastAsia="en-US"/>
        </w:rPr>
        <w:t>»), затем установите предметную область (в данном случае – «Социальные науки»). Проанализируйте данные, которые отображаются как графически (в виде карты), так и в табличной форме. Проанализируйте перечень учреждений, публикаций в соавторстве, соавторов в ДВФУ и так далее.  Перейдите в раздел «Потенциальное сотрудничество», проанализируйте полученные данные. Важно: в разделе «Сотрудничество» нет возможности определить парт</w:t>
      </w:r>
      <w:r w:rsidR="0063029F">
        <w:rPr>
          <w:rFonts w:eastAsiaTheme="minorHAnsi"/>
          <w:sz w:val="28"/>
          <w:szCs w:val="28"/>
          <w:lang w:eastAsia="en-US"/>
        </w:rPr>
        <w:t>неров по конкретной узкой теме.</w:t>
      </w:r>
    </w:p>
    <w:p w14:paraId="40F095FE" w14:textId="77777777" w:rsidR="00E03C96" w:rsidRPr="000C4501" w:rsidRDefault="00E03C96" w:rsidP="00873055">
      <w:pPr>
        <w:ind w:firstLine="709"/>
        <w:rPr>
          <w:i/>
          <w:iCs/>
          <w:sz w:val="28"/>
          <w:szCs w:val="28"/>
          <w:bdr w:val="none" w:sz="0" w:space="0" w:color="auto" w:frame="1"/>
        </w:rPr>
      </w:pPr>
    </w:p>
    <w:p w14:paraId="68B6F8FA" w14:textId="77777777" w:rsidR="00873055" w:rsidRPr="000C4501" w:rsidRDefault="00030278" w:rsidP="00873055">
      <w:pPr>
        <w:ind w:firstLine="709"/>
        <w:rPr>
          <w:b/>
          <w:sz w:val="28"/>
          <w:szCs w:val="28"/>
        </w:rPr>
      </w:pPr>
      <w:r w:rsidRPr="000C4501">
        <w:rPr>
          <w:b/>
          <w:sz w:val="28"/>
          <w:szCs w:val="28"/>
        </w:rPr>
        <w:t>Задание 7</w:t>
      </w:r>
      <w:r w:rsidR="00873055" w:rsidRPr="000C4501">
        <w:rPr>
          <w:b/>
          <w:sz w:val="28"/>
          <w:szCs w:val="28"/>
        </w:rPr>
        <w:t>.  Поиск профиля организации в РИНЦ</w:t>
      </w:r>
    </w:p>
    <w:p w14:paraId="4E7A8881" w14:textId="77777777" w:rsidR="00873055" w:rsidRPr="000C4501" w:rsidRDefault="00873055" w:rsidP="00873055">
      <w:pPr>
        <w:ind w:firstLine="709"/>
        <w:jc w:val="both"/>
        <w:rPr>
          <w:sz w:val="28"/>
          <w:szCs w:val="28"/>
        </w:rPr>
      </w:pPr>
      <w:r w:rsidRPr="000C4501">
        <w:rPr>
          <w:sz w:val="28"/>
          <w:szCs w:val="28"/>
        </w:rPr>
        <w:t xml:space="preserve">Результат – список из 10 фамилий наиболее цитируемых авторов ДВФУ. </w:t>
      </w:r>
    </w:p>
    <w:p w14:paraId="4DD3961A" w14:textId="77777777" w:rsidR="00873055" w:rsidRPr="000C4501" w:rsidRDefault="00873055" w:rsidP="00873055">
      <w:pPr>
        <w:ind w:firstLine="709"/>
        <w:jc w:val="both"/>
        <w:rPr>
          <w:color w:val="000000"/>
          <w:sz w:val="28"/>
          <w:szCs w:val="28"/>
        </w:rPr>
      </w:pPr>
      <w:r w:rsidRPr="000C4501">
        <w:rPr>
          <w:color w:val="000000"/>
          <w:sz w:val="28"/>
          <w:szCs w:val="28"/>
        </w:rPr>
        <w:t xml:space="preserve">Для работы в модуле «Организация» необходимо зарегистрироваться в </w:t>
      </w:r>
      <w:r w:rsidRPr="000C4501">
        <w:rPr>
          <w:color w:val="000000"/>
          <w:sz w:val="28"/>
          <w:szCs w:val="28"/>
          <w:lang w:val="en-US"/>
        </w:rPr>
        <w:t>SCIENCE</w:t>
      </w:r>
      <w:r w:rsidRPr="000C4501">
        <w:rPr>
          <w:color w:val="000000"/>
          <w:sz w:val="28"/>
          <w:szCs w:val="28"/>
        </w:rPr>
        <w:t xml:space="preserve"> </w:t>
      </w:r>
      <w:r w:rsidRPr="000C4501">
        <w:rPr>
          <w:color w:val="000000"/>
          <w:sz w:val="28"/>
          <w:szCs w:val="28"/>
          <w:lang w:val="en-US"/>
        </w:rPr>
        <w:t>INDEX</w:t>
      </w:r>
      <w:r w:rsidRPr="000C4501">
        <w:rPr>
          <w:color w:val="000000"/>
          <w:sz w:val="28"/>
          <w:szCs w:val="28"/>
        </w:rPr>
        <w:t>.</w:t>
      </w:r>
    </w:p>
    <w:p w14:paraId="49324A19" w14:textId="77777777" w:rsidR="00873055" w:rsidRPr="000C4501" w:rsidRDefault="00873055" w:rsidP="00873055">
      <w:pPr>
        <w:ind w:firstLine="709"/>
        <w:jc w:val="both"/>
        <w:rPr>
          <w:color w:val="000000"/>
          <w:sz w:val="28"/>
          <w:szCs w:val="28"/>
        </w:rPr>
      </w:pPr>
      <w:r w:rsidRPr="000C4501">
        <w:rPr>
          <w:color w:val="000000"/>
          <w:sz w:val="28"/>
          <w:szCs w:val="28"/>
        </w:rPr>
        <w:t>В горизонтальном меню выбрать опцию «Организациям». В центре экрана выбираем «Реестр организаций». В появившуюся поисковую форму необходимо ввести поисковый термин «Дальневосточный федеральный университет». Вы попадаете в профиль ДВФУ. Чтобы узнать ФИО самых публикующихся авторов, выбираем раздел «Статистические отчеты» и опцию «Распределение по авторам».</w:t>
      </w:r>
    </w:p>
    <w:p w14:paraId="29517514" w14:textId="77777777" w:rsidR="00873055" w:rsidRPr="000C4501" w:rsidRDefault="00873055" w:rsidP="00873055">
      <w:pPr>
        <w:ind w:firstLine="709"/>
        <w:rPr>
          <w:color w:val="000000"/>
          <w:sz w:val="28"/>
          <w:szCs w:val="28"/>
        </w:rPr>
      </w:pPr>
    </w:p>
    <w:p w14:paraId="35054B7F" w14:textId="77777777" w:rsidR="00873055" w:rsidRPr="000C4501" w:rsidRDefault="00030278" w:rsidP="00873055">
      <w:pPr>
        <w:ind w:firstLine="709"/>
        <w:rPr>
          <w:color w:val="000000"/>
          <w:sz w:val="28"/>
          <w:szCs w:val="28"/>
        </w:rPr>
      </w:pPr>
      <w:r w:rsidRPr="000C4501">
        <w:rPr>
          <w:b/>
          <w:color w:val="000000"/>
          <w:sz w:val="28"/>
          <w:szCs w:val="28"/>
        </w:rPr>
        <w:t>Задание 8</w:t>
      </w:r>
      <w:r w:rsidR="001C46DD" w:rsidRPr="000C4501">
        <w:rPr>
          <w:b/>
          <w:color w:val="000000"/>
          <w:sz w:val="28"/>
          <w:szCs w:val="28"/>
        </w:rPr>
        <w:t xml:space="preserve">. </w:t>
      </w:r>
      <w:r w:rsidR="00873055" w:rsidRPr="000C4501">
        <w:rPr>
          <w:b/>
          <w:sz w:val="28"/>
          <w:szCs w:val="28"/>
        </w:rPr>
        <w:t>Библиографическое описание книги (с одним автором, с двумя авторами, с более чем 3 авторами), статьи из журнала, статьи из сборника, диссертации, электронного ресурса</w:t>
      </w:r>
      <w:r w:rsidR="00873055" w:rsidRPr="000C4501">
        <w:rPr>
          <w:color w:val="000000"/>
          <w:sz w:val="28"/>
          <w:szCs w:val="28"/>
        </w:rPr>
        <w:t xml:space="preserve"> </w:t>
      </w:r>
    </w:p>
    <w:p w14:paraId="272E08B3" w14:textId="77777777" w:rsidR="00873055" w:rsidRPr="000C4501" w:rsidRDefault="00873055" w:rsidP="00873055">
      <w:pPr>
        <w:ind w:firstLine="709"/>
        <w:rPr>
          <w:color w:val="000000"/>
          <w:sz w:val="28"/>
          <w:szCs w:val="28"/>
        </w:rPr>
      </w:pPr>
    </w:p>
    <w:p w14:paraId="2C109265" w14:textId="77777777" w:rsidR="00873055" w:rsidRPr="000C4501" w:rsidRDefault="00873055" w:rsidP="00873055">
      <w:pPr>
        <w:ind w:firstLine="709"/>
        <w:rPr>
          <w:color w:val="000000"/>
          <w:sz w:val="28"/>
          <w:szCs w:val="28"/>
        </w:rPr>
      </w:pPr>
      <w:r w:rsidRPr="000C4501">
        <w:rPr>
          <w:color w:val="000000"/>
          <w:sz w:val="28"/>
          <w:szCs w:val="28"/>
        </w:rPr>
        <w:t xml:space="preserve">Библиографическое описание документа осуществляется по ГОСТам: </w:t>
      </w:r>
    </w:p>
    <w:p w14:paraId="12CCFE97" w14:textId="77777777" w:rsidR="00873055" w:rsidRPr="000C4501" w:rsidRDefault="00873055" w:rsidP="00873055">
      <w:pPr>
        <w:ind w:right="240" w:firstLine="709"/>
        <w:jc w:val="both"/>
        <w:rPr>
          <w:sz w:val="28"/>
          <w:szCs w:val="28"/>
        </w:rPr>
      </w:pPr>
      <w:r w:rsidRPr="000C4501">
        <w:rPr>
          <w:rFonts w:eastAsia="Calibri"/>
          <w:sz w:val="28"/>
          <w:szCs w:val="28"/>
          <w:lang w:eastAsia="en-US"/>
        </w:rPr>
        <w:t xml:space="preserve">- </w:t>
      </w:r>
      <w:r w:rsidRPr="000C4501">
        <w:rPr>
          <w:sz w:val="28"/>
          <w:szCs w:val="28"/>
        </w:rPr>
        <w:t xml:space="preserve">ГОСТ 7.1-2003. Библиографическая запись. Библиографическое описание; </w:t>
      </w:r>
    </w:p>
    <w:p w14:paraId="5D4FAEC9" w14:textId="77777777" w:rsidR="00873055" w:rsidRPr="000C4501" w:rsidRDefault="00873055" w:rsidP="00873055">
      <w:pPr>
        <w:ind w:right="240" w:firstLine="709"/>
        <w:jc w:val="both"/>
        <w:rPr>
          <w:sz w:val="28"/>
          <w:szCs w:val="28"/>
        </w:rPr>
      </w:pPr>
      <w:r w:rsidRPr="000C4501">
        <w:rPr>
          <w:sz w:val="28"/>
          <w:szCs w:val="28"/>
        </w:rPr>
        <w:t>- ГОСТ 7.82-2001. Библиографическая запись. Библиографическое описание электронных ресурсов;</w:t>
      </w:r>
    </w:p>
    <w:p w14:paraId="54F13D3E" w14:textId="77777777" w:rsidR="00873055" w:rsidRPr="000C4501" w:rsidRDefault="00873055" w:rsidP="00873055">
      <w:pPr>
        <w:ind w:right="240" w:firstLine="709"/>
        <w:jc w:val="both"/>
        <w:rPr>
          <w:sz w:val="28"/>
          <w:szCs w:val="28"/>
        </w:rPr>
      </w:pPr>
      <w:r w:rsidRPr="000C4501">
        <w:rPr>
          <w:sz w:val="28"/>
          <w:szCs w:val="28"/>
        </w:rPr>
        <w:t>- ГОСТ 7.80-2000. Библиографическая запись. Заголовок. Общие требования и правила составления.</w:t>
      </w:r>
    </w:p>
    <w:p w14:paraId="45C766C3" w14:textId="38968BD1" w:rsidR="00873055" w:rsidRPr="000C4501" w:rsidRDefault="00181EFB" w:rsidP="00873055">
      <w:pPr>
        <w:ind w:firstLine="709"/>
        <w:jc w:val="both"/>
        <w:rPr>
          <w:color w:val="000000"/>
          <w:sz w:val="28"/>
          <w:szCs w:val="28"/>
        </w:rPr>
      </w:pPr>
      <w:r>
        <w:rPr>
          <w:color w:val="000000"/>
          <w:sz w:val="28"/>
          <w:szCs w:val="28"/>
        </w:rPr>
        <w:t>Необходимо</w:t>
      </w:r>
      <w:r w:rsidR="00873055" w:rsidRPr="000C4501">
        <w:rPr>
          <w:color w:val="000000"/>
          <w:sz w:val="28"/>
          <w:szCs w:val="28"/>
        </w:rPr>
        <w:t xml:space="preserve"> ГОСТы изучить и использовать при создании </w:t>
      </w:r>
      <w:r w:rsidR="00873055" w:rsidRPr="000C4501">
        <w:rPr>
          <w:sz w:val="28"/>
          <w:szCs w:val="28"/>
        </w:rPr>
        <w:t xml:space="preserve">библиографической </w:t>
      </w:r>
      <w:r w:rsidR="00873055" w:rsidRPr="000C4501">
        <w:rPr>
          <w:color w:val="000000"/>
          <w:sz w:val="28"/>
          <w:szCs w:val="28"/>
        </w:rPr>
        <w:t>записи.</w:t>
      </w:r>
    </w:p>
    <w:p w14:paraId="0DBE2E9E" w14:textId="77777777" w:rsidR="00873055" w:rsidRPr="000C4501" w:rsidRDefault="00873055" w:rsidP="00873055">
      <w:pPr>
        <w:ind w:firstLine="709"/>
        <w:jc w:val="both"/>
        <w:rPr>
          <w:color w:val="000000"/>
          <w:sz w:val="28"/>
          <w:szCs w:val="28"/>
        </w:rPr>
      </w:pPr>
      <w:r w:rsidRPr="000C4501">
        <w:rPr>
          <w:color w:val="000000"/>
          <w:sz w:val="28"/>
          <w:szCs w:val="28"/>
        </w:rPr>
        <w:t xml:space="preserve">Задание должно быть оформлено в виде списка минимум из 7 библиографических записей (на каждый тип ресурса по 1 </w:t>
      </w:r>
      <w:r w:rsidRPr="000C4501">
        <w:rPr>
          <w:sz w:val="28"/>
          <w:szCs w:val="28"/>
        </w:rPr>
        <w:t>библиографической</w:t>
      </w:r>
      <w:r w:rsidRPr="000C4501">
        <w:rPr>
          <w:color w:val="000000"/>
          <w:sz w:val="28"/>
          <w:szCs w:val="28"/>
        </w:rPr>
        <w:t xml:space="preserve"> записи), сгруппированных, согласно требованиям оформления списка документов к научной работе</w:t>
      </w:r>
    </w:p>
    <w:p w14:paraId="65379B27" w14:textId="77777777" w:rsidR="00030278" w:rsidRPr="000C4501" w:rsidRDefault="00030278" w:rsidP="00773E4B">
      <w:pPr>
        <w:ind w:firstLine="709"/>
        <w:rPr>
          <w:b/>
          <w:sz w:val="28"/>
          <w:szCs w:val="28"/>
        </w:rPr>
      </w:pPr>
      <w:r w:rsidRPr="000C4501">
        <w:rPr>
          <w:b/>
          <w:color w:val="000000"/>
          <w:sz w:val="28"/>
          <w:szCs w:val="28"/>
        </w:rPr>
        <w:lastRenderedPageBreak/>
        <w:t>Задание 9</w:t>
      </w:r>
      <w:r w:rsidR="0047258D" w:rsidRPr="000C4501">
        <w:rPr>
          <w:b/>
          <w:color w:val="000000"/>
          <w:sz w:val="28"/>
          <w:szCs w:val="28"/>
        </w:rPr>
        <w:t xml:space="preserve">. </w:t>
      </w:r>
      <w:r w:rsidR="0047258D" w:rsidRPr="000C4501">
        <w:rPr>
          <w:b/>
          <w:sz w:val="28"/>
          <w:szCs w:val="28"/>
        </w:rPr>
        <w:t>Выбор журнала для публикации</w:t>
      </w:r>
    </w:p>
    <w:p w14:paraId="214814B7" w14:textId="77777777" w:rsidR="0047258D" w:rsidRPr="000C4501" w:rsidRDefault="0047258D" w:rsidP="00773E4B">
      <w:pPr>
        <w:ind w:firstLine="709"/>
        <w:rPr>
          <w:b/>
          <w:color w:val="000000"/>
          <w:sz w:val="28"/>
          <w:szCs w:val="28"/>
        </w:rPr>
      </w:pPr>
    </w:p>
    <w:p w14:paraId="654F7962" w14:textId="77777777" w:rsidR="0047258D" w:rsidRPr="000C4501" w:rsidRDefault="0047258D" w:rsidP="007E4FED">
      <w:pPr>
        <w:ind w:firstLine="709"/>
        <w:jc w:val="both"/>
        <w:rPr>
          <w:color w:val="000000"/>
          <w:sz w:val="28"/>
          <w:szCs w:val="28"/>
        </w:rPr>
      </w:pPr>
      <w:r w:rsidRPr="000C4501">
        <w:rPr>
          <w:color w:val="000000"/>
          <w:sz w:val="28"/>
          <w:szCs w:val="28"/>
        </w:rPr>
        <w:t xml:space="preserve">Составьте список журналов для публикации – 5 </w:t>
      </w:r>
      <w:r w:rsidR="00FF5604" w:rsidRPr="000C4501">
        <w:rPr>
          <w:sz w:val="28"/>
          <w:szCs w:val="28"/>
        </w:rPr>
        <w:t>библиографическ</w:t>
      </w:r>
      <w:r w:rsidR="007E4FED" w:rsidRPr="000C4501">
        <w:rPr>
          <w:sz w:val="28"/>
          <w:szCs w:val="28"/>
        </w:rPr>
        <w:t>их</w:t>
      </w:r>
      <w:r w:rsidR="00FF5604" w:rsidRPr="000C4501">
        <w:rPr>
          <w:color w:val="000000"/>
          <w:sz w:val="28"/>
          <w:szCs w:val="28"/>
        </w:rPr>
        <w:t xml:space="preserve"> </w:t>
      </w:r>
      <w:r w:rsidRPr="000C4501">
        <w:rPr>
          <w:color w:val="000000"/>
          <w:sz w:val="28"/>
          <w:szCs w:val="28"/>
        </w:rPr>
        <w:t>записей</w:t>
      </w:r>
    </w:p>
    <w:p w14:paraId="34F09AB1" w14:textId="77777777" w:rsidR="00686221" w:rsidRPr="000C4501" w:rsidRDefault="0047258D" w:rsidP="00686221">
      <w:pPr>
        <w:ind w:firstLine="709"/>
        <w:jc w:val="both"/>
        <w:rPr>
          <w:rFonts w:eastAsiaTheme="minorHAnsi"/>
          <w:sz w:val="28"/>
          <w:szCs w:val="28"/>
          <w:lang w:eastAsia="en-US"/>
        </w:rPr>
      </w:pPr>
      <w:r w:rsidRPr="000C4501">
        <w:rPr>
          <w:rFonts w:eastAsiaTheme="minorHAnsi"/>
          <w:sz w:val="28"/>
          <w:szCs w:val="28"/>
          <w:lang w:eastAsia="en-US"/>
        </w:rPr>
        <w:t xml:space="preserve">В Scopus зайдите в раздел «Источники», установите ограничение по квартилям, ограничения по источникам – при необходимости. Затем с помощью выпадающего меню установите параметр «Отрасль знания» и выберите позицию «Sociology and Political Science». Нажмите кнопку «Применить». </w:t>
      </w:r>
    </w:p>
    <w:p w14:paraId="0D6B35F8" w14:textId="167F042F" w:rsidR="0047258D" w:rsidRPr="000C4501" w:rsidRDefault="007E4FED" w:rsidP="00686221">
      <w:pPr>
        <w:ind w:firstLine="709"/>
        <w:jc w:val="both"/>
        <w:rPr>
          <w:rFonts w:eastAsiaTheme="minorHAnsi"/>
          <w:sz w:val="28"/>
          <w:szCs w:val="28"/>
          <w:lang w:eastAsia="en-US"/>
        </w:rPr>
      </w:pPr>
      <w:r w:rsidRPr="000C4501">
        <w:rPr>
          <w:rFonts w:eastAsiaTheme="minorHAnsi"/>
          <w:sz w:val="28"/>
          <w:szCs w:val="28"/>
          <w:lang w:eastAsia="en-US"/>
        </w:rPr>
        <w:t>И</w:t>
      </w:r>
      <w:r w:rsidR="0047258D" w:rsidRPr="000C4501">
        <w:rPr>
          <w:rFonts w:eastAsiaTheme="minorHAnsi"/>
          <w:sz w:val="28"/>
          <w:szCs w:val="28"/>
          <w:lang w:eastAsia="en-US"/>
        </w:rPr>
        <w:t>спользуя возможности БД Scopus, найдите издания 3-4 квартиля в которых мо</w:t>
      </w:r>
      <w:r w:rsidR="0063029F">
        <w:rPr>
          <w:rFonts w:eastAsiaTheme="minorHAnsi"/>
          <w:sz w:val="28"/>
          <w:szCs w:val="28"/>
          <w:lang w:eastAsia="en-US"/>
        </w:rPr>
        <w:t>гут быть опубликованы работы по</w:t>
      </w:r>
      <w:r w:rsidR="0047258D" w:rsidRPr="000C4501">
        <w:rPr>
          <w:rFonts w:eastAsiaTheme="minorHAnsi"/>
          <w:sz w:val="28"/>
          <w:szCs w:val="28"/>
          <w:lang w:eastAsia="en-US"/>
        </w:rPr>
        <w:t xml:space="preserve"> политологии. </w:t>
      </w:r>
      <w:r w:rsidR="0094110B" w:rsidRPr="000C4501">
        <w:rPr>
          <w:rFonts w:eastAsiaTheme="minorHAnsi"/>
          <w:sz w:val="28"/>
          <w:szCs w:val="28"/>
          <w:lang w:eastAsia="en-US"/>
        </w:rPr>
        <w:t>Н</w:t>
      </w:r>
      <w:r w:rsidR="0047258D" w:rsidRPr="000C4501">
        <w:rPr>
          <w:rFonts w:eastAsiaTheme="minorHAnsi"/>
          <w:sz w:val="28"/>
          <w:szCs w:val="28"/>
          <w:lang w:eastAsia="en-US"/>
        </w:rPr>
        <w:t xml:space="preserve">айдите журналы, в которых опубликованы работы российских авторов по внешней политике, выберите 5 журналов и определите, какой из них имеет самый низкий показатель цитируемости.  В </w:t>
      </w:r>
      <w:r w:rsidR="0047258D" w:rsidRPr="000C4501">
        <w:rPr>
          <w:rFonts w:eastAsiaTheme="minorHAnsi"/>
          <w:sz w:val="28"/>
          <w:szCs w:val="28"/>
          <w:lang w:val="en-US" w:eastAsia="en-US"/>
        </w:rPr>
        <w:t>Scopus</w:t>
      </w:r>
      <w:r w:rsidR="0047258D" w:rsidRPr="000C4501">
        <w:rPr>
          <w:rFonts w:eastAsiaTheme="minorHAnsi"/>
          <w:sz w:val="28"/>
          <w:szCs w:val="28"/>
          <w:lang w:eastAsia="en-US"/>
        </w:rPr>
        <w:t xml:space="preserve"> зайдите в раздел «Поиск», проведите поиск по нужной тематике и с ограничением по стране («</w:t>
      </w:r>
      <w:r w:rsidR="0047258D" w:rsidRPr="000C4501">
        <w:rPr>
          <w:rFonts w:eastAsiaTheme="minorHAnsi"/>
          <w:sz w:val="28"/>
          <w:szCs w:val="28"/>
          <w:lang w:val="en-US" w:eastAsia="en-US"/>
        </w:rPr>
        <w:t>Foreign</w:t>
      </w:r>
      <w:r w:rsidR="0047258D" w:rsidRPr="000C4501">
        <w:rPr>
          <w:rFonts w:eastAsiaTheme="minorHAnsi"/>
          <w:sz w:val="28"/>
          <w:szCs w:val="28"/>
          <w:lang w:eastAsia="en-US"/>
        </w:rPr>
        <w:t xml:space="preserve"> </w:t>
      </w:r>
      <w:r w:rsidR="0047258D" w:rsidRPr="000C4501">
        <w:rPr>
          <w:rFonts w:eastAsiaTheme="minorHAnsi"/>
          <w:sz w:val="28"/>
          <w:szCs w:val="28"/>
          <w:lang w:val="en-US" w:eastAsia="en-US"/>
        </w:rPr>
        <w:t>policy</w:t>
      </w:r>
      <w:r w:rsidR="0047258D" w:rsidRPr="000C4501">
        <w:rPr>
          <w:rFonts w:eastAsiaTheme="minorHAnsi"/>
          <w:sz w:val="28"/>
          <w:szCs w:val="28"/>
          <w:lang w:eastAsia="en-US"/>
        </w:rPr>
        <w:t>»; затем в разделе «Страна» отметьте «</w:t>
      </w:r>
      <w:r w:rsidR="0047258D" w:rsidRPr="000C4501">
        <w:rPr>
          <w:rFonts w:eastAsiaTheme="minorHAnsi"/>
          <w:sz w:val="28"/>
          <w:szCs w:val="28"/>
          <w:lang w:val="en-US" w:eastAsia="en-US"/>
        </w:rPr>
        <w:t>Russia</w:t>
      </w:r>
      <w:r w:rsidR="00686221" w:rsidRPr="000C4501">
        <w:rPr>
          <w:rFonts w:eastAsiaTheme="minorHAnsi"/>
          <w:sz w:val="28"/>
          <w:szCs w:val="28"/>
          <w:lang w:eastAsia="en-US"/>
        </w:rPr>
        <w:t>»). П</w:t>
      </w:r>
      <w:r w:rsidR="0047258D" w:rsidRPr="000C4501">
        <w:rPr>
          <w:rFonts w:eastAsiaTheme="minorHAnsi"/>
          <w:sz w:val="28"/>
          <w:szCs w:val="28"/>
          <w:lang w:eastAsia="en-US"/>
        </w:rPr>
        <w:t xml:space="preserve">роанализируйте результаты поиска, и выберите раздел «Документы за год по источникам». По умолчанию на диаграмме отразятся те источники, которые имеют наивысшие показатели цитируемости. Внимательно проанализируйте раздел «Источники», выберите пять источников, которые вы считаете подходящими, отметьте их. Затем выберите опцию «Сравнить источники и просмотреть данные по </w:t>
      </w:r>
      <w:r w:rsidR="0047258D" w:rsidRPr="000C4501">
        <w:rPr>
          <w:rFonts w:eastAsiaTheme="minorHAnsi"/>
          <w:sz w:val="28"/>
          <w:szCs w:val="28"/>
          <w:lang w:val="en-US" w:eastAsia="en-US"/>
        </w:rPr>
        <w:t>CiteScore</w:t>
      </w:r>
      <w:r w:rsidR="0047258D" w:rsidRPr="000C4501">
        <w:rPr>
          <w:rFonts w:eastAsiaTheme="minorHAnsi"/>
          <w:sz w:val="28"/>
          <w:szCs w:val="28"/>
          <w:lang w:eastAsia="en-US"/>
        </w:rPr>
        <w:t xml:space="preserve">, </w:t>
      </w:r>
      <w:r w:rsidR="0047258D" w:rsidRPr="000C4501">
        <w:rPr>
          <w:rFonts w:eastAsiaTheme="minorHAnsi"/>
          <w:sz w:val="28"/>
          <w:szCs w:val="28"/>
          <w:lang w:val="en-US" w:eastAsia="en-US"/>
        </w:rPr>
        <w:t>SJR</w:t>
      </w:r>
      <w:r w:rsidR="0047258D" w:rsidRPr="000C4501">
        <w:rPr>
          <w:rFonts w:eastAsiaTheme="minorHAnsi"/>
          <w:sz w:val="28"/>
          <w:szCs w:val="28"/>
          <w:lang w:eastAsia="en-US"/>
        </w:rPr>
        <w:t xml:space="preserve"> и </w:t>
      </w:r>
      <w:r w:rsidR="0047258D" w:rsidRPr="000C4501">
        <w:rPr>
          <w:rFonts w:eastAsiaTheme="minorHAnsi"/>
          <w:sz w:val="28"/>
          <w:szCs w:val="28"/>
          <w:lang w:val="en-US" w:eastAsia="en-US"/>
        </w:rPr>
        <w:t>SNIP</w:t>
      </w:r>
      <w:r w:rsidR="0047258D" w:rsidRPr="000C4501">
        <w:rPr>
          <w:rFonts w:eastAsiaTheme="minorHAnsi"/>
          <w:sz w:val="28"/>
          <w:szCs w:val="28"/>
          <w:lang w:eastAsia="en-US"/>
        </w:rPr>
        <w:t>», которая дает возможность сравнивать журналы по различным показателям (метрикам). Учитывайте то, что сам по себе высокий показатель цитируемости не может служить окончательным показателем научного качества источника. Обязательно применяйте такой показатель, как квартиль (или процентиль), который показывает авторитетность источника в конкретной области знаний. Также важен показатель нецитируемости журнала. Чем он ниже, тем авторитетнее журнал. Можно использовать показатель числа обзорных статей. Сравните выбранные журналы по трем выбранным вами метрикам, одна из которых обязательна – показатель нецитируемости статей.</w:t>
      </w:r>
    </w:p>
    <w:p w14:paraId="65023160" w14:textId="77777777" w:rsidR="007E4FED" w:rsidRPr="000C4501" w:rsidRDefault="007E4FED">
      <w:pPr>
        <w:spacing w:after="200" w:line="276" w:lineRule="auto"/>
        <w:rPr>
          <w:color w:val="000000"/>
        </w:rPr>
      </w:pPr>
      <w:r w:rsidRPr="000C4501">
        <w:rPr>
          <w:color w:val="000000"/>
        </w:rPr>
        <w:br w:type="page"/>
      </w:r>
    </w:p>
    <w:p w14:paraId="202D1841" w14:textId="77777777" w:rsidR="00E425C0" w:rsidRPr="000C4501" w:rsidRDefault="00F916FF" w:rsidP="00E425C0">
      <w:pPr>
        <w:jc w:val="right"/>
        <w:rPr>
          <w:sz w:val="28"/>
          <w:szCs w:val="28"/>
        </w:rPr>
      </w:pPr>
      <w:r w:rsidRPr="000C4501">
        <w:rPr>
          <w:sz w:val="28"/>
          <w:szCs w:val="28"/>
        </w:rPr>
        <w:lastRenderedPageBreak/>
        <w:t>П</w:t>
      </w:r>
      <w:r w:rsidR="00E425C0" w:rsidRPr="000C4501">
        <w:rPr>
          <w:sz w:val="28"/>
          <w:szCs w:val="28"/>
        </w:rPr>
        <w:t>риложение 2</w:t>
      </w:r>
    </w:p>
    <w:p w14:paraId="7D082A0F" w14:textId="77777777" w:rsidR="00E425C0" w:rsidRPr="000C4501" w:rsidRDefault="00E425C0" w:rsidP="00E425C0">
      <w:pPr>
        <w:tabs>
          <w:tab w:val="left" w:pos="708"/>
          <w:tab w:val="center" w:pos="4677"/>
          <w:tab w:val="right" w:pos="9355"/>
        </w:tabs>
        <w:suppressAutoHyphens/>
        <w:jc w:val="right"/>
        <w:rPr>
          <w:rFonts w:eastAsia="Calibri"/>
          <w:sz w:val="28"/>
          <w:szCs w:val="28"/>
        </w:rPr>
      </w:pPr>
      <w:r w:rsidRPr="000C4501">
        <w:rPr>
          <w:rFonts w:eastAsia="Calibri"/>
          <w:noProof/>
        </w:rPr>
        <w:drawing>
          <wp:anchor distT="0" distB="0" distL="114300" distR="114300" simplePos="0" relativeHeight="251653120" behindDoc="0" locked="0" layoutInCell="1" allowOverlap="1" wp14:anchorId="1301FC82" wp14:editId="4E40C604">
            <wp:simplePos x="0" y="0"/>
            <wp:positionH relativeFrom="column">
              <wp:posOffset>2853690</wp:posOffset>
            </wp:positionH>
            <wp:positionV relativeFrom="paragraph">
              <wp:posOffset>102235</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0525" cy="638175"/>
                    </a:xfrm>
                    <a:prstGeom prst="rect">
                      <a:avLst/>
                    </a:prstGeom>
                    <a:noFill/>
                    <a:ln>
                      <a:noFill/>
                    </a:ln>
                  </pic:spPr>
                </pic:pic>
              </a:graphicData>
            </a:graphic>
          </wp:anchor>
        </w:drawing>
      </w:r>
    </w:p>
    <w:p w14:paraId="3D428759" w14:textId="77777777" w:rsidR="00E425C0" w:rsidRPr="000C4501" w:rsidRDefault="00E425C0" w:rsidP="00E425C0">
      <w:pPr>
        <w:tabs>
          <w:tab w:val="left" w:pos="708"/>
          <w:tab w:val="center" w:pos="4677"/>
          <w:tab w:val="right" w:pos="9355"/>
        </w:tabs>
        <w:suppressAutoHyphens/>
        <w:jc w:val="right"/>
        <w:rPr>
          <w:rFonts w:eastAsia="Calibri"/>
          <w:b/>
          <w:sz w:val="20"/>
          <w:szCs w:val="20"/>
        </w:rPr>
      </w:pPr>
    </w:p>
    <w:p w14:paraId="3C4F2B96" w14:textId="77777777" w:rsidR="00E425C0" w:rsidRPr="000C4501" w:rsidRDefault="00E425C0" w:rsidP="00E425C0">
      <w:pPr>
        <w:shd w:val="clear" w:color="auto" w:fill="FFFFFF"/>
        <w:ind w:right="-284"/>
        <w:jc w:val="center"/>
        <w:rPr>
          <w:rFonts w:eastAsia="Calibri"/>
          <w:sz w:val="28"/>
          <w:szCs w:val="28"/>
        </w:rPr>
      </w:pPr>
    </w:p>
    <w:p w14:paraId="4447F38E" w14:textId="77777777" w:rsidR="00E425C0" w:rsidRPr="000C4501" w:rsidRDefault="00E425C0" w:rsidP="00E425C0">
      <w:pPr>
        <w:shd w:val="clear" w:color="auto" w:fill="FFFFFF"/>
        <w:ind w:right="-284"/>
        <w:jc w:val="center"/>
        <w:rPr>
          <w:rFonts w:eastAsia="Calibri"/>
          <w:sz w:val="28"/>
          <w:szCs w:val="28"/>
        </w:rPr>
      </w:pPr>
    </w:p>
    <w:p w14:paraId="1757752A" w14:textId="230532F3" w:rsidR="00E425C0" w:rsidRPr="000C4501" w:rsidRDefault="00E425C0" w:rsidP="00E425C0">
      <w:pPr>
        <w:shd w:val="clear" w:color="auto" w:fill="FFFFFF"/>
        <w:ind w:right="-284"/>
        <w:jc w:val="center"/>
        <w:rPr>
          <w:rFonts w:eastAsia="Calibri"/>
          <w:caps/>
        </w:rPr>
      </w:pPr>
      <w:r w:rsidRPr="000C4501">
        <w:rPr>
          <w:rFonts w:eastAsia="Calibri"/>
        </w:rPr>
        <w:t xml:space="preserve">МИНИСТЕРСТВО </w:t>
      </w:r>
      <w:r w:rsidR="0063029F">
        <w:rPr>
          <w:rFonts w:eastAsia="Calibri"/>
        </w:rPr>
        <w:t xml:space="preserve">НАУКИ И ВЫСШЕГО </w:t>
      </w:r>
      <w:r w:rsidRPr="000C4501">
        <w:rPr>
          <w:rFonts w:eastAsia="Calibri"/>
        </w:rPr>
        <w:t>ОБРАЗОВАНИЯ РОССИЙСКОЙ ФЕДЕРАЦИИ</w:t>
      </w:r>
    </w:p>
    <w:p w14:paraId="1136994A" w14:textId="4FD58C52" w:rsidR="00E425C0" w:rsidRPr="000C4501" w:rsidRDefault="00E425C0" w:rsidP="00E425C0">
      <w:pPr>
        <w:jc w:val="center"/>
        <w:rPr>
          <w:rFonts w:eastAsia="Calibri"/>
        </w:rPr>
      </w:pPr>
      <w:r w:rsidRPr="000C4501">
        <w:rPr>
          <w:rFonts w:eastAsia="Calibri"/>
        </w:rPr>
        <w:t>Федеральное государственное автономное образовательное учреждение высшего образования</w:t>
      </w:r>
    </w:p>
    <w:p w14:paraId="76A354DE" w14:textId="77777777" w:rsidR="00E425C0" w:rsidRPr="000C4501" w:rsidRDefault="00E425C0" w:rsidP="00E425C0">
      <w:pPr>
        <w:shd w:val="clear" w:color="auto" w:fill="FFFFFF"/>
        <w:jc w:val="center"/>
        <w:rPr>
          <w:rFonts w:eastAsia="Calibri"/>
          <w:b/>
          <w:bCs/>
          <w:sz w:val="28"/>
          <w:szCs w:val="28"/>
        </w:rPr>
      </w:pPr>
      <w:r w:rsidRPr="000C4501">
        <w:rPr>
          <w:rFonts w:eastAsia="Calibri"/>
          <w:b/>
          <w:bCs/>
          <w:sz w:val="28"/>
          <w:szCs w:val="28"/>
        </w:rPr>
        <w:t>«Дальневосточный федеральный университет»</w:t>
      </w:r>
    </w:p>
    <w:p w14:paraId="72FBB032" w14:textId="77777777" w:rsidR="00E425C0" w:rsidRPr="000C4501" w:rsidRDefault="00E425C0" w:rsidP="00E425C0">
      <w:pPr>
        <w:shd w:val="clear" w:color="auto" w:fill="FFFFFF"/>
        <w:jc w:val="center"/>
        <w:rPr>
          <w:rFonts w:eastAsia="Calibri"/>
          <w:bCs/>
          <w:sz w:val="28"/>
          <w:szCs w:val="28"/>
        </w:rPr>
      </w:pPr>
      <w:r w:rsidRPr="000C4501">
        <w:rPr>
          <w:rFonts w:eastAsia="Calibri"/>
          <w:bCs/>
          <w:sz w:val="28"/>
          <w:szCs w:val="28"/>
        </w:rPr>
        <w:t>(ДВФУ)</w:t>
      </w:r>
    </w:p>
    <w:p w14:paraId="3CA36F91" w14:textId="77777777" w:rsidR="00E425C0" w:rsidRPr="000C4501" w:rsidRDefault="00206B5A" w:rsidP="00E425C0">
      <w:pPr>
        <w:rPr>
          <w:rFonts w:eastAsia="Calibri"/>
          <w:sz w:val="20"/>
          <w:szCs w:val="20"/>
        </w:rPr>
      </w:pPr>
      <w:r w:rsidRPr="000C4501">
        <w:rPr>
          <w:rFonts w:eastAsia="Calibri"/>
          <w:noProof/>
        </w:rPr>
        <mc:AlternateContent>
          <mc:Choice Requires="wps">
            <w:drawing>
              <wp:anchor distT="0" distB="0" distL="114300" distR="114300" simplePos="0" relativeHeight="251657216" behindDoc="0" locked="0" layoutInCell="1" allowOverlap="1" wp14:anchorId="25F96989" wp14:editId="6C527DB1">
                <wp:simplePos x="0" y="0"/>
                <wp:positionH relativeFrom="column">
                  <wp:posOffset>-97155</wp:posOffset>
                </wp:positionH>
                <wp:positionV relativeFrom="paragraph">
                  <wp:posOffset>95885</wp:posOffset>
                </wp:positionV>
                <wp:extent cx="6040755" cy="27305"/>
                <wp:effectExtent l="0" t="19050" r="17145"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F687C9" id="Прямая соединительная линия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" strokeweight="4.5pt">
                <v:stroke linestyle="thickThin"/>
              </v:line>
            </w:pict>
          </mc:Fallback>
        </mc:AlternateContent>
      </w:r>
    </w:p>
    <w:p w14:paraId="64FBDBD3" w14:textId="3B8965A2" w:rsidR="00E425C0" w:rsidRPr="000C4501" w:rsidRDefault="006F3D09" w:rsidP="00E425C0">
      <w:pPr>
        <w:tabs>
          <w:tab w:val="left" w:pos="709"/>
        </w:tabs>
        <w:suppressAutoHyphens/>
        <w:jc w:val="center"/>
        <w:rPr>
          <w:b/>
          <w:caps/>
          <w:sz w:val="28"/>
          <w:szCs w:val="28"/>
        </w:rPr>
      </w:pPr>
      <w:r w:rsidRPr="000C4501">
        <w:rPr>
          <w:rFonts w:eastAsia="Calibri"/>
          <w:b/>
          <w:bCs/>
          <w:caps/>
        </w:rPr>
        <w:t>ШКОЛА ЕСТЕСТВЕННЫХ НАУК</w:t>
      </w:r>
      <w:r w:rsidR="00AB1B3A" w:rsidRPr="000C4501">
        <w:rPr>
          <w:rFonts w:eastAsia="Calibri"/>
          <w:b/>
          <w:bCs/>
          <w:caps/>
        </w:rPr>
        <w:t xml:space="preserve"> </w:t>
      </w:r>
    </w:p>
    <w:p w14:paraId="2D2D18CD" w14:textId="77777777" w:rsidR="00E425C0" w:rsidRPr="000C4501" w:rsidRDefault="00E425C0" w:rsidP="00E425C0">
      <w:pPr>
        <w:tabs>
          <w:tab w:val="left" w:pos="709"/>
        </w:tabs>
        <w:suppressAutoHyphens/>
        <w:ind w:left="360"/>
        <w:jc w:val="center"/>
        <w:rPr>
          <w:b/>
          <w:caps/>
          <w:sz w:val="28"/>
          <w:szCs w:val="28"/>
        </w:rPr>
      </w:pPr>
    </w:p>
    <w:p w14:paraId="361D4092" w14:textId="77777777" w:rsidR="00E425C0" w:rsidRPr="000C4501" w:rsidRDefault="00E425C0" w:rsidP="00E425C0">
      <w:pPr>
        <w:tabs>
          <w:tab w:val="left" w:pos="709"/>
        </w:tabs>
        <w:suppressAutoHyphens/>
        <w:ind w:left="360"/>
        <w:jc w:val="center"/>
        <w:rPr>
          <w:b/>
          <w:caps/>
          <w:sz w:val="28"/>
          <w:szCs w:val="28"/>
        </w:rPr>
      </w:pPr>
    </w:p>
    <w:p w14:paraId="1B43018D" w14:textId="77777777" w:rsidR="00E425C0" w:rsidRPr="000C4501" w:rsidRDefault="00E425C0" w:rsidP="00E425C0">
      <w:pPr>
        <w:tabs>
          <w:tab w:val="left" w:pos="709"/>
        </w:tabs>
        <w:suppressAutoHyphens/>
        <w:ind w:left="360"/>
        <w:jc w:val="center"/>
        <w:rPr>
          <w:b/>
          <w:caps/>
          <w:sz w:val="28"/>
          <w:szCs w:val="28"/>
        </w:rPr>
      </w:pPr>
    </w:p>
    <w:p w14:paraId="749F2FE6" w14:textId="77777777" w:rsidR="00E425C0" w:rsidRPr="000C4501" w:rsidRDefault="00E425C0" w:rsidP="00E425C0">
      <w:pPr>
        <w:tabs>
          <w:tab w:val="left" w:pos="709"/>
        </w:tabs>
        <w:suppressAutoHyphens/>
        <w:ind w:left="360"/>
        <w:jc w:val="center"/>
        <w:rPr>
          <w:b/>
          <w:caps/>
          <w:sz w:val="28"/>
          <w:szCs w:val="28"/>
        </w:rPr>
      </w:pPr>
    </w:p>
    <w:p w14:paraId="19FD74CE" w14:textId="77777777" w:rsidR="00E425C0" w:rsidRPr="000C4501" w:rsidRDefault="00E425C0" w:rsidP="00E425C0">
      <w:pPr>
        <w:tabs>
          <w:tab w:val="left" w:pos="709"/>
        </w:tabs>
        <w:suppressAutoHyphens/>
        <w:ind w:left="360"/>
        <w:jc w:val="center"/>
        <w:rPr>
          <w:b/>
          <w:caps/>
          <w:sz w:val="28"/>
          <w:szCs w:val="28"/>
        </w:rPr>
      </w:pPr>
    </w:p>
    <w:p w14:paraId="2B76CC31" w14:textId="77777777" w:rsidR="00E425C0" w:rsidRPr="000C4501" w:rsidRDefault="00E425C0" w:rsidP="00E425C0">
      <w:pPr>
        <w:tabs>
          <w:tab w:val="left" w:pos="709"/>
        </w:tabs>
        <w:suppressAutoHyphens/>
        <w:ind w:left="360"/>
        <w:jc w:val="center"/>
        <w:rPr>
          <w:b/>
          <w:caps/>
          <w:sz w:val="28"/>
          <w:szCs w:val="28"/>
        </w:rPr>
      </w:pPr>
    </w:p>
    <w:p w14:paraId="078446FA" w14:textId="77777777" w:rsidR="00E425C0" w:rsidRPr="000C4501" w:rsidRDefault="00E425C0" w:rsidP="00E425C0">
      <w:pPr>
        <w:tabs>
          <w:tab w:val="left" w:pos="709"/>
        </w:tabs>
        <w:suppressAutoHyphens/>
        <w:ind w:left="360"/>
        <w:jc w:val="center"/>
        <w:rPr>
          <w:b/>
          <w:caps/>
          <w:sz w:val="28"/>
          <w:szCs w:val="28"/>
        </w:rPr>
      </w:pPr>
    </w:p>
    <w:p w14:paraId="78A389C2" w14:textId="77777777" w:rsidR="00E425C0" w:rsidRPr="000C4501" w:rsidRDefault="00E425C0" w:rsidP="00E425C0">
      <w:pPr>
        <w:tabs>
          <w:tab w:val="left" w:pos="709"/>
        </w:tabs>
        <w:suppressAutoHyphens/>
        <w:ind w:left="360"/>
        <w:jc w:val="center"/>
        <w:rPr>
          <w:b/>
          <w:caps/>
          <w:sz w:val="28"/>
          <w:szCs w:val="28"/>
        </w:rPr>
      </w:pPr>
    </w:p>
    <w:p w14:paraId="34E8C65F" w14:textId="77777777" w:rsidR="00E425C0" w:rsidRPr="000C4501" w:rsidRDefault="00E425C0" w:rsidP="00E425C0">
      <w:pPr>
        <w:tabs>
          <w:tab w:val="left" w:pos="709"/>
        </w:tabs>
        <w:suppressAutoHyphens/>
        <w:jc w:val="center"/>
        <w:rPr>
          <w:b/>
          <w:caps/>
          <w:sz w:val="28"/>
          <w:szCs w:val="28"/>
        </w:rPr>
      </w:pPr>
      <w:r w:rsidRPr="000C4501">
        <w:rPr>
          <w:b/>
          <w:caps/>
          <w:sz w:val="28"/>
          <w:szCs w:val="28"/>
        </w:rPr>
        <w:t xml:space="preserve">ФОНД ОЦЕНОЧНЫХ СРЕДСТВ </w:t>
      </w:r>
    </w:p>
    <w:p w14:paraId="610EFDC1" w14:textId="77777777" w:rsidR="000214C6" w:rsidRPr="000C4501" w:rsidRDefault="000214C6" w:rsidP="000214C6">
      <w:pPr>
        <w:suppressAutoHyphens/>
        <w:jc w:val="center"/>
        <w:rPr>
          <w:rFonts w:eastAsia="Calibri"/>
          <w:b/>
        </w:rPr>
      </w:pPr>
      <w:r w:rsidRPr="000C4501">
        <w:rPr>
          <w:b/>
          <w:sz w:val="28"/>
          <w:szCs w:val="28"/>
        </w:rPr>
        <w:t>по дисциплине «</w:t>
      </w:r>
      <w:r w:rsidR="00CA60A6" w:rsidRPr="000C4501">
        <w:rPr>
          <w:rFonts w:eastAsia="Calibri"/>
          <w:b/>
        </w:rPr>
        <w:t>Информационные ресурсы в научных исследованиях</w:t>
      </w:r>
      <w:r w:rsidRPr="000C4501">
        <w:rPr>
          <w:rFonts w:eastAsia="Calibri"/>
          <w:b/>
        </w:rPr>
        <w:t>»</w:t>
      </w:r>
    </w:p>
    <w:p w14:paraId="1729CDC0" w14:textId="02034AC1" w:rsidR="00D76152" w:rsidRPr="000C4501" w:rsidRDefault="00D76152" w:rsidP="00D76152">
      <w:pPr>
        <w:jc w:val="center"/>
        <w:rPr>
          <w:bCs/>
        </w:rPr>
      </w:pPr>
      <w:r w:rsidRPr="000C4501">
        <w:rPr>
          <w:bCs/>
        </w:rPr>
        <w:t xml:space="preserve">Направление подготовки </w:t>
      </w:r>
      <w:r w:rsidR="007C1916">
        <w:rPr>
          <w:bCs/>
        </w:rPr>
        <w:t xml:space="preserve">09.06.01 Информатика и вычислительная техника </w:t>
      </w:r>
      <w:r w:rsidR="006F3D09" w:rsidRPr="000C4501">
        <w:rPr>
          <w:bCs/>
        </w:rPr>
        <w:t xml:space="preserve"> </w:t>
      </w:r>
    </w:p>
    <w:p w14:paraId="39C70329" w14:textId="7F97E11E" w:rsidR="00CA60A6" w:rsidRPr="000C4501" w:rsidRDefault="00D76152" w:rsidP="00D76152">
      <w:pPr>
        <w:jc w:val="center"/>
        <w:rPr>
          <w:rFonts w:eastAsia="Calibri"/>
        </w:rPr>
      </w:pPr>
      <w:r w:rsidRPr="000C4501">
        <w:rPr>
          <w:bCs/>
        </w:rPr>
        <w:t>Профиль «</w:t>
      </w:r>
      <w:r w:rsidR="00E322CC">
        <w:rPr>
          <w:bCs/>
        </w:rPr>
        <w:t>Математическое моделирование, численные методы и комплексы программ</w:t>
      </w:r>
      <w:r w:rsidRPr="000C4501">
        <w:rPr>
          <w:bCs/>
        </w:rPr>
        <w:t>»</w:t>
      </w:r>
    </w:p>
    <w:p w14:paraId="22D10F84" w14:textId="77777777" w:rsidR="00CA60A6" w:rsidRPr="000C4501" w:rsidRDefault="00CA60A6" w:rsidP="00CA60A6">
      <w:pPr>
        <w:jc w:val="center"/>
        <w:outlineLvl w:val="5"/>
        <w:rPr>
          <w:bCs/>
        </w:rPr>
      </w:pPr>
      <w:r w:rsidRPr="000C4501">
        <w:rPr>
          <w:bCs/>
        </w:rPr>
        <w:t>Форма подготовки (очная)</w:t>
      </w:r>
    </w:p>
    <w:p w14:paraId="494D09B4" w14:textId="77777777" w:rsidR="00E425C0" w:rsidRPr="000C4501" w:rsidRDefault="00E425C0" w:rsidP="00E425C0">
      <w:pPr>
        <w:tabs>
          <w:tab w:val="left" w:pos="709"/>
        </w:tabs>
        <w:suppressAutoHyphens/>
        <w:jc w:val="center"/>
        <w:rPr>
          <w:caps/>
          <w:sz w:val="28"/>
          <w:szCs w:val="28"/>
        </w:rPr>
      </w:pPr>
    </w:p>
    <w:p w14:paraId="2B7A148F" w14:textId="77777777" w:rsidR="00E425C0" w:rsidRPr="000C4501" w:rsidRDefault="00E425C0" w:rsidP="00E425C0">
      <w:pPr>
        <w:tabs>
          <w:tab w:val="left" w:pos="709"/>
        </w:tabs>
        <w:suppressAutoHyphens/>
        <w:jc w:val="center"/>
        <w:rPr>
          <w:caps/>
          <w:sz w:val="28"/>
          <w:szCs w:val="28"/>
        </w:rPr>
      </w:pPr>
    </w:p>
    <w:p w14:paraId="05738772" w14:textId="77777777" w:rsidR="00E425C0" w:rsidRPr="000C4501" w:rsidRDefault="00E425C0" w:rsidP="00E425C0">
      <w:pPr>
        <w:tabs>
          <w:tab w:val="left" w:pos="709"/>
        </w:tabs>
        <w:suppressAutoHyphens/>
        <w:jc w:val="center"/>
        <w:rPr>
          <w:caps/>
          <w:sz w:val="28"/>
          <w:szCs w:val="28"/>
        </w:rPr>
      </w:pPr>
    </w:p>
    <w:p w14:paraId="3C1FDD8E" w14:textId="77777777" w:rsidR="00E425C0" w:rsidRPr="000C4501" w:rsidRDefault="00E425C0" w:rsidP="00E425C0">
      <w:pPr>
        <w:tabs>
          <w:tab w:val="left" w:pos="709"/>
        </w:tabs>
        <w:suppressAutoHyphens/>
        <w:jc w:val="center"/>
        <w:rPr>
          <w:caps/>
          <w:sz w:val="28"/>
          <w:szCs w:val="28"/>
        </w:rPr>
      </w:pPr>
    </w:p>
    <w:p w14:paraId="2D8372D2" w14:textId="77777777" w:rsidR="00E425C0" w:rsidRPr="000C4501" w:rsidRDefault="00E425C0" w:rsidP="00E425C0">
      <w:pPr>
        <w:tabs>
          <w:tab w:val="left" w:pos="709"/>
        </w:tabs>
        <w:suppressAutoHyphens/>
        <w:jc w:val="center"/>
        <w:rPr>
          <w:caps/>
          <w:sz w:val="28"/>
          <w:szCs w:val="28"/>
        </w:rPr>
      </w:pPr>
    </w:p>
    <w:p w14:paraId="26D89AC9" w14:textId="77777777" w:rsidR="00E425C0" w:rsidRPr="000C4501" w:rsidRDefault="00E425C0" w:rsidP="00E425C0">
      <w:pPr>
        <w:tabs>
          <w:tab w:val="left" w:pos="709"/>
        </w:tabs>
        <w:suppressAutoHyphens/>
        <w:jc w:val="center"/>
        <w:rPr>
          <w:caps/>
          <w:sz w:val="28"/>
          <w:szCs w:val="28"/>
        </w:rPr>
      </w:pPr>
    </w:p>
    <w:p w14:paraId="5EB6E935" w14:textId="77777777" w:rsidR="00E425C0" w:rsidRPr="000C4501" w:rsidRDefault="00E425C0" w:rsidP="00E425C0">
      <w:pPr>
        <w:tabs>
          <w:tab w:val="left" w:pos="709"/>
        </w:tabs>
        <w:suppressAutoHyphens/>
        <w:jc w:val="center"/>
        <w:rPr>
          <w:caps/>
          <w:sz w:val="28"/>
          <w:szCs w:val="28"/>
        </w:rPr>
      </w:pPr>
    </w:p>
    <w:p w14:paraId="2A1D8E71" w14:textId="77777777" w:rsidR="00E425C0" w:rsidRPr="000C4501" w:rsidRDefault="00E425C0" w:rsidP="00E425C0">
      <w:pPr>
        <w:tabs>
          <w:tab w:val="left" w:pos="709"/>
        </w:tabs>
        <w:suppressAutoHyphens/>
        <w:jc w:val="center"/>
        <w:rPr>
          <w:caps/>
          <w:sz w:val="28"/>
          <w:szCs w:val="28"/>
        </w:rPr>
      </w:pPr>
    </w:p>
    <w:p w14:paraId="4AEE4603" w14:textId="77777777" w:rsidR="00E425C0" w:rsidRPr="000C4501" w:rsidRDefault="00E425C0" w:rsidP="00E425C0">
      <w:pPr>
        <w:tabs>
          <w:tab w:val="left" w:pos="709"/>
        </w:tabs>
        <w:suppressAutoHyphens/>
        <w:jc w:val="center"/>
        <w:rPr>
          <w:caps/>
          <w:sz w:val="28"/>
          <w:szCs w:val="28"/>
        </w:rPr>
      </w:pPr>
    </w:p>
    <w:p w14:paraId="3200CD70" w14:textId="77777777" w:rsidR="00E425C0" w:rsidRPr="000C4501" w:rsidRDefault="00E425C0" w:rsidP="00E425C0">
      <w:pPr>
        <w:tabs>
          <w:tab w:val="left" w:pos="709"/>
        </w:tabs>
        <w:suppressAutoHyphens/>
        <w:jc w:val="center"/>
        <w:rPr>
          <w:caps/>
          <w:sz w:val="28"/>
          <w:szCs w:val="28"/>
        </w:rPr>
      </w:pPr>
    </w:p>
    <w:p w14:paraId="63D60E30" w14:textId="77777777" w:rsidR="008F7096" w:rsidRPr="000C4501" w:rsidRDefault="008F7096" w:rsidP="00E425C0">
      <w:pPr>
        <w:tabs>
          <w:tab w:val="left" w:pos="709"/>
        </w:tabs>
        <w:suppressAutoHyphens/>
        <w:jc w:val="center"/>
        <w:rPr>
          <w:caps/>
          <w:sz w:val="28"/>
          <w:szCs w:val="28"/>
        </w:rPr>
      </w:pPr>
    </w:p>
    <w:p w14:paraId="25EB32BD" w14:textId="77777777" w:rsidR="008F7096" w:rsidRPr="000C4501" w:rsidRDefault="008F7096" w:rsidP="00E425C0">
      <w:pPr>
        <w:tabs>
          <w:tab w:val="left" w:pos="709"/>
        </w:tabs>
        <w:suppressAutoHyphens/>
        <w:jc w:val="center"/>
        <w:rPr>
          <w:caps/>
          <w:sz w:val="28"/>
          <w:szCs w:val="28"/>
        </w:rPr>
      </w:pPr>
    </w:p>
    <w:p w14:paraId="4B063455" w14:textId="77777777" w:rsidR="008F7096" w:rsidRPr="000C4501" w:rsidRDefault="008F7096" w:rsidP="00E425C0">
      <w:pPr>
        <w:tabs>
          <w:tab w:val="left" w:pos="709"/>
        </w:tabs>
        <w:suppressAutoHyphens/>
        <w:jc w:val="center"/>
        <w:rPr>
          <w:caps/>
          <w:sz w:val="28"/>
          <w:szCs w:val="28"/>
        </w:rPr>
      </w:pPr>
    </w:p>
    <w:p w14:paraId="48127925" w14:textId="77777777" w:rsidR="00E425C0" w:rsidRPr="000C4501" w:rsidRDefault="00E425C0" w:rsidP="00E425C0">
      <w:pPr>
        <w:tabs>
          <w:tab w:val="left" w:pos="709"/>
        </w:tabs>
        <w:suppressAutoHyphens/>
        <w:jc w:val="center"/>
        <w:rPr>
          <w:caps/>
          <w:sz w:val="28"/>
          <w:szCs w:val="28"/>
        </w:rPr>
      </w:pPr>
    </w:p>
    <w:p w14:paraId="07BE593C" w14:textId="77777777" w:rsidR="00E425C0" w:rsidRPr="000C4501" w:rsidRDefault="00E425C0" w:rsidP="00E425C0">
      <w:pPr>
        <w:tabs>
          <w:tab w:val="left" w:pos="709"/>
        </w:tabs>
        <w:suppressAutoHyphens/>
        <w:jc w:val="center"/>
        <w:rPr>
          <w:caps/>
          <w:sz w:val="28"/>
          <w:szCs w:val="28"/>
        </w:rPr>
      </w:pPr>
    </w:p>
    <w:p w14:paraId="2C720FA4" w14:textId="77777777" w:rsidR="00E425C0" w:rsidRPr="000C4501" w:rsidRDefault="00E425C0" w:rsidP="00E425C0">
      <w:pPr>
        <w:tabs>
          <w:tab w:val="left" w:pos="709"/>
        </w:tabs>
        <w:suppressAutoHyphens/>
        <w:jc w:val="center"/>
        <w:rPr>
          <w:b/>
          <w:caps/>
          <w:sz w:val="28"/>
          <w:szCs w:val="28"/>
        </w:rPr>
      </w:pPr>
      <w:r w:rsidRPr="000C4501">
        <w:rPr>
          <w:b/>
          <w:sz w:val="28"/>
          <w:szCs w:val="28"/>
        </w:rPr>
        <w:t>Владивосток</w:t>
      </w:r>
    </w:p>
    <w:p w14:paraId="2ECECCF0" w14:textId="51BF470C" w:rsidR="00E425C0" w:rsidRPr="000C4501" w:rsidRDefault="0063029F" w:rsidP="00E425C0">
      <w:pPr>
        <w:tabs>
          <w:tab w:val="left" w:pos="709"/>
        </w:tabs>
        <w:suppressAutoHyphens/>
        <w:jc w:val="center"/>
        <w:rPr>
          <w:b/>
          <w:caps/>
          <w:sz w:val="28"/>
          <w:szCs w:val="28"/>
        </w:rPr>
      </w:pPr>
      <w:r>
        <w:rPr>
          <w:b/>
          <w:caps/>
          <w:sz w:val="28"/>
          <w:szCs w:val="28"/>
        </w:rPr>
        <w:t>2020</w:t>
      </w:r>
    </w:p>
    <w:p w14:paraId="4E98DC2B" w14:textId="77777777" w:rsidR="00E425C0" w:rsidRPr="000C4501" w:rsidRDefault="00E425C0" w:rsidP="00E425C0">
      <w:pPr>
        <w:tabs>
          <w:tab w:val="left" w:pos="993"/>
        </w:tabs>
        <w:autoSpaceDE w:val="0"/>
        <w:autoSpaceDN w:val="0"/>
        <w:adjustRightInd w:val="0"/>
        <w:jc w:val="center"/>
        <w:rPr>
          <w:rFonts w:eastAsia="Calibri"/>
          <w:sz w:val="28"/>
          <w:szCs w:val="28"/>
        </w:rPr>
      </w:pPr>
      <w:r w:rsidRPr="000C4501">
        <w:rPr>
          <w:b/>
          <w:sz w:val="28"/>
          <w:szCs w:val="28"/>
        </w:rPr>
        <w:br w:type="page"/>
      </w:r>
      <w:r w:rsidRPr="000C4501">
        <w:rPr>
          <w:rFonts w:eastAsia="Calibri"/>
          <w:b/>
          <w:sz w:val="28"/>
          <w:szCs w:val="28"/>
        </w:rPr>
        <w:lastRenderedPageBreak/>
        <w:t>Паспорт ФОС</w:t>
      </w:r>
    </w:p>
    <w:p w14:paraId="59433450" w14:textId="77777777" w:rsidR="005D75F8" w:rsidRPr="000C4501" w:rsidRDefault="005D75F8" w:rsidP="005D75F8">
      <w:pPr>
        <w:ind w:firstLine="567"/>
        <w:contextualSpacing/>
        <w:jc w:val="both"/>
        <w:rPr>
          <w:rFonts w:eastAsia="Calibri"/>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90"/>
      </w:tblGrid>
      <w:tr w:rsidR="008F7096" w:rsidRPr="000C4501" w14:paraId="4B8E5864" w14:textId="77777777" w:rsidTr="008F7096">
        <w:trPr>
          <w:trHeight w:val="20"/>
          <w:jc w:val="center"/>
        </w:trPr>
        <w:tc>
          <w:tcPr>
            <w:tcW w:w="1363" w:type="pct"/>
            <w:tcBorders>
              <w:top w:val="single" w:sz="4" w:space="0" w:color="auto"/>
              <w:left w:val="single" w:sz="4" w:space="0" w:color="auto"/>
              <w:bottom w:val="single" w:sz="4" w:space="0" w:color="auto"/>
              <w:right w:val="single" w:sz="4" w:space="0" w:color="auto"/>
            </w:tcBorders>
          </w:tcPr>
          <w:p w14:paraId="023AC0FA" w14:textId="77777777" w:rsidR="008F7096" w:rsidRPr="000C4501" w:rsidRDefault="008F7096" w:rsidP="008F7096">
            <w:pPr>
              <w:spacing w:before="100" w:beforeAutospacing="1" w:after="100" w:afterAutospacing="1"/>
              <w:jc w:val="center"/>
              <w:rPr>
                <w:rFonts w:eastAsia="Calibri"/>
                <w:b/>
              </w:rPr>
            </w:pPr>
            <w:r w:rsidRPr="000C4501">
              <w:rPr>
                <w:rFonts w:eastAsia="Calibri"/>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14:paraId="2309D71E" w14:textId="77777777" w:rsidR="008F7096" w:rsidRPr="000C4501" w:rsidRDefault="008F7096" w:rsidP="008F7096">
            <w:pPr>
              <w:spacing w:before="100" w:beforeAutospacing="1" w:after="100" w:afterAutospacing="1"/>
              <w:ind w:firstLine="284"/>
              <w:jc w:val="center"/>
              <w:rPr>
                <w:rFonts w:eastAsia="Calibri"/>
                <w:b/>
              </w:rPr>
            </w:pPr>
            <w:r w:rsidRPr="000C4501">
              <w:rPr>
                <w:rFonts w:eastAsia="Calibri"/>
                <w:b/>
              </w:rPr>
              <w:t>Этапы формирования компетенции</w:t>
            </w:r>
          </w:p>
        </w:tc>
      </w:tr>
      <w:tr w:rsidR="00D76152" w:rsidRPr="000C4501" w14:paraId="2F82F391" w14:textId="77777777" w:rsidTr="008F7096">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14:paraId="2EE1D18A" w14:textId="5E19602A" w:rsidR="00D76152" w:rsidRPr="000C4501" w:rsidRDefault="00E322CC" w:rsidP="00042BE4">
            <w:pPr>
              <w:widowControl w:val="0"/>
              <w:rPr>
                <w:rFonts w:eastAsia="Calibri"/>
              </w:rPr>
            </w:pPr>
            <w:r w:rsidRPr="00E322CC">
              <w:rPr>
                <w:rFonts w:eastAsia="Calibri"/>
              </w:rPr>
              <w:t>ПК-4: Способность к разработке и обоснованию комплексов проблемно-ориентированных программ для компьютерного моделирования предметных областей и проведения вычислительных экспериментов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2830737A" w14:textId="77777777" w:rsidR="00D76152" w:rsidRPr="000C4501" w:rsidRDefault="00D76152" w:rsidP="00042BE4">
            <w:pPr>
              <w:rPr>
                <w:rFonts w:eastAsia="Calibri"/>
              </w:rPr>
            </w:pPr>
            <w:r w:rsidRPr="000C4501">
              <w:rPr>
                <w:rFonts w:eastAsia="Calibri"/>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14:paraId="65CAC8B7" w14:textId="7D59B926" w:rsidR="00D76152" w:rsidRPr="000C4501" w:rsidRDefault="00D76152" w:rsidP="00042BE4">
            <w:pPr>
              <w:autoSpaceDE w:val="0"/>
              <w:autoSpaceDN w:val="0"/>
              <w:adjustRightInd w:val="0"/>
              <w:rPr>
                <w:rFonts w:eastAsia="Calibri"/>
              </w:rPr>
            </w:pPr>
            <w:r w:rsidRPr="000C4501">
              <w:rPr>
                <w:rFonts w:eastAsia="Calibri"/>
              </w:rPr>
              <w:t xml:space="preserve">методы информационного поиска в области </w:t>
            </w:r>
            <w:r w:rsidR="00E322CC">
              <w:rPr>
                <w:rFonts w:eastAsia="Calibri"/>
                <w:bCs/>
              </w:rPr>
              <w:t>математического моделирования, численных методов и комплексов программ</w:t>
            </w:r>
            <w:r w:rsidRPr="000C4501">
              <w:rPr>
                <w:rFonts w:eastAsia="Calibri"/>
              </w:rPr>
              <w:t>; основы библиометрии; технологию оформления результатов научных исследований</w:t>
            </w:r>
          </w:p>
        </w:tc>
      </w:tr>
      <w:tr w:rsidR="00D76152" w:rsidRPr="000C4501" w14:paraId="0B56C17A" w14:textId="77777777" w:rsidTr="008F7096">
        <w:trPr>
          <w:trHeight w:val="198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4DC6C868" w14:textId="77777777" w:rsidR="00D76152" w:rsidRPr="000C4501" w:rsidRDefault="00D76152" w:rsidP="008F7096">
            <w:pPr>
              <w:ind w:firstLine="284"/>
              <w:rPr>
                <w:rFonts w:eastAsia="Calibri"/>
              </w:rPr>
            </w:pPr>
          </w:p>
        </w:tc>
        <w:tc>
          <w:tcPr>
            <w:tcW w:w="683"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5E03299A" w14:textId="77777777" w:rsidR="00D76152" w:rsidRPr="000C4501" w:rsidRDefault="00D76152" w:rsidP="008F7096">
            <w:pPr>
              <w:rPr>
                <w:rFonts w:eastAsia="Calibri"/>
              </w:rPr>
            </w:pPr>
            <w:r w:rsidRPr="000C4501">
              <w:t>Умеет</w:t>
            </w:r>
          </w:p>
        </w:tc>
        <w:tc>
          <w:tcPr>
            <w:tcW w:w="2954"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3A5FE165" w14:textId="65066398" w:rsidR="00D76152" w:rsidRPr="000C4501" w:rsidRDefault="00D76152" w:rsidP="008F7096">
            <w:pPr>
              <w:autoSpaceDE w:val="0"/>
              <w:autoSpaceDN w:val="0"/>
              <w:adjustRightInd w:val="0"/>
              <w:rPr>
                <w:rFonts w:eastAsiaTheme="minorHAnsi"/>
                <w:bCs/>
                <w:lang w:eastAsia="en-US"/>
              </w:rPr>
            </w:pPr>
            <w:r w:rsidRPr="000C4501">
              <w:t xml:space="preserve">выявлять и систематизировать научную информацию </w:t>
            </w:r>
            <w:r w:rsidRPr="000C4501">
              <w:rPr>
                <w:rFonts w:eastAsia="Calibri"/>
              </w:rPr>
              <w:t xml:space="preserve">в области </w:t>
            </w:r>
            <w:r w:rsidR="00E322CC">
              <w:rPr>
                <w:rFonts w:eastAsia="Calibri"/>
                <w:bCs/>
              </w:rPr>
              <w:t>математического моделирования, численных методов и комплексов программ</w:t>
            </w:r>
            <w:r w:rsidRPr="000C4501">
              <w:t xml:space="preserve">, критически ее оценивать; </w:t>
            </w:r>
            <w:r w:rsidRPr="000C4501">
              <w:rPr>
                <w:rFonts w:eastAsia="Calibri"/>
              </w:rPr>
              <w:t>анализировать наукометрические показатели журнала, автора и публикации; использовать оптимальные инструменты для представления результатов научных исследований</w:t>
            </w:r>
          </w:p>
        </w:tc>
      </w:tr>
      <w:tr w:rsidR="00D76152" w:rsidRPr="000C4501" w14:paraId="3A60ABD8" w14:textId="77777777" w:rsidTr="008F7096">
        <w:trPr>
          <w:trHeight w:val="198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14:paraId="1A491A5F" w14:textId="77777777" w:rsidR="00D76152" w:rsidRPr="000C4501" w:rsidRDefault="00D76152" w:rsidP="008F7096">
            <w:pPr>
              <w:ind w:firstLine="284"/>
              <w:rPr>
                <w:rFonts w:eastAsia="Calibri"/>
              </w:rPr>
            </w:pPr>
          </w:p>
        </w:tc>
        <w:tc>
          <w:tcPr>
            <w:tcW w:w="683"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01857912" w14:textId="77777777" w:rsidR="00D76152" w:rsidRPr="000C4501" w:rsidRDefault="00D76152" w:rsidP="008F7096">
            <w:pPr>
              <w:rPr>
                <w:rFonts w:eastAsia="Calibri"/>
              </w:rPr>
            </w:pPr>
            <w:r w:rsidRPr="000C4501">
              <w:t>Владеет</w:t>
            </w:r>
          </w:p>
        </w:tc>
        <w:tc>
          <w:tcPr>
            <w:tcW w:w="2954"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14:paraId="788250BF" w14:textId="2C034F71" w:rsidR="00D76152" w:rsidRPr="000C4501" w:rsidRDefault="00D76152" w:rsidP="008F7096">
            <w:r w:rsidRPr="000C4501">
              <w:t xml:space="preserve">навыками сбора, обработки, анализа и систематизации информации по теме исследования </w:t>
            </w:r>
            <w:r w:rsidRPr="000C4501">
              <w:rPr>
                <w:rFonts w:eastAsia="Calibri"/>
              </w:rPr>
              <w:t xml:space="preserve">в области </w:t>
            </w:r>
            <w:r w:rsidR="00E322CC">
              <w:rPr>
                <w:rFonts w:eastAsia="Calibri"/>
                <w:bCs/>
              </w:rPr>
              <w:t>математического моделирования, численных методов и комплексов программ</w:t>
            </w:r>
            <w:r w:rsidRPr="000C4501">
              <w:t xml:space="preserve">; </w:t>
            </w:r>
            <w:r w:rsidRPr="000C4501">
              <w:rPr>
                <w:rFonts w:eastAsia="Calibri"/>
              </w:rPr>
              <w:t>технологией работы в наукометрических базах данных; инструментами для оптимизации процесса оформления научной работы</w:t>
            </w:r>
          </w:p>
        </w:tc>
      </w:tr>
    </w:tbl>
    <w:p w14:paraId="29AD579C" w14:textId="77777777" w:rsidR="008F7096" w:rsidRPr="000C4501" w:rsidRDefault="008F7096" w:rsidP="008F7096">
      <w:pPr>
        <w:suppressAutoHyphens/>
        <w:jc w:val="center"/>
        <w:rPr>
          <w:b/>
          <w:caps/>
          <w:sz w:val="28"/>
          <w:szCs w:val="28"/>
        </w:rPr>
      </w:pPr>
    </w:p>
    <w:p w14:paraId="7A06C2DA" w14:textId="77777777" w:rsidR="008F7096" w:rsidRPr="000C4501" w:rsidRDefault="008F7096" w:rsidP="008F7096">
      <w:pPr>
        <w:suppressAutoHyphens/>
        <w:jc w:val="center"/>
        <w:rPr>
          <w:b/>
          <w:caps/>
          <w:sz w:val="28"/>
          <w:szCs w:val="28"/>
        </w:rPr>
      </w:pPr>
      <w:r w:rsidRPr="000C4501">
        <w:rPr>
          <w:b/>
          <w:sz w:val="28"/>
          <w:szCs w:val="28"/>
        </w:rPr>
        <w:t>Контроль достижения цели курса</w:t>
      </w:r>
    </w:p>
    <w:p w14:paraId="706E1476" w14:textId="77777777" w:rsidR="00F54FAC" w:rsidRPr="000C4501" w:rsidRDefault="00F54FAC" w:rsidP="005D75F8">
      <w:pPr>
        <w:ind w:firstLine="567"/>
        <w:contextualSpacing/>
        <w:jc w:val="both"/>
        <w:rPr>
          <w:rFonts w:eastAsia="Calibr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40"/>
        <w:gridCol w:w="2094"/>
        <w:gridCol w:w="821"/>
        <w:gridCol w:w="2062"/>
        <w:gridCol w:w="1939"/>
        <w:gridCol w:w="1889"/>
      </w:tblGrid>
      <w:tr w:rsidR="008F7096" w:rsidRPr="000C4501" w14:paraId="47C59326" w14:textId="77777777" w:rsidTr="008F7096">
        <w:trPr>
          <w:trHeight w:val="315"/>
        </w:trPr>
        <w:tc>
          <w:tcPr>
            <w:tcW w:w="540" w:type="dxa"/>
            <w:vMerge w:val="restart"/>
            <w:tcBorders>
              <w:top w:val="single" w:sz="4" w:space="0" w:color="000000"/>
              <w:left w:val="single" w:sz="4" w:space="0" w:color="000000"/>
              <w:bottom w:val="single" w:sz="6" w:space="0" w:color="000000"/>
              <w:right w:val="single" w:sz="6" w:space="0" w:color="000000"/>
            </w:tcBorders>
            <w:hideMark/>
          </w:tcPr>
          <w:p w14:paraId="4A13E907" w14:textId="77777777" w:rsidR="008F7096" w:rsidRPr="000C4501" w:rsidRDefault="008F7096" w:rsidP="008F7096">
            <w:pPr>
              <w:widowControl w:val="0"/>
              <w:suppressAutoHyphens/>
              <w:snapToGrid w:val="0"/>
              <w:jc w:val="center"/>
              <w:rPr>
                <w:lang w:eastAsia="ar-SA"/>
              </w:rPr>
            </w:pPr>
            <w:r w:rsidRPr="000C4501">
              <w:rPr>
                <w:lang w:eastAsia="ar-SA"/>
              </w:rPr>
              <w:t>№ п/п</w:t>
            </w:r>
          </w:p>
        </w:tc>
        <w:tc>
          <w:tcPr>
            <w:tcW w:w="2165" w:type="dxa"/>
            <w:vMerge w:val="restart"/>
            <w:tcBorders>
              <w:top w:val="single" w:sz="4" w:space="0" w:color="000000"/>
              <w:left w:val="single" w:sz="6" w:space="0" w:color="000000"/>
              <w:bottom w:val="single" w:sz="6" w:space="0" w:color="000000"/>
              <w:right w:val="single" w:sz="6" w:space="0" w:color="000000"/>
            </w:tcBorders>
            <w:hideMark/>
          </w:tcPr>
          <w:p w14:paraId="78DF9C9D" w14:textId="77777777" w:rsidR="008F7096" w:rsidRPr="000C4501" w:rsidRDefault="008F7096" w:rsidP="008F7096">
            <w:pPr>
              <w:widowControl w:val="0"/>
              <w:suppressAutoHyphens/>
              <w:snapToGrid w:val="0"/>
              <w:jc w:val="center"/>
              <w:rPr>
                <w:lang w:eastAsia="ar-SA"/>
              </w:rPr>
            </w:pPr>
            <w:r w:rsidRPr="000C4501">
              <w:rPr>
                <w:lang w:eastAsia="ar-SA"/>
              </w:rPr>
              <w:t>Контролируемые разделы / темы дисциплины</w:t>
            </w:r>
          </w:p>
        </w:tc>
        <w:tc>
          <w:tcPr>
            <w:tcW w:w="3640" w:type="dxa"/>
            <w:gridSpan w:val="2"/>
            <w:vMerge w:val="restart"/>
            <w:tcBorders>
              <w:top w:val="single" w:sz="4" w:space="0" w:color="000000"/>
              <w:left w:val="single" w:sz="6" w:space="0" w:color="000000"/>
              <w:right w:val="single" w:sz="6" w:space="0" w:color="000000"/>
            </w:tcBorders>
          </w:tcPr>
          <w:p w14:paraId="35882288" w14:textId="77777777" w:rsidR="008F7096" w:rsidRPr="000C4501" w:rsidRDefault="008F7096" w:rsidP="008F7096">
            <w:pPr>
              <w:widowControl w:val="0"/>
              <w:suppressAutoHyphens/>
              <w:snapToGrid w:val="0"/>
              <w:jc w:val="center"/>
              <w:rPr>
                <w:color w:val="000000"/>
                <w:lang w:eastAsia="ar-SA"/>
              </w:rPr>
            </w:pPr>
            <w:r w:rsidRPr="000C4501">
              <w:t>Коды и этапы формирования компетенций</w:t>
            </w:r>
          </w:p>
        </w:tc>
        <w:tc>
          <w:tcPr>
            <w:tcW w:w="3226" w:type="dxa"/>
            <w:gridSpan w:val="2"/>
            <w:tcBorders>
              <w:top w:val="single" w:sz="4" w:space="0" w:color="000000"/>
              <w:left w:val="single" w:sz="6" w:space="0" w:color="000000"/>
              <w:bottom w:val="single" w:sz="6" w:space="0" w:color="000000"/>
              <w:right w:val="single" w:sz="4" w:space="0" w:color="000000"/>
            </w:tcBorders>
            <w:hideMark/>
          </w:tcPr>
          <w:p w14:paraId="42A179AC" w14:textId="77777777" w:rsidR="008F7096" w:rsidRPr="000C4501" w:rsidRDefault="008F7096" w:rsidP="008F7096">
            <w:pPr>
              <w:widowControl w:val="0"/>
              <w:suppressAutoHyphens/>
              <w:snapToGrid w:val="0"/>
              <w:jc w:val="center"/>
              <w:rPr>
                <w:color w:val="000000"/>
                <w:lang w:eastAsia="ar-SA"/>
              </w:rPr>
            </w:pPr>
            <w:r w:rsidRPr="000C4501">
              <w:rPr>
                <w:color w:val="000000"/>
                <w:lang w:eastAsia="ar-SA"/>
              </w:rPr>
              <w:t xml:space="preserve">Оценочные средства </w:t>
            </w:r>
          </w:p>
        </w:tc>
      </w:tr>
      <w:tr w:rsidR="008F7096" w:rsidRPr="000C4501" w14:paraId="3CA8454E" w14:textId="77777777" w:rsidTr="008F7096">
        <w:trPr>
          <w:trHeight w:val="568"/>
        </w:trPr>
        <w:tc>
          <w:tcPr>
            <w:tcW w:w="540" w:type="dxa"/>
            <w:vMerge/>
            <w:tcBorders>
              <w:top w:val="single" w:sz="4" w:space="0" w:color="000000"/>
              <w:left w:val="single" w:sz="4" w:space="0" w:color="000000"/>
              <w:bottom w:val="single" w:sz="6" w:space="0" w:color="000000"/>
              <w:right w:val="single" w:sz="6" w:space="0" w:color="000000"/>
            </w:tcBorders>
            <w:vAlign w:val="center"/>
            <w:hideMark/>
          </w:tcPr>
          <w:p w14:paraId="01AB0694" w14:textId="77777777" w:rsidR="008F7096" w:rsidRPr="000C4501" w:rsidRDefault="008F7096" w:rsidP="008F7096">
            <w:pPr>
              <w:widowControl w:val="0"/>
              <w:rPr>
                <w:lang w:eastAsia="ar-SA"/>
              </w:rPr>
            </w:pPr>
          </w:p>
        </w:tc>
        <w:tc>
          <w:tcPr>
            <w:tcW w:w="2165" w:type="dxa"/>
            <w:vMerge/>
            <w:tcBorders>
              <w:top w:val="single" w:sz="4" w:space="0" w:color="000000"/>
              <w:left w:val="single" w:sz="6" w:space="0" w:color="000000"/>
              <w:bottom w:val="single" w:sz="6" w:space="0" w:color="000000"/>
              <w:right w:val="single" w:sz="6" w:space="0" w:color="000000"/>
            </w:tcBorders>
            <w:vAlign w:val="center"/>
            <w:hideMark/>
          </w:tcPr>
          <w:p w14:paraId="19281337" w14:textId="77777777" w:rsidR="008F7096" w:rsidRPr="000C4501" w:rsidRDefault="008F7096" w:rsidP="008F7096">
            <w:pPr>
              <w:widowControl w:val="0"/>
              <w:rPr>
                <w:lang w:eastAsia="ar-SA"/>
              </w:rPr>
            </w:pPr>
          </w:p>
        </w:tc>
        <w:tc>
          <w:tcPr>
            <w:tcW w:w="3640" w:type="dxa"/>
            <w:gridSpan w:val="2"/>
            <w:vMerge/>
            <w:tcBorders>
              <w:left w:val="single" w:sz="6" w:space="0" w:color="000000"/>
              <w:bottom w:val="single" w:sz="6" w:space="0" w:color="000000"/>
              <w:right w:val="single" w:sz="6" w:space="0" w:color="000000"/>
            </w:tcBorders>
          </w:tcPr>
          <w:p w14:paraId="3175E858" w14:textId="77777777" w:rsidR="008F7096" w:rsidRPr="000C4501" w:rsidRDefault="008F7096" w:rsidP="008F7096">
            <w:pPr>
              <w:widowControl w:val="0"/>
              <w:suppressAutoHyphens/>
              <w:snapToGrid w:val="0"/>
              <w:jc w:val="center"/>
              <w:rPr>
                <w:lang w:eastAsia="ar-SA"/>
              </w:rPr>
            </w:pPr>
          </w:p>
        </w:tc>
        <w:tc>
          <w:tcPr>
            <w:tcW w:w="1406" w:type="dxa"/>
            <w:tcBorders>
              <w:top w:val="single" w:sz="4" w:space="0" w:color="000000"/>
              <w:left w:val="single" w:sz="6" w:space="0" w:color="000000"/>
              <w:bottom w:val="single" w:sz="6" w:space="0" w:color="000000"/>
              <w:right w:val="single" w:sz="6" w:space="0" w:color="000000"/>
            </w:tcBorders>
            <w:hideMark/>
          </w:tcPr>
          <w:p w14:paraId="135F4DC4" w14:textId="77777777" w:rsidR="008F7096" w:rsidRPr="000C4501" w:rsidRDefault="008F7096" w:rsidP="008F7096">
            <w:pPr>
              <w:widowControl w:val="0"/>
              <w:suppressAutoHyphens/>
              <w:snapToGrid w:val="0"/>
              <w:jc w:val="center"/>
              <w:rPr>
                <w:lang w:eastAsia="ar-SA"/>
              </w:rPr>
            </w:pPr>
            <w:r w:rsidRPr="000C4501">
              <w:rPr>
                <w:lang w:eastAsia="ar-SA"/>
              </w:rPr>
              <w:t>текущий контроль</w:t>
            </w:r>
          </w:p>
        </w:tc>
        <w:tc>
          <w:tcPr>
            <w:tcW w:w="1820" w:type="dxa"/>
            <w:tcBorders>
              <w:top w:val="single" w:sz="4" w:space="0" w:color="000000"/>
              <w:left w:val="single" w:sz="6" w:space="0" w:color="000000"/>
              <w:bottom w:val="single" w:sz="6" w:space="0" w:color="000000"/>
              <w:right w:val="single" w:sz="4" w:space="0" w:color="000000"/>
            </w:tcBorders>
            <w:hideMark/>
          </w:tcPr>
          <w:p w14:paraId="4A370ADB" w14:textId="77777777" w:rsidR="008F7096" w:rsidRPr="000C4501" w:rsidRDefault="008F7096" w:rsidP="008F7096">
            <w:pPr>
              <w:widowControl w:val="0"/>
              <w:suppressAutoHyphens/>
              <w:snapToGrid w:val="0"/>
              <w:jc w:val="center"/>
              <w:rPr>
                <w:color w:val="000000"/>
                <w:lang w:eastAsia="ar-SA"/>
              </w:rPr>
            </w:pPr>
            <w:r w:rsidRPr="000C4501">
              <w:rPr>
                <w:color w:val="000000"/>
                <w:lang w:eastAsia="ar-SA"/>
              </w:rPr>
              <w:t>промежуточная аттестация</w:t>
            </w:r>
          </w:p>
        </w:tc>
      </w:tr>
      <w:tr w:rsidR="008F7096" w:rsidRPr="000C4501" w14:paraId="122FCB85" w14:textId="77777777" w:rsidTr="008F7096">
        <w:trPr>
          <w:trHeight w:val="892"/>
        </w:trPr>
        <w:tc>
          <w:tcPr>
            <w:tcW w:w="540" w:type="dxa"/>
            <w:vMerge w:val="restart"/>
            <w:tcBorders>
              <w:top w:val="single" w:sz="6" w:space="0" w:color="000000"/>
              <w:left w:val="single" w:sz="4" w:space="0" w:color="000000"/>
              <w:right w:val="single" w:sz="6" w:space="0" w:color="000000"/>
            </w:tcBorders>
            <w:hideMark/>
          </w:tcPr>
          <w:p w14:paraId="1E77A1B2" w14:textId="77777777" w:rsidR="008F7096" w:rsidRPr="000C4501" w:rsidRDefault="008F7096" w:rsidP="008F7096">
            <w:pPr>
              <w:widowControl w:val="0"/>
              <w:suppressAutoHyphens/>
              <w:snapToGrid w:val="0"/>
              <w:rPr>
                <w:lang w:eastAsia="ar-SA"/>
              </w:rPr>
            </w:pPr>
            <w:r w:rsidRPr="000C4501">
              <w:rPr>
                <w:lang w:eastAsia="ar-SA"/>
              </w:rPr>
              <w:t>1</w:t>
            </w:r>
          </w:p>
        </w:tc>
        <w:tc>
          <w:tcPr>
            <w:tcW w:w="2165" w:type="dxa"/>
            <w:vMerge w:val="restart"/>
            <w:tcBorders>
              <w:top w:val="single" w:sz="6" w:space="0" w:color="000000"/>
              <w:left w:val="single" w:sz="6" w:space="0" w:color="000000"/>
              <w:right w:val="single" w:sz="6" w:space="0" w:color="000000"/>
            </w:tcBorders>
          </w:tcPr>
          <w:p w14:paraId="6E82F3C4" w14:textId="77777777" w:rsidR="008F7096" w:rsidRPr="000C4501" w:rsidRDefault="008F7096" w:rsidP="008F7096">
            <w:pPr>
              <w:widowControl w:val="0"/>
              <w:rPr>
                <w:bCs/>
              </w:rPr>
            </w:pPr>
            <w:r w:rsidRPr="000C4501">
              <w:t>Лекционные занятия 1-9</w:t>
            </w:r>
          </w:p>
        </w:tc>
        <w:tc>
          <w:tcPr>
            <w:tcW w:w="934" w:type="dxa"/>
            <w:vMerge w:val="restart"/>
            <w:tcBorders>
              <w:top w:val="single" w:sz="6" w:space="0" w:color="000000"/>
              <w:left w:val="single" w:sz="6" w:space="0" w:color="000000"/>
              <w:right w:val="single" w:sz="6" w:space="0" w:color="000000"/>
            </w:tcBorders>
          </w:tcPr>
          <w:p w14:paraId="30CE98B2" w14:textId="07BF5CAB" w:rsidR="008F7096" w:rsidRPr="000C4501" w:rsidRDefault="00E322CC" w:rsidP="008F7096">
            <w:pPr>
              <w:widowControl w:val="0"/>
              <w:snapToGrid w:val="0"/>
              <w:rPr>
                <w:color w:val="000000"/>
              </w:rPr>
            </w:pPr>
            <w:r>
              <w:rPr>
                <w:color w:val="000000"/>
              </w:rPr>
              <w:t>ПК-4</w:t>
            </w:r>
          </w:p>
        </w:tc>
        <w:tc>
          <w:tcPr>
            <w:tcW w:w="2706" w:type="dxa"/>
            <w:tcBorders>
              <w:top w:val="single" w:sz="6" w:space="0" w:color="000000"/>
              <w:left w:val="single" w:sz="6" w:space="0" w:color="000000"/>
              <w:right w:val="single" w:sz="6" w:space="0" w:color="000000"/>
            </w:tcBorders>
            <w:vAlign w:val="center"/>
          </w:tcPr>
          <w:p w14:paraId="00C4AD20" w14:textId="77777777" w:rsidR="008F7096" w:rsidRPr="000C4501" w:rsidRDefault="008F7096" w:rsidP="00AB1B3A">
            <w:pPr>
              <w:autoSpaceDE w:val="0"/>
              <w:autoSpaceDN w:val="0"/>
              <w:adjustRightInd w:val="0"/>
              <w:rPr>
                <w:rFonts w:eastAsia="Calibri"/>
              </w:rPr>
            </w:pPr>
            <w:r w:rsidRPr="000C4501">
              <w:rPr>
                <w:rFonts w:eastAsia="Calibri"/>
              </w:rPr>
              <w:t xml:space="preserve">Знает </w:t>
            </w:r>
          </w:p>
        </w:tc>
        <w:tc>
          <w:tcPr>
            <w:tcW w:w="1406" w:type="dxa"/>
            <w:tcBorders>
              <w:top w:val="single" w:sz="6" w:space="0" w:color="000000"/>
              <w:left w:val="single" w:sz="6" w:space="0" w:color="000000"/>
              <w:right w:val="single" w:sz="6" w:space="0" w:color="000000"/>
            </w:tcBorders>
          </w:tcPr>
          <w:p w14:paraId="14324A8B" w14:textId="77777777" w:rsidR="008F7096" w:rsidRPr="000C4501" w:rsidRDefault="008F7096" w:rsidP="008F7096">
            <w:pPr>
              <w:widowControl w:val="0"/>
              <w:snapToGrid w:val="0"/>
              <w:rPr>
                <w:color w:val="000000"/>
              </w:rPr>
            </w:pPr>
            <w:r w:rsidRPr="000C4501">
              <w:t xml:space="preserve">Конспект (ПР-7), </w:t>
            </w:r>
            <w:r w:rsidRPr="000C4501">
              <w:rPr>
                <w:color w:val="000000"/>
              </w:rPr>
              <w:t>обсуждение (УО-4)</w:t>
            </w:r>
          </w:p>
        </w:tc>
        <w:tc>
          <w:tcPr>
            <w:tcW w:w="1820" w:type="dxa"/>
            <w:tcBorders>
              <w:left w:val="single" w:sz="6" w:space="0" w:color="000000"/>
              <w:right w:val="single" w:sz="4" w:space="0" w:color="000000"/>
            </w:tcBorders>
          </w:tcPr>
          <w:p w14:paraId="68626686" w14:textId="77777777" w:rsidR="00E6755C" w:rsidRPr="000C4501" w:rsidRDefault="00E6755C" w:rsidP="00E6755C">
            <w:pPr>
              <w:widowControl w:val="0"/>
              <w:suppressAutoHyphens/>
              <w:snapToGrid w:val="0"/>
              <w:rPr>
                <w:color w:val="000000"/>
                <w:lang w:eastAsia="ar-SA"/>
              </w:rPr>
            </w:pPr>
            <w:r w:rsidRPr="000C4501">
              <w:rPr>
                <w:color w:val="000000"/>
                <w:lang w:eastAsia="ar-SA"/>
              </w:rPr>
              <w:t>Разноуровневые задачи и задания (Пр-11)</w:t>
            </w:r>
          </w:p>
          <w:p w14:paraId="22041895" w14:textId="77777777" w:rsidR="008F7096" w:rsidRPr="000C4501" w:rsidRDefault="008F7096" w:rsidP="00D97D8D">
            <w:pPr>
              <w:widowControl w:val="0"/>
              <w:suppressAutoHyphens/>
              <w:snapToGrid w:val="0"/>
              <w:rPr>
                <w:color w:val="000000"/>
                <w:lang w:eastAsia="ar-SA"/>
              </w:rPr>
            </w:pPr>
          </w:p>
        </w:tc>
      </w:tr>
      <w:tr w:rsidR="008F7096" w:rsidRPr="000C4501" w14:paraId="2B52C6C3" w14:textId="77777777" w:rsidTr="008F7096">
        <w:trPr>
          <w:trHeight w:val="833"/>
        </w:trPr>
        <w:tc>
          <w:tcPr>
            <w:tcW w:w="540" w:type="dxa"/>
            <w:vMerge/>
            <w:tcBorders>
              <w:left w:val="single" w:sz="4" w:space="0" w:color="000000"/>
              <w:right w:val="single" w:sz="6" w:space="0" w:color="000000"/>
            </w:tcBorders>
          </w:tcPr>
          <w:p w14:paraId="4E9F7A6B" w14:textId="77777777" w:rsidR="008F7096" w:rsidRPr="000C4501" w:rsidRDefault="008F7096" w:rsidP="008F7096">
            <w:pPr>
              <w:widowControl w:val="0"/>
              <w:suppressAutoHyphens/>
              <w:snapToGrid w:val="0"/>
              <w:rPr>
                <w:lang w:eastAsia="ar-SA"/>
              </w:rPr>
            </w:pPr>
          </w:p>
        </w:tc>
        <w:tc>
          <w:tcPr>
            <w:tcW w:w="2165" w:type="dxa"/>
            <w:vMerge/>
            <w:tcBorders>
              <w:left w:val="single" w:sz="6" w:space="0" w:color="000000"/>
              <w:right w:val="single" w:sz="6" w:space="0" w:color="000000"/>
            </w:tcBorders>
          </w:tcPr>
          <w:p w14:paraId="57283130" w14:textId="77777777" w:rsidR="008F7096" w:rsidRPr="000C4501" w:rsidRDefault="008F7096" w:rsidP="008F7096">
            <w:pPr>
              <w:widowControl w:val="0"/>
            </w:pPr>
          </w:p>
        </w:tc>
        <w:tc>
          <w:tcPr>
            <w:tcW w:w="934" w:type="dxa"/>
            <w:vMerge/>
            <w:tcBorders>
              <w:left w:val="single" w:sz="6" w:space="0" w:color="000000"/>
              <w:right w:val="single" w:sz="6" w:space="0" w:color="000000"/>
            </w:tcBorders>
          </w:tcPr>
          <w:p w14:paraId="3BF3E1DE" w14:textId="77777777" w:rsidR="008F7096" w:rsidRPr="000C4501" w:rsidRDefault="008F7096" w:rsidP="008F7096">
            <w:pPr>
              <w:widowControl w:val="0"/>
              <w:snapToGrid w:val="0"/>
              <w:rPr>
                <w:color w:val="000000"/>
              </w:rPr>
            </w:pPr>
          </w:p>
        </w:tc>
        <w:tc>
          <w:tcPr>
            <w:tcW w:w="2706" w:type="dxa"/>
            <w:tcBorders>
              <w:top w:val="single" w:sz="6" w:space="0" w:color="000000"/>
              <w:left w:val="single" w:sz="6" w:space="0" w:color="000000"/>
              <w:right w:val="single" w:sz="6" w:space="0" w:color="000000"/>
            </w:tcBorders>
            <w:vAlign w:val="center"/>
          </w:tcPr>
          <w:p w14:paraId="162CDCEA" w14:textId="77777777" w:rsidR="008F7096" w:rsidRPr="000C4501" w:rsidRDefault="008F7096" w:rsidP="00AB1B3A">
            <w:pPr>
              <w:autoSpaceDE w:val="0"/>
              <w:autoSpaceDN w:val="0"/>
              <w:adjustRightInd w:val="0"/>
              <w:rPr>
                <w:rFonts w:eastAsiaTheme="minorHAnsi"/>
                <w:bCs/>
                <w:lang w:eastAsia="en-US"/>
              </w:rPr>
            </w:pPr>
            <w:r w:rsidRPr="000C4501">
              <w:t>Уме</w:t>
            </w:r>
            <w:r w:rsidR="00AB1B3A" w:rsidRPr="000C4501">
              <w:t>е</w:t>
            </w:r>
            <w:r w:rsidRPr="000C4501">
              <w:t xml:space="preserve">т </w:t>
            </w:r>
          </w:p>
        </w:tc>
        <w:tc>
          <w:tcPr>
            <w:tcW w:w="1406" w:type="dxa"/>
            <w:tcBorders>
              <w:top w:val="single" w:sz="6" w:space="0" w:color="000000"/>
              <w:left w:val="single" w:sz="6" w:space="0" w:color="000000"/>
              <w:right w:val="single" w:sz="6" w:space="0" w:color="000000"/>
            </w:tcBorders>
          </w:tcPr>
          <w:p w14:paraId="5223B9A0" w14:textId="77777777" w:rsidR="008F7096" w:rsidRPr="000C4501" w:rsidRDefault="008F7096" w:rsidP="008F7096">
            <w:pPr>
              <w:widowControl w:val="0"/>
              <w:snapToGrid w:val="0"/>
              <w:rPr>
                <w:color w:val="000000"/>
              </w:rPr>
            </w:pPr>
            <w:r w:rsidRPr="000C4501">
              <w:rPr>
                <w:color w:val="000000"/>
              </w:rPr>
              <w:t>обсуждение (УО-4), самостоятельное задание (ПР-11)</w:t>
            </w:r>
          </w:p>
        </w:tc>
        <w:tc>
          <w:tcPr>
            <w:tcW w:w="1820" w:type="dxa"/>
            <w:tcBorders>
              <w:left w:val="single" w:sz="6" w:space="0" w:color="000000"/>
              <w:right w:val="single" w:sz="4" w:space="0" w:color="000000"/>
            </w:tcBorders>
          </w:tcPr>
          <w:p w14:paraId="3F9506F1" w14:textId="77777777" w:rsidR="00E6755C" w:rsidRPr="000C4501" w:rsidRDefault="00E6755C" w:rsidP="00E6755C">
            <w:pPr>
              <w:widowControl w:val="0"/>
              <w:suppressAutoHyphens/>
              <w:snapToGrid w:val="0"/>
              <w:rPr>
                <w:color w:val="000000"/>
                <w:lang w:eastAsia="ar-SA"/>
              </w:rPr>
            </w:pPr>
            <w:r w:rsidRPr="000C4501">
              <w:rPr>
                <w:color w:val="000000"/>
                <w:lang w:eastAsia="ar-SA"/>
              </w:rPr>
              <w:t>Разноуровневые задачи и задания (Пр-11)</w:t>
            </w:r>
          </w:p>
          <w:p w14:paraId="533820E5" w14:textId="77777777" w:rsidR="008F7096" w:rsidRPr="000C4501" w:rsidRDefault="008F7096" w:rsidP="00D97D8D">
            <w:pPr>
              <w:widowControl w:val="0"/>
              <w:suppressAutoHyphens/>
              <w:snapToGrid w:val="0"/>
              <w:rPr>
                <w:color w:val="000000"/>
              </w:rPr>
            </w:pPr>
          </w:p>
        </w:tc>
      </w:tr>
      <w:tr w:rsidR="008F7096" w:rsidRPr="000C4501" w14:paraId="17CA73DF" w14:textId="77777777" w:rsidTr="008F7096">
        <w:trPr>
          <w:trHeight w:val="832"/>
        </w:trPr>
        <w:tc>
          <w:tcPr>
            <w:tcW w:w="540" w:type="dxa"/>
            <w:vMerge/>
            <w:tcBorders>
              <w:left w:val="single" w:sz="4" w:space="0" w:color="000000"/>
              <w:bottom w:val="single" w:sz="4" w:space="0" w:color="000000"/>
              <w:right w:val="single" w:sz="6" w:space="0" w:color="000000"/>
            </w:tcBorders>
          </w:tcPr>
          <w:p w14:paraId="219FEAF4" w14:textId="77777777" w:rsidR="008F7096" w:rsidRPr="000C4501" w:rsidRDefault="008F7096" w:rsidP="008F7096">
            <w:pPr>
              <w:widowControl w:val="0"/>
              <w:suppressAutoHyphens/>
              <w:snapToGrid w:val="0"/>
              <w:rPr>
                <w:lang w:eastAsia="ar-SA"/>
              </w:rPr>
            </w:pPr>
          </w:p>
        </w:tc>
        <w:tc>
          <w:tcPr>
            <w:tcW w:w="2165" w:type="dxa"/>
            <w:vMerge/>
            <w:tcBorders>
              <w:left w:val="single" w:sz="6" w:space="0" w:color="000000"/>
              <w:bottom w:val="single" w:sz="4" w:space="0" w:color="000000"/>
              <w:right w:val="single" w:sz="6" w:space="0" w:color="000000"/>
            </w:tcBorders>
          </w:tcPr>
          <w:p w14:paraId="0F054A64" w14:textId="77777777" w:rsidR="008F7096" w:rsidRPr="000C4501" w:rsidRDefault="008F7096" w:rsidP="008F7096">
            <w:pPr>
              <w:widowControl w:val="0"/>
            </w:pPr>
          </w:p>
        </w:tc>
        <w:tc>
          <w:tcPr>
            <w:tcW w:w="934" w:type="dxa"/>
            <w:vMerge/>
            <w:tcBorders>
              <w:left w:val="single" w:sz="6" w:space="0" w:color="000000"/>
              <w:right w:val="single" w:sz="6" w:space="0" w:color="000000"/>
            </w:tcBorders>
          </w:tcPr>
          <w:p w14:paraId="59039733" w14:textId="77777777" w:rsidR="008F7096" w:rsidRPr="000C4501" w:rsidRDefault="008F7096" w:rsidP="008F7096">
            <w:pPr>
              <w:widowControl w:val="0"/>
              <w:snapToGrid w:val="0"/>
              <w:rPr>
                <w:color w:val="000000"/>
              </w:rPr>
            </w:pPr>
          </w:p>
        </w:tc>
        <w:tc>
          <w:tcPr>
            <w:tcW w:w="2706" w:type="dxa"/>
            <w:tcBorders>
              <w:top w:val="single" w:sz="6" w:space="0" w:color="000000"/>
              <w:left w:val="single" w:sz="6" w:space="0" w:color="000000"/>
              <w:right w:val="single" w:sz="6" w:space="0" w:color="000000"/>
            </w:tcBorders>
            <w:vAlign w:val="center"/>
          </w:tcPr>
          <w:p w14:paraId="79CC5431" w14:textId="77777777" w:rsidR="008F7096" w:rsidRPr="000C4501" w:rsidRDefault="008F7096" w:rsidP="00AB1B3A">
            <w:r w:rsidRPr="000C4501">
              <w:t xml:space="preserve">Владеет </w:t>
            </w:r>
          </w:p>
        </w:tc>
        <w:tc>
          <w:tcPr>
            <w:tcW w:w="1406" w:type="dxa"/>
            <w:tcBorders>
              <w:top w:val="single" w:sz="6" w:space="0" w:color="000000"/>
              <w:left w:val="single" w:sz="6" w:space="0" w:color="000000"/>
              <w:right w:val="single" w:sz="6" w:space="0" w:color="000000"/>
            </w:tcBorders>
          </w:tcPr>
          <w:p w14:paraId="2EC6E5BF" w14:textId="77777777" w:rsidR="008F7096" w:rsidRPr="000C4501" w:rsidRDefault="008F7096" w:rsidP="008F7096">
            <w:pPr>
              <w:widowControl w:val="0"/>
              <w:snapToGrid w:val="0"/>
              <w:rPr>
                <w:color w:val="000000"/>
              </w:rPr>
            </w:pPr>
            <w:r w:rsidRPr="000C4501">
              <w:rPr>
                <w:color w:val="000000"/>
              </w:rPr>
              <w:t>обсуждение (УО-4), самостоятельное задание (ПР-11)</w:t>
            </w:r>
          </w:p>
        </w:tc>
        <w:tc>
          <w:tcPr>
            <w:tcW w:w="1820" w:type="dxa"/>
            <w:tcBorders>
              <w:left w:val="single" w:sz="6" w:space="0" w:color="000000"/>
              <w:right w:val="single" w:sz="4" w:space="0" w:color="000000"/>
            </w:tcBorders>
          </w:tcPr>
          <w:p w14:paraId="1F68934D" w14:textId="77777777" w:rsidR="00E6755C" w:rsidRPr="000C4501" w:rsidRDefault="00E6755C" w:rsidP="00E6755C">
            <w:pPr>
              <w:widowControl w:val="0"/>
              <w:suppressAutoHyphens/>
              <w:snapToGrid w:val="0"/>
              <w:rPr>
                <w:color w:val="000000"/>
                <w:lang w:eastAsia="ar-SA"/>
              </w:rPr>
            </w:pPr>
            <w:r w:rsidRPr="000C4501">
              <w:rPr>
                <w:color w:val="000000"/>
                <w:lang w:eastAsia="ar-SA"/>
              </w:rPr>
              <w:t>Разноуровневые задачи и задания (Пр-11)</w:t>
            </w:r>
          </w:p>
          <w:p w14:paraId="09E7AC52" w14:textId="77777777" w:rsidR="008F7096" w:rsidRPr="000C4501" w:rsidRDefault="008F7096" w:rsidP="008F7096">
            <w:pPr>
              <w:widowControl w:val="0"/>
              <w:suppressAutoHyphens/>
              <w:snapToGrid w:val="0"/>
              <w:rPr>
                <w:color w:val="000000"/>
              </w:rPr>
            </w:pPr>
          </w:p>
        </w:tc>
      </w:tr>
    </w:tbl>
    <w:p w14:paraId="4CCC00B0" w14:textId="77777777" w:rsidR="00B755A7" w:rsidRPr="000C4501" w:rsidRDefault="00B755A7" w:rsidP="00B755A7">
      <w:pPr>
        <w:suppressAutoHyphens/>
        <w:jc w:val="center"/>
        <w:rPr>
          <w:b/>
          <w:caps/>
          <w:sz w:val="28"/>
          <w:szCs w:val="28"/>
        </w:rPr>
      </w:pPr>
    </w:p>
    <w:p w14:paraId="49432F23" w14:textId="77777777" w:rsidR="00514559" w:rsidRPr="000C4501" w:rsidRDefault="00514559" w:rsidP="00514559">
      <w:pPr>
        <w:jc w:val="center"/>
        <w:rPr>
          <w:b/>
          <w:bCs/>
          <w:sz w:val="28"/>
          <w:szCs w:val="28"/>
        </w:rPr>
      </w:pPr>
      <w:r w:rsidRPr="000C4501">
        <w:rPr>
          <w:b/>
          <w:sz w:val="28"/>
          <w:szCs w:val="28"/>
        </w:rPr>
        <w:t>Шкала оценивания уровня сформированности компетенций</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2267"/>
        <w:gridCol w:w="2126"/>
        <w:gridCol w:w="2692"/>
      </w:tblGrid>
      <w:tr w:rsidR="00514559" w:rsidRPr="000C4501" w14:paraId="328F7986" w14:textId="77777777" w:rsidTr="00FC2B57">
        <w:trPr>
          <w:trHeight w:val="557"/>
        </w:trPr>
        <w:tc>
          <w:tcPr>
            <w:tcW w:w="1418" w:type="dxa"/>
            <w:tcBorders>
              <w:top w:val="single" w:sz="4" w:space="0" w:color="auto"/>
              <w:left w:val="single" w:sz="4" w:space="0" w:color="auto"/>
              <w:bottom w:val="single" w:sz="4" w:space="0" w:color="auto"/>
              <w:right w:val="single" w:sz="4" w:space="0" w:color="auto"/>
            </w:tcBorders>
            <w:hideMark/>
          </w:tcPr>
          <w:p w14:paraId="31742B55" w14:textId="77777777" w:rsidR="00514559" w:rsidRPr="000C4501" w:rsidRDefault="00514559" w:rsidP="0096146C">
            <w:pPr>
              <w:rPr>
                <w:sz w:val="22"/>
                <w:szCs w:val="22"/>
              </w:rPr>
            </w:pPr>
            <w:r w:rsidRPr="000C4501">
              <w:rPr>
                <w:b/>
                <w:sz w:val="22"/>
                <w:szCs w:val="22"/>
              </w:rPr>
              <w:t xml:space="preserve">Код и формулировка </w:t>
            </w:r>
            <w:r w:rsidRPr="000C4501">
              <w:rPr>
                <w:b/>
                <w:sz w:val="22"/>
                <w:szCs w:val="22"/>
              </w:rPr>
              <w:lastRenderedPageBreak/>
              <w:t>компетенции</w:t>
            </w:r>
          </w:p>
        </w:tc>
        <w:tc>
          <w:tcPr>
            <w:tcW w:w="3259" w:type="dxa"/>
            <w:gridSpan w:val="2"/>
            <w:tcBorders>
              <w:top w:val="single" w:sz="4" w:space="0" w:color="auto"/>
              <w:left w:val="single" w:sz="4" w:space="0" w:color="auto"/>
              <w:bottom w:val="single" w:sz="4" w:space="0" w:color="auto"/>
              <w:right w:val="single" w:sz="4" w:space="0" w:color="auto"/>
            </w:tcBorders>
            <w:hideMark/>
          </w:tcPr>
          <w:p w14:paraId="50AF18A5" w14:textId="77777777" w:rsidR="00514559" w:rsidRPr="000C4501" w:rsidRDefault="00514559" w:rsidP="0096146C">
            <w:pPr>
              <w:spacing w:before="100" w:beforeAutospacing="1" w:after="100" w:afterAutospacing="1"/>
              <w:rPr>
                <w:b/>
                <w:sz w:val="22"/>
                <w:szCs w:val="22"/>
              </w:rPr>
            </w:pPr>
            <w:r w:rsidRPr="000C4501">
              <w:rPr>
                <w:b/>
                <w:sz w:val="22"/>
                <w:szCs w:val="22"/>
              </w:rPr>
              <w:lastRenderedPageBreak/>
              <w:t>Этапы формирования компетенции</w:t>
            </w:r>
          </w:p>
        </w:tc>
        <w:tc>
          <w:tcPr>
            <w:tcW w:w="2126" w:type="dxa"/>
            <w:tcBorders>
              <w:top w:val="single" w:sz="4" w:space="0" w:color="auto"/>
              <w:left w:val="single" w:sz="4" w:space="0" w:color="auto"/>
              <w:bottom w:val="single" w:sz="4" w:space="0" w:color="auto"/>
              <w:right w:val="single" w:sz="4" w:space="0" w:color="auto"/>
            </w:tcBorders>
            <w:hideMark/>
          </w:tcPr>
          <w:p w14:paraId="685157B1" w14:textId="77777777" w:rsidR="00514559" w:rsidRPr="000C4501" w:rsidRDefault="00514559" w:rsidP="0096146C">
            <w:pPr>
              <w:rPr>
                <w:b/>
                <w:sz w:val="22"/>
                <w:szCs w:val="22"/>
              </w:rPr>
            </w:pPr>
            <w:r w:rsidRPr="000C4501">
              <w:rPr>
                <w:b/>
                <w:sz w:val="22"/>
                <w:szCs w:val="22"/>
              </w:rPr>
              <w:t xml:space="preserve">критерии </w:t>
            </w:r>
          </w:p>
        </w:tc>
        <w:tc>
          <w:tcPr>
            <w:tcW w:w="2692" w:type="dxa"/>
            <w:tcBorders>
              <w:top w:val="single" w:sz="4" w:space="0" w:color="auto"/>
              <w:left w:val="single" w:sz="4" w:space="0" w:color="auto"/>
              <w:bottom w:val="single" w:sz="4" w:space="0" w:color="auto"/>
              <w:right w:val="single" w:sz="4" w:space="0" w:color="auto"/>
            </w:tcBorders>
            <w:hideMark/>
          </w:tcPr>
          <w:p w14:paraId="139E14C5" w14:textId="77777777" w:rsidR="00514559" w:rsidRPr="000C4501" w:rsidRDefault="00514559" w:rsidP="0096146C">
            <w:pPr>
              <w:rPr>
                <w:b/>
                <w:sz w:val="22"/>
                <w:szCs w:val="22"/>
              </w:rPr>
            </w:pPr>
            <w:r w:rsidRPr="000C4501">
              <w:rPr>
                <w:b/>
                <w:sz w:val="22"/>
                <w:szCs w:val="22"/>
              </w:rPr>
              <w:t>показатели</w:t>
            </w:r>
          </w:p>
        </w:tc>
      </w:tr>
      <w:tr w:rsidR="00D76152" w:rsidRPr="000C4501" w14:paraId="208E7FD9" w14:textId="77777777" w:rsidTr="00042BE4">
        <w:tc>
          <w:tcPr>
            <w:tcW w:w="1418" w:type="dxa"/>
            <w:vMerge w:val="restart"/>
            <w:tcBorders>
              <w:top w:val="single" w:sz="4" w:space="0" w:color="auto"/>
              <w:left w:val="single" w:sz="4" w:space="0" w:color="auto"/>
              <w:right w:val="single" w:sz="4" w:space="0" w:color="auto"/>
            </w:tcBorders>
            <w:vAlign w:val="center"/>
          </w:tcPr>
          <w:p w14:paraId="4535C6BF" w14:textId="28B84051" w:rsidR="00D76152" w:rsidRPr="000C4501" w:rsidRDefault="00E322CC" w:rsidP="00042BE4">
            <w:pPr>
              <w:widowControl w:val="0"/>
              <w:rPr>
                <w:rFonts w:eastAsia="Calibri"/>
                <w:sz w:val="22"/>
                <w:szCs w:val="22"/>
              </w:rPr>
            </w:pPr>
            <w:r w:rsidRPr="00E322CC">
              <w:rPr>
                <w:rFonts w:eastAsia="Calibri"/>
              </w:rPr>
              <w:t>ПК-4: Способность к разработке и обоснованию комплексов проблемно-ориентированных программ для компьютерного моделирования предметных областей и проведения вычислительных экспериментов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1668A6" w14:textId="77777777" w:rsidR="00D76152" w:rsidRPr="000C4501" w:rsidRDefault="00D76152">
            <w:pPr>
              <w:spacing w:line="276" w:lineRule="auto"/>
              <w:rPr>
                <w:sz w:val="22"/>
                <w:szCs w:val="22"/>
                <w:lang w:eastAsia="en-US"/>
              </w:rPr>
            </w:pPr>
            <w:r w:rsidRPr="000C4501">
              <w:rPr>
                <w:sz w:val="22"/>
                <w:szCs w:val="22"/>
                <w:lang w:eastAsia="en-US"/>
              </w:rPr>
              <w:t>знает (пороговый уровень)</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5B98B48" w14:textId="520FA653" w:rsidR="00D76152" w:rsidRPr="000C4501" w:rsidRDefault="00D76152" w:rsidP="00042BE4">
            <w:pPr>
              <w:autoSpaceDE w:val="0"/>
              <w:autoSpaceDN w:val="0"/>
              <w:adjustRightInd w:val="0"/>
              <w:rPr>
                <w:rFonts w:eastAsia="Calibri"/>
                <w:sz w:val="22"/>
                <w:szCs w:val="22"/>
              </w:rPr>
            </w:pPr>
            <w:r w:rsidRPr="000C4501">
              <w:rPr>
                <w:rFonts w:eastAsia="Calibri"/>
                <w:sz w:val="22"/>
                <w:szCs w:val="22"/>
              </w:rPr>
              <w:t xml:space="preserve">методы информационного поиска в области </w:t>
            </w:r>
            <w:r w:rsidR="00E322CC">
              <w:rPr>
                <w:rFonts w:eastAsia="Calibri"/>
                <w:bCs/>
                <w:sz w:val="22"/>
                <w:szCs w:val="22"/>
              </w:rPr>
              <w:t>математического моделирования, численных методов и комплексов программ</w:t>
            </w:r>
            <w:r w:rsidRPr="000C4501">
              <w:rPr>
                <w:rFonts w:eastAsia="Calibri"/>
                <w:sz w:val="22"/>
                <w:szCs w:val="22"/>
              </w:rPr>
              <w:t>; основы библиометрии; технологию оформления результатов научных исследований</w:t>
            </w:r>
          </w:p>
        </w:tc>
        <w:tc>
          <w:tcPr>
            <w:tcW w:w="2126" w:type="dxa"/>
            <w:tcBorders>
              <w:top w:val="single" w:sz="4" w:space="0" w:color="auto"/>
              <w:left w:val="single" w:sz="4" w:space="0" w:color="auto"/>
              <w:bottom w:val="single" w:sz="4" w:space="0" w:color="auto"/>
              <w:right w:val="single" w:sz="4" w:space="0" w:color="auto"/>
            </w:tcBorders>
            <w:hideMark/>
          </w:tcPr>
          <w:p w14:paraId="1A214757" w14:textId="0E094F2B" w:rsidR="00D76152" w:rsidRPr="000C4501" w:rsidRDefault="00D76152" w:rsidP="004218A0">
            <w:pPr>
              <w:jc w:val="both"/>
              <w:rPr>
                <w:sz w:val="22"/>
                <w:szCs w:val="22"/>
              </w:rPr>
            </w:pPr>
            <w:r w:rsidRPr="000C4501">
              <w:rPr>
                <w:sz w:val="22"/>
                <w:szCs w:val="22"/>
              </w:rPr>
              <w:t xml:space="preserve">Знание </w:t>
            </w:r>
            <w:r w:rsidRPr="000C4501">
              <w:rPr>
                <w:rFonts w:eastAsia="Calibri"/>
                <w:sz w:val="22"/>
                <w:szCs w:val="22"/>
              </w:rPr>
              <w:t xml:space="preserve">основных методов и алгоритмов поиска научной информации в области </w:t>
            </w:r>
            <w:r w:rsidR="00E322CC">
              <w:rPr>
                <w:rFonts w:eastAsia="Calibri"/>
                <w:bCs/>
                <w:sz w:val="22"/>
                <w:szCs w:val="22"/>
              </w:rPr>
              <w:t>математического моделирования, численных методов и комплексов программ</w:t>
            </w:r>
            <w:r w:rsidRPr="000C4501">
              <w:rPr>
                <w:rFonts w:eastAsia="Calibri"/>
                <w:sz w:val="22"/>
                <w:szCs w:val="22"/>
              </w:rPr>
              <w:t>; основ библиометрии и библиометрического анализа научных изданий и публикаций; нормативных требований к результатам оформления результатов научных исследований</w:t>
            </w:r>
          </w:p>
        </w:tc>
        <w:tc>
          <w:tcPr>
            <w:tcW w:w="2692" w:type="dxa"/>
            <w:tcBorders>
              <w:top w:val="single" w:sz="4" w:space="0" w:color="auto"/>
              <w:left w:val="single" w:sz="4" w:space="0" w:color="auto"/>
              <w:bottom w:val="single" w:sz="4" w:space="0" w:color="auto"/>
              <w:right w:val="single" w:sz="4" w:space="0" w:color="auto"/>
            </w:tcBorders>
          </w:tcPr>
          <w:p w14:paraId="09BA8397" w14:textId="77777777" w:rsidR="00D76152" w:rsidRPr="000C4501" w:rsidRDefault="00D76152" w:rsidP="00676091">
            <w:pPr>
              <w:rPr>
                <w:sz w:val="22"/>
                <w:szCs w:val="22"/>
              </w:rPr>
            </w:pPr>
            <w:r w:rsidRPr="000C4501">
              <w:rPr>
                <w:sz w:val="22"/>
                <w:szCs w:val="22"/>
              </w:rPr>
              <w:t xml:space="preserve">Способность перечислить и раскрыть </w:t>
            </w:r>
          </w:p>
          <w:p w14:paraId="5356E70F" w14:textId="1DEB8B58" w:rsidR="00D76152" w:rsidRPr="000C4501" w:rsidRDefault="00D76152" w:rsidP="00D76152">
            <w:pPr>
              <w:rPr>
                <w:sz w:val="22"/>
                <w:szCs w:val="22"/>
              </w:rPr>
            </w:pPr>
            <w:r w:rsidRPr="000C4501">
              <w:rPr>
                <w:rFonts w:eastAsia="Calibri"/>
                <w:sz w:val="22"/>
                <w:szCs w:val="22"/>
              </w:rPr>
              <w:t xml:space="preserve">основные методы поиска научной информации в области </w:t>
            </w:r>
            <w:r w:rsidR="00E322CC">
              <w:rPr>
                <w:rFonts w:eastAsia="Calibri"/>
                <w:bCs/>
                <w:sz w:val="22"/>
                <w:szCs w:val="22"/>
              </w:rPr>
              <w:t>математического моделирования, численных методов и комплексов программ</w:t>
            </w:r>
            <w:r w:rsidRPr="000C4501">
              <w:rPr>
                <w:rFonts w:eastAsia="Calibri"/>
                <w:sz w:val="22"/>
                <w:szCs w:val="22"/>
              </w:rPr>
              <w:t xml:space="preserve">, сформулировать </w:t>
            </w:r>
          </w:p>
          <w:p w14:paraId="47EB14EC" w14:textId="77777777" w:rsidR="00D76152" w:rsidRPr="000C4501" w:rsidRDefault="00D76152" w:rsidP="00D76152">
            <w:pPr>
              <w:rPr>
                <w:sz w:val="22"/>
                <w:szCs w:val="22"/>
              </w:rPr>
            </w:pPr>
            <w:r w:rsidRPr="000C4501">
              <w:rPr>
                <w:sz w:val="22"/>
                <w:szCs w:val="22"/>
              </w:rPr>
              <w:t xml:space="preserve">основные принципы и методы </w:t>
            </w:r>
            <w:r w:rsidRPr="000C4501">
              <w:rPr>
                <w:rFonts w:eastAsia="Calibri"/>
                <w:sz w:val="22"/>
                <w:szCs w:val="22"/>
              </w:rPr>
              <w:t xml:space="preserve">библиометрического анализа, перечислить основные нормативные требования к результатам оформления результатов научных исследований </w:t>
            </w:r>
          </w:p>
        </w:tc>
      </w:tr>
      <w:tr w:rsidR="00D76152" w:rsidRPr="000C4501" w14:paraId="2517547B" w14:textId="77777777" w:rsidTr="008F7096">
        <w:tc>
          <w:tcPr>
            <w:tcW w:w="1418" w:type="dxa"/>
            <w:vMerge/>
            <w:tcBorders>
              <w:left w:val="single" w:sz="4" w:space="0" w:color="auto"/>
              <w:right w:val="single" w:sz="4" w:space="0" w:color="auto"/>
            </w:tcBorders>
          </w:tcPr>
          <w:p w14:paraId="15CB60B5" w14:textId="77777777" w:rsidR="00D76152" w:rsidRPr="000C4501" w:rsidRDefault="00D76152" w:rsidP="0015678D">
            <w:pPr>
              <w:widowControl w:val="0"/>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49AE0F" w14:textId="77777777" w:rsidR="00D76152" w:rsidRPr="000C4501" w:rsidRDefault="00D76152">
            <w:pPr>
              <w:spacing w:line="276" w:lineRule="auto"/>
              <w:rPr>
                <w:sz w:val="22"/>
                <w:szCs w:val="22"/>
                <w:lang w:eastAsia="en-US"/>
              </w:rPr>
            </w:pPr>
            <w:r w:rsidRPr="000C4501">
              <w:rPr>
                <w:sz w:val="22"/>
                <w:szCs w:val="22"/>
                <w:lang w:eastAsia="en-US"/>
              </w:rPr>
              <w:t>умеет (продвинутый)</w:t>
            </w:r>
          </w:p>
        </w:tc>
        <w:tc>
          <w:tcPr>
            <w:tcW w:w="2267" w:type="dxa"/>
            <w:tcBorders>
              <w:top w:val="single" w:sz="4" w:space="0" w:color="auto"/>
              <w:left w:val="single" w:sz="4" w:space="0" w:color="auto"/>
              <w:bottom w:val="single" w:sz="4" w:space="0" w:color="auto"/>
              <w:right w:val="single" w:sz="4" w:space="0" w:color="auto"/>
            </w:tcBorders>
            <w:vAlign w:val="center"/>
          </w:tcPr>
          <w:p w14:paraId="43A75907" w14:textId="648FB808" w:rsidR="00D76152" w:rsidRPr="000C4501" w:rsidRDefault="00D76152" w:rsidP="00042BE4">
            <w:pPr>
              <w:autoSpaceDE w:val="0"/>
              <w:autoSpaceDN w:val="0"/>
              <w:adjustRightInd w:val="0"/>
              <w:rPr>
                <w:rFonts w:eastAsiaTheme="minorHAnsi"/>
                <w:bCs/>
                <w:sz w:val="22"/>
                <w:szCs w:val="22"/>
                <w:lang w:eastAsia="en-US"/>
              </w:rPr>
            </w:pPr>
            <w:r w:rsidRPr="000C4501">
              <w:rPr>
                <w:sz w:val="22"/>
                <w:szCs w:val="22"/>
              </w:rPr>
              <w:t xml:space="preserve">выявлять и систематизировать научную информацию </w:t>
            </w:r>
            <w:r w:rsidRPr="000C4501">
              <w:rPr>
                <w:rFonts w:eastAsia="Calibri"/>
                <w:sz w:val="22"/>
                <w:szCs w:val="22"/>
              </w:rPr>
              <w:t xml:space="preserve">в области </w:t>
            </w:r>
            <w:r w:rsidR="00E322CC">
              <w:rPr>
                <w:rFonts w:eastAsia="Calibri"/>
                <w:bCs/>
                <w:sz w:val="22"/>
                <w:szCs w:val="22"/>
              </w:rPr>
              <w:t>математического моделирования, численных методов и комплексов программ</w:t>
            </w:r>
            <w:r w:rsidRPr="000C4501">
              <w:rPr>
                <w:sz w:val="22"/>
                <w:szCs w:val="22"/>
              </w:rPr>
              <w:t xml:space="preserve">, критически ее оценивать; </w:t>
            </w:r>
            <w:r w:rsidRPr="000C4501">
              <w:rPr>
                <w:rFonts w:eastAsia="Calibri"/>
                <w:sz w:val="22"/>
                <w:szCs w:val="22"/>
              </w:rPr>
              <w:t>анализировать наукометрические показатели журнала, автора и публикации; использовать оптимальные инструменты для представления результатов научных исследований</w:t>
            </w:r>
          </w:p>
        </w:tc>
        <w:tc>
          <w:tcPr>
            <w:tcW w:w="2126" w:type="dxa"/>
            <w:tcBorders>
              <w:top w:val="single" w:sz="4" w:space="0" w:color="auto"/>
              <w:left w:val="single" w:sz="4" w:space="0" w:color="auto"/>
              <w:bottom w:val="single" w:sz="4" w:space="0" w:color="auto"/>
              <w:right w:val="single" w:sz="4" w:space="0" w:color="auto"/>
            </w:tcBorders>
          </w:tcPr>
          <w:p w14:paraId="060F4ABF" w14:textId="5F6D2605" w:rsidR="00D76152" w:rsidRPr="000C4501" w:rsidRDefault="00D76152" w:rsidP="0096146C">
            <w:pPr>
              <w:jc w:val="both"/>
              <w:rPr>
                <w:rFonts w:eastAsia="Calibri"/>
                <w:sz w:val="22"/>
                <w:szCs w:val="22"/>
              </w:rPr>
            </w:pPr>
            <w:r w:rsidRPr="000C4501">
              <w:rPr>
                <w:rFonts w:eastAsia="Calibri"/>
                <w:sz w:val="22"/>
                <w:szCs w:val="22"/>
              </w:rPr>
              <w:t xml:space="preserve">Умение </w:t>
            </w:r>
            <w:r w:rsidRPr="000C4501">
              <w:rPr>
                <w:sz w:val="22"/>
                <w:szCs w:val="22"/>
              </w:rPr>
              <w:t xml:space="preserve">выделить и систематизировать основные идеи в научных текстах; критически оценить информацию вне зависимости от источника; применить принципы и методы наукометрии к анализу </w:t>
            </w:r>
            <w:r w:rsidRPr="000C4501">
              <w:rPr>
                <w:rFonts w:eastAsia="Calibri"/>
                <w:sz w:val="22"/>
                <w:szCs w:val="22"/>
              </w:rPr>
              <w:t xml:space="preserve">журналов, авторов и публикаций в области </w:t>
            </w:r>
            <w:r w:rsidR="00E322CC">
              <w:rPr>
                <w:rFonts w:eastAsia="Calibri"/>
                <w:bCs/>
                <w:sz w:val="22"/>
                <w:szCs w:val="22"/>
              </w:rPr>
              <w:t>математического моделирования, численных методов и комплексов программ</w:t>
            </w:r>
            <w:r w:rsidRPr="000C4501">
              <w:rPr>
                <w:rFonts w:eastAsia="Calibri"/>
                <w:sz w:val="22"/>
                <w:szCs w:val="22"/>
              </w:rPr>
              <w:t xml:space="preserve">; </w:t>
            </w:r>
          </w:p>
          <w:p w14:paraId="13B335C4" w14:textId="77777777" w:rsidR="00D76152" w:rsidRPr="000C4501" w:rsidRDefault="00D76152" w:rsidP="004218A0">
            <w:pPr>
              <w:jc w:val="both"/>
              <w:rPr>
                <w:sz w:val="22"/>
                <w:szCs w:val="22"/>
              </w:rPr>
            </w:pPr>
            <w:r w:rsidRPr="000C4501">
              <w:rPr>
                <w:rFonts w:eastAsia="Calibri"/>
                <w:sz w:val="22"/>
                <w:szCs w:val="22"/>
              </w:rPr>
              <w:t>представлять результаты научных исследований</w:t>
            </w:r>
          </w:p>
        </w:tc>
        <w:tc>
          <w:tcPr>
            <w:tcW w:w="2692" w:type="dxa"/>
            <w:tcBorders>
              <w:top w:val="single" w:sz="4" w:space="0" w:color="auto"/>
              <w:left w:val="single" w:sz="4" w:space="0" w:color="auto"/>
              <w:bottom w:val="single" w:sz="4" w:space="0" w:color="auto"/>
              <w:right w:val="single" w:sz="4" w:space="0" w:color="auto"/>
            </w:tcBorders>
          </w:tcPr>
          <w:p w14:paraId="5D225267" w14:textId="77777777" w:rsidR="00D76152" w:rsidRPr="000C4501" w:rsidRDefault="00D76152" w:rsidP="00D556E8">
            <w:pPr>
              <w:rPr>
                <w:rFonts w:eastAsia="Calibri"/>
                <w:sz w:val="22"/>
                <w:szCs w:val="22"/>
              </w:rPr>
            </w:pPr>
            <w:r w:rsidRPr="000C4501">
              <w:rPr>
                <w:rFonts w:eastAsia="Calibri"/>
                <w:sz w:val="22"/>
                <w:szCs w:val="22"/>
              </w:rPr>
              <w:t>Способность работать</w:t>
            </w:r>
          </w:p>
          <w:p w14:paraId="08C02E16" w14:textId="77777777" w:rsidR="00D76152" w:rsidRPr="000C4501" w:rsidRDefault="00D76152" w:rsidP="00903F89">
            <w:pPr>
              <w:rPr>
                <w:rFonts w:eastAsia="Calibri"/>
                <w:sz w:val="22"/>
                <w:szCs w:val="22"/>
              </w:rPr>
            </w:pPr>
            <w:r w:rsidRPr="000C4501">
              <w:rPr>
                <w:rFonts w:eastAsia="Calibri"/>
                <w:sz w:val="22"/>
                <w:szCs w:val="22"/>
              </w:rPr>
              <w:t>в различных базах данных и с различными типами и видами документов;</w:t>
            </w:r>
          </w:p>
          <w:p w14:paraId="4FB4AE59" w14:textId="50C3DBBC" w:rsidR="00D76152" w:rsidRPr="000C4501" w:rsidRDefault="00D76152" w:rsidP="00903F89">
            <w:pPr>
              <w:rPr>
                <w:sz w:val="22"/>
                <w:szCs w:val="22"/>
              </w:rPr>
            </w:pPr>
            <w:r w:rsidRPr="000C4501">
              <w:rPr>
                <w:sz w:val="22"/>
                <w:szCs w:val="22"/>
              </w:rPr>
              <w:t xml:space="preserve">способность изучать научные публикации с точки зрения количественно-качественных показателей развития науки </w:t>
            </w:r>
            <w:r w:rsidRPr="000C4501">
              <w:rPr>
                <w:rFonts w:eastAsia="Calibri"/>
                <w:sz w:val="22"/>
                <w:szCs w:val="22"/>
              </w:rPr>
              <w:t xml:space="preserve">в области </w:t>
            </w:r>
            <w:r w:rsidR="00E322CC">
              <w:rPr>
                <w:rFonts w:eastAsia="Calibri"/>
                <w:bCs/>
                <w:sz w:val="22"/>
                <w:szCs w:val="22"/>
              </w:rPr>
              <w:t>математического моделирования, численных методов и комплексов программ</w:t>
            </w:r>
            <w:r w:rsidRPr="000C4501">
              <w:rPr>
                <w:sz w:val="22"/>
                <w:szCs w:val="22"/>
              </w:rPr>
              <w:t>;</w:t>
            </w:r>
          </w:p>
          <w:p w14:paraId="61917A8D" w14:textId="77777777" w:rsidR="00D76152" w:rsidRPr="000C4501" w:rsidRDefault="00D76152" w:rsidP="00903F89">
            <w:pPr>
              <w:rPr>
                <w:sz w:val="22"/>
                <w:szCs w:val="22"/>
              </w:rPr>
            </w:pPr>
            <w:r w:rsidRPr="000C4501">
              <w:rPr>
                <w:sz w:val="22"/>
                <w:szCs w:val="22"/>
              </w:rPr>
              <w:t>способность соблюдать нормативные требования к содержанию и оформлению научных публикаций</w:t>
            </w:r>
          </w:p>
        </w:tc>
      </w:tr>
      <w:tr w:rsidR="00D76152" w:rsidRPr="000C4501" w14:paraId="68FB358F" w14:textId="77777777" w:rsidTr="008F7096">
        <w:tc>
          <w:tcPr>
            <w:tcW w:w="1418" w:type="dxa"/>
            <w:vMerge/>
            <w:tcBorders>
              <w:left w:val="single" w:sz="4" w:space="0" w:color="auto"/>
              <w:bottom w:val="single" w:sz="4" w:space="0" w:color="auto"/>
              <w:right w:val="single" w:sz="4" w:space="0" w:color="auto"/>
            </w:tcBorders>
          </w:tcPr>
          <w:p w14:paraId="0B10C3AF" w14:textId="77777777" w:rsidR="00D76152" w:rsidRPr="000C4501" w:rsidRDefault="00D76152" w:rsidP="00EE13E5">
            <w:pPr>
              <w:widowControl w:val="0"/>
              <w:jc w:val="both"/>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2FD19D" w14:textId="77777777" w:rsidR="00D76152" w:rsidRPr="000C4501" w:rsidRDefault="00D76152">
            <w:pPr>
              <w:spacing w:line="276" w:lineRule="auto"/>
              <w:rPr>
                <w:sz w:val="22"/>
                <w:szCs w:val="22"/>
                <w:lang w:eastAsia="en-US"/>
              </w:rPr>
            </w:pPr>
            <w:r w:rsidRPr="000C4501">
              <w:rPr>
                <w:sz w:val="22"/>
                <w:szCs w:val="22"/>
                <w:lang w:eastAsia="en-US"/>
              </w:rPr>
              <w:t>владеет (высокий)</w:t>
            </w:r>
          </w:p>
        </w:tc>
        <w:tc>
          <w:tcPr>
            <w:tcW w:w="2267" w:type="dxa"/>
            <w:tcBorders>
              <w:top w:val="single" w:sz="4" w:space="0" w:color="auto"/>
              <w:left w:val="single" w:sz="4" w:space="0" w:color="auto"/>
              <w:bottom w:val="single" w:sz="4" w:space="0" w:color="auto"/>
              <w:right w:val="single" w:sz="4" w:space="0" w:color="auto"/>
            </w:tcBorders>
            <w:vAlign w:val="center"/>
          </w:tcPr>
          <w:p w14:paraId="4E8940FC" w14:textId="79921785" w:rsidR="00D76152" w:rsidRPr="000C4501" w:rsidRDefault="00D76152" w:rsidP="00042BE4">
            <w:pPr>
              <w:rPr>
                <w:sz w:val="22"/>
                <w:szCs w:val="22"/>
              </w:rPr>
            </w:pPr>
            <w:r w:rsidRPr="000C4501">
              <w:rPr>
                <w:sz w:val="22"/>
                <w:szCs w:val="22"/>
              </w:rPr>
              <w:t xml:space="preserve">навыками сбора, обработки, анализа и систематизации информации по теме исследования </w:t>
            </w:r>
            <w:r w:rsidRPr="000C4501">
              <w:rPr>
                <w:rFonts w:eastAsia="Calibri"/>
                <w:sz w:val="22"/>
                <w:szCs w:val="22"/>
              </w:rPr>
              <w:t xml:space="preserve">в области </w:t>
            </w:r>
            <w:r w:rsidR="00E322CC">
              <w:rPr>
                <w:rFonts w:eastAsia="Calibri"/>
                <w:bCs/>
                <w:sz w:val="22"/>
                <w:szCs w:val="22"/>
              </w:rPr>
              <w:t xml:space="preserve">математического моделирования, численных методов и </w:t>
            </w:r>
            <w:r w:rsidR="00E322CC">
              <w:rPr>
                <w:rFonts w:eastAsia="Calibri"/>
                <w:bCs/>
                <w:sz w:val="22"/>
                <w:szCs w:val="22"/>
              </w:rPr>
              <w:lastRenderedPageBreak/>
              <w:t>комплексов программ</w:t>
            </w:r>
            <w:r w:rsidRPr="000C4501">
              <w:rPr>
                <w:sz w:val="22"/>
                <w:szCs w:val="22"/>
              </w:rPr>
              <w:t xml:space="preserve">; </w:t>
            </w:r>
            <w:r w:rsidRPr="000C4501">
              <w:rPr>
                <w:rFonts w:eastAsia="Calibri"/>
                <w:sz w:val="22"/>
                <w:szCs w:val="22"/>
              </w:rPr>
              <w:t>технологией работы в наукометрических базах данных; инструментами для оптимизации процесса оформления научной работы</w:t>
            </w:r>
          </w:p>
        </w:tc>
        <w:tc>
          <w:tcPr>
            <w:tcW w:w="2126" w:type="dxa"/>
            <w:tcBorders>
              <w:top w:val="single" w:sz="4" w:space="0" w:color="auto"/>
              <w:left w:val="single" w:sz="4" w:space="0" w:color="auto"/>
              <w:bottom w:val="single" w:sz="4" w:space="0" w:color="auto"/>
              <w:right w:val="single" w:sz="4" w:space="0" w:color="auto"/>
            </w:tcBorders>
          </w:tcPr>
          <w:p w14:paraId="028EF24C" w14:textId="77777777" w:rsidR="00D76152" w:rsidRPr="000C4501" w:rsidRDefault="00D76152" w:rsidP="0096146C">
            <w:pPr>
              <w:jc w:val="both"/>
              <w:rPr>
                <w:rFonts w:eastAsia="Calibri"/>
                <w:sz w:val="22"/>
                <w:szCs w:val="22"/>
              </w:rPr>
            </w:pPr>
            <w:r w:rsidRPr="000C4501">
              <w:rPr>
                <w:rFonts w:eastAsia="Calibri"/>
                <w:sz w:val="22"/>
                <w:szCs w:val="22"/>
              </w:rPr>
              <w:lastRenderedPageBreak/>
              <w:t xml:space="preserve">Владение </w:t>
            </w:r>
            <w:r w:rsidRPr="000C4501">
              <w:rPr>
                <w:sz w:val="22"/>
                <w:szCs w:val="22"/>
              </w:rPr>
              <w:t xml:space="preserve">методами сбора, обработки, анализа и систематизации </w:t>
            </w:r>
          </w:p>
          <w:p w14:paraId="40F1EC8E" w14:textId="4E4025E9" w:rsidR="00D76152" w:rsidRPr="000C4501" w:rsidRDefault="00D76152" w:rsidP="0096146C">
            <w:pPr>
              <w:jc w:val="both"/>
              <w:rPr>
                <w:rFonts w:eastAsia="Calibri"/>
                <w:sz w:val="22"/>
                <w:szCs w:val="22"/>
              </w:rPr>
            </w:pPr>
            <w:r w:rsidRPr="000C4501">
              <w:rPr>
                <w:rFonts w:eastAsia="Calibri"/>
                <w:sz w:val="22"/>
                <w:szCs w:val="22"/>
              </w:rPr>
              <w:t xml:space="preserve">научной информации в области </w:t>
            </w:r>
            <w:r w:rsidR="00E322CC">
              <w:rPr>
                <w:rFonts w:eastAsia="Calibri"/>
                <w:bCs/>
                <w:sz w:val="22"/>
                <w:szCs w:val="22"/>
              </w:rPr>
              <w:t xml:space="preserve">математического моделирования, </w:t>
            </w:r>
            <w:r w:rsidR="00E322CC">
              <w:rPr>
                <w:rFonts w:eastAsia="Calibri"/>
                <w:bCs/>
                <w:sz w:val="22"/>
                <w:szCs w:val="22"/>
              </w:rPr>
              <w:lastRenderedPageBreak/>
              <w:t>численных методов и комплексов программ</w:t>
            </w:r>
            <w:r w:rsidRPr="000C4501">
              <w:rPr>
                <w:rFonts w:eastAsia="Calibri"/>
                <w:sz w:val="22"/>
                <w:szCs w:val="22"/>
              </w:rPr>
              <w:t>;</w:t>
            </w:r>
          </w:p>
          <w:p w14:paraId="1C0CDE1B" w14:textId="77777777" w:rsidR="00D76152" w:rsidRPr="000C4501" w:rsidRDefault="00D76152" w:rsidP="00736031">
            <w:pPr>
              <w:rPr>
                <w:sz w:val="22"/>
                <w:szCs w:val="22"/>
              </w:rPr>
            </w:pPr>
            <w:r w:rsidRPr="000C4501">
              <w:rPr>
                <w:sz w:val="22"/>
                <w:szCs w:val="22"/>
              </w:rPr>
              <w:t>владение</w:t>
            </w:r>
          </w:p>
          <w:p w14:paraId="34B1661C" w14:textId="77777777" w:rsidR="00D76152" w:rsidRPr="000C4501" w:rsidRDefault="00D76152" w:rsidP="00736031">
            <w:pPr>
              <w:jc w:val="both"/>
              <w:rPr>
                <w:rFonts w:eastAsia="Calibri"/>
                <w:sz w:val="22"/>
                <w:szCs w:val="22"/>
              </w:rPr>
            </w:pPr>
            <w:r w:rsidRPr="000C4501">
              <w:rPr>
                <w:rFonts w:eastAsia="Calibri"/>
                <w:sz w:val="22"/>
                <w:szCs w:val="22"/>
              </w:rPr>
              <w:t>технологией работы в наукометрических базах данных;</w:t>
            </w:r>
          </w:p>
          <w:p w14:paraId="14A711C6" w14:textId="77777777" w:rsidR="00D76152" w:rsidRPr="000C4501" w:rsidRDefault="00D76152" w:rsidP="0096146C">
            <w:pPr>
              <w:jc w:val="both"/>
              <w:rPr>
                <w:sz w:val="22"/>
                <w:szCs w:val="22"/>
              </w:rPr>
            </w:pPr>
            <w:r w:rsidRPr="000C4501">
              <w:rPr>
                <w:sz w:val="22"/>
                <w:szCs w:val="22"/>
              </w:rPr>
              <w:t xml:space="preserve">владение приемами </w:t>
            </w:r>
            <w:r w:rsidRPr="000C4501">
              <w:rPr>
                <w:rFonts w:eastAsia="Calibri"/>
                <w:sz w:val="22"/>
                <w:szCs w:val="22"/>
              </w:rPr>
              <w:t>оформления научной работы</w:t>
            </w:r>
          </w:p>
        </w:tc>
        <w:tc>
          <w:tcPr>
            <w:tcW w:w="2692" w:type="dxa"/>
            <w:tcBorders>
              <w:top w:val="single" w:sz="4" w:space="0" w:color="auto"/>
              <w:left w:val="single" w:sz="4" w:space="0" w:color="auto"/>
              <w:bottom w:val="single" w:sz="4" w:space="0" w:color="auto"/>
              <w:right w:val="single" w:sz="4" w:space="0" w:color="auto"/>
            </w:tcBorders>
          </w:tcPr>
          <w:p w14:paraId="686184FC" w14:textId="77777777" w:rsidR="00D76152" w:rsidRPr="000C4501" w:rsidRDefault="00D76152" w:rsidP="004218A0">
            <w:pPr>
              <w:jc w:val="both"/>
              <w:rPr>
                <w:rFonts w:eastAsia="Calibri"/>
                <w:sz w:val="22"/>
                <w:szCs w:val="22"/>
              </w:rPr>
            </w:pPr>
            <w:r w:rsidRPr="000C4501">
              <w:rPr>
                <w:sz w:val="22"/>
                <w:szCs w:val="22"/>
              </w:rPr>
              <w:lastRenderedPageBreak/>
              <w:t xml:space="preserve">Наличие навыков сбора, обработки, анализа и систематизации </w:t>
            </w:r>
          </w:p>
          <w:p w14:paraId="0037B043" w14:textId="77777777" w:rsidR="00D76152" w:rsidRPr="000C4501" w:rsidRDefault="00D76152" w:rsidP="004218A0">
            <w:pPr>
              <w:rPr>
                <w:sz w:val="22"/>
                <w:szCs w:val="22"/>
              </w:rPr>
            </w:pPr>
            <w:r w:rsidRPr="000C4501">
              <w:rPr>
                <w:rFonts w:eastAsia="Calibri"/>
                <w:sz w:val="22"/>
                <w:szCs w:val="22"/>
              </w:rPr>
              <w:t xml:space="preserve">научной информации </w:t>
            </w:r>
            <w:r w:rsidRPr="000C4501">
              <w:rPr>
                <w:sz w:val="22"/>
                <w:szCs w:val="22"/>
              </w:rPr>
              <w:t>по теме исследования;</w:t>
            </w:r>
          </w:p>
          <w:p w14:paraId="73719F5A" w14:textId="77777777" w:rsidR="00D76152" w:rsidRPr="000C4501" w:rsidRDefault="00D76152" w:rsidP="004218A0">
            <w:pPr>
              <w:rPr>
                <w:sz w:val="22"/>
                <w:szCs w:val="22"/>
              </w:rPr>
            </w:pPr>
            <w:r w:rsidRPr="000C4501">
              <w:rPr>
                <w:sz w:val="22"/>
                <w:szCs w:val="22"/>
              </w:rPr>
              <w:t xml:space="preserve">наличие опыта </w:t>
            </w:r>
            <w:r w:rsidRPr="000C4501">
              <w:rPr>
                <w:rFonts w:eastAsia="Calibri"/>
                <w:sz w:val="22"/>
                <w:szCs w:val="22"/>
              </w:rPr>
              <w:t xml:space="preserve">нализа наукометрических показателей журнала, автора и публикации; </w:t>
            </w:r>
            <w:r w:rsidRPr="000C4501">
              <w:rPr>
                <w:rFonts w:eastAsia="Calibri"/>
                <w:sz w:val="22"/>
                <w:szCs w:val="22"/>
              </w:rPr>
              <w:lastRenderedPageBreak/>
              <w:t>готовность к оформлению научных работ в соответствии с нормативными требованиями</w:t>
            </w:r>
          </w:p>
        </w:tc>
      </w:tr>
    </w:tbl>
    <w:p w14:paraId="08428C8A" w14:textId="77777777" w:rsidR="00E425C0" w:rsidRPr="000C4501" w:rsidRDefault="00E425C0" w:rsidP="00E425C0">
      <w:pPr>
        <w:tabs>
          <w:tab w:val="left" w:pos="1276"/>
          <w:tab w:val="left" w:pos="1418"/>
        </w:tabs>
        <w:jc w:val="center"/>
        <w:rPr>
          <w:rFonts w:eastAsia="Calibri"/>
          <w:b/>
          <w:spacing w:val="-10"/>
          <w:sz w:val="28"/>
          <w:szCs w:val="28"/>
        </w:rPr>
      </w:pPr>
    </w:p>
    <w:p w14:paraId="7B85C401" w14:textId="77777777" w:rsidR="004218A0" w:rsidRPr="000C4501" w:rsidRDefault="004218A0" w:rsidP="004218A0">
      <w:pPr>
        <w:jc w:val="center"/>
        <w:rPr>
          <w:rFonts w:eastAsia="Calibri"/>
          <w:b/>
          <w:sz w:val="28"/>
          <w:szCs w:val="28"/>
        </w:rPr>
      </w:pPr>
      <w:r w:rsidRPr="000C4501">
        <w:rPr>
          <w:rFonts w:eastAsia="Calibri"/>
          <w:b/>
          <w:sz w:val="28"/>
          <w:szCs w:val="28"/>
        </w:rPr>
        <w:t>Оценочные средства для текущего контроля</w:t>
      </w:r>
    </w:p>
    <w:p w14:paraId="55BD61C2" w14:textId="77777777" w:rsidR="004218A0" w:rsidRPr="000C4501" w:rsidRDefault="004218A0" w:rsidP="004218A0">
      <w:pPr>
        <w:jc w:val="center"/>
        <w:rPr>
          <w:rFonts w:eastAsia="Calibri"/>
          <w:b/>
          <w:sz w:val="28"/>
          <w:szCs w:val="28"/>
        </w:rPr>
      </w:pPr>
    </w:p>
    <w:p w14:paraId="5D5C3201" w14:textId="77777777" w:rsidR="004218A0" w:rsidRPr="000C4501" w:rsidRDefault="004218A0" w:rsidP="004218A0">
      <w:pPr>
        <w:widowControl w:val="0"/>
        <w:tabs>
          <w:tab w:val="left" w:pos="1134"/>
        </w:tabs>
        <w:ind w:firstLine="680"/>
        <w:jc w:val="both"/>
        <w:rPr>
          <w:rFonts w:eastAsia="Arial"/>
          <w:color w:val="000000"/>
          <w:sz w:val="28"/>
          <w:szCs w:val="28"/>
        </w:rPr>
      </w:pPr>
      <w:r w:rsidRPr="000C4501">
        <w:rPr>
          <w:color w:val="000000"/>
          <w:sz w:val="28"/>
          <w:szCs w:val="28"/>
        </w:rPr>
        <w:t>Текущая аттестация аспирантов по дисциплине «</w:t>
      </w:r>
      <w:r w:rsidRPr="000C4501">
        <w:rPr>
          <w:sz w:val="28"/>
          <w:szCs w:val="28"/>
        </w:rPr>
        <w:t>Информационные ресурсы в научных исследованиях</w:t>
      </w:r>
      <w:r w:rsidRPr="000C4501">
        <w:rPr>
          <w:color w:val="000000"/>
          <w:sz w:val="28"/>
          <w:szCs w:val="28"/>
        </w:rPr>
        <w:t>» проводится в соответствии с локальными нормативными актами ДВФУ и является обязательной.</w:t>
      </w:r>
    </w:p>
    <w:p w14:paraId="34F74B19" w14:textId="77777777" w:rsidR="004218A0" w:rsidRPr="000C4501" w:rsidRDefault="004218A0" w:rsidP="004218A0">
      <w:pPr>
        <w:pStyle w:val="af3"/>
        <w:widowControl w:val="0"/>
        <w:tabs>
          <w:tab w:val="left" w:pos="1134"/>
        </w:tabs>
        <w:ind w:left="0" w:firstLine="680"/>
        <w:jc w:val="both"/>
        <w:rPr>
          <w:sz w:val="28"/>
          <w:szCs w:val="28"/>
        </w:rPr>
      </w:pPr>
      <w:r w:rsidRPr="000C4501">
        <w:rPr>
          <w:color w:val="000000"/>
          <w:sz w:val="28"/>
          <w:szCs w:val="28"/>
        </w:rPr>
        <w:t>Текущая аттестация по дисциплине «</w:t>
      </w:r>
      <w:r w:rsidRPr="000C4501">
        <w:rPr>
          <w:sz w:val="28"/>
          <w:szCs w:val="28"/>
        </w:rPr>
        <w:t>Информационные ресурсы в научных исследованиях</w:t>
      </w:r>
      <w:r w:rsidRPr="000C4501">
        <w:rPr>
          <w:color w:val="000000"/>
          <w:sz w:val="28"/>
          <w:szCs w:val="28"/>
        </w:rPr>
        <w:t xml:space="preserve">» проводится в форме контрольных мероприятий по выполнению </w:t>
      </w:r>
      <w:r w:rsidR="00EF7EBD" w:rsidRPr="000C4501">
        <w:rPr>
          <w:sz w:val="28"/>
          <w:szCs w:val="28"/>
        </w:rPr>
        <w:t>самостоятельн</w:t>
      </w:r>
      <w:r w:rsidRPr="000C4501">
        <w:rPr>
          <w:sz w:val="28"/>
          <w:szCs w:val="28"/>
        </w:rPr>
        <w:t>ого задания (ПР-11).</w:t>
      </w:r>
    </w:p>
    <w:p w14:paraId="0E08C5CB" w14:textId="77777777" w:rsidR="004218A0" w:rsidRPr="000C4501" w:rsidRDefault="004218A0" w:rsidP="004218A0">
      <w:pPr>
        <w:widowControl w:val="0"/>
        <w:tabs>
          <w:tab w:val="left" w:pos="1134"/>
        </w:tabs>
        <w:autoSpaceDE w:val="0"/>
        <w:autoSpaceDN w:val="0"/>
        <w:adjustRightInd w:val="0"/>
        <w:spacing w:line="360" w:lineRule="auto"/>
        <w:ind w:firstLine="567"/>
        <w:jc w:val="both"/>
        <w:rPr>
          <w:rFonts w:eastAsia="Calibri"/>
          <w:b/>
          <w:iCs/>
          <w:sz w:val="28"/>
          <w:szCs w:val="28"/>
        </w:rPr>
      </w:pPr>
      <w:bookmarkStart w:id="7" w:name="_GoBack"/>
      <w:bookmarkEnd w:id="7"/>
    </w:p>
    <w:p w14:paraId="0198A9B5" w14:textId="77777777" w:rsidR="004218A0" w:rsidRPr="000C4501" w:rsidRDefault="004218A0" w:rsidP="004218A0">
      <w:pPr>
        <w:widowControl w:val="0"/>
        <w:tabs>
          <w:tab w:val="left" w:pos="1134"/>
        </w:tabs>
        <w:autoSpaceDE w:val="0"/>
        <w:autoSpaceDN w:val="0"/>
        <w:adjustRightInd w:val="0"/>
        <w:spacing w:line="360" w:lineRule="auto"/>
        <w:ind w:firstLine="567"/>
        <w:jc w:val="both"/>
        <w:rPr>
          <w:rFonts w:eastAsia="Calibri"/>
          <w:b/>
          <w:iCs/>
          <w:sz w:val="28"/>
          <w:szCs w:val="28"/>
        </w:rPr>
      </w:pPr>
      <w:r w:rsidRPr="000C4501">
        <w:rPr>
          <w:rFonts w:eastAsia="Calibri"/>
          <w:b/>
          <w:iCs/>
          <w:sz w:val="28"/>
          <w:szCs w:val="28"/>
        </w:rPr>
        <w:t xml:space="preserve">Оценочное средство: </w:t>
      </w:r>
      <w:r w:rsidR="00EF7EBD" w:rsidRPr="000C4501">
        <w:rPr>
          <w:rFonts w:eastAsia="Calibri"/>
          <w:b/>
          <w:iCs/>
          <w:sz w:val="28"/>
          <w:szCs w:val="28"/>
        </w:rPr>
        <w:t>самостоятельное</w:t>
      </w:r>
      <w:r w:rsidRPr="000C4501">
        <w:rPr>
          <w:rFonts w:eastAsia="Calibri"/>
          <w:b/>
          <w:iCs/>
          <w:sz w:val="28"/>
          <w:szCs w:val="28"/>
        </w:rPr>
        <w:t xml:space="preserve"> задание</w:t>
      </w:r>
    </w:p>
    <w:p w14:paraId="58B337A1" w14:textId="77777777" w:rsidR="004218A0" w:rsidRPr="000C4501" w:rsidRDefault="004218A0" w:rsidP="004218A0">
      <w:pPr>
        <w:widowControl w:val="0"/>
        <w:tabs>
          <w:tab w:val="left" w:pos="1134"/>
        </w:tabs>
        <w:autoSpaceDE w:val="0"/>
        <w:autoSpaceDN w:val="0"/>
        <w:adjustRightInd w:val="0"/>
        <w:spacing w:line="360" w:lineRule="auto"/>
        <w:ind w:firstLine="567"/>
        <w:jc w:val="both"/>
        <w:rPr>
          <w:rFonts w:eastAsia="Calibri"/>
          <w:b/>
          <w:iCs/>
          <w:sz w:val="28"/>
          <w:szCs w:val="28"/>
        </w:rPr>
      </w:pPr>
      <w:r w:rsidRPr="000C4501">
        <w:rPr>
          <w:rFonts w:eastAsia="Calibri"/>
          <w:b/>
          <w:iCs/>
          <w:sz w:val="28"/>
          <w:szCs w:val="28"/>
        </w:rPr>
        <w:t xml:space="preserve">Темы </w:t>
      </w:r>
      <w:r w:rsidR="00206B5A" w:rsidRPr="000C4501">
        <w:rPr>
          <w:b/>
          <w:sz w:val="28"/>
          <w:szCs w:val="28"/>
        </w:rPr>
        <w:t>самостоятельных</w:t>
      </w:r>
      <w:r w:rsidR="00206B5A" w:rsidRPr="000C4501">
        <w:rPr>
          <w:rFonts w:eastAsia="Calibri"/>
          <w:b/>
          <w:iCs/>
          <w:sz w:val="28"/>
          <w:szCs w:val="28"/>
        </w:rPr>
        <w:t xml:space="preserve"> </w:t>
      </w:r>
      <w:r w:rsidRPr="000C4501">
        <w:rPr>
          <w:rFonts w:eastAsia="Calibri"/>
          <w:b/>
          <w:iCs/>
          <w:sz w:val="28"/>
          <w:szCs w:val="28"/>
        </w:rPr>
        <w:t>заданий</w:t>
      </w:r>
    </w:p>
    <w:p w14:paraId="6E6A0224" w14:textId="77777777" w:rsidR="004218A0" w:rsidRPr="000C4501" w:rsidRDefault="004218A0" w:rsidP="00FD3E5C">
      <w:pPr>
        <w:pStyle w:val="af3"/>
        <w:numPr>
          <w:ilvl w:val="0"/>
          <w:numId w:val="6"/>
        </w:numPr>
        <w:jc w:val="both"/>
        <w:rPr>
          <w:rFonts w:eastAsia="Calibri"/>
          <w:b/>
          <w:sz w:val="28"/>
          <w:szCs w:val="28"/>
        </w:rPr>
      </w:pPr>
      <w:r w:rsidRPr="000C4501">
        <w:rPr>
          <w:sz w:val="28"/>
          <w:szCs w:val="28"/>
        </w:rPr>
        <w:t xml:space="preserve">Поиск документов по теме. Оформление результатов поиска в </w:t>
      </w:r>
      <w:r w:rsidRPr="000C4501">
        <w:rPr>
          <w:sz w:val="28"/>
          <w:szCs w:val="28"/>
          <w:lang w:val="en-US"/>
        </w:rPr>
        <w:t>CHAMO</w:t>
      </w:r>
    </w:p>
    <w:p w14:paraId="73E0FE89" w14:textId="77777777" w:rsidR="00D20857" w:rsidRPr="000C4501" w:rsidRDefault="00D20857" w:rsidP="00FD3E5C">
      <w:pPr>
        <w:pStyle w:val="af3"/>
        <w:numPr>
          <w:ilvl w:val="0"/>
          <w:numId w:val="6"/>
        </w:numPr>
        <w:jc w:val="both"/>
        <w:rPr>
          <w:rFonts w:eastAsia="Calibri"/>
          <w:b/>
          <w:sz w:val="28"/>
          <w:szCs w:val="28"/>
        </w:rPr>
      </w:pPr>
      <w:r w:rsidRPr="000C4501">
        <w:rPr>
          <w:sz w:val="28"/>
          <w:szCs w:val="28"/>
        </w:rPr>
        <w:t xml:space="preserve">Поиск документов в РГБ, </w:t>
      </w:r>
      <w:r w:rsidRPr="000C4501">
        <w:rPr>
          <w:sz w:val="28"/>
          <w:szCs w:val="28"/>
          <w:lang w:val="en-US"/>
        </w:rPr>
        <w:t>EastView</w:t>
      </w:r>
      <w:r w:rsidRPr="000C4501">
        <w:rPr>
          <w:sz w:val="28"/>
          <w:szCs w:val="28"/>
        </w:rPr>
        <w:t xml:space="preserve">, </w:t>
      </w:r>
      <w:r w:rsidRPr="000C4501">
        <w:rPr>
          <w:sz w:val="28"/>
          <w:szCs w:val="28"/>
          <w:lang w:val="en-US"/>
        </w:rPr>
        <w:t>e</w:t>
      </w:r>
      <w:r w:rsidRPr="000C4501">
        <w:rPr>
          <w:sz w:val="28"/>
          <w:szCs w:val="28"/>
        </w:rPr>
        <w:t>-</w:t>
      </w:r>
      <w:r w:rsidRPr="000C4501">
        <w:rPr>
          <w:sz w:val="28"/>
          <w:szCs w:val="28"/>
          <w:lang w:val="en-US"/>
        </w:rPr>
        <w:t>LIBRARY</w:t>
      </w:r>
    </w:p>
    <w:p w14:paraId="1991B77F" w14:textId="77777777" w:rsidR="00D20857" w:rsidRPr="000C4501" w:rsidRDefault="00D20857" w:rsidP="00FD3E5C">
      <w:pPr>
        <w:pStyle w:val="af3"/>
        <w:numPr>
          <w:ilvl w:val="0"/>
          <w:numId w:val="6"/>
        </w:numPr>
        <w:jc w:val="both"/>
        <w:rPr>
          <w:rFonts w:eastAsia="Calibri"/>
          <w:b/>
          <w:sz w:val="28"/>
          <w:szCs w:val="28"/>
        </w:rPr>
      </w:pPr>
      <w:r w:rsidRPr="000C4501">
        <w:rPr>
          <w:sz w:val="28"/>
          <w:szCs w:val="28"/>
        </w:rPr>
        <w:t xml:space="preserve">Поиск документов в </w:t>
      </w:r>
      <w:r w:rsidRPr="000C4501">
        <w:rPr>
          <w:sz w:val="28"/>
          <w:szCs w:val="28"/>
          <w:lang w:val="en-US"/>
        </w:rPr>
        <w:t>WOS</w:t>
      </w:r>
    </w:p>
    <w:p w14:paraId="06394201" w14:textId="77777777" w:rsidR="00D20857" w:rsidRPr="000C4501" w:rsidRDefault="00D20857" w:rsidP="00FD3E5C">
      <w:pPr>
        <w:pStyle w:val="af3"/>
        <w:numPr>
          <w:ilvl w:val="0"/>
          <w:numId w:val="6"/>
        </w:numPr>
        <w:jc w:val="both"/>
        <w:rPr>
          <w:rFonts w:eastAsia="Calibri"/>
          <w:b/>
          <w:sz w:val="28"/>
          <w:szCs w:val="28"/>
        </w:rPr>
      </w:pPr>
      <w:r w:rsidRPr="000C4501">
        <w:rPr>
          <w:sz w:val="28"/>
          <w:szCs w:val="28"/>
        </w:rPr>
        <w:t xml:space="preserve">Поиск информации на платформе </w:t>
      </w:r>
      <w:r w:rsidRPr="000C4501">
        <w:rPr>
          <w:sz w:val="28"/>
          <w:szCs w:val="28"/>
          <w:lang w:val="en-US"/>
        </w:rPr>
        <w:t>SCIENCE</w:t>
      </w:r>
      <w:r w:rsidRPr="000C4501">
        <w:rPr>
          <w:sz w:val="28"/>
          <w:szCs w:val="28"/>
        </w:rPr>
        <w:t xml:space="preserve"> </w:t>
      </w:r>
      <w:r w:rsidRPr="000C4501">
        <w:rPr>
          <w:sz w:val="28"/>
          <w:szCs w:val="28"/>
          <w:lang w:val="en-US"/>
        </w:rPr>
        <w:t>DIRECT</w:t>
      </w:r>
    </w:p>
    <w:p w14:paraId="5DA5E30C" w14:textId="77777777" w:rsidR="00D20857" w:rsidRPr="000C4501" w:rsidRDefault="00D20857" w:rsidP="00FD3E5C">
      <w:pPr>
        <w:pStyle w:val="af3"/>
        <w:numPr>
          <w:ilvl w:val="0"/>
          <w:numId w:val="6"/>
        </w:numPr>
        <w:jc w:val="both"/>
        <w:rPr>
          <w:rFonts w:eastAsia="Calibri"/>
          <w:b/>
          <w:sz w:val="28"/>
          <w:szCs w:val="28"/>
        </w:rPr>
      </w:pPr>
      <w:r w:rsidRPr="000C4501">
        <w:rPr>
          <w:sz w:val="28"/>
          <w:szCs w:val="28"/>
        </w:rPr>
        <w:t xml:space="preserve">Поиск документов по теме в </w:t>
      </w:r>
      <w:r w:rsidRPr="000C4501">
        <w:rPr>
          <w:sz w:val="28"/>
          <w:szCs w:val="28"/>
          <w:lang w:val="en-US"/>
        </w:rPr>
        <w:t>EBSCO</w:t>
      </w:r>
    </w:p>
    <w:p w14:paraId="40043686" w14:textId="77777777" w:rsidR="00D20857" w:rsidRPr="000C4501" w:rsidRDefault="00D20857" w:rsidP="00FD3E5C">
      <w:pPr>
        <w:pStyle w:val="af3"/>
        <w:numPr>
          <w:ilvl w:val="0"/>
          <w:numId w:val="6"/>
        </w:numPr>
        <w:jc w:val="both"/>
        <w:rPr>
          <w:rFonts w:eastAsia="Calibri"/>
          <w:b/>
          <w:sz w:val="28"/>
          <w:szCs w:val="28"/>
        </w:rPr>
      </w:pPr>
      <w:r w:rsidRPr="000C4501">
        <w:rPr>
          <w:sz w:val="28"/>
          <w:szCs w:val="28"/>
        </w:rPr>
        <w:t xml:space="preserve">Анализ информации с помощью </w:t>
      </w:r>
      <w:r w:rsidRPr="000C4501">
        <w:rPr>
          <w:sz w:val="28"/>
          <w:szCs w:val="28"/>
          <w:lang w:val="en-US"/>
        </w:rPr>
        <w:t>SCOPUS</w:t>
      </w:r>
      <w:r w:rsidRPr="000C4501">
        <w:rPr>
          <w:sz w:val="28"/>
          <w:szCs w:val="28"/>
        </w:rPr>
        <w:t xml:space="preserve"> и </w:t>
      </w:r>
      <w:r w:rsidRPr="000C4501">
        <w:rPr>
          <w:sz w:val="28"/>
          <w:szCs w:val="28"/>
          <w:lang w:val="en-US"/>
        </w:rPr>
        <w:t>SciVal</w:t>
      </w:r>
    </w:p>
    <w:p w14:paraId="7CAC937C" w14:textId="77777777" w:rsidR="00D20857" w:rsidRPr="000C4501" w:rsidRDefault="00D20857" w:rsidP="00FD3E5C">
      <w:pPr>
        <w:pStyle w:val="af3"/>
        <w:numPr>
          <w:ilvl w:val="0"/>
          <w:numId w:val="6"/>
        </w:numPr>
        <w:jc w:val="both"/>
        <w:rPr>
          <w:rFonts w:eastAsia="Calibri"/>
          <w:b/>
          <w:sz w:val="28"/>
          <w:szCs w:val="28"/>
        </w:rPr>
      </w:pPr>
      <w:r w:rsidRPr="000C4501">
        <w:rPr>
          <w:sz w:val="28"/>
          <w:szCs w:val="28"/>
        </w:rPr>
        <w:t>Поиск профиля организации в РИНЦ.</w:t>
      </w:r>
    </w:p>
    <w:p w14:paraId="03A2EFF7" w14:textId="77777777" w:rsidR="004218A0" w:rsidRPr="000C4501" w:rsidRDefault="004218A0" w:rsidP="00FD3E5C">
      <w:pPr>
        <w:pStyle w:val="af3"/>
        <w:numPr>
          <w:ilvl w:val="0"/>
          <w:numId w:val="6"/>
        </w:numPr>
        <w:jc w:val="both"/>
        <w:rPr>
          <w:rFonts w:eastAsia="Calibri"/>
          <w:b/>
          <w:sz w:val="28"/>
          <w:szCs w:val="28"/>
        </w:rPr>
      </w:pPr>
      <w:r w:rsidRPr="000C4501">
        <w:rPr>
          <w:sz w:val="28"/>
          <w:szCs w:val="28"/>
        </w:rPr>
        <w:t>Б/ф описание книги, статьи, диссертации, электронного ресурса</w:t>
      </w:r>
    </w:p>
    <w:p w14:paraId="1CDC8A35" w14:textId="77777777" w:rsidR="004218A0" w:rsidRPr="000C4501" w:rsidRDefault="004218A0" w:rsidP="00FD3E5C">
      <w:pPr>
        <w:pStyle w:val="af3"/>
        <w:numPr>
          <w:ilvl w:val="0"/>
          <w:numId w:val="6"/>
        </w:numPr>
        <w:jc w:val="both"/>
        <w:rPr>
          <w:rFonts w:eastAsia="Calibri"/>
          <w:b/>
          <w:sz w:val="28"/>
          <w:szCs w:val="28"/>
        </w:rPr>
      </w:pPr>
      <w:r w:rsidRPr="000C4501">
        <w:rPr>
          <w:sz w:val="28"/>
          <w:szCs w:val="28"/>
        </w:rPr>
        <w:t>Выбор журнала для публикации</w:t>
      </w:r>
    </w:p>
    <w:p w14:paraId="53AEE4ED" w14:textId="77777777" w:rsidR="004218A0" w:rsidRPr="000C4501" w:rsidRDefault="004218A0" w:rsidP="004218A0">
      <w:pPr>
        <w:jc w:val="center"/>
        <w:rPr>
          <w:rFonts w:eastAsia="Calibri"/>
          <w:b/>
          <w:sz w:val="28"/>
          <w:szCs w:val="28"/>
        </w:rPr>
      </w:pPr>
    </w:p>
    <w:p w14:paraId="7791317C" w14:textId="77777777" w:rsidR="004218A0" w:rsidRPr="000C4501" w:rsidRDefault="004218A0" w:rsidP="004218A0">
      <w:pPr>
        <w:pStyle w:val="af6"/>
        <w:tabs>
          <w:tab w:val="left" w:pos="1134"/>
        </w:tabs>
        <w:spacing w:before="0" w:beforeAutospacing="0" w:after="0" w:afterAutospacing="0" w:line="360" w:lineRule="auto"/>
        <w:ind w:firstLine="709"/>
        <w:jc w:val="center"/>
        <w:rPr>
          <w:color w:val="000000"/>
          <w:sz w:val="28"/>
          <w:szCs w:val="28"/>
        </w:rPr>
      </w:pPr>
      <w:r w:rsidRPr="000C4501">
        <w:rPr>
          <w:bCs/>
          <w:color w:val="000000"/>
          <w:sz w:val="28"/>
          <w:szCs w:val="28"/>
        </w:rPr>
        <w:t>Критерии оценки</w:t>
      </w:r>
      <w:r w:rsidR="00D76152" w:rsidRPr="000C4501">
        <w:rPr>
          <w:bCs/>
          <w:color w:val="000000"/>
          <w:sz w:val="28"/>
          <w:szCs w:val="28"/>
        </w:rPr>
        <w:t xml:space="preserve"> заданий 1, 3, 4, 5, 6, </w:t>
      </w:r>
      <w:r w:rsidRPr="000C4501">
        <w:rPr>
          <w:bCs/>
          <w:color w:val="000000"/>
          <w:sz w:val="28"/>
          <w:szCs w:val="28"/>
        </w:rPr>
        <w:t>7:</w:t>
      </w:r>
    </w:p>
    <w:tbl>
      <w:tblPr>
        <w:tblW w:w="94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69"/>
        <w:gridCol w:w="7049"/>
        <w:gridCol w:w="1862"/>
      </w:tblGrid>
      <w:tr w:rsidR="004218A0" w:rsidRPr="000C4501" w14:paraId="3730976C"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82456A3" w14:textId="77777777" w:rsidR="004218A0" w:rsidRPr="000C4501" w:rsidRDefault="004218A0" w:rsidP="002B3A06">
            <w:pPr>
              <w:pStyle w:val="af6"/>
              <w:spacing w:before="0" w:beforeAutospacing="0" w:after="0" w:afterAutospacing="0"/>
              <w:jc w:val="center"/>
              <w:rPr>
                <w:color w:val="000000"/>
              </w:rPr>
            </w:pPr>
            <w:r w:rsidRPr="000C4501">
              <w:rPr>
                <w:color w:val="000000"/>
              </w:rPr>
              <w:t>№ п\п</w:t>
            </w:r>
          </w:p>
        </w:tc>
        <w:tc>
          <w:tcPr>
            <w:tcW w:w="7049" w:type="dxa"/>
            <w:tcBorders>
              <w:top w:val="single" w:sz="6" w:space="0" w:color="000000"/>
              <w:left w:val="single" w:sz="6" w:space="0" w:color="000000"/>
              <w:bottom w:val="single" w:sz="6" w:space="0" w:color="000000"/>
              <w:right w:val="single" w:sz="6" w:space="0" w:color="000000"/>
            </w:tcBorders>
            <w:hideMark/>
          </w:tcPr>
          <w:p w14:paraId="451C76F8" w14:textId="77777777" w:rsidR="004218A0" w:rsidRPr="000C4501" w:rsidRDefault="004218A0" w:rsidP="002B3A06">
            <w:pPr>
              <w:pStyle w:val="af6"/>
              <w:spacing w:before="0" w:beforeAutospacing="0" w:after="0" w:afterAutospacing="0"/>
              <w:jc w:val="center"/>
              <w:rPr>
                <w:color w:val="000000"/>
              </w:rPr>
            </w:pPr>
            <w:r w:rsidRPr="000C4501">
              <w:rPr>
                <w:color w:val="000000"/>
              </w:rPr>
              <w:t>Параметры требований</w:t>
            </w:r>
          </w:p>
        </w:tc>
        <w:tc>
          <w:tcPr>
            <w:tcW w:w="1862" w:type="dxa"/>
            <w:tcBorders>
              <w:top w:val="single" w:sz="6" w:space="0" w:color="000000"/>
              <w:left w:val="single" w:sz="6" w:space="0" w:color="000000"/>
              <w:bottom w:val="single" w:sz="6" w:space="0" w:color="000000"/>
              <w:right w:val="single" w:sz="6" w:space="0" w:color="000000"/>
            </w:tcBorders>
            <w:hideMark/>
          </w:tcPr>
          <w:p w14:paraId="700CD412" w14:textId="77777777" w:rsidR="004218A0" w:rsidRPr="000C4501" w:rsidRDefault="004218A0" w:rsidP="002B3A06">
            <w:pPr>
              <w:pStyle w:val="af6"/>
              <w:spacing w:before="0" w:beforeAutospacing="0" w:after="0" w:afterAutospacing="0"/>
              <w:jc w:val="center"/>
              <w:rPr>
                <w:color w:val="000000"/>
              </w:rPr>
            </w:pPr>
            <w:r w:rsidRPr="000C4501">
              <w:rPr>
                <w:color w:val="000000"/>
              </w:rPr>
              <w:t>Оценка</w:t>
            </w:r>
          </w:p>
        </w:tc>
      </w:tr>
      <w:tr w:rsidR="004218A0" w:rsidRPr="000C4501" w14:paraId="000C99C8"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5E2DDED4" w14:textId="77777777" w:rsidR="004218A0" w:rsidRPr="000C4501" w:rsidRDefault="004218A0" w:rsidP="002B3A06">
            <w:pPr>
              <w:pStyle w:val="af6"/>
              <w:spacing w:before="0" w:beforeAutospacing="0" w:after="0" w:afterAutospacing="0"/>
              <w:jc w:val="center"/>
              <w:rPr>
                <w:color w:val="000000"/>
              </w:rPr>
            </w:pPr>
            <w:r w:rsidRPr="000C4501">
              <w:rPr>
                <w:color w:val="000000"/>
              </w:rPr>
              <w:t>1</w:t>
            </w:r>
          </w:p>
        </w:tc>
        <w:tc>
          <w:tcPr>
            <w:tcW w:w="7049" w:type="dxa"/>
            <w:tcBorders>
              <w:top w:val="single" w:sz="6" w:space="0" w:color="000000"/>
              <w:left w:val="single" w:sz="6" w:space="0" w:color="000000"/>
              <w:bottom w:val="single" w:sz="6" w:space="0" w:color="000000"/>
              <w:right w:val="single" w:sz="6" w:space="0" w:color="000000"/>
            </w:tcBorders>
            <w:hideMark/>
          </w:tcPr>
          <w:p w14:paraId="20CA47A1" w14:textId="77777777" w:rsidR="004218A0" w:rsidRPr="000C4501" w:rsidRDefault="004218A0" w:rsidP="002B3A06">
            <w:pPr>
              <w:pStyle w:val="af6"/>
              <w:spacing w:before="0" w:beforeAutospacing="0" w:after="0" w:afterAutospacing="0"/>
              <w:jc w:val="both"/>
              <w:rPr>
                <w:color w:val="000000"/>
              </w:rPr>
            </w:pPr>
            <w:r w:rsidRPr="000C4501">
              <w:rPr>
                <w:bCs/>
                <w:color w:val="000000"/>
              </w:rPr>
              <w:t xml:space="preserve">Подбор ключевых слов, словосочетаний и синонимов. </w:t>
            </w:r>
          </w:p>
        </w:tc>
        <w:tc>
          <w:tcPr>
            <w:tcW w:w="1862" w:type="dxa"/>
            <w:tcBorders>
              <w:top w:val="single" w:sz="6" w:space="0" w:color="000000"/>
              <w:left w:val="single" w:sz="6" w:space="0" w:color="000000"/>
              <w:bottom w:val="single" w:sz="6" w:space="0" w:color="000000"/>
              <w:right w:val="single" w:sz="6" w:space="0" w:color="000000"/>
            </w:tcBorders>
            <w:hideMark/>
          </w:tcPr>
          <w:p w14:paraId="0B2AB273"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4D5D5F8D"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7E744360" w14:textId="77777777" w:rsidR="004218A0" w:rsidRPr="000C4501" w:rsidRDefault="004218A0" w:rsidP="002B3A06">
            <w:pPr>
              <w:pStyle w:val="af6"/>
              <w:spacing w:before="0" w:beforeAutospacing="0" w:after="0" w:afterAutospacing="0"/>
              <w:jc w:val="center"/>
              <w:rPr>
                <w:color w:val="000000"/>
              </w:rPr>
            </w:pPr>
            <w:r w:rsidRPr="000C4501">
              <w:rPr>
                <w:color w:val="000000"/>
              </w:rPr>
              <w:t>2</w:t>
            </w:r>
          </w:p>
        </w:tc>
        <w:tc>
          <w:tcPr>
            <w:tcW w:w="7049" w:type="dxa"/>
            <w:tcBorders>
              <w:top w:val="single" w:sz="6" w:space="0" w:color="000000"/>
              <w:left w:val="single" w:sz="6" w:space="0" w:color="000000"/>
              <w:bottom w:val="single" w:sz="6" w:space="0" w:color="000000"/>
              <w:right w:val="single" w:sz="6" w:space="0" w:color="000000"/>
            </w:tcBorders>
            <w:hideMark/>
          </w:tcPr>
          <w:p w14:paraId="4D49C325" w14:textId="77777777" w:rsidR="004218A0" w:rsidRPr="000C4501" w:rsidRDefault="004218A0" w:rsidP="002B3A06">
            <w:pPr>
              <w:pStyle w:val="af6"/>
              <w:spacing w:before="0" w:beforeAutospacing="0" w:after="0" w:afterAutospacing="0"/>
              <w:jc w:val="both"/>
              <w:rPr>
                <w:color w:val="000000"/>
              </w:rPr>
            </w:pPr>
            <w:r w:rsidRPr="000C4501">
              <w:rPr>
                <w:bCs/>
                <w:color w:val="000000"/>
              </w:rPr>
              <w:t>Содержание работы</w:t>
            </w:r>
            <w:r w:rsidRPr="000C4501">
              <w:rPr>
                <w:rStyle w:val="apple-converted-space"/>
                <w:bCs/>
                <w:color w:val="000000"/>
              </w:rPr>
              <w:t> </w:t>
            </w:r>
            <w:r w:rsidRPr="000C4501">
              <w:rPr>
                <w:color w:val="000000"/>
              </w:rPr>
              <w:t>в рамках предложенной тематики:</w:t>
            </w:r>
          </w:p>
        </w:tc>
        <w:tc>
          <w:tcPr>
            <w:tcW w:w="1862" w:type="dxa"/>
            <w:tcBorders>
              <w:top w:val="single" w:sz="6" w:space="0" w:color="000000"/>
              <w:left w:val="single" w:sz="6" w:space="0" w:color="000000"/>
              <w:bottom w:val="single" w:sz="6" w:space="0" w:color="000000"/>
              <w:right w:val="single" w:sz="6" w:space="0" w:color="000000"/>
            </w:tcBorders>
            <w:hideMark/>
          </w:tcPr>
          <w:p w14:paraId="21D04114"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71E95DAC"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2278269" w14:textId="77777777" w:rsidR="004218A0" w:rsidRPr="000C4501" w:rsidRDefault="004218A0" w:rsidP="002B3A06">
            <w:pPr>
              <w:pStyle w:val="af6"/>
              <w:spacing w:before="0" w:beforeAutospacing="0" w:after="0" w:afterAutospacing="0"/>
              <w:jc w:val="center"/>
              <w:rPr>
                <w:color w:val="000000"/>
              </w:rPr>
            </w:pPr>
            <w:r w:rsidRPr="000C4501">
              <w:rPr>
                <w:color w:val="000000"/>
              </w:rPr>
              <w:t>3</w:t>
            </w:r>
          </w:p>
        </w:tc>
        <w:tc>
          <w:tcPr>
            <w:tcW w:w="7049" w:type="dxa"/>
            <w:tcBorders>
              <w:top w:val="single" w:sz="6" w:space="0" w:color="000000"/>
              <w:left w:val="single" w:sz="6" w:space="0" w:color="000000"/>
              <w:bottom w:val="single" w:sz="6" w:space="0" w:color="000000"/>
              <w:right w:val="single" w:sz="6" w:space="0" w:color="000000"/>
            </w:tcBorders>
            <w:hideMark/>
          </w:tcPr>
          <w:p w14:paraId="10C2B5FD" w14:textId="77777777" w:rsidR="004218A0" w:rsidRPr="000C4501" w:rsidRDefault="004218A0" w:rsidP="002B3A06">
            <w:pPr>
              <w:pStyle w:val="af6"/>
              <w:spacing w:before="0" w:beforeAutospacing="0" w:after="0" w:afterAutospacing="0"/>
              <w:jc w:val="both"/>
              <w:rPr>
                <w:color w:val="000000"/>
              </w:rPr>
            </w:pPr>
            <w:r w:rsidRPr="000C4501">
              <w:rPr>
                <w:bCs/>
                <w:color w:val="000000"/>
              </w:rPr>
              <w:t>Составление поискового запроса</w:t>
            </w:r>
            <w:r w:rsidRPr="000C4501">
              <w:rPr>
                <w:color w:val="000000"/>
              </w:rPr>
              <w:t xml:space="preserve"> </w:t>
            </w:r>
          </w:p>
        </w:tc>
        <w:tc>
          <w:tcPr>
            <w:tcW w:w="1862" w:type="dxa"/>
            <w:tcBorders>
              <w:top w:val="single" w:sz="6" w:space="0" w:color="000000"/>
              <w:left w:val="single" w:sz="6" w:space="0" w:color="000000"/>
              <w:bottom w:val="single" w:sz="6" w:space="0" w:color="000000"/>
              <w:right w:val="single" w:sz="6" w:space="0" w:color="000000"/>
            </w:tcBorders>
            <w:hideMark/>
          </w:tcPr>
          <w:p w14:paraId="18CC5519"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0EE80C27"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20BB752A" w14:textId="77777777" w:rsidR="004218A0" w:rsidRPr="000C4501" w:rsidRDefault="004218A0" w:rsidP="002B3A06">
            <w:pPr>
              <w:pStyle w:val="af6"/>
              <w:spacing w:before="0" w:beforeAutospacing="0" w:after="0" w:afterAutospacing="0"/>
              <w:jc w:val="center"/>
              <w:rPr>
                <w:color w:val="000000"/>
              </w:rPr>
            </w:pPr>
            <w:r w:rsidRPr="000C4501">
              <w:rPr>
                <w:color w:val="000000"/>
              </w:rPr>
              <w:t>4</w:t>
            </w:r>
          </w:p>
        </w:tc>
        <w:tc>
          <w:tcPr>
            <w:tcW w:w="7049" w:type="dxa"/>
            <w:tcBorders>
              <w:top w:val="single" w:sz="6" w:space="0" w:color="000000"/>
              <w:left w:val="single" w:sz="6" w:space="0" w:color="000000"/>
              <w:bottom w:val="single" w:sz="6" w:space="0" w:color="000000"/>
              <w:right w:val="single" w:sz="6" w:space="0" w:color="000000"/>
            </w:tcBorders>
            <w:hideMark/>
          </w:tcPr>
          <w:p w14:paraId="528A9277" w14:textId="77777777" w:rsidR="004218A0" w:rsidRPr="000C4501" w:rsidRDefault="004218A0" w:rsidP="002B3A06">
            <w:pPr>
              <w:pStyle w:val="af6"/>
              <w:spacing w:before="0" w:beforeAutospacing="0" w:after="0" w:afterAutospacing="0"/>
              <w:jc w:val="both"/>
              <w:rPr>
                <w:color w:val="000000"/>
              </w:rPr>
            </w:pPr>
            <w:r w:rsidRPr="000C4501">
              <w:rPr>
                <w:bCs/>
                <w:color w:val="000000"/>
              </w:rPr>
              <w:t>Оформление выполненного задания</w:t>
            </w:r>
          </w:p>
        </w:tc>
        <w:tc>
          <w:tcPr>
            <w:tcW w:w="1862" w:type="dxa"/>
            <w:tcBorders>
              <w:top w:val="single" w:sz="6" w:space="0" w:color="000000"/>
              <w:left w:val="single" w:sz="6" w:space="0" w:color="000000"/>
              <w:bottom w:val="single" w:sz="6" w:space="0" w:color="000000"/>
              <w:right w:val="single" w:sz="6" w:space="0" w:color="000000"/>
            </w:tcBorders>
            <w:hideMark/>
          </w:tcPr>
          <w:p w14:paraId="2921C0A4"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2214C818"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7726ECF6" w14:textId="77777777" w:rsidR="004218A0" w:rsidRPr="000C4501" w:rsidRDefault="004218A0" w:rsidP="002B3A06">
            <w:pPr>
              <w:pStyle w:val="af6"/>
              <w:spacing w:before="0" w:beforeAutospacing="0" w:after="0" w:afterAutospacing="0"/>
              <w:jc w:val="center"/>
              <w:rPr>
                <w:color w:val="000000"/>
              </w:rPr>
            </w:pPr>
            <w:r w:rsidRPr="000C4501">
              <w:rPr>
                <w:color w:val="000000"/>
              </w:rPr>
              <w:t>5</w:t>
            </w:r>
          </w:p>
        </w:tc>
        <w:tc>
          <w:tcPr>
            <w:tcW w:w="7049" w:type="dxa"/>
            <w:tcBorders>
              <w:top w:val="single" w:sz="6" w:space="0" w:color="000000"/>
              <w:left w:val="single" w:sz="6" w:space="0" w:color="000000"/>
              <w:bottom w:val="single" w:sz="6" w:space="0" w:color="000000"/>
              <w:right w:val="single" w:sz="6" w:space="0" w:color="000000"/>
            </w:tcBorders>
            <w:hideMark/>
          </w:tcPr>
          <w:p w14:paraId="2B5D8D6F" w14:textId="77777777" w:rsidR="004218A0" w:rsidRPr="000C4501" w:rsidRDefault="004218A0" w:rsidP="002B3A06">
            <w:pPr>
              <w:pStyle w:val="af6"/>
              <w:spacing w:before="0" w:beforeAutospacing="0" w:after="0" w:afterAutospacing="0"/>
              <w:jc w:val="both"/>
              <w:rPr>
                <w:color w:val="000000"/>
              </w:rPr>
            </w:pPr>
            <w:r w:rsidRPr="000C4501">
              <w:rPr>
                <w:bCs/>
                <w:color w:val="000000"/>
              </w:rPr>
              <w:t>Использование фильтров, сортировки документов и других сервисов</w:t>
            </w:r>
          </w:p>
        </w:tc>
        <w:tc>
          <w:tcPr>
            <w:tcW w:w="1862" w:type="dxa"/>
            <w:tcBorders>
              <w:top w:val="single" w:sz="6" w:space="0" w:color="000000"/>
              <w:left w:val="single" w:sz="6" w:space="0" w:color="000000"/>
              <w:bottom w:val="single" w:sz="6" w:space="0" w:color="000000"/>
              <w:right w:val="single" w:sz="6" w:space="0" w:color="000000"/>
            </w:tcBorders>
            <w:hideMark/>
          </w:tcPr>
          <w:p w14:paraId="3F079CBD"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7ADC5162"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24CF47F" w14:textId="77777777" w:rsidR="004218A0" w:rsidRPr="000C4501" w:rsidRDefault="004218A0" w:rsidP="002B3A06">
            <w:pPr>
              <w:rPr>
                <w:color w:val="000000"/>
              </w:rPr>
            </w:pPr>
          </w:p>
        </w:tc>
        <w:tc>
          <w:tcPr>
            <w:tcW w:w="7049" w:type="dxa"/>
            <w:tcBorders>
              <w:top w:val="single" w:sz="6" w:space="0" w:color="000000"/>
              <w:left w:val="single" w:sz="6" w:space="0" w:color="000000"/>
              <w:bottom w:val="single" w:sz="6" w:space="0" w:color="000000"/>
              <w:right w:val="single" w:sz="6" w:space="0" w:color="000000"/>
            </w:tcBorders>
            <w:hideMark/>
          </w:tcPr>
          <w:p w14:paraId="2D4C7352" w14:textId="77777777" w:rsidR="004218A0" w:rsidRPr="000C4501" w:rsidRDefault="004218A0" w:rsidP="002B3A06">
            <w:pPr>
              <w:pStyle w:val="af6"/>
              <w:spacing w:before="0" w:beforeAutospacing="0" w:after="0" w:afterAutospacing="0"/>
              <w:jc w:val="center"/>
              <w:rPr>
                <w:color w:val="000000"/>
              </w:rPr>
            </w:pPr>
            <w:r w:rsidRPr="000C4501">
              <w:rPr>
                <w:color w:val="000000"/>
              </w:rPr>
              <w:t>Итого:</w:t>
            </w:r>
          </w:p>
        </w:tc>
        <w:tc>
          <w:tcPr>
            <w:tcW w:w="1862" w:type="dxa"/>
            <w:tcBorders>
              <w:top w:val="single" w:sz="6" w:space="0" w:color="000000"/>
              <w:left w:val="single" w:sz="6" w:space="0" w:color="000000"/>
              <w:bottom w:val="single" w:sz="6" w:space="0" w:color="000000"/>
              <w:right w:val="single" w:sz="6" w:space="0" w:color="000000"/>
            </w:tcBorders>
            <w:hideMark/>
          </w:tcPr>
          <w:p w14:paraId="68F0D9B1" w14:textId="77777777" w:rsidR="004218A0" w:rsidRPr="000C4501" w:rsidRDefault="004218A0" w:rsidP="002B3A06">
            <w:pPr>
              <w:pStyle w:val="af6"/>
              <w:spacing w:before="0" w:beforeAutospacing="0" w:after="0" w:afterAutospacing="0"/>
              <w:rPr>
                <w:color w:val="000000"/>
              </w:rPr>
            </w:pPr>
            <w:r w:rsidRPr="000C4501">
              <w:rPr>
                <w:color w:val="000000"/>
              </w:rPr>
              <w:t>0-100 баллов</w:t>
            </w:r>
          </w:p>
        </w:tc>
      </w:tr>
    </w:tbl>
    <w:p w14:paraId="712B26FE" w14:textId="77777777" w:rsidR="004218A0" w:rsidRPr="000C4501" w:rsidRDefault="004218A0" w:rsidP="004218A0">
      <w:pPr>
        <w:widowControl w:val="0"/>
        <w:tabs>
          <w:tab w:val="left" w:pos="1134"/>
        </w:tabs>
        <w:spacing w:line="360" w:lineRule="auto"/>
        <w:ind w:firstLine="567"/>
        <w:rPr>
          <w:rFonts w:eastAsia="Calibri"/>
          <w:iCs/>
          <w:sz w:val="28"/>
          <w:szCs w:val="28"/>
        </w:rPr>
      </w:pPr>
    </w:p>
    <w:p w14:paraId="1F83CAFF" w14:textId="77777777" w:rsidR="004218A0" w:rsidRPr="000C4501" w:rsidRDefault="004218A0" w:rsidP="004218A0">
      <w:pPr>
        <w:widowControl w:val="0"/>
        <w:tabs>
          <w:tab w:val="left" w:pos="1134"/>
        </w:tabs>
        <w:spacing w:line="360" w:lineRule="auto"/>
        <w:ind w:firstLine="567"/>
        <w:rPr>
          <w:rFonts w:eastAsia="Calibri"/>
          <w:iCs/>
          <w:sz w:val="28"/>
          <w:szCs w:val="28"/>
        </w:rPr>
      </w:pPr>
      <w:r w:rsidRPr="000C4501">
        <w:rPr>
          <w:rFonts w:eastAsia="Calibri"/>
          <w:iCs/>
          <w:sz w:val="28"/>
          <w:szCs w:val="28"/>
        </w:rPr>
        <w:t>Критерии оценки задания 2</w:t>
      </w:r>
    </w:p>
    <w:tbl>
      <w:tblPr>
        <w:tblW w:w="94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69"/>
        <w:gridCol w:w="7049"/>
        <w:gridCol w:w="1862"/>
      </w:tblGrid>
      <w:tr w:rsidR="004218A0" w:rsidRPr="000C4501" w14:paraId="2DB19A91"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E0F61B2" w14:textId="77777777" w:rsidR="004218A0" w:rsidRPr="000C4501" w:rsidRDefault="004218A0" w:rsidP="002B3A06">
            <w:pPr>
              <w:pStyle w:val="af6"/>
              <w:spacing w:before="0" w:beforeAutospacing="0" w:after="0" w:afterAutospacing="0"/>
              <w:jc w:val="center"/>
              <w:rPr>
                <w:color w:val="000000"/>
              </w:rPr>
            </w:pPr>
            <w:r w:rsidRPr="000C4501">
              <w:rPr>
                <w:color w:val="000000"/>
              </w:rPr>
              <w:t>№ п\п</w:t>
            </w:r>
          </w:p>
        </w:tc>
        <w:tc>
          <w:tcPr>
            <w:tcW w:w="7049" w:type="dxa"/>
            <w:tcBorders>
              <w:top w:val="single" w:sz="6" w:space="0" w:color="000000"/>
              <w:left w:val="single" w:sz="6" w:space="0" w:color="000000"/>
              <w:bottom w:val="single" w:sz="6" w:space="0" w:color="000000"/>
              <w:right w:val="single" w:sz="6" w:space="0" w:color="000000"/>
            </w:tcBorders>
            <w:hideMark/>
          </w:tcPr>
          <w:p w14:paraId="4F23A0F6" w14:textId="77777777" w:rsidR="004218A0" w:rsidRPr="000C4501" w:rsidRDefault="004218A0" w:rsidP="002B3A06">
            <w:pPr>
              <w:pStyle w:val="af6"/>
              <w:spacing w:before="0" w:beforeAutospacing="0" w:after="0" w:afterAutospacing="0"/>
              <w:jc w:val="center"/>
              <w:rPr>
                <w:color w:val="000000"/>
              </w:rPr>
            </w:pPr>
            <w:r w:rsidRPr="000C4501">
              <w:rPr>
                <w:color w:val="000000"/>
              </w:rPr>
              <w:t>Параметры требований</w:t>
            </w:r>
          </w:p>
        </w:tc>
        <w:tc>
          <w:tcPr>
            <w:tcW w:w="1862" w:type="dxa"/>
            <w:tcBorders>
              <w:top w:val="single" w:sz="6" w:space="0" w:color="000000"/>
              <w:left w:val="single" w:sz="6" w:space="0" w:color="000000"/>
              <w:bottom w:val="single" w:sz="6" w:space="0" w:color="000000"/>
              <w:right w:val="single" w:sz="6" w:space="0" w:color="000000"/>
            </w:tcBorders>
            <w:hideMark/>
          </w:tcPr>
          <w:p w14:paraId="24E2D928" w14:textId="77777777" w:rsidR="004218A0" w:rsidRPr="000C4501" w:rsidRDefault="004218A0" w:rsidP="002B3A06">
            <w:pPr>
              <w:pStyle w:val="af6"/>
              <w:spacing w:before="0" w:beforeAutospacing="0" w:after="0" w:afterAutospacing="0"/>
              <w:jc w:val="center"/>
              <w:rPr>
                <w:color w:val="000000"/>
              </w:rPr>
            </w:pPr>
            <w:r w:rsidRPr="000C4501">
              <w:rPr>
                <w:color w:val="000000"/>
              </w:rPr>
              <w:t>Оценка</w:t>
            </w:r>
          </w:p>
        </w:tc>
      </w:tr>
      <w:tr w:rsidR="004218A0" w:rsidRPr="000C4501" w14:paraId="2ED0E8B7"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18367A6" w14:textId="77777777" w:rsidR="004218A0" w:rsidRPr="000C4501" w:rsidRDefault="004218A0" w:rsidP="002B3A06">
            <w:pPr>
              <w:pStyle w:val="af6"/>
              <w:spacing w:before="0" w:beforeAutospacing="0" w:after="0" w:afterAutospacing="0"/>
              <w:jc w:val="center"/>
              <w:rPr>
                <w:color w:val="000000"/>
              </w:rPr>
            </w:pPr>
            <w:r w:rsidRPr="000C4501">
              <w:rPr>
                <w:color w:val="000000"/>
              </w:rPr>
              <w:t>1</w:t>
            </w:r>
          </w:p>
        </w:tc>
        <w:tc>
          <w:tcPr>
            <w:tcW w:w="7049" w:type="dxa"/>
            <w:tcBorders>
              <w:top w:val="single" w:sz="6" w:space="0" w:color="000000"/>
              <w:left w:val="single" w:sz="6" w:space="0" w:color="000000"/>
              <w:bottom w:val="single" w:sz="6" w:space="0" w:color="000000"/>
              <w:right w:val="single" w:sz="6" w:space="0" w:color="000000"/>
            </w:tcBorders>
          </w:tcPr>
          <w:p w14:paraId="792BFCE7" w14:textId="77777777" w:rsidR="004218A0" w:rsidRPr="000C4501" w:rsidRDefault="004218A0" w:rsidP="002B3A06">
            <w:pPr>
              <w:pStyle w:val="af6"/>
              <w:spacing w:before="0" w:beforeAutospacing="0" w:after="0" w:afterAutospacing="0"/>
              <w:jc w:val="both"/>
              <w:rPr>
                <w:color w:val="000000"/>
              </w:rPr>
            </w:pPr>
            <w:r w:rsidRPr="000C4501">
              <w:rPr>
                <w:color w:val="000000"/>
              </w:rPr>
              <w:t>Библиографическое описание книги</w:t>
            </w:r>
          </w:p>
        </w:tc>
        <w:tc>
          <w:tcPr>
            <w:tcW w:w="1862" w:type="dxa"/>
            <w:tcBorders>
              <w:top w:val="single" w:sz="6" w:space="0" w:color="000000"/>
              <w:left w:val="single" w:sz="6" w:space="0" w:color="000000"/>
              <w:bottom w:val="single" w:sz="6" w:space="0" w:color="000000"/>
              <w:right w:val="single" w:sz="6" w:space="0" w:color="000000"/>
            </w:tcBorders>
            <w:hideMark/>
          </w:tcPr>
          <w:p w14:paraId="27923390"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7FA37D48"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F7C804F" w14:textId="77777777" w:rsidR="004218A0" w:rsidRPr="000C4501" w:rsidRDefault="004218A0" w:rsidP="002B3A06">
            <w:pPr>
              <w:pStyle w:val="af6"/>
              <w:spacing w:before="0" w:beforeAutospacing="0" w:after="0" w:afterAutospacing="0"/>
              <w:jc w:val="center"/>
              <w:rPr>
                <w:color w:val="000000"/>
              </w:rPr>
            </w:pPr>
            <w:r w:rsidRPr="000C4501">
              <w:rPr>
                <w:color w:val="000000"/>
              </w:rPr>
              <w:t>2</w:t>
            </w:r>
          </w:p>
        </w:tc>
        <w:tc>
          <w:tcPr>
            <w:tcW w:w="7049" w:type="dxa"/>
            <w:tcBorders>
              <w:top w:val="single" w:sz="6" w:space="0" w:color="000000"/>
              <w:left w:val="single" w:sz="6" w:space="0" w:color="000000"/>
              <w:bottom w:val="single" w:sz="6" w:space="0" w:color="000000"/>
              <w:right w:val="single" w:sz="6" w:space="0" w:color="000000"/>
            </w:tcBorders>
          </w:tcPr>
          <w:p w14:paraId="065329A6" w14:textId="77777777" w:rsidR="004218A0" w:rsidRPr="000C4501" w:rsidRDefault="004218A0" w:rsidP="002B3A06">
            <w:pPr>
              <w:pStyle w:val="af6"/>
              <w:spacing w:before="0" w:beforeAutospacing="0" w:after="0" w:afterAutospacing="0"/>
              <w:jc w:val="both"/>
              <w:rPr>
                <w:color w:val="000000"/>
              </w:rPr>
            </w:pPr>
            <w:r w:rsidRPr="000C4501">
              <w:rPr>
                <w:color w:val="000000"/>
              </w:rPr>
              <w:t>Библиографическое описание статьи из журнала</w:t>
            </w:r>
          </w:p>
        </w:tc>
        <w:tc>
          <w:tcPr>
            <w:tcW w:w="1862" w:type="dxa"/>
            <w:tcBorders>
              <w:top w:val="single" w:sz="6" w:space="0" w:color="000000"/>
              <w:left w:val="single" w:sz="6" w:space="0" w:color="000000"/>
              <w:bottom w:val="single" w:sz="6" w:space="0" w:color="000000"/>
              <w:right w:val="single" w:sz="6" w:space="0" w:color="000000"/>
            </w:tcBorders>
            <w:hideMark/>
          </w:tcPr>
          <w:p w14:paraId="3F717BB4"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559FD783"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3E0A2BA4" w14:textId="77777777" w:rsidR="004218A0" w:rsidRPr="000C4501" w:rsidRDefault="004218A0" w:rsidP="002B3A06">
            <w:pPr>
              <w:pStyle w:val="af6"/>
              <w:spacing w:before="0" w:beforeAutospacing="0" w:after="0" w:afterAutospacing="0"/>
              <w:jc w:val="center"/>
              <w:rPr>
                <w:color w:val="000000"/>
              </w:rPr>
            </w:pPr>
            <w:r w:rsidRPr="000C4501">
              <w:rPr>
                <w:color w:val="000000"/>
              </w:rPr>
              <w:t>3</w:t>
            </w:r>
          </w:p>
        </w:tc>
        <w:tc>
          <w:tcPr>
            <w:tcW w:w="7049" w:type="dxa"/>
            <w:tcBorders>
              <w:top w:val="single" w:sz="6" w:space="0" w:color="000000"/>
              <w:left w:val="single" w:sz="6" w:space="0" w:color="000000"/>
              <w:bottom w:val="single" w:sz="6" w:space="0" w:color="000000"/>
              <w:right w:val="single" w:sz="6" w:space="0" w:color="000000"/>
            </w:tcBorders>
          </w:tcPr>
          <w:p w14:paraId="27390F6B" w14:textId="77777777" w:rsidR="004218A0" w:rsidRPr="000C4501" w:rsidRDefault="004218A0" w:rsidP="002B3A06">
            <w:pPr>
              <w:pStyle w:val="af6"/>
              <w:spacing w:before="0" w:beforeAutospacing="0" w:after="0" w:afterAutospacing="0"/>
              <w:jc w:val="both"/>
              <w:rPr>
                <w:color w:val="000000"/>
              </w:rPr>
            </w:pPr>
            <w:r w:rsidRPr="000C4501">
              <w:rPr>
                <w:color w:val="000000"/>
              </w:rPr>
              <w:t>Библиографическое описание статьи из сборника</w:t>
            </w:r>
          </w:p>
        </w:tc>
        <w:tc>
          <w:tcPr>
            <w:tcW w:w="1862" w:type="dxa"/>
            <w:tcBorders>
              <w:top w:val="single" w:sz="6" w:space="0" w:color="000000"/>
              <w:left w:val="single" w:sz="6" w:space="0" w:color="000000"/>
              <w:bottom w:val="single" w:sz="6" w:space="0" w:color="000000"/>
              <w:right w:val="single" w:sz="6" w:space="0" w:color="000000"/>
            </w:tcBorders>
            <w:hideMark/>
          </w:tcPr>
          <w:p w14:paraId="5311315E"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4D5414D1"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701B99CC" w14:textId="77777777" w:rsidR="004218A0" w:rsidRPr="000C4501" w:rsidRDefault="004218A0" w:rsidP="002B3A06">
            <w:pPr>
              <w:pStyle w:val="af6"/>
              <w:spacing w:before="0" w:beforeAutospacing="0" w:after="0" w:afterAutospacing="0"/>
              <w:jc w:val="center"/>
              <w:rPr>
                <w:color w:val="000000"/>
              </w:rPr>
            </w:pPr>
            <w:r w:rsidRPr="000C4501">
              <w:rPr>
                <w:color w:val="000000"/>
              </w:rPr>
              <w:t>4</w:t>
            </w:r>
          </w:p>
        </w:tc>
        <w:tc>
          <w:tcPr>
            <w:tcW w:w="7049" w:type="dxa"/>
            <w:tcBorders>
              <w:top w:val="single" w:sz="6" w:space="0" w:color="000000"/>
              <w:left w:val="single" w:sz="6" w:space="0" w:color="000000"/>
              <w:bottom w:val="single" w:sz="6" w:space="0" w:color="000000"/>
              <w:right w:val="single" w:sz="6" w:space="0" w:color="000000"/>
            </w:tcBorders>
          </w:tcPr>
          <w:p w14:paraId="6DE825D0" w14:textId="77777777" w:rsidR="004218A0" w:rsidRPr="000C4501" w:rsidRDefault="004218A0" w:rsidP="002B3A06">
            <w:pPr>
              <w:pStyle w:val="af6"/>
              <w:spacing w:before="0" w:beforeAutospacing="0" w:after="0" w:afterAutospacing="0"/>
              <w:jc w:val="both"/>
              <w:rPr>
                <w:color w:val="000000"/>
              </w:rPr>
            </w:pPr>
            <w:r w:rsidRPr="000C4501">
              <w:rPr>
                <w:color w:val="000000"/>
              </w:rPr>
              <w:t>Библиографическое описание диссертации</w:t>
            </w:r>
          </w:p>
        </w:tc>
        <w:tc>
          <w:tcPr>
            <w:tcW w:w="1862" w:type="dxa"/>
            <w:tcBorders>
              <w:top w:val="single" w:sz="6" w:space="0" w:color="000000"/>
              <w:left w:val="single" w:sz="6" w:space="0" w:color="000000"/>
              <w:bottom w:val="single" w:sz="6" w:space="0" w:color="000000"/>
              <w:right w:val="single" w:sz="6" w:space="0" w:color="000000"/>
            </w:tcBorders>
            <w:hideMark/>
          </w:tcPr>
          <w:p w14:paraId="7DFF7C64"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68B44672"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2DAF85F2" w14:textId="77777777" w:rsidR="004218A0" w:rsidRPr="000C4501" w:rsidRDefault="004218A0" w:rsidP="002B3A06">
            <w:pPr>
              <w:pStyle w:val="af6"/>
              <w:spacing w:before="0" w:beforeAutospacing="0" w:after="0" w:afterAutospacing="0"/>
              <w:jc w:val="center"/>
              <w:rPr>
                <w:color w:val="000000"/>
              </w:rPr>
            </w:pPr>
            <w:r w:rsidRPr="000C4501">
              <w:rPr>
                <w:color w:val="000000"/>
              </w:rPr>
              <w:t>5</w:t>
            </w:r>
          </w:p>
        </w:tc>
        <w:tc>
          <w:tcPr>
            <w:tcW w:w="7049" w:type="dxa"/>
            <w:tcBorders>
              <w:top w:val="single" w:sz="6" w:space="0" w:color="000000"/>
              <w:left w:val="single" w:sz="6" w:space="0" w:color="000000"/>
              <w:bottom w:val="single" w:sz="6" w:space="0" w:color="000000"/>
              <w:right w:val="single" w:sz="6" w:space="0" w:color="000000"/>
            </w:tcBorders>
          </w:tcPr>
          <w:p w14:paraId="41B25D98" w14:textId="77777777" w:rsidR="004218A0" w:rsidRPr="000C4501" w:rsidRDefault="004218A0" w:rsidP="002B3A06">
            <w:pPr>
              <w:pStyle w:val="af6"/>
              <w:spacing w:before="0" w:beforeAutospacing="0" w:after="0" w:afterAutospacing="0"/>
              <w:jc w:val="both"/>
              <w:rPr>
                <w:color w:val="000000"/>
              </w:rPr>
            </w:pPr>
            <w:r w:rsidRPr="000C4501">
              <w:rPr>
                <w:color w:val="000000"/>
              </w:rPr>
              <w:t>Библиографическое описание электронного ресурса</w:t>
            </w:r>
          </w:p>
        </w:tc>
        <w:tc>
          <w:tcPr>
            <w:tcW w:w="1862" w:type="dxa"/>
            <w:tcBorders>
              <w:top w:val="single" w:sz="6" w:space="0" w:color="000000"/>
              <w:left w:val="single" w:sz="6" w:space="0" w:color="000000"/>
              <w:bottom w:val="single" w:sz="6" w:space="0" w:color="000000"/>
              <w:right w:val="single" w:sz="6" w:space="0" w:color="000000"/>
            </w:tcBorders>
            <w:hideMark/>
          </w:tcPr>
          <w:p w14:paraId="72BD7166" w14:textId="77777777" w:rsidR="004218A0" w:rsidRPr="000C4501" w:rsidRDefault="004218A0" w:rsidP="002B3A06">
            <w:pPr>
              <w:pStyle w:val="af6"/>
              <w:spacing w:before="0" w:beforeAutospacing="0" w:after="0" w:afterAutospacing="0"/>
              <w:rPr>
                <w:color w:val="000000"/>
              </w:rPr>
            </w:pPr>
            <w:r w:rsidRPr="000C4501">
              <w:rPr>
                <w:color w:val="000000"/>
              </w:rPr>
              <w:t>0-20 баллов</w:t>
            </w:r>
          </w:p>
        </w:tc>
      </w:tr>
      <w:tr w:rsidR="004218A0" w:rsidRPr="000C4501" w14:paraId="4CF1C5CC"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66FF6EEF" w14:textId="77777777" w:rsidR="004218A0" w:rsidRPr="000C4501" w:rsidRDefault="004218A0" w:rsidP="002B3A06">
            <w:pPr>
              <w:rPr>
                <w:color w:val="000000"/>
              </w:rPr>
            </w:pPr>
          </w:p>
        </w:tc>
        <w:tc>
          <w:tcPr>
            <w:tcW w:w="7049" w:type="dxa"/>
            <w:tcBorders>
              <w:top w:val="single" w:sz="6" w:space="0" w:color="000000"/>
              <w:left w:val="single" w:sz="6" w:space="0" w:color="000000"/>
              <w:bottom w:val="single" w:sz="6" w:space="0" w:color="000000"/>
              <w:right w:val="single" w:sz="6" w:space="0" w:color="000000"/>
            </w:tcBorders>
            <w:hideMark/>
          </w:tcPr>
          <w:p w14:paraId="704FB9C3" w14:textId="77777777" w:rsidR="004218A0" w:rsidRPr="000C4501" w:rsidRDefault="004218A0" w:rsidP="002B3A06">
            <w:pPr>
              <w:pStyle w:val="af6"/>
              <w:spacing w:before="0" w:beforeAutospacing="0" w:after="0" w:afterAutospacing="0"/>
              <w:jc w:val="center"/>
              <w:rPr>
                <w:color w:val="000000"/>
              </w:rPr>
            </w:pPr>
            <w:r w:rsidRPr="000C4501">
              <w:rPr>
                <w:color w:val="000000"/>
              </w:rPr>
              <w:t>Итого:</w:t>
            </w:r>
          </w:p>
        </w:tc>
        <w:tc>
          <w:tcPr>
            <w:tcW w:w="1862" w:type="dxa"/>
            <w:tcBorders>
              <w:top w:val="single" w:sz="6" w:space="0" w:color="000000"/>
              <w:left w:val="single" w:sz="6" w:space="0" w:color="000000"/>
              <w:bottom w:val="single" w:sz="6" w:space="0" w:color="000000"/>
              <w:right w:val="single" w:sz="6" w:space="0" w:color="000000"/>
            </w:tcBorders>
            <w:hideMark/>
          </w:tcPr>
          <w:p w14:paraId="3D96601B" w14:textId="77777777" w:rsidR="004218A0" w:rsidRPr="000C4501" w:rsidRDefault="004218A0" w:rsidP="002B3A06">
            <w:pPr>
              <w:pStyle w:val="af6"/>
              <w:spacing w:before="0" w:beforeAutospacing="0" w:after="0" w:afterAutospacing="0"/>
              <w:rPr>
                <w:color w:val="000000"/>
              </w:rPr>
            </w:pPr>
            <w:r w:rsidRPr="000C4501">
              <w:rPr>
                <w:color w:val="000000"/>
              </w:rPr>
              <w:t>0-100 баллов</w:t>
            </w:r>
          </w:p>
        </w:tc>
      </w:tr>
    </w:tbl>
    <w:p w14:paraId="723E02B7" w14:textId="77777777" w:rsidR="004218A0" w:rsidRPr="000C4501" w:rsidRDefault="004218A0" w:rsidP="004218A0">
      <w:pPr>
        <w:widowControl w:val="0"/>
        <w:tabs>
          <w:tab w:val="left" w:pos="1134"/>
        </w:tabs>
        <w:spacing w:line="360" w:lineRule="auto"/>
        <w:ind w:firstLine="567"/>
        <w:rPr>
          <w:rFonts w:eastAsia="Calibri"/>
          <w:iCs/>
          <w:sz w:val="28"/>
          <w:szCs w:val="28"/>
        </w:rPr>
      </w:pPr>
    </w:p>
    <w:p w14:paraId="4FFB1DFE" w14:textId="77777777" w:rsidR="004218A0" w:rsidRPr="000C4501" w:rsidRDefault="004218A0" w:rsidP="004218A0">
      <w:pPr>
        <w:widowControl w:val="0"/>
        <w:tabs>
          <w:tab w:val="left" w:pos="1134"/>
        </w:tabs>
        <w:spacing w:line="360" w:lineRule="auto"/>
        <w:ind w:firstLine="567"/>
        <w:rPr>
          <w:rFonts w:eastAsia="Calibri"/>
          <w:iCs/>
          <w:sz w:val="28"/>
          <w:szCs w:val="28"/>
          <w:lang w:val="en-US"/>
        </w:rPr>
      </w:pPr>
      <w:r w:rsidRPr="000C4501">
        <w:rPr>
          <w:rFonts w:eastAsia="Calibri"/>
          <w:iCs/>
          <w:sz w:val="28"/>
          <w:szCs w:val="28"/>
        </w:rPr>
        <w:t>Критерии оценки задания</w:t>
      </w:r>
      <w:r w:rsidRPr="000C4501">
        <w:rPr>
          <w:rFonts w:eastAsia="Calibri"/>
          <w:iCs/>
          <w:sz w:val="28"/>
          <w:szCs w:val="28"/>
          <w:lang w:val="en-US"/>
        </w:rPr>
        <w:t xml:space="preserve"> 8</w:t>
      </w:r>
    </w:p>
    <w:tbl>
      <w:tblPr>
        <w:tblW w:w="94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69"/>
        <w:gridCol w:w="7049"/>
        <w:gridCol w:w="1862"/>
      </w:tblGrid>
      <w:tr w:rsidR="004218A0" w:rsidRPr="000C4501" w14:paraId="10BFC5B6"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6FBA6852" w14:textId="77777777" w:rsidR="004218A0" w:rsidRPr="000C4501" w:rsidRDefault="004218A0" w:rsidP="002B3A06">
            <w:pPr>
              <w:pStyle w:val="af6"/>
              <w:spacing w:before="0" w:beforeAutospacing="0" w:after="0" w:afterAutospacing="0"/>
              <w:jc w:val="center"/>
              <w:rPr>
                <w:color w:val="000000"/>
              </w:rPr>
            </w:pPr>
            <w:r w:rsidRPr="000C4501">
              <w:rPr>
                <w:color w:val="000000"/>
              </w:rPr>
              <w:t>№ п\п</w:t>
            </w:r>
          </w:p>
        </w:tc>
        <w:tc>
          <w:tcPr>
            <w:tcW w:w="7049" w:type="dxa"/>
            <w:tcBorders>
              <w:top w:val="single" w:sz="6" w:space="0" w:color="000000"/>
              <w:left w:val="single" w:sz="6" w:space="0" w:color="000000"/>
              <w:bottom w:val="single" w:sz="6" w:space="0" w:color="000000"/>
              <w:right w:val="single" w:sz="6" w:space="0" w:color="000000"/>
            </w:tcBorders>
            <w:hideMark/>
          </w:tcPr>
          <w:p w14:paraId="5D4103D4" w14:textId="77777777" w:rsidR="004218A0" w:rsidRPr="000C4501" w:rsidRDefault="004218A0" w:rsidP="002B3A06">
            <w:pPr>
              <w:pStyle w:val="af6"/>
              <w:spacing w:before="0" w:beforeAutospacing="0" w:after="0" w:afterAutospacing="0"/>
              <w:jc w:val="center"/>
              <w:rPr>
                <w:color w:val="000000"/>
              </w:rPr>
            </w:pPr>
            <w:r w:rsidRPr="000C4501">
              <w:rPr>
                <w:color w:val="000000"/>
              </w:rPr>
              <w:t>Параметры требований</w:t>
            </w:r>
          </w:p>
        </w:tc>
        <w:tc>
          <w:tcPr>
            <w:tcW w:w="1862" w:type="dxa"/>
            <w:tcBorders>
              <w:top w:val="single" w:sz="6" w:space="0" w:color="000000"/>
              <w:left w:val="single" w:sz="6" w:space="0" w:color="000000"/>
              <w:bottom w:val="single" w:sz="6" w:space="0" w:color="000000"/>
              <w:right w:val="single" w:sz="6" w:space="0" w:color="000000"/>
            </w:tcBorders>
            <w:hideMark/>
          </w:tcPr>
          <w:p w14:paraId="223CC78A" w14:textId="77777777" w:rsidR="004218A0" w:rsidRPr="000C4501" w:rsidRDefault="004218A0" w:rsidP="002B3A06">
            <w:pPr>
              <w:pStyle w:val="af6"/>
              <w:spacing w:before="0" w:beforeAutospacing="0" w:after="0" w:afterAutospacing="0"/>
              <w:jc w:val="center"/>
              <w:rPr>
                <w:color w:val="000000"/>
              </w:rPr>
            </w:pPr>
            <w:r w:rsidRPr="000C4501">
              <w:rPr>
                <w:color w:val="000000"/>
              </w:rPr>
              <w:t>Оценка</w:t>
            </w:r>
          </w:p>
        </w:tc>
      </w:tr>
      <w:tr w:rsidR="004218A0" w:rsidRPr="000C4501" w14:paraId="193CD2AC"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2810A305" w14:textId="77777777" w:rsidR="004218A0" w:rsidRPr="000C4501" w:rsidRDefault="004218A0" w:rsidP="002B3A06">
            <w:pPr>
              <w:pStyle w:val="af6"/>
              <w:spacing w:before="0" w:beforeAutospacing="0" w:after="0" w:afterAutospacing="0"/>
              <w:jc w:val="center"/>
              <w:rPr>
                <w:color w:val="000000"/>
              </w:rPr>
            </w:pPr>
            <w:r w:rsidRPr="000C4501">
              <w:rPr>
                <w:color w:val="000000"/>
              </w:rPr>
              <w:t>1</w:t>
            </w:r>
          </w:p>
        </w:tc>
        <w:tc>
          <w:tcPr>
            <w:tcW w:w="7049" w:type="dxa"/>
            <w:tcBorders>
              <w:top w:val="single" w:sz="6" w:space="0" w:color="000000"/>
              <w:left w:val="single" w:sz="6" w:space="0" w:color="000000"/>
              <w:bottom w:val="single" w:sz="6" w:space="0" w:color="000000"/>
              <w:right w:val="single" w:sz="6" w:space="0" w:color="000000"/>
            </w:tcBorders>
          </w:tcPr>
          <w:p w14:paraId="214AD0BC" w14:textId="77777777" w:rsidR="004218A0" w:rsidRPr="000C4501" w:rsidRDefault="004218A0" w:rsidP="002B3A06">
            <w:pPr>
              <w:pStyle w:val="af6"/>
              <w:spacing w:before="0" w:beforeAutospacing="0" w:after="0" w:afterAutospacing="0"/>
              <w:jc w:val="both"/>
              <w:rPr>
                <w:color w:val="000000"/>
              </w:rPr>
            </w:pPr>
            <w:r w:rsidRPr="000C4501">
              <w:rPr>
                <w:color w:val="000000"/>
              </w:rPr>
              <w:t xml:space="preserve">Перечень изданий по политологии в </w:t>
            </w:r>
            <w:r w:rsidRPr="000C4501">
              <w:rPr>
                <w:color w:val="000000"/>
                <w:lang w:val="en-US"/>
              </w:rPr>
              <w:t>SCOPUS</w:t>
            </w:r>
            <w:r w:rsidRPr="000C4501">
              <w:rPr>
                <w:color w:val="000000"/>
              </w:rPr>
              <w:t xml:space="preserve"> (10 названий)</w:t>
            </w:r>
          </w:p>
        </w:tc>
        <w:tc>
          <w:tcPr>
            <w:tcW w:w="1862" w:type="dxa"/>
            <w:tcBorders>
              <w:top w:val="single" w:sz="6" w:space="0" w:color="000000"/>
              <w:left w:val="single" w:sz="6" w:space="0" w:color="000000"/>
              <w:bottom w:val="single" w:sz="6" w:space="0" w:color="000000"/>
              <w:right w:val="single" w:sz="6" w:space="0" w:color="000000"/>
            </w:tcBorders>
            <w:hideMark/>
          </w:tcPr>
          <w:p w14:paraId="4E366E93"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7806A8CE"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4D6ADF15" w14:textId="77777777" w:rsidR="004218A0" w:rsidRPr="000C4501" w:rsidRDefault="004218A0" w:rsidP="002B3A06">
            <w:pPr>
              <w:pStyle w:val="af6"/>
              <w:spacing w:before="0" w:beforeAutospacing="0" w:after="0" w:afterAutospacing="0"/>
              <w:jc w:val="center"/>
              <w:rPr>
                <w:color w:val="000000"/>
              </w:rPr>
            </w:pPr>
            <w:r w:rsidRPr="000C4501">
              <w:rPr>
                <w:color w:val="000000"/>
              </w:rPr>
              <w:t>2</w:t>
            </w:r>
          </w:p>
        </w:tc>
        <w:tc>
          <w:tcPr>
            <w:tcW w:w="7049" w:type="dxa"/>
            <w:tcBorders>
              <w:top w:val="single" w:sz="6" w:space="0" w:color="000000"/>
              <w:left w:val="single" w:sz="6" w:space="0" w:color="000000"/>
              <w:bottom w:val="single" w:sz="6" w:space="0" w:color="000000"/>
              <w:right w:val="single" w:sz="6" w:space="0" w:color="000000"/>
            </w:tcBorders>
          </w:tcPr>
          <w:p w14:paraId="17FD173A" w14:textId="77777777" w:rsidR="004218A0" w:rsidRPr="000C4501" w:rsidRDefault="004218A0" w:rsidP="002B3A06">
            <w:pPr>
              <w:pStyle w:val="af6"/>
              <w:spacing w:before="0" w:beforeAutospacing="0" w:after="0" w:afterAutospacing="0"/>
              <w:jc w:val="both"/>
              <w:rPr>
                <w:color w:val="000000"/>
              </w:rPr>
            </w:pPr>
            <w:r w:rsidRPr="000C4501">
              <w:rPr>
                <w:color w:val="000000"/>
              </w:rPr>
              <w:t>Перечень журналов 3-4 квартиля с наивысшим показателем цитируемости (3 названия)</w:t>
            </w:r>
          </w:p>
        </w:tc>
        <w:tc>
          <w:tcPr>
            <w:tcW w:w="1862" w:type="dxa"/>
            <w:tcBorders>
              <w:top w:val="single" w:sz="6" w:space="0" w:color="000000"/>
              <w:left w:val="single" w:sz="6" w:space="0" w:color="000000"/>
              <w:bottom w:val="single" w:sz="6" w:space="0" w:color="000000"/>
              <w:right w:val="single" w:sz="6" w:space="0" w:color="000000"/>
            </w:tcBorders>
            <w:hideMark/>
          </w:tcPr>
          <w:p w14:paraId="6370C371"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199C1AA4"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3286D01D" w14:textId="77777777" w:rsidR="004218A0" w:rsidRPr="000C4501" w:rsidRDefault="004218A0" w:rsidP="002B3A06">
            <w:pPr>
              <w:pStyle w:val="af6"/>
              <w:spacing w:before="0" w:beforeAutospacing="0" w:after="0" w:afterAutospacing="0"/>
              <w:jc w:val="center"/>
              <w:rPr>
                <w:color w:val="000000"/>
              </w:rPr>
            </w:pPr>
            <w:r w:rsidRPr="000C4501">
              <w:rPr>
                <w:color w:val="000000"/>
              </w:rPr>
              <w:t>3</w:t>
            </w:r>
          </w:p>
        </w:tc>
        <w:tc>
          <w:tcPr>
            <w:tcW w:w="7049" w:type="dxa"/>
            <w:tcBorders>
              <w:top w:val="single" w:sz="6" w:space="0" w:color="000000"/>
              <w:left w:val="single" w:sz="6" w:space="0" w:color="000000"/>
              <w:bottom w:val="single" w:sz="6" w:space="0" w:color="000000"/>
              <w:right w:val="single" w:sz="6" w:space="0" w:color="000000"/>
            </w:tcBorders>
          </w:tcPr>
          <w:p w14:paraId="78EAA3F3" w14:textId="77777777" w:rsidR="004218A0" w:rsidRPr="000C4501" w:rsidRDefault="004218A0" w:rsidP="002B3A06">
            <w:pPr>
              <w:pStyle w:val="af6"/>
              <w:spacing w:before="0" w:beforeAutospacing="0" w:after="0" w:afterAutospacing="0"/>
              <w:jc w:val="both"/>
              <w:rPr>
                <w:color w:val="000000"/>
              </w:rPr>
            </w:pPr>
            <w:r w:rsidRPr="000C4501">
              <w:rPr>
                <w:color w:val="000000"/>
              </w:rPr>
              <w:t>Перечень потенциальных для научного сотрудничества организаций</w:t>
            </w:r>
          </w:p>
        </w:tc>
        <w:tc>
          <w:tcPr>
            <w:tcW w:w="1862" w:type="dxa"/>
            <w:tcBorders>
              <w:top w:val="single" w:sz="6" w:space="0" w:color="000000"/>
              <w:left w:val="single" w:sz="6" w:space="0" w:color="000000"/>
              <w:bottom w:val="single" w:sz="6" w:space="0" w:color="000000"/>
              <w:right w:val="single" w:sz="6" w:space="0" w:color="000000"/>
            </w:tcBorders>
            <w:hideMark/>
          </w:tcPr>
          <w:p w14:paraId="5CA0A30D"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01A544EA"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4B6D528" w14:textId="77777777" w:rsidR="004218A0" w:rsidRPr="000C4501" w:rsidRDefault="004218A0" w:rsidP="002B3A06">
            <w:pPr>
              <w:pStyle w:val="af6"/>
              <w:spacing w:before="0" w:beforeAutospacing="0" w:after="0" w:afterAutospacing="0"/>
              <w:jc w:val="center"/>
              <w:rPr>
                <w:color w:val="000000"/>
              </w:rPr>
            </w:pPr>
            <w:r w:rsidRPr="000C4501">
              <w:rPr>
                <w:color w:val="000000"/>
              </w:rPr>
              <w:t>4</w:t>
            </w:r>
          </w:p>
        </w:tc>
        <w:tc>
          <w:tcPr>
            <w:tcW w:w="7049" w:type="dxa"/>
            <w:tcBorders>
              <w:top w:val="single" w:sz="6" w:space="0" w:color="000000"/>
              <w:left w:val="single" w:sz="6" w:space="0" w:color="000000"/>
              <w:bottom w:val="single" w:sz="6" w:space="0" w:color="000000"/>
              <w:right w:val="single" w:sz="6" w:space="0" w:color="000000"/>
            </w:tcBorders>
          </w:tcPr>
          <w:p w14:paraId="451C0F43" w14:textId="77777777" w:rsidR="004218A0" w:rsidRPr="000C4501" w:rsidRDefault="004218A0" w:rsidP="002B3A06">
            <w:pPr>
              <w:pStyle w:val="af6"/>
              <w:spacing w:before="0" w:beforeAutospacing="0" w:after="0" w:afterAutospacing="0"/>
              <w:jc w:val="both"/>
              <w:rPr>
                <w:color w:val="000000"/>
              </w:rPr>
            </w:pPr>
            <w:r w:rsidRPr="000C4501">
              <w:rPr>
                <w:color w:val="000000"/>
              </w:rPr>
              <w:t>Перечень потенциальных для научного сотрудничества авторов</w:t>
            </w:r>
          </w:p>
        </w:tc>
        <w:tc>
          <w:tcPr>
            <w:tcW w:w="1862" w:type="dxa"/>
            <w:tcBorders>
              <w:top w:val="single" w:sz="6" w:space="0" w:color="000000"/>
              <w:left w:val="single" w:sz="6" w:space="0" w:color="000000"/>
              <w:bottom w:val="single" w:sz="6" w:space="0" w:color="000000"/>
              <w:right w:val="single" w:sz="6" w:space="0" w:color="000000"/>
            </w:tcBorders>
            <w:hideMark/>
          </w:tcPr>
          <w:p w14:paraId="60824BDD"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2AB6C7EF"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3C518080" w14:textId="77777777" w:rsidR="004218A0" w:rsidRPr="000C4501" w:rsidRDefault="004218A0" w:rsidP="002B3A06">
            <w:pPr>
              <w:rPr>
                <w:color w:val="000000"/>
              </w:rPr>
            </w:pPr>
          </w:p>
        </w:tc>
        <w:tc>
          <w:tcPr>
            <w:tcW w:w="7049" w:type="dxa"/>
            <w:tcBorders>
              <w:top w:val="single" w:sz="6" w:space="0" w:color="000000"/>
              <w:left w:val="single" w:sz="6" w:space="0" w:color="000000"/>
              <w:bottom w:val="single" w:sz="6" w:space="0" w:color="000000"/>
              <w:right w:val="single" w:sz="6" w:space="0" w:color="000000"/>
            </w:tcBorders>
            <w:hideMark/>
          </w:tcPr>
          <w:p w14:paraId="1DBB90E2" w14:textId="77777777" w:rsidR="004218A0" w:rsidRPr="000C4501" w:rsidRDefault="004218A0" w:rsidP="002B3A06">
            <w:pPr>
              <w:pStyle w:val="af6"/>
              <w:spacing w:before="0" w:beforeAutospacing="0" w:after="0" w:afterAutospacing="0"/>
              <w:jc w:val="center"/>
              <w:rPr>
                <w:color w:val="000000"/>
              </w:rPr>
            </w:pPr>
            <w:r w:rsidRPr="000C4501">
              <w:rPr>
                <w:color w:val="000000"/>
              </w:rPr>
              <w:t>Итого:</w:t>
            </w:r>
          </w:p>
        </w:tc>
        <w:tc>
          <w:tcPr>
            <w:tcW w:w="1862" w:type="dxa"/>
            <w:tcBorders>
              <w:top w:val="single" w:sz="6" w:space="0" w:color="000000"/>
              <w:left w:val="single" w:sz="6" w:space="0" w:color="000000"/>
              <w:bottom w:val="single" w:sz="6" w:space="0" w:color="000000"/>
              <w:right w:val="single" w:sz="6" w:space="0" w:color="000000"/>
            </w:tcBorders>
            <w:hideMark/>
          </w:tcPr>
          <w:p w14:paraId="3FB20000" w14:textId="77777777" w:rsidR="004218A0" w:rsidRPr="000C4501" w:rsidRDefault="004218A0" w:rsidP="002B3A06">
            <w:pPr>
              <w:pStyle w:val="af6"/>
              <w:spacing w:before="0" w:beforeAutospacing="0" w:after="0" w:afterAutospacing="0"/>
              <w:rPr>
                <w:color w:val="000000"/>
              </w:rPr>
            </w:pPr>
            <w:r w:rsidRPr="000C4501">
              <w:rPr>
                <w:color w:val="000000"/>
              </w:rPr>
              <w:t>0-100 баллов</w:t>
            </w:r>
          </w:p>
        </w:tc>
      </w:tr>
    </w:tbl>
    <w:p w14:paraId="4120DDB0" w14:textId="77777777" w:rsidR="004218A0" w:rsidRPr="000C4501" w:rsidRDefault="004218A0" w:rsidP="004218A0">
      <w:pPr>
        <w:widowControl w:val="0"/>
        <w:tabs>
          <w:tab w:val="left" w:pos="1134"/>
        </w:tabs>
        <w:spacing w:line="360" w:lineRule="auto"/>
        <w:ind w:firstLine="567"/>
        <w:rPr>
          <w:rFonts w:eastAsia="Calibri"/>
          <w:iCs/>
          <w:sz w:val="28"/>
          <w:szCs w:val="28"/>
        </w:rPr>
      </w:pPr>
    </w:p>
    <w:p w14:paraId="24E575D1" w14:textId="77777777" w:rsidR="004218A0" w:rsidRPr="000C4501" w:rsidRDefault="004218A0" w:rsidP="004218A0">
      <w:pPr>
        <w:widowControl w:val="0"/>
        <w:tabs>
          <w:tab w:val="left" w:pos="1134"/>
        </w:tabs>
        <w:spacing w:line="360" w:lineRule="auto"/>
        <w:ind w:firstLine="567"/>
        <w:rPr>
          <w:rFonts w:eastAsia="Calibri"/>
          <w:iCs/>
          <w:sz w:val="28"/>
          <w:szCs w:val="28"/>
        </w:rPr>
      </w:pPr>
      <w:r w:rsidRPr="000C4501">
        <w:rPr>
          <w:rFonts w:eastAsia="Calibri"/>
          <w:iCs/>
          <w:sz w:val="28"/>
          <w:szCs w:val="28"/>
        </w:rPr>
        <w:t>Критерии оценки задания 9</w:t>
      </w:r>
    </w:p>
    <w:tbl>
      <w:tblPr>
        <w:tblW w:w="94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69"/>
        <w:gridCol w:w="7049"/>
        <w:gridCol w:w="1862"/>
      </w:tblGrid>
      <w:tr w:rsidR="004218A0" w:rsidRPr="000C4501" w14:paraId="01009955"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11E59457" w14:textId="77777777" w:rsidR="004218A0" w:rsidRPr="000C4501" w:rsidRDefault="004218A0" w:rsidP="002B3A06">
            <w:pPr>
              <w:pStyle w:val="af6"/>
              <w:spacing w:before="0" w:beforeAutospacing="0" w:after="0" w:afterAutospacing="0"/>
              <w:jc w:val="center"/>
              <w:rPr>
                <w:color w:val="000000"/>
              </w:rPr>
            </w:pPr>
            <w:r w:rsidRPr="000C4501">
              <w:rPr>
                <w:color w:val="000000"/>
              </w:rPr>
              <w:t>№ п\п</w:t>
            </w:r>
          </w:p>
        </w:tc>
        <w:tc>
          <w:tcPr>
            <w:tcW w:w="7049" w:type="dxa"/>
            <w:tcBorders>
              <w:top w:val="single" w:sz="6" w:space="0" w:color="000000"/>
              <w:left w:val="single" w:sz="6" w:space="0" w:color="000000"/>
              <w:bottom w:val="single" w:sz="6" w:space="0" w:color="000000"/>
              <w:right w:val="single" w:sz="6" w:space="0" w:color="000000"/>
            </w:tcBorders>
            <w:hideMark/>
          </w:tcPr>
          <w:p w14:paraId="2F789709" w14:textId="77777777" w:rsidR="004218A0" w:rsidRPr="000C4501" w:rsidRDefault="004218A0" w:rsidP="002B3A06">
            <w:pPr>
              <w:pStyle w:val="af6"/>
              <w:spacing w:before="0" w:beforeAutospacing="0" w:after="0" w:afterAutospacing="0"/>
              <w:jc w:val="center"/>
              <w:rPr>
                <w:color w:val="000000"/>
              </w:rPr>
            </w:pPr>
            <w:r w:rsidRPr="000C4501">
              <w:rPr>
                <w:color w:val="000000"/>
              </w:rPr>
              <w:t>Параметры требований</w:t>
            </w:r>
          </w:p>
        </w:tc>
        <w:tc>
          <w:tcPr>
            <w:tcW w:w="1862" w:type="dxa"/>
            <w:tcBorders>
              <w:top w:val="single" w:sz="6" w:space="0" w:color="000000"/>
              <w:left w:val="single" w:sz="6" w:space="0" w:color="000000"/>
              <w:bottom w:val="single" w:sz="6" w:space="0" w:color="000000"/>
              <w:right w:val="single" w:sz="6" w:space="0" w:color="000000"/>
            </w:tcBorders>
            <w:hideMark/>
          </w:tcPr>
          <w:p w14:paraId="40470E69" w14:textId="77777777" w:rsidR="004218A0" w:rsidRPr="000C4501" w:rsidRDefault="004218A0" w:rsidP="002B3A06">
            <w:pPr>
              <w:pStyle w:val="af6"/>
              <w:spacing w:before="0" w:beforeAutospacing="0" w:after="0" w:afterAutospacing="0"/>
              <w:jc w:val="center"/>
              <w:rPr>
                <w:color w:val="000000"/>
              </w:rPr>
            </w:pPr>
            <w:r w:rsidRPr="000C4501">
              <w:rPr>
                <w:color w:val="000000"/>
              </w:rPr>
              <w:t>Оценка</w:t>
            </w:r>
          </w:p>
        </w:tc>
      </w:tr>
      <w:tr w:rsidR="004218A0" w:rsidRPr="000C4501" w14:paraId="63DADCB3"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0F06F46D" w14:textId="77777777" w:rsidR="004218A0" w:rsidRPr="000C4501" w:rsidRDefault="004218A0" w:rsidP="002B3A06">
            <w:pPr>
              <w:pStyle w:val="af6"/>
              <w:spacing w:before="0" w:beforeAutospacing="0" w:after="0" w:afterAutospacing="0"/>
              <w:jc w:val="center"/>
              <w:rPr>
                <w:color w:val="000000"/>
              </w:rPr>
            </w:pPr>
            <w:r w:rsidRPr="000C4501">
              <w:rPr>
                <w:color w:val="000000"/>
              </w:rPr>
              <w:t>2</w:t>
            </w:r>
          </w:p>
        </w:tc>
        <w:tc>
          <w:tcPr>
            <w:tcW w:w="7049" w:type="dxa"/>
            <w:tcBorders>
              <w:top w:val="single" w:sz="6" w:space="0" w:color="000000"/>
              <w:left w:val="single" w:sz="6" w:space="0" w:color="000000"/>
              <w:bottom w:val="single" w:sz="6" w:space="0" w:color="000000"/>
              <w:right w:val="single" w:sz="6" w:space="0" w:color="000000"/>
            </w:tcBorders>
          </w:tcPr>
          <w:p w14:paraId="18DBA2F6" w14:textId="77777777" w:rsidR="004218A0" w:rsidRPr="000C4501" w:rsidRDefault="004218A0" w:rsidP="002B3A06">
            <w:pPr>
              <w:pStyle w:val="af6"/>
              <w:spacing w:before="0" w:beforeAutospacing="0" w:after="0" w:afterAutospacing="0"/>
              <w:jc w:val="both"/>
              <w:rPr>
                <w:color w:val="000000"/>
              </w:rPr>
            </w:pPr>
            <w:r w:rsidRPr="000C4501">
              <w:rPr>
                <w:color w:val="000000"/>
              </w:rPr>
              <w:t xml:space="preserve">Перечень журналов в сравнении по </w:t>
            </w:r>
            <w:r w:rsidRPr="000C4501">
              <w:rPr>
                <w:rFonts w:eastAsiaTheme="minorHAnsi"/>
                <w:sz w:val="28"/>
                <w:szCs w:val="28"/>
                <w:lang w:val="en-US" w:eastAsia="en-US"/>
              </w:rPr>
              <w:t>CiteScore</w:t>
            </w:r>
          </w:p>
        </w:tc>
        <w:tc>
          <w:tcPr>
            <w:tcW w:w="1862" w:type="dxa"/>
            <w:tcBorders>
              <w:top w:val="single" w:sz="6" w:space="0" w:color="000000"/>
              <w:left w:val="single" w:sz="6" w:space="0" w:color="000000"/>
              <w:bottom w:val="single" w:sz="6" w:space="0" w:color="000000"/>
              <w:right w:val="single" w:sz="6" w:space="0" w:color="000000"/>
            </w:tcBorders>
            <w:hideMark/>
          </w:tcPr>
          <w:p w14:paraId="3D078089"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647F0049"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5E51A7C7" w14:textId="77777777" w:rsidR="004218A0" w:rsidRPr="000C4501" w:rsidRDefault="004218A0" w:rsidP="002B3A06">
            <w:pPr>
              <w:pStyle w:val="af6"/>
              <w:spacing w:before="0" w:beforeAutospacing="0" w:after="0" w:afterAutospacing="0"/>
              <w:jc w:val="center"/>
              <w:rPr>
                <w:color w:val="000000"/>
              </w:rPr>
            </w:pPr>
            <w:r w:rsidRPr="000C4501">
              <w:rPr>
                <w:color w:val="000000"/>
              </w:rPr>
              <w:t>3</w:t>
            </w:r>
          </w:p>
        </w:tc>
        <w:tc>
          <w:tcPr>
            <w:tcW w:w="7049" w:type="dxa"/>
            <w:tcBorders>
              <w:top w:val="single" w:sz="6" w:space="0" w:color="000000"/>
              <w:left w:val="single" w:sz="6" w:space="0" w:color="000000"/>
              <w:bottom w:val="single" w:sz="6" w:space="0" w:color="000000"/>
              <w:right w:val="single" w:sz="6" w:space="0" w:color="000000"/>
            </w:tcBorders>
          </w:tcPr>
          <w:p w14:paraId="7D9E5495" w14:textId="77777777" w:rsidR="004218A0" w:rsidRPr="000C4501" w:rsidRDefault="004218A0" w:rsidP="002B3A06">
            <w:pPr>
              <w:pStyle w:val="af6"/>
              <w:spacing w:before="0" w:beforeAutospacing="0" w:after="0" w:afterAutospacing="0"/>
              <w:jc w:val="both"/>
              <w:rPr>
                <w:color w:val="000000"/>
              </w:rPr>
            </w:pPr>
            <w:r w:rsidRPr="000C4501">
              <w:rPr>
                <w:color w:val="000000"/>
              </w:rPr>
              <w:t xml:space="preserve">Перечень журналов в сравнении по </w:t>
            </w:r>
            <w:r w:rsidRPr="000C4501">
              <w:rPr>
                <w:rFonts w:eastAsiaTheme="minorHAnsi"/>
                <w:sz w:val="28"/>
                <w:szCs w:val="28"/>
                <w:lang w:val="en-US" w:eastAsia="en-US"/>
              </w:rPr>
              <w:t>SJR</w:t>
            </w:r>
          </w:p>
        </w:tc>
        <w:tc>
          <w:tcPr>
            <w:tcW w:w="1862" w:type="dxa"/>
            <w:tcBorders>
              <w:top w:val="single" w:sz="6" w:space="0" w:color="000000"/>
              <w:left w:val="single" w:sz="6" w:space="0" w:color="000000"/>
              <w:bottom w:val="single" w:sz="6" w:space="0" w:color="000000"/>
              <w:right w:val="single" w:sz="6" w:space="0" w:color="000000"/>
            </w:tcBorders>
            <w:hideMark/>
          </w:tcPr>
          <w:p w14:paraId="3E1FC96C"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1B008530"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773AD85E" w14:textId="77777777" w:rsidR="004218A0" w:rsidRPr="000C4501" w:rsidRDefault="004218A0" w:rsidP="002B3A06">
            <w:pPr>
              <w:pStyle w:val="af6"/>
              <w:spacing w:before="0" w:beforeAutospacing="0" w:after="0" w:afterAutospacing="0"/>
              <w:jc w:val="center"/>
              <w:rPr>
                <w:color w:val="000000"/>
              </w:rPr>
            </w:pPr>
            <w:r w:rsidRPr="000C4501">
              <w:rPr>
                <w:color w:val="000000"/>
              </w:rPr>
              <w:t>4</w:t>
            </w:r>
          </w:p>
        </w:tc>
        <w:tc>
          <w:tcPr>
            <w:tcW w:w="7049" w:type="dxa"/>
            <w:tcBorders>
              <w:top w:val="single" w:sz="6" w:space="0" w:color="000000"/>
              <w:left w:val="single" w:sz="6" w:space="0" w:color="000000"/>
              <w:bottom w:val="single" w:sz="6" w:space="0" w:color="000000"/>
              <w:right w:val="single" w:sz="6" w:space="0" w:color="000000"/>
            </w:tcBorders>
          </w:tcPr>
          <w:p w14:paraId="278B84E9" w14:textId="77777777" w:rsidR="004218A0" w:rsidRPr="000C4501" w:rsidRDefault="004218A0" w:rsidP="002B3A06">
            <w:pPr>
              <w:pStyle w:val="af6"/>
              <w:spacing w:before="0" w:beforeAutospacing="0" w:after="0" w:afterAutospacing="0"/>
              <w:jc w:val="both"/>
              <w:rPr>
                <w:color w:val="000000"/>
              </w:rPr>
            </w:pPr>
            <w:r w:rsidRPr="000C4501">
              <w:rPr>
                <w:color w:val="000000"/>
              </w:rPr>
              <w:t xml:space="preserve">Перечень журналов в сравнении по </w:t>
            </w:r>
            <w:r w:rsidRPr="000C4501">
              <w:rPr>
                <w:rFonts w:eastAsiaTheme="minorHAnsi"/>
                <w:sz w:val="28"/>
                <w:szCs w:val="28"/>
                <w:lang w:val="en-US" w:eastAsia="en-US"/>
              </w:rPr>
              <w:t>SNIP</w:t>
            </w:r>
          </w:p>
        </w:tc>
        <w:tc>
          <w:tcPr>
            <w:tcW w:w="1862" w:type="dxa"/>
            <w:tcBorders>
              <w:top w:val="single" w:sz="6" w:space="0" w:color="000000"/>
              <w:left w:val="single" w:sz="6" w:space="0" w:color="000000"/>
              <w:bottom w:val="single" w:sz="6" w:space="0" w:color="000000"/>
              <w:right w:val="single" w:sz="6" w:space="0" w:color="000000"/>
            </w:tcBorders>
            <w:hideMark/>
          </w:tcPr>
          <w:p w14:paraId="2E76B4BD"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4D147E38"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7E0243B2" w14:textId="77777777" w:rsidR="004218A0" w:rsidRPr="000C4501" w:rsidRDefault="004218A0" w:rsidP="002B3A06">
            <w:pPr>
              <w:pStyle w:val="af6"/>
              <w:spacing w:before="0" w:beforeAutospacing="0" w:after="0" w:afterAutospacing="0"/>
              <w:jc w:val="center"/>
              <w:rPr>
                <w:color w:val="000000"/>
              </w:rPr>
            </w:pPr>
            <w:r w:rsidRPr="000C4501">
              <w:rPr>
                <w:color w:val="000000"/>
              </w:rPr>
              <w:t>5</w:t>
            </w:r>
          </w:p>
        </w:tc>
        <w:tc>
          <w:tcPr>
            <w:tcW w:w="7049" w:type="dxa"/>
            <w:tcBorders>
              <w:top w:val="single" w:sz="6" w:space="0" w:color="000000"/>
              <w:left w:val="single" w:sz="6" w:space="0" w:color="000000"/>
              <w:bottom w:val="single" w:sz="6" w:space="0" w:color="000000"/>
              <w:right w:val="single" w:sz="6" w:space="0" w:color="000000"/>
            </w:tcBorders>
          </w:tcPr>
          <w:p w14:paraId="37EC0BE2" w14:textId="77777777" w:rsidR="004218A0" w:rsidRPr="000C4501" w:rsidRDefault="004218A0" w:rsidP="002B3A06">
            <w:pPr>
              <w:pStyle w:val="af6"/>
              <w:spacing w:before="0" w:beforeAutospacing="0" w:after="0" w:afterAutospacing="0"/>
              <w:jc w:val="both"/>
              <w:rPr>
                <w:color w:val="000000"/>
              </w:rPr>
            </w:pPr>
            <w:r w:rsidRPr="000C4501">
              <w:rPr>
                <w:color w:val="000000"/>
              </w:rPr>
              <w:t>Перечень журналов для публикации</w:t>
            </w:r>
          </w:p>
        </w:tc>
        <w:tc>
          <w:tcPr>
            <w:tcW w:w="1862" w:type="dxa"/>
            <w:tcBorders>
              <w:top w:val="single" w:sz="6" w:space="0" w:color="000000"/>
              <w:left w:val="single" w:sz="6" w:space="0" w:color="000000"/>
              <w:bottom w:val="single" w:sz="6" w:space="0" w:color="000000"/>
              <w:right w:val="single" w:sz="6" w:space="0" w:color="000000"/>
            </w:tcBorders>
            <w:hideMark/>
          </w:tcPr>
          <w:p w14:paraId="7590BFA1" w14:textId="77777777" w:rsidR="004218A0" w:rsidRPr="000C4501" w:rsidRDefault="004218A0" w:rsidP="002B3A06">
            <w:pPr>
              <w:pStyle w:val="af6"/>
              <w:spacing w:before="0" w:beforeAutospacing="0" w:after="0" w:afterAutospacing="0"/>
              <w:rPr>
                <w:color w:val="000000"/>
              </w:rPr>
            </w:pPr>
            <w:r w:rsidRPr="000C4501">
              <w:rPr>
                <w:color w:val="000000"/>
              </w:rPr>
              <w:t>0-25 баллов</w:t>
            </w:r>
          </w:p>
        </w:tc>
      </w:tr>
      <w:tr w:rsidR="004218A0" w:rsidRPr="000C4501" w14:paraId="586B3FAB" w14:textId="77777777" w:rsidTr="002B3A06">
        <w:tc>
          <w:tcPr>
            <w:tcW w:w="569" w:type="dxa"/>
            <w:tcBorders>
              <w:top w:val="single" w:sz="6" w:space="0" w:color="000000"/>
              <w:left w:val="single" w:sz="6" w:space="0" w:color="000000"/>
              <w:bottom w:val="single" w:sz="6" w:space="0" w:color="000000"/>
              <w:right w:val="single" w:sz="6" w:space="0" w:color="000000"/>
            </w:tcBorders>
            <w:hideMark/>
          </w:tcPr>
          <w:p w14:paraId="263B1891" w14:textId="77777777" w:rsidR="004218A0" w:rsidRPr="000C4501" w:rsidRDefault="004218A0" w:rsidP="002B3A06">
            <w:pPr>
              <w:rPr>
                <w:color w:val="000000"/>
              </w:rPr>
            </w:pPr>
          </w:p>
        </w:tc>
        <w:tc>
          <w:tcPr>
            <w:tcW w:w="7049" w:type="dxa"/>
            <w:tcBorders>
              <w:top w:val="single" w:sz="6" w:space="0" w:color="000000"/>
              <w:left w:val="single" w:sz="6" w:space="0" w:color="000000"/>
              <w:bottom w:val="single" w:sz="6" w:space="0" w:color="000000"/>
              <w:right w:val="single" w:sz="6" w:space="0" w:color="000000"/>
            </w:tcBorders>
            <w:hideMark/>
          </w:tcPr>
          <w:p w14:paraId="442A2D92" w14:textId="77777777" w:rsidR="004218A0" w:rsidRPr="000C4501" w:rsidRDefault="004218A0" w:rsidP="002B3A06">
            <w:pPr>
              <w:pStyle w:val="af6"/>
              <w:spacing w:before="0" w:beforeAutospacing="0" w:after="0" w:afterAutospacing="0"/>
              <w:jc w:val="center"/>
              <w:rPr>
                <w:color w:val="000000"/>
              </w:rPr>
            </w:pPr>
            <w:r w:rsidRPr="000C4501">
              <w:rPr>
                <w:color w:val="000000"/>
              </w:rPr>
              <w:t>Итого:</w:t>
            </w:r>
          </w:p>
        </w:tc>
        <w:tc>
          <w:tcPr>
            <w:tcW w:w="1862" w:type="dxa"/>
            <w:tcBorders>
              <w:top w:val="single" w:sz="6" w:space="0" w:color="000000"/>
              <w:left w:val="single" w:sz="6" w:space="0" w:color="000000"/>
              <w:bottom w:val="single" w:sz="6" w:space="0" w:color="000000"/>
              <w:right w:val="single" w:sz="6" w:space="0" w:color="000000"/>
            </w:tcBorders>
            <w:hideMark/>
          </w:tcPr>
          <w:p w14:paraId="21230B0A" w14:textId="77777777" w:rsidR="004218A0" w:rsidRPr="000C4501" w:rsidRDefault="004218A0" w:rsidP="002B3A06">
            <w:pPr>
              <w:pStyle w:val="af6"/>
              <w:spacing w:before="0" w:beforeAutospacing="0" w:after="0" w:afterAutospacing="0"/>
              <w:rPr>
                <w:color w:val="000000"/>
              </w:rPr>
            </w:pPr>
            <w:r w:rsidRPr="000C4501">
              <w:rPr>
                <w:color w:val="000000"/>
              </w:rPr>
              <w:t>0-100 баллов</w:t>
            </w:r>
          </w:p>
        </w:tc>
      </w:tr>
    </w:tbl>
    <w:p w14:paraId="25767670" w14:textId="77777777" w:rsidR="004218A0" w:rsidRPr="000C4501" w:rsidRDefault="004218A0" w:rsidP="004218A0">
      <w:pPr>
        <w:widowControl w:val="0"/>
        <w:tabs>
          <w:tab w:val="left" w:pos="1134"/>
        </w:tabs>
        <w:spacing w:line="360" w:lineRule="auto"/>
        <w:ind w:firstLine="567"/>
        <w:rPr>
          <w:rFonts w:eastAsia="Calibri"/>
          <w:iCs/>
          <w:sz w:val="28"/>
          <w:szCs w:val="28"/>
        </w:rPr>
      </w:pPr>
    </w:p>
    <w:p w14:paraId="4CAA6F11" w14:textId="77777777" w:rsidR="004218A0" w:rsidRPr="000C4501" w:rsidRDefault="005E3378" w:rsidP="005E3378">
      <w:pPr>
        <w:ind w:firstLine="708"/>
        <w:jc w:val="both"/>
        <w:rPr>
          <w:rFonts w:eastAsia="Calibri"/>
          <w:sz w:val="28"/>
          <w:szCs w:val="28"/>
        </w:rPr>
      </w:pPr>
      <w:r w:rsidRPr="000C4501">
        <w:rPr>
          <w:rFonts w:eastAsia="Calibri"/>
          <w:sz w:val="28"/>
          <w:szCs w:val="28"/>
        </w:rPr>
        <w:t>Самостоятельные задания считаются выполненными при наборе от 51 до 100 баллов.</w:t>
      </w:r>
    </w:p>
    <w:p w14:paraId="4173CAD9" w14:textId="77777777" w:rsidR="00E6755C" w:rsidRPr="000C4501" w:rsidRDefault="00E6755C" w:rsidP="00E425C0">
      <w:pPr>
        <w:jc w:val="center"/>
        <w:rPr>
          <w:rFonts w:eastAsia="Calibri"/>
          <w:b/>
          <w:sz w:val="28"/>
          <w:szCs w:val="28"/>
        </w:rPr>
      </w:pPr>
    </w:p>
    <w:p w14:paraId="1239C159" w14:textId="77777777" w:rsidR="00E425C0" w:rsidRPr="000C4501" w:rsidRDefault="00E425C0" w:rsidP="00E425C0">
      <w:pPr>
        <w:jc w:val="center"/>
        <w:rPr>
          <w:rFonts w:eastAsia="Calibri"/>
          <w:b/>
          <w:sz w:val="28"/>
          <w:szCs w:val="28"/>
        </w:rPr>
      </w:pPr>
      <w:r w:rsidRPr="000C4501">
        <w:rPr>
          <w:rFonts w:eastAsia="Calibri"/>
          <w:b/>
          <w:sz w:val="28"/>
          <w:szCs w:val="28"/>
        </w:rPr>
        <w:t>Оценочные средства для промежуточной аттестации</w:t>
      </w:r>
    </w:p>
    <w:p w14:paraId="4CBB36FE" w14:textId="77777777" w:rsidR="00402CEB" w:rsidRPr="000C4501" w:rsidRDefault="00402CEB" w:rsidP="00E425C0">
      <w:pPr>
        <w:jc w:val="center"/>
        <w:rPr>
          <w:rFonts w:eastAsia="Calibri"/>
          <w:b/>
          <w:sz w:val="28"/>
          <w:szCs w:val="28"/>
        </w:rPr>
      </w:pPr>
    </w:p>
    <w:p w14:paraId="453988F0" w14:textId="77777777" w:rsidR="003D2835" w:rsidRPr="000C4501" w:rsidRDefault="00402CEB" w:rsidP="00402CEB">
      <w:pPr>
        <w:pStyle w:val="Default"/>
        <w:widowControl w:val="0"/>
        <w:tabs>
          <w:tab w:val="left" w:pos="1134"/>
        </w:tabs>
        <w:ind w:firstLine="709"/>
        <w:jc w:val="both"/>
        <w:rPr>
          <w:sz w:val="28"/>
          <w:szCs w:val="28"/>
        </w:rPr>
      </w:pPr>
      <w:r w:rsidRPr="000C4501">
        <w:rPr>
          <w:sz w:val="28"/>
          <w:szCs w:val="28"/>
        </w:rPr>
        <w:t xml:space="preserve">Согласно учебному плану ФГОС ВО ДВФУ </w:t>
      </w:r>
      <w:r w:rsidR="005E3378" w:rsidRPr="000C4501">
        <w:rPr>
          <w:sz w:val="28"/>
          <w:szCs w:val="28"/>
        </w:rPr>
        <w:t xml:space="preserve">в качестве </w:t>
      </w:r>
      <w:r w:rsidRPr="000C4501">
        <w:rPr>
          <w:sz w:val="28"/>
          <w:szCs w:val="28"/>
        </w:rPr>
        <w:t xml:space="preserve">промежуточной аттестации по дисциплине «Информационные ресурсы в научных исследованиях» предусмотрен зачет, который выставляется по результатам </w:t>
      </w:r>
      <w:r w:rsidR="00A43F1A" w:rsidRPr="000C4501">
        <w:rPr>
          <w:sz w:val="28"/>
          <w:szCs w:val="28"/>
        </w:rPr>
        <w:t>выполнения самостоятельной работы</w:t>
      </w:r>
      <w:r w:rsidR="005E3378" w:rsidRPr="000C4501">
        <w:rPr>
          <w:sz w:val="28"/>
          <w:szCs w:val="28"/>
        </w:rPr>
        <w:t>, представленных как</w:t>
      </w:r>
      <w:r w:rsidRPr="000C4501">
        <w:rPr>
          <w:sz w:val="28"/>
          <w:szCs w:val="28"/>
        </w:rPr>
        <w:t xml:space="preserve"> список литературы по теме диссертации, оформленный согласно требованиям оформления справочно-библиографического аппарата к научной работе</w:t>
      </w:r>
      <w:r w:rsidR="00407739" w:rsidRPr="000C4501">
        <w:rPr>
          <w:sz w:val="28"/>
          <w:szCs w:val="28"/>
        </w:rPr>
        <w:t xml:space="preserve">, принятом в ДВФУ. Список должен иметь типовое название, пронумерован. Документы должны быть с группированы по выбранному аспирантом способу группировки. Каждая библиографическая запись в списке литературы должна быть оформлена по ГОСТ 7.1-2003. В списке должно быть 25 б/ф записей на документы из баз данных локального и удаленного доступа, доступных с сайта ДВФУ (в том числе из Электронного каталога). Обязательно в список должны быть включены книги и статьи из </w:t>
      </w:r>
      <w:r w:rsidR="00407739" w:rsidRPr="000C4501">
        <w:rPr>
          <w:sz w:val="28"/>
          <w:szCs w:val="28"/>
          <w:lang w:val="en-US"/>
        </w:rPr>
        <w:t>CHAMO</w:t>
      </w:r>
      <w:r w:rsidR="00407739" w:rsidRPr="000C4501">
        <w:rPr>
          <w:sz w:val="28"/>
          <w:szCs w:val="28"/>
        </w:rPr>
        <w:t xml:space="preserve">, </w:t>
      </w:r>
      <w:r w:rsidR="00407739" w:rsidRPr="000C4501">
        <w:rPr>
          <w:sz w:val="28"/>
          <w:szCs w:val="28"/>
          <w:lang w:val="en-US"/>
        </w:rPr>
        <w:t>FREEDOM</w:t>
      </w:r>
      <w:r w:rsidR="00407739" w:rsidRPr="000C4501">
        <w:rPr>
          <w:sz w:val="28"/>
          <w:szCs w:val="28"/>
        </w:rPr>
        <w:t xml:space="preserve"> </w:t>
      </w:r>
      <w:r w:rsidR="00407739" w:rsidRPr="000C4501">
        <w:rPr>
          <w:sz w:val="28"/>
          <w:szCs w:val="28"/>
          <w:lang w:val="en-US"/>
        </w:rPr>
        <w:t>COLLECTION</w:t>
      </w:r>
      <w:r w:rsidR="00407739" w:rsidRPr="000C4501">
        <w:rPr>
          <w:sz w:val="28"/>
          <w:szCs w:val="28"/>
        </w:rPr>
        <w:t xml:space="preserve">, </w:t>
      </w:r>
      <w:r w:rsidR="00407739" w:rsidRPr="000C4501">
        <w:rPr>
          <w:sz w:val="28"/>
          <w:szCs w:val="28"/>
          <w:lang w:val="en-US"/>
        </w:rPr>
        <w:t>SCOPUS</w:t>
      </w:r>
      <w:r w:rsidR="00407739" w:rsidRPr="000C4501">
        <w:rPr>
          <w:sz w:val="28"/>
          <w:szCs w:val="28"/>
        </w:rPr>
        <w:t xml:space="preserve">, </w:t>
      </w:r>
      <w:r w:rsidR="00407739" w:rsidRPr="000C4501">
        <w:rPr>
          <w:sz w:val="28"/>
          <w:szCs w:val="28"/>
          <w:lang w:val="en-US"/>
        </w:rPr>
        <w:t>WOS</w:t>
      </w:r>
      <w:r w:rsidR="00EA40E8" w:rsidRPr="000C4501">
        <w:rPr>
          <w:sz w:val="28"/>
          <w:szCs w:val="28"/>
        </w:rPr>
        <w:t xml:space="preserve"> и </w:t>
      </w:r>
      <w:r w:rsidR="00EA40E8" w:rsidRPr="000C4501">
        <w:rPr>
          <w:sz w:val="28"/>
          <w:szCs w:val="28"/>
          <w:lang w:eastAsia="en-US"/>
        </w:rPr>
        <w:t xml:space="preserve">БД </w:t>
      </w:r>
      <w:r w:rsidR="00EA40E8" w:rsidRPr="000C4501">
        <w:rPr>
          <w:sz w:val="28"/>
          <w:szCs w:val="28"/>
          <w:lang w:val="en-US" w:eastAsia="en-US"/>
        </w:rPr>
        <w:t>EBSCO</w:t>
      </w:r>
    </w:p>
    <w:p w14:paraId="4B4730C9" w14:textId="77777777" w:rsidR="005E3378" w:rsidRPr="000C4501" w:rsidRDefault="005E3378" w:rsidP="001F7B52">
      <w:pPr>
        <w:pStyle w:val="Default"/>
        <w:widowControl w:val="0"/>
        <w:tabs>
          <w:tab w:val="left" w:pos="1134"/>
        </w:tabs>
        <w:ind w:firstLine="709"/>
        <w:jc w:val="center"/>
        <w:rPr>
          <w:b/>
          <w:color w:val="auto"/>
          <w:sz w:val="28"/>
          <w:szCs w:val="28"/>
        </w:rPr>
      </w:pPr>
    </w:p>
    <w:p w14:paraId="05276172" w14:textId="77777777" w:rsidR="003D2835" w:rsidRPr="000C4501" w:rsidRDefault="001F7B52" w:rsidP="001F7B52">
      <w:pPr>
        <w:pStyle w:val="Default"/>
        <w:widowControl w:val="0"/>
        <w:tabs>
          <w:tab w:val="left" w:pos="1134"/>
        </w:tabs>
        <w:ind w:firstLine="709"/>
        <w:jc w:val="center"/>
        <w:rPr>
          <w:b/>
          <w:color w:val="auto"/>
          <w:sz w:val="28"/>
          <w:szCs w:val="28"/>
        </w:rPr>
      </w:pPr>
      <w:r w:rsidRPr="000C4501">
        <w:rPr>
          <w:b/>
          <w:color w:val="auto"/>
          <w:sz w:val="28"/>
          <w:szCs w:val="28"/>
        </w:rPr>
        <w:t xml:space="preserve">Критерии </w:t>
      </w:r>
      <w:r w:rsidR="005E3378" w:rsidRPr="000C4501">
        <w:rPr>
          <w:b/>
          <w:color w:val="auto"/>
          <w:sz w:val="28"/>
          <w:szCs w:val="28"/>
        </w:rPr>
        <w:t>выставления</w:t>
      </w:r>
      <w:r w:rsidRPr="000C4501">
        <w:rPr>
          <w:b/>
          <w:color w:val="auto"/>
          <w:sz w:val="28"/>
          <w:szCs w:val="28"/>
        </w:rPr>
        <w:t xml:space="preserve"> зачета</w:t>
      </w:r>
    </w:p>
    <w:p w14:paraId="52D1FE65" w14:textId="77777777" w:rsidR="001F7B52" w:rsidRPr="000C4501" w:rsidRDefault="001F7B52" w:rsidP="001F7B52">
      <w:pPr>
        <w:pStyle w:val="Default"/>
        <w:widowControl w:val="0"/>
        <w:tabs>
          <w:tab w:val="left" w:pos="1134"/>
        </w:tabs>
        <w:ind w:firstLine="709"/>
        <w:jc w:val="center"/>
        <w:rPr>
          <w:b/>
          <w:sz w:val="28"/>
          <w:szCs w:val="28"/>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509"/>
      </w:tblGrid>
      <w:tr w:rsidR="003D2835" w:rsidRPr="000C4501" w14:paraId="6324B670" w14:textId="77777777" w:rsidTr="005E3378">
        <w:tc>
          <w:tcPr>
            <w:tcW w:w="1701" w:type="dxa"/>
            <w:tcBorders>
              <w:top w:val="single" w:sz="4" w:space="0" w:color="auto"/>
              <w:left w:val="single" w:sz="4" w:space="0" w:color="auto"/>
              <w:bottom w:val="single" w:sz="4" w:space="0" w:color="auto"/>
              <w:right w:val="single" w:sz="4" w:space="0" w:color="auto"/>
            </w:tcBorders>
            <w:hideMark/>
          </w:tcPr>
          <w:p w14:paraId="5D195A6E" w14:textId="77777777" w:rsidR="003D2835" w:rsidRPr="000C4501" w:rsidRDefault="003D2835" w:rsidP="00783EBA">
            <w:pPr>
              <w:widowControl w:val="0"/>
              <w:jc w:val="center"/>
              <w:rPr>
                <w:rFonts w:eastAsia="Calibri"/>
                <w:b/>
              </w:rPr>
            </w:pPr>
            <w:r w:rsidRPr="000C4501">
              <w:rPr>
                <w:b/>
              </w:rPr>
              <w:t>Оценка зачета</w:t>
            </w:r>
          </w:p>
          <w:p w14:paraId="30AF23D3" w14:textId="77777777" w:rsidR="003D2835" w:rsidRPr="000C4501" w:rsidRDefault="003D2835" w:rsidP="00783EBA">
            <w:pPr>
              <w:widowControl w:val="0"/>
              <w:ind w:left="-108"/>
              <w:jc w:val="center"/>
              <w:rPr>
                <w:rFonts w:eastAsia="Calibri"/>
                <w:i/>
              </w:rPr>
            </w:pPr>
            <w:r w:rsidRPr="000C4501">
              <w:t>(стандартная)</w:t>
            </w:r>
          </w:p>
        </w:tc>
        <w:tc>
          <w:tcPr>
            <w:tcW w:w="7509" w:type="dxa"/>
            <w:tcBorders>
              <w:top w:val="single" w:sz="4" w:space="0" w:color="auto"/>
              <w:left w:val="single" w:sz="4" w:space="0" w:color="auto"/>
              <w:bottom w:val="single" w:sz="4" w:space="0" w:color="auto"/>
              <w:right w:val="single" w:sz="4" w:space="0" w:color="auto"/>
            </w:tcBorders>
            <w:vAlign w:val="center"/>
          </w:tcPr>
          <w:p w14:paraId="49FE24C7" w14:textId="77777777" w:rsidR="003D2835" w:rsidRPr="000C4501" w:rsidRDefault="003D2835" w:rsidP="00783EBA">
            <w:pPr>
              <w:widowControl w:val="0"/>
              <w:jc w:val="center"/>
              <w:rPr>
                <w:rFonts w:eastAsia="Calibri"/>
                <w:b/>
              </w:rPr>
            </w:pPr>
            <w:r w:rsidRPr="000C4501">
              <w:rPr>
                <w:b/>
              </w:rPr>
              <w:t>Требования к сформированным компетенциям</w:t>
            </w:r>
          </w:p>
          <w:p w14:paraId="35D5B8F1" w14:textId="77777777" w:rsidR="003D2835" w:rsidRPr="000C4501" w:rsidRDefault="003D2835" w:rsidP="00783EBA">
            <w:pPr>
              <w:widowControl w:val="0"/>
              <w:jc w:val="center"/>
              <w:rPr>
                <w:rFonts w:eastAsia="Calibri"/>
                <w:b/>
              </w:rPr>
            </w:pPr>
          </w:p>
        </w:tc>
      </w:tr>
      <w:tr w:rsidR="005E3378" w:rsidRPr="000C4501" w14:paraId="401AB577" w14:textId="77777777" w:rsidTr="005E3378">
        <w:trPr>
          <w:trHeight w:val="70"/>
        </w:trPr>
        <w:tc>
          <w:tcPr>
            <w:tcW w:w="1701" w:type="dxa"/>
            <w:tcBorders>
              <w:top w:val="single" w:sz="4" w:space="0" w:color="auto"/>
              <w:left w:val="single" w:sz="4" w:space="0" w:color="auto"/>
              <w:bottom w:val="single" w:sz="4" w:space="0" w:color="auto"/>
              <w:right w:val="single" w:sz="4" w:space="0" w:color="auto"/>
            </w:tcBorders>
            <w:vAlign w:val="center"/>
            <w:hideMark/>
          </w:tcPr>
          <w:p w14:paraId="1277CC12" w14:textId="77777777" w:rsidR="003D2835" w:rsidRPr="000C4501" w:rsidRDefault="003D2835" w:rsidP="00783EBA">
            <w:pPr>
              <w:widowControl w:val="0"/>
              <w:rPr>
                <w:rFonts w:eastAsia="Calibri"/>
                <w:i/>
              </w:rPr>
            </w:pPr>
            <w:r w:rsidRPr="000C4501">
              <w:rPr>
                <w:i/>
              </w:rPr>
              <w:t>«зачтено»</w:t>
            </w:r>
          </w:p>
        </w:tc>
        <w:tc>
          <w:tcPr>
            <w:tcW w:w="7509" w:type="dxa"/>
            <w:tcBorders>
              <w:top w:val="single" w:sz="4" w:space="0" w:color="auto"/>
              <w:left w:val="single" w:sz="4" w:space="0" w:color="auto"/>
              <w:bottom w:val="single" w:sz="4" w:space="0" w:color="auto"/>
              <w:right w:val="single" w:sz="4" w:space="0" w:color="auto"/>
            </w:tcBorders>
            <w:hideMark/>
          </w:tcPr>
          <w:p w14:paraId="18DC78CD" w14:textId="77777777" w:rsidR="0068457C" w:rsidRPr="000C4501" w:rsidRDefault="003D2835" w:rsidP="005E3378">
            <w:pPr>
              <w:ind w:left="-108" w:right="240"/>
              <w:jc w:val="both"/>
            </w:pPr>
            <w:r w:rsidRPr="000C4501">
              <w:t>Оценка «зачтено» выставляется аспиранту, если он составил список литературы по теме научного исследования по ГОСТ 7.1-2003. Библиографическая запись. Библиографическое описание; ГОСТ 7.82-2001. Библиографическая запись. Библиографическое описание электронных ресурсов; ГОСТ 7.80-2000. Библиографическая запись. Заголовок. Общие требования и правила составления</w:t>
            </w:r>
            <w:r w:rsidRPr="000C4501">
              <w:rPr>
                <w:sz w:val="28"/>
                <w:szCs w:val="28"/>
              </w:rPr>
              <w:t xml:space="preserve">. </w:t>
            </w:r>
            <w:r w:rsidR="0068457C" w:rsidRPr="000C4501">
              <w:t xml:space="preserve">Использовал для работы лицензионные БД </w:t>
            </w:r>
            <w:r w:rsidR="0068457C" w:rsidRPr="000C4501">
              <w:rPr>
                <w:lang w:val="en-US"/>
              </w:rPr>
              <w:t>CHAMO</w:t>
            </w:r>
            <w:r w:rsidR="0068457C" w:rsidRPr="000C4501">
              <w:t xml:space="preserve">, </w:t>
            </w:r>
            <w:r w:rsidR="0068457C" w:rsidRPr="000C4501">
              <w:rPr>
                <w:lang w:val="en-US"/>
              </w:rPr>
              <w:t>FREEDOM</w:t>
            </w:r>
            <w:r w:rsidR="0068457C" w:rsidRPr="000C4501">
              <w:t xml:space="preserve"> </w:t>
            </w:r>
            <w:r w:rsidR="0068457C" w:rsidRPr="000C4501">
              <w:rPr>
                <w:lang w:val="en-US"/>
              </w:rPr>
              <w:t>COLLECTION</w:t>
            </w:r>
            <w:r w:rsidR="0068457C" w:rsidRPr="000C4501">
              <w:t xml:space="preserve">, </w:t>
            </w:r>
            <w:r w:rsidR="0068457C" w:rsidRPr="000C4501">
              <w:rPr>
                <w:lang w:val="en-US"/>
              </w:rPr>
              <w:t>SCOPUS</w:t>
            </w:r>
            <w:r w:rsidR="0068457C" w:rsidRPr="000C4501">
              <w:t xml:space="preserve">, </w:t>
            </w:r>
            <w:r w:rsidR="0068457C" w:rsidRPr="000C4501">
              <w:rPr>
                <w:lang w:val="en-US"/>
              </w:rPr>
              <w:t>WOS</w:t>
            </w:r>
            <w:r w:rsidR="00634C87" w:rsidRPr="000C4501">
              <w:t xml:space="preserve"> и </w:t>
            </w:r>
            <w:r w:rsidR="00634C87" w:rsidRPr="000C4501">
              <w:rPr>
                <w:sz w:val="28"/>
                <w:szCs w:val="28"/>
                <w:lang w:eastAsia="en-US"/>
              </w:rPr>
              <w:t xml:space="preserve">БД </w:t>
            </w:r>
            <w:r w:rsidR="00634C87" w:rsidRPr="000C4501">
              <w:rPr>
                <w:sz w:val="28"/>
                <w:szCs w:val="28"/>
                <w:lang w:val="en-US" w:eastAsia="en-US"/>
              </w:rPr>
              <w:t>EBSCO</w:t>
            </w:r>
          </w:p>
          <w:p w14:paraId="5D131508" w14:textId="77777777" w:rsidR="003D2835" w:rsidRPr="000C4501" w:rsidRDefault="003D2835" w:rsidP="005E3378">
            <w:pPr>
              <w:ind w:right="240"/>
              <w:jc w:val="both"/>
              <w:rPr>
                <w:sz w:val="28"/>
                <w:szCs w:val="28"/>
              </w:rPr>
            </w:pPr>
            <w:r w:rsidRPr="000C4501">
              <w:rPr>
                <w:sz w:val="28"/>
                <w:szCs w:val="28"/>
              </w:rPr>
              <w:t>с</w:t>
            </w:r>
            <w:r w:rsidRPr="000C4501">
              <w:t xml:space="preserve">писок включено не меньше 25 записей документов из лицензионных БД. </w:t>
            </w:r>
            <w:r w:rsidR="00E63093" w:rsidRPr="000C4501">
              <w:t>По итогам выполнения самостоятельн</w:t>
            </w:r>
            <w:r w:rsidR="005E3378" w:rsidRPr="000C4501">
              <w:t>ых</w:t>
            </w:r>
            <w:r w:rsidR="00E63093" w:rsidRPr="000C4501">
              <w:t xml:space="preserve"> </w:t>
            </w:r>
            <w:r w:rsidR="005E3378" w:rsidRPr="000C4501">
              <w:t>заданий</w:t>
            </w:r>
            <w:r w:rsidR="00E63093" w:rsidRPr="000C4501">
              <w:t xml:space="preserve"> набрал не меньше 5</w:t>
            </w:r>
            <w:r w:rsidR="005E3378" w:rsidRPr="000C4501">
              <w:t>1</w:t>
            </w:r>
            <w:r w:rsidR="00E63093" w:rsidRPr="000C4501">
              <w:t xml:space="preserve"> балл</w:t>
            </w:r>
            <w:r w:rsidR="005E3378" w:rsidRPr="000C4501">
              <w:t>а</w:t>
            </w:r>
          </w:p>
        </w:tc>
      </w:tr>
      <w:tr w:rsidR="003D2835" w14:paraId="6A911D37" w14:textId="77777777" w:rsidTr="005E3378">
        <w:trPr>
          <w:trHeight w:val="327"/>
        </w:trPr>
        <w:tc>
          <w:tcPr>
            <w:tcW w:w="1701" w:type="dxa"/>
            <w:tcBorders>
              <w:top w:val="single" w:sz="4" w:space="0" w:color="auto"/>
              <w:left w:val="single" w:sz="4" w:space="0" w:color="auto"/>
              <w:bottom w:val="single" w:sz="4" w:space="0" w:color="auto"/>
              <w:right w:val="single" w:sz="4" w:space="0" w:color="auto"/>
            </w:tcBorders>
            <w:vAlign w:val="center"/>
            <w:hideMark/>
          </w:tcPr>
          <w:p w14:paraId="5BB05CBD" w14:textId="77777777" w:rsidR="003D2835" w:rsidRPr="000C4501" w:rsidRDefault="003D2835" w:rsidP="00783EBA">
            <w:pPr>
              <w:widowControl w:val="0"/>
              <w:rPr>
                <w:rFonts w:eastAsia="Calibri"/>
                <w:i/>
              </w:rPr>
            </w:pPr>
            <w:r w:rsidRPr="000C4501">
              <w:rPr>
                <w:i/>
              </w:rPr>
              <w:t>«не зачтено»</w:t>
            </w:r>
          </w:p>
        </w:tc>
        <w:tc>
          <w:tcPr>
            <w:tcW w:w="7509" w:type="dxa"/>
            <w:tcBorders>
              <w:top w:val="single" w:sz="4" w:space="0" w:color="auto"/>
              <w:left w:val="single" w:sz="4" w:space="0" w:color="auto"/>
              <w:bottom w:val="single" w:sz="4" w:space="0" w:color="auto"/>
              <w:right w:val="single" w:sz="4" w:space="0" w:color="auto"/>
            </w:tcBorders>
            <w:hideMark/>
          </w:tcPr>
          <w:p w14:paraId="17E29594" w14:textId="77777777" w:rsidR="00D82D14" w:rsidRDefault="003D2835" w:rsidP="004218A0">
            <w:pPr>
              <w:spacing w:line="276" w:lineRule="auto"/>
              <w:jc w:val="both"/>
              <w:rPr>
                <w:rFonts w:eastAsia="Calibri"/>
              </w:rPr>
            </w:pPr>
            <w:r w:rsidRPr="000C4501">
              <w:t xml:space="preserve">Оценка «не зачтено» выставляется аспиранту, который не </w:t>
            </w:r>
            <w:r w:rsidR="00D82D14" w:rsidRPr="000C4501">
              <w:t>предоставил список литературы, или сделал список, без соблюдения требований к выполненной работе (</w:t>
            </w:r>
            <w:r w:rsidR="0068457C" w:rsidRPr="000C4501">
              <w:t>использование лицензионных БД и правила оформления списка</w:t>
            </w:r>
            <w:r w:rsidR="00D82D14" w:rsidRPr="000C4501">
              <w:t xml:space="preserve"> литературы)</w:t>
            </w:r>
            <w:r w:rsidR="00E63093" w:rsidRPr="000C4501">
              <w:t xml:space="preserve">. По итогам выполнения </w:t>
            </w:r>
            <w:r w:rsidR="005E3378" w:rsidRPr="000C4501">
              <w:t>самостоятельных заданий набрал</w:t>
            </w:r>
            <w:r w:rsidR="00E63093" w:rsidRPr="000C4501">
              <w:t xml:space="preserve"> меньше 50 баллов</w:t>
            </w:r>
          </w:p>
        </w:tc>
      </w:tr>
    </w:tbl>
    <w:p w14:paraId="5C1AA7A3" w14:textId="77777777" w:rsidR="009C51FF" w:rsidRDefault="009C51FF" w:rsidP="009A3B48">
      <w:pPr>
        <w:ind w:firstLine="709"/>
        <w:jc w:val="both"/>
      </w:pPr>
    </w:p>
    <w:p w14:paraId="059DFE32" w14:textId="77777777" w:rsidR="00A43F1A" w:rsidRPr="00E64BAF" w:rsidRDefault="00A43F1A" w:rsidP="009A3B48">
      <w:pPr>
        <w:ind w:firstLine="709"/>
        <w:jc w:val="both"/>
      </w:pPr>
    </w:p>
    <w:sectPr w:rsidR="00A43F1A" w:rsidRPr="00E64BAF" w:rsidSect="003B04B5">
      <w:headerReference w:type="first" r:id="rId41"/>
      <w:footerReference w:type="first" r:id="rI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28E8" w14:textId="77777777" w:rsidR="0063029F" w:rsidRDefault="0063029F" w:rsidP="00823F5A">
      <w:r>
        <w:separator/>
      </w:r>
    </w:p>
  </w:endnote>
  <w:endnote w:type="continuationSeparator" w:id="0">
    <w:p w14:paraId="0AEE3579" w14:textId="77777777" w:rsidR="0063029F" w:rsidRDefault="0063029F" w:rsidP="0082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7048" w14:textId="77777777" w:rsidR="0063029F" w:rsidRDefault="0063029F">
    <w:pPr>
      <w:pStyle w:val="ac"/>
      <w:jc w:val="right"/>
    </w:pPr>
  </w:p>
  <w:p w14:paraId="6EFD5A83" w14:textId="77777777" w:rsidR="0063029F" w:rsidRDefault="006302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22BBE" w14:textId="77777777" w:rsidR="0063029F" w:rsidRDefault="0063029F" w:rsidP="00823F5A">
      <w:r>
        <w:separator/>
      </w:r>
    </w:p>
  </w:footnote>
  <w:footnote w:type="continuationSeparator" w:id="0">
    <w:p w14:paraId="78B892DE" w14:textId="77777777" w:rsidR="0063029F" w:rsidRDefault="0063029F" w:rsidP="0082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02"/>
      <w:gridCol w:w="2198"/>
      <w:gridCol w:w="1077"/>
    </w:tblGrid>
    <w:tr w:rsidR="0063029F" w14:paraId="67931CFF" w14:textId="77777777" w:rsidTr="0096146C">
      <w:tc>
        <w:tcPr>
          <w:tcW w:w="1668" w:type="dxa"/>
          <w:shd w:val="clear" w:color="auto" w:fill="auto"/>
        </w:tcPr>
        <w:p w14:paraId="2BEE4F33" w14:textId="77777777" w:rsidR="0063029F" w:rsidRPr="00134479" w:rsidRDefault="0063029F" w:rsidP="0096146C">
          <w:pPr>
            <w:pStyle w:val="aa"/>
            <w:rPr>
              <w:lang w:eastAsia="en-US"/>
            </w:rPr>
          </w:pPr>
          <w:r w:rsidRPr="00134479">
            <w:rPr>
              <w:lang w:eastAsia="en-US"/>
            </w:rPr>
            <w:t xml:space="preserve">Система </w:t>
          </w:r>
        </w:p>
        <w:p w14:paraId="70611AE3" w14:textId="77777777" w:rsidR="0063029F" w:rsidRPr="00134479" w:rsidRDefault="0063029F" w:rsidP="0096146C">
          <w:pPr>
            <w:pStyle w:val="aa"/>
            <w:rPr>
              <w:lang w:eastAsia="en-US"/>
            </w:rPr>
          </w:pPr>
          <w:r w:rsidRPr="00134479">
            <w:rPr>
              <w:lang w:eastAsia="en-US"/>
            </w:rPr>
            <w:t xml:space="preserve">Менеджмента </w:t>
          </w:r>
        </w:p>
        <w:p w14:paraId="58515B9E" w14:textId="77777777" w:rsidR="0063029F" w:rsidRPr="00134479" w:rsidRDefault="0063029F" w:rsidP="0096146C">
          <w:pPr>
            <w:pStyle w:val="aa"/>
            <w:rPr>
              <w:rFonts w:cs="Calibri"/>
              <w:lang w:eastAsia="en-US"/>
            </w:rPr>
          </w:pPr>
          <w:r w:rsidRPr="00134479">
            <w:rPr>
              <w:lang w:eastAsia="en-US"/>
            </w:rPr>
            <w:t>Качества</w:t>
          </w:r>
        </w:p>
      </w:tc>
      <w:tc>
        <w:tcPr>
          <w:tcW w:w="4536" w:type="dxa"/>
          <w:shd w:val="clear" w:color="auto" w:fill="auto"/>
        </w:tcPr>
        <w:p w14:paraId="44349EA1" w14:textId="77777777" w:rsidR="0063029F" w:rsidRPr="00134479" w:rsidRDefault="0063029F" w:rsidP="0096146C">
          <w:pPr>
            <w:pStyle w:val="aa"/>
            <w:jc w:val="center"/>
            <w:rPr>
              <w:lang w:eastAsia="en-US"/>
            </w:rPr>
          </w:pPr>
        </w:p>
        <w:p w14:paraId="31B66559" w14:textId="77777777" w:rsidR="0063029F" w:rsidRPr="00134479" w:rsidRDefault="0063029F" w:rsidP="0096146C">
          <w:pPr>
            <w:pStyle w:val="aa"/>
            <w:jc w:val="center"/>
            <w:rPr>
              <w:rFonts w:cs="Calibri"/>
              <w:lang w:eastAsia="en-US"/>
            </w:rPr>
          </w:pPr>
          <w:r w:rsidRPr="00134479">
            <w:rPr>
              <w:lang w:eastAsia="en-US"/>
            </w:rPr>
            <w:t>Процесс: Стратегическое развитие (П-2)</w:t>
          </w:r>
        </w:p>
      </w:tc>
      <w:tc>
        <w:tcPr>
          <w:tcW w:w="2268" w:type="dxa"/>
          <w:shd w:val="clear" w:color="auto" w:fill="auto"/>
          <w:vAlign w:val="center"/>
        </w:tcPr>
        <w:p w14:paraId="3D5ADF86" w14:textId="77777777" w:rsidR="0063029F" w:rsidRPr="008D1344" w:rsidRDefault="0063029F" w:rsidP="0096146C">
          <w:pPr>
            <w:jc w:val="center"/>
            <w:rPr>
              <w:sz w:val="20"/>
              <w:szCs w:val="20"/>
            </w:rPr>
          </w:pPr>
          <w:r w:rsidRPr="008D1344">
            <w:rPr>
              <w:sz w:val="20"/>
              <w:szCs w:val="20"/>
            </w:rPr>
            <w:t>РГ-ДВФУ-41-001-2013 (версия 1)</w:t>
          </w:r>
        </w:p>
      </w:tc>
      <w:tc>
        <w:tcPr>
          <w:tcW w:w="1099" w:type="dxa"/>
          <w:shd w:val="clear" w:color="auto" w:fill="auto"/>
          <w:vAlign w:val="center"/>
        </w:tcPr>
        <w:p w14:paraId="623DE980" w14:textId="77777777" w:rsidR="0063029F" w:rsidRPr="00134479" w:rsidRDefault="0063029F" w:rsidP="0096146C">
          <w:pPr>
            <w:pStyle w:val="aa"/>
            <w:jc w:val="center"/>
            <w:rPr>
              <w:lang w:eastAsia="en-US"/>
            </w:rPr>
          </w:pPr>
          <w:r w:rsidRPr="00134479">
            <w:rPr>
              <w:lang w:eastAsia="en-US"/>
            </w:rPr>
            <w:t xml:space="preserve">Стр. </w:t>
          </w:r>
        </w:p>
        <w:p w14:paraId="7C33BAD3" w14:textId="77777777" w:rsidR="0063029F" w:rsidRPr="00134479" w:rsidRDefault="0063029F" w:rsidP="0096146C">
          <w:pPr>
            <w:pStyle w:val="aa"/>
            <w:jc w:val="center"/>
            <w:rPr>
              <w:lang w:eastAsia="en-US"/>
            </w:rPr>
          </w:pPr>
          <w:r w:rsidRPr="00134479">
            <w:rPr>
              <w:lang w:eastAsia="en-US"/>
            </w:rPr>
            <w:t>2 из 30</w:t>
          </w:r>
        </w:p>
      </w:tc>
    </w:tr>
    <w:tr w:rsidR="0063029F" w14:paraId="66FEBA89" w14:textId="77777777" w:rsidTr="0096146C">
      <w:tc>
        <w:tcPr>
          <w:tcW w:w="9571" w:type="dxa"/>
          <w:gridSpan w:val="4"/>
          <w:shd w:val="clear" w:color="auto" w:fill="auto"/>
        </w:tcPr>
        <w:p w14:paraId="11CC55A8" w14:textId="77777777" w:rsidR="0063029F" w:rsidRPr="008D1344" w:rsidRDefault="0063029F" w:rsidP="0096146C">
          <w:pPr>
            <w:jc w:val="center"/>
            <w:rPr>
              <w:b/>
            </w:rPr>
          </w:pPr>
          <w:r w:rsidRPr="008D1344">
            <w:rPr>
              <w:sz w:val="20"/>
              <w:szCs w:val="20"/>
            </w:rPr>
            <w:t xml:space="preserve">Регламент управления внутренней нормативной документацией </w:t>
          </w:r>
        </w:p>
      </w:tc>
    </w:tr>
  </w:tbl>
  <w:p w14:paraId="554715ED" w14:textId="77777777" w:rsidR="0063029F" w:rsidRDefault="0063029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9E07B6"/>
    <w:multiLevelType w:val="hybridMultilevel"/>
    <w:tmpl w:val="732CCF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014EE"/>
    <w:multiLevelType w:val="hybridMultilevel"/>
    <w:tmpl w:val="66623D16"/>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81924"/>
    <w:multiLevelType w:val="multilevel"/>
    <w:tmpl w:val="7F2E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22A95"/>
    <w:multiLevelType w:val="multilevel"/>
    <w:tmpl w:val="B80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70CC4"/>
    <w:multiLevelType w:val="hybridMultilevel"/>
    <w:tmpl w:val="F6E2C162"/>
    <w:lvl w:ilvl="0" w:tplc="58DC4872">
      <w:start w:val="1"/>
      <w:numFmt w:val="decimal"/>
      <w:lvlText w:val="%1."/>
      <w:lvlJc w:val="lef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CA42D8"/>
    <w:multiLevelType w:val="hybridMultilevel"/>
    <w:tmpl w:val="54FCC73A"/>
    <w:lvl w:ilvl="0" w:tplc="2D58D1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0C0E81"/>
    <w:multiLevelType w:val="hybridMultilevel"/>
    <w:tmpl w:val="5D32B8BA"/>
    <w:lvl w:ilvl="0" w:tplc="2D58D1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17B5D4D"/>
    <w:multiLevelType w:val="hybridMultilevel"/>
    <w:tmpl w:val="732CCF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214BC"/>
    <w:multiLevelType w:val="hybridMultilevel"/>
    <w:tmpl w:val="732CCF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80E88"/>
    <w:multiLevelType w:val="multilevel"/>
    <w:tmpl w:val="5BBE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B30C3"/>
    <w:multiLevelType w:val="hybridMultilevel"/>
    <w:tmpl w:val="C8ECB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953737"/>
    <w:multiLevelType w:val="hybridMultilevel"/>
    <w:tmpl w:val="8B001D00"/>
    <w:lvl w:ilvl="0" w:tplc="AAA4FEE6">
      <w:start w:val="1"/>
      <w:numFmt w:val="decimal"/>
      <w:lvlText w:val="%1."/>
      <w:lvlJc w:val="left"/>
      <w:pPr>
        <w:ind w:left="1699" w:hanging="99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1934B8"/>
    <w:multiLevelType w:val="hybridMultilevel"/>
    <w:tmpl w:val="7D86EE80"/>
    <w:lvl w:ilvl="0" w:tplc="2D58D1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11F07E5"/>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14B27D1"/>
    <w:multiLevelType w:val="hybridMultilevel"/>
    <w:tmpl w:val="4F4A3BD6"/>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290489"/>
    <w:multiLevelType w:val="hybridMultilevel"/>
    <w:tmpl w:val="732CCF2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3"/>
  </w:num>
  <w:num w:numId="6">
    <w:abstractNumId w:val="16"/>
  </w:num>
  <w:num w:numId="7">
    <w:abstractNumId w:val="6"/>
  </w:num>
  <w:num w:numId="8">
    <w:abstractNumId w:val="7"/>
  </w:num>
  <w:num w:numId="9">
    <w:abstractNumId w:val="14"/>
  </w:num>
  <w:num w:numId="10">
    <w:abstractNumId w:val="8"/>
  </w:num>
  <w:num w:numId="11">
    <w:abstractNumId w:val="4"/>
  </w:num>
  <w:num w:numId="12">
    <w:abstractNumId w:val="5"/>
  </w:num>
  <w:num w:numId="13">
    <w:abstractNumId w:val="11"/>
  </w:num>
  <w:num w:numId="14">
    <w:abstractNumId w:val="13"/>
  </w:num>
  <w:num w:numId="15">
    <w:abstractNumId w:val="12"/>
  </w:num>
  <w:num w:numId="16">
    <w:abstractNumId w:val="9"/>
  </w:num>
  <w:num w:numId="17">
    <w:abstractNumId w:val="15"/>
  </w:num>
  <w:num w:numId="18">
    <w:abstractNumId w:val="10"/>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0F"/>
    <w:rsid w:val="000001CA"/>
    <w:rsid w:val="00001ABE"/>
    <w:rsid w:val="00001C28"/>
    <w:rsid w:val="00001DC2"/>
    <w:rsid w:val="000023CD"/>
    <w:rsid w:val="0000344D"/>
    <w:rsid w:val="00003A0C"/>
    <w:rsid w:val="000065A6"/>
    <w:rsid w:val="000065CD"/>
    <w:rsid w:val="00006715"/>
    <w:rsid w:val="0000710D"/>
    <w:rsid w:val="00007112"/>
    <w:rsid w:val="000078BF"/>
    <w:rsid w:val="00007A3B"/>
    <w:rsid w:val="00010ABB"/>
    <w:rsid w:val="000112F0"/>
    <w:rsid w:val="00011735"/>
    <w:rsid w:val="00012228"/>
    <w:rsid w:val="0001316D"/>
    <w:rsid w:val="0001317D"/>
    <w:rsid w:val="00013F01"/>
    <w:rsid w:val="0001430E"/>
    <w:rsid w:val="000147C3"/>
    <w:rsid w:val="0001509C"/>
    <w:rsid w:val="00015344"/>
    <w:rsid w:val="00015D2B"/>
    <w:rsid w:val="00016C12"/>
    <w:rsid w:val="00017A7F"/>
    <w:rsid w:val="000214C6"/>
    <w:rsid w:val="0002159D"/>
    <w:rsid w:val="000215A9"/>
    <w:rsid w:val="00021A4D"/>
    <w:rsid w:val="00021DE8"/>
    <w:rsid w:val="00021E0F"/>
    <w:rsid w:val="0002209E"/>
    <w:rsid w:val="00022756"/>
    <w:rsid w:val="00022AAA"/>
    <w:rsid w:val="000235DC"/>
    <w:rsid w:val="00023DF8"/>
    <w:rsid w:val="0002400B"/>
    <w:rsid w:val="0002461B"/>
    <w:rsid w:val="0002497B"/>
    <w:rsid w:val="00026523"/>
    <w:rsid w:val="000269A5"/>
    <w:rsid w:val="00026F98"/>
    <w:rsid w:val="00026FE7"/>
    <w:rsid w:val="00027326"/>
    <w:rsid w:val="00027B77"/>
    <w:rsid w:val="00027BA5"/>
    <w:rsid w:val="00027DF7"/>
    <w:rsid w:val="00030063"/>
    <w:rsid w:val="000301AC"/>
    <w:rsid w:val="00030278"/>
    <w:rsid w:val="00030365"/>
    <w:rsid w:val="0003074D"/>
    <w:rsid w:val="00031447"/>
    <w:rsid w:val="000318DB"/>
    <w:rsid w:val="00031C42"/>
    <w:rsid w:val="0003403B"/>
    <w:rsid w:val="00034815"/>
    <w:rsid w:val="00034BBA"/>
    <w:rsid w:val="00034C06"/>
    <w:rsid w:val="00034C1F"/>
    <w:rsid w:val="00035A6D"/>
    <w:rsid w:val="00036852"/>
    <w:rsid w:val="00037D19"/>
    <w:rsid w:val="00037E2D"/>
    <w:rsid w:val="0004075B"/>
    <w:rsid w:val="000409BF"/>
    <w:rsid w:val="00042200"/>
    <w:rsid w:val="000424F3"/>
    <w:rsid w:val="00042BE4"/>
    <w:rsid w:val="000430C4"/>
    <w:rsid w:val="000434A3"/>
    <w:rsid w:val="00043666"/>
    <w:rsid w:val="00044758"/>
    <w:rsid w:val="0004485C"/>
    <w:rsid w:val="00044A88"/>
    <w:rsid w:val="00045422"/>
    <w:rsid w:val="00045CB4"/>
    <w:rsid w:val="0004663E"/>
    <w:rsid w:val="0004772E"/>
    <w:rsid w:val="0004781C"/>
    <w:rsid w:val="000501B9"/>
    <w:rsid w:val="0005208B"/>
    <w:rsid w:val="0005226E"/>
    <w:rsid w:val="0005246D"/>
    <w:rsid w:val="00052711"/>
    <w:rsid w:val="00053131"/>
    <w:rsid w:val="00053132"/>
    <w:rsid w:val="00053541"/>
    <w:rsid w:val="00053697"/>
    <w:rsid w:val="0005388C"/>
    <w:rsid w:val="00053D6F"/>
    <w:rsid w:val="00054295"/>
    <w:rsid w:val="000543AB"/>
    <w:rsid w:val="000550DF"/>
    <w:rsid w:val="0005587B"/>
    <w:rsid w:val="00056508"/>
    <w:rsid w:val="00056A00"/>
    <w:rsid w:val="00056A9A"/>
    <w:rsid w:val="00057506"/>
    <w:rsid w:val="000612D5"/>
    <w:rsid w:val="00061F0E"/>
    <w:rsid w:val="000627C6"/>
    <w:rsid w:val="0006367F"/>
    <w:rsid w:val="00063FFB"/>
    <w:rsid w:val="00064471"/>
    <w:rsid w:val="000656B3"/>
    <w:rsid w:val="00065E1D"/>
    <w:rsid w:val="00070D85"/>
    <w:rsid w:val="00071710"/>
    <w:rsid w:val="00071B5B"/>
    <w:rsid w:val="00072670"/>
    <w:rsid w:val="00073019"/>
    <w:rsid w:val="000736AB"/>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86E"/>
    <w:rsid w:val="000829C1"/>
    <w:rsid w:val="00083C16"/>
    <w:rsid w:val="000840C6"/>
    <w:rsid w:val="00084528"/>
    <w:rsid w:val="000850C4"/>
    <w:rsid w:val="00085A26"/>
    <w:rsid w:val="00085E6F"/>
    <w:rsid w:val="000863A6"/>
    <w:rsid w:val="0008647E"/>
    <w:rsid w:val="00086FF9"/>
    <w:rsid w:val="000879C3"/>
    <w:rsid w:val="000879F4"/>
    <w:rsid w:val="00087AE0"/>
    <w:rsid w:val="00090052"/>
    <w:rsid w:val="0009006E"/>
    <w:rsid w:val="0009027B"/>
    <w:rsid w:val="000909D1"/>
    <w:rsid w:val="00091C97"/>
    <w:rsid w:val="00091D5C"/>
    <w:rsid w:val="00091E25"/>
    <w:rsid w:val="0009252F"/>
    <w:rsid w:val="000935CA"/>
    <w:rsid w:val="00093A46"/>
    <w:rsid w:val="00093C2E"/>
    <w:rsid w:val="00093FE9"/>
    <w:rsid w:val="0009406C"/>
    <w:rsid w:val="000954EC"/>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27D1"/>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EA5"/>
    <w:rsid w:val="000B5392"/>
    <w:rsid w:val="000B56DF"/>
    <w:rsid w:val="000B5C1D"/>
    <w:rsid w:val="000B5E73"/>
    <w:rsid w:val="000B64E4"/>
    <w:rsid w:val="000B6FF4"/>
    <w:rsid w:val="000B7343"/>
    <w:rsid w:val="000B768C"/>
    <w:rsid w:val="000B7C42"/>
    <w:rsid w:val="000C0C55"/>
    <w:rsid w:val="000C0D58"/>
    <w:rsid w:val="000C1096"/>
    <w:rsid w:val="000C191A"/>
    <w:rsid w:val="000C1D70"/>
    <w:rsid w:val="000C1E57"/>
    <w:rsid w:val="000C225B"/>
    <w:rsid w:val="000C25C1"/>
    <w:rsid w:val="000C34FC"/>
    <w:rsid w:val="000C3640"/>
    <w:rsid w:val="000C3B0F"/>
    <w:rsid w:val="000C43E4"/>
    <w:rsid w:val="000C4501"/>
    <w:rsid w:val="000C51A4"/>
    <w:rsid w:val="000C53C3"/>
    <w:rsid w:val="000C5768"/>
    <w:rsid w:val="000C5E2E"/>
    <w:rsid w:val="000C5F3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46D"/>
    <w:rsid w:val="000D5AAB"/>
    <w:rsid w:val="000D5C76"/>
    <w:rsid w:val="000D6E87"/>
    <w:rsid w:val="000D6F79"/>
    <w:rsid w:val="000D7C78"/>
    <w:rsid w:val="000E02FF"/>
    <w:rsid w:val="000E1417"/>
    <w:rsid w:val="000E1C6E"/>
    <w:rsid w:val="000E24ED"/>
    <w:rsid w:val="000E34FB"/>
    <w:rsid w:val="000E3F43"/>
    <w:rsid w:val="000E5445"/>
    <w:rsid w:val="000E5BDA"/>
    <w:rsid w:val="000E6850"/>
    <w:rsid w:val="000E6DD4"/>
    <w:rsid w:val="000E7156"/>
    <w:rsid w:val="000E75C6"/>
    <w:rsid w:val="000E75FA"/>
    <w:rsid w:val="000E76E4"/>
    <w:rsid w:val="000E7AB5"/>
    <w:rsid w:val="000F08CC"/>
    <w:rsid w:val="000F1AF9"/>
    <w:rsid w:val="000F1B4F"/>
    <w:rsid w:val="000F1C8B"/>
    <w:rsid w:val="000F2549"/>
    <w:rsid w:val="000F2EEF"/>
    <w:rsid w:val="000F357C"/>
    <w:rsid w:val="000F3BA7"/>
    <w:rsid w:val="000F47CE"/>
    <w:rsid w:val="000F4860"/>
    <w:rsid w:val="000F51AC"/>
    <w:rsid w:val="000F5680"/>
    <w:rsid w:val="000F5B9F"/>
    <w:rsid w:val="000F6533"/>
    <w:rsid w:val="000F6E22"/>
    <w:rsid w:val="000F6F85"/>
    <w:rsid w:val="000F7250"/>
    <w:rsid w:val="000F7C32"/>
    <w:rsid w:val="000F7F6C"/>
    <w:rsid w:val="001004C3"/>
    <w:rsid w:val="001004DB"/>
    <w:rsid w:val="001005FB"/>
    <w:rsid w:val="001006A9"/>
    <w:rsid w:val="001006B0"/>
    <w:rsid w:val="00100BBF"/>
    <w:rsid w:val="0010108F"/>
    <w:rsid w:val="00101203"/>
    <w:rsid w:val="001012C3"/>
    <w:rsid w:val="00101D08"/>
    <w:rsid w:val="00101E04"/>
    <w:rsid w:val="001023CE"/>
    <w:rsid w:val="0010278D"/>
    <w:rsid w:val="00103781"/>
    <w:rsid w:val="00103827"/>
    <w:rsid w:val="001038ED"/>
    <w:rsid w:val="00103FA6"/>
    <w:rsid w:val="00104134"/>
    <w:rsid w:val="001068E1"/>
    <w:rsid w:val="0010697B"/>
    <w:rsid w:val="00106A00"/>
    <w:rsid w:val="00106D4B"/>
    <w:rsid w:val="00106E68"/>
    <w:rsid w:val="00106EB7"/>
    <w:rsid w:val="0010701C"/>
    <w:rsid w:val="00107969"/>
    <w:rsid w:val="00107990"/>
    <w:rsid w:val="00111915"/>
    <w:rsid w:val="001138DC"/>
    <w:rsid w:val="00114618"/>
    <w:rsid w:val="00114F34"/>
    <w:rsid w:val="00115651"/>
    <w:rsid w:val="00115FB3"/>
    <w:rsid w:val="0011625F"/>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0972"/>
    <w:rsid w:val="00131217"/>
    <w:rsid w:val="001315CF"/>
    <w:rsid w:val="00131812"/>
    <w:rsid w:val="00133DC0"/>
    <w:rsid w:val="00133F6D"/>
    <w:rsid w:val="00134449"/>
    <w:rsid w:val="00134ACF"/>
    <w:rsid w:val="00134BC7"/>
    <w:rsid w:val="00134CCF"/>
    <w:rsid w:val="001355B2"/>
    <w:rsid w:val="00135C20"/>
    <w:rsid w:val="00135D98"/>
    <w:rsid w:val="001373CA"/>
    <w:rsid w:val="00137E20"/>
    <w:rsid w:val="001407C8"/>
    <w:rsid w:val="00140A0C"/>
    <w:rsid w:val="001411BC"/>
    <w:rsid w:val="00141346"/>
    <w:rsid w:val="00141F21"/>
    <w:rsid w:val="001427BF"/>
    <w:rsid w:val="00142A5B"/>
    <w:rsid w:val="001438A2"/>
    <w:rsid w:val="001438D2"/>
    <w:rsid w:val="00144241"/>
    <w:rsid w:val="001443C8"/>
    <w:rsid w:val="00144D55"/>
    <w:rsid w:val="00144D92"/>
    <w:rsid w:val="00144DF9"/>
    <w:rsid w:val="00144E1D"/>
    <w:rsid w:val="00145200"/>
    <w:rsid w:val="001460D3"/>
    <w:rsid w:val="001466E2"/>
    <w:rsid w:val="00147E17"/>
    <w:rsid w:val="0015073A"/>
    <w:rsid w:val="0015123E"/>
    <w:rsid w:val="001524F7"/>
    <w:rsid w:val="0015316D"/>
    <w:rsid w:val="00153368"/>
    <w:rsid w:val="00153E8E"/>
    <w:rsid w:val="00154071"/>
    <w:rsid w:val="00155075"/>
    <w:rsid w:val="0015678D"/>
    <w:rsid w:val="00157177"/>
    <w:rsid w:val="001574E7"/>
    <w:rsid w:val="00157DAB"/>
    <w:rsid w:val="00160032"/>
    <w:rsid w:val="00160454"/>
    <w:rsid w:val="00160496"/>
    <w:rsid w:val="00160FCE"/>
    <w:rsid w:val="001612B0"/>
    <w:rsid w:val="001619CD"/>
    <w:rsid w:val="00161AB6"/>
    <w:rsid w:val="00163AD1"/>
    <w:rsid w:val="0016413A"/>
    <w:rsid w:val="0016414B"/>
    <w:rsid w:val="0016441D"/>
    <w:rsid w:val="001656F3"/>
    <w:rsid w:val="00166C85"/>
    <w:rsid w:val="00167B13"/>
    <w:rsid w:val="00167B83"/>
    <w:rsid w:val="001705FA"/>
    <w:rsid w:val="00170B03"/>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1EFB"/>
    <w:rsid w:val="0018230E"/>
    <w:rsid w:val="001826B4"/>
    <w:rsid w:val="001827D2"/>
    <w:rsid w:val="00182817"/>
    <w:rsid w:val="00182C04"/>
    <w:rsid w:val="00182C64"/>
    <w:rsid w:val="0018308B"/>
    <w:rsid w:val="00183354"/>
    <w:rsid w:val="0018340B"/>
    <w:rsid w:val="00183799"/>
    <w:rsid w:val="0018388B"/>
    <w:rsid w:val="00183964"/>
    <w:rsid w:val="00183C18"/>
    <w:rsid w:val="00184A6A"/>
    <w:rsid w:val="00184CC6"/>
    <w:rsid w:val="00185257"/>
    <w:rsid w:val="00185419"/>
    <w:rsid w:val="00185E7D"/>
    <w:rsid w:val="00186BA7"/>
    <w:rsid w:val="00186FCA"/>
    <w:rsid w:val="001879C8"/>
    <w:rsid w:val="00187D26"/>
    <w:rsid w:val="00187DB7"/>
    <w:rsid w:val="001907D4"/>
    <w:rsid w:val="001908C3"/>
    <w:rsid w:val="001912EC"/>
    <w:rsid w:val="001913BF"/>
    <w:rsid w:val="0019164C"/>
    <w:rsid w:val="00191DC9"/>
    <w:rsid w:val="00191E34"/>
    <w:rsid w:val="00193141"/>
    <w:rsid w:val="00193D22"/>
    <w:rsid w:val="00194315"/>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331D"/>
    <w:rsid w:val="001A3C40"/>
    <w:rsid w:val="001A40B6"/>
    <w:rsid w:val="001A515C"/>
    <w:rsid w:val="001A5B90"/>
    <w:rsid w:val="001A6BF1"/>
    <w:rsid w:val="001B0134"/>
    <w:rsid w:val="001B08BB"/>
    <w:rsid w:val="001B099F"/>
    <w:rsid w:val="001B1829"/>
    <w:rsid w:val="001B1CCD"/>
    <w:rsid w:val="001B25E9"/>
    <w:rsid w:val="001B2D0A"/>
    <w:rsid w:val="001B3A25"/>
    <w:rsid w:val="001B3C73"/>
    <w:rsid w:val="001B402C"/>
    <w:rsid w:val="001B4054"/>
    <w:rsid w:val="001B4475"/>
    <w:rsid w:val="001B461E"/>
    <w:rsid w:val="001B4C0C"/>
    <w:rsid w:val="001B4D90"/>
    <w:rsid w:val="001B64DD"/>
    <w:rsid w:val="001B6555"/>
    <w:rsid w:val="001B65C5"/>
    <w:rsid w:val="001B6A9B"/>
    <w:rsid w:val="001B6B6F"/>
    <w:rsid w:val="001B77C8"/>
    <w:rsid w:val="001C0141"/>
    <w:rsid w:val="001C0580"/>
    <w:rsid w:val="001C0F08"/>
    <w:rsid w:val="001C1250"/>
    <w:rsid w:val="001C1B96"/>
    <w:rsid w:val="001C2172"/>
    <w:rsid w:val="001C26E0"/>
    <w:rsid w:val="001C2F14"/>
    <w:rsid w:val="001C3DB6"/>
    <w:rsid w:val="001C441D"/>
    <w:rsid w:val="001C46DD"/>
    <w:rsid w:val="001C4BE2"/>
    <w:rsid w:val="001C5532"/>
    <w:rsid w:val="001C5C93"/>
    <w:rsid w:val="001C6C50"/>
    <w:rsid w:val="001C7409"/>
    <w:rsid w:val="001D0A07"/>
    <w:rsid w:val="001D0CBC"/>
    <w:rsid w:val="001D0EA8"/>
    <w:rsid w:val="001D17D9"/>
    <w:rsid w:val="001D1A2B"/>
    <w:rsid w:val="001D1EA6"/>
    <w:rsid w:val="001D1FC3"/>
    <w:rsid w:val="001D31B5"/>
    <w:rsid w:val="001D3E2B"/>
    <w:rsid w:val="001D449F"/>
    <w:rsid w:val="001D4A22"/>
    <w:rsid w:val="001D4D3E"/>
    <w:rsid w:val="001D56A2"/>
    <w:rsid w:val="001D57D0"/>
    <w:rsid w:val="001D5A9A"/>
    <w:rsid w:val="001D686F"/>
    <w:rsid w:val="001D7417"/>
    <w:rsid w:val="001D756D"/>
    <w:rsid w:val="001D765F"/>
    <w:rsid w:val="001D780B"/>
    <w:rsid w:val="001E0060"/>
    <w:rsid w:val="001E099B"/>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4C1F"/>
    <w:rsid w:val="001F6137"/>
    <w:rsid w:val="001F736A"/>
    <w:rsid w:val="001F751D"/>
    <w:rsid w:val="001F79D5"/>
    <w:rsid w:val="001F7AA5"/>
    <w:rsid w:val="001F7B52"/>
    <w:rsid w:val="001F7FC5"/>
    <w:rsid w:val="002006C0"/>
    <w:rsid w:val="00201604"/>
    <w:rsid w:val="0020189B"/>
    <w:rsid w:val="00201ADB"/>
    <w:rsid w:val="00202794"/>
    <w:rsid w:val="00202E87"/>
    <w:rsid w:val="0020434C"/>
    <w:rsid w:val="00204660"/>
    <w:rsid w:val="0020488D"/>
    <w:rsid w:val="0020494F"/>
    <w:rsid w:val="00204EAC"/>
    <w:rsid w:val="00204FC2"/>
    <w:rsid w:val="0020511D"/>
    <w:rsid w:val="00205AA2"/>
    <w:rsid w:val="00206178"/>
    <w:rsid w:val="002061FB"/>
    <w:rsid w:val="00206B5A"/>
    <w:rsid w:val="002100D4"/>
    <w:rsid w:val="00210609"/>
    <w:rsid w:val="002108F8"/>
    <w:rsid w:val="0021126B"/>
    <w:rsid w:val="002114FA"/>
    <w:rsid w:val="00212EE8"/>
    <w:rsid w:val="002133D6"/>
    <w:rsid w:val="0021386B"/>
    <w:rsid w:val="00213CF3"/>
    <w:rsid w:val="00214A87"/>
    <w:rsid w:val="00214DC1"/>
    <w:rsid w:val="002153D0"/>
    <w:rsid w:val="00215930"/>
    <w:rsid w:val="00217F7B"/>
    <w:rsid w:val="0022028A"/>
    <w:rsid w:val="0022071C"/>
    <w:rsid w:val="002207BB"/>
    <w:rsid w:val="002214B0"/>
    <w:rsid w:val="002219C5"/>
    <w:rsid w:val="00221BE8"/>
    <w:rsid w:val="00221C85"/>
    <w:rsid w:val="0022226A"/>
    <w:rsid w:val="0022274E"/>
    <w:rsid w:val="00222BDF"/>
    <w:rsid w:val="00223328"/>
    <w:rsid w:val="00224F55"/>
    <w:rsid w:val="00225397"/>
    <w:rsid w:val="00225FC3"/>
    <w:rsid w:val="0022680D"/>
    <w:rsid w:val="00226841"/>
    <w:rsid w:val="00226BC4"/>
    <w:rsid w:val="00226FA4"/>
    <w:rsid w:val="002270A5"/>
    <w:rsid w:val="00230482"/>
    <w:rsid w:val="0023061A"/>
    <w:rsid w:val="002309DF"/>
    <w:rsid w:val="00230F6B"/>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D2"/>
    <w:rsid w:val="00236BD0"/>
    <w:rsid w:val="00237FA4"/>
    <w:rsid w:val="00240A4B"/>
    <w:rsid w:val="0024125B"/>
    <w:rsid w:val="00241884"/>
    <w:rsid w:val="00241931"/>
    <w:rsid w:val="0024266E"/>
    <w:rsid w:val="00242876"/>
    <w:rsid w:val="00243FB1"/>
    <w:rsid w:val="00244530"/>
    <w:rsid w:val="002448C9"/>
    <w:rsid w:val="00246083"/>
    <w:rsid w:val="00246AD0"/>
    <w:rsid w:val="00246B65"/>
    <w:rsid w:val="00246D92"/>
    <w:rsid w:val="00247180"/>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704"/>
    <w:rsid w:val="00255AF4"/>
    <w:rsid w:val="00256648"/>
    <w:rsid w:val="002566B9"/>
    <w:rsid w:val="00256F46"/>
    <w:rsid w:val="00257073"/>
    <w:rsid w:val="00257952"/>
    <w:rsid w:val="00261E67"/>
    <w:rsid w:val="002627B8"/>
    <w:rsid w:val="002629F2"/>
    <w:rsid w:val="00263550"/>
    <w:rsid w:val="0026361D"/>
    <w:rsid w:val="0026376F"/>
    <w:rsid w:val="00264D8A"/>
    <w:rsid w:val="00266789"/>
    <w:rsid w:val="00266D2C"/>
    <w:rsid w:val="00267136"/>
    <w:rsid w:val="00267150"/>
    <w:rsid w:val="002672C8"/>
    <w:rsid w:val="0026768F"/>
    <w:rsid w:val="0026776E"/>
    <w:rsid w:val="00267A59"/>
    <w:rsid w:val="002702BF"/>
    <w:rsid w:val="0027030D"/>
    <w:rsid w:val="002703B3"/>
    <w:rsid w:val="002703B5"/>
    <w:rsid w:val="00270CB3"/>
    <w:rsid w:val="0027182A"/>
    <w:rsid w:val="00271D95"/>
    <w:rsid w:val="00272187"/>
    <w:rsid w:val="00272428"/>
    <w:rsid w:val="00272E10"/>
    <w:rsid w:val="00273607"/>
    <w:rsid w:val="00274D5C"/>
    <w:rsid w:val="00274DC2"/>
    <w:rsid w:val="00275524"/>
    <w:rsid w:val="00275647"/>
    <w:rsid w:val="00275E5A"/>
    <w:rsid w:val="00275F38"/>
    <w:rsid w:val="00276241"/>
    <w:rsid w:val="00276E22"/>
    <w:rsid w:val="00276F4D"/>
    <w:rsid w:val="002772E0"/>
    <w:rsid w:val="00277580"/>
    <w:rsid w:val="00277D8F"/>
    <w:rsid w:val="002804DF"/>
    <w:rsid w:val="00280917"/>
    <w:rsid w:val="00281420"/>
    <w:rsid w:val="002819F1"/>
    <w:rsid w:val="00282E17"/>
    <w:rsid w:val="00283958"/>
    <w:rsid w:val="00283BD7"/>
    <w:rsid w:val="002841C8"/>
    <w:rsid w:val="00284BBA"/>
    <w:rsid w:val="00285298"/>
    <w:rsid w:val="00285610"/>
    <w:rsid w:val="002858EF"/>
    <w:rsid w:val="0028686F"/>
    <w:rsid w:val="0028720B"/>
    <w:rsid w:val="00287B80"/>
    <w:rsid w:val="00287CE3"/>
    <w:rsid w:val="00290DCA"/>
    <w:rsid w:val="0029137D"/>
    <w:rsid w:val="002916A1"/>
    <w:rsid w:val="00291D16"/>
    <w:rsid w:val="002928A0"/>
    <w:rsid w:val="00292DCA"/>
    <w:rsid w:val="00293744"/>
    <w:rsid w:val="00293CD4"/>
    <w:rsid w:val="0029455E"/>
    <w:rsid w:val="00294F06"/>
    <w:rsid w:val="002952C2"/>
    <w:rsid w:val="002961E9"/>
    <w:rsid w:val="002962D5"/>
    <w:rsid w:val="00296C14"/>
    <w:rsid w:val="00296EF7"/>
    <w:rsid w:val="002978A7"/>
    <w:rsid w:val="00297BA6"/>
    <w:rsid w:val="002A0939"/>
    <w:rsid w:val="002A13A8"/>
    <w:rsid w:val="002A1968"/>
    <w:rsid w:val="002A1AC8"/>
    <w:rsid w:val="002A25F1"/>
    <w:rsid w:val="002A279D"/>
    <w:rsid w:val="002A2AF0"/>
    <w:rsid w:val="002A2B62"/>
    <w:rsid w:val="002A2B88"/>
    <w:rsid w:val="002A2F95"/>
    <w:rsid w:val="002A361E"/>
    <w:rsid w:val="002A3BE9"/>
    <w:rsid w:val="002A6526"/>
    <w:rsid w:val="002A6F95"/>
    <w:rsid w:val="002A746A"/>
    <w:rsid w:val="002A7511"/>
    <w:rsid w:val="002A797A"/>
    <w:rsid w:val="002A7F6A"/>
    <w:rsid w:val="002A7F96"/>
    <w:rsid w:val="002B0026"/>
    <w:rsid w:val="002B0A06"/>
    <w:rsid w:val="002B1159"/>
    <w:rsid w:val="002B115B"/>
    <w:rsid w:val="002B129E"/>
    <w:rsid w:val="002B1E29"/>
    <w:rsid w:val="002B3307"/>
    <w:rsid w:val="002B3479"/>
    <w:rsid w:val="002B3A06"/>
    <w:rsid w:val="002B3B9D"/>
    <w:rsid w:val="002B415A"/>
    <w:rsid w:val="002B419B"/>
    <w:rsid w:val="002B4755"/>
    <w:rsid w:val="002B59AF"/>
    <w:rsid w:val="002B5DB3"/>
    <w:rsid w:val="002B5F93"/>
    <w:rsid w:val="002B6563"/>
    <w:rsid w:val="002B6776"/>
    <w:rsid w:val="002B6F4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AD2"/>
    <w:rsid w:val="002C3EB7"/>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0A"/>
    <w:rsid w:val="002D3B97"/>
    <w:rsid w:val="002D4B5D"/>
    <w:rsid w:val="002D5048"/>
    <w:rsid w:val="002D56B3"/>
    <w:rsid w:val="002D63A8"/>
    <w:rsid w:val="002D652C"/>
    <w:rsid w:val="002D657C"/>
    <w:rsid w:val="002D7065"/>
    <w:rsid w:val="002D7BF3"/>
    <w:rsid w:val="002E07F2"/>
    <w:rsid w:val="002E0CD1"/>
    <w:rsid w:val="002E1A20"/>
    <w:rsid w:val="002E2AE6"/>
    <w:rsid w:val="002E3EA6"/>
    <w:rsid w:val="002E3ED4"/>
    <w:rsid w:val="002E3F67"/>
    <w:rsid w:val="002E4BB9"/>
    <w:rsid w:val="002E5079"/>
    <w:rsid w:val="002E513D"/>
    <w:rsid w:val="002E52AE"/>
    <w:rsid w:val="002E55C6"/>
    <w:rsid w:val="002E56F6"/>
    <w:rsid w:val="002E5810"/>
    <w:rsid w:val="002E7B31"/>
    <w:rsid w:val="002F0269"/>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4D8"/>
    <w:rsid w:val="002F77D9"/>
    <w:rsid w:val="002F7F18"/>
    <w:rsid w:val="003006F6"/>
    <w:rsid w:val="00300BE5"/>
    <w:rsid w:val="00301747"/>
    <w:rsid w:val="003019F1"/>
    <w:rsid w:val="00301E46"/>
    <w:rsid w:val="0030279B"/>
    <w:rsid w:val="00302D5D"/>
    <w:rsid w:val="00303249"/>
    <w:rsid w:val="00303F8B"/>
    <w:rsid w:val="00304414"/>
    <w:rsid w:val="003051B3"/>
    <w:rsid w:val="003052E2"/>
    <w:rsid w:val="003059A3"/>
    <w:rsid w:val="00305CAB"/>
    <w:rsid w:val="00305D22"/>
    <w:rsid w:val="0030759D"/>
    <w:rsid w:val="00307A13"/>
    <w:rsid w:val="00307B9E"/>
    <w:rsid w:val="0031008E"/>
    <w:rsid w:val="003106E4"/>
    <w:rsid w:val="00310748"/>
    <w:rsid w:val="00310C73"/>
    <w:rsid w:val="00310F36"/>
    <w:rsid w:val="00312EA6"/>
    <w:rsid w:val="003144C6"/>
    <w:rsid w:val="00314D52"/>
    <w:rsid w:val="003156EF"/>
    <w:rsid w:val="0031598A"/>
    <w:rsid w:val="00316454"/>
    <w:rsid w:val="003166AC"/>
    <w:rsid w:val="00316AAC"/>
    <w:rsid w:val="003175C9"/>
    <w:rsid w:val="00317B52"/>
    <w:rsid w:val="00317E61"/>
    <w:rsid w:val="00320178"/>
    <w:rsid w:val="003203BF"/>
    <w:rsid w:val="00321260"/>
    <w:rsid w:val="00321E7C"/>
    <w:rsid w:val="0032231A"/>
    <w:rsid w:val="003229CE"/>
    <w:rsid w:val="0032302A"/>
    <w:rsid w:val="003232D3"/>
    <w:rsid w:val="003236AC"/>
    <w:rsid w:val="003253AC"/>
    <w:rsid w:val="003254C9"/>
    <w:rsid w:val="003256C9"/>
    <w:rsid w:val="00325815"/>
    <w:rsid w:val="00325EA4"/>
    <w:rsid w:val="00325FE9"/>
    <w:rsid w:val="00327051"/>
    <w:rsid w:val="00327284"/>
    <w:rsid w:val="0033176E"/>
    <w:rsid w:val="00331786"/>
    <w:rsid w:val="0033196A"/>
    <w:rsid w:val="00331F6B"/>
    <w:rsid w:val="003320AE"/>
    <w:rsid w:val="003320D5"/>
    <w:rsid w:val="0033260C"/>
    <w:rsid w:val="00332FE9"/>
    <w:rsid w:val="00333237"/>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35"/>
    <w:rsid w:val="00343460"/>
    <w:rsid w:val="00344269"/>
    <w:rsid w:val="0034464B"/>
    <w:rsid w:val="003456DA"/>
    <w:rsid w:val="00345A2F"/>
    <w:rsid w:val="0034632F"/>
    <w:rsid w:val="00346736"/>
    <w:rsid w:val="00346AC9"/>
    <w:rsid w:val="00346BDB"/>
    <w:rsid w:val="003473CF"/>
    <w:rsid w:val="00347449"/>
    <w:rsid w:val="003475F6"/>
    <w:rsid w:val="00347E89"/>
    <w:rsid w:val="00350128"/>
    <w:rsid w:val="0035064B"/>
    <w:rsid w:val="00351210"/>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0A74"/>
    <w:rsid w:val="00361585"/>
    <w:rsid w:val="003618F2"/>
    <w:rsid w:val="00362D72"/>
    <w:rsid w:val="003635B9"/>
    <w:rsid w:val="00364505"/>
    <w:rsid w:val="00364922"/>
    <w:rsid w:val="00364B13"/>
    <w:rsid w:val="00364FA0"/>
    <w:rsid w:val="00365559"/>
    <w:rsid w:val="00366CF0"/>
    <w:rsid w:val="00367621"/>
    <w:rsid w:val="003676C9"/>
    <w:rsid w:val="003678B6"/>
    <w:rsid w:val="003679BC"/>
    <w:rsid w:val="00370E23"/>
    <w:rsid w:val="00370FD9"/>
    <w:rsid w:val="00371EBA"/>
    <w:rsid w:val="00371FF7"/>
    <w:rsid w:val="0037211D"/>
    <w:rsid w:val="00372622"/>
    <w:rsid w:val="00372B8B"/>
    <w:rsid w:val="00372E77"/>
    <w:rsid w:val="00373286"/>
    <w:rsid w:val="00376BA0"/>
    <w:rsid w:val="00377728"/>
    <w:rsid w:val="003806D5"/>
    <w:rsid w:val="00382B16"/>
    <w:rsid w:val="0038330C"/>
    <w:rsid w:val="003835DD"/>
    <w:rsid w:val="00383C2B"/>
    <w:rsid w:val="003845F6"/>
    <w:rsid w:val="00384827"/>
    <w:rsid w:val="00385614"/>
    <w:rsid w:val="00385A8D"/>
    <w:rsid w:val="00385FEF"/>
    <w:rsid w:val="00386666"/>
    <w:rsid w:val="0038733B"/>
    <w:rsid w:val="00390265"/>
    <w:rsid w:val="0039045D"/>
    <w:rsid w:val="00390D5F"/>
    <w:rsid w:val="00390EA8"/>
    <w:rsid w:val="00390FA9"/>
    <w:rsid w:val="0039139C"/>
    <w:rsid w:val="00392283"/>
    <w:rsid w:val="00392B64"/>
    <w:rsid w:val="00393480"/>
    <w:rsid w:val="0039360A"/>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950"/>
    <w:rsid w:val="003A0B88"/>
    <w:rsid w:val="003A162A"/>
    <w:rsid w:val="003A19DA"/>
    <w:rsid w:val="003A34C9"/>
    <w:rsid w:val="003A3A20"/>
    <w:rsid w:val="003A45DB"/>
    <w:rsid w:val="003A4CDE"/>
    <w:rsid w:val="003A539E"/>
    <w:rsid w:val="003A5565"/>
    <w:rsid w:val="003A5D60"/>
    <w:rsid w:val="003A5D7E"/>
    <w:rsid w:val="003A5E4A"/>
    <w:rsid w:val="003A6061"/>
    <w:rsid w:val="003A6AE4"/>
    <w:rsid w:val="003A6E2E"/>
    <w:rsid w:val="003A702B"/>
    <w:rsid w:val="003A7AA4"/>
    <w:rsid w:val="003A7C18"/>
    <w:rsid w:val="003B04B5"/>
    <w:rsid w:val="003B0585"/>
    <w:rsid w:val="003B0CD3"/>
    <w:rsid w:val="003B1A57"/>
    <w:rsid w:val="003B2ACA"/>
    <w:rsid w:val="003B3024"/>
    <w:rsid w:val="003B3066"/>
    <w:rsid w:val="003B32E6"/>
    <w:rsid w:val="003B34B8"/>
    <w:rsid w:val="003B3C09"/>
    <w:rsid w:val="003B3D39"/>
    <w:rsid w:val="003B3E2E"/>
    <w:rsid w:val="003B468F"/>
    <w:rsid w:val="003B4FCD"/>
    <w:rsid w:val="003B5154"/>
    <w:rsid w:val="003B5A02"/>
    <w:rsid w:val="003B6439"/>
    <w:rsid w:val="003B64EF"/>
    <w:rsid w:val="003B7085"/>
    <w:rsid w:val="003B7354"/>
    <w:rsid w:val="003B7D77"/>
    <w:rsid w:val="003C00D6"/>
    <w:rsid w:val="003C033F"/>
    <w:rsid w:val="003C05FC"/>
    <w:rsid w:val="003C066C"/>
    <w:rsid w:val="003C11AA"/>
    <w:rsid w:val="003C1337"/>
    <w:rsid w:val="003C1C9F"/>
    <w:rsid w:val="003C2088"/>
    <w:rsid w:val="003C2160"/>
    <w:rsid w:val="003C22D0"/>
    <w:rsid w:val="003C2E5E"/>
    <w:rsid w:val="003C2FF4"/>
    <w:rsid w:val="003C3058"/>
    <w:rsid w:val="003C3483"/>
    <w:rsid w:val="003C3C15"/>
    <w:rsid w:val="003C3E3E"/>
    <w:rsid w:val="003C4094"/>
    <w:rsid w:val="003C4568"/>
    <w:rsid w:val="003C46C6"/>
    <w:rsid w:val="003C47CD"/>
    <w:rsid w:val="003C48AB"/>
    <w:rsid w:val="003C50E7"/>
    <w:rsid w:val="003C5B05"/>
    <w:rsid w:val="003C662F"/>
    <w:rsid w:val="003C6A4D"/>
    <w:rsid w:val="003C7087"/>
    <w:rsid w:val="003C7564"/>
    <w:rsid w:val="003C7745"/>
    <w:rsid w:val="003C77B3"/>
    <w:rsid w:val="003D0437"/>
    <w:rsid w:val="003D053E"/>
    <w:rsid w:val="003D1873"/>
    <w:rsid w:val="003D2835"/>
    <w:rsid w:val="003D28A3"/>
    <w:rsid w:val="003D2E97"/>
    <w:rsid w:val="003D3840"/>
    <w:rsid w:val="003D3C14"/>
    <w:rsid w:val="003D3F01"/>
    <w:rsid w:val="003D615A"/>
    <w:rsid w:val="003D6254"/>
    <w:rsid w:val="003D6A56"/>
    <w:rsid w:val="003D7269"/>
    <w:rsid w:val="003D7DE2"/>
    <w:rsid w:val="003E02A1"/>
    <w:rsid w:val="003E0EE3"/>
    <w:rsid w:val="003E1D67"/>
    <w:rsid w:val="003E2A11"/>
    <w:rsid w:val="003E2F56"/>
    <w:rsid w:val="003E3184"/>
    <w:rsid w:val="003E3B83"/>
    <w:rsid w:val="003E57AB"/>
    <w:rsid w:val="003E5C37"/>
    <w:rsid w:val="003E61BA"/>
    <w:rsid w:val="003E6816"/>
    <w:rsid w:val="003E77FB"/>
    <w:rsid w:val="003E7AFF"/>
    <w:rsid w:val="003E7B7B"/>
    <w:rsid w:val="003E7CB6"/>
    <w:rsid w:val="003F03B6"/>
    <w:rsid w:val="003F0C8C"/>
    <w:rsid w:val="003F1354"/>
    <w:rsid w:val="003F2CAC"/>
    <w:rsid w:val="003F3223"/>
    <w:rsid w:val="003F3824"/>
    <w:rsid w:val="003F390C"/>
    <w:rsid w:val="003F3EA7"/>
    <w:rsid w:val="003F4599"/>
    <w:rsid w:val="003F464B"/>
    <w:rsid w:val="003F4668"/>
    <w:rsid w:val="003F4CCC"/>
    <w:rsid w:val="003F4D37"/>
    <w:rsid w:val="003F4E14"/>
    <w:rsid w:val="003F6063"/>
    <w:rsid w:val="003F6F83"/>
    <w:rsid w:val="003F7290"/>
    <w:rsid w:val="003F7377"/>
    <w:rsid w:val="003F75EF"/>
    <w:rsid w:val="003F7A31"/>
    <w:rsid w:val="003F7BBF"/>
    <w:rsid w:val="004007D9"/>
    <w:rsid w:val="004009A0"/>
    <w:rsid w:val="00401622"/>
    <w:rsid w:val="0040253C"/>
    <w:rsid w:val="00402CEB"/>
    <w:rsid w:val="00403237"/>
    <w:rsid w:val="00403560"/>
    <w:rsid w:val="0040419D"/>
    <w:rsid w:val="004043A6"/>
    <w:rsid w:val="00404DF5"/>
    <w:rsid w:val="00404FF6"/>
    <w:rsid w:val="00405CFD"/>
    <w:rsid w:val="00406431"/>
    <w:rsid w:val="00407739"/>
    <w:rsid w:val="00407A87"/>
    <w:rsid w:val="00407E6E"/>
    <w:rsid w:val="0041003A"/>
    <w:rsid w:val="00410825"/>
    <w:rsid w:val="0041133D"/>
    <w:rsid w:val="00411534"/>
    <w:rsid w:val="00411679"/>
    <w:rsid w:val="00411AAD"/>
    <w:rsid w:val="0041209B"/>
    <w:rsid w:val="0041254C"/>
    <w:rsid w:val="00412F59"/>
    <w:rsid w:val="00413113"/>
    <w:rsid w:val="0041381B"/>
    <w:rsid w:val="00413E15"/>
    <w:rsid w:val="0041443F"/>
    <w:rsid w:val="00414C78"/>
    <w:rsid w:val="004150F3"/>
    <w:rsid w:val="00415833"/>
    <w:rsid w:val="00415D6C"/>
    <w:rsid w:val="004179F1"/>
    <w:rsid w:val="00417DE0"/>
    <w:rsid w:val="0042062D"/>
    <w:rsid w:val="004209B3"/>
    <w:rsid w:val="00421269"/>
    <w:rsid w:val="004217A8"/>
    <w:rsid w:val="004218A0"/>
    <w:rsid w:val="00421F24"/>
    <w:rsid w:val="0042241B"/>
    <w:rsid w:val="00422973"/>
    <w:rsid w:val="00422FED"/>
    <w:rsid w:val="004233D8"/>
    <w:rsid w:val="004236FF"/>
    <w:rsid w:val="00423BF6"/>
    <w:rsid w:val="004246B0"/>
    <w:rsid w:val="00424A2D"/>
    <w:rsid w:val="00425231"/>
    <w:rsid w:val="00426A39"/>
    <w:rsid w:val="00426B4C"/>
    <w:rsid w:val="00427112"/>
    <w:rsid w:val="00427688"/>
    <w:rsid w:val="004278C5"/>
    <w:rsid w:val="00427A38"/>
    <w:rsid w:val="00430AF0"/>
    <w:rsid w:val="00430C5E"/>
    <w:rsid w:val="00430D3F"/>
    <w:rsid w:val="004320A9"/>
    <w:rsid w:val="004326D1"/>
    <w:rsid w:val="00432807"/>
    <w:rsid w:val="00432C19"/>
    <w:rsid w:val="00433023"/>
    <w:rsid w:val="00433DD5"/>
    <w:rsid w:val="00433EEB"/>
    <w:rsid w:val="00434547"/>
    <w:rsid w:val="00434873"/>
    <w:rsid w:val="00434D2D"/>
    <w:rsid w:val="004350C3"/>
    <w:rsid w:val="0043521E"/>
    <w:rsid w:val="00436D39"/>
    <w:rsid w:val="00436F92"/>
    <w:rsid w:val="004371AC"/>
    <w:rsid w:val="0043738F"/>
    <w:rsid w:val="00437737"/>
    <w:rsid w:val="00440232"/>
    <w:rsid w:val="0044072C"/>
    <w:rsid w:val="00440E13"/>
    <w:rsid w:val="00440F8F"/>
    <w:rsid w:val="00441BC1"/>
    <w:rsid w:val="004422CC"/>
    <w:rsid w:val="004422FD"/>
    <w:rsid w:val="00442535"/>
    <w:rsid w:val="00442ABE"/>
    <w:rsid w:val="00442E54"/>
    <w:rsid w:val="00443E3B"/>
    <w:rsid w:val="0044458D"/>
    <w:rsid w:val="00445009"/>
    <w:rsid w:val="00445A6C"/>
    <w:rsid w:val="00445BCC"/>
    <w:rsid w:val="004464CB"/>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3EF0"/>
    <w:rsid w:val="004544F4"/>
    <w:rsid w:val="004545AE"/>
    <w:rsid w:val="00454863"/>
    <w:rsid w:val="0045591F"/>
    <w:rsid w:val="00455E08"/>
    <w:rsid w:val="00456475"/>
    <w:rsid w:val="004564FD"/>
    <w:rsid w:val="00457325"/>
    <w:rsid w:val="004573DF"/>
    <w:rsid w:val="00457E1B"/>
    <w:rsid w:val="004603FA"/>
    <w:rsid w:val="00460740"/>
    <w:rsid w:val="004608D9"/>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1246"/>
    <w:rsid w:val="0047258D"/>
    <w:rsid w:val="00472C4B"/>
    <w:rsid w:val="0047336D"/>
    <w:rsid w:val="00474B63"/>
    <w:rsid w:val="00474D1B"/>
    <w:rsid w:val="00475243"/>
    <w:rsid w:val="00475DA3"/>
    <w:rsid w:val="004767B2"/>
    <w:rsid w:val="00476C47"/>
    <w:rsid w:val="00476D92"/>
    <w:rsid w:val="00476F1F"/>
    <w:rsid w:val="00476FAC"/>
    <w:rsid w:val="004771D0"/>
    <w:rsid w:val="004802B8"/>
    <w:rsid w:val="004807BB"/>
    <w:rsid w:val="00480EB7"/>
    <w:rsid w:val="00481C56"/>
    <w:rsid w:val="00481FBA"/>
    <w:rsid w:val="00482026"/>
    <w:rsid w:val="004824B2"/>
    <w:rsid w:val="00483556"/>
    <w:rsid w:val="00483A6D"/>
    <w:rsid w:val="00483DF1"/>
    <w:rsid w:val="004841CC"/>
    <w:rsid w:val="004845F6"/>
    <w:rsid w:val="00484AA9"/>
    <w:rsid w:val="00484C28"/>
    <w:rsid w:val="00484FFF"/>
    <w:rsid w:val="004852AD"/>
    <w:rsid w:val="00485476"/>
    <w:rsid w:val="00485584"/>
    <w:rsid w:val="00485BDF"/>
    <w:rsid w:val="00485DB8"/>
    <w:rsid w:val="004865DB"/>
    <w:rsid w:val="00486BD8"/>
    <w:rsid w:val="00487495"/>
    <w:rsid w:val="00487593"/>
    <w:rsid w:val="004910E0"/>
    <w:rsid w:val="00491591"/>
    <w:rsid w:val="00491C00"/>
    <w:rsid w:val="004921D2"/>
    <w:rsid w:val="00492CBE"/>
    <w:rsid w:val="00493AE4"/>
    <w:rsid w:val="00494547"/>
    <w:rsid w:val="004945D9"/>
    <w:rsid w:val="004959A6"/>
    <w:rsid w:val="00495AD7"/>
    <w:rsid w:val="00495BE7"/>
    <w:rsid w:val="0049609D"/>
    <w:rsid w:val="00496519"/>
    <w:rsid w:val="0049788F"/>
    <w:rsid w:val="00497912"/>
    <w:rsid w:val="00497C5E"/>
    <w:rsid w:val="00497CA4"/>
    <w:rsid w:val="004A0FEE"/>
    <w:rsid w:val="004A1638"/>
    <w:rsid w:val="004A2255"/>
    <w:rsid w:val="004A2C45"/>
    <w:rsid w:val="004A31EF"/>
    <w:rsid w:val="004A33C7"/>
    <w:rsid w:val="004A36F7"/>
    <w:rsid w:val="004A3D4F"/>
    <w:rsid w:val="004A461F"/>
    <w:rsid w:val="004A4E07"/>
    <w:rsid w:val="004A50D1"/>
    <w:rsid w:val="004A5C6C"/>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61E0"/>
    <w:rsid w:val="004B66BA"/>
    <w:rsid w:val="004B724F"/>
    <w:rsid w:val="004B759A"/>
    <w:rsid w:val="004B76F4"/>
    <w:rsid w:val="004B7A77"/>
    <w:rsid w:val="004B7AC6"/>
    <w:rsid w:val="004C015A"/>
    <w:rsid w:val="004C0355"/>
    <w:rsid w:val="004C068A"/>
    <w:rsid w:val="004C0A6E"/>
    <w:rsid w:val="004C0B5C"/>
    <w:rsid w:val="004C0C67"/>
    <w:rsid w:val="004C0E6D"/>
    <w:rsid w:val="004C1034"/>
    <w:rsid w:val="004C1751"/>
    <w:rsid w:val="004C1971"/>
    <w:rsid w:val="004C26C6"/>
    <w:rsid w:val="004C26D0"/>
    <w:rsid w:val="004C3F8C"/>
    <w:rsid w:val="004C43D1"/>
    <w:rsid w:val="004C44C0"/>
    <w:rsid w:val="004C46EA"/>
    <w:rsid w:val="004C492E"/>
    <w:rsid w:val="004C4A8E"/>
    <w:rsid w:val="004C55AC"/>
    <w:rsid w:val="004C5627"/>
    <w:rsid w:val="004C5A72"/>
    <w:rsid w:val="004C5A9D"/>
    <w:rsid w:val="004C60C6"/>
    <w:rsid w:val="004C6499"/>
    <w:rsid w:val="004C65D1"/>
    <w:rsid w:val="004C6A2C"/>
    <w:rsid w:val="004C6FE8"/>
    <w:rsid w:val="004C7938"/>
    <w:rsid w:val="004D078B"/>
    <w:rsid w:val="004D1284"/>
    <w:rsid w:val="004D155C"/>
    <w:rsid w:val="004D1BF3"/>
    <w:rsid w:val="004D1FE6"/>
    <w:rsid w:val="004D2683"/>
    <w:rsid w:val="004D28B5"/>
    <w:rsid w:val="004D3D96"/>
    <w:rsid w:val="004D3E77"/>
    <w:rsid w:val="004D3F7C"/>
    <w:rsid w:val="004D4D5E"/>
    <w:rsid w:val="004D5712"/>
    <w:rsid w:val="004D5A85"/>
    <w:rsid w:val="004D5CBC"/>
    <w:rsid w:val="004D7412"/>
    <w:rsid w:val="004D75A0"/>
    <w:rsid w:val="004D75F1"/>
    <w:rsid w:val="004D7768"/>
    <w:rsid w:val="004E1B7A"/>
    <w:rsid w:val="004E1C1D"/>
    <w:rsid w:val="004E2711"/>
    <w:rsid w:val="004E2E4E"/>
    <w:rsid w:val="004E3005"/>
    <w:rsid w:val="004E38C6"/>
    <w:rsid w:val="004E5056"/>
    <w:rsid w:val="004E51F2"/>
    <w:rsid w:val="004E54F7"/>
    <w:rsid w:val="004E5DB4"/>
    <w:rsid w:val="004E62FC"/>
    <w:rsid w:val="004E70B9"/>
    <w:rsid w:val="004E7B55"/>
    <w:rsid w:val="004E7C3B"/>
    <w:rsid w:val="004E7ED5"/>
    <w:rsid w:val="004F09FA"/>
    <w:rsid w:val="004F0E43"/>
    <w:rsid w:val="004F1087"/>
    <w:rsid w:val="004F11E5"/>
    <w:rsid w:val="004F15FA"/>
    <w:rsid w:val="004F17B5"/>
    <w:rsid w:val="004F1A3B"/>
    <w:rsid w:val="004F1ABE"/>
    <w:rsid w:val="004F1B5E"/>
    <w:rsid w:val="004F1C81"/>
    <w:rsid w:val="004F2579"/>
    <w:rsid w:val="004F2669"/>
    <w:rsid w:val="004F2981"/>
    <w:rsid w:val="004F2D8C"/>
    <w:rsid w:val="004F31F3"/>
    <w:rsid w:val="004F460E"/>
    <w:rsid w:val="004F4AA2"/>
    <w:rsid w:val="004F4B6B"/>
    <w:rsid w:val="004F54BC"/>
    <w:rsid w:val="004F5628"/>
    <w:rsid w:val="004F6AFB"/>
    <w:rsid w:val="004F7253"/>
    <w:rsid w:val="005005A2"/>
    <w:rsid w:val="00500B90"/>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032C"/>
    <w:rsid w:val="005109B5"/>
    <w:rsid w:val="00513036"/>
    <w:rsid w:val="00514374"/>
    <w:rsid w:val="00514559"/>
    <w:rsid w:val="0051455F"/>
    <w:rsid w:val="005151D9"/>
    <w:rsid w:val="0051564A"/>
    <w:rsid w:val="00515842"/>
    <w:rsid w:val="00515A45"/>
    <w:rsid w:val="00515AD5"/>
    <w:rsid w:val="00515F95"/>
    <w:rsid w:val="005165DE"/>
    <w:rsid w:val="00516E80"/>
    <w:rsid w:val="00517345"/>
    <w:rsid w:val="0051737D"/>
    <w:rsid w:val="0051751B"/>
    <w:rsid w:val="0051772D"/>
    <w:rsid w:val="0052013E"/>
    <w:rsid w:val="00520371"/>
    <w:rsid w:val="00520B42"/>
    <w:rsid w:val="0052107F"/>
    <w:rsid w:val="005221A3"/>
    <w:rsid w:val="00522FA1"/>
    <w:rsid w:val="00523E19"/>
    <w:rsid w:val="00525130"/>
    <w:rsid w:val="0052589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46CD3"/>
    <w:rsid w:val="005471CE"/>
    <w:rsid w:val="00550202"/>
    <w:rsid w:val="00550E97"/>
    <w:rsid w:val="00550FC8"/>
    <w:rsid w:val="0055100B"/>
    <w:rsid w:val="00551B97"/>
    <w:rsid w:val="005527C3"/>
    <w:rsid w:val="00552C9E"/>
    <w:rsid w:val="0055344F"/>
    <w:rsid w:val="005536E5"/>
    <w:rsid w:val="0055478F"/>
    <w:rsid w:val="00555084"/>
    <w:rsid w:val="00555593"/>
    <w:rsid w:val="005557A5"/>
    <w:rsid w:val="00555F99"/>
    <w:rsid w:val="005561CD"/>
    <w:rsid w:val="0055698A"/>
    <w:rsid w:val="00556B18"/>
    <w:rsid w:val="00556F7A"/>
    <w:rsid w:val="005574E4"/>
    <w:rsid w:val="00557929"/>
    <w:rsid w:val="00560563"/>
    <w:rsid w:val="0056159E"/>
    <w:rsid w:val="00561D0F"/>
    <w:rsid w:val="0056296E"/>
    <w:rsid w:val="00562B57"/>
    <w:rsid w:val="00562EFC"/>
    <w:rsid w:val="00563965"/>
    <w:rsid w:val="00563A39"/>
    <w:rsid w:val="0056402E"/>
    <w:rsid w:val="00564269"/>
    <w:rsid w:val="005644F1"/>
    <w:rsid w:val="005659B6"/>
    <w:rsid w:val="00565A9E"/>
    <w:rsid w:val="00565BB1"/>
    <w:rsid w:val="005662AD"/>
    <w:rsid w:val="005664DA"/>
    <w:rsid w:val="005665B8"/>
    <w:rsid w:val="005670F3"/>
    <w:rsid w:val="00567229"/>
    <w:rsid w:val="0056742B"/>
    <w:rsid w:val="0056782C"/>
    <w:rsid w:val="00567F92"/>
    <w:rsid w:val="00570228"/>
    <w:rsid w:val="005703F7"/>
    <w:rsid w:val="005706F0"/>
    <w:rsid w:val="005713BA"/>
    <w:rsid w:val="00571473"/>
    <w:rsid w:val="005715A0"/>
    <w:rsid w:val="00571B74"/>
    <w:rsid w:val="00571F6E"/>
    <w:rsid w:val="00572AE8"/>
    <w:rsid w:val="0057379B"/>
    <w:rsid w:val="00573CF7"/>
    <w:rsid w:val="005742FF"/>
    <w:rsid w:val="00574563"/>
    <w:rsid w:val="0057464C"/>
    <w:rsid w:val="00575281"/>
    <w:rsid w:val="0057542E"/>
    <w:rsid w:val="0057557B"/>
    <w:rsid w:val="005759D9"/>
    <w:rsid w:val="005760A9"/>
    <w:rsid w:val="00576188"/>
    <w:rsid w:val="0057648D"/>
    <w:rsid w:val="00576548"/>
    <w:rsid w:val="005765CB"/>
    <w:rsid w:val="00576936"/>
    <w:rsid w:val="00576B33"/>
    <w:rsid w:val="0057715E"/>
    <w:rsid w:val="005777DB"/>
    <w:rsid w:val="00580AA4"/>
    <w:rsid w:val="005819E7"/>
    <w:rsid w:val="005829F7"/>
    <w:rsid w:val="00582AFB"/>
    <w:rsid w:val="00582C85"/>
    <w:rsid w:val="00583064"/>
    <w:rsid w:val="005836ED"/>
    <w:rsid w:val="0058372D"/>
    <w:rsid w:val="00583A4F"/>
    <w:rsid w:val="00583DC9"/>
    <w:rsid w:val="00584067"/>
    <w:rsid w:val="00586042"/>
    <w:rsid w:val="005863FD"/>
    <w:rsid w:val="005868D4"/>
    <w:rsid w:val="00586C71"/>
    <w:rsid w:val="00587494"/>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708A"/>
    <w:rsid w:val="00597683"/>
    <w:rsid w:val="00597841"/>
    <w:rsid w:val="00597984"/>
    <w:rsid w:val="005A0465"/>
    <w:rsid w:val="005A0D09"/>
    <w:rsid w:val="005A0E98"/>
    <w:rsid w:val="005A105F"/>
    <w:rsid w:val="005A12B8"/>
    <w:rsid w:val="005A1C99"/>
    <w:rsid w:val="005A23BE"/>
    <w:rsid w:val="005A2A5F"/>
    <w:rsid w:val="005A2BBD"/>
    <w:rsid w:val="005A2C53"/>
    <w:rsid w:val="005A3BB2"/>
    <w:rsid w:val="005A402D"/>
    <w:rsid w:val="005A447B"/>
    <w:rsid w:val="005A4639"/>
    <w:rsid w:val="005A5D0E"/>
    <w:rsid w:val="005A6C7B"/>
    <w:rsid w:val="005A6DB1"/>
    <w:rsid w:val="005A6E6E"/>
    <w:rsid w:val="005A702F"/>
    <w:rsid w:val="005A769D"/>
    <w:rsid w:val="005A7D3F"/>
    <w:rsid w:val="005B004C"/>
    <w:rsid w:val="005B1178"/>
    <w:rsid w:val="005B18FC"/>
    <w:rsid w:val="005B1D5F"/>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BC7"/>
    <w:rsid w:val="005C2D29"/>
    <w:rsid w:val="005C2EDE"/>
    <w:rsid w:val="005C3205"/>
    <w:rsid w:val="005C5090"/>
    <w:rsid w:val="005C5388"/>
    <w:rsid w:val="005C55AB"/>
    <w:rsid w:val="005C5BEE"/>
    <w:rsid w:val="005C5C9E"/>
    <w:rsid w:val="005C5EC3"/>
    <w:rsid w:val="005C6084"/>
    <w:rsid w:val="005C67EB"/>
    <w:rsid w:val="005C70A8"/>
    <w:rsid w:val="005C77DE"/>
    <w:rsid w:val="005C7CD1"/>
    <w:rsid w:val="005D0597"/>
    <w:rsid w:val="005D091E"/>
    <w:rsid w:val="005D0BAD"/>
    <w:rsid w:val="005D108B"/>
    <w:rsid w:val="005D1987"/>
    <w:rsid w:val="005D287D"/>
    <w:rsid w:val="005D3233"/>
    <w:rsid w:val="005D43EE"/>
    <w:rsid w:val="005D5EE7"/>
    <w:rsid w:val="005D65A1"/>
    <w:rsid w:val="005D6ACD"/>
    <w:rsid w:val="005D6F0C"/>
    <w:rsid w:val="005D6FA3"/>
    <w:rsid w:val="005D74B1"/>
    <w:rsid w:val="005D75F8"/>
    <w:rsid w:val="005D778E"/>
    <w:rsid w:val="005E0E42"/>
    <w:rsid w:val="005E12D6"/>
    <w:rsid w:val="005E1923"/>
    <w:rsid w:val="005E226D"/>
    <w:rsid w:val="005E227A"/>
    <w:rsid w:val="005E2C57"/>
    <w:rsid w:val="005E2DC6"/>
    <w:rsid w:val="005E3378"/>
    <w:rsid w:val="005E3649"/>
    <w:rsid w:val="005E385D"/>
    <w:rsid w:val="005E3B67"/>
    <w:rsid w:val="005E4DF2"/>
    <w:rsid w:val="005E51D6"/>
    <w:rsid w:val="005E5734"/>
    <w:rsid w:val="005E6244"/>
    <w:rsid w:val="005E642A"/>
    <w:rsid w:val="005E65D2"/>
    <w:rsid w:val="005E6A04"/>
    <w:rsid w:val="005E7ABF"/>
    <w:rsid w:val="005F0144"/>
    <w:rsid w:val="005F02AE"/>
    <w:rsid w:val="005F02D3"/>
    <w:rsid w:val="005F04C7"/>
    <w:rsid w:val="005F05D0"/>
    <w:rsid w:val="005F096D"/>
    <w:rsid w:val="005F133D"/>
    <w:rsid w:val="005F1E64"/>
    <w:rsid w:val="005F2057"/>
    <w:rsid w:val="005F228D"/>
    <w:rsid w:val="005F22C5"/>
    <w:rsid w:val="005F3AEA"/>
    <w:rsid w:val="005F4240"/>
    <w:rsid w:val="005F46EF"/>
    <w:rsid w:val="005F4EE2"/>
    <w:rsid w:val="005F6299"/>
    <w:rsid w:val="005F671D"/>
    <w:rsid w:val="005F6A0A"/>
    <w:rsid w:val="005F6F52"/>
    <w:rsid w:val="005F742C"/>
    <w:rsid w:val="005F7BFC"/>
    <w:rsid w:val="005F7EC5"/>
    <w:rsid w:val="0060073C"/>
    <w:rsid w:val="00600CBD"/>
    <w:rsid w:val="00601CB4"/>
    <w:rsid w:val="0060222B"/>
    <w:rsid w:val="006029BC"/>
    <w:rsid w:val="00603849"/>
    <w:rsid w:val="0060472A"/>
    <w:rsid w:val="006054CD"/>
    <w:rsid w:val="00605C1C"/>
    <w:rsid w:val="006065D0"/>
    <w:rsid w:val="00607B00"/>
    <w:rsid w:val="00607F4C"/>
    <w:rsid w:val="0061022B"/>
    <w:rsid w:val="00610D91"/>
    <w:rsid w:val="00611AAC"/>
    <w:rsid w:val="00611C5A"/>
    <w:rsid w:val="0061211E"/>
    <w:rsid w:val="00612A59"/>
    <w:rsid w:val="00613B25"/>
    <w:rsid w:val="00613EFB"/>
    <w:rsid w:val="00614244"/>
    <w:rsid w:val="00614909"/>
    <w:rsid w:val="006149F6"/>
    <w:rsid w:val="006162C6"/>
    <w:rsid w:val="00616412"/>
    <w:rsid w:val="00616A5C"/>
    <w:rsid w:val="006179F0"/>
    <w:rsid w:val="00617BDA"/>
    <w:rsid w:val="006200B9"/>
    <w:rsid w:val="00620122"/>
    <w:rsid w:val="0062046F"/>
    <w:rsid w:val="0062095B"/>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76A8"/>
    <w:rsid w:val="00627D66"/>
    <w:rsid w:val="0063029F"/>
    <w:rsid w:val="00630355"/>
    <w:rsid w:val="0063038C"/>
    <w:rsid w:val="00630398"/>
    <w:rsid w:val="00630FA3"/>
    <w:rsid w:val="00631372"/>
    <w:rsid w:val="0063177C"/>
    <w:rsid w:val="00631E19"/>
    <w:rsid w:val="006324D0"/>
    <w:rsid w:val="00632948"/>
    <w:rsid w:val="00632CC3"/>
    <w:rsid w:val="00632DA4"/>
    <w:rsid w:val="00634C69"/>
    <w:rsid w:val="00634C87"/>
    <w:rsid w:val="006355DB"/>
    <w:rsid w:val="00635EB9"/>
    <w:rsid w:val="00636184"/>
    <w:rsid w:val="006377A4"/>
    <w:rsid w:val="0063796B"/>
    <w:rsid w:val="00637F89"/>
    <w:rsid w:val="0064016D"/>
    <w:rsid w:val="0064035E"/>
    <w:rsid w:val="0064063F"/>
    <w:rsid w:val="00640C7A"/>
    <w:rsid w:val="00641784"/>
    <w:rsid w:val="00641791"/>
    <w:rsid w:val="0064182E"/>
    <w:rsid w:val="00641A96"/>
    <w:rsid w:val="00641A97"/>
    <w:rsid w:val="00642403"/>
    <w:rsid w:val="00642B84"/>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169D"/>
    <w:rsid w:val="006520F4"/>
    <w:rsid w:val="00652467"/>
    <w:rsid w:val="0065278B"/>
    <w:rsid w:val="0065294F"/>
    <w:rsid w:val="00652AEE"/>
    <w:rsid w:val="0065352B"/>
    <w:rsid w:val="00654110"/>
    <w:rsid w:val="00654923"/>
    <w:rsid w:val="00654BC2"/>
    <w:rsid w:val="00655890"/>
    <w:rsid w:val="0065692F"/>
    <w:rsid w:val="00657C4D"/>
    <w:rsid w:val="00661376"/>
    <w:rsid w:val="006615A9"/>
    <w:rsid w:val="00661EEC"/>
    <w:rsid w:val="006621F1"/>
    <w:rsid w:val="00662F53"/>
    <w:rsid w:val="00663314"/>
    <w:rsid w:val="0066393B"/>
    <w:rsid w:val="0066396E"/>
    <w:rsid w:val="00663D1D"/>
    <w:rsid w:val="0066451B"/>
    <w:rsid w:val="00664876"/>
    <w:rsid w:val="00665D8B"/>
    <w:rsid w:val="0066680E"/>
    <w:rsid w:val="00666BD1"/>
    <w:rsid w:val="006676AC"/>
    <w:rsid w:val="00667E22"/>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091"/>
    <w:rsid w:val="006768B1"/>
    <w:rsid w:val="00676985"/>
    <w:rsid w:val="0067722D"/>
    <w:rsid w:val="00677289"/>
    <w:rsid w:val="00677753"/>
    <w:rsid w:val="00680190"/>
    <w:rsid w:val="00681AAE"/>
    <w:rsid w:val="00681C24"/>
    <w:rsid w:val="00681E7B"/>
    <w:rsid w:val="00683679"/>
    <w:rsid w:val="0068457C"/>
    <w:rsid w:val="00685345"/>
    <w:rsid w:val="006853B7"/>
    <w:rsid w:val="006855D8"/>
    <w:rsid w:val="00685947"/>
    <w:rsid w:val="00685AED"/>
    <w:rsid w:val="00686050"/>
    <w:rsid w:val="00686221"/>
    <w:rsid w:val="00686FB9"/>
    <w:rsid w:val="0068714B"/>
    <w:rsid w:val="00687ED5"/>
    <w:rsid w:val="0069074F"/>
    <w:rsid w:val="0069134E"/>
    <w:rsid w:val="0069184E"/>
    <w:rsid w:val="00691971"/>
    <w:rsid w:val="006928A8"/>
    <w:rsid w:val="00693496"/>
    <w:rsid w:val="006948FF"/>
    <w:rsid w:val="00694E22"/>
    <w:rsid w:val="006956CF"/>
    <w:rsid w:val="006958F3"/>
    <w:rsid w:val="00695D14"/>
    <w:rsid w:val="00695E70"/>
    <w:rsid w:val="006964CF"/>
    <w:rsid w:val="006973F9"/>
    <w:rsid w:val="00697A62"/>
    <w:rsid w:val="006A06E8"/>
    <w:rsid w:val="006A11B5"/>
    <w:rsid w:val="006A27C9"/>
    <w:rsid w:val="006A36A0"/>
    <w:rsid w:val="006A3806"/>
    <w:rsid w:val="006A485C"/>
    <w:rsid w:val="006A54C7"/>
    <w:rsid w:val="006A5904"/>
    <w:rsid w:val="006A7319"/>
    <w:rsid w:val="006A75E8"/>
    <w:rsid w:val="006A7A7A"/>
    <w:rsid w:val="006B058D"/>
    <w:rsid w:val="006B15E8"/>
    <w:rsid w:val="006B1BA1"/>
    <w:rsid w:val="006B1BE9"/>
    <w:rsid w:val="006B2316"/>
    <w:rsid w:val="006B243A"/>
    <w:rsid w:val="006B3F35"/>
    <w:rsid w:val="006B53DF"/>
    <w:rsid w:val="006B5C89"/>
    <w:rsid w:val="006B6C9F"/>
    <w:rsid w:val="006B747B"/>
    <w:rsid w:val="006B747D"/>
    <w:rsid w:val="006B7519"/>
    <w:rsid w:val="006B7AA1"/>
    <w:rsid w:val="006B7ACF"/>
    <w:rsid w:val="006B7B08"/>
    <w:rsid w:val="006B7F39"/>
    <w:rsid w:val="006C05F4"/>
    <w:rsid w:val="006C0D3D"/>
    <w:rsid w:val="006C0DC9"/>
    <w:rsid w:val="006C1C19"/>
    <w:rsid w:val="006C1E5A"/>
    <w:rsid w:val="006C2828"/>
    <w:rsid w:val="006C2984"/>
    <w:rsid w:val="006C43B0"/>
    <w:rsid w:val="006C4973"/>
    <w:rsid w:val="006C4C0C"/>
    <w:rsid w:val="006C68D6"/>
    <w:rsid w:val="006C7556"/>
    <w:rsid w:val="006C7A45"/>
    <w:rsid w:val="006D015B"/>
    <w:rsid w:val="006D0DA5"/>
    <w:rsid w:val="006D16B6"/>
    <w:rsid w:val="006D20B6"/>
    <w:rsid w:val="006D293C"/>
    <w:rsid w:val="006D3301"/>
    <w:rsid w:val="006D3FBA"/>
    <w:rsid w:val="006D4C9F"/>
    <w:rsid w:val="006D5BD7"/>
    <w:rsid w:val="006D72F4"/>
    <w:rsid w:val="006D7E16"/>
    <w:rsid w:val="006E03B6"/>
    <w:rsid w:val="006E06BF"/>
    <w:rsid w:val="006E0CCF"/>
    <w:rsid w:val="006E17DF"/>
    <w:rsid w:val="006E1817"/>
    <w:rsid w:val="006E18E8"/>
    <w:rsid w:val="006E1A2A"/>
    <w:rsid w:val="006E1AF9"/>
    <w:rsid w:val="006E203F"/>
    <w:rsid w:val="006E208F"/>
    <w:rsid w:val="006E2287"/>
    <w:rsid w:val="006E238E"/>
    <w:rsid w:val="006E2544"/>
    <w:rsid w:val="006E2875"/>
    <w:rsid w:val="006E28E0"/>
    <w:rsid w:val="006E3B9F"/>
    <w:rsid w:val="006E4426"/>
    <w:rsid w:val="006E4BF3"/>
    <w:rsid w:val="006E574E"/>
    <w:rsid w:val="006E579E"/>
    <w:rsid w:val="006E5B28"/>
    <w:rsid w:val="006E5EAB"/>
    <w:rsid w:val="006E6EE2"/>
    <w:rsid w:val="006E6FB0"/>
    <w:rsid w:val="006E71E0"/>
    <w:rsid w:val="006E7C00"/>
    <w:rsid w:val="006F0896"/>
    <w:rsid w:val="006F13DE"/>
    <w:rsid w:val="006F1678"/>
    <w:rsid w:val="006F171C"/>
    <w:rsid w:val="006F189B"/>
    <w:rsid w:val="006F1B14"/>
    <w:rsid w:val="006F206B"/>
    <w:rsid w:val="006F261B"/>
    <w:rsid w:val="006F2BDF"/>
    <w:rsid w:val="006F3D09"/>
    <w:rsid w:val="006F45B0"/>
    <w:rsid w:val="006F49D0"/>
    <w:rsid w:val="006F5009"/>
    <w:rsid w:val="006F5127"/>
    <w:rsid w:val="006F57BA"/>
    <w:rsid w:val="006F5C0C"/>
    <w:rsid w:val="006F5DED"/>
    <w:rsid w:val="006F74D9"/>
    <w:rsid w:val="00700BDC"/>
    <w:rsid w:val="00702203"/>
    <w:rsid w:val="0070561C"/>
    <w:rsid w:val="00705CBE"/>
    <w:rsid w:val="00706D4C"/>
    <w:rsid w:val="00706E56"/>
    <w:rsid w:val="00706E62"/>
    <w:rsid w:val="00707B4B"/>
    <w:rsid w:val="007102E2"/>
    <w:rsid w:val="00710374"/>
    <w:rsid w:val="007117E9"/>
    <w:rsid w:val="007119F7"/>
    <w:rsid w:val="00712A35"/>
    <w:rsid w:val="007161AA"/>
    <w:rsid w:val="007174AE"/>
    <w:rsid w:val="00717EAE"/>
    <w:rsid w:val="00720A44"/>
    <w:rsid w:val="00720CF9"/>
    <w:rsid w:val="00721DFD"/>
    <w:rsid w:val="00722145"/>
    <w:rsid w:val="00722FD0"/>
    <w:rsid w:val="007244FD"/>
    <w:rsid w:val="007246F2"/>
    <w:rsid w:val="00724C7E"/>
    <w:rsid w:val="007251CD"/>
    <w:rsid w:val="0072520C"/>
    <w:rsid w:val="0072528C"/>
    <w:rsid w:val="00725A64"/>
    <w:rsid w:val="00725E98"/>
    <w:rsid w:val="007269EA"/>
    <w:rsid w:val="00727C66"/>
    <w:rsid w:val="007307FE"/>
    <w:rsid w:val="00730C80"/>
    <w:rsid w:val="0073117D"/>
    <w:rsid w:val="00732D57"/>
    <w:rsid w:val="00733F9C"/>
    <w:rsid w:val="00734A4C"/>
    <w:rsid w:val="00735255"/>
    <w:rsid w:val="007355CA"/>
    <w:rsid w:val="007357F1"/>
    <w:rsid w:val="00735FD9"/>
    <w:rsid w:val="00736031"/>
    <w:rsid w:val="007361C0"/>
    <w:rsid w:val="00736CD6"/>
    <w:rsid w:val="00737156"/>
    <w:rsid w:val="007401FB"/>
    <w:rsid w:val="00741956"/>
    <w:rsid w:val="007422C6"/>
    <w:rsid w:val="00743010"/>
    <w:rsid w:val="0074319F"/>
    <w:rsid w:val="00743357"/>
    <w:rsid w:val="0074374B"/>
    <w:rsid w:val="00744DF3"/>
    <w:rsid w:val="00744EB1"/>
    <w:rsid w:val="00744EB3"/>
    <w:rsid w:val="00745392"/>
    <w:rsid w:val="00745D29"/>
    <w:rsid w:val="0074643F"/>
    <w:rsid w:val="0074677C"/>
    <w:rsid w:val="00747A39"/>
    <w:rsid w:val="00747B73"/>
    <w:rsid w:val="00750149"/>
    <w:rsid w:val="007504FA"/>
    <w:rsid w:val="00750812"/>
    <w:rsid w:val="00750C83"/>
    <w:rsid w:val="00750E53"/>
    <w:rsid w:val="00751345"/>
    <w:rsid w:val="007516CA"/>
    <w:rsid w:val="0075191A"/>
    <w:rsid w:val="00751CA9"/>
    <w:rsid w:val="00751E65"/>
    <w:rsid w:val="007521AF"/>
    <w:rsid w:val="007527BB"/>
    <w:rsid w:val="00752C00"/>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693"/>
    <w:rsid w:val="0076288D"/>
    <w:rsid w:val="00762AE1"/>
    <w:rsid w:val="00762BE0"/>
    <w:rsid w:val="00763135"/>
    <w:rsid w:val="007642D9"/>
    <w:rsid w:val="00764507"/>
    <w:rsid w:val="00764BA8"/>
    <w:rsid w:val="00764BFE"/>
    <w:rsid w:val="00765159"/>
    <w:rsid w:val="00766844"/>
    <w:rsid w:val="00770300"/>
    <w:rsid w:val="0077038F"/>
    <w:rsid w:val="007705FB"/>
    <w:rsid w:val="007707F1"/>
    <w:rsid w:val="00770AE4"/>
    <w:rsid w:val="00771F43"/>
    <w:rsid w:val="00772032"/>
    <w:rsid w:val="00772D1E"/>
    <w:rsid w:val="00773C8D"/>
    <w:rsid w:val="00773E4B"/>
    <w:rsid w:val="0077472C"/>
    <w:rsid w:val="0077474D"/>
    <w:rsid w:val="00774E77"/>
    <w:rsid w:val="0077586D"/>
    <w:rsid w:val="0077664C"/>
    <w:rsid w:val="0077701B"/>
    <w:rsid w:val="00777ED9"/>
    <w:rsid w:val="007807AF"/>
    <w:rsid w:val="0078097F"/>
    <w:rsid w:val="00781113"/>
    <w:rsid w:val="007814BE"/>
    <w:rsid w:val="00781D9B"/>
    <w:rsid w:val="00781EFA"/>
    <w:rsid w:val="007827E4"/>
    <w:rsid w:val="00782ADA"/>
    <w:rsid w:val="00782B81"/>
    <w:rsid w:val="00783537"/>
    <w:rsid w:val="00783AFB"/>
    <w:rsid w:val="00783CE8"/>
    <w:rsid w:val="00783EBA"/>
    <w:rsid w:val="00784102"/>
    <w:rsid w:val="0078419F"/>
    <w:rsid w:val="00784277"/>
    <w:rsid w:val="00784B44"/>
    <w:rsid w:val="00785480"/>
    <w:rsid w:val="007868C4"/>
    <w:rsid w:val="00786BA0"/>
    <w:rsid w:val="00786DA9"/>
    <w:rsid w:val="0078765D"/>
    <w:rsid w:val="007878B7"/>
    <w:rsid w:val="007903E1"/>
    <w:rsid w:val="00791B0B"/>
    <w:rsid w:val="00791CD9"/>
    <w:rsid w:val="0079228F"/>
    <w:rsid w:val="007927C6"/>
    <w:rsid w:val="00792E63"/>
    <w:rsid w:val="00793039"/>
    <w:rsid w:val="00793206"/>
    <w:rsid w:val="00793605"/>
    <w:rsid w:val="0079383F"/>
    <w:rsid w:val="00794856"/>
    <w:rsid w:val="00794873"/>
    <w:rsid w:val="00794A2E"/>
    <w:rsid w:val="00794ED7"/>
    <w:rsid w:val="00795B80"/>
    <w:rsid w:val="00795DEC"/>
    <w:rsid w:val="00796AD1"/>
    <w:rsid w:val="00796CDC"/>
    <w:rsid w:val="00796EE9"/>
    <w:rsid w:val="007974A7"/>
    <w:rsid w:val="00797A7F"/>
    <w:rsid w:val="007A031F"/>
    <w:rsid w:val="007A0C5B"/>
    <w:rsid w:val="007A15DD"/>
    <w:rsid w:val="007A22D0"/>
    <w:rsid w:val="007A3922"/>
    <w:rsid w:val="007A4656"/>
    <w:rsid w:val="007A4AC2"/>
    <w:rsid w:val="007A5549"/>
    <w:rsid w:val="007A6763"/>
    <w:rsid w:val="007A6DB0"/>
    <w:rsid w:val="007A6F09"/>
    <w:rsid w:val="007A70D4"/>
    <w:rsid w:val="007A76AB"/>
    <w:rsid w:val="007A7DA0"/>
    <w:rsid w:val="007B050A"/>
    <w:rsid w:val="007B0D93"/>
    <w:rsid w:val="007B0D9D"/>
    <w:rsid w:val="007B0DA9"/>
    <w:rsid w:val="007B1847"/>
    <w:rsid w:val="007B1E09"/>
    <w:rsid w:val="007B1EB4"/>
    <w:rsid w:val="007B1F0B"/>
    <w:rsid w:val="007B3401"/>
    <w:rsid w:val="007B40E3"/>
    <w:rsid w:val="007B54F9"/>
    <w:rsid w:val="007B5783"/>
    <w:rsid w:val="007B68DF"/>
    <w:rsid w:val="007C0451"/>
    <w:rsid w:val="007C0808"/>
    <w:rsid w:val="007C1211"/>
    <w:rsid w:val="007C121A"/>
    <w:rsid w:val="007C1804"/>
    <w:rsid w:val="007C1916"/>
    <w:rsid w:val="007C1B65"/>
    <w:rsid w:val="007C229A"/>
    <w:rsid w:val="007C2B93"/>
    <w:rsid w:val="007C2D07"/>
    <w:rsid w:val="007C2DA7"/>
    <w:rsid w:val="007C412F"/>
    <w:rsid w:val="007C4D2F"/>
    <w:rsid w:val="007C4E07"/>
    <w:rsid w:val="007C5295"/>
    <w:rsid w:val="007C5AD6"/>
    <w:rsid w:val="007C5FCA"/>
    <w:rsid w:val="007D05D2"/>
    <w:rsid w:val="007D067B"/>
    <w:rsid w:val="007D06C7"/>
    <w:rsid w:val="007D06E2"/>
    <w:rsid w:val="007D07FC"/>
    <w:rsid w:val="007D1285"/>
    <w:rsid w:val="007D132B"/>
    <w:rsid w:val="007D22B7"/>
    <w:rsid w:val="007D285B"/>
    <w:rsid w:val="007D2C07"/>
    <w:rsid w:val="007D2CDC"/>
    <w:rsid w:val="007D34CE"/>
    <w:rsid w:val="007D3CDF"/>
    <w:rsid w:val="007D4270"/>
    <w:rsid w:val="007D4401"/>
    <w:rsid w:val="007D4A3B"/>
    <w:rsid w:val="007D4CA4"/>
    <w:rsid w:val="007D4DEE"/>
    <w:rsid w:val="007D56AD"/>
    <w:rsid w:val="007D70F5"/>
    <w:rsid w:val="007D7629"/>
    <w:rsid w:val="007E04F0"/>
    <w:rsid w:val="007E108C"/>
    <w:rsid w:val="007E1D54"/>
    <w:rsid w:val="007E1E5F"/>
    <w:rsid w:val="007E2D72"/>
    <w:rsid w:val="007E3427"/>
    <w:rsid w:val="007E3CF8"/>
    <w:rsid w:val="007E422F"/>
    <w:rsid w:val="007E4261"/>
    <w:rsid w:val="007E448E"/>
    <w:rsid w:val="007E4AD5"/>
    <w:rsid w:val="007E4EC1"/>
    <w:rsid w:val="007E4FED"/>
    <w:rsid w:val="007E5648"/>
    <w:rsid w:val="007E60D3"/>
    <w:rsid w:val="007E64A5"/>
    <w:rsid w:val="007E6971"/>
    <w:rsid w:val="007E6F90"/>
    <w:rsid w:val="007E7562"/>
    <w:rsid w:val="007F0831"/>
    <w:rsid w:val="007F185F"/>
    <w:rsid w:val="007F1B01"/>
    <w:rsid w:val="007F1DC8"/>
    <w:rsid w:val="007F2DE4"/>
    <w:rsid w:val="007F31A9"/>
    <w:rsid w:val="007F34C1"/>
    <w:rsid w:val="007F36D8"/>
    <w:rsid w:val="007F381D"/>
    <w:rsid w:val="007F3B9C"/>
    <w:rsid w:val="007F3DCA"/>
    <w:rsid w:val="007F4D64"/>
    <w:rsid w:val="007F4E59"/>
    <w:rsid w:val="007F4F99"/>
    <w:rsid w:val="007F535F"/>
    <w:rsid w:val="007F5A97"/>
    <w:rsid w:val="007F68D6"/>
    <w:rsid w:val="007F6C57"/>
    <w:rsid w:val="007F6DB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EE"/>
    <w:rsid w:val="00812EF8"/>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3042"/>
    <w:rsid w:val="00823857"/>
    <w:rsid w:val="00823F5A"/>
    <w:rsid w:val="00824A34"/>
    <w:rsid w:val="00824AAC"/>
    <w:rsid w:val="00825C24"/>
    <w:rsid w:val="008261A9"/>
    <w:rsid w:val="00826910"/>
    <w:rsid w:val="00826ADB"/>
    <w:rsid w:val="00826BE7"/>
    <w:rsid w:val="00827B69"/>
    <w:rsid w:val="008304E7"/>
    <w:rsid w:val="008309FF"/>
    <w:rsid w:val="00830BBD"/>
    <w:rsid w:val="00831C29"/>
    <w:rsid w:val="00832647"/>
    <w:rsid w:val="0083268A"/>
    <w:rsid w:val="00832708"/>
    <w:rsid w:val="00832CD2"/>
    <w:rsid w:val="00832CD9"/>
    <w:rsid w:val="00832DF7"/>
    <w:rsid w:val="00833C12"/>
    <w:rsid w:val="00834B6B"/>
    <w:rsid w:val="00834E30"/>
    <w:rsid w:val="00835C23"/>
    <w:rsid w:val="00835EB7"/>
    <w:rsid w:val="00836340"/>
    <w:rsid w:val="00836435"/>
    <w:rsid w:val="00836698"/>
    <w:rsid w:val="00836EF3"/>
    <w:rsid w:val="00837EDF"/>
    <w:rsid w:val="008401CF"/>
    <w:rsid w:val="008413F5"/>
    <w:rsid w:val="008419CA"/>
    <w:rsid w:val="00841B4E"/>
    <w:rsid w:val="0084268D"/>
    <w:rsid w:val="00843519"/>
    <w:rsid w:val="00844C2B"/>
    <w:rsid w:val="00845259"/>
    <w:rsid w:val="0084535D"/>
    <w:rsid w:val="008456D7"/>
    <w:rsid w:val="00845921"/>
    <w:rsid w:val="00845A3F"/>
    <w:rsid w:val="00845F04"/>
    <w:rsid w:val="008471C0"/>
    <w:rsid w:val="008477CB"/>
    <w:rsid w:val="00847B59"/>
    <w:rsid w:val="008505CF"/>
    <w:rsid w:val="00850706"/>
    <w:rsid w:val="00850AC2"/>
    <w:rsid w:val="00850DF1"/>
    <w:rsid w:val="00851F6D"/>
    <w:rsid w:val="008520D6"/>
    <w:rsid w:val="0085289D"/>
    <w:rsid w:val="00853148"/>
    <w:rsid w:val="00853852"/>
    <w:rsid w:val="0085423C"/>
    <w:rsid w:val="0085447D"/>
    <w:rsid w:val="0085538B"/>
    <w:rsid w:val="00855645"/>
    <w:rsid w:val="00855813"/>
    <w:rsid w:val="00855A12"/>
    <w:rsid w:val="00856A64"/>
    <w:rsid w:val="00856CB2"/>
    <w:rsid w:val="00857C1D"/>
    <w:rsid w:val="008608AD"/>
    <w:rsid w:val="00861E01"/>
    <w:rsid w:val="00862147"/>
    <w:rsid w:val="00863596"/>
    <w:rsid w:val="00863CCB"/>
    <w:rsid w:val="0086479C"/>
    <w:rsid w:val="00864B60"/>
    <w:rsid w:val="008657E5"/>
    <w:rsid w:val="00866AA8"/>
    <w:rsid w:val="00866B09"/>
    <w:rsid w:val="00866F98"/>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055"/>
    <w:rsid w:val="0087335A"/>
    <w:rsid w:val="00873B73"/>
    <w:rsid w:val="00874311"/>
    <w:rsid w:val="00874630"/>
    <w:rsid w:val="008746AD"/>
    <w:rsid w:val="0087489C"/>
    <w:rsid w:val="00874A54"/>
    <w:rsid w:val="008750AA"/>
    <w:rsid w:val="00875201"/>
    <w:rsid w:val="00875423"/>
    <w:rsid w:val="00875A8F"/>
    <w:rsid w:val="00876410"/>
    <w:rsid w:val="00876762"/>
    <w:rsid w:val="00876AAA"/>
    <w:rsid w:val="00876AD6"/>
    <w:rsid w:val="00876C7C"/>
    <w:rsid w:val="00876F6A"/>
    <w:rsid w:val="00880918"/>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0E0E"/>
    <w:rsid w:val="0089131F"/>
    <w:rsid w:val="0089160D"/>
    <w:rsid w:val="0089181E"/>
    <w:rsid w:val="0089307E"/>
    <w:rsid w:val="008932D4"/>
    <w:rsid w:val="008934EE"/>
    <w:rsid w:val="00893613"/>
    <w:rsid w:val="0089363B"/>
    <w:rsid w:val="00893B76"/>
    <w:rsid w:val="00893C79"/>
    <w:rsid w:val="008940F6"/>
    <w:rsid w:val="008946CB"/>
    <w:rsid w:val="008947F4"/>
    <w:rsid w:val="008956A4"/>
    <w:rsid w:val="008958D6"/>
    <w:rsid w:val="00895A32"/>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6BDA"/>
    <w:rsid w:val="008A7D93"/>
    <w:rsid w:val="008A7EAC"/>
    <w:rsid w:val="008B0A89"/>
    <w:rsid w:val="008B22A8"/>
    <w:rsid w:val="008B23AF"/>
    <w:rsid w:val="008B24DA"/>
    <w:rsid w:val="008B251B"/>
    <w:rsid w:val="008B2759"/>
    <w:rsid w:val="008B3A53"/>
    <w:rsid w:val="008B3BC5"/>
    <w:rsid w:val="008B3E10"/>
    <w:rsid w:val="008B3EE9"/>
    <w:rsid w:val="008B40BC"/>
    <w:rsid w:val="008B40FF"/>
    <w:rsid w:val="008B4D0A"/>
    <w:rsid w:val="008B4E3D"/>
    <w:rsid w:val="008B577D"/>
    <w:rsid w:val="008B610B"/>
    <w:rsid w:val="008B706A"/>
    <w:rsid w:val="008B7535"/>
    <w:rsid w:val="008B757F"/>
    <w:rsid w:val="008B7D34"/>
    <w:rsid w:val="008C1587"/>
    <w:rsid w:val="008C18A7"/>
    <w:rsid w:val="008C1906"/>
    <w:rsid w:val="008C19F1"/>
    <w:rsid w:val="008C1C62"/>
    <w:rsid w:val="008C2178"/>
    <w:rsid w:val="008C2460"/>
    <w:rsid w:val="008C27CA"/>
    <w:rsid w:val="008C35E8"/>
    <w:rsid w:val="008C4586"/>
    <w:rsid w:val="008C45D0"/>
    <w:rsid w:val="008C479B"/>
    <w:rsid w:val="008C4B59"/>
    <w:rsid w:val="008C4BB8"/>
    <w:rsid w:val="008C550A"/>
    <w:rsid w:val="008C6750"/>
    <w:rsid w:val="008C7089"/>
    <w:rsid w:val="008C7B23"/>
    <w:rsid w:val="008C7CB5"/>
    <w:rsid w:val="008D00B6"/>
    <w:rsid w:val="008D0FF6"/>
    <w:rsid w:val="008D1504"/>
    <w:rsid w:val="008D15D6"/>
    <w:rsid w:val="008D1B23"/>
    <w:rsid w:val="008D1EA6"/>
    <w:rsid w:val="008D2472"/>
    <w:rsid w:val="008D25C4"/>
    <w:rsid w:val="008D2793"/>
    <w:rsid w:val="008D2910"/>
    <w:rsid w:val="008D2A07"/>
    <w:rsid w:val="008D2E4B"/>
    <w:rsid w:val="008D3169"/>
    <w:rsid w:val="008D32D3"/>
    <w:rsid w:val="008D3CE6"/>
    <w:rsid w:val="008D40FF"/>
    <w:rsid w:val="008D4286"/>
    <w:rsid w:val="008D4654"/>
    <w:rsid w:val="008D4748"/>
    <w:rsid w:val="008D496D"/>
    <w:rsid w:val="008D4D86"/>
    <w:rsid w:val="008D6F47"/>
    <w:rsid w:val="008D7031"/>
    <w:rsid w:val="008E011E"/>
    <w:rsid w:val="008E058A"/>
    <w:rsid w:val="008E0791"/>
    <w:rsid w:val="008E08E8"/>
    <w:rsid w:val="008E0C11"/>
    <w:rsid w:val="008E1488"/>
    <w:rsid w:val="008E1D33"/>
    <w:rsid w:val="008E21F6"/>
    <w:rsid w:val="008E3DF7"/>
    <w:rsid w:val="008E442F"/>
    <w:rsid w:val="008E55D2"/>
    <w:rsid w:val="008E5E7A"/>
    <w:rsid w:val="008E648B"/>
    <w:rsid w:val="008E6572"/>
    <w:rsid w:val="008E6A85"/>
    <w:rsid w:val="008E6DE7"/>
    <w:rsid w:val="008E6EAB"/>
    <w:rsid w:val="008E6FB8"/>
    <w:rsid w:val="008E71A3"/>
    <w:rsid w:val="008F1BCA"/>
    <w:rsid w:val="008F227A"/>
    <w:rsid w:val="008F2B11"/>
    <w:rsid w:val="008F335D"/>
    <w:rsid w:val="008F3773"/>
    <w:rsid w:val="008F38B7"/>
    <w:rsid w:val="008F4A4C"/>
    <w:rsid w:val="008F4A79"/>
    <w:rsid w:val="008F5FE2"/>
    <w:rsid w:val="008F6FAA"/>
    <w:rsid w:val="008F7096"/>
    <w:rsid w:val="008F7195"/>
    <w:rsid w:val="00900206"/>
    <w:rsid w:val="009002B4"/>
    <w:rsid w:val="009007C6"/>
    <w:rsid w:val="00900E7A"/>
    <w:rsid w:val="0090112A"/>
    <w:rsid w:val="0090138D"/>
    <w:rsid w:val="00901883"/>
    <w:rsid w:val="009022D9"/>
    <w:rsid w:val="00902D7B"/>
    <w:rsid w:val="00903198"/>
    <w:rsid w:val="009031F1"/>
    <w:rsid w:val="00903640"/>
    <w:rsid w:val="00903AAB"/>
    <w:rsid w:val="00903F89"/>
    <w:rsid w:val="00904592"/>
    <w:rsid w:val="00904AEC"/>
    <w:rsid w:val="00904B8A"/>
    <w:rsid w:val="00904BE5"/>
    <w:rsid w:val="00905967"/>
    <w:rsid w:val="00905993"/>
    <w:rsid w:val="00905BF5"/>
    <w:rsid w:val="009064FC"/>
    <w:rsid w:val="00906D67"/>
    <w:rsid w:val="00906E2A"/>
    <w:rsid w:val="009070AF"/>
    <w:rsid w:val="00907403"/>
    <w:rsid w:val="00907F8E"/>
    <w:rsid w:val="00910214"/>
    <w:rsid w:val="009108E7"/>
    <w:rsid w:val="00910CE1"/>
    <w:rsid w:val="00911BDB"/>
    <w:rsid w:val="00912CBD"/>
    <w:rsid w:val="00913287"/>
    <w:rsid w:val="00913872"/>
    <w:rsid w:val="00913BA4"/>
    <w:rsid w:val="00913CB5"/>
    <w:rsid w:val="00913D41"/>
    <w:rsid w:val="0091737C"/>
    <w:rsid w:val="00920584"/>
    <w:rsid w:val="00920987"/>
    <w:rsid w:val="00921042"/>
    <w:rsid w:val="00921C2B"/>
    <w:rsid w:val="00921DC2"/>
    <w:rsid w:val="009224B7"/>
    <w:rsid w:val="0092354A"/>
    <w:rsid w:val="00923BC0"/>
    <w:rsid w:val="00923E28"/>
    <w:rsid w:val="009250FD"/>
    <w:rsid w:val="00925852"/>
    <w:rsid w:val="00925BD5"/>
    <w:rsid w:val="00925E0B"/>
    <w:rsid w:val="00926013"/>
    <w:rsid w:val="00926109"/>
    <w:rsid w:val="009263D3"/>
    <w:rsid w:val="00926FFB"/>
    <w:rsid w:val="00927550"/>
    <w:rsid w:val="009301F3"/>
    <w:rsid w:val="009308AA"/>
    <w:rsid w:val="00931A4E"/>
    <w:rsid w:val="009321F4"/>
    <w:rsid w:val="009326B1"/>
    <w:rsid w:val="0093333B"/>
    <w:rsid w:val="00933D0C"/>
    <w:rsid w:val="009345F2"/>
    <w:rsid w:val="00934D45"/>
    <w:rsid w:val="0093529D"/>
    <w:rsid w:val="00937301"/>
    <w:rsid w:val="00937F05"/>
    <w:rsid w:val="00940769"/>
    <w:rsid w:val="00940C63"/>
    <w:rsid w:val="0094110B"/>
    <w:rsid w:val="009420E5"/>
    <w:rsid w:val="009422D1"/>
    <w:rsid w:val="00942810"/>
    <w:rsid w:val="009428C8"/>
    <w:rsid w:val="009430F6"/>
    <w:rsid w:val="0094340B"/>
    <w:rsid w:val="009440CD"/>
    <w:rsid w:val="009448FF"/>
    <w:rsid w:val="00945D0F"/>
    <w:rsid w:val="009460C8"/>
    <w:rsid w:val="009462DA"/>
    <w:rsid w:val="00946594"/>
    <w:rsid w:val="009466FD"/>
    <w:rsid w:val="009467F8"/>
    <w:rsid w:val="00952444"/>
    <w:rsid w:val="00952458"/>
    <w:rsid w:val="009527D5"/>
    <w:rsid w:val="00952B8B"/>
    <w:rsid w:val="009533A6"/>
    <w:rsid w:val="00953595"/>
    <w:rsid w:val="009537F6"/>
    <w:rsid w:val="009544A0"/>
    <w:rsid w:val="009547C3"/>
    <w:rsid w:val="009547CF"/>
    <w:rsid w:val="00954964"/>
    <w:rsid w:val="00954B6F"/>
    <w:rsid w:val="009554FF"/>
    <w:rsid w:val="00955C59"/>
    <w:rsid w:val="00955D80"/>
    <w:rsid w:val="009565E9"/>
    <w:rsid w:val="00960E59"/>
    <w:rsid w:val="0096146C"/>
    <w:rsid w:val="0096174F"/>
    <w:rsid w:val="00961954"/>
    <w:rsid w:val="00961B0E"/>
    <w:rsid w:val="00962305"/>
    <w:rsid w:val="00962C2E"/>
    <w:rsid w:val="00962EF9"/>
    <w:rsid w:val="009634C9"/>
    <w:rsid w:val="0096422B"/>
    <w:rsid w:val="00964E7B"/>
    <w:rsid w:val="00965316"/>
    <w:rsid w:val="009659F1"/>
    <w:rsid w:val="00965B10"/>
    <w:rsid w:val="009663DB"/>
    <w:rsid w:val="009669BB"/>
    <w:rsid w:val="00966E1B"/>
    <w:rsid w:val="00966FD2"/>
    <w:rsid w:val="009671BD"/>
    <w:rsid w:val="009672C5"/>
    <w:rsid w:val="009676FD"/>
    <w:rsid w:val="0097007D"/>
    <w:rsid w:val="009706FC"/>
    <w:rsid w:val="00970FEE"/>
    <w:rsid w:val="00971A9D"/>
    <w:rsid w:val="00972924"/>
    <w:rsid w:val="009731B5"/>
    <w:rsid w:val="009731B9"/>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C46"/>
    <w:rsid w:val="00986398"/>
    <w:rsid w:val="00986494"/>
    <w:rsid w:val="0098662A"/>
    <w:rsid w:val="009869AF"/>
    <w:rsid w:val="00986E92"/>
    <w:rsid w:val="009872A8"/>
    <w:rsid w:val="00990E14"/>
    <w:rsid w:val="009910CC"/>
    <w:rsid w:val="0099163C"/>
    <w:rsid w:val="00991787"/>
    <w:rsid w:val="00992931"/>
    <w:rsid w:val="00993638"/>
    <w:rsid w:val="00993BC0"/>
    <w:rsid w:val="00993C93"/>
    <w:rsid w:val="00993ECB"/>
    <w:rsid w:val="00993F2F"/>
    <w:rsid w:val="009940C9"/>
    <w:rsid w:val="00994187"/>
    <w:rsid w:val="00994238"/>
    <w:rsid w:val="00994C13"/>
    <w:rsid w:val="00995FB2"/>
    <w:rsid w:val="0099670D"/>
    <w:rsid w:val="00996B93"/>
    <w:rsid w:val="009971C9"/>
    <w:rsid w:val="00997626"/>
    <w:rsid w:val="00997C57"/>
    <w:rsid w:val="00997E8F"/>
    <w:rsid w:val="009A0498"/>
    <w:rsid w:val="009A070A"/>
    <w:rsid w:val="009A0719"/>
    <w:rsid w:val="009A08FD"/>
    <w:rsid w:val="009A1559"/>
    <w:rsid w:val="009A16D9"/>
    <w:rsid w:val="009A1A4A"/>
    <w:rsid w:val="009A1F88"/>
    <w:rsid w:val="009A23CA"/>
    <w:rsid w:val="009A2545"/>
    <w:rsid w:val="009A272D"/>
    <w:rsid w:val="009A2829"/>
    <w:rsid w:val="009A29F7"/>
    <w:rsid w:val="009A2EAD"/>
    <w:rsid w:val="009A30E6"/>
    <w:rsid w:val="009A3B48"/>
    <w:rsid w:val="009A47A7"/>
    <w:rsid w:val="009A51E5"/>
    <w:rsid w:val="009A618F"/>
    <w:rsid w:val="009A6328"/>
    <w:rsid w:val="009A6C61"/>
    <w:rsid w:val="009A7B24"/>
    <w:rsid w:val="009B0D41"/>
    <w:rsid w:val="009B1236"/>
    <w:rsid w:val="009B14FA"/>
    <w:rsid w:val="009B172B"/>
    <w:rsid w:val="009B261A"/>
    <w:rsid w:val="009B2ED2"/>
    <w:rsid w:val="009B31EC"/>
    <w:rsid w:val="009B35A8"/>
    <w:rsid w:val="009B35C2"/>
    <w:rsid w:val="009B36CD"/>
    <w:rsid w:val="009B3EF8"/>
    <w:rsid w:val="009B4123"/>
    <w:rsid w:val="009B4E65"/>
    <w:rsid w:val="009B5168"/>
    <w:rsid w:val="009B52F9"/>
    <w:rsid w:val="009B5384"/>
    <w:rsid w:val="009B590B"/>
    <w:rsid w:val="009B595E"/>
    <w:rsid w:val="009B62F5"/>
    <w:rsid w:val="009B6430"/>
    <w:rsid w:val="009B690D"/>
    <w:rsid w:val="009B6F14"/>
    <w:rsid w:val="009B724F"/>
    <w:rsid w:val="009B7468"/>
    <w:rsid w:val="009B7627"/>
    <w:rsid w:val="009B7649"/>
    <w:rsid w:val="009B7AD9"/>
    <w:rsid w:val="009C0017"/>
    <w:rsid w:val="009C0274"/>
    <w:rsid w:val="009C03CA"/>
    <w:rsid w:val="009C0A06"/>
    <w:rsid w:val="009C0E85"/>
    <w:rsid w:val="009C0EEB"/>
    <w:rsid w:val="009C14AC"/>
    <w:rsid w:val="009C1A87"/>
    <w:rsid w:val="009C2601"/>
    <w:rsid w:val="009C51FF"/>
    <w:rsid w:val="009C5885"/>
    <w:rsid w:val="009C679F"/>
    <w:rsid w:val="009C680D"/>
    <w:rsid w:val="009C6C9E"/>
    <w:rsid w:val="009C732D"/>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741"/>
    <w:rsid w:val="009E2572"/>
    <w:rsid w:val="009E2C03"/>
    <w:rsid w:val="009E2CD3"/>
    <w:rsid w:val="009E2E40"/>
    <w:rsid w:val="009E3892"/>
    <w:rsid w:val="009E3C57"/>
    <w:rsid w:val="009E489A"/>
    <w:rsid w:val="009E48AB"/>
    <w:rsid w:val="009E50E9"/>
    <w:rsid w:val="009E5BB5"/>
    <w:rsid w:val="009E62BF"/>
    <w:rsid w:val="009E635A"/>
    <w:rsid w:val="009E7C4A"/>
    <w:rsid w:val="009E7F7B"/>
    <w:rsid w:val="009F0344"/>
    <w:rsid w:val="009F0C6B"/>
    <w:rsid w:val="009F1A56"/>
    <w:rsid w:val="009F1C5E"/>
    <w:rsid w:val="009F20B6"/>
    <w:rsid w:val="009F2495"/>
    <w:rsid w:val="009F2FD8"/>
    <w:rsid w:val="009F38D1"/>
    <w:rsid w:val="009F3C39"/>
    <w:rsid w:val="009F42A6"/>
    <w:rsid w:val="009F42F7"/>
    <w:rsid w:val="009F4737"/>
    <w:rsid w:val="009F4B2D"/>
    <w:rsid w:val="009F50E7"/>
    <w:rsid w:val="009F61D5"/>
    <w:rsid w:val="009F64CE"/>
    <w:rsid w:val="009F7005"/>
    <w:rsid w:val="009F7322"/>
    <w:rsid w:val="009F773D"/>
    <w:rsid w:val="009F78E5"/>
    <w:rsid w:val="009F7C7F"/>
    <w:rsid w:val="009F7D4B"/>
    <w:rsid w:val="009F7E6B"/>
    <w:rsid w:val="00A007DC"/>
    <w:rsid w:val="00A0097E"/>
    <w:rsid w:val="00A02CAC"/>
    <w:rsid w:val="00A02DB8"/>
    <w:rsid w:val="00A02ED0"/>
    <w:rsid w:val="00A0347B"/>
    <w:rsid w:val="00A042AB"/>
    <w:rsid w:val="00A04672"/>
    <w:rsid w:val="00A0531B"/>
    <w:rsid w:val="00A05773"/>
    <w:rsid w:val="00A059CC"/>
    <w:rsid w:val="00A063F3"/>
    <w:rsid w:val="00A06410"/>
    <w:rsid w:val="00A06C1F"/>
    <w:rsid w:val="00A0711C"/>
    <w:rsid w:val="00A07142"/>
    <w:rsid w:val="00A07467"/>
    <w:rsid w:val="00A07676"/>
    <w:rsid w:val="00A07A28"/>
    <w:rsid w:val="00A1006D"/>
    <w:rsid w:val="00A106EB"/>
    <w:rsid w:val="00A11116"/>
    <w:rsid w:val="00A117FD"/>
    <w:rsid w:val="00A11F45"/>
    <w:rsid w:val="00A12247"/>
    <w:rsid w:val="00A12734"/>
    <w:rsid w:val="00A12B68"/>
    <w:rsid w:val="00A13493"/>
    <w:rsid w:val="00A14369"/>
    <w:rsid w:val="00A149F8"/>
    <w:rsid w:val="00A14C19"/>
    <w:rsid w:val="00A16C33"/>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4C52"/>
    <w:rsid w:val="00A25100"/>
    <w:rsid w:val="00A25332"/>
    <w:rsid w:val="00A256DC"/>
    <w:rsid w:val="00A25C81"/>
    <w:rsid w:val="00A26743"/>
    <w:rsid w:val="00A26EF4"/>
    <w:rsid w:val="00A2750F"/>
    <w:rsid w:val="00A300AA"/>
    <w:rsid w:val="00A303F0"/>
    <w:rsid w:val="00A30B40"/>
    <w:rsid w:val="00A30DA2"/>
    <w:rsid w:val="00A311C0"/>
    <w:rsid w:val="00A321F7"/>
    <w:rsid w:val="00A32317"/>
    <w:rsid w:val="00A32D28"/>
    <w:rsid w:val="00A33B39"/>
    <w:rsid w:val="00A34E81"/>
    <w:rsid w:val="00A35254"/>
    <w:rsid w:val="00A35EF4"/>
    <w:rsid w:val="00A362F4"/>
    <w:rsid w:val="00A3647E"/>
    <w:rsid w:val="00A36BA2"/>
    <w:rsid w:val="00A36F49"/>
    <w:rsid w:val="00A37374"/>
    <w:rsid w:val="00A374E8"/>
    <w:rsid w:val="00A37D1F"/>
    <w:rsid w:val="00A37D7A"/>
    <w:rsid w:val="00A401C1"/>
    <w:rsid w:val="00A41B98"/>
    <w:rsid w:val="00A41F14"/>
    <w:rsid w:val="00A42F71"/>
    <w:rsid w:val="00A43A10"/>
    <w:rsid w:val="00A43A25"/>
    <w:rsid w:val="00A43AE2"/>
    <w:rsid w:val="00A43F1A"/>
    <w:rsid w:val="00A44BB8"/>
    <w:rsid w:val="00A46001"/>
    <w:rsid w:val="00A4607D"/>
    <w:rsid w:val="00A460A8"/>
    <w:rsid w:val="00A472E1"/>
    <w:rsid w:val="00A47705"/>
    <w:rsid w:val="00A4793D"/>
    <w:rsid w:val="00A47EB5"/>
    <w:rsid w:val="00A50113"/>
    <w:rsid w:val="00A51283"/>
    <w:rsid w:val="00A518EB"/>
    <w:rsid w:val="00A51968"/>
    <w:rsid w:val="00A526B3"/>
    <w:rsid w:val="00A54285"/>
    <w:rsid w:val="00A5447A"/>
    <w:rsid w:val="00A54AD1"/>
    <w:rsid w:val="00A54B11"/>
    <w:rsid w:val="00A54C65"/>
    <w:rsid w:val="00A54F30"/>
    <w:rsid w:val="00A55051"/>
    <w:rsid w:val="00A5597E"/>
    <w:rsid w:val="00A55D31"/>
    <w:rsid w:val="00A56277"/>
    <w:rsid w:val="00A5677C"/>
    <w:rsid w:val="00A572D8"/>
    <w:rsid w:val="00A57AE5"/>
    <w:rsid w:val="00A602B4"/>
    <w:rsid w:val="00A60872"/>
    <w:rsid w:val="00A60C67"/>
    <w:rsid w:val="00A6121D"/>
    <w:rsid w:val="00A61792"/>
    <w:rsid w:val="00A62354"/>
    <w:rsid w:val="00A625DB"/>
    <w:rsid w:val="00A62D78"/>
    <w:rsid w:val="00A62E4A"/>
    <w:rsid w:val="00A6384F"/>
    <w:rsid w:val="00A63CF6"/>
    <w:rsid w:val="00A648A1"/>
    <w:rsid w:val="00A64A36"/>
    <w:rsid w:val="00A666B1"/>
    <w:rsid w:val="00A668EA"/>
    <w:rsid w:val="00A66E0F"/>
    <w:rsid w:val="00A6763B"/>
    <w:rsid w:val="00A67A8A"/>
    <w:rsid w:val="00A70C65"/>
    <w:rsid w:val="00A71518"/>
    <w:rsid w:val="00A7278A"/>
    <w:rsid w:val="00A729BD"/>
    <w:rsid w:val="00A72ABD"/>
    <w:rsid w:val="00A72C5E"/>
    <w:rsid w:val="00A72D92"/>
    <w:rsid w:val="00A72F9B"/>
    <w:rsid w:val="00A73392"/>
    <w:rsid w:val="00A739C7"/>
    <w:rsid w:val="00A73FE6"/>
    <w:rsid w:val="00A73FEA"/>
    <w:rsid w:val="00A743E6"/>
    <w:rsid w:val="00A745BD"/>
    <w:rsid w:val="00A74C15"/>
    <w:rsid w:val="00A750B4"/>
    <w:rsid w:val="00A753E6"/>
    <w:rsid w:val="00A75E6E"/>
    <w:rsid w:val="00A76626"/>
    <w:rsid w:val="00A7708C"/>
    <w:rsid w:val="00A775FE"/>
    <w:rsid w:val="00A7779A"/>
    <w:rsid w:val="00A813DE"/>
    <w:rsid w:val="00A81859"/>
    <w:rsid w:val="00A820C2"/>
    <w:rsid w:val="00A825C3"/>
    <w:rsid w:val="00A82923"/>
    <w:rsid w:val="00A82F97"/>
    <w:rsid w:val="00A83051"/>
    <w:rsid w:val="00A8395E"/>
    <w:rsid w:val="00A84340"/>
    <w:rsid w:val="00A84414"/>
    <w:rsid w:val="00A844BF"/>
    <w:rsid w:val="00A8493C"/>
    <w:rsid w:val="00A85B93"/>
    <w:rsid w:val="00A86122"/>
    <w:rsid w:val="00A867E6"/>
    <w:rsid w:val="00A871E4"/>
    <w:rsid w:val="00A874E5"/>
    <w:rsid w:val="00A879B5"/>
    <w:rsid w:val="00A87BA7"/>
    <w:rsid w:val="00A90959"/>
    <w:rsid w:val="00A91F22"/>
    <w:rsid w:val="00A92BFD"/>
    <w:rsid w:val="00A92DEB"/>
    <w:rsid w:val="00A94732"/>
    <w:rsid w:val="00A95174"/>
    <w:rsid w:val="00A95B7C"/>
    <w:rsid w:val="00A96531"/>
    <w:rsid w:val="00A96870"/>
    <w:rsid w:val="00A968C7"/>
    <w:rsid w:val="00A96C55"/>
    <w:rsid w:val="00A97557"/>
    <w:rsid w:val="00A97ACB"/>
    <w:rsid w:val="00A97AE5"/>
    <w:rsid w:val="00AA07BE"/>
    <w:rsid w:val="00AA09BC"/>
    <w:rsid w:val="00AA1523"/>
    <w:rsid w:val="00AA18AC"/>
    <w:rsid w:val="00AA27B6"/>
    <w:rsid w:val="00AA2C1E"/>
    <w:rsid w:val="00AA32D2"/>
    <w:rsid w:val="00AA393B"/>
    <w:rsid w:val="00AA3B10"/>
    <w:rsid w:val="00AA3B2B"/>
    <w:rsid w:val="00AA3BF9"/>
    <w:rsid w:val="00AA433D"/>
    <w:rsid w:val="00AA4809"/>
    <w:rsid w:val="00AA48F1"/>
    <w:rsid w:val="00AA529D"/>
    <w:rsid w:val="00AA682C"/>
    <w:rsid w:val="00AA6D0F"/>
    <w:rsid w:val="00AA733B"/>
    <w:rsid w:val="00AA7CC0"/>
    <w:rsid w:val="00AA7FF3"/>
    <w:rsid w:val="00AB0ABA"/>
    <w:rsid w:val="00AB1B3A"/>
    <w:rsid w:val="00AB2685"/>
    <w:rsid w:val="00AB283F"/>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1AE1"/>
    <w:rsid w:val="00AC24E1"/>
    <w:rsid w:val="00AC2685"/>
    <w:rsid w:val="00AC2708"/>
    <w:rsid w:val="00AC3154"/>
    <w:rsid w:val="00AC3192"/>
    <w:rsid w:val="00AC3CBD"/>
    <w:rsid w:val="00AC414A"/>
    <w:rsid w:val="00AC50AC"/>
    <w:rsid w:val="00AC5345"/>
    <w:rsid w:val="00AC5E45"/>
    <w:rsid w:val="00AC5E68"/>
    <w:rsid w:val="00AC610D"/>
    <w:rsid w:val="00AC6471"/>
    <w:rsid w:val="00AC64FE"/>
    <w:rsid w:val="00AC79B7"/>
    <w:rsid w:val="00AC7B99"/>
    <w:rsid w:val="00AC7C2E"/>
    <w:rsid w:val="00AC7E4B"/>
    <w:rsid w:val="00AC7FBB"/>
    <w:rsid w:val="00AD0714"/>
    <w:rsid w:val="00AD0E0F"/>
    <w:rsid w:val="00AD1174"/>
    <w:rsid w:val="00AD1189"/>
    <w:rsid w:val="00AD160B"/>
    <w:rsid w:val="00AD22A7"/>
    <w:rsid w:val="00AD2ADD"/>
    <w:rsid w:val="00AD2BF8"/>
    <w:rsid w:val="00AD376D"/>
    <w:rsid w:val="00AD3C2E"/>
    <w:rsid w:val="00AD3FDE"/>
    <w:rsid w:val="00AD412F"/>
    <w:rsid w:val="00AD440E"/>
    <w:rsid w:val="00AD4DF3"/>
    <w:rsid w:val="00AD52F0"/>
    <w:rsid w:val="00AD5920"/>
    <w:rsid w:val="00AD6067"/>
    <w:rsid w:val="00AD6EB8"/>
    <w:rsid w:val="00AD6FE1"/>
    <w:rsid w:val="00AD723A"/>
    <w:rsid w:val="00AD74FF"/>
    <w:rsid w:val="00AE077F"/>
    <w:rsid w:val="00AE24FC"/>
    <w:rsid w:val="00AE2D1C"/>
    <w:rsid w:val="00AE2F8F"/>
    <w:rsid w:val="00AE3383"/>
    <w:rsid w:val="00AE339C"/>
    <w:rsid w:val="00AE35C6"/>
    <w:rsid w:val="00AE467F"/>
    <w:rsid w:val="00AE4D60"/>
    <w:rsid w:val="00AE4E38"/>
    <w:rsid w:val="00AE57E3"/>
    <w:rsid w:val="00AE77D8"/>
    <w:rsid w:val="00AF1D0C"/>
    <w:rsid w:val="00AF3482"/>
    <w:rsid w:val="00AF4825"/>
    <w:rsid w:val="00AF594A"/>
    <w:rsid w:val="00AF64A8"/>
    <w:rsid w:val="00AF6720"/>
    <w:rsid w:val="00AF764C"/>
    <w:rsid w:val="00AF78BF"/>
    <w:rsid w:val="00AF791E"/>
    <w:rsid w:val="00AF7A91"/>
    <w:rsid w:val="00B025E0"/>
    <w:rsid w:val="00B0336E"/>
    <w:rsid w:val="00B03518"/>
    <w:rsid w:val="00B036B1"/>
    <w:rsid w:val="00B047DC"/>
    <w:rsid w:val="00B04B8A"/>
    <w:rsid w:val="00B04BB3"/>
    <w:rsid w:val="00B05219"/>
    <w:rsid w:val="00B053AD"/>
    <w:rsid w:val="00B055E4"/>
    <w:rsid w:val="00B06126"/>
    <w:rsid w:val="00B0761F"/>
    <w:rsid w:val="00B07E7B"/>
    <w:rsid w:val="00B10872"/>
    <w:rsid w:val="00B10AD0"/>
    <w:rsid w:val="00B111A0"/>
    <w:rsid w:val="00B1172A"/>
    <w:rsid w:val="00B12A77"/>
    <w:rsid w:val="00B12BAC"/>
    <w:rsid w:val="00B12F47"/>
    <w:rsid w:val="00B139A4"/>
    <w:rsid w:val="00B1403E"/>
    <w:rsid w:val="00B144BD"/>
    <w:rsid w:val="00B152F9"/>
    <w:rsid w:val="00B15860"/>
    <w:rsid w:val="00B16374"/>
    <w:rsid w:val="00B16B64"/>
    <w:rsid w:val="00B16DE5"/>
    <w:rsid w:val="00B17295"/>
    <w:rsid w:val="00B17746"/>
    <w:rsid w:val="00B17D94"/>
    <w:rsid w:val="00B20B88"/>
    <w:rsid w:val="00B20C1A"/>
    <w:rsid w:val="00B2186B"/>
    <w:rsid w:val="00B223AF"/>
    <w:rsid w:val="00B23348"/>
    <w:rsid w:val="00B23C79"/>
    <w:rsid w:val="00B247F7"/>
    <w:rsid w:val="00B25504"/>
    <w:rsid w:val="00B255B5"/>
    <w:rsid w:val="00B2567F"/>
    <w:rsid w:val="00B25B94"/>
    <w:rsid w:val="00B260CC"/>
    <w:rsid w:val="00B268DE"/>
    <w:rsid w:val="00B26984"/>
    <w:rsid w:val="00B26AAF"/>
    <w:rsid w:val="00B2779D"/>
    <w:rsid w:val="00B27D18"/>
    <w:rsid w:val="00B27D46"/>
    <w:rsid w:val="00B30329"/>
    <w:rsid w:val="00B30514"/>
    <w:rsid w:val="00B30954"/>
    <w:rsid w:val="00B30B8F"/>
    <w:rsid w:val="00B30FB4"/>
    <w:rsid w:val="00B320CC"/>
    <w:rsid w:val="00B32767"/>
    <w:rsid w:val="00B32827"/>
    <w:rsid w:val="00B328B8"/>
    <w:rsid w:val="00B32A4A"/>
    <w:rsid w:val="00B3318C"/>
    <w:rsid w:val="00B33BEF"/>
    <w:rsid w:val="00B33E5D"/>
    <w:rsid w:val="00B33FB2"/>
    <w:rsid w:val="00B3436B"/>
    <w:rsid w:val="00B34B2C"/>
    <w:rsid w:val="00B34F0B"/>
    <w:rsid w:val="00B3574F"/>
    <w:rsid w:val="00B35C24"/>
    <w:rsid w:val="00B35FB4"/>
    <w:rsid w:val="00B364C8"/>
    <w:rsid w:val="00B37B71"/>
    <w:rsid w:val="00B4166E"/>
    <w:rsid w:val="00B416C8"/>
    <w:rsid w:val="00B42E1B"/>
    <w:rsid w:val="00B42EEF"/>
    <w:rsid w:val="00B4337E"/>
    <w:rsid w:val="00B435EA"/>
    <w:rsid w:val="00B43930"/>
    <w:rsid w:val="00B44701"/>
    <w:rsid w:val="00B44806"/>
    <w:rsid w:val="00B449A6"/>
    <w:rsid w:val="00B44DDC"/>
    <w:rsid w:val="00B452E4"/>
    <w:rsid w:val="00B45E6B"/>
    <w:rsid w:val="00B46919"/>
    <w:rsid w:val="00B469F1"/>
    <w:rsid w:val="00B47064"/>
    <w:rsid w:val="00B47492"/>
    <w:rsid w:val="00B474F9"/>
    <w:rsid w:val="00B47A48"/>
    <w:rsid w:val="00B5001E"/>
    <w:rsid w:val="00B50263"/>
    <w:rsid w:val="00B512B6"/>
    <w:rsid w:val="00B51A72"/>
    <w:rsid w:val="00B52024"/>
    <w:rsid w:val="00B52658"/>
    <w:rsid w:val="00B527AE"/>
    <w:rsid w:val="00B538B6"/>
    <w:rsid w:val="00B54060"/>
    <w:rsid w:val="00B54453"/>
    <w:rsid w:val="00B544B9"/>
    <w:rsid w:val="00B548EF"/>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4308"/>
    <w:rsid w:val="00B743F7"/>
    <w:rsid w:val="00B751A2"/>
    <w:rsid w:val="00B755A7"/>
    <w:rsid w:val="00B756BC"/>
    <w:rsid w:val="00B7593B"/>
    <w:rsid w:val="00B75A6C"/>
    <w:rsid w:val="00B76E95"/>
    <w:rsid w:val="00B77275"/>
    <w:rsid w:val="00B7757A"/>
    <w:rsid w:val="00B80E71"/>
    <w:rsid w:val="00B81046"/>
    <w:rsid w:val="00B81765"/>
    <w:rsid w:val="00B82159"/>
    <w:rsid w:val="00B82599"/>
    <w:rsid w:val="00B82784"/>
    <w:rsid w:val="00B82AE4"/>
    <w:rsid w:val="00B8390C"/>
    <w:rsid w:val="00B83E45"/>
    <w:rsid w:val="00B84867"/>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DF5"/>
    <w:rsid w:val="00BA1E39"/>
    <w:rsid w:val="00BA2CE5"/>
    <w:rsid w:val="00BA315E"/>
    <w:rsid w:val="00BA31B8"/>
    <w:rsid w:val="00BA3533"/>
    <w:rsid w:val="00BA355E"/>
    <w:rsid w:val="00BA50AA"/>
    <w:rsid w:val="00BA526B"/>
    <w:rsid w:val="00BA5BD5"/>
    <w:rsid w:val="00BA6C13"/>
    <w:rsid w:val="00BB02F5"/>
    <w:rsid w:val="00BB0343"/>
    <w:rsid w:val="00BB0CBC"/>
    <w:rsid w:val="00BB1467"/>
    <w:rsid w:val="00BB14BD"/>
    <w:rsid w:val="00BB15F5"/>
    <w:rsid w:val="00BB1BF0"/>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2E98"/>
    <w:rsid w:val="00BC3715"/>
    <w:rsid w:val="00BC3734"/>
    <w:rsid w:val="00BC3878"/>
    <w:rsid w:val="00BC3E65"/>
    <w:rsid w:val="00BC4032"/>
    <w:rsid w:val="00BC44CC"/>
    <w:rsid w:val="00BC4AEA"/>
    <w:rsid w:val="00BC57FD"/>
    <w:rsid w:val="00BC5C99"/>
    <w:rsid w:val="00BC6EDF"/>
    <w:rsid w:val="00BC7890"/>
    <w:rsid w:val="00BC7B4F"/>
    <w:rsid w:val="00BC7CBD"/>
    <w:rsid w:val="00BC7D44"/>
    <w:rsid w:val="00BD00BC"/>
    <w:rsid w:val="00BD00FF"/>
    <w:rsid w:val="00BD02FC"/>
    <w:rsid w:val="00BD0DAC"/>
    <w:rsid w:val="00BD11E3"/>
    <w:rsid w:val="00BD156D"/>
    <w:rsid w:val="00BD21EC"/>
    <w:rsid w:val="00BD3079"/>
    <w:rsid w:val="00BD3B81"/>
    <w:rsid w:val="00BD4FC1"/>
    <w:rsid w:val="00BD5054"/>
    <w:rsid w:val="00BD547A"/>
    <w:rsid w:val="00BD670A"/>
    <w:rsid w:val="00BD7C47"/>
    <w:rsid w:val="00BD7C82"/>
    <w:rsid w:val="00BD7D03"/>
    <w:rsid w:val="00BE00B1"/>
    <w:rsid w:val="00BE0BC7"/>
    <w:rsid w:val="00BE0E45"/>
    <w:rsid w:val="00BE1030"/>
    <w:rsid w:val="00BE1518"/>
    <w:rsid w:val="00BE168A"/>
    <w:rsid w:val="00BE1873"/>
    <w:rsid w:val="00BE1C47"/>
    <w:rsid w:val="00BE2070"/>
    <w:rsid w:val="00BE2C56"/>
    <w:rsid w:val="00BE305D"/>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B4E"/>
    <w:rsid w:val="00BF2D5F"/>
    <w:rsid w:val="00BF3766"/>
    <w:rsid w:val="00BF3815"/>
    <w:rsid w:val="00BF3ABB"/>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877"/>
    <w:rsid w:val="00C00914"/>
    <w:rsid w:val="00C01099"/>
    <w:rsid w:val="00C010F5"/>
    <w:rsid w:val="00C01349"/>
    <w:rsid w:val="00C01383"/>
    <w:rsid w:val="00C014CF"/>
    <w:rsid w:val="00C016F4"/>
    <w:rsid w:val="00C0185A"/>
    <w:rsid w:val="00C01C3B"/>
    <w:rsid w:val="00C03674"/>
    <w:rsid w:val="00C0394E"/>
    <w:rsid w:val="00C03AFF"/>
    <w:rsid w:val="00C054A2"/>
    <w:rsid w:val="00C05911"/>
    <w:rsid w:val="00C0597F"/>
    <w:rsid w:val="00C067A8"/>
    <w:rsid w:val="00C0694A"/>
    <w:rsid w:val="00C06C51"/>
    <w:rsid w:val="00C0748A"/>
    <w:rsid w:val="00C07F54"/>
    <w:rsid w:val="00C07F70"/>
    <w:rsid w:val="00C107F3"/>
    <w:rsid w:val="00C10B66"/>
    <w:rsid w:val="00C10BD3"/>
    <w:rsid w:val="00C10E76"/>
    <w:rsid w:val="00C11469"/>
    <w:rsid w:val="00C11745"/>
    <w:rsid w:val="00C11DE7"/>
    <w:rsid w:val="00C12263"/>
    <w:rsid w:val="00C124DA"/>
    <w:rsid w:val="00C124E7"/>
    <w:rsid w:val="00C12687"/>
    <w:rsid w:val="00C132D4"/>
    <w:rsid w:val="00C135FB"/>
    <w:rsid w:val="00C137C0"/>
    <w:rsid w:val="00C13AFB"/>
    <w:rsid w:val="00C13D7F"/>
    <w:rsid w:val="00C14079"/>
    <w:rsid w:val="00C14939"/>
    <w:rsid w:val="00C14A3B"/>
    <w:rsid w:val="00C14E05"/>
    <w:rsid w:val="00C15128"/>
    <w:rsid w:val="00C15340"/>
    <w:rsid w:val="00C15C34"/>
    <w:rsid w:val="00C165AE"/>
    <w:rsid w:val="00C16FE0"/>
    <w:rsid w:val="00C1719C"/>
    <w:rsid w:val="00C17761"/>
    <w:rsid w:val="00C178F9"/>
    <w:rsid w:val="00C20564"/>
    <w:rsid w:val="00C205B0"/>
    <w:rsid w:val="00C21134"/>
    <w:rsid w:val="00C22966"/>
    <w:rsid w:val="00C22A05"/>
    <w:rsid w:val="00C23998"/>
    <w:rsid w:val="00C23E3B"/>
    <w:rsid w:val="00C24171"/>
    <w:rsid w:val="00C2558D"/>
    <w:rsid w:val="00C2561A"/>
    <w:rsid w:val="00C261DB"/>
    <w:rsid w:val="00C2662E"/>
    <w:rsid w:val="00C26C8F"/>
    <w:rsid w:val="00C270F9"/>
    <w:rsid w:val="00C27226"/>
    <w:rsid w:val="00C276B0"/>
    <w:rsid w:val="00C31783"/>
    <w:rsid w:val="00C3199F"/>
    <w:rsid w:val="00C32130"/>
    <w:rsid w:val="00C323D3"/>
    <w:rsid w:val="00C334A1"/>
    <w:rsid w:val="00C3401A"/>
    <w:rsid w:val="00C34031"/>
    <w:rsid w:val="00C341A2"/>
    <w:rsid w:val="00C348CC"/>
    <w:rsid w:val="00C34D7A"/>
    <w:rsid w:val="00C35882"/>
    <w:rsid w:val="00C35D75"/>
    <w:rsid w:val="00C35D94"/>
    <w:rsid w:val="00C3633F"/>
    <w:rsid w:val="00C37697"/>
    <w:rsid w:val="00C37AB8"/>
    <w:rsid w:val="00C37FD4"/>
    <w:rsid w:val="00C40015"/>
    <w:rsid w:val="00C40786"/>
    <w:rsid w:val="00C40C6C"/>
    <w:rsid w:val="00C40DE4"/>
    <w:rsid w:val="00C41587"/>
    <w:rsid w:val="00C41779"/>
    <w:rsid w:val="00C418D4"/>
    <w:rsid w:val="00C41BEF"/>
    <w:rsid w:val="00C420E0"/>
    <w:rsid w:val="00C42CEB"/>
    <w:rsid w:val="00C43F56"/>
    <w:rsid w:val="00C46609"/>
    <w:rsid w:val="00C46C9E"/>
    <w:rsid w:val="00C4774E"/>
    <w:rsid w:val="00C5278E"/>
    <w:rsid w:val="00C52B48"/>
    <w:rsid w:val="00C54115"/>
    <w:rsid w:val="00C542CE"/>
    <w:rsid w:val="00C5471A"/>
    <w:rsid w:val="00C5520E"/>
    <w:rsid w:val="00C55DD4"/>
    <w:rsid w:val="00C565AB"/>
    <w:rsid w:val="00C566B8"/>
    <w:rsid w:val="00C56F5F"/>
    <w:rsid w:val="00C5731C"/>
    <w:rsid w:val="00C5738F"/>
    <w:rsid w:val="00C577F0"/>
    <w:rsid w:val="00C57B98"/>
    <w:rsid w:val="00C57DBD"/>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67C00"/>
    <w:rsid w:val="00C700CB"/>
    <w:rsid w:val="00C70541"/>
    <w:rsid w:val="00C70FF5"/>
    <w:rsid w:val="00C71470"/>
    <w:rsid w:val="00C71BFB"/>
    <w:rsid w:val="00C71C5A"/>
    <w:rsid w:val="00C7207F"/>
    <w:rsid w:val="00C72E3D"/>
    <w:rsid w:val="00C74F74"/>
    <w:rsid w:val="00C75F10"/>
    <w:rsid w:val="00C772EB"/>
    <w:rsid w:val="00C77C43"/>
    <w:rsid w:val="00C80022"/>
    <w:rsid w:val="00C800AE"/>
    <w:rsid w:val="00C80B82"/>
    <w:rsid w:val="00C814A8"/>
    <w:rsid w:val="00C8167F"/>
    <w:rsid w:val="00C819E6"/>
    <w:rsid w:val="00C81C05"/>
    <w:rsid w:val="00C81E23"/>
    <w:rsid w:val="00C81EF8"/>
    <w:rsid w:val="00C81F9B"/>
    <w:rsid w:val="00C82130"/>
    <w:rsid w:val="00C8219E"/>
    <w:rsid w:val="00C828C8"/>
    <w:rsid w:val="00C8513C"/>
    <w:rsid w:val="00C85201"/>
    <w:rsid w:val="00C85BA0"/>
    <w:rsid w:val="00C86290"/>
    <w:rsid w:val="00C87576"/>
    <w:rsid w:val="00C876DA"/>
    <w:rsid w:val="00C8771D"/>
    <w:rsid w:val="00C87A17"/>
    <w:rsid w:val="00C9107D"/>
    <w:rsid w:val="00C9118D"/>
    <w:rsid w:val="00C917EE"/>
    <w:rsid w:val="00C93448"/>
    <w:rsid w:val="00C94DBD"/>
    <w:rsid w:val="00C94F83"/>
    <w:rsid w:val="00C9500D"/>
    <w:rsid w:val="00C954CF"/>
    <w:rsid w:val="00C95734"/>
    <w:rsid w:val="00C9649F"/>
    <w:rsid w:val="00C97076"/>
    <w:rsid w:val="00C978AA"/>
    <w:rsid w:val="00C97F9C"/>
    <w:rsid w:val="00CA046E"/>
    <w:rsid w:val="00CA1343"/>
    <w:rsid w:val="00CA1FA8"/>
    <w:rsid w:val="00CA35F6"/>
    <w:rsid w:val="00CA39D4"/>
    <w:rsid w:val="00CA4723"/>
    <w:rsid w:val="00CA4B2F"/>
    <w:rsid w:val="00CA4EDC"/>
    <w:rsid w:val="00CA60A6"/>
    <w:rsid w:val="00CA60B9"/>
    <w:rsid w:val="00CA670F"/>
    <w:rsid w:val="00CA698F"/>
    <w:rsid w:val="00CA6AFF"/>
    <w:rsid w:val="00CA7A15"/>
    <w:rsid w:val="00CA7AD4"/>
    <w:rsid w:val="00CB018B"/>
    <w:rsid w:val="00CB0632"/>
    <w:rsid w:val="00CB0868"/>
    <w:rsid w:val="00CB100A"/>
    <w:rsid w:val="00CB1211"/>
    <w:rsid w:val="00CB172C"/>
    <w:rsid w:val="00CB1804"/>
    <w:rsid w:val="00CB1D38"/>
    <w:rsid w:val="00CB2A26"/>
    <w:rsid w:val="00CB346B"/>
    <w:rsid w:val="00CB3AE9"/>
    <w:rsid w:val="00CB3C13"/>
    <w:rsid w:val="00CB413B"/>
    <w:rsid w:val="00CB4C8E"/>
    <w:rsid w:val="00CB4D99"/>
    <w:rsid w:val="00CB5533"/>
    <w:rsid w:val="00CB5853"/>
    <w:rsid w:val="00CB591D"/>
    <w:rsid w:val="00CB65F8"/>
    <w:rsid w:val="00CB672D"/>
    <w:rsid w:val="00CB6BB5"/>
    <w:rsid w:val="00CB70D2"/>
    <w:rsid w:val="00CC0015"/>
    <w:rsid w:val="00CC0DF9"/>
    <w:rsid w:val="00CC11C3"/>
    <w:rsid w:val="00CC12FB"/>
    <w:rsid w:val="00CC1D0C"/>
    <w:rsid w:val="00CC2336"/>
    <w:rsid w:val="00CC2440"/>
    <w:rsid w:val="00CC2F0C"/>
    <w:rsid w:val="00CC2FB3"/>
    <w:rsid w:val="00CC3905"/>
    <w:rsid w:val="00CC3AA9"/>
    <w:rsid w:val="00CC3AEA"/>
    <w:rsid w:val="00CC3DF5"/>
    <w:rsid w:val="00CC3E34"/>
    <w:rsid w:val="00CC53FB"/>
    <w:rsid w:val="00CC5613"/>
    <w:rsid w:val="00CC67FB"/>
    <w:rsid w:val="00CC695E"/>
    <w:rsid w:val="00CC6DE4"/>
    <w:rsid w:val="00CC71CD"/>
    <w:rsid w:val="00CC73DB"/>
    <w:rsid w:val="00CD06D1"/>
    <w:rsid w:val="00CD358A"/>
    <w:rsid w:val="00CD3D7E"/>
    <w:rsid w:val="00CD4AE3"/>
    <w:rsid w:val="00CD54EA"/>
    <w:rsid w:val="00CD55C7"/>
    <w:rsid w:val="00CD5778"/>
    <w:rsid w:val="00CE0335"/>
    <w:rsid w:val="00CE03B3"/>
    <w:rsid w:val="00CE2888"/>
    <w:rsid w:val="00CE2DB3"/>
    <w:rsid w:val="00CE3386"/>
    <w:rsid w:val="00CE3594"/>
    <w:rsid w:val="00CE43C4"/>
    <w:rsid w:val="00CE499A"/>
    <w:rsid w:val="00CE4F49"/>
    <w:rsid w:val="00CE58EB"/>
    <w:rsid w:val="00CE63AB"/>
    <w:rsid w:val="00CE6541"/>
    <w:rsid w:val="00CE66F6"/>
    <w:rsid w:val="00CE6DD4"/>
    <w:rsid w:val="00CE7257"/>
    <w:rsid w:val="00CE775B"/>
    <w:rsid w:val="00CE78FA"/>
    <w:rsid w:val="00CF0264"/>
    <w:rsid w:val="00CF04F4"/>
    <w:rsid w:val="00CF0B4C"/>
    <w:rsid w:val="00CF14A3"/>
    <w:rsid w:val="00CF14DD"/>
    <w:rsid w:val="00CF171A"/>
    <w:rsid w:val="00CF2E71"/>
    <w:rsid w:val="00CF3341"/>
    <w:rsid w:val="00CF3B91"/>
    <w:rsid w:val="00CF3F45"/>
    <w:rsid w:val="00CF4192"/>
    <w:rsid w:val="00CF46D7"/>
    <w:rsid w:val="00CF5056"/>
    <w:rsid w:val="00CF5694"/>
    <w:rsid w:val="00CF5ADB"/>
    <w:rsid w:val="00CF7A6C"/>
    <w:rsid w:val="00D006A9"/>
    <w:rsid w:val="00D00C69"/>
    <w:rsid w:val="00D011C3"/>
    <w:rsid w:val="00D01252"/>
    <w:rsid w:val="00D01259"/>
    <w:rsid w:val="00D0150F"/>
    <w:rsid w:val="00D0175B"/>
    <w:rsid w:val="00D03999"/>
    <w:rsid w:val="00D04230"/>
    <w:rsid w:val="00D04632"/>
    <w:rsid w:val="00D05234"/>
    <w:rsid w:val="00D05382"/>
    <w:rsid w:val="00D06142"/>
    <w:rsid w:val="00D06B66"/>
    <w:rsid w:val="00D07B04"/>
    <w:rsid w:val="00D07F28"/>
    <w:rsid w:val="00D115B3"/>
    <w:rsid w:val="00D11B42"/>
    <w:rsid w:val="00D12590"/>
    <w:rsid w:val="00D12638"/>
    <w:rsid w:val="00D13457"/>
    <w:rsid w:val="00D13E7E"/>
    <w:rsid w:val="00D13F97"/>
    <w:rsid w:val="00D14EED"/>
    <w:rsid w:val="00D15D0D"/>
    <w:rsid w:val="00D15D57"/>
    <w:rsid w:val="00D16774"/>
    <w:rsid w:val="00D16FB5"/>
    <w:rsid w:val="00D17A53"/>
    <w:rsid w:val="00D20857"/>
    <w:rsid w:val="00D20EA2"/>
    <w:rsid w:val="00D2133B"/>
    <w:rsid w:val="00D23AC1"/>
    <w:rsid w:val="00D24011"/>
    <w:rsid w:val="00D2466A"/>
    <w:rsid w:val="00D24730"/>
    <w:rsid w:val="00D24755"/>
    <w:rsid w:val="00D249C8"/>
    <w:rsid w:val="00D24CDA"/>
    <w:rsid w:val="00D24DF5"/>
    <w:rsid w:val="00D253F4"/>
    <w:rsid w:val="00D25FD4"/>
    <w:rsid w:val="00D2651D"/>
    <w:rsid w:val="00D26A63"/>
    <w:rsid w:val="00D26DFD"/>
    <w:rsid w:val="00D2737A"/>
    <w:rsid w:val="00D31756"/>
    <w:rsid w:val="00D31777"/>
    <w:rsid w:val="00D31C40"/>
    <w:rsid w:val="00D320E2"/>
    <w:rsid w:val="00D321A7"/>
    <w:rsid w:val="00D32A1C"/>
    <w:rsid w:val="00D32A44"/>
    <w:rsid w:val="00D32EBE"/>
    <w:rsid w:val="00D3358F"/>
    <w:rsid w:val="00D33EAC"/>
    <w:rsid w:val="00D33FE2"/>
    <w:rsid w:val="00D3405A"/>
    <w:rsid w:val="00D342B5"/>
    <w:rsid w:val="00D345E4"/>
    <w:rsid w:val="00D355CD"/>
    <w:rsid w:val="00D35A20"/>
    <w:rsid w:val="00D35E74"/>
    <w:rsid w:val="00D36220"/>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823"/>
    <w:rsid w:val="00D51F4C"/>
    <w:rsid w:val="00D51F8D"/>
    <w:rsid w:val="00D522C7"/>
    <w:rsid w:val="00D526E6"/>
    <w:rsid w:val="00D53364"/>
    <w:rsid w:val="00D534BB"/>
    <w:rsid w:val="00D536CC"/>
    <w:rsid w:val="00D53793"/>
    <w:rsid w:val="00D541EC"/>
    <w:rsid w:val="00D556E8"/>
    <w:rsid w:val="00D556EE"/>
    <w:rsid w:val="00D55761"/>
    <w:rsid w:val="00D56265"/>
    <w:rsid w:val="00D56B47"/>
    <w:rsid w:val="00D57F8F"/>
    <w:rsid w:val="00D57FD4"/>
    <w:rsid w:val="00D60BE9"/>
    <w:rsid w:val="00D60F0E"/>
    <w:rsid w:val="00D6228F"/>
    <w:rsid w:val="00D6235C"/>
    <w:rsid w:val="00D625B5"/>
    <w:rsid w:val="00D62CCD"/>
    <w:rsid w:val="00D6317A"/>
    <w:rsid w:val="00D6398B"/>
    <w:rsid w:val="00D64002"/>
    <w:rsid w:val="00D6542C"/>
    <w:rsid w:val="00D669EE"/>
    <w:rsid w:val="00D66F5A"/>
    <w:rsid w:val="00D67268"/>
    <w:rsid w:val="00D67DA4"/>
    <w:rsid w:val="00D70435"/>
    <w:rsid w:val="00D710E5"/>
    <w:rsid w:val="00D7169C"/>
    <w:rsid w:val="00D7174E"/>
    <w:rsid w:val="00D7295D"/>
    <w:rsid w:val="00D73111"/>
    <w:rsid w:val="00D73BD7"/>
    <w:rsid w:val="00D74206"/>
    <w:rsid w:val="00D7429D"/>
    <w:rsid w:val="00D751DC"/>
    <w:rsid w:val="00D7571E"/>
    <w:rsid w:val="00D7604B"/>
    <w:rsid w:val="00D76152"/>
    <w:rsid w:val="00D76678"/>
    <w:rsid w:val="00D76CA0"/>
    <w:rsid w:val="00D80411"/>
    <w:rsid w:val="00D80740"/>
    <w:rsid w:val="00D813A2"/>
    <w:rsid w:val="00D81791"/>
    <w:rsid w:val="00D822C7"/>
    <w:rsid w:val="00D827DC"/>
    <w:rsid w:val="00D82C1D"/>
    <w:rsid w:val="00D82D14"/>
    <w:rsid w:val="00D8342A"/>
    <w:rsid w:val="00D837C5"/>
    <w:rsid w:val="00D850D8"/>
    <w:rsid w:val="00D853DE"/>
    <w:rsid w:val="00D858AA"/>
    <w:rsid w:val="00D85C75"/>
    <w:rsid w:val="00D86DAF"/>
    <w:rsid w:val="00D87D5D"/>
    <w:rsid w:val="00D901A0"/>
    <w:rsid w:val="00D905F5"/>
    <w:rsid w:val="00D9084C"/>
    <w:rsid w:val="00D91956"/>
    <w:rsid w:val="00D932E2"/>
    <w:rsid w:val="00D939AA"/>
    <w:rsid w:val="00D93FC2"/>
    <w:rsid w:val="00D93FD3"/>
    <w:rsid w:val="00D946E3"/>
    <w:rsid w:val="00D94F22"/>
    <w:rsid w:val="00D9523F"/>
    <w:rsid w:val="00D955CD"/>
    <w:rsid w:val="00D95A25"/>
    <w:rsid w:val="00D970F8"/>
    <w:rsid w:val="00D971E4"/>
    <w:rsid w:val="00D97C57"/>
    <w:rsid w:val="00D97D8D"/>
    <w:rsid w:val="00DA03AC"/>
    <w:rsid w:val="00DA217A"/>
    <w:rsid w:val="00DA2BE0"/>
    <w:rsid w:val="00DA342A"/>
    <w:rsid w:val="00DA39FE"/>
    <w:rsid w:val="00DA4E26"/>
    <w:rsid w:val="00DA66E5"/>
    <w:rsid w:val="00DA6A47"/>
    <w:rsid w:val="00DA7E5A"/>
    <w:rsid w:val="00DB017A"/>
    <w:rsid w:val="00DB11F7"/>
    <w:rsid w:val="00DB1E82"/>
    <w:rsid w:val="00DB2C72"/>
    <w:rsid w:val="00DB3795"/>
    <w:rsid w:val="00DB3A30"/>
    <w:rsid w:val="00DB430E"/>
    <w:rsid w:val="00DB436F"/>
    <w:rsid w:val="00DB4796"/>
    <w:rsid w:val="00DB4B8F"/>
    <w:rsid w:val="00DB4CAE"/>
    <w:rsid w:val="00DB570B"/>
    <w:rsid w:val="00DB59CB"/>
    <w:rsid w:val="00DB5AE1"/>
    <w:rsid w:val="00DB5E97"/>
    <w:rsid w:val="00DB6D75"/>
    <w:rsid w:val="00DB6FB8"/>
    <w:rsid w:val="00DB6FCA"/>
    <w:rsid w:val="00DC083A"/>
    <w:rsid w:val="00DC0AC9"/>
    <w:rsid w:val="00DC0EE6"/>
    <w:rsid w:val="00DC1259"/>
    <w:rsid w:val="00DC1834"/>
    <w:rsid w:val="00DC2538"/>
    <w:rsid w:val="00DC2939"/>
    <w:rsid w:val="00DC351A"/>
    <w:rsid w:val="00DC3874"/>
    <w:rsid w:val="00DC3C96"/>
    <w:rsid w:val="00DC3DDD"/>
    <w:rsid w:val="00DC3E4D"/>
    <w:rsid w:val="00DC4049"/>
    <w:rsid w:val="00DC43A5"/>
    <w:rsid w:val="00DC43B7"/>
    <w:rsid w:val="00DC4816"/>
    <w:rsid w:val="00DC4E02"/>
    <w:rsid w:val="00DC539E"/>
    <w:rsid w:val="00DC539F"/>
    <w:rsid w:val="00DC5800"/>
    <w:rsid w:val="00DC587E"/>
    <w:rsid w:val="00DC68BD"/>
    <w:rsid w:val="00DD0ED1"/>
    <w:rsid w:val="00DD1D61"/>
    <w:rsid w:val="00DD26E3"/>
    <w:rsid w:val="00DD29DA"/>
    <w:rsid w:val="00DD2B54"/>
    <w:rsid w:val="00DD2DB1"/>
    <w:rsid w:val="00DD301D"/>
    <w:rsid w:val="00DD3641"/>
    <w:rsid w:val="00DD439B"/>
    <w:rsid w:val="00DD4483"/>
    <w:rsid w:val="00DD473D"/>
    <w:rsid w:val="00DD4F84"/>
    <w:rsid w:val="00DD5655"/>
    <w:rsid w:val="00DD6078"/>
    <w:rsid w:val="00DD60B1"/>
    <w:rsid w:val="00DD63B6"/>
    <w:rsid w:val="00DD6BC4"/>
    <w:rsid w:val="00DD7F82"/>
    <w:rsid w:val="00DE0D7C"/>
    <w:rsid w:val="00DE1CAC"/>
    <w:rsid w:val="00DE1F32"/>
    <w:rsid w:val="00DE233C"/>
    <w:rsid w:val="00DE26A5"/>
    <w:rsid w:val="00DE372D"/>
    <w:rsid w:val="00DE3B81"/>
    <w:rsid w:val="00DE3EC9"/>
    <w:rsid w:val="00DE3FC9"/>
    <w:rsid w:val="00DE4081"/>
    <w:rsid w:val="00DE4AB6"/>
    <w:rsid w:val="00DE51F5"/>
    <w:rsid w:val="00DE5738"/>
    <w:rsid w:val="00DE597B"/>
    <w:rsid w:val="00DE60AB"/>
    <w:rsid w:val="00DE619C"/>
    <w:rsid w:val="00DE7F88"/>
    <w:rsid w:val="00DF1842"/>
    <w:rsid w:val="00DF1A0A"/>
    <w:rsid w:val="00DF204E"/>
    <w:rsid w:val="00DF207D"/>
    <w:rsid w:val="00DF2737"/>
    <w:rsid w:val="00DF2E5C"/>
    <w:rsid w:val="00DF3BA3"/>
    <w:rsid w:val="00DF3E9E"/>
    <w:rsid w:val="00DF5C6E"/>
    <w:rsid w:val="00DF6187"/>
    <w:rsid w:val="00DF66B7"/>
    <w:rsid w:val="00DF6FDC"/>
    <w:rsid w:val="00DF7190"/>
    <w:rsid w:val="00E00271"/>
    <w:rsid w:val="00E017D6"/>
    <w:rsid w:val="00E02DAB"/>
    <w:rsid w:val="00E03899"/>
    <w:rsid w:val="00E03B01"/>
    <w:rsid w:val="00E03C4D"/>
    <w:rsid w:val="00E03C96"/>
    <w:rsid w:val="00E0401E"/>
    <w:rsid w:val="00E04669"/>
    <w:rsid w:val="00E049F8"/>
    <w:rsid w:val="00E05D8F"/>
    <w:rsid w:val="00E06954"/>
    <w:rsid w:val="00E06FE2"/>
    <w:rsid w:val="00E07661"/>
    <w:rsid w:val="00E07763"/>
    <w:rsid w:val="00E07BCD"/>
    <w:rsid w:val="00E07E17"/>
    <w:rsid w:val="00E07E2C"/>
    <w:rsid w:val="00E100D0"/>
    <w:rsid w:val="00E10DD1"/>
    <w:rsid w:val="00E11850"/>
    <w:rsid w:val="00E11FD5"/>
    <w:rsid w:val="00E12619"/>
    <w:rsid w:val="00E12B8C"/>
    <w:rsid w:val="00E12EE3"/>
    <w:rsid w:val="00E13559"/>
    <w:rsid w:val="00E139EC"/>
    <w:rsid w:val="00E13A6F"/>
    <w:rsid w:val="00E13EAB"/>
    <w:rsid w:val="00E14641"/>
    <w:rsid w:val="00E148F6"/>
    <w:rsid w:val="00E155C2"/>
    <w:rsid w:val="00E158DD"/>
    <w:rsid w:val="00E16469"/>
    <w:rsid w:val="00E166BC"/>
    <w:rsid w:val="00E16732"/>
    <w:rsid w:val="00E167C5"/>
    <w:rsid w:val="00E17196"/>
    <w:rsid w:val="00E17C50"/>
    <w:rsid w:val="00E201B4"/>
    <w:rsid w:val="00E20218"/>
    <w:rsid w:val="00E2084C"/>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27260"/>
    <w:rsid w:val="00E30B2A"/>
    <w:rsid w:val="00E31D40"/>
    <w:rsid w:val="00E3219B"/>
    <w:rsid w:val="00E322CC"/>
    <w:rsid w:val="00E323AF"/>
    <w:rsid w:val="00E32973"/>
    <w:rsid w:val="00E32C46"/>
    <w:rsid w:val="00E32C9B"/>
    <w:rsid w:val="00E32DB5"/>
    <w:rsid w:val="00E32EC4"/>
    <w:rsid w:val="00E331C7"/>
    <w:rsid w:val="00E33313"/>
    <w:rsid w:val="00E33B14"/>
    <w:rsid w:val="00E345D5"/>
    <w:rsid w:val="00E3469C"/>
    <w:rsid w:val="00E351F7"/>
    <w:rsid w:val="00E36AAB"/>
    <w:rsid w:val="00E37EEB"/>
    <w:rsid w:val="00E405E4"/>
    <w:rsid w:val="00E40B03"/>
    <w:rsid w:val="00E410C5"/>
    <w:rsid w:val="00E41881"/>
    <w:rsid w:val="00E42194"/>
    <w:rsid w:val="00E425C0"/>
    <w:rsid w:val="00E4267B"/>
    <w:rsid w:val="00E427AE"/>
    <w:rsid w:val="00E43077"/>
    <w:rsid w:val="00E43632"/>
    <w:rsid w:val="00E43C86"/>
    <w:rsid w:val="00E44242"/>
    <w:rsid w:val="00E443B3"/>
    <w:rsid w:val="00E445CA"/>
    <w:rsid w:val="00E445D7"/>
    <w:rsid w:val="00E44A76"/>
    <w:rsid w:val="00E44C5C"/>
    <w:rsid w:val="00E45169"/>
    <w:rsid w:val="00E45458"/>
    <w:rsid w:val="00E46AC4"/>
    <w:rsid w:val="00E4719D"/>
    <w:rsid w:val="00E478D9"/>
    <w:rsid w:val="00E47E4B"/>
    <w:rsid w:val="00E47F2F"/>
    <w:rsid w:val="00E47FC4"/>
    <w:rsid w:val="00E47FE5"/>
    <w:rsid w:val="00E505FD"/>
    <w:rsid w:val="00E50C59"/>
    <w:rsid w:val="00E51A58"/>
    <w:rsid w:val="00E51BFB"/>
    <w:rsid w:val="00E52139"/>
    <w:rsid w:val="00E52B3C"/>
    <w:rsid w:val="00E5317C"/>
    <w:rsid w:val="00E538C1"/>
    <w:rsid w:val="00E53C1E"/>
    <w:rsid w:val="00E54397"/>
    <w:rsid w:val="00E556A7"/>
    <w:rsid w:val="00E56752"/>
    <w:rsid w:val="00E56FD8"/>
    <w:rsid w:val="00E604A7"/>
    <w:rsid w:val="00E60835"/>
    <w:rsid w:val="00E608A8"/>
    <w:rsid w:val="00E6151F"/>
    <w:rsid w:val="00E61B7E"/>
    <w:rsid w:val="00E6280C"/>
    <w:rsid w:val="00E63093"/>
    <w:rsid w:val="00E63DC9"/>
    <w:rsid w:val="00E64021"/>
    <w:rsid w:val="00E645F0"/>
    <w:rsid w:val="00E647F7"/>
    <w:rsid w:val="00E6502D"/>
    <w:rsid w:val="00E65681"/>
    <w:rsid w:val="00E659A7"/>
    <w:rsid w:val="00E65F8C"/>
    <w:rsid w:val="00E66377"/>
    <w:rsid w:val="00E66800"/>
    <w:rsid w:val="00E669FD"/>
    <w:rsid w:val="00E67324"/>
    <w:rsid w:val="00E6755C"/>
    <w:rsid w:val="00E67573"/>
    <w:rsid w:val="00E67EED"/>
    <w:rsid w:val="00E70021"/>
    <w:rsid w:val="00E70380"/>
    <w:rsid w:val="00E71E7D"/>
    <w:rsid w:val="00E71F47"/>
    <w:rsid w:val="00E72069"/>
    <w:rsid w:val="00E7219A"/>
    <w:rsid w:val="00E725E5"/>
    <w:rsid w:val="00E7380F"/>
    <w:rsid w:val="00E744DE"/>
    <w:rsid w:val="00E74A3F"/>
    <w:rsid w:val="00E74BA7"/>
    <w:rsid w:val="00E754C2"/>
    <w:rsid w:val="00E75DCB"/>
    <w:rsid w:val="00E76028"/>
    <w:rsid w:val="00E76942"/>
    <w:rsid w:val="00E76FEE"/>
    <w:rsid w:val="00E770FF"/>
    <w:rsid w:val="00E77804"/>
    <w:rsid w:val="00E804FA"/>
    <w:rsid w:val="00E8063F"/>
    <w:rsid w:val="00E8106A"/>
    <w:rsid w:val="00E8486D"/>
    <w:rsid w:val="00E84CC1"/>
    <w:rsid w:val="00E84F0D"/>
    <w:rsid w:val="00E852A5"/>
    <w:rsid w:val="00E85333"/>
    <w:rsid w:val="00E853F2"/>
    <w:rsid w:val="00E86314"/>
    <w:rsid w:val="00E874D3"/>
    <w:rsid w:val="00E87501"/>
    <w:rsid w:val="00E87558"/>
    <w:rsid w:val="00E918ED"/>
    <w:rsid w:val="00E91DE6"/>
    <w:rsid w:val="00E91E31"/>
    <w:rsid w:val="00E924A9"/>
    <w:rsid w:val="00E92A07"/>
    <w:rsid w:val="00E93102"/>
    <w:rsid w:val="00E950D0"/>
    <w:rsid w:val="00E96461"/>
    <w:rsid w:val="00E96F68"/>
    <w:rsid w:val="00E971DC"/>
    <w:rsid w:val="00E9746C"/>
    <w:rsid w:val="00E977A7"/>
    <w:rsid w:val="00E97A31"/>
    <w:rsid w:val="00E97AF8"/>
    <w:rsid w:val="00E97DF6"/>
    <w:rsid w:val="00EA0096"/>
    <w:rsid w:val="00EA04A9"/>
    <w:rsid w:val="00EA156E"/>
    <w:rsid w:val="00EA196E"/>
    <w:rsid w:val="00EA1B2B"/>
    <w:rsid w:val="00EA1CBA"/>
    <w:rsid w:val="00EA2159"/>
    <w:rsid w:val="00EA2375"/>
    <w:rsid w:val="00EA27D5"/>
    <w:rsid w:val="00EA33E1"/>
    <w:rsid w:val="00EA3DFE"/>
    <w:rsid w:val="00EA40E8"/>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4FC"/>
    <w:rsid w:val="00EB6CEB"/>
    <w:rsid w:val="00EB758F"/>
    <w:rsid w:val="00EB7CE1"/>
    <w:rsid w:val="00EB7FC1"/>
    <w:rsid w:val="00EC0278"/>
    <w:rsid w:val="00EC03DF"/>
    <w:rsid w:val="00EC08AA"/>
    <w:rsid w:val="00EC13D6"/>
    <w:rsid w:val="00EC2493"/>
    <w:rsid w:val="00EC2BE5"/>
    <w:rsid w:val="00EC33A7"/>
    <w:rsid w:val="00EC391B"/>
    <w:rsid w:val="00EC3C65"/>
    <w:rsid w:val="00EC4D8D"/>
    <w:rsid w:val="00EC577C"/>
    <w:rsid w:val="00EC59C1"/>
    <w:rsid w:val="00EC5B88"/>
    <w:rsid w:val="00EC6A2E"/>
    <w:rsid w:val="00EC6CAF"/>
    <w:rsid w:val="00EC6E5D"/>
    <w:rsid w:val="00EC76B9"/>
    <w:rsid w:val="00EC7B45"/>
    <w:rsid w:val="00EC7F03"/>
    <w:rsid w:val="00ED0738"/>
    <w:rsid w:val="00ED0C80"/>
    <w:rsid w:val="00ED120C"/>
    <w:rsid w:val="00ED1808"/>
    <w:rsid w:val="00ED2707"/>
    <w:rsid w:val="00ED4F74"/>
    <w:rsid w:val="00ED4F7C"/>
    <w:rsid w:val="00ED5E46"/>
    <w:rsid w:val="00ED5EF0"/>
    <w:rsid w:val="00ED61C9"/>
    <w:rsid w:val="00ED69C6"/>
    <w:rsid w:val="00ED73B3"/>
    <w:rsid w:val="00ED7C6F"/>
    <w:rsid w:val="00EE13E5"/>
    <w:rsid w:val="00EE24E8"/>
    <w:rsid w:val="00EE2C7A"/>
    <w:rsid w:val="00EE2EFA"/>
    <w:rsid w:val="00EE33D0"/>
    <w:rsid w:val="00EE366F"/>
    <w:rsid w:val="00EE4011"/>
    <w:rsid w:val="00EE40AB"/>
    <w:rsid w:val="00EE4D7C"/>
    <w:rsid w:val="00EE4E80"/>
    <w:rsid w:val="00EE57F1"/>
    <w:rsid w:val="00EE6E05"/>
    <w:rsid w:val="00EE6FF2"/>
    <w:rsid w:val="00EE7275"/>
    <w:rsid w:val="00EE7DC2"/>
    <w:rsid w:val="00EF0005"/>
    <w:rsid w:val="00EF092D"/>
    <w:rsid w:val="00EF0DBE"/>
    <w:rsid w:val="00EF0DC1"/>
    <w:rsid w:val="00EF171B"/>
    <w:rsid w:val="00EF21F8"/>
    <w:rsid w:val="00EF2935"/>
    <w:rsid w:val="00EF2BCB"/>
    <w:rsid w:val="00EF2E2A"/>
    <w:rsid w:val="00EF325A"/>
    <w:rsid w:val="00EF37D5"/>
    <w:rsid w:val="00EF4152"/>
    <w:rsid w:val="00EF45D4"/>
    <w:rsid w:val="00EF5382"/>
    <w:rsid w:val="00EF5B7B"/>
    <w:rsid w:val="00EF5F52"/>
    <w:rsid w:val="00EF61DB"/>
    <w:rsid w:val="00EF7688"/>
    <w:rsid w:val="00EF7EBD"/>
    <w:rsid w:val="00F0047A"/>
    <w:rsid w:val="00F01871"/>
    <w:rsid w:val="00F0195C"/>
    <w:rsid w:val="00F01BA7"/>
    <w:rsid w:val="00F02044"/>
    <w:rsid w:val="00F04794"/>
    <w:rsid w:val="00F051F1"/>
    <w:rsid w:val="00F052E7"/>
    <w:rsid w:val="00F0578C"/>
    <w:rsid w:val="00F057FF"/>
    <w:rsid w:val="00F06EC6"/>
    <w:rsid w:val="00F0708F"/>
    <w:rsid w:val="00F07FB7"/>
    <w:rsid w:val="00F101F1"/>
    <w:rsid w:val="00F109E1"/>
    <w:rsid w:val="00F10F27"/>
    <w:rsid w:val="00F11973"/>
    <w:rsid w:val="00F1272E"/>
    <w:rsid w:val="00F1398E"/>
    <w:rsid w:val="00F13A1D"/>
    <w:rsid w:val="00F13D0D"/>
    <w:rsid w:val="00F1415F"/>
    <w:rsid w:val="00F14DF1"/>
    <w:rsid w:val="00F16413"/>
    <w:rsid w:val="00F16CC4"/>
    <w:rsid w:val="00F16D7E"/>
    <w:rsid w:val="00F16EC3"/>
    <w:rsid w:val="00F1717C"/>
    <w:rsid w:val="00F1770E"/>
    <w:rsid w:val="00F20232"/>
    <w:rsid w:val="00F202C8"/>
    <w:rsid w:val="00F205E1"/>
    <w:rsid w:val="00F20F98"/>
    <w:rsid w:val="00F21265"/>
    <w:rsid w:val="00F21514"/>
    <w:rsid w:val="00F21E53"/>
    <w:rsid w:val="00F21FFF"/>
    <w:rsid w:val="00F221F7"/>
    <w:rsid w:val="00F226D6"/>
    <w:rsid w:val="00F240AA"/>
    <w:rsid w:val="00F24165"/>
    <w:rsid w:val="00F24636"/>
    <w:rsid w:val="00F24911"/>
    <w:rsid w:val="00F24AB8"/>
    <w:rsid w:val="00F24B17"/>
    <w:rsid w:val="00F24D3C"/>
    <w:rsid w:val="00F24FFE"/>
    <w:rsid w:val="00F25633"/>
    <w:rsid w:val="00F265FA"/>
    <w:rsid w:val="00F27011"/>
    <w:rsid w:val="00F2763F"/>
    <w:rsid w:val="00F2799F"/>
    <w:rsid w:val="00F3017A"/>
    <w:rsid w:val="00F30803"/>
    <w:rsid w:val="00F30A3F"/>
    <w:rsid w:val="00F3113F"/>
    <w:rsid w:val="00F316F7"/>
    <w:rsid w:val="00F317A4"/>
    <w:rsid w:val="00F3240C"/>
    <w:rsid w:val="00F334AA"/>
    <w:rsid w:val="00F34F6B"/>
    <w:rsid w:val="00F351A5"/>
    <w:rsid w:val="00F359AF"/>
    <w:rsid w:val="00F3648B"/>
    <w:rsid w:val="00F36C6E"/>
    <w:rsid w:val="00F40011"/>
    <w:rsid w:val="00F40444"/>
    <w:rsid w:val="00F40F76"/>
    <w:rsid w:val="00F41182"/>
    <w:rsid w:val="00F4273D"/>
    <w:rsid w:val="00F434F9"/>
    <w:rsid w:val="00F44770"/>
    <w:rsid w:val="00F44AD2"/>
    <w:rsid w:val="00F44D64"/>
    <w:rsid w:val="00F46DE6"/>
    <w:rsid w:val="00F476BC"/>
    <w:rsid w:val="00F4791D"/>
    <w:rsid w:val="00F5240A"/>
    <w:rsid w:val="00F52F55"/>
    <w:rsid w:val="00F53052"/>
    <w:rsid w:val="00F53A9E"/>
    <w:rsid w:val="00F53F8E"/>
    <w:rsid w:val="00F54FAC"/>
    <w:rsid w:val="00F55303"/>
    <w:rsid w:val="00F5534C"/>
    <w:rsid w:val="00F564FE"/>
    <w:rsid w:val="00F56C02"/>
    <w:rsid w:val="00F57B5E"/>
    <w:rsid w:val="00F57B83"/>
    <w:rsid w:val="00F607E0"/>
    <w:rsid w:val="00F629C8"/>
    <w:rsid w:val="00F62AA9"/>
    <w:rsid w:val="00F62AC0"/>
    <w:rsid w:val="00F62EFD"/>
    <w:rsid w:val="00F63F59"/>
    <w:rsid w:val="00F64142"/>
    <w:rsid w:val="00F64D20"/>
    <w:rsid w:val="00F64DA8"/>
    <w:rsid w:val="00F651AC"/>
    <w:rsid w:val="00F654AB"/>
    <w:rsid w:val="00F65838"/>
    <w:rsid w:val="00F659E7"/>
    <w:rsid w:val="00F65E78"/>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1C4"/>
    <w:rsid w:val="00F7428F"/>
    <w:rsid w:val="00F758B8"/>
    <w:rsid w:val="00F75EE6"/>
    <w:rsid w:val="00F7632E"/>
    <w:rsid w:val="00F76C30"/>
    <w:rsid w:val="00F76EAE"/>
    <w:rsid w:val="00F77706"/>
    <w:rsid w:val="00F8122B"/>
    <w:rsid w:val="00F813C8"/>
    <w:rsid w:val="00F8226E"/>
    <w:rsid w:val="00F828A4"/>
    <w:rsid w:val="00F83211"/>
    <w:rsid w:val="00F83587"/>
    <w:rsid w:val="00F8406C"/>
    <w:rsid w:val="00F84AD3"/>
    <w:rsid w:val="00F8553F"/>
    <w:rsid w:val="00F859DC"/>
    <w:rsid w:val="00F85FAD"/>
    <w:rsid w:val="00F8639E"/>
    <w:rsid w:val="00F865C6"/>
    <w:rsid w:val="00F867F5"/>
    <w:rsid w:val="00F86DCB"/>
    <w:rsid w:val="00F907EF"/>
    <w:rsid w:val="00F916FF"/>
    <w:rsid w:val="00F91E53"/>
    <w:rsid w:val="00F91FF4"/>
    <w:rsid w:val="00F92CBC"/>
    <w:rsid w:val="00F92F68"/>
    <w:rsid w:val="00F936FD"/>
    <w:rsid w:val="00F9420E"/>
    <w:rsid w:val="00F943FA"/>
    <w:rsid w:val="00F94421"/>
    <w:rsid w:val="00F949EE"/>
    <w:rsid w:val="00F94D90"/>
    <w:rsid w:val="00F95580"/>
    <w:rsid w:val="00F95A91"/>
    <w:rsid w:val="00F95CDB"/>
    <w:rsid w:val="00F961EF"/>
    <w:rsid w:val="00F96DA8"/>
    <w:rsid w:val="00F97662"/>
    <w:rsid w:val="00FA0EB0"/>
    <w:rsid w:val="00FA0F1F"/>
    <w:rsid w:val="00FA17A5"/>
    <w:rsid w:val="00FA26D5"/>
    <w:rsid w:val="00FA2C16"/>
    <w:rsid w:val="00FA30AD"/>
    <w:rsid w:val="00FA3204"/>
    <w:rsid w:val="00FA33A2"/>
    <w:rsid w:val="00FA348A"/>
    <w:rsid w:val="00FA35BD"/>
    <w:rsid w:val="00FA474B"/>
    <w:rsid w:val="00FA4870"/>
    <w:rsid w:val="00FA565C"/>
    <w:rsid w:val="00FA59B0"/>
    <w:rsid w:val="00FA5B17"/>
    <w:rsid w:val="00FA5B27"/>
    <w:rsid w:val="00FA5D51"/>
    <w:rsid w:val="00FA66A4"/>
    <w:rsid w:val="00FA66FC"/>
    <w:rsid w:val="00FA674B"/>
    <w:rsid w:val="00FA713C"/>
    <w:rsid w:val="00FA78EA"/>
    <w:rsid w:val="00FA7D4C"/>
    <w:rsid w:val="00FB02B6"/>
    <w:rsid w:val="00FB06EE"/>
    <w:rsid w:val="00FB1D49"/>
    <w:rsid w:val="00FB1EB2"/>
    <w:rsid w:val="00FB2055"/>
    <w:rsid w:val="00FB213F"/>
    <w:rsid w:val="00FB2646"/>
    <w:rsid w:val="00FB2A66"/>
    <w:rsid w:val="00FB4631"/>
    <w:rsid w:val="00FB4E4A"/>
    <w:rsid w:val="00FB4F10"/>
    <w:rsid w:val="00FB4FC6"/>
    <w:rsid w:val="00FB55D5"/>
    <w:rsid w:val="00FB5A94"/>
    <w:rsid w:val="00FB5AC6"/>
    <w:rsid w:val="00FB6169"/>
    <w:rsid w:val="00FB62A0"/>
    <w:rsid w:val="00FB6B15"/>
    <w:rsid w:val="00FB7692"/>
    <w:rsid w:val="00FB7AF8"/>
    <w:rsid w:val="00FB7C4F"/>
    <w:rsid w:val="00FC013F"/>
    <w:rsid w:val="00FC04CB"/>
    <w:rsid w:val="00FC06D6"/>
    <w:rsid w:val="00FC1CD1"/>
    <w:rsid w:val="00FC27BB"/>
    <w:rsid w:val="00FC27DE"/>
    <w:rsid w:val="00FC2B57"/>
    <w:rsid w:val="00FC2C6A"/>
    <w:rsid w:val="00FC2D76"/>
    <w:rsid w:val="00FC31C3"/>
    <w:rsid w:val="00FC4539"/>
    <w:rsid w:val="00FC56BB"/>
    <w:rsid w:val="00FC5AA9"/>
    <w:rsid w:val="00FC6623"/>
    <w:rsid w:val="00FC6FFD"/>
    <w:rsid w:val="00FC706C"/>
    <w:rsid w:val="00FC7BC4"/>
    <w:rsid w:val="00FC7F74"/>
    <w:rsid w:val="00FD0057"/>
    <w:rsid w:val="00FD097E"/>
    <w:rsid w:val="00FD144E"/>
    <w:rsid w:val="00FD164C"/>
    <w:rsid w:val="00FD21AE"/>
    <w:rsid w:val="00FD22A2"/>
    <w:rsid w:val="00FD2A4B"/>
    <w:rsid w:val="00FD3E5C"/>
    <w:rsid w:val="00FD4BEC"/>
    <w:rsid w:val="00FD4D28"/>
    <w:rsid w:val="00FD5004"/>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5291"/>
    <w:rsid w:val="00FE67A2"/>
    <w:rsid w:val="00FF0671"/>
    <w:rsid w:val="00FF0881"/>
    <w:rsid w:val="00FF0D96"/>
    <w:rsid w:val="00FF0E0E"/>
    <w:rsid w:val="00FF13D7"/>
    <w:rsid w:val="00FF1478"/>
    <w:rsid w:val="00FF1775"/>
    <w:rsid w:val="00FF19F8"/>
    <w:rsid w:val="00FF1DE6"/>
    <w:rsid w:val="00FF2CAB"/>
    <w:rsid w:val="00FF31D4"/>
    <w:rsid w:val="00FF32B2"/>
    <w:rsid w:val="00FF396B"/>
    <w:rsid w:val="00FF3C1E"/>
    <w:rsid w:val="00FF3F72"/>
    <w:rsid w:val="00FF420A"/>
    <w:rsid w:val="00FF45C9"/>
    <w:rsid w:val="00FF50A8"/>
    <w:rsid w:val="00FF55D0"/>
    <w:rsid w:val="00FF5604"/>
    <w:rsid w:val="00FF6035"/>
    <w:rsid w:val="00FF606D"/>
    <w:rsid w:val="00FF6CA7"/>
    <w:rsid w:val="00FF6FC0"/>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15E0"/>
  <w15:docId w15:val="{0333CB58-A433-4D1A-833A-A9C09760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0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32DF7"/>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semiHidden/>
    <w:unhideWhenUsed/>
    <w:qFormat/>
    <w:rsid w:val="008946CB"/>
    <w:pPr>
      <w:keepNext/>
      <w:ind w:firstLine="709"/>
      <w:jc w:val="both"/>
      <w:outlineLvl w:val="7"/>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946CB"/>
    <w:rPr>
      <w:sz w:val="16"/>
      <w:szCs w:val="16"/>
    </w:rPr>
  </w:style>
  <w:style w:type="paragraph" w:styleId="a4">
    <w:name w:val="annotation text"/>
    <w:basedOn w:val="a"/>
    <w:link w:val="a5"/>
    <w:uiPriority w:val="99"/>
    <w:semiHidden/>
    <w:unhideWhenUsed/>
    <w:rsid w:val="008946CB"/>
    <w:rPr>
      <w:sz w:val="20"/>
      <w:szCs w:val="20"/>
    </w:rPr>
  </w:style>
  <w:style w:type="character" w:customStyle="1" w:styleId="a5">
    <w:name w:val="Текст примечания Знак"/>
    <w:basedOn w:val="a0"/>
    <w:link w:val="a4"/>
    <w:uiPriority w:val="99"/>
    <w:semiHidden/>
    <w:rsid w:val="008946C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8946CB"/>
    <w:rPr>
      <w:b/>
      <w:bCs/>
    </w:rPr>
  </w:style>
  <w:style w:type="character" w:customStyle="1" w:styleId="a7">
    <w:name w:val="Тема примечания Знак"/>
    <w:basedOn w:val="a5"/>
    <w:link w:val="a6"/>
    <w:uiPriority w:val="99"/>
    <w:semiHidden/>
    <w:rsid w:val="008946C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8946CB"/>
    <w:rPr>
      <w:rFonts w:ascii="Tahoma" w:hAnsi="Tahoma" w:cs="Tahoma"/>
      <w:sz w:val="16"/>
      <w:szCs w:val="16"/>
    </w:rPr>
  </w:style>
  <w:style w:type="character" w:customStyle="1" w:styleId="a9">
    <w:name w:val="Текст выноски Знак"/>
    <w:basedOn w:val="a0"/>
    <w:link w:val="a8"/>
    <w:uiPriority w:val="99"/>
    <w:semiHidden/>
    <w:rsid w:val="008946CB"/>
    <w:rPr>
      <w:rFonts w:ascii="Tahoma" w:eastAsia="Times New Roman" w:hAnsi="Tahoma" w:cs="Tahoma"/>
      <w:sz w:val="16"/>
      <w:szCs w:val="16"/>
      <w:lang w:eastAsia="ru-RU"/>
    </w:rPr>
  </w:style>
  <w:style w:type="character" w:customStyle="1" w:styleId="80">
    <w:name w:val="Заголовок 8 Знак"/>
    <w:basedOn w:val="a0"/>
    <w:link w:val="8"/>
    <w:semiHidden/>
    <w:rsid w:val="008946CB"/>
    <w:rPr>
      <w:rFonts w:ascii="Times New Roman" w:eastAsia="Times New Roman" w:hAnsi="Times New Roman" w:cs="Times New Roman"/>
      <w:b/>
      <w:sz w:val="24"/>
      <w:szCs w:val="24"/>
      <w:lang w:eastAsia="ru-RU"/>
    </w:rPr>
  </w:style>
  <w:style w:type="paragraph" w:styleId="aa">
    <w:name w:val="header"/>
    <w:basedOn w:val="a"/>
    <w:link w:val="ab"/>
    <w:uiPriority w:val="99"/>
    <w:rsid w:val="008946CB"/>
    <w:pPr>
      <w:tabs>
        <w:tab w:val="center" w:pos="4677"/>
        <w:tab w:val="right" w:pos="9355"/>
      </w:tabs>
    </w:pPr>
    <w:rPr>
      <w:rFonts w:eastAsia="Calibri"/>
    </w:rPr>
  </w:style>
  <w:style w:type="character" w:customStyle="1" w:styleId="ab">
    <w:name w:val="Верхний колонтитул Знак"/>
    <w:basedOn w:val="a0"/>
    <w:link w:val="aa"/>
    <w:uiPriority w:val="99"/>
    <w:rsid w:val="008946CB"/>
    <w:rPr>
      <w:rFonts w:ascii="Times New Roman" w:eastAsia="Calibri" w:hAnsi="Times New Roman" w:cs="Times New Roman"/>
      <w:sz w:val="24"/>
      <w:szCs w:val="24"/>
      <w:lang w:eastAsia="ru-RU"/>
    </w:rPr>
  </w:style>
  <w:style w:type="paragraph" w:styleId="ac">
    <w:name w:val="footer"/>
    <w:basedOn w:val="a"/>
    <w:link w:val="ad"/>
    <w:uiPriority w:val="99"/>
    <w:unhideWhenUsed/>
    <w:rsid w:val="008946CB"/>
    <w:pPr>
      <w:tabs>
        <w:tab w:val="center" w:pos="4677"/>
        <w:tab w:val="right" w:pos="9355"/>
      </w:tabs>
    </w:pPr>
    <w:rPr>
      <w:rFonts w:ascii="Calibri" w:hAnsi="Calibri"/>
      <w:sz w:val="20"/>
      <w:szCs w:val="20"/>
    </w:rPr>
  </w:style>
  <w:style w:type="character" w:customStyle="1" w:styleId="ad">
    <w:name w:val="Нижний колонтитул Знак"/>
    <w:basedOn w:val="a0"/>
    <w:link w:val="ac"/>
    <w:uiPriority w:val="99"/>
    <w:rsid w:val="008946CB"/>
    <w:rPr>
      <w:rFonts w:ascii="Calibri" w:eastAsia="Times New Roman" w:hAnsi="Calibri" w:cs="Times New Roman"/>
      <w:sz w:val="20"/>
      <w:szCs w:val="20"/>
      <w:lang w:eastAsia="ru-RU"/>
    </w:rPr>
  </w:style>
  <w:style w:type="character" w:styleId="ae">
    <w:name w:val="footnote reference"/>
    <w:uiPriority w:val="99"/>
    <w:semiHidden/>
    <w:rsid w:val="00E425C0"/>
    <w:rPr>
      <w:rFonts w:cs="Times New Roman"/>
      <w:vertAlign w:val="superscript"/>
    </w:rPr>
  </w:style>
  <w:style w:type="paragraph" w:styleId="af">
    <w:name w:val="footnote text"/>
    <w:basedOn w:val="a"/>
    <w:link w:val="af0"/>
    <w:uiPriority w:val="99"/>
    <w:semiHidden/>
    <w:rsid w:val="00E425C0"/>
    <w:rPr>
      <w:sz w:val="20"/>
      <w:szCs w:val="20"/>
      <w:lang w:val="x-none"/>
    </w:rPr>
  </w:style>
  <w:style w:type="character" w:customStyle="1" w:styleId="af0">
    <w:name w:val="Текст сноски Знак"/>
    <w:basedOn w:val="a0"/>
    <w:link w:val="af"/>
    <w:uiPriority w:val="99"/>
    <w:semiHidden/>
    <w:rsid w:val="00E425C0"/>
    <w:rPr>
      <w:rFonts w:ascii="Times New Roman" w:eastAsia="Times New Roman" w:hAnsi="Times New Roman" w:cs="Times New Roman"/>
      <w:sz w:val="20"/>
      <w:szCs w:val="20"/>
      <w:lang w:val="x-none" w:eastAsia="ru-RU"/>
    </w:rPr>
  </w:style>
  <w:style w:type="character" w:styleId="af1">
    <w:name w:val="Hyperlink"/>
    <w:basedOn w:val="a0"/>
    <w:uiPriority w:val="99"/>
    <w:unhideWhenUsed/>
    <w:rsid w:val="00E27260"/>
    <w:rPr>
      <w:color w:val="0000FF" w:themeColor="hyperlink"/>
      <w:u w:val="single"/>
    </w:rPr>
  </w:style>
  <w:style w:type="character" w:styleId="af2">
    <w:name w:val="FollowedHyperlink"/>
    <w:basedOn w:val="a0"/>
    <w:uiPriority w:val="99"/>
    <w:semiHidden/>
    <w:unhideWhenUsed/>
    <w:rsid w:val="00F961EF"/>
    <w:rPr>
      <w:color w:val="800080" w:themeColor="followedHyperlink"/>
      <w:u w:val="single"/>
    </w:rPr>
  </w:style>
  <w:style w:type="paragraph" w:styleId="af3">
    <w:name w:val="List Paragraph"/>
    <w:basedOn w:val="a"/>
    <w:link w:val="af4"/>
    <w:uiPriority w:val="34"/>
    <w:qFormat/>
    <w:rsid w:val="00F961EF"/>
    <w:pPr>
      <w:ind w:left="720"/>
      <w:contextualSpacing/>
    </w:pPr>
  </w:style>
  <w:style w:type="paragraph" w:customStyle="1" w:styleId="msonormalcxspmiddle">
    <w:name w:val="msonormalcxspmiddle"/>
    <w:basedOn w:val="a"/>
    <w:uiPriority w:val="99"/>
    <w:rsid w:val="00DA217A"/>
    <w:pPr>
      <w:spacing w:before="100" w:beforeAutospacing="1" w:after="100" w:afterAutospacing="1"/>
    </w:pPr>
  </w:style>
  <w:style w:type="character" w:styleId="af5">
    <w:name w:val="Strong"/>
    <w:basedOn w:val="a0"/>
    <w:uiPriority w:val="22"/>
    <w:qFormat/>
    <w:rsid w:val="00FB2055"/>
    <w:rPr>
      <w:b/>
      <w:bCs/>
    </w:rPr>
  </w:style>
  <w:style w:type="character" w:customStyle="1" w:styleId="30">
    <w:name w:val="Заголовок 3 Знак"/>
    <w:basedOn w:val="a0"/>
    <w:link w:val="3"/>
    <w:uiPriority w:val="9"/>
    <w:semiHidden/>
    <w:rsid w:val="00832DF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402CE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4">
    <w:name w:val="Абзац списка Знак"/>
    <w:basedOn w:val="a0"/>
    <w:link w:val="af3"/>
    <w:uiPriority w:val="34"/>
    <w:locked/>
    <w:rsid w:val="00721DFD"/>
    <w:rPr>
      <w:rFonts w:ascii="Times New Roman" w:eastAsia="Times New Roman" w:hAnsi="Times New Roman" w:cs="Times New Roman"/>
      <w:sz w:val="24"/>
      <w:szCs w:val="24"/>
      <w:lang w:eastAsia="ru-RU"/>
    </w:rPr>
  </w:style>
  <w:style w:type="paragraph" w:styleId="af6">
    <w:name w:val="Normal (Web)"/>
    <w:basedOn w:val="a"/>
    <w:link w:val="af7"/>
    <w:uiPriority w:val="99"/>
    <w:rsid w:val="008304E7"/>
    <w:pPr>
      <w:spacing w:before="100" w:beforeAutospacing="1" w:after="100" w:afterAutospacing="1"/>
    </w:pPr>
  </w:style>
  <w:style w:type="character" w:customStyle="1" w:styleId="apple-converted-space">
    <w:name w:val="apple-converted-space"/>
    <w:basedOn w:val="a0"/>
    <w:rsid w:val="008304E7"/>
  </w:style>
  <w:style w:type="character" w:customStyle="1" w:styleId="af7">
    <w:name w:val="Обычный (веб) Знак"/>
    <w:link w:val="af6"/>
    <w:uiPriority w:val="99"/>
    <w:rsid w:val="008304E7"/>
    <w:rPr>
      <w:rFonts w:ascii="Times New Roman" w:eastAsia="Times New Roman" w:hAnsi="Times New Roman" w:cs="Times New Roman"/>
      <w:sz w:val="24"/>
      <w:szCs w:val="24"/>
      <w:lang w:eastAsia="ru-RU"/>
    </w:rPr>
  </w:style>
  <w:style w:type="paragraph" w:customStyle="1" w:styleId="xmsonormal">
    <w:name w:val="x_msonormal"/>
    <w:basedOn w:val="a"/>
    <w:rsid w:val="00BD15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790">
      <w:bodyDiv w:val="1"/>
      <w:marLeft w:val="0"/>
      <w:marRight w:val="0"/>
      <w:marTop w:val="0"/>
      <w:marBottom w:val="0"/>
      <w:divBdr>
        <w:top w:val="none" w:sz="0" w:space="0" w:color="auto"/>
        <w:left w:val="none" w:sz="0" w:space="0" w:color="auto"/>
        <w:bottom w:val="none" w:sz="0" w:space="0" w:color="auto"/>
        <w:right w:val="none" w:sz="0" w:space="0" w:color="auto"/>
      </w:divBdr>
    </w:div>
    <w:div w:id="160437249">
      <w:bodyDiv w:val="1"/>
      <w:marLeft w:val="0"/>
      <w:marRight w:val="0"/>
      <w:marTop w:val="0"/>
      <w:marBottom w:val="0"/>
      <w:divBdr>
        <w:top w:val="none" w:sz="0" w:space="0" w:color="auto"/>
        <w:left w:val="none" w:sz="0" w:space="0" w:color="auto"/>
        <w:bottom w:val="none" w:sz="0" w:space="0" w:color="auto"/>
        <w:right w:val="none" w:sz="0" w:space="0" w:color="auto"/>
      </w:divBdr>
    </w:div>
    <w:div w:id="265507637">
      <w:bodyDiv w:val="1"/>
      <w:marLeft w:val="0"/>
      <w:marRight w:val="0"/>
      <w:marTop w:val="0"/>
      <w:marBottom w:val="0"/>
      <w:divBdr>
        <w:top w:val="none" w:sz="0" w:space="0" w:color="auto"/>
        <w:left w:val="none" w:sz="0" w:space="0" w:color="auto"/>
        <w:bottom w:val="none" w:sz="0" w:space="0" w:color="auto"/>
        <w:right w:val="none" w:sz="0" w:space="0" w:color="auto"/>
      </w:divBdr>
    </w:div>
    <w:div w:id="299846837">
      <w:bodyDiv w:val="1"/>
      <w:marLeft w:val="0"/>
      <w:marRight w:val="0"/>
      <w:marTop w:val="0"/>
      <w:marBottom w:val="0"/>
      <w:divBdr>
        <w:top w:val="none" w:sz="0" w:space="0" w:color="auto"/>
        <w:left w:val="none" w:sz="0" w:space="0" w:color="auto"/>
        <w:bottom w:val="none" w:sz="0" w:space="0" w:color="auto"/>
        <w:right w:val="none" w:sz="0" w:space="0" w:color="auto"/>
      </w:divBdr>
    </w:div>
    <w:div w:id="460809752">
      <w:bodyDiv w:val="1"/>
      <w:marLeft w:val="0"/>
      <w:marRight w:val="0"/>
      <w:marTop w:val="0"/>
      <w:marBottom w:val="0"/>
      <w:divBdr>
        <w:top w:val="none" w:sz="0" w:space="0" w:color="auto"/>
        <w:left w:val="none" w:sz="0" w:space="0" w:color="auto"/>
        <w:bottom w:val="none" w:sz="0" w:space="0" w:color="auto"/>
        <w:right w:val="none" w:sz="0" w:space="0" w:color="auto"/>
      </w:divBdr>
    </w:div>
    <w:div w:id="782386725">
      <w:bodyDiv w:val="1"/>
      <w:marLeft w:val="0"/>
      <w:marRight w:val="0"/>
      <w:marTop w:val="0"/>
      <w:marBottom w:val="0"/>
      <w:divBdr>
        <w:top w:val="none" w:sz="0" w:space="0" w:color="auto"/>
        <w:left w:val="none" w:sz="0" w:space="0" w:color="auto"/>
        <w:bottom w:val="none" w:sz="0" w:space="0" w:color="auto"/>
        <w:right w:val="none" w:sz="0" w:space="0" w:color="auto"/>
      </w:divBdr>
    </w:div>
    <w:div w:id="1195538921">
      <w:bodyDiv w:val="1"/>
      <w:marLeft w:val="0"/>
      <w:marRight w:val="0"/>
      <w:marTop w:val="0"/>
      <w:marBottom w:val="0"/>
      <w:divBdr>
        <w:top w:val="none" w:sz="0" w:space="0" w:color="auto"/>
        <w:left w:val="none" w:sz="0" w:space="0" w:color="auto"/>
        <w:bottom w:val="none" w:sz="0" w:space="0" w:color="auto"/>
        <w:right w:val="none" w:sz="0" w:space="0" w:color="auto"/>
      </w:divBdr>
    </w:div>
    <w:div w:id="1198540238">
      <w:bodyDiv w:val="1"/>
      <w:marLeft w:val="0"/>
      <w:marRight w:val="0"/>
      <w:marTop w:val="0"/>
      <w:marBottom w:val="0"/>
      <w:divBdr>
        <w:top w:val="none" w:sz="0" w:space="0" w:color="auto"/>
        <w:left w:val="none" w:sz="0" w:space="0" w:color="auto"/>
        <w:bottom w:val="none" w:sz="0" w:space="0" w:color="auto"/>
        <w:right w:val="none" w:sz="0" w:space="0" w:color="auto"/>
      </w:divBdr>
    </w:div>
    <w:div w:id="1399591483">
      <w:bodyDiv w:val="1"/>
      <w:marLeft w:val="0"/>
      <w:marRight w:val="0"/>
      <w:marTop w:val="0"/>
      <w:marBottom w:val="0"/>
      <w:divBdr>
        <w:top w:val="none" w:sz="0" w:space="0" w:color="auto"/>
        <w:left w:val="none" w:sz="0" w:space="0" w:color="auto"/>
        <w:bottom w:val="none" w:sz="0" w:space="0" w:color="auto"/>
        <w:right w:val="none" w:sz="0" w:space="0" w:color="auto"/>
      </w:divBdr>
    </w:div>
    <w:div w:id="1430807521">
      <w:bodyDiv w:val="1"/>
      <w:marLeft w:val="0"/>
      <w:marRight w:val="0"/>
      <w:marTop w:val="0"/>
      <w:marBottom w:val="0"/>
      <w:divBdr>
        <w:top w:val="none" w:sz="0" w:space="0" w:color="auto"/>
        <w:left w:val="none" w:sz="0" w:space="0" w:color="auto"/>
        <w:bottom w:val="none" w:sz="0" w:space="0" w:color="auto"/>
        <w:right w:val="none" w:sz="0" w:space="0" w:color="auto"/>
      </w:divBdr>
      <w:divsChild>
        <w:div w:id="1253393048">
          <w:marLeft w:val="576"/>
          <w:marRight w:val="0"/>
          <w:marTop w:val="60"/>
          <w:marBottom w:val="0"/>
          <w:divBdr>
            <w:top w:val="none" w:sz="0" w:space="0" w:color="auto"/>
            <w:left w:val="none" w:sz="0" w:space="0" w:color="auto"/>
            <w:bottom w:val="none" w:sz="0" w:space="0" w:color="auto"/>
            <w:right w:val="none" w:sz="0" w:space="0" w:color="auto"/>
          </w:divBdr>
        </w:div>
      </w:divsChild>
    </w:div>
    <w:div w:id="1610047298">
      <w:bodyDiv w:val="1"/>
      <w:marLeft w:val="0"/>
      <w:marRight w:val="0"/>
      <w:marTop w:val="0"/>
      <w:marBottom w:val="0"/>
      <w:divBdr>
        <w:top w:val="none" w:sz="0" w:space="0" w:color="auto"/>
        <w:left w:val="none" w:sz="0" w:space="0" w:color="auto"/>
        <w:bottom w:val="none" w:sz="0" w:space="0" w:color="auto"/>
        <w:right w:val="none" w:sz="0" w:space="0" w:color="auto"/>
      </w:divBdr>
    </w:div>
    <w:div w:id="1650328663">
      <w:bodyDiv w:val="1"/>
      <w:marLeft w:val="0"/>
      <w:marRight w:val="0"/>
      <w:marTop w:val="0"/>
      <w:marBottom w:val="0"/>
      <w:divBdr>
        <w:top w:val="none" w:sz="0" w:space="0" w:color="auto"/>
        <w:left w:val="none" w:sz="0" w:space="0" w:color="auto"/>
        <w:bottom w:val="none" w:sz="0" w:space="0" w:color="auto"/>
        <w:right w:val="none" w:sz="0" w:space="0" w:color="auto"/>
      </w:divBdr>
    </w:div>
    <w:div w:id="1807577714">
      <w:bodyDiv w:val="1"/>
      <w:marLeft w:val="0"/>
      <w:marRight w:val="0"/>
      <w:marTop w:val="0"/>
      <w:marBottom w:val="0"/>
      <w:divBdr>
        <w:top w:val="none" w:sz="0" w:space="0" w:color="auto"/>
        <w:left w:val="none" w:sz="0" w:space="0" w:color="auto"/>
        <w:bottom w:val="none" w:sz="0" w:space="0" w:color="auto"/>
        <w:right w:val="none" w:sz="0" w:space="0" w:color="auto"/>
      </w:divBdr>
    </w:div>
    <w:div w:id="1864203807">
      <w:bodyDiv w:val="1"/>
      <w:marLeft w:val="0"/>
      <w:marRight w:val="0"/>
      <w:marTop w:val="0"/>
      <w:marBottom w:val="0"/>
      <w:divBdr>
        <w:top w:val="none" w:sz="0" w:space="0" w:color="auto"/>
        <w:left w:val="none" w:sz="0" w:space="0" w:color="auto"/>
        <w:bottom w:val="none" w:sz="0" w:space="0" w:color="auto"/>
        <w:right w:val="none" w:sz="0" w:space="0" w:color="auto"/>
      </w:divBdr>
      <w:divsChild>
        <w:div w:id="1097017671">
          <w:marLeft w:val="547"/>
          <w:marRight w:val="0"/>
          <w:marTop w:val="96"/>
          <w:marBottom w:val="0"/>
          <w:divBdr>
            <w:top w:val="none" w:sz="0" w:space="0" w:color="auto"/>
            <w:left w:val="none" w:sz="0" w:space="0" w:color="auto"/>
            <w:bottom w:val="none" w:sz="0" w:space="0" w:color="auto"/>
            <w:right w:val="none" w:sz="0" w:space="0" w:color="auto"/>
          </w:divBdr>
        </w:div>
        <w:div w:id="1601643625">
          <w:marLeft w:val="547"/>
          <w:marRight w:val="0"/>
          <w:marTop w:val="96"/>
          <w:marBottom w:val="0"/>
          <w:divBdr>
            <w:top w:val="none" w:sz="0" w:space="0" w:color="auto"/>
            <w:left w:val="none" w:sz="0" w:space="0" w:color="auto"/>
            <w:bottom w:val="none" w:sz="0" w:space="0" w:color="auto"/>
            <w:right w:val="none" w:sz="0" w:space="0" w:color="auto"/>
          </w:divBdr>
        </w:div>
        <w:div w:id="391737258">
          <w:marLeft w:val="547"/>
          <w:marRight w:val="0"/>
          <w:marTop w:val="96"/>
          <w:marBottom w:val="0"/>
          <w:divBdr>
            <w:top w:val="none" w:sz="0" w:space="0" w:color="auto"/>
            <w:left w:val="none" w:sz="0" w:space="0" w:color="auto"/>
            <w:bottom w:val="none" w:sz="0" w:space="0" w:color="auto"/>
            <w:right w:val="none" w:sz="0" w:space="0" w:color="auto"/>
          </w:divBdr>
        </w:div>
        <w:div w:id="899172740">
          <w:marLeft w:val="547"/>
          <w:marRight w:val="0"/>
          <w:marTop w:val="96"/>
          <w:marBottom w:val="0"/>
          <w:divBdr>
            <w:top w:val="none" w:sz="0" w:space="0" w:color="auto"/>
            <w:left w:val="none" w:sz="0" w:space="0" w:color="auto"/>
            <w:bottom w:val="none" w:sz="0" w:space="0" w:color="auto"/>
            <w:right w:val="none" w:sz="0" w:space="0" w:color="auto"/>
          </w:divBdr>
        </w:div>
      </w:divsChild>
    </w:div>
    <w:div w:id="20462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prbookshop.ru/66030.html" TargetMode="External"/><Relationship Id="rId18" Type="http://schemas.openxmlformats.org/officeDocument/2006/relationships/hyperlink" Target="http://www.iprbookshop.ru/35336.html" TargetMode="External"/><Relationship Id="rId26" Type="http://schemas.openxmlformats.org/officeDocument/2006/relationships/hyperlink" Target="https://elibrary.ru/defaultx.asp" TargetMode="External"/><Relationship Id="rId39" Type="http://schemas.openxmlformats.org/officeDocument/2006/relationships/hyperlink" Target="http://www.iprbookshop.ru/mh_fulltextsearch.html" TargetMode="External"/><Relationship Id="rId3" Type="http://schemas.openxmlformats.org/officeDocument/2006/relationships/styles" Target="styles.xml"/><Relationship Id="rId21" Type="http://schemas.openxmlformats.org/officeDocument/2006/relationships/hyperlink" Target="https://www.dvfu.ru/upload/medialibrary/d2e/gost-7-1-2003.pdf" TargetMode="External"/><Relationship Id="rId34" Type="http://schemas.openxmlformats.org/officeDocument/2006/relationships/hyperlink" Target="http://search.ebscohost.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prbookshop.ru/39559.html" TargetMode="External"/><Relationship Id="rId17" Type="http://schemas.openxmlformats.org/officeDocument/2006/relationships/hyperlink" Target="http://lib.dvfu.ru:8080/lib/item?id=chamo:706001&amp;theme=FEFU" TargetMode="External"/><Relationship Id="rId25" Type="http://schemas.openxmlformats.org/officeDocument/2006/relationships/hyperlink" Target="http://diss.rsl.ru/" TargetMode="External"/><Relationship Id="rId33" Type="http://schemas.openxmlformats.org/officeDocument/2006/relationships/hyperlink" Target="http://diss.rsl.ru/" TargetMode="External"/><Relationship Id="rId38" Type="http://schemas.openxmlformats.org/officeDocument/2006/relationships/hyperlink" Target="http://www.iprbookshop.ru/mh_fulltextsearch.html" TargetMode="External"/><Relationship Id="rId2" Type="http://schemas.openxmlformats.org/officeDocument/2006/relationships/numbering" Target="numbering.xml"/><Relationship Id="rId16" Type="http://schemas.openxmlformats.org/officeDocument/2006/relationships/hyperlink" Target="http://lib.dvfu.ru:8080/lib/item?id=chamo:821014&amp;theme=FEFU" TargetMode="External"/><Relationship Id="rId20" Type="http://schemas.openxmlformats.org/officeDocument/2006/relationships/hyperlink" Target="https://www.dvfu.ru/upload/medialibrary/bd6/gost-7-0-5-2008.pdf" TargetMode="External"/><Relationship Id="rId29" Type="http://schemas.openxmlformats.org/officeDocument/2006/relationships/hyperlink" Target="https://www.prlib.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2066.html" TargetMode="External"/><Relationship Id="rId24" Type="http://schemas.openxmlformats.org/officeDocument/2006/relationships/hyperlink" Target="https://www.ebsco.com/e/ru-ru/products-and-services/research-databases" TargetMode="External"/><Relationship Id="rId32" Type="http://schemas.openxmlformats.org/officeDocument/2006/relationships/hyperlink" Target="http://oversea.cnki.net/" TargetMode="External"/><Relationship Id="rId37" Type="http://schemas.openxmlformats.org/officeDocument/2006/relationships/hyperlink" Target="http://www.iprbookshop.ru/mh_fulltextsearch.html" TargetMode="External"/><Relationship Id="rId40" Type="http://schemas.openxmlformats.org/officeDocument/2006/relationships/hyperlink" Target="javascript:WebForm_DoPostBackWithOptions(new%20WebForm_PostBackOptions(%22_ctl10%22,%20%22%22,%20false,%20%22%22,%20%22?community=y&amp;authtype=ip&amp;encid=22D731263C4635273726355632053C57338379C373C379C378C373C371C376C33013&amp;IsAdminMobile=N&amp;authpid=ehost%22,%20false,%20true))" TargetMode="External"/><Relationship Id="rId5" Type="http://schemas.openxmlformats.org/officeDocument/2006/relationships/webSettings" Target="webSettings.xml"/><Relationship Id="rId15" Type="http://schemas.openxmlformats.org/officeDocument/2006/relationships/hyperlink" Target="http://znanium.com/catalog/product/515667" TargetMode="External"/><Relationship Id="rId23" Type="http://schemas.openxmlformats.org/officeDocument/2006/relationships/hyperlink" Target="https://www.dvfu.ru/upload/medialibrary/084/gost-7-80-2000.pdf" TargetMode="External"/><Relationship Id="rId28" Type="http://schemas.openxmlformats.org/officeDocument/2006/relationships/hyperlink" Target="https://dlib.eastview.com/browse/udb/4" TargetMode="External"/><Relationship Id="rId36" Type="http://schemas.openxmlformats.org/officeDocument/2006/relationships/hyperlink" Target="http://www.iprbookshop.ru/mh_fulltextsearch.html" TargetMode="External"/><Relationship Id="rId10" Type="http://schemas.openxmlformats.org/officeDocument/2006/relationships/hyperlink" Target="http://lib.dvfu.ru:8080/lib/item?id=chamo:865072&amp;theme=FEFU" TargetMode="External"/><Relationship Id="rId19" Type="http://schemas.openxmlformats.org/officeDocument/2006/relationships/hyperlink" Target="http://lib.dvfu.ru:8080/lib/item?id=chamo:793326&amp;theme=FEFU" TargetMode="External"/><Relationship Id="rId31" Type="http://schemas.openxmlformats.org/officeDocument/2006/relationships/hyperlink" Target="http://apps.webofknowledge.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nanium.com/catalog/product/344375" TargetMode="External"/><Relationship Id="rId14" Type="http://schemas.openxmlformats.org/officeDocument/2006/relationships/hyperlink" Target="http://lib.dvfu.ru:8080/lib/item?id=chamo:810571&amp;theme=FEFU" TargetMode="External"/><Relationship Id="rId22" Type="http://schemas.openxmlformats.org/officeDocument/2006/relationships/hyperlink" Target="https://www.dvfu.ru/upload/medialibrary/754/gost-7-82-2001.pdf" TargetMode="External"/><Relationship Id="rId27" Type="http://schemas.openxmlformats.org/officeDocument/2006/relationships/hyperlink" Target="http://online.eastview.com/" TargetMode="External"/><Relationship Id="rId30" Type="http://schemas.openxmlformats.org/officeDocument/2006/relationships/hyperlink" Target="http://www.scopus.com/home.url" TargetMode="External"/><Relationship Id="rId35" Type="http://schemas.openxmlformats.org/officeDocument/2006/relationships/hyperlink" Target="http://www.iprbookshop.ru/mh_fulltextsearch.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F1E0-AAB2-4AE2-A216-F6026A73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6802</Words>
  <Characters>38776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Рожкова Евгения Борисовна</cp:lastModifiedBy>
  <cp:revision>8</cp:revision>
  <cp:lastPrinted>2019-02-06T23:13:00Z</cp:lastPrinted>
  <dcterms:created xsi:type="dcterms:W3CDTF">2019-04-17T01:53:00Z</dcterms:created>
  <dcterms:modified xsi:type="dcterms:W3CDTF">2020-02-05T06:42:00Z</dcterms:modified>
</cp:coreProperties>
</file>