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28395C" w:rsidRDefault="00895C91" w:rsidP="0028395C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395C" w:rsidRPr="00AE0754" w:rsidRDefault="0028395C" w:rsidP="0028395C">
      <w:pPr>
        <w:suppressAutoHyphens/>
        <w:jc w:val="center"/>
      </w:pPr>
      <w:r w:rsidRPr="0028395C">
        <w:rPr>
          <w:rFonts w:ascii="Times New Roman" w:hAnsi="Times New Roman" w:cs="Times New Roman"/>
          <w:b/>
          <w:sz w:val="28"/>
          <w:szCs w:val="28"/>
        </w:rPr>
        <w:t>Органы государственной власти субъектов Российской Федерации</w:t>
      </w:r>
    </w:p>
    <w:p w:rsidR="005D6635" w:rsidRPr="00F3779F" w:rsidRDefault="005D6635" w:rsidP="005D6635">
      <w:pPr>
        <w:contextualSpacing/>
        <w:jc w:val="center"/>
        <w:rPr>
          <w:rFonts w:ascii="Times New Roman" w:hAnsi="Times New Roman"/>
        </w:rPr>
      </w:pPr>
    </w:p>
    <w:p w:rsidR="00895C91" w:rsidRDefault="00895C91" w:rsidP="005D6635">
      <w:pPr>
        <w:jc w:val="center"/>
      </w:pP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A00CC" w:rsidRDefault="00C257A4" w:rsidP="0028395C">
      <w:pPr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учебный курс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95C"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 w:rsidR="0028395C" w:rsidRPr="0028395C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r w:rsidR="0028395C">
        <w:rPr>
          <w:rFonts w:ascii="Times New Roman" w:hAnsi="Times New Roman" w:cs="Times New Roman"/>
          <w:sz w:val="28"/>
          <w:szCs w:val="28"/>
        </w:rPr>
        <w:t xml:space="preserve"> 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для студентов </w:t>
      </w:r>
      <w:r w:rsidR="0028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формы обучения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 </w:t>
      </w:r>
      <w:r w:rsidR="005F3A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40.0</w:t>
      </w:r>
      <w:r w:rsidR="002839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="005F3A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.01</w:t>
      </w:r>
      <w:r w:rsidR="00EA00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B1FB5" w:rsidRDefault="00EA00CC" w:rsidP="0028395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28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</w:t>
      </w:r>
      <w:r w:rsidR="0028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студента </w:t>
      </w:r>
      <w:r w:rsidR="0028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8E0" w:rsidRPr="00D416BF" w:rsidRDefault="000238E0" w:rsidP="005F3AC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38E0">
        <w:rPr>
          <w:rFonts w:ascii="Times New Roman" w:hAnsi="Times New Roman" w:cs="Times New Roman"/>
          <w:b/>
          <w:sz w:val="28"/>
          <w:szCs w:val="28"/>
        </w:rPr>
        <w:t xml:space="preserve">Курс размещен: </w:t>
      </w:r>
      <w:r w:rsidRPr="000238E0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023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E0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  <w:r w:rsidRPr="000238E0">
        <w:rPr>
          <w:rFonts w:ascii="Times New Roman" w:hAnsi="Times New Roman" w:cs="Times New Roman"/>
          <w:b/>
          <w:sz w:val="28"/>
          <w:szCs w:val="28"/>
        </w:rPr>
        <w:t>.</w:t>
      </w:r>
      <w:r w:rsidR="00D4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6BF">
        <w:rPr>
          <w:rFonts w:ascii="Times New Roman" w:hAnsi="Times New Roman" w:cs="Times New Roman"/>
          <w:sz w:val="28"/>
          <w:szCs w:val="28"/>
        </w:rPr>
        <w:t xml:space="preserve">На страницах </w:t>
      </w:r>
      <w:r w:rsidR="00D416BF" w:rsidRPr="00D416BF">
        <w:rPr>
          <w:rFonts w:ascii="Times New Roman" w:hAnsi="Times New Roman" w:cs="Times New Roman"/>
          <w:sz w:val="28"/>
          <w:szCs w:val="28"/>
        </w:rPr>
        <w:t>класс</w:t>
      </w:r>
      <w:r w:rsidR="00D416BF">
        <w:rPr>
          <w:rFonts w:ascii="Times New Roman" w:hAnsi="Times New Roman" w:cs="Times New Roman"/>
          <w:sz w:val="28"/>
          <w:szCs w:val="28"/>
        </w:rPr>
        <w:t>ов</w:t>
      </w:r>
      <w:r w:rsidR="00D416BF" w:rsidRPr="00D416BF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D416BF">
        <w:rPr>
          <w:rFonts w:ascii="Times New Roman" w:hAnsi="Times New Roman" w:cs="Times New Roman"/>
          <w:sz w:val="28"/>
          <w:szCs w:val="28"/>
        </w:rPr>
        <w:t>«</w:t>
      </w:r>
      <w:r w:rsidR="0028395C"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 w:rsidR="0028395C" w:rsidRPr="0028395C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r w:rsidR="00D416BF">
        <w:rPr>
          <w:rFonts w:ascii="Times New Roman" w:hAnsi="Times New Roman" w:cs="Times New Roman"/>
          <w:sz w:val="28"/>
          <w:szCs w:val="28"/>
        </w:rPr>
        <w:t xml:space="preserve">» </w:t>
      </w:r>
      <w:r w:rsidR="00D416BF" w:rsidRPr="00D416BF">
        <w:rPr>
          <w:rFonts w:ascii="Times New Roman" w:hAnsi="Times New Roman" w:cs="Times New Roman"/>
          <w:sz w:val="28"/>
          <w:szCs w:val="28"/>
        </w:rPr>
        <w:t>задания могут быть переформулированы, дополнены.</w:t>
      </w:r>
    </w:p>
    <w:p w:rsidR="0028395C" w:rsidRDefault="00EA00CC" w:rsidP="0028395C">
      <w:pPr>
        <w:pStyle w:val="a6"/>
        <w:ind w:firstLine="709"/>
        <w:jc w:val="both"/>
        <w:rPr>
          <w:sz w:val="28"/>
          <w:szCs w:val="28"/>
        </w:rPr>
      </w:pPr>
      <w:r w:rsidRPr="00EA00CC">
        <w:rPr>
          <w:b/>
          <w:bCs/>
          <w:color w:val="000000"/>
          <w:sz w:val="28"/>
          <w:szCs w:val="28"/>
        </w:rPr>
        <w:t>Целью</w:t>
      </w:r>
      <w:r w:rsidRPr="00EA00CC">
        <w:rPr>
          <w:color w:val="000000"/>
          <w:sz w:val="28"/>
          <w:szCs w:val="28"/>
        </w:rPr>
        <w:t> </w:t>
      </w:r>
      <w:r w:rsidR="0028395C">
        <w:rPr>
          <w:color w:val="000000"/>
          <w:sz w:val="28"/>
          <w:szCs w:val="28"/>
        </w:rPr>
        <w:t xml:space="preserve">освоения является </w:t>
      </w:r>
      <w:r w:rsidR="0028395C" w:rsidRPr="00330100">
        <w:rPr>
          <w:sz w:val="28"/>
          <w:szCs w:val="28"/>
        </w:rPr>
        <w:t xml:space="preserve">приобретение </w:t>
      </w:r>
      <w:proofErr w:type="gramStart"/>
      <w:r w:rsidR="0028395C" w:rsidRPr="00330100">
        <w:rPr>
          <w:sz w:val="28"/>
          <w:szCs w:val="28"/>
        </w:rPr>
        <w:t>студентами  общекультурных</w:t>
      </w:r>
      <w:proofErr w:type="gramEnd"/>
      <w:r w:rsidR="0028395C" w:rsidRPr="00330100">
        <w:rPr>
          <w:sz w:val="28"/>
          <w:szCs w:val="28"/>
        </w:rPr>
        <w:t xml:space="preserve"> и  профессиональных компетенций, знаний, умений и навыков в сфере организации и деятельности органов государственной власти субъектов Российской Федерации.</w:t>
      </w:r>
    </w:p>
    <w:p w:rsidR="00DB1FB5" w:rsidRDefault="005F3AC9" w:rsidP="00632590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F3C">
        <w:rPr>
          <w:rFonts w:ascii="Times New Roman" w:hAnsi="Times New Roman"/>
          <w:sz w:val="28"/>
          <w:szCs w:val="28"/>
        </w:rPr>
        <w:t xml:space="preserve"> </w:t>
      </w:r>
      <w:r w:rsidR="00C2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освоения дисциплины:</w:t>
      </w:r>
    </w:p>
    <w:p w:rsidR="0028395C" w:rsidRPr="00852D2E" w:rsidRDefault="0028395C" w:rsidP="0028395C">
      <w:pPr>
        <w:pStyle w:val="a6"/>
        <w:numPr>
          <w:ilvl w:val="0"/>
          <w:numId w:val="21"/>
        </w:numPr>
        <w:spacing w:before="0" w:beforeAutospacing="0" w:after="0" w:afterAutospacing="0" w:line="259" w:lineRule="auto"/>
        <w:ind w:left="0" w:firstLine="709"/>
        <w:contextualSpacing/>
        <w:jc w:val="both"/>
        <w:rPr>
          <w:sz w:val="28"/>
          <w:szCs w:val="28"/>
        </w:rPr>
      </w:pPr>
      <w:r w:rsidRPr="00852D2E">
        <w:rPr>
          <w:sz w:val="28"/>
          <w:szCs w:val="28"/>
        </w:rPr>
        <w:t>Осознание студентами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правосознания.</w:t>
      </w:r>
    </w:p>
    <w:p w:rsidR="0028395C" w:rsidRPr="00330100" w:rsidRDefault="0028395C" w:rsidP="0028395C">
      <w:pPr>
        <w:pStyle w:val="a6"/>
        <w:numPr>
          <w:ilvl w:val="0"/>
          <w:numId w:val="21"/>
        </w:numPr>
        <w:spacing w:before="0" w:beforeAutospacing="0" w:after="0" w:afterAutospacing="0" w:line="259" w:lineRule="auto"/>
        <w:ind w:left="0" w:firstLine="709"/>
        <w:contextualSpacing/>
        <w:jc w:val="both"/>
        <w:rPr>
          <w:sz w:val="28"/>
          <w:szCs w:val="28"/>
        </w:rPr>
      </w:pPr>
      <w:r w:rsidRPr="00330100">
        <w:rPr>
          <w:sz w:val="28"/>
          <w:szCs w:val="28"/>
        </w:rPr>
        <w:t xml:space="preserve">Приобретение студентами знаний содержания Конституции РФ, Федерального закона «Об общих </w:t>
      </w:r>
      <w:r w:rsidRPr="00330100">
        <w:rPr>
          <w:sz w:val="28"/>
          <w:szCs w:val="28"/>
        </w:rPr>
        <w:lastRenderedPageBreak/>
        <w:t>принципах организации законодательных (представительных) и исполнительных органов субъектов Российской Федерации», нормативных правовых актов субъектов Российской Федерации, основных проблем  организации государственной власти субъектов России  и возможных путей их решения, целей и задач государственно-правовой политики российского государства на современной этапе его развития,  способов и приемов юридической техники, толкования  правовых норм,  юридического и  социального прогнозирования.</w:t>
      </w:r>
    </w:p>
    <w:p w:rsidR="0028395C" w:rsidRPr="00330100" w:rsidRDefault="0028395C" w:rsidP="0028395C">
      <w:pPr>
        <w:pStyle w:val="a6"/>
        <w:numPr>
          <w:ilvl w:val="0"/>
          <w:numId w:val="21"/>
        </w:numPr>
        <w:spacing w:before="0" w:beforeAutospacing="0" w:after="0" w:afterAutospacing="0" w:line="259" w:lineRule="auto"/>
        <w:ind w:left="0" w:firstLine="709"/>
        <w:contextualSpacing/>
        <w:jc w:val="both"/>
        <w:rPr>
          <w:sz w:val="28"/>
          <w:szCs w:val="28"/>
        </w:rPr>
      </w:pPr>
      <w:r w:rsidRPr="00330100">
        <w:rPr>
          <w:sz w:val="28"/>
          <w:szCs w:val="28"/>
        </w:rPr>
        <w:t xml:space="preserve">Обучение студентов умениям осуществлять комплексный </w:t>
      </w:r>
      <w:proofErr w:type="gramStart"/>
      <w:r w:rsidRPr="00330100">
        <w:rPr>
          <w:sz w:val="28"/>
          <w:szCs w:val="28"/>
        </w:rPr>
        <w:t>анализ  правовых</w:t>
      </w:r>
      <w:proofErr w:type="gramEnd"/>
      <w:r w:rsidRPr="00330100">
        <w:rPr>
          <w:sz w:val="28"/>
          <w:szCs w:val="28"/>
        </w:rPr>
        <w:t xml:space="preserve"> актов, анализировать основные тенденции развития  основных  институтов и норм  конституционного права, пользоваться  основными приемами и способами  юридической и законодательной техники, толкования правовых норм.  </w:t>
      </w:r>
    </w:p>
    <w:p w:rsidR="0028395C" w:rsidRDefault="0028395C" w:rsidP="0028395C">
      <w:pPr>
        <w:pStyle w:val="a6"/>
        <w:numPr>
          <w:ilvl w:val="0"/>
          <w:numId w:val="21"/>
        </w:numPr>
        <w:spacing w:before="0" w:beforeAutospacing="0" w:after="0" w:afterAutospacing="0" w:line="259" w:lineRule="auto"/>
        <w:ind w:left="0" w:firstLine="709"/>
        <w:contextualSpacing/>
        <w:jc w:val="both"/>
        <w:rPr>
          <w:sz w:val="28"/>
          <w:szCs w:val="28"/>
        </w:rPr>
      </w:pPr>
      <w:r w:rsidRPr="00330100">
        <w:rPr>
          <w:sz w:val="28"/>
          <w:szCs w:val="28"/>
        </w:rPr>
        <w:t>Овладение студентами навыками изучения, обобщения и формализации правовой информации, использования полученных теоретических знаний при проведении научных исследований.</w:t>
      </w:r>
    </w:p>
    <w:p w:rsidR="00EA00CC" w:rsidRDefault="00EA00CC" w:rsidP="00632590">
      <w:pPr>
        <w:spacing w:after="0" w:line="259" w:lineRule="auto"/>
        <w:ind w:firstLine="709"/>
        <w:jc w:val="both"/>
      </w:pPr>
    </w:p>
    <w:p w:rsidR="00632590" w:rsidRDefault="00632590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590" w:rsidRDefault="00632590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00CC" w:rsidRDefault="00EA00CC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AC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E0B78" w:rsidRDefault="00FE0B78" w:rsidP="00FE0B7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78" w:rsidRDefault="00FE0B78" w:rsidP="00FE0B7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78" w:rsidRDefault="00FE0B78" w:rsidP="00FE0B78">
      <w:pPr>
        <w:pStyle w:val="a6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DD3A16">
        <w:rPr>
          <w:b/>
          <w:sz w:val="28"/>
          <w:szCs w:val="28"/>
        </w:rPr>
        <w:t xml:space="preserve">Раздел </w:t>
      </w:r>
      <w:r w:rsidRPr="00DD3A16">
        <w:rPr>
          <w:b/>
          <w:sz w:val="28"/>
          <w:szCs w:val="28"/>
          <w:lang w:val="en-US"/>
        </w:rPr>
        <w:t>I</w:t>
      </w:r>
      <w:r w:rsidRPr="00DD3A16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Конституционные основы организации государственной власти в Российской Федерации</w:t>
      </w:r>
    </w:p>
    <w:p w:rsidR="00FE0B78" w:rsidRDefault="00FE0B78" w:rsidP="00FE0B7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11">
        <w:rPr>
          <w:rFonts w:ascii="Times New Roman" w:hAnsi="Times New Roman" w:cs="Times New Roman"/>
          <w:b/>
          <w:sz w:val="28"/>
          <w:szCs w:val="28"/>
        </w:rPr>
        <w:t>Тема 1. Территориальное устройство Российской Федерации. Особенности российского федерализма</w:t>
      </w:r>
    </w:p>
    <w:p w:rsidR="00FE0B78" w:rsidRPr="004E0711" w:rsidRDefault="00FE0B78" w:rsidP="00FE0B7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78" w:rsidRPr="0028395C" w:rsidRDefault="00FE0B78" w:rsidP="00FE0B7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5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темы: </w:t>
      </w:r>
      <w:r w:rsidRPr="0028395C">
        <w:rPr>
          <w:rFonts w:ascii="Times New Roman" w:hAnsi="Times New Roman" w:cs="Times New Roman"/>
          <w:sz w:val="28"/>
          <w:szCs w:val="28"/>
        </w:rPr>
        <w:t xml:space="preserve">Современный российский федерализм: этапы становления и перспективы развития. Правовые основы российского федерализма. Принципы российского федерализма. </w:t>
      </w:r>
      <w:r w:rsidRPr="0028395C">
        <w:rPr>
          <w:rFonts w:ascii="Times New Roman" w:hAnsi="Times New Roman" w:cs="Times New Roman"/>
          <w:sz w:val="28"/>
          <w:szCs w:val="28"/>
        </w:rPr>
        <w:tab/>
        <w:t>Конституционно-правовой статус субъекта Российской Федерации. Виды субъектов Российской Федерации. Правовая асимметрия в территориальном устройстве: причины и возможные варианты выравнивания правового положения регионов. Разграничение компетенции между федеральным и региональным уровнями публичной власти в Российской Федерации.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2. </w:t>
      </w:r>
      <w:r w:rsidRPr="004E0711">
        <w:rPr>
          <w:b/>
          <w:sz w:val="28"/>
          <w:szCs w:val="28"/>
        </w:rPr>
        <w:t>Конституционно-правовые основы организации и деятельности органов государственной власти Российской Федерации и субъектов Российской Федерации</w:t>
      </w:r>
    </w:p>
    <w:p w:rsidR="00FE0B78" w:rsidRPr="004E0711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Содержание темы: Понятие и признаки органов государственной власти. Соотношение понятий «государственный орган» и «орган государственной </w:t>
      </w:r>
      <w:r w:rsidRPr="0028395C">
        <w:rPr>
          <w:color w:val="000000"/>
          <w:sz w:val="28"/>
          <w:szCs w:val="28"/>
        </w:rPr>
        <w:lastRenderedPageBreak/>
        <w:t>власти». Принципы организации и деятельности органов государственной власти Российской Федерации и субъектов Российской Федерации. Виды органов государственной власти. Система и структура органов государственной власти субъектов Российской Федерации. Государственные должности субъектов Российской Федерации. Государственная служба субъектов Российской Федерации. Правовые основы противодействия коррупции в органах государственной власти субъектов Российской Федерации.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>изучение студентами основной и дополнительной литературы.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sz w:val="28"/>
          <w:szCs w:val="28"/>
        </w:rPr>
        <w:t xml:space="preserve"> </w:t>
      </w:r>
    </w:p>
    <w:p w:rsidR="00FE0B78" w:rsidRPr="0028395C" w:rsidRDefault="00FE0B78" w:rsidP="00FE0B78">
      <w:pPr>
        <w:pStyle w:val="a6"/>
        <w:widowControl w:val="0"/>
        <w:spacing w:before="0" w:beforeAutospacing="0" w:after="0" w:afterAutospacing="0" w:line="259" w:lineRule="auto"/>
        <w:ind w:firstLine="709"/>
        <w:jc w:val="both"/>
        <w:rPr>
          <w:b/>
          <w:bCs/>
          <w:sz w:val="28"/>
          <w:szCs w:val="28"/>
        </w:rPr>
      </w:pPr>
      <w:r w:rsidRPr="0028395C">
        <w:rPr>
          <w:b/>
          <w:sz w:val="28"/>
          <w:szCs w:val="28"/>
        </w:rPr>
        <w:t xml:space="preserve">Раздел </w:t>
      </w:r>
      <w:r w:rsidRPr="0028395C">
        <w:rPr>
          <w:b/>
          <w:sz w:val="28"/>
          <w:szCs w:val="28"/>
          <w:lang w:val="en-US"/>
        </w:rPr>
        <w:t>II</w:t>
      </w:r>
      <w:r w:rsidRPr="0028395C">
        <w:rPr>
          <w:b/>
          <w:sz w:val="28"/>
          <w:szCs w:val="28"/>
        </w:rPr>
        <w:t xml:space="preserve">. </w:t>
      </w:r>
      <w:r w:rsidRPr="0028395C">
        <w:rPr>
          <w:b/>
          <w:bCs/>
          <w:sz w:val="28"/>
          <w:szCs w:val="28"/>
        </w:rPr>
        <w:t>Конституционные основы организации и деятельности органов государственной власти в субъектах Российской Федерации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3. </w:t>
      </w:r>
      <w:r w:rsidRPr="004E0711">
        <w:rPr>
          <w:b/>
          <w:sz w:val="28"/>
          <w:szCs w:val="28"/>
        </w:rPr>
        <w:t>Конституционно-правовые и организационные основы деятельности законодательных (представительных) органов государственной власти субъектов Российской Федерации</w:t>
      </w:r>
    </w:p>
    <w:p w:rsidR="00FE0B78" w:rsidRPr="004E0711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Содержание </w:t>
      </w:r>
      <w:proofErr w:type="gramStart"/>
      <w:r w:rsidRPr="0028395C">
        <w:rPr>
          <w:color w:val="000000"/>
          <w:sz w:val="28"/>
          <w:szCs w:val="28"/>
        </w:rPr>
        <w:t>темы:  Правовые</w:t>
      </w:r>
      <w:proofErr w:type="gramEnd"/>
      <w:r w:rsidRPr="0028395C">
        <w:rPr>
          <w:color w:val="000000"/>
          <w:sz w:val="28"/>
          <w:szCs w:val="28"/>
        </w:rPr>
        <w:t xml:space="preserve"> основы статуса законодательного (представительного) органа государственной власти в субъекте Российской Федерации. Общая схема организации и основные модели законодательных (представительных) органов в субъекте федерации. Различия в компетенции и проблемы в реализации полномочий законодательными (представительными) органами государственной власти: региональный политический аспект. Учет специфики субъекта федерации в структуре законодательного (представительного) органа государственной власти. Формирование законодательных (представительных) органов государственной власти субъектов Российской Федерации: основные принципы. Полномочия законодательных (представительных) органов государственной власти субъектов Российской Федерации. Основные элементы статуса депутата регионального парламента: права, обязанности, гарантии и ответственность. Законодательный процесс в субъектах Российской Федерации: особенности стадий. 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lastRenderedPageBreak/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FE0B78" w:rsidRPr="004E0711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Pr="004E0711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>Тема 4. Конституционно-правовые и организационные основы деятельности исполнительных органов государственной власти субъектов Российской Федерации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Pr="0028395C" w:rsidRDefault="00FE0B78" w:rsidP="00FE0B78">
      <w:pPr>
        <w:pStyle w:val="af"/>
        <w:spacing w:after="0" w:line="259" w:lineRule="auto"/>
        <w:ind w:firstLine="709"/>
        <w:jc w:val="both"/>
        <w:rPr>
          <w:sz w:val="28"/>
          <w:szCs w:val="28"/>
        </w:rPr>
      </w:pPr>
      <w:r w:rsidRPr="0028395C">
        <w:rPr>
          <w:color w:val="000000"/>
          <w:sz w:val="28"/>
          <w:szCs w:val="28"/>
        </w:rPr>
        <w:t>Содержание темы: Правовые основы статуса исполнительных органов государственной власти в субъектах Российской Федерации. Общие принципы организации и деятельности исполнительных органов государственной власти. Система органов исполнительной власти в субъектах Российской Федерации. Высшее должностное лицо субъекта федерации. Высший исполнительный орган государственной власти субъекта Российской Федерации.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28395C">
        <w:rPr>
          <w:sz w:val="28"/>
          <w:szCs w:val="28"/>
        </w:rPr>
        <w:t>.</w:t>
      </w:r>
    </w:p>
    <w:p w:rsidR="00FE0B78" w:rsidRPr="004E0711" w:rsidRDefault="00FE0B78" w:rsidP="00FE0B78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</w:p>
    <w:p w:rsidR="00FE0B78" w:rsidRDefault="00FE0B78" w:rsidP="00FE0B78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lastRenderedPageBreak/>
        <w:t>Тема 5. Правовой статус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FE0B78" w:rsidRPr="004E0711" w:rsidRDefault="00FE0B78" w:rsidP="00FE0B78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Pr="0028395C" w:rsidRDefault="00FE0B78" w:rsidP="00FE0B78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95C">
        <w:rPr>
          <w:rFonts w:ascii="Times New Roman" w:hAnsi="Times New Roman" w:cs="Times New Roman"/>
          <w:color w:val="000000"/>
          <w:sz w:val="28"/>
          <w:szCs w:val="28"/>
        </w:rPr>
        <w:t>Содержание темы: Порядок наделения полномочиями высшего должностного лица (руководителя высшего исполнительного органа государственной власти) субъекта Российской Федерации: принципы и основные подходы. Ограничения, связанные с осуществлением полномочий высшего должностного лица. Полномочия высшего должностного лица (руководителя высшего исполнительного органа государственной власти) субъекта Российской Федерации. Прекращение полномочий высшего должностного лица.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FE0B78" w:rsidRPr="0028395C" w:rsidRDefault="00FE0B78" w:rsidP="00FE0B78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Default="00FE0B78" w:rsidP="00FE0B78">
      <w:pPr>
        <w:pStyle w:val="af"/>
        <w:spacing w:after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6. </w:t>
      </w:r>
      <w:r w:rsidRPr="004E0711">
        <w:rPr>
          <w:b/>
          <w:sz w:val="28"/>
          <w:szCs w:val="28"/>
        </w:rPr>
        <w:t>Организация судебной власти в субъектах Российской Федерации</w:t>
      </w:r>
    </w:p>
    <w:p w:rsidR="00FE0B78" w:rsidRPr="004E0711" w:rsidRDefault="00FE0B78" w:rsidP="00FE0B78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Pr="0028395C" w:rsidRDefault="00FE0B78" w:rsidP="00FE0B78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темы: Правовые основы деятельности судов субъектов Российской Федерации: соотношение норм федерального и регионального законодательства. Система региональных судов. Правовое положение конституционных (уставных) судов в системе органов государственной власти субъектов Российской Федерации. Основные подходы к формированию конституционных (уставных) судов. Структура конституционного (уставного) суда субъекта Российской Федерации. Компетенция конституционных (уставных) судов. Мировые судьи в судебной системе Российской Федерации: соотношение федерального и регионального законодательства. Порядок наделения полномочиями мировых судей Российской Федерации. Подведомственность и подсудность мировых судей. Аппарат мирового судьи. Статус судьи конституционного (уставного) суда. Статус мирового судьи.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Pr="004E0711" w:rsidRDefault="00FE0B78" w:rsidP="00FE0B78">
      <w:pPr>
        <w:pStyle w:val="af"/>
        <w:spacing w:after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7. </w:t>
      </w:r>
      <w:r w:rsidRPr="004E0711">
        <w:rPr>
          <w:b/>
          <w:sz w:val="28"/>
          <w:szCs w:val="28"/>
        </w:rPr>
        <w:t xml:space="preserve">Взаимодействие органов государственной власти субъектов Российской Федерации между собой </w:t>
      </w:r>
      <w:r w:rsidRPr="004E0711">
        <w:rPr>
          <w:b/>
          <w:sz w:val="28"/>
          <w:szCs w:val="28"/>
        </w:rPr>
        <w:lastRenderedPageBreak/>
        <w:t>и с федеральными органами государственной власти РФ и органами местного самоуправления</w:t>
      </w:r>
    </w:p>
    <w:p w:rsidR="00FE0B78" w:rsidRPr="0028395C" w:rsidRDefault="00FE0B78" w:rsidP="00FE0B78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Pr="0028395C" w:rsidRDefault="00FE0B78" w:rsidP="00FE0B78">
      <w:pPr>
        <w:pStyle w:val="af"/>
        <w:spacing w:after="0" w:line="259" w:lineRule="auto"/>
        <w:ind w:firstLine="709"/>
        <w:jc w:val="both"/>
        <w:rPr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Содержание темы: Конституционно-правовые основы взаимодействия органов государственной власти субъектов Российской Федерации. Соотношение и разграничение понятий «взаимодействие» и «взаимоотношение». Основные принципы взаимодействия органов государственной власти субъектов Российской Федерации. Основные формы взаимодействия исполнительных </w:t>
      </w:r>
      <w:proofErr w:type="gramStart"/>
      <w:r w:rsidRPr="0028395C">
        <w:rPr>
          <w:color w:val="000000"/>
          <w:sz w:val="28"/>
          <w:szCs w:val="28"/>
        </w:rPr>
        <w:t>и  законодательных</w:t>
      </w:r>
      <w:proofErr w:type="gramEnd"/>
      <w:r w:rsidRPr="0028395C">
        <w:rPr>
          <w:color w:val="000000"/>
          <w:sz w:val="28"/>
          <w:szCs w:val="28"/>
        </w:rPr>
        <w:t xml:space="preserve"> органов государственной власти субъектов Российской Федерации: в законодательном процессе, в правотворческой деятельности, при формировании органов государственной власти, при осуществлении государственной кадровой политики. Функции и полномочия представителя Президента Российской Федерации в субъекте федерации. Взаимодействие с органами государственной власти и управления субъекта федерации. Основные направления взаимодействия органов государственной власти субъектов Российской Федерации с органами местного самоуправления: проблемы и перспективы.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FE0B78" w:rsidRPr="0028395C" w:rsidRDefault="00FE0B78" w:rsidP="00FE0B78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lastRenderedPageBreak/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FE0B78" w:rsidRDefault="00FE0B78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B78" w:rsidRDefault="00FE0B78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Практические занятия</w:t>
      </w:r>
    </w:p>
    <w:p w:rsidR="0028395C" w:rsidRPr="0028395C" w:rsidRDefault="0028395C" w:rsidP="0028395C">
      <w:pPr>
        <w:pStyle w:val="a6"/>
        <w:widowControl w:val="0"/>
        <w:spacing w:before="0" w:beforeAutospacing="0" w:after="0" w:afterAutospacing="0" w:line="259" w:lineRule="auto"/>
        <w:ind w:firstLine="709"/>
        <w:jc w:val="both"/>
        <w:rPr>
          <w:b/>
          <w:bCs/>
          <w:sz w:val="28"/>
          <w:szCs w:val="28"/>
        </w:rPr>
      </w:pPr>
    </w:p>
    <w:p w:rsidR="0028395C" w:rsidRDefault="0028395C" w:rsidP="004E071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11">
        <w:rPr>
          <w:rFonts w:ascii="Times New Roman" w:hAnsi="Times New Roman" w:cs="Times New Roman"/>
          <w:b/>
          <w:sz w:val="28"/>
          <w:szCs w:val="28"/>
        </w:rPr>
        <w:t>Тема 1. Территориальное устройство Российской Федерации. Особенности российского федерализма</w:t>
      </w:r>
    </w:p>
    <w:p w:rsidR="004E0711" w:rsidRPr="004E0711" w:rsidRDefault="004E0711" w:rsidP="004E071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1B" w:rsidRDefault="00642A1B" w:rsidP="0028395C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95C" w:rsidRPr="0028395C">
        <w:rPr>
          <w:rFonts w:ascii="Times New Roman" w:hAnsi="Times New Roman" w:cs="Times New Roman"/>
          <w:sz w:val="28"/>
          <w:szCs w:val="28"/>
        </w:rPr>
        <w:t xml:space="preserve">Современный российский федерализм: этапы становления и перспективы развития. Правовые основы российского федерализма. Принципы российского федерализма. </w:t>
      </w:r>
      <w:r w:rsidR="0028395C" w:rsidRPr="0028395C">
        <w:rPr>
          <w:rFonts w:ascii="Times New Roman" w:hAnsi="Times New Roman" w:cs="Times New Roman"/>
          <w:sz w:val="28"/>
          <w:szCs w:val="28"/>
        </w:rPr>
        <w:tab/>
      </w:r>
    </w:p>
    <w:p w:rsidR="00642A1B" w:rsidRDefault="00642A1B" w:rsidP="0028395C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395C" w:rsidRPr="0028395C">
        <w:rPr>
          <w:rFonts w:ascii="Times New Roman" w:hAnsi="Times New Roman" w:cs="Times New Roman"/>
          <w:sz w:val="28"/>
          <w:szCs w:val="28"/>
        </w:rPr>
        <w:t>Конституционно-правовой статус субъекта Российской Федерации. Виды субъектов Российской Федерации. Правовая асимметрия в территориальном 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395C" w:rsidRPr="00283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5C" w:rsidRPr="0028395C" w:rsidRDefault="00642A1B" w:rsidP="0028395C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395C" w:rsidRPr="0028395C">
        <w:rPr>
          <w:rFonts w:ascii="Times New Roman" w:hAnsi="Times New Roman" w:cs="Times New Roman"/>
          <w:sz w:val="28"/>
          <w:szCs w:val="28"/>
        </w:rPr>
        <w:t>Разграничение компетенции между федеральным и региональным уровнями публичной власти в Российской Федерации.</w:t>
      </w:r>
    </w:p>
    <w:p w:rsidR="0028395C" w:rsidRPr="0028395C" w:rsidRDefault="0028395C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28395C" w:rsidRDefault="0028395C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2. </w:t>
      </w:r>
      <w:r w:rsidRPr="004E0711">
        <w:rPr>
          <w:b/>
          <w:sz w:val="28"/>
          <w:szCs w:val="28"/>
        </w:rPr>
        <w:t>Конституционно-правовые основы организации и деятельности органов государственной власти Российской Федерации и субъектов Российской Федерации</w:t>
      </w:r>
    </w:p>
    <w:p w:rsidR="004E0711" w:rsidRPr="004E0711" w:rsidRDefault="004E0711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42A1B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28395C" w:rsidRPr="0028395C">
        <w:rPr>
          <w:color w:val="000000"/>
          <w:sz w:val="28"/>
          <w:szCs w:val="28"/>
        </w:rPr>
        <w:t xml:space="preserve">Понятие и признаки органов государственной власти. Соотношение понятий «государственный орган» и «орган государственной власти». Принципы организации и деятельности органов государственной власти Российской Федерации и субъектов Российской Федерации. </w:t>
      </w:r>
    </w:p>
    <w:p w:rsidR="00642A1B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8395C" w:rsidRPr="0028395C">
        <w:rPr>
          <w:color w:val="000000"/>
          <w:sz w:val="28"/>
          <w:szCs w:val="28"/>
        </w:rPr>
        <w:t xml:space="preserve">Виды органов государственной власти. Система и структура органов государственной власти субъектов Российской Федерации. </w:t>
      </w:r>
    </w:p>
    <w:p w:rsidR="0028395C" w:rsidRPr="0028395C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8395C" w:rsidRPr="0028395C">
        <w:rPr>
          <w:color w:val="000000"/>
          <w:sz w:val="28"/>
          <w:szCs w:val="28"/>
        </w:rPr>
        <w:t>Государственные должности субъектов Российской Федерации. Государственная служба субъектов Российской Федерации. Правовые основы противодействия коррупции в органах государственной власти субъектов Российской Федерации.</w:t>
      </w:r>
    </w:p>
    <w:p w:rsidR="0028395C" w:rsidRPr="0028395C" w:rsidRDefault="0028395C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28395C" w:rsidRDefault="0028395C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3. </w:t>
      </w:r>
      <w:r w:rsidRPr="004E0711">
        <w:rPr>
          <w:b/>
          <w:sz w:val="28"/>
          <w:szCs w:val="28"/>
        </w:rPr>
        <w:t>Конституционно-правовые и организационные основы деятельности законодательных (представительных) органов государственной власти субъектов Российской Федерации</w:t>
      </w:r>
    </w:p>
    <w:p w:rsidR="004E0711" w:rsidRPr="004E0711" w:rsidRDefault="004E0711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</w:p>
    <w:p w:rsidR="00642A1B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8395C" w:rsidRPr="0028395C">
        <w:rPr>
          <w:color w:val="000000"/>
          <w:sz w:val="28"/>
          <w:szCs w:val="28"/>
        </w:rPr>
        <w:t xml:space="preserve">Правовые основы статуса законодательного (представительного) органа государственной власти в субъекте Российской Федерации. Общая схема организации и основные модели законодательных (представительных) органов в субъекте федерации. </w:t>
      </w:r>
    </w:p>
    <w:p w:rsidR="00642A1B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8395C" w:rsidRPr="0028395C">
        <w:rPr>
          <w:color w:val="000000"/>
          <w:sz w:val="28"/>
          <w:szCs w:val="28"/>
        </w:rPr>
        <w:t xml:space="preserve">Различия в компетенции и проблемы в реализации полномочий законодательными (представительными) </w:t>
      </w:r>
      <w:r w:rsidR="0028395C" w:rsidRPr="0028395C">
        <w:rPr>
          <w:color w:val="000000"/>
          <w:sz w:val="28"/>
          <w:szCs w:val="28"/>
        </w:rPr>
        <w:lastRenderedPageBreak/>
        <w:t xml:space="preserve">органами государственной власти: региональный политический аспект. Учет специфики субъекта федерации в структуре законодательного (представительного) органа государственной власти. </w:t>
      </w:r>
    </w:p>
    <w:p w:rsidR="00642A1B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8395C" w:rsidRPr="0028395C">
        <w:rPr>
          <w:color w:val="000000"/>
          <w:sz w:val="28"/>
          <w:szCs w:val="28"/>
        </w:rPr>
        <w:t>Формирование законодательных (представительных) органов государственной власти субъектов Российской Федерации: основные принципы.</w:t>
      </w:r>
      <w:r>
        <w:rPr>
          <w:color w:val="000000"/>
          <w:sz w:val="28"/>
          <w:szCs w:val="28"/>
        </w:rPr>
        <w:t xml:space="preserve"> </w:t>
      </w:r>
      <w:r w:rsidR="0028395C" w:rsidRPr="0028395C">
        <w:rPr>
          <w:color w:val="000000"/>
          <w:sz w:val="28"/>
          <w:szCs w:val="28"/>
        </w:rPr>
        <w:t xml:space="preserve">Полномочия законодательных (представительных) органов государственной власти субъектов Российской Федерации. </w:t>
      </w:r>
    </w:p>
    <w:p w:rsidR="0028395C" w:rsidRPr="0028395C" w:rsidRDefault="00642A1B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8395C" w:rsidRPr="0028395C">
        <w:rPr>
          <w:color w:val="000000"/>
          <w:sz w:val="28"/>
          <w:szCs w:val="28"/>
        </w:rPr>
        <w:t xml:space="preserve">Основные элементы статуса депутата регионального парламента: права, обязанности, гарантии и ответственность. Законодательный процесс в субъектах Российской Федерации: особенности стадий. </w:t>
      </w:r>
    </w:p>
    <w:p w:rsidR="0028395C" w:rsidRPr="004E0711" w:rsidRDefault="0028395C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8395C" w:rsidRPr="004E0711" w:rsidRDefault="0028395C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color w:val="000000"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>Тема 4. Конституционно-правовые и организационные основы деятельности исполнительных органов государственной власти субъектов Российской Федерации</w:t>
      </w:r>
    </w:p>
    <w:p w:rsidR="0028395C" w:rsidRPr="0028395C" w:rsidRDefault="0028395C" w:rsidP="0028395C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FE0B78" w:rsidRDefault="00FE0B78" w:rsidP="0028395C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8395C" w:rsidRPr="0028395C">
        <w:rPr>
          <w:color w:val="000000"/>
          <w:sz w:val="28"/>
          <w:szCs w:val="28"/>
        </w:rPr>
        <w:t xml:space="preserve">Правовые основы статуса исполнительных органов государственной власти в субъектах Российской Федерации. </w:t>
      </w:r>
    </w:p>
    <w:p w:rsidR="00FE0B78" w:rsidRDefault="00FE0B78" w:rsidP="0028395C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8395C" w:rsidRPr="0028395C">
        <w:rPr>
          <w:color w:val="000000"/>
          <w:sz w:val="28"/>
          <w:szCs w:val="28"/>
        </w:rPr>
        <w:t xml:space="preserve">Общие принципы организации и деятельности исполнительных органов государственной власти. Система органов исполнительной власти в субъектах Российской Федерации. </w:t>
      </w:r>
    </w:p>
    <w:p w:rsidR="0028395C" w:rsidRPr="0028395C" w:rsidRDefault="00FE0B78" w:rsidP="0028395C">
      <w:pPr>
        <w:pStyle w:val="af"/>
        <w:spacing w:after="0" w:line="259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28395C" w:rsidRPr="0028395C">
        <w:rPr>
          <w:color w:val="000000"/>
          <w:sz w:val="28"/>
          <w:szCs w:val="28"/>
        </w:rPr>
        <w:t>Высшее должностное лицо субъекта федерации. Высший исполнительный орган государственной власти субъекта Российской Федерации.</w:t>
      </w:r>
    </w:p>
    <w:p w:rsidR="0028395C" w:rsidRPr="004E0711" w:rsidRDefault="0028395C" w:rsidP="004E0711">
      <w:pPr>
        <w:pStyle w:val="a6"/>
        <w:spacing w:before="0" w:beforeAutospacing="0" w:after="0" w:afterAutospacing="0" w:line="259" w:lineRule="auto"/>
        <w:ind w:firstLine="709"/>
        <w:jc w:val="center"/>
        <w:rPr>
          <w:b/>
          <w:sz w:val="28"/>
          <w:szCs w:val="28"/>
        </w:rPr>
      </w:pPr>
    </w:p>
    <w:p w:rsidR="0028395C" w:rsidRDefault="0028395C" w:rsidP="004E0711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>Тема 5. Правовой статус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4E0711" w:rsidRPr="004E0711" w:rsidRDefault="004E0711" w:rsidP="004E0711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Default="00FE0B78" w:rsidP="0028395C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наделения полномочиями высшего должностного лица (руководителя высшего исполнительного органа государственной власти) субъекта Российской Федерации: принципы и основные подходы. Ограничения, связанные с осуществлением полномочий высшего должностного лица. </w:t>
      </w:r>
    </w:p>
    <w:p w:rsidR="0028395C" w:rsidRPr="0028395C" w:rsidRDefault="00FE0B78" w:rsidP="0028395C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t>Полномочия высшего должностного лица (руководителя высшего исполнительного органа государственной власти) субъекта Российской Федерации. Прекращение полномочий высшего должностного лица.</w:t>
      </w:r>
    </w:p>
    <w:p w:rsidR="0028395C" w:rsidRPr="0028395C" w:rsidRDefault="0028395C" w:rsidP="0028395C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</w:p>
    <w:p w:rsidR="0028395C" w:rsidRDefault="0028395C" w:rsidP="004E0711">
      <w:pPr>
        <w:pStyle w:val="af"/>
        <w:spacing w:after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6. </w:t>
      </w:r>
      <w:r w:rsidRPr="004E0711">
        <w:rPr>
          <w:b/>
          <w:sz w:val="28"/>
          <w:szCs w:val="28"/>
        </w:rPr>
        <w:t>Организация судебной власти в субъектах Российской Федерации</w:t>
      </w:r>
    </w:p>
    <w:p w:rsidR="004E0711" w:rsidRPr="004E0711" w:rsidRDefault="004E0711" w:rsidP="004E0711">
      <w:pPr>
        <w:pStyle w:val="af"/>
        <w:spacing w:after="0" w:line="259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E0B78" w:rsidRDefault="00FE0B78" w:rsidP="0028395C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основы деятельности судов субъектов Российской Федерации: соотношение норм федерального и регионального законодательства. Система региональных судов. Правовое положение конституционных (уставных) 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судов в системе органов государственной власти субъектов Российской Федерации. </w:t>
      </w:r>
    </w:p>
    <w:p w:rsidR="00FE0B78" w:rsidRDefault="00FE0B78" w:rsidP="0028395C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подходы к формированию конституционных (уставных) судов. Структура конституционного (уставного) суда субъекта Российской Федерации. Компетенция конституционных (уставных) судов. Мировые судьи в судебной системе Российской Федерации: соотношение федерального и регионального законодательства. </w:t>
      </w:r>
    </w:p>
    <w:p w:rsidR="0028395C" w:rsidRPr="0028395C" w:rsidRDefault="00FE0B78" w:rsidP="0028395C">
      <w:pPr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8395C" w:rsidRPr="0028395C">
        <w:rPr>
          <w:rFonts w:ascii="Times New Roman" w:hAnsi="Times New Roman" w:cs="Times New Roman"/>
          <w:color w:val="000000"/>
          <w:sz w:val="28"/>
          <w:szCs w:val="28"/>
        </w:rPr>
        <w:t>Порядок наделения полномочиями мировых судей Российской Федерации. Подведомственность и подсудность мировых судей. Аппарат мирового судьи. Статус судьи конституционного (уставного) суда. Статус мирового судьи.</w:t>
      </w:r>
    </w:p>
    <w:p w:rsidR="004E0711" w:rsidRPr="0028395C" w:rsidRDefault="004E0711" w:rsidP="004E0711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</w:p>
    <w:p w:rsidR="0028395C" w:rsidRPr="004E0711" w:rsidRDefault="0028395C" w:rsidP="004E0711">
      <w:pPr>
        <w:pStyle w:val="af"/>
        <w:spacing w:after="0" w:line="259" w:lineRule="auto"/>
        <w:ind w:firstLine="709"/>
        <w:jc w:val="center"/>
        <w:rPr>
          <w:b/>
          <w:sz w:val="28"/>
          <w:szCs w:val="28"/>
        </w:rPr>
      </w:pPr>
      <w:r w:rsidRPr="004E0711">
        <w:rPr>
          <w:b/>
          <w:color w:val="000000"/>
          <w:sz w:val="28"/>
          <w:szCs w:val="28"/>
        </w:rPr>
        <w:t xml:space="preserve">Тема 7. </w:t>
      </w:r>
      <w:r w:rsidRPr="004E0711">
        <w:rPr>
          <w:b/>
          <w:sz w:val="28"/>
          <w:szCs w:val="28"/>
        </w:rPr>
        <w:t>Взаимодействие органов государственной власти субъектов Российской Федерации между собой и с федеральными органами государственной власти РФ и органами местного самоуправления</w:t>
      </w:r>
    </w:p>
    <w:p w:rsidR="004E0711" w:rsidRPr="0028395C" w:rsidRDefault="004E0711" w:rsidP="0028395C">
      <w:pPr>
        <w:pStyle w:val="af"/>
        <w:spacing w:after="0" w:line="259" w:lineRule="auto"/>
        <w:ind w:firstLine="709"/>
        <w:jc w:val="both"/>
        <w:rPr>
          <w:color w:val="000000"/>
          <w:sz w:val="28"/>
          <w:szCs w:val="28"/>
        </w:rPr>
      </w:pPr>
    </w:p>
    <w:p w:rsidR="0028395C" w:rsidRPr="0028395C" w:rsidRDefault="0028395C" w:rsidP="0028395C">
      <w:pPr>
        <w:pStyle w:val="af"/>
        <w:spacing w:after="0" w:line="259" w:lineRule="auto"/>
        <w:ind w:firstLine="709"/>
        <w:jc w:val="both"/>
        <w:rPr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Конституционно-правовые основы взаимодействия органов государственной власти субъектов Российской Федерации. Соотношение и разграничение понятий «взаимодействие» и «взаимоотношение». Основные принципы взаимодействия органов государственной власти субъектов Российской Федерации. Основные формы взаимодействия исполнительных </w:t>
      </w:r>
      <w:proofErr w:type="gramStart"/>
      <w:r w:rsidRPr="0028395C">
        <w:rPr>
          <w:color w:val="000000"/>
          <w:sz w:val="28"/>
          <w:szCs w:val="28"/>
        </w:rPr>
        <w:t>и  законодательных</w:t>
      </w:r>
      <w:proofErr w:type="gramEnd"/>
      <w:r w:rsidRPr="0028395C">
        <w:rPr>
          <w:color w:val="000000"/>
          <w:sz w:val="28"/>
          <w:szCs w:val="28"/>
        </w:rPr>
        <w:t xml:space="preserve"> органов государственной власти </w:t>
      </w:r>
      <w:r w:rsidRPr="0028395C">
        <w:rPr>
          <w:color w:val="000000"/>
          <w:sz w:val="28"/>
          <w:szCs w:val="28"/>
        </w:rPr>
        <w:lastRenderedPageBreak/>
        <w:t>субъектов Российской Федерации: в законодательном процессе, в правотворческой деятельности, при формировании органов государственной власти, при осуществлении государственной кадровой политики. Функции и полномочия представителя Президента Российской Федерации в субъекте федерации. Взаимодействие с органами государственной власти и управления субъекта федерации. Основные направления взаимодействия органов государственной власти субъектов Российской Федерации с органами местного самоуправления: проблемы и перспективы.</w:t>
      </w:r>
    </w:p>
    <w:p w:rsidR="004E0711" w:rsidRPr="0028395C" w:rsidRDefault="004E0711" w:rsidP="004E0711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Формы и методы проведения занятий: применяемые образовательные технологии: </w:t>
      </w:r>
      <w:r>
        <w:rPr>
          <w:color w:val="000000"/>
          <w:sz w:val="28"/>
          <w:szCs w:val="28"/>
        </w:rPr>
        <w:t xml:space="preserve">собеседование, </w:t>
      </w:r>
      <w:proofErr w:type="gramStart"/>
      <w:r>
        <w:rPr>
          <w:color w:val="000000"/>
          <w:sz w:val="28"/>
          <w:szCs w:val="28"/>
        </w:rPr>
        <w:t>дискуссия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4E0711" w:rsidRPr="0028395C" w:rsidRDefault="004E0711" w:rsidP="004E0711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>Форма текущего контроля: устный опрос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доклад  в</w:t>
      </w:r>
      <w:proofErr w:type="gramEnd"/>
      <w:r>
        <w:rPr>
          <w:color w:val="000000"/>
          <w:sz w:val="28"/>
          <w:szCs w:val="28"/>
        </w:rPr>
        <w:t xml:space="preserve"> чате </w:t>
      </w:r>
      <w:r>
        <w:rPr>
          <w:color w:val="000000"/>
          <w:sz w:val="28"/>
          <w:szCs w:val="28"/>
          <w:lang w:val="en-US"/>
        </w:rPr>
        <w:t>Microsoft</w:t>
      </w:r>
      <w:r w:rsidRPr="0028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28395C">
        <w:rPr>
          <w:color w:val="000000"/>
          <w:sz w:val="28"/>
          <w:szCs w:val="28"/>
        </w:rPr>
        <w:t>.</w:t>
      </w:r>
    </w:p>
    <w:p w:rsidR="004E0711" w:rsidRPr="0028395C" w:rsidRDefault="004E0711" w:rsidP="004E0711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0000"/>
          <w:sz w:val="28"/>
          <w:szCs w:val="28"/>
        </w:rPr>
      </w:pPr>
      <w:r w:rsidRPr="0028395C">
        <w:rPr>
          <w:color w:val="000000"/>
          <w:sz w:val="28"/>
          <w:szCs w:val="28"/>
        </w:rPr>
        <w:t xml:space="preserve">Виды самостоятельной подготовки студентов по теме: самостоятельное </w:t>
      </w:r>
      <w:r w:rsidRPr="0028395C">
        <w:rPr>
          <w:sz w:val="28"/>
          <w:szCs w:val="28"/>
        </w:rPr>
        <w:t xml:space="preserve">изучение студентами основной и дополнительной литературы. </w:t>
      </w:r>
    </w:p>
    <w:p w:rsidR="004E0711" w:rsidRDefault="004E0711" w:rsidP="00EA00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B7A" w:rsidRPr="000E1292" w:rsidRDefault="001B6B7A" w:rsidP="00EA00C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t>Преподаватели курса</w:t>
      </w:r>
    </w:p>
    <w:p w:rsidR="001B6B7A" w:rsidRPr="001B6B7A" w:rsidRDefault="000238E0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Григорьевна</w:t>
      </w:r>
      <w:r w:rsidR="001B6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конституционного и административного права.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okminskaya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238E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размещен: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. Классы «Конституционное право. 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номер учебной группы)».</w:t>
      </w:r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 w:rsidR="001B6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Pr="000E1292" w:rsidRDefault="00EA00CC" w:rsidP="00FE0B78">
      <w:pPr>
        <w:ind w:lef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lastRenderedPageBreak/>
        <w:t>Список учебной литературы</w:t>
      </w:r>
    </w:p>
    <w:tbl>
      <w:tblPr>
        <w:tblStyle w:val="a5"/>
        <w:tblW w:w="9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2410"/>
        <w:gridCol w:w="5351"/>
      </w:tblGrid>
      <w:tr w:rsidR="00FE0B78" w:rsidRPr="009330F2" w:rsidTr="00FE0B78">
        <w:tc>
          <w:tcPr>
            <w:tcW w:w="9888" w:type="dxa"/>
            <w:gridSpan w:val="4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0B78">
              <w:rPr>
                <w:b/>
                <w:sz w:val="20"/>
                <w:szCs w:val="20"/>
              </w:rPr>
              <w:t>Основная литература</w:t>
            </w:r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1.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>Александрова Е. В.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>Конституционно-правовая модель организации государственной власти субъектов Российской Федерации [Электронный ресурс</w:t>
            </w:r>
            <w:proofErr w:type="gramStart"/>
            <w:r w:rsidRPr="00FE0B78">
              <w:rPr>
                <w:rFonts w:eastAsia="SimSun"/>
                <w:sz w:val="20"/>
                <w:szCs w:val="20"/>
                <w:lang w:eastAsia="zh-CN"/>
              </w:rPr>
              <w:t>] :</w:t>
            </w:r>
            <w:proofErr w:type="gramEnd"/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 учебное пособи</w:t>
            </w:r>
          </w:p>
        </w:tc>
        <w:tc>
          <w:tcPr>
            <w:tcW w:w="5351" w:type="dxa"/>
          </w:tcPr>
          <w:p w:rsid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Москва, </w:t>
            </w:r>
            <w:proofErr w:type="gramStart"/>
            <w:r w:rsidRPr="00FE0B78">
              <w:rPr>
                <w:rFonts w:eastAsia="SimSun"/>
                <w:sz w:val="20"/>
                <w:szCs w:val="20"/>
                <w:lang w:eastAsia="zh-CN"/>
              </w:rPr>
              <w:t>Саратов :</w:t>
            </w:r>
            <w:proofErr w:type="gramEnd"/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:rsid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>Всероссийский государственный</w:t>
            </w:r>
          </w:p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университет юстиции (РПА Минюста России), Ай Пи Эр Медиа, 2016. — 138 c. — 978-5-00094-333-5. — Режим доступа: </w:t>
            </w:r>
            <w:hyperlink r:id="rId7" w:history="1">
              <w:r w:rsidRPr="00FE0B78">
                <w:rPr>
                  <w:rStyle w:val="a8"/>
                  <w:rFonts w:eastAsia="SimSun"/>
                  <w:sz w:val="20"/>
                  <w:szCs w:val="20"/>
                  <w:lang w:eastAsia="zh-CN"/>
                </w:rPr>
                <w:t>http://www.iprbookshop.ru/72396.html</w:t>
              </w:r>
            </w:hyperlink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2.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Садовников Г.Д.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Конституционно-правовой статус органов законодательной и исполнительной власти субъектов РФ </w:t>
            </w:r>
            <w:r w:rsidRPr="00FE0B78">
              <w:rPr>
                <w:sz w:val="20"/>
                <w:szCs w:val="20"/>
                <w:shd w:val="clear" w:color="auto" w:fill="FFFFFF"/>
              </w:rPr>
              <w:t>[Электронный ресурс</w:t>
            </w:r>
            <w:proofErr w:type="gramStart"/>
            <w:r w:rsidRPr="00FE0B78">
              <w:rPr>
                <w:sz w:val="20"/>
                <w:szCs w:val="20"/>
                <w:shd w:val="clear" w:color="auto" w:fill="FFFFFF"/>
              </w:rPr>
              <w:t xml:space="preserve">] </w:t>
            </w:r>
            <w:r w:rsidRPr="00FE0B78">
              <w:rPr>
                <w:sz w:val="20"/>
                <w:szCs w:val="20"/>
              </w:rPr>
              <w:t>:</w:t>
            </w:r>
            <w:proofErr w:type="gramEnd"/>
            <w:r w:rsidRPr="00FE0B78">
              <w:rPr>
                <w:sz w:val="20"/>
                <w:szCs w:val="20"/>
              </w:rPr>
              <w:t xml:space="preserve"> Учебник для магистратуры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М.: </w:t>
            </w:r>
            <w:proofErr w:type="spellStart"/>
            <w:r w:rsidRPr="00FE0B78">
              <w:rPr>
                <w:sz w:val="20"/>
                <w:szCs w:val="20"/>
              </w:rPr>
              <w:t>Юр.Норма</w:t>
            </w:r>
            <w:proofErr w:type="spellEnd"/>
            <w:r w:rsidRPr="00FE0B78">
              <w:rPr>
                <w:sz w:val="20"/>
                <w:szCs w:val="20"/>
              </w:rPr>
              <w:t xml:space="preserve">, НИЦ ИНФРА-М, 2016. - 128 с. - Режим доступа: </w:t>
            </w:r>
            <w:hyperlink r:id="rId8" w:history="1">
              <w:r w:rsidRPr="00FE0B78">
                <w:rPr>
                  <w:rStyle w:val="a8"/>
                  <w:sz w:val="20"/>
                  <w:szCs w:val="20"/>
                </w:rPr>
                <w:t>http://znanium.com/bookread2.php?book=522666</w:t>
              </w:r>
            </w:hyperlink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3.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Писарев А.Н.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Конституционно-правовые основы системы органов публичной власти в Российской Федерации [Электронный ресурс</w:t>
            </w:r>
            <w:proofErr w:type="gramStart"/>
            <w:r w:rsidRPr="00FE0B78">
              <w:rPr>
                <w:sz w:val="20"/>
                <w:szCs w:val="20"/>
              </w:rPr>
              <w:t>] :</w:t>
            </w:r>
            <w:proofErr w:type="gramEnd"/>
            <w:r w:rsidRPr="00FE0B78">
              <w:rPr>
                <w:sz w:val="20"/>
                <w:szCs w:val="20"/>
              </w:rPr>
              <w:t xml:space="preserve"> Учебное пособие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E0B78">
              <w:rPr>
                <w:sz w:val="20"/>
                <w:szCs w:val="20"/>
              </w:rPr>
              <w:t>М.:РГУП</w:t>
            </w:r>
            <w:proofErr w:type="gramEnd"/>
            <w:r w:rsidRPr="00FE0B78">
              <w:rPr>
                <w:sz w:val="20"/>
                <w:szCs w:val="20"/>
              </w:rPr>
              <w:t xml:space="preserve">, 2018. - 300 с. - Режим доступа: </w:t>
            </w:r>
            <w:hyperlink r:id="rId9" w:history="1">
              <w:r w:rsidRPr="00FE0B78">
                <w:rPr>
                  <w:rStyle w:val="a8"/>
                  <w:sz w:val="20"/>
                  <w:szCs w:val="20"/>
                </w:rPr>
                <w:t>http://znanium.com/bookread2.php?book=1007035</w:t>
              </w:r>
            </w:hyperlink>
          </w:p>
        </w:tc>
      </w:tr>
      <w:tr w:rsidR="00FE0B78" w:rsidRPr="009330F2" w:rsidTr="00FE0B78">
        <w:tc>
          <w:tcPr>
            <w:tcW w:w="9888" w:type="dxa"/>
            <w:gridSpan w:val="4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E0B78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1.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>Виноградова П.А.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Правовой статус должностных лиц органов государственной власти субъектов Российской Федерации </w:t>
            </w:r>
            <w:r w:rsidRPr="00FE0B78">
              <w:rPr>
                <w:sz w:val="20"/>
                <w:szCs w:val="20"/>
                <w:shd w:val="clear" w:color="auto" w:fill="FFFFFF"/>
              </w:rPr>
              <w:t>[Электронный ресурс</w:t>
            </w:r>
            <w:proofErr w:type="gramStart"/>
            <w:r w:rsidRPr="00FE0B78">
              <w:rPr>
                <w:sz w:val="20"/>
                <w:szCs w:val="20"/>
                <w:shd w:val="clear" w:color="auto" w:fill="FFFFFF"/>
              </w:rPr>
              <w:t xml:space="preserve">] </w:t>
            </w:r>
            <w:r w:rsidRPr="00FE0B78">
              <w:rPr>
                <w:rFonts w:eastAsia="SimSun"/>
                <w:sz w:val="20"/>
                <w:szCs w:val="20"/>
                <w:lang w:eastAsia="zh-CN"/>
              </w:rPr>
              <w:t>:</w:t>
            </w:r>
            <w:proofErr w:type="gramEnd"/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 Монография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М.: ИЦ РИОР, НИЦ ИНФРА-М, 2015. - 160 с. - Режим доступа: </w:t>
            </w:r>
            <w:hyperlink r:id="rId10" w:history="1">
              <w:r w:rsidRPr="00FE0B78">
                <w:rPr>
                  <w:rStyle w:val="a8"/>
                  <w:rFonts w:eastAsia="SimSun"/>
                  <w:sz w:val="20"/>
                  <w:szCs w:val="20"/>
                  <w:lang w:eastAsia="zh-CN"/>
                </w:rPr>
                <w:t>http://znanium.com/bookread2.php?book=502507</w:t>
              </w:r>
            </w:hyperlink>
            <w:r w:rsidRPr="00FE0B78">
              <w:rPr>
                <w:rFonts w:eastAsia="SimSun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2.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Постников А.Е., </w:t>
            </w:r>
            <w:proofErr w:type="spellStart"/>
            <w:r w:rsidRPr="00FE0B78">
              <w:rPr>
                <w:sz w:val="20"/>
                <w:szCs w:val="20"/>
              </w:rPr>
              <w:t>Андриченко</w:t>
            </w:r>
            <w:proofErr w:type="spellEnd"/>
            <w:r w:rsidRPr="00FE0B78">
              <w:rPr>
                <w:sz w:val="20"/>
                <w:szCs w:val="20"/>
              </w:rPr>
              <w:t xml:space="preserve"> Л.В., </w:t>
            </w:r>
            <w:proofErr w:type="spellStart"/>
            <w:r w:rsidRPr="00FE0B78">
              <w:rPr>
                <w:sz w:val="20"/>
                <w:szCs w:val="20"/>
              </w:rPr>
              <w:t>Помазанский</w:t>
            </w:r>
            <w:proofErr w:type="spellEnd"/>
            <w:r w:rsidRPr="00FE0B78">
              <w:rPr>
                <w:sz w:val="20"/>
                <w:szCs w:val="20"/>
              </w:rPr>
              <w:t xml:space="preserve"> </w:t>
            </w:r>
            <w:r w:rsidRPr="00FE0B78">
              <w:rPr>
                <w:sz w:val="20"/>
                <w:szCs w:val="20"/>
              </w:rPr>
              <w:lastRenderedPageBreak/>
              <w:t>А.Е. и др.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Конституционные основы разграничения полномочий между органами публичной власти [Электронный ресурс</w:t>
            </w:r>
            <w:proofErr w:type="gramStart"/>
            <w:r w:rsidRPr="00FE0B78">
              <w:rPr>
                <w:sz w:val="20"/>
                <w:szCs w:val="20"/>
              </w:rPr>
              <w:t>] :</w:t>
            </w:r>
            <w:proofErr w:type="gramEnd"/>
            <w:r w:rsidRPr="00FE0B78">
              <w:rPr>
                <w:sz w:val="20"/>
                <w:szCs w:val="20"/>
              </w:rPr>
              <w:t xml:space="preserve"> Монография 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М.: НИЦ ИНФРА-М, 2016. - 237 с. - Режим доступа: </w:t>
            </w:r>
            <w:hyperlink r:id="rId11" w:history="1">
              <w:r w:rsidRPr="00FE0B78">
                <w:rPr>
                  <w:rStyle w:val="a8"/>
                  <w:sz w:val="20"/>
                  <w:szCs w:val="20"/>
                </w:rPr>
                <w:t>http://znanium.com/bookread2.php?book=542985</w:t>
              </w:r>
            </w:hyperlink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3.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Чиркин В. Е.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Законодательная власть [Электронный ресурс</w:t>
            </w:r>
            <w:proofErr w:type="gramStart"/>
            <w:r w:rsidRPr="00FE0B78">
              <w:rPr>
                <w:sz w:val="20"/>
                <w:szCs w:val="20"/>
              </w:rPr>
              <w:t>] :</w:t>
            </w:r>
            <w:proofErr w:type="gramEnd"/>
            <w:r w:rsidRPr="00FE0B78">
              <w:rPr>
                <w:sz w:val="20"/>
                <w:szCs w:val="20"/>
              </w:rPr>
              <w:t xml:space="preserve"> Монография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М.: </w:t>
            </w:r>
            <w:proofErr w:type="spellStart"/>
            <w:r w:rsidRPr="00FE0B78">
              <w:rPr>
                <w:sz w:val="20"/>
                <w:szCs w:val="20"/>
              </w:rPr>
              <w:t>Юр.Норма</w:t>
            </w:r>
            <w:proofErr w:type="spellEnd"/>
            <w:r w:rsidRPr="00FE0B78">
              <w:rPr>
                <w:sz w:val="20"/>
                <w:szCs w:val="20"/>
              </w:rPr>
              <w:t xml:space="preserve">, НИЦ ИНФРА-М, 2016. - 336 с.- Режим доступа: </w:t>
            </w:r>
            <w:hyperlink r:id="rId12" w:history="1">
              <w:r w:rsidRPr="00FE0B78">
                <w:rPr>
                  <w:rStyle w:val="a8"/>
                  <w:sz w:val="20"/>
                  <w:szCs w:val="20"/>
                </w:rPr>
                <w:t>http://znanium.com/bookread2.php?book=536593</w:t>
              </w:r>
            </w:hyperlink>
          </w:p>
        </w:tc>
      </w:tr>
      <w:tr w:rsidR="00FE0B78" w:rsidRPr="009330F2" w:rsidTr="00FE0B78">
        <w:tc>
          <w:tcPr>
            <w:tcW w:w="714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4.</w:t>
            </w:r>
          </w:p>
        </w:tc>
        <w:tc>
          <w:tcPr>
            <w:tcW w:w="1413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>Хабибуллина Г.Р.</w:t>
            </w:r>
          </w:p>
        </w:tc>
        <w:tc>
          <w:tcPr>
            <w:tcW w:w="2410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0B78">
              <w:rPr>
                <w:sz w:val="20"/>
                <w:szCs w:val="20"/>
              </w:rPr>
              <w:t xml:space="preserve">Межотраслевые принципы права и конституционное правосудие в субъектах Российской Федерации [Электронный ресурс] </w:t>
            </w:r>
          </w:p>
        </w:tc>
        <w:tc>
          <w:tcPr>
            <w:tcW w:w="5351" w:type="dxa"/>
          </w:tcPr>
          <w:p w:rsidR="00FE0B78" w:rsidRPr="00FE0B78" w:rsidRDefault="00FE0B78" w:rsidP="00FE0B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E0B78">
              <w:rPr>
                <w:sz w:val="20"/>
                <w:szCs w:val="20"/>
              </w:rPr>
              <w:t>М. :</w:t>
            </w:r>
            <w:proofErr w:type="gramEnd"/>
            <w:r w:rsidRPr="00FE0B78">
              <w:rPr>
                <w:sz w:val="20"/>
                <w:szCs w:val="20"/>
              </w:rPr>
              <w:t xml:space="preserve"> Статут, 2017. - 224 с. - Режим доступа: </w:t>
            </w:r>
            <w:hyperlink r:id="rId13" w:history="1">
              <w:r w:rsidRPr="00FE0B78">
                <w:rPr>
                  <w:rStyle w:val="a8"/>
                  <w:sz w:val="20"/>
                  <w:szCs w:val="20"/>
                </w:rPr>
                <w:t>http://znanium.com/bookread2.php?book=1014840</w:t>
              </w:r>
            </w:hyperlink>
          </w:p>
        </w:tc>
      </w:tr>
    </w:tbl>
    <w:p w:rsidR="000E1292" w:rsidRPr="00FE0B78" w:rsidRDefault="000E1292" w:rsidP="00FE0B78">
      <w:pPr>
        <w:tabs>
          <w:tab w:val="left" w:pos="993"/>
        </w:tabs>
        <w:spacing w:after="0" w:line="259" w:lineRule="auto"/>
        <w:ind w:right="992"/>
        <w:contextualSpacing/>
        <w:jc w:val="both"/>
        <w:rPr>
          <w:sz w:val="28"/>
          <w:szCs w:val="28"/>
        </w:rPr>
      </w:pPr>
    </w:p>
    <w:p w:rsidR="00EB7137" w:rsidRDefault="00EB7137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95C93" w:rsidRPr="000E1292" w:rsidRDefault="00795C93" w:rsidP="00795C9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t>Материалы для организации самостоятельной работы студентов</w:t>
      </w:r>
    </w:p>
    <w:p w:rsidR="007A4863" w:rsidRDefault="007A4863" w:rsidP="007A48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</w:t>
      </w:r>
      <w:r w:rsidR="00FE0B78">
        <w:rPr>
          <w:rFonts w:ascii="Times New Roman" w:hAnsi="Times New Roman"/>
          <w:sz w:val="28"/>
          <w:szCs w:val="28"/>
        </w:rPr>
        <w:t>ятельная работа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преподалагет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к лекционным занятиям, практическим занятиям, выполнение заданий,</w:t>
      </w:r>
      <w:r w:rsidRPr="004D6B6A">
        <w:rPr>
          <w:rFonts w:ascii="Times New Roman" w:hAnsi="Times New Roman"/>
          <w:sz w:val="28"/>
          <w:szCs w:val="28"/>
        </w:rPr>
        <w:t xml:space="preserve"> решение практических (ситуационных) задач, </w:t>
      </w:r>
      <w:r>
        <w:rPr>
          <w:rFonts w:ascii="Times New Roman" w:hAnsi="Times New Roman"/>
          <w:sz w:val="28"/>
          <w:szCs w:val="28"/>
        </w:rPr>
        <w:t>подготовка юридических меморандумов и заключений,</w:t>
      </w:r>
      <w:r w:rsidR="00306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к тестированию, иным формам текущей аттестации, указанным в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классе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gramEnd"/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B6A">
        <w:rPr>
          <w:rFonts w:ascii="Times New Roman" w:hAnsi="Times New Roman"/>
          <w:sz w:val="28"/>
          <w:szCs w:val="28"/>
        </w:rPr>
        <w:t>подготовка к зачету, подготовка к экзамену.</w:t>
      </w:r>
    </w:p>
    <w:p w:rsidR="0030658E" w:rsidRDefault="0030658E" w:rsidP="00FE0B78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Тестирование</w:t>
      </w:r>
      <w:r>
        <w:rPr>
          <w:rFonts w:ascii="Times New Roman" w:hAnsi="Times New Roman"/>
          <w:sz w:val="28"/>
          <w:szCs w:val="28"/>
        </w:rPr>
        <w:t xml:space="preserve"> (ПР-1)</w:t>
      </w:r>
      <w:r w:rsidRPr="00532028">
        <w:rPr>
          <w:rFonts w:ascii="Times New Roman" w:hAnsi="Times New Roman"/>
          <w:sz w:val="28"/>
          <w:szCs w:val="28"/>
        </w:rPr>
        <w:t xml:space="preserve">, которое позволяет проверить наличие у студентов сформировавшегося понятийного аппарата. Поскольку при тестировании от студента требуется выбрать правильный ответ из нескольких вариантов, преимуществом этого метода является также простота оценки результатов. Решение заданий в форме тестов представляет собой определенный тренинг, </w:t>
      </w:r>
      <w:r w:rsidRPr="00532028">
        <w:rPr>
          <w:rFonts w:ascii="Times New Roman" w:hAnsi="Times New Roman"/>
          <w:sz w:val="28"/>
          <w:szCs w:val="28"/>
        </w:rPr>
        <w:lastRenderedPageBreak/>
        <w:t>который способствует активизации мышления и закрепления в памяти студентов юридических понятий и терминов и другой информации.</w:t>
      </w:r>
    </w:p>
    <w:p w:rsidR="0030658E" w:rsidRPr="000C70C5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5">
        <w:rPr>
          <w:rFonts w:ascii="Times New Roman" w:hAnsi="Times New Roman"/>
          <w:sz w:val="28"/>
          <w:szCs w:val="28"/>
        </w:rPr>
        <w:t xml:space="preserve">Написание </w:t>
      </w:r>
      <w:r>
        <w:rPr>
          <w:rFonts w:ascii="Times New Roman" w:hAnsi="Times New Roman"/>
          <w:sz w:val="28"/>
          <w:szCs w:val="28"/>
        </w:rPr>
        <w:t>юридических меморандумов, заключений</w:t>
      </w:r>
      <w:r w:rsidRPr="000C70C5">
        <w:rPr>
          <w:rFonts w:ascii="Times New Roman" w:hAnsi="Times New Roman"/>
          <w:sz w:val="28"/>
          <w:szCs w:val="28"/>
        </w:rPr>
        <w:t xml:space="preserve"> (ПР-3) </w:t>
      </w:r>
      <w:r w:rsidRPr="000C70C5">
        <w:rPr>
          <w:rFonts w:ascii="Times New Roman" w:hAnsi="Times New Roman"/>
          <w:bCs/>
          <w:sz w:val="28"/>
          <w:szCs w:val="28"/>
        </w:rPr>
        <w:t>предполагает анализ поставленной проблемы на основе изучения нормативных правовых актов, основной литературы, дополнительной литературы, материалов судебной практики по дисциплине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0C70C5">
        <w:rPr>
          <w:rFonts w:ascii="Times New Roman" w:hAnsi="Times New Roman"/>
          <w:bCs/>
          <w:sz w:val="28"/>
          <w:szCs w:val="28"/>
        </w:rPr>
        <w:t>», выявление имеющихся пробелов, проблем, противоречий правового регулирования, их оценку, а также предложение собственных путей их разрешения.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5">
        <w:rPr>
          <w:rFonts w:ascii="Times New Roman" w:hAnsi="Times New Roman"/>
          <w:sz w:val="28"/>
          <w:szCs w:val="28"/>
        </w:rPr>
        <w:t>Решение практических (ситуационных) задач (ПР-11), которое показывает степень формирования у студентов практических навыков. Решение задач является традиционным и важнейшим методом проведения</w:t>
      </w:r>
      <w:r w:rsidRPr="00532028">
        <w:rPr>
          <w:rFonts w:ascii="Times New Roman" w:hAnsi="Times New Roman"/>
          <w:sz w:val="28"/>
          <w:szCs w:val="28"/>
        </w:rPr>
        <w:t xml:space="preserve"> практических занятий, поэтому следует более детально остановиться на рассмотрении основных подходов к решению задач. 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В процессе решения задач осваиваются алгоритмы юридического мышления, без овладения которыми невозможно успешное решение практических проблем. Эти алгоритмы включают в себя: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1)</w:t>
      </w:r>
      <w:r w:rsidRPr="00532028">
        <w:rPr>
          <w:rFonts w:ascii="Times New Roman" w:hAnsi="Times New Roman"/>
          <w:sz w:val="28"/>
          <w:szCs w:val="28"/>
        </w:rPr>
        <w:tab/>
        <w:t>изучение конкретной ситуации (отношения), требующей правового обоснования или решения;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2)</w:t>
      </w:r>
      <w:r w:rsidRPr="00532028">
        <w:rPr>
          <w:rFonts w:ascii="Times New Roman" w:hAnsi="Times New Roman"/>
          <w:sz w:val="28"/>
          <w:szCs w:val="28"/>
        </w:rPr>
        <w:tab/>
        <w:t>правовая оценка или квалификация этой ситуации (отношения);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lastRenderedPageBreak/>
        <w:t>3)</w:t>
      </w:r>
      <w:r w:rsidRPr="00532028">
        <w:rPr>
          <w:rFonts w:ascii="Times New Roman" w:hAnsi="Times New Roman"/>
          <w:sz w:val="28"/>
          <w:szCs w:val="28"/>
        </w:rPr>
        <w:tab/>
        <w:t>поиск соответствующих нормативных актов и судебной практики;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4)</w:t>
      </w:r>
      <w:r w:rsidRPr="00532028">
        <w:rPr>
          <w:rFonts w:ascii="Times New Roman" w:hAnsi="Times New Roman"/>
          <w:sz w:val="28"/>
          <w:szCs w:val="28"/>
        </w:rPr>
        <w:tab/>
        <w:t>толкование правовых норм, подлежащих применению;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5)</w:t>
      </w:r>
      <w:r w:rsidRPr="00532028">
        <w:rPr>
          <w:rFonts w:ascii="Times New Roman" w:hAnsi="Times New Roman"/>
          <w:sz w:val="28"/>
          <w:szCs w:val="28"/>
        </w:rPr>
        <w:tab/>
        <w:t>принятие решения, разрешающего конкретную заданную ситуацию;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6)</w:t>
      </w:r>
      <w:r w:rsidRPr="00532028">
        <w:rPr>
          <w:rFonts w:ascii="Times New Roman" w:hAnsi="Times New Roman"/>
          <w:sz w:val="28"/>
          <w:szCs w:val="28"/>
        </w:rPr>
        <w:tab/>
        <w:t>обоснование принятого решения, его формулирование в письменном виде;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7)</w:t>
      </w:r>
      <w:r w:rsidRPr="00532028">
        <w:rPr>
          <w:rFonts w:ascii="Times New Roman" w:hAnsi="Times New Roman"/>
          <w:sz w:val="28"/>
          <w:szCs w:val="28"/>
        </w:rPr>
        <w:tab/>
        <w:t>проецирование решения на реальную действительность, прогнозирование процесса его исполнения, достижения тех целей, ради которых оно принималось.</w:t>
      </w:r>
    </w:p>
    <w:p w:rsidR="0030658E" w:rsidRDefault="0030658E" w:rsidP="0030658E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При решении задачи ее условие переписывать не нужно; достаточно указать номер задачи, а затем сформулировать свои ответы на поставленные в задаче вопросы.</w:t>
      </w:r>
    </w:p>
    <w:p w:rsidR="0030658E" w:rsidRPr="004C16D4" w:rsidRDefault="0030658E" w:rsidP="0030658E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 xml:space="preserve">В ответе на поставленный в задаче вопрос (вопросы) необходимо дать обоснованную оценку предложенной ситуации с точки зрения действующего законодательства. При решении задач недопустимо ограничиваться </w:t>
      </w:r>
      <w:r w:rsidRPr="004C16D4">
        <w:rPr>
          <w:rFonts w:ascii="Times New Roman" w:hAnsi="Times New Roman"/>
          <w:sz w:val="28"/>
          <w:szCs w:val="28"/>
        </w:rPr>
        <w:t>однозначным ответом «да» или «нет».</w:t>
      </w:r>
    </w:p>
    <w:p w:rsidR="0030658E" w:rsidRPr="006C5550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D4">
        <w:rPr>
          <w:rFonts w:ascii="Times New Roman" w:hAnsi="Times New Roman"/>
          <w:sz w:val="28"/>
          <w:szCs w:val="28"/>
        </w:rPr>
        <w:t xml:space="preserve">Формой итогового контроля знаний студентов выступает </w:t>
      </w:r>
      <w:r w:rsidR="00FE0B78">
        <w:rPr>
          <w:rFonts w:ascii="Times New Roman" w:hAnsi="Times New Roman"/>
          <w:i/>
          <w:sz w:val="28"/>
          <w:szCs w:val="28"/>
        </w:rPr>
        <w:t>экзамен</w:t>
      </w:r>
      <w:r w:rsidRPr="004C16D4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>о</w:t>
      </w:r>
      <w:r w:rsidRPr="004C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семестре)</w:t>
      </w:r>
      <w:r w:rsidR="005F0FFD">
        <w:rPr>
          <w:rFonts w:ascii="Times New Roman" w:hAnsi="Times New Roman"/>
          <w:sz w:val="28"/>
          <w:szCs w:val="28"/>
        </w:rPr>
        <w:t>.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подготовке к </w:t>
      </w:r>
      <w:r w:rsidR="00FE0B78">
        <w:rPr>
          <w:rFonts w:ascii="Times New Roman" w:hAnsi="Times New Roman"/>
          <w:color w:val="000000"/>
          <w:sz w:val="28"/>
          <w:szCs w:val="28"/>
        </w:rPr>
        <w:t>экзамену</w:t>
      </w:r>
      <w:r w:rsidRPr="004C16D4">
        <w:rPr>
          <w:rFonts w:ascii="Times New Roman" w:hAnsi="Times New Roman"/>
          <w:color w:val="000000"/>
          <w:sz w:val="28"/>
          <w:szCs w:val="28"/>
        </w:rPr>
        <w:t xml:space="preserve"> в качестве ориентира студент может использовать перечень примерных контрольных вопросов для самопроверки.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Проверка знаний позволяет: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выяснить уровень освоения студентами учебных программ;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оценить формирование у студентов определенных знаний и навыков их использования, необходимых и достаточных для будущей самостоятельной юридической работы;</w:t>
      </w:r>
    </w:p>
    <w:p w:rsidR="0030658E" w:rsidRPr="004C16D4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оценить умение студентов творчески мыслить и логически правильно излагать ответы на поставленные вопросы.</w:t>
      </w:r>
    </w:p>
    <w:p w:rsidR="0030658E" w:rsidRPr="004C16D4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C16D4">
        <w:rPr>
          <w:rStyle w:val="apple-converted-space"/>
          <w:rFonts w:ascii="Times New Roman" w:hAnsi="Times New Roman"/>
          <w:sz w:val="28"/>
          <w:szCs w:val="28"/>
        </w:rPr>
        <w:t>В подготовку к зачету 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4C16D4">
        <w:rPr>
          <w:rFonts w:ascii="Times New Roman" w:hAnsi="Times New Roman"/>
          <w:sz w:val="28"/>
          <w:szCs w:val="28"/>
        </w:rPr>
        <w:t>»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 xml:space="preserve">Зачет проводится в </w:t>
      </w:r>
      <w:r w:rsidRPr="004C16D4">
        <w:rPr>
          <w:rFonts w:ascii="Times New Roman" w:hAnsi="Times New Roman"/>
          <w:sz w:val="28"/>
          <w:szCs w:val="28"/>
        </w:rPr>
        <w:t xml:space="preserve">форме </w:t>
      </w:r>
      <w:r w:rsidR="005F0FFD">
        <w:rPr>
          <w:rFonts w:ascii="Times New Roman" w:hAnsi="Times New Roman"/>
          <w:sz w:val="28"/>
          <w:szCs w:val="28"/>
        </w:rPr>
        <w:t>собеседования (чат</w:t>
      </w:r>
      <w:r w:rsidR="005F0FFD" w:rsidRP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5F0FF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F0FFD" w:rsidRPr="000238E0">
        <w:rPr>
          <w:rFonts w:ascii="Times New Roman" w:hAnsi="Times New Roman" w:cs="Times New Roman"/>
          <w:sz w:val="28"/>
          <w:szCs w:val="28"/>
        </w:rPr>
        <w:t xml:space="preserve"> </w:t>
      </w:r>
      <w:r w:rsidR="005F0FF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5F0FFD" w:rsidRPr="004C16D4">
        <w:rPr>
          <w:rFonts w:ascii="Times New Roman" w:hAnsi="Times New Roman"/>
          <w:sz w:val="28"/>
          <w:szCs w:val="28"/>
        </w:rPr>
        <w:t xml:space="preserve"> </w:t>
      </w:r>
      <w:r w:rsidRPr="004C16D4">
        <w:rPr>
          <w:rFonts w:ascii="Times New Roman" w:hAnsi="Times New Roman"/>
          <w:sz w:val="28"/>
          <w:szCs w:val="28"/>
        </w:rPr>
        <w:t>(УО-1)</w:t>
      </w:r>
      <w:r w:rsidR="00172A6C">
        <w:rPr>
          <w:rFonts w:ascii="Times New Roman" w:hAnsi="Times New Roman"/>
          <w:sz w:val="28"/>
          <w:szCs w:val="28"/>
        </w:rPr>
        <w:t xml:space="preserve"> с учетом достижений по темам практических занятий.</w:t>
      </w:r>
    </w:p>
    <w:p w:rsidR="0030658E" w:rsidRPr="004C16D4" w:rsidRDefault="0030658E" w:rsidP="0030658E">
      <w:pPr>
        <w:widowControl w:val="0"/>
        <w:tabs>
          <w:tab w:val="num" w:pos="72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D4">
        <w:rPr>
          <w:rFonts w:ascii="Times New Roman" w:hAnsi="Times New Roman"/>
          <w:sz w:val="28"/>
          <w:szCs w:val="28"/>
        </w:rPr>
        <w:t xml:space="preserve">Собеседование (УО-1)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</w:r>
      <w:proofErr w:type="gramStart"/>
      <w:r w:rsidRPr="004C16D4">
        <w:rPr>
          <w:rFonts w:ascii="Times New Roman" w:hAnsi="Times New Roman"/>
          <w:sz w:val="28"/>
          <w:szCs w:val="28"/>
        </w:rPr>
        <w:t>объема знаний</w:t>
      </w:r>
      <w:proofErr w:type="gramEnd"/>
      <w:r w:rsidRPr="004C16D4">
        <w:rPr>
          <w:rFonts w:ascii="Times New Roman" w:hAnsi="Times New Roman"/>
          <w:sz w:val="28"/>
          <w:szCs w:val="28"/>
        </w:rPr>
        <w:t xml:space="preserve"> обучающегося по определенному разделу, теме, </w:t>
      </w:r>
      <w:r w:rsidRPr="004C16D4">
        <w:rPr>
          <w:rFonts w:ascii="Times New Roman" w:hAnsi="Times New Roman"/>
          <w:sz w:val="28"/>
          <w:szCs w:val="28"/>
        </w:rPr>
        <w:lastRenderedPageBreak/>
        <w:t>проблеме и т.п.</w:t>
      </w:r>
    </w:p>
    <w:p w:rsidR="0030658E" w:rsidRPr="000C70C5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В подготовку </w:t>
      </w:r>
      <w:r w:rsidR="005F0FFD">
        <w:rPr>
          <w:rStyle w:val="apple-converted-space"/>
          <w:rFonts w:ascii="Times New Roman" w:hAnsi="Times New Roman"/>
          <w:sz w:val="28"/>
          <w:szCs w:val="28"/>
        </w:rPr>
        <w:t xml:space="preserve">к промежуточной аттестации 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30658E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О степени готовности студента к </w:t>
      </w:r>
      <w:r w:rsidR="005F0FFD">
        <w:rPr>
          <w:rStyle w:val="apple-converted-space"/>
          <w:rFonts w:ascii="Times New Roman" w:hAnsi="Times New Roman"/>
          <w:sz w:val="28"/>
          <w:szCs w:val="28"/>
        </w:rPr>
        <w:t>аттестации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 свидетельствует свободное владение терминологией дисциплины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», знание известных российских специалистов в области </w:t>
      </w:r>
      <w:r>
        <w:rPr>
          <w:rFonts w:ascii="Times New Roman" w:hAnsi="Times New Roman"/>
          <w:sz w:val="28"/>
          <w:szCs w:val="28"/>
        </w:rPr>
        <w:t>конституционного права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</w:p>
    <w:p w:rsidR="0002623A" w:rsidRDefault="0002623A" w:rsidP="0030658E">
      <w:pPr>
        <w:shd w:val="clear" w:color="auto" w:fill="FFFFFF"/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02623A" w:rsidRPr="000C70C5" w:rsidRDefault="0002623A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899"/>
        <w:gridCol w:w="2135"/>
        <w:gridCol w:w="1852"/>
      </w:tblGrid>
      <w:tr w:rsidR="00334540" w:rsidRPr="0011717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Контролируемые модули/ разделы / темы дисциплины</w:t>
            </w:r>
          </w:p>
        </w:tc>
        <w:tc>
          <w:tcPr>
            <w:tcW w:w="3987" w:type="dxa"/>
            <w:gridSpan w:val="2"/>
            <w:shd w:val="clear" w:color="auto" w:fill="auto"/>
          </w:tcPr>
          <w:p w:rsidR="00334540" w:rsidRPr="00117172" w:rsidRDefault="00334540" w:rsidP="00631C0D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117172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  <w:vAlign w:val="center"/>
          </w:tcPr>
          <w:p w:rsidR="00334540" w:rsidRPr="00117172" w:rsidRDefault="00334540" w:rsidP="00631C0D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4540" w:rsidRPr="00117172" w:rsidRDefault="00334540" w:rsidP="00631C0D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35" w:type="dxa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52" w:type="dxa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7172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</w:tr>
      <w:tr w:rsidR="00334540" w:rsidRPr="00DA789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  <w:r w:rsidRPr="00117172">
              <w:rPr>
                <w:rFonts w:ascii="Times New Roman" w:hAnsi="Times New Roman"/>
                <w:caps/>
              </w:rPr>
              <w:t>1.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1. Муниципальное право, как отрасль российского права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Pr="00D67ACE" w:rsidRDefault="00334540" w:rsidP="00631C0D">
            <w:pPr>
              <w:rPr>
                <w:rFonts w:ascii="Times New Roman" w:hAnsi="Times New Roman"/>
                <w:caps/>
              </w:rPr>
            </w:pPr>
            <w:r w:rsidRPr="00D67ACE">
              <w:rPr>
                <w:rFonts w:ascii="Times New Roman" w:hAnsi="Times New Roman"/>
              </w:rPr>
              <w:t>Тема 2. Историко-теоретические основы местного самоуправления и муниципальные системы зарубежных стран</w:t>
            </w:r>
          </w:p>
        </w:tc>
        <w:tc>
          <w:tcPr>
            <w:tcW w:w="2135" w:type="dxa"/>
            <w:shd w:val="clear" w:color="auto" w:fill="auto"/>
          </w:tcPr>
          <w:p w:rsidR="00334540" w:rsidRPr="00117172" w:rsidRDefault="002C04A1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УО-1 (собеседование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УО-1 (собеседование), 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</w:rPr>
              <w:t>зачету</w:t>
            </w:r>
            <w:r w:rsidRPr="00117172">
              <w:rPr>
                <w:rFonts w:ascii="Times New Roman" w:hAnsi="Times New Roman" w:cs="Times New Roman"/>
                <w:color w:val="000000"/>
              </w:rPr>
              <w:t xml:space="preserve">: № </w:t>
            </w:r>
            <w:r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ПР-3 (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  <w:r w:rsidRPr="0011717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34540" w:rsidRPr="00117172" w:rsidRDefault="00334540" w:rsidP="00631C0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rPr>
          <w:trHeight w:val="1791"/>
        </w:trPr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34540" w:rsidRPr="00DA789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  <w:r w:rsidRPr="00117172"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1. Основы местного </w:t>
            </w:r>
            <w:r w:rsidRPr="00D67ACE">
              <w:rPr>
                <w:rFonts w:ascii="Times New Roman" w:hAnsi="Times New Roman" w:cs="Times New Roman"/>
              </w:rPr>
              <w:lastRenderedPageBreak/>
              <w:t xml:space="preserve">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>Тема 2. Формы непосредственного осуществления населением</w:t>
            </w:r>
            <w:r w:rsidRPr="00D67ACE">
              <w:rPr>
                <w:rFonts w:ascii="Times New Roman" w:hAnsi="Times New Roman" w:cs="Times New Roman"/>
              </w:rPr>
              <w:br/>
              <w:t>местного самоуправления и участия населения в осуществлении</w:t>
            </w:r>
            <w:r w:rsidRPr="00D67ACE">
              <w:rPr>
                <w:rFonts w:ascii="Times New Roman" w:hAnsi="Times New Roman" w:cs="Times New Roman"/>
              </w:rPr>
              <w:br/>
              <w:t xml:space="preserve">местного 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3. Органы и должностные лица местного 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Pr="00D67ACE" w:rsidRDefault="00334540" w:rsidP="00631C0D">
            <w:pPr>
              <w:rPr>
                <w:rFonts w:ascii="Times New Roman" w:hAnsi="Times New Roman"/>
                <w:bCs/>
              </w:rPr>
            </w:pPr>
            <w:r w:rsidRPr="00D67ACE">
              <w:rPr>
                <w:rFonts w:ascii="Times New Roman" w:hAnsi="Times New Roman"/>
                <w:bCs/>
              </w:rPr>
              <w:t xml:space="preserve">Тема 4. Гарантии местного самоуправления. </w:t>
            </w:r>
            <w:r w:rsidRPr="00D67ACE">
              <w:rPr>
                <w:rFonts w:ascii="Times New Roman" w:hAnsi="Times New Roman"/>
              </w:rPr>
              <w:t>Институт ответственности в муниципальном праве</w:t>
            </w:r>
          </w:p>
        </w:tc>
        <w:tc>
          <w:tcPr>
            <w:tcW w:w="2135" w:type="dxa"/>
            <w:shd w:val="clear" w:color="auto" w:fill="auto"/>
          </w:tcPr>
          <w:p w:rsidR="00334540" w:rsidRPr="00117172" w:rsidRDefault="002C04A1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lastRenderedPageBreak/>
              <w:t xml:space="preserve">УО-1 </w:t>
            </w:r>
            <w:r w:rsidRPr="00117172">
              <w:rPr>
                <w:rFonts w:ascii="Times New Roman" w:hAnsi="Times New Roman" w:cs="Times New Roman"/>
                <w:color w:val="000000"/>
              </w:rPr>
              <w:lastRenderedPageBreak/>
              <w:t>(собеседование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lastRenderedPageBreak/>
              <w:t xml:space="preserve">УО-1 </w:t>
            </w:r>
            <w:r w:rsidRPr="00117172">
              <w:rPr>
                <w:rFonts w:ascii="Times New Roman" w:hAnsi="Times New Roman" w:cs="Times New Roman"/>
                <w:color w:val="000000"/>
              </w:rPr>
              <w:lastRenderedPageBreak/>
              <w:t xml:space="preserve">(собеседование), 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</w:rPr>
              <w:t>зачету</w:t>
            </w:r>
            <w:r w:rsidRPr="00117172">
              <w:rPr>
                <w:rFonts w:ascii="Times New Roman" w:hAnsi="Times New Roman" w:cs="Times New Roman"/>
                <w:color w:val="000000"/>
              </w:rPr>
              <w:t xml:space="preserve">: № </w:t>
            </w:r>
            <w:r>
              <w:rPr>
                <w:rFonts w:ascii="Times New Roman" w:hAnsi="Times New Roman" w:cs="Times New Roman"/>
                <w:color w:val="000000"/>
              </w:rPr>
              <w:t>14-70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ПР-3 (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  <w:r w:rsidRPr="0011717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34540" w:rsidRPr="00117172" w:rsidRDefault="00334540" w:rsidP="00631C0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</w:tr>
    </w:tbl>
    <w:p w:rsidR="00EB7137" w:rsidRDefault="00EB7137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895C91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экзамена</w:t>
      </w:r>
    </w:p>
    <w:p w:rsid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теста</w:t>
      </w:r>
    </w:p>
    <w:p w:rsidR="00671C6F" w:rsidRPr="00270ED9" w:rsidRDefault="00671C6F" w:rsidP="00270ED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D9">
        <w:rPr>
          <w:rFonts w:ascii="Times New Roman" w:hAnsi="Times New Roman" w:cs="Times New Roman"/>
          <w:b/>
          <w:sz w:val="28"/>
          <w:szCs w:val="28"/>
        </w:rPr>
        <w:t>Для получения аттестации по дисциплине:</w:t>
      </w:r>
    </w:p>
    <w:p w:rsidR="00671C6F" w:rsidRPr="00270ED9" w:rsidRDefault="00671C6F" w:rsidP="00270ED9">
      <w:pPr>
        <w:pStyle w:val="a6"/>
        <w:numPr>
          <w:ilvl w:val="0"/>
          <w:numId w:val="3"/>
        </w:numPr>
        <w:spacing w:before="0" w:beforeAutospacing="0" w:after="0" w:afterAutospacing="0" w:line="259" w:lineRule="auto"/>
        <w:ind w:left="0" w:firstLine="0"/>
        <w:jc w:val="both"/>
        <w:rPr>
          <w:sz w:val="28"/>
          <w:szCs w:val="28"/>
        </w:rPr>
      </w:pPr>
      <w:r w:rsidRPr="00270ED9">
        <w:rPr>
          <w:sz w:val="28"/>
          <w:szCs w:val="28"/>
        </w:rPr>
        <w:lastRenderedPageBreak/>
        <w:t>Сдать компьютерный экзамен (ниже вопросы для подгот</w:t>
      </w:r>
      <w:r w:rsidR="00270ED9">
        <w:rPr>
          <w:sz w:val="28"/>
          <w:szCs w:val="28"/>
        </w:rPr>
        <w:t>о</w:t>
      </w:r>
      <w:r w:rsidRPr="00270ED9">
        <w:rPr>
          <w:sz w:val="28"/>
          <w:szCs w:val="28"/>
        </w:rPr>
        <w:t>вки);</w:t>
      </w:r>
    </w:p>
    <w:p w:rsidR="00671C6F" w:rsidRDefault="00671C6F" w:rsidP="00270ED9">
      <w:pPr>
        <w:pStyle w:val="a6"/>
        <w:numPr>
          <w:ilvl w:val="0"/>
          <w:numId w:val="3"/>
        </w:numPr>
        <w:spacing w:before="0" w:beforeAutospacing="0" w:after="0" w:afterAutospacing="0" w:line="259" w:lineRule="auto"/>
        <w:ind w:left="0" w:firstLine="0"/>
        <w:jc w:val="both"/>
        <w:rPr>
          <w:sz w:val="28"/>
          <w:szCs w:val="28"/>
        </w:rPr>
      </w:pPr>
      <w:proofErr w:type="gramStart"/>
      <w:r w:rsidRPr="00270ED9">
        <w:rPr>
          <w:sz w:val="28"/>
          <w:szCs w:val="28"/>
        </w:rPr>
        <w:t xml:space="preserve">Решить  </w:t>
      </w:r>
      <w:r w:rsidR="00270ED9">
        <w:rPr>
          <w:sz w:val="28"/>
          <w:szCs w:val="28"/>
        </w:rPr>
        <w:t>задание</w:t>
      </w:r>
      <w:proofErr w:type="gramEnd"/>
      <w:r w:rsidRPr="00270ED9">
        <w:rPr>
          <w:sz w:val="28"/>
          <w:szCs w:val="28"/>
        </w:rPr>
        <w:t xml:space="preserve"> на выбор и оформить в виде письменной работы </w:t>
      </w:r>
      <w:r w:rsidR="00270ED9">
        <w:rPr>
          <w:sz w:val="28"/>
          <w:szCs w:val="28"/>
        </w:rPr>
        <w:t>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i/>
          <w:sz w:val="28"/>
          <w:szCs w:val="28"/>
        </w:rPr>
      </w:pPr>
      <w:r w:rsidRPr="00270ED9">
        <w:rPr>
          <w:b/>
          <w:sz w:val="28"/>
          <w:szCs w:val="28"/>
        </w:rPr>
        <w:t>Типовые темы для коллективной дискуссии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Государственные должности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Государственная служба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Правовые основы противодействия коррупции в органах государственной власти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 xml:space="preserve">Порядок наделения полномочиями высшего должностного лица (руководителя высшего исполнительного органа государственной власти) субъекта Российской Федерации: принципы и основные подходы.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i/>
          <w:sz w:val="28"/>
          <w:szCs w:val="28"/>
        </w:rPr>
      </w:pPr>
      <w:r w:rsidRPr="00270ED9">
        <w:rPr>
          <w:b/>
          <w:sz w:val="28"/>
          <w:szCs w:val="28"/>
        </w:rPr>
        <w:t>Типовые темы для творческого задания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numPr>
          <w:ilvl w:val="0"/>
          <w:numId w:val="24"/>
        </w:numPr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 xml:space="preserve">Конституционно-правовые основы взаимодействия органов государственной власти субъектов Российской Федерации. Соотношение и разграничение понятий «взаимодействие» и «взаимоотношение». </w:t>
      </w:r>
    </w:p>
    <w:p w:rsidR="00270ED9" w:rsidRPr="00270ED9" w:rsidRDefault="00270ED9" w:rsidP="00270ED9">
      <w:pPr>
        <w:pStyle w:val="a6"/>
        <w:numPr>
          <w:ilvl w:val="0"/>
          <w:numId w:val="24"/>
        </w:numPr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 xml:space="preserve">Основные принципы взаимодействия органов государственной власти субъектов Российской </w:t>
      </w:r>
      <w:r w:rsidRPr="00270ED9">
        <w:rPr>
          <w:rFonts w:eastAsia="TimesNewRomanPSMT"/>
          <w:sz w:val="28"/>
          <w:szCs w:val="28"/>
        </w:rPr>
        <w:lastRenderedPageBreak/>
        <w:t xml:space="preserve">Федерации. Основные формы взаимодействия исполнительных </w:t>
      </w:r>
      <w:proofErr w:type="gramStart"/>
      <w:r w:rsidRPr="00270ED9">
        <w:rPr>
          <w:rFonts w:eastAsia="TimesNewRomanPSMT"/>
          <w:sz w:val="28"/>
          <w:szCs w:val="28"/>
        </w:rPr>
        <w:t>и  законодательных</w:t>
      </w:r>
      <w:proofErr w:type="gramEnd"/>
      <w:r w:rsidRPr="00270ED9">
        <w:rPr>
          <w:rFonts w:eastAsia="TimesNewRomanPSMT"/>
          <w:sz w:val="28"/>
          <w:szCs w:val="28"/>
        </w:rPr>
        <w:t xml:space="preserve"> органов государственной власти субъектов Российской Федерации: в законодательном процессе, в правотворческой деятельности, при формировании органов государственной власти, при осуществлении государственной кадровой политики. </w:t>
      </w:r>
    </w:p>
    <w:p w:rsidR="00270ED9" w:rsidRPr="00270ED9" w:rsidRDefault="00270ED9" w:rsidP="00270ED9">
      <w:pPr>
        <w:pStyle w:val="a6"/>
        <w:numPr>
          <w:ilvl w:val="0"/>
          <w:numId w:val="24"/>
        </w:numPr>
        <w:spacing w:before="0" w:beforeAutospacing="0" w:after="0" w:afterAutospacing="0" w:line="259" w:lineRule="auto"/>
        <w:ind w:left="0" w:firstLine="0"/>
        <w:contextualSpacing/>
        <w:jc w:val="both"/>
        <w:rPr>
          <w:b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Основные направления взаимодействия органов государственной власти субъектов Российской Федерации с органами местного самоуправления: проблемы и перспективы.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  <w:r w:rsidRPr="00270ED9">
        <w:rPr>
          <w:b/>
          <w:sz w:val="28"/>
          <w:szCs w:val="28"/>
        </w:rPr>
        <w:t>Типовые задания тестов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1. Судами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субъектов  Российской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 xml:space="preserve"> Федерации являются: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районный  суд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>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Б) верховный суд республики;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В) мировой суд;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Г) арбитражный суд субъекта Российской Федерации;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Д) конституционный (уставной) суд субъекта Российской Федерации.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В, Д.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2. Система органов государственной власти субъектов Российской Федерации устанавливается: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А) Федеральным законом от 06.10.1999 № 184-ФЗ «Об общих принципах организации законодательных (представительных) и исполнительных органов </w:t>
      </w:r>
      <w:r w:rsidRPr="00270ED9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Конституцией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Конституцией (уставом) субъекта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Г) законами субъекта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В.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3. Систему органов государственной власти субъектов Российской Федерации составляют... (перечислите и приведете примеры каждого из них).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законодательный (представительный) орган государственной власти субъекта РФ (Законодательное собрание Приморского края, Государственный совет Республики Татарстан и др.); высший исполнительный орган государственной власти субъекта РФ (Администрация Приморского края, Правительства Республики Татарстан и др.); иные органы исполнительной власти субъекта РФ (департаменты, отделы и инспекции в Приморского края); высшее должностное лицо субъекта Российской Федерации (Губернатор Приморского края); суды субъектов РФ (мировой суд, Уставной суд Приморского края).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lastRenderedPageBreak/>
        <w:t xml:space="preserve">4. Могут ли органы государственной власти субъекта Российской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Федерации  передавать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 xml:space="preserve"> осуществление части своих полномочий: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А) да, органы исполнительной власти субъекта Российской Федерации федеральным органам исполнительной власти; 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нет, не могут;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да, по взаимному соглашению;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Г) да,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А, В.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5. Структура органов исполнительной власти субъекта Российской Федерации определяется: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А) законодательным (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представительным)  органом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 xml:space="preserve"> государственный власти субъекта;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высшим исполнительным органом государственной власти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федеральным органом исполнительной власти;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Г)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Г.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6. Органами государственной власти субъекта Российской Федерации являются: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А) Правительство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lastRenderedPageBreak/>
        <w:t>Б) Государственный совет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Прокуратура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Г) Департамент земельных и имущественных отношений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Д) Избирательная комиссия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Е) Контрольно-счетная палата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Ж) Управление Федерального казначейства по субъекту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Ответ: А, Б, Г. 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7) Высшее должностное лицо субъекта Российской Федерации: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А) назначается на должность Президентом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избирается населением;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назначается на должность Президентом Российской Федерации с согласия законодательного органа субъекта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Г) назначается на должность Президентом Российской Федерации с согласия федерального законодательного органа;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Д) выбирается законодательным (представительным)органом субъекта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Б, Д.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8) Срок полномочий высшего должностного лица субъекта Российской Федерации составляет: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А) не более 3 лет;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не более 5 лет;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пожизненно;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Г) по усмотрению Президента Российской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Федерации .</w:t>
      </w:r>
      <w:proofErr w:type="gramEnd"/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Б.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9) К лицам, замещающим государственные должности субъектов Российской Федерации относятся: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А) судья конституционного (уставного) суда субъекта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Б) высшее должностное лицо субъекта;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мировой судья;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Г) депутат законодательного (представительного) органа государственной власти субъекта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Д) Прокурор субъекта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А, В, Г.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10) Выберите верное утверждение: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 xml:space="preserve">А) субъекты Российской Федерации вправе осуществлять собственное правовое регулирование по </w:t>
      </w:r>
      <w:proofErr w:type="gramStart"/>
      <w:r w:rsidRPr="00270ED9">
        <w:rPr>
          <w:rFonts w:ascii="Times New Roman" w:hAnsi="Times New Roman" w:cs="Times New Roman"/>
          <w:sz w:val="28"/>
          <w:szCs w:val="28"/>
        </w:rPr>
        <w:t>предметам  ведения</w:t>
      </w:r>
      <w:proofErr w:type="gramEnd"/>
      <w:r w:rsidRPr="00270ED9">
        <w:rPr>
          <w:rFonts w:ascii="Times New Roman" w:hAnsi="Times New Roman" w:cs="Times New Roman"/>
          <w:sz w:val="28"/>
          <w:szCs w:val="28"/>
        </w:rPr>
        <w:t xml:space="preserve"> Российской Федерации в случаях, предусмотренных Конституцией Российской Федерации;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lastRenderedPageBreak/>
        <w:t>Б)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законов;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В) субъекты Российской Федерации вправе осуществлять собственное правовое регулирования только по предметам ведения субъектов Российской Федерации;</w:t>
      </w:r>
    </w:p>
    <w:p w:rsid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Ответ: Б.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pStyle w:val="2"/>
        <w:spacing w:before="0" w:beforeAutospacing="0" w:after="0" w:afterAutospacing="0" w:line="259" w:lineRule="auto"/>
        <w:jc w:val="center"/>
        <w:rPr>
          <w:sz w:val="28"/>
          <w:szCs w:val="28"/>
        </w:rPr>
      </w:pPr>
      <w:bookmarkStart w:id="0" w:name="_Toc5180782"/>
      <w:r w:rsidRPr="00270ED9">
        <w:rPr>
          <w:sz w:val="28"/>
          <w:szCs w:val="28"/>
        </w:rPr>
        <w:t>Оценочные средства промежуточной аттестации по дисциплине</w:t>
      </w:r>
      <w:bookmarkEnd w:id="0"/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  <w:r w:rsidRPr="00270ED9">
        <w:rPr>
          <w:b/>
          <w:sz w:val="28"/>
          <w:szCs w:val="28"/>
        </w:rPr>
        <w:t>Контрольные вопросы и задания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Современный российский федерализм: этапы становления и перспективы развития.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Конституционно-правовой статус субъекта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Разграничение компетенции между федеральным и региональным уровнями публичной власти 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Понятие, признаки и виды органов государственной власти.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Принципы организации и деятельности органов государственной власти Российской Федерации 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Система и структура органов государственной власти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lastRenderedPageBreak/>
        <w:t>Правовые основы статуса законодательного (представительного) органа государственной власти в субъекте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Порядок формирования законодательных (представительных) органов государственной власти субъектов Российской Федерации: основные принципы.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Полномочия законодательных (представительных) органов государственной власти субъектов Российской Федерации (на примере Приморского края).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Основные элементы статуса депутата регионального парламента: права, обязанности, гарантии и ответственность.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Законодательный процесс в субъектах Российской Федерации (на Примере Приморского края).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Правовые основы статуса исполнительных органов государственной власти в субъектах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Принципы организации и деятельности исполнительных органов государственной власти.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Система исполнительных органов государственной власти Приморского края.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Структура исполнительных органов государственной власти Приморского края.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Администрация Приморского края - высший исполнительный орган государственной власти области.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Основные полномочия Администрации Приморского края.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lastRenderedPageBreak/>
        <w:t>Порядок наделения полномочиями высшего должностного лица (руководителя высшего исполнительного органа государственной власти) субъекта Российской Федерации: принципы и основные подходы.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Полномочия высшего должностного лица (руководителя высшего исполнительного органа государственной власти) субъекта Российской Федерации (на примере Приморского края).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Прекращение полномочий высшего должностного лица (руководителя высшего исполнительного органа государственной власти) субъекта Российской.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Правовое положение конституционных (уставных) судов в системе органов государственной власти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Полномочия конституционных (уставных) судов в системе органов государственной власти субъектов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Мировые судьи в судебной системе Российской Федерации. Порядок наделения полномочиями мировых судей Российской Федерации.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Подведомственность и подсудность мировых судей.</w:t>
      </w:r>
    </w:p>
    <w:p w:rsidR="00270ED9" w:rsidRPr="00270ED9" w:rsidRDefault="00270ED9" w:rsidP="00270ED9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eastAsia="TimesNewRomanPSMT"/>
          <w:sz w:val="28"/>
          <w:szCs w:val="28"/>
        </w:rPr>
      </w:pPr>
      <w:r w:rsidRPr="00270ED9">
        <w:rPr>
          <w:rFonts w:eastAsia="TimesNewRomanPSMT"/>
          <w:sz w:val="28"/>
          <w:szCs w:val="28"/>
        </w:rPr>
        <w:t>Понятие и основные принципы взаимодействия органов государственной власти субъектов Российской Федерации.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  <w:r w:rsidRPr="00270ED9">
        <w:rPr>
          <w:b/>
          <w:sz w:val="28"/>
          <w:szCs w:val="28"/>
        </w:rPr>
        <w:lastRenderedPageBreak/>
        <w:t>Типовые задания тестов для промежуточной аттестации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b/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1. Судами </w:t>
      </w:r>
      <w:proofErr w:type="gramStart"/>
      <w:r w:rsidRPr="00270ED9">
        <w:rPr>
          <w:sz w:val="28"/>
          <w:szCs w:val="28"/>
        </w:rPr>
        <w:t>субъектов  Российской</w:t>
      </w:r>
      <w:proofErr w:type="gramEnd"/>
      <w:r w:rsidRPr="00270ED9">
        <w:rPr>
          <w:sz w:val="28"/>
          <w:szCs w:val="28"/>
        </w:rPr>
        <w:t xml:space="preserve"> Федерации являются: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А) </w:t>
      </w:r>
      <w:proofErr w:type="gramStart"/>
      <w:r w:rsidRPr="00270ED9">
        <w:rPr>
          <w:sz w:val="28"/>
          <w:szCs w:val="28"/>
        </w:rPr>
        <w:t>районный  суд</w:t>
      </w:r>
      <w:proofErr w:type="gramEnd"/>
      <w:r w:rsidRPr="00270ED9">
        <w:rPr>
          <w:sz w:val="28"/>
          <w:szCs w:val="28"/>
        </w:rPr>
        <w:t>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Б) верховный суд республики;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В) мировой суд;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Г) арбитражный суд субъекта Российской Федерации;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Д) конституционный (уставной) суд субъекта Российской Федерации.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В, Д.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2. Система органов государственной власти субъектов Российской Федерации устанавливается: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А)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Конституцией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Конституцией (уставом) субъекта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Г) законами субъекта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В.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3. Систему органов государственной власти субъектов Российской Федерации составляют... (перечислите и приведете примеры каждого из них).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законодательный (представительный) орган государственной власти субъекта РФ (Законодательное собрание Приморского края, Государственный совет Республики Татарстан и др.); высший исполнительный орган государственной власти субъекта РФ (Администрация Приморского края, Правительства Республики Татарстан и др.); иные органы исполнительной власти субъекта РФ (департаменты, отделы и инспекции в Приморского края); высшее должностное лицо субъекта Российской Федерации (Губернатор Приморского края); суды субъектов РФ (мировой суд, Уставной суд Приморского края).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4. Могут ли органы государственной власти субъекта Российской </w:t>
      </w:r>
      <w:proofErr w:type="gramStart"/>
      <w:r w:rsidRPr="00270ED9">
        <w:rPr>
          <w:sz w:val="28"/>
          <w:szCs w:val="28"/>
        </w:rPr>
        <w:t>Федерации  передавать</w:t>
      </w:r>
      <w:proofErr w:type="gramEnd"/>
      <w:r w:rsidRPr="00270ED9">
        <w:rPr>
          <w:sz w:val="28"/>
          <w:szCs w:val="28"/>
        </w:rPr>
        <w:t xml:space="preserve"> осуществление части своих полномочий: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А) да, органы исполнительной власти субъекта Российской Федерации федеральным органам исполнительной власти; 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нет, не могут;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да, по взаимному соглашению;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Г) да, </w:t>
      </w:r>
      <w:proofErr w:type="gramStart"/>
      <w:r w:rsidRPr="00270ED9">
        <w:rPr>
          <w:sz w:val="28"/>
          <w:szCs w:val="28"/>
        </w:rPr>
        <w:t>в случаях</w:t>
      </w:r>
      <w:proofErr w:type="gramEnd"/>
      <w:r w:rsidRPr="00270ED9">
        <w:rPr>
          <w:sz w:val="28"/>
          <w:szCs w:val="28"/>
        </w:rPr>
        <w:t xml:space="preserve"> предусмотренных федеральными законами.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А, В.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5. Структура органов исполнительной власти субъекта Российской Федерации определяется: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А) законодательным (</w:t>
      </w:r>
      <w:proofErr w:type="gramStart"/>
      <w:r w:rsidRPr="00270ED9">
        <w:rPr>
          <w:sz w:val="28"/>
          <w:szCs w:val="28"/>
        </w:rPr>
        <w:t>представительным)  органом</w:t>
      </w:r>
      <w:proofErr w:type="gramEnd"/>
      <w:r w:rsidRPr="00270ED9">
        <w:rPr>
          <w:sz w:val="28"/>
          <w:szCs w:val="28"/>
        </w:rPr>
        <w:t xml:space="preserve"> государственный власти субъекта;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высшим исполнительным органом государственной власти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федеральным органом исполнительной власти;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Г)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Г.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6. Органами государственной власти субъекта Российской Федерации являются: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А) Правительство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Государственный совет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Прокуратура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Г) Департамент земельных и имущественных отношений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Д) Избирательная комиссия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Е) Контрольно-счетная палата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Ж) Управление Федерального казначейства по субъекту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lastRenderedPageBreak/>
        <w:t xml:space="preserve">Ответ: А, Б, Г. 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7) Высшее должностное лицо субъекта Российской Федерации: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А) назначается на должность Президентом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избирается населением;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назначается на должность Президентом Российской Федерации с согласия законодательного органа субъекта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Г) назначается на должность Президентом Российской Федерации с согласия федерального законодательного органа;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Д) выбирается законодательным (представительным)органом субъекта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Б, Д.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8) Срок полномочий высшего должностного лица субъекта Российской Федерации составляет: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А) не более 3 лет;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не более 5 лет;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пожизненно;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Г) по усмотрению Президента Российской </w:t>
      </w:r>
      <w:proofErr w:type="gramStart"/>
      <w:r w:rsidRPr="00270ED9">
        <w:rPr>
          <w:sz w:val="28"/>
          <w:szCs w:val="28"/>
        </w:rPr>
        <w:t>Федерации .</w:t>
      </w:r>
      <w:proofErr w:type="gramEnd"/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Б.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9) К лицам, замещающим государственные должности субъектов Российской Федерации относятся: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lastRenderedPageBreak/>
        <w:t>А) судья конституционного (уставного) суда субъекта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высшее должностное лицо субъекта;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мировой судья;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Г) депутат законодательного (представительного) органа государственной власти субъекта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Д) Прокурор субъекта Российской Федерации.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А, В, Г.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10) Выберите верное утверждение: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 xml:space="preserve">А) субъекты Российской Федерации вправе осуществлять собственное правовое регулирование по </w:t>
      </w:r>
      <w:proofErr w:type="gramStart"/>
      <w:r w:rsidRPr="00270ED9">
        <w:rPr>
          <w:sz w:val="28"/>
          <w:szCs w:val="28"/>
        </w:rPr>
        <w:t>предметам  ведения</w:t>
      </w:r>
      <w:proofErr w:type="gramEnd"/>
      <w:r w:rsidRPr="00270ED9">
        <w:rPr>
          <w:sz w:val="28"/>
          <w:szCs w:val="28"/>
        </w:rPr>
        <w:t xml:space="preserve"> Российской Федерации в случаях, предусмотренных Конституцией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Б)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В) субъекты Российской Федерации вправе осуществлять собственное правовое регулирования только по предметам ведения субъектов Российской Федерации;</w:t>
      </w:r>
    </w:p>
    <w:p w:rsidR="00270ED9" w:rsidRPr="00270ED9" w:rsidRDefault="00270ED9" w:rsidP="00270ED9">
      <w:pPr>
        <w:pStyle w:val="a6"/>
        <w:spacing w:before="0" w:beforeAutospacing="0" w:after="0" w:afterAutospacing="0" w:line="259" w:lineRule="auto"/>
        <w:jc w:val="both"/>
        <w:rPr>
          <w:sz w:val="28"/>
          <w:szCs w:val="28"/>
        </w:rPr>
      </w:pPr>
      <w:r w:rsidRPr="00270ED9">
        <w:rPr>
          <w:sz w:val="28"/>
          <w:szCs w:val="28"/>
        </w:rPr>
        <w:t>Ответ: Б.</w:t>
      </w:r>
    </w:p>
    <w:p w:rsidR="00270ED9" w:rsidRPr="00270ED9" w:rsidRDefault="00270ED9" w:rsidP="00270ED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4A1" w:rsidRDefault="002C04A1" w:rsidP="002C04A1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0ED9" w:rsidRPr="00270ED9" w:rsidRDefault="00270ED9" w:rsidP="00270ED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180788"/>
      <w:r w:rsidRPr="00270ED9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указания для обучающихся по освоению дисциплины</w:t>
      </w:r>
      <w:bookmarkEnd w:id="1"/>
    </w:p>
    <w:p w:rsidR="00270ED9" w:rsidRPr="00270ED9" w:rsidRDefault="00270ED9" w:rsidP="00270ED9">
      <w:pPr>
        <w:pStyle w:val="2"/>
        <w:jc w:val="center"/>
        <w:rPr>
          <w:sz w:val="28"/>
          <w:szCs w:val="28"/>
        </w:rPr>
      </w:pPr>
      <w:bookmarkStart w:id="2" w:name="_Toc5180789"/>
      <w:r w:rsidRPr="00270ED9">
        <w:rPr>
          <w:rFonts w:eastAsiaTheme="minorHAnsi"/>
          <w:sz w:val="28"/>
          <w:szCs w:val="28"/>
          <w:lang w:eastAsia="en-US"/>
        </w:rPr>
        <w:t>Планирование и организация времени, необходимого для изучения дисциплины.</w:t>
      </w:r>
      <w:bookmarkEnd w:id="2"/>
    </w:p>
    <w:p w:rsidR="00270ED9" w:rsidRPr="004D02B1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4D02B1">
        <w:rPr>
          <w:rFonts w:ascii="TimesNewRoman???????" w:hAnsi="TimesNewRoman???????" w:cs="TimesNewRoman???????"/>
          <w:sz w:val="28"/>
          <w:szCs w:val="28"/>
        </w:rPr>
        <w:t>Важным условием успешного освоения дисциплины является создание системы правильной организации труда, позволяющей распределить учебную нагрузку равномерно в соответствии с графиком образовательного процесса.</w:t>
      </w:r>
    </w:p>
    <w:p w:rsidR="00270ED9" w:rsidRPr="004D02B1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4D02B1">
        <w:rPr>
          <w:rFonts w:ascii="TimesNewRoman???????" w:hAnsi="TimesNewRoman???????" w:cs="TimesNewRoman???????"/>
          <w:sz w:val="28"/>
          <w:szCs w:val="28"/>
        </w:rPr>
        <w:t>Большую помощь в этом может оказать составление плана работы на семестр, месяц, неделю, день. С вечера всегда надо распределять работу на завтрашний день.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4D02B1">
        <w:rPr>
          <w:rFonts w:ascii="TimesNewRoman???????" w:hAnsi="TimesNewRoman???????" w:cs="TimesNewRoman???????"/>
          <w:sz w:val="28"/>
          <w:szCs w:val="28"/>
        </w:rPr>
        <w:t>В конце каждого дня целесообразно подвести итог работы</w:t>
      </w:r>
      <w:r>
        <w:rPr>
          <w:rFonts w:ascii="TimesNewRoman???????" w:hAnsi="TimesNewRoman???????" w:cs="TimesNewRoman???????"/>
          <w:sz w:val="28"/>
          <w:szCs w:val="28"/>
        </w:rPr>
        <w:t>.</w:t>
      </w:r>
      <w:r w:rsidRPr="004D02B1"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:rsidR="00270ED9" w:rsidRPr="004D02B1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4D02B1">
        <w:rPr>
          <w:rFonts w:ascii="TimesNewRoman???????" w:hAnsi="TimesNewRoman???????" w:cs="TimesNewRoman???????"/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4D02B1">
        <w:rPr>
          <w:rFonts w:ascii="TimesNewRoman???????" w:hAnsi="TimesNewRoman???????" w:cs="TimesNewRoman???????"/>
          <w:sz w:val="28"/>
          <w:szCs w:val="28"/>
        </w:rPr>
        <w:t xml:space="preserve">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</w:t>
      </w:r>
      <w:r w:rsidRPr="004D02B1">
        <w:rPr>
          <w:rFonts w:ascii="TimesNewRoman???????" w:hAnsi="TimesNewRoman???????" w:cs="TimesNewRoman???????"/>
          <w:sz w:val="28"/>
          <w:szCs w:val="28"/>
        </w:rPr>
        <w:lastRenderedPageBreak/>
        <w:t xml:space="preserve">систематизировать ранее пройденный материал, на его основе приступить к овладению новыми знаниями и навыками. </w:t>
      </w:r>
    </w:p>
    <w:p w:rsidR="00270ED9" w:rsidRPr="00167E4A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Default="00270ED9" w:rsidP="00270ED9">
      <w:pPr>
        <w:pStyle w:val="2"/>
        <w:spacing w:before="0" w:beforeAutospacing="0" w:after="0" w:afterAutospacing="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_Toc5180790"/>
      <w:r w:rsidRPr="00270ED9">
        <w:rPr>
          <w:rFonts w:ascii="TimesNewRoman??????????" w:eastAsiaTheme="minorHAnsi" w:hAnsi="TimesNewRoman??????????" w:cs="TimesNewRoman??????????"/>
          <w:sz w:val="28"/>
          <w:szCs w:val="28"/>
          <w:lang w:eastAsia="en-US"/>
        </w:rPr>
        <w:t>Подготовка к практическим занятиям</w:t>
      </w:r>
      <w:r w:rsidRPr="00270ED9">
        <w:rPr>
          <w:rFonts w:eastAsiaTheme="minorHAnsi"/>
          <w:sz w:val="28"/>
          <w:szCs w:val="28"/>
          <w:lang w:eastAsia="en-US"/>
        </w:rPr>
        <w:t>.</w:t>
      </w:r>
      <w:bookmarkEnd w:id="3"/>
    </w:p>
    <w:p w:rsidR="00270ED9" w:rsidRPr="00270ED9" w:rsidRDefault="00270ED9" w:rsidP="00270ED9">
      <w:pPr>
        <w:pStyle w:val="2"/>
        <w:spacing w:before="0" w:beforeAutospacing="0" w:after="0" w:afterAutospacing="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и прочесть на выбор несколько источников из рекомендуемой литературы. 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Выступление студентов на практических занятиях представляет собеседования преподавателя с обучающимися (УО-1 – устный опрос) с использованием конспекта, плана доклада, схем и т.д.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важное. Последнее и должно лечь в основу конспекта. Для удобства изложения студент может составлять графики, таблицы и т.д.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 xml:space="preserve">Время выступления студента определяется преподавателем, но не может быть больше 15 минут. 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lastRenderedPageBreak/>
        <w:t>В практике организации практических занятий по дисциплине применяются как традиционные, так и интерактивные методики:</w:t>
      </w: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Pr="005B2D52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t>•</w:t>
      </w:r>
      <w:r w:rsidRPr="005B2D52">
        <w:rPr>
          <w:rFonts w:ascii="TimesNewRoman???????" w:hAnsi="TimesNewRoman???????" w:cs="TimesNewRoman???????"/>
          <w:sz w:val="28"/>
          <w:szCs w:val="28"/>
        </w:rPr>
        <w:t xml:space="preserve">коллективная дискуссия (ДС-2); </w:t>
      </w:r>
    </w:p>
    <w:p w:rsidR="00270ED9" w:rsidRDefault="00255586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•</w:t>
      </w:r>
      <w:r w:rsidR="00270ED9" w:rsidRPr="005B2D52">
        <w:rPr>
          <w:rFonts w:ascii="TimesNewRoman???????" w:hAnsi="TimesNewRoman???????" w:cs="TimesNewRoman???????"/>
          <w:sz w:val="28"/>
          <w:szCs w:val="28"/>
        </w:rPr>
        <w:t>творческое задание (УО-2).</w:t>
      </w: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b/>
          <w:sz w:val="28"/>
          <w:szCs w:val="28"/>
        </w:rPr>
      </w:pPr>
    </w:p>
    <w:p w:rsidR="00270ED9" w:rsidRDefault="00270ED9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b/>
          <w:sz w:val="28"/>
          <w:szCs w:val="28"/>
        </w:rPr>
      </w:pPr>
      <w:r w:rsidRPr="00675DD6">
        <w:rPr>
          <w:rFonts w:ascii="TimesNewRoman???????" w:hAnsi="TimesNewRoman???????" w:cs="TimesNewRoman???????"/>
          <w:b/>
          <w:sz w:val="28"/>
          <w:szCs w:val="28"/>
        </w:rPr>
        <w:t>Коллективная дискуссия</w:t>
      </w:r>
    </w:p>
    <w:p w:rsidR="00255586" w:rsidRPr="00675DD6" w:rsidRDefault="00255586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b/>
          <w:sz w:val="28"/>
          <w:szCs w:val="28"/>
        </w:rPr>
      </w:pP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t>Студентам заранее даются вопросы для подготовки к дискуссии.</w:t>
      </w: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t>По каждому вопросу готовится краткое сообщение.</w:t>
      </w: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t>После презентации сообщения проводится обсуждение.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Студентам заранее даются вопросы для подготовки к дискуссии.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По каждому вопросу готовится краткое сообщение.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После презентации сообщения проводится обсуждение.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В результате дискуссии происходит выработка учащимися согласованного мнения и принятие группового решения, настрой обучающихся на дальнейшее осмысление проблемы и поиск путей ее решения.</w:t>
      </w:r>
    </w:p>
    <w:p w:rsidR="00270ED9" w:rsidRPr="00675DD6" w:rsidRDefault="00270ED9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sz w:val="28"/>
          <w:szCs w:val="28"/>
        </w:rPr>
      </w:pPr>
    </w:p>
    <w:p w:rsidR="00270ED9" w:rsidRDefault="00270ED9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b/>
          <w:sz w:val="28"/>
          <w:szCs w:val="28"/>
        </w:rPr>
      </w:pPr>
      <w:r w:rsidRPr="00675DD6">
        <w:rPr>
          <w:rFonts w:ascii="TimesNewRoman???????" w:hAnsi="TimesNewRoman???????" w:cs="TimesNewRoman???????"/>
          <w:b/>
          <w:sz w:val="28"/>
          <w:szCs w:val="28"/>
        </w:rPr>
        <w:t>Творческое задание</w:t>
      </w:r>
    </w:p>
    <w:p w:rsidR="00255586" w:rsidRPr="00675DD6" w:rsidRDefault="00255586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b/>
          <w:sz w:val="28"/>
          <w:szCs w:val="28"/>
        </w:rPr>
      </w:pPr>
    </w:p>
    <w:p w:rsidR="00270ED9" w:rsidRPr="00675DD6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lastRenderedPageBreak/>
        <w:t xml:space="preserve">В начале семестра </w:t>
      </w:r>
      <w:r>
        <w:rPr>
          <w:rFonts w:ascii="TimesNewRoman???????" w:hAnsi="TimesNewRoman???????" w:cs="TimesNewRoman???????"/>
          <w:sz w:val="28"/>
          <w:szCs w:val="28"/>
        </w:rPr>
        <w:t>с</w:t>
      </w:r>
      <w:r w:rsidRPr="00951E88">
        <w:rPr>
          <w:rFonts w:ascii="TimesNewRoman???????" w:hAnsi="TimesNewRoman???????" w:cs="TimesNewRoman???????"/>
          <w:sz w:val="28"/>
          <w:szCs w:val="28"/>
        </w:rPr>
        <w:t xml:space="preserve">тудентам предлагается разделиться на группы и провести исследование по выбранным из предварительно подготовленного перечня темам. В процессе подготовки используется рекомендованная литература, а также дополнительные материалы библиотечного научного фонда, полнотекстовых русскоязычных баз данных, нормативные правовые акты. По результатам исследования группа готовит доклад, содержащий подробное описание исследования и выводы по нему. Объем </w:t>
      </w:r>
      <w:proofErr w:type="gramStart"/>
      <w:r w:rsidRPr="00951E88">
        <w:rPr>
          <w:rFonts w:ascii="TimesNewRoman???????" w:hAnsi="TimesNewRoman???????" w:cs="TimesNewRoman???????"/>
          <w:sz w:val="28"/>
          <w:szCs w:val="28"/>
        </w:rPr>
        <w:t>доклада  10</w:t>
      </w:r>
      <w:proofErr w:type="gramEnd"/>
      <w:r w:rsidRPr="00951E88">
        <w:rPr>
          <w:rFonts w:ascii="TimesNewRoman???????" w:hAnsi="TimesNewRoman???????" w:cs="TimesNewRoman???????"/>
          <w:sz w:val="28"/>
          <w:szCs w:val="28"/>
        </w:rPr>
        <w:t>-12 страниц 14 шрифтом через 1, 5 интервала, оформление реферата осуществляется по ГОСТу, в обязательном порядке указываются источники информации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675DD6">
        <w:rPr>
          <w:rFonts w:ascii="TimesNewRoman???????" w:hAnsi="TimesNewRoman???????" w:cs="TimesNewRoman???????"/>
          <w:sz w:val="28"/>
          <w:szCs w:val="28"/>
        </w:rPr>
        <w:t>По результатам проведенного исследования каждая группа готовит доклад и представляет его на практическом занятии.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Pr="00675DD6" w:rsidRDefault="00270ED9" w:rsidP="0025558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NewRoman???????" w:hAnsi="TimesNewRoman???????" w:cs="TimesNewRoman???????"/>
          <w:b/>
          <w:sz w:val="28"/>
          <w:szCs w:val="28"/>
        </w:rPr>
      </w:pPr>
      <w:r w:rsidRPr="00675DD6">
        <w:rPr>
          <w:rFonts w:ascii="TimesNewRoman???????" w:hAnsi="TimesNewRoman???????" w:cs="TimesNewRoman???????"/>
          <w:b/>
          <w:sz w:val="28"/>
          <w:szCs w:val="28"/>
        </w:rPr>
        <w:t>Подготовка к тестированию</w:t>
      </w: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Pr="00951E88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951E88">
        <w:rPr>
          <w:rFonts w:ascii="TimesNewRoman???????" w:hAnsi="TimesNewRoman???????" w:cs="TimesNewRoman???????"/>
          <w:sz w:val="28"/>
          <w:szCs w:val="28"/>
        </w:rPr>
        <w:t>Изучение тем, включенных в каждый раздел курса, завершается тестированием.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Для подготовки к тестированию студентам необходимо повторить вопросы тем, входящих в каждый раздел курса.</w:t>
      </w:r>
    </w:p>
    <w:p w:rsidR="00255586" w:rsidRDefault="00255586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Default="00270ED9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ascii="TimesNewRoman???????" w:eastAsiaTheme="minorHAnsi" w:hAnsi="TimesNewRoman???????" w:cs="TimesNewRoman???????"/>
          <w:sz w:val="28"/>
          <w:szCs w:val="28"/>
          <w:lang w:eastAsia="en-US"/>
        </w:rPr>
      </w:pPr>
      <w:bookmarkStart w:id="4" w:name="_Toc5180791"/>
      <w:r w:rsidRPr="00255586">
        <w:rPr>
          <w:rFonts w:eastAsiaTheme="minorHAnsi"/>
          <w:sz w:val="28"/>
          <w:szCs w:val="28"/>
          <w:lang w:eastAsia="en-US"/>
        </w:rPr>
        <w:t>Рекомендации по работе с литературой</w:t>
      </w:r>
      <w:r w:rsidRPr="00255586">
        <w:rPr>
          <w:rFonts w:ascii="TimesNewRoman???????" w:eastAsiaTheme="minorHAnsi" w:hAnsi="TimesNewRoman???????" w:cs="TimesNewRoman???????"/>
          <w:sz w:val="28"/>
          <w:szCs w:val="28"/>
          <w:lang w:eastAsia="en-US"/>
        </w:rPr>
        <w:t>.</w:t>
      </w:r>
      <w:bookmarkEnd w:id="4"/>
    </w:p>
    <w:p w:rsidR="00255586" w:rsidRPr="00255586" w:rsidRDefault="00255586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ascii="TimesNewRoman???????" w:eastAsiaTheme="minorHAnsi" w:hAnsi="TimesNewRoman???????" w:cs="TimesNewRoman???????"/>
          <w:sz w:val="28"/>
          <w:szCs w:val="28"/>
          <w:lang w:eastAsia="en-US"/>
        </w:rPr>
      </w:pPr>
    </w:p>
    <w:p w:rsidR="00270ED9" w:rsidRPr="008C2C23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8C2C23">
        <w:rPr>
          <w:rFonts w:ascii="TimesNewRoman???????" w:hAnsi="TimesNewRoman???????" w:cs="TimesNewRoman???????"/>
          <w:sz w:val="28"/>
          <w:szCs w:val="28"/>
        </w:rPr>
        <w:lastRenderedPageBreak/>
        <w:t>Работу с литературой целесообразно начать с изучения общих работ по теме, а также учебников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учебных пособий. Далее рекомендуется перейти к анализу монографий и статей, рассматривающих отдельные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аспекты проблем, изучаемых в рамках курса, а также официальных материалов и неопубликованных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документов (научно- исследовательские работы, диссертации), в которых могут содержаться основные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вопросы изучаемой проблемы. Работу с источниками надо начинать с ознакомительного чтения, т.е.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просмотреть текст, выделяя его структурные единицы. При ознакомительном чтении закладками отмечаются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те страницы, которые требуют более внимательного изучения.</w:t>
      </w:r>
    </w:p>
    <w:p w:rsidR="00270ED9" w:rsidRPr="008C2C23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8C2C23"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источником. Если для разрешения поставленной задачи требуется изучение некоторых фрагментов текста, то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используется метод выборочного чтения. Если в книге нет подробного оглавления, следует обратить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внимание ученика на предметные и именные указатели. Избранные фрагменты или весь текст (если он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целиком имеет отношение к теме) требуют вдумчивого, неторопливого чтения с «мысленной проработкой»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материал</w:t>
      </w:r>
      <w:r>
        <w:rPr>
          <w:rFonts w:ascii="TimesNewRoman???????" w:hAnsi="TimesNewRoman???????" w:cs="TimesNewRoman???????"/>
          <w:sz w:val="28"/>
          <w:szCs w:val="28"/>
        </w:rPr>
        <w:t xml:space="preserve">а. </w:t>
      </w:r>
      <w:proofErr w:type="gramStart"/>
      <w:r>
        <w:rPr>
          <w:rFonts w:ascii="TimesNewRoman???????" w:hAnsi="TimesNewRoman???????" w:cs="TimesNewRoman???????"/>
          <w:sz w:val="28"/>
          <w:szCs w:val="28"/>
        </w:rPr>
        <w:t xml:space="preserve">Такое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 чтение</w:t>
      </w:r>
      <w:proofErr w:type="gramEnd"/>
      <w:r w:rsidRPr="008C2C23">
        <w:rPr>
          <w:rFonts w:ascii="TimesNewRoman???????" w:hAnsi="TimesNewRoman???????" w:cs="TimesNewRoman???????"/>
          <w:sz w:val="28"/>
          <w:szCs w:val="28"/>
        </w:rPr>
        <w:t xml:space="preserve">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:rsidR="00270ED9" w:rsidRPr="008C2C23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8C2C23">
        <w:rPr>
          <w:rFonts w:ascii="TimesNewRoman???????" w:hAnsi="TimesNewRoman???????" w:cs="TimesNewRoman???????"/>
          <w:sz w:val="28"/>
          <w:szCs w:val="28"/>
        </w:rPr>
        <w:lastRenderedPageBreak/>
        <w:t>Необходимо также проанализировать, какие из утверждений автора носят проблематичный,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гипотетический характер и уловить скрытые вопросы. Понятно, что умение таким образом работать с текстом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приходит далеко не сразу. Наилучший способ научиться выделять главное в тексте, улавливать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проблематичный характер утверждений, давать оценку авторской позиции – это сравнительное чтение, в ходе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которого студент знакомится с различными мнениями по одному и тому же вопросу, сравнивает весомость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доказательность аргументов сторон и делает вывод о наибольшей убедительности той или иной позиции.</w:t>
      </w:r>
    </w:p>
    <w:p w:rsidR="00270ED9" w:rsidRPr="008C2C23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8C2C23">
        <w:rPr>
          <w:rFonts w:ascii="TimesNewRoman???????" w:hAnsi="TimesNewRoman???????" w:cs="TimesNewRoman???????"/>
          <w:sz w:val="28"/>
          <w:szCs w:val="28"/>
        </w:rPr>
        <w:t>Если в литературе встречаются разные точки зрения по тому или иному вопросу из-за сложности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прошедших событий и правовых явлений, нельзя их отвергать, не разобравшись. При наличии расхождений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между авторами необходимо найти рациональное зерно у каждого из них, что позволит глубже усвоить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предмет изучения и более критично оценивать изучаемые вопросы. Знакомясь с особыми позициями авторов,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нужно определять их схожие суждения, аргументы, выводы, а затем сравнивать их между собой и применять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из них ту, которая более убедительна. Следующим этапом работы с литературными источниками является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создание конспектов, фиксирующих основные тезисы и аргументы. 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8C2C23"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сопоставлять, сравнивать, классифицировать, группировать, систематизировать </w:t>
      </w:r>
      <w:r w:rsidRPr="008C2C23">
        <w:rPr>
          <w:rFonts w:ascii="TimesNewRoman???????" w:hAnsi="TimesNewRoman???????" w:cs="TimesNewRoman???????"/>
          <w:sz w:val="28"/>
          <w:szCs w:val="28"/>
        </w:rPr>
        <w:lastRenderedPageBreak/>
        <w:t>информацию в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соответствии с определенной учебной задачей;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обобщать полученную информацию, оценивать прослушанное и прочитанное;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 фиксировать основное содержание сообщений; формулировать, устно и письменно, основную идею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сообщения; составлять план, формулировать тезисы;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 готовить и презентовать развернутые сообщения типа доклада;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работать в разных режимах (индивидуально, в паре, в группе), взаимодействуя друг с другом;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 xml:space="preserve"> пользоваться реферативными и справочными материалами;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C2C23">
        <w:rPr>
          <w:rFonts w:ascii="TimesNewRoman???????" w:hAnsi="TimesNewRoman???????" w:cs="TimesNewRoman???????"/>
          <w:sz w:val="28"/>
          <w:szCs w:val="28"/>
        </w:rPr>
        <w:t>контролировать свои действия и действия своих товарищей, объективно оценивать свои действия;</w:t>
      </w:r>
      <w:r>
        <w:rPr>
          <w:rFonts w:ascii="TimesNewRoman???????" w:hAnsi="TimesNewRoman???????" w:cs="TimesNewRoman???????"/>
          <w:sz w:val="28"/>
          <w:szCs w:val="28"/>
        </w:rPr>
        <w:t xml:space="preserve"> о</w:t>
      </w:r>
      <w:r w:rsidRPr="008C2C23">
        <w:rPr>
          <w:rFonts w:ascii="TimesNewRoman???????" w:hAnsi="TimesNewRoman???????" w:cs="TimesNewRoman???????"/>
          <w:sz w:val="28"/>
          <w:szCs w:val="28"/>
        </w:rPr>
        <w:t>бращаться за помощью, дополнительными разъяснениями к преподавателю, другим студентам.</w:t>
      </w:r>
    </w:p>
    <w:p w:rsidR="00255586" w:rsidRDefault="00255586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lang w:eastAsia="en-US"/>
        </w:rPr>
      </w:pPr>
      <w:bookmarkStart w:id="5" w:name="_Toc5180792"/>
    </w:p>
    <w:p w:rsidR="00270ED9" w:rsidRDefault="00270ED9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55586">
        <w:rPr>
          <w:rFonts w:eastAsiaTheme="minorHAnsi"/>
          <w:sz w:val="28"/>
          <w:szCs w:val="28"/>
          <w:lang w:eastAsia="en-US"/>
        </w:rPr>
        <w:t>Подготовка к промежуточной аттестации</w:t>
      </w:r>
      <w:bookmarkEnd w:id="5"/>
    </w:p>
    <w:p w:rsidR="00255586" w:rsidRPr="00BA318E" w:rsidRDefault="00255586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lang w:eastAsia="en-US"/>
        </w:rPr>
      </w:pPr>
    </w:p>
    <w:p w:rsidR="00270ED9" w:rsidRPr="0011643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116439">
        <w:rPr>
          <w:rFonts w:ascii="TimesNewRoman???????" w:hAnsi="TimesNewRoman???????" w:cs="TimesNewRoman???????"/>
          <w:sz w:val="28"/>
          <w:szCs w:val="28"/>
        </w:rPr>
        <w:t>Формой итогового контроля знаний студентов выступает</w:t>
      </w:r>
      <w:r>
        <w:rPr>
          <w:rFonts w:ascii="TimesNewRoman???????" w:hAnsi="TimesNewRoman???????" w:cs="TimesNewRoman???????"/>
          <w:sz w:val="28"/>
          <w:szCs w:val="28"/>
        </w:rPr>
        <w:t xml:space="preserve"> экзамен</w:t>
      </w:r>
      <w:r w:rsidRPr="00116439">
        <w:rPr>
          <w:rFonts w:ascii="TimesNewRoman???????" w:hAnsi="TimesNewRoman???????" w:cs="TimesNewRoman???????"/>
          <w:sz w:val="28"/>
          <w:szCs w:val="28"/>
        </w:rPr>
        <w:t>.</w:t>
      </w:r>
    </w:p>
    <w:p w:rsidR="00270ED9" w:rsidRPr="0011643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116439">
        <w:rPr>
          <w:rFonts w:ascii="TimesNewRoman???????" w:hAnsi="TimesNewRoman???????" w:cs="TimesNewRoman???????"/>
          <w:sz w:val="28"/>
          <w:szCs w:val="28"/>
        </w:rPr>
        <w:t xml:space="preserve">К самостоятельной работе студента относится и подготовка к экзамену. К экзамену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270ED9" w:rsidRPr="0011643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116439">
        <w:rPr>
          <w:rFonts w:ascii="TimesNewRoman???????" w:hAnsi="TimesNewRoman???????" w:cs="TimesNewRoman???????"/>
          <w:sz w:val="28"/>
          <w:szCs w:val="28"/>
        </w:rPr>
        <w:lastRenderedPageBreak/>
        <w:t xml:space="preserve">Во время подготовки к экзамену студенту необходимо систематизировать всю совокупность знаний, полученных как по курсу, так и по другим смежным дисциплинам. </w:t>
      </w:r>
    </w:p>
    <w:p w:rsidR="00270ED9" w:rsidRPr="0011643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116439">
        <w:rPr>
          <w:rFonts w:ascii="TimesNewRoman???????" w:hAnsi="TimesNewRoman???????" w:cs="TimesNewRoman???????"/>
          <w:sz w:val="28"/>
          <w:szCs w:val="28"/>
        </w:rPr>
        <w:t xml:space="preserve">О степени готовности студента к экзамену свидетельствует свободное владение терминологией, знание известных российских специалистов в области организации </w:t>
      </w:r>
      <w:r>
        <w:rPr>
          <w:rFonts w:ascii="TimesNewRoman???????" w:hAnsi="TimesNewRoman???????" w:cs="TimesNewRoman???????"/>
          <w:sz w:val="28"/>
          <w:szCs w:val="28"/>
        </w:rPr>
        <w:t>государственной</w:t>
      </w:r>
      <w:r w:rsidRPr="00116439">
        <w:rPr>
          <w:rFonts w:ascii="TimesNewRoman???????" w:hAnsi="TimesNewRoman???????" w:cs="TimesNewRoman???????"/>
          <w:sz w:val="28"/>
          <w:szCs w:val="28"/>
        </w:rPr>
        <w:t xml:space="preserve"> власти</w:t>
      </w:r>
      <w:r>
        <w:rPr>
          <w:rFonts w:ascii="TimesNewRoman???????" w:hAnsi="TimesNewRoman???????" w:cs="TimesNewRoman???????"/>
          <w:sz w:val="28"/>
          <w:szCs w:val="28"/>
        </w:rPr>
        <w:t xml:space="preserve"> субъектов Российской Федерации</w:t>
      </w:r>
      <w:r w:rsidRPr="00116439">
        <w:rPr>
          <w:rFonts w:ascii="TimesNewRoman???????" w:hAnsi="TimesNewRoman???????" w:cs="TimesNewRoman???????"/>
          <w:sz w:val="28"/>
          <w:szCs w:val="28"/>
        </w:rPr>
        <w:t xml:space="preserve"> и их основных трудов, умение ориентироваться в основных дискуссионных вопросах.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116439">
        <w:rPr>
          <w:rFonts w:ascii="TimesNewRoman???????" w:hAnsi="TimesNewRoman???????" w:cs="TimesNewRoman???????"/>
          <w:sz w:val="28"/>
          <w:szCs w:val="28"/>
        </w:rPr>
        <w:t>Экзамен проводится в форме устного опроса – собеседования (УО-1) (для проверки полученных знаний) и тестов (ПР-1) (для проверки умений и навыков).</w:t>
      </w:r>
    </w:p>
    <w:p w:rsidR="00255586" w:rsidRDefault="00255586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lang w:eastAsia="en-US"/>
        </w:rPr>
      </w:pPr>
      <w:bookmarkStart w:id="6" w:name="_Toc5180793"/>
    </w:p>
    <w:p w:rsidR="00270ED9" w:rsidRDefault="00270ED9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55586">
        <w:rPr>
          <w:rFonts w:eastAsiaTheme="minorHAnsi"/>
          <w:sz w:val="28"/>
          <w:szCs w:val="28"/>
          <w:lang w:eastAsia="en-US"/>
        </w:rPr>
        <w:t>Организация самостоятельной работы</w:t>
      </w:r>
      <w:bookmarkEnd w:id="6"/>
    </w:p>
    <w:p w:rsidR="00255586" w:rsidRPr="00BA318E" w:rsidRDefault="00255586" w:rsidP="00255586">
      <w:pPr>
        <w:pStyle w:val="2"/>
        <w:spacing w:before="0" w:beforeAutospacing="0" w:after="0" w:afterAutospacing="0" w:line="259" w:lineRule="auto"/>
        <w:ind w:firstLine="709"/>
        <w:jc w:val="center"/>
        <w:rPr>
          <w:rFonts w:eastAsiaTheme="minorHAnsi"/>
          <w:lang w:eastAsia="en-US"/>
        </w:rPr>
      </w:pP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Для успешного прохождения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proofErr w:type="gramStart"/>
      <w:r>
        <w:rPr>
          <w:rFonts w:ascii="TimesNewRoman???????" w:hAnsi="TimesNewRoman???????" w:cs="TimesNewRoman???????"/>
          <w:sz w:val="28"/>
          <w:szCs w:val="28"/>
        </w:rPr>
        <w:t>текущей  и</w:t>
      </w:r>
      <w:proofErr w:type="gramEnd"/>
      <w:r>
        <w:rPr>
          <w:rFonts w:ascii="TimesNewRoman???????" w:hAnsi="TimesNewRoman???????" w:cs="TimesNewRoman???????"/>
          <w:sz w:val="28"/>
          <w:szCs w:val="28"/>
        </w:rPr>
        <w:t xml:space="preserve"> промежуточной 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аттестации по дисциплине студент </w:t>
      </w:r>
      <w:r>
        <w:rPr>
          <w:rFonts w:ascii="TimesNewRoman???????" w:hAnsi="TimesNewRoman???????" w:cs="TimesNewRoman???????"/>
          <w:sz w:val="28"/>
          <w:szCs w:val="28"/>
        </w:rPr>
        <w:t xml:space="preserve">самостоятельно </w:t>
      </w:r>
      <w:r w:rsidRPr="003528D7">
        <w:rPr>
          <w:rFonts w:ascii="TimesNewRoman???????" w:hAnsi="TimesNewRoman???????" w:cs="TimesNewRoman???????"/>
          <w:sz w:val="28"/>
          <w:szCs w:val="28"/>
        </w:rPr>
        <w:t>должен изучить основную литературу, перечень которой содержится в данной программе. Дополнительная литература изучается студентом для углубленного освоения отдельных тем.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Практические занятия проводятся в соответствии с тематическим планом. Их целью является углубление знаний студентов по определенным темам, обсуждение актуальных научных и практических проблем, а также отработка умений и навыков работы с нормативными </w:t>
      </w:r>
      <w:r w:rsidRPr="003528D7">
        <w:rPr>
          <w:rFonts w:ascii="TimesNewRoman???????" w:hAnsi="TimesNewRoman???????" w:cs="TimesNewRoman???????"/>
          <w:sz w:val="28"/>
          <w:szCs w:val="28"/>
        </w:rPr>
        <w:lastRenderedPageBreak/>
        <w:t xml:space="preserve">актами и правоприменительными актами. Задания для практических занятий своевременно выдаются студентам. 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Особо значимой для профессиональной подготовки студентов является самостоятельная работа по курсу. В нее входит: подготовка к практическим занятиям, подготовка к </w:t>
      </w:r>
      <w:r>
        <w:rPr>
          <w:rFonts w:ascii="TimesNewRoman???????" w:hAnsi="TimesNewRoman???????" w:cs="TimesNewRoman???????"/>
          <w:sz w:val="28"/>
          <w:szCs w:val="28"/>
        </w:rPr>
        <w:t xml:space="preserve">коллективной 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дискуссии, </w:t>
      </w:r>
      <w:r>
        <w:rPr>
          <w:rFonts w:ascii="TimesNewRoman???????" w:hAnsi="TimesNewRoman???????" w:cs="TimesNewRoman???????"/>
          <w:sz w:val="28"/>
          <w:szCs w:val="28"/>
        </w:rPr>
        <w:t>выполнение творческого задания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по заданным </w:t>
      </w:r>
      <w:proofErr w:type="gramStart"/>
      <w:r w:rsidRPr="003528D7">
        <w:rPr>
          <w:rFonts w:ascii="TimesNewRoman???????" w:hAnsi="TimesNewRoman???????" w:cs="TimesNewRoman???????"/>
          <w:sz w:val="28"/>
          <w:szCs w:val="28"/>
        </w:rPr>
        <w:t>вопросам  и</w:t>
      </w:r>
      <w:proofErr w:type="gramEnd"/>
      <w:r w:rsidRPr="003528D7">
        <w:rPr>
          <w:rFonts w:ascii="TimesNewRoman???????" w:hAnsi="TimesNewRoman???????" w:cs="TimesNewRoman???????"/>
          <w:sz w:val="28"/>
          <w:szCs w:val="28"/>
        </w:rPr>
        <w:t xml:space="preserve"> подготовка презентации результатов </w:t>
      </w:r>
      <w:r>
        <w:rPr>
          <w:rFonts w:ascii="TimesNewRoman???????" w:hAnsi="TimesNewRoman???????" w:cs="TimesNewRoman???????"/>
          <w:sz w:val="28"/>
          <w:szCs w:val="28"/>
        </w:rPr>
        <w:t>его выполнения</w:t>
      </w:r>
      <w:r w:rsidRPr="003528D7">
        <w:rPr>
          <w:rFonts w:ascii="TimesNewRoman???????" w:hAnsi="TimesNewRoman???????" w:cs="TimesNewRoman???????"/>
          <w:sz w:val="28"/>
          <w:szCs w:val="28"/>
        </w:rPr>
        <w:t>, подготовка к экзамену.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В практике организации практических (семинарских) занятий по дисциплине применяются как традиционные, так и интерактивные методики: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•</w:t>
      </w:r>
      <w:r w:rsidRPr="003528D7">
        <w:rPr>
          <w:rFonts w:ascii="TimesNewRoman???????" w:hAnsi="TimesNewRoman???????" w:cs="TimesNewRoman???????"/>
          <w:sz w:val="28"/>
          <w:szCs w:val="28"/>
        </w:rPr>
        <w:tab/>
      </w:r>
      <w:r>
        <w:rPr>
          <w:rFonts w:ascii="TimesNewRoman???????" w:hAnsi="TimesNewRoman???????" w:cs="TimesNewRoman???????"/>
          <w:sz w:val="28"/>
          <w:szCs w:val="28"/>
        </w:rPr>
        <w:t xml:space="preserve">коллективная 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дискуссия; </w:t>
      </w: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•</w:t>
      </w:r>
      <w:r w:rsidRPr="003528D7">
        <w:rPr>
          <w:rFonts w:ascii="TimesNewRoman???????" w:hAnsi="TimesNewRoman???????" w:cs="TimesNewRoman???????"/>
          <w:sz w:val="28"/>
          <w:szCs w:val="28"/>
        </w:rPr>
        <w:tab/>
      </w:r>
      <w:r>
        <w:rPr>
          <w:rFonts w:ascii="TimesNewRoman???????" w:hAnsi="TimesNewRoman???????" w:cs="TimesNewRoman???????"/>
          <w:sz w:val="28"/>
          <w:szCs w:val="28"/>
        </w:rPr>
        <w:t>творческое задание</w:t>
      </w:r>
      <w:r w:rsidRPr="003528D7">
        <w:rPr>
          <w:rFonts w:ascii="TimesNewRoman???????" w:hAnsi="TimesNewRoman???????" w:cs="TimesNewRoman???????"/>
          <w:sz w:val="28"/>
          <w:szCs w:val="28"/>
        </w:rPr>
        <w:t>.</w:t>
      </w:r>
    </w:p>
    <w:p w:rsidR="00255586" w:rsidRPr="003528D7" w:rsidRDefault="00255586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</w:p>
    <w:p w:rsidR="00270ED9" w:rsidRDefault="00270ED9" w:rsidP="00255586">
      <w:pPr>
        <w:pStyle w:val="2"/>
        <w:spacing w:before="0" w:beforeAutospacing="0" w:after="0" w:afterAutospacing="0" w:line="259" w:lineRule="auto"/>
        <w:ind w:firstLine="709"/>
      </w:pPr>
      <w:bookmarkStart w:id="7" w:name="_Toc5180794"/>
      <w:r w:rsidRPr="00255586">
        <w:rPr>
          <w:sz w:val="28"/>
          <w:szCs w:val="28"/>
        </w:rPr>
        <w:t>Методические указания для обучающихся заочной формы обучения по освоению дисциплины</w:t>
      </w:r>
      <w:bookmarkEnd w:id="7"/>
    </w:p>
    <w:p w:rsidR="00270ED9" w:rsidRDefault="00270ED9" w:rsidP="00270ED9">
      <w:pPr>
        <w:pStyle w:val="2"/>
        <w:spacing w:before="0" w:beforeAutospacing="0" w:after="0" w:afterAutospacing="0" w:line="259" w:lineRule="auto"/>
        <w:ind w:firstLine="709"/>
        <w:jc w:val="both"/>
      </w:pP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Для успешного прохождения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proofErr w:type="gramStart"/>
      <w:r>
        <w:rPr>
          <w:rFonts w:ascii="TimesNewRoman???????" w:hAnsi="TimesNewRoman???????" w:cs="TimesNewRoman???????"/>
          <w:sz w:val="28"/>
          <w:szCs w:val="28"/>
        </w:rPr>
        <w:t>текущей  и</w:t>
      </w:r>
      <w:proofErr w:type="gramEnd"/>
      <w:r>
        <w:rPr>
          <w:rFonts w:ascii="TimesNewRoman???????" w:hAnsi="TimesNewRoman???????" w:cs="TimesNewRoman???????"/>
          <w:sz w:val="28"/>
          <w:szCs w:val="28"/>
        </w:rPr>
        <w:t xml:space="preserve"> промежуточной 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а</w:t>
      </w:r>
      <w:r>
        <w:rPr>
          <w:rFonts w:ascii="TimesNewRoman???????" w:hAnsi="TimesNewRoman???????" w:cs="TimesNewRoman???????"/>
          <w:sz w:val="28"/>
          <w:szCs w:val="28"/>
        </w:rPr>
        <w:t xml:space="preserve">ттестации по дисциплине обучающийся по заочной форме обучения самостоятельно 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должен изучить </w:t>
      </w:r>
      <w:r>
        <w:rPr>
          <w:rFonts w:ascii="TimesNewRoman???????" w:hAnsi="TimesNewRoman???????" w:cs="TimesNewRoman???????"/>
          <w:sz w:val="28"/>
          <w:szCs w:val="28"/>
        </w:rPr>
        <w:t xml:space="preserve">материал, представленный преподавателем на лекциях, а также </w:t>
      </w:r>
      <w:r w:rsidRPr="003528D7">
        <w:rPr>
          <w:rFonts w:ascii="TimesNewRoman???????" w:hAnsi="TimesNewRoman???????" w:cs="TimesNewRoman???????"/>
          <w:sz w:val="28"/>
          <w:szCs w:val="28"/>
        </w:rPr>
        <w:t>основную литературу, перечень которой содержится в данной программе. Дополнительная литература изучается студентом для углубленного освоения отдельных тем.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lastRenderedPageBreak/>
        <w:t xml:space="preserve">Практические занятия проводятся в соответствии с тематическим планом. Их целью является углубление знаний студентов по определенным темам, обсуждение актуальных научных и практических проблем, а также отработка умений и навыков работы с нормативными актами и правоприменительными актами. Задания для практических занятий своевременно выдаются студентам. 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Особо значимой для профессиональной подготовки студентов является самостоятельная работа по курсу. В нее входит: подготовка к практическим занятиям, подготовка к </w:t>
      </w:r>
      <w:r>
        <w:rPr>
          <w:rFonts w:ascii="TimesNewRoman???????" w:hAnsi="TimesNewRoman???????" w:cs="TimesNewRoman???????"/>
          <w:sz w:val="28"/>
          <w:szCs w:val="28"/>
        </w:rPr>
        <w:t>коллективной дискуссии</w:t>
      </w:r>
      <w:r w:rsidRPr="003528D7">
        <w:rPr>
          <w:rFonts w:ascii="TimesNewRoman???????" w:hAnsi="TimesNewRoman???????" w:cs="TimesNewRoman???????"/>
          <w:sz w:val="28"/>
          <w:szCs w:val="28"/>
        </w:rPr>
        <w:t>, подготовка к экзамену.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В практике организации практических (семинарских) занятий по дисциплине применяются как традиционные, так и интерактивные методики: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>•</w:t>
      </w:r>
      <w:r w:rsidRPr="003528D7">
        <w:rPr>
          <w:rFonts w:ascii="TimesNewRoman???????" w:hAnsi="TimesNewRoman???????" w:cs="TimesNewRoman???????"/>
          <w:sz w:val="28"/>
          <w:szCs w:val="28"/>
        </w:rPr>
        <w:tab/>
      </w:r>
      <w:r>
        <w:rPr>
          <w:rFonts w:ascii="TimesNewRoman???????" w:hAnsi="TimesNewRoman???????" w:cs="TimesNewRoman???????"/>
          <w:sz w:val="28"/>
          <w:szCs w:val="28"/>
        </w:rPr>
        <w:t>коллективная дискуссия.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Одной из форм текущей аттестации является проведение тестирования. Тестирование проводится по каждому разделу курса. Самостоятельная подготовка к тестированию заключается в повторении пройденного на практических занятиях материала, изучение основной и дополнительной литературы</w:t>
      </w:r>
      <w:r w:rsidRPr="003528D7">
        <w:rPr>
          <w:rFonts w:ascii="TimesNewRoman???????" w:hAnsi="TimesNewRoman???????" w:cs="TimesNewRoman???????"/>
          <w:sz w:val="28"/>
          <w:szCs w:val="28"/>
        </w:rPr>
        <w:t>.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К самостоятельной работе студента относится и подготовка к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экзамену</w:t>
      </w:r>
      <w:r>
        <w:rPr>
          <w:rFonts w:ascii="TimesNewRoman???????" w:hAnsi="TimesNewRoman???????" w:cs="TimesNewRoman???????"/>
          <w:sz w:val="28"/>
          <w:szCs w:val="28"/>
        </w:rPr>
        <w:t>. К экзамену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</w:t>
      </w:r>
      <w:r w:rsidRPr="003528D7">
        <w:rPr>
          <w:rFonts w:ascii="TimesNewRoman???????" w:hAnsi="TimesNewRoman???????" w:cs="TimesNewRoman???????"/>
          <w:sz w:val="28"/>
          <w:szCs w:val="28"/>
        </w:rPr>
        <w:lastRenderedPageBreak/>
        <w:t xml:space="preserve">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Во время подготовки к экзамену студенту необходимо систематизировать всю совокупность знаний, полученных как по курсу, так и по другим смежным дисциплинам. </w:t>
      </w:r>
    </w:p>
    <w:p w:rsidR="00270ED9" w:rsidRPr="003528D7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NewRoman???????" w:hAnsi="TimesNewRoman???????" w:cs="TimesNewRoman???????"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О степени готовности студента к экзамену свидетельствует свободное владение терминологией, знание известных российских и зарубежных специалистов в области </w:t>
      </w:r>
      <w:r>
        <w:rPr>
          <w:rFonts w:ascii="TimesNewRoman???????" w:hAnsi="TimesNewRoman???????" w:cs="TimesNewRoman???????"/>
          <w:sz w:val="28"/>
          <w:szCs w:val="28"/>
        </w:rPr>
        <w:t>организации судебной власти</w:t>
      </w:r>
      <w:r w:rsidRPr="003528D7">
        <w:rPr>
          <w:rFonts w:ascii="TimesNewRoman???????" w:hAnsi="TimesNewRoman???????" w:cs="TimesNewRoman???????"/>
          <w:sz w:val="28"/>
          <w:szCs w:val="28"/>
        </w:rPr>
        <w:t xml:space="preserve"> и их основных трудов, умение ориентироваться в основных дискуссионных вопросах.</w:t>
      </w:r>
    </w:p>
    <w:p w:rsidR="00270ED9" w:rsidRPr="00BA318E" w:rsidRDefault="00270ED9" w:rsidP="00270ED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b/>
          <w:sz w:val="28"/>
          <w:szCs w:val="28"/>
        </w:rPr>
      </w:pPr>
      <w:r w:rsidRPr="003528D7">
        <w:rPr>
          <w:rFonts w:ascii="TimesNewRoman???????" w:hAnsi="TimesNewRoman???????" w:cs="TimesNewRoman???????"/>
          <w:sz w:val="28"/>
          <w:szCs w:val="28"/>
        </w:rPr>
        <w:t xml:space="preserve">Экзамен проводится в форме устного опроса – собеседования </w:t>
      </w:r>
      <w:r w:rsidR="00255586">
        <w:rPr>
          <w:rFonts w:ascii="TimesNewRoman???????" w:hAnsi="TimesNewRoman???????" w:cs="TimesNewRoman???????"/>
          <w:sz w:val="28"/>
          <w:szCs w:val="28"/>
        </w:rPr>
        <w:t xml:space="preserve">в чатах </w:t>
      </w:r>
      <w:proofErr w:type="spellStart"/>
      <w:r w:rsidR="00255586">
        <w:rPr>
          <w:rFonts w:ascii="TimesNewRoman???????" w:hAnsi="TimesNewRoman???????" w:cs="TimesNewRoman???????"/>
          <w:sz w:val="28"/>
          <w:szCs w:val="28"/>
        </w:rPr>
        <w:t>microsoft</w:t>
      </w:r>
      <w:proofErr w:type="spellEnd"/>
      <w:r w:rsidR="00255586">
        <w:rPr>
          <w:rFonts w:ascii="TimesNewRoman???????" w:hAnsi="TimesNewRoman???????" w:cs="TimesNewRoman???????"/>
          <w:sz w:val="28"/>
          <w:szCs w:val="28"/>
        </w:rPr>
        <w:t xml:space="preserve"> </w:t>
      </w:r>
      <w:proofErr w:type="spellStart"/>
      <w:r w:rsidR="00255586">
        <w:rPr>
          <w:rFonts w:ascii="TimesNewRoman???????" w:hAnsi="TimesNewRoman???????" w:cs="TimesNewRoman???????"/>
          <w:sz w:val="28"/>
          <w:szCs w:val="28"/>
        </w:rPr>
        <w:t>teams</w:t>
      </w:r>
      <w:proofErr w:type="spellEnd"/>
      <w:r w:rsidR="00255586" w:rsidRPr="00255586">
        <w:rPr>
          <w:rFonts w:cs="TimesNewRoman???????"/>
          <w:sz w:val="28"/>
          <w:szCs w:val="28"/>
        </w:rPr>
        <w:t xml:space="preserve"> </w:t>
      </w:r>
      <w:r w:rsidRPr="003528D7">
        <w:rPr>
          <w:rFonts w:ascii="TimesNewRoman???????" w:hAnsi="TimesNewRoman???????" w:cs="TimesNewRoman???????"/>
          <w:sz w:val="28"/>
          <w:szCs w:val="28"/>
        </w:rPr>
        <w:t>(УО-1)</w:t>
      </w:r>
      <w:r>
        <w:rPr>
          <w:rFonts w:ascii="TimesNewRoman???????" w:hAnsi="TimesNewRoman???????" w:cs="TimesNewRoman???????"/>
          <w:sz w:val="28"/>
          <w:szCs w:val="28"/>
        </w:rPr>
        <w:t xml:space="preserve"> (для проверки полученных знаний) и тестов (ПР-1) (для проверки умений и навыков)</w:t>
      </w:r>
      <w:r w:rsidRPr="003528D7">
        <w:rPr>
          <w:rFonts w:ascii="TimesNewRoman???????" w:hAnsi="TimesNewRoman???????" w:cs="TimesNewRoman???????"/>
          <w:sz w:val="28"/>
          <w:szCs w:val="28"/>
        </w:rPr>
        <w:t>.</w:t>
      </w:r>
      <w:bookmarkStart w:id="8" w:name="_GoBack"/>
      <w:bookmarkEnd w:id="8"/>
    </w:p>
    <w:p w:rsidR="002C04A1" w:rsidRDefault="002C04A1" w:rsidP="00270ED9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Default="002C04A1" w:rsidP="00255586">
      <w:pPr>
        <w:shd w:val="clear" w:color="auto" w:fill="FFFFFF"/>
        <w:tabs>
          <w:tab w:val="left" w:pos="787"/>
        </w:tabs>
        <w:spacing w:after="0" w:line="259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104B">
        <w:rPr>
          <w:rFonts w:ascii="Times New Roman" w:hAnsi="Times New Roman"/>
          <w:b/>
          <w:color w:val="000000"/>
          <w:sz w:val="28"/>
          <w:szCs w:val="28"/>
        </w:rPr>
        <w:t>Критерии оценки решения практической 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зачете</w:t>
      </w:r>
    </w:p>
    <w:p w:rsidR="002C04A1" w:rsidRPr="002F104B" w:rsidRDefault="002C04A1" w:rsidP="00270ED9">
      <w:pPr>
        <w:shd w:val="clear" w:color="auto" w:fill="FFFFFF"/>
        <w:tabs>
          <w:tab w:val="left" w:pos="787"/>
        </w:tabs>
        <w:spacing w:after="0" w:line="259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Pr="002F104B" w:rsidRDefault="002C04A1" w:rsidP="00270ED9">
      <w:pPr>
        <w:tabs>
          <w:tab w:val="left" w:pos="1806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04B">
        <w:rPr>
          <w:rFonts w:ascii="Times New Roman" w:hAnsi="Times New Roman"/>
          <w:b/>
          <w:i/>
          <w:sz w:val="28"/>
          <w:szCs w:val="28"/>
        </w:rPr>
        <w:t>Зачтено</w:t>
      </w:r>
      <w:r w:rsidRPr="002F104B">
        <w:rPr>
          <w:rFonts w:ascii="Times New Roman" w:hAnsi="Times New Roman"/>
          <w:sz w:val="28"/>
          <w:szCs w:val="28"/>
        </w:rPr>
        <w:t xml:space="preserve"> выставляется, если студент выразил своё мнение по сформулированной задаче, аргументировал ее, точно определив ее содержание и составляющие. Продемонстрировано знание и владение навыком самостоятельной исследовательской работы по теме исследования. Фактических ошибок, связанных с пониманием проблемы задачи, нет.</w:t>
      </w:r>
    </w:p>
    <w:p w:rsidR="002C04A1" w:rsidRPr="002F104B" w:rsidRDefault="002C04A1" w:rsidP="00270ED9">
      <w:pPr>
        <w:tabs>
          <w:tab w:val="left" w:pos="1806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04B">
        <w:rPr>
          <w:rFonts w:ascii="Times New Roman" w:hAnsi="Times New Roman"/>
          <w:b/>
          <w:i/>
          <w:sz w:val="28"/>
          <w:szCs w:val="28"/>
        </w:rPr>
        <w:lastRenderedPageBreak/>
        <w:t>Не зачтено</w:t>
      </w:r>
      <w:r w:rsidRPr="002F104B">
        <w:rPr>
          <w:rFonts w:ascii="Times New Roman" w:hAnsi="Times New Roman"/>
          <w:sz w:val="28"/>
          <w:szCs w:val="28"/>
        </w:rPr>
        <w:t xml:space="preserve"> выставляется если решение задачи представляет собой незаконченный анализ основной проблемы. Допущено три или более трех ошибок смыслового содержание раскрываемой проблемы задачи.</w:t>
      </w:r>
    </w:p>
    <w:p w:rsidR="002C04A1" w:rsidRPr="002C04A1" w:rsidRDefault="002C04A1" w:rsidP="00270ED9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34540" w:rsidRDefault="00334540" w:rsidP="00270ED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4540" w:rsidSect="00FE0B78">
      <w:pgSz w:w="16838" w:h="11906" w:orient="landscape"/>
      <w:pgMar w:top="1135" w:right="1134" w:bottom="850" w:left="709" w:header="708" w:footer="708" w:gutter="0"/>
      <w:cols w:num="2" w:space="8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81A"/>
    <w:multiLevelType w:val="hybridMultilevel"/>
    <w:tmpl w:val="35427AD8"/>
    <w:lvl w:ilvl="0" w:tplc="C7048B3A">
      <w:start w:val="1"/>
      <w:numFmt w:val="decimal"/>
      <w:lvlText w:val="%1."/>
      <w:lvlJc w:val="left"/>
      <w:pPr>
        <w:ind w:left="199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962D2"/>
    <w:multiLevelType w:val="hybridMultilevel"/>
    <w:tmpl w:val="571E7C1E"/>
    <w:lvl w:ilvl="0" w:tplc="224E5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27C53"/>
    <w:multiLevelType w:val="hybridMultilevel"/>
    <w:tmpl w:val="BC26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4A1"/>
    <w:multiLevelType w:val="hybridMultilevel"/>
    <w:tmpl w:val="71904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30968"/>
    <w:multiLevelType w:val="hybridMultilevel"/>
    <w:tmpl w:val="19BC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C44772"/>
    <w:multiLevelType w:val="hybridMultilevel"/>
    <w:tmpl w:val="ECE6F3C6"/>
    <w:lvl w:ilvl="0" w:tplc="842E570A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7F6D9A"/>
    <w:multiLevelType w:val="hybridMultilevel"/>
    <w:tmpl w:val="08E8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E253B"/>
    <w:multiLevelType w:val="hybridMultilevel"/>
    <w:tmpl w:val="F9C6E164"/>
    <w:lvl w:ilvl="0" w:tplc="842E570A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2F9F12C6"/>
    <w:multiLevelType w:val="hybridMultilevel"/>
    <w:tmpl w:val="EAEA9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E475F5"/>
    <w:multiLevelType w:val="hybridMultilevel"/>
    <w:tmpl w:val="B73E344C"/>
    <w:lvl w:ilvl="0" w:tplc="C7048B3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B82901"/>
    <w:multiLevelType w:val="hybridMultilevel"/>
    <w:tmpl w:val="89D8C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F5602ED"/>
    <w:multiLevelType w:val="hybridMultilevel"/>
    <w:tmpl w:val="C000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4EFF"/>
    <w:multiLevelType w:val="hybridMultilevel"/>
    <w:tmpl w:val="9EEC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3336C"/>
    <w:multiLevelType w:val="hybridMultilevel"/>
    <w:tmpl w:val="01465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8E049D"/>
    <w:multiLevelType w:val="hybridMultilevel"/>
    <w:tmpl w:val="EF646DCE"/>
    <w:lvl w:ilvl="0" w:tplc="06B4A5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7195E"/>
    <w:multiLevelType w:val="hybridMultilevel"/>
    <w:tmpl w:val="4F8C42AA"/>
    <w:lvl w:ilvl="0" w:tplc="C24A2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35A"/>
    <w:multiLevelType w:val="hybridMultilevel"/>
    <w:tmpl w:val="D414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0F2"/>
    <w:multiLevelType w:val="hybridMultilevel"/>
    <w:tmpl w:val="D190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50152"/>
    <w:multiLevelType w:val="hybridMultilevel"/>
    <w:tmpl w:val="B7FC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3122E"/>
    <w:multiLevelType w:val="hybridMultilevel"/>
    <w:tmpl w:val="68667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3"/>
  </w:num>
  <w:num w:numId="8">
    <w:abstractNumId w:val="14"/>
  </w:num>
  <w:num w:numId="9">
    <w:abstractNumId w:val="4"/>
  </w:num>
  <w:num w:numId="10">
    <w:abstractNumId w:val="19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8"/>
  </w:num>
  <w:num w:numId="16">
    <w:abstractNumId w:val="10"/>
  </w:num>
  <w:num w:numId="17">
    <w:abstractNumId w:val="6"/>
  </w:num>
  <w:num w:numId="18">
    <w:abstractNumId w:val="9"/>
  </w:num>
  <w:num w:numId="19">
    <w:abstractNumId w:val="16"/>
  </w:num>
  <w:num w:numId="20">
    <w:abstractNumId w:val="1"/>
  </w:num>
  <w:num w:numId="21">
    <w:abstractNumId w:val="12"/>
  </w:num>
  <w:num w:numId="22">
    <w:abstractNumId w:val="18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38E0"/>
    <w:rsid w:val="00024122"/>
    <w:rsid w:val="0002623A"/>
    <w:rsid w:val="00034AC1"/>
    <w:rsid w:val="00051E73"/>
    <w:rsid w:val="000A2048"/>
    <w:rsid w:val="000C6233"/>
    <w:rsid w:val="000E1292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2A6C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55586"/>
    <w:rsid w:val="00261141"/>
    <w:rsid w:val="0026631F"/>
    <w:rsid w:val="00270ED9"/>
    <w:rsid w:val="0028395C"/>
    <w:rsid w:val="00287575"/>
    <w:rsid w:val="00297545"/>
    <w:rsid w:val="002A19D3"/>
    <w:rsid w:val="002C04A1"/>
    <w:rsid w:val="002C0A07"/>
    <w:rsid w:val="0030658E"/>
    <w:rsid w:val="00310D0A"/>
    <w:rsid w:val="00320E5E"/>
    <w:rsid w:val="003305F8"/>
    <w:rsid w:val="00334540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958F3"/>
    <w:rsid w:val="004C0ADD"/>
    <w:rsid w:val="004E0711"/>
    <w:rsid w:val="004F599E"/>
    <w:rsid w:val="00525FAA"/>
    <w:rsid w:val="00547928"/>
    <w:rsid w:val="00557C54"/>
    <w:rsid w:val="00572612"/>
    <w:rsid w:val="0057426B"/>
    <w:rsid w:val="00576D5C"/>
    <w:rsid w:val="00581E55"/>
    <w:rsid w:val="005B2C88"/>
    <w:rsid w:val="005D440A"/>
    <w:rsid w:val="005D4A50"/>
    <w:rsid w:val="005D6635"/>
    <w:rsid w:val="005F0FFD"/>
    <w:rsid w:val="005F3AC9"/>
    <w:rsid w:val="0061752E"/>
    <w:rsid w:val="00625F3B"/>
    <w:rsid w:val="00632590"/>
    <w:rsid w:val="00642A1B"/>
    <w:rsid w:val="00666AF8"/>
    <w:rsid w:val="00671C6F"/>
    <w:rsid w:val="00673135"/>
    <w:rsid w:val="00691D4E"/>
    <w:rsid w:val="00695377"/>
    <w:rsid w:val="006A376B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486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5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257A4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416BF"/>
    <w:rsid w:val="00D54DEF"/>
    <w:rsid w:val="00D71934"/>
    <w:rsid w:val="00D71BB6"/>
    <w:rsid w:val="00D80F16"/>
    <w:rsid w:val="00D86BE3"/>
    <w:rsid w:val="00D901F6"/>
    <w:rsid w:val="00D9440F"/>
    <w:rsid w:val="00DA3AEF"/>
    <w:rsid w:val="00DB1FB5"/>
    <w:rsid w:val="00DB7F82"/>
    <w:rsid w:val="00DC3996"/>
    <w:rsid w:val="00DC60B9"/>
    <w:rsid w:val="00DD538F"/>
    <w:rsid w:val="00DD5632"/>
    <w:rsid w:val="00E05E0F"/>
    <w:rsid w:val="00E10AE3"/>
    <w:rsid w:val="00E32F84"/>
    <w:rsid w:val="00E374F8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7137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0B78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51126-F565-4897-9744-7D69A44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a7">
    <w:name w:val="Абзац списка Знак"/>
    <w:link w:val="a6"/>
    <w:uiPriority w:val="34"/>
    <w:locked/>
    <w:rsid w:val="006A3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238E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B71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0658E"/>
  </w:style>
  <w:style w:type="paragraph" w:customStyle="1" w:styleId="32">
    <w:name w:val="Обычный3"/>
    <w:rsid w:val="005F0FFD"/>
    <w:pPr>
      <w:widowControl w:val="0"/>
      <w:spacing w:after="0" w:line="360" w:lineRule="auto"/>
      <w:ind w:firstLine="440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styleId="a9">
    <w:name w:val="No Spacing"/>
    <w:aliases w:val="сслка"/>
    <w:link w:val="aa"/>
    <w:uiPriority w:val="1"/>
    <w:qFormat/>
    <w:rsid w:val="005F0FF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aliases w:val="сслка Знак"/>
    <w:link w:val="a9"/>
    <w:rsid w:val="005F0FFD"/>
    <w:rPr>
      <w:rFonts w:ascii="Calibri" w:eastAsia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632590"/>
    <w:pPr>
      <w:spacing w:after="120" w:line="240" w:lineRule="auto"/>
      <w:ind w:left="283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32590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1">
    <w:name w:val="Body Text 2"/>
    <w:basedOn w:val="a"/>
    <w:link w:val="22"/>
    <w:rsid w:val="00632590"/>
    <w:pPr>
      <w:spacing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63259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454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4540"/>
  </w:style>
  <w:style w:type="paragraph" w:customStyle="1" w:styleId="ConsPlusNormal">
    <w:name w:val="ConsPlusNormal"/>
    <w:rsid w:val="00334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rsid w:val="002C04A1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sid w:val="002C04A1"/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f">
    <w:name w:val="Body Text"/>
    <w:aliases w:val=" Знак2"/>
    <w:basedOn w:val="a"/>
    <w:link w:val="af0"/>
    <w:rsid w:val="0028395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 Знак2 Знак"/>
    <w:basedOn w:val="a0"/>
    <w:link w:val="af"/>
    <w:rsid w:val="0028395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E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22666" TargetMode="External"/><Relationship Id="rId13" Type="http://schemas.openxmlformats.org/officeDocument/2006/relationships/hyperlink" Target="http://znanium.com/bookread2.php?book=101484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72396.html" TargetMode="External"/><Relationship Id="rId12" Type="http://schemas.openxmlformats.org/officeDocument/2006/relationships/hyperlink" Target="http://znanium.com/bookread2.php?book=5365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minskaya.tg@dvfu.ru/" TargetMode="External"/><Relationship Id="rId11" Type="http://schemas.openxmlformats.org/officeDocument/2006/relationships/hyperlink" Target="http://znanium.com/bookread2.php?book=5429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2.php?book=502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1007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7992-14E1-4A0A-B6E8-684FA411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25</Pages>
  <Words>7478</Words>
  <Characters>42630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Machine</cp:lastModifiedBy>
  <cp:revision>12</cp:revision>
  <cp:lastPrinted>2020-03-18T02:23:00Z</cp:lastPrinted>
  <dcterms:created xsi:type="dcterms:W3CDTF">2020-03-19T18:09:00Z</dcterms:created>
  <dcterms:modified xsi:type="dcterms:W3CDTF">2020-03-21T13:35:00Z</dcterms:modified>
</cp:coreProperties>
</file>