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88" w:rsidRPr="00F64077" w:rsidRDefault="00504288" w:rsidP="00DA73BB">
      <w:pPr>
        <w:shd w:val="clear" w:color="auto" w:fill="FFFFFF" w:themeFill="background1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A29897" wp14:editId="43C4B47E">
            <wp:simplePos x="0" y="0"/>
            <wp:positionH relativeFrom="column">
              <wp:posOffset>2958465</wp:posOffset>
            </wp:positionH>
            <wp:positionV relativeFrom="paragraph">
              <wp:posOffset>-139065</wp:posOffset>
            </wp:positionV>
            <wp:extent cx="314325" cy="523875"/>
            <wp:effectExtent l="0" t="0" r="9525" b="9525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pacing w:val="-10"/>
          <w:sz w:val="24"/>
          <w:szCs w:val="24"/>
          <w:lang w:eastAsia="ru-RU"/>
        </w:rPr>
      </w:pPr>
      <w:r w:rsidRPr="00F640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spacing w:val="-10"/>
          <w:lang w:eastAsia="ru-RU"/>
        </w:rPr>
        <w:t xml:space="preserve">      Федеральное государственное автономное образовательное учреждение высшего образования</w:t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«Дальневосточный федеральный университет»</w:t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(ДВФУ)</w:t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2CD2C" wp14:editId="4C65EB6C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E4B6AD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oq6kn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0"/>
          <w:sz w:val="20"/>
          <w:szCs w:val="20"/>
          <w:lang w:eastAsia="ru-RU"/>
        </w:rPr>
      </w:pP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0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bCs/>
          <w:caps/>
          <w:spacing w:val="-10"/>
          <w:lang w:eastAsia="ru-RU"/>
        </w:rPr>
        <w:t>ШколА ЭКОНОМИКИ И МЕНЕДЖМЕНТА</w:t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0"/>
          <w:lang w:eastAsia="ru-RU"/>
        </w:rPr>
      </w:pP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0"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288" w:rsidRPr="00F64077" w:rsidTr="00E3398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СОГЛАСОВАНО</w:t>
            </w:r>
          </w:p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</w:tc>
      </w:tr>
      <w:tr w:rsidR="00504288" w:rsidRPr="00F64077" w:rsidTr="00E3398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ОП</w:t>
            </w:r>
          </w:p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ИО  заведующи</w:t>
            </w:r>
            <w:proofErr w:type="gramStart"/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spellStart"/>
            <w:proofErr w:type="gramEnd"/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</w:t>
            </w:r>
            <w:proofErr w:type="spellEnd"/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кафедрой</w:t>
            </w:r>
          </w:p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сервиса и туризма</w:t>
            </w:r>
          </w:p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F64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кафедры)</w:t>
            </w:r>
          </w:p>
        </w:tc>
      </w:tr>
      <w:tr w:rsidR="00504288" w:rsidRPr="00F64077" w:rsidTr="00E3398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D057149" wp14:editId="54D802AB">
                  <wp:extent cx="819510" cy="301925"/>
                  <wp:effectExtent l="0" t="0" r="0" b="3175"/>
                  <wp:docPr id="3" name="Рисунок 3" descr="C:\Users\kornienko.os\Desktop\ДОКУМЕНТЫ ДЛЯ АККРЕДИТАЦИИ (Разобрать)\подписиииии\Овчар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ornienko.os\Desktop\ДОКУМЕНТЫ ДЛЯ АККРЕДИТАЦИИ (Разобрать)\подписиииии\Овчар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510" cy="30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DEB2B6A" wp14:editId="41ED84C8">
                  <wp:extent cx="819510" cy="301925"/>
                  <wp:effectExtent l="0" t="0" r="0" b="3175"/>
                  <wp:docPr id="4" name="Рисунок 4" descr="C:\Users\kornienko.os\Desktop\ДОКУМЕНТЫ ДЛЯ АККРЕДИТАЦИИ (Разобрать)\подписиииии\Овчар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ornienko.os\Desktop\ДОКУМЕНТЫ ДЛЯ АККРЕДИТАЦИИ (Разобрать)\подписиииии\Овчар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61" cy="30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288" w:rsidRPr="00F64077" w:rsidTr="00E3398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       </w:t>
            </w:r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Овчаренко Н.П</w:t>
            </w:r>
          </w:p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proofErr w:type="gramStart"/>
            <w:r w:rsidRPr="00F64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(Ф.И.О. рук.</w:t>
            </w:r>
            <w:proofErr w:type="gramEnd"/>
            <w:r w:rsidRPr="00F64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     </w:t>
            </w:r>
            <w:r w:rsidRPr="00F640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Овчаренко Н.П. </w:t>
            </w:r>
          </w:p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(Ф.И.О. зав. каф.)</w:t>
            </w:r>
          </w:p>
        </w:tc>
      </w:tr>
      <w:tr w:rsidR="00504288" w:rsidRPr="00F64077" w:rsidTr="00E3398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lang w:eastAsia="ru-RU"/>
              </w:rPr>
              <w:t xml:space="preserve">« </w:t>
            </w:r>
            <w:r w:rsidRPr="00F6407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</w:t>
            </w:r>
            <w:r w:rsidRPr="00F64077">
              <w:rPr>
                <w:rFonts w:ascii="Times New Roman" w:eastAsia="Times New Roman" w:hAnsi="Times New Roman" w:cs="Times New Roman"/>
                <w:lang w:eastAsia="ru-RU"/>
              </w:rPr>
              <w:t xml:space="preserve"> »</w:t>
            </w:r>
            <w:r w:rsidRPr="00F6407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января </w:t>
            </w:r>
            <w:r w:rsidRPr="00F640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07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2021г.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288" w:rsidRPr="00F64077" w:rsidRDefault="00504288" w:rsidP="00DA73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077">
              <w:rPr>
                <w:rFonts w:ascii="Times New Roman" w:eastAsia="Times New Roman" w:hAnsi="Times New Roman" w:cs="Times New Roman"/>
                <w:lang w:eastAsia="ru-RU"/>
              </w:rPr>
              <w:t xml:space="preserve">« </w:t>
            </w:r>
            <w:r w:rsidRPr="00F6407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</w:t>
            </w:r>
            <w:r w:rsidRPr="00F64077">
              <w:rPr>
                <w:rFonts w:ascii="Times New Roman" w:eastAsia="Times New Roman" w:hAnsi="Times New Roman" w:cs="Times New Roman"/>
                <w:lang w:eastAsia="ru-RU"/>
              </w:rPr>
              <w:t xml:space="preserve"> »</w:t>
            </w:r>
            <w:r w:rsidRPr="00F6407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января  </w:t>
            </w:r>
            <w:r w:rsidRPr="00F640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07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2021г.</w:t>
            </w:r>
          </w:p>
        </w:tc>
      </w:tr>
    </w:tbl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0"/>
          <w:sz w:val="20"/>
          <w:szCs w:val="20"/>
          <w:lang w:eastAsia="ru-RU"/>
        </w:rPr>
      </w:pPr>
    </w:p>
    <w:p w:rsidR="00504288" w:rsidRPr="00F64077" w:rsidRDefault="00504288" w:rsidP="00DA73BB">
      <w:pPr>
        <w:keepNext/>
        <w:shd w:val="clear" w:color="auto" w:fill="FFFFFF" w:themeFill="background1"/>
        <w:snapToGrid w:val="0"/>
        <w:spacing w:after="0" w:line="240" w:lineRule="auto"/>
        <w:ind w:left="5580"/>
        <w:jc w:val="center"/>
        <w:outlineLvl w:val="0"/>
        <w:rPr>
          <w:rFonts w:ascii="Times New Roman" w:eastAsia="Times New Roman" w:hAnsi="Times New Roman" w:cs="Times New Roman"/>
          <w:bCs/>
          <w:spacing w:val="-10"/>
          <w:sz w:val="20"/>
          <w:szCs w:val="20"/>
          <w:lang w:val="x-none" w:eastAsia="x-none"/>
        </w:rPr>
      </w:pPr>
    </w:p>
    <w:p w:rsidR="00504288" w:rsidRPr="00F64077" w:rsidRDefault="00504288" w:rsidP="00DA73BB">
      <w:pPr>
        <w:keepNext/>
        <w:shd w:val="clear" w:color="auto" w:fill="FFFFFF" w:themeFill="background1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F64077">
        <w:rPr>
          <w:rFonts w:ascii="Times New Roman" w:eastAsia="Times New Roman" w:hAnsi="Times New Roman" w:cs="Times New Roman"/>
          <w:b/>
          <w:bCs/>
          <w:lang w:val="x-none" w:eastAsia="x-none"/>
        </w:rPr>
        <w:t>РАБОЧАЯ ПРОГРАММА</w:t>
      </w:r>
      <w:r w:rsidRPr="00F64077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F6407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ДИСЦИПЛИНЫ </w:t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center"/>
        <w:outlineLvl w:val="5"/>
        <w:rPr>
          <w:rFonts w:ascii="Times New Roman" w:eastAsia="Calibri" w:hAnsi="Times New Roman" w:cs="Times New Roman"/>
          <w:bCs/>
          <w:lang w:eastAsia="ru-RU"/>
        </w:rPr>
      </w:pPr>
      <w:r w:rsidRPr="00F64077">
        <w:rPr>
          <w:rFonts w:ascii="Times New Roman" w:eastAsia="Calibri" w:hAnsi="Times New Roman" w:cs="Times New Roman"/>
          <w:lang w:eastAsia="ru-RU"/>
        </w:rPr>
        <w:t>Управление сотрудниками в инновационной экономике</w:t>
      </w:r>
      <w:r w:rsidRPr="00F64077"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p w:rsidR="00504288" w:rsidRPr="00546631" w:rsidRDefault="00504288" w:rsidP="00DA73BB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4077">
        <w:rPr>
          <w:rFonts w:ascii="Times New Roman" w:eastAsia="Times New Roman" w:hAnsi="Times New Roman" w:cs="Times New Roman"/>
          <w:b/>
        </w:rPr>
        <w:t xml:space="preserve">Направление подготовки </w:t>
      </w:r>
      <w:r w:rsidR="00546631" w:rsidRPr="00546631">
        <w:rPr>
          <w:rFonts w:ascii="Times New Roman" w:eastAsia="Times New Roman" w:hAnsi="Times New Roman" w:cs="Times New Roman"/>
          <w:b/>
        </w:rPr>
        <w:t>43.04.02 Туризм</w:t>
      </w:r>
      <w:r w:rsidR="00546631" w:rsidRPr="00546631">
        <w:rPr>
          <w:rFonts w:ascii="Times New Roman" w:eastAsia="Times New Roman" w:hAnsi="Times New Roman" w:cs="Times New Roman"/>
          <w:b/>
        </w:rPr>
        <w:cr/>
      </w:r>
      <w:r w:rsidR="00546631" w:rsidRPr="00546631">
        <w:rPr>
          <w:rFonts w:ascii="Times New Roman" w:eastAsia="Times New Roman" w:hAnsi="Times New Roman" w:cs="Times New Roman"/>
        </w:rPr>
        <w:t>Индустрия туризма и гостеприимства</w:t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4077">
        <w:rPr>
          <w:rFonts w:ascii="Times New Roman" w:eastAsia="Times New Roman" w:hAnsi="Times New Roman" w:cs="Times New Roman"/>
          <w:b/>
          <w:lang w:eastAsia="ru-RU"/>
        </w:rPr>
        <w:t>Форма подготовки очная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F64077">
        <w:rPr>
          <w:rFonts w:ascii="Times New Roman" w:eastAsia="Times New Roman" w:hAnsi="Times New Roman" w:cs="Times New Roman"/>
          <w:lang w:eastAsia="ru-RU"/>
        </w:rPr>
        <w:t xml:space="preserve">, семестр </w:t>
      </w:r>
      <w:r>
        <w:rPr>
          <w:rFonts w:ascii="Times New Roman" w:eastAsia="Times New Roman" w:hAnsi="Times New Roman" w:cs="Times New Roman"/>
          <w:u w:val="single"/>
          <w:lang w:eastAsia="ru-RU"/>
        </w:rPr>
        <w:t>2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лекции  </w:t>
      </w:r>
      <w:r>
        <w:rPr>
          <w:rFonts w:ascii="Times New Roman" w:eastAsia="Times New Roman" w:hAnsi="Times New Roman" w:cs="Times New Roman"/>
          <w:u w:val="single"/>
          <w:lang w:eastAsia="ru-RU"/>
        </w:rPr>
        <w:t>8</w:t>
      </w:r>
      <w:r w:rsidRPr="00F64077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практические занятия  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F64077">
        <w:rPr>
          <w:rFonts w:ascii="Times New Roman" w:eastAsia="Times New Roman" w:hAnsi="Times New Roman" w:cs="Times New Roman"/>
          <w:lang w:eastAsia="ru-RU"/>
        </w:rPr>
        <w:t xml:space="preserve"> час.  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лабораторные работы  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>не предусмотрены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в том числе с использованием МАО 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 xml:space="preserve">лек. </w:t>
      </w:r>
      <w:r w:rsidRPr="00F64077">
        <w:rPr>
          <w:rFonts w:ascii="Times New Roman" w:eastAsia="Times New Roman" w:hAnsi="Times New Roman" w:cs="Times New Roman"/>
          <w:lang w:eastAsia="ru-RU"/>
        </w:rPr>
        <w:t>_/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>пр.</w:t>
      </w:r>
      <w:r w:rsidRPr="00F64077">
        <w:rPr>
          <w:rFonts w:ascii="Times New Roman" w:eastAsia="Times New Roman" w:hAnsi="Times New Roman" w:cs="Times New Roman"/>
          <w:lang w:eastAsia="ru-RU"/>
        </w:rPr>
        <w:t>_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F64077">
        <w:rPr>
          <w:rFonts w:ascii="Times New Roman" w:eastAsia="Times New Roman" w:hAnsi="Times New Roman" w:cs="Times New Roman"/>
          <w:lang w:eastAsia="ru-RU"/>
        </w:rPr>
        <w:t>_/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 xml:space="preserve">лаб. 0 </w:t>
      </w:r>
      <w:r w:rsidRPr="00F64077">
        <w:rPr>
          <w:rFonts w:ascii="Times New Roman" w:eastAsia="Times New Roman" w:hAnsi="Times New Roman" w:cs="Times New Roman"/>
          <w:lang w:eastAsia="ru-RU"/>
        </w:rPr>
        <w:t>_ час.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всего часов аудиторной нагрузки  </w:t>
      </w:r>
      <w:r>
        <w:rPr>
          <w:rFonts w:ascii="Times New Roman" w:eastAsia="Times New Roman" w:hAnsi="Times New Roman" w:cs="Times New Roman"/>
          <w:u w:val="single"/>
          <w:lang w:eastAsia="ru-RU"/>
        </w:rPr>
        <w:t>8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64077">
        <w:rPr>
          <w:rFonts w:ascii="Times New Roman" w:eastAsia="Times New Roman" w:hAnsi="Times New Roman" w:cs="Times New Roman"/>
          <w:lang w:eastAsia="ru-RU"/>
        </w:rPr>
        <w:t>час.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>в том числе с использованием МАО _0_ час.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самостоятельная работа </w:t>
      </w:r>
      <w:r>
        <w:rPr>
          <w:rFonts w:ascii="Times New Roman" w:eastAsia="Times New Roman" w:hAnsi="Times New Roman" w:cs="Times New Roman"/>
          <w:lang w:eastAsia="ru-RU"/>
        </w:rPr>
        <w:t>100</w:t>
      </w:r>
      <w:r w:rsidRPr="00F64077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в том числе на подготовку к экзамену 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u w:val="single"/>
          <w:lang w:eastAsia="ru-RU"/>
        </w:rPr>
        <w:t>8</w:t>
      </w:r>
      <w:r w:rsidRPr="00F64077">
        <w:rPr>
          <w:rFonts w:ascii="Times New Roman" w:eastAsia="Times New Roman" w:hAnsi="Times New Roman" w:cs="Times New Roman"/>
          <w:lang w:eastAsia="ru-RU"/>
        </w:rPr>
        <w:t xml:space="preserve">  час.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контрольные работы (количество)    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>–  не предусмотрены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курсовая работа/курсовой проект  – 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>не предусмотрен</w:t>
      </w:r>
    </w:p>
    <w:p w:rsidR="00504288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зачет  –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64077">
        <w:rPr>
          <w:rFonts w:ascii="Times New Roman" w:eastAsia="Times New Roman" w:hAnsi="Times New Roman" w:cs="Times New Roman"/>
          <w:lang w:eastAsia="ru-RU"/>
        </w:rPr>
        <w:t xml:space="preserve"> семестр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экзамен  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>не предусмотрен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по</w:t>
      </w:r>
      <w:r w:rsidR="00D41B25">
        <w:rPr>
          <w:rFonts w:ascii="Times New Roman" w:eastAsia="Times New Roman" w:hAnsi="Times New Roman" w:cs="Times New Roman"/>
          <w:lang w:eastAsia="ru-RU"/>
        </w:rPr>
        <w:t xml:space="preserve"> направлению подготовки 43.04.02</w:t>
      </w:r>
      <w:r w:rsidRPr="00F640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4077">
        <w:rPr>
          <w:rFonts w:ascii="Times New Roman" w:eastAsia="Times New Roman" w:hAnsi="Times New Roman" w:cs="Times New Roman"/>
          <w:bCs/>
          <w:lang w:eastAsia="ru-RU"/>
        </w:rPr>
        <w:t>Гостиничное дело,</w:t>
      </w:r>
      <w:r w:rsidRPr="00F6407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64077">
        <w:rPr>
          <w:rFonts w:ascii="Times New Roman" w:eastAsia="Times New Roman" w:hAnsi="Times New Roman" w:cs="Times New Roman"/>
          <w:lang w:eastAsia="ru-RU"/>
        </w:rPr>
        <w:t>утвержденного приказом Министерства образования и н</w:t>
      </w:r>
      <w:r w:rsidR="00D41B25">
        <w:rPr>
          <w:rFonts w:ascii="Times New Roman" w:eastAsia="Times New Roman" w:hAnsi="Times New Roman" w:cs="Times New Roman"/>
          <w:lang w:eastAsia="ru-RU"/>
        </w:rPr>
        <w:t>ауки РФ от 8 июня  2017 г. № 556</w:t>
      </w:r>
      <w:bookmarkStart w:id="0" w:name="_GoBack"/>
      <w:bookmarkEnd w:id="0"/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Рабочая программа обсуждена на заседании кафедры сервиса и туризма </w:t>
      </w:r>
    </w:p>
    <w:p w:rsidR="00504288" w:rsidRPr="00F64077" w:rsidRDefault="00504288" w:rsidP="00DA73BB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 xml:space="preserve">протокол № 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 xml:space="preserve"> 5 </w:t>
      </w:r>
      <w:r w:rsidRPr="00F64077">
        <w:rPr>
          <w:rFonts w:ascii="Times New Roman" w:eastAsia="Times New Roman" w:hAnsi="Times New Roman" w:cs="Times New Roman"/>
          <w:lang w:eastAsia="ru-RU"/>
        </w:rPr>
        <w:t xml:space="preserve"> от « 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 xml:space="preserve">20 </w:t>
      </w:r>
      <w:r w:rsidRPr="00F64077">
        <w:rPr>
          <w:rFonts w:ascii="Times New Roman" w:eastAsia="Times New Roman" w:hAnsi="Times New Roman" w:cs="Times New Roman"/>
          <w:lang w:eastAsia="ru-RU"/>
        </w:rPr>
        <w:t xml:space="preserve"> »</w:t>
      </w:r>
      <w:r w:rsidRPr="00F64077">
        <w:rPr>
          <w:rFonts w:ascii="Times New Roman" w:eastAsia="Times New Roman" w:hAnsi="Times New Roman" w:cs="Times New Roman"/>
          <w:u w:val="single"/>
          <w:lang w:eastAsia="ru-RU"/>
        </w:rPr>
        <w:t xml:space="preserve"> января  </w:t>
      </w:r>
      <w:r w:rsidRPr="00F64077">
        <w:rPr>
          <w:rFonts w:ascii="Times New Roman" w:eastAsia="Times New Roman" w:hAnsi="Times New Roman" w:cs="Times New Roman"/>
          <w:lang w:eastAsia="ru-RU"/>
        </w:rPr>
        <w:t xml:space="preserve"> 2021г.</w:t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>ИО заведующий(</w:t>
      </w:r>
      <w:proofErr w:type="spellStart"/>
      <w:r w:rsidRPr="00F64077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F64077">
        <w:rPr>
          <w:rFonts w:ascii="Times New Roman" w:eastAsia="Times New Roman" w:hAnsi="Times New Roman" w:cs="Times New Roman"/>
          <w:lang w:eastAsia="ru-RU"/>
        </w:rPr>
        <w:t xml:space="preserve">) кафедрой: канд. </w:t>
      </w:r>
      <w:proofErr w:type="spellStart"/>
      <w:r w:rsidRPr="00F64077">
        <w:rPr>
          <w:rFonts w:ascii="Times New Roman" w:eastAsia="Times New Roman" w:hAnsi="Times New Roman" w:cs="Times New Roman"/>
          <w:lang w:eastAsia="ru-RU"/>
        </w:rPr>
        <w:t>техн</w:t>
      </w:r>
      <w:proofErr w:type="spellEnd"/>
      <w:r w:rsidRPr="00F64077">
        <w:rPr>
          <w:rFonts w:ascii="Times New Roman" w:eastAsia="Times New Roman" w:hAnsi="Times New Roman" w:cs="Times New Roman"/>
          <w:lang w:eastAsia="ru-RU"/>
        </w:rPr>
        <w:t>. наук., доцент Овчаренко Н.П.</w:t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077">
        <w:rPr>
          <w:rFonts w:ascii="Times New Roman" w:eastAsia="Times New Roman" w:hAnsi="Times New Roman" w:cs="Times New Roman"/>
          <w:lang w:eastAsia="ru-RU"/>
        </w:rPr>
        <w:t>Составитель(ли): канд. ист. наук, доцент Галенко Е.В.</w:t>
      </w:r>
    </w:p>
    <w:p w:rsidR="00504288" w:rsidRPr="00F64077" w:rsidRDefault="00504288" w:rsidP="00DA73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4288" w:rsidRPr="00F64077" w:rsidRDefault="00504288" w:rsidP="00DA73BB">
      <w:pPr>
        <w:shd w:val="clear" w:color="auto" w:fill="FFFFFF" w:themeFill="background1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6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4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</w:t>
      </w:r>
    </w:p>
    <w:p w:rsidR="00504288" w:rsidRPr="00F64077" w:rsidRDefault="00504288" w:rsidP="00DA73BB">
      <w:pPr>
        <w:shd w:val="clear" w:color="auto" w:fill="FFFFFF" w:themeFill="background1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6407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2021  </w:t>
      </w:r>
    </w:p>
    <w:p w:rsidR="00504288" w:rsidRPr="00F64077" w:rsidRDefault="00504288" w:rsidP="005042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4288" w:rsidRPr="00F64077" w:rsidRDefault="00504288" w:rsidP="005042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Оборотная сторона титульного листа РПУД</w:t>
      </w: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F640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504288" w:rsidRPr="00F64077" w:rsidRDefault="00504288" w:rsidP="005042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504288" w:rsidRPr="00F64077" w:rsidRDefault="00504288" w:rsidP="00504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</w:t>
      </w:r>
      <w:r w:rsidRPr="00F64077">
        <w:rPr>
          <w:rFonts w:ascii="Times New Roman" w:eastAsia="Times New Roman" w:hAnsi="Times New Roman" w:cs="Times New Roman"/>
          <w:bCs/>
          <w:i/>
          <w:color w:val="1F497D"/>
          <w:sz w:val="20"/>
          <w:szCs w:val="20"/>
          <w:lang w:eastAsia="ru-RU"/>
        </w:rPr>
        <w:t>кафедрой</w:t>
      </w: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640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_____________</w:t>
      </w:r>
    </w:p>
    <w:p w:rsidR="00504288" w:rsidRPr="00F64077" w:rsidRDefault="00504288" w:rsidP="00504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(И.О. Фамилия)</w:t>
      </w:r>
    </w:p>
    <w:p w:rsidR="00504288" w:rsidRPr="00F64077" w:rsidRDefault="00504288" w:rsidP="005042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F640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504288" w:rsidRPr="00F64077" w:rsidRDefault="00504288" w:rsidP="005042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504288" w:rsidRPr="00F64077" w:rsidRDefault="00504288" w:rsidP="00504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</w:t>
      </w:r>
      <w:r w:rsidRPr="00F64077">
        <w:rPr>
          <w:rFonts w:ascii="Times New Roman" w:eastAsia="Times New Roman" w:hAnsi="Times New Roman" w:cs="Times New Roman"/>
          <w:bCs/>
          <w:i/>
          <w:color w:val="1F497D"/>
          <w:sz w:val="20"/>
          <w:szCs w:val="20"/>
          <w:lang w:eastAsia="ru-RU"/>
        </w:rPr>
        <w:t xml:space="preserve">кафедрой </w:t>
      </w:r>
      <w:r w:rsidRPr="00F640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_____________</w:t>
      </w:r>
    </w:p>
    <w:p w:rsidR="00504288" w:rsidRPr="00F64077" w:rsidRDefault="00504288" w:rsidP="00504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(И.О. Фамилия)</w:t>
      </w: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F640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504288" w:rsidRPr="00F64077" w:rsidRDefault="00504288" w:rsidP="005042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504288" w:rsidRPr="00F64077" w:rsidRDefault="00504288" w:rsidP="00504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</w:t>
      </w:r>
      <w:r w:rsidRPr="00F64077">
        <w:rPr>
          <w:rFonts w:ascii="Times New Roman" w:eastAsia="Times New Roman" w:hAnsi="Times New Roman" w:cs="Times New Roman"/>
          <w:bCs/>
          <w:i/>
          <w:color w:val="1F497D"/>
          <w:sz w:val="20"/>
          <w:szCs w:val="20"/>
          <w:lang w:eastAsia="ru-RU"/>
        </w:rPr>
        <w:t>кафедрой</w:t>
      </w: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640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_____________</w:t>
      </w:r>
    </w:p>
    <w:p w:rsidR="00504288" w:rsidRPr="00F64077" w:rsidRDefault="00504288" w:rsidP="00504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(И.О. Фамилия)</w:t>
      </w: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F640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504288" w:rsidRPr="00F64077" w:rsidRDefault="00504288" w:rsidP="005042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504288" w:rsidRPr="00F64077" w:rsidRDefault="00504288" w:rsidP="00504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</w:t>
      </w:r>
      <w:r w:rsidRPr="00F64077">
        <w:rPr>
          <w:rFonts w:ascii="Times New Roman" w:eastAsia="Times New Roman" w:hAnsi="Times New Roman" w:cs="Times New Roman"/>
          <w:bCs/>
          <w:i/>
          <w:color w:val="1F497D"/>
          <w:sz w:val="20"/>
          <w:szCs w:val="20"/>
          <w:lang w:eastAsia="ru-RU"/>
        </w:rPr>
        <w:t>кафедрой</w:t>
      </w:r>
      <w:r w:rsidRPr="00F64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640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_____________</w:t>
      </w:r>
    </w:p>
    <w:p w:rsidR="00504288" w:rsidRPr="00F64077" w:rsidRDefault="00504288" w:rsidP="00504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(И.О. Фамилия)</w:t>
      </w: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288" w:rsidRPr="00F64077" w:rsidRDefault="00504288" w:rsidP="00504288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F64077">
        <w:rPr>
          <w:rFonts w:ascii="Times New Roman" w:hAnsi="Times New Roman" w:cs="Times New Roman"/>
          <w:sz w:val="28"/>
          <w:szCs w:val="28"/>
        </w:rPr>
        <w:lastRenderedPageBreak/>
        <w:t>Цели и задачи освоения дисциплины:</w:t>
      </w:r>
    </w:p>
    <w:p w:rsidR="00504288" w:rsidRPr="00785786" w:rsidRDefault="00504288" w:rsidP="00504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>Цели и задачи освоения дисциплины:</w:t>
      </w:r>
    </w:p>
    <w:p w:rsidR="00504288" w:rsidRPr="00785786" w:rsidRDefault="00504288" w:rsidP="00504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 xml:space="preserve">Цель: Получение учащимися знаний, выработка умений и навыков, в области профессионального поведения менеджера в инновационной экономике необходимых для осуществления стратегического управления </w:t>
      </w:r>
      <w:r w:rsidRPr="00785786">
        <w:rPr>
          <w:rFonts w:ascii="Times New Roman" w:eastAsia="Times New Roman" w:hAnsi="Times New Roman"/>
          <w:color w:val="000000"/>
          <w:sz w:val="28"/>
          <w:szCs w:val="28"/>
        </w:rPr>
        <w:t>туристской деятельностью на различных уровнях управления</w:t>
      </w:r>
    </w:p>
    <w:p w:rsidR="00504288" w:rsidRPr="00785786" w:rsidRDefault="00504288" w:rsidP="00504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>Задачи:</w:t>
      </w:r>
    </w:p>
    <w:p w:rsidR="00504288" w:rsidRPr="00785786" w:rsidRDefault="00504288" w:rsidP="00504288">
      <w:pPr>
        <w:pStyle w:val="a4"/>
        <w:numPr>
          <w:ilvl w:val="0"/>
          <w:numId w:val="1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 xml:space="preserve">изучение теоретических основ профессионального поведения менеджера в инновационной экономике; </w:t>
      </w:r>
    </w:p>
    <w:p w:rsidR="00504288" w:rsidRPr="00785786" w:rsidRDefault="00504288" w:rsidP="00504288">
      <w:pPr>
        <w:pStyle w:val="a4"/>
        <w:numPr>
          <w:ilvl w:val="0"/>
          <w:numId w:val="1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 xml:space="preserve">изучение сущности стратегического управления сотрудниками; </w:t>
      </w:r>
    </w:p>
    <w:p w:rsidR="00504288" w:rsidRPr="00785786" w:rsidRDefault="00504288" w:rsidP="00504288">
      <w:pPr>
        <w:pStyle w:val="a4"/>
        <w:numPr>
          <w:ilvl w:val="0"/>
          <w:numId w:val="1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 xml:space="preserve">изучение вопросов кадрового, информационного, технического и правового обеспечения системы управления </w:t>
      </w:r>
      <w:r w:rsidRPr="00785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сферы туризма</w:t>
      </w:r>
      <w:r w:rsidRPr="00785786">
        <w:rPr>
          <w:rFonts w:ascii="Times New Roman" w:hAnsi="Times New Roman" w:cs="Times New Roman"/>
          <w:sz w:val="28"/>
          <w:szCs w:val="28"/>
        </w:rPr>
        <w:t xml:space="preserve"> при разработке стратегического развития на основе инноваций;  </w:t>
      </w:r>
    </w:p>
    <w:p w:rsidR="00504288" w:rsidRPr="00785786" w:rsidRDefault="00504288" w:rsidP="00504288">
      <w:pPr>
        <w:pStyle w:val="a4"/>
        <w:numPr>
          <w:ilvl w:val="0"/>
          <w:numId w:val="1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785786">
        <w:rPr>
          <w:rFonts w:ascii="Times New Roman" w:hAnsi="Times New Roman" w:cs="Times New Roman"/>
          <w:sz w:val="28"/>
          <w:szCs w:val="28"/>
        </w:rPr>
        <w:tab/>
        <w:t xml:space="preserve">анализа </w:t>
      </w:r>
      <w:r w:rsidRPr="00785786">
        <w:rPr>
          <w:rFonts w:ascii="Times New Roman" w:hAnsi="Times New Roman" w:cs="Times New Roman"/>
          <w:sz w:val="28"/>
          <w:szCs w:val="28"/>
        </w:rPr>
        <w:tab/>
        <w:t xml:space="preserve">современных </w:t>
      </w:r>
      <w:r w:rsidRPr="00785786">
        <w:rPr>
          <w:rFonts w:ascii="Times New Roman" w:hAnsi="Times New Roman" w:cs="Times New Roman"/>
          <w:sz w:val="28"/>
          <w:szCs w:val="28"/>
        </w:rPr>
        <w:tab/>
        <w:t xml:space="preserve">тенденций </w:t>
      </w:r>
      <w:r w:rsidRPr="00785786"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</w:p>
    <w:p w:rsidR="00504288" w:rsidRPr="00785786" w:rsidRDefault="00504288" w:rsidP="00504288">
      <w:pPr>
        <w:pStyle w:val="a4"/>
        <w:numPr>
          <w:ilvl w:val="0"/>
          <w:numId w:val="1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 xml:space="preserve">стратегического управления сотрудниками; </w:t>
      </w:r>
    </w:p>
    <w:p w:rsidR="00504288" w:rsidRPr="00785786" w:rsidRDefault="00504288" w:rsidP="00504288">
      <w:pPr>
        <w:pStyle w:val="a4"/>
        <w:numPr>
          <w:ilvl w:val="0"/>
          <w:numId w:val="1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 xml:space="preserve">развитие навыков использования инновационных технологий стратегического развития предприятий;  </w:t>
      </w:r>
    </w:p>
    <w:p w:rsidR="00504288" w:rsidRPr="00785786" w:rsidRDefault="00504288" w:rsidP="00504288">
      <w:pPr>
        <w:pStyle w:val="a4"/>
        <w:numPr>
          <w:ilvl w:val="0"/>
          <w:numId w:val="1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 xml:space="preserve">овладение методическими подходами к оценке эффективности стратегического инновационного менеджмента организаций сферы туризма; </w:t>
      </w:r>
    </w:p>
    <w:p w:rsidR="00504288" w:rsidRPr="00785786" w:rsidRDefault="00504288" w:rsidP="00504288">
      <w:pPr>
        <w:pStyle w:val="a4"/>
        <w:numPr>
          <w:ilvl w:val="0"/>
          <w:numId w:val="1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 xml:space="preserve">рассмотрение специфичных аспектов внедрения инноваций в систему организации трудовой деятельности организаций сферы туризма в подсистемах управления персоналом.  </w:t>
      </w:r>
    </w:p>
    <w:p w:rsidR="00504288" w:rsidRPr="00785786" w:rsidRDefault="00504288" w:rsidP="00504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 xml:space="preserve">Результаты теоретических знаний по дисциплине «Управление сотрудниками в инновационной экономике» и практике соотнесены с установленными в ОПОП индикаторами достижения компетенций. </w:t>
      </w:r>
    </w:p>
    <w:p w:rsidR="00504288" w:rsidRPr="00D810C0" w:rsidRDefault="00504288" w:rsidP="00504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86">
        <w:rPr>
          <w:rFonts w:ascii="Times New Roman" w:hAnsi="Times New Roman" w:cs="Times New Roman"/>
          <w:sz w:val="28"/>
          <w:szCs w:val="28"/>
        </w:rPr>
        <w:t>Совокупность запланированных результатов обучения по дисциплине «Управление сотрудниками в инновационной экономике», обеспечивает</w:t>
      </w:r>
      <w:r w:rsidRPr="00D810C0">
        <w:rPr>
          <w:rFonts w:ascii="Times New Roman" w:hAnsi="Times New Roman" w:cs="Times New Roman"/>
          <w:sz w:val="28"/>
          <w:szCs w:val="28"/>
        </w:rPr>
        <w:t xml:space="preserve"> формирование у выпускника общепрофессиональных компетенций, установленных ОПОП.</w:t>
      </w:r>
    </w:p>
    <w:p w:rsidR="00504288" w:rsidRPr="008D7742" w:rsidRDefault="00504288" w:rsidP="0050428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Общепрофессиональные компетенции выпускников и индикаторы их достижения: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2644"/>
        <w:gridCol w:w="4284"/>
      </w:tblGrid>
      <w:tr w:rsidR="00504288" w:rsidRPr="008D7742" w:rsidTr="00E33987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8" w:rsidRPr="008D7742" w:rsidRDefault="00504288" w:rsidP="00E339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288" w:rsidRPr="008D7742" w:rsidRDefault="00504288" w:rsidP="00E339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 xml:space="preserve">Код и </w:t>
            </w: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наименование общепрофессиональной</w:t>
            </w: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компетенции</w:t>
            </w:r>
          </w:p>
          <w:p w:rsidR="00504288" w:rsidRPr="008D7742" w:rsidRDefault="00504288" w:rsidP="00E339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288" w:rsidRPr="008D7742" w:rsidRDefault="00504288" w:rsidP="00E339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504288" w:rsidRPr="008D7742" w:rsidTr="00E33987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288" w:rsidRPr="008D7742" w:rsidRDefault="00504288" w:rsidP="00E3398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/>
              </w:rPr>
              <w:t>Способен осуществлять стратегическое управление туристской деятельностью на различных уровнях управления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ОПК -2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ОПК</w:t>
            </w:r>
            <w:r w:rsidRPr="002D153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2.1 Формулирует направления деятельности по разработке и реализации системы стратегического управления организациями сферы туризма;  </w:t>
            </w:r>
          </w:p>
        </w:tc>
      </w:tr>
      <w:tr w:rsidR="00504288" w:rsidRPr="008D7742" w:rsidTr="00E33987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288" w:rsidRPr="008D7742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8D7742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ОПК -2.2</w:t>
            </w:r>
            <w:r w:rsidRPr="002D1536">
              <w:rPr>
                <w:rFonts w:ascii="Times New Roman" w:eastAsia="Times New Roman" w:hAnsi="Times New Roman"/>
              </w:rPr>
              <w:t xml:space="preserve"> Использует основные методы и приемы анализа, моделирования и стратегического планирования деятельности организаций сферы туризма</w:t>
            </w:r>
          </w:p>
        </w:tc>
      </w:tr>
      <w:tr w:rsidR="00504288" w:rsidRPr="008D7742" w:rsidTr="00E33987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8" w:rsidRPr="008D7742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8D7742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ОПК -2.3</w:t>
            </w: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 контроль за реализацией стратегии деятельности организаций сферы туризма</w:t>
            </w:r>
          </w:p>
        </w:tc>
      </w:tr>
    </w:tbl>
    <w:p w:rsidR="00504288" w:rsidRPr="008D7742" w:rsidRDefault="00504288" w:rsidP="0050428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504288" w:rsidRPr="008D7742" w:rsidTr="00E33987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288" w:rsidRPr="008D7742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288" w:rsidRPr="008D7742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оценивания</w:t>
            </w:r>
          </w:p>
          <w:p w:rsidR="00504288" w:rsidRPr="008D7742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(результата обучения по дисциплине)</w:t>
            </w:r>
          </w:p>
        </w:tc>
      </w:tr>
      <w:tr w:rsidR="00504288" w:rsidRPr="002D1536" w:rsidTr="00E33987">
        <w:trPr>
          <w:trHeight w:val="594"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ОПК</w:t>
            </w:r>
            <w:r w:rsidRPr="002D153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2.1 Формулирует направления деятельности по разработке и реализации системы стратегического управления организациями сферы туризма;  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536">
              <w:rPr>
                <w:rFonts w:ascii="Times New Roman" w:hAnsi="Times New Roman" w:cs="Times New Roman"/>
              </w:rPr>
              <w:t xml:space="preserve">Знать: </w:t>
            </w:r>
          </w:p>
          <w:p w:rsidR="00504288" w:rsidRPr="008D7742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hAnsi="Times New Roman" w:cs="Times New Roman"/>
              </w:rPr>
              <w:t>ОПК-2.1.1 Различия принятия стратегических и тактических решений в сфере туризма</w:t>
            </w:r>
          </w:p>
        </w:tc>
      </w:tr>
      <w:tr w:rsidR="00504288" w:rsidRPr="002D1536" w:rsidTr="00E33987">
        <w:trPr>
          <w:trHeight w:val="61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ОПК -2.1.1 Принимать стратегические и тактические решения в туристской деятельности, использовать методики их разработки </w:t>
            </w:r>
          </w:p>
        </w:tc>
      </w:tr>
      <w:tr w:rsidR="00504288" w:rsidRPr="002D1536" w:rsidTr="00E33987">
        <w:trPr>
          <w:trHeight w:val="659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</w:p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ОПК -2.1.1Методиками принятия стратегических и тактических решений в туристской деятельности </w:t>
            </w:r>
          </w:p>
        </w:tc>
      </w:tr>
      <w:tr w:rsidR="00504288" w:rsidRPr="002D1536" w:rsidTr="00E33987">
        <w:trPr>
          <w:trHeight w:val="522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ОПК -2.2 Использует основные методы и приемы анализа, моделирования и стратегического планирования деятельности организаций сферы туризма</w:t>
            </w:r>
          </w:p>
        </w:tc>
        <w:tc>
          <w:tcPr>
            <w:tcW w:w="3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:rsidR="00504288" w:rsidRPr="008D7742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ОПК -2.2.1 Основные методы, способы и технологии планирования деятельности в сфере туризма, методы и способы проведения анализа и оценки стратегического управления организациями сферы туризма</w:t>
            </w:r>
          </w:p>
        </w:tc>
      </w:tr>
      <w:tr w:rsidR="00504288" w:rsidRPr="002D1536" w:rsidTr="00E33987">
        <w:trPr>
          <w:trHeight w:val="64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ОПК -2.2.1 Разрабатывать планы и программы развития сферы туризма на основе использования различных методов планирования, проведения анализа и оценки деятельности организаций сферы туризма</w:t>
            </w:r>
          </w:p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8" w:rsidRPr="002D1536" w:rsidTr="00E33987">
        <w:trPr>
          <w:trHeight w:val="73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536">
              <w:rPr>
                <w:rFonts w:ascii="Times New Roman" w:hAnsi="Times New Roman" w:cs="Times New Roman"/>
              </w:rPr>
              <w:t xml:space="preserve">Владеть: </w:t>
            </w:r>
          </w:p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hAnsi="Times New Roman" w:cs="Times New Roman"/>
              </w:rPr>
              <w:t>ОПК -2.2.1 Навыками планирования, анализа и оценки результатов деятельности организаций сферы туризма</w:t>
            </w:r>
          </w:p>
        </w:tc>
      </w:tr>
      <w:tr w:rsidR="00504288" w:rsidRPr="002D1536" w:rsidTr="00E33987">
        <w:trPr>
          <w:trHeight w:val="441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ОПК -2.3</w:t>
            </w: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 контроль за реализацией стратегии деятельности организаций сферы туризма</w:t>
            </w:r>
          </w:p>
        </w:tc>
        <w:tc>
          <w:tcPr>
            <w:tcW w:w="30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:rsidR="00504288" w:rsidRPr="008D7742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ОПК -2.2.1 Основу организации системы контроля деятельности организаций сферы туризма</w:t>
            </w:r>
          </w:p>
        </w:tc>
      </w:tr>
      <w:tr w:rsidR="00504288" w:rsidRPr="002D1536" w:rsidTr="00E33987">
        <w:trPr>
          <w:trHeight w:val="630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ОПК -2.3.1 Использовать основы организации системы контроля деятельности организаций сферы туризма</w:t>
            </w:r>
          </w:p>
        </w:tc>
      </w:tr>
      <w:tr w:rsidR="00504288" w:rsidRPr="002D1536" w:rsidTr="00E33987">
        <w:trPr>
          <w:trHeight w:val="55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</w:p>
          <w:p w:rsidR="00504288" w:rsidRPr="002D1536" w:rsidRDefault="00504288" w:rsidP="00E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ОПК -2.3.1 Навыками организации системы контроля деятельности организаций сферы туризма</w:t>
            </w:r>
          </w:p>
        </w:tc>
      </w:tr>
    </w:tbl>
    <w:p w:rsidR="00504288" w:rsidRPr="008D7742" w:rsidRDefault="00504288" w:rsidP="0050428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288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Универсальные компетенции выпускников и индикаторы их достижения</w:t>
      </w:r>
      <w:r w:rsidRPr="0029342C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504288" w:rsidRPr="0029342C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2644"/>
        <w:gridCol w:w="4284"/>
      </w:tblGrid>
      <w:tr w:rsidR="00504288" w:rsidRPr="0029342C" w:rsidTr="00E33987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категории (группы) универсальных компетенций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Код и наименование  универсальной компетенции</w:t>
            </w:r>
          </w:p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504288" w:rsidRPr="0029342C" w:rsidTr="00E33987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ых</w:t>
            </w:r>
            <w:proofErr w:type="spellEnd"/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УК-4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УК-4.1 Применяет современные коммуникативные технологии при установлении контактов, в общении, составляет в соответствии с нормами русского языка деловую документацию разных жанров, типовую деловую документацию, академические или профессиональные тексты на иностранном языке</w:t>
            </w:r>
          </w:p>
        </w:tc>
      </w:tr>
      <w:tr w:rsidR="00504288" w:rsidRPr="0029342C" w:rsidTr="00E33987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УК-4.2 Представляет результаты исследовательской и/или проектной деятельности на различных публичных мероприятиях, организует их обсуждение на русском и/или иностранном языке, участвует в академических и профессиональных дискуссиях</w:t>
            </w:r>
          </w:p>
        </w:tc>
      </w:tr>
      <w:tr w:rsidR="00504288" w:rsidRPr="0029342C" w:rsidTr="00E33987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УК-5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УК-5.1 Анализирует важнейшие идеологические и ценностные системы, сформировавшиеся в ходе исторического развития</w:t>
            </w:r>
          </w:p>
        </w:tc>
      </w:tr>
      <w:tr w:rsidR="00504288" w:rsidRPr="0029342C" w:rsidTr="00E33987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УК-5.2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групп, 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</w:t>
            </w:r>
          </w:p>
        </w:tc>
      </w:tr>
    </w:tbl>
    <w:p w:rsidR="00504288" w:rsidRPr="0029342C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04288" w:rsidRPr="0029342C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504288" w:rsidRPr="0029342C" w:rsidTr="00E33987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 оценивания</w:t>
            </w:r>
          </w:p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(результата обучения по дисциплине)</w:t>
            </w:r>
          </w:p>
        </w:tc>
      </w:tr>
      <w:tr w:rsidR="00504288" w:rsidRPr="0029342C" w:rsidTr="00E33987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УК-4.1 Применяет современные коммуникативные технологии при установлении контактов, в общении, составляет в соответствии с нормами русского языка деловую документацию разных жанров, типовую деловую документацию, академические или профессиональные тексты на </w:t>
            </w: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иностранном языке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Знать: Функционально-стилевые разновидности устной и письменной речи и дискурсивно-когнитивные условия ее реализации</w:t>
            </w:r>
          </w:p>
        </w:tc>
      </w:tr>
      <w:tr w:rsidR="00504288" w:rsidRPr="0029342C" w:rsidTr="00E3398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 Создавать творческие и научные работы (статьи, рефераты, доклады, презентации) по обозначенной теме в рамках профессиональной проблематики на иностранном языке</w:t>
            </w:r>
          </w:p>
        </w:tc>
      </w:tr>
      <w:tr w:rsidR="00504288" w:rsidRPr="0029342C" w:rsidTr="00E3398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Владеть: Навыками создания текста соответствующей функционально-стилевой разновидности по </w:t>
            </w: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профессиональной проблематике</w:t>
            </w:r>
          </w:p>
        </w:tc>
      </w:tr>
      <w:tr w:rsidR="00504288" w:rsidRPr="0029342C" w:rsidTr="00E3398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УК-4.2 Представляет результаты исследовательской и/или проектной деятельности на различных публичных мероприятиях, организует их обсуждение на русском и/или иностранном языке, участвует в академических и профессиональных дискуссиях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Знать: Принципы ведения академической и профессиональной дискуссии на иностранном языке</w:t>
            </w:r>
          </w:p>
        </w:tc>
      </w:tr>
      <w:tr w:rsidR="00504288" w:rsidRPr="0029342C" w:rsidTr="00E339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 Применять правила ведения дискуссии на иностранном языке</w:t>
            </w:r>
          </w:p>
        </w:tc>
      </w:tr>
      <w:tr w:rsidR="00504288" w:rsidRPr="0029342C" w:rsidTr="00E339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Владеть: Высоким уровнем речевой культуры, необходимым для выполнения профессиональных и академических задач в процессе ведения дискуссии</w:t>
            </w:r>
          </w:p>
        </w:tc>
      </w:tr>
      <w:tr w:rsidR="00504288" w:rsidRPr="0029342C" w:rsidTr="00E33987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УК-5.1 Анализирует важнейшие идеологические и ценностные системы, сформировавшиеся в ходе исторического развития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Знать: Культуру как социально – психологическое явление</w:t>
            </w:r>
          </w:p>
        </w:tc>
      </w:tr>
      <w:tr w:rsidR="00504288" w:rsidRPr="0029342C" w:rsidTr="00E3398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 Соблюдать правила межкультурного общения</w:t>
            </w:r>
          </w:p>
        </w:tc>
      </w:tr>
      <w:tr w:rsidR="00504288" w:rsidRPr="0029342C" w:rsidTr="00E3398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Владеть: Культурой общения представителями различных культур</w:t>
            </w:r>
          </w:p>
        </w:tc>
      </w:tr>
      <w:tr w:rsidR="00504288" w:rsidRPr="0029342C" w:rsidTr="00E3398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УК-5.2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групп, 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Знать: Основные культурные различия партнеров по гостиничному бизнесу</w:t>
            </w:r>
          </w:p>
        </w:tc>
      </w:tr>
      <w:tr w:rsidR="00504288" w:rsidRPr="0029342C" w:rsidTr="00E339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 Поддерживать межкультурные контакты</w:t>
            </w:r>
          </w:p>
        </w:tc>
      </w:tr>
      <w:tr w:rsidR="00504288" w:rsidRPr="0029342C" w:rsidTr="00E339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29342C" w:rsidRDefault="00504288" w:rsidP="00E3398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Владеть: Технологиями </w:t>
            </w:r>
            <w:proofErr w:type="spellStart"/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мультикультурных</w:t>
            </w:r>
            <w:proofErr w:type="spellEnd"/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деловых коммуникаций</w:t>
            </w:r>
          </w:p>
        </w:tc>
      </w:tr>
    </w:tbl>
    <w:p w:rsidR="00504288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04288" w:rsidRPr="008D7742" w:rsidRDefault="00504288" w:rsidP="00504288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Трудоёмкость дисциплины и видов учебных занятий по дисциплине</w:t>
      </w:r>
    </w:p>
    <w:p w:rsidR="00504288" w:rsidRPr="008D7742" w:rsidRDefault="00504288" w:rsidP="00504288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04288" w:rsidRPr="008D7742" w:rsidRDefault="00504288" w:rsidP="005042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D7742">
        <w:rPr>
          <w:rFonts w:ascii="Times New Roman" w:eastAsia="Times New Roman" w:hAnsi="Times New Roman" w:cs="Times New Roman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D7742">
        <w:rPr>
          <w:rFonts w:ascii="Times New Roman" w:eastAsia="Times New Roman" w:hAnsi="Times New Roman" w:cs="Times New Roman"/>
          <w:lang w:eastAsia="ru-RU"/>
        </w:rPr>
        <w:t xml:space="preserve"> зачётных единиц (</w:t>
      </w:r>
      <w:r>
        <w:rPr>
          <w:rFonts w:ascii="Times New Roman" w:eastAsia="Times New Roman" w:hAnsi="Times New Roman" w:cs="Times New Roman"/>
          <w:lang w:eastAsia="ru-RU"/>
        </w:rPr>
        <w:t xml:space="preserve">108 </w:t>
      </w:r>
      <w:r w:rsidRPr="008D7742">
        <w:rPr>
          <w:rFonts w:ascii="Times New Roman" w:eastAsia="Times New Roman" w:hAnsi="Times New Roman" w:cs="Times New Roman"/>
          <w:lang w:eastAsia="ru-RU"/>
        </w:rPr>
        <w:t>академических часов).</w:t>
      </w:r>
    </w:p>
    <w:p w:rsidR="00504288" w:rsidRPr="008D7742" w:rsidRDefault="00504288" w:rsidP="005042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8D7742">
        <w:rPr>
          <w:rFonts w:ascii="Times New Roman" w:eastAsia="Times New Roman" w:hAnsi="Times New Roman" w:cs="Times New Roman"/>
          <w:lang w:eastAsia="ru-RU"/>
        </w:rPr>
        <w:t>(1 зачетная единица соответствует 36 академическим часам)</w:t>
      </w:r>
    </w:p>
    <w:p w:rsidR="00504288" w:rsidRPr="008D7742" w:rsidRDefault="00504288" w:rsidP="005042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04288" w:rsidRPr="008D7742" w:rsidRDefault="00504288" w:rsidP="005042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учебных занятий и работы обучающегося по дисциплине могут являться:</w:t>
      </w: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504288" w:rsidRPr="008D7742" w:rsidTr="00E33987">
        <w:trPr>
          <w:trHeight w:val="313"/>
        </w:trPr>
        <w:tc>
          <w:tcPr>
            <w:tcW w:w="1526" w:type="dxa"/>
            <w:vMerge w:val="restart"/>
            <w:vAlign w:val="center"/>
          </w:tcPr>
          <w:p w:rsidR="00504288" w:rsidRPr="008D7742" w:rsidRDefault="00504288" w:rsidP="00E33987">
            <w:pPr>
              <w:ind w:left="-142" w:right="-8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7742">
              <w:rPr>
                <w:rFonts w:ascii="Times New Roman" w:eastAsia="Times New Roman" w:hAnsi="Times New Roman"/>
                <w:sz w:val="22"/>
                <w:szCs w:val="22"/>
              </w:rPr>
              <w:t>Обозначение</w:t>
            </w:r>
          </w:p>
        </w:tc>
        <w:tc>
          <w:tcPr>
            <w:tcW w:w="8080" w:type="dxa"/>
            <w:vMerge w:val="restart"/>
            <w:vAlign w:val="center"/>
          </w:tcPr>
          <w:p w:rsidR="00504288" w:rsidRPr="008D7742" w:rsidRDefault="00504288" w:rsidP="00E339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7742">
              <w:rPr>
                <w:rFonts w:ascii="Times New Roman" w:eastAsia="Times New Roman" w:hAnsi="Times New Roman"/>
                <w:sz w:val="22"/>
                <w:szCs w:val="22"/>
              </w:rPr>
              <w:t>Виды учебных занятий и работы обучающегося</w:t>
            </w:r>
          </w:p>
        </w:tc>
      </w:tr>
      <w:tr w:rsidR="00504288" w:rsidRPr="008D7742" w:rsidTr="00E33987">
        <w:trPr>
          <w:trHeight w:val="253"/>
        </w:trPr>
        <w:tc>
          <w:tcPr>
            <w:tcW w:w="1526" w:type="dxa"/>
            <w:vMerge/>
            <w:vAlign w:val="center"/>
          </w:tcPr>
          <w:p w:rsidR="00504288" w:rsidRPr="008D7742" w:rsidRDefault="00504288" w:rsidP="00E339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center"/>
          </w:tcPr>
          <w:p w:rsidR="00504288" w:rsidRPr="008D7742" w:rsidRDefault="00504288" w:rsidP="00E339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04288" w:rsidRPr="008D7742" w:rsidTr="00E33987">
        <w:tc>
          <w:tcPr>
            <w:tcW w:w="1526" w:type="dxa"/>
            <w:vAlign w:val="center"/>
          </w:tcPr>
          <w:p w:rsidR="00504288" w:rsidRPr="008D7742" w:rsidRDefault="00504288" w:rsidP="00E339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7742">
              <w:rPr>
                <w:rFonts w:ascii="Times New Roman" w:eastAsia="Times New Roman" w:hAnsi="Times New Roman"/>
                <w:sz w:val="22"/>
                <w:szCs w:val="22"/>
              </w:rPr>
              <w:t>Лек</w:t>
            </w:r>
          </w:p>
        </w:tc>
        <w:tc>
          <w:tcPr>
            <w:tcW w:w="8080" w:type="dxa"/>
            <w:vAlign w:val="center"/>
          </w:tcPr>
          <w:p w:rsidR="00504288" w:rsidRPr="008D7742" w:rsidRDefault="00504288" w:rsidP="00E339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7742">
              <w:rPr>
                <w:rFonts w:ascii="Times New Roman" w:eastAsia="Times New Roman" w:hAnsi="Times New Roman"/>
                <w:sz w:val="22"/>
                <w:szCs w:val="22"/>
              </w:rPr>
              <w:t>Лекции</w:t>
            </w:r>
          </w:p>
        </w:tc>
      </w:tr>
      <w:tr w:rsidR="00504288" w:rsidRPr="008D7742" w:rsidTr="00E33987">
        <w:tc>
          <w:tcPr>
            <w:tcW w:w="1526" w:type="dxa"/>
            <w:vAlign w:val="center"/>
          </w:tcPr>
          <w:p w:rsidR="00504288" w:rsidRPr="008D7742" w:rsidRDefault="00504288" w:rsidP="00E339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7742">
              <w:rPr>
                <w:rFonts w:ascii="Times New Roman" w:eastAsia="Times New Roman" w:hAnsi="Times New Roman"/>
                <w:sz w:val="22"/>
                <w:szCs w:val="22"/>
              </w:rPr>
              <w:t>ОК</w:t>
            </w:r>
          </w:p>
        </w:tc>
        <w:tc>
          <w:tcPr>
            <w:tcW w:w="8080" w:type="dxa"/>
            <w:vAlign w:val="center"/>
          </w:tcPr>
          <w:p w:rsidR="00504288" w:rsidRPr="008D7742" w:rsidRDefault="00504288" w:rsidP="00E339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7742">
              <w:rPr>
                <w:rFonts w:ascii="Times New Roman" w:eastAsia="Times New Roman" w:hAnsi="Times New Roman"/>
                <w:sz w:val="22"/>
                <w:szCs w:val="22"/>
              </w:rPr>
              <w:t>Онлайн курс</w:t>
            </w:r>
          </w:p>
        </w:tc>
      </w:tr>
      <w:tr w:rsidR="00504288" w:rsidRPr="008D7742" w:rsidTr="00E33987">
        <w:tc>
          <w:tcPr>
            <w:tcW w:w="1526" w:type="dxa"/>
            <w:vAlign w:val="center"/>
          </w:tcPr>
          <w:p w:rsidR="00504288" w:rsidRPr="008D7742" w:rsidRDefault="00504288" w:rsidP="00E339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7742">
              <w:rPr>
                <w:rFonts w:ascii="Times New Roman" w:eastAsia="Times New Roman" w:hAnsi="Times New Roman"/>
                <w:sz w:val="22"/>
                <w:szCs w:val="22"/>
              </w:rPr>
              <w:t>СР</w:t>
            </w:r>
          </w:p>
        </w:tc>
        <w:tc>
          <w:tcPr>
            <w:tcW w:w="8080" w:type="dxa"/>
            <w:vAlign w:val="center"/>
          </w:tcPr>
          <w:p w:rsidR="00504288" w:rsidRPr="008D7742" w:rsidRDefault="00504288" w:rsidP="00E339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7742">
              <w:rPr>
                <w:rFonts w:ascii="Times New Roman" w:eastAsia="Times New Roman" w:hAnsi="Times New Roman"/>
                <w:sz w:val="22"/>
                <w:szCs w:val="22"/>
              </w:rPr>
              <w:t>Самостоятельная работа обучающегося в период теоретического обучения</w:t>
            </w:r>
          </w:p>
        </w:tc>
      </w:tr>
      <w:tr w:rsidR="00504288" w:rsidRPr="008D7742" w:rsidTr="00E33987">
        <w:tc>
          <w:tcPr>
            <w:tcW w:w="1526" w:type="dxa"/>
            <w:vAlign w:val="center"/>
          </w:tcPr>
          <w:p w:rsidR="00504288" w:rsidRPr="008D7742" w:rsidRDefault="00504288" w:rsidP="00E339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7742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</w:p>
        </w:tc>
        <w:tc>
          <w:tcPr>
            <w:tcW w:w="8080" w:type="dxa"/>
            <w:vAlign w:val="center"/>
          </w:tcPr>
          <w:p w:rsidR="00504288" w:rsidRPr="008D7742" w:rsidRDefault="00504288" w:rsidP="00E339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7742">
              <w:rPr>
                <w:rFonts w:ascii="Times New Roman" w:eastAsia="Times New Roman" w:hAnsi="Times New Roman"/>
                <w:sz w:val="22"/>
                <w:szCs w:val="22"/>
              </w:rPr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:rsidR="00504288" w:rsidRPr="008D7742" w:rsidRDefault="00504288" w:rsidP="005042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04288" w:rsidRPr="008D7742" w:rsidRDefault="00504288" w:rsidP="005042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дисциплины:</w:t>
      </w:r>
    </w:p>
    <w:p w:rsidR="00504288" w:rsidRPr="008D7742" w:rsidRDefault="00504288" w:rsidP="005042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88" w:rsidRPr="008D7742" w:rsidRDefault="00504288" w:rsidP="005042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D7742">
        <w:rPr>
          <w:rFonts w:ascii="Times New Roman" w:eastAsia="Times New Roman" w:hAnsi="Times New Roman" w:cs="Times New Roman"/>
          <w:lang w:eastAsia="ru-RU"/>
        </w:rPr>
        <w:t xml:space="preserve">Форма обучения – </w:t>
      </w:r>
      <w:r>
        <w:rPr>
          <w:rFonts w:ascii="Times New Roman" w:eastAsia="Times New Roman" w:hAnsi="Times New Roman" w:cs="Times New Roman"/>
          <w:lang w:eastAsia="ru-RU"/>
        </w:rPr>
        <w:t>очная</w:t>
      </w:r>
    </w:p>
    <w:p w:rsidR="00504288" w:rsidRPr="008D7742" w:rsidRDefault="00504288" w:rsidP="005042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8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2734"/>
        <w:gridCol w:w="562"/>
        <w:gridCol w:w="623"/>
        <w:gridCol w:w="710"/>
        <w:gridCol w:w="567"/>
        <w:gridCol w:w="567"/>
        <w:gridCol w:w="566"/>
        <w:gridCol w:w="677"/>
        <w:gridCol w:w="1793"/>
      </w:tblGrid>
      <w:tr w:rsidR="00504288" w:rsidRPr="008D7742" w:rsidTr="00E33987">
        <w:trPr>
          <w:cantSplit/>
          <w:trHeight w:val="470"/>
        </w:trPr>
        <w:tc>
          <w:tcPr>
            <w:tcW w:w="240" w:type="pct"/>
            <w:vMerge w:val="restart"/>
            <w:tcBorders>
              <w:top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дисциплины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</w:tc>
        <w:tc>
          <w:tcPr>
            <w:tcW w:w="200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Количество часов по видам учебных занятий и работы обучающегося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right="-150" w:hanging="7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 xml:space="preserve">Формы промежуточной </w:t>
            </w: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аттестации, текущего контроля успеваемости</w:t>
            </w:r>
          </w:p>
        </w:tc>
      </w:tr>
      <w:tr w:rsidR="00504288" w:rsidRPr="008D7742" w:rsidTr="00E33987">
        <w:trPr>
          <w:cantSplit/>
          <w:trHeight w:val="1120"/>
        </w:trPr>
        <w:tc>
          <w:tcPr>
            <w:tcW w:w="240" w:type="pct"/>
            <w:vMerge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pct"/>
            <w:vMerge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vMerge/>
            <w:textDirection w:val="btLr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288" w:rsidRPr="008D7742" w:rsidRDefault="00504288" w:rsidP="00E339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Лек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Лаб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76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76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8" w:rsidRPr="008D7742" w:rsidTr="00E33987">
        <w:tc>
          <w:tcPr>
            <w:tcW w:w="240" w:type="pc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79" w:type="pct"/>
            <w:vAlign w:val="center"/>
          </w:tcPr>
          <w:p w:rsidR="00504288" w:rsidRPr="008D7742" w:rsidRDefault="00504288" w:rsidP="00E33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304" w:type="pc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0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0C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0C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 w:val="restar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0C0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504288" w:rsidRPr="008D7742" w:rsidTr="00E33987">
        <w:tc>
          <w:tcPr>
            <w:tcW w:w="240" w:type="pc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9" w:type="pct"/>
            <w:vAlign w:val="center"/>
          </w:tcPr>
          <w:p w:rsidR="00504288" w:rsidRPr="008D7742" w:rsidRDefault="00504288" w:rsidP="00E339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Онлайн курс</w:t>
            </w:r>
          </w:p>
        </w:tc>
        <w:tc>
          <w:tcPr>
            <w:tcW w:w="304" w:type="pc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tcBorders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Merge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288" w:rsidRPr="008D7742" w:rsidTr="00E33987">
        <w:tc>
          <w:tcPr>
            <w:tcW w:w="240" w:type="pc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pc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04" w:type="pc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0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0C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0C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vAlign w:val="center"/>
          </w:tcPr>
          <w:p w:rsidR="00504288" w:rsidRPr="008D7742" w:rsidRDefault="00504288" w:rsidP="00E339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0C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:rsidR="00504288" w:rsidRDefault="00504288" w:rsidP="00504288"/>
    <w:p w:rsidR="00504288" w:rsidRDefault="00504288" w:rsidP="00504288"/>
    <w:p w:rsidR="00504288" w:rsidRPr="00F64077" w:rsidRDefault="00504288" w:rsidP="00504288">
      <w:pPr>
        <w:tabs>
          <w:tab w:val="left" w:pos="284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Ш. СТРУКТУРА И содержание теоретической части курса</w:t>
      </w:r>
    </w:p>
    <w:p w:rsidR="00504288" w:rsidRPr="00C2660B" w:rsidRDefault="00504288" w:rsidP="00504288">
      <w:pPr>
        <w:tabs>
          <w:tab w:val="left" w:pos="284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2660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1. Методологические основы управления </w:t>
      </w:r>
      <w:r w:rsidRPr="00C2660B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сотрудниками в инновационной экономике </w:t>
      </w:r>
      <w:r w:rsidRPr="00C266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(2час.)</w:t>
      </w:r>
    </w:p>
    <w:p w:rsidR="00504288" w:rsidRPr="00C2660B" w:rsidRDefault="00504288" w:rsidP="00504288">
      <w:pPr>
        <w:tabs>
          <w:tab w:val="left" w:pos="284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C266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Предмет, содержание, задачи курса «Управление </w:t>
      </w:r>
      <w:r w:rsidRPr="00C2660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сотрудниками в инновационной экономике</w:t>
      </w:r>
      <w:r w:rsidRPr="00C266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». Сущность процесса управления персоналом. Трудовые ресурсы и трудовой потенциал общества. Трудовой потенциал человека в рыночной </w:t>
      </w:r>
      <w:r w:rsidRPr="00C2660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инновационной</w:t>
      </w:r>
      <w:r w:rsidRPr="00C266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экономике.</w:t>
      </w:r>
    </w:p>
    <w:p w:rsidR="00504288" w:rsidRPr="00C2660B" w:rsidRDefault="00504288" w:rsidP="00504288">
      <w:pPr>
        <w:tabs>
          <w:tab w:val="left" w:pos="284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2660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C266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Новая парадигма управления сотрудниками в инновационной экономике</w:t>
      </w:r>
      <w:r w:rsidRPr="00C266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(2час.)</w:t>
      </w:r>
    </w:p>
    <w:p w:rsidR="00504288" w:rsidRPr="00C2660B" w:rsidRDefault="00504288" w:rsidP="00504288">
      <w:pPr>
        <w:tabs>
          <w:tab w:val="left" w:pos="284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2660B">
        <w:rPr>
          <w:rFonts w:ascii="Times New Roman" w:eastAsia="Calibri" w:hAnsi="Times New Roman" w:cs="Times New Roman"/>
          <w:sz w:val="28"/>
          <w:szCs w:val="28"/>
          <w:lang w:eastAsia="ru-RU"/>
        </w:rPr>
        <w:t>Эволюция управления персоналом в конце XX - начале XXI века. Изменение роли и места сотрудника в инновационной экономике. Изменение цели производства.</w:t>
      </w:r>
    </w:p>
    <w:p w:rsidR="00504288" w:rsidRPr="00C2660B" w:rsidRDefault="00504288" w:rsidP="00504288">
      <w:pPr>
        <w:tabs>
          <w:tab w:val="left" w:pos="284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2660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3. </w:t>
      </w:r>
      <w:r w:rsidRPr="00C266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Сущность стратегического управления сотрудниками</w:t>
      </w:r>
      <w:r w:rsidRPr="00C266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(2час.)</w:t>
      </w:r>
    </w:p>
    <w:p w:rsidR="00504288" w:rsidRPr="00C2660B" w:rsidRDefault="00504288" w:rsidP="00504288">
      <w:pPr>
        <w:tabs>
          <w:tab w:val="left" w:pos="284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2660B">
        <w:rPr>
          <w:rFonts w:ascii="Times New Roman" w:eastAsia="Calibri" w:hAnsi="Times New Roman" w:cs="Times New Roman"/>
          <w:sz w:val="28"/>
          <w:szCs w:val="28"/>
          <w:lang w:eastAsia="ru-RU"/>
        </w:rPr>
        <w:t>Сущность стратегического управления персоналом. Два типа стратегии: в узком и широком смысле слова. Изменение подхода к понятию сотрудники. Место управления персоналом в единой концепции стратегического управления.</w:t>
      </w:r>
    </w:p>
    <w:p w:rsidR="00504288" w:rsidRPr="00C2660B" w:rsidRDefault="00504288" w:rsidP="00504288">
      <w:pPr>
        <w:tabs>
          <w:tab w:val="left" w:pos="284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2660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4. </w:t>
      </w:r>
      <w:r w:rsidRPr="00C266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Развитие сотрудников и их компетенций</w:t>
      </w:r>
      <w:r w:rsidRPr="00C266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(2час.)</w:t>
      </w:r>
    </w:p>
    <w:p w:rsidR="00504288" w:rsidRPr="00C2660B" w:rsidRDefault="00504288" w:rsidP="00504288">
      <w:pPr>
        <w:tabs>
          <w:tab w:val="left" w:pos="284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C2660B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компетенции компании. Основные пути приобретения компетенции сотрудниками. Прогнозирование потребностей в развитии компетенции компании.</w:t>
      </w:r>
    </w:p>
    <w:p w:rsidR="00504288" w:rsidRPr="00C2660B" w:rsidRDefault="00504288" w:rsidP="00504288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504288" w:rsidRPr="00F64077" w:rsidRDefault="00504288" w:rsidP="005042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88" w:rsidRPr="00F64077" w:rsidRDefault="00504288" w:rsidP="00504288">
      <w:pPr>
        <w:tabs>
          <w:tab w:val="left" w:pos="284"/>
          <w:tab w:val="left" w:pos="426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IV</w:t>
      </w:r>
      <w:r w:rsidRPr="00F640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СТРУКТУРА И содержание практической части курса и самостоятельной работы</w:t>
      </w:r>
    </w:p>
    <w:p w:rsidR="00504288" w:rsidRDefault="00504288" w:rsidP="0050428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работы не предусмотрены</w:t>
      </w:r>
    </w:p>
    <w:p w:rsidR="00504288" w:rsidRPr="00F64077" w:rsidRDefault="00504288" w:rsidP="0050428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288" w:rsidRPr="00F64077" w:rsidRDefault="00504288" w:rsidP="00504288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ОБУЧАЮЩИХСЯ  </w:t>
      </w:r>
    </w:p>
    <w:p w:rsidR="00504288" w:rsidRPr="00E9790A" w:rsidRDefault="00504288" w:rsidP="005042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Учебно-методическое обеспечение самостоятельной работы обучающихся по дисциплине «Управление сотрудниками в инновационной экономике» включает в себя:</w:t>
      </w:r>
    </w:p>
    <w:p w:rsidR="00504288" w:rsidRPr="00E9790A" w:rsidRDefault="00504288" w:rsidP="00504288">
      <w:pPr>
        <w:numPr>
          <w:ilvl w:val="0"/>
          <w:numId w:val="5"/>
        </w:numPr>
        <w:tabs>
          <w:tab w:val="left" w:pos="96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504288" w:rsidRPr="00E9790A" w:rsidRDefault="00504288" w:rsidP="00504288">
      <w:pPr>
        <w:numPr>
          <w:ilvl w:val="0"/>
          <w:numId w:val="5"/>
        </w:numPr>
        <w:tabs>
          <w:tab w:val="left" w:pos="96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504288" w:rsidRPr="00E9790A" w:rsidRDefault="00504288" w:rsidP="00504288">
      <w:pPr>
        <w:numPr>
          <w:ilvl w:val="0"/>
          <w:numId w:val="5"/>
        </w:numPr>
        <w:tabs>
          <w:tab w:val="left" w:pos="96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504288" w:rsidRPr="00E9790A" w:rsidRDefault="00504288" w:rsidP="005042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>– критерии оценки выполнения самостоятельной работы.</w:t>
      </w:r>
      <w:r w:rsidRPr="00E97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504288" w:rsidRPr="00E9790A" w:rsidRDefault="00504288" w:rsidP="005042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288" w:rsidRPr="00E9790A" w:rsidRDefault="00504288" w:rsidP="005042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План-график выполнения самостоятельной работы по дисциплине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667"/>
        <w:gridCol w:w="2899"/>
        <w:gridCol w:w="1554"/>
        <w:gridCol w:w="2656"/>
      </w:tblGrid>
      <w:tr w:rsidR="00504288" w:rsidRPr="00E9790A" w:rsidTr="00E33987"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04288" w:rsidRPr="00E9790A" w:rsidTr="00E33987">
        <w:trPr>
          <w:trHeight w:val="252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неделя </w:t>
            </w:r>
            <w:proofErr w:type="spellStart"/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уч.занятий</w:t>
            </w:r>
            <w:proofErr w:type="spellEnd"/>
          </w:p>
        </w:tc>
        <w:tc>
          <w:tcPr>
            <w:tcW w:w="2936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Новая парадигма управления сотрудниками в инновационной экономике.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14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оцениваемый тест </w:t>
            </w:r>
          </w:p>
        </w:tc>
      </w:tr>
      <w:tr w:rsidR="00504288" w:rsidRPr="00E9790A" w:rsidTr="00E33987">
        <w:trPr>
          <w:trHeight w:val="303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3 неделя уч. занятий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Лидерский менеджмент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9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оцениваемый тест </w:t>
            </w:r>
          </w:p>
        </w:tc>
      </w:tr>
      <w:tr w:rsidR="00504288" w:rsidRPr="00E9790A" w:rsidTr="00E33987">
        <w:trPr>
          <w:trHeight w:val="77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  <w:proofErr w:type="spellStart"/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уч.занятий</w:t>
            </w:r>
            <w:proofErr w:type="spellEnd"/>
          </w:p>
        </w:tc>
        <w:tc>
          <w:tcPr>
            <w:tcW w:w="2936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лидерство?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оцениваемый тест </w:t>
            </w:r>
          </w:p>
        </w:tc>
      </w:tr>
      <w:tr w:rsidR="00504288" w:rsidRPr="00E9790A" w:rsidTr="00E33987">
        <w:trPr>
          <w:trHeight w:val="869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5 неделя уч. занятий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Интеллектуальные сотрудники – вызов менеджменту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оцениваемый тест</w:t>
            </w:r>
          </w:p>
        </w:tc>
      </w:tr>
      <w:tr w:rsidR="00504288" w:rsidRPr="00E9790A" w:rsidTr="00E33987">
        <w:trPr>
          <w:trHeight w:val="353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6 неделя уч. занятий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Новые задачи менеджмента персонала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оцениваемый тест</w:t>
            </w:r>
          </w:p>
        </w:tc>
      </w:tr>
      <w:tr w:rsidR="00504288" w:rsidRPr="00E9790A" w:rsidTr="00E33987">
        <w:trPr>
          <w:trHeight w:val="352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неделя уч. занятий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Сущность стратегического управления сотрудниками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оцениваемый тест</w:t>
            </w:r>
          </w:p>
        </w:tc>
      </w:tr>
      <w:tr w:rsidR="00504288" w:rsidRPr="00E9790A" w:rsidTr="00E33987">
        <w:trPr>
          <w:trHeight w:val="353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8 неделя уч. занятий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Развитие сотрудников и их компетенций</w:t>
            </w:r>
            <w:r w:rsidRPr="00E9790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br/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оцениваемый тест</w:t>
            </w:r>
          </w:p>
        </w:tc>
      </w:tr>
      <w:tr w:rsidR="00504288" w:rsidRPr="00E9790A" w:rsidTr="00E33987">
        <w:trPr>
          <w:trHeight w:val="339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9 неделя уч. занятий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Современные тенденции развития стратегического управления сотрудниками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оцениваемый тест</w:t>
            </w:r>
          </w:p>
        </w:tc>
      </w:tr>
      <w:tr w:rsidR="00504288" w:rsidRPr="00E9790A" w:rsidTr="00E33987">
        <w:trPr>
          <w:trHeight w:val="815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10 неделя уч. занятий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Корпоративная культура в современном менеджменте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оцениваемый тест</w:t>
            </w:r>
          </w:p>
        </w:tc>
      </w:tr>
      <w:tr w:rsidR="00504288" w:rsidRPr="00E9790A" w:rsidTr="00E33987">
        <w:trPr>
          <w:trHeight w:val="339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11 неделя уч. занятий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Формирование эффективной корпоративной культуры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оцениваемый тест</w:t>
            </w:r>
          </w:p>
        </w:tc>
      </w:tr>
      <w:tr w:rsidR="00504288" w:rsidRPr="00E9790A" w:rsidTr="00E33987">
        <w:trPr>
          <w:trHeight w:val="340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12 неделя уч. занятий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Практика формирования эффективной корпоративной культуры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оцениваемый тест</w:t>
            </w:r>
          </w:p>
        </w:tc>
      </w:tr>
      <w:tr w:rsidR="00504288" w:rsidRPr="00E9790A" w:rsidTr="00E33987">
        <w:trPr>
          <w:trHeight w:val="176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13 неделя уч. занятий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Особенности корпоративной культуры в России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оцениваемый тест</w:t>
            </w:r>
          </w:p>
        </w:tc>
      </w:tr>
      <w:tr w:rsidR="00504288" w:rsidRPr="00E9790A" w:rsidTr="00E33987">
        <w:trPr>
          <w:trHeight w:val="77"/>
        </w:trPr>
        <w:tc>
          <w:tcPr>
            <w:tcW w:w="568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14 неделя уч. занятий</w:t>
            </w:r>
          </w:p>
        </w:tc>
        <w:tc>
          <w:tcPr>
            <w:tcW w:w="2936" w:type="dxa"/>
          </w:tcPr>
          <w:p w:rsidR="00504288" w:rsidRPr="00E9790A" w:rsidRDefault="00504288" w:rsidP="00E33987">
            <w:pPr>
              <w:tabs>
                <w:tab w:val="left" w:pos="-9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контрольному тесту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04288" w:rsidRPr="00E9790A" w:rsidTr="00E33987">
        <w:trPr>
          <w:trHeight w:val="77"/>
        </w:trPr>
        <w:tc>
          <w:tcPr>
            <w:tcW w:w="5175" w:type="dxa"/>
            <w:gridSpan w:val="3"/>
          </w:tcPr>
          <w:p w:rsidR="00504288" w:rsidRPr="00E9790A" w:rsidRDefault="00504288" w:rsidP="00E33987">
            <w:pPr>
              <w:tabs>
                <w:tab w:val="left" w:pos="-9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1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90A">
              <w:rPr>
                <w:rFonts w:ascii="Times New Roman" w:eastAsia="Calibri" w:hAnsi="Times New Roman" w:cs="Times New Roman"/>
                <w:sz w:val="24"/>
                <w:szCs w:val="24"/>
              </w:rPr>
              <w:t>100 час.</w:t>
            </w:r>
          </w:p>
        </w:tc>
        <w:tc>
          <w:tcPr>
            <w:tcW w:w="2707" w:type="dxa"/>
          </w:tcPr>
          <w:p w:rsidR="00504288" w:rsidRPr="00E9790A" w:rsidRDefault="00504288" w:rsidP="00E33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4288" w:rsidRPr="00F64077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288" w:rsidRPr="00F64077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самостоятельной работе студентов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Особое значение для освоения теоретического материала и для приобретения и формирования умений и навыков имеет самостоятельная работа студентов. </w:t>
      </w:r>
    </w:p>
    <w:p w:rsidR="00504288" w:rsidRPr="00E9790A" w:rsidRDefault="00504288" w:rsidP="005042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Самостоятельная работа студентов по дисциплине «Управление сотрудниками в инновационной экономике» предусматривает изучение рекомендуемой основной и дополнительной литературы, написание рефератов, решение кроссвордов,  подготовку к выполнению и защите промежуточной аттестации – зачету. 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>Для самопроверки усвоения теоретического материала, подготовки к выполнению и сдаче зачета студентам предлагаются вопросы для самоконтроля.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 по работе с литературой 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90A">
        <w:rPr>
          <w:rFonts w:ascii="Times New Roman" w:eastAsia="Times New Roman" w:hAnsi="Times New Roman" w:cs="Times New Roman"/>
          <w:sz w:val="28"/>
          <w:szCs w:val="28"/>
        </w:rPr>
        <w:t>При самостоятельной работе с рекомендуемой литературой студентам необходимо придерживаться определенной последовательности:</w:t>
      </w:r>
    </w:p>
    <w:p w:rsidR="00504288" w:rsidRPr="00E9790A" w:rsidRDefault="00504288" w:rsidP="00504288">
      <w:pPr>
        <w:widowControl w:val="0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90A">
        <w:rPr>
          <w:rFonts w:ascii="Times New Roman" w:eastAsia="Times New Roman" w:hAnsi="Times New Roman" w:cs="Times New Roman"/>
          <w:sz w:val="28"/>
          <w:szCs w:val="28"/>
        </w:rPr>
        <w:t xml:space="preserve">при выборе литературного источника теоретического материала лучше всего исходить из основных понятий изучаемой темы курса, чтобы точно знать, что конкретно искать в том или ином издании; </w:t>
      </w:r>
    </w:p>
    <w:p w:rsidR="00504288" w:rsidRPr="00E9790A" w:rsidRDefault="00504288" w:rsidP="00504288">
      <w:pPr>
        <w:widowControl w:val="0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90A">
        <w:rPr>
          <w:rFonts w:ascii="Times New Roman" w:eastAsia="Times New Roman" w:hAnsi="Times New Roman" w:cs="Times New Roman"/>
          <w:sz w:val="28"/>
          <w:szCs w:val="28"/>
        </w:rPr>
        <w:t>для более глубокого усвоения и понимания материала следует читать не только имеющиеся в тексте определения и понятия, но и конкретные примеры;</w:t>
      </w:r>
    </w:p>
    <w:p w:rsidR="00504288" w:rsidRPr="00E9790A" w:rsidRDefault="00504288" w:rsidP="00504288">
      <w:pPr>
        <w:widowControl w:val="0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90A">
        <w:rPr>
          <w:rFonts w:ascii="Times New Roman" w:eastAsia="Times New Roman" w:hAnsi="Times New Roman" w:cs="Times New Roman"/>
          <w:sz w:val="28"/>
          <w:szCs w:val="28"/>
        </w:rPr>
        <w:t>чтобы получить более объемные и системные представления по рассматриваемой теме необходимо просмотреть несколько литературных источников (возможно альтернативных);</w:t>
      </w:r>
    </w:p>
    <w:p w:rsidR="00504288" w:rsidRPr="00E9790A" w:rsidRDefault="00504288" w:rsidP="00504288">
      <w:pPr>
        <w:widowControl w:val="0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90A">
        <w:rPr>
          <w:rFonts w:ascii="Times New Roman" w:eastAsia="Times New Roman" w:hAnsi="Times New Roman" w:cs="Times New Roman"/>
          <w:sz w:val="28"/>
          <w:szCs w:val="28"/>
        </w:rPr>
        <w:t xml:space="preserve">не следует конспектировать весь текст по рассматриваемой теме, так как такой подход не дает возможности осознать материал; </w:t>
      </w:r>
    </w:p>
    <w:p w:rsidR="00504288" w:rsidRPr="00E9790A" w:rsidRDefault="00504288" w:rsidP="00504288">
      <w:pPr>
        <w:widowControl w:val="0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90A">
        <w:rPr>
          <w:rFonts w:ascii="Times New Roman" w:eastAsia="Times New Roman" w:hAnsi="Times New Roman" w:cs="Times New Roman"/>
          <w:sz w:val="28"/>
          <w:szCs w:val="28"/>
        </w:rPr>
        <w:t>необходимо выделить и законспектировать только основные положения, определения и понятия, позволяющие выстроить логику ответа на изучаемые вопросы.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  <w:t>Методические указания к выполнению реферата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  <w:t>Цели и задачи реферата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lastRenderedPageBreak/>
        <w:t xml:space="preserve">Реферат (от лат. </w:t>
      </w:r>
      <w:proofErr w:type="spellStart"/>
      <w:r w:rsidRPr="00E9790A">
        <w:rPr>
          <w:rFonts w:ascii="Times New Roman" w:eastAsia="Arial Unicode MS" w:hAnsi="Times New Roman" w:cs="Arial Unicode MS"/>
          <w:i/>
          <w:sz w:val="28"/>
          <w:szCs w:val="28"/>
          <w:lang w:eastAsia="ru-RU"/>
        </w:rPr>
        <w:t>referо</w:t>
      </w:r>
      <w:proofErr w:type="spellEnd"/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– докладываю, сообщаю)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теме. 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iCs/>
          <w:sz w:val="28"/>
          <w:szCs w:val="28"/>
          <w:lang w:eastAsia="ru-RU"/>
        </w:rPr>
        <w:t>Целями</w:t>
      </w: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написания реферата являются:</w:t>
      </w:r>
    </w:p>
    <w:p w:rsidR="00504288" w:rsidRPr="00E9790A" w:rsidRDefault="00504288" w:rsidP="00504288">
      <w:pPr>
        <w:widowControl w:val="0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>развитие у студентов навыков поиска актуальных проблем товароведения;</w:t>
      </w:r>
    </w:p>
    <w:p w:rsidR="00504288" w:rsidRPr="00E9790A" w:rsidRDefault="00504288" w:rsidP="00504288">
      <w:pPr>
        <w:widowControl w:val="0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>развитие навыков краткого изложения материала с выделением лишь самых существенных моментов, необходимых для раскрытия сути проблемы;</w:t>
      </w:r>
    </w:p>
    <w:p w:rsidR="00504288" w:rsidRPr="00E9790A" w:rsidRDefault="00504288" w:rsidP="00504288">
      <w:pPr>
        <w:widowControl w:val="0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>развитие навыков анализа изученного материала и формулирования собственных выводов по выбранному вопросу в письменной форме, научным, грамотным языком.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i/>
          <w:iCs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iCs/>
          <w:sz w:val="28"/>
          <w:szCs w:val="28"/>
          <w:lang w:eastAsia="ru-RU"/>
        </w:rPr>
        <w:t xml:space="preserve">Задачами </w:t>
      </w: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>написания реферата являются</w:t>
      </w:r>
      <w:r w:rsidRPr="00E9790A">
        <w:rPr>
          <w:rFonts w:ascii="Times New Roman" w:eastAsia="Arial Unicode MS" w:hAnsi="Times New Roman" w:cs="Arial Unicode MS"/>
          <w:i/>
          <w:iCs/>
          <w:sz w:val="28"/>
          <w:szCs w:val="28"/>
          <w:lang w:eastAsia="ru-RU"/>
        </w:rPr>
        <w:t xml:space="preserve">: </w:t>
      </w:r>
    </w:p>
    <w:p w:rsidR="00504288" w:rsidRPr="00E9790A" w:rsidRDefault="00504288" w:rsidP="00504288">
      <w:pPr>
        <w:widowControl w:val="0"/>
        <w:numPr>
          <w:ilvl w:val="0"/>
          <w:numId w:val="8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>научить студента максимально верно передать мнения авторов, на основе работ которых студент пишет свой реферат;</w:t>
      </w:r>
    </w:p>
    <w:p w:rsidR="00504288" w:rsidRPr="00E9790A" w:rsidRDefault="00504288" w:rsidP="00504288">
      <w:pPr>
        <w:widowControl w:val="0"/>
        <w:numPr>
          <w:ilvl w:val="0"/>
          <w:numId w:val="8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>подготовить студента к дальнейшему участию в научно-практических конференциях, семинарах и конкурсах;</w:t>
      </w:r>
    </w:p>
    <w:p w:rsidR="00504288" w:rsidRPr="00E9790A" w:rsidRDefault="00504288" w:rsidP="00504288">
      <w:pPr>
        <w:widowControl w:val="0"/>
        <w:numPr>
          <w:ilvl w:val="0"/>
          <w:numId w:val="8"/>
        </w:numPr>
        <w:tabs>
          <w:tab w:val="clear" w:pos="720"/>
          <w:tab w:val="left" w:pos="851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>помочь студенту определиться с интересующей его темой, дальнейшее раскрытие которой возможно осуществить при написании курсовой работы или выпускной квалификационной работы.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  <w:t>Основные требования к содержанию реферата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Реферат должен быть написан каждым студентом самостоятельно. Студент должен использовать только те литературные источники (научные статьи, монографии, пособия и т.д.), которые имеют прямое отношение к избранной им теме. Не допускаются отстраненные рассуждения, не связанные с анализируемой проблемой. Оглавление должно четко отражать основное содержание работы и обеспечивать последовательность изложения. Студенту необходимо строго придерживаться логики изложения – начинать с определения и анализа понятий, перейти к постановке проблемы, проанализировать пути ее решения и сделать соответствующие выводы. Работа должна быть достаточно краткой, но раскрывающей все вопросы содержания и тему. 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По своей структуре реферат должен иметь титульный лист, оглавление, введение (где студент формулирует проблему, подлежащую анализу и исследованию), основной текст (где последовательно раскрывается избранная тема), заключение (где студент формулирует выводы, сделанные на основе основного текста работы), список использованных источников (10-15 наименований). В список использованных источников вносятся не только источники, на которые студент ссылается при подготовке реферата, но и </w:t>
      </w: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lastRenderedPageBreak/>
        <w:t>иные, которые были изучены им при подготовке реферата.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Оформление реферата осуществляется в соответствии с Требованиями к оформлению письменных работ, выполняемых студентами и слушателями ДВФУ. 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b/>
          <w:bCs/>
          <w:sz w:val="28"/>
          <w:szCs w:val="28"/>
          <w:lang w:eastAsia="ru-RU"/>
        </w:rPr>
        <w:t>Порядок сдачи реферата и его оценка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E9790A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Реферат пишется студентами в сроки, устанавливаемые преподавателем по реализуемой дисциплине, и сдается преподавателю, ведущему дисциплину. </w:t>
      </w:r>
    </w:p>
    <w:p w:rsidR="00504288" w:rsidRPr="00E9790A" w:rsidRDefault="00504288" w:rsidP="00504288">
      <w:pPr>
        <w:widowControl w:val="0"/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>При оценке реферата учитываются соответствие содержания выбранной теме, четкость структуры работы, умение работать с научной литературой и нормативными и техническими документами, логически мыслить, владеть профессиональной терминологией, грамотность оформления.</w:t>
      </w:r>
    </w:p>
    <w:p w:rsidR="00504288" w:rsidRPr="00E9790A" w:rsidRDefault="00504288" w:rsidP="00504288">
      <w:pPr>
        <w:widowControl w:val="0"/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реферата и его защиты студенту выставляется определенное количество баллов, которое учитывается при общей оценке промежуточной аттестации.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 реферата</w:t>
      </w:r>
    </w:p>
    <w:p w:rsidR="00504288" w:rsidRPr="00E9790A" w:rsidRDefault="00504288" w:rsidP="0050428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>100-86 баллов выставляется студенту, если студент выразил свое мнение по сформулированной проблеме, аргументировал его, точно определив ее содержание и составляющие. Приведены данные отечественной и зарубежной литературы, статистические сведения, информация нормативно-правового характера. Студент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правильно;</w:t>
      </w:r>
    </w:p>
    <w:p w:rsidR="00504288" w:rsidRPr="00E9790A" w:rsidRDefault="00504288" w:rsidP="0050428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>85-76 баллов – 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одна-две ошибки в оформлении работы;</w:t>
      </w:r>
    </w:p>
    <w:p w:rsidR="00504288" w:rsidRPr="00E9790A" w:rsidRDefault="00504288" w:rsidP="0050428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75-61 балл – 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смысле или содержании проблемы, оформлении работы; </w:t>
      </w:r>
    </w:p>
    <w:p w:rsidR="00504288" w:rsidRPr="00E9790A" w:rsidRDefault="00504288" w:rsidP="0050428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60-50 баллов – если работа представляет собой пересказанный </w:t>
      </w: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или полностью переписанный исходный текст, без каких бы то ни было комментариев, анализа. Не раскрыта структура и теоретическая составляющая темы. Допущено три или более трех ошибок в смысловом содержании раскрываемой проблемы, в оформлении работы.</w:t>
      </w:r>
    </w:p>
    <w:p w:rsidR="00504288" w:rsidRPr="00E9790A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Тематика рефератов:</w:t>
      </w:r>
    </w:p>
    <w:p w:rsidR="00504288" w:rsidRPr="00E9790A" w:rsidRDefault="00504288" w:rsidP="00504288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Эволюция подходов к управлению персоналом: от кадровой работы к стратегическому управлению человеческими ресурсами. </w:t>
      </w:r>
    </w:p>
    <w:p w:rsidR="00504288" w:rsidRPr="00E9790A" w:rsidRDefault="00504288" w:rsidP="00504288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Причины неэффективности традиционного менеджмента. </w:t>
      </w:r>
    </w:p>
    <w:p w:rsidR="00504288" w:rsidRPr="00E9790A" w:rsidRDefault="00504288" w:rsidP="00504288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Пять особенностей руководителя – лидера. </w:t>
      </w:r>
    </w:p>
    <w:p w:rsidR="00504288" w:rsidRPr="00E9790A" w:rsidRDefault="00504288" w:rsidP="00504288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лидерства. </w:t>
      </w:r>
    </w:p>
    <w:p w:rsidR="00504288" w:rsidRPr="00E9790A" w:rsidRDefault="00504288" w:rsidP="00504288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лидерского менеджмента. </w:t>
      </w:r>
    </w:p>
    <w:p w:rsidR="00504288" w:rsidRPr="00E9790A" w:rsidRDefault="00504288" w:rsidP="00504288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>Сущность стратегического управления персоналом.</w:t>
      </w:r>
    </w:p>
    <w:p w:rsidR="00504288" w:rsidRPr="00E9790A" w:rsidRDefault="00504288" w:rsidP="00504288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управления персоналом в единой концепции стратегического управления. </w:t>
      </w:r>
    </w:p>
    <w:p w:rsidR="00504288" w:rsidRPr="00E9790A" w:rsidRDefault="00504288" w:rsidP="00504288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видения, как цель развития фирмы и персонала в рамках эффективной организационной культуры. </w:t>
      </w:r>
    </w:p>
    <w:p w:rsidR="00504288" w:rsidRPr="00E9790A" w:rsidRDefault="00504288" w:rsidP="00504288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Условия получения синергетического эффекта при управлении персоналом. </w:t>
      </w:r>
    </w:p>
    <w:p w:rsidR="00504288" w:rsidRPr="00E9790A" w:rsidRDefault="00504288" w:rsidP="00504288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Принципы стратегического управления персоналом И. </w:t>
      </w:r>
      <w:proofErr w:type="spellStart"/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>Ансоффа</w:t>
      </w:r>
      <w:proofErr w:type="spellEnd"/>
      <w:r w:rsidRPr="00E97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04288" w:rsidRPr="00F64077" w:rsidRDefault="00504288" w:rsidP="00504288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04288" w:rsidRDefault="00504288" w:rsidP="00504288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136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504288" w:rsidRDefault="00504288" w:rsidP="005042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32"/>
        <w:gridCol w:w="1162"/>
        <w:gridCol w:w="3119"/>
        <w:gridCol w:w="1134"/>
        <w:gridCol w:w="1247"/>
      </w:tblGrid>
      <w:tr w:rsidR="00504288" w:rsidRPr="007D0BC3" w:rsidTr="00E33987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288" w:rsidRPr="007D0BC3" w:rsidRDefault="00504288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BC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288" w:rsidRPr="007D0BC3" w:rsidRDefault="00504288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BC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Контролируемые разделы / темы дисциплины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288" w:rsidRPr="007D0BC3" w:rsidRDefault="00504288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и наименование индикатора достижения 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288" w:rsidRPr="007D0BC3" w:rsidRDefault="00504288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BC3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обучения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4288" w:rsidRPr="007D0BC3" w:rsidRDefault="00504288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B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Оценочные средства </w:t>
            </w:r>
          </w:p>
        </w:tc>
      </w:tr>
      <w:tr w:rsidR="00504288" w:rsidRPr="007D0BC3" w:rsidTr="00E33987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288" w:rsidRPr="007D0BC3" w:rsidRDefault="00504288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BC3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4288" w:rsidRPr="007D0BC3" w:rsidRDefault="00504288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BC3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</w:tc>
      </w:tr>
      <w:tr w:rsidR="00504288" w:rsidRPr="007D0BC3" w:rsidTr="00E33987">
        <w:trPr>
          <w:trHeight w:val="48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504288" w:rsidRPr="007D0BC3" w:rsidRDefault="00504288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04288" w:rsidRPr="00F5136A" w:rsidRDefault="00504288" w:rsidP="00E339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1. Методологические основы управления сотрудниками в инновационной экономике </w:t>
            </w:r>
          </w:p>
          <w:p w:rsidR="00504288" w:rsidRPr="007D0BC3" w:rsidRDefault="00504288" w:rsidP="00E55CE5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 Сущность стратегического управления сотрудниками</w:t>
            </w:r>
            <w:r w:rsidRPr="00F51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C0">
              <w:rPr>
                <w:rFonts w:ascii="Times New Roman" w:eastAsia="Times New Roman" w:hAnsi="Times New Roman" w:cs="Times New Roman"/>
                <w:lang w:eastAsia="ru-RU"/>
              </w:rPr>
              <w:t>ОПК</w:t>
            </w:r>
            <w:r w:rsidRPr="00D810C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D81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04288" w:rsidRPr="007D0BC3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>ОПК</w:t>
            </w:r>
            <w:r w:rsidRPr="002D153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2.1 Формулирует направления деятельности по разработке и реализации системы стратегического управления организациями сферы туризма;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04288" w:rsidRDefault="00504288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  <w:p w:rsidR="00504288" w:rsidRPr="00F5136A" w:rsidRDefault="00504288" w:rsidP="00E33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288" w:rsidRPr="007D0BC3" w:rsidRDefault="00504288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02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</w:tr>
      <w:tr w:rsidR="00504288" w:rsidRPr="007D0BC3" w:rsidTr="00E33987">
        <w:trPr>
          <w:trHeight w:val="2340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55CE5" w:rsidRPr="00E55CE5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ОПК -2.2</w:t>
            </w:r>
            <w:r w:rsidRPr="002D1536">
              <w:rPr>
                <w:rFonts w:ascii="Times New Roman" w:eastAsia="Times New Roman" w:hAnsi="Times New Roman"/>
              </w:rPr>
              <w:t xml:space="preserve"> Использует основные методы и приемы анализа, моделирования и стратегического планирования деятельности организаций сферы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04288" w:rsidRDefault="00504288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  <w:p w:rsidR="00504288" w:rsidRPr="007D0BC3" w:rsidRDefault="00504288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288" w:rsidRPr="007D0BC3" w:rsidRDefault="00504288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02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</w:tr>
      <w:tr w:rsidR="00504288" w:rsidRPr="007D0BC3" w:rsidTr="00E55CE5">
        <w:trPr>
          <w:trHeight w:val="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04288" w:rsidRPr="007D0BC3" w:rsidRDefault="00504288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288" w:rsidRPr="008D7742" w:rsidRDefault="00E55CE5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742">
              <w:rPr>
                <w:rFonts w:ascii="Times New Roman" w:eastAsia="Times New Roman" w:hAnsi="Times New Roman" w:cs="Times New Roman"/>
                <w:lang w:eastAsia="ru-RU"/>
              </w:rPr>
              <w:t>ОПК -2.3</w:t>
            </w: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 контроль за реализацией стратегии деятельности </w:t>
            </w:r>
            <w:r w:rsidRPr="002D15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 сферы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4288" w:rsidRDefault="00504288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</w:t>
            </w:r>
          </w:p>
          <w:p w:rsidR="00504288" w:rsidRPr="007D0BC3" w:rsidRDefault="00504288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04288" w:rsidRPr="007D0BC3" w:rsidRDefault="00504288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02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</w:tr>
      <w:tr w:rsidR="00E55CE5" w:rsidRPr="007D0BC3" w:rsidTr="00E33987">
        <w:trPr>
          <w:trHeight w:val="48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E55CE5" w:rsidRPr="007D0BC3" w:rsidRDefault="00E55CE5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5CE5" w:rsidRPr="008049C0" w:rsidRDefault="00E55CE5" w:rsidP="00E339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 Новая парадигма управления сотрудниками в инновационной экономике</w:t>
            </w:r>
          </w:p>
          <w:p w:rsidR="00E55CE5" w:rsidRPr="007D0BC3" w:rsidRDefault="00E55CE5" w:rsidP="00E55CE5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5CE5" w:rsidRPr="007D0BC3" w:rsidRDefault="00E55CE5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55CE5" w:rsidRPr="007D0BC3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УК-4.1 Применяет современные коммуникативные технологии при установлении контактов, в общении, составляет в соответствии с нормами русского языка деловую документацию разных жанров, типовую деловую документацию, академические или профессиональные тексты на иностранном языке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55CE5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  <w:p w:rsidR="00E55CE5" w:rsidRPr="00F5136A" w:rsidRDefault="00E55CE5" w:rsidP="00E33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CE5" w:rsidRPr="007D0BC3" w:rsidRDefault="00E55CE5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02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</w:tr>
      <w:tr w:rsidR="00E55CE5" w:rsidRPr="007D0BC3" w:rsidTr="00E33987">
        <w:trPr>
          <w:trHeight w:val="2340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E55CE5" w:rsidRPr="007D0BC3" w:rsidRDefault="00E55CE5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5CE5" w:rsidRPr="007D0BC3" w:rsidRDefault="00E55CE5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5CE5" w:rsidRPr="007D0BC3" w:rsidRDefault="00E55CE5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55CE5" w:rsidRPr="007D0BC3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УК-4.2 Представляет результаты исследовательской и/или проектной деятельности на различных публичных мероприятиях, организует их обсуждение на русском и/или иностранном языке, участвует в академических и профессиональных дискуссиях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55CE5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  <w:p w:rsidR="00E55CE5" w:rsidRPr="007D0BC3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CE5" w:rsidRPr="007D0BC3" w:rsidRDefault="00E55CE5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02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</w:tr>
      <w:tr w:rsidR="00E55CE5" w:rsidRPr="007D0BC3" w:rsidTr="00E33987">
        <w:trPr>
          <w:trHeight w:val="48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E55CE5" w:rsidRPr="007D0BC3" w:rsidRDefault="00E55CE5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5CE5" w:rsidRPr="00F5136A" w:rsidRDefault="00E55CE5" w:rsidP="00E33987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4. Развитие сотрудников и их компетенций</w:t>
            </w:r>
            <w:r w:rsidRPr="00F513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55CE5" w:rsidRPr="007D0BC3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5CE5" w:rsidRPr="007D0BC3" w:rsidRDefault="00E55CE5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55CE5" w:rsidRPr="007D0BC3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УК-5.1 Анализирует важнейшие идеологические и ценностные системы, сформировавшиеся в ходе исторического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55CE5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  <w:p w:rsidR="00E55CE5" w:rsidRPr="00F5136A" w:rsidRDefault="00E55CE5" w:rsidP="00E33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CE5" w:rsidRPr="007D0BC3" w:rsidRDefault="00E55CE5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02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</w:tr>
      <w:tr w:rsidR="00E55CE5" w:rsidRPr="007D0BC3" w:rsidTr="00E33987">
        <w:trPr>
          <w:trHeight w:val="2340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E55CE5" w:rsidRPr="007D0BC3" w:rsidRDefault="00E55CE5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5CE5" w:rsidRPr="007D0BC3" w:rsidRDefault="00E55CE5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5CE5" w:rsidRPr="007D0BC3" w:rsidRDefault="00E55CE5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55CE5" w:rsidRPr="007D0BC3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2C">
              <w:rPr>
                <w:rFonts w:ascii="Times New Roman" w:eastAsia="Times New Roman" w:hAnsi="Times New Roman" w:cs="Times New Roman"/>
                <w:bCs/>
                <w:lang w:eastAsia="ru-RU"/>
              </w:rPr>
              <w:t>УК-5.2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групп, 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55CE5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  <w:p w:rsidR="00E55CE5" w:rsidRPr="007D0BC3" w:rsidRDefault="00E55CE5" w:rsidP="00E339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CE5" w:rsidRPr="007D0BC3" w:rsidRDefault="00E55CE5" w:rsidP="00E339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02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</w:tr>
    </w:tbl>
    <w:p w:rsidR="00504288" w:rsidRDefault="00504288" w:rsidP="005042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04288" w:rsidRPr="00F64077" w:rsidRDefault="00504288" w:rsidP="00504288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04288" w:rsidRPr="00F64077" w:rsidRDefault="00504288" w:rsidP="00504288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504288" w:rsidRPr="00F64077" w:rsidRDefault="00504288" w:rsidP="00504288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04288" w:rsidRPr="00B65F3B" w:rsidRDefault="00504288" w:rsidP="00504288">
      <w:pPr>
        <w:widowControl w:val="0"/>
        <w:tabs>
          <w:tab w:val="left" w:pos="1134"/>
        </w:tabs>
        <w:spacing w:after="0" w:line="276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F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</w:t>
      </w:r>
    </w:p>
    <w:p w:rsidR="00504288" w:rsidRPr="00F64077" w:rsidRDefault="00504288" w:rsidP="00504288">
      <w:pPr>
        <w:widowControl w:val="0"/>
        <w:tabs>
          <w:tab w:val="left" w:pos="1134"/>
        </w:tabs>
        <w:spacing w:after="0" w:line="276" w:lineRule="auto"/>
        <w:ind w:firstLine="6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077">
        <w:rPr>
          <w:rFonts w:ascii="Times New Roman" w:eastAsia="Times New Roman" w:hAnsi="Times New Roman" w:cs="Times New Roman"/>
          <w:sz w:val="28"/>
          <w:szCs w:val="28"/>
          <w:lang w:eastAsia="ar-SA"/>
        </w:rPr>
        <w:t>(печатные и электронные издания)</w:t>
      </w:r>
    </w:p>
    <w:p w:rsidR="00504288" w:rsidRPr="001E07F1" w:rsidRDefault="00504288" w:rsidP="00504288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Барчуков, И.С. Гостиничный бизнес и индустрия размещения туристов.: учебное пособие / Барчуков И.С.,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Баумгартен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Л.В.,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Башин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Ю.Б., </w:t>
      </w:r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Зайцев А.В. – Москва: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КноРус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, 2019. – 165 с. – (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бакалавриат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– ISBN 978-5-406-07010-9. – URL: https://book.ru/book/931087 </w:t>
      </w:r>
    </w:p>
    <w:p w:rsidR="00504288" w:rsidRPr="001E07F1" w:rsidRDefault="00504288" w:rsidP="00504288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Быстров С.А. Организация гостиничного дела: учеб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 / С.А. Быстров. – М.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ФОРУМ : 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ИНФРА-М, 2019. – 432 с. – (Высшее образование: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Бакалавриат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Режим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доступа:http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://znanium.com/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catalog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product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/1034526</w:t>
      </w:r>
    </w:p>
    <w:p w:rsidR="00504288" w:rsidRPr="001E07F1" w:rsidRDefault="00504288" w:rsidP="00504288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Гостиничный менеджмент.: учебное пособие / Федулин А.А., под ред. и др. – Москва: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КноРус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, 2019. – 426 с. – (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бакалавриат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– ISBN 978-5-406-07299-8. – </w:t>
      </w:r>
      <w:hyperlink r:id="rId8" w:history="1">
        <w:r w:rsidRPr="001E07F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ar-SA"/>
          </w:rPr>
          <w:t>URL:https://book.ru/book/932515</w:t>
        </w:r>
      </w:hyperlink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04288" w:rsidRPr="001E07F1" w:rsidRDefault="00504288" w:rsidP="00504288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Гостиничный менеджмент: Учебное пособие / Дмитриева Н. В., Зайцева Н. А., Огнева С. В., Ушаков Р. Н. – М.: Альфа-М, НИЦ ИНФРА-М, 2019. – 384 с. – Режим доступа: http://znanium.com/catalog/product/473497</w:t>
      </w:r>
    </w:p>
    <w:p w:rsidR="00504288" w:rsidRPr="001E07F1" w:rsidRDefault="00504288" w:rsidP="00504288">
      <w:pPr>
        <w:widowControl w:val="0"/>
        <w:tabs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4288" w:rsidRPr="001E07F1" w:rsidRDefault="00504288" w:rsidP="00504288">
      <w:pPr>
        <w:pStyle w:val="a4"/>
        <w:tabs>
          <w:tab w:val="left" w:pos="1276"/>
          <w:tab w:val="left" w:pos="1560"/>
        </w:tabs>
        <w:suppressAutoHyphens/>
        <w:spacing w:after="0" w:line="276" w:lineRule="auto"/>
        <w:ind w:left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7F1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:rsidR="00504288" w:rsidRPr="001E07F1" w:rsidRDefault="00504288" w:rsidP="00504288">
      <w:pPr>
        <w:pStyle w:val="a4"/>
        <w:tabs>
          <w:tab w:val="left" w:pos="1276"/>
          <w:tab w:val="left" w:pos="1560"/>
        </w:tabs>
        <w:suppressAutoHyphens/>
        <w:spacing w:after="0" w:line="276" w:lineRule="auto"/>
        <w:ind w:left="68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7F1">
        <w:rPr>
          <w:rFonts w:ascii="Times New Roman" w:eastAsia="Times New Roman" w:hAnsi="Times New Roman" w:cs="Times New Roman"/>
          <w:i/>
          <w:sz w:val="28"/>
          <w:szCs w:val="28"/>
        </w:rPr>
        <w:t>(печатные и электронные издания)</w:t>
      </w:r>
    </w:p>
    <w:p w:rsidR="00504288" w:rsidRPr="001E07F1" w:rsidRDefault="00504288" w:rsidP="00504288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Купчик, Е.В. Основы делового общения и гостеприимства: учеб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особие /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Е.В.Купчик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, О.В. Трофимова. – 3-е изд., стер. – Москва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ФЛИНТА, 2019. – 258 с. - ISBN 978-5-9765-1542-0. – URL: http://znanium.com/catalog/product/1035401 </w:t>
      </w:r>
    </w:p>
    <w:p w:rsidR="00504288" w:rsidRPr="001E07F1" w:rsidRDefault="00504288" w:rsidP="00504288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Медлик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, С. Гостиничный бизнес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учебник для студентов вузов, обучающихся по специальностям сервиса / С.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Медлик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X.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Инграм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 [пер. с англ. А.В. Павлов]. – Москва: ЮНИТИ-ДАНА, 2017. – 239 с. – ISBN 978-5-238-00792-2 (Зарубежный учебник). – URL: http://znanium.com/catalog/product/1025557 </w:t>
      </w:r>
    </w:p>
    <w:p w:rsidR="00504288" w:rsidRPr="001E07F1" w:rsidRDefault="00504288" w:rsidP="00504288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Муртузалиева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 Маркетинг услуг гостеприимства и туризма [Электронный ресурс]: учебно-практическое пособие для бакалавров/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Муртузалиева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Т.В., Розанова Т.П., Тарасенко Э.В. – Электрон. текстовые данные. – М.: Дашков и К, 2019. – 166 c. – Режим доступа:</w:t>
      </w:r>
    </w:p>
    <w:p w:rsidR="00504288" w:rsidRPr="001E07F1" w:rsidRDefault="00504288" w:rsidP="00504288">
      <w:pPr>
        <w:widowControl w:val="0"/>
        <w:tabs>
          <w:tab w:val="left" w:pos="1134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E07F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http://www.iprbookshop.ru/85699.html. – </w:t>
      </w:r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ЭБС</w:t>
      </w:r>
      <w:r w:rsidRPr="001E07F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«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IPRbooks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».</w:t>
      </w:r>
    </w:p>
    <w:p w:rsidR="00504288" w:rsidRPr="001E07F1" w:rsidRDefault="00504288" w:rsidP="00504288">
      <w:pPr>
        <w:widowControl w:val="0"/>
        <w:tabs>
          <w:tab w:val="left" w:pos="1134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8.Скобкин, С. С. Экономика предприятия в индустрии гостеприимства и туризма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учебник и практикум для академического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бакалавриата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С. С.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Скобкин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2-е изд.,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испр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. И доп. – Москва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Издательство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, 2019. – 373 с. – (Бакалавр.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Академический курс). – ISBN 978-5-534-09532-6. – Текст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электронный // ЭБС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[сайт]. – URL: https://urait.ru/bcode/438656 </w:t>
      </w:r>
    </w:p>
    <w:p w:rsidR="00504288" w:rsidRPr="001E07F1" w:rsidRDefault="00504288" w:rsidP="00504288">
      <w:pPr>
        <w:pStyle w:val="a4"/>
        <w:widowControl w:val="0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Уокер, Джон Р. Управление гостеприимством. Вводный курс: учебник для студентов вузов, обучающихся по специальности «Гостиничный и туристический бизнес» и специальностям сервиса  / Джон Р. Уокер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пер. с англ. [В.Н. Егорова]. - Москва: ЮНИТИ-ДАНА, 2017. - 880 с. - (Зарубежный учебник). - ISBN 978-5-238-00990-9 - Текст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</w:p>
    <w:p w:rsidR="00504288" w:rsidRPr="001E07F1" w:rsidRDefault="00504288" w:rsidP="00504288">
      <w:pPr>
        <w:widowControl w:val="0"/>
        <w:tabs>
          <w:tab w:val="left" w:pos="1134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электронный. - URL: http://znanium.com/catalog/product/1027325 - Текст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: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электронный. - URL: http://znanium.com/catalog/product/102732/</w:t>
      </w:r>
    </w:p>
    <w:p w:rsidR="00504288" w:rsidRDefault="00504288" w:rsidP="00504288">
      <w:pPr>
        <w:widowControl w:val="0"/>
        <w:tabs>
          <w:tab w:val="left" w:pos="1134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ar-SA"/>
        </w:rPr>
      </w:pPr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10.Черевичко, Т. В. Теоретические основы гостеприимства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учебное пособие / Т. В. </w:t>
      </w:r>
      <w:proofErr w:type="spell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Черевичко</w:t>
      </w:r>
      <w:proofErr w:type="spell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3-е изд., стер. – Москва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ФЛИНТА, 2019. – 288 с. - ISBN 978-5-9765-0024-2. - Текст</w:t>
      </w:r>
      <w:proofErr w:type="gramStart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1E0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электронный. - URL: </w:t>
      </w:r>
      <w:hyperlink r:id="rId9" w:history="1">
        <w:r w:rsidRPr="001E07F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ar-SA"/>
          </w:rPr>
          <w:t>https://new.znanium.com/catalog/product/1066693</w:t>
        </w:r>
      </w:hyperlink>
    </w:p>
    <w:p w:rsidR="00504288" w:rsidRPr="001E07F1" w:rsidRDefault="00504288" w:rsidP="00504288">
      <w:pPr>
        <w:widowControl w:val="0"/>
        <w:tabs>
          <w:tab w:val="left" w:pos="1134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Адаптация инновационной стратегии компаний к изменениям внешней среды» / В.К. Проскурин. – М.: Вузовский учебник, НИЦ ИНФРА-М, 2016. – 263 с. – (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online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Режим доступа: </w:t>
      </w:r>
    </w:p>
    <w:p w:rsidR="00504288" w:rsidRPr="001E07F1" w:rsidRDefault="00504288" w:rsidP="00504288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http://znanium.com/catalog/product/543884 </w:t>
      </w:r>
    </w:p>
    <w:p w:rsidR="00504288" w:rsidRPr="001E07F1" w:rsidRDefault="00504288" w:rsidP="00504288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Арсеньев, Ю. Н. Управление персоналом. Технологии [Электронный ресурс] : учеб</w:t>
      </w:r>
      <w:proofErr w:type="gram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особие / Ю.Н. Арсеньев, С. И.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Шелобаев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, Т. Ю. Давыдова. – Москва</w:t>
      </w:r>
      <w:proofErr w:type="gram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Юнити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-Дана, 2015. – 192 с. - ISBN 5-238-00842-2. – Режим доступа: </w:t>
      </w:r>
      <w:r w:rsidRPr="001E07F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://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1E07F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index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r w:rsidRPr="001E07F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page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=</w:t>
      </w:r>
      <w:r w:rsidRPr="001E07F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book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&amp;</w:t>
      </w:r>
      <w:r w:rsidRPr="001E07F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id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=114558</w:t>
      </w:r>
    </w:p>
    <w:p w:rsidR="00504288" w:rsidRPr="001E07F1" w:rsidRDefault="00504288" w:rsidP="00504288">
      <w:pPr>
        <w:tabs>
          <w:tab w:val="left" w:pos="900"/>
          <w:tab w:val="left" w:pos="108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Маркетинг гостиничного предприятия</w:t>
      </w:r>
      <w:proofErr w:type="gram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учебное пособие / Л. В. Семенова, В. С.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Корнеевец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И. И.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Драгилева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.– Москва : Дашков и К, 2018. – 204 с. – Режим доступа: </w:t>
      </w:r>
    </w:p>
    <w:p w:rsidR="00504288" w:rsidRPr="001E07F1" w:rsidRDefault="00504288" w:rsidP="00504288">
      <w:pPr>
        <w:tabs>
          <w:tab w:val="left" w:pos="900"/>
          <w:tab w:val="left" w:pos="108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https://lib.dvfu.ru:8443/lib/item?id=chamo:868004&amp;theme=FEFU</w:t>
      </w:r>
    </w:p>
    <w:p w:rsidR="00504288" w:rsidRPr="001E07F1" w:rsidRDefault="00504288" w:rsidP="00504288">
      <w:pPr>
        <w:pStyle w:val="a4"/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Европейский гостиничный маркетинг: учебное пособие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/пер. Е. Ю.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Драгныш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E07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E07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М.: Финансы и статистика, 2014.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1E07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224 c. 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1E07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Режим доступа:</w:t>
      </w:r>
    </w:p>
    <w:p w:rsidR="00504288" w:rsidRPr="001E07F1" w:rsidRDefault="00504288" w:rsidP="00504288">
      <w:pPr>
        <w:pStyle w:val="a4"/>
        <w:tabs>
          <w:tab w:val="left" w:pos="1080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http://lib.dvfu.ru:8080/lib/item?id=IPRbooks:IPR-18801&amp;theme=FEFU</w:t>
      </w:r>
    </w:p>
    <w:p w:rsidR="00504288" w:rsidRPr="001E07F1" w:rsidRDefault="00504288" w:rsidP="00504288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Маркетинг гостиничного предприятия. Практикум/Л.В.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Баумгартен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E07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М.: Вузовский учебник, НИЦ ИНФРА-М, 2016. 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E07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216 с. </w:t>
      </w: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1E07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Режим доступа: http://znanium.com/catalog/product/502143</w:t>
      </w:r>
    </w:p>
    <w:p w:rsidR="00504288" w:rsidRPr="001E07F1" w:rsidRDefault="00504288" w:rsidP="00504288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Дарижанов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 Д. Обзор зарубежных моделей управления персоналом [Электронный ресурс]. Режим доступа: </w:t>
      </w:r>
    </w:p>
    <w:p w:rsidR="00504288" w:rsidRPr="001E07F1" w:rsidRDefault="00504288" w:rsidP="00504288">
      <w:pPr>
        <w:tabs>
          <w:tab w:val="left" w:pos="108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https://cyberleninka.ru/article/v/obzor-zarubezhnyh-modeleyupravleniya-personalom </w:t>
      </w:r>
    </w:p>
    <w:p w:rsidR="00504288" w:rsidRPr="001E07F1" w:rsidRDefault="00504288" w:rsidP="00504288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Долженко Р. А. Инновации в системе управления персоналом организации [Электронный ресурс]. Режим доступа:</w:t>
      </w:r>
    </w:p>
    <w:p w:rsidR="00504288" w:rsidRPr="001E07F1" w:rsidRDefault="00504288" w:rsidP="00504288">
      <w:pPr>
        <w:tabs>
          <w:tab w:val="left" w:pos="108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https://cyberleninka.ru/article/n/innovatsii-v-sisteme-upravleniyapersonalom-organizatsii </w:t>
      </w:r>
    </w:p>
    <w:p w:rsidR="00504288" w:rsidRPr="001E07F1" w:rsidRDefault="00504288" w:rsidP="00504288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Мага А. А. К вопросу об определении понятия инновационной экономики [Электронный ресурс]. – Режим доступа: </w:t>
      </w:r>
    </w:p>
    <w:p w:rsidR="00504288" w:rsidRPr="001E07F1" w:rsidRDefault="00504288" w:rsidP="00504288">
      <w:pPr>
        <w:tabs>
          <w:tab w:val="left" w:pos="108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http://vseup.ru/static/articles/Maga_A.A._1.pdf </w:t>
      </w:r>
    </w:p>
    <w:p w:rsidR="00504288" w:rsidRPr="001E07F1" w:rsidRDefault="00504288" w:rsidP="00504288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Кибанов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Я. Управление персоналом организации [Электронный ресурс]. – Режим доступа: http://fptl.ru/files/menedjment/kibanov_ypravlenie-personalom.pdf </w:t>
      </w:r>
    </w:p>
    <w:p w:rsidR="00504288" w:rsidRPr="001E07F1" w:rsidRDefault="00504288" w:rsidP="00504288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Чабанюк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 В. Проблемы кадрового обеспечения инновационной экономики [Электронный ресурс]. – Режим доступа: </w:t>
      </w:r>
    </w:p>
    <w:p w:rsidR="00504288" w:rsidRPr="001E07F1" w:rsidRDefault="00504288" w:rsidP="00504288">
      <w:pPr>
        <w:tabs>
          <w:tab w:val="left" w:pos="108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https://cyberleninka.ru/article/n/problemy-kadrovogoobespecheniya-innovatsionnoy-ekonomiki </w:t>
      </w:r>
    </w:p>
    <w:p w:rsidR="00504288" w:rsidRPr="001E07F1" w:rsidRDefault="00504288" w:rsidP="00504288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Макарченко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М.А., Лопатин Д.А., «Организационная культура как фактор развития инновационной экономики» // Электронный Научный Журнал «Экономика и экологический менеджмент»,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СпбГУНиПТ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выпуск №2 сентябрь, 2010г. – Режим доступа: </w:t>
      </w:r>
    </w:p>
    <w:p w:rsidR="00504288" w:rsidRPr="001E07F1" w:rsidRDefault="00504288" w:rsidP="00504288">
      <w:pPr>
        <w:tabs>
          <w:tab w:val="left" w:pos="108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http://economics.openmechanics.com/articles/197.pdf </w:t>
      </w:r>
    </w:p>
    <w:p w:rsidR="00504288" w:rsidRPr="001E07F1" w:rsidRDefault="00504288" w:rsidP="00B65F3B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Жуков А.А. Персонал. Управление. Инновации. Современные подходы к организации управления персоналом на предприятиях туриндустрии [Электронный ресурс]: 34 монография/ А.А. Жуков – Электрон. текстовые данные. – СПб.: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Петрополис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, 2009. – 212 c. – Режим доступа: http://www.iprbookshop.ru/27063.html. – ЭБС «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IPRbooks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504288" w:rsidRPr="001E07F1" w:rsidRDefault="00504288" w:rsidP="00B65F3B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Пятецкий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В.Е. Управление инновационными процессами. Организационные аспекты инновационного менеджмента [Электронный ресурс]: учебное пособие/ В.Е.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Пятецкий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А.Л. Генкин, В.П.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Разбегин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Электрон. текстовые данные. – М.: Издательский Дом 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МИСиС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, 2013. – 125 c. – Режим доступа: http://www.iprbookshop.ru/56191.html.— ЭБС «</w:t>
      </w:r>
      <w:proofErr w:type="spellStart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>IPRbooks</w:t>
      </w:r>
      <w:proofErr w:type="spellEnd"/>
      <w:r w:rsidRPr="001E0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</w:t>
      </w:r>
    </w:p>
    <w:p w:rsidR="00504288" w:rsidRPr="00F64077" w:rsidRDefault="00504288" w:rsidP="00B65F3B">
      <w:pPr>
        <w:widowControl w:val="0"/>
        <w:tabs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4288" w:rsidRPr="00F64077" w:rsidRDefault="00504288" w:rsidP="00B65F3B">
      <w:pPr>
        <w:widowControl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«Интернет»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1. www.aup.ru – Административно-управленческий портал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2. www.ecsocman.edu.ru – Портал «Экономика. Социология. Менеджмент»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3. www.cfin.ru – Корпоративный менеджмент. Ведущий российский деловой портал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4. www.rjm.ru – Официальный сайт журнала «Российский журнал менеджмента»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5. www.mevriz.ru – Официальный сайт журнала «Менеджмент в России и за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рубежом»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6. www.ptpu.ru – Официальный сайт журнала «Проблемы теории и практики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управления»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7. http://www.top-personal.ru/ – Официальный сайт журнала «Управление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персоналом»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8. http://www.rhr.ru – Человеческие ресурсы России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9. http://www.vusnet.ru/biblio – Библиотека Русского Гуманитарного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интернет-университета (книги и статьи различной тематики)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lastRenderedPageBreak/>
        <w:t>10.http://soc.lib.ru – Электронная библиотека – «Социология, Психология,</w:t>
      </w:r>
    </w:p>
    <w:p w:rsidR="00504288" w:rsidRPr="00F64077" w:rsidRDefault="00504288" w:rsidP="00B65F3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Управление»</w:t>
      </w:r>
    </w:p>
    <w:p w:rsidR="00504288" w:rsidRPr="00F64077" w:rsidRDefault="00504288" w:rsidP="00B65F3B">
      <w:pPr>
        <w:widowControl w:val="0"/>
        <w:tabs>
          <w:tab w:val="left" w:pos="851"/>
          <w:tab w:val="left" w:pos="1200"/>
        </w:tabs>
        <w:suppressAutoHyphens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информационных технологий и программного обеспечения</w:t>
      </w:r>
    </w:p>
    <w:p w:rsidR="00504288" w:rsidRPr="00F64077" w:rsidRDefault="00504288" w:rsidP="00B65F3B">
      <w:pPr>
        <w:widowControl w:val="0"/>
        <w:numPr>
          <w:ilvl w:val="0"/>
          <w:numId w:val="10"/>
        </w:numPr>
        <w:tabs>
          <w:tab w:val="left" w:pos="851"/>
          <w:tab w:val="left" w:pos="1200"/>
          <w:tab w:val="center" w:pos="1440"/>
          <w:tab w:val="left" w:pos="2400"/>
          <w:tab w:val="right" w:pos="9355"/>
        </w:tabs>
        <w:suppressAutoHyphens/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Справочно-правовая система «</w:t>
      </w:r>
      <w:proofErr w:type="spellStart"/>
      <w:r w:rsidRPr="00F6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F6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Режим доступа: http://www.consultant.ru/ </w:t>
      </w:r>
    </w:p>
    <w:p w:rsidR="00504288" w:rsidRPr="00F64077" w:rsidRDefault="00504288" w:rsidP="00B65F3B">
      <w:pPr>
        <w:widowControl w:val="0"/>
        <w:numPr>
          <w:ilvl w:val="0"/>
          <w:numId w:val="10"/>
        </w:numPr>
        <w:tabs>
          <w:tab w:val="left" w:pos="851"/>
          <w:tab w:val="left" w:pos="1200"/>
          <w:tab w:val="center" w:pos="1440"/>
          <w:tab w:val="left" w:pos="2400"/>
          <w:tab w:val="right" w:pos="9355"/>
        </w:tabs>
        <w:suppressAutoHyphens/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4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Справочно-правовая система «Гарант». Режим доступа: www.garant.ru</w:t>
      </w:r>
    </w:p>
    <w:p w:rsidR="00504288" w:rsidRPr="00F64077" w:rsidRDefault="00504288" w:rsidP="00B65F3B">
      <w:pPr>
        <w:widowControl w:val="0"/>
        <w:numPr>
          <w:ilvl w:val="0"/>
          <w:numId w:val="10"/>
        </w:numPr>
        <w:tabs>
          <w:tab w:val="left" w:pos="851"/>
          <w:tab w:val="left" w:pos="1200"/>
          <w:tab w:val="center" w:pos="1440"/>
          <w:tab w:val="left" w:pos="2400"/>
          <w:tab w:val="right" w:pos="9355"/>
        </w:tabs>
        <w:suppressAutoHyphens/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система «Кодекс». Режим доступа: http://www.kodeks.ru/</w:t>
      </w:r>
    </w:p>
    <w:p w:rsidR="00504288" w:rsidRPr="00F64077" w:rsidRDefault="00504288" w:rsidP="00B65F3B">
      <w:pPr>
        <w:widowControl w:val="0"/>
        <w:numPr>
          <w:ilvl w:val="0"/>
          <w:numId w:val="10"/>
        </w:numPr>
        <w:tabs>
          <w:tab w:val="left" w:pos="851"/>
          <w:tab w:val="left" w:pos="1200"/>
          <w:tab w:val="center" w:pos="1440"/>
          <w:tab w:val="left" w:pos="2400"/>
          <w:tab w:val="right" w:pos="9355"/>
        </w:tabs>
        <w:suppressAutoHyphens/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4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</w:t>
      </w:r>
      <w:r w:rsidRPr="00F6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64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F6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Microsoft Word, Microsoft Excel, Microsoft PowerPoint.</w:t>
      </w:r>
    </w:p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504288" w:rsidRPr="00F64077" w:rsidRDefault="00504288" w:rsidP="00504288">
      <w:pPr>
        <w:tabs>
          <w:tab w:val="left" w:pos="426"/>
        </w:tabs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V</w:t>
      </w:r>
      <w:r w:rsidRPr="00F64077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II</w:t>
      </w:r>
      <w:r w:rsidRPr="00F640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I.МЕТОДИЧЕСКИЕ УКАЗАНИЯ ПО ОСВОЕНИЮ ДИСЦИПЛИНЫ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дисциплины «Управление сотрудниками в инновационной экономике» предусматривает следующие виды учебной работы: лекции, самостоятельную работу студентов, текущий контроль и промежуточную аттестацию.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курса дисциплины «Управление сотрудниками в инновационной экономике» предполагает рейтинговую систему оценки знаний студентов и предусматривает со стороны преподавателя текущий контроль за посещением студентами лекций, с обязательным предоставлением отчета о работе, выполнением всех видов самостоятельной работы.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аттестацией по дисциплине «Управление сотрудниками в инновационной экономике» является зачет, который проводится в виде тестирования.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2 семестра обучающимся нужно:</w:t>
      </w:r>
    </w:p>
    <w:p w:rsidR="00504288" w:rsidRPr="00152BE9" w:rsidRDefault="00504288" w:rsidP="00504288">
      <w:pPr>
        <w:widowControl w:val="0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теоретический материал (20 баллов);</w:t>
      </w:r>
    </w:p>
    <w:p w:rsidR="00504288" w:rsidRPr="00152BE9" w:rsidRDefault="00504288" w:rsidP="00504288">
      <w:pPr>
        <w:widowControl w:val="0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выполнить аудиторные и контрольные задания (50 баллов);</w:t>
      </w:r>
    </w:p>
    <w:p w:rsidR="00504288" w:rsidRPr="00152BE9" w:rsidRDefault="00504288" w:rsidP="00504288">
      <w:pPr>
        <w:widowControl w:val="0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успешно выполнить все виды самостоятельной работы (30 баллов).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считается аттестованным по дисциплине «Управление сотрудниками в инновационной экономике» при условии выполнения всех видов текущего контроля и самостоятельной работы, предусмотренных учебной программой.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по дисциплине «Управление сотрудниками в </w:t>
      </w: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инновационной экономике» для аттестации на зачете следующие: 86-100 баллов – «отлично», 76-85 баллов – «хорошо», 61-75 баллов – «удовлетворительно», 60 и менее баллов – «неудовлетворительно».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BE9">
        <w:rPr>
          <w:rFonts w:ascii="Times New Roman" w:eastAsia="Calibri" w:hAnsi="Times New Roman" w:cs="Times New Roman"/>
          <w:b/>
          <w:sz w:val="28"/>
          <w:szCs w:val="28"/>
        </w:rPr>
        <w:t>Рекомендации по планированию и организации времени,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b/>
          <w:sz w:val="28"/>
          <w:szCs w:val="28"/>
        </w:rPr>
        <w:t>отведенного на изучение дисциплины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 вариантом планирования и организации студентом времени, необходимого для изучения дисциплины, является равномерное распределение учебной нагрузки, т.е. систематическое ознакомление с теоретическим материалом на лекционных занятиях и закрепление полученных знаний при подготовке и выполнении заданий, предусмотренных для самостоятельной работы студентов.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работу следует выполнять согласно графику и требованиям, предложенным преподавателем.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BE9">
        <w:rPr>
          <w:rFonts w:ascii="Times New Roman" w:eastAsia="Times New Roman" w:hAnsi="Times New Roman" w:cs="Times New Roman"/>
          <w:b/>
          <w:sz w:val="28"/>
          <w:szCs w:val="28"/>
        </w:rPr>
        <w:t>Алгоритм изучения дисциплины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курса должно вестись систематически и сопровождаться составлением подробного конспекта. В конспект рекомендуется включать </w:t>
      </w:r>
      <w:r w:rsidRPr="00152B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все виды учебной работы: лекции, самостоятельную проработку рекомендуемой</w:t>
      </w: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и дополнительной литературы, отчеты по заданиям, </w:t>
      </w:r>
      <w:r w:rsidRPr="00152BE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решение ситуационных задач и кроссвордов, ответы на вопросы для самоконтроля</w:t>
      </w: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задания, предусмотренные </w:t>
      </w:r>
      <w:r w:rsidRPr="00152BE9">
        <w:rPr>
          <w:rFonts w:ascii="Times New Roman" w:eastAsia="Times New Roman" w:hAnsi="Times New Roman" w:cs="Times New Roman"/>
          <w:sz w:val="28"/>
          <w:szCs w:val="28"/>
        </w:rPr>
        <w:t>для самостоятельной работы студентов.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промежуточным показателем успешности студента в процессе изучения дисциплины является его готовность к выполнению самостоятельных заданий.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</w:t>
      </w:r>
      <w:r w:rsidRPr="0015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вопросу задания студент должен определить и усвоить ключевые</w:t>
      </w: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и представления. В случае возникновения трудностей студент должен и может обратиться за консультацией к ведущему преподавателю. 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полученные студентами в процессе изучения дисциплины, должны закрепляться не повторением, а применением материала. Этой цели при изучении дисциплины «Управление сотрудниками в инновационной экономике» служат </w:t>
      </w:r>
      <w:r w:rsidRPr="0015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активные формы и методы обучения, такие как метод ситуационного анализа,</w:t>
      </w: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который дает возможность студенту освоить профессиональные компетенции</w:t>
      </w: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проявить их в условиях, имитирующих профессиональную деятельность. 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Особое значение для освоения теоретического материала и для приобретения и формирования умений и навыков имеет самостоятельная работа студентов. Самостоятельная работа студентов по данной дисциплине предусматривает изучение рекомендуемой основной и дополнительной литературы, написание рефератов, решение кроссвордов, подготовку к </w:t>
      </w: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промежуточной аттестации – зачету. 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>Для самопроверки усвоения теоретического материала, подготовки и сдаче зачета студентам предлагаются вопросы для самоконтроля.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 по использованию методов активного обучения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повышения эффективности образовательного процесса и формирования активной личности студента важную роль играет такой принцип обучения как познавательная активность студентов. Целью такого обучения является не только освоение знаний, умений, навыков, но и формирование основополагающих качеств личности, что обуславливает необходимость использования методов активного обучения, без которых </w:t>
      </w:r>
      <w:r w:rsidRPr="00152BE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невозможно формирование специалиста, способного решать профессиональные</w:t>
      </w: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задачи в современных рыночных условиях.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развития профессиональных навыков и личности студента в качестве методов активного обучения целесообразно использовать методы ситуационного обучения, представляющие собой описание деловой ситуации, которая реально возникала или возникает в процессе деятельности. 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такого типа </w:t>
      </w:r>
      <w:proofErr w:type="gramStart"/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«Управление сотрудниками в инновационной экономике» осуществляется через использование ситуационных заданий, в частности ситуационных задач, которые можно определить как методы имитации принятия решений в различных ситуациях путем проигрывания вариантов по заданным условиям.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Ситуационные задачи</w:t>
      </w:r>
      <w:r w:rsidRPr="00152BE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>предназначены для использования студентами конкретных приемов и концепций при их выполнении для того, чтобы получить достаточный уровень знаний и умений для принятия решений в аналогичных ситуациях на предприятиях, тем самым уменьшая разрыв между теоретическими знаниями и практическими умениями.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 должен уметь правильно интерпретировать ситуацию, т.е. правильно определять – какие факторы являются наиболее важными в данной ситуации и какое решение необходимо принять в соответствии с действующей нормативной и технической документацией.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решение ситуационных задач призвано вырабатывать следующие умения и навыки у студентов:</w:t>
      </w:r>
    </w:p>
    <w:p w:rsidR="00504288" w:rsidRPr="00152BE9" w:rsidRDefault="00504288" w:rsidP="00504288">
      <w:pPr>
        <w:widowControl w:val="0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>работать с увеличивающимся и постоянно обновляющимся потоком информации в области управления сотрудниками в инновационной экономике, связанного с изменяющейся рыночной ситуацией и применением законодательной базы;</w:t>
      </w:r>
    </w:p>
    <w:p w:rsidR="00504288" w:rsidRPr="00152BE9" w:rsidRDefault="00504288" w:rsidP="00504288">
      <w:pPr>
        <w:widowControl w:val="0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>высказывать и отстаивать свою точку зрения четкой, уверенной и грамотной речью;</w:t>
      </w:r>
    </w:p>
    <w:p w:rsidR="00504288" w:rsidRPr="00152BE9" w:rsidRDefault="00504288" w:rsidP="00504288">
      <w:pPr>
        <w:widowControl w:val="0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вырабатывать собственное мнение на основе осмысления </w:t>
      </w: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теоретических знаний и проведения экспериментальных исследований;</w:t>
      </w:r>
    </w:p>
    <w:p w:rsidR="00504288" w:rsidRPr="00152BE9" w:rsidRDefault="00504288" w:rsidP="00504288">
      <w:pPr>
        <w:widowControl w:val="0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 принимать решения.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выполнения ситуационных задач включает в себя организацию самостоятельной работы обучающихся с консультационной поддержкой преподавателя. На этапе ознакомления с задачей студент самостоятельно оценивает ситуацию, изложенную в тексте, исследует теоретический материал, устанавливает ключевые факторы и проводит анализ проблем, изложенных в условии задачи. Затем составляет план действий и оценивает возможности его реализации. По окончании самостоятельного анализа студент должен ответить на вопросы, выполнить задания и составить письменный отчет по данному заданию.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 по работе с литературой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BE9">
        <w:rPr>
          <w:rFonts w:ascii="Times New Roman" w:eastAsia="Times New Roman" w:hAnsi="Times New Roman" w:cs="Times New Roman"/>
          <w:sz w:val="28"/>
          <w:szCs w:val="28"/>
        </w:rPr>
        <w:t>При самостоятельной работе с рекомендуемой литературой студентам необходимо придерживаться определенной последовательности:</w:t>
      </w:r>
    </w:p>
    <w:p w:rsidR="00504288" w:rsidRPr="00152BE9" w:rsidRDefault="00504288" w:rsidP="00504288">
      <w:pPr>
        <w:widowControl w:val="0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BE9">
        <w:rPr>
          <w:rFonts w:ascii="Times New Roman" w:eastAsia="Times New Roman" w:hAnsi="Times New Roman" w:cs="Times New Roman"/>
          <w:sz w:val="28"/>
          <w:szCs w:val="28"/>
        </w:rPr>
        <w:t xml:space="preserve">при выборе литературного источника теоретического материала лучше всего исходить из основных понятий изучаемой темы курса, чтобы точно знать, что конкретно искать в том или ином издании; </w:t>
      </w:r>
    </w:p>
    <w:p w:rsidR="00504288" w:rsidRPr="00152BE9" w:rsidRDefault="00504288" w:rsidP="00504288">
      <w:pPr>
        <w:widowControl w:val="0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BE9">
        <w:rPr>
          <w:rFonts w:ascii="Times New Roman" w:eastAsia="Times New Roman" w:hAnsi="Times New Roman" w:cs="Times New Roman"/>
          <w:sz w:val="28"/>
          <w:szCs w:val="28"/>
        </w:rPr>
        <w:t xml:space="preserve">для более глубокого усвоения и понимания материала следует читать </w:t>
      </w:r>
      <w:r w:rsidRPr="00152BE9">
        <w:rPr>
          <w:rFonts w:ascii="Times New Roman" w:eastAsia="Times New Roman" w:hAnsi="Times New Roman" w:cs="Times New Roman"/>
          <w:spacing w:val="-7"/>
          <w:sz w:val="28"/>
          <w:szCs w:val="28"/>
        </w:rPr>
        <w:t>не только имеющиеся в тексте определения и понятия, но и конкретные примеры;</w:t>
      </w:r>
    </w:p>
    <w:p w:rsidR="00504288" w:rsidRPr="00152BE9" w:rsidRDefault="00504288" w:rsidP="00504288">
      <w:pPr>
        <w:widowControl w:val="0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BE9">
        <w:rPr>
          <w:rFonts w:ascii="Times New Roman" w:eastAsia="Times New Roman" w:hAnsi="Times New Roman" w:cs="Times New Roman"/>
          <w:sz w:val="28"/>
          <w:szCs w:val="28"/>
        </w:rPr>
        <w:t>чтобы получить более объемные и системные представления по рассматриваемой теме необходимо просмотреть несколько литературных источников (возможно альтернативных);</w:t>
      </w:r>
    </w:p>
    <w:p w:rsidR="00504288" w:rsidRPr="00152BE9" w:rsidRDefault="00504288" w:rsidP="00504288">
      <w:pPr>
        <w:widowControl w:val="0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BE9">
        <w:rPr>
          <w:rFonts w:ascii="Times New Roman" w:eastAsia="Times New Roman" w:hAnsi="Times New Roman" w:cs="Times New Roman"/>
          <w:sz w:val="28"/>
          <w:szCs w:val="28"/>
        </w:rPr>
        <w:t>не следует конспектировать весь текст по рассматриваемой теме, так как такой подход не дает возможности осознать материал; необходимо выделить и законспектировать только основные положения, определения и понятия, позволяющие выстроить логику ответа на изучаемые вопросы.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2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 по подготовке к зачету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BE9">
        <w:rPr>
          <w:rFonts w:ascii="Times New Roman" w:eastAsia="Times New Roman" w:hAnsi="Times New Roman" w:cs="Times New Roman"/>
          <w:spacing w:val="-2"/>
          <w:sz w:val="28"/>
          <w:szCs w:val="28"/>
        </w:rPr>
        <w:t>Подготовка к зачету и его результативность также требует у студентов</w:t>
      </w:r>
      <w:r w:rsidRPr="00152BE9">
        <w:rPr>
          <w:rFonts w:ascii="Times New Roman" w:eastAsia="Times New Roman" w:hAnsi="Times New Roman" w:cs="Times New Roman"/>
          <w:sz w:val="28"/>
          <w:szCs w:val="28"/>
        </w:rPr>
        <w:t xml:space="preserve"> умения оптимально организовывать свое время. Идеально, если студент ознакомился с основными положениями, определениями и понятиями курса в процессе аудиторного изучения дисциплины, тогда подготовка к зачету позволит систематизировать изученный материал и глубже его усвоить.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BE9">
        <w:rPr>
          <w:rFonts w:ascii="Times New Roman" w:eastAsia="Times New Roman" w:hAnsi="Times New Roman" w:cs="Times New Roman"/>
          <w:sz w:val="28"/>
          <w:szCs w:val="28"/>
        </w:rPr>
        <w:t xml:space="preserve">Подготовку к зачету лучше начинать с распределения предложенных </w:t>
      </w:r>
      <w:r w:rsidRPr="00152BE9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контрольных вопросов по разделам и темам курса. Затем необходимо выяснить</w:t>
      </w:r>
      <w:r w:rsidRPr="0015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BE9">
        <w:rPr>
          <w:rFonts w:ascii="Times New Roman" w:eastAsia="Times New Roman" w:hAnsi="Times New Roman" w:cs="Times New Roman"/>
          <w:spacing w:val="-13"/>
          <w:sz w:val="28"/>
          <w:szCs w:val="28"/>
        </w:rPr>
        <w:t>наличие теоретических источников (конспекта лекций, учебников, учебных пособий).</w:t>
      </w:r>
    </w:p>
    <w:p w:rsidR="00504288" w:rsidRPr="00152BE9" w:rsidRDefault="00504288" w:rsidP="0050428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BE9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материала следует выделять основные положения, определения и понятия, можно их конспектировать. Выделение опорных положений даст возможность систематизировать представления по </w:t>
      </w:r>
      <w:r w:rsidRPr="00152BE9">
        <w:rPr>
          <w:rFonts w:ascii="Times New Roman" w:eastAsia="Times New Roman" w:hAnsi="Times New Roman" w:cs="Times New Roman"/>
          <w:sz w:val="28"/>
          <w:szCs w:val="28"/>
        </w:rPr>
        <w:lastRenderedPageBreak/>
        <w:t>дисциплине и, соответственно, результативнее подготовиться к зачету.</w:t>
      </w:r>
    </w:p>
    <w:p w:rsidR="00504288" w:rsidRPr="00F64077" w:rsidRDefault="00504288" w:rsidP="00504288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04288" w:rsidRPr="00F64077" w:rsidRDefault="00504288" w:rsidP="00504288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504288" w:rsidRPr="00F64077" w:rsidRDefault="00504288" w:rsidP="005042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Учебные занятия по дисциплине проводятся в помещениях, оснащенных соответствующим оборудованием и программным обеспечением.</w:t>
      </w:r>
    </w:p>
    <w:p w:rsidR="00504288" w:rsidRPr="00F64077" w:rsidRDefault="00504288" w:rsidP="005042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Перечень материально-технического и программного обеспечения дисциплины приведен в таблице.</w:t>
      </w:r>
    </w:p>
    <w:p w:rsidR="00504288" w:rsidRPr="00F64077" w:rsidRDefault="00504288" w:rsidP="005042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88" w:rsidRPr="00F64077" w:rsidRDefault="00504288" w:rsidP="005042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77">
        <w:rPr>
          <w:rFonts w:ascii="Times New Roman" w:hAnsi="Times New Roman" w:cs="Times New Roman"/>
          <w:sz w:val="28"/>
          <w:szCs w:val="28"/>
        </w:rPr>
        <w:t>Материально-техническое и программное обеспечение дисциплины</w:t>
      </w:r>
    </w:p>
    <w:p w:rsidR="00504288" w:rsidRPr="00F64077" w:rsidRDefault="00504288" w:rsidP="005042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eastAsia="Times New Roman" w:hAnsi="TimesNewRomanPSMT" w:cs="TimesNewRomanPSMT"/>
          <w:b/>
          <w:strike/>
          <w:sz w:val="24"/>
          <w:szCs w:val="24"/>
        </w:rPr>
      </w:pPr>
    </w:p>
    <w:tbl>
      <w:tblPr>
        <w:tblStyle w:val="511"/>
        <w:tblW w:w="9464" w:type="dxa"/>
        <w:jc w:val="center"/>
        <w:tblLook w:val="04A0" w:firstRow="1" w:lastRow="0" w:firstColumn="1" w:lastColumn="0" w:noHBand="0" w:noVBand="1"/>
      </w:tblPr>
      <w:tblGrid>
        <w:gridCol w:w="2688"/>
        <w:gridCol w:w="4819"/>
        <w:gridCol w:w="1957"/>
      </w:tblGrid>
      <w:tr w:rsidR="00504288" w:rsidRPr="00F64077" w:rsidTr="00E33987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F64077" w:rsidRDefault="00504288" w:rsidP="00E3398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077">
              <w:rPr>
                <w:rFonts w:ascii="Times New Roman" w:eastAsia="Times New Roman" w:hAnsi="Times New Roman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  <w:p w:rsidR="00504288" w:rsidRPr="00F64077" w:rsidRDefault="00504288" w:rsidP="00E3398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F64077" w:rsidRDefault="00504288" w:rsidP="00E3398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077">
              <w:rPr>
                <w:rFonts w:ascii="Times New Roman" w:eastAsia="Times New Roman" w:hAnsi="Times New Roman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8" w:rsidRPr="00F64077" w:rsidRDefault="00504288" w:rsidP="00E3398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077">
              <w:rPr>
                <w:rFonts w:ascii="Times New Roman" w:eastAsia="Times New Roman" w:hAnsi="Times New Roman"/>
                <w:lang w:eastAsia="ru-RU"/>
              </w:rPr>
              <w:t>Перечень лицензионного программного обеспечения.</w:t>
            </w:r>
          </w:p>
          <w:p w:rsidR="00504288" w:rsidRPr="00F64077" w:rsidRDefault="00504288" w:rsidP="00E3398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077">
              <w:rPr>
                <w:rFonts w:ascii="Times New Roman" w:eastAsia="Times New Roman" w:hAnsi="Times New Roman"/>
                <w:lang w:eastAsia="ru-RU"/>
              </w:rPr>
              <w:t>Реквизиты подтверждающего документа</w:t>
            </w:r>
          </w:p>
        </w:tc>
      </w:tr>
      <w:tr w:rsidR="00504288" w:rsidRPr="00F64077" w:rsidTr="00E33987">
        <w:trPr>
          <w:trHeight w:val="486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F64077" w:rsidRDefault="00504288" w:rsidP="00E33987">
            <w:pPr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:rsidR="00504288" w:rsidRPr="00F64077" w:rsidRDefault="00504288" w:rsidP="00E339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ауд. 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G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413, на 26 чел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F64077" w:rsidRDefault="00504288" w:rsidP="00E339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Моноблок 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HP</w:t>
            </w:r>
            <w:proofErr w:type="spellStart"/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РгоОпе</w:t>
            </w:r>
            <w:proofErr w:type="spellEnd"/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400 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All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-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in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-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One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19,5 (1600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x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900), </w:t>
            </w:r>
            <w:proofErr w:type="spellStart"/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Corei</w:t>
            </w:r>
            <w:proofErr w:type="spellEnd"/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3-4150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T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, 4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GBDDR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3-1600 (1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x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GB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), 500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GBHDD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7200 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SATA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, 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DVD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+/-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RW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GigEth</w:t>
            </w:r>
            <w:proofErr w:type="spellEnd"/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, 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Wi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-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Fi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, ВТ, </w:t>
            </w:r>
            <w:proofErr w:type="spellStart"/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usbkbd</w:t>
            </w:r>
            <w:proofErr w:type="spellEnd"/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/</w:t>
            </w:r>
            <w:proofErr w:type="spellStart"/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mse</w:t>
            </w:r>
            <w:proofErr w:type="spellEnd"/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, 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Win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7 Корпоративная (64- 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bit</w:t>
            </w:r>
            <w:r w:rsidRPr="00F64077">
              <w:rPr>
                <w:rFonts w:ascii="Times New Roman" w:eastAsia="Times New Roman" w:hAnsi="Times New Roman" w:cs="Calibri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F64077" w:rsidRDefault="00504288" w:rsidP="00E339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4288" w:rsidRPr="00F64077" w:rsidTr="00E33987">
        <w:trPr>
          <w:trHeight w:val="408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F64077" w:rsidRDefault="00504288" w:rsidP="00E33987">
            <w:pPr>
              <w:tabs>
                <w:tab w:val="left" w:pos="1276"/>
                <w:tab w:val="left" w:pos="1560"/>
              </w:tabs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 xml:space="preserve">Читальные залы Научной библиотеки ДВФУ с открытым доступом к фонду </w:t>
            </w:r>
          </w:p>
          <w:p w:rsidR="00504288" w:rsidRPr="00F64077" w:rsidRDefault="00504288" w:rsidP="00E339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>(корпус А - уровень 10)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F64077" w:rsidRDefault="00504288" w:rsidP="00E339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 xml:space="preserve">Моноблок HP </w:t>
            </w:r>
            <w:proofErr w:type="spellStart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>РгоОпе</w:t>
            </w:r>
            <w:proofErr w:type="spellEnd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 xml:space="preserve"> 400 </w:t>
            </w:r>
            <w:proofErr w:type="spellStart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>All-in-One</w:t>
            </w:r>
            <w:proofErr w:type="spellEnd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 xml:space="preserve"> 19,5 (1600x900), </w:t>
            </w:r>
            <w:proofErr w:type="spellStart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>Core</w:t>
            </w:r>
            <w:proofErr w:type="spellEnd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 xml:space="preserve"> i3-4150T, 4GB DDR3-1600 (1x4GB), 1TB HDD 7200 SATA, DVD+/-</w:t>
            </w:r>
            <w:proofErr w:type="spellStart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>RW,GigEth,Wi-Fi,ВТ,usbkbd</w:t>
            </w:r>
            <w:proofErr w:type="spellEnd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 xml:space="preserve">/mse,Win7Pro (64- </w:t>
            </w:r>
            <w:proofErr w:type="spellStart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>bit</w:t>
            </w:r>
            <w:proofErr w:type="spellEnd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 xml:space="preserve">)+Win8.1Pro(64-bit),1-1-1 </w:t>
            </w:r>
            <w:proofErr w:type="spellStart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>Wty</w:t>
            </w:r>
            <w:proofErr w:type="spellEnd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 xml:space="preserve"> Скорость доступа в Интернет 500 Мбит/сек.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>видеоувелечителем</w:t>
            </w:r>
            <w:proofErr w:type="spellEnd"/>
            <w:r w:rsidRPr="00F64077">
              <w:rPr>
                <w:rFonts w:ascii="Times New Roman" w:eastAsia="Times New Roman" w:hAnsi="Times New Roman"/>
                <w:sz w:val="24"/>
                <w:szCs w:val="2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8" w:rsidRPr="00F64077" w:rsidRDefault="00504288" w:rsidP="00E339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04288" w:rsidRPr="00F64077" w:rsidRDefault="00504288" w:rsidP="00504288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04288" w:rsidRPr="00F64077" w:rsidRDefault="00504288" w:rsidP="00504288">
      <w:pPr>
        <w:tabs>
          <w:tab w:val="left" w:pos="426"/>
        </w:tabs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X</w:t>
      </w:r>
      <w:r w:rsidRPr="00F640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Фонды оценочных средств</w:t>
      </w:r>
    </w:p>
    <w:p w:rsidR="00504288" w:rsidRPr="00F64077" w:rsidRDefault="00504288" w:rsidP="00504288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  <w:t>(</w:t>
      </w:r>
      <w:r w:rsidRPr="00F6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фонды оценочных средств включают в себя: перечень форм оценивания, применяемых на различных этапах формирования компетенций в ходе освоения дисциплины модуля, шкалу оценивания каждой формы, с описанием индикаторов достижения освоения дисциплины согласно заявленных </w:t>
      </w:r>
      <w:r w:rsidRPr="00F6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компетенций, примеры заданий текущего и промежуточного контроля, заключение работодателя на ФОС (ОМ)</w:t>
      </w:r>
      <w:r w:rsidRPr="00F64077"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  <w:t>)</w:t>
      </w:r>
    </w:p>
    <w:p w:rsidR="00504288" w:rsidRPr="00F64077" w:rsidRDefault="00504288" w:rsidP="005042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6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Оценочные средства для </w:t>
      </w:r>
      <w:r w:rsidRPr="00F640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текущего контроля</w:t>
      </w:r>
    </w:p>
    <w:p w:rsidR="00504288" w:rsidRPr="002C1876" w:rsidRDefault="00504288" w:rsidP="005042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2C1876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Вопросы для подготовки к зачету</w:t>
      </w:r>
    </w:p>
    <w:p w:rsidR="00504288" w:rsidRPr="002C1876" w:rsidRDefault="00504288" w:rsidP="005042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2C1876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по дисциплине «Управление сотрудниками в инновационной экономике»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Эволюция подходов к управлению персоналом: от кадровой работы к стратегическому управлению человеческими ресурсами.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Причины неэффективности традиционного менеджмента.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лидерства.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лидерского менеджмента.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Сущность стратегического управления персоналом.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управления персоналом в единой концепции стратегического управления.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видения, как цель развития фирмы и персонала в рамках эффективной организационной культуры.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Принципы стратегического управления персоналом И. </w:t>
      </w:r>
      <w:proofErr w:type="spellStart"/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>Ансоффа</w:t>
      </w:r>
      <w:proofErr w:type="spellEnd"/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>Факторы, влияющие на вовлеченность современных сотрудников.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Понятия компетенции персонала (Г. </w:t>
      </w:r>
      <w:proofErr w:type="spellStart"/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>Каннака</w:t>
      </w:r>
      <w:proofErr w:type="spellEnd"/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М. </w:t>
      </w:r>
      <w:proofErr w:type="spellStart"/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>Бомензат</w:t>
      </w:r>
      <w:proofErr w:type="spellEnd"/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Составляющие компетенции.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компетенции фирмы.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пути приобретения компетенции персоналом.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Прогнозирование потребностей в развитии компетенции фирмы.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Стимулирование роста компетенции персонала в рамках эффективной организационной культуры. Формула В. </w:t>
      </w:r>
      <w:proofErr w:type="spellStart"/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>Врума</w:t>
      </w:r>
      <w:proofErr w:type="spellEnd"/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компетенцией на уровне личности работника.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>Делегирование полномочий (сущность, условия эффективности).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составляющие стратегического управления человеческими ресурсами. 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>Роль и место стратегии управления инновациями в общей стратегии развития предприятия.</w:t>
      </w:r>
    </w:p>
    <w:p w:rsidR="00504288" w:rsidRPr="002C1876" w:rsidRDefault="00504288" w:rsidP="0050428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876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инновационных стратегий.</w:t>
      </w:r>
    </w:p>
    <w:p w:rsidR="00504288" w:rsidRPr="00F64077" w:rsidRDefault="00504288" w:rsidP="0050428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4077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Критерии оценки за устный ответ:</w:t>
      </w:r>
    </w:p>
    <w:p w:rsidR="00504288" w:rsidRPr="00F64077" w:rsidRDefault="00504288" w:rsidP="00504288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77">
        <w:rPr>
          <w:rFonts w:ascii="Times New Roman" w:eastAsia="Times New Roman" w:hAnsi="Times New Roman" w:cs="Times New Roman"/>
          <w:sz w:val="28"/>
          <w:szCs w:val="28"/>
        </w:rPr>
        <w:t xml:space="preserve">100-85 баллов –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</w:t>
      </w:r>
      <w:r w:rsidRPr="00F64077">
        <w:rPr>
          <w:rFonts w:ascii="Times New Roman" w:eastAsia="Times New Roman" w:hAnsi="Times New Roman" w:cs="Times New Roman"/>
          <w:sz w:val="28"/>
          <w:szCs w:val="28"/>
        </w:rPr>
        <w:lastRenderedPageBreak/>
        <w:t>приводить примеры современных проблем изучаемой области;</w:t>
      </w:r>
    </w:p>
    <w:p w:rsidR="00504288" w:rsidRPr="00F64077" w:rsidRDefault="00504288" w:rsidP="00504288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77">
        <w:rPr>
          <w:rFonts w:ascii="Times New Roman" w:eastAsia="Times New Roman" w:hAnsi="Times New Roman" w:cs="Times New Roman"/>
          <w:sz w:val="28"/>
          <w:szCs w:val="28"/>
        </w:rPr>
        <w:t>85-76 баллов –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– две неточности в ответе;</w:t>
      </w:r>
    </w:p>
    <w:p w:rsidR="00504288" w:rsidRPr="00F64077" w:rsidRDefault="00504288" w:rsidP="00504288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77">
        <w:rPr>
          <w:rFonts w:ascii="Times New Roman" w:eastAsia="Times New Roman" w:hAnsi="Times New Roman" w:cs="Times New Roman"/>
          <w:sz w:val="28"/>
          <w:szCs w:val="28"/>
        </w:rPr>
        <w:t>75-61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области;</w:t>
      </w:r>
    </w:p>
    <w:p w:rsidR="00504288" w:rsidRPr="00F64077" w:rsidRDefault="00504288" w:rsidP="00504288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77">
        <w:rPr>
          <w:rFonts w:ascii="Times New Roman" w:eastAsia="Times New Roman" w:hAnsi="Times New Roman" w:cs="Times New Roman"/>
          <w:sz w:val="28"/>
          <w:szCs w:val="28"/>
        </w:rPr>
        <w:t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504288" w:rsidRPr="00F64077" w:rsidRDefault="00504288" w:rsidP="005042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88" w:rsidRPr="00295882" w:rsidRDefault="00504288" w:rsidP="00504288">
      <w:pPr>
        <w:widowControl w:val="0"/>
        <w:tabs>
          <w:tab w:val="num" w:pos="709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Методические рекомендации, определяющие процедуры оценивания результатов освоения дисциплины</w:t>
      </w:r>
    </w:p>
    <w:p w:rsidR="00504288" w:rsidRPr="00295882" w:rsidRDefault="00504288" w:rsidP="00504288">
      <w:pPr>
        <w:widowControl w:val="0"/>
        <w:tabs>
          <w:tab w:val="num" w:pos="709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Текущая аттестация студентов</w:t>
      </w: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04288" w:rsidRPr="00295882" w:rsidRDefault="00504288" w:rsidP="00504288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Текущая аттестация студентов по </w:t>
      </w:r>
      <w:r w:rsidRPr="00295882">
        <w:rPr>
          <w:rFonts w:ascii="Times New Roman" w:eastAsia="Calibri" w:hAnsi="Times New Roman" w:cs="Times New Roman"/>
          <w:spacing w:val="-9"/>
          <w:sz w:val="28"/>
          <w:szCs w:val="28"/>
          <w:lang w:eastAsia="ru-RU"/>
        </w:rPr>
        <w:t>дисциплине «</w:t>
      </w: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сотрудниками в инновационной экономике</w:t>
      </w:r>
      <w:r w:rsidRPr="00295882">
        <w:rPr>
          <w:rFonts w:ascii="Times New Roman" w:eastAsia="Calibri" w:hAnsi="Times New Roman" w:cs="Times New Roman"/>
          <w:spacing w:val="-9"/>
          <w:sz w:val="28"/>
          <w:szCs w:val="28"/>
          <w:lang w:eastAsia="ru-RU"/>
        </w:rPr>
        <w:t>» проводится в соответствии</w:t>
      </w:r>
      <w:r w:rsidRPr="00295882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с локальными нормативными актами ДВФУ и является обязательной.</w:t>
      </w:r>
    </w:p>
    <w:p w:rsidR="00504288" w:rsidRPr="00295882" w:rsidRDefault="00504288" w:rsidP="00504288">
      <w:pPr>
        <w:widowControl w:val="0"/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Текущая аттестация по дисциплине «Управление сотрудниками в инновационной экономике» проводится в форме контрольных мероприятий (собеседование, выполнение практических работ, написание рефератов) по оцениванию фактических результатов обучения студентов и осуществляется ведущим преподавателем. </w:t>
      </w:r>
    </w:p>
    <w:p w:rsidR="00504288" w:rsidRPr="00295882" w:rsidRDefault="00504288" w:rsidP="00504288">
      <w:pPr>
        <w:widowControl w:val="0"/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оценивания выступают:</w:t>
      </w:r>
    </w:p>
    <w:p w:rsidR="00504288" w:rsidRPr="00295882" w:rsidRDefault="00504288" w:rsidP="00504288">
      <w:pPr>
        <w:widowControl w:val="0"/>
        <w:numPr>
          <w:ilvl w:val="1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учебная дисциплина (активность на занятиях, своевременность </w:t>
      </w: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выполнения различных видов заданий, посещаемость всех видов занятий по аттестуемой дисциплине);</w:t>
      </w:r>
    </w:p>
    <w:p w:rsidR="00504288" w:rsidRPr="00295882" w:rsidRDefault="00504288" w:rsidP="00504288">
      <w:pPr>
        <w:widowControl w:val="0"/>
        <w:numPr>
          <w:ilvl w:val="1"/>
          <w:numId w:val="13"/>
        </w:numPr>
        <w:tabs>
          <w:tab w:val="left" w:pos="851"/>
          <w:tab w:val="left" w:pos="90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>степень усвоения теоретических знаний (собеседование);</w:t>
      </w:r>
    </w:p>
    <w:p w:rsidR="00504288" w:rsidRPr="00295882" w:rsidRDefault="00504288" w:rsidP="00504288">
      <w:pPr>
        <w:widowControl w:val="0"/>
        <w:numPr>
          <w:ilvl w:val="1"/>
          <w:numId w:val="13"/>
        </w:numPr>
        <w:tabs>
          <w:tab w:val="left" w:pos="851"/>
          <w:tab w:val="left" w:pos="90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овладения умениями и навыками самостоятельного выполнения практических заданий;</w:t>
      </w:r>
    </w:p>
    <w:p w:rsidR="00504288" w:rsidRPr="00295882" w:rsidRDefault="00504288" w:rsidP="00504288">
      <w:pPr>
        <w:widowControl w:val="0"/>
        <w:numPr>
          <w:ilvl w:val="1"/>
          <w:numId w:val="13"/>
        </w:numPr>
        <w:tabs>
          <w:tab w:val="left" w:pos="851"/>
          <w:tab w:val="left" w:pos="90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самостоятельной работы.</w:t>
      </w:r>
    </w:p>
    <w:p w:rsidR="00504288" w:rsidRPr="00295882" w:rsidRDefault="00504288" w:rsidP="00504288">
      <w:pPr>
        <w:widowControl w:val="0"/>
        <w:tabs>
          <w:tab w:val="left" w:pos="426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Промежуточная аттестация студентов.</w:t>
      </w:r>
    </w:p>
    <w:p w:rsidR="00504288" w:rsidRPr="00295882" w:rsidRDefault="00504288" w:rsidP="00504288">
      <w:pPr>
        <w:widowControl w:val="0"/>
        <w:tabs>
          <w:tab w:val="left" w:pos="426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Промежуточная аттестация студентов по дисциплине «Управление сотрудниками в инновационной экономике» проводится в соответствии с локальными нормативными актами ДВФУ и является обязательной. </w:t>
      </w:r>
    </w:p>
    <w:p w:rsidR="00504288" w:rsidRPr="00295882" w:rsidRDefault="00504288" w:rsidP="00504288">
      <w:pPr>
        <w:widowControl w:val="0"/>
        <w:tabs>
          <w:tab w:val="left" w:pos="426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>По дисциплине «Управление сотрудниками в инновационной экономике» предусмотрен зачет.</w:t>
      </w:r>
    </w:p>
    <w:p w:rsidR="00504288" w:rsidRPr="00295882" w:rsidRDefault="00504288" w:rsidP="00504288">
      <w:pPr>
        <w:widowControl w:val="0"/>
        <w:tabs>
          <w:tab w:val="left" w:pos="426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Краткая характеристика процедуры применения используемого оценочного средства</w:t>
      </w: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04288" w:rsidRPr="00295882" w:rsidRDefault="00504288" w:rsidP="00504288">
      <w:pPr>
        <w:widowControl w:val="0"/>
        <w:tabs>
          <w:tab w:val="left" w:pos="426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посещения лекций, самостоятельной работы, студент последовательно осваивает материалы дисциплины и изучает ответы на вопросы к зачету, представленные в структурном элементе ФОС IV.1. В ходе промежуточной аттестации студент готовит индивидуальное творческое зачетное задание (индивидуальное творческое зачетное задание размещено в структурном элементе ФОС IV.2). Критерии оценки студента на зачете представлены в структурном элементе ФОС IV.3. Критерии оценки текущей аттестации – контрольная проверка знаний (практическая работа 1, практическая работа, групповое творческое задание) представлены в структурном элементе ФОС V.</w:t>
      </w:r>
    </w:p>
    <w:p w:rsidR="00504288" w:rsidRPr="00295882" w:rsidRDefault="00504288" w:rsidP="00504288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выставления оценки студенту на зачете</w:t>
      </w:r>
    </w:p>
    <w:p w:rsidR="00504288" w:rsidRPr="00295882" w:rsidRDefault="00504288" w:rsidP="00504288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8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дисциплине «Управление сотрудниками в инновационной экономике»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3"/>
        <w:gridCol w:w="2059"/>
        <w:gridCol w:w="5918"/>
      </w:tblGrid>
      <w:tr w:rsidR="00504288" w:rsidRPr="00295882" w:rsidTr="00E33987">
        <w:trPr>
          <w:trHeight w:val="1018"/>
        </w:trPr>
        <w:tc>
          <w:tcPr>
            <w:tcW w:w="1593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(рейтинговой оценки)</w:t>
            </w:r>
          </w:p>
        </w:tc>
        <w:tc>
          <w:tcPr>
            <w:tcW w:w="2059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Оценка экзамена</w:t>
            </w: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(стандартная)</w:t>
            </w:r>
          </w:p>
        </w:tc>
        <w:tc>
          <w:tcPr>
            <w:tcW w:w="5918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Требования к сформированным компетенциям</w:t>
            </w:r>
          </w:p>
        </w:tc>
      </w:tr>
      <w:tr w:rsidR="00504288" w:rsidRPr="00295882" w:rsidTr="00E33987">
        <w:trPr>
          <w:trHeight w:val="2521"/>
        </w:trPr>
        <w:tc>
          <w:tcPr>
            <w:tcW w:w="1593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86-100</w:t>
            </w:r>
          </w:p>
        </w:tc>
        <w:tc>
          <w:tcPr>
            <w:tcW w:w="2059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5918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</w:t>
            </w:r>
            <w:r w:rsidRPr="0029588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практикой, свободно справляется с задачами, вопросами</w:t>
            </w: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504288" w:rsidRPr="00295882" w:rsidTr="00E33987">
        <w:trPr>
          <w:trHeight w:val="1801"/>
        </w:trPr>
        <w:tc>
          <w:tcPr>
            <w:tcW w:w="1593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85-76</w:t>
            </w:r>
          </w:p>
        </w:tc>
        <w:tc>
          <w:tcPr>
            <w:tcW w:w="2059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5918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504288" w:rsidRPr="00295882" w:rsidTr="00E33987">
        <w:trPr>
          <w:trHeight w:val="1856"/>
        </w:trPr>
        <w:tc>
          <w:tcPr>
            <w:tcW w:w="1593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75-61</w:t>
            </w:r>
          </w:p>
        </w:tc>
        <w:tc>
          <w:tcPr>
            <w:tcW w:w="2059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«удовлетвори-</w:t>
            </w:r>
            <w:proofErr w:type="spellStart"/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</w:t>
            </w:r>
            <w:proofErr w:type="spellEnd"/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18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504288" w:rsidRPr="00295882" w:rsidTr="00E33987">
        <w:trPr>
          <w:trHeight w:val="2027"/>
        </w:trPr>
        <w:tc>
          <w:tcPr>
            <w:tcW w:w="1593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60-0</w:t>
            </w:r>
          </w:p>
        </w:tc>
        <w:tc>
          <w:tcPr>
            <w:tcW w:w="2059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неудовлетвори-тельно</w:t>
            </w:r>
            <w:proofErr w:type="spellEnd"/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18" w:type="dxa"/>
            <w:vAlign w:val="center"/>
          </w:tcPr>
          <w:p w:rsidR="00504288" w:rsidRPr="00295882" w:rsidRDefault="00504288" w:rsidP="00E3398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8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504288" w:rsidRDefault="00504288" w:rsidP="00504288">
      <w:pPr>
        <w:widowControl w:val="0"/>
        <w:tabs>
          <w:tab w:val="num" w:pos="709"/>
        </w:tabs>
        <w:spacing w:after="0" w:line="276" w:lineRule="auto"/>
        <w:ind w:firstLine="709"/>
        <w:jc w:val="both"/>
      </w:pPr>
    </w:p>
    <w:p w:rsidR="00136CAE" w:rsidRDefault="00136CAE"/>
    <w:sectPr w:rsidR="0013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CEE"/>
    <w:multiLevelType w:val="hybridMultilevel"/>
    <w:tmpl w:val="95BCF440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">
    <w:nsid w:val="1500549E"/>
    <w:multiLevelType w:val="hybridMultilevel"/>
    <w:tmpl w:val="E58E3350"/>
    <w:lvl w:ilvl="0" w:tplc="FE6C17E2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074AD6"/>
    <w:multiLevelType w:val="hybridMultilevel"/>
    <w:tmpl w:val="8AC2C4F2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C65E09"/>
    <w:multiLevelType w:val="hybridMultilevel"/>
    <w:tmpl w:val="5A169830"/>
    <w:lvl w:ilvl="0" w:tplc="102834C4">
      <w:start w:val="14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2D1A3C"/>
    <w:multiLevelType w:val="hybridMultilevel"/>
    <w:tmpl w:val="39D4C9CA"/>
    <w:lvl w:ilvl="0" w:tplc="86B2EE3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A5A10"/>
    <w:multiLevelType w:val="hybridMultilevel"/>
    <w:tmpl w:val="B71C4190"/>
    <w:lvl w:ilvl="0" w:tplc="EB12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E27825"/>
    <w:multiLevelType w:val="hybridMultilevel"/>
    <w:tmpl w:val="2C8C3CBC"/>
    <w:lvl w:ilvl="0" w:tplc="0419000F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756E6"/>
    <w:multiLevelType w:val="hybridMultilevel"/>
    <w:tmpl w:val="D63C61FA"/>
    <w:lvl w:ilvl="0" w:tplc="FD1CE73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EC4DD5"/>
    <w:multiLevelType w:val="hybridMultilevel"/>
    <w:tmpl w:val="6C9C1252"/>
    <w:lvl w:ilvl="0" w:tplc="FE6C17E2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C64F3D"/>
    <w:multiLevelType w:val="hybridMultilevel"/>
    <w:tmpl w:val="4B7C672A"/>
    <w:lvl w:ilvl="0" w:tplc="5A142F34">
      <w:start w:val="1"/>
      <w:numFmt w:val="decimal"/>
      <w:lvlText w:val="%1."/>
      <w:lvlJc w:val="left"/>
      <w:pPr>
        <w:ind w:left="10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493F38CC"/>
    <w:multiLevelType w:val="hybridMultilevel"/>
    <w:tmpl w:val="B7DACDC2"/>
    <w:lvl w:ilvl="0" w:tplc="182A6268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49CC6004"/>
    <w:multiLevelType w:val="hybridMultilevel"/>
    <w:tmpl w:val="98904FF6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36E043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B253BF"/>
    <w:multiLevelType w:val="hybridMultilevel"/>
    <w:tmpl w:val="01C65150"/>
    <w:lvl w:ilvl="0" w:tplc="1F6EFF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87E1952"/>
    <w:multiLevelType w:val="hybridMultilevel"/>
    <w:tmpl w:val="5EE6FEB2"/>
    <w:lvl w:ilvl="0" w:tplc="205E34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52AA5"/>
    <w:multiLevelType w:val="hybridMultilevel"/>
    <w:tmpl w:val="E7C29A18"/>
    <w:lvl w:ilvl="0" w:tplc="0E8A156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DF0056"/>
    <w:multiLevelType w:val="hybridMultilevel"/>
    <w:tmpl w:val="C53C496E"/>
    <w:lvl w:ilvl="0" w:tplc="201E95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4908BD"/>
    <w:multiLevelType w:val="hybridMultilevel"/>
    <w:tmpl w:val="BFD25694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24255B"/>
    <w:multiLevelType w:val="hybridMultilevel"/>
    <w:tmpl w:val="F2E2471A"/>
    <w:lvl w:ilvl="0" w:tplc="0194D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15"/>
  </w:num>
  <w:num w:numId="5">
    <w:abstractNumId w:val="2"/>
  </w:num>
  <w:num w:numId="6">
    <w:abstractNumId w:val="3"/>
  </w:num>
  <w:num w:numId="7">
    <w:abstractNumId w:val="13"/>
  </w:num>
  <w:num w:numId="8">
    <w:abstractNumId w:val="17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  <w:num w:numId="14">
    <w:abstractNumId w:val="8"/>
  </w:num>
  <w:num w:numId="15">
    <w:abstractNumId w:val="10"/>
  </w:num>
  <w:num w:numId="16">
    <w:abstractNumId w:val="7"/>
  </w:num>
  <w:num w:numId="17">
    <w:abstractNumId w:val="4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88"/>
    <w:rsid w:val="00136CAE"/>
    <w:rsid w:val="00504288"/>
    <w:rsid w:val="00546631"/>
    <w:rsid w:val="00B65F3B"/>
    <w:rsid w:val="00D41B25"/>
    <w:rsid w:val="00DA73BB"/>
    <w:rsid w:val="00E5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1">
    <w:name w:val="Сетка таблицы511"/>
    <w:basedOn w:val="a1"/>
    <w:uiPriority w:val="59"/>
    <w:rsid w:val="00504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042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288"/>
    <w:pPr>
      <w:ind w:left="720"/>
      <w:contextualSpacing/>
    </w:pPr>
  </w:style>
  <w:style w:type="table" w:styleId="a3">
    <w:name w:val="Table Grid"/>
    <w:basedOn w:val="a1"/>
    <w:uiPriority w:val="39"/>
    <w:rsid w:val="0050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1">
    <w:name w:val="Сетка таблицы511"/>
    <w:basedOn w:val="a1"/>
    <w:uiPriority w:val="59"/>
    <w:rsid w:val="00504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042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288"/>
    <w:pPr>
      <w:ind w:left="720"/>
      <w:contextualSpacing/>
    </w:pPr>
  </w:style>
  <w:style w:type="table" w:styleId="a3">
    <w:name w:val="Table Grid"/>
    <w:basedOn w:val="a1"/>
    <w:uiPriority w:val="39"/>
    <w:rsid w:val="0050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book.ru/book/93251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66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7168</Words>
  <Characters>40863</Characters>
  <Application>Microsoft Office Word</Application>
  <DocSecurity>0</DocSecurity>
  <Lines>340</Lines>
  <Paragraphs>95</Paragraphs>
  <ScaleCrop>false</ScaleCrop>
  <Company/>
  <LinksUpToDate>false</LinksUpToDate>
  <CharactersWithSpaces>47936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Елена Васильевна</dc:creator>
  <cp:keywords/>
  <dc:description/>
  <cp:lastModifiedBy>Корниенко Ольга Станиславовна</cp:lastModifiedBy>
  <cp:revision>7</cp:revision>
  <dcterms:created xsi:type="dcterms:W3CDTF">2021-03-08T10:12:00Z</dcterms:created>
  <dcterms:modified xsi:type="dcterms:W3CDTF">2021-03-09T01:52:00Z</dcterms:modified>
</cp:coreProperties>
</file>