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7D9" w:rsidRPr="00C97456" w:rsidRDefault="004B57D9" w:rsidP="004B57D9">
      <w:pPr>
        <w:shd w:val="clear" w:color="auto" w:fill="FFFFFF"/>
        <w:ind w:right="-284"/>
        <w:jc w:val="center"/>
        <w:rPr>
          <w:color w:val="000000"/>
          <w:spacing w:val="-1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-139065</wp:posOffset>
            </wp:positionV>
            <wp:extent cx="314325" cy="523875"/>
            <wp:effectExtent l="0" t="0" r="9525" b="9525"/>
            <wp:wrapSquare wrapText="bothSides"/>
            <wp:docPr id="8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D9" w:rsidRDefault="004B57D9" w:rsidP="004B57D9">
      <w:pPr>
        <w:shd w:val="clear" w:color="auto" w:fill="FFFFFF"/>
        <w:suppressAutoHyphens w:val="0"/>
        <w:ind w:right="-284"/>
        <w:jc w:val="center"/>
        <w:rPr>
          <w:color w:val="000000"/>
          <w:spacing w:val="-10"/>
          <w:sz w:val="28"/>
          <w:szCs w:val="28"/>
          <w:lang w:eastAsia="ru-RU"/>
        </w:rPr>
      </w:pPr>
    </w:p>
    <w:p w:rsidR="004B57D9" w:rsidRPr="00C97456" w:rsidRDefault="004B57D9" w:rsidP="004B57D9">
      <w:pPr>
        <w:shd w:val="clear" w:color="auto" w:fill="FFFFFF"/>
        <w:suppressAutoHyphens w:val="0"/>
        <w:ind w:right="-284"/>
        <w:jc w:val="center"/>
        <w:rPr>
          <w:color w:val="000000"/>
          <w:spacing w:val="-10"/>
          <w:sz w:val="28"/>
          <w:szCs w:val="28"/>
          <w:lang w:eastAsia="ru-RU"/>
        </w:rPr>
      </w:pPr>
    </w:p>
    <w:p w:rsidR="004B57D9" w:rsidRPr="00C97456" w:rsidRDefault="004B57D9" w:rsidP="004B57D9">
      <w:pPr>
        <w:shd w:val="clear" w:color="auto" w:fill="FFFFFF"/>
        <w:suppressAutoHyphens w:val="0"/>
        <w:ind w:right="-284"/>
        <w:jc w:val="center"/>
        <w:rPr>
          <w:rFonts w:eastAsia="Calibri"/>
          <w:caps/>
          <w:lang w:eastAsia="ru-RU"/>
        </w:rPr>
      </w:pPr>
      <w:r w:rsidRPr="00C97456">
        <w:rPr>
          <w:rFonts w:eastAsia="Calibri"/>
          <w:lang w:eastAsia="ru-RU"/>
        </w:rPr>
        <w:t>МИНИСТЕРСТВО НАУКИ И ВЫСШЕГО ОБРАЗОВАНИЯ РОССИЙСКОЙ ФЕДЕРАЦИИ</w:t>
      </w:r>
    </w:p>
    <w:p w:rsidR="004B57D9" w:rsidRPr="00C97456" w:rsidRDefault="004B57D9" w:rsidP="004B57D9">
      <w:pPr>
        <w:suppressAutoHyphens w:val="0"/>
        <w:jc w:val="center"/>
        <w:rPr>
          <w:color w:val="000000"/>
          <w:spacing w:val="-10"/>
          <w:sz w:val="22"/>
          <w:szCs w:val="22"/>
          <w:lang w:eastAsia="ru-RU"/>
        </w:rPr>
      </w:pPr>
      <w:r w:rsidRPr="00C97456">
        <w:rPr>
          <w:color w:val="000000"/>
          <w:spacing w:val="-10"/>
          <w:sz w:val="22"/>
          <w:szCs w:val="22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4B57D9" w:rsidRPr="00C97456" w:rsidRDefault="004B57D9" w:rsidP="004B57D9">
      <w:pPr>
        <w:shd w:val="clear" w:color="auto" w:fill="FFFFFF"/>
        <w:suppressAutoHyphens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 w:rsidRPr="00C97456">
        <w:rPr>
          <w:b/>
          <w:bCs/>
          <w:color w:val="000000"/>
          <w:spacing w:val="-10"/>
          <w:sz w:val="28"/>
          <w:szCs w:val="28"/>
          <w:lang w:eastAsia="ru-RU"/>
        </w:rPr>
        <w:t>«Дальневосточный федеральный университет»</w:t>
      </w:r>
    </w:p>
    <w:p w:rsidR="004B57D9" w:rsidRPr="00C97456" w:rsidRDefault="004B57D9" w:rsidP="004B57D9">
      <w:pPr>
        <w:shd w:val="clear" w:color="auto" w:fill="FFFFFF"/>
        <w:suppressAutoHyphens w:val="0"/>
        <w:jc w:val="center"/>
        <w:rPr>
          <w:bCs/>
          <w:color w:val="000000"/>
          <w:spacing w:val="-10"/>
          <w:sz w:val="28"/>
          <w:szCs w:val="28"/>
          <w:lang w:eastAsia="ru-RU"/>
        </w:rPr>
      </w:pPr>
      <w:r w:rsidRPr="00C97456">
        <w:rPr>
          <w:bCs/>
          <w:color w:val="000000"/>
          <w:spacing w:val="-10"/>
          <w:sz w:val="28"/>
          <w:szCs w:val="28"/>
          <w:lang w:eastAsia="ru-RU"/>
        </w:rPr>
        <w:t>(ДВФУ)</w:t>
      </w:r>
    </w:p>
    <w:p w:rsidR="004B57D9" w:rsidRPr="00C97456" w:rsidRDefault="004B57D9" w:rsidP="004B57D9">
      <w:pPr>
        <w:suppressAutoHyphens w:val="0"/>
        <w:rPr>
          <w:color w:val="000000"/>
          <w:spacing w:val="-1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55245" b="4889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7D082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aVKgIAAEgEAAAOAAAAZHJzL2Uyb0RvYy54bWysVE2P2yAQvVfqf0DcE9uJ87HWOqvKTnpJ&#10;20i77Z0AjtFiQEDiRFX/ewfiTXfbS1U1BzKYmec3bx6+fzh3Ep24dUKrEmfjFCOuqGZCHUr89Wkz&#10;WmLkPFGMSK14iS/c4YfV+3f3vSn4RLdaMm4RgChX9KbErfemSBJHW94RN9aGKzhstO2Ih609JMyS&#10;HtA7mUzSdJ702jJjNeXOwdP6eohXEb9pOPVfmsZxj2SJgZuPq43rPqzJ6p4UB0tMK+hAg/wDi44I&#10;BS+9QdXEE3S04g+oTlCrnW78mOou0U0jKI89QDdZ+ls3jy0xPPYC4jhzk8n9P1j6+bSzSLASLzBS&#10;pIMRbYXiaBqU6Y0rIKFSOxt6o2f1aLaaPjukdNUSdeCR4dPFQFkWKpI3JWHjDODv+0+aQQ45eh1l&#10;Oje2Q40U5lsoDOAgBTrHuVxuc+Fnjyg8nKd5upjNMKJwNllM01l8FykCTCg21vmPXHcoBCWW0EEE&#10;Jaet84HWr5SQrvRGSBlHLxXqSzxbZDNwB+0MCOHBCs9P7TBQp6VgIT0UOnvYV9KiEwl2ir+ByZs0&#10;q4+KRfiWE7YeYk+EvMZAR6qABw0CwSG6+uX7XXq3Xq6X+SifzNejPK3r0YdNlY/mm2wxq6d1VdXZ&#10;j9BdlhetYIyrwO7Fu1n+d94YbtHVdTf33oRJ3qJHBYHsy38kHWcdxns1yl6zy86+eADsGpOHqxXu&#10;w+s9xK8/AKufAAAA//8DAFBLAwQUAAYACAAAACEAc7fX5N4AAAAJAQAADwAAAGRycy9kb3ducmV2&#10;LnhtbEyPT0+DQBDF7yZ+h82YeGsXxDaCLA0xMfbkH2w8T2EEIjuL7LZFP73jSY/z3i9v3ss3sx3U&#10;kSbfOzYQLyNQxLVrem4N7F7vFzegfEBucHBMBr7Iw6Y4P8sxa9yJX+hYhVZJCPsMDXQhjJnWvu7I&#10;ol+6kVi8dzdZDHJOrW4mPEm4HfRVFK21xZ7lQ4cj3XVUf1QHa6CK+OmtTHbbFD+fH8rH2PlvtzXm&#10;8mIub0EFmsMfDL/1pToU0mnvDtx4NRhYxKtEUDFWMSgB0mQt4/YipNegi1z/X1D8AAAA//8DAFBL&#10;AQItABQABgAIAAAAIQC2gziS/gAAAOEBAAATAAAAAAAAAAAAAAAAAAAAAABbQ29udGVudF9UeXBl&#10;c10ueG1sUEsBAi0AFAAGAAgAAAAhADj9If/WAAAAlAEAAAsAAAAAAAAAAAAAAAAALwEAAF9yZWxz&#10;Ly5yZWxzUEsBAi0AFAAGAAgAAAAhAIzKRpUqAgAASAQAAA4AAAAAAAAAAAAAAAAALgIAAGRycy9l&#10;Mm9Eb2MueG1sUEsBAi0AFAAGAAgAAAAhAHO31+TeAAAACQEAAA8AAAAAAAAAAAAAAAAAhA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4B57D9" w:rsidRPr="00C97456" w:rsidRDefault="004B57D9" w:rsidP="004B57D9">
      <w:pPr>
        <w:suppressAutoHyphens w:val="0"/>
        <w:jc w:val="center"/>
        <w:rPr>
          <w:b/>
          <w:bCs/>
          <w:caps/>
          <w:color w:val="000000"/>
          <w:spacing w:val="-10"/>
          <w:sz w:val="20"/>
          <w:szCs w:val="20"/>
          <w:lang w:eastAsia="ru-RU"/>
        </w:rPr>
      </w:pPr>
    </w:p>
    <w:p w:rsidR="004B57D9" w:rsidRPr="00C97456" w:rsidRDefault="004B57D9" w:rsidP="004B57D9">
      <w:pPr>
        <w:suppressAutoHyphens w:val="0"/>
        <w:jc w:val="center"/>
        <w:rPr>
          <w:b/>
          <w:bCs/>
          <w:caps/>
          <w:color w:val="000000"/>
          <w:spacing w:val="-10"/>
          <w:sz w:val="22"/>
          <w:szCs w:val="22"/>
          <w:lang w:eastAsia="ru-RU"/>
        </w:rPr>
      </w:pPr>
      <w:r w:rsidRPr="00C97456">
        <w:rPr>
          <w:b/>
          <w:bCs/>
          <w:caps/>
          <w:color w:val="000000"/>
          <w:spacing w:val="-10"/>
          <w:sz w:val="22"/>
          <w:szCs w:val="22"/>
          <w:lang w:eastAsia="ru-RU"/>
        </w:rPr>
        <w:t>ШколА ЭКОНОМИКИ И МЕНЕДЖМЕНТА</w:t>
      </w:r>
    </w:p>
    <w:p w:rsidR="004B57D9" w:rsidRDefault="004B57D9" w:rsidP="004B57D9">
      <w:pPr>
        <w:suppressAutoHyphens w:val="0"/>
        <w:jc w:val="center"/>
        <w:rPr>
          <w:b/>
          <w:bCs/>
          <w:caps/>
          <w:color w:val="000000"/>
          <w:spacing w:val="-10"/>
          <w:sz w:val="20"/>
          <w:szCs w:val="20"/>
          <w:lang w:eastAsia="ru-RU"/>
        </w:rPr>
      </w:pPr>
    </w:p>
    <w:p w:rsidR="004B57D9" w:rsidRDefault="004B57D9" w:rsidP="004B57D9">
      <w:pPr>
        <w:suppressAutoHyphens w:val="0"/>
        <w:jc w:val="center"/>
        <w:rPr>
          <w:b/>
          <w:bCs/>
          <w:caps/>
          <w:color w:val="000000"/>
          <w:spacing w:val="-10"/>
          <w:sz w:val="20"/>
          <w:szCs w:val="20"/>
          <w:lang w:eastAsia="ru-RU"/>
        </w:rPr>
      </w:pPr>
      <w:r w:rsidRPr="004B57D9">
        <w:rPr>
          <w:b/>
          <w:caps/>
          <w:noProof/>
          <w:color w:val="000000"/>
          <w:spacing w:val="-10"/>
          <w:sz w:val="20"/>
          <w:szCs w:val="20"/>
          <w:lang w:eastAsia="ru-RU"/>
        </w:rPr>
        <w:drawing>
          <wp:inline distT="0" distB="0" distL="0" distR="0">
            <wp:extent cx="5286375" cy="1295400"/>
            <wp:effectExtent l="0" t="0" r="9525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D9" w:rsidRPr="00C97456" w:rsidRDefault="004B57D9" w:rsidP="004B57D9">
      <w:pPr>
        <w:keepNext/>
        <w:suppressAutoHyphens w:val="0"/>
        <w:outlineLvl w:val="0"/>
        <w:rPr>
          <w:bCs/>
          <w:snapToGrid w:val="0"/>
          <w:color w:val="000000"/>
          <w:spacing w:val="-10"/>
          <w:sz w:val="20"/>
          <w:szCs w:val="20"/>
          <w:lang w:val="x-none" w:eastAsia="x-none"/>
        </w:rPr>
      </w:pPr>
    </w:p>
    <w:p w:rsidR="004B57D9" w:rsidRPr="00C97456" w:rsidRDefault="004B57D9" w:rsidP="004B57D9">
      <w:pPr>
        <w:keepNext/>
        <w:suppressAutoHyphens w:val="0"/>
        <w:jc w:val="center"/>
        <w:outlineLvl w:val="0"/>
        <w:rPr>
          <w:b/>
          <w:bCs/>
          <w:snapToGrid w:val="0"/>
          <w:color w:val="000000"/>
          <w:sz w:val="22"/>
          <w:szCs w:val="22"/>
          <w:lang w:val="x-none" w:eastAsia="x-none"/>
        </w:rPr>
      </w:pPr>
      <w:r w:rsidRPr="00C97456">
        <w:rPr>
          <w:b/>
          <w:bCs/>
          <w:snapToGrid w:val="0"/>
          <w:color w:val="000000"/>
          <w:sz w:val="22"/>
          <w:szCs w:val="22"/>
          <w:lang w:val="x-none" w:eastAsia="x-none"/>
        </w:rPr>
        <w:t>РАБОЧАЯ ПРОГРАММА</w:t>
      </w:r>
      <w:r w:rsidRPr="00C97456">
        <w:rPr>
          <w:b/>
          <w:bCs/>
          <w:snapToGrid w:val="0"/>
          <w:color w:val="000000"/>
          <w:sz w:val="22"/>
          <w:szCs w:val="22"/>
          <w:lang w:eastAsia="x-none"/>
        </w:rPr>
        <w:t xml:space="preserve"> </w:t>
      </w:r>
      <w:r w:rsidRPr="00C97456">
        <w:rPr>
          <w:b/>
          <w:bCs/>
          <w:snapToGrid w:val="0"/>
          <w:color w:val="000000"/>
          <w:sz w:val="22"/>
          <w:szCs w:val="22"/>
          <w:lang w:val="x-none" w:eastAsia="x-none"/>
        </w:rPr>
        <w:t xml:space="preserve">ДИСЦИПЛИНЫ </w:t>
      </w:r>
    </w:p>
    <w:p w:rsidR="004B57D9" w:rsidRPr="007A4A6B" w:rsidRDefault="004B57D9" w:rsidP="004B57D9">
      <w:pPr>
        <w:suppressAutoHyphens w:val="0"/>
        <w:jc w:val="center"/>
        <w:outlineLvl w:val="5"/>
        <w:rPr>
          <w:bCs/>
          <w:color w:val="000000"/>
          <w:sz w:val="22"/>
          <w:szCs w:val="22"/>
          <w:lang w:eastAsia="x-none"/>
        </w:rPr>
      </w:pPr>
      <w:r>
        <w:rPr>
          <w:bCs/>
          <w:color w:val="000000"/>
          <w:sz w:val="22"/>
          <w:szCs w:val="22"/>
          <w:lang w:eastAsia="x-none"/>
        </w:rPr>
        <w:t>Основы машинного обучения и анализа данных (Питон)</w:t>
      </w:r>
    </w:p>
    <w:p w:rsidR="004B57D9" w:rsidRPr="00C97456" w:rsidRDefault="004B57D9" w:rsidP="004B57D9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C97456">
        <w:rPr>
          <w:b/>
          <w:color w:val="000000"/>
          <w:sz w:val="22"/>
          <w:szCs w:val="22"/>
          <w:lang w:eastAsia="ru-RU"/>
        </w:rPr>
        <w:t>Направление подготовки 38.04.08 Финансы и кредит</w:t>
      </w:r>
    </w:p>
    <w:p w:rsidR="004B57D9" w:rsidRPr="00C97456" w:rsidRDefault="004B57D9" w:rsidP="004B57D9">
      <w:pPr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>магистерская программа «Финансовые стратегии и технологии банковского института»</w:t>
      </w:r>
    </w:p>
    <w:p w:rsidR="004B57D9" w:rsidRPr="00C97456" w:rsidRDefault="004B57D9" w:rsidP="004B57D9">
      <w:pPr>
        <w:suppressAutoHyphens w:val="0"/>
        <w:jc w:val="center"/>
        <w:rPr>
          <w:b/>
          <w:color w:val="000000"/>
          <w:sz w:val="22"/>
          <w:szCs w:val="22"/>
          <w:lang w:eastAsia="ru-RU"/>
        </w:rPr>
      </w:pPr>
      <w:r w:rsidRPr="00C97456">
        <w:rPr>
          <w:b/>
          <w:color w:val="000000"/>
          <w:sz w:val="22"/>
          <w:szCs w:val="22"/>
          <w:lang w:eastAsia="ru-RU"/>
        </w:rPr>
        <w:t>Форма подготовки: заочная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proofErr w:type="gramStart"/>
      <w:r w:rsidRPr="00C97456">
        <w:rPr>
          <w:color w:val="000000"/>
          <w:sz w:val="22"/>
          <w:szCs w:val="22"/>
          <w:lang w:eastAsia="ru-RU"/>
        </w:rPr>
        <w:t xml:space="preserve">курс </w:t>
      </w:r>
      <w:r w:rsidRPr="00C97456">
        <w:rPr>
          <w:color w:val="000000"/>
          <w:sz w:val="22"/>
          <w:szCs w:val="22"/>
          <w:u w:val="single"/>
          <w:lang w:eastAsia="ru-RU"/>
        </w:rPr>
        <w:t> 1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>
        <w:rPr>
          <w:color w:val="000000"/>
          <w:sz w:val="22"/>
          <w:szCs w:val="22"/>
          <w:u w:val="single"/>
          <w:lang w:eastAsia="ru-RU"/>
        </w:rPr>
        <w:t xml:space="preserve"> </w:t>
      </w:r>
      <w:r w:rsidRPr="00812B1E">
        <w:rPr>
          <w:color w:val="000000"/>
          <w:sz w:val="22"/>
          <w:szCs w:val="22"/>
          <w:lang w:eastAsia="ru-RU"/>
        </w:rPr>
        <w:t>семестр</w:t>
      </w:r>
      <w:r>
        <w:rPr>
          <w:color w:val="000000"/>
          <w:sz w:val="22"/>
          <w:szCs w:val="22"/>
          <w:u w:val="single"/>
          <w:lang w:eastAsia="ru-RU"/>
        </w:rPr>
        <w:t xml:space="preserve"> 1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proofErr w:type="gramStart"/>
      <w:r w:rsidRPr="00C97456">
        <w:rPr>
          <w:color w:val="000000"/>
          <w:sz w:val="22"/>
          <w:szCs w:val="22"/>
          <w:lang w:eastAsia="ru-RU"/>
        </w:rPr>
        <w:t xml:space="preserve">лекции </w:t>
      </w:r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>
        <w:rPr>
          <w:color w:val="000000"/>
          <w:sz w:val="22"/>
          <w:szCs w:val="22"/>
          <w:u w:val="single"/>
          <w:lang w:eastAsia="ru-RU"/>
        </w:rPr>
        <w:t>4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практические </w:t>
      </w:r>
      <w:proofErr w:type="gramStart"/>
      <w:r w:rsidRPr="00C97456">
        <w:rPr>
          <w:color w:val="000000"/>
          <w:sz w:val="22"/>
          <w:szCs w:val="22"/>
          <w:lang w:eastAsia="ru-RU"/>
        </w:rPr>
        <w:t xml:space="preserve">занятия </w:t>
      </w:r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>
        <w:rPr>
          <w:color w:val="000000"/>
          <w:sz w:val="22"/>
          <w:szCs w:val="22"/>
          <w:u w:val="single"/>
          <w:lang w:eastAsia="ru-RU"/>
        </w:rPr>
        <w:t>16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Pr="00C97456">
        <w:rPr>
          <w:color w:val="000000"/>
          <w:sz w:val="22"/>
          <w:szCs w:val="22"/>
          <w:lang w:eastAsia="ru-RU"/>
        </w:rPr>
        <w:t xml:space="preserve"> час.  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лабораторные </w:t>
      </w:r>
      <w:proofErr w:type="gramStart"/>
      <w:r w:rsidRPr="00C97456">
        <w:rPr>
          <w:color w:val="000000"/>
          <w:sz w:val="22"/>
          <w:szCs w:val="22"/>
          <w:lang w:eastAsia="ru-RU"/>
        </w:rPr>
        <w:t xml:space="preserve">работы  </w:t>
      </w:r>
      <w:r w:rsidRPr="00C97456">
        <w:rPr>
          <w:color w:val="000000"/>
          <w:sz w:val="22"/>
          <w:szCs w:val="22"/>
          <w:u w:val="single"/>
          <w:lang w:eastAsia="ru-RU"/>
        </w:rPr>
        <w:t>0</w:t>
      </w:r>
      <w:proofErr w:type="gramEnd"/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в том числе с использованием МАО лек. </w:t>
      </w:r>
      <w:r w:rsidRPr="00C97456">
        <w:rPr>
          <w:color w:val="000000"/>
          <w:sz w:val="22"/>
          <w:szCs w:val="22"/>
          <w:u w:val="single"/>
          <w:lang w:eastAsia="ru-RU"/>
        </w:rPr>
        <w:t>0</w:t>
      </w:r>
      <w:r w:rsidRPr="00C97456">
        <w:rPr>
          <w:color w:val="000000"/>
          <w:sz w:val="22"/>
          <w:szCs w:val="22"/>
          <w:lang w:eastAsia="ru-RU"/>
        </w:rPr>
        <w:t xml:space="preserve"> /пр. </w:t>
      </w:r>
      <w:r w:rsidRPr="00C97456">
        <w:rPr>
          <w:color w:val="000000"/>
          <w:sz w:val="22"/>
          <w:szCs w:val="22"/>
          <w:u w:val="single"/>
          <w:lang w:eastAsia="ru-RU"/>
        </w:rPr>
        <w:t>0</w:t>
      </w:r>
      <w:r w:rsidRPr="00C97456">
        <w:rPr>
          <w:color w:val="000000"/>
          <w:sz w:val="22"/>
          <w:szCs w:val="22"/>
          <w:lang w:eastAsia="ru-RU"/>
        </w:rPr>
        <w:t xml:space="preserve"> /лаб. </w:t>
      </w:r>
      <w:r w:rsidRPr="00C97456">
        <w:rPr>
          <w:color w:val="000000"/>
          <w:sz w:val="22"/>
          <w:szCs w:val="22"/>
          <w:u w:val="single"/>
          <w:lang w:eastAsia="ru-RU"/>
        </w:rPr>
        <w:t>0</w:t>
      </w:r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всего часов аудиторной </w:t>
      </w:r>
      <w:proofErr w:type="gramStart"/>
      <w:r w:rsidRPr="00C97456">
        <w:rPr>
          <w:color w:val="000000"/>
          <w:sz w:val="22"/>
          <w:szCs w:val="22"/>
          <w:lang w:eastAsia="ru-RU"/>
        </w:rPr>
        <w:t xml:space="preserve">нагрузки </w:t>
      </w:r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>
        <w:rPr>
          <w:color w:val="000000"/>
          <w:sz w:val="22"/>
          <w:szCs w:val="22"/>
          <w:u w:val="single"/>
          <w:lang w:eastAsia="ru-RU"/>
        </w:rPr>
        <w:t>20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>в том числе с использованием МАО _</w:t>
      </w:r>
      <w:r w:rsidRPr="00C97456">
        <w:rPr>
          <w:color w:val="000000"/>
          <w:sz w:val="22"/>
          <w:szCs w:val="22"/>
          <w:u w:val="single"/>
          <w:lang w:eastAsia="ru-RU"/>
        </w:rPr>
        <w:t>0</w:t>
      </w:r>
      <w:r w:rsidRPr="00C97456">
        <w:rPr>
          <w:color w:val="000000"/>
          <w:sz w:val="22"/>
          <w:szCs w:val="22"/>
          <w:lang w:eastAsia="ru-RU"/>
        </w:rPr>
        <w:t>_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самостоятельная </w:t>
      </w:r>
      <w:proofErr w:type="gramStart"/>
      <w:r w:rsidRPr="00C97456">
        <w:rPr>
          <w:color w:val="000000"/>
          <w:sz w:val="22"/>
          <w:szCs w:val="22"/>
          <w:lang w:eastAsia="ru-RU"/>
        </w:rPr>
        <w:t xml:space="preserve">работа </w:t>
      </w:r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>
        <w:rPr>
          <w:color w:val="000000"/>
          <w:sz w:val="22"/>
          <w:szCs w:val="22"/>
          <w:u w:val="single"/>
          <w:lang w:eastAsia="ru-RU"/>
        </w:rPr>
        <w:t>1</w:t>
      </w:r>
      <w:r w:rsidR="00353FA1">
        <w:rPr>
          <w:color w:val="000000"/>
          <w:sz w:val="22"/>
          <w:szCs w:val="22"/>
          <w:u w:val="single"/>
          <w:lang w:eastAsia="ru-RU"/>
        </w:rPr>
        <w:t>24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в том числе на подготовку к </w:t>
      </w:r>
      <w:proofErr w:type="gramStart"/>
      <w:r w:rsidR="00353FA1">
        <w:rPr>
          <w:color w:val="000000"/>
          <w:sz w:val="22"/>
          <w:szCs w:val="22"/>
          <w:lang w:eastAsia="ru-RU"/>
        </w:rPr>
        <w:t>зачету</w:t>
      </w:r>
      <w:r w:rsidRPr="00C97456">
        <w:rPr>
          <w:color w:val="000000"/>
          <w:sz w:val="22"/>
          <w:szCs w:val="22"/>
          <w:lang w:eastAsia="ru-RU"/>
        </w:rPr>
        <w:t xml:space="preserve"> </w:t>
      </w:r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="00353FA1">
        <w:rPr>
          <w:color w:val="000000"/>
          <w:sz w:val="22"/>
          <w:szCs w:val="22"/>
          <w:u w:val="single"/>
          <w:lang w:eastAsia="ru-RU"/>
        </w:rPr>
        <w:t>4</w:t>
      </w:r>
      <w:proofErr w:type="gramEnd"/>
      <w:r w:rsidRPr="00C97456">
        <w:rPr>
          <w:color w:val="000000"/>
          <w:sz w:val="22"/>
          <w:szCs w:val="22"/>
          <w:u w:val="single"/>
          <w:lang w:eastAsia="ru-RU"/>
        </w:rPr>
        <w:t> </w:t>
      </w:r>
      <w:r w:rsidRPr="00C97456">
        <w:rPr>
          <w:color w:val="000000"/>
          <w:sz w:val="22"/>
          <w:szCs w:val="22"/>
          <w:lang w:eastAsia="ru-RU"/>
        </w:rPr>
        <w:t xml:space="preserve"> час.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контрольные работы (количество) – </w:t>
      </w:r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курсовая работа/курсовой </w:t>
      </w:r>
      <w:proofErr w:type="gramStart"/>
      <w:r w:rsidRPr="00C97456">
        <w:rPr>
          <w:color w:val="000000"/>
          <w:sz w:val="22"/>
          <w:szCs w:val="22"/>
          <w:lang w:eastAsia="ru-RU"/>
        </w:rPr>
        <w:t>проект  –</w:t>
      </w:r>
      <w:proofErr w:type="gramEnd"/>
    </w:p>
    <w:p w:rsidR="004B57D9" w:rsidRPr="00C97456" w:rsidRDefault="004B57D9" w:rsidP="004B57D9">
      <w:pPr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зачет </w:t>
      </w:r>
      <w:r w:rsidR="00353FA1">
        <w:rPr>
          <w:color w:val="000000"/>
          <w:sz w:val="22"/>
          <w:szCs w:val="22"/>
          <w:lang w:eastAsia="ru-RU"/>
        </w:rPr>
        <w:t xml:space="preserve">с </w:t>
      </w:r>
      <w:proofErr w:type="gramStart"/>
      <w:r w:rsidR="00353FA1">
        <w:rPr>
          <w:color w:val="000000"/>
          <w:sz w:val="22"/>
          <w:szCs w:val="22"/>
          <w:lang w:eastAsia="ru-RU"/>
        </w:rPr>
        <w:t xml:space="preserve">оценкой </w:t>
      </w:r>
      <w:r w:rsidRPr="00C97456">
        <w:rPr>
          <w:color w:val="000000"/>
          <w:sz w:val="22"/>
          <w:szCs w:val="22"/>
          <w:lang w:eastAsia="ru-RU"/>
        </w:rPr>
        <w:t xml:space="preserve"> –</w:t>
      </w:r>
      <w:proofErr w:type="gramEnd"/>
      <w:r>
        <w:rPr>
          <w:color w:val="000000"/>
          <w:sz w:val="22"/>
          <w:szCs w:val="22"/>
          <w:u w:val="single"/>
          <w:lang w:eastAsia="ru-RU"/>
        </w:rPr>
        <w:t xml:space="preserve"> </w:t>
      </w:r>
      <w:r w:rsidR="00353FA1">
        <w:rPr>
          <w:color w:val="000000"/>
          <w:sz w:val="22"/>
          <w:szCs w:val="22"/>
          <w:u w:val="single"/>
          <w:lang w:eastAsia="ru-RU"/>
        </w:rPr>
        <w:t>2 сессия</w:t>
      </w:r>
    </w:p>
    <w:p w:rsidR="004B57D9" w:rsidRDefault="004B57D9" w:rsidP="004B57D9">
      <w:pPr>
        <w:jc w:val="both"/>
        <w:rPr>
          <w:color w:val="000000"/>
          <w:sz w:val="22"/>
          <w:szCs w:val="22"/>
          <w:u w:val="single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экзамен </w:t>
      </w:r>
      <w:r>
        <w:rPr>
          <w:color w:val="000000"/>
          <w:sz w:val="22"/>
          <w:szCs w:val="22"/>
          <w:lang w:eastAsia="ru-RU"/>
        </w:rPr>
        <w:t xml:space="preserve">– </w:t>
      </w:r>
    </w:p>
    <w:p w:rsidR="004B57D9" w:rsidRDefault="004B57D9" w:rsidP="004B57D9">
      <w:pPr>
        <w:jc w:val="both"/>
        <w:rPr>
          <w:color w:val="000000"/>
          <w:sz w:val="22"/>
          <w:szCs w:val="22"/>
          <w:u w:val="single"/>
          <w:lang w:eastAsia="ru-RU"/>
        </w:rPr>
      </w:pPr>
    </w:p>
    <w:p w:rsidR="004B57D9" w:rsidRDefault="004B57D9" w:rsidP="004B57D9">
      <w:pPr>
        <w:jc w:val="both"/>
        <w:rPr>
          <w:color w:val="000000"/>
          <w:sz w:val="22"/>
          <w:szCs w:val="22"/>
          <w:u w:val="single"/>
          <w:lang w:eastAsia="ru-RU"/>
        </w:rPr>
      </w:pPr>
    </w:p>
    <w:p w:rsidR="004B57D9" w:rsidRPr="00C97456" w:rsidRDefault="004B57D9" w:rsidP="004B57D9">
      <w:pPr>
        <w:jc w:val="both"/>
        <w:rPr>
          <w:color w:val="000000"/>
          <w:sz w:val="22"/>
          <w:szCs w:val="22"/>
          <w:lang w:eastAsia="ru-RU"/>
        </w:rPr>
      </w:pPr>
    </w:p>
    <w:p w:rsidR="004B57D9" w:rsidRPr="00C97456" w:rsidRDefault="004B57D9" w:rsidP="004B57D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Рабочая программа составлена в соответствии с требованиями образовательного стандарта, самостоятельно устанавливаемого ДВФУ, утвержденного приказом ректора от 07.07.2015 </w:t>
      </w:r>
      <w:r w:rsidRPr="00C97456">
        <w:rPr>
          <w:color w:val="000000"/>
          <w:sz w:val="22"/>
          <w:szCs w:val="22"/>
          <w:lang w:eastAsia="ru-RU"/>
        </w:rPr>
        <w:br/>
        <w:t>№12-13-1282</w:t>
      </w:r>
    </w:p>
    <w:p w:rsidR="004B57D9" w:rsidRPr="00C97456" w:rsidRDefault="004B57D9" w:rsidP="004B57D9">
      <w:pPr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4B57D9" w:rsidRPr="00C97456" w:rsidRDefault="004B57D9" w:rsidP="004B57D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Рабочая программа обсуждена на заседании Дирекции Школы цифровой экономики, протокол </w:t>
      </w:r>
      <w:r>
        <w:rPr>
          <w:color w:val="000000"/>
          <w:sz w:val="22"/>
          <w:szCs w:val="22"/>
          <w:lang w:eastAsia="ru-RU"/>
        </w:rPr>
        <w:t xml:space="preserve">№ 124-01-07-07 </w:t>
      </w:r>
      <w:r w:rsidRPr="00C97456">
        <w:rPr>
          <w:color w:val="000000"/>
          <w:sz w:val="22"/>
          <w:szCs w:val="22"/>
          <w:lang w:eastAsia="ru-RU"/>
        </w:rPr>
        <w:t>от «_</w:t>
      </w:r>
      <w:r>
        <w:rPr>
          <w:color w:val="000000"/>
          <w:sz w:val="22"/>
          <w:szCs w:val="22"/>
          <w:lang w:eastAsia="ru-RU"/>
        </w:rPr>
        <w:t>11</w:t>
      </w:r>
      <w:proofErr w:type="gramStart"/>
      <w:r w:rsidRPr="00C97456">
        <w:rPr>
          <w:color w:val="000000"/>
          <w:sz w:val="22"/>
          <w:szCs w:val="22"/>
          <w:lang w:eastAsia="ru-RU"/>
        </w:rPr>
        <w:t>_»_</w:t>
      </w:r>
      <w:proofErr w:type="gramEnd"/>
      <w:r w:rsidRPr="00C97456">
        <w:rPr>
          <w:color w:val="000000"/>
          <w:sz w:val="22"/>
          <w:szCs w:val="22"/>
          <w:lang w:eastAsia="ru-RU"/>
        </w:rPr>
        <w:t>_</w:t>
      </w:r>
      <w:r w:rsidRPr="00813DAE">
        <w:rPr>
          <w:color w:val="000000"/>
          <w:sz w:val="22"/>
          <w:szCs w:val="22"/>
          <w:u w:val="single"/>
          <w:lang w:eastAsia="ru-RU"/>
        </w:rPr>
        <w:t>ноября</w:t>
      </w:r>
      <w:r w:rsidRPr="00C97456">
        <w:rPr>
          <w:color w:val="000000"/>
          <w:sz w:val="22"/>
          <w:szCs w:val="22"/>
          <w:lang w:eastAsia="ru-RU"/>
        </w:rPr>
        <w:t>____2019 г.</w:t>
      </w:r>
    </w:p>
    <w:p w:rsidR="004B57D9" w:rsidRPr="00C97456" w:rsidRDefault="004B57D9" w:rsidP="004B57D9">
      <w:pPr>
        <w:suppressAutoHyphens w:val="0"/>
        <w:jc w:val="both"/>
        <w:rPr>
          <w:color w:val="000000"/>
          <w:sz w:val="22"/>
          <w:szCs w:val="22"/>
          <w:lang w:eastAsia="ru-RU"/>
        </w:rPr>
      </w:pPr>
    </w:p>
    <w:p w:rsidR="004B57D9" w:rsidRPr="00C97456" w:rsidRDefault="004B57D9" w:rsidP="004B57D9">
      <w:pPr>
        <w:suppressAutoHyphens w:val="0"/>
        <w:jc w:val="both"/>
        <w:rPr>
          <w:color w:val="000000"/>
          <w:sz w:val="22"/>
          <w:szCs w:val="22"/>
          <w:lang w:eastAsia="ru-RU"/>
        </w:rPr>
      </w:pPr>
      <w:r w:rsidRPr="00C97456">
        <w:rPr>
          <w:color w:val="000000"/>
          <w:sz w:val="22"/>
          <w:szCs w:val="22"/>
          <w:lang w:eastAsia="ru-RU"/>
        </w:rPr>
        <w:t xml:space="preserve">Составитель: </w:t>
      </w:r>
      <w:r w:rsidR="00353FA1">
        <w:rPr>
          <w:rFonts w:eastAsia="Calibri"/>
          <w:sz w:val="22"/>
          <w:szCs w:val="22"/>
          <w:lang w:eastAsia="en-US"/>
        </w:rPr>
        <w:t>ст. преподаватель Кленин</w:t>
      </w:r>
      <w:r w:rsidRPr="00906206">
        <w:rPr>
          <w:rFonts w:eastAsia="Calibri"/>
          <w:sz w:val="22"/>
          <w:szCs w:val="22"/>
          <w:lang w:eastAsia="en-US"/>
        </w:rPr>
        <w:t xml:space="preserve"> А.С.</w:t>
      </w:r>
    </w:p>
    <w:p w:rsidR="004B57D9" w:rsidRPr="00CE67B9" w:rsidRDefault="004B57D9" w:rsidP="004B57D9">
      <w:pPr>
        <w:shd w:val="clear" w:color="auto" w:fill="FFFFFF"/>
        <w:suppressAutoHyphens w:val="0"/>
        <w:spacing w:line="276" w:lineRule="auto"/>
        <w:ind w:right="-284"/>
        <w:rPr>
          <w:rFonts w:eastAsia="Calibri"/>
          <w:b/>
          <w:bCs/>
          <w:lang w:eastAsia="en-US"/>
        </w:rPr>
      </w:pPr>
      <w:r w:rsidRPr="007A4A6B">
        <w:rPr>
          <w:rFonts w:eastAsia="Calibri"/>
          <w:sz w:val="28"/>
          <w:szCs w:val="28"/>
          <w:lang w:eastAsia="en-US"/>
        </w:rPr>
        <w:br w:type="page"/>
      </w:r>
    </w:p>
    <w:p w:rsidR="004D4520" w:rsidRDefault="004D4520" w:rsidP="00FC74CD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FC74CD" w:rsidRPr="00BC3E7F" w:rsidRDefault="00FC74CD" w:rsidP="00FC74CD">
      <w:pPr>
        <w:spacing w:line="360" w:lineRule="auto"/>
        <w:jc w:val="center"/>
        <w:rPr>
          <w:rFonts w:eastAsia="Calibri"/>
          <w:bCs/>
          <w:lang w:eastAsia="en-US"/>
        </w:rPr>
      </w:pPr>
      <w:r w:rsidRPr="00BC3E7F">
        <w:rPr>
          <w:rFonts w:eastAsia="Calibri"/>
          <w:b/>
          <w:bCs/>
          <w:lang w:eastAsia="en-US"/>
        </w:rPr>
        <w:t>Оборотная сторона титульного листа РПД</w:t>
      </w: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Cs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/>
          <w:sz w:val="20"/>
          <w:szCs w:val="20"/>
          <w:lang w:val="en-US" w:eastAsia="ru-RU"/>
        </w:rPr>
        <w:t>I</w:t>
      </w:r>
      <w:r w:rsidRPr="00834D3D">
        <w:rPr>
          <w:rFonts w:eastAsia="Calibri"/>
          <w:b/>
          <w:sz w:val="20"/>
          <w:szCs w:val="20"/>
          <w:lang w:eastAsia="ru-RU"/>
        </w:rPr>
        <w:t xml:space="preserve">. Рабочая программа пересмотрена на заседании Дирекции Школы цифровой экономики: 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>Протокол от «_____» _________________ 20___ г.  № ______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>Заместитель директора ШЦЭ</w:t>
      </w:r>
    </w:p>
    <w:p w:rsidR="00834D3D" w:rsidRPr="00834D3D" w:rsidRDefault="00834D3D" w:rsidP="00834D3D">
      <w:pPr>
        <w:rPr>
          <w:rFonts w:eastAsia="Calibri"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 xml:space="preserve">по учебной и воспитательной работе </w:t>
      </w:r>
      <w:r w:rsidRPr="00834D3D">
        <w:rPr>
          <w:rFonts w:eastAsia="Calibri"/>
          <w:sz w:val="20"/>
          <w:szCs w:val="20"/>
          <w:lang w:eastAsia="ru-RU"/>
        </w:rPr>
        <w:t>_______________________   __________________</w:t>
      </w:r>
    </w:p>
    <w:p w:rsidR="00834D3D" w:rsidRPr="00834D3D" w:rsidRDefault="00834D3D" w:rsidP="00834D3D">
      <w:pPr>
        <w:rPr>
          <w:rFonts w:eastAsia="Calibri"/>
          <w:sz w:val="20"/>
          <w:szCs w:val="20"/>
          <w:lang w:eastAsia="ru-RU"/>
        </w:rPr>
      </w:pPr>
      <w:r w:rsidRPr="00834D3D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 w:rsidRPr="00834D3D">
        <w:rPr>
          <w:rFonts w:eastAsia="Calibri"/>
          <w:sz w:val="20"/>
          <w:szCs w:val="20"/>
          <w:lang w:eastAsia="ru-RU"/>
        </w:rPr>
        <w:t xml:space="preserve">подпись)   </w:t>
      </w:r>
      <w:proofErr w:type="gramEnd"/>
      <w:r w:rsidRPr="00834D3D">
        <w:rPr>
          <w:rFonts w:eastAsia="Calibri"/>
          <w:sz w:val="20"/>
          <w:szCs w:val="20"/>
          <w:lang w:eastAsia="ru-RU"/>
        </w:rPr>
        <w:t xml:space="preserve">                          (И.О. Фамилия)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/>
          <w:sz w:val="20"/>
          <w:szCs w:val="20"/>
          <w:lang w:eastAsia="ru-RU"/>
        </w:rPr>
      </w:pPr>
    </w:p>
    <w:p w:rsidR="00834D3D" w:rsidRPr="00834D3D" w:rsidRDefault="00834D3D" w:rsidP="00834D3D">
      <w:pPr>
        <w:tabs>
          <w:tab w:val="left" w:pos="708"/>
          <w:tab w:val="center" w:pos="4677"/>
          <w:tab w:val="right" w:pos="9355"/>
        </w:tabs>
        <w:jc w:val="both"/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/>
          <w:sz w:val="20"/>
          <w:szCs w:val="20"/>
          <w:lang w:val="en-US" w:eastAsia="ru-RU"/>
        </w:rPr>
        <w:t>II</w:t>
      </w:r>
      <w:r w:rsidRPr="00834D3D">
        <w:rPr>
          <w:rFonts w:eastAsia="Calibri"/>
          <w:b/>
          <w:sz w:val="20"/>
          <w:szCs w:val="20"/>
          <w:lang w:eastAsia="ru-RU"/>
        </w:rPr>
        <w:t xml:space="preserve">. Рабочая программа пересмотрена на заседании Дирекции Школы цифровой экономики: 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>Протокол от «_____» _________________ 20___ г.  № ______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>Заместитель директора ШЦЭ</w:t>
      </w:r>
    </w:p>
    <w:p w:rsidR="00834D3D" w:rsidRPr="00834D3D" w:rsidRDefault="00834D3D" w:rsidP="00834D3D">
      <w:pPr>
        <w:rPr>
          <w:rFonts w:eastAsia="Calibri"/>
          <w:sz w:val="20"/>
          <w:szCs w:val="20"/>
          <w:lang w:eastAsia="ru-RU"/>
        </w:rPr>
      </w:pPr>
      <w:r w:rsidRPr="00834D3D">
        <w:rPr>
          <w:rFonts w:eastAsia="Calibri"/>
          <w:bCs/>
          <w:sz w:val="20"/>
          <w:szCs w:val="20"/>
          <w:lang w:eastAsia="ru-RU"/>
        </w:rPr>
        <w:t xml:space="preserve">по учебной и воспитательной работе </w:t>
      </w:r>
      <w:r w:rsidRPr="00834D3D">
        <w:rPr>
          <w:rFonts w:eastAsia="Calibri"/>
          <w:sz w:val="20"/>
          <w:szCs w:val="20"/>
          <w:lang w:eastAsia="ru-RU"/>
        </w:rPr>
        <w:t>_______________________   __________________</w:t>
      </w:r>
    </w:p>
    <w:p w:rsidR="00834D3D" w:rsidRPr="00834D3D" w:rsidRDefault="00834D3D" w:rsidP="00834D3D">
      <w:pPr>
        <w:rPr>
          <w:rFonts w:eastAsia="Calibri"/>
          <w:sz w:val="20"/>
          <w:szCs w:val="20"/>
          <w:lang w:eastAsia="ru-RU"/>
        </w:rPr>
      </w:pPr>
      <w:r w:rsidRPr="00834D3D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(</w:t>
      </w:r>
      <w:proofErr w:type="gramStart"/>
      <w:r w:rsidRPr="00834D3D">
        <w:rPr>
          <w:rFonts w:eastAsia="Calibri"/>
          <w:sz w:val="20"/>
          <w:szCs w:val="20"/>
          <w:lang w:eastAsia="ru-RU"/>
        </w:rPr>
        <w:t xml:space="preserve">подпись)   </w:t>
      </w:r>
      <w:proofErr w:type="gramEnd"/>
      <w:r w:rsidRPr="00834D3D">
        <w:rPr>
          <w:rFonts w:eastAsia="Calibri"/>
          <w:sz w:val="20"/>
          <w:szCs w:val="20"/>
          <w:lang w:eastAsia="ru-RU"/>
        </w:rPr>
        <w:t xml:space="preserve">                          (И.О. Фамилия)</w:t>
      </w:r>
    </w:p>
    <w:p w:rsidR="00834D3D" w:rsidRPr="00834D3D" w:rsidRDefault="00834D3D" w:rsidP="00834D3D">
      <w:pPr>
        <w:rPr>
          <w:rFonts w:eastAsia="Calibri"/>
          <w:bCs/>
          <w:sz w:val="20"/>
          <w:szCs w:val="20"/>
          <w:lang w:eastAsia="ru-RU"/>
        </w:rPr>
      </w:pPr>
    </w:p>
    <w:p w:rsidR="00834D3D" w:rsidRPr="00834D3D" w:rsidRDefault="00834D3D" w:rsidP="00834D3D">
      <w:pPr>
        <w:suppressAutoHyphens w:val="0"/>
        <w:spacing w:after="160" w:line="259" w:lineRule="auto"/>
        <w:rPr>
          <w:rFonts w:eastAsia="Times New Roman"/>
        </w:rPr>
      </w:pPr>
    </w:p>
    <w:p w:rsidR="00353FA1" w:rsidRDefault="00353FA1">
      <w:pPr>
        <w:suppressAutoHyphens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br w:type="page"/>
      </w:r>
    </w:p>
    <w:p w:rsidR="00FC74CD" w:rsidRPr="004D4520" w:rsidRDefault="00FC74CD" w:rsidP="00FC74CD">
      <w:pPr>
        <w:spacing w:line="360" w:lineRule="auto"/>
        <w:rPr>
          <w:rFonts w:eastAsia="Calibri"/>
          <w:bCs/>
          <w:sz w:val="22"/>
          <w:szCs w:val="22"/>
          <w:lang w:eastAsia="en-US"/>
        </w:rPr>
      </w:pPr>
    </w:p>
    <w:p w:rsidR="004B57D9" w:rsidRPr="009439A9" w:rsidRDefault="004B57D9" w:rsidP="004B57D9">
      <w:pPr>
        <w:spacing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439A9">
        <w:rPr>
          <w:rFonts w:eastAsia="Times New Roman"/>
          <w:b/>
          <w:sz w:val="28"/>
          <w:szCs w:val="28"/>
          <w:lang w:eastAsia="ru-RU"/>
        </w:rPr>
        <w:t>АННОТАЦИЯ</w:t>
      </w:r>
    </w:p>
    <w:p w:rsidR="004B57D9" w:rsidRPr="004B57D9" w:rsidRDefault="004B57D9" w:rsidP="004B57D9">
      <w:pPr>
        <w:keepNext/>
        <w:keepLines/>
        <w:spacing w:before="40" w:after="240" w:line="276" w:lineRule="auto"/>
        <w:jc w:val="center"/>
        <w:outlineLvl w:val="1"/>
        <w:rPr>
          <w:rFonts w:eastAsia="Times New Roman"/>
          <w:b/>
          <w:color w:val="000000"/>
          <w:sz w:val="28"/>
          <w:szCs w:val="28"/>
          <w:lang w:eastAsia="ru-RU"/>
        </w:rPr>
      </w:pPr>
      <w:bookmarkStart w:id="1" w:name="_Toc7880063"/>
      <w:r w:rsidRPr="004B57D9">
        <w:rPr>
          <w:rFonts w:eastAsia="Times New Roman"/>
          <w:b/>
          <w:color w:val="000000"/>
          <w:sz w:val="28"/>
          <w:szCs w:val="28"/>
          <w:lang w:eastAsia="ru-RU"/>
        </w:rPr>
        <w:t xml:space="preserve">Б1.Б.04 </w:t>
      </w:r>
      <w:bookmarkEnd w:id="1"/>
      <w:r w:rsidRPr="009439A9">
        <w:rPr>
          <w:rFonts w:eastAsia="Times New Roman"/>
          <w:b/>
          <w:color w:val="000000"/>
          <w:sz w:val="28"/>
          <w:szCs w:val="28"/>
          <w:lang w:eastAsia="ru-RU"/>
        </w:rPr>
        <w:t>Основы машинного обучения и анализа данных (Питон)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9A9">
        <w:rPr>
          <w:rFonts w:eastAsia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eastAsia="Times New Roman"/>
          <w:sz w:val="28"/>
          <w:szCs w:val="28"/>
          <w:lang w:eastAsia="ru-RU"/>
        </w:rPr>
        <w:t>«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eastAsia="Times New Roman"/>
          <w:sz w:val="28"/>
          <w:szCs w:val="28"/>
          <w:lang w:eastAsia="ru-RU"/>
        </w:rPr>
        <w:t xml:space="preserve">предназначена для студентов, обучающихся </w:t>
      </w:r>
      <w:r w:rsidRPr="009439A9">
        <w:rPr>
          <w:rFonts w:eastAsia="Times New Roman"/>
          <w:bCs/>
          <w:sz w:val="28"/>
          <w:szCs w:val="28"/>
          <w:lang w:eastAsia="ru-RU"/>
        </w:rPr>
        <w:t xml:space="preserve">по направлению подготовки </w:t>
      </w:r>
      <w:r w:rsidRPr="009439A9">
        <w:rPr>
          <w:rFonts w:eastAsia="Times New Roman"/>
          <w:sz w:val="28"/>
          <w:szCs w:val="28"/>
          <w:lang w:eastAsia="ru-RU"/>
        </w:rPr>
        <w:t>38.04.08 «Финансы и кредит» образовательная программа «Финансовые стратегии и технологии банковского института (совместно с ПАО Сбербанк)».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sz w:val="28"/>
          <w:szCs w:val="28"/>
          <w:lang w:eastAsia="ru-RU"/>
        </w:rPr>
        <w:t xml:space="preserve">Дисциплина </w:t>
      </w:r>
      <w:r>
        <w:rPr>
          <w:rFonts w:eastAsia="Times New Roman"/>
          <w:sz w:val="28"/>
          <w:szCs w:val="28"/>
          <w:lang w:eastAsia="ru-RU"/>
        </w:rPr>
        <w:t>«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eastAsia="Times New Roman"/>
          <w:sz w:val="28"/>
          <w:szCs w:val="28"/>
          <w:lang w:eastAsia="ru-RU"/>
        </w:rPr>
        <w:t>входит в базовую часть блока «Дисциплины (модули) Б.1» (Б1.Б.0</w:t>
      </w:r>
      <w:r>
        <w:rPr>
          <w:rFonts w:eastAsia="Times New Roman"/>
          <w:sz w:val="28"/>
          <w:szCs w:val="28"/>
          <w:lang w:eastAsia="ru-RU"/>
        </w:rPr>
        <w:t>4</w:t>
      </w:r>
      <w:r w:rsidRPr="009439A9">
        <w:rPr>
          <w:rFonts w:eastAsia="Times New Roman"/>
          <w:sz w:val="28"/>
          <w:szCs w:val="28"/>
          <w:lang w:eastAsia="ru-RU"/>
        </w:rPr>
        <w:t>) учебного плана подготовки магистров.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Общая трудоемкость освоения дисциплины составляет 4 зачетных единиц или 144 часов. Дисциплина реализуется на 1 курсе в </w:t>
      </w: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 семестре.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16"/>
        <w:gridCol w:w="1110"/>
        <w:gridCol w:w="851"/>
        <w:gridCol w:w="1326"/>
        <w:gridCol w:w="1480"/>
        <w:gridCol w:w="1134"/>
        <w:gridCol w:w="1523"/>
      </w:tblGrid>
      <w:tr w:rsidR="004B57D9" w:rsidRPr="009439A9" w:rsidTr="00453F95">
        <w:tc>
          <w:tcPr>
            <w:tcW w:w="1271" w:type="dxa"/>
            <w:vMerge w:val="restart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Семестр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Аудиторные занятия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 w:rsidRPr="009439A9">
              <w:rPr>
                <w:rFonts w:eastAsia="Times New Roman"/>
                <w:color w:val="000000"/>
                <w:lang w:eastAsia="ru-RU"/>
              </w:rPr>
              <w:t>Самостоя</w:t>
            </w:r>
            <w:proofErr w:type="spellEnd"/>
            <w:r w:rsidRPr="009439A9">
              <w:rPr>
                <w:rFonts w:eastAsia="Times New Roman"/>
                <w:color w:val="000000"/>
                <w:lang w:eastAsia="ru-RU"/>
              </w:rPr>
              <w:t>-тельная</w:t>
            </w:r>
            <w:proofErr w:type="gramEnd"/>
            <w:r w:rsidRPr="009439A9">
              <w:rPr>
                <w:rFonts w:eastAsia="Times New Roman"/>
                <w:color w:val="000000"/>
                <w:lang w:eastAsia="ru-RU"/>
              </w:rPr>
              <w:t xml:space="preserve"> работа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Форма контроля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Всего по дисциплине</w:t>
            </w:r>
          </w:p>
        </w:tc>
      </w:tr>
      <w:tr w:rsidR="004B57D9" w:rsidRPr="009439A9" w:rsidTr="00453F95">
        <w:trPr>
          <w:trHeight w:val="1165"/>
        </w:trPr>
        <w:tc>
          <w:tcPr>
            <w:tcW w:w="1271" w:type="dxa"/>
            <w:vMerge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Лекции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ru-RU"/>
              </w:rPr>
              <w:t>Практи-ческие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занятия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6" w:type="dxa"/>
            <w:vMerge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Часы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Зачетные единицы</w:t>
            </w:r>
          </w:p>
        </w:tc>
      </w:tr>
      <w:tr w:rsidR="004B57D9" w:rsidRPr="009439A9" w:rsidTr="00453F95">
        <w:trPr>
          <w:trHeight w:val="792"/>
        </w:trPr>
        <w:tc>
          <w:tcPr>
            <w:tcW w:w="1271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  <w:r w:rsidRPr="009439A9">
              <w:rPr>
                <w:rFonts w:eastAsia="Times New Roman"/>
                <w:color w:val="000000"/>
                <w:lang w:eastAsia="ru-RU"/>
              </w:rPr>
              <w:t xml:space="preserve"> семестр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1</w:t>
            </w: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зачет с оценкой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144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B57D9" w:rsidRPr="009439A9" w:rsidRDefault="004B57D9" w:rsidP="00453F95">
            <w:pPr>
              <w:spacing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439A9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</w:tbl>
    <w:p w:rsidR="004B57D9" w:rsidRPr="009439A9" w:rsidRDefault="004B57D9" w:rsidP="004B57D9">
      <w:pPr>
        <w:spacing w:before="240"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9A9">
        <w:rPr>
          <w:rFonts w:eastAsia="Times New Roman"/>
          <w:b/>
          <w:bCs/>
          <w:sz w:val="28"/>
          <w:szCs w:val="28"/>
          <w:lang w:eastAsia="ru-RU"/>
        </w:rPr>
        <w:t>Место дисциплины в структуре ОПОП</w:t>
      </w:r>
      <w:r w:rsidRPr="009439A9">
        <w:rPr>
          <w:rFonts w:eastAsia="Times New Roman"/>
          <w:sz w:val="28"/>
          <w:szCs w:val="28"/>
          <w:lang w:eastAsia="ru-RU"/>
        </w:rPr>
        <w:t xml:space="preserve"> 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Дисциплина </w:t>
      </w:r>
      <w:r>
        <w:rPr>
          <w:rFonts w:eastAsia="Times New Roman"/>
          <w:sz w:val="28"/>
          <w:szCs w:val="28"/>
          <w:lang w:eastAsia="ru-RU"/>
        </w:rPr>
        <w:t>«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логически и содержательно связана с дисциплинами базовой и вариативной частей Блока 1. Дисциплины (модули) и является основой для изучения дисциплин «Введение в искусственный интеллект и анализ данных», «Системы управления базами данных». Освоение данной дисциплины необходимо для выполнения практической части выпускной квалификационной работы.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/>
          <w:color w:val="000000"/>
          <w:sz w:val="28"/>
          <w:szCs w:val="28"/>
          <w:lang w:eastAsia="ru-RU"/>
        </w:rPr>
        <w:t xml:space="preserve">Цель 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– изучение основных разделов теории машинного обучения (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Machine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Learning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) и овладение навыками практического решения задач интеллектуального анализа данных -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майнинга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 данных (Data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Mining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). 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Изучить основные инструменты математического анализа, линейной алгебры, методов оптимизации и теории вероятностей;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Получить базовые навыки программирования на языках С++ и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Python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 применительно к работе с большими объемами данных;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Изучить основные модели машинного обучения и методики оценки их качества;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Изучить основные способы организации искусственных нейронных сетей;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Овладеть методологией управления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data-science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 проектами;</w:t>
      </w:r>
    </w:p>
    <w:p w:rsidR="004B57D9" w:rsidRPr="009439A9" w:rsidRDefault="004B57D9" w:rsidP="004B57D9">
      <w:pPr>
        <w:numPr>
          <w:ilvl w:val="0"/>
          <w:numId w:val="15"/>
        </w:numPr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Научиться строить модели машинного обучения для решения профессиональных задач.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Cs/>
          <w:color w:val="000000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4B57D9" w:rsidRPr="009439A9" w:rsidRDefault="004B57D9" w:rsidP="004B57D9">
      <w:pPr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современное состояние исследований в области машинного обучения;</w:t>
      </w:r>
    </w:p>
    <w:p w:rsidR="004B57D9" w:rsidRPr="009439A9" w:rsidRDefault="004B57D9" w:rsidP="004B57D9">
      <w:pPr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принципы построения систем машинного обучения;</w:t>
      </w:r>
    </w:p>
    <w:p w:rsidR="004B57D9" w:rsidRPr="009439A9" w:rsidRDefault="004B57D9" w:rsidP="004B57D9">
      <w:pPr>
        <w:numPr>
          <w:ilvl w:val="0"/>
          <w:numId w:val="23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модели представления и описания технологий машинного обучения.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4B57D9" w:rsidRPr="009439A9" w:rsidRDefault="004B57D9" w:rsidP="004B57D9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проводить анализ предметной области;</w:t>
      </w:r>
    </w:p>
    <w:p w:rsidR="004B57D9" w:rsidRPr="009439A9" w:rsidRDefault="004B57D9" w:rsidP="004B57D9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определять назначение, выбирать методы и средства для построения систем машинного обучения;</w:t>
      </w:r>
    </w:p>
    <w:p w:rsidR="004B57D9" w:rsidRPr="009439A9" w:rsidRDefault="004B57D9" w:rsidP="004B57D9">
      <w:pPr>
        <w:numPr>
          <w:ilvl w:val="0"/>
          <w:numId w:val="24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строить системы машинного обучения.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b/>
          <w:bCs/>
          <w:color w:val="000000"/>
          <w:sz w:val="28"/>
          <w:szCs w:val="28"/>
          <w:lang w:eastAsia="ru-RU"/>
        </w:rPr>
        <w:t>Иметь навыки и (или) опыт деятельности (владеть):</w:t>
      </w:r>
    </w:p>
    <w:p w:rsidR="004B57D9" w:rsidRPr="009439A9" w:rsidRDefault="004B57D9" w:rsidP="004B57D9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использования аппарата простейшего анализ данных;</w:t>
      </w:r>
    </w:p>
    <w:p w:rsidR="004B57D9" w:rsidRPr="009439A9" w:rsidRDefault="004B57D9" w:rsidP="004B57D9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применения методов классификации информации;</w:t>
      </w:r>
    </w:p>
    <w:p w:rsidR="004B57D9" w:rsidRPr="009439A9" w:rsidRDefault="004B57D9" w:rsidP="004B57D9">
      <w:pPr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>реализации алгоритмов машинного обучения.</w:t>
      </w:r>
    </w:p>
    <w:p w:rsidR="004B57D9" w:rsidRPr="009439A9" w:rsidRDefault="004B57D9" w:rsidP="004B57D9">
      <w:pPr>
        <w:spacing w:line="276" w:lineRule="auto"/>
        <w:ind w:firstLine="709"/>
        <w:rPr>
          <w:rFonts w:eastAsia="Times New Roman"/>
          <w:i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i/>
          <w:color w:val="000000"/>
          <w:sz w:val="28"/>
          <w:szCs w:val="28"/>
          <w:lang w:eastAsia="ru-RU"/>
        </w:rPr>
        <w:t>Связь курса с другими дисциплинами</w:t>
      </w:r>
    </w:p>
    <w:p w:rsidR="004B57D9" w:rsidRPr="009439A9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Для успешного изучения дисциплины </w:t>
      </w:r>
      <w:r>
        <w:rPr>
          <w:rFonts w:eastAsia="Times New Roman"/>
          <w:sz w:val="28"/>
          <w:szCs w:val="28"/>
          <w:lang w:eastAsia="ru-RU"/>
        </w:rPr>
        <w:t>«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 xml:space="preserve">Основы машинного обучения и анализа данных (Питон)» необходимы знания базовой программы курса «Высшая математика» и основ программирования (желательно </w:t>
      </w:r>
      <w:proofErr w:type="spellStart"/>
      <w:r w:rsidRPr="009439A9">
        <w:rPr>
          <w:rFonts w:eastAsia="Times New Roman"/>
          <w:color w:val="000000"/>
          <w:sz w:val="28"/>
          <w:szCs w:val="28"/>
          <w:lang w:eastAsia="ru-RU"/>
        </w:rPr>
        <w:t>Python</w:t>
      </w:r>
      <w:proofErr w:type="spellEnd"/>
      <w:r w:rsidRPr="009439A9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4B57D9" w:rsidRPr="00AE7F7C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E7F7C">
        <w:rPr>
          <w:rFonts w:eastAsia="Times New Roman"/>
          <w:color w:val="000000"/>
          <w:sz w:val="28"/>
          <w:szCs w:val="28"/>
          <w:lang w:eastAsia="ru-RU"/>
        </w:rPr>
        <w:t>В результате данной дисциплины у обучающихся формируются следующие общекультурные и уникальные профессиональные компетенции (элементы компетенций).</w:t>
      </w:r>
    </w:p>
    <w:p w:rsidR="004B57D9" w:rsidRPr="00AE7F7C" w:rsidRDefault="004B57D9" w:rsidP="004B57D9"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056"/>
        <w:gridCol w:w="5184"/>
      </w:tblGrid>
      <w:tr w:rsidR="004B57D9" w:rsidRPr="00AE7F7C" w:rsidTr="00453F95">
        <w:trPr>
          <w:trHeight w:val="717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4B57D9" w:rsidRPr="00AE7F7C" w:rsidRDefault="004B57D9" w:rsidP="00453F95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7F7C">
              <w:rPr>
                <w:rFonts w:eastAsia="Times New Roman"/>
                <w:b/>
                <w:color w:val="000000"/>
                <w:lang w:eastAsia="ru-RU"/>
              </w:rPr>
              <w:t>Код и формулировка компетенции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4B57D9" w:rsidRPr="00AE7F7C" w:rsidRDefault="004B57D9" w:rsidP="00453F95">
            <w:pPr>
              <w:ind w:firstLine="709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7F7C">
              <w:rPr>
                <w:rFonts w:eastAsia="Times New Roman"/>
                <w:b/>
                <w:color w:val="000000"/>
                <w:lang w:eastAsia="ru-RU"/>
              </w:rPr>
              <w:t>Этапы формирования компетенции</w:t>
            </w:r>
          </w:p>
        </w:tc>
      </w:tr>
      <w:tr w:rsidR="004B57D9" w:rsidRPr="00AE7F7C" w:rsidTr="00453F95">
        <w:tblPrEx>
          <w:jc w:val="left"/>
        </w:tblPrEx>
        <w:trPr>
          <w:trHeight w:val="808"/>
        </w:trPr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57D9" w:rsidRPr="00AE7F7C" w:rsidRDefault="004B57D9" w:rsidP="00453F95">
            <w:pPr>
              <w:rPr>
                <w:rFonts w:eastAsia="Calibri"/>
                <w:lang w:eastAsia="ru-RU"/>
              </w:rPr>
            </w:pPr>
            <w:r w:rsidRPr="00AE7F7C">
              <w:rPr>
                <w:rFonts w:eastAsia="Calibri"/>
                <w:lang w:eastAsia="ru-RU"/>
              </w:rPr>
              <w:t>ОК-8, способность к абстрактному мышлению, анализу, синтезу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Знает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методы абстрактного мышления при установлении истины, методы научного исследования </w:t>
            </w:r>
            <w:proofErr w:type="spellStart"/>
            <w:r w:rsidRPr="00AE7F7C">
              <w:rPr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color w:val="000000"/>
                <w:sz w:val="23"/>
                <w:szCs w:val="23"/>
              </w:rPr>
              <w:t xml:space="preserve"> мысленного расчленения объекта (анализ) и </w:t>
            </w:r>
            <w:proofErr w:type="spellStart"/>
            <w:r w:rsidRPr="00AE7F7C">
              <w:rPr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color w:val="000000"/>
                <w:sz w:val="23"/>
                <w:szCs w:val="23"/>
              </w:rPr>
              <w:t xml:space="preserve"> изучения предмета в его целостности (синтез) </w:t>
            </w:r>
          </w:p>
        </w:tc>
      </w:tr>
      <w:tr w:rsidR="004B57D9" w:rsidRPr="00AE7F7C" w:rsidTr="00453F95">
        <w:tblPrEx>
          <w:jc w:val="left"/>
        </w:tblPrEx>
        <w:trPr>
          <w:trHeight w:val="820"/>
        </w:trPr>
        <w:tc>
          <w:tcPr>
            <w:tcW w:w="31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B57D9" w:rsidRPr="00AE7F7C" w:rsidRDefault="004B57D9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с использованием методов абстрактного мышления, анализа и синтеза анализировать альтернативные варианты решения исследовательских задач и оценивать эффективность реализации этих вариантов при различных критериях оптимальности </w:t>
            </w:r>
          </w:p>
        </w:tc>
      </w:tr>
      <w:tr w:rsidR="004B57D9" w:rsidRPr="00AE7F7C" w:rsidTr="00453F95">
        <w:tblPrEx>
          <w:jc w:val="left"/>
        </w:tblPrEx>
        <w:trPr>
          <w:trHeight w:val="1006"/>
        </w:trPr>
        <w:tc>
          <w:tcPr>
            <w:tcW w:w="3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57D9" w:rsidRPr="00AE7F7C" w:rsidRDefault="004B57D9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7D9" w:rsidRPr="00AE7F7C" w:rsidRDefault="004B57D9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целостной системой навыков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 </w:t>
            </w:r>
          </w:p>
        </w:tc>
      </w:tr>
      <w:tr w:rsidR="004B57D9" w:rsidRPr="00AE7F7C" w:rsidTr="00453F95">
        <w:trPr>
          <w:trHeight w:val="588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 xml:space="preserve">УПК-2 способность работать с большими </w:t>
            </w:r>
            <w:r w:rsidRPr="00AE7F7C">
              <w:rPr>
                <w:rFonts w:eastAsia="Times New Roman"/>
                <w:color w:val="000000"/>
                <w:lang w:eastAsia="ru-RU"/>
              </w:rPr>
              <w:lastRenderedPageBreak/>
              <w:t>данными и умение их использовать в управленческих решениях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знает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D9" w:rsidRPr="00AE7F7C" w:rsidRDefault="004B57D9" w:rsidP="00453F95">
            <w:pPr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специфику анализа больших данных</w:t>
            </w:r>
          </w:p>
        </w:tc>
      </w:tr>
      <w:tr w:rsidR="004B57D9" w:rsidRPr="00AE7F7C" w:rsidTr="00453F95">
        <w:trPr>
          <w:trHeight w:val="541"/>
          <w:jc w:val="center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D9" w:rsidRPr="00AE7F7C" w:rsidRDefault="004B57D9" w:rsidP="00453F95">
            <w:pPr>
              <w:rPr>
                <w:rFonts w:eastAsia="Times New Roman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использовать результаты анализа данных для приятия управленческих решений</w:t>
            </w:r>
          </w:p>
        </w:tc>
      </w:tr>
      <w:tr w:rsidR="004B57D9" w:rsidRPr="00AE7F7C" w:rsidTr="00453F95">
        <w:trPr>
          <w:trHeight w:val="549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D9" w:rsidRPr="00AE7F7C" w:rsidRDefault="004B57D9" w:rsidP="00453F9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7D9" w:rsidRPr="00AE7F7C" w:rsidRDefault="004B57D9" w:rsidP="00453F95">
            <w:pPr>
              <w:rPr>
                <w:rFonts w:eastAsia="Times New Roman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навыками использования современных методов анализа больших данных</w:t>
            </w:r>
          </w:p>
        </w:tc>
      </w:tr>
    </w:tbl>
    <w:p w:rsidR="004B57D9" w:rsidRDefault="004B57D9" w:rsidP="004B57D9">
      <w:pPr>
        <w:tabs>
          <w:tab w:val="left" w:pos="284"/>
        </w:tabs>
        <w:snapToGrid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4B57D9" w:rsidRPr="00AE7F7C" w:rsidRDefault="004B57D9" w:rsidP="004B57D9">
      <w:pPr>
        <w:tabs>
          <w:tab w:val="left" w:pos="284"/>
        </w:tabs>
        <w:snapToGrid w:val="0"/>
        <w:spacing w:line="276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E7F7C">
        <w:rPr>
          <w:rFonts w:eastAsia="Times New Roman"/>
          <w:sz w:val="28"/>
          <w:szCs w:val="28"/>
          <w:lang w:eastAsia="ru-RU"/>
        </w:rPr>
        <w:t xml:space="preserve">Для формирования вышеуказанных компетенций в рамках дисциплины </w:t>
      </w:r>
      <w:r>
        <w:rPr>
          <w:rFonts w:eastAsia="Times New Roman"/>
          <w:sz w:val="28"/>
          <w:szCs w:val="28"/>
          <w:lang w:eastAsia="ru-RU"/>
        </w:rPr>
        <w:t>«</w:t>
      </w:r>
      <w:r w:rsidRPr="009439A9">
        <w:rPr>
          <w:rFonts w:eastAsia="Times New Roman"/>
          <w:color w:val="000000"/>
          <w:sz w:val="28"/>
          <w:szCs w:val="28"/>
          <w:lang w:eastAsia="ru-RU"/>
        </w:rPr>
        <w:t>Основы машинного обучения и анализа данных (Питон)»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E7F7C">
        <w:rPr>
          <w:rFonts w:eastAsia="Times New Roman"/>
          <w:sz w:val="28"/>
          <w:szCs w:val="28"/>
          <w:lang w:eastAsia="ru-RU"/>
        </w:rPr>
        <w:t xml:space="preserve">применяется следующий метод интерактивного обучения: метод автоматизированного обучения в системе автоматического тестирования программ </w:t>
      </w:r>
      <w:r w:rsidRPr="00AE7F7C">
        <w:rPr>
          <w:rFonts w:eastAsia="Times New Roman"/>
          <w:sz w:val="28"/>
          <w:szCs w:val="28"/>
          <w:lang w:val="en-US" w:eastAsia="ru-RU"/>
        </w:rPr>
        <w:t>CATS</w:t>
      </w:r>
      <w:r w:rsidRPr="00AE7F7C">
        <w:rPr>
          <w:rFonts w:eastAsia="Times New Roman"/>
          <w:sz w:val="28"/>
          <w:szCs w:val="28"/>
          <w:lang w:eastAsia="ru-RU"/>
        </w:rPr>
        <w:t xml:space="preserve">, предъявляющей задания и позволяющей оценить решение. </w:t>
      </w:r>
    </w:p>
    <w:p w:rsidR="004B57D9" w:rsidRDefault="004B57D9" w:rsidP="004B57D9">
      <w:pPr>
        <w:spacing w:line="276" w:lineRule="auto"/>
        <w:ind w:firstLine="709"/>
        <w:jc w:val="both"/>
      </w:pPr>
      <w:r>
        <w:br w:type="page"/>
      </w:r>
    </w:p>
    <w:p w:rsidR="00C43EAE" w:rsidRPr="001008CE" w:rsidRDefault="00C43EAE" w:rsidP="00E1448A">
      <w:pPr>
        <w:numPr>
          <w:ilvl w:val="0"/>
          <w:numId w:val="9"/>
        </w:numPr>
        <w:tabs>
          <w:tab w:val="left" w:pos="284"/>
        </w:tabs>
        <w:spacing w:before="120" w:line="288" w:lineRule="auto"/>
        <w:ind w:left="1077" w:hanging="1077"/>
        <w:jc w:val="center"/>
        <w:rPr>
          <w:b/>
          <w:caps/>
          <w:sz w:val="28"/>
          <w:szCs w:val="28"/>
        </w:rPr>
      </w:pPr>
      <w:r w:rsidRPr="001008CE">
        <w:rPr>
          <w:b/>
          <w:caps/>
          <w:sz w:val="28"/>
          <w:szCs w:val="28"/>
        </w:rPr>
        <w:lastRenderedPageBreak/>
        <w:t>СТРУКТУРА И содержание теоретической части курса</w:t>
      </w:r>
    </w:p>
    <w:p w:rsidR="00E545F4" w:rsidRDefault="00E545F4" w:rsidP="00926A7D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</w:p>
    <w:p w:rsidR="00926A7D" w:rsidRPr="00926A7D" w:rsidRDefault="00926A7D" w:rsidP="00926A7D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926A7D">
        <w:rPr>
          <w:b/>
          <w:bCs/>
          <w:sz w:val="28"/>
          <w:szCs w:val="28"/>
        </w:rPr>
        <w:t xml:space="preserve">Тема 1. </w:t>
      </w:r>
      <w:r w:rsidR="00D21C99" w:rsidRPr="001008CE">
        <w:rPr>
          <w:b/>
          <w:bCs/>
          <w:sz w:val="28"/>
          <w:szCs w:val="28"/>
        </w:rPr>
        <w:t xml:space="preserve">Введение. </w:t>
      </w:r>
      <w:r w:rsidRPr="00926A7D">
        <w:rPr>
          <w:b/>
          <w:bCs/>
          <w:sz w:val="28"/>
          <w:szCs w:val="28"/>
        </w:rPr>
        <w:t>Основы машинного обучения</w:t>
      </w:r>
      <w:r w:rsidR="00444698">
        <w:rPr>
          <w:b/>
          <w:bCs/>
          <w:sz w:val="28"/>
          <w:szCs w:val="28"/>
        </w:rPr>
        <w:t xml:space="preserve"> </w:t>
      </w:r>
      <w:r w:rsidR="00353FA1">
        <w:rPr>
          <w:b/>
          <w:bCs/>
          <w:sz w:val="28"/>
          <w:szCs w:val="28"/>
        </w:rPr>
        <w:t>(1 час)</w:t>
      </w:r>
    </w:p>
    <w:p w:rsidR="00926A7D" w:rsidRPr="00926A7D" w:rsidRDefault="00926A7D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26A7D">
        <w:rPr>
          <w:bCs/>
          <w:sz w:val="28"/>
          <w:szCs w:val="28"/>
        </w:rPr>
        <w:t xml:space="preserve">Задача обучения с учителем и без учителя. </w:t>
      </w:r>
      <w:r w:rsidR="00353FA1">
        <w:rPr>
          <w:bCs/>
          <w:sz w:val="28"/>
          <w:szCs w:val="28"/>
        </w:rPr>
        <w:t xml:space="preserve">Классификация и регрессия. Линейные модели. </w:t>
      </w:r>
      <w:proofErr w:type="spellStart"/>
      <w:r w:rsidR="00353FA1">
        <w:rPr>
          <w:bCs/>
          <w:sz w:val="28"/>
          <w:szCs w:val="28"/>
        </w:rPr>
        <w:t>Обрабока</w:t>
      </w:r>
      <w:proofErr w:type="spellEnd"/>
      <w:r w:rsidR="00353FA1">
        <w:rPr>
          <w:bCs/>
          <w:sz w:val="28"/>
          <w:szCs w:val="28"/>
        </w:rPr>
        <w:t xml:space="preserve"> данных. </w:t>
      </w:r>
      <w:r w:rsidRPr="00926A7D">
        <w:rPr>
          <w:bCs/>
          <w:sz w:val="28"/>
          <w:szCs w:val="28"/>
        </w:rPr>
        <w:t>Кросс-</w:t>
      </w:r>
      <w:proofErr w:type="spellStart"/>
      <w:r w:rsidRPr="00926A7D">
        <w:rPr>
          <w:bCs/>
          <w:sz w:val="28"/>
          <w:szCs w:val="28"/>
        </w:rPr>
        <w:t>валидаци</w:t>
      </w:r>
      <w:r w:rsidR="00353FA1">
        <w:rPr>
          <w:bCs/>
          <w:sz w:val="28"/>
          <w:szCs w:val="28"/>
        </w:rPr>
        <w:t>я</w:t>
      </w:r>
      <w:proofErr w:type="spellEnd"/>
      <w:r w:rsidR="00353FA1">
        <w:rPr>
          <w:bCs/>
          <w:sz w:val="28"/>
          <w:szCs w:val="28"/>
        </w:rPr>
        <w:t xml:space="preserve">. Подбор </w:t>
      </w:r>
      <w:proofErr w:type="spellStart"/>
      <w:r w:rsidR="00353FA1">
        <w:rPr>
          <w:bCs/>
          <w:sz w:val="28"/>
          <w:szCs w:val="28"/>
        </w:rPr>
        <w:t>гиперпараметров</w:t>
      </w:r>
      <w:proofErr w:type="spellEnd"/>
      <w:r w:rsidR="00353FA1">
        <w:rPr>
          <w:bCs/>
          <w:sz w:val="28"/>
          <w:szCs w:val="28"/>
        </w:rPr>
        <w:t xml:space="preserve">. </w:t>
      </w:r>
      <w:r w:rsidRPr="00926A7D">
        <w:rPr>
          <w:bCs/>
          <w:sz w:val="28"/>
          <w:szCs w:val="28"/>
        </w:rPr>
        <w:t>Визуализация данных.</w:t>
      </w:r>
    </w:p>
    <w:p w:rsidR="00C43EAE" w:rsidRDefault="001F4466" w:rsidP="000B0E5B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 xml:space="preserve">Тема </w:t>
      </w:r>
      <w:r w:rsidR="00444698">
        <w:rPr>
          <w:b/>
          <w:bCs/>
          <w:sz w:val="28"/>
          <w:szCs w:val="28"/>
        </w:rPr>
        <w:t>2.</w:t>
      </w:r>
      <w:r w:rsidR="00C43EAE" w:rsidRPr="001008CE">
        <w:rPr>
          <w:b/>
          <w:bCs/>
          <w:sz w:val="28"/>
          <w:szCs w:val="28"/>
        </w:rPr>
        <w:t xml:space="preserve"> </w:t>
      </w:r>
      <w:r w:rsidR="000B0E5B" w:rsidRPr="001008CE">
        <w:rPr>
          <w:b/>
          <w:bCs/>
          <w:sz w:val="28"/>
          <w:szCs w:val="28"/>
        </w:rPr>
        <w:t xml:space="preserve">Методы оптимизации. Градиентный спуск </w:t>
      </w:r>
      <w:r w:rsidR="00353FA1">
        <w:rPr>
          <w:b/>
          <w:bCs/>
          <w:sz w:val="28"/>
          <w:szCs w:val="28"/>
        </w:rPr>
        <w:t>(1 час)</w:t>
      </w:r>
    </w:p>
    <w:p w:rsidR="000B0E5B" w:rsidRPr="00353FA1" w:rsidRDefault="000B0E5B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З</w:t>
      </w:r>
      <w:r w:rsidR="00353FA1">
        <w:rPr>
          <w:bCs/>
          <w:sz w:val="28"/>
          <w:szCs w:val="28"/>
        </w:rPr>
        <w:t xml:space="preserve">адача регрессии, классификации. </w:t>
      </w:r>
      <w:r w:rsidRPr="001008CE">
        <w:rPr>
          <w:bCs/>
          <w:sz w:val="28"/>
          <w:szCs w:val="28"/>
        </w:rPr>
        <w:t>Функция потерь.</w:t>
      </w:r>
      <w:r w:rsidR="00353FA1">
        <w:rPr>
          <w:bCs/>
          <w:sz w:val="28"/>
          <w:szCs w:val="28"/>
        </w:rPr>
        <w:t xml:space="preserve"> Оптимизация. Перебор по сетке. </w:t>
      </w:r>
      <w:r w:rsidRPr="001008CE">
        <w:rPr>
          <w:bCs/>
          <w:sz w:val="28"/>
          <w:szCs w:val="28"/>
        </w:rPr>
        <w:t>Производная,</w:t>
      </w:r>
      <w:r w:rsidR="00353FA1">
        <w:rPr>
          <w:bCs/>
          <w:sz w:val="28"/>
          <w:szCs w:val="28"/>
        </w:rPr>
        <w:t xml:space="preserve"> частные производные, градиент. </w:t>
      </w:r>
      <w:r w:rsidRPr="001008CE">
        <w:rPr>
          <w:bCs/>
          <w:sz w:val="28"/>
          <w:szCs w:val="28"/>
        </w:rPr>
        <w:t xml:space="preserve">Градиентный спуск, проблема </w:t>
      </w:r>
      <w:r w:rsidR="00353FA1">
        <w:rPr>
          <w:bCs/>
          <w:sz w:val="28"/>
          <w:szCs w:val="28"/>
        </w:rPr>
        <w:t xml:space="preserve">выбора шага. </w:t>
      </w:r>
      <w:r w:rsidRPr="001008CE">
        <w:rPr>
          <w:bCs/>
          <w:sz w:val="28"/>
          <w:szCs w:val="28"/>
        </w:rPr>
        <w:t>Стохастический градиентный спуск. Использование мо</w:t>
      </w:r>
      <w:r w:rsidR="00353FA1">
        <w:rPr>
          <w:bCs/>
          <w:sz w:val="28"/>
          <w:szCs w:val="28"/>
        </w:rPr>
        <w:t xml:space="preserve">мента. </w:t>
      </w:r>
      <w:proofErr w:type="spellStart"/>
      <w:r w:rsidR="00353FA1">
        <w:rPr>
          <w:bCs/>
          <w:sz w:val="28"/>
          <w:szCs w:val="28"/>
        </w:rPr>
        <w:t>Adagrad</w:t>
      </w:r>
      <w:proofErr w:type="spellEnd"/>
      <w:r w:rsidR="00353FA1">
        <w:rPr>
          <w:bCs/>
          <w:sz w:val="28"/>
          <w:szCs w:val="28"/>
        </w:rPr>
        <w:t xml:space="preserve">, </w:t>
      </w:r>
      <w:proofErr w:type="spellStart"/>
      <w:r w:rsidR="00353FA1">
        <w:rPr>
          <w:bCs/>
          <w:sz w:val="28"/>
          <w:szCs w:val="28"/>
        </w:rPr>
        <w:t>Adadelta</w:t>
      </w:r>
      <w:proofErr w:type="spellEnd"/>
      <w:r w:rsidR="00353FA1">
        <w:rPr>
          <w:bCs/>
          <w:sz w:val="28"/>
          <w:szCs w:val="28"/>
        </w:rPr>
        <w:t xml:space="preserve">, </w:t>
      </w:r>
      <w:proofErr w:type="spellStart"/>
      <w:r w:rsidR="00353FA1">
        <w:rPr>
          <w:bCs/>
          <w:sz w:val="28"/>
          <w:szCs w:val="28"/>
        </w:rPr>
        <w:t>Adam</w:t>
      </w:r>
      <w:proofErr w:type="spellEnd"/>
      <w:r w:rsidR="00353FA1">
        <w:rPr>
          <w:bCs/>
          <w:sz w:val="28"/>
          <w:szCs w:val="28"/>
        </w:rPr>
        <w:t xml:space="preserve">. </w:t>
      </w:r>
      <w:proofErr w:type="spellStart"/>
      <w:r w:rsidRPr="001008CE">
        <w:rPr>
          <w:bCs/>
          <w:sz w:val="28"/>
          <w:szCs w:val="28"/>
        </w:rPr>
        <w:t>RMSProp</w:t>
      </w:r>
      <w:proofErr w:type="spellEnd"/>
      <w:r w:rsidRPr="001008CE">
        <w:rPr>
          <w:bCs/>
          <w:sz w:val="28"/>
          <w:szCs w:val="28"/>
        </w:rPr>
        <w:t>*</w:t>
      </w:r>
      <w:r w:rsidRPr="001008CE">
        <w:rPr>
          <w:b/>
          <w:bCs/>
          <w:sz w:val="28"/>
          <w:szCs w:val="28"/>
        </w:rPr>
        <w:t>.</w:t>
      </w:r>
    </w:p>
    <w:p w:rsidR="00353FA1" w:rsidRPr="001008CE" w:rsidRDefault="000B0E5B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Постан</w:t>
      </w:r>
      <w:r w:rsidR="00353FA1">
        <w:rPr>
          <w:bCs/>
          <w:sz w:val="28"/>
          <w:szCs w:val="28"/>
        </w:rPr>
        <w:t xml:space="preserve">овка задачи линейной регрессии. Метод наименьших квадратов. Ковариация, корреляция. </w:t>
      </w:r>
      <w:r w:rsidRPr="001008CE">
        <w:rPr>
          <w:bCs/>
          <w:sz w:val="28"/>
          <w:szCs w:val="28"/>
        </w:rPr>
        <w:t>Критерий R</w:t>
      </w:r>
      <w:r w:rsidRPr="001008CE">
        <w:rPr>
          <w:bCs/>
          <w:sz w:val="28"/>
          <w:szCs w:val="28"/>
          <w:vertAlign w:val="superscript"/>
        </w:rPr>
        <w:t>2</w:t>
      </w:r>
      <w:r w:rsidR="00353FA1">
        <w:rPr>
          <w:bCs/>
          <w:sz w:val="28"/>
          <w:szCs w:val="28"/>
        </w:rPr>
        <w:t xml:space="preserve">. </w:t>
      </w:r>
      <w:r w:rsidRPr="001008CE">
        <w:rPr>
          <w:bCs/>
          <w:sz w:val="28"/>
          <w:szCs w:val="28"/>
        </w:rPr>
        <w:t>Анализ остатков.</w:t>
      </w:r>
      <w:r w:rsidR="00353FA1">
        <w:rPr>
          <w:bCs/>
          <w:sz w:val="28"/>
          <w:szCs w:val="28"/>
        </w:rPr>
        <w:t xml:space="preserve"> </w:t>
      </w:r>
      <w:proofErr w:type="spellStart"/>
      <w:r w:rsidR="00353FA1">
        <w:rPr>
          <w:bCs/>
          <w:sz w:val="28"/>
          <w:szCs w:val="28"/>
        </w:rPr>
        <w:t>Сигмоид</w:t>
      </w:r>
      <w:proofErr w:type="spellEnd"/>
      <w:r w:rsidR="00353FA1">
        <w:rPr>
          <w:bCs/>
          <w:sz w:val="28"/>
          <w:szCs w:val="28"/>
        </w:rPr>
        <w:t xml:space="preserve">. Метод наибольшего правдоподобия. </w:t>
      </w:r>
      <w:r w:rsidR="00353FA1" w:rsidRPr="001008CE">
        <w:rPr>
          <w:bCs/>
          <w:sz w:val="28"/>
          <w:szCs w:val="28"/>
        </w:rPr>
        <w:t>Логистическая регрессия для меток −1, 1</w:t>
      </w:r>
    </w:p>
    <w:p w:rsidR="0009774D" w:rsidRPr="001008CE" w:rsidRDefault="0009774D" w:rsidP="005C673C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 xml:space="preserve">Тема </w:t>
      </w:r>
      <w:r w:rsidR="00353FA1">
        <w:rPr>
          <w:b/>
          <w:bCs/>
          <w:sz w:val="28"/>
          <w:szCs w:val="28"/>
        </w:rPr>
        <w:t>3</w:t>
      </w:r>
      <w:r w:rsidR="00444698">
        <w:rPr>
          <w:b/>
          <w:bCs/>
          <w:sz w:val="28"/>
          <w:szCs w:val="28"/>
        </w:rPr>
        <w:t xml:space="preserve">. </w:t>
      </w:r>
      <w:r w:rsidRPr="001008CE">
        <w:rPr>
          <w:b/>
          <w:bCs/>
          <w:sz w:val="28"/>
          <w:szCs w:val="28"/>
        </w:rPr>
        <w:t xml:space="preserve"> </w:t>
      </w:r>
      <w:r w:rsidR="005C673C" w:rsidRPr="001008CE">
        <w:rPr>
          <w:b/>
          <w:bCs/>
          <w:sz w:val="28"/>
          <w:szCs w:val="28"/>
        </w:rPr>
        <w:t>Глобальная опти</w:t>
      </w:r>
      <w:r w:rsidR="00D43D7E">
        <w:rPr>
          <w:b/>
          <w:bCs/>
          <w:sz w:val="28"/>
          <w:szCs w:val="28"/>
        </w:rPr>
        <w:t>ми</w:t>
      </w:r>
      <w:r w:rsidR="005C673C" w:rsidRPr="001008CE">
        <w:rPr>
          <w:b/>
          <w:bCs/>
          <w:sz w:val="28"/>
          <w:szCs w:val="28"/>
        </w:rPr>
        <w:t xml:space="preserve">зация. Генетический алгоритм </w:t>
      </w:r>
      <w:r w:rsidR="00353FA1">
        <w:rPr>
          <w:b/>
          <w:bCs/>
          <w:sz w:val="28"/>
          <w:szCs w:val="28"/>
        </w:rPr>
        <w:t>(1 час)</w:t>
      </w:r>
      <w:r w:rsidR="00353FA1">
        <w:rPr>
          <w:b/>
          <w:bCs/>
          <w:sz w:val="28"/>
          <w:szCs w:val="28"/>
        </w:rPr>
        <w:t xml:space="preserve"> </w:t>
      </w:r>
    </w:p>
    <w:p w:rsidR="005C673C" w:rsidRPr="001008CE" w:rsidRDefault="005C673C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Многопараметрическая о</w:t>
      </w:r>
      <w:r w:rsidR="00353FA1">
        <w:rPr>
          <w:bCs/>
          <w:sz w:val="28"/>
          <w:szCs w:val="28"/>
        </w:rPr>
        <w:t xml:space="preserve">птимизация.  </w:t>
      </w:r>
      <w:proofErr w:type="spellStart"/>
      <w:r w:rsidRPr="001008CE">
        <w:rPr>
          <w:bCs/>
          <w:sz w:val="28"/>
          <w:szCs w:val="28"/>
        </w:rPr>
        <w:t>Домин</w:t>
      </w:r>
      <w:r w:rsidR="00353FA1">
        <w:rPr>
          <w:bCs/>
          <w:sz w:val="28"/>
          <w:szCs w:val="28"/>
        </w:rPr>
        <w:t>ация</w:t>
      </w:r>
      <w:proofErr w:type="spellEnd"/>
      <w:r w:rsidR="00353FA1">
        <w:rPr>
          <w:bCs/>
          <w:sz w:val="28"/>
          <w:szCs w:val="28"/>
        </w:rPr>
        <w:t xml:space="preserve"> и оптимальность по Парето. </w:t>
      </w:r>
      <w:r w:rsidRPr="001008CE">
        <w:rPr>
          <w:bCs/>
          <w:sz w:val="28"/>
          <w:szCs w:val="28"/>
        </w:rPr>
        <w:t>Функция качества (</w:t>
      </w:r>
      <w:proofErr w:type="spellStart"/>
      <w:r w:rsidRPr="001008CE">
        <w:rPr>
          <w:bCs/>
          <w:sz w:val="28"/>
          <w:szCs w:val="28"/>
        </w:rPr>
        <w:t>fi</w:t>
      </w:r>
      <w:r w:rsidR="00353FA1">
        <w:rPr>
          <w:bCs/>
          <w:sz w:val="28"/>
          <w:szCs w:val="28"/>
        </w:rPr>
        <w:t>tness</w:t>
      </w:r>
      <w:proofErr w:type="spellEnd"/>
      <w:r w:rsidR="00353FA1">
        <w:rPr>
          <w:bCs/>
          <w:sz w:val="28"/>
          <w:szCs w:val="28"/>
        </w:rPr>
        <w:t xml:space="preserve">). Аппроксимация качества. </w:t>
      </w:r>
      <w:r w:rsidRPr="001008CE">
        <w:rPr>
          <w:bCs/>
          <w:sz w:val="28"/>
          <w:szCs w:val="28"/>
        </w:rPr>
        <w:t>Обща</w:t>
      </w:r>
      <w:r w:rsidR="00353FA1">
        <w:rPr>
          <w:bCs/>
          <w:sz w:val="28"/>
          <w:szCs w:val="28"/>
        </w:rPr>
        <w:t xml:space="preserve">я идея генетического алгоритма. </w:t>
      </w:r>
      <w:r w:rsidRPr="001008CE">
        <w:rPr>
          <w:bCs/>
          <w:sz w:val="28"/>
          <w:szCs w:val="28"/>
        </w:rPr>
        <w:t>Представление генома.</w:t>
      </w:r>
    </w:p>
    <w:p w:rsidR="005C673C" w:rsidRPr="001008CE" w:rsidRDefault="005C673C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Методы селекции: пропорционально качеству, универсальная выборка (</w:t>
      </w:r>
      <w:proofErr w:type="spellStart"/>
      <w:r w:rsidRPr="001008CE">
        <w:rPr>
          <w:bCs/>
          <w:sz w:val="28"/>
          <w:szCs w:val="28"/>
        </w:rPr>
        <w:t>stochastic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universal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sampling</w:t>
      </w:r>
      <w:proofErr w:type="spellEnd"/>
      <w:r w:rsidRPr="001008CE">
        <w:rPr>
          <w:bCs/>
          <w:sz w:val="28"/>
          <w:szCs w:val="28"/>
        </w:rPr>
        <w:t>), с наследием (</w:t>
      </w:r>
      <w:proofErr w:type="spellStart"/>
      <w:r w:rsidRPr="001008CE">
        <w:rPr>
          <w:bCs/>
          <w:sz w:val="28"/>
          <w:szCs w:val="28"/>
        </w:rPr>
        <w:t>reward-based</w:t>
      </w:r>
      <w:proofErr w:type="spellEnd"/>
      <w:r w:rsidRPr="001008CE">
        <w:rPr>
          <w:bCs/>
          <w:sz w:val="28"/>
          <w:szCs w:val="28"/>
        </w:rPr>
        <w:t>), тур</w:t>
      </w:r>
      <w:r w:rsidR="00353FA1">
        <w:rPr>
          <w:bCs/>
          <w:sz w:val="28"/>
          <w:szCs w:val="28"/>
        </w:rPr>
        <w:t xml:space="preserve">нир. Стратегия </w:t>
      </w:r>
      <w:proofErr w:type="spellStart"/>
      <w:r w:rsidR="00353FA1">
        <w:rPr>
          <w:bCs/>
          <w:sz w:val="28"/>
          <w:szCs w:val="28"/>
        </w:rPr>
        <w:t>элитизма</w:t>
      </w:r>
      <w:proofErr w:type="spellEnd"/>
      <w:r w:rsidR="00353FA1">
        <w:rPr>
          <w:bCs/>
          <w:sz w:val="28"/>
          <w:szCs w:val="28"/>
        </w:rPr>
        <w:t xml:space="preserve">. </w:t>
      </w:r>
      <w:r w:rsidRPr="001008CE">
        <w:rPr>
          <w:bCs/>
          <w:sz w:val="28"/>
          <w:szCs w:val="28"/>
        </w:rPr>
        <w:t xml:space="preserve">Методы </w:t>
      </w:r>
      <w:proofErr w:type="spellStart"/>
      <w:r w:rsidRPr="001008CE">
        <w:rPr>
          <w:bCs/>
          <w:sz w:val="28"/>
          <w:szCs w:val="28"/>
        </w:rPr>
        <w:t>кроссовера</w:t>
      </w:r>
      <w:proofErr w:type="spellEnd"/>
      <w:r w:rsidRPr="001008CE">
        <w:rPr>
          <w:bCs/>
          <w:sz w:val="28"/>
          <w:szCs w:val="28"/>
        </w:rPr>
        <w:t xml:space="preserve">. Двух и </w:t>
      </w:r>
      <w:r w:rsidR="00F66F87" w:rsidRPr="001008CE">
        <w:rPr>
          <w:bCs/>
          <w:sz w:val="28"/>
          <w:szCs w:val="28"/>
        </w:rPr>
        <w:t>многоточечный</w:t>
      </w:r>
      <w:r w:rsidRPr="001008CE">
        <w:rPr>
          <w:bCs/>
          <w:sz w:val="28"/>
          <w:szCs w:val="28"/>
        </w:rPr>
        <w:t>, равномерный (по подмножествам), для перестановок.</w:t>
      </w:r>
    </w:p>
    <w:p w:rsidR="005C673C" w:rsidRPr="001008CE" w:rsidRDefault="005C673C" w:rsidP="005C673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08CE">
        <w:rPr>
          <w:bCs/>
          <w:sz w:val="28"/>
          <w:szCs w:val="28"/>
        </w:rPr>
        <w:t>Генетическое программирование.</w:t>
      </w:r>
      <w:r w:rsidRPr="001008CE">
        <w:rPr>
          <w:b/>
          <w:bCs/>
          <w:sz w:val="28"/>
          <w:szCs w:val="28"/>
        </w:rPr>
        <w:t xml:space="preserve"> </w:t>
      </w:r>
    </w:p>
    <w:p w:rsidR="005C673C" w:rsidRPr="001008CE" w:rsidRDefault="001F4466" w:rsidP="005C673C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 xml:space="preserve">Тема </w:t>
      </w:r>
      <w:r w:rsidR="00353FA1">
        <w:rPr>
          <w:b/>
          <w:bCs/>
          <w:sz w:val="28"/>
          <w:szCs w:val="28"/>
        </w:rPr>
        <w:t>4</w:t>
      </w:r>
      <w:r w:rsidR="00636081">
        <w:rPr>
          <w:b/>
          <w:bCs/>
          <w:sz w:val="28"/>
          <w:szCs w:val="28"/>
        </w:rPr>
        <w:t xml:space="preserve">. </w:t>
      </w:r>
      <w:r w:rsidRPr="001008CE">
        <w:rPr>
          <w:b/>
          <w:bCs/>
          <w:sz w:val="28"/>
          <w:szCs w:val="28"/>
        </w:rPr>
        <w:t xml:space="preserve"> </w:t>
      </w:r>
      <w:r w:rsidR="005C673C" w:rsidRPr="001008CE">
        <w:rPr>
          <w:b/>
          <w:bCs/>
          <w:sz w:val="28"/>
          <w:szCs w:val="28"/>
        </w:rPr>
        <w:t xml:space="preserve">Наивный </w:t>
      </w:r>
      <w:proofErr w:type="spellStart"/>
      <w:r w:rsidR="005C673C" w:rsidRPr="001008CE">
        <w:rPr>
          <w:b/>
          <w:bCs/>
          <w:sz w:val="28"/>
          <w:szCs w:val="28"/>
        </w:rPr>
        <w:t>байесов</w:t>
      </w:r>
      <w:proofErr w:type="spellEnd"/>
      <w:r w:rsidR="005C673C" w:rsidRPr="001008CE">
        <w:rPr>
          <w:b/>
          <w:bCs/>
          <w:sz w:val="28"/>
          <w:szCs w:val="28"/>
        </w:rPr>
        <w:t xml:space="preserve"> классификатор </w:t>
      </w:r>
      <w:r w:rsidR="00353FA1">
        <w:rPr>
          <w:b/>
          <w:bCs/>
          <w:sz w:val="28"/>
          <w:szCs w:val="28"/>
        </w:rPr>
        <w:t>(1 час)</w:t>
      </w:r>
    </w:p>
    <w:p w:rsidR="001F4466" w:rsidRPr="001008CE" w:rsidRDefault="005C673C" w:rsidP="00353FA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Условная вероятность. </w:t>
      </w:r>
      <w:proofErr w:type="spellStart"/>
      <w:r w:rsidRPr="001008CE">
        <w:rPr>
          <w:bCs/>
          <w:sz w:val="28"/>
          <w:szCs w:val="28"/>
        </w:rPr>
        <w:t>Байесово</w:t>
      </w:r>
      <w:proofErr w:type="spellEnd"/>
      <w:r w:rsidRPr="001008CE">
        <w:rPr>
          <w:bCs/>
          <w:sz w:val="28"/>
          <w:szCs w:val="28"/>
        </w:rPr>
        <w:t xml:space="preserve"> решающее пр</w:t>
      </w:r>
      <w:r w:rsidR="00353FA1">
        <w:rPr>
          <w:bCs/>
          <w:sz w:val="28"/>
          <w:szCs w:val="28"/>
        </w:rPr>
        <w:t xml:space="preserve">авило. Обновление вероятностей. </w:t>
      </w:r>
      <w:r w:rsidRPr="001008CE">
        <w:rPr>
          <w:bCs/>
          <w:sz w:val="28"/>
          <w:szCs w:val="28"/>
        </w:rPr>
        <w:t>Наивный классификатор, предполож</w:t>
      </w:r>
      <w:r w:rsidR="00353FA1">
        <w:rPr>
          <w:bCs/>
          <w:sz w:val="28"/>
          <w:szCs w:val="28"/>
        </w:rPr>
        <w:t xml:space="preserve">ение о независимости признаков. </w:t>
      </w:r>
      <w:r w:rsidRPr="001008CE">
        <w:rPr>
          <w:bCs/>
          <w:sz w:val="28"/>
          <w:szCs w:val="28"/>
        </w:rPr>
        <w:t>Оценка плотности распре</w:t>
      </w:r>
      <w:r w:rsidR="00353FA1">
        <w:rPr>
          <w:bCs/>
          <w:sz w:val="28"/>
          <w:szCs w:val="28"/>
        </w:rPr>
        <w:t xml:space="preserve">деления для числовых признаков. </w:t>
      </w:r>
      <w:r w:rsidRPr="001008CE">
        <w:rPr>
          <w:bCs/>
          <w:sz w:val="28"/>
          <w:szCs w:val="28"/>
        </w:rPr>
        <w:t>Алгоритмически</w:t>
      </w:r>
      <w:r w:rsidR="00353FA1">
        <w:rPr>
          <w:bCs/>
          <w:sz w:val="28"/>
          <w:szCs w:val="28"/>
        </w:rPr>
        <w:t xml:space="preserve">е оптимизации. </w:t>
      </w:r>
      <w:r w:rsidRPr="001008CE">
        <w:rPr>
          <w:bCs/>
          <w:sz w:val="28"/>
          <w:szCs w:val="28"/>
        </w:rPr>
        <w:t>Алгоритм EM.</w:t>
      </w:r>
    </w:p>
    <w:p w:rsidR="0020256E" w:rsidRDefault="0020256E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636081" w:rsidRDefault="00636081" w:rsidP="00636081">
      <w:pPr>
        <w:numPr>
          <w:ilvl w:val="0"/>
          <w:numId w:val="1"/>
        </w:numPr>
        <w:spacing w:after="120" w:line="360" w:lineRule="auto"/>
        <w:jc w:val="center"/>
        <w:rPr>
          <w:b/>
          <w:sz w:val="26"/>
          <w:szCs w:val="26"/>
        </w:rPr>
      </w:pPr>
    </w:p>
    <w:p w:rsidR="00353FA1" w:rsidRPr="00353FA1" w:rsidRDefault="00636081" w:rsidP="00353FA1">
      <w:pPr>
        <w:numPr>
          <w:ilvl w:val="0"/>
          <w:numId w:val="20"/>
        </w:numPr>
        <w:tabs>
          <w:tab w:val="clear" w:pos="0"/>
        </w:tabs>
        <w:spacing w:after="120" w:line="360" w:lineRule="auto"/>
        <w:ind w:left="0" w:firstLine="0"/>
        <w:jc w:val="center"/>
        <w:rPr>
          <w:b/>
          <w:sz w:val="26"/>
          <w:szCs w:val="26"/>
        </w:rPr>
      </w:pPr>
      <w:r w:rsidRPr="00353FA1">
        <w:rPr>
          <w:b/>
          <w:caps/>
          <w:sz w:val="26"/>
          <w:szCs w:val="26"/>
        </w:rPr>
        <w:t>СТРУКТУРА И СОДЕ</w:t>
      </w:r>
      <w:r w:rsidR="00353FA1">
        <w:rPr>
          <w:b/>
          <w:caps/>
          <w:sz w:val="26"/>
          <w:szCs w:val="26"/>
        </w:rPr>
        <w:t>РЖАНИЕ ПРАКТИЧЕСКОЙ ЧАСТИ КУРСа</w:t>
      </w:r>
    </w:p>
    <w:p w:rsidR="00636081" w:rsidRPr="00A329E7" w:rsidRDefault="00353FA1" w:rsidP="0020256E">
      <w:pPr>
        <w:spacing w:after="120" w:line="360" w:lineRule="auto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Практические занятия</w:t>
      </w:r>
      <w:r w:rsidR="0028705A" w:rsidRPr="00A329E7">
        <w:rPr>
          <w:b/>
          <w:sz w:val="28"/>
          <w:szCs w:val="28"/>
        </w:rPr>
        <w:t xml:space="preserve"> </w:t>
      </w:r>
      <w:r w:rsidR="00636081" w:rsidRPr="00A329E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16</w:t>
      </w:r>
      <w:r w:rsidR="00E545F4">
        <w:rPr>
          <w:b/>
          <w:sz w:val="28"/>
          <w:szCs w:val="28"/>
        </w:rPr>
        <w:t xml:space="preserve"> </w:t>
      </w:r>
      <w:r w:rsidR="00B84C5F" w:rsidRPr="00A329E7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ов</w:t>
      </w:r>
      <w:r w:rsidR="00636081" w:rsidRPr="00A329E7">
        <w:rPr>
          <w:b/>
          <w:sz w:val="26"/>
          <w:szCs w:val="26"/>
        </w:rPr>
        <w:t>)</w:t>
      </w:r>
    </w:p>
    <w:p w:rsidR="005C673C" w:rsidRPr="00A329E7" w:rsidRDefault="0028705A" w:rsidP="008D67F4">
      <w:pPr>
        <w:spacing w:before="120" w:line="360" w:lineRule="auto"/>
        <w:jc w:val="both"/>
        <w:rPr>
          <w:b/>
          <w:sz w:val="28"/>
          <w:szCs w:val="28"/>
        </w:rPr>
      </w:pPr>
      <w:r w:rsidRPr="00A329E7">
        <w:rPr>
          <w:b/>
          <w:sz w:val="28"/>
          <w:szCs w:val="28"/>
        </w:rPr>
        <w:t>Лабораторная работа №1</w:t>
      </w:r>
      <w:r w:rsidR="00E26661" w:rsidRPr="00A329E7">
        <w:rPr>
          <w:b/>
          <w:sz w:val="28"/>
          <w:szCs w:val="28"/>
        </w:rPr>
        <w:t>.</w:t>
      </w:r>
      <w:r w:rsidRPr="00A329E7">
        <w:rPr>
          <w:b/>
          <w:sz w:val="28"/>
          <w:szCs w:val="28"/>
        </w:rPr>
        <w:t xml:space="preserve"> </w:t>
      </w:r>
      <w:r w:rsidR="005C673C" w:rsidRPr="00A329E7">
        <w:rPr>
          <w:b/>
          <w:sz w:val="28"/>
          <w:szCs w:val="28"/>
        </w:rPr>
        <w:t xml:space="preserve">Работа с текстом </w:t>
      </w:r>
      <w:r w:rsidR="000A1A53" w:rsidRPr="00A329E7">
        <w:rPr>
          <w:b/>
          <w:sz w:val="28"/>
          <w:szCs w:val="28"/>
        </w:rPr>
        <w:t>(</w:t>
      </w:r>
      <w:r w:rsidR="00353FA1">
        <w:rPr>
          <w:b/>
          <w:sz w:val="28"/>
          <w:szCs w:val="28"/>
        </w:rPr>
        <w:t>4</w:t>
      </w:r>
      <w:r w:rsidR="00E1448A" w:rsidRPr="00A329E7">
        <w:rPr>
          <w:b/>
          <w:sz w:val="28"/>
          <w:szCs w:val="28"/>
        </w:rPr>
        <w:t xml:space="preserve"> час</w:t>
      </w:r>
      <w:r w:rsidR="00353FA1">
        <w:rPr>
          <w:b/>
          <w:sz w:val="28"/>
          <w:szCs w:val="28"/>
        </w:rPr>
        <w:t>а</w:t>
      </w:r>
      <w:r w:rsidR="005C673C" w:rsidRPr="00A329E7">
        <w:rPr>
          <w:b/>
          <w:sz w:val="28"/>
          <w:szCs w:val="28"/>
        </w:rPr>
        <w:t>)</w:t>
      </w:r>
    </w:p>
    <w:p w:rsidR="000704F0" w:rsidRPr="00A329E7" w:rsidRDefault="00A604C4" w:rsidP="00A604C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t>Задачи обработки текста: извлечение, поиск, классификация (тематическая, эмоциональная), перевод</w:t>
      </w:r>
      <w:r w:rsidR="000704F0" w:rsidRPr="00A329E7">
        <w:rPr>
          <w:bCs/>
          <w:sz w:val="28"/>
          <w:szCs w:val="28"/>
        </w:rPr>
        <w:t xml:space="preserve">. </w:t>
      </w:r>
      <w:r w:rsidRPr="00A329E7">
        <w:rPr>
          <w:bCs/>
          <w:sz w:val="28"/>
          <w:szCs w:val="28"/>
        </w:rPr>
        <w:t>Разбиение на слова, пунктуация, лексический и морфологический анализ</w:t>
      </w:r>
      <w:r w:rsidR="000704F0" w:rsidRPr="00A329E7">
        <w:rPr>
          <w:bCs/>
          <w:sz w:val="28"/>
          <w:szCs w:val="28"/>
        </w:rPr>
        <w:t xml:space="preserve">. </w:t>
      </w:r>
      <w:r w:rsidRPr="00A329E7">
        <w:rPr>
          <w:bCs/>
          <w:sz w:val="28"/>
          <w:szCs w:val="28"/>
        </w:rPr>
        <w:t>Определение частей речи, имён, основ слов</w:t>
      </w:r>
      <w:r w:rsidR="000704F0" w:rsidRPr="00A329E7">
        <w:rPr>
          <w:bCs/>
          <w:sz w:val="28"/>
          <w:szCs w:val="28"/>
        </w:rPr>
        <w:t xml:space="preserve">. </w:t>
      </w:r>
    </w:p>
    <w:p w:rsidR="0028705A" w:rsidRPr="00A329E7" w:rsidRDefault="0028705A" w:rsidP="00A604C4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t xml:space="preserve">Частотный анализ, представление </w:t>
      </w:r>
      <w:proofErr w:type="spellStart"/>
      <w:r w:rsidRPr="00A329E7">
        <w:rPr>
          <w:bCs/>
          <w:sz w:val="28"/>
          <w:szCs w:val="28"/>
        </w:rPr>
        <w:t>bag-of-words</w:t>
      </w:r>
      <w:proofErr w:type="spellEnd"/>
      <w:r w:rsidRPr="00A329E7">
        <w:rPr>
          <w:bCs/>
          <w:sz w:val="28"/>
          <w:szCs w:val="28"/>
        </w:rPr>
        <w:t>, TF-IDF и его варианты. N-</w:t>
      </w:r>
      <w:proofErr w:type="spellStart"/>
      <w:r w:rsidRPr="00A329E7">
        <w:rPr>
          <w:bCs/>
          <w:sz w:val="28"/>
          <w:szCs w:val="28"/>
        </w:rPr>
        <w:t>грамы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byte-pair</w:t>
      </w:r>
      <w:proofErr w:type="spellEnd"/>
      <w:r w:rsidRPr="00A329E7">
        <w:rPr>
          <w:bCs/>
          <w:sz w:val="28"/>
          <w:szCs w:val="28"/>
        </w:rPr>
        <w:t xml:space="preserve"> </w:t>
      </w:r>
      <w:proofErr w:type="spellStart"/>
      <w:r w:rsidRPr="00A329E7">
        <w:rPr>
          <w:bCs/>
          <w:sz w:val="28"/>
          <w:szCs w:val="28"/>
        </w:rPr>
        <w:t>encoding</w:t>
      </w:r>
      <w:proofErr w:type="spellEnd"/>
      <w:r w:rsidRPr="00A329E7">
        <w:rPr>
          <w:bCs/>
          <w:sz w:val="28"/>
          <w:szCs w:val="28"/>
        </w:rPr>
        <w:t>. Векторные представления, семантическая интерпретация алгебраических операций. Унитарный код (</w:t>
      </w:r>
      <w:proofErr w:type="spellStart"/>
      <w:r w:rsidRPr="00A329E7">
        <w:rPr>
          <w:bCs/>
          <w:sz w:val="28"/>
          <w:szCs w:val="28"/>
        </w:rPr>
        <w:t>One-hot</w:t>
      </w:r>
      <w:proofErr w:type="spellEnd"/>
      <w:r w:rsidRPr="00A329E7">
        <w:rPr>
          <w:bCs/>
          <w:sz w:val="28"/>
          <w:szCs w:val="28"/>
        </w:rPr>
        <w:t xml:space="preserve"> </w:t>
      </w:r>
      <w:proofErr w:type="spellStart"/>
      <w:r w:rsidRPr="00A329E7">
        <w:rPr>
          <w:bCs/>
          <w:sz w:val="28"/>
          <w:szCs w:val="28"/>
        </w:rPr>
        <w:t>encoding</w:t>
      </w:r>
      <w:proofErr w:type="spellEnd"/>
      <w:r w:rsidRPr="00A329E7">
        <w:rPr>
          <w:bCs/>
          <w:sz w:val="28"/>
          <w:szCs w:val="28"/>
        </w:rPr>
        <w:t xml:space="preserve">). Алгоритмы Word2Vec и </w:t>
      </w:r>
      <w:proofErr w:type="spellStart"/>
      <w:r w:rsidRPr="00A329E7">
        <w:rPr>
          <w:bCs/>
          <w:sz w:val="28"/>
          <w:szCs w:val="28"/>
        </w:rPr>
        <w:t>FastText</w:t>
      </w:r>
      <w:proofErr w:type="spellEnd"/>
      <w:r w:rsidRPr="00A329E7">
        <w:rPr>
          <w:bCs/>
          <w:sz w:val="28"/>
          <w:szCs w:val="28"/>
        </w:rPr>
        <w:t xml:space="preserve">. Алгоритм </w:t>
      </w:r>
      <w:proofErr w:type="spellStart"/>
      <w:r w:rsidRPr="00A329E7">
        <w:rPr>
          <w:bCs/>
          <w:sz w:val="28"/>
          <w:szCs w:val="28"/>
        </w:rPr>
        <w:t>GloVe</w:t>
      </w:r>
      <w:proofErr w:type="spellEnd"/>
      <w:r w:rsidRPr="00A329E7">
        <w:rPr>
          <w:bCs/>
          <w:sz w:val="28"/>
          <w:szCs w:val="28"/>
        </w:rPr>
        <w:t>*.</w:t>
      </w:r>
    </w:p>
    <w:p w:rsidR="005C673C" w:rsidRPr="00A329E7" w:rsidRDefault="00E26661" w:rsidP="008D67F4">
      <w:pPr>
        <w:spacing w:before="120" w:line="360" w:lineRule="auto"/>
        <w:jc w:val="both"/>
        <w:rPr>
          <w:b/>
          <w:sz w:val="28"/>
          <w:szCs w:val="28"/>
        </w:rPr>
      </w:pPr>
      <w:r w:rsidRPr="00A329E7">
        <w:rPr>
          <w:b/>
          <w:sz w:val="28"/>
          <w:szCs w:val="28"/>
        </w:rPr>
        <w:t xml:space="preserve">Лабораторная работа №2. </w:t>
      </w:r>
      <w:r w:rsidR="000A1A53" w:rsidRPr="00A329E7">
        <w:rPr>
          <w:b/>
          <w:sz w:val="28"/>
          <w:szCs w:val="28"/>
        </w:rPr>
        <w:t xml:space="preserve">Снижение размерности </w:t>
      </w:r>
      <w:r w:rsidR="005C673C" w:rsidRPr="00A329E7">
        <w:rPr>
          <w:b/>
          <w:sz w:val="28"/>
          <w:szCs w:val="28"/>
        </w:rPr>
        <w:t>(</w:t>
      </w:r>
      <w:r w:rsidR="00353FA1">
        <w:rPr>
          <w:b/>
          <w:sz w:val="28"/>
          <w:szCs w:val="28"/>
        </w:rPr>
        <w:t>4</w:t>
      </w:r>
      <w:r w:rsidR="005F4B44" w:rsidRPr="00A329E7">
        <w:rPr>
          <w:b/>
          <w:sz w:val="28"/>
          <w:szCs w:val="28"/>
        </w:rPr>
        <w:t xml:space="preserve"> час</w:t>
      </w:r>
      <w:r w:rsidR="00353FA1">
        <w:rPr>
          <w:b/>
          <w:sz w:val="28"/>
          <w:szCs w:val="28"/>
        </w:rPr>
        <w:t>а</w:t>
      </w:r>
      <w:r w:rsidR="005C673C" w:rsidRPr="00A329E7">
        <w:rPr>
          <w:b/>
          <w:sz w:val="28"/>
          <w:szCs w:val="28"/>
        </w:rPr>
        <w:t>)</w:t>
      </w:r>
    </w:p>
    <w:p w:rsidR="005C673C" w:rsidRPr="00A329E7" w:rsidRDefault="005C673C" w:rsidP="005C67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t>Постановка задачи, причины и цели снижения размерности.</w:t>
      </w:r>
      <w:r w:rsidR="008211E3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Выбор и извлечение признаков.</w:t>
      </w:r>
      <w:r w:rsidR="008211E3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 xml:space="preserve">Подходы к выбору признаков: </w:t>
      </w:r>
      <w:proofErr w:type="spellStart"/>
      <w:r w:rsidRPr="00A329E7">
        <w:rPr>
          <w:bCs/>
          <w:sz w:val="28"/>
          <w:szCs w:val="28"/>
        </w:rPr>
        <w:t>filtering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wrapping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embedding</w:t>
      </w:r>
      <w:proofErr w:type="spellEnd"/>
      <w:r w:rsidRPr="00A329E7">
        <w:rPr>
          <w:bCs/>
          <w:sz w:val="28"/>
          <w:szCs w:val="28"/>
        </w:rPr>
        <w:t>.</w:t>
      </w:r>
      <w:r w:rsidR="008211E3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 xml:space="preserve">Расстояние между распределениями. Расстояние </w:t>
      </w:r>
      <w:proofErr w:type="spellStart"/>
      <w:r w:rsidRPr="00A329E7">
        <w:rPr>
          <w:bCs/>
          <w:sz w:val="28"/>
          <w:szCs w:val="28"/>
        </w:rPr>
        <w:t>Кульбака-Лейблера</w:t>
      </w:r>
      <w:proofErr w:type="spellEnd"/>
      <w:r w:rsidRPr="00A329E7">
        <w:rPr>
          <w:bCs/>
          <w:sz w:val="28"/>
          <w:szCs w:val="28"/>
        </w:rPr>
        <w:t>. Взаимная информация.</w:t>
      </w:r>
    </w:p>
    <w:p w:rsidR="005C673C" w:rsidRPr="00A329E7" w:rsidRDefault="005C673C" w:rsidP="005C67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t xml:space="preserve">Алгоритмы выбора признаков: на основе корреляции (CFS), взаимной информации, </w:t>
      </w:r>
      <w:proofErr w:type="spellStart"/>
      <w:r w:rsidRPr="00A329E7">
        <w:rPr>
          <w:bCs/>
          <w:sz w:val="28"/>
          <w:szCs w:val="28"/>
        </w:rPr>
        <w:t>Relief</w:t>
      </w:r>
      <w:proofErr w:type="spellEnd"/>
      <w:r w:rsidRPr="00A329E7">
        <w:rPr>
          <w:bCs/>
          <w:sz w:val="28"/>
          <w:szCs w:val="28"/>
        </w:rPr>
        <w:t>.</w:t>
      </w:r>
      <w:r w:rsidR="008211E3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Метод главных компонент (PCA).</w:t>
      </w:r>
      <w:r w:rsidR="008211E3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 xml:space="preserve">Нелинейные обобщения метода главных компонент. </w:t>
      </w:r>
      <w:proofErr w:type="spellStart"/>
      <w:r w:rsidRPr="00A329E7">
        <w:rPr>
          <w:bCs/>
          <w:sz w:val="28"/>
          <w:szCs w:val="28"/>
        </w:rPr>
        <w:t>Kernel</w:t>
      </w:r>
      <w:proofErr w:type="spellEnd"/>
      <w:r w:rsidRPr="00A329E7">
        <w:rPr>
          <w:bCs/>
          <w:sz w:val="28"/>
          <w:szCs w:val="28"/>
        </w:rPr>
        <w:t xml:space="preserve"> PCA.</w:t>
      </w:r>
      <w:r w:rsidR="003455C6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Неотрицательное матричное разложение (NMF).</w:t>
      </w:r>
      <w:r w:rsidR="003455C6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Стохастическое вложение соседей с t-распределением (t-SNE).</w:t>
      </w:r>
    </w:p>
    <w:p w:rsidR="005C673C" w:rsidRPr="00A329E7" w:rsidRDefault="00D54D06" w:rsidP="008D67F4">
      <w:pPr>
        <w:spacing w:before="120" w:line="360" w:lineRule="auto"/>
        <w:jc w:val="both"/>
        <w:rPr>
          <w:b/>
          <w:sz w:val="28"/>
          <w:szCs w:val="28"/>
        </w:rPr>
      </w:pPr>
      <w:r w:rsidRPr="00A329E7">
        <w:rPr>
          <w:b/>
          <w:sz w:val="28"/>
          <w:szCs w:val="28"/>
        </w:rPr>
        <w:t xml:space="preserve">Лабораторная работа №3. </w:t>
      </w:r>
      <w:r w:rsidR="005C673C" w:rsidRPr="00A329E7">
        <w:rPr>
          <w:b/>
          <w:sz w:val="28"/>
          <w:szCs w:val="28"/>
        </w:rPr>
        <w:t xml:space="preserve">Метод опорных векторов </w:t>
      </w:r>
      <w:r w:rsidR="000A1A53" w:rsidRPr="00A329E7">
        <w:rPr>
          <w:b/>
          <w:sz w:val="28"/>
          <w:szCs w:val="28"/>
        </w:rPr>
        <w:t>(</w:t>
      </w:r>
      <w:r w:rsidR="00353FA1">
        <w:rPr>
          <w:b/>
          <w:sz w:val="28"/>
          <w:szCs w:val="28"/>
        </w:rPr>
        <w:t>4</w:t>
      </w:r>
      <w:r w:rsidR="00011696" w:rsidRPr="00A329E7">
        <w:rPr>
          <w:b/>
          <w:sz w:val="28"/>
          <w:szCs w:val="28"/>
        </w:rPr>
        <w:t xml:space="preserve"> час</w:t>
      </w:r>
      <w:r w:rsidR="00353FA1">
        <w:rPr>
          <w:b/>
          <w:sz w:val="28"/>
          <w:szCs w:val="28"/>
        </w:rPr>
        <w:t>а</w:t>
      </w:r>
      <w:r w:rsidR="005C673C" w:rsidRPr="00A329E7">
        <w:rPr>
          <w:b/>
          <w:sz w:val="28"/>
          <w:szCs w:val="28"/>
        </w:rPr>
        <w:t>)</w:t>
      </w:r>
    </w:p>
    <w:p w:rsidR="005C673C" w:rsidRPr="00A329E7" w:rsidRDefault="005C673C" w:rsidP="005C67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t>Постановка задачи линейного SVM для линейно разделимой выборки</w:t>
      </w:r>
      <w:r w:rsidR="00FB19B1" w:rsidRPr="00A329E7">
        <w:rPr>
          <w:bCs/>
          <w:sz w:val="28"/>
          <w:szCs w:val="28"/>
        </w:rPr>
        <w:t xml:space="preserve">. </w:t>
      </w:r>
      <w:r w:rsidRPr="00A329E7">
        <w:rPr>
          <w:bCs/>
          <w:sz w:val="28"/>
          <w:szCs w:val="28"/>
        </w:rPr>
        <w:t xml:space="preserve">Задача оптимизации с </w:t>
      </w:r>
      <w:r w:rsidR="00F66F87" w:rsidRPr="00A329E7">
        <w:rPr>
          <w:bCs/>
          <w:sz w:val="28"/>
          <w:szCs w:val="28"/>
        </w:rPr>
        <w:t>ограничениями</w:t>
      </w:r>
      <w:r w:rsidRPr="00A329E7">
        <w:rPr>
          <w:bCs/>
          <w:sz w:val="28"/>
          <w:szCs w:val="28"/>
        </w:rPr>
        <w:t xml:space="preserve">. Двойственная задача Лагранжа. Условия </w:t>
      </w:r>
      <w:proofErr w:type="spellStart"/>
      <w:r w:rsidRPr="00A329E7">
        <w:rPr>
          <w:bCs/>
          <w:sz w:val="28"/>
          <w:szCs w:val="28"/>
        </w:rPr>
        <w:t>Каруша</w:t>
      </w:r>
      <w:proofErr w:type="spellEnd"/>
      <w:r w:rsidRPr="00A329E7">
        <w:rPr>
          <w:bCs/>
          <w:sz w:val="28"/>
          <w:szCs w:val="28"/>
        </w:rPr>
        <w:t>-Куна-</w:t>
      </w:r>
      <w:proofErr w:type="spellStart"/>
      <w:r w:rsidRPr="00A329E7">
        <w:rPr>
          <w:bCs/>
          <w:sz w:val="28"/>
          <w:szCs w:val="28"/>
        </w:rPr>
        <w:t>Такера</w:t>
      </w:r>
      <w:proofErr w:type="spellEnd"/>
      <w:r w:rsidR="00FB19B1" w:rsidRPr="00A329E7">
        <w:rPr>
          <w:bCs/>
          <w:sz w:val="28"/>
          <w:szCs w:val="28"/>
        </w:rPr>
        <w:t xml:space="preserve">. </w:t>
      </w:r>
      <w:r w:rsidRPr="00A329E7">
        <w:rPr>
          <w:bCs/>
          <w:sz w:val="28"/>
          <w:szCs w:val="28"/>
        </w:rPr>
        <w:t>Функция Лагранжа для линейного SVM. Опорный вектор. Типы опорных векторов.</w:t>
      </w:r>
      <w:r w:rsidR="00FB19B1" w:rsidRPr="00A329E7">
        <w:rPr>
          <w:bCs/>
          <w:sz w:val="28"/>
          <w:szCs w:val="28"/>
        </w:rPr>
        <w:t xml:space="preserve"> </w:t>
      </w:r>
      <w:proofErr w:type="spellStart"/>
      <w:r w:rsidRPr="00A329E7">
        <w:rPr>
          <w:bCs/>
          <w:sz w:val="28"/>
          <w:szCs w:val="28"/>
        </w:rPr>
        <w:t>Kernel</w:t>
      </w:r>
      <w:proofErr w:type="spellEnd"/>
      <w:r w:rsidRPr="00A329E7">
        <w:rPr>
          <w:bCs/>
          <w:sz w:val="28"/>
          <w:szCs w:val="28"/>
        </w:rPr>
        <w:t xml:space="preserve"> </w:t>
      </w:r>
      <w:proofErr w:type="spellStart"/>
      <w:r w:rsidRPr="00A329E7">
        <w:rPr>
          <w:bCs/>
          <w:sz w:val="28"/>
          <w:szCs w:val="28"/>
        </w:rPr>
        <w:t>trick</w:t>
      </w:r>
      <w:proofErr w:type="spellEnd"/>
      <w:r w:rsidRPr="00A329E7">
        <w:rPr>
          <w:bCs/>
          <w:sz w:val="28"/>
          <w:szCs w:val="28"/>
        </w:rPr>
        <w:t>. Полиномиальное ядро. Радиально-базисное ядро (RBF).</w:t>
      </w:r>
      <w:r w:rsidR="00FB19B1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SVM для задачи регрессии.</w:t>
      </w:r>
    </w:p>
    <w:p w:rsidR="0009774D" w:rsidRPr="00A329E7" w:rsidRDefault="00FC69BB" w:rsidP="008D67F4">
      <w:pPr>
        <w:spacing w:before="120" w:line="360" w:lineRule="auto"/>
        <w:jc w:val="both"/>
        <w:rPr>
          <w:b/>
          <w:sz w:val="28"/>
          <w:szCs w:val="28"/>
        </w:rPr>
      </w:pPr>
      <w:r w:rsidRPr="00A329E7">
        <w:rPr>
          <w:b/>
          <w:sz w:val="28"/>
          <w:szCs w:val="28"/>
        </w:rPr>
        <w:t xml:space="preserve">Лабораторная работа №4. </w:t>
      </w:r>
      <w:r w:rsidR="00226420" w:rsidRPr="00A329E7">
        <w:rPr>
          <w:b/>
          <w:sz w:val="28"/>
          <w:szCs w:val="28"/>
        </w:rPr>
        <w:t xml:space="preserve">Работа с изображениями </w:t>
      </w:r>
      <w:r w:rsidR="001F4466" w:rsidRPr="00A329E7">
        <w:rPr>
          <w:b/>
          <w:sz w:val="28"/>
          <w:szCs w:val="28"/>
        </w:rPr>
        <w:t>(</w:t>
      </w:r>
      <w:r w:rsidR="00353FA1">
        <w:rPr>
          <w:b/>
          <w:sz w:val="28"/>
          <w:szCs w:val="28"/>
        </w:rPr>
        <w:t>4</w:t>
      </w:r>
      <w:r w:rsidR="00E1448A" w:rsidRPr="00A329E7">
        <w:rPr>
          <w:b/>
          <w:sz w:val="28"/>
          <w:szCs w:val="28"/>
        </w:rPr>
        <w:t>час</w:t>
      </w:r>
      <w:r w:rsidR="00353FA1">
        <w:rPr>
          <w:b/>
          <w:sz w:val="28"/>
          <w:szCs w:val="28"/>
        </w:rPr>
        <w:t>а</w:t>
      </w:r>
      <w:r w:rsidR="001F4466" w:rsidRPr="00A329E7">
        <w:rPr>
          <w:b/>
          <w:sz w:val="28"/>
          <w:szCs w:val="28"/>
        </w:rPr>
        <w:t>)</w:t>
      </w:r>
    </w:p>
    <w:p w:rsidR="00226420" w:rsidRPr="00A329E7" w:rsidRDefault="00226420" w:rsidP="0022642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329E7">
        <w:rPr>
          <w:bCs/>
          <w:sz w:val="28"/>
          <w:szCs w:val="28"/>
        </w:rPr>
        <w:lastRenderedPageBreak/>
        <w:t>Свер</w:t>
      </w:r>
      <w:r w:rsidR="00C66763" w:rsidRPr="00A329E7">
        <w:rPr>
          <w:bCs/>
          <w:sz w:val="28"/>
          <w:szCs w:val="28"/>
        </w:rPr>
        <w:t>х</w:t>
      </w:r>
      <w:r w:rsidRPr="00A329E7">
        <w:rPr>
          <w:bCs/>
          <w:sz w:val="28"/>
          <w:szCs w:val="28"/>
        </w:rPr>
        <w:t>точные фильтры, н</w:t>
      </w:r>
      <w:r w:rsidR="00C66763" w:rsidRPr="00A329E7">
        <w:rPr>
          <w:bCs/>
          <w:sz w:val="28"/>
          <w:szCs w:val="28"/>
        </w:rPr>
        <w:t>е</w:t>
      </w:r>
      <w:r w:rsidRPr="00A329E7">
        <w:rPr>
          <w:bCs/>
          <w:sz w:val="28"/>
          <w:szCs w:val="28"/>
        </w:rPr>
        <w:t>прерывное и дискретное определение свёртки.</w:t>
      </w:r>
      <w:r w:rsidR="00011696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>Сглаживающие фильтры. Фильтр Гаусса.</w:t>
      </w:r>
      <w:r w:rsidR="00911236" w:rsidRPr="00A329E7">
        <w:rPr>
          <w:bCs/>
          <w:sz w:val="28"/>
          <w:szCs w:val="28"/>
        </w:rPr>
        <w:t xml:space="preserve"> </w:t>
      </w:r>
      <w:r w:rsidRPr="00A329E7">
        <w:rPr>
          <w:bCs/>
          <w:sz w:val="28"/>
          <w:szCs w:val="28"/>
        </w:rPr>
        <w:t xml:space="preserve">Дифференцирующие фильтры: </w:t>
      </w:r>
      <w:proofErr w:type="spellStart"/>
      <w:r w:rsidRPr="00A329E7">
        <w:rPr>
          <w:bCs/>
          <w:sz w:val="28"/>
          <w:szCs w:val="28"/>
        </w:rPr>
        <w:t>Roberts</w:t>
      </w:r>
      <w:proofErr w:type="spellEnd"/>
      <w:r w:rsidRPr="00A329E7">
        <w:rPr>
          <w:bCs/>
          <w:sz w:val="28"/>
          <w:szCs w:val="28"/>
        </w:rPr>
        <w:t xml:space="preserve"> </w:t>
      </w:r>
      <w:proofErr w:type="spellStart"/>
      <w:r w:rsidRPr="00A329E7">
        <w:rPr>
          <w:bCs/>
          <w:sz w:val="28"/>
          <w:szCs w:val="28"/>
        </w:rPr>
        <w:t>cross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Sobel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Prewitt</w:t>
      </w:r>
      <w:proofErr w:type="spellEnd"/>
      <w:r w:rsidRPr="00A329E7">
        <w:rPr>
          <w:bCs/>
          <w:sz w:val="28"/>
          <w:szCs w:val="28"/>
        </w:rPr>
        <w:t xml:space="preserve">, </w:t>
      </w:r>
      <w:proofErr w:type="spellStart"/>
      <w:r w:rsidRPr="00A329E7">
        <w:rPr>
          <w:bCs/>
          <w:sz w:val="28"/>
          <w:szCs w:val="28"/>
        </w:rPr>
        <w:t>Scharr</w:t>
      </w:r>
      <w:proofErr w:type="spellEnd"/>
      <w:r w:rsidRPr="00A329E7">
        <w:rPr>
          <w:bCs/>
          <w:sz w:val="28"/>
          <w:szCs w:val="28"/>
        </w:rPr>
        <w:t>.</w:t>
      </w:r>
    </w:p>
    <w:p w:rsidR="00353FA1" w:rsidRPr="00A329E7" w:rsidRDefault="00353FA1" w:rsidP="00226420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54775" w:rsidRPr="005E7774" w:rsidRDefault="008E7288" w:rsidP="005E7774">
      <w:pPr>
        <w:numPr>
          <w:ilvl w:val="0"/>
          <w:numId w:val="21"/>
        </w:numPr>
        <w:tabs>
          <w:tab w:val="left" w:pos="0"/>
        </w:tabs>
        <w:spacing w:after="120" w:line="360" w:lineRule="auto"/>
        <w:jc w:val="center"/>
        <w:rPr>
          <w:b/>
          <w:caps/>
          <w:sz w:val="28"/>
          <w:szCs w:val="28"/>
        </w:rPr>
      </w:pPr>
      <w:r w:rsidRPr="005E7774">
        <w:rPr>
          <w:b/>
          <w:caps/>
          <w:sz w:val="28"/>
          <w:szCs w:val="28"/>
        </w:rPr>
        <w:t>УЧЕБНО-МЕТОДИЧЕСКОЕ ОБЕСПЕЧЕНИЕ</w:t>
      </w:r>
      <w:r w:rsidR="00A54775" w:rsidRPr="005E7774">
        <w:rPr>
          <w:b/>
          <w:caps/>
          <w:sz w:val="28"/>
          <w:szCs w:val="28"/>
        </w:rPr>
        <w:t xml:space="preserve"> САМОСТОЯТЕЛЬНОЙ РАБОТЫ </w:t>
      </w:r>
      <w:r w:rsidRPr="005E7774">
        <w:rPr>
          <w:b/>
          <w:caps/>
          <w:sz w:val="28"/>
          <w:szCs w:val="28"/>
        </w:rPr>
        <w:t>ОБУЧАЮЩИХСЯ</w:t>
      </w:r>
    </w:p>
    <w:p w:rsidR="001008CE" w:rsidRPr="00126F58" w:rsidRDefault="001008CE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 xml:space="preserve">Учебно-методическое обеспечение самостоятельной работы обучающихся по дисциплине </w:t>
      </w:r>
      <w:r w:rsidR="00E545F4">
        <w:rPr>
          <w:bCs/>
          <w:sz w:val="28"/>
          <w:szCs w:val="28"/>
        </w:rPr>
        <w:t>«</w:t>
      </w:r>
      <w:r w:rsidR="0020256E">
        <w:rPr>
          <w:bCs/>
          <w:sz w:val="28"/>
          <w:szCs w:val="28"/>
        </w:rPr>
        <w:t>Основы м</w:t>
      </w:r>
      <w:r w:rsidR="00E545F4">
        <w:rPr>
          <w:bCs/>
          <w:sz w:val="28"/>
          <w:szCs w:val="28"/>
        </w:rPr>
        <w:t>ашинно</w:t>
      </w:r>
      <w:r w:rsidR="0020256E">
        <w:rPr>
          <w:bCs/>
          <w:sz w:val="28"/>
          <w:szCs w:val="28"/>
        </w:rPr>
        <w:t>го</w:t>
      </w:r>
      <w:r w:rsidR="00E545F4">
        <w:rPr>
          <w:bCs/>
          <w:sz w:val="28"/>
          <w:szCs w:val="28"/>
        </w:rPr>
        <w:t xml:space="preserve"> обучени</w:t>
      </w:r>
      <w:r w:rsidR="0020256E">
        <w:rPr>
          <w:bCs/>
          <w:sz w:val="28"/>
          <w:szCs w:val="28"/>
        </w:rPr>
        <w:t>я и анализа данных (Питон)</w:t>
      </w:r>
      <w:r w:rsidR="00E545F4">
        <w:rPr>
          <w:bCs/>
          <w:sz w:val="28"/>
          <w:szCs w:val="28"/>
        </w:rPr>
        <w:t xml:space="preserve">» </w:t>
      </w:r>
      <w:r w:rsidRPr="00126F58">
        <w:rPr>
          <w:bCs/>
          <w:sz w:val="28"/>
          <w:szCs w:val="28"/>
        </w:rPr>
        <w:t>представлено в Приложении 1 и включает в себя:</w:t>
      </w:r>
    </w:p>
    <w:p w:rsidR="001008CE" w:rsidRPr="00126F58" w:rsidRDefault="001008CE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1008CE" w:rsidRPr="00126F58" w:rsidRDefault="001008CE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1008CE" w:rsidRPr="00126F58" w:rsidRDefault="001008CE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>требования к представлению и оформлению результатов самостоятельной работы;</w:t>
      </w:r>
    </w:p>
    <w:p w:rsidR="001008CE" w:rsidRPr="00126F58" w:rsidRDefault="001008CE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>критерии оценки выполнения самостоятельной работы.</w:t>
      </w:r>
    </w:p>
    <w:p w:rsidR="00A54775" w:rsidRPr="005E7774" w:rsidRDefault="00A54775" w:rsidP="005E7774">
      <w:pPr>
        <w:numPr>
          <w:ilvl w:val="0"/>
          <w:numId w:val="21"/>
        </w:numPr>
        <w:tabs>
          <w:tab w:val="left" w:pos="0"/>
        </w:tabs>
        <w:spacing w:after="120" w:line="360" w:lineRule="auto"/>
        <w:jc w:val="center"/>
        <w:rPr>
          <w:b/>
          <w:caps/>
          <w:sz w:val="28"/>
          <w:szCs w:val="28"/>
        </w:rPr>
      </w:pPr>
      <w:r w:rsidRPr="005E7774">
        <w:rPr>
          <w:b/>
          <w:caps/>
          <w:sz w:val="28"/>
          <w:szCs w:val="28"/>
        </w:rPr>
        <w:t>КОНТРОЛЬ ДОСТИЖЕНИЯ ЦЕЛЕЙ КУРСА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1"/>
        <w:gridCol w:w="2471"/>
        <w:gridCol w:w="1093"/>
        <w:gridCol w:w="1732"/>
        <w:gridCol w:w="1156"/>
        <w:gridCol w:w="2113"/>
      </w:tblGrid>
      <w:tr w:rsidR="00A54775" w:rsidRPr="0076298F" w:rsidTr="0020256E">
        <w:trPr>
          <w:trHeight w:val="315"/>
        </w:trPr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76298F">
              <w:rPr>
                <w:rFonts w:eastAsia="Calibri" w:cs="Calibri"/>
                <w:lang w:eastAsia="ar-SA"/>
              </w:rPr>
              <w:t>№ п/п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A323C4" w:rsidRDefault="00A54775" w:rsidP="0020256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A323C4">
              <w:rPr>
                <w:rFonts w:eastAsia="Calibri" w:cs="Calibri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51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4775" w:rsidRPr="0076298F" w:rsidRDefault="00A54775" w:rsidP="0020256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76298F">
              <w:rPr>
                <w:rFonts w:eastAsia="Calibri" w:cs="Calibri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79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6298F">
              <w:rPr>
                <w:rFonts w:eastAsia="Calibri"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A54775" w:rsidRPr="0076298F" w:rsidTr="0020256E">
        <w:trPr>
          <w:trHeight w:val="791"/>
        </w:trPr>
        <w:tc>
          <w:tcPr>
            <w:tcW w:w="297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rPr>
                <w:rFonts w:eastAsia="Calibri"/>
                <w:lang w:eastAsia="ar-SA"/>
              </w:rPr>
            </w:pPr>
          </w:p>
        </w:tc>
        <w:tc>
          <w:tcPr>
            <w:tcW w:w="1357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A323C4" w:rsidRDefault="00A54775" w:rsidP="0020256E">
            <w:pPr>
              <w:rPr>
                <w:rFonts w:eastAsia="Calibri"/>
                <w:lang w:eastAsia="ar-SA"/>
              </w:rPr>
            </w:pPr>
          </w:p>
        </w:tc>
        <w:tc>
          <w:tcPr>
            <w:tcW w:w="1551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rPr>
                <w:rFonts w:eastAsia="Calibri"/>
                <w:lang w:eastAsia="ar-SA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76298F">
              <w:rPr>
                <w:rFonts w:eastAsia="Calibri"/>
                <w:lang w:eastAsia="ar-SA"/>
              </w:rPr>
              <w:t>текущий контроль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A54775" w:rsidRPr="0076298F" w:rsidRDefault="00A54775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76298F">
              <w:rPr>
                <w:rFonts w:eastAsia="Calibri"/>
                <w:color w:val="000000"/>
                <w:lang w:eastAsia="ar-SA"/>
              </w:rPr>
              <w:t>промежуточная аттестация</w:t>
            </w:r>
          </w:p>
        </w:tc>
      </w:tr>
      <w:tr w:rsidR="00960325" w:rsidRPr="00AC25B5" w:rsidTr="0020256E">
        <w:trPr>
          <w:trHeight w:val="817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60325" w:rsidRPr="0076298F" w:rsidRDefault="00960325" w:rsidP="0020256E">
            <w:pPr>
              <w:snapToGrid w:val="0"/>
              <w:jc w:val="center"/>
              <w:rPr>
                <w:rFonts w:eastAsia="Calibri"/>
                <w:lang w:eastAsia="ar-SA"/>
              </w:rPr>
            </w:pPr>
            <w:r w:rsidRPr="0076298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60325" w:rsidRPr="00A323C4" w:rsidRDefault="00C63B5C" w:rsidP="0020256E">
            <w:pPr>
              <w:numPr>
                <w:ilvl w:val="1"/>
                <w:numId w:val="1"/>
              </w:numPr>
              <w:snapToGrid w:val="0"/>
              <w:ind w:left="27" w:hanging="27"/>
              <w:jc w:val="center"/>
              <w:rPr>
                <w:rFonts w:eastAsia="Calibri"/>
                <w:lang w:eastAsia="ar-SA"/>
              </w:rPr>
            </w:pPr>
            <w:r w:rsidRPr="00FA168A">
              <w:rPr>
                <w:rFonts w:eastAsia="Calibri"/>
                <w:bCs/>
                <w:lang w:eastAsia="ar-SA"/>
              </w:rPr>
              <w:t>Основы машинного обучения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724" w:rsidRDefault="00DA4724" w:rsidP="0020256E">
            <w:pPr>
              <w:ind w:firstLine="35"/>
              <w:jc w:val="both"/>
            </w:pPr>
            <w:r w:rsidRPr="001A0540">
              <w:t>ОК-</w:t>
            </w:r>
            <w:r w:rsidR="0020256E">
              <w:t>8</w:t>
            </w:r>
          </w:p>
          <w:p w:rsidR="00960325" w:rsidRPr="008D67F4" w:rsidRDefault="0020256E" w:rsidP="0020256E">
            <w:pPr>
              <w:ind w:firstLine="35"/>
              <w:jc w:val="both"/>
            </w:pPr>
            <w:r>
              <w:t>У</w:t>
            </w:r>
            <w:r w:rsidR="00DA4724" w:rsidRPr="00D81B05">
              <w:t>ПК-</w:t>
            </w:r>
            <w:r w:rsidR="0007129A">
              <w:t>2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325" w:rsidRDefault="00960325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знает </w:t>
            </w:r>
            <w:r w:rsidR="0082097B">
              <w:rPr>
                <w:rFonts w:eastAsia="Times New Roman"/>
              </w:rPr>
              <w:t>теорию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60325" w:rsidRDefault="00960325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ПР-2</w:t>
            </w:r>
          </w:p>
          <w:p w:rsidR="00960325" w:rsidRDefault="00960325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ПР-11</w:t>
            </w:r>
          </w:p>
          <w:p w:rsidR="00960325" w:rsidRDefault="00960325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ТС</w:t>
            </w:r>
          </w:p>
        </w:tc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60325" w:rsidRPr="00681304" w:rsidRDefault="00960325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81304">
              <w:rPr>
                <w:rFonts w:eastAsia="Calibri"/>
                <w:color w:val="000000"/>
                <w:lang w:eastAsia="ar-SA"/>
              </w:rPr>
              <w:t>УО</w:t>
            </w:r>
          </w:p>
        </w:tc>
      </w:tr>
      <w:tr w:rsidR="00960325" w:rsidRPr="00AC25B5" w:rsidTr="0020256E">
        <w:trPr>
          <w:trHeight w:val="818"/>
        </w:trPr>
        <w:tc>
          <w:tcPr>
            <w:tcW w:w="297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60325" w:rsidRPr="00AC25B5" w:rsidRDefault="00960325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60325" w:rsidRPr="00A323C4" w:rsidRDefault="00960325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0325" w:rsidRPr="00AC25B5" w:rsidRDefault="00960325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325" w:rsidRDefault="0082097B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60325" w:rsidRDefault="00960325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960325" w:rsidRPr="00AC25B5" w:rsidRDefault="00960325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960325" w:rsidRPr="00AC25B5" w:rsidTr="0020256E">
        <w:trPr>
          <w:trHeight w:val="818"/>
        </w:trPr>
        <w:tc>
          <w:tcPr>
            <w:tcW w:w="297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25" w:rsidRPr="00AC25B5" w:rsidRDefault="00960325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25" w:rsidRPr="00A323C4" w:rsidRDefault="00960325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0325" w:rsidRPr="00AC25B5" w:rsidRDefault="00960325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325" w:rsidRDefault="00B710E7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325" w:rsidRDefault="00960325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0325" w:rsidRPr="00AC25B5" w:rsidRDefault="00960325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20256E" w:rsidRPr="00AC25B5" w:rsidTr="0020256E">
        <w:trPr>
          <w:trHeight w:val="818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0256E" w:rsidRPr="00DD6DD5" w:rsidRDefault="0020256E" w:rsidP="0020256E">
            <w:pPr>
              <w:jc w:val="center"/>
              <w:rPr>
                <w:rFonts w:eastAsia="Calibri"/>
                <w:lang w:eastAsia="ar-SA"/>
              </w:rPr>
            </w:pPr>
            <w:r w:rsidRPr="00DD6DD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1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Pr="00A323C4" w:rsidRDefault="0020256E" w:rsidP="0020256E">
            <w:pPr>
              <w:jc w:val="center"/>
              <w:rPr>
                <w:rFonts w:eastAsia="Calibri"/>
                <w:lang w:eastAsia="ar-SA"/>
              </w:rPr>
            </w:pPr>
            <w:r w:rsidRPr="00A323C4">
              <w:rPr>
                <w:rFonts w:eastAsia="Calibri"/>
                <w:bCs/>
                <w:lang w:eastAsia="ar-SA"/>
              </w:rPr>
              <w:t xml:space="preserve">Методы оптимизации. Градиентный спуск 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ind w:firstLine="35"/>
              <w:jc w:val="both"/>
            </w:pPr>
            <w:r w:rsidRPr="001A0540">
              <w:t>ОК-</w:t>
            </w:r>
            <w:r>
              <w:t>8</w:t>
            </w:r>
          </w:p>
          <w:p w:rsidR="0020256E" w:rsidRPr="008D67F4" w:rsidRDefault="0020256E" w:rsidP="0020256E">
            <w:pPr>
              <w:ind w:firstLine="35"/>
              <w:jc w:val="both"/>
            </w:pPr>
            <w:r>
              <w:t>У</w:t>
            </w:r>
            <w:r w:rsidRPr="00D81B05">
              <w:t>ПК-</w:t>
            </w:r>
            <w:r>
              <w:t>2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Default="0020256E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знает теорию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ПР-2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ПР-11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ТС</w:t>
            </w:r>
          </w:p>
        </w:tc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0256E" w:rsidRPr="00681304" w:rsidRDefault="0020256E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81304">
              <w:rPr>
                <w:rFonts w:eastAsia="Calibri"/>
                <w:color w:val="000000"/>
                <w:lang w:eastAsia="ar-SA"/>
              </w:rPr>
              <w:t>УО-1</w:t>
            </w:r>
          </w:p>
        </w:tc>
      </w:tr>
      <w:tr w:rsidR="0082097B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2097B" w:rsidRPr="00AC25B5" w:rsidRDefault="0082097B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Pr="00A323C4" w:rsidRDefault="0082097B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Pr="00AC25B5" w:rsidRDefault="0082097B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7B" w:rsidRDefault="0082097B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Default="0082097B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2097B" w:rsidRPr="00AC25B5" w:rsidRDefault="0082097B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B710E7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Pr="00AC25B5" w:rsidRDefault="00B710E7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Pr="00A323C4" w:rsidRDefault="00B710E7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Pr="00AC25B5" w:rsidRDefault="00B710E7" w:rsidP="0020256E">
            <w:pPr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E7" w:rsidRDefault="00B710E7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Default="00B710E7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0E7" w:rsidRPr="00AC25B5" w:rsidRDefault="00B710E7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20256E" w:rsidRPr="00AC25B5" w:rsidTr="00881728">
        <w:trPr>
          <w:trHeight w:val="818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0256E" w:rsidRPr="003A64EF" w:rsidRDefault="0020256E" w:rsidP="0020256E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1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Pr="00A323C4" w:rsidRDefault="0020256E" w:rsidP="0020256E">
            <w:pPr>
              <w:jc w:val="center"/>
              <w:rPr>
                <w:rFonts w:eastAsia="Calibri"/>
                <w:lang w:val="x-none" w:eastAsia="ar-SA"/>
              </w:rPr>
            </w:pPr>
            <w:r w:rsidRPr="00A323C4">
              <w:rPr>
                <w:rFonts w:eastAsia="Calibri"/>
                <w:bCs/>
                <w:lang w:eastAsia="ar-SA"/>
              </w:rPr>
              <w:t>Генетический алгоритм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ind w:firstLine="35"/>
              <w:jc w:val="both"/>
            </w:pPr>
            <w:r w:rsidRPr="001A0540">
              <w:t>ОК-</w:t>
            </w:r>
            <w:r>
              <w:t>8</w:t>
            </w:r>
          </w:p>
          <w:p w:rsidR="0020256E" w:rsidRPr="008D67F4" w:rsidRDefault="0020256E" w:rsidP="0020256E">
            <w:pPr>
              <w:ind w:firstLine="35"/>
              <w:jc w:val="both"/>
            </w:pPr>
            <w:r>
              <w:t>У</w:t>
            </w:r>
            <w:r w:rsidRPr="00D81B05">
              <w:t>ПК-</w:t>
            </w:r>
            <w:r>
              <w:t>2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Default="0020256E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знает теорию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ПР-4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ПР-11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ТС</w:t>
            </w:r>
          </w:p>
        </w:tc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0256E" w:rsidRPr="00681304" w:rsidRDefault="0020256E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81304">
              <w:rPr>
                <w:rFonts w:eastAsia="Calibri"/>
                <w:color w:val="000000"/>
                <w:lang w:eastAsia="ar-SA"/>
              </w:rPr>
              <w:t>УО-</w:t>
            </w:r>
            <w:r>
              <w:rPr>
                <w:rFonts w:eastAsia="Calibri"/>
                <w:color w:val="000000"/>
                <w:lang w:eastAsia="ar-SA"/>
              </w:rPr>
              <w:t>2</w:t>
            </w: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20256E" w:rsidRPr="00AC25B5" w:rsidTr="0020256E">
        <w:trPr>
          <w:trHeight w:val="328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20256E" w:rsidRPr="003A64EF" w:rsidRDefault="0020256E" w:rsidP="0020256E">
            <w:pPr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13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Pr="00A323C4" w:rsidRDefault="0020256E" w:rsidP="0020256E">
            <w:pPr>
              <w:jc w:val="center"/>
              <w:rPr>
                <w:rFonts w:eastAsia="Calibri"/>
                <w:lang w:val="x-none" w:eastAsia="ar-SA"/>
              </w:rPr>
            </w:pPr>
            <w:r w:rsidRPr="00A323C4">
              <w:rPr>
                <w:rFonts w:eastAsia="Calibri"/>
                <w:bCs/>
                <w:lang w:eastAsia="ar-SA"/>
              </w:rPr>
              <w:t xml:space="preserve">Наивный </w:t>
            </w:r>
            <w:proofErr w:type="spellStart"/>
            <w:r w:rsidRPr="00A323C4">
              <w:rPr>
                <w:rFonts w:eastAsia="Calibri"/>
                <w:bCs/>
                <w:lang w:eastAsia="ar-SA"/>
              </w:rPr>
              <w:t>байесов</w:t>
            </w:r>
            <w:proofErr w:type="spellEnd"/>
            <w:r w:rsidRPr="00A323C4">
              <w:rPr>
                <w:rFonts w:eastAsia="Calibri"/>
                <w:bCs/>
                <w:lang w:eastAsia="ar-SA"/>
              </w:rPr>
              <w:t xml:space="preserve"> классификатор</w:t>
            </w:r>
          </w:p>
        </w:tc>
        <w:tc>
          <w:tcPr>
            <w:tcW w:w="6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ind w:firstLine="35"/>
              <w:jc w:val="both"/>
            </w:pPr>
            <w:r w:rsidRPr="001A0540">
              <w:t>ОК-</w:t>
            </w:r>
            <w:r>
              <w:t>8</w:t>
            </w:r>
          </w:p>
          <w:p w:rsidR="0020256E" w:rsidRPr="008D67F4" w:rsidRDefault="0020256E" w:rsidP="0020256E">
            <w:pPr>
              <w:ind w:firstLine="35"/>
              <w:jc w:val="both"/>
            </w:pPr>
            <w:r>
              <w:t>У</w:t>
            </w:r>
            <w:r w:rsidRPr="00D81B05">
              <w:t>ПК-</w:t>
            </w:r>
            <w:r>
              <w:t>2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Default="0020256E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знает теорию</w:t>
            </w:r>
          </w:p>
        </w:tc>
        <w:tc>
          <w:tcPr>
            <w:tcW w:w="63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ПР-1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ПР-11</w:t>
            </w:r>
          </w:p>
          <w:p w:rsidR="0020256E" w:rsidRDefault="0020256E" w:rsidP="0020256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ТС</w:t>
            </w:r>
          </w:p>
        </w:tc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20256E" w:rsidRPr="00681304" w:rsidRDefault="0020256E" w:rsidP="0020256E">
            <w:pPr>
              <w:snapToGrid w:val="0"/>
              <w:jc w:val="center"/>
              <w:rPr>
                <w:rFonts w:eastAsia="Calibri"/>
                <w:color w:val="000000"/>
                <w:lang w:eastAsia="ar-SA"/>
              </w:rPr>
            </w:pPr>
            <w:r w:rsidRPr="00681304">
              <w:rPr>
                <w:rFonts w:eastAsia="Calibri"/>
                <w:color w:val="000000"/>
                <w:lang w:eastAsia="ar-SA"/>
              </w:rPr>
              <w:t>УО-1</w:t>
            </w:r>
          </w:p>
        </w:tc>
      </w:tr>
      <w:tr w:rsidR="0007129A" w:rsidRPr="00AC25B5" w:rsidTr="0020256E">
        <w:trPr>
          <w:trHeight w:val="817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07129A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C25B5" w:rsidRDefault="0007129A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Pr="00A323C4" w:rsidRDefault="0007129A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129A" w:rsidRPr="00AC25B5" w:rsidRDefault="0007129A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29A" w:rsidRDefault="0007129A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29A" w:rsidRDefault="0007129A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129A" w:rsidRPr="00AC25B5" w:rsidRDefault="0007129A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82097B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82097B" w:rsidRPr="00AC25B5" w:rsidRDefault="0082097B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Pr="00A323C4" w:rsidRDefault="0082097B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Pr="00AC25B5" w:rsidRDefault="0082097B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97B" w:rsidRDefault="0082097B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умеет применять на практике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2097B" w:rsidRDefault="0082097B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:rsidR="0082097B" w:rsidRPr="00AC25B5" w:rsidRDefault="0082097B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  <w:tr w:rsidR="00B710E7" w:rsidRPr="00AC25B5" w:rsidTr="0020256E">
        <w:trPr>
          <w:trHeight w:val="818"/>
        </w:trPr>
        <w:tc>
          <w:tcPr>
            <w:tcW w:w="297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Pr="00AC25B5" w:rsidRDefault="00B710E7" w:rsidP="0020256E">
            <w:pPr>
              <w:jc w:val="center"/>
              <w:rPr>
                <w:rFonts w:eastAsia="Calibri"/>
                <w:highlight w:val="yellow"/>
                <w:lang w:eastAsia="ar-SA"/>
              </w:rPr>
            </w:pPr>
          </w:p>
        </w:tc>
        <w:tc>
          <w:tcPr>
            <w:tcW w:w="13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Pr="00A323C4" w:rsidRDefault="00B710E7" w:rsidP="0020256E">
            <w:pPr>
              <w:jc w:val="center"/>
              <w:rPr>
                <w:rFonts w:eastAsia="Calibri"/>
                <w:highlight w:val="yellow"/>
                <w:lang w:val="x-none" w:eastAsia="ar-SA"/>
              </w:rPr>
            </w:pPr>
          </w:p>
        </w:tc>
        <w:tc>
          <w:tcPr>
            <w:tcW w:w="600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710E7" w:rsidRPr="00AC25B5" w:rsidRDefault="00B710E7" w:rsidP="0020256E">
            <w:pPr>
              <w:rPr>
                <w:rFonts w:eastAsia="Calibri"/>
                <w:highlight w:val="yellow"/>
                <w:lang w:eastAsia="ru-RU"/>
              </w:rPr>
            </w:pP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0E7" w:rsidRDefault="00B710E7" w:rsidP="00202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владеет навыками использования</w:t>
            </w:r>
          </w:p>
        </w:tc>
        <w:tc>
          <w:tcPr>
            <w:tcW w:w="63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10E7" w:rsidRDefault="00B710E7" w:rsidP="0020256E">
            <w:pPr>
              <w:jc w:val="both"/>
              <w:rPr>
                <w:rFonts w:eastAsia="Times New Roman"/>
              </w:rPr>
            </w:pPr>
          </w:p>
        </w:tc>
        <w:tc>
          <w:tcPr>
            <w:tcW w:w="116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710E7" w:rsidRPr="00AC25B5" w:rsidRDefault="00B710E7" w:rsidP="0020256E">
            <w:pPr>
              <w:snapToGrid w:val="0"/>
              <w:jc w:val="center"/>
              <w:rPr>
                <w:rFonts w:eastAsia="Calibri"/>
                <w:color w:val="000000"/>
                <w:highlight w:val="yellow"/>
                <w:lang w:eastAsia="ar-SA"/>
              </w:rPr>
            </w:pPr>
          </w:p>
        </w:tc>
      </w:tr>
    </w:tbl>
    <w:p w:rsidR="00A323C4" w:rsidRDefault="00A323C4" w:rsidP="00A323C4">
      <w:pPr>
        <w:numPr>
          <w:ilvl w:val="0"/>
          <w:numId w:val="16"/>
        </w:numPr>
        <w:tabs>
          <w:tab w:val="left" w:pos="567"/>
        </w:tabs>
        <w:suppressAutoHyphens w:val="0"/>
        <w:spacing w:before="120" w:line="276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>устный опрос (УО): собеседование (УО-1), коллоквиум (УО-2); итоговая презентация (УО-3); круглый стол (УО-4);</w:t>
      </w:r>
    </w:p>
    <w:p w:rsidR="00A323C4" w:rsidRDefault="00A323C4" w:rsidP="00A323C4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 xml:space="preserve">технические средства контроля (ТС); </w:t>
      </w:r>
    </w:p>
    <w:p w:rsidR="00A323C4" w:rsidRDefault="00A323C4" w:rsidP="00A323C4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eastAsia="Times New Roman"/>
        </w:rPr>
      </w:pPr>
      <w:r>
        <w:rPr>
          <w:rFonts w:eastAsia="Times New Roman"/>
        </w:rPr>
        <w:t>письменные работы (ПР): тесты (ПР-1), контрольные работы (ПР-2), эссе (ПР-3), рефераты (ПР-4), курсовые работы (ПР-5), научно-учебные отчеты по практикам (ПР-6), конспект (ПР-7), проект (ПР-9). Разноуровневые задачи и задания (ПР-11) и т.п.</w:t>
      </w:r>
    </w:p>
    <w:p w:rsidR="00A54775" w:rsidRPr="00126F58" w:rsidRDefault="00A54775" w:rsidP="00126F5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26F58">
        <w:rPr>
          <w:bCs/>
          <w:sz w:val="28"/>
          <w:szCs w:val="28"/>
        </w:rPr>
        <w:t xml:space="preserve">Типовые </w:t>
      </w:r>
      <w:r w:rsidR="00E732C3" w:rsidRPr="00126F58">
        <w:rPr>
          <w:bCs/>
          <w:sz w:val="28"/>
          <w:szCs w:val="28"/>
        </w:rPr>
        <w:t>индивидуальные</w:t>
      </w:r>
      <w:r w:rsidRPr="00126F58">
        <w:rPr>
          <w:bCs/>
          <w:sz w:val="28"/>
          <w:szCs w:val="28"/>
        </w:rPr>
        <w:t xml:space="preserve">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этапы формирования компетенций в процессе освоения образовательной программы, представлены в Приложении 2.</w:t>
      </w:r>
    </w:p>
    <w:p w:rsidR="00204549" w:rsidRPr="00E004C5" w:rsidRDefault="00A323C4" w:rsidP="00E004C5">
      <w:pPr>
        <w:tabs>
          <w:tab w:val="left" w:pos="993"/>
        </w:tabs>
        <w:suppressAutoHyphens w:val="0"/>
        <w:spacing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br w:type="page"/>
      </w:r>
    </w:p>
    <w:p w:rsidR="00204549" w:rsidRDefault="00204549" w:rsidP="00204549">
      <w:pPr>
        <w:ind w:left="43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СПИСОК УЧЕБНОЙ ЛИТЕРАТУРЫ И ИНФОРМАЦИОННО-МЕТОДИЧЕСКОЕ ОБЕСПЕЧЕНИЕ ДИСЦИПЛИНЫ</w:t>
      </w:r>
    </w:p>
    <w:p w:rsidR="00204549" w:rsidRDefault="00204549" w:rsidP="00204549">
      <w:pPr>
        <w:ind w:left="432"/>
        <w:jc w:val="both"/>
        <w:rPr>
          <w:sz w:val="28"/>
          <w:szCs w:val="28"/>
        </w:rPr>
      </w:pPr>
    </w:p>
    <w:p w:rsidR="00204549" w:rsidRDefault="00204549" w:rsidP="00204549">
      <w:pPr>
        <w:ind w:left="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204549" w:rsidRPr="008E7288" w:rsidRDefault="00204549" w:rsidP="00204549">
      <w:pPr>
        <w:ind w:left="432"/>
        <w:jc w:val="center"/>
        <w:rPr>
          <w:i/>
          <w:sz w:val="28"/>
          <w:szCs w:val="28"/>
        </w:rPr>
      </w:pPr>
      <w:r w:rsidRPr="008E7288">
        <w:rPr>
          <w:b/>
          <w:bCs/>
          <w:i/>
          <w:sz w:val="28"/>
          <w:szCs w:val="28"/>
        </w:rPr>
        <w:t>(электронные и печатные издания)</w:t>
      </w:r>
    </w:p>
    <w:p w:rsidR="00204549" w:rsidRDefault="00204549" w:rsidP="00A54775">
      <w:pPr>
        <w:ind w:left="567"/>
        <w:jc w:val="both"/>
        <w:rPr>
          <w:sz w:val="28"/>
          <w:szCs w:val="28"/>
        </w:rPr>
      </w:pPr>
    </w:p>
    <w:p w:rsidR="00CA225A" w:rsidRDefault="00CA225A" w:rsidP="00CA225A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</w:rPr>
      </w:pPr>
      <w:r w:rsidRPr="002902D7">
        <w:rPr>
          <w:rFonts w:eastAsia="Calibri"/>
          <w:bCs/>
          <w:sz w:val="28"/>
          <w:szCs w:val="28"/>
        </w:rPr>
        <w:t xml:space="preserve">Коэльо, Л.П. Построение систем машинного обучения на языке </w:t>
      </w:r>
      <w:proofErr w:type="spellStart"/>
      <w:r w:rsidRPr="002902D7">
        <w:rPr>
          <w:rFonts w:eastAsia="Calibri"/>
          <w:bCs/>
          <w:sz w:val="28"/>
          <w:szCs w:val="28"/>
        </w:rPr>
        <w:t>Python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 [Электронный р</w:t>
      </w:r>
      <w:r>
        <w:rPr>
          <w:rFonts w:eastAsia="Calibri"/>
          <w:bCs/>
          <w:sz w:val="28"/>
          <w:szCs w:val="28"/>
        </w:rPr>
        <w:t xml:space="preserve">есурс] / Л.П. Коэльо, В. </w:t>
      </w:r>
      <w:proofErr w:type="spellStart"/>
      <w:r>
        <w:rPr>
          <w:rFonts w:eastAsia="Calibri"/>
          <w:bCs/>
          <w:sz w:val="28"/>
          <w:szCs w:val="28"/>
        </w:rPr>
        <w:t>Ричарт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; пер. с англ. </w:t>
      </w:r>
      <w:proofErr w:type="spellStart"/>
      <w:r w:rsidRPr="002902D7">
        <w:rPr>
          <w:rFonts w:eastAsia="Calibri"/>
          <w:bCs/>
          <w:sz w:val="28"/>
          <w:szCs w:val="28"/>
        </w:rPr>
        <w:t>Слинкин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 А</w:t>
      </w:r>
      <w:r>
        <w:rPr>
          <w:rFonts w:eastAsia="Calibri"/>
          <w:bCs/>
          <w:sz w:val="28"/>
          <w:szCs w:val="28"/>
        </w:rPr>
        <w:t xml:space="preserve">. </w:t>
      </w:r>
      <w:proofErr w:type="gramStart"/>
      <w:r>
        <w:rPr>
          <w:rFonts w:eastAsia="Calibri"/>
          <w:bCs/>
          <w:sz w:val="28"/>
          <w:szCs w:val="28"/>
        </w:rPr>
        <w:t>А..</w:t>
      </w:r>
      <w:proofErr w:type="gramEnd"/>
      <w:r>
        <w:rPr>
          <w:rFonts w:eastAsia="Calibri"/>
          <w:bCs/>
          <w:sz w:val="28"/>
          <w:szCs w:val="28"/>
        </w:rPr>
        <w:t xml:space="preserve"> — Электрон</w:t>
      </w:r>
      <w:proofErr w:type="gramStart"/>
      <w:r>
        <w:rPr>
          <w:rFonts w:eastAsia="Calibri"/>
          <w:bCs/>
          <w:sz w:val="28"/>
          <w:szCs w:val="28"/>
        </w:rPr>
        <w:t>.</w:t>
      </w:r>
      <w:proofErr w:type="gramEnd"/>
      <w:r>
        <w:rPr>
          <w:rFonts w:eastAsia="Calibri"/>
          <w:bCs/>
          <w:sz w:val="28"/>
          <w:szCs w:val="28"/>
        </w:rPr>
        <w:t xml:space="preserve"> дан. — Москва</w:t>
      </w:r>
      <w:r w:rsidRPr="002902D7">
        <w:rPr>
          <w:rFonts w:eastAsia="Calibri"/>
          <w:bCs/>
          <w:sz w:val="28"/>
          <w:szCs w:val="28"/>
        </w:rPr>
        <w:t xml:space="preserve">: ДМК Пресс, 2016. — 302 с. — Режим доступа: https://e.lanbook.com/book/82818. — </w:t>
      </w:r>
      <w:proofErr w:type="spellStart"/>
      <w:r w:rsidRPr="002902D7">
        <w:rPr>
          <w:rFonts w:eastAsia="Calibri"/>
          <w:bCs/>
          <w:sz w:val="28"/>
          <w:szCs w:val="28"/>
        </w:rPr>
        <w:t>Загл</w:t>
      </w:r>
      <w:proofErr w:type="spellEnd"/>
      <w:r w:rsidRPr="002902D7">
        <w:rPr>
          <w:rFonts w:eastAsia="Calibri"/>
          <w:bCs/>
          <w:sz w:val="28"/>
          <w:szCs w:val="28"/>
        </w:rPr>
        <w:t>. с экрана.</w:t>
      </w:r>
    </w:p>
    <w:p w:rsidR="002902D7" w:rsidRDefault="002902D7" w:rsidP="00704DBC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</w:rPr>
      </w:pPr>
      <w:proofErr w:type="spellStart"/>
      <w:r w:rsidRPr="002902D7">
        <w:rPr>
          <w:rFonts w:eastAsia="Calibri"/>
          <w:bCs/>
          <w:sz w:val="28"/>
          <w:szCs w:val="28"/>
        </w:rPr>
        <w:t>Неделько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 В.М. Основы статистических методов машинного обучения [Электронный ресурс]: учебное пособие/ </w:t>
      </w:r>
      <w:proofErr w:type="spellStart"/>
      <w:r w:rsidRPr="002902D7">
        <w:rPr>
          <w:rFonts w:eastAsia="Calibri"/>
          <w:bCs/>
          <w:sz w:val="28"/>
          <w:szCs w:val="28"/>
        </w:rPr>
        <w:t>Неделько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 В.М.— Электрон. текстовые данные.</w:t>
      </w:r>
      <w:r>
        <w:rPr>
          <w:rFonts w:eastAsia="Calibri"/>
          <w:bCs/>
          <w:sz w:val="28"/>
          <w:szCs w:val="28"/>
        </w:rPr>
        <w:t xml:space="preserve"> </w:t>
      </w:r>
      <w:r w:rsidRPr="002902D7">
        <w:rPr>
          <w:rFonts w:eastAsia="Calibri"/>
          <w:bCs/>
          <w:sz w:val="28"/>
          <w:szCs w:val="28"/>
        </w:rPr>
        <w:t>— Новосибирск: Новосибирский государственный технический университет, 2010.</w:t>
      </w:r>
      <w:r>
        <w:rPr>
          <w:rFonts w:eastAsia="Calibri"/>
          <w:bCs/>
          <w:sz w:val="28"/>
          <w:szCs w:val="28"/>
        </w:rPr>
        <w:t xml:space="preserve"> </w:t>
      </w:r>
      <w:r w:rsidRPr="002902D7">
        <w:rPr>
          <w:rFonts w:eastAsia="Calibri"/>
          <w:bCs/>
          <w:sz w:val="28"/>
          <w:szCs w:val="28"/>
        </w:rPr>
        <w:t xml:space="preserve">— 72 c.— Режим доступа: </w:t>
      </w:r>
      <w:hyperlink r:id="rId10" w:history="1">
        <w:r w:rsidR="00C765F5" w:rsidRPr="001B4600">
          <w:rPr>
            <w:rStyle w:val="a7"/>
            <w:rFonts w:eastAsia="Calibri"/>
            <w:bCs/>
            <w:sz w:val="28"/>
            <w:szCs w:val="28"/>
          </w:rPr>
          <w:t>http://www.iprbookshop.ru/45418.html</w:t>
        </w:r>
      </w:hyperlink>
      <w:r w:rsidRPr="002902D7">
        <w:rPr>
          <w:rFonts w:eastAsia="Calibri"/>
          <w:bCs/>
          <w:sz w:val="28"/>
          <w:szCs w:val="28"/>
        </w:rPr>
        <w:t>.</w:t>
      </w:r>
      <w:r w:rsidR="00C765F5">
        <w:rPr>
          <w:rFonts w:eastAsia="Calibri"/>
          <w:bCs/>
          <w:sz w:val="28"/>
          <w:szCs w:val="28"/>
        </w:rPr>
        <w:t xml:space="preserve"> </w:t>
      </w:r>
      <w:r w:rsidRPr="002902D7">
        <w:rPr>
          <w:rFonts w:eastAsia="Calibri"/>
          <w:bCs/>
          <w:sz w:val="28"/>
          <w:szCs w:val="28"/>
        </w:rPr>
        <w:t>— ЭБС «</w:t>
      </w:r>
      <w:proofErr w:type="spellStart"/>
      <w:r w:rsidRPr="002902D7">
        <w:rPr>
          <w:rFonts w:eastAsia="Calibri"/>
          <w:bCs/>
          <w:sz w:val="28"/>
          <w:szCs w:val="28"/>
        </w:rPr>
        <w:t>IPRbooks</w:t>
      </w:r>
      <w:proofErr w:type="spellEnd"/>
      <w:r w:rsidRPr="002902D7">
        <w:rPr>
          <w:rFonts w:eastAsia="Calibri"/>
          <w:bCs/>
          <w:sz w:val="28"/>
          <w:szCs w:val="28"/>
        </w:rPr>
        <w:t>»</w:t>
      </w:r>
    </w:p>
    <w:p w:rsidR="00331E84" w:rsidRDefault="00331E84" w:rsidP="00704DBC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</w:rPr>
      </w:pPr>
      <w:proofErr w:type="spellStart"/>
      <w:r w:rsidRPr="00331E84">
        <w:rPr>
          <w:rFonts w:eastAsia="Calibri"/>
          <w:bCs/>
          <w:sz w:val="28"/>
          <w:szCs w:val="28"/>
        </w:rPr>
        <w:t>Флах</w:t>
      </w:r>
      <w:proofErr w:type="spellEnd"/>
      <w:r w:rsidRPr="00331E84">
        <w:rPr>
          <w:rFonts w:eastAsia="Calibri"/>
          <w:bCs/>
          <w:sz w:val="28"/>
          <w:szCs w:val="28"/>
        </w:rPr>
        <w:t xml:space="preserve">, П. Машинное обучение. Наука и искусство построения алгоритмов, которые извлекают знания из данных [Электронный ресурс] / П. </w:t>
      </w:r>
      <w:proofErr w:type="spellStart"/>
      <w:r w:rsidR="00E732C3">
        <w:rPr>
          <w:rFonts w:eastAsia="Calibri"/>
          <w:bCs/>
          <w:sz w:val="28"/>
          <w:szCs w:val="28"/>
        </w:rPr>
        <w:t>Флах</w:t>
      </w:r>
      <w:proofErr w:type="spellEnd"/>
      <w:r w:rsidR="00E732C3">
        <w:rPr>
          <w:rFonts w:eastAsia="Calibri"/>
          <w:bCs/>
          <w:sz w:val="28"/>
          <w:szCs w:val="28"/>
        </w:rPr>
        <w:t>. — Электрон</w:t>
      </w:r>
      <w:proofErr w:type="gramStart"/>
      <w:r w:rsidR="00E732C3">
        <w:rPr>
          <w:rFonts w:eastAsia="Calibri"/>
          <w:bCs/>
          <w:sz w:val="28"/>
          <w:szCs w:val="28"/>
        </w:rPr>
        <w:t>.</w:t>
      </w:r>
      <w:proofErr w:type="gramEnd"/>
      <w:r w:rsidR="00E732C3">
        <w:rPr>
          <w:rFonts w:eastAsia="Calibri"/>
          <w:bCs/>
          <w:sz w:val="28"/>
          <w:szCs w:val="28"/>
        </w:rPr>
        <w:t xml:space="preserve"> дан. — Москва</w:t>
      </w:r>
      <w:r w:rsidRPr="00331E84">
        <w:rPr>
          <w:rFonts w:eastAsia="Calibri"/>
          <w:bCs/>
          <w:sz w:val="28"/>
          <w:szCs w:val="28"/>
        </w:rPr>
        <w:t xml:space="preserve">: ДМК Пресс, 2015. — 400 с. — Режим доступа: https://e.lanbook.com/book/69955. — </w:t>
      </w:r>
      <w:proofErr w:type="spellStart"/>
      <w:r w:rsidRPr="00331E84">
        <w:rPr>
          <w:rFonts w:eastAsia="Calibri"/>
          <w:bCs/>
          <w:sz w:val="28"/>
          <w:szCs w:val="28"/>
        </w:rPr>
        <w:t>Загл</w:t>
      </w:r>
      <w:proofErr w:type="spellEnd"/>
      <w:r w:rsidRPr="00331E84">
        <w:rPr>
          <w:rFonts w:eastAsia="Calibri"/>
          <w:bCs/>
          <w:sz w:val="28"/>
          <w:szCs w:val="28"/>
        </w:rPr>
        <w:t>. с экрана.</w:t>
      </w:r>
    </w:p>
    <w:p w:rsidR="002902D7" w:rsidRDefault="002902D7" w:rsidP="00704DBC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</w:rPr>
      </w:pPr>
      <w:r w:rsidRPr="002902D7">
        <w:rPr>
          <w:rFonts w:eastAsia="Calibri"/>
          <w:bCs/>
          <w:sz w:val="28"/>
          <w:szCs w:val="28"/>
        </w:rPr>
        <w:t xml:space="preserve">Рашка, С. </w:t>
      </w:r>
      <w:proofErr w:type="spellStart"/>
      <w:r w:rsidRPr="002902D7">
        <w:rPr>
          <w:rFonts w:eastAsia="Calibri"/>
          <w:bCs/>
          <w:sz w:val="28"/>
          <w:szCs w:val="28"/>
        </w:rPr>
        <w:t>Python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 и машинное обучение: крайне необходимое пособие по новейшей предсказательной аналитике, обязательное для более глубокого понимания методологии машинног</w:t>
      </w:r>
      <w:r>
        <w:rPr>
          <w:rFonts w:eastAsia="Calibri"/>
          <w:bCs/>
          <w:sz w:val="28"/>
          <w:szCs w:val="28"/>
        </w:rPr>
        <w:t>о обучения [Электронный ресурс]: руководство / С. Рашка</w:t>
      </w:r>
      <w:r w:rsidRPr="002902D7">
        <w:rPr>
          <w:rFonts w:eastAsia="Calibri"/>
          <w:bCs/>
          <w:sz w:val="28"/>
          <w:szCs w:val="28"/>
        </w:rPr>
        <w:t xml:space="preserve">; пер. с англ. Логунова </w:t>
      </w:r>
      <w:r>
        <w:rPr>
          <w:rFonts w:eastAsia="Calibri"/>
          <w:bCs/>
          <w:sz w:val="28"/>
          <w:szCs w:val="28"/>
        </w:rPr>
        <w:t>А.В. — Электрон</w:t>
      </w:r>
      <w:proofErr w:type="gramStart"/>
      <w:r>
        <w:rPr>
          <w:rFonts w:eastAsia="Calibri"/>
          <w:bCs/>
          <w:sz w:val="28"/>
          <w:szCs w:val="28"/>
        </w:rPr>
        <w:t>.</w:t>
      </w:r>
      <w:proofErr w:type="gramEnd"/>
      <w:r>
        <w:rPr>
          <w:rFonts w:eastAsia="Calibri"/>
          <w:bCs/>
          <w:sz w:val="28"/>
          <w:szCs w:val="28"/>
        </w:rPr>
        <w:t xml:space="preserve"> дан. — Москва</w:t>
      </w:r>
      <w:r w:rsidRPr="002902D7">
        <w:rPr>
          <w:rFonts w:eastAsia="Calibri"/>
          <w:bCs/>
          <w:sz w:val="28"/>
          <w:szCs w:val="28"/>
        </w:rPr>
        <w:t xml:space="preserve">: ДМК Пресс, 2017. — 418 с. — Режим доступа: https://e.lanbook.com/book/100905. — </w:t>
      </w:r>
      <w:proofErr w:type="spellStart"/>
      <w:r w:rsidRPr="002902D7">
        <w:rPr>
          <w:rFonts w:eastAsia="Calibri"/>
          <w:bCs/>
          <w:sz w:val="28"/>
          <w:szCs w:val="28"/>
        </w:rPr>
        <w:t>Загл</w:t>
      </w:r>
      <w:proofErr w:type="spellEnd"/>
      <w:r w:rsidRPr="002902D7">
        <w:rPr>
          <w:rFonts w:eastAsia="Calibri"/>
          <w:bCs/>
          <w:sz w:val="28"/>
          <w:szCs w:val="28"/>
        </w:rPr>
        <w:t>. с экрана.</w:t>
      </w:r>
    </w:p>
    <w:p w:rsidR="002902D7" w:rsidRDefault="002902D7" w:rsidP="00704DBC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</w:rPr>
      </w:pPr>
      <w:r w:rsidRPr="002902D7">
        <w:rPr>
          <w:rFonts w:eastAsia="Calibri"/>
          <w:bCs/>
          <w:sz w:val="28"/>
          <w:szCs w:val="28"/>
        </w:rPr>
        <w:t>Шарден, Б. Крупномасштабное машинное обучение вмест</w:t>
      </w:r>
      <w:r w:rsidR="00331E84">
        <w:rPr>
          <w:rFonts w:eastAsia="Calibri"/>
          <w:bCs/>
          <w:sz w:val="28"/>
          <w:szCs w:val="28"/>
        </w:rPr>
        <w:t xml:space="preserve">е с </w:t>
      </w:r>
      <w:proofErr w:type="spellStart"/>
      <w:r w:rsidR="00331E84">
        <w:rPr>
          <w:rFonts w:eastAsia="Calibri"/>
          <w:bCs/>
          <w:sz w:val="28"/>
          <w:szCs w:val="28"/>
        </w:rPr>
        <w:t>Python</w:t>
      </w:r>
      <w:proofErr w:type="spellEnd"/>
      <w:r w:rsidR="00331E84">
        <w:rPr>
          <w:rFonts w:eastAsia="Calibri"/>
          <w:bCs/>
          <w:sz w:val="28"/>
          <w:szCs w:val="28"/>
        </w:rPr>
        <w:t xml:space="preserve"> [Электронный ресурс]</w:t>
      </w:r>
      <w:r w:rsidRPr="002902D7">
        <w:rPr>
          <w:rFonts w:eastAsia="Calibri"/>
          <w:bCs/>
          <w:sz w:val="28"/>
          <w:szCs w:val="28"/>
        </w:rPr>
        <w:t>: учебное пособие / Б. Ш</w:t>
      </w:r>
      <w:r w:rsidR="00331E84">
        <w:rPr>
          <w:rFonts w:eastAsia="Calibri"/>
          <w:bCs/>
          <w:sz w:val="28"/>
          <w:szCs w:val="28"/>
        </w:rPr>
        <w:t xml:space="preserve">арден, Л. </w:t>
      </w:r>
      <w:proofErr w:type="spellStart"/>
      <w:r w:rsidR="00331E84">
        <w:rPr>
          <w:rFonts w:eastAsia="Calibri"/>
          <w:bCs/>
          <w:sz w:val="28"/>
          <w:szCs w:val="28"/>
        </w:rPr>
        <w:t>Массарон</w:t>
      </w:r>
      <w:proofErr w:type="spellEnd"/>
      <w:r w:rsidR="00331E84">
        <w:rPr>
          <w:rFonts w:eastAsia="Calibri"/>
          <w:bCs/>
          <w:sz w:val="28"/>
          <w:szCs w:val="28"/>
        </w:rPr>
        <w:t xml:space="preserve">, А. </w:t>
      </w:r>
      <w:proofErr w:type="spellStart"/>
      <w:r w:rsidR="00331E84">
        <w:rPr>
          <w:rFonts w:eastAsia="Calibri"/>
          <w:bCs/>
          <w:sz w:val="28"/>
          <w:szCs w:val="28"/>
        </w:rPr>
        <w:t>Боскетти</w:t>
      </w:r>
      <w:proofErr w:type="spellEnd"/>
      <w:r w:rsidRPr="002902D7">
        <w:rPr>
          <w:rFonts w:eastAsia="Calibri"/>
          <w:bCs/>
          <w:sz w:val="28"/>
          <w:szCs w:val="28"/>
        </w:rPr>
        <w:t xml:space="preserve">; пер. с </w:t>
      </w:r>
      <w:proofErr w:type="spellStart"/>
      <w:r w:rsidRPr="002902D7">
        <w:rPr>
          <w:rFonts w:eastAsia="Calibri"/>
          <w:bCs/>
          <w:sz w:val="28"/>
          <w:szCs w:val="28"/>
        </w:rPr>
        <w:t>анг</w:t>
      </w:r>
      <w:proofErr w:type="spellEnd"/>
      <w:r w:rsidRPr="002902D7">
        <w:rPr>
          <w:rFonts w:eastAsia="Calibri"/>
          <w:bCs/>
          <w:sz w:val="28"/>
          <w:szCs w:val="28"/>
        </w:rPr>
        <w:t>. А. В. Логунова. — Электрон</w:t>
      </w:r>
      <w:proofErr w:type="gramStart"/>
      <w:r w:rsidRPr="002902D7">
        <w:rPr>
          <w:rFonts w:eastAsia="Calibri"/>
          <w:bCs/>
          <w:sz w:val="28"/>
          <w:szCs w:val="28"/>
        </w:rPr>
        <w:t>.</w:t>
      </w:r>
      <w:proofErr w:type="gramEnd"/>
      <w:r w:rsidRPr="002902D7">
        <w:rPr>
          <w:rFonts w:eastAsia="Calibri"/>
          <w:bCs/>
          <w:sz w:val="28"/>
          <w:szCs w:val="28"/>
        </w:rPr>
        <w:t xml:space="preserve"> дан. — Москва: ДМК Пресс, 2018. — 358 с. — Режим доступа: https://e.lanbook.com/book/105836. — </w:t>
      </w:r>
      <w:proofErr w:type="spellStart"/>
      <w:r w:rsidRPr="002902D7">
        <w:rPr>
          <w:rFonts w:eastAsia="Calibri"/>
          <w:bCs/>
          <w:sz w:val="28"/>
          <w:szCs w:val="28"/>
        </w:rPr>
        <w:t>Загл</w:t>
      </w:r>
      <w:proofErr w:type="spellEnd"/>
      <w:r w:rsidRPr="002902D7">
        <w:rPr>
          <w:rFonts w:eastAsia="Calibri"/>
          <w:bCs/>
          <w:sz w:val="28"/>
          <w:szCs w:val="28"/>
        </w:rPr>
        <w:t>. с экрана.</w:t>
      </w:r>
    </w:p>
    <w:p w:rsidR="00331E84" w:rsidRPr="00331E84" w:rsidRDefault="00331E84" w:rsidP="00704DBC">
      <w:pPr>
        <w:numPr>
          <w:ilvl w:val="0"/>
          <w:numId w:val="7"/>
        </w:numPr>
        <w:autoSpaceDE w:val="0"/>
        <w:spacing w:line="360" w:lineRule="auto"/>
        <w:jc w:val="both"/>
        <w:rPr>
          <w:rFonts w:eastAsia="Calibri"/>
          <w:bCs/>
          <w:sz w:val="28"/>
          <w:szCs w:val="28"/>
          <w:u w:val="single"/>
        </w:rPr>
      </w:pPr>
      <w:r w:rsidRPr="00331E84">
        <w:rPr>
          <w:rFonts w:eastAsia="Calibri"/>
          <w:bCs/>
          <w:sz w:val="28"/>
          <w:szCs w:val="28"/>
        </w:rPr>
        <w:t>Кук, Д. Машинное обучение с использованием библиотеки Н2</w:t>
      </w:r>
      <w:r w:rsidR="00E732C3">
        <w:rPr>
          <w:rFonts w:eastAsia="Calibri"/>
          <w:bCs/>
          <w:sz w:val="28"/>
          <w:szCs w:val="28"/>
        </w:rPr>
        <w:t>О [Электронный ресурс] / Д. Кук</w:t>
      </w:r>
      <w:r w:rsidRPr="00331E84">
        <w:rPr>
          <w:rFonts w:eastAsia="Calibri"/>
          <w:bCs/>
          <w:sz w:val="28"/>
          <w:szCs w:val="28"/>
        </w:rPr>
        <w:t xml:space="preserve">; пер. с англ. Огурцова </w:t>
      </w:r>
      <w:proofErr w:type="gramStart"/>
      <w:r w:rsidR="00E732C3">
        <w:rPr>
          <w:rFonts w:eastAsia="Calibri"/>
          <w:bCs/>
          <w:sz w:val="28"/>
          <w:szCs w:val="28"/>
        </w:rPr>
        <w:t>А.Б..</w:t>
      </w:r>
      <w:proofErr w:type="gramEnd"/>
      <w:r w:rsidR="00E732C3">
        <w:rPr>
          <w:rFonts w:eastAsia="Calibri"/>
          <w:bCs/>
          <w:sz w:val="28"/>
          <w:szCs w:val="28"/>
        </w:rPr>
        <w:t xml:space="preserve"> — Электрон</w:t>
      </w:r>
      <w:proofErr w:type="gramStart"/>
      <w:r w:rsidR="00E732C3">
        <w:rPr>
          <w:rFonts w:eastAsia="Calibri"/>
          <w:bCs/>
          <w:sz w:val="28"/>
          <w:szCs w:val="28"/>
        </w:rPr>
        <w:t>.</w:t>
      </w:r>
      <w:proofErr w:type="gramEnd"/>
      <w:r w:rsidR="00E732C3">
        <w:rPr>
          <w:rFonts w:eastAsia="Calibri"/>
          <w:bCs/>
          <w:sz w:val="28"/>
          <w:szCs w:val="28"/>
        </w:rPr>
        <w:t xml:space="preserve"> </w:t>
      </w:r>
      <w:r w:rsidR="00E732C3">
        <w:rPr>
          <w:rFonts w:eastAsia="Calibri"/>
          <w:bCs/>
          <w:sz w:val="28"/>
          <w:szCs w:val="28"/>
        </w:rPr>
        <w:lastRenderedPageBreak/>
        <w:t>дан. — Москва</w:t>
      </w:r>
      <w:r w:rsidRPr="00331E84">
        <w:rPr>
          <w:rFonts w:eastAsia="Calibri"/>
          <w:bCs/>
          <w:sz w:val="28"/>
          <w:szCs w:val="28"/>
        </w:rPr>
        <w:t xml:space="preserve">: ДМК Пресс, 2018. — 250 с. — Режим </w:t>
      </w:r>
      <w:r w:rsidRPr="00331E84">
        <w:rPr>
          <w:rFonts w:eastAsia="Calibri"/>
          <w:bCs/>
          <w:sz w:val="28"/>
          <w:szCs w:val="28"/>
          <w:u w:val="single"/>
        </w:rPr>
        <w:t xml:space="preserve">доступа: https://e.lanbook.com/book/97353. — </w:t>
      </w:r>
      <w:proofErr w:type="spellStart"/>
      <w:r w:rsidRPr="00331E84">
        <w:rPr>
          <w:rFonts w:eastAsia="Calibri"/>
          <w:bCs/>
          <w:sz w:val="28"/>
          <w:szCs w:val="28"/>
          <w:u w:val="single"/>
        </w:rPr>
        <w:t>Загл</w:t>
      </w:r>
      <w:proofErr w:type="spellEnd"/>
      <w:r w:rsidRPr="00331E84">
        <w:rPr>
          <w:rFonts w:eastAsia="Calibri"/>
          <w:bCs/>
          <w:sz w:val="28"/>
          <w:szCs w:val="28"/>
          <w:u w:val="single"/>
        </w:rPr>
        <w:t>. с экрана.</w:t>
      </w:r>
    </w:p>
    <w:p w:rsidR="00643C72" w:rsidRPr="00643C72" w:rsidRDefault="00643C72" w:rsidP="00643C72">
      <w:pPr>
        <w:autoSpaceDE w:val="0"/>
        <w:spacing w:line="360" w:lineRule="auto"/>
        <w:ind w:left="567"/>
        <w:jc w:val="both"/>
        <w:rPr>
          <w:rFonts w:eastAsia="Calibri"/>
          <w:sz w:val="28"/>
          <w:szCs w:val="28"/>
        </w:rPr>
      </w:pPr>
    </w:p>
    <w:p w:rsidR="00471619" w:rsidRDefault="00471619" w:rsidP="0047161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471619" w:rsidRPr="008E7288" w:rsidRDefault="00471619" w:rsidP="00471619">
      <w:pPr>
        <w:ind w:left="720"/>
        <w:jc w:val="center"/>
        <w:rPr>
          <w:i/>
          <w:sz w:val="28"/>
          <w:szCs w:val="28"/>
        </w:rPr>
      </w:pPr>
      <w:r w:rsidRPr="008E7288">
        <w:rPr>
          <w:b/>
          <w:bCs/>
          <w:i/>
          <w:sz w:val="28"/>
          <w:szCs w:val="28"/>
        </w:rPr>
        <w:t>(печатные и электронные издания)</w:t>
      </w:r>
    </w:p>
    <w:p w:rsidR="00471619" w:rsidRDefault="00471619" w:rsidP="00471619">
      <w:pPr>
        <w:pStyle w:val="afa"/>
        <w:spacing w:line="360" w:lineRule="auto"/>
        <w:ind w:firstLine="709"/>
        <w:jc w:val="both"/>
        <w:rPr>
          <w:b/>
          <w:szCs w:val="28"/>
        </w:rPr>
      </w:pPr>
    </w:p>
    <w:p w:rsidR="00331E84" w:rsidRPr="00331E84" w:rsidRDefault="00331E84" w:rsidP="0086174D">
      <w:pPr>
        <w:numPr>
          <w:ilvl w:val="0"/>
          <w:numId w:val="2"/>
        </w:numPr>
        <w:autoSpaceDE w:val="0"/>
        <w:spacing w:after="240" w:line="360" w:lineRule="auto"/>
        <w:rPr>
          <w:i/>
          <w:sz w:val="28"/>
          <w:szCs w:val="28"/>
        </w:rPr>
      </w:pPr>
      <w:r w:rsidRPr="00331E84">
        <w:rPr>
          <w:sz w:val="28"/>
          <w:szCs w:val="28"/>
        </w:rPr>
        <w:t>Информационные аналитическ</w:t>
      </w:r>
      <w:r>
        <w:rPr>
          <w:sz w:val="28"/>
          <w:szCs w:val="28"/>
        </w:rPr>
        <w:t>ие системы [Электронный ресурс]</w:t>
      </w:r>
      <w:r w:rsidRPr="00331E84">
        <w:rPr>
          <w:sz w:val="28"/>
          <w:szCs w:val="28"/>
        </w:rPr>
        <w:t xml:space="preserve">: учебник / Т. В. Алексеева, Ю. В. </w:t>
      </w:r>
      <w:proofErr w:type="spellStart"/>
      <w:r w:rsidRPr="00331E84">
        <w:rPr>
          <w:sz w:val="28"/>
          <w:szCs w:val="28"/>
        </w:rPr>
        <w:t>Амириди</w:t>
      </w:r>
      <w:proofErr w:type="spellEnd"/>
      <w:r w:rsidRPr="00331E84">
        <w:rPr>
          <w:sz w:val="28"/>
          <w:szCs w:val="28"/>
        </w:rPr>
        <w:t xml:space="preserve">, В. В. Дик и др.; под ред. В. В. Дика. - М.: МФПУ Синергия, 2013. - 384 с. - (Университетская серия). - ISBN 978-5-4257-0092-6, http://www.znanium.com/bookread.php?book=451186 </w:t>
      </w:r>
    </w:p>
    <w:p w:rsidR="00331E84" w:rsidRPr="00331E84" w:rsidRDefault="00331E84" w:rsidP="0086174D">
      <w:pPr>
        <w:numPr>
          <w:ilvl w:val="0"/>
          <w:numId w:val="2"/>
        </w:numPr>
        <w:autoSpaceDE w:val="0"/>
        <w:spacing w:after="240" w:line="360" w:lineRule="auto"/>
        <w:rPr>
          <w:i/>
          <w:sz w:val="28"/>
          <w:szCs w:val="28"/>
        </w:rPr>
      </w:pPr>
      <w:proofErr w:type="spellStart"/>
      <w:r w:rsidRPr="00331E84">
        <w:rPr>
          <w:sz w:val="28"/>
          <w:szCs w:val="28"/>
        </w:rPr>
        <w:t>Домингос</w:t>
      </w:r>
      <w:proofErr w:type="spellEnd"/>
      <w:r w:rsidRPr="00331E84">
        <w:rPr>
          <w:sz w:val="28"/>
          <w:szCs w:val="28"/>
        </w:rPr>
        <w:t>, П. Верховный алгоритм: как машинное обучение изменит наш мир [Электронный ресурс] М</w:t>
      </w:r>
      <w:r w:rsidR="0086174D">
        <w:rPr>
          <w:sz w:val="28"/>
          <w:szCs w:val="28"/>
        </w:rPr>
        <w:t>осква</w:t>
      </w:r>
      <w:r w:rsidRPr="00331E84">
        <w:rPr>
          <w:sz w:val="28"/>
          <w:szCs w:val="28"/>
        </w:rPr>
        <w:t xml:space="preserve">: Манн, Иванов и Фербер, 2016. 336 с. https://e.lanbook.com/book/91645. </w:t>
      </w:r>
    </w:p>
    <w:p w:rsidR="004E7C12" w:rsidRPr="00331E84" w:rsidRDefault="00331E84" w:rsidP="0086174D">
      <w:pPr>
        <w:numPr>
          <w:ilvl w:val="0"/>
          <w:numId w:val="2"/>
        </w:numPr>
        <w:autoSpaceDE w:val="0"/>
        <w:spacing w:after="240" w:line="360" w:lineRule="auto"/>
        <w:rPr>
          <w:i/>
          <w:sz w:val="28"/>
          <w:szCs w:val="28"/>
        </w:rPr>
      </w:pPr>
      <w:r w:rsidRPr="00331E84">
        <w:rPr>
          <w:sz w:val="28"/>
          <w:szCs w:val="28"/>
        </w:rPr>
        <w:t>Гаврилова, И.В. Основы искусственного интеллекта [Электронный ресурс]: учеб. пособие / И.В. Гаври</w:t>
      </w:r>
      <w:r>
        <w:rPr>
          <w:sz w:val="28"/>
          <w:szCs w:val="28"/>
        </w:rPr>
        <w:t>лова, О.Е. Масленникова. Москва</w:t>
      </w:r>
      <w:r w:rsidRPr="00331E84">
        <w:rPr>
          <w:sz w:val="28"/>
          <w:szCs w:val="28"/>
        </w:rPr>
        <w:t xml:space="preserve">: ФЛИНТА, 2013. 282 с. https://e.lanbook.com/book/44749. 4. </w:t>
      </w:r>
      <w:proofErr w:type="spellStart"/>
      <w:r w:rsidRPr="00331E84">
        <w:rPr>
          <w:sz w:val="28"/>
          <w:szCs w:val="28"/>
        </w:rPr>
        <w:t>Ясницкий</w:t>
      </w:r>
      <w:proofErr w:type="spellEnd"/>
      <w:r w:rsidRPr="00331E84">
        <w:rPr>
          <w:sz w:val="28"/>
          <w:szCs w:val="28"/>
        </w:rPr>
        <w:t>, Л.Н. Интеллектуальн</w:t>
      </w:r>
      <w:r>
        <w:rPr>
          <w:sz w:val="28"/>
          <w:szCs w:val="28"/>
        </w:rPr>
        <w:t>ые системы [Электронный ресурс]</w:t>
      </w:r>
      <w:r w:rsidRPr="00331E84">
        <w:rPr>
          <w:sz w:val="28"/>
          <w:szCs w:val="28"/>
        </w:rPr>
        <w:t xml:space="preserve">: учеб. </w:t>
      </w:r>
      <w:proofErr w:type="spellStart"/>
      <w:proofErr w:type="gramStart"/>
      <w:r w:rsidRPr="00331E84">
        <w:rPr>
          <w:sz w:val="28"/>
          <w:szCs w:val="28"/>
        </w:rPr>
        <w:t>пособ</w:t>
      </w:r>
      <w:proofErr w:type="spellEnd"/>
      <w:r w:rsidRPr="00331E84">
        <w:rPr>
          <w:sz w:val="28"/>
          <w:szCs w:val="28"/>
        </w:rPr>
        <w:t>./</w:t>
      </w:r>
      <w:proofErr w:type="gramEnd"/>
      <w:r w:rsidRPr="00331E84">
        <w:rPr>
          <w:sz w:val="28"/>
          <w:szCs w:val="28"/>
        </w:rPr>
        <w:t xml:space="preserve"> Москва : Издательство 'Лаборатория знаний', 2016. 224 с. Режим доступа: https://e.lanbook.com/book/90254.</w:t>
      </w:r>
    </w:p>
    <w:p w:rsidR="00204549" w:rsidRDefault="00204549" w:rsidP="00E732C3">
      <w:pPr>
        <w:autoSpaceDE w:val="0"/>
        <w:spacing w:after="120" w:line="288" w:lineRule="auto"/>
        <w:ind w:firstLine="709"/>
        <w:jc w:val="center"/>
        <w:rPr>
          <w:sz w:val="28"/>
          <w:szCs w:val="28"/>
          <w:shd w:val="clear" w:color="auto" w:fill="F2F3F4"/>
        </w:rPr>
      </w:pPr>
      <w:r>
        <w:rPr>
          <w:b/>
          <w:bCs/>
          <w:sz w:val="28"/>
          <w:szCs w:val="28"/>
        </w:rPr>
        <w:t xml:space="preserve">Перечень ресурсов </w:t>
      </w:r>
      <w:r w:rsidR="00E732C3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информационно-телекоммуникационной сети «Интернет»</w:t>
      </w:r>
    </w:p>
    <w:p w:rsidR="0086174D" w:rsidRDefault="00C765F5" w:rsidP="00704DBC">
      <w:pPr>
        <w:numPr>
          <w:ilvl w:val="0"/>
          <w:numId w:val="12"/>
        </w:numPr>
        <w:autoSpaceDE w:val="0"/>
        <w:spacing w:line="360" w:lineRule="auto"/>
        <w:rPr>
          <w:sz w:val="28"/>
          <w:szCs w:val="28"/>
        </w:rPr>
      </w:pPr>
      <w:proofErr w:type="spellStart"/>
      <w:r w:rsidRPr="00C765F5">
        <w:rPr>
          <w:sz w:val="28"/>
          <w:szCs w:val="28"/>
        </w:rPr>
        <w:t>Байесовские_методы_машинного_обучения</w:t>
      </w:r>
      <w:proofErr w:type="spellEnd"/>
      <w:r w:rsidRPr="00C765F5">
        <w:rPr>
          <w:sz w:val="28"/>
          <w:szCs w:val="28"/>
        </w:rPr>
        <w:t>_(</w:t>
      </w:r>
      <w:proofErr w:type="spellStart"/>
      <w:r w:rsidRPr="00C765F5">
        <w:rPr>
          <w:sz w:val="28"/>
          <w:szCs w:val="28"/>
        </w:rPr>
        <w:t>курс_</w:t>
      </w:r>
      <w:proofErr w:type="gramStart"/>
      <w:r w:rsidRPr="00C765F5">
        <w:rPr>
          <w:sz w:val="28"/>
          <w:szCs w:val="28"/>
        </w:rPr>
        <w:t>лекций</w:t>
      </w:r>
      <w:proofErr w:type="spellEnd"/>
      <w:r w:rsidRPr="00C765F5">
        <w:rPr>
          <w:sz w:val="28"/>
          <w:szCs w:val="28"/>
        </w:rPr>
        <w:t>)_</w:t>
      </w:r>
      <w:proofErr w:type="gramEnd"/>
      <w:r w:rsidRPr="00C765F5">
        <w:rPr>
          <w:sz w:val="28"/>
          <w:szCs w:val="28"/>
        </w:rPr>
        <w:t xml:space="preserve">/_2017 Д.П. Ветров - http://www.machinelearning.ru/wiki/index.php?title= </w:t>
      </w:r>
      <w:proofErr w:type="spellStart"/>
      <w:r w:rsidRPr="00C765F5">
        <w:rPr>
          <w:sz w:val="28"/>
          <w:szCs w:val="28"/>
        </w:rPr>
        <w:t>Байесовские_методы_машинного_обучения</w:t>
      </w:r>
      <w:proofErr w:type="spellEnd"/>
      <w:r w:rsidRPr="00C765F5">
        <w:rPr>
          <w:sz w:val="28"/>
          <w:szCs w:val="28"/>
        </w:rPr>
        <w:t>_(</w:t>
      </w:r>
      <w:proofErr w:type="spellStart"/>
      <w:r w:rsidRPr="00C765F5">
        <w:rPr>
          <w:sz w:val="28"/>
          <w:szCs w:val="28"/>
        </w:rPr>
        <w:t>курс_лекций</w:t>
      </w:r>
      <w:proofErr w:type="spellEnd"/>
      <w:r w:rsidRPr="00C765F5">
        <w:rPr>
          <w:sz w:val="28"/>
          <w:szCs w:val="28"/>
        </w:rPr>
        <w:t>)_/_2017 Д.П. Ветров</w:t>
      </w:r>
    </w:p>
    <w:p w:rsidR="0086174D" w:rsidRDefault="0086174D" w:rsidP="00704DBC">
      <w:pPr>
        <w:numPr>
          <w:ilvl w:val="0"/>
          <w:numId w:val="12"/>
        </w:numPr>
        <w:autoSpaceDE w:val="0"/>
        <w:spacing w:line="360" w:lineRule="auto"/>
        <w:rPr>
          <w:sz w:val="28"/>
          <w:szCs w:val="28"/>
        </w:rPr>
      </w:pPr>
      <w:r w:rsidRPr="0086174D">
        <w:rPr>
          <w:sz w:val="28"/>
          <w:szCs w:val="28"/>
        </w:rPr>
        <w:t>Машинное обучение (курс лекций, Н.Ю.</w:t>
      </w:r>
      <w:r>
        <w:rPr>
          <w:sz w:val="28"/>
          <w:szCs w:val="28"/>
        </w:rPr>
        <w:t xml:space="preserve"> </w:t>
      </w:r>
      <w:r w:rsidRPr="0086174D">
        <w:rPr>
          <w:sz w:val="28"/>
          <w:szCs w:val="28"/>
        </w:rPr>
        <w:t>Золотых) -</w:t>
      </w:r>
      <w:r>
        <w:rPr>
          <w:sz w:val="28"/>
          <w:szCs w:val="28"/>
        </w:rPr>
        <w:t xml:space="preserve"> </w:t>
      </w:r>
      <w:hyperlink r:id="rId11" w:history="1">
        <w:r w:rsidRPr="001B4600">
          <w:rPr>
            <w:rStyle w:val="a7"/>
            <w:sz w:val="28"/>
            <w:szCs w:val="28"/>
          </w:rPr>
          <w:t>http://www.uic.unn.ru/~zny/ml/</w:t>
        </w:r>
      </w:hyperlink>
    </w:p>
    <w:p w:rsidR="0086174D" w:rsidRDefault="0086174D" w:rsidP="00704DBC">
      <w:pPr>
        <w:numPr>
          <w:ilvl w:val="0"/>
          <w:numId w:val="12"/>
        </w:numPr>
        <w:autoSpaceDE w:val="0"/>
        <w:spacing w:after="120" w:line="360" w:lineRule="auto"/>
        <w:rPr>
          <w:sz w:val="28"/>
          <w:szCs w:val="28"/>
        </w:rPr>
      </w:pPr>
      <w:r w:rsidRPr="0086174D">
        <w:rPr>
          <w:sz w:val="28"/>
          <w:szCs w:val="28"/>
        </w:rPr>
        <w:lastRenderedPageBreak/>
        <w:t>Машинное_ обучение</w:t>
      </w:r>
      <w:proofErr w:type="gramStart"/>
      <w:r w:rsidRPr="0086174D">
        <w:rPr>
          <w:sz w:val="28"/>
          <w:szCs w:val="28"/>
        </w:rPr>
        <w:t>_(</w:t>
      </w:r>
      <w:proofErr w:type="gramEnd"/>
      <w:r w:rsidRPr="0086174D">
        <w:rPr>
          <w:sz w:val="28"/>
          <w:szCs w:val="28"/>
        </w:rPr>
        <w:t>курс_ лекций С.К.Воронцов). - http://www.machinelearning.ru/wiki/index.php?title=Машинное_ обучение_(курс_ лекций%2С_К.В.Воронцов)</w:t>
      </w:r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2" w:tooltip="https://www.coursera.org/learn/vvedenie-mashinnoe-obuchenie" w:history="1">
        <w:r w:rsidRPr="00A477A1">
          <w:rPr>
            <w:rStyle w:val="a7"/>
            <w:color w:val="3366BB"/>
            <w:sz w:val="28"/>
            <w:szCs w:val="28"/>
          </w:rPr>
          <w:t>Курс «Введение в машинное обучение», К.В.Воронцов (ВШЭ и Яндекс</w:t>
        </w:r>
        <w:proofErr w:type="gramStart"/>
        <w:r w:rsidRPr="00A477A1">
          <w:rPr>
            <w:rStyle w:val="a7"/>
            <w:color w:val="3366BB"/>
            <w:sz w:val="28"/>
            <w:szCs w:val="28"/>
          </w:rPr>
          <w:t>)</w:t>
        </w:r>
      </w:hyperlink>
      <w:r w:rsidRPr="00A477A1">
        <w:rPr>
          <w:color w:val="000000"/>
          <w:sz w:val="28"/>
          <w:szCs w:val="28"/>
        </w:rPr>
        <w:t>.</w:t>
      </w:r>
      <w:proofErr w:type="spellStart"/>
      <w:r w:rsidRPr="00A477A1">
        <w:rPr>
          <w:color w:val="000000"/>
          <w:sz w:val="28"/>
          <w:szCs w:val="28"/>
        </w:rPr>
        <w:fldChar w:fldCharType="begin"/>
      </w:r>
      <w:r w:rsidRPr="00A477A1">
        <w:rPr>
          <w:color w:val="000000"/>
          <w:sz w:val="28"/>
          <w:szCs w:val="28"/>
        </w:rPr>
        <w:instrText xml:space="preserve"> HYPERLINK "https://habrahabr.ru/company/yandex/blog/269175" \o "https://habrahabr.ru/company/yandex/blog/269175" </w:instrText>
      </w:r>
      <w:r w:rsidRPr="00A477A1">
        <w:rPr>
          <w:color w:val="000000"/>
          <w:sz w:val="28"/>
          <w:szCs w:val="28"/>
        </w:rPr>
        <w:fldChar w:fldCharType="separate"/>
      </w:r>
      <w:r w:rsidRPr="00A477A1">
        <w:rPr>
          <w:rStyle w:val="a7"/>
          <w:color w:val="3366BB"/>
          <w:sz w:val="28"/>
          <w:szCs w:val="28"/>
        </w:rPr>
        <w:t>Хабр</w:t>
      </w:r>
      <w:proofErr w:type="spellEnd"/>
      <w:proofErr w:type="gramEnd"/>
      <w:r w:rsidRPr="00A477A1">
        <w:rPr>
          <w:rStyle w:val="a7"/>
          <w:color w:val="3366BB"/>
          <w:sz w:val="28"/>
          <w:szCs w:val="28"/>
        </w:rPr>
        <w:t xml:space="preserve"> об этом курсе</w:t>
      </w:r>
      <w:r w:rsidRPr="00A477A1">
        <w:rPr>
          <w:color w:val="000000"/>
          <w:sz w:val="28"/>
          <w:szCs w:val="28"/>
        </w:rPr>
        <w:fldChar w:fldCharType="end"/>
      </w:r>
      <w:r w:rsidRPr="00A477A1">
        <w:rPr>
          <w:color w:val="000000"/>
          <w:sz w:val="28"/>
          <w:szCs w:val="28"/>
        </w:rPr>
        <w:t>.</w:t>
      </w:r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3" w:tooltip="https://www.coursera.org/specializations/machine-learning-data-analysis" w:history="1">
        <w:r w:rsidRPr="00A477A1">
          <w:rPr>
            <w:rStyle w:val="a7"/>
            <w:color w:val="3366BB"/>
            <w:sz w:val="28"/>
            <w:szCs w:val="28"/>
          </w:rPr>
          <w:t>Специализация «Машинное обучение и анализ данных» (МФТИ и Яндекс)</w:t>
        </w:r>
      </w:hyperlink>
      <w:r w:rsidRPr="00A477A1">
        <w:rPr>
          <w:color w:val="000000"/>
          <w:sz w:val="28"/>
          <w:szCs w:val="28"/>
        </w:rPr>
        <w:t>. </w:t>
      </w:r>
      <w:proofErr w:type="spellStart"/>
      <w:r w:rsidRPr="00A477A1">
        <w:rPr>
          <w:color w:val="000000"/>
          <w:sz w:val="28"/>
          <w:szCs w:val="28"/>
        </w:rPr>
        <w:fldChar w:fldCharType="begin"/>
      </w:r>
      <w:r w:rsidRPr="00A477A1">
        <w:rPr>
          <w:color w:val="000000"/>
          <w:sz w:val="28"/>
          <w:szCs w:val="28"/>
        </w:rPr>
        <w:instrText xml:space="preserve"> HYPERLINK "https://habrahabr.ru/company/yandex/blog/277427" \o "https://habrahabr.ru/company/yandex/blog/277427" </w:instrText>
      </w:r>
      <w:r w:rsidRPr="00A477A1">
        <w:rPr>
          <w:color w:val="000000"/>
          <w:sz w:val="28"/>
          <w:szCs w:val="28"/>
        </w:rPr>
        <w:fldChar w:fldCharType="separate"/>
      </w:r>
      <w:r w:rsidRPr="00A477A1">
        <w:rPr>
          <w:rStyle w:val="a7"/>
          <w:color w:val="3366BB"/>
          <w:sz w:val="28"/>
          <w:szCs w:val="28"/>
        </w:rPr>
        <w:t>Хабр</w:t>
      </w:r>
      <w:proofErr w:type="spellEnd"/>
      <w:r w:rsidRPr="00A477A1">
        <w:rPr>
          <w:rStyle w:val="a7"/>
          <w:color w:val="3366BB"/>
          <w:sz w:val="28"/>
          <w:szCs w:val="28"/>
        </w:rPr>
        <w:t xml:space="preserve"> об этом курсе</w:t>
      </w:r>
      <w:r w:rsidRPr="00A477A1">
        <w:rPr>
          <w:color w:val="000000"/>
          <w:sz w:val="28"/>
          <w:szCs w:val="28"/>
        </w:rPr>
        <w:fldChar w:fldCharType="end"/>
      </w:r>
      <w:r w:rsidRPr="00A477A1">
        <w:rPr>
          <w:color w:val="000000"/>
          <w:sz w:val="28"/>
          <w:szCs w:val="28"/>
        </w:rPr>
        <w:t>.</w:t>
      </w:r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4" w:tooltip="https://drive.google.com/open?id=0B-3LhgkjkY_OSDJncFdxTkFaOG8" w:history="1">
        <w:r w:rsidRPr="00A477A1">
          <w:rPr>
            <w:rStyle w:val="a7"/>
            <w:color w:val="3366BB"/>
            <w:sz w:val="28"/>
            <w:szCs w:val="28"/>
          </w:rPr>
          <w:t>Машинное обучение (</w:t>
        </w:r>
        <w:proofErr w:type="spellStart"/>
        <w:proofErr w:type="gramStart"/>
        <w:r w:rsidRPr="00A477A1">
          <w:rPr>
            <w:rStyle w:val="a7"/>
            <w:color w:val="3366BB"/>
            <w:sz w:val="28"/>
            <w:szCs w:val="28"/>
          </w:rPr>
          <w:t>семинары,ФУПМ</w:t>
        </w:r>
        <w:proofErr w:type="spellEnd"/>
        <w:proofErr w:type="gramEnd"/>
        <w:r w:rsidRPr="00A477A1">
          <w:rPr>
            <w:rStyle w:val="a7"/>
            <w:color w:val="3366BB"/>
            <w:sz w:val="28"/>
            <w:szCs w:val="28"/>
          </w:rPr>
          <w:t xml:space="preserve"> МФТИ)</w:t>
        </w:r>
      </w:hyperlink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5" w:tooltip="Машинное обучение (семинары, ВМК МГУ)" w:history="1">
        <w:r w:rsidRPr="00A477A1">
          <w:rPr>
            <w:rStyle w:val="a7"/>
            <w:color w:val="5A3696"/>
            <w:sz w:val="28"/>
            <w:szCs w:val="28"/>
          </w:rPr>
          <w:t>Машинное обучение (семинары, ВМК МГУ)</w:t>
        </w:r>
      </w:hyperlink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6" w:tooltip="Машинное обучение (курс лекций, Н.Ю.Золотых)" w:history="1">
        <w:r w:rsidRPr="00A477A1">
          <w:rPr>
            <w:rStyle w:val="a7"/>
            <w:color w:val="5A3696"/>
            <w:sz w:val="28"/>
            <w:szCs w:val="28"/>
          </w:rPr>
          <w:t>Машинное обучение (курс лекций, Н.Ю.Золотых)</w:t>
        </w:r>
      </w:hyperlink>
    </w:p>
    <w:p w:rsidR="00D27A71" w:rsidRPr="00A477A1" w:rsidRDefault="00D27A71" w:rsidP="00704DBC">
      <w:pPr>
        <w:numPr>
          <w:ilvl w:val="0"/>
          <w:numId w:val="12"/>
        </w:numPr>
        <w:suppressAutoHyphens w:val="0"/>
        <w:spacing w:before="100" w:beforeAutospacing="1" w:after="120" w:line="360" w:lineRule="atLeast"/>
        <w:rPr>
          <w:color w:val="000000"/>
          <w:sz w:val="28"/>
          <w:szCs w:val="28"/>
        </w:rPr>
      </w:pPr>
      <w:hyperlink r:id="rId17" w:tooltip="Машинное обучение (курс лекций, СГАУ, С.Лисицын)" w:history="1">
        <w:r w:rsidRPr="00A477A1">
          <w:rPr>
            <w:rStyle w:val="a7"/>
            <w:color w:val="5A3696"/>
            <w:sz w:val="28"/>
            <w:szCs w:val="28"/>
          </w:rPr>
          <w:t>Машинное обучение (курс лекций, СГАУ, С.Лисицын)</w:t>
        </w:r>
      </w:hyperlink>
    </w:p>
    <w:p w:rsidR="000166CD" w:rsidRPr="00A477A1" w:rsidRDefault="000166CD" w:rsidP="00D27A71">
      <w:pPr>
        <w:autoSpaceDE w:val="0"/>
        <w:spacing w:after="240" w:line="360" w:lineRule="auto"/>
        <w:ind w:left="720"/>
        <w:rPr>
          <w:sz w:val="28"/>
          <w:szCs w:val="28"/>
        </w:rPr>
      </w:pPr>
    </w:p>
    <w:p w:rsidR="00204549" w:rsidRDefault="00204549" w:rsidP="00C765F5">
      <w:pPr>
        <w:keepNext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МЕТОДИЧЕСКИЕ УКАЗАНИЯ ПО ОСВОЕНИЮ ДИСЦИПЛИНЫ</w:t>
      </w:r>
    </w:p>
    <w:p w:rsidR="00204549" w:rsidRDefault="00204549" w:rsidP="00F942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изучение дисциплины отводится </w:t>
      </w:r>
      <w:r w:rsidR="0020256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час</w:t>
      </w:r>
      <w:r w:rsidR="005E0984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аудиторных занятий</w:t>
      </w:r>
      <w:r w:rsidR="00E02253">
        <w:rPr>
          <w:color w:val="000000"/>
          <w:sz w:val="28"/>
          <w:szCs w:val="28"/>
        </w:rPr>
        <w:t>.</w:t>
      </w:r>
      <w:r w:rsidR="00B12B33">
        <w:rPr>
          <w:color w:val="000000"/>
          <w:sz w:val="28"/>
          <w:szCs w:val="28"/>
        </w:rPr>
        <w:t xml:space="preserve"> </w:t>
      </w:r>
      <w:r w:rsidR="00BF6B07">
        <w:rPr>
          <w:color w:val="000000"/>
          <w:sz w:val="28"/>
          <w:szCs w:val="28"/>
        </w:rPr>
        <w:t xml:space="preserve">Формы работы: лекции, самостоятельная работа с учебной и научной литературой, самостоятельное выполнение </w:t>
      </w:r>
      <w:r w:rsidR="00F94202">
        <w:rPr>
          <w:color w:val="000000"/>
          <w:sz w:val="28"/>
          <w:szCs w:val="28"/>
        </w:rPr>
        <w:t>индивидуальных</w:t>
      </w:r>
      <w:r w:rsidR="00BF6B07">
        <w:rPr>
          <w:color w:val="000000"/>
          <w:sz w:val="28"/>
          <w:szCs w:val="28"/>
        </w:rPr>
        <w:t xml:space="preserve"> заданий, консультации.</w:t>
      </w:r>
      <w:r>
        <w:rPr>
          <w:color w:val="000000"/>
          <w:sz w:val="28"/>
          <w:szCs w:val="28"/>
        </w:rPr>
        <w:t xml:space="preserve"> На занятиях перед выдачей индивидуальных заданий преподаватель объясняет теоретический материал по заданной теме. Вводит основные требования к его выполнению. Приводит примеры. </w:t>
      </w:r>
    </w:p>
    <w:p w:rsidR="00204549" w:rsidRDefault="00204549" w:rsidP="00F942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ряду тем студентам предлагается работать самостоятельно, выполняя полный обзор по теме. Преподаватель контролирует работу студентов, отвечает на возникающие вопросы, предоставляет список литературных источников для освоения темы, а также перечень вопросов для самопроверки. </w:t>
      </w:r>
    </w:p>
    <w:p w:rsidR="00204549" w:rsidRDefault="00204549" w:rsidP="00F942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выполнения задания, студент оформляет материал в форме программного кода и отправляет его на проверку преподавателю по электронной почте, либо предъявляет на компьютере во время занятия. Студент отвечает устно во время занятия по заданной теме.</w:t>
      </w:r>
    </w:p>
    <w:p w:rsidR="00204549" w:rsidRPr="00E004C5" w:rsidRDefault="00204549" w:rsidP="00204549">
      <w:pPr>
        <w:spacing w:line="360" w:lineRule="auto"/>
        <w:ind w:firstLine="426"/>
        <w:jc w:val="both"/>
        <w:rPr>
          <w:b/>
          <w:color w:val="000000"/>
          <w:sz w:val="28"/>
          <w:szCs w:val="28"/>
        </w:rPr>
      </w:pPr>
      <w:r w:rsidRPr="00E004C5">
        <w:rPr>
          <w:b/>
          <w:color w:val="000000"/>
          <w:sz w:val="28"/>
          <w:szCs w:val="28"/>
        </w:rPr>
        <w:t xml:space="preserve">Рекомендации по подготовке к </w:t>
      </w:r>
      <w:r w:rsidR="0020256E">
        <w:rPr>
          <w:b/>
          <w:color w:val="000000"/>
          <w:sz w:val="28"/>
          <w:szCs w:val="28"/>
        </w:rPr>
        <w:t>зачету</w:t>
      </w:r>
      <w:r w:rsidR="00F94202">
        <w:rPr>
          <w:b/>
          <w:color w:val="000000"/>
          <w:sz w:val="28"/>
          <w:szCs w:val="28"/>
        </w:rPr>
        <w:t xml:space="preserve"> </w:t>
      </w:r>
    </w:p>
    <w:p w:rsidR="00BF6B07" w:rsidRPr="00BF6B07" w:rsidRDefault="00BF6B07" w:rsidP="00BF6B0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р</w:t>
      </w:r>
      <w:r w:rsidRPr="00BF6B07">
        <w:rPr>
          <w:color w:val="000000"/>
          <w:sz w:val="28"/>
          <w:szCs w:val="28"/>
        </w:rPr>
        <w:t xml:space="preserve">егулярное посещение всех учебных занятий в течение всего семестра: лекций, консультаций и т.п., а также активное изучение </w:t>
      </w:r>
      <w:r w:rsidRPr="00BF6B07">
        <w:rPr>
          <w:color w:val="000000"/>
          <w:sz w:val="28"/>
          <w:szCs w:val="28"/>
        </w:rPr>
        <w:lastRenderedPageBreak/>
        <w:t xml:space="preserve">рекомендованной литературы, </w:t>
      </w:r>
      <w:r>
        <w:rPr>
          <w:color w:val="000000"/>
          <w:sz w:val="28"/>
          <w:szCs w:val="28"/>
        </w:rPr>
        <w:t>и выполнение</w:t>
      </w:r>
      <w:r w:rsidRPr="00BF6B07">
        <w:rPr>
          <w:color w:val="000000"/>
          <w:sz w:val="28"/>
          <w:szCs w:val="28"/>
        </w:rPr>
        <w:t xml:space="preserve"> в установленные сроки всех </w:t>
      </w:r>
      <w:r>
        <w:rPr>
          <w:color w:val="000000"/>
          <w:sz w:val="28"/>
          <w:szCs w:val="28"/>
        </w:rPr>
        <w:t>индивидуальных заданий</w:t>
      </w:r>
      <w:r w:rsidRPr="00BF6B07">
        <w:rPr>
          <w:color w:val="000000"/>
          <w:sz w:val="28"/>
          <w:szCs w:val="28"/>
        </w:rPr>
        <w:t>.</w:t>
      </w:r>
    </w:p>
    <w:p w:rsidR="00204549" w:rsidRDefault="00204549" w:rsidP="00204549">
      <w:pPr>
        <w:spacing w:line="360" w:lineRule="auto"/>
        <w:ind w:firstLine="426"/>
        <w:jc w:val="both"/>
        <w:rPr>
          <w:sz w:val="28"/>
          <w:szCs w:val="28"/>
        </w:rPr>
      </w:pPr>
      <w:r w:rsidRPr="00F8561D">
        <w:rPr>
          <w:color w:val="000000"/>
          <w:sz w:val="28"/>
          <w:szCs w:val="28"/>
        </w:rPr>
        <w:t xml:space="preserve">При ответе на каждый вопрос </w:t>
      </w:r>
      <w:r w:rsidR="005E0984">
        <w:rPr>
          <w:color w:val="000000"/>
          <w:sz w:val="28"/>
          <w:szCs w:val="28"/>
        </w:rPr>
        <w:t>зачета/</w:t>
      </w:r>
      <w:r>
        <w:rPr>
          <w:color w:val="000000"/>
          <w:sz w:val="28"/>
          <w:szCs w:val="28"/>
        </w:rPr>
        <w:t>экзамена</w:t>
      </w:r>
      <w:r w:rsidRPr="00F8561D">
        <w:rPr>
          <w:color w:val="000000"/>
          <w:sz w:val="28"/>
          <w:szCs w:val="28"/>
        </w:rPr>
        <w:t xml:space="preserve"> студент должен продемонстрировать знание определения указанного понятия, связанных с ним особенностей реализации и применения, умение реализовать указанн</w:t>
      </w:r>
      <w:r>
        <w:rPr>
          <w:color w:val="000000"/>
          <w:sz w:val="28"/>
          <w:szCs w:val="28"/>
        </w:rPr>
        <w:t>ую</w:t>
      </w:r>
      <w:r w:rsidRPr="00F856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операцию</w:t>
      </w:r>
      <w:r w:rsidRPr="00F8561D">
        <w:rPr>
          <w:color w:val="000000"/>
          <w:sz w:val="28"/>
          <w:szCs w:val="28"/>
        </w:rPr>
        <w:t xml:space="preserve">, а также навыки иллюстрации теоретических принципов на предложенных простых примерах. </w:t>
      </w:r>
    </w:p>
    <w:p w:rsidR="00204549" w:rsidRDefault="00204549" w:rsidP="008E7288">
      <w:pPr>
        <w:jc w:val="both"/>
        <w:rPr>
          <w:sz w:val="28"/>
          <w:szCs w:val="28"/>
        </w:rPr>
      </w:pPr>
    </w:p>
    <w:p w:rsidR="00204549" w:rsidRDefault="00204549" w:rsidP="0020454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VII. МАТЕРИАЛЬНО-ТЕХНИЧЕСКОЕ ОБЕСПЕЧЕНИЕ ДИСЦИПЛИНЫ</w:t>
      </w:r>
    </w:p>
    <w:p w:rsidR="00204549" w:rsidRDefault="00204549" w:rsidP="00204549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351"/>
        <w:gridCol w:w="2134"/>
      </w:tblGrid>
      <w:tr w:rsidR="007910E4" w:rsidRPr="007910E4" w:rsidTr="007910E4"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0E4" w:rsidRPr="00382BC0" w:rsidRDefault="007910E4" w:rsidP="007910E4">
            <w:pPr>
              <w:widowControl w:val="0"/>
              <w:spacing w:line="288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b/>
                <w:bCs/>
                <w:sz w:val="28"/>
                <w:szCs w:val="28"/>
                <w:lang w:val="ru"/>
              </w:rPr>
              <w:t xml:space="preserve">Компьютерный </w:t>
            </w:r>
            <w:proofErr w:type="gramStart"/>
            <w:r w:rsidRPr="007910E4">
              <w:rPr>
                <w:rFonts w:eastAsia="Times New Roman"/>
                <w:b/>
                <w:bCs/>
                <w:sz w:val="28"/>
                <w:szCs w:val="28"/>
                <w:lang w:val="ru"/>
              </w:rPr>
              <w:t>класс:</w:t>
            </w:r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 Проектор</w:t>
            </w:r>
            <w:proofErr w:type="gram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DLP, 3000 ANSI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Lm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 WXGA 1280x800, 2000:1 EW330U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Mitsubishi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,; Моноблок HP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ProOne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440 G3 23.8"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All-in-One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 диагональ экрана 23.8", разрешение экрана 1920x1080,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Bluetooth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Wi-Fi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 операционная система: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Windows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10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Enterprise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, оптический привод DVD, процессор: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Intel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Core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i5-7500T, размер оперативной памяти: 8 ГБ, видеопроцессор: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Intel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HD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ru"/>
              </w:rPr>
              <w:t>Graphics</w:t>
            </w:r>
            <w:proofErr w:type="spellEnd"/>
            <w:r w:rsidRPr="007910E4">
              <w:rPr>
                <w:rFonts w:eastAsia="Times New Roman"/>
                <w:sz w:val="28"/>
                <w:szCs w:val="28"/>
                <w:lang w:val="ru"/>
              </w:rPr>
              <w:t xml:space="preserve"> 630, объем жесткого диска: 1Tb. Беспроводные ЛВС для обучающихся обеспечены системой на базе точек доступа 802.11a/b/g/n 2x2 MIMO(2SS). Специализированное</w:t>
            </w:r>
            <w:r w:rsidRPr="00382BC0">
              <w:rPr>
                <w:rFonts w:eastAsia="Times New Roman"/>
                <w:sz w:val="28"/>
                <w:szCs w:val="28"/>
              </w:rPr>
              <w:t xml:space="preserve"> </w:t>
            </w:r>
            <w:r w:rsidRPr="007910E4">
              <w:rPr>
                <w:rFonts w:eastAsia="Times New Roman"/>
                <w:sz w:val="28"/>
                <w:szCs w:val="28"/>
                <w:lang w:val="ru"/>
              </w:rPr>
              <w:t>ПО</w:t>
            </w:r>
            <w:r w:rsidRPr="00382BC0">
              <w:rPr>
                <w:rFonts w:eastAsia="Times New Roman"/>
                <w:sz w:val="28"/>
                <w:szCs w:val="28"/>
              </w:rPr>
              <w:t xml:space="preserve">: </w:t>
            </w:r>
            <w:proofErr w:type="spellStart"/>
            <w:r w:rsidRPr="007910E4">
              <w:rPr>
                <w:rFonts w:eastAsia="Times New Roman"/>
                <w:sz w:val="28"/>
                <w:szCs w:val="28"/>
                <w:lang w:val="en-US"/>
              </w:rPr>
              <w:t>Matlab</w:t>
            </w:r>
            <w:proofErr w:type="spellEnd"/>
            <w:r w:rsidRPr="00382BC0">
              <w:rPr>
                <w:rFonts w:eastAsia="Times New Roman"/>
                <w:sz w:val="28"/>
                <w:szCs w:val="28"/>
              </w:rPr>
              <w:t xml:space="preserve">, </w:t>
            </w:r>
            <w:r w:rsidRPr="007910E4">
              <w:rPr>
                <w:rFonts w:eastAsia="Times New Roman"/>
                <w:sz w:val="28"/>
                <w:szCs w:val="28"/>
                <w:lang w:val="en-US"/>
              </w:rPr>
              <w:t>Simulink</w:t>
            </w:r>
            <w:r w:rsidRPr="00382BC0">
              <w:rPr>
                <w:rFonts w:eastAsia="Times New Roman"/>
                <w:sz w:val="28"/>
                <w:szCs w:val="28"/>
              </w:rPr>
              <w:t xml:space="preserve">, </w:t>
            </w:r>
            <w:r w:rsidRPr="007910E4">
              <w:rPr>
                <w:rFonts w:eastAsia="Times New Roman"/>
                <w:sz w:val="28"/>
                <w:szCs w:val="28"/>
                <w:lang w:val="en-US"/>
              </w:rPr>
              <w:t>Visual</w:t>
            </w:r>
            <w:r w:rsidRPr="00382BC0">
              <w:rPr>
                <w:rFonts w:eastAsia="Times New Roman"/>
                <w:sz w:val="28"/>
                <w:szCs w:val="28"/>
              </w:rPr>
              <w:t xml:space="preserve"> </w:t>
            </w:r>
            <w:r w:rsidRPr="007910E4">
              <w:rPr>
                <w:rFonts w:eastAsia="Times New Roman"/>
                <w:sz w:val="28"/>
                <w:szCs w:val="28"/>
                <w:lang w:val="en-US"/>
              </w:rPr>
              <w:t>Studio</w:t>
            </w:r>
            <w:r w:rsidRPr="00382BC0">
              <w:rPr>
                <w:rFonts w:eastAsia="Times New Roman"/>
                <w:sz w:val="28"/>
                <w:szCs w:val="28"/>
              </w:rPr>
              <w:t xml:space="preserve"> 2019</w:t>
            </w:r>
            <w:r w:rsidR="00382BC0">
              <w:rPr>
                <w:rFonts w:eastAsia="Times New Roman"/>
                <w:sz w:val="28"/>
                <w:szCs w:val="28"/>
              </w:rPr>
              <w:t xml:space="preserve">, Система автоматического тестирования </w:t>
            </w:r>
            <w:r w:rsidR="00382BC0">
              <w:rPr>
                <w:rFonts w:eastAsia="Times New Roman"/>
                <w:sz w:val="28"/>
                <w:szCs w:val="28"/>
                <w:lang w:val="en-US"/>
              </w:rPr>
              <w:t>CATS</w:t>
            </w:r>
            <w:r w:rsidR="00382BC0" w:rsidRPr="00382BC0">
              <w:rPr>
                <w:rFonts w:eastAsia="Times New Roman"/>
                <w:sz w:val="28"/>
                <w:szCs w:val="28"/>
              </w:rPr>
              <w:t>/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690922,</w:t>
            </w:r>
          </w:p>
          <w:p w:rsidR="007910E4" w:rsidRP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Приморский край,</w:t>
            </w:r>
          </w:p>
          <w:p w:rsidR="007910E4" w:rsidRP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г. Владивосток,</w:t>
            </w:r>
          </w:p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 xml:space="preserve">о. Русский, </w:t>
            </w:r>
          </w:p>
          <w:p w:rsidR="007910E4" w:rsidRP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п. Аякс, 10,</w:t>
            </w:r>
          </w:p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г. Владивосток,</w:t>
            </w:r>
          </w:p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 xml:space="preserve">о. Русский, </w:t>
            </w:r>
          </w:p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 xml:space="preserve">п. </w:t>
            </w:r>
            <w:proofErr w:type="gramStart"/>
            <w:r w:rsidRPr="007910E4">
              <w:rPr>
                <w:rFonts w:eastAsia="Times New Roman"/>
                <w:sz w:val="28"/>
                <w:szCs w:val="28"/>
              </w:rPr>
              <w:t>Аякс ,</w:t>
            </w:r>
            <w:proofErr w:type="gramEnd"/>
            <w:r w:rsidRPr="007910E4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 xml:space="preserve">корпус G, </w:t>
            </w:r>
          </w:p>
          <w:p w:rsidR="007910E4" w:rsidRPr="007910E4" w:rsidRDefault="007910E4" w:rsidP="007910E4">
            <w:pPr>
              <w:widowControl w:val="0"/>
              <w:spacing w:line="288" w:lineRule="auto"/>
              <w:rPr>
                <w:rFonts w:eastAsia="Times New Roman"/>
                <w:sz w:val="28"/>
                <w:szCs w:val="28"/>
              </w:rPr>
            </w:pPr>
            <w:r w:rsidRPr="007910E4">
              <w:rPr>
                <w:rFonts w:eastAsia="Times New Roman"/>
                <w:sz w:val="28"/>
                <w:szCs w:val="28"/>
              </w:rPr>
              <w:t>ауд. G468</w:t>
            </w:r>
          </w:p>
        </w:tc>
      </w:tr>
    </w:tbl>
    <w:p w:rsidR="007910E4" w:rsidRDefault="007910E4" w:rsidP="00204549">
      <w:pPr>
        <w:ind w:firstLine="709"/>
        <w:jc w:val="both"/>
        <w:rPr>
          <w:sz w:val="28"/>
          <w:szCs w:val="28"/>
        </w:rPr>
      </w:pPr>
    </w:p>
    <w:p w:rsidR="00204549" w:rsidRPr="000E3B9E" w:rsidRDefault="00204549" w:rsidP="00204549">
      <w:pPr>
        <w:tabs>
          <w:tab w:val="left" w:pos="426"/>
        </w:tabs>
        <w:spacing w:line="276" w:lineRule="auto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>
        <w:rPr>
          <w:sz w:val="28"/>
          <w:szCs w:val="28"/>
          <w:lang w:eastAsia="ru-RU"/>
        </w:rPr>
        <w:lastRenderedPageBreak/>
        <w:t>Приложение 1</w:t>
      </w:r>
    </w:p>
    <w:p w:rsidR="00204549" w:rsidRPr="000E3B9E" w:rsidRDefault="004B57D9" w:rsidP="00D43D7E">
      <w:pPr>
        <w:tabs>
          <w:tab w:val="left" w:pos="0"/>
          <w:tab w:val="center" w:pos="4677"/>
          <w:tab w:val="right" w:pos="9495"/>
        </w:tabs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1950" cy="590550"/>
            <wp:effectExtent l="0" t="0" r="0" b="0"/>
            <wp:docPr id="2" name="Рисунок 1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2C" w:rsidRPr="000E3B9E" w:rsidRDefault="002D7B2C" w:rsidP="002D7B2C">
      <w:pPr>
        <w:shd w:val="clear" w:color="auto" w:fill="FFFFFF"/>
        <w:ind w:right="-284"/>
        <w:jc w:val="center"/>
        <w:rPr>
          <w:rFonts w:eastAsia="Calibri"/>
          <w:caps/>
          <w:lang w:eastAsia="ru-RU"/>
        </w:rPr>
      </w:pPr>
      <w:r w:rsidRPr="000E3B9E">
        <w:rPr>
          <w:rFonts w:eastAsia="Calibri"/>
          <w:lang w:eastAsia="ru-RU"/>
        </w:rPr>
        <w:t xml:space="preserve">МИНИСТЕРСТВО </w:t>
      </w:r>
      <w:r w:rsidR="0007129A">
        <w:rPr>
          <w:rFonts w:eastAsia="Calibri"/>
          <w:lang w:eastAsia="ru-RU"/>
        </w:rPr>
        <w:t xml:space="preserve">НАУКИ И ВЫСШЕГО </w:t>
      </w:r>
      <w:r w:rsidRPr="000E3B9E">
        <w:rPr>
          <w:rFonts w:eastAsia="Calibri"/>
          <w:lang w:eastAsia="ru-RU"/>
        </w:rPr>
        <w:t>ОБРАЗОВАНИЯ РОССИЙСКОЙ ФЕДЕРАЦИИ</w:t>
      </w:r>
    </w:p>
    <w:p w:rsidR="002D7B2C" w:rsidRPr="000E3B9E" w:rsidRDefault="002D7B2C" w:rsidP="002D7B2C">
      <w:pPr>
        <w:jc w:val="center"/>
        <w:rPr>
          <w:rFonts w:eastAsia="Calibri"/>
          <w:lang w:eastAsia="ru-RU"/>
        </w:rPr>
      </w:pPr>
      <w:r w:rsidRPr="000E3B9E">
        <w:rPr>
          <w:rFonts w:eastAsia="Calibri"/>
          <w:lang w:eastAsia="ru-RU"/>
        </w:rPr>
        <w:t xml:space="preserve">Федеральное государственное автономное образовательное учреждение 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lang w:eastAsia="ru-RU"/>
        </w:rPr>
      </w:pPr>
      <w:r w:rsidRPr="000E3B9E">
        <w:rPr>
          <w:rFonts w:eastAsia="Calibri"/>
          <w:lang w:eastAsia="ru-RU"/>
        </w:rPr>
        <w:t>высшего образования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E3B9E">
        <w:rPr>
          <w:rFonts w:eastAsia="Calibri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2D7B2C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Cs/>
          <w:sz w:val="28"/>
          <w:szCs w:val="28"/>
          <w:lang w:eastAsia="ru-RU"/>
        </w:rPr>
      </w:pPr>
      <w:r w:rsidRPr="000E3B9E">
        <w:rPr>
          <w:rFonts w:eastAsia="Calibri"/>
          <w:bCs/>
          <w:sz w:val="28"/>
          <w:szCs w:val="28"/>
          <w:lang w:eastAsia="ru-RU"/>
        </w:rPr>
        <w:t>(ДВФУ)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Cs/>
          <w:sz w:val="28"/>
          <w:szCs w:val="28"/>
          <w:lang w:eastAsia="ru-RU"/>
        </w:rPr>
      </w:pPr>
    </w:p>
    <w:p w:rsidR="002D7B2C" w:rsidRPr="000E3B9E" w:rsidRDefault="002D7B2C" w:rsidP="002D7B2C">
      <w:pPr>
        <w:rPr>
          <w:rFonts w:eastAsia="Calibri"/>
          <w:sz w:val="20"/>
          <w:szCs w:val="20"/>
          <w:lang w:eastAsia="ru-RU"/>
        </w:rPr>
      </w:pPr>
    </w:p>
    <w:p w:rsidR="002D7B2C" w:rsidRPr="000E3B9E" w:rsidRDefault="002D7B2C" w:rsidP="002D7B2C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rFonts w:eastAsia="Calibri"/>
          <w:b/>
          <w:bCs/>
          <w:caps/>
          <w:lang w:eastAsia="ru-RU"/>
        </w:rPr>
        <w:t xml:space="preserve">ШКОЛА </w:t>
      </w:r>
      <w:r w:rsidR="00BE3DD6">
        <w:rPr>
          <w:rFonts w:eastAsia="Calibri"/>
          <w:b/>
          <w:bCs/>
          <w:caps/>
          <w:lang w:eastAsia="ru-RU"/>
        </w:rPr>
        <w:t>цифровой Экономики</w:t>
      </w:r>
      <w:r w:rsidRPr="000E3B9E">
        <w:rPr>
          <w:rFonts w:eastAsia="Calibri"/>
          <w:b/>
          <w:bCs/>
          <w:caps/>
          <w:lang w:eastAsia="ru-RU"/>
        </w:rPr>
        <w:t xml:space="preserve"> </w:t>
      </w:r>
    </w:p>
    <w:p w:rsidR="002D7B2C" w:rsidRPr="000E3B9E" w:rsidRDefault="002D7B2C" w:rsidP="002D7B2C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204549" w:rsidRPr="000E3B9E" w:rsidRDefault="00204549" w:rsidP="00D43D7E">
      <w:pPr>
        <w:tabs>
          <w:tab w:val="left" w:pos="709"/>
        </w:tabs>
        <w:spacing w:after="120"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caps/>
          <w:sz w:val="28"/>
          <w:szCs w:val="28"/>
          <w:lang w:eastAsia="ru-RU"/>
        </w:rPr>
        <w:t xml:space="preserve">УЧЕБНО-МЕТОДИЧЕСКОЕ обеспечение </w:t>
      </w:r>
      <w:r w:rsidR="00D43D7E">
        <w:rPr>
          <w:b/>
          <w:caps/>
          <w:sz w:val="28"/>
          <w:szCs w:val="28"/>
          <w:lang w:eastAsia="ru-RU"/>
        </w:rPr>
        <w:br/>
      </w:r>
      <w:r w:rsidRPr="000E3B9E">
        <w:rPr>
          <w:b/>
          <w:caps/>
          <w:sz w:val="28"/>
          <w:szCs w:val="28"/>
          <w:lang w:eastAsia="ru-RU"/>
        </w:rPr>
        <w:t>самостоятельной работы ОБУЧАЮЩИХСЯ</w:t>
      </w:r>
    </w:p>
    <w:p w:rsidR="00204549" w:rsidRPr="0007129A" w:rsidRDefault="00204549" w:rsidP="00D43D7E">
      <w:pPr>
        <w:tabs>
          <w:tab w:val="left" w:pos="709"/>
        </w:tabs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07129A">
        <w:rPr>
          <w:b/>
          <w:sz w:val="28"/>
          <w:szCs w:val="28"/>
          <w:lang w:eastAsia="ru-RU"/>
        </w:rPr>
        <w:t>по дисциплине «</w:t>
      </w:r>
      <w:r w:rsidR="0020256E">
        <w:rPr>
          <w:b/>
          <w:sz w:val="28"/>
          <w:szCs w:val="28"/>
          <w:lang w:eastAsia="ru-RU"/>
        </w:rPr>
        <w:t xml:space="preserve">Основы </w:t>
      </w:r>
      <w:r w:rsidR="0020256E">
        <w:rPr>
          <w:b/>
          <w:sz w:val="28"/>
          <w:szCs w:val="28"/>
        </w:rPr>
        <w:t>машинного обучения и анализа данных (Питон)</w:t>
      </w:r>
      <w:r w:rsidRPr="0007129A">
        <w:rPr>
          <w:b/>
          <w:sz w:val="28"/>
          <w:szCs w:val="28"/>
          <w:lang w:eastAsia="ru-RU"/>
        </w:rPr>
        <w:t>»</w:t>
      </w:r>
    </w:p>
    <w:p w:rsidR="00204549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Pr="000E3B9E" w:rsidRDefault="0020256E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sz w:val="28"/>
          <w:szCs w:val="28"/>
          <w:lang w:eastAsia="ru-RU"/>
        </w:rPr>
        <w:t>Владивосток</w:t>
      </w:r>
    </w:p>
    <w:p w:rsidR="00204549" w:rsidRPr="000E3B9E" w:rsidRDefault="00204549" w:rsidP="00204549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caps/>
          <w:sz w:val="28"/>
          <w:szCs w:val="28"/>
          <w:lang w:eastAsia="ru-RU"/>
        </w:rPr>
        <w:t>201</w:t>
      </w:r>
      <w:r w:rsidR="0007129A">
        <w:rPr>
          <w:b/>
          <w:caps/>
          <w:sz w:val="28"/>
          <w:szCs w:val="28"/>
          <w:lang w:eastAsia="ru-RU"/>
        </w:rPr>
        <w:t>9</w:t>
      </w:r>
    </w:p>
    <w:p w:rsidR="00204549" w:rsidRPr="00DF590B" w:rsidRDefault="00204549" w:rsidP="00D43D7E">
      <w:pPr>
        <w:tabs>
          <w:tab w:val="left" w:pos="426"/>
        </w:tabs>
        <w:spacing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0E3B9E">
        <w:rPr>
          <w:b/>
          <w:sz w:val="28"/>
          <w:szCs w:val="28"/>
          <w:lang w:eastAsia="ru-RU"/>
        </w:rPr>
        <w:br w:type="page"/>
      </w:r>
      <w:r w:rsidRPr="00DF590B">
        <w:rPr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810"/>
        <w:gridCol w:w="1100"/>
        <w:gridCol w:w="1939"/>
        <w:gridCol w:w="1901"/>
      </w:tblGrid>
      <w:tr w:rsidR="0085771E" w:rsidRPr="00647838" w:rsidTr="00C46F68">
        <w:tc>
          <w:tcPr>
            <w:tcW w:w="1442" w:type="pct"/>
            <w:vAlign w:val="center"/>
          </w:tcPr>
          <w:p w:rsidR="00204549" w:rsidRPr="00647838" w:rsidRDefault="00204549" w:rsidP="00D43D7E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47838">
              <w:rPr>
                <w:b/>
                <w:sz w:val="28"/>
                <w:szCs w:val="28"/>
                <w:lang w:eastAsia="ru-RU"/>
              </w:rPr>
              <w:t>№ п/п, название</w:t>
            </w:r>
          </w:p>
        </w:tc>
        <w:tc>
          <w:tcPr>
            <w:tcW w:w="954" w:type="pct"/>
            <w:vAlign w:val="center"/>
          </w:tcPr>
          <w:p w:rsidR="00204549" w:rsidRPr="00647838" w:rsidRDefault="00204549" w:rsidP="00D43D7E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47838">
              <w:rPr>
                <w:b/>
                <w:sz w:val="28"/>
                <w:szCs w:val="28"/>
                <w:lang w:eastAsia="ru-RU"/>
              </w:rPr>
              <w:t>Дата/сроки выполнения</w:t>
            </w:r>
          </w:p>
        </w:tc>
        <w:tc>
          <w:tcPr>
            <w:tcW w:w="580" w:type="pct"/>
            <w:vAlign w:val="center"/>
          </w:tcPr>
          <w:p w:rsidR="00204549" w:rsidRPr="00647838" w:rsidRDefault="00204549" w:rsidP="00D43D7E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47838">
              <w:rPr>
                <w:b/>
                <w:sz w:val="28"/>
                <w:szCs w:val="28"/>
                <w:lang w:eastAsia="ru-RU"/>
              </w:rPr>
              <w:t>Вид СРС</w:t>
            </w:r>
          </w:p>
        </w:tc>
        <w:tc>
          <w:tcPr>
            <w:tcW w:w="1022" w:type="pct"/>
            <w:vAlign w:val="center"/>
          </w:tcPr>
          <w:p w:rsidR="00204549" w:rsidRPr="00647838" w:rsidRDefault="00204549" w:rsidP="00D43D7E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47838">
              <w:rPr>
                <w:b/>
                <w:sz w:val="28"/>
                <w:szCs w:val="28"/>
                <w:lang w:eastAsia="ru-RU"/>
              </w:rPr>
              <w:t>Примерные нормы времени на выполнение</w:t>
            </w:r>
          </w:p>
        </w:tc>
        <w:tc>
          <w:tcPr>
            <w:tcW w:w="1002" w:type="pct"/>
            <w:vAlign w:val="center"/>
          </w:tcPr>
          <w:p w:rsidR="00204549" w:rsidRPr="00647838" w:rsidRDefault="00204549" w:rsidP="00D43D7E">
            <w:pPr>
              <w:tabs>
                <w:tab w:val="left" w:pos="426"/>
              </w:tabs>
              <w:contextualSpacing/>
              <w:jc w:val="center"/>
              <w:rPr>
                <w:b/>
                <w:sz w:val="28"/>
                <w:szCs w:val="28"/>
                <w:lang w:eastAsia="ru-RU"/>
              </w:rPr>
            </w:pPr>
            <w:r w:rsidRPr="00647838">
              <w:rPr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bCs/>
                <w:sz w:val="28"/>
                <w:szCs w:val="28"/>
              </w:rPr>
            </w:pPr>
            <w:r w:rsidRPr="00B45BB0">
              <w:rPr>
                <w:bCs/>
                <w:sz w:val="28"/>
                <w:szCs w:val="28"/>
              </w:rPr>
              <w:t>Работа с текстом</w:t>
            </w:r>
          </w:p>
        </w:tc>
        <w:tc>
          <w:tcPr>
            <w:tcW w:w="954" w:type="pct"/>
            <w:vAlign w:val="center"/>
          </w:tcPr>
          <w:p w:rsidR="00103AEA" w:rsidRDefault="0075184E" w:rsidP="0075184E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неделя</w:t>
            </w:r>
            <w:r w:rsidR="00103AEA">
              <w:rPr>
                <w:sz w:val="28"/>
                <w:szCs w:val="28"/>
                <w:lang w:eastAsia="ru-RU"/>
              </w:rPr>
              <w:t xml:space="preserve"> </w:t>
            </w:r>
          </w:p>
          <w:p w:rsidR="0075184E" w:rsidRPr="00647838" w:rsidRDefault="00103AEA" w:rsidP="0075184E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45BB0">
              <w:rPr>
                <w:bCs/>
                <w:sz w:val="28"/>
                <w:szCs w:val="28"/>
              </w:rPr>
              <w:t>Снижение размерности</w:t>
            </w:r>
          </w:p>
        </w:tc>
        <w:tc>
          <w:tcPr>
            <w:tcW w:w="954" w:type="pct"/>
            <w:vAlign w:val="center"/>
          </w:tcPr>
          <w:p w:rsidR="0075184E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75184E">
              <w:rPr>
                <w:sz w:val="28"/>
                <w:szCs w:val="28"/>
                <w:lang w:eastAsia="ru-RU"/>
              </w:rPr>
              <w:t xml:space="preserve"> неделя</w:t>
            </w:r>
          </w:p>
          <w:p w:rsidR="00103AEA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45BB0">
              <w:rPr>
                <w:bCs/>
                <w:sz w:val="28"/>
                <w:szCs w:val="28"/>
              </w:rPr>
              <w:t>Метод опорных векторов</w:t>
            </w:r>
          </w:p>
        </w:tc>
        <w:tc>
          <w:tcPr>
            <w:tcW w:w="954" w:type="pct"/>
            <w:vAlign w:val="center"/>
          </w:tcPr>
          <w:p w:rsidR="0075184E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75184E">
              <w:rPr>
                <w:sz w:val="28"/>
                <w:szCs w:val="28"/>
                <w:lang w:eastAsia="ru-RU"/>
              </w:rPr>
              <w:t xml:space="preserve"> неделя</w:t>
            </w:r>
          </w:p>
          <w:p w:rsidR="00103AEA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45BB0">
              <w:rPr>
                <w:bCs/>
                <w:sz w:val="28"/>
                <w:szCs w:val="28"/>
              </w:rPr>
              <w:t>Работа с изображениями</w:t>
            </w:r>
          </w:p>
        </w:tc>
        <w:tc>
          <w:tcPr>
            <w:tcW w:w="954" w:type="pct"/>
            <w:vAlign w:val="center"/>
          </w:tcPr>
          <w:p w:rsidR="0075184E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 неделя</w:t>
            </w:r>
          </w:p>
          <w:p w:rsidR="00103AEA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5184E">
              <w:rPr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45BB0">
              <w:rPr>
                <w:bCs/>
                <w:sz w:val="28"/>
                <w:szCs w:val="28"/>
              </w:rPr>
              <w:t>Поиск границ</w:t>
            </w:r>
          </w:p>
        </w:tc>
        <w:tc>
          <w:tcPr>
            <w:tcW w:w="954" w:type="pct"/>
            <w:vAlign w:val="center"/>
          </w:tcPr>
          <w:p w:rsidR="0075184E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03AEA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 xml:space="preserve"> неделя</w:t>
            </w:r>
          </w:p>
          <w:p w:rsidR="00103AEA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75184E">
              <w:rPr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  <w:tr w:rsidR="0075184E" w:rsidRPr="00647838" w:rsidTr="00C46F68">
        <w:tc>
          <w:tcPr>
            <w:tcW w:w="1442" w:type="pct"/>
          </w:tcPr>
          <w:p w:rsidR="0075184E" w:rsidRPr="00D43D7E" w:rsidRDefault="0075184E" w:rsidP="00B45BB0">
            <w:pPr>
              <w:numPr>
                <w:ilvl w:val="0"/>
                <w:numId w:val="6"/>
              </w:numPr>
              <w:tabs>
                <w:tab w:val="left" w:pos="284"/>
              </w:tabs>
              <w:ind w:left="284" w:hanging="284"/>
              <w:contextualSpacing/>
              <w:jc w:val="both"/>
              <w:rPr>
                <w:bCs/>
                <w:sz w:val="28"/>
                <w:szCs w:val="28"/>
              </w:rPr>
            </w:pPr>
            <w:r w:rsidRPr="00B45BB0">
              <w:rPr>
                <w:bCs/>
                <w:sz w:val="28"/>
                <w:szCs w:val="28"/>
              </w:rPr>
              <w:t>Оптимизация</w:t>
            </w:r>
          </w:p>
        </w:tc>
        <w:tc>
          <w:tcPr>
            <w:tcW w:w="954" w:type="pct"/>
            <w:vAlign w:val="center"/>
          </w:tcPr>
          <w:p w:rsidR="0075184E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103AEA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 xml:space="preserve"> неделя</w:t>
            </w:r>
          </w:p>
          <w:p w:rsidR="00103AEA" w:rsidRPr="00647838" w:rsidRDefault="00103AEA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семестра</w:t>
            </w:r>
          </w:p>
        </w:tc>
        <w:tc>
          <w:tcPr>
            <w:tcW w:w="580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647838">
              <w:rPr>
                <w:sz w:val="28"/>
                <w:szCs w:val="28"/>
                <w:lang w:eastAsia="ru-RU"/>
              </w:rPr>
              <w:t>ИДЗ</w:t>
            </w:r>
          </w:p>
        </w:tc>
        <w:tc>
          <w:tcPr>
            <w:tcW w:w="1022" w:type="pct"/>
            <w:vAlign w:val="center"/>
          </w:tcPr>
          <w:p w:rsidR="0075184E" w:rsidRPr="00647838" w:rsidRDefault="0075184E" w:rsidP="00956E10">
            <w:pPr>
              <w:tabs>
                <w:tab w:val="left" w:pos="426"/>
              </w:tabs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 недели</w:t>
            </w:r>
          </w:p>
        </w:tc>
        <w:tc>
          <w:tcPr>
            <w:tcW w:w="1002" w:type="pct"/>
            <w:vAlign w:val="center"/>
          </w:tcPr>
          <w:p w:rsidR="0075184E" w:rsidRPr="00647838" w:rsidRDefault="0075184E" w:rsidP="003F05C9">
            <w:pPr>
              <w:tabs>
                <w:tab w:val="left" w:pos="426"/>
              </w:tabs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программы</w:t>
            </w:r>
          </w:p>
        </w:tc>
      </w:tr>
    </w:tbl>
    <w:p w:rsidR="00004804" w:rsidRDefault="00004804" w:rsidP="006C75B6">
      <w:pPr>
        <w:jc w:val="center"/>
        <w:rPr>
          <w:b/>
          <w:sz w:val="28"/>
          <w:szCs w:val="28"/>
        </w:rPr>
      </w:pPr>
    </w:p>
    <w:p w:rsidR="006C75B6" w:rsidRPr="006C75B6" w:rsidRDefault="006C75B6" w:rsidP="003877D2">
      <w:pPr>
        <w:spacing w:after="120"/>
        <w:jc w:val="center"/>
        <w:rPr>
          <w:b/>
          <w:sz w:val="28"/>
          <w:szCs w:val="28"/>
        </w:rPr>
      </w:pPr>
      <w:r w:rsidRPr="008564F6">
        <w:rPr>
          <w:b/>
          <w:sz w:val="28"/>
          <w:szCs w:val="28"/>
        </w:rPr>
        <w:t>Критерии оценивания</w:t>
      </w:r>
    </w:p>
    <w:p w:rsidR="00DA1830" w:rsidRDefault="00DA1830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A1830">
        <w:rPr>
          <w:sz w:val="28"/>
          <w:szCs w:val="28"/>
        </w:rPr>
        <w:t xml:space="preserve">ействует </w:t>
      </w:r>
      <w:proofErr w:type="spellStart"/>
      <w:r w:rsidRPr="00DA1830">
        <w:rPr>
          <w:sz w:val="28"/>
          <w:szCs w:val="28"/>
        </w:rPr>
        <w:t>балльно</w:t>
      </w:r>
      <w:proofErr w:type="spellEnd"/>
      <w:r w:rsidRPr="00DA1830">
        <w:rPr>
          <w:sz w:val="28"/>
          <w:szCs w:val="28"/>
        </w:rPr>
        <w:t>-рейтинговая система оценки знаний обучающихся. Суммарно по дисциплине (модулю) можно получить максимум 100 баллов за семестр.</w:t>
      </w:r>
    </w:p>
    <w:p w:rsidR="00DA1830" w:rsidRDefault="006C75B6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 w:rsidRPr="00405689">
        <w:rPr>
          <w:sz w:val="28"/>
          <w:szCs w:val="28"/>
        </w:rPr>
        <w:t>В течение</w:t>
      </w:r>
      <w:r w:rsidR="007E7CF2">
        <w:rPr>
          <w:sz w:val="28"/>
          <w:szCs w:val="28"/>
        </w:rPr>
        <w:t xml:space="preserve"> каждого </w:t>
      </w:r>
      <w:r w:rsidRPr="00405689">
        <w:rPr>
          <w:sz w:val="28"/>
          <w:szCs w:val="28"/>
        </w:rPr>
        <w:t>семестр</w:t>
      </w:r>
      <w:r>
        <w:rPr>
          <w:sz w:val="28"/>
          <w:szCs w:val="28"/>
        </w:rPr>
        <w:t>а</w:t>
      </w:r>
      <w:r w:rsidRPr="00405689">
        <w:rPr>
          <w:sz w:val="28"/>
          <w:szCs w:val="28"/>
        </w:rPr>
        <w:t xml:space="preserve"> студентам последовательно выдается набор лабораторных раб</w:t>
      </w:r>
      <w:r w:rsidR="003877D2">
        <w:rPr>
          <w:sz w:val="28"/>
          <w:szCs w:val="28"/>
        </w:rPr>
        <w:t xml:space="preserve">от, каждая из которых имеет вес </w:t>
      </w:r>
      <w:r>
        <w:rPr>
          <w:sz w:val="28"/>
          <w:szCs w:val="28"/>
        </w:rPr>
        <w:t>от</w:t>
      </w:r>
      <w:r w:rsidR="003877D2">
        <w:rPr>
          <w:sz w:val="28"/>
          <w:szCs w:val="28"/>
        </w:rPr>
        <w:t xml:space="preserve"> </w:t>
      </w:r>
      <w:r w:rsidR="00CE78E5">
        <w:rPr>
          <w:sz w:val="28"/>
          <w:szCs w:val="28"/>
        </w:rPr>
        <w:t>10</w:t>
      </w:r>
      <w:r w:rsidRPr="00405689">
        <w:rPr>
          <w:sz w:val="28"/>
          <w:szCs w:val="28"/>
        </w:rPr>
        <w:t>%</w:t>
      </w:r>
      <w:r w:rsidR="00CE78E5">
        <w:rPr>
          <w:sz w:val="28"/>
          <w:szCs w:val="28"/>
        </w:rPr>
        <w:t xml:space="preserve"> до 20</w:t>
      </w:r>
      <w:r w:rsidR="003877D2">
        <w:rPr>
          <w:sz w:val="28"/>
          <w:szCs w:val="28"/>
        </w:rPr>
        <w:t>%.</w:t>
      </w:r>
      <w:r w:rsidR="00CC610D">
        <w:rPr>
          <w:sz w:val="28"/>
          <w:szCs w:val="28"/>
        </w:rPr>
        <w:t xml:space="preserve"> В 2-м</w:t>
      </w:r>
      <w:r w:rsidR="007E7CF2">
        <w:rPr>
          <w:sz w:val="28"/>
          <w:szCs w:val="28"/>
        </w:rPr>
        <w:t xml:space="preserve"> семестре также предлагается для выполнения набор практических заданий.</w:t>
      </w:r>
      <w:r w:rsidR="007E7CF2" w:rsidRPr="007E7CF2">
        <w:rPr>
          <w:sz w:val="28"/>
          <w:szCs w:val="28"/>
        </w:rPr>
        <w:t xml:space="preserve"> </w:t>
      </w:r>
      <w:r w:rsidR="007E7CF2">
        <w:rPr>
          <w:sz w:val="28"/>
          <w:szCs w:val="28"/>
        </w:rPr>
        <w:t xml:space="preserve">каждое </w:t>
      </w:r>
      <w:proofErr w:type="gramStart"/>
      <w:r w:rsidR="007E7CF2">
        <w:rPr>
          <w:sz w:val="28"/>
          <w:szCs w:val="28"/>
        </w:rPr>
        <w:t>из задание</w:t>
      </w:r>
      <w:proofErr w:type="gramEnd"/>
      <w:r w:rsidR="007E7CF2">
        <w:rPr>
          <w:sz w:val="28"/>
          <w:szCs w:val="28"/>
        </w:rPr>
        <w:t xml:space="preserve"> имеет вес от 10</w:t>
      </w:r>
      <w:r w:rsidR="007E7CF2" w:rsidRPr="00405689">
        <w:rPr>
          <w:sz w:val="28"/>
          <w:szCs w:val="28"/>
        </w:rPr>
        <w:t>%</w:t>
      </w:r>
      <w:r w:rsidR="007E7CF2">
        <w:rPr>
          <w:sz w:val="28"/>
          <w:szCs w:val="28"/>
        </w:rPr>
        <w:t xml:space="preserve"> до 15%.</w:t>
      </w:r>
    </w:p>
    <w:p w:rsidR="00DA1830" w:rsidRDefault="006C75B6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 w:rsidRPr="00405689">
        <w:rPr>
          <w:sz w:val="28"/>
          <w:szCs w:val="28"/>
        </w:rPr>
        <w:t>Посещаемость занятий</w:t>
      </w:r>
      <w:r>
        <w:rPr>
          <w:sz w:val="28"/>
          <w:szCs w:val="28"/>
        </w:rPr>
        <w:t xml:space="preserve"> также учитывается и имее</w:t>
      </w:r>
      <w:r w:rsidR="003877D2">
        <w:rPr>
          <w:sz w:val="28"/>
          <w:szCs w:val="28"/>
        </w:rPr>
        <w:t>т вес 2</w:t>
      </w:r>
      <w:r w:rsidRPr="00405689">
        <w:rPr>
          <w:sz w:val="28"/>
          <w:szCs w:val="28"/>
        </w:rPr>
        <w:t xml:space="preserve">%. Для получения </w:t>
      </w:r>
      <w:r w:rsidR="007E7CF2">
        <w:rPr>
          <w:sz w:val="28"/>
          <w:szCs w:val="28"/>
        </w:rPr>
        <w:t xml:space="preserve">зачета во 2 семестре необходимо набрать не менее 60%, </w:t>
      </w:r>
      <w:proofErr w:type="gramStart"/>
      <w:r w:rsidR="007E7CF2" w:rsidRPr="00405689">
        <w:rPr>
          <w:sz w:val="28"/>
          <w:szCs w:val="28"/>
        </w:rPr>
        <w:t>Для</w:t>
      </w:r>
      <w:proofErr w:type="gramEnd"/>
      <w:r w:rsidR="007E7CF2" w:rsidRPr="00405689">
        <w:rPr>
          <w:sz w:val="28"/>
          <w:szCs w:val="28"/>
        </w:rPr>
        <w:t xml:space="preserve"> получения </w:t>
      </w:r>
      <w:r w:rsidR="00DA1830">
        <w:rPr>
          <w:sz w:val="28"/>
          <w:szCs w:val="28"/>
        </w:rPr>
        <w:t>экзамена</w:t>
      </w:r>
      <w:r w:rsidRPr="00405689">
        <w:rPr>
          <w:sz w:val="28"/>
          <w:szCs w:val="28"/>
        </w:rPr>
        <w:t xml:space="preserve"> в </w:t>
      </w:r>
      <w:r w:rsidR="007E7CF2">
        <w:rPr>
          <w:sz w:val="28"/>
          <w:szCs w:val="28"/>
        </w:rPr>
        <w:t>3</w:t>
      </w:r>
      <w:r w:rsidRPr="00405689">
        <w:rPr>
          <w:sz w:val="28"/>
          <w:szCs w:val="28"/>
        </w:rPr>
        <w:noBreakHyphen/>
      </w:r>
      <w:r w:rsidR="00DA1830">
        <w:rPr>
          <w:sz w:val="28"/>
          <w:szCs w:val="28"/>
        </w:rPr>
        <w:t>о</w:t>
      </w:r>
      <w:r w:rsidRPr="00405689">
        <w:rPr>
          <w:sz w:val="28"/>
          <w:szCs w:val="28"/>
        </w:rPr>
        <w:t>м семестре необходимо</w:t>
      </w:r>
      <w:r w:rsidR="003877D2" w:rsidRPr="003877D2">
        <w:rPr>
          <w:sz w:val="28"/>
          <w:szCs w:val="28"/>
        </w:rPr>
        <w:t>:</w:t>
      </w:r>
    </w:p>
    <w:p w:rsidR="00DA1830" w:rsidRDefault="00DA1830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86 </w:t>
      </w:r>
      <w:r w:rsidR="007E7CF2">
        <w:rPr>
          <w:sz w:val="28"/>
          <w:szCs w:val="28"/>
        </w:rPr>
        <w:t>%</w:t>
      </w:r>
      <w:r>
        <w:rPr>
          <w:sz w:val="28"/>
          <w:szCs w:val="28"/>
        </w:rPr>
        <w:t xml:space="preserve"> и более – "отлично",</w:t>
      </w:r>
    </w:p>
    <w:p w:rsidR="006C75B6" w:rsidRDefault="00DA1830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71-85 </w:t>
      </w:r>
      <w:r w:rsidR="007E7CF2">
        <w:rPr>
          <w:sz w:val="28"/>
          <w:szCs w:val="28"/>
        </w:rPr>
        <w:t>%</w:t>
      </w:r>
      <w:r>
        <w:rPr>
          <w:sz w:val="28"/>
          <w:szCs w:val="28"/>
        </w:rPr>
        <w:t xml:space="preserve"> – "хорошо",</w:t>
      </w:r>
    </w:p>
    <w:p w:rsidR="00DA1830" w:rsidRDefault="00DA1830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56-70 </w:t>
      </w:r>
      <w:r w:rsidR="007E7CF2">
        <w:rPr>
          <w:sz w:val="28"/>
          <w:szCs w:val="28"/>
        </w:rPr>
        <w:t>%</w:t>
      </w:r>
      <w:r>
        <w:rPr>
          <w:sz w:val="28"/>
          <w:szCs w:val="28"/>
        </w:rPr>
        <w:t xml:space="preserve"> –</w:t>
      </w:r>
      <w:r w:rsidRPr="00DA1830">
        <w:rPr>
          <w:sz w:val="28"/>
          <w:szCs w:val="28"/>
        </w:rPr>
        <w:t xml:space="preserve"> "удовлетворительно"</w:t>
      </w:r>
      <w:r>
        <w:rPr>
          <w:sz w:val="28"/>
          <w:szCs w:val="28"/>
        </w:rPr>
        <w:t>,</w:t>
      </w:r>
    </w:p>
    <w:p w:rsidR="00DA1830" w:rsidRPr="00DA1830" w:rsidRDefault="00DA1830" w:rsidP="00E732C3">
      <w:pPr>
        <w:tabs>
          <w:tab w:val="left" w:pos="1276"/>
          <w:tab w:val="left" w:pos="1418"/>
        </w:tabs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</w:t>
      </w:r>
      <w:r w:rsidR="007E7CF2">
        <w:rPr>
          <w:sz w:val="28"/>
          <w:szCs w:val="28"/>
        </w:rPr>
        <w:t>%</w:t>
      </w:r>
      <w:r>
        <w:rPr>
          <w:sz w:val="28"/>
          <w:szCs w:val="28"/>
        </w:rPr>
        <w:t xml:space="preserve"> и менее –</w:t>
      </w:r>
      <w:r w:rsidRPr="00DA1830">
        <w:rPr>
          <w:sz w:val="28"/>
          <w:szCs w:val="28"/>
        </w:rPr>
        <w:t xml:space="preserve"> "неудовлетворительно"</w:t>
      </w:r>
      <w:r>
        <w:rPr>
          <w:sz w:val="28"/>
          <w:szCs w:val="28"/>
        </w:rPr>
        <w:t>.</w:t>
      </w:r>
    </w:p>
    <w:p w:rsidR="00DA1830" w:rsidRDefault="00DA1830" w:rsidP="00743814">
      <w:pPr>
        <w:tabs>
          <w:tab w:val="left" w:pos="1276"/>
          <w:tab w:val="left" w:pos="1418"/>
        </w:tabs>
        <w:spacing w:after="12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E732C3" w:rsidRPr="00DA1830" w:rsidRDefault="00743814" w:rsidP="00DA1830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00E732C3">
        <w:rPr>
          <w:b/>
          <w:bCs/>
          <w:sz w:val="28"/>
          <w:szCs w:val="28"/>
        </w:rPr>
        <w:lastRenderedPageBreak/>
        <w:t>ТИПОВЫЕ ИНДИВИДУАЛЬНЫЕ ЗАДАНИЯ</w:t>
      </w:r>
    </w:p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3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A. Градиентный спуск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58"/>
        <w:gridCol w:w="115"/>
        <w:gridCol w:w="2194"/>
        <w:gridCol w:w="797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выход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512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реализовать класс на языке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Python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который соответствует следующему интерфейсу.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GradientOptimizer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: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__init__(self, oracle, x0):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self.oracle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oracle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self.x0 = x0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optimize(self, iterations, eps, alpha):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   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pass</w:t>
      </w:r>
      <w:proofErr w:type="spellEnd"/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конструктор принимаются два аргумента — оракул, с помощью которого можно получить градиент оптимизируемой функции, а также точку, с которой необходимо начать градиентный спуск.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optimize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принимает максимальное число итераций для критерия остановки, L2-норму градиента, которую можно считать оптимальной, а также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learning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rate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Метод возвращает оптимальную точку.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Оракул имеет следующий интерфейс: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class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Oracle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get_func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(self, x)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get_grad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(self, x)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  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 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имеет тип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вещественных чисел.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выходных данных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должен содержать только класс и его реализацию. Он не должен ничего выводить на экран.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25" style="width:474.75pt;height:.05pt" o:hralign="center" o:hrstd="t" o:hr="t" fillcolor="#a0a0a0" stroked="f"/>
        </w:pict>
      </w:r>
    </w:p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2" w:name="prB"/>
      <w:r w:rsidRPr="00E73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B. Линейная регрессия. Основы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58"/>
        <w:gridCol w:w="115"/>
        <w:gridCol w:w="2194"/>
        <w:gridCol w:w="797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выход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512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реализовать следующие функции на языке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Python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linear_func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x)                  # function value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linear_func_all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(theta, X)              # 1-d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function values of all rows of the matrix X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mean_squared_error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X, y)        # MSE value of current regression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grad_mean_squared_error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X, y)   # 1-d array of gradient by theta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theta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одномерный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одномерный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двумерный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Каждая строка соответствует по размерности вектору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theta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реальные значения предсказываемой величины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Матрица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имеет размер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×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M×N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строк и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столбцов.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Используется линейная функция вида: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h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)=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+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2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2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+...+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n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hθ(x)=θ1x1+θ2x2+...+θnxN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Mean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squared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error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MSE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 как функция от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J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)=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MM</w:t>
      </w:r>
      <w:r w:rsidRPr="00E732C3">
        <w:rPr>
          <w:rFonts w:ascii="MJXc-TeX-size1-Rw" w:eastAsia="Times New Roman" w:hAnsi="MJXc-TeX-size1-Rw"/>
          <w:color w:val="000000"/>
          <w:sz w:val="21"/>
          <w:szCs w:val="21"/>
          <w:bdr w:val="none" w:sz="0" w:space="0" w:color="auto" w:frame="1"/>
          <w:lang w:eastAsia="ru-RU"/>
        </w:rPr>
        <w:t>∑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i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=1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y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i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−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h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i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)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))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2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J(θ)=1M∑i=1M(yi−hθ(x(i)))2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Где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i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)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x(i)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i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i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-я строка матрицы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X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Градиент функции MSE: 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∇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J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)={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J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proofErr w:type="gramStart"/>
      <w:r w:rsidRPr="00E732C3">
        <w:rPr>
          <w:rFonts w:ascii="MJXc-TeX-main-Rw" w:eastAsia="Times New Roman" w:hAnsi="MJXc-TeX-main-Rw"/>
          <w:color w:val="000000"/>
          <w:sz w:val="12"/>
          <w:szCs w:val="12"/>
          <w:bdr w:val="none" w:sz="0" w:space="0" w:color="auto" w:frame="1"/>
          <w:lang w:eastAsia="ru-RU"/>
        </w:rPr>
        <w:t>1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,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proofErr w:type="gramEnd"/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J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12"/>
          <w:szCs w:val="12"/>
          <w:bdr w:val="none" w:sz="0" w:space="0" w:color="auto" w:frame="1"/>
          <w:lang w:eastAsia="ru-RU"/>
        </w:rPr>
        <w:t>2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,...,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J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∂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r w:rsidRPr="00E732C3">
        <w:rPr>
          <w:rFonts w:ascii="MJXc-TeX-math-Iw" w:eastAsia="Times New Roman" w:hAnsi="MJXc-TeX-math-Iw"/>
          <w:color w:val="000000"/>
          <w:sz w:val="12"/>
          <w:szCs w:val="12"/>
          <w:bdr w:val="none" w:sz="0" w:space="0" w:color="auto" w:frame="1"/>
          <w:lang w:eastAsia="ru-RU"/>
        </w:rPr>
        <w:t>N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}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∇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J(θ)={∂J∂θ1,∂J∂θ2,...,∂J∂θN}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Пример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X =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([[1,2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],[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3,4],[4,5]])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theta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=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([5, 6])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y =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([1, 2, 1])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linear_func_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all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theta, X) # —&gt; array([17, 39, 50])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mean_squared_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theta, X, y) # —&gt; 1342.0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grad_mean_squared_</w:t>
      </w: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error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theta, X, y) # —&gt; array([215.33333333, 283.33333333])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выходных данных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должен содержать только реализацию функций.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26" style="width:474.75pt;height:.05pt" o:hralign="center" o:hrstd="t" o:hr="t" fillcolor="#a0a0a0" stroked="f"/>
        </w:pict>
      </w:r>
    </w:p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3" w:name="prC"/>
      <w:bookmarkEnd w:id="3"/>
      <w:r w:rsidRPr="00E73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</w:t>
      </w:r>
      <w:r w:rsidR="0074381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ача C. Найти линейную регрессию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58"/>
        <w:gridCol w:w="115"/>
        <w:gridCol w:w="2194"/>
        <w:gridCol w:w="797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10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выход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512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реализовать функцию на языке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Python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находит линейную регрессию заданных векторов, используя метрику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MSE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fit_linear_regression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(X, y)   #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linear regression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coefs</w:t>
      </w:r>
      <w:proofErr w:type="spellEnd"/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двумерный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Каждая строка соответствует отдельному примеру.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реальные значения предсказываемой величины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выходных данных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должен содержать только реализацию функций.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27" style="width:474.75pt;height:.05pt" o:hralign="center" o:hrstd="t" o:hr="t" fillcolor="#a0a0a0" stroked="f"/>
        </w:pict>
      </w:r>
    </w:p>
    <w:p w:rsidR="00E732C3" w:rsidRPr="00E732C3" w:rsidRDefault="00743814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4" w:name="prA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A. Распределение задач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340"/>
        <w:gridCol w:w="115"/>
        <w:gridCol w:w="2194"/>
        <w:gridCol w:w="2215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input.txt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output.txt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256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Группа разработчиков работает над проектом. Весь проект разбит на задачи, для каждой задачи указывается ее категория сложности (1, 2, 3 или 4), а также оценочное время выполнения задачи в часах. Проект считается выполненным, если выполнены все задачи. Для каждого разработчика и для каждой категории сложности задачи указывается коэффициент, с которым, как ожидается, будет соотноситься реальное время выполнения задачи данным разработчиком к оценочному времени. Считается, что все разработчики начинают работать с проектом в одно и тоже время и выделяют для работы одинаковое время. Необходимо реализовать программу, распределяющую задачи по разработчикам, с целью минимизировать время выполнения проекта (получить готовый проект за минимальный промежуток времени). Поиск решения необходимо реализовать с помощью генетического алгоритма.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Отправка решения и тестирование</w:t>
      </w:r>
    </w:p>
    <w:p w:rsidR="00E732C3" w:rsidRPr="00E732C3" w:rsidRDefault="00E732C3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задача будет проверяться на </w:t>
      </w:r>
      <w:r w:rsidRPr="00E732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ОДНОМ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входном файле. Этот файл можно скачать </w:t>
      </w:r>
      <w:hyperlink r:id="rId18" w:history="1">
        <w:r w:rsidRPr="00E732C3">
          <w:rPr>
            <w:rFonts w:ascii="Arial" w:eastAsia="Times New Roman" w:hAnsi="Arial" w:cs="Arial"/>
            <w:color w:val="4040FF"/>
            <w:sz w:val="21"/>
            <w:szCs w:val="21"/>
            <w:lang w:eastAsia="ru-RU"/>
          </w:rPr>
          <w:t>ЗДЕСЬ</w:t>
        </w:r>
      </w:hyperlink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решения принимается текстовый файл, содержащий ответ к задаче в требуемом формате (при его отправке следует выбрать в тестирующей системе среду разработки "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Answer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text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").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Решение набирает количество баллов, вычисляемое по следующей формуле: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Score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=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10</w:t>
      </w:r>
      <w:r w:rsidRPr="00E732C3">
        <w:rPr>
          <w:rFonts w:ascii="MJXc-TeX-main-Rw" w:eastAsia="Times New Roman" w:hAnsi="MJXc-TeX-main-Rw"/>
          <w:color w:val="000000"/>
          <w:sz w:val="12"/>
          <w:szCs w:val="12"/>
          <w:bdr w:val="none" w:sz="0" w:space="0" w:color="auto" w:frame="1"/>
          <w:lang w:eastAsia="ru-RU"/>
        </w:rPr>
        <w:t>6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T</w:t>
      </w:r>
      <w:r w:rsidRPr="00E732C3">
        <w:rPr>
          <w:rFonts w:ascii="MJXc-TeX-math-Iw" w:eastAsia="Times New Roman" w:hAnsi="MJXc-TeX-math-Iw"/>
          <w:color w:val="000000"/>
          <w:sz w:val="12"/>
          <w:szCs w:val="12"/>
          <w:bdr w:val="none" w:sz="0" w:space="0" w:color="auto" w:frame="1"/>
          <w:lang w:eastAsia="ru-RU"/>
        </w:rPr>
        <w:t>max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Score=106Tmax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proofErr w:type="spellStart"/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T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max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Tmax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наибольшее среди всех разработчиков время, затраченное на выполнение выданных соответствующему разработчику задач.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входного файла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строка входного файла содержит целое число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количество задач.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Вторая строка —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целых чисел от 1 до 4 категорий сложности задач.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Третья строка —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вещественных положительных чисел оценочного времени для задач.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Четвертая строка – целое число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="007438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количество разработчиков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Следующие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строк содержат по 4 вещественных положительных числа — коэффициенты каждого разработчика.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выходного файла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и единственная строка выходного файла содержит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целых чисел </w:t>
      </w:r>
      <w:proofErr w:type="spellStart"/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w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i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wi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номер разработчика, назначенного на </w:t>
      </w:r>
      <w:proofErr w:type="spellStart"/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i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i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ю задачу.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Ограничения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Примеры тестов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841"/>
        <w:gridCol w:w="3133"/>
      </w:tblGrid>
      <w:tr w:rsidR="00E732C3" w:rsidRPr="00E732C3" w:rsidTr="00E732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2C3" w:rsidRPr="00E732C3" w:rsidRDefault="00E732C3" w:rsidP="00E732C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2C3" w:rsidRPr="00E732C3" w:rsidRDefault="00E732C3" w:rsidP="00E732C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Входной файл (</w:t>
            </w:r>
            <w:r w:rsidRPr="00E732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input.txt</w:t>
            </w:r>
            <w:r w:rsidRPr="00E732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32C3" w:rsidRPr="00E732C3" w:rsidRDefault="00E732C3" w:rsidP="00E732C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Выходной файл (</w:t>
            </w:r>
            <w:r w:rsidRPr="00E732C3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output.txt</w:t>
            </w:r>
            <w:r w:rsidRPr="00E732C3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E732C3" w:rsidRPr="00E732C3" w:rsidTr="00E732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1 1 4</w:t>
            </w:r>
          </w:p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5.2 3.4 4</w:t>
            </w:r>
          </w:p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1 1 2 5</w:t>
            </w:r>
          </w:p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0.7 1 1.2 1.5</w:t>
            </w:r>
          </w:p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2C3" w:rsidRPr="00E732C3" w:rsidRDefault="00E732C3" w:rsidP="00E73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732C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1 2 2</w:t>
            </w:r>
          </w:p>
        </w:tc>
      </w:tr>
    </w:tbl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28" style="width:474.75pt;height:.05pt" o:hralign="center" o:hrstd="t" o:hr="t" fillcolor="#a0a0a0" stroked="f"/>
        </w:pict>
      </w:r>
    </w:p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3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Задача A.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Логистическая регрессия. Основы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58"/>
        <w:gridCol w:w="115"/>
        <w:gridCol w:w="2194"/>
        <w:gridCol w:w="797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выход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512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реализовать следующие функции на языке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Python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logistic_func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x)                  # function value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logistic_func_all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(theta, X)              # 1-d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function values of all rows of the matrix X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cross_entropy_loss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X, y)        # cross entropy loss value of current regression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grad_cross_entropy_loss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(theta, X, y)   # 1-d array of gradient by theta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theta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одномерный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одномерный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двумерный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Каждая строка соответствует по размерности вектору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theta</w:t>
      </w:r>
      <w:proofErr w:type="spellEnd"/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реальные значения предсказываемой величины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Матрица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имеет размер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×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M×N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M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строк и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столбцов.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Используется линейная функция вида: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h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(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)=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1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+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2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2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+...+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θ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n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x</w:t>
      </w:r>
      <w:r w:rsidRPr="00E732C3">
        <w:rPr>
          <w:rFonts w:ascii="MJXc-TeX-math-Iw" w:eastAsia="Times New Roman" w:hAnsi="MJXc-TeX-math-Iw"/>
          <w:color w:val="000000"/>
          <w:sz w:val="15"/>
          <w:szCs w:val="15"/>
          <w:bdr w:val="none" w:sz="0" w:space="0" w:color="auto" w:frame="1"/>
          <w:lang w:eastAsia="ru-RU"/>
        </w:rPr>
        <w:t>N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hθ(x)=θ1x1+θ2x2+...+θnxN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выходных данных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должен содержать только реализацию функций.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29" style="width:474.75pt;height:.05pt" o:hralign="center" o:hrstd="t" o:hr="t" fillcolor="#a0a0a0" stroked="f"/>
        </w:pict>
      </w:r>
    </w:p>
    <w:bookmarkEnd w:id="2"/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E732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B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Найти логистическую регрессию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4758"/>
        <w:gridCol w:w="115"/>
        <w:gridCol w:w="2194"/>
        <w:gridCol w:w="797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10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Выходной файл:</w:t>
            </w:r>
          </w:p>
        </w:tc>
        <w:tc>
          <w:tcPr>
            <w:tcW w:w="2888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Стандартный выход</w:t>
            </w:r>
          </w:p>
        </w:tc>
        <w:tc>
          <w:tcPr>
            <w:tcW w:w="12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084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512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реализовать функцию на языке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Python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которая находит логистическую регрессию заданных векторов, используя метрику 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cross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entropy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val="en" w:eastAsia="ru-RU"/>
        </w:rPr>
        <w:t>loss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  <w:proofErr w:type="gram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def</w:t>
      </w:r>
      <w:proofErr w:type="gram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fit_logistic_regression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(X, y)   #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np.array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of logistic regression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coefs</w:t>
      </w:r>
      <w:proofErr w:type="spellEnd"/>
    </w:p>
    <w:p w:rsidR="00E732C3" w:rsidRPr="00E732C3" w:rsidRDefault="00E732C3" w:rsidP="00E73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</w:pP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X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двумерный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np.array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Каждая строка соответствует отдельному примеру.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y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реальные значения предсказываемой величины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выходных данных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Код должен содержать только реализацию функций.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30" style="width:474.75pt;height:.05pt" o:hralign="center" o:hrstd="t" o:hr="t" fillcolor="#a0a0a0" stroked="f"/>
        </w:pict>
      </w:r>
    </w:p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Задача A.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News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category</w:t>
      </w:r>
      <w:proofErr w:type="spell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340"/>
        <w:gridCol w:w="115"/>
        <w:gridCol w:w="2194"/>
        <w:gridCol w:w="2215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input.txt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output.txt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256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обучить модель определения категории новости. Обучающую выборку можно скачать </w:t>
      </w:r>
      <w:hyperlink r:id="rId19" w:history="1">
        <w:r w:rsidRPr="00E732C3">
          <w:rPr>
            <w:rFonts w:ascii="Arial" w:eastAsia="Times New Roman" w:hAnsi="Arial" w:cs="Arial"/>
            <w:color w:val="4040FF"/>
            <w:sz w:val="21"/>
            <w:szCs w:val="21"/>
            <w:lang w:eastAsia="ru-RU"/>
          </w:rPr>
          <w:t>ЗДЕСЬ</w:t>
        </w:r>
      </w:hyperlink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Категория новости в обучающей выборке представлена столбцом </w:t>
      </w: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CAT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704DBC">
      <w:pPr>
        <w:numPr>
          <w:ilvl w:val="0"/>
          <w:numId w:val="13"/>
        </w:numPr>
        <w:suppressAutoHyphens w:val="0"/>
        <w:spacing w:beforeAutospacing="1" w:afterAutospacing="1"/>
        <w:ind w:left="87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HEADER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заголовок новости</w:t>
      </w:r>
    </w:p>
    <w:p w:rsidR="00E732C3" w:rsidRPr="00E732C3" w:rsidRDefault="00E732C3" w:rsidP="00704DBC">
      <w:pPr>
        <w:numPr>
          <w:ilvl w:val="0"/>
          <w:numId w:val="13"/>
        </w:numPr>
        <w:suppressAutoHyphens w:val="0"/>
        <w:spacing w:beforeAutospacing="1" w:afterAutospacing="1"/>
        <w:ind w:left="87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MEDIANAME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название СМИ</w:t>
      </w:r>
    </w:p>
    <w:p w:rsidR="00E732C3" w:rsidRPr="00E732C3" w:rsidRDefault="00E732C3" w:rsidP="00704DBC">
      <w:pPr>
        <w:numPr>
          <w:ilvl w:val="0"/>
          <w:numId w:val="13"/>
        </w:numPr>
        <w:suppressAutoHyphens w:val="0"/>
        <w:spacing w:beforeAutospacing="1" w:afterAutospacing="1"/>
        <w:ind w:left="87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WEBSITE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вебсайт СМИ</w:t>
      </w:r>
    </w:p>
    <w:p w:rsidR="00E732C3" w:rsidRPr="00E732C3" w:rsidRDefault="00E732C3" w:rsidP="00704DBC">
      <w:pPr>
        <w:numPr>
          <w:ilvl w:val="0"/>
          <w:numId w:val="13"/>
        </w:numPr>
        <w:suppressAutoHyphens w:val="0"/>
        <w:spacing w:beforeAutospacing="1" w:afterAutospacing="1"/>
        <w:ind w:left="87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PTIME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время публикации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определения качества модели будет использоваться тестовая выборка, доступная </w:t>
      </w:r>
      <w:hyperlink r:id="rId20" w:history="1">
        <w:r w:rsidRPr="00E732C3">
          <w:rPr>
            <w:rFonts w:ascii="Arial" w:eastAsia="Times New Roman" w:hAnsi="Arial" w:cs="Arial"/>
            <w:color w:val="4040FF"/>
            <w:sz w:val="21"/>
            <w:szCs w:val="21"/>
            <w:lang w:eastAsia="ru-RU"/>
          </w:rPr>
          <w:t>ЗДЕСЬ</w:t>
        </w:r>
      </w:hyperlink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тестовой выборке требуется предсказать значения столбца </w:t>
      </w:r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CAT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соответствующие каждому тестовому примеру. Категории новостей кодируются одним символом, аналогично данным в обучающей выборке.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Отправка решения и тестирование</w:t>
      </w:r>
    </w:p>
    <w:p w:rsidR="00E732C3" w:rsidRPr="00E732C3" w:rsidRDefault="00E732C3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задача будет проверяться на </w:t>
      </w:r>
      <w:r w:rsidRPr="00E732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ОДНОМ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входном файле.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решения принимается текстовый файл, содержащий ответ к задаче в требуемом формате (при его отправке следует выбрать в тестирующей системе среду разработки "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Answer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text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").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набирает количество баллов, вычисляемое по следующей формуле: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Score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=10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5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⋅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AccuracyScore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Score=105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⋅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AccuracyScore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AccuracyScore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AccuracyScore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доля верно классифицированных новостей относительно всех новостей в тестовой выборке.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выходного файла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строка выходного файла должна содержать единственный символ, задающий категорию соответствующего тестового примера.</w:t>
      </w:r>
    </w:p>
    <w:p w:rsidR="00E732C3" w:rsidRPr="00E732C3" w:rsidRDefault="00346CDA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pict>
          <v:rect id="_x0000_i1031" style="width:474.75pt;height:.05pt" o:hralign="center" o:hrstd="t" o:hr="t" fillcolor="#a0a0a0" stroked="f"/>
        </w:pict>
      </w:r>
    </w:p>
    <w:bookmarkEnd w:id="4"/>
    <w:p w:rsidR="00E732C3" w:rsidRPr="00E732C3" w:rsidRDefault="00E732C3" w:rsidP="00E732C3">
      <w:pPr>
        <w:suppressAutoHyphens w:val="0"/>
        <w:spacing w:before="150" w:after="150"/>
        <w:ind w:lef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Задача A. Качество вина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3340"/>
        <w:gridCol w:w="115"/>
        <w:gridCol w:w="2194"/>
        <w:gridCol w:w="2215"/>
      </w:tblGrid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input.txt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времени: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1 сек</w:t>
            </w:r>
          </w:p>
        </w:tc>
      </w:tr>
      <w:tr w:rsidR="00E732C3" w:rsidRPr="00E732C3" w:rsidTr="00E732C3">
        <w:trPr>
          <w:tblCellSpacing w:w="15" w:type="dxa"/>
        </w:trPr>
        <w:tc>
          <w:tcPr>
            <w:tcW w:w="369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Выходной файл:</w:t>
            </w:r>
          </w:p>
        </w:tc>
        <w:tc>
          <w:tcPr>
            <w:tcW w:w="2137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output.txt</w:t>
            </w:r>
          </w:p>
        </w:tc>
        <w:tc>
          <w:tcPr>
            <w:tcW w:w="20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6" w:type="pct"/>
            <w:noWrap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Ограничение памяти:</w:t>
            </w:r>
          </w:p>
        </w:tc>
        <w:tc>
          <w:tcPr>
            <w:tcW w:w="1756" w:type="pct"/>
            <w:vAlign w:val="center"/>
            <w:hideMark/>
          </w:tcPr>
          <w:p w:rsidR="00E732C3" w:rsidRPr="00E732C3" w:rsidRDefault="00E732C3" w:rsidP="00E732C3">
            <w:pPr>
              <w:suppressAutoHyphens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E732C3">
              <w:rPr>
                <w:rFonts w:eastAsia="Times New Roman"/>
                <w:sz w:val="22"/>
                <w:szCs w:val="22"/>
                <w:lang w:eastAsia="ru-RU"/>
              </w:rPr>
              <w:t>256 Мб</w:t>
            </w:r>
          </w:p>
        </w:tc>
      </w:tr>
    </w:tbl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Условие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Требуется обучить модель определения качества вина. Качество вина определяется по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-балльной шкале. В данной задаче будем использовать бинарную модель и предсказывать, 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"хорошее" вино или "плохое". Хорошим будем считать вино с качеством строго выше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Обучающую выборку можно скачать </w:t>
      </w:r>
      <w:hyperlink r:id="rId21" w:history="1">
        <w:r w:rsidRPr="00E732C3">
          <w:rPr>
            <w:rFonts w:ascii="Arial" w:eastAsia="Times New Roman" w:hAnsi="Arial" w:cs="Arial"/>
            <w:color w:val="4040FF"/>
            <w:sz w:val="21"/>
            <w:szCs w:val="21"/>
            <w:lang w:eastAsia="ru-RU"/>
          </w:rPr>
          <w:t>ЗДЕСЬ</w:t>
        </w:r>
      </w:hyperlink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Качество вина представлено столбцом 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quality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suppressAutoHyphens w:val="0"/>
        <w:spacing w:before="75" w:after="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определения качества модели будет использоваться тестовая выборка, доступная </w:t>
      </w:r>
      <w:hyperlink r:id="rId22" w:history="1">
        <w:r w:rsidRPr="00E732C3">
          <w:rPr>
            <w:rFonts w:ascii="Arial" w:eastAsia="Times New Roman" w:hAnsi="Arial" w:cs="Arial"/>
            <w:color w:val="4040FF"/>
            <w:sz w:val="21"/>
            <w:szCs w:val="21"/>
            <w:lang w:eastAsia="ru-RU"/>
          </w:rPr>
          <w:t>ЗДЕСЬ</w:t>
        </w:r>
      </w:hyperlink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тестовой выборке требуется предсказать значения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"хорошее" вино или "плохое" соответственно, для каждого примера. Оценку качества по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10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-балльной шкале предсказывать не требуется.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Отправка решения и тестирование</w:t>
      </w:r>
    </w:p>
    <w:p w:rsidR="00E732C3" w:rsidRPr="00E732C3" w:rsidRDefault="00E732C3" w:rsidP="00E732C3">
      <w:pPr>
        <w:suppressAutoHyphens w:val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задача будет проверяться на </w:t>
      </w:r>
      <w:r w:rsidRPr="00E732C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ОДНОМ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входном файле.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решения принимается текстовый файл, содержащий ответ к задаче в требуемом формате (при его отправке следует выбрать в тестирующей системе среду разработки "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Answer</w:t>
      </w:r>
      <w:proofErr w:type="spellEnd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732C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text</w:t>
      </w:r>
      <w:proofErr w:type="spellEnd"/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").</w:t>
      </w:r>
    </w:p>
    <w:p w:rsidR="00E732C3" w:rsidRP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набирает количество баллов, вычисляемое по следующей формуле: 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Score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=10</w:t>
      </w:r>
      <w:r w:rsidRPr="00E732C3">
        <w:rPr>
          <w:rFonts w:ascii="MJXc-TeX-main-Rw" w:eastAsia="Times New Roman" w:hAnsi="MJXc-TeX-main-Rw"/>
          <w:color w:val="000000"/>
          <w:sz w:val="15"/>
          <w:szCs w:val="15"/>
          <w:bdr w:val="none" w:sz="0" w:space="0" w:color="auto" w:frame="1"/>
          <w:lang w:eastAsia="ru-RU"/>
        </w:rPr>
        <w:t>5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⋅</w:t>
      </w:r>
      <w:r w:rsidRPr="00E732C3">
        <w:rPr>
          <w:rFonts w:ascii="MJXc-TeX-math-Iw" w:eastAsia="Times New Roman" w:hAnsi="MJXc-TeX-math-Iw"/>
          <w:color w:val="000000"/>
          <w:sz w:val="21"/>
          <w:szCs w:val="21"/>
          <w:bdr w:val="none" w:sz="0" w:space="0" w:color="auto" w:frame="1"/>
          <w:lang w:eastAsia="ru-RU"/>
        </w:rPr>
        <w:t>F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Score=105</w:t>
      </w:r>
      <w:r w:rsidRPr="00E732C3">
        <w:rPr>
          <w:rFonts w:ascii="Cambria Math" w:eastAsia="Times New Roman" w:hAnsi="Cambria Math" w:cs="Cambria Math"/>
          <w:color w:val="000000"/>
          <w:sz w:val="21"/>
          <w:szCs w:val="21"/>
          <w:bdr w:val="none" w:sz="0" w:space="0" w:color="auto" w:frame="1"/>
          <w:lang w:eastAsia="ru-RU"/>
        </w:rPr>
        <w:t>⋅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F1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732C3" w:rsidRPr="00E732C3" w:rsidRDefault="00E732C3" w:rsidP="00704DBC">
      <w:pPr>
        <w:numPr>
          <w:ilvl w:val="0"/>
          <w:numId w:val="13"/>
        </w:numPr>
        <w:tabs>
          <w:tab w:val="clear" w:pos="720"/>
        </w:tabs>
        <w:suppressAutoHyphens w:val="0"/>
        <w:spacing w:before="150" w:after="75"/>
        <w:ind w:left="150" w:firstLine="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  <w:r w:rsidRPr="00E732C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Формат выходного файла</w:t>
      </w:r>
    </w:p>
    <w:p w:rsidR="00E732C3" w:rsidRDefault="00E732C3" w:rsidP="00E732C3">
      <w:pPr>
        <w:suppressAutoHyphens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69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строка выходного файла должна содержать целое число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 </w:t>
      </w:r>
      <w:r w:rsidRPr="00E732C3">
        <w:rPr>
          <w:rFonts w:ascii="MJXc-TeX-main-Rw" w:eastAsia="Times New Roman" w:hAnsi="MJXc-TeX-main-Rw"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E732C3">
        <w:rPr>
          <w:rFonts w:eastAsia="Times New Roman"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E73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Количество строк должно быть равно количеству элементов контрольной выборки.</w:t>
      </w:r>
    </w:p>
    <w:p w:rsidR="00D3090F" w:rsidRPr="000E3B9E" w:rsidRDefault="00D3090F" w:rsidP="00D3090F">
      <w:pPr>
        <w:tabs>
          <w:tab w:val="left" w:pos="426"/>
        </w:tabs>
        <w:spacing w:line="276" w:lineRule="auto"/>
        <w:ind w:firstLine="567"/>
        <w:jc w:val="right"/>
        <w:rPr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page"/>
      </w:r>
      <w:r>
        <w:rPr>
          <w:sz w:val="28"/>
          <w:szCs w:val="28"/>
          <w:lang w:eastAsia="ru-RU"/>
        </w:rPr>
        <w:lastRenderedPageBreak/>
        <w:t>Приложение 2</w:t>
      </w:r>
    </w:p>
    <w:p w:rsidR="00D3090F" w:rsidRPr="000E3B9E" w:rsidRDefault="004B57D9" w:rsidP="00D3090F">
      <w:pPr>
        <w:tabs>
          <w:tab w:val="left" w:pos="0"/>
          <w:tab w:val="center" w:pos="4677"/>
          <w:tab w:val="right" w:pos="9495"/>
        </w:tabs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" cy="638175"/>
            <wp:effectExtent l="0" t="0" r="0" b="9525"/>
            <wp:docPr id="10" name="Рисунок 1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B2C" w:rsidRPr="000E3B9E" w:rsidRDefault="0007129A" w:rsidP="002D7B2C">
      <w:pPr>
        <w:shd w:val="clear" w:color="auto" w:fill="FFFFFF"/>
        <w:ind w:right="-284"/>
        <w:jc w:val="center"/>
        <w:rPr>
          <w:rFonts w:eastAsia="Calibri"/>
          <w:caps/>
          <w:lang w:eastAsia="ru-RU"/>
        </w:rPr>
      </w:pPr>
      <w:r>
        <w:rPr>
          <w:rFonts w:eastAsia="Calibri"/>
          <w:lang w:eastAsia="ru-RU"/>
        </w:rPr>
        <w:t>МИНИСТЕРСТВО НАУКИ И ВЫСШЕГО ОБРАЗОВАНИЯ РОССИЙСКОЙ ФЕДЕРАЦИИ</w:t>
      </w:r>
    </w:p>
    <w:p w:rsidR="002D7B2C" w:rsidRPr="000E3B9E" w:rsidRDefault="002D7B2C" w:rsidP="002D7B2C">
      <w:pPr>
        <w:jc w:val="center"/>
        <w:rPr>
          <w:rFonts w:eastAsia="Calibri"/>
          <w:lang w:eastAsia="ru-RU"/>
        </w:rPr>
      </w:pPr>
      <w:r w:rsidRPr="000E3B9E">
        <w:rPr>
          <w:rFonts w:eastAsia="Calibri"/>
          <w:lang w:eastAsia="ru-RU"/>
        </w:rPr>
        <w:t xml:space="preserve">Федеральное государственное автономное образовательное учреждение 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lang w:eastAsia="ru-RU"/>
        </w:rPr>
      </w:pPr>
      <w:r w:rsidRPr="000E3B9E">
        <w:rPr>
          <w:rFonts w:eastAsia="Calibri"/>
          <w:lang w:eastAsia="ru-RU"/>
        </w:rPr>
        <w:t>высшего образования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/>
          <w:bCs/>
          <w:sz w:val="28"/>
          <w:szCs w:val="28"/>
          <w:lang w:eastAsia="ru-RU"/>
        </w:rPr>
      </w:pPr>
      <w:r w:rsidRPr="000E3B9E">
        <w:rPr>
          <w:rFonts w:eastAsia="Calibri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2D7B2C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Cs/>
          <w:sz w:val="28"/>
          <w:szCs w:val="28"/>
          <w:lang w:eastAsia="ru-RU"/>
        </w:rPr>
      </w:pPr>
      <w:r w:rsidRPr="000E3B9E">
        <w:rPr>
          <w:rFonts w:eastAsia="Calibri"/>
          <w:bCs/>
          <w:sz w:val="28"/>
          <w:szCs w:val="28"/>
          <w:lang w:eastAsia="ru-RU"/>
        </w:rPr>
        <w:t>(ДВФУ)</w:t>
      </w:r>
    </w:p>
    <w:p w:rsidR="002D7B2C" w:rsidRPr="000E3B9E" w:rsidRDefault="002D7B2C" w:rsidP="002D7B2C">
      <w:pPr>
        <w:pBdr>
          <w:bottom w:val="thinThickSmallGap" w:sz="24" w:space="1" w:color="auto"/>
        </w:pBdr>
        <w:shd w:val="clear" w:color="auto" w:fill="FFFFFF"/>
        <w:jc w:val="center"/>
        <w:rPr>
          <w:rFonts w:eastAsia="Calibri"/>
          <w:bCs/>
          <w:sz w:val="28"/>
          <w:szCs w:val="28"/>
          <w:lang w:eastAsia="ru-RU"/>
        </w:rPr>
      </w:pPr>
    </w:p>
    <w:p w:rsidR="002D7B2C" w:rsidRPr="000E3B9E" w:rsidRDefault="002D7B2C" w:rsidP="002D7B2C">
      <w:pPr>
        <w:rPr>
          <w:rFonts w:eastAsia="Calibri"/>
          <w:sz w:val="20"/>
          <w:szCs w:val="20"/>
          <w:lang w:eastAsia="ru-RU"/>
        </w:rPr>
      </w:pPr>
    </w:p>
    <w:p w:rsidR="00BE3DD6" w:rsidRPr="000E3B9E" w:rsidRDefault="00BE3DD6" w:rsidP="00BE3DD6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rFonts w:eastAsia="Calibri"/>
          <w:b/>
          <w:bCs/>
          <w:caps/>
          <w:lang w:eastAsia="ru-RU"/>
        </w:rPr>
        <w:t xml:space="preserve">ШКОЛА </w:t>
      </w:r>
      <w:r>
        <w:rPr>
          <w:rFonts w:eastAsia="Calibri"/>
          <w:b/>
          <w:bCs/>
          <w:caps/>
          <w:lang w:eastAsia="ru-RU"/>
        </w:rPr>
        <w:t>цифровой Экономики</w:t>
      </w:r>
      <w:r w:rsidRPr="000E3B9E">
        <w:rPr>
          <w:rFonts w:eastAsia="Calibri"/>
          <w:b/>
          <w:bCs/>
          <w:caps/>
          <w:lang w:eastAsia="ru-RU"/>
        </w:rPr>
        <w:t xml:space="preserve"> </w:t>
      </w:r>
    </w:p>
    <w:p w:rsidR="002D7B2C" w:rsidRPr="000E3B9E" w:rsidRDefault="002D7B2C" w:rsidP="002D7B2C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</w:p>
    <w:p w:rsidR="002D7B2C" w:rsidRPr="000E3B9E" w:rsidRDefault="002D7B2C" w:rsidP="002D7B2C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061C85" w:rsidRPr="000E3B9E" w:rsidRDefault="00061C85" w:rsidP="00061C85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ind w:left="360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B93F37" w:rsidRDefault="00B93F37" w:rsidP="00B93F37">
      <w:pPr>
        <w:tabs>
          <w:tab w:val="left" w:pos="709"/>
        </w:tabs>
        <w:spacing w:after="120" w:line="276" w:lineRule="auto"/>
        <w:jc w:val="center"/>
        <w:rPr>
          <w:b/>
          <w:sz w:val="28"/>
          <w:szCs w:val="28"/>
          <w:lang w:eastAsia="ru-RU"/>
        </w:rPr>
      </w:pPr>
    </w:p>
    <w:p w:rsidR="0020256E" w:rsidRDefault="0007129A" w:rsidP="0007129A">
      <w:pPr>
        <w:tabs>
          <w:tab w:val="left" w:pos="709"/>
        </w:tabs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07129A">
        <w:rPr>
          <w:b/>
          <w:sz w:val="28"/>
          <w:szCs w:val="28"/>
          <w:lang w:eastAsia="ru-RU"/>
        </w:rPr>
        <w:t xml:space="preserve">по дисциплине </w:t>
      </w:r>
    </w:p>
    <w:p w:rsidR="0007129A" w:rsidRPr="0007129A" w:rsidRDefault="0020256E" w:rsidP="0007129A">
      <w:pPr>
        <w:tabs>
          <w:tab w:val="left" w:pos="709"/>
        </w:tabs>
        <w:spacing w:after="120" w:line="276" w:lineRule="auto"/>
        <w:jc w:val="center"/>
        <w:rPr>
          <w:b/>
          <w:sz w:val="28"/>
          <w:szCs w:val="28"/>
          <w:lang w:eastAsia="ru-RU"/>
        </w:rPr>
      </w:pPr>
      <w:r w:rsidRPr="0007129A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 xml:space="preserve">Основы </w:t>
      </w:r>
      <w:r>
        <w:rPr>
          <w:b/>
          <w:sz w:val="28"/>
          <w:szCs w:val="28"/>
        </w:rPr>
        <w:t>машинного обучения и анализа данных (Питон)</w:t>
      </w:r>
      <w:r w:rsidRPr="0007129A">
        <w:rPr>
          <w:b/>
          <w:sz w:val="28"/>
          <w:szCs w:val="28"/>
          <w:lang w:eastAsia="ru-RU"/>
        </w:rPr>
        <w:t>»</w:t>
      </w:r>
    </w:p>
    <w:p w:rsidR="00D3090F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Default="0020256E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20256E" w:rsidRPr="000E3B9E" w:rsidRDefault="0020256E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caps/>
          <w:sz w:val="28"/>
          <w:szCs w:val="28"/>
          <w:lang w:eastAsia="ru-RU"/>
        </w:rPr>
      </w:pP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sz w:val="28"/>
          <w:szCs w:val="28"/>
          <w:lang w:eastAsia="ru-RU"/>
        </w:rPr>
        <w:t>Владивосток</w:t>
      </w:r>
    </w:p>
    <w:p w:rsidR="00D3090F" w:rsidRPr="000E3B9E" w:rsidRDefault="00D3090F" w:rsidP="00D3090F">
      <w:pPr>
        <w:tabs>
          <w:tab w:val="left" w:pos="709"/>
        </w:tabs>
        <w:spacing w:line="276" w:lineRule="auto"/>
        <w:jc w:val="center"/>
        <w:rPr>
          <w:b/>
          <w:caps/>
          <w:sz w:val="28"/>
          <w:szCs w:val="28"/>
          <w:lang w:eastAsia="ru-RU"/>
        </w:rPr>
      </w:pPr>
      <w:r w:rsidRPr="000E3B9E">
        <w:rPr>
          <w:b/>
          <w:caps/>
          <w:sz w:val="28"/>
          <w:szCs w:val="28"/>
          <w:lang w:eastAsia="ru-RU"/>
        </w:rPr>
        <w:t>201</w:t>
      </w:r>
      <w:r w:rsidR="0007129A">
        <w:rPr>
          <w:b/>
          <w:caps/>
          <w:sz w:val="28"/>
          <w:szCs w:val="28"/>
          <w:lang w:eastAsia="ru-RU"/>
        </w:rPr>
        <w:t>9</w:t>
      </w:r>
    </w:p>
    <w:p w:rsidR="00F35664" w:rsidRPr="002649C5" w:rsidRDefault="00D3090F" w:rsidP="00F35664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0E3B9E">
        <w:rPr>
          <w:b/>
          <w:sz w:val="28"/>
          <w:szCs w:val="28"/>
          <w:lang w:eastAsia="ru-RU"/>
        </w:rPr>
        <w:br w:type="page"/>
      </w:r>
      <w:r w:rsidR="00F35664" w:rsidRPr="002649C5">
        <w:rPr>
          <w:rFonts w:eastAsia="TimesNewRoman"/>
          <w:sz w:val="28"/>
          <w:szCs w:val="28"/>
        </w:rPr>
        <w:lastRenderedPageBreak/>
        <w:t>Сформированность каждой компетенции в рамках освоения данной дисциплины оценивается по трех уровневой шкале:</w:t>
      </w:r>
    </w:p>
    <w:p w:rsidR="00F35664" w:rsidRPr="002649C5" w:rsidRDefault="00F35664" w:rsidP="00F3566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2649C5">
        <w:rPr>
          <w:rFonts w:eastAsia="TimesNewRoman"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F35664" w:rsidRPr="002649C5" w:rsidRDefault="00F35664" w:rsidP="00F3566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2649C5">
        <w:rPr>
          <w:rFonts w:eastAsia="TimesNewRoman"/>
          <w:sz w:val="28"/>
          <w:szCs w:val="28"/>
        </w:rPr>
        <w:t>продвинутый уровень характеризуется превышением минимальных характеристик сформированности компетенции по завершении освоения дисциплины;</w:t>
      </w:r>
    </w:p>
    <w:p w:rsidR="00F35664" w:rsidRPr="002649C5" w:rsidRDefault="00F35664" w:rsidP="00F3566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2649C5">
        <w:rPr>
          <w:rFonts w:eastAsia="TimesNewRoman"/>
          <w:sz w:val="28"/>
          <w:szCs w:val="28"/>
        </w:rPr>
        <w:t>эталонный уровень характеризуется максимально возможной выраженностью компетенции и является важным качественным ориентиром для самосовершенствования.</w:t>
      </w:r>
    </w:p>
    <w:p w:rsidR="0007129A" w:rsidRPr="002649C5" w:rsidRDefault="00F35664" w:rsidP="00F35664">
      <w:pPr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8"/>
          <w:szCs w:val="28"/>
        </w:rPr>
      </w:pPr>
      <w:r w:rsidRPr="002649C5">
        <w:rPr>
          <w:rFonts w:eastAsia="TimesNewRoman"/>
          <w:sz w:val="28"/>
          <w:szCs w:val="28"/>
        </w:rPr>
        <w:t>Уровень сформированности каждой компетенции на различных этапах ее формирования в процессе освоения данной дисциплины оценивается в ходе текущего контроля успеваемости представлен различными видами оценочных средств.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056"/>
        <w:gridCol w:w="5184"/>
      </w:tblGrid>
      <w:tr w:rsidR="0020256E" w:rsidRPr="00AE7F7C" w:rsidTr="00453F95">
        <w:trPr>
          <w:trHeight w:val="717"/>
          <w:jc w:val="center"/>
        </w:trPr>
        <w:tc>
          <w:tcPr>
            <w:tcW w:w="3105" w:type="dxa"/>
            <w:shd w:val="clear" w:color="auto" w:fill="auto"/>
            <w:vAlign w:val="center"/>
          </w:tcPr>
          <w:p w:rsidR="0020256E" w:rsidRPr="00AE7F7C" w:rsidRDefault="0020256E" w:rsidP="00453F95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7F7C">
              <w:rPr>
                <w:rFonts w:eastAsia="Times New Roman"/>
                <w:b/>
                <w:color w:val="000000"/>
                <w:lang w:eastAsia="ru-RU"/>
              </w:rPr>
              <w:t>Код и формулировка компетенции</w:t>
            </w:r>
          </w:p>
        </w:tc>
        <w:tc>
          <w:tcPr>
            <w:tcW w:w="6240" w:type="dxa"/>
            <w:gridSpan w:val="2"/>
            <w:shd w:val="clear" w:color="auto" w:fill="auto"/>
            <w:vAlign w:val="center"/>
          </w:tcPr>
          <w:p w:rsidR="0020256E" w:rsidRPr="00AE7F7C" w:rsidRDefault="0020256E" w:rsidP="00453F95">
            <w:pPr>
              <w:ind w:firstLine="709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E7F7C">
              <w:rPr>
                <w:rFonts w:eastAsia="Times New Roman"/>
                <w:b/>
                <w:color w:val="000000"/>
                <w:lang w:eastAsia="ru-RU"/>
              </w:rPr>
              <w:t>Этапы формирования компетенции</w:t>
            </w:r>
          </w:p>
        </w:tc>
      </w:tr>
      <w:tr w:rsidR="0020256E" w:rsidRPr="00AE7F7C" w:rsidTr="00453F95">
        <w:tblPrEx>
          <w:jc w:val="left"/>
        </w:tblPrEx>
        <w:trPr>
          <w:trHeight w:val="808"/>
        </w:trPr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Pr="00AE7F7C" w:rsidRDefault="0020256E" w:rsidP="00453F95">
            <w:pPr>
              <w:rPr>
                <w:rFonts w:eastAsia="Calibri"/>
                <w:lang w:eastAsia="ru-RU"/>
              </w:rPr>
            </w:pPr>
            <w:r w:rsidRPr="00AE7F7C">
              <w:rPr>
                <w:rFonts w:eastAsia="Calibri"/>
                <w:lang w:eastAsia="ru-RU"/>
              </w:rPr>
              <w:t>ОК-8, способность к абстрактному мышлению, анализу, синтезу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Знает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методы абстрактного мышления при установлении истины, методы научного исследования </w:t>
            </w:r>
            <w:proofErr w:type="spellStart"/>
            <w:r w:rsidRPr="00AE7F7C">
              <w:rPr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color w:val="000000"/>
                <w:sz w:val="23"/>
                <w:szCs w:val="23"/>
              </w:rPr>
              <w:t xml:space="preserve"> мысленного расчленения объекта (анализ) и </w:t>
            </w:r>
            <w:proofErr w:type="spellStart"/>
            <w:r w:rsidRPr="00AE7F7C">
              <w:rPr>
                <w:color w:val="000000"/>
                <w:sz w:val="23"/>
                <w:szCs w:val="23"/>
              </w:rPr>
              <w:t>путём</w:t>
            </w:r>
            <w:proofErr w:type="spellEnd"/>
            <w:r w:rsidRPr="00AE7F7C">
              <w:rPr>
                <w:color w:val="000000"/>
                <w:sz w:val="23"/>
                <w:szCs w:val="23"/>
              </w:rPr>
              <w:t xml:space="preserve"> изучения предмета в его целостности (синтез) </w:t>
            </w:r>
          </w:p>
        </w:tc>
      </w:tr>
      <w:tr w:rsidR="0020256E" w:rsidRPr="00AE7F7C" w:rsidTr="00453F95">
        <w:tblPrEx>
          <w:jc w:val="left"/>
        </w:tblPrEx>
        <w:trPr>
          <w:trHeight w:val="820"/>
        </w:trPr>
        <w:tc>
          <w:tcPr>
            <w:tcW w:w="31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20256E" w:rsidRPr="00AE7F7C" w:rsidRDefault="0020256E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с использованием методов абстрактного мышления, анализа и синтеза анализировать альтернативные варианты решения исследовательских задач и оценивать эффективность реализации этих вариантов при различных критериях оптимальности </w:t>
            </w:r>
          </w:p>
        </w:tc>
      </w:tr>
      <w:tr w:rsidR="0020256E" w:rsidRPr="00AE7F7C" w:rsidTr="00453F95">
        <w:tblPrEx>
          <w:jc w:val="left"/>
        </w:tblPrEx>
        <w:trPr>
          <w:trHeight w:val="1006"/>
        </w:trPr>
        <w:tc>
          <w:tcPr>
            <w:tcW w:w="3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256E" w:rsidRPr="00AE7F7C" w:rsidRDefault="0020256E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56E" w:rsidRPr="00AE7F7C" w:rsidRDefault="0020256E" w:rsidP="00453F9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E7F7C">
              <w:rPr>
                <w:color w:val="000000"/>
                <w:sz w:val="23"/>
                <w:szCs w:val="23"/>
              </w:rPr>
              <w:t xml:space="preserve">целостной системой навыков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 </w:t>
            </w:r>
          </w:p>
        </w:tc>
      </w:tr>
      <w:tr w:rsidR="0020256E" w:rsidRPr="00AE7F7C" w:rsidTr="00453F95">
        <w:trPr>
          <w:trHeight w:val="588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УПК-2 способность работать с большими данными и умение их использовать в управленческих решениях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знает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6E" w:rsidRPr="00AE7F7C" w:rsidRDefault="0020256E" w:rsidP="00453F95">
            <w:pPr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специфику анализа больших данных</w:t>
            </w:r>
          </w:p>
        </w:tc>
      </w:tr>
      <w:tr w:rsidR="0020256E" w:rsidRPr="00AE7F7C" w:rsidTr="00453F95">
        <w:trPr>
          <w:trHeight w:val="541"/>
          <w:jc w:val="center"/>
        </w:trPr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умеет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6E" w:rsidRPr="00AE7F7C" w:rsidRDefault="0020256E" w:rsidP="00453F95">
            <w:pPr>
              <w:rPr>
                <w:rFonts w:eastAsia="Times New Roman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использовать результаты анализа данных для приятия управленческих решений</w:t>
            </w:r>
          </w:p>
        </w:tc>
      </w:tr>
      <w:tr w:rsidR="0020256E" w:rsidRPr="00AE7F7C" w:rsidTr="00453F95">
        <w:trPr>
          <w:trHeight w:val="549"/>
          <w:jc w:val="center"/>
        </w:trPr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ind w:firstLine="709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6E" w:rsidRPr="00AE7F7C" w:rsidRDefault="0020256E" w:rsidP="00453F95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AE7F7C">
              <w:rPr>
                <w:rFonts w:eastAsia="Times New Roman"/>
                <w:color w:val="000000"/>
                <w:bdr w:val="none" w:sz="0" w:space="0" w:color="auto" w:frame="1"/>
                <w:lang w:eastAsia="ru-RU"/>
              </w:rPr>
              <w:t xml:space="preserve">владеет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6E" w:rsidRPr="00AE7F7C" w:rsidRDefault="0020256E" w:rsidP="00453F95">
            <w:pPr>
              <w:rPr>
                <w:rFonts w:eastAsia="Times New Roman"/>
                <w:lang w:eastAsia="ru-RU"/>
              </w:rPr>
            </w:pPr>
            <w:r w:rsidRPr="00AE7F7C">
              <w:rPr>
                <w:rFonts w:eastAsia="Times New Roman"/>
                <w:color w:val="000000"/>
                <w:lang w:eastAsia="ru-RU"/>
              </w:rPr>
              <w:t>навыками использования современных методов анализа больших данных</w:t>
            </w:r>
          </w:p>
        </w:tc>
      </w:tr>
    </w:tbl>
    <w:p w:rsidR="0020256E" w:rsidRDefault="0020256E" w:rsidP="00D3090F">
      <w:pPr>
        <w:suppressAutoHyphens w:val="0"/>
        <w:rPr>
          <w:b/>
          <w:sz w:val="28"/>
          <w:szCs w:val="28"/>
          <w:lang w:eastAsia="ru-RU"/>
        </w:rPr>
      </w:pPr>
    </w:p>
    <w:p w:rsidR="0020256E" w:rsidRDefault="0020256E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F35664" w:rsidRDefault="00F35664" w:rsidP="00D3090F">
      <w:pPr>
        <w:suppressAutoHyphens w:val="0"/>
        <w:rPr>
          <w:b/>
          <w:sz w:val="28"/>
          <w:szCs w:val="28"/>
          <w:lang w:eastAsia="ru-RU"/>
        </w:rPr>
      </w:pPr>
    </w:p>
    <w:p w:rsidR="00D3090F" w:rsidRPr="0020256E" w:rsidRDefault="00D3090F" w:rsidP="0020256E">
      <w:pPr>
        <w:suppressAutoHyphens w:val="0"/>
        <w:jc w:val="center"/>
        <w:rPr>
          <w:sz w:val="28"/>
          <w:szCs w:val="28"/>
          <w:lang w:eastAsia="ru-RU"/>
        </w:rPr>
      </w:pPr>
      <w:r w:rsidRPr="00C96591">
        <w:rPr>
          <w:rFonts w:eastAsia="Calibri"/>
          <w:b/>
          <w:sz w:val="28"/>
          <w:szCs w:val="28"/>
          <w:lang w:eastAsia="en-US"/>
        </w:rPr>
        <w:t xml:space="preserve">МАТЕРИАЛЫ </w:t>
      </w:r>
      <w:r w:rsidR="00C5113E">
        <w:rPr>
          <w:rFonts w:eastAsia="Calibri"/>
          <w:b/>
          <w:sz w:val="28"/>
          <w:szCs w:val="28"/>
          <w:lang w:eastAsia="en-US"/>
        </w:rPr>
        <w:t>ЗАЧЕТА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br/>
      </w:r>
      <w:r w:rsidRPr="0020256E">
        <w:rPr>
          <w:sz w:val="28"/>
          <w:szCs w:val="28"/>
        </w:rPr>
        <w:t xml:space="preserve">по дисциплине </w:t>
      </w:r>
      <w:r w:rsidR="0020256E" w:rsidRPr="0020256E">
        <w:rPr>
          <w:sz w:val="28"/>
          <w:szCs w:val="28"/>
          <w:lang w:eastAsia="ru-RU"/>
        </w:rPr>
        <w:t xml:space="preserve">«Основы </w:t>
      </w:r>
      <w:r w:rsidR="0020256E" w:rsidRPr="0020256E">
        <w:rPr>
          <w:sz w:val="28"/>
          <w:szCs w:val="28"/>
        </w:rPr>
        <w:t>машинного обучения и анализа данных (Питон)</w:t>
      </w:r>
      <w:r w:rsidR="0020256E" w:rsidRPr="0020256E">
        <w:rPr>
          <w:sz w:val="28"/>
          <w:szCs w:val="28"/>
          <w:lang w:eastAsia="ru-RU"/>
        </w:rPr>
        <w:t>»</w:t>
      </w:r>
    </w:p>
    <w:p w:rsidR="00D3090F" w:rsidRPr="0080706C" w:rsidRDefault="00D3090F" w:rsidP="00D3090F">
      <w:pPr>
        <w:suppressAutoHyphens w:val="0"/>
        <w:rPr>
          <w:sz w:val="28"/>
          <w:szCs w:val="28"/>
          <w:lang w:eastAsia="ru-RU"/>
        </w:rPr>
      </w:pPr>
    </w:p>
    <w:p w:rsidR="00D3090F" w:rsidRPr="00D3090F" w:rsidRDefault="00D3090F" w:rsidP="0020256E">
      <w:pPr>
        <w:spacing w:line="276" w:lineRule="auto"/>
        <w:rPr>
          <w:i/>
          <w:sz w:val="28"/>
          <w:szCs w:val="28"/>
        </w:rPr>
      </w:pPr>
      <w:r w:rsidRPr="00D3090F">
        <w:rPr>
          <w:i/>
          <w:sz w:val="28"/>
          <w:szCs w:val="28"/>
        </w:rPr>
        <w:t>Основные вопросы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>Введение. Методы оптимизации. Град</w:t>
      </w:r>
      <w:r>
        <w:rPr>
          <w:b/>
          <w:bCs/>
          <w:sz w:val="28"/>
          <w:szCs w:val="28"/>
        </w:rPr>
        <w:t>иентный спуск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Задача регрессии, классификации.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Функция потерь. Оптимизация. Перебор по сетке.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Производная, частные производные, градиент.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Градиентный спуск, проблема выбора шага.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Стохастический градиентный спуск. Использование момента.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Adagrad</w:t>
      </w:r>
      <w:proofErr w:type="spellEnd"/>
      <w:r w:rsidRPr="001008CE">
        <w:rPr>
          <w:bCs/>
          <w:sz w:val="28"/>
          <w:szCs w:val="28"/>
        </w:rPr>
        <w:t xml:space="preserve">, </w:t>
      </w:r>
      <w:proofErr w:type="spellStart"/>
      <w:r w:rsidRPr="001008CE">
        <w:rPr>
          <w:bCs/>
          <w:sz w:val="28"/>
          <w:szCs w:val="28"/>
        </w:rPr>
        <w:t>Adadelta</w:t>
      </w:r>
      <w:proofErr w:type="spellEnd"/>
      <w:r w:rsidRPr="001008CE">
        <w:rPr>
          <w:bCs/>
          <w:sz w:val="28"/>
          <w:szCs w:val="28"/>
        </w:rPr>
        <w:t xml:space="preserve">, </w:t>
      </w:r>
      <w:proofErr w:type="spellStart"/>
      <w:r w:rsidRPr="001008CE">
        <w:rPr>
          <w:bCs/>
          <w:sz w:val="28"/>
          <w:szCs w:val="28"/>
        </w:rPr>
        <w:t>Adam</w:t>
      </w:r>
      <w:proofErr w:type="spell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RMSProp</w:t>
      </w:r>
      <w:proofErr w:type="spellEnd"/>
      <w:r w:rsidRPr="001008CE">
        <w:rPr>
          <w:bCs/>
          <w:sz w:val="28"/>
          <w:szCs w:val="28"/>
        </w:rPr>
        <w:t>*</w:t>
      </w:r>
      <w:r w:rsidRPr="001008CE">
        <w:rPr>
          <w:b/>
          <w:bCs/>
          <w:sz w:val="28"/>
          <w:szCs w:val="28"/>
        </w:rPr>
        <w:t>.</w:t>
      </w:r>
    </w:p>
    <w:p w:rsidR="00A85ECB" w:rsidRPr="001008CE" w:rsidRDefault="002452DD" w:rsidP="0020256E">
      <w:pPr>
        <w:numPr>
          <w:ilvl w:val="1"/>
          <w:numId w:val="1"/>
        </w:num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A85ECB" w:rsidRPr="001008CE">
        <w:rPr>
          <w:b/>
          <w:bCs/>
          <w:sz w:val="28"/>
          <w:szCs w:val="28"/>
        </w:rPr>
        <w:t xml:space="preserve">инейная регрессия 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Постановка задачи линейной регрессии.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 наименьших квадратов.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Ковариация, корреляция.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Критерий R</w:t>
      </w:r>
      <w:r w:rsidRPr="00A85ECB">
        <w:rPr>
          <w:bCs/>
          <w:sz w:val="28"/>
          <w:szCs w:val="28"/>
        </w:rPr>
        <w:t>2</w:t>
      </w:r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Анализ остатков.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>Глобальная опти</w:t>
      </w:r>
      <w:r>
        <w:rPr>
          <w:b/>
          <w:bCs/>
          <w:sz w:val="28"/>
          <w:szCs w:val="28"/>
        </w:rPr>
        <w:t>ми</w:t>
      </w:r>
      <w:r w:rsidRPr="001008CE">
        <w:rPr>
          <w:b/>
          <w:bCs/>
          <w:sz w:val="28"/>
          <w:szCs w:val="28"/>
        </w:rPr>
        <w:t xml:space="preserve">зация. Генетический алгоритм 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Многопараметрическая оптимизация.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Доминация и оптимальность по Парето.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Функция качества (</w:t>
      </w:r>
      <w:proofErr w:type="spellStart"/>
      <w:r w:rsidRPr="001008CE">
        <w:rPr>
          <w:bCs/>
          <w:sz w:val="28"/>
          <w:szCs w:val="28"/>
        </w:rPr>
        <w:t>fitness</w:t>
      </w:r>
      <w:proofErr w:type="spellEnd"/>
      <w:r w:rsidRPr="001008CE">
        <w:rPr>
          <w:bCs/>
          <w:sz w:val="28"/>
          <w:szCs w:val="28"/>
        </w:rPr>
        <w:t>). Аппроксимация качества.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Общая идея генетического алгоритма.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Представление генома.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Методы селекции: пропорционально качеству, универсальная выборка (</w:t>
      </w:r>
      <w:proofErr w:type="spellStart"/>
      <w:r w:rsidRPr="001008CE">
        <w:rPr>
          <w:bCs/>
          <w:sz w:val="28"/>
          <w:szCs w:val="28"/>
        </w:rPr>
        <w:t>stochastic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universal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sampling</w:t>
      </w:r>
      <w:proofErr w:type="spellEnd"/>
      <w:r w:rsidRPr="001008CE">
        <w:rPr>
          <w:bCs/>
          <w:sz w:val="28"/>
          <w:szCs w:val="28"/>
        </w:rPr>
        <w:t>), с наследием (</w:t>
      </w:r>
      <w:proofErr w:type="spellStart"/>
      <w:r w:rsidRPr="001008CE">
        <w:rPr>
          <w:bCs/>
          <w:sz w:val="28"/>
          <w:szCs w:val="28"/>
        </w:rPr>
        <w:t>reward-based</w:t>
      </w:r>
      <w:proofErr w:type="spellEnd"/>
      <w:r w:rsidRPr="001008CE">
        <w:rPr>
          <w:bCs/>
          <w:sz w:val="28"/>
          <w:szCs w:val="28"/>
        </w:rPr>
        <w:t xml:space="preserve">), турнир. Стратегия </w:t>
      </w:r>
      <w:proofErr w:type="spellStart"/>
      <w:r w:rsidRPr="001008CE">
        <w:rPr>
          <w:bCs/>
          <w:sz w:val="28"/>
          <w:szCs w:val="28"/>
        </w:rPr>
        <w:t>элитизма</w:t>
      </w:r>
      <w:proofErr w:type="spell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Методы кроссовера. Двух и многоточечный, равномерный (по подмножествам), для перестановок.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Мутация. Влияние на скорость обучения.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Управление популяцией. Сегрегация, старение, распараллеливание.</w:t>
      </w:r>
    </w:p>
    <w:p w:rsidR="00A85ECB" w:rsidRPr="00A85ECB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Генетическое программирование.</w:t>
      </w:r>
      <w:r w:rsidRPr="00A85ECB">
        <w:rPr>
          <w:bCs/>
          <w:sz w:val="28"/>
          <w:szCs w:val="28"/>
        </w:rPr>
        <w:t xml:space="preserve"> 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 ближайших соседей (k-NN)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Понятие и свойства метрики. Ослабление требования к неравенству треугольника.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Базовый алгоритм классификации методом 1-NN и k-NN. Преимущества и недостатки.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Метрики L1, L2, Хемминга, Левенштейна, косинусное расстояние.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Потеря точности нормы в высоких размерностях.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lastRenderedPageBreak/>
        <w:t>Нормализация координат. Предварительная трансформация пространства признаков.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Метрика </w:t>
      </w:r>
      <w:proofErr w:type="spellStart"/>
      <w:r w:rsidRPr="001008CE">
        <w:rPr>
          <w:bCs/>
          <w:sz w:val="28"/>
          <w:szCs w:val="28"/>
        </w:rPr>
        <w:t>Махаланобиса</w:t>
      </w:r>
      <w:proofErr w:type="spell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Кросс-валидация методом "без одного" (</w:t>
      </w:r>
      <w:proofErr w:type="spellStart"/>
      <w:r w:rsidRPr="001008CE">
        <w:rPr>
          <w:bCs/>
          <w:sz w:val="28"/>
          <w:szCs w:val="28"/>
        </w:rPr>
        <w:t>leave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one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out</w:t>
      </w:r>
      <w:proofErr w:type="spellEnd"/>
      <w:r w:rsidRPr="001008CE">
        <w:rPr>
          <w:bCs/>
          <w:sz w:val="28"/>
          <w:szCs w:val="28"/>
        </w:rPr>
        <w:t>).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Определение границ, показатель </w:t>
      </w:r>
      <w:proofErr w:type="spellStart"/>
      <w:r w:rsidRPr="001008CE">
        <w:rPr>
          <w:bCs/>
          <w:sz w:val="28"/>
          <w:szCs w:val="28"/>
        </w:rPr>
        <w:t>пограничности</w:t>
      </w:r>
      <w:proofErr w:type="spell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Сжатие по данным. Понятия выброса, прототипа, усвоенной точки. Алгоритм Харта (</w:t>
      </w:r>
      <w:proofErr w:type="spellStart"/>
      <w:r w:rsidRPr="001008CE">
        <w:rPr>
          <w:bCs/>
          <w:sz w:val="28"/>
          <w:szCs w:val="28"/>
        </w:rPr>
        <w:t>Hart</w:t>
      </w:r>
      <w:proofErr w:type="spellEnd"/>
      <w:r w:rsidRPr="001008CE">
        <w:rPr>
          <w:bCs/>
          <w:sz w:val="28"/>
          <w:szCs w:val="28"/>
        </w:rPr>
        <w:t>).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Регрессия методом k-NN.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Взвешенные соседи.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Связь с градиентным спуском. Стохастическая формулировка, </w:t>
      </w:r>
      <w:proofErr w:type="spellStart"/>
      <w:r w:rsidRPr="001008CE">
        <w:rPr>
          <w:bCs/>
          <w:sz w:val="28"/>
          <w:szCs w:val="28"/>
        </w:rPr>
        <w:t>softmax</w:t>
      </w:r>
      <w:proofErr w:type="spell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 соседних компонент (</w:t>
      </w:r>
      <w:proofErr w:type="spellStart"/>
      <w:r w:rsidRPr="001008CE">
        <w:rPr>
          <w:bCs/>
          <w:sz w:val="28"/>
          <w:szCs w:val="28"/>
        </w:rPr>
        <w:t>neighbour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component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proofErr w:type="gramStart"/>
      <w:r w:rsidRPr="001008CE">
        <w:rPr>
          <w:bCs/>
          <w:sz w:val="28"/>
          <w:szCs w:val="28"/>
        </w:rPr>
        <w:t>analysis</w:t>
      </w:r>
      <w:proofErr w:type="spellEnd"/>
      <w:r w:rsidRPr="001008CE">
        <w:rPr>
          <w:bCs/>
          <w:sz w:val="28"/>
          <w:szCs w:val="28"/>
        </w:rPr>
        <w:t>)*</w:t>
      </w:r>
      <w:proofErr w:type="gramEnd"/>
      <w:r w:rsidRPr="001008CE">
        <w:rPr>
          <w:bCs/>
          <w:sz w:val="28"/>
          <w:szCs w:val="28"/>
        </w:rPr>
        <w:t>.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Связь с выпуклой оптимизацией. Метод большого запаса (</w:t>
      </w:r>
      <w:proofErr w:type="spellStart"/>
      <w:r w:rsidRPr="001008CE">
        <w:rPr>
          <w:bCs/>
          <w:sz w:val="28"/>
          <w:szCs w:val="28"/>
        </w:rPr>
        <w:t>Large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margin</w:t>
      </w:r>
      <w:proofErr w:type="spellEnd"/>
      <w:r w:rsidRPr="001008CE">
        <w:rPr>
          <w:bCs/>
          <w:sz w:val="28"/>
          <w:szCs w:val="28"/>
        </w:rPr>
        <w:t xml:space="preserve"> NN)</w:t>
      </w:r>
    </w:p>
    <w:p w:rsidR="00A85ECB" w:rsidRPr="001008CE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Оптимизация классификатора, k-d деревья</w:t>
      </w:r>
    </w:p>
    <w:p w:rsidR="00A85ECB" w:rsidRDefault="00A85ECB" w:rsidP="0020256E">
      <w:pPr>
        <w:numPr>
          <w:ilvl w:val="0"/>
          <w:numId w:val="14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Хеши</w:t>
      </w:r>
      <w:proofErr w:type="spellEnd"/>
      <w:r w:rsidRPr="001008CE">
        <w:rPr>
          <w:bCs/>
          <w:sz w:val="28"/>
          <w:szCs w:val="28"/>
        </w:rPr>
        <w:t xml:space="preserve"> чувствительные к локальности, </w:t>
      </w:r>
      <w:proofErr w:type="spellStart"/>
      <w:r w:rsidRPr="001008CE">
        <w:rPr>
          <w:bCs/>
          <w:sz w:val="28"/>
          <w:szCs w:val="28"/>
        </w:rPr>
        <w:t>хеши</w:t>
      </w:r>
      <w:proofErr w:type="spellEnd"/>
      <w:r w:rsidRPr="001008CE">
        <w:rPr>
          <w:bCs/>
          <w:sz w:val="28"/>
          <w:szCs w:val="28"/>
        </w:rPr>
        <w:t xml:space="preserve"> сохраняющие локальность*.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 xml:space="preserve">Наивный </w:t>
      </w:r>
      <w:proofErr w:type="spellStart"/>
      <w:r w:rsidRPr="001008CE">
        <w:rPr>
          <w:b/>
          <w:bCs/>
          <w:sz w:val="28"/>
          <w:szCs w:val="28"/>
        </w:rPr>
        <w:t>байесов</w:t>
      </w:r>
      <w:proofErr w:type="spellEnd"/>
      <w:r w:rsidRPr="001008CE">
        <w:rPr>
          <w:b/>
          <w:bCs/>
          <w:sz w:val="28"/>
          <w:szCs w:val="28"/>
        </w:rPr>
        <w:t xml:space="preserve"> классификатор 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Условная вероятность. </w:t>
      </w:r>
      <w:proofErr w:type="spellStart"/>
      <w:r w:rsidRPr="001008CE">
        <w:rPr>
          <w:bCs/>
          <w:sz w:val="28"/>
          <w:szCs w:val="28"/>
        </w:rPr>
        <w:t>Байесово</w:t>
      </w:r>
      <w:proofErr w:type="spellEnd"/>
      <w:r w:rsidRPr="001008CE">
        <w:rPr>
          <w:bCs/>
          <w:sz w:val="28"/>
          <w:szCs w:val="28"/>
        </w:rPr>
        <w:t xml:space="preserve"> решающее правило. Обновление вероятностей.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Наивный классификатор, предположение о независимости признаков.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Оценка плотности распределения для числовых признаков.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Алгоритмические оптимизации.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Алгоритм EM.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>Логистическая регрессия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Сигмоид</w:t>
      </w:r>
      <w:proofErr w:type="spellEnd"/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Метод наибольшего правдоподобия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Логистическая регрессия для меток −1, 1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 w:rsidRPr="001008CE">
        <w:rPr>
          <w:b/>
          <w:bCs/>
          <w:sz w:val="28"/>
          <w:szCs w:val="28"/>
        </w:rPr>
        <w:t xml:space="preserve">Деревья решений 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Понятие дерева решений.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Борьба с </w:t>
      </w:r>
      <w:proofErr w:type="spellStart"/>
      <w:r w:rsidRPr="001008CE">
        <w:rPr>
          <w:bCs/>
          <w:sz w:val="28"/>
          <w:szCs w:val="28"/>
        </w:rPr>
        <w:t>оверфиттингом</w:t>
      </w:r>
      <w:proofErr w:type="spellEnd"/>
      <w:r w:rsidRPr="001008CE">
        <w:rPr>
          <w:bCs/>
          <w:sz w:val="28"/>
          <w:szCs w:val="28"/>
        </w:rPr>
        <w:t xml:space="preserve">: </w:t>
      </w:r>
      <w:proofErr w:type="spellStart"/>
      <w:r w:rsidRPr="001008CE">
        <w:rPr>
          <w:bCs/>
          <w:sz w:val="28"/>
          <w:szCs w:val="28"/>
        </w:rPr>
        <w:t>bagging</w:t>
      </w:r>
      <w:proofErr w:type="spellEnd"/>
      <w:r w:rsidRPr="001008CE">
        <w:rPr>
          <w:bCs/>
          <w:sz w:val="28"/>
          <w:szCs w:val="28"/>
        </w:rPr>
        <w:t>, выборки признаков.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Ансамбли, случайный лес (</w:t>
      </w:r>
      <w:proofErr w:type="spellStart"/>
      <w:r w:rsidRPr="001008CE">
        <w:rPr>
          <w:bCs/>
          <w:sz w:val="28"/>
          <w:szCs w:val="28"/>
        </w:rPr>
        <w:t>Random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Forest</w:t>
      </w:r>
      <w:proofErr w:type="spellEnd"/>
      <w:r w:rsidRPr="001008CE">
        <w:rPr>
          <w:bCs/>
          <w:sz w:val="28"/>
          <w:szCs w:val="28"/>
        </w:rPr>
        <w:t>).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Понятие энтропии, определение информации по Шеннону.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Метрики: примеси Джини (</w:t>
      </w:r>
      <w:proofErr w:type="spellStart"/>
      <w:r w:rsidRPr="001008CE">
        <w:rPr>
          <w:bCs/>
          <w:sz w:val="28"/>
          <w:szCs w:val="28"/>
        </w:rPr>
        <w:t>Gini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impurity</w:t>
      </w:r>
      <w:proofErr w:type="spellEnd"/>
      <w:r w:rsidRPr="001008CE">
        <w:rPr>
          <w:bCs/>
          <w:sz w:val="28"/>
          <w:szCs w:val="28"/>
        </w:rPr>
        <w:t>), добавленная информация (</w:t>
      </w:r>
      <w:proofErr w:type="spellStart"/>
      <w:r w:rsidRPr="001008CE">
        <w:rPr>
          <w:bCs/>
          <w:sz w:val="28"/>
          <w:szCs w:val="28"/>
        </w:rPr>
        <w:t>information</w:t>
      </w:r>
      <w:proofErr w:type="spellEnd"/>
      <w:r w:rsidRPr="001008CE">
        <w:rPr>
          <w:bCs/>
          <w:sz w:val="28"/>
          <w:szCs w:val="28"/>
        </w:rPr>
        <w:t xml:space="preserve"> </w:t>
      </w:r>
      <w:proofErr w:type="spellStart"/>
      <w:r w:rsidRPr="001008CE">
        <w:rPr>
          <w:bCs/>
          <w:sz w:val="28"/>
          <w:szCs w:val="28"/>
        </w:rPr>
        <w:t>gain</w:t>
      </w:r>
      <w:proofErr w:type="spellEnd"/>
      <w:r w:rsidRPr="001008CE">
        <w:rPr>
          <w:bCs/>
          <w:sz w:val="28"/>
          <w:szCs w:val="28"/>
        </w:rPr>
        <w:t>).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Деревья регрессии. Метрика вариации.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Непрерывные признаки. Использование главных компонент вместо признаков.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lastRenderedPageBreak/>
        <w:t>Сокращение дерева (</w:t>
      </w:r>
      <w:proofErr w:type="spellStart"/>
      <w:r w:rsidRPr="001008CE">
        <w:rPr>
          <w:bCs/>
          <w:sz w:val="28"/>
          <w:szCs w:val="28"/>
        </w:rPr>
        <w:t>pruning</w:t>
      </w:r>
      <w:proofErr w:type="spellEnd"/>
      <w:r w:rsidRPr="001008CE">
        <w:rPr>
          <w:bCs/>
          <w:sz w:val="28"/>
          <w:szCs w:val="28"/>
        </w:rPr>
        <w:t>).</w:t>
      </w:r>
    </w:p>
    <w:p w:rsidR="00A85ECB" w:rsidRPr="001008CE" w:rsidRDefault="00A85ECB" w:rsidP="0020256E">
      <w:pPr>
        <w:numPr>
          <w:ilvl w:val="1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Кластеризация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Задача обучения без учителя, применения при </w:t>
      </w:r>
      <w:proofErr w:type="spellStart"/>
      <w:r w:rsidRPr="001008CE">
        <w:rPr>
          <w:bCs/>
          <w:sz w:val="28"/>
          <w:szCs w:val="28"/>
        </w:rPr>
        <w:t>эксплораторном</w:t>
      </w:r>
      <w:proofErr w:type="spellEnd"/>
      <w:r w:rsidRPr="001008CE">
        <w:rPr>
          <w:bCs/>
          <w:sz w:val="28"/>
          <w:szCs w:val="28"/>
        </w:rPr>
        <w:t xml:space="preserve"> анализе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Неметрическая</w:t>
      </w:r>
      <w:proofErr w:type="spellEnd"/>
      <w:r w:rsidRPr="001008CE">
        <w:rPr>
          <w:bCs/>
          <w:sz w:val="28"/>
          <w:szCs w:val="28"/>
        </w:rPr>
        <w:t xml:space="preserve"> кластеризация: функция схожести, компоненты связности и </w:t>
      </w:r>
      <w:proofErr w:type="spellStart"/>
      <w:r w:rsidRPr="001008CE">
        <w:rPr>
          <w:bCs/>
          <w:sz w:val="28"/>
          <w:szCs w:val="28"/>
        </w:rPr>
        <w:t>остовные</w:t>
      </w:r>
      <w:proofErr w:type="spellEnd"/>
      <w:r w:rsidRPr="001008CE">
        <w:rPr>
          <w:bCs/>
          <w:sz w:val="28"/>
          <w:szCs w:val="28"/>
        </w:rPr>
        <w:t xml:space="preserve"> деревья, иерархическая кластеризация </w:t>
      </w:r>
      <w:proofErr w:type="gramStart"/>
      <w:r w:rsidRPr="001008CE">
        <w:rPr>
          <w:bCs/>
          <w:sz w:val="28"/>
          <w:szCs w:val="28"/>
        </w:rPr>
        <w:t>снизу вверх</w:t>
      </w:r>
      <w:proofErr w:type="gramEnd"/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Метрики, понятие </w:t>
      </w:r>
      <w:proofErr w:type="spellStart"/>
      <w:r w:rsidRPr="001008CE">
        <w:rPr>
          <w:bCs/>
          <w:sz w:val="28"/>
          <w:szCs w:val="28"/>
        </w:rPr>
        <w:t>центроида</w:t>
      </w:r>
      <w:proofErr w:type="spellEnd"/>
      <w:r w:rsidRPr="001008CE">
        <w:rPr>
          <w:bCs/>
          <w:sz w:val="28"/>
          <w:szCs w:val="28"/>
        </w:rPr>
        <w:t xml:space="preserve"> и представителя класса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proofErr w:type="spellStart"/>
      <w:r w:rsidRPr="001008CE">
        <w:rPr>
          <w:bCs/>
          <w:sz w:val="28"/>
          <w:szCs w:val="28"/>
        </w:rPr>
        <w:t>Центроидные</w:t>
      </w:r>
      <w:proofErr w:type="spellEnd"/>
      <w:r w:rsidRPr="001008CE">
        <w:rPr>
          <w:bCs/>
          <w:sz w:val="28"/>
          <w:szCs w:val="28"/>
        </w:rPr>
        <w:t xml:space="preserve"> алгоритмы: k-</w:t>
      </w:r>
      <w:proofErr w:type="spellStart"/>
      <w:r w:rsidRPr="001008CE">
        <w:rPr>
          <w:bCs/>
          <w:sz w:val="28"/>
          <w:szCs w:val="28"/>
        </w:rPr>
        <w:t>means</w:t>
      </w:r>
      <w:proofErr w:type="spellEnd"/>
      <w:r w:rsidRPr="001008CE">
        <w:rPr>
          <w:bCs/>
          <w:sz w:val="28"/>
          <w:szCs w:val="28"/>
        </w:rPr>
        <w:t>, k-</w:t>
      </w:r>
      <w:proofErr w:type="spellStart"/>
      <w:r w:rsidRPr="001008CE">
        <w:rPr>
          <w:bCs/>
          <w:sz w:val="28"/>
          <w:szCs w:val="28"/>
        </w:rPr>
        <w:t>medoid</w:t>
      </w:r>
      <w:proofErr w:type="spellEnd"/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Алгоритмы, основанные на плотности: DBSCAN, OPTICS</w:t>
      </w:r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Алгоритмы, основанные на распределении: сумма </w:t>
      </w:r>
      <w:proofErr w:type="spellStart"/>
      <w:r w:rsidRPr="001008CE">
        <w:rPr>
          <w:bCs/>
          <w:sz w:val="28"/>
          <w:szCs w:val="28"/>
        </w:rPr>
        <w:t>гауссиан</w:t>
      </w:r>
      <w:proofErr w:type="spellEnd"/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>Нечёткая кластеризация, алгоритм c-</w:t>
      </w:r>
      <w:proofErr w:type="spellStart"/>
      <w:r w:rsidRPr="001008CE">
        <w:rPr>
          <w:bCs/>
          <w:sz w:val="28"/>
          <w:szCs w:val="28"/>
        </w:rPr>
        <w:t>means</w:t>
      </w:r>
      <w:proofErr w:type="spellEnd"/>
    </w:p>
    <w:p w:rsidR="00A85ECB" w:rsidRPr="001008CE" w:rsidRDefault="00A85ECB" w:rsidP="0020256E">
      <w:pPr>
        <w:numPr>
          <w:ilvl w:val="0"/>
          <w:numId w:val="26"/>
        </w:numPr>
        <w:spacing w:line="276" w:lineRule="auto"/>
        <w:jc w:val="both"/>
        <w:rPr>
          <w:bCs/>
          <w:sz w:val="28"/>
          <w:szCs w:val="28"/>
        </w:rPr>
      </w:pPr>
      <w:r w:rsidRPr="001008CE">
        <w:rPr>
          <w:bCs/>
          <w:sz w:val="28"/>
          <w:szCs w:val="28"/>
        </w:rPr>
        <w:t xml:space="preserve">Метрики качества: </w:t>
      </w:r>
      <w:proofErr w:type="spellStart"/>
      <w:r w:rsidRPr="001008CE">
        <w:rPr>
          <w:bCs/>
          <w:sz w:val="28"/>
          <w:szCs w:val="28"/>
        </w:rPr>
        <w:t>leave-one-out</w:t>
      </w:r>
      <w:proofErr w:type="spellEnd"/>
      <w:r w:rsidRPr="001008CE">
        <w:rPr>
          <w:bCs/>
          <w:sz w:val="28"/>
          <w:szCs w:val="28"/>
        </w:rPr>
        <w:t>, силуэт, индекс Дэвиса-Болдина (</w:t>
      </w:r>
      <w:proofErr w:type="spellStart"/>
      <w:r w:rsidRPr="001008CE">
        <w:rPr>
          <w:bCs/>
          <w:sz w:val="28"/>
          <w:szCs w:val="28"/>
        </w:rPr>
        <w:t>Davies-Bouldin</w:t>
      </w:r>
      <w:proofErr w:type="spellEnd"/>
      <w:r w:rsidRPr="001008CE">
        <w:rPr>
          <w:bCs/>
          <w:sz w:val="28"/>
          <w:szCs w:val="28"/>
        </w:rPr>
        <w:t xml:space="preserve">), индекс </w:t>
      </w:r>
      <w:proofErr w:type="spellStart"/>
      <w:r w:rsidRPr="001008CE">
        <w:rPr>
          <w:bCs/>
          <w:sz w:val="28"/>
          <w:szCs w:val="28"/>
        </w:rPr>
        <w:t>Данна</w:t>
      </w:r>
      <w:proofErr w:type="spellEnd"/>
      <w:r w:rsidRPr="001008CE">
        <w:rPr>
          <w:bCs/>
          <w:sz w:val="28"/>
          <w:szCs w:val="28"/>
        </w:rPr>
        <w:t xml:space="preserve"> (</w:t>
      </w:r>
      <w:proofErr w:type="spellStart"/>
      <w:r w:rsidRPr="001008CE">
        <w:rPr>
          <w:bCs/>
          <w:sz w:val="28"/>
          <w:szCs w:val="28"/>
        </w:rPr>
        <w:t>Dunn</w:t>
      </w:r>
      <w:proofErr w:type="spellEnd"/>
      <w:r w:rsidRPr="001008CE">
        <w:rPr>
          <w:bCs/>
          <w:sz w:val="28"/>
          <w:szCs w:val="28"/>
        </w:rPr>
        <w:t>)</w:t>
      </w:r>
    </w:p>
    <w:sectPr w:rsidR="00A85ECB" w:rsidRPr="001008CE" w:rsidSect="007F52D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851" w:bottom="1134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FB4" w:rsidRDefault="00372FB4" w:rsidP="007F52D2">
      <w:r>
        <w:separator/>
      </w:r>
    </w:p>
  </w:endnote>
  <w:endnote w:type="continuationSeparator" w:id="0">
    <w:p w:rsidR="00372FB4" w:rsidRDefault="00372FB4" w:rsidP="007F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JXc-TeX-math-Iw">
    <w:altName w:val="Times New Roman"/>
    <w:charset w:val="00"/>
    <w:family w:val="roman"/>
    <w:pitch w:val="default"/>
  </w:font>
  <w:font w:name="MJXc-TeX-main-Rw">
    <w:altName w:val="Times New Roman"/>
    <w:charset w:val="00"/>
    <w:family w:val="roman"/>
    <w:pitch w:val="default"/>
  </w:font>
  <w:font w:name="MJXc-TeX-size1-Rw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FB4" w:rsidRDefault="00372FB4" w:rsidP="007F52D2">
      <w:r>
        <w:separator/>
      </w:r>
    </w:p>
  </w:footnote>
  <w:footnote w:type="continuationSeparator" w:id="0">
    <w:p w:rsidR="00372FB4" w:rsidRDefault="00372FB4" w:rsidP="007F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B8" w:rsidRDefault="00C560B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F666DD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  <w:rPr>
        <w:rFonts w:eastAsia="Calibri"/>
        <w:caps/>
        <w:sz w:val="28"/>
        <w:szCs w:val="28"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  <w:rPr>
        <w:bCs/>
        <w:sz w:val="28"/>
        <w:szCs w:val="28"/>
        <w:lang w:val="x-none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Cs/>
        <w:sz w:val="28"/>
        <w:szCs w:val="2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sz w:val="28"/>
        <w:szCs w:val="2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sz w:val="28"/>
        <w:szCs w:val="28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szCs w:val="2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/>
        <w:sz w:val="28"/>
        <w:szCs w:val="28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Cs w:val="28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  <w:rPr>
        <w:rFonts w:ascii="Symbol" w:hAnsi="Symbol" w:cs="Symbol"/>
        <w:sz w:val="28"/>
        <w:szCs w:val="28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/>
        <w:szCs w:val="28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 w:val="0"/>
        <w:szCs w:val="28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Cs w:val="28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/>
        <w:bCs/>
        <w:kern w:val="1"/>
        <w:sz w:val="28"/>
        <w:szCs w:val="28"/>
        <w:shd w:val="clear" w:color="auto" w:fill="F2F3F4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786" w:hanging="360"/>
      </w:pPr>
      <w:rPr>
        <w:rFonts w:eastAsia="Calibri"/>
        <w:caps/>
        <w:szCs w:val="28"/>
        <w:lang w:val="en-US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Cs/>
        <w:sz w:val="28"/>
        <w:szCs w:val="28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sz w:val="28"/>
        <w:szCs w:val="28"/>
        <w:lang w:val="x-non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x-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Symbol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Symbol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810642"/>
    <w:multiLevelType w:val="hybridMultilevel"/>
    <w:tmpl w:val="762E3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0559652D"/>
    <w:multiLevelType w:val="hybridMultilevel"/>
    <w:tmpl w:val="573ABFC8"/>
    <w:lvl w:ilvl="0" w:tplc="E766C9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295F59"/>
    <w:multiLevelType w:val="multilevel"/>
    <w:tmpl w:val="3DB6D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0FC94767"/>
    <w:multiLevelType w:val="hybridMultilevel"/>
    <w:tmpl w:val="88C2E3D0"/>
    <w:lvl w:ilvl="0" w:tplc="9970C2C2">
      <w:start w:val="1"/>
      <w:numFmt w:val="upperLetter"/>
      <w:pStyle w:val="a"/>
      <w:lvlText w:val="Приложение %1."/>
      <w:lvlJc w:val="left"/>
      <w:pPr>
        <w:tabs>
          <w:tab w:val="num" w:pos="2520"/>
        </w:tabs>
        <w:ind w:left="0" w:firstLine="0"/>
      </w:pPr>
      <w:rPr>
        <w:rFonts w:ascii="Arial" w:hAnsi="Arial" w:hint="default"/>
        <w:b/>
        <w:i w:val="0"/>
        <w:color w:val="00338D"/>
        <w:sz w:val="30"/>
        <w:szCs w:val="3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3A8587B"/>
    <w:multiLevelType w:val="hybridMultilevel"/>
    <w:tmpl w:val="5D005570"/>
    <w:lvl w:ilvl="0" w:tplc="94726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4A64B53"/>
    <w:multiLevelType w:val="hybridMultilevel"/>
    <w:tmpl w:val="DA160826"/>
    <w:lvl w:ilvl="0" w:tplc="4FD29CA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C40173"/>
    <w:multiLevelType w:val="multilevel"/>
    <w:tmpl w:val="98FA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3BF1582"/>
    <w:multiLevelType w:val="hybridMultilevel"/>
    <w:tmpl w:val="8700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FD6BF2"/>
    <w:multiLevelType w:val="hybridMultilevel"/>
    <w:tmpl w:val="05E6C25E"/>
    <w:lvl w:ilvl="0" w:tplc="9472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E7D28F7"/>
    <w:multiLevelType w:val="hybridMultilevel"/>
    <w:tmpl w:val="2FCE60F4"/>
    <w:lvl w:ilvl="0" w:tplc="D99E4602">
      <w:start w:val="3"/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6" w15:restartNumberingAfterBreak="0">
    <w:nsid w:val="36E9538D"/>
    <w:multiLevelType w:val="multilevel"/>
    <w:tmpl w:val="D5DE2406"/>
    <w:lvl w:ilvl="0">
      <w:start w:val="2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3C6E00BA"/>
    <w:multiLevelType w:val="hybridMultilevel"/>
    <w:tmpl w:val="D570B8AC"/>
    <w:lvl w:ilvl="0" w:tplc="9E8A9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977258"/>
    <w:multiLevelType w:val="multilevel"/>
    <w:tmpl w:val="C9EE3B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4D156C7F"/>
    <w:multiLevelType w:val="hybridMultilevel"/>
    <w:tmpl w:val="88767858"/>
    <w:lvl w:ilvl="0" w:tplc="561857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E485BBD"/>
    <w:multiLevelType w:val="hybridMultilevel"/>
    <w:tmpl w:val="88EA2266"/>
    <w:lvl w:ilvl="0" w:tplc="861E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817E41"/>
    <w:multiLevelType w:val="hybridMultilevel"/>
    <w:tmpl w:val="C98C75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5AA657A4"/>
    <w:multiLevelType w:val="hybridMultilevel"/>
    <w:tmpl w:val="DD7C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A1EC9"/>
    <w:multiLevelType w:val="hybridMultilevel"/>
    <w:tmpl w:val="7CBA8166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C951EA"/>
    <w:multiLevelType w:val="hybridMultilevel"/>
    <w:tmpl w:val="9104E28C"/>
    <w:lvl w:ilvl="0" w:tplc="61E05BB2">
      <w:numFmt w:val="bullet"/>
      <w:lvlText w:val="-"/>
      <w:lvlJc w:val="left"/>
      <w:pPr>
        <w:ind w:left="1429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63B08D1"/>
    <w:multiLevelType w:val="hybridMultilevel"/>
    <w:tmpl w:val="FA509CD2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5D69FB"/>
    <w:multiLevelType w:val="singleLevel"/>
    <w:tmpl w:val="00000009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szCs w:val="28"/>
      </w:rPr>
    </w:lvl>
  </w:abstractNum>
  <w:abstractNum w:abstractNumId="57" w15:restartNumberingAfterBreak="0">
    <w:nsid w:val="7B937945"/>
    <w:multiLevelType w:val="hybridMultilevel"/>
    <w:tmpl w:val="25AA39E0"/>
    <w:lvl w:ilvl="0" w:tplc="D99E46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924DD"/>
    <w:multiLevelType w:val="hybridMultilevel"/>
    <w:tmpl w:val="D1DEC55E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4"/>
  </w:num>
  <w:num w:numId="8">
    <w:abstractNumId w:val="58"/>
  </w:num>
  <w:num w:numId="9">
    <w:abstractNumId w:val="50"/>
  </w:num>
  <w:num w:numId="10">
    <w:abstractNumId w:val="41"/>
  </w:num>
  <w:num w:numId="11">
    <w:abstractNumId w:val="49"/>
  </w:num>
  <w:num w:numId="12">
    <w:abstractNumId w:val="56"/>
  </w:num>
  <w:num w:numId="13">
    <w:abstractNumId w:val="42"/>
  </w:num>
  <w:num w:numId="14">
    <w:abstractNumId w:val="36"/>
  </w:num>
  <w:num w:numId="15">
    <w:abstractNumId w:val="48"/>
  </w:num>
  <w:num w:numId="16">
    <w:abstractNumId w:val="38"/>
  </w:num>
  <w:num w:numId="17">
    <w:abstractNumId w:val="47"/>
  </w:num>
  <w:num w:numId="18">
    <w:abstractNumId w:val="52"/>
  </w:num>
  <w:num w:numId="19">
    <w:abstractNumId w:val="54"/>
  </w:num>
  <w:num w:numId="20">
    <w:abstractNumId w:val="46"/>
  </w:num>
  <w:num w:numId="21">
    <w:abstractNumId w:val="37"/>
  </w:num>
  <w:num w:numId="22">
    <w:abstractNumId w:val="51"/>
  </w:num>
  <w:num w:numId="23">
    <w:abstractNumId w:val="53"/>
  </w:num>
  <w:num w:numId="24">
    <w:abstractNumId w:val="57"/>
  </w:num>
  <w:num w:numId="25">
    <w:abstractNumId w:val="55"/>
  </w:num>
  <w:num w:numId="26">
    <w:abstractNumId w:val="40"/>
  </w:num>
  <w:num w:numId="27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CD"/>
    <w:rsid w:val="0000260E"/>
    <w:rsid w:val="00004804"/>
    <w:rsid w:val="00006562"/>
    <w:rsid w:val="00011696"/>
    <w:rsid w:val="000166CD"/>
    <w:rsid w:val="0001737F"/>
    <w:rsid w:val="00023819"/>
    <w:rsid w:val="00036308"/>
    <w:rsid w:val="0004720A"/>
    <w:rsid w:val="00057908"/>
    <w:rsid w:val="00061C85"/>
    <w:rsid w:val="00066D3B"/>
    <w:rsid w:val="000704F0"/>
    <w:rsid w:val="0007129A"/>
    <w:rsid w:val="000877EB"/>
    <w:rsid w:val="000927C2"/>
    <w:rsid w:val="0009774D"/>
    <w:rsid w:val="000A1A53"/>
    <w:rsid w:val="000A3D40"/>
    <w:rsid w:val="000A5D08"/>
    <w:rsid w:val="000A7B9A"/>
    <w:rsid w:val="000B0E5B"/>
    <w:rsid w:val="000C6134"/>
    <w:rsid w:val="000D56D9"/>
    <w:rsid w:val="000D597F"/>
    <w:rsid w:val="000E3D03"/>
    <w:rsid w:val="001008CE"/>
    <w:rsid w:val="00103AEA"/>
    <w:rsid w:val="0011727F"/>
    <w:rsid w:val="00122C9F"/>
    <w:rsid w:val="00123C57"/>
    <w:rsid w:val="00126F58"/>
    <w:rsid w:val="00152E49"/>
    <w:rsid w:val="00164AD6"/>
    <w:rsid w:val="00166B02"/>
    <w:rsid w:val="001703AC"/>
    <w:rsid w:val="00175B58"/>
    <w:rsid w:val="00187600"/>
    <w:rsid w:val="0019334B"/>
    <w:rsid w:val="001961BE"/>
    <w:rsid w:val="001A0540"/>
    <w:rsid w:val="001A65DF"/>
    <w:rsid w:val="001B5191"/>
    <w:rsid w:val="001C0E7E"/>
    <w:rsid w:val="001C1147"/>
    <w:rsid w:val="001C1E87"/>
    <w:rsid w:val="001D28DA"/>
    <w:rsid w:val="001D2BBF"/>
    <w:rsid w:val="001D4254"/>
    <w:rsid w:val="001D67C2"/>
    <w:rsid w:val="001E24A0"/>
    <w:rsid w:val="001E6837"/>
    <w:rsid w:val="001E7230"/>
    <w:rsid w:val="001F4466"/>
    <w:rsid w:val="001F669D"/>
    <w:rsid w:val="0020256E"/>
    <w:rsid w:val="00203FFC"/>
    <w:rsid w:val="00204549"/>
    <w:rsid w:val="00206E53"/>
    <w:rsid w:val="002070ED"/>
    <w:rsid w:val="0020724E"/>
    <w:rsid w:val="00212222"/>
    <w:rsid w:val="002135B9"/>
    <w:rsid w:val="00213811"/>
    <w:rsid w:val="00226420"/>
    <w:rsid w:val="002452DD"/>
    <w:rsid w:val="002635FB"/>
    <w:rsid w:val="002640C8"/>
    <w:rsid w:val="00270B7E"/>
    <w:rsid w:val="00272C4C"/>
    <w:rsid w:val="00273978"/>
    <w:rsid w:val="002839C5"/>
    <w:rsid w:val="0028705A"/>
    <w:rsid w:val="002902D7"/>
    <w:rsid w:val="00294C14"/>
    <w:rsid w:val="002A5912"/>
    <w:rsid w:val="002B28DE"/>
    <w:rsid w:val="002D7B2C"/>
    <w:rsid w:val="002E16F0"/>
    <w:rsid w:val="002E6D77"/>
    <w:rsid w:val="00313E5F"/>
    <w:rsid w:val="003230C1"/>
    <w:rsid w:val="00324911"/>
    <w:rsid w:val="003311E9"/>
    <w:rsid w:val="00331E84"/>
    <w:rsid w:val="003455C6"/>
    <w:rsid w:val="00346CDA"/>
    <w:rsid w:val="00353FA1"/>
    <w:rsid w:val="00354118"/>
    <w:rsid w:val="00355464"/>
    <w:rsid w:val="0035736B"/>
    <w:rsid w:val="00361891"/>
    <w:rsid w:val="00372FB4"/>
    <w:rsid w:val="00375C91"/>
    <w:rsid w:val="00382BC0"/>
    <w:rsid w:val="003852C8"/>
    <w:rsid w:val="003877D2"/>
    <w:rsid w:val="003975BB"/>
    <w:rsid w:val="003A3D33"/>
    <w:rsid w:val="003A3FA0"/>
    <w:rsid w:val="003A64EF"/>
    <w:rsid w:val="003B126D"/>
    <w:rsid w:val="003B15EA"/>
    <w:rsid w:val="003B3640"/>
    <w:rsid w:val="003B52C4"/>
    <w:rsid w:val="003C0794"/>
    <w:rsid w:val="003C1A88"/>
    <w:rsid w:val="003C64BE"/>
    <w:rsid w:val="003D7A32"/>
    <w:rsid w:val="003E2C4C"/>
    <w:rsid w:val="003E55E7"/>
    <w:rsid w:val="003F05C9"/>
    <w:rsid w:val="00400BA3"/>
    <w:rsid w:val="0041305D"/>
    <w:rsid w:val="0042521D"/>
    <w:rsid w:val="004339AD"/>
    <w:rsid w:val="00444698"/>
    <w:rsid w:val="00471619"/>
    <w:rsid w:val="00492643"/>
    <w:rsid w:val="004935CC"/>
    <w:rsid w:val="004B3168"/>
    <w:rsid w:val="004B57D9"/>
    <w:rsid w:val="004C1788"/>
    <w:rsid w:val="004C4E68"/>
    <w:rsid w:val="004D4520"/>
    <w:rsid w:val="004E7C12"/>
    <w:rsid w:val="00502D88"/>
    <w:rsid w:val="00510992"/>
    <w:rsid w:val="005120AA"/>
    <w:rsid w:val="00572101"/>
    <w:rsid w:val="00574EB5"/>
    <w:rsid w:val="005869C7"/>
    <w:rsid w:val="005873AE"/>
    <w:rsid w:val="00594265"/>
    <w:rsid w:val="005965D6"/>
    <w:rsid w:val="005C1B58"/>
    <w:rsid w:val="005C673C"/>
    <w:rsid w:val="005D756C"/>
    <w:rsid w:val="005E0984"/>
    <w:rsid w:val="005E73C5"/>
    <w:rsid w:val="005E7774"/>
    <w:rsid w:val="005F4B44"/>
    <w:rsid w:val="005F5A9D"/>
    <w:rsid w:val="005F7101"/>
    <w:rsid w:val="00604E36"/>
    <w:rsid w:val="00606426"/>
    <w:rsid w:val="00610DBE"/>
    <w:rsid w:val="0061287D"/>
    <w:rsid w:val="00622F83"/>
    <w:rsid w:val="00636081"/>
    <w:rsid w:val="0064302D"/>
    <w:rsid w:val="00643C72"/>
    <w:rsid w:val="006515C3"/>
    <w:rsid w:val="006664AF"/>
    <w:rsid w:val="00667BDB"/>
    <w:rsid w:val="00670127"/>
    <w:rsid w:val="006778BF"/>
    <w:rsid w:val="00681304"/>
    <w:rsid w:val="006A160F"/>
    <w:rsid w:val="006B1469"/>
    <w:rsid w:val="006B32F0"/>
    <w:rsid w:val="006B5437"/>
    <w:rsid w:val="006C75B6"/>
    <w:rsid w:val="006D5C83"/>
    <w:rsid w:val="006F21B8"/>
    <w:rsid w:val="0070362F"/>
    <w:rsid w:val="00703719"/>
    <w:rsid w:val="00704DBC"/>
    <w:rsid w:val="00710F08"/>
    <w:rsid w:val="00711BD9"/>
    <w:rsid w:val="00714825"/>
    <w:rsid w:val="00723B31"/>
    <w:rsid w:val="00743814"/>
    <w:rsid w:val="0075184E"/>
    <w:rsid w:val="0076298F"/>
    <w:rsid w:val="00767FC5"/>
    <w:rsid w:val="007910E4"/>
    <w:rsid w:val="00792010"/>
    <w:rsid w:val="00792DC8"/>
    <w:rsid w:val="00796501"/>
    <w:rsid w:val="007B5E41"/>
    <w:rsid w:val="007B7AD1"/>
    <w:rsid w:val="007D3BF3"/>
    <w:rsid w:val="007E46D7"/>
    <w:rsid w:val="007E7CF2"/>
    <w:rsid w:val="007F0640"/>
    <w:rsid w:val="007F52D2"/>
    <w:rsid w:val="008024BF"/>
    <w:rsid w:val="0080706C"/>
    <w:rsid w:val="00820920"/>
    <w:rsid w:val="0082097B"/>
    <w:rsid w:val="008211E3"/>
    <w:rsid w:val="00823B5F"/>
    <w:rsid w:val="008257CE"/>
    <w:rsid w:val="00834D3D"/>
    <w:rsid w:val="00840757"/>
    <w:rsid w:val="0085771E"/>
    <w:rsid w:val="0086174D"/>
    <w:rsid w:val="00862C20"/>
    <w:rsid w:val="00865064"/>
    <w:rsid w:val="0089400B"/>
    <w:rsid w:val="00894401"/>
    <w:rsid w:val="0089594A"/>
    <w:rsid w:val="008A1729"/>
    <w:rsid w:val="008D59E6"/>
    <w:rsid w:val="008D67F4"/>
    <w:rsid w:val="008E1EF9"/>
    <w:rsid w:val="008E7288"/>
    <w:rsid w:val="008F3BBA"/>
    <w:rsid w:val="0090766D"/>
    <w:rsid w:val="00911196"/>
    <w:rsid w:val="00911236"/>
    <w:rsid w:val="0091554E"/>
    <w:rsid w:val="00921BB0"/>
    <w:rsid w:val="00926A7D"/>
    <w:rsid w:val="0092775F"/>
    <w:rsid w:val="00931D40"/>
    <w:rsid w:val="00956E10"/>
    <w:rsid w:val="00957DC6"/>
    <w:rsid w:val="00960325"/>
    <w:rsid w:val="00964835"/>
    <w:rsid w:val="00964EF6"/>
    <w:rsid w:val="00977074"/>
    <w:rsid w:val="009828B2"/>
    <w:rsid w:val="009B244C"/>
    <w:rsid w:val="009C56ED"/>
    <w:rsid w:val="009D049B"/>
    <w:rsid w:val="009E70F0"/>
    <w:rsid w:val="009F30FE"/>
    <w:rsid w:val="00A203B1"/>
    <w:rsid w:val="00A253D7"/>
    <w:rsid w:val="00A323C4"/>
    <w:rsid w:val="00A329E7"/>
    <w:rsid w:val="00A35718"/>
    <w:rsid w:val="00A477A1"/>
    <w:rsid w:val="00A54775"/>
    <w:rsid w:val="00A576A8"/>
    <w:rsid w:val="00A604C4"/>
    <w:rsid w:val="00A66E34"/>
    <w:rsid w:val="00A74FE2"/>
    <w:rsid w:val="00A76CCB"/>
    <w:rsid w:val="00A85ECB"/>
    <w:rsid w:val="00AA07D0"/>
    <w:rsid w:val="00AA4163"/>
    <w:rsid w:val="00AC25B5"/>
    <w:rsid w:val="00AE7153"/>
    <w:rsid w:val="00B1235C"/>
    <w:rsid w:val="00B12B33"/>
    <w:rsid w:val="00B20A2C"/>
    <w:rsid w:val="00B225D7"/>
    <w:rsid w:val="00B3752C"/>
    <w:rsid w:val="00B43B45"/>
    <w:rsid w:val="00B45BB0"/>
    <w:rsid w:val="00B46811"/>
    <w:rsid w:val="00B47014"/>
    <w:rsid w:val="00B70B99"/>
    <w:rsid w:val="00B710E7"/>
    <w:rsid w:val="00B76CB5"/>
    <w:rsid w:val="00B83809"/>
    <w:rsid w:val="00B84C5F"/>
    <w:rsid w:val="00B93F37"/>
    <w:rsid w:val="00B96F36"/>
    <w:rsid w:val="00BA2228"/>
    <w:rsid w:val="00BA50E5"/>
    <w:rsid w:val="00BC3E7F"/>
    <w:rsid w:val="00BD73A4"/>
    <w:rsid w:val="00BE10AD"/>
    <w:rsid w:val="00BE3DD6"/>
    <w:rsid w:val="00BF03CC"/>
    <w:rsid w:val="00BF6086"/>
    <w:rsid w:val="00BF6628"/>
    <w:rsid w:val="00BF6B07"/>
    <w:rsid w:val="00C03E2A"/>
    <w:rsid w:val="00C110D0"/>
    <w:rsid w:val="00C22F08"/>
    <w:rsid w:val="00C2757D"/>
    <w:rsid w:val="00C31A44"/>
    <w:rsid w:val="00C43EAE"/>
    <w:rsid w:val="00C44421"/>
    <w:rsid w:val="00C45A9C"/>
    <w:rsid w:val="00C46F68"/>
    <w:rsid w:val="00C5113E"/>
    <w:rsid w:val="00C560B8"/>
    <w:rsid w:val="00C63B5C"/>
    <w:rsid w:val="00C66763"/>
    <w:rsid w:val="00C72C2C"/>
    <w:rsid w:val="00C765F5"/>
    <w:rsid w:val="00C83F34"/>
    <w:rsid w:val="00CA225A"/>
    <w:rsid w:val="00CB1A58"/>
    <w:rsid w:val="00CC610D"/>
    <w:rsid w:val="00CD60C8"/>
    <w:rsid w:val="00CD6346"/>
    <w:rsid w:val="00CE4363"/>
    <w:rsid w:val="00CE67CD"/>
    <w:rsid w:val="00CE78E5"/>
    <w:rsid w:val="00D07AE4"/>
    <w:rsid w:val="00D110E9"/>
    <w:rsid w:val="00D208CF"/>
    <w:rsid w:val="00D21C99"/>
    <w:rsid w:val="00D27A71"/>
    <w:rsid w:val="00D306DC"/>
    <w:rsid w:val="00D3090F"/>
    <w:rsid w:val="00D32E37"/>
    <w:rsid w:val="00D43D7E"/>
    <w:rsid w:val="00D51576"/>
    <w:rsid w:val="00D54D06"/>
    <w:rsid w:val="00D619E7"/>
    <w:rsid w:val="00D62353"/>
    <w:rsid w:val="00D72212"/>
    <w:rsid w:val="00D8358F"/>
    <w:rsid w:val="00D85328"/>
    <w:rsid w:val="00DA1830"/>
    <w:rsid w:val="00DA40CD"/>
    <w:rsid w:val="00DA4724"/>
    <w:rsid w:val="00DC3D66"/>
    <w:rsid w:val="00DD6DD5"/>
    <w:rsid w:val="00DF6A46"/>
    <w:rsid w:val="00E004C5"/>
    <w:rsid w:val="00E02253"/>
    <w:rsid w:val="00E04ECD"/>
    <w:rsid w:val="00E05A37"/>
    <w:rsid w:val="00E1448A"/>
    <w:rsid w:val="00E26661"/>
    <w:rsid w:val="00E545F4"/>
    <w:rsid w:val="00E5651A"/>
    <w:rsid w:val="00E67BA8"/>
    <w:rsid w:val="00E732C3"/>
    <w:rsid w:val="00E81B4A"/>
    <w:rsid w:val="00E828B9"/>
    <w:rsid w:val="00EA49AF"/>
    <w:rsid w:val="00EB2E09"/>
    <w:rsid w:val="00EC3E5B"/>
    <w:rsid w:val="00EE4719"/>
    <w:rsid w:val="00EE6F01"/>
    <w:rsid w:val="00F15A9B"/>
    <w:rsid w:val="00F1787B"/>
    <w:rsid w:val="00F35664"/>
    <w:rsid w:val="00F414E5"/>
    <w:rsid w:val="00F55B02"/>
    <w:rsid w:val="00F622E4"/>
    <w:rsid w:val="00F66F87"/>
    <w:rsid w:val="00F81DD6"/>
    <w:rsid w:val="00F825A2"/>
    <w:rsid w:val="00F94202"/>
    <w:rsid w:val="00FA168A"/>
    <w:rsid w:val="00FA2FA4"/>
    <w:rsid w:val="00FB19B1"/>
    <w:rsid w:val="00FB2182"/>
    <w:rsid w:val="00FC30D5"/>
    <w:rsid w:val="00FC46BE"/>
    <w:rsid w:val="00FC69BB"/>
    <w:rsid w:val="00FC74CD"/>
    <w:rsid w:val="00FC7BAB"/>
    <w:rsid w:val="00FD2C2D"/>
    <w:rsid w:val="00FD6122"/>
    <w:rsid w:val="00FE3EA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1EEA22-D3F4-4BBE-90C6-CE896E46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240" w:after="60"/>
      <w:ind w:left="0" w:firstLine="720"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2">
    <w:name w:val="heading 2"/>
    <w:basedOn w:val="a0"/>
    <w:next w:val="a0"/>
    <w:uiPriority w:val="9"/>
    <w:qFormat/>
    <w:pPr>
      <w:keepNext/>
      <w:numPr>
        <w:ilvl w:val="1"/>
        <w:numId w:val="1"/>
      </w:numPr>
      <w:spacing w:after="360"/>
      <w:ind w:left="0" w:firstLine="709"/>
      <w:outlineLvl w:val="1"/>
    </w:pPr>
    <w:rPr>
      <w:rFonts w:ascii="Arial" w:hAnsi="Arial" w:cs="Arial"/>
      <w:bCs/>
      <w:iCs/>
      <w:sz w:val="28"/>
      <w:szCs w:val="28"/>
      <w:lang w:val="x-none"/>
    </w:rPr>
  </w:style>
  <w:style w:type="paragraph" w:styleId="3">
    <w:name w:val="heading 3"/>
    <w:basedOn w:val="a0"/>
    <w:next w:val="a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eastAsia="PMingLiU" w:hAnsi="Calibri" w:cs="Cordia New"/>
      <w:b/>
      <w:bCs/>
      <w:sz w:val="22"/>
      <w:szCs w:val="22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Cs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Calibri"/>
      <w:caps/>
      <w:sz w:val="28"/>
      <w:szCs w:val="28"/>
      <w:lang w:val="en-US"/>
    </w:rPr>
  </w:style>
  <w:style w:type="character" w:customStyle="1" w:styleId="WW8Num4z0">
    <w:name w:val="WW8Num4z0"/>
    <w:rPr>
      <w:bCs/>
      <w:sz w:val="28"/>
      <w:szCs w:val="28"/>
      <w:lang w:val="x-none"/>
    </w:rPr>
  </w:style>
  <w:style w:type="character" w:customStyle="1" w:styleId="WW8Num5z0">
    <w:name w:val="WW8Num5z0"/>
    <w:rPr>
      <w:rFonts w:eastAsia="Calibri"/>
      <w:bCs/>
      <w:sz w:val="28"/>
      <w:szCs w:val="28"/>
    </w:rPr>
  </w:style>
  <w:style w:type="character" w:customStyle="1" w:styleId="WW8Num6z0">
    <w:name w:val="WW8Num6z0"/>
    <w:rPr>
      <w:rFonts w:eastAsia="Calibri"/>
      <w:sz w:val="28"/>
      <w:szCs w:val="28"/>
    </w:rPr>
  </w:style>
  <w:style w:type="character" w:customStyle="1" w:styleId="WW8Num7z0">
    <w:name w:val="WW8Num7z0"/>
    <w:rPr>
      <w:rFonts w:eastAsia="Calibri"/>
      <w:sz w:val="28"/>
      <w:szCs w:val="28"/>
    </w:rPr>
  </w:style>
  <w:style w:type="character" w:customStyle="1" w:styleId="WW8Num8z0">
    <w:name w:val="WW8Num8z0"/>
  </w:style>
  <w:style w:type="character" w:customStyle="1" w:styleId="WW8Num9z0">
    <w:name w:val="WW8Num9z0"/>
    <w:rPr>
      <w:szCs w:val="28"/>
    </w:rPr>
  </w:style>
  <w:style w:type="character" w:customStyle="1" w:styleId="WW8Num10z0">
    <w:name w:val="WW8Num10z0"/>
    <w:rPr>
      <w:szCs w:val="28"/>
    </w:rPr>
  </w:style>
  <w:style w:type="character" w:customStyle="1" w:styleId="WW8Num11z0">
    <w:name w:val="WW8Num11z0"/>
  </w:style>
  <w:style w:type="character" w:customStyle="1" w:styleId="WW8Num12z0">
    <w:name w:val="WW8Num12z0"/>
    <w:rPr>
      <w:sz w:val="28"/>
      <w:szCs w:val="28"/>
    </w:rPr>
  </w:style>
  <w:style w:type="character" w:customStyle="1" w:styleId="WW8Num13z0">
    <w:name w:val="WW8Num13z0"/>
    <w:rPr>
      <w:sz w:val="28"/>
      <w:szCs w:val="28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rFonts w:eastAsia="Calibri"/>
      <w:sz w:val="28"/>
      <w:szCs w:val="28"/>
    </w:rPr>
  </w:style>
  <w:style w:type="character" w:customStyle="1" w:styleId="WW8Num16z0">
    <w:name w:val="WW8Num16z0"/>
    <w:rPr>
      <w:szCs w:val="28"/>
    </w:rPr>
  </w:style>
  <w:style w:type="character" w:customStyle="1" w:styleId="WW8Num17z0">
    <w:name w:val="WW8Num17z0"/>
    <w:rPr>
      <w:rFonts w:ascii="Symbol" w:hAnsi="Symbol" w:cs="Symbol"/>
      <w:sz w:val="28"/>
      <w:szCs w:val="28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szCs w:val="28"/>
    </w:rPr>
  </w:style>
  <w:style w:type="character" w:customStyle="1" w:styleId="WW8Num22z0">
    <w:name w:val="WW8Num22z0"/>
    <w:rPr>
      <w:b w:val="0"/>
      <w:szCs w:val="28"/>
    </w:rPr>
  </w:style>
  <w:style w:type="character" w:customStyle="1" w:styleId="WW8Num23z0">
    <w:name w:val="WW8Num23z0"/>
    <w:rPr>
      <w:szCs w:val="28"/>
    </w:rPr>
  </w:style>
  <w:style w:type="character" w:customStyle="1" w:styleId="WW8Num24z0">
    <w:name w:val="WW8Num24z0"/>
    <w:rPr>
      <w:bCs/>
      <w:kern w:val="1"/>
      <w:sz w:val="28"/>
      <w:szCs w:val="28"/>
      <w:shd w:val="clear" w:color="auto" w:fill="F2F3F4"/>
    </w:rPr>
  </w:style>
  <w:style w:type="character" w:customStyle="1" w:styleId="WW8Num25z0">
    <w:name w:val="WW8Num25z0"/>
    <w:rPr>
      <w:rFonts w:eastAsia="Calibri"/>
      <w:caps/>
      <w:szCs w:val="28"/>
      <w:lang w:val="en-US"/>
    </w:rPr>
  </w:style>
  <w:style w:type="character" w:customStyle="1" w:styleId="WW8Num26z0">
    <w:name w:val="WW8Num26z0"/>
    <w:rPr>
      <w:rFonts w:eastAsia="Calibri"/>
      <w:bCs/>
      <w:sz w:val="28"/>
      <w:szCs w:val="28"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sz w:val="28"/>
      <w:szCs w:val="28"/>
    </w:rPr>
  </w:style>
  <w:style w:type="character" w:customStyle="1" w:styleId="WW8Num28z1">
    <w:name w:val="WW8Num28z1"/>
  </w:style>
  <w:style w:type="character" w:customStyle="1" w:styleId="WW8Num29z0">
    <w:name w:val="WW8Num29z0"/>
    <w:rPr>
      <w:sz w:val="28"/>
      <w:szCs w:val="28"/>
      <w:lang w:val="x-none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  <w:lang w:val="x-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szCs w:val="28"/>
      <w:lang w:val="ru-RU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szCs w:val="28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Cs w:val="28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Calibri"/>
      <w:sz w:val="28"/>
      <w:szCs w:val="2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Cs/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  <w:sz w:val="28"/>
      <w:szCs w:val="28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27z1">
    <w:name w:val="WW8Num27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alibri"/>
      <w:sz w:val="28"/>
      <w:szCs w:val="28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/>
      <w:bCs/>
      <w:sz w:val="28"/>
      <w:szCs w:val="28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/>
      <w:sz w:val="28"/>
      <w:szCs w:val="28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  <w:rPr>
      <w:b w:val="0"/>
      <w:sz w:val="28"/>
      <w:szCs w:val="28"/>
    </w:rPr>
  </w:style>
  <w:style w:type="character" w:customStyle="1" w:styleId="WW8Num47z0">
    <w:name w:val="WW8Num47z0"/>
    <w:rPr>
      <w:rFonts w:eastAsia="Calibri"/>
      <w:sz w:val="28"/>
      <w:szCs w:val="28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Cs/>
      <w:sz w:val="28"/>
      <w:szCs w:val="28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 w:val="0"/>
      <w:i/>
      <w:sz w:val="28"/>
      <w:szCs w:val="28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Cs/>
      <w:kern w:val="1"/>
      <w:sz w:val="28"/>
      <w:szCs w:val="28"/>
      <w:shd w:val="clear" w:color="auto" w:fill="F2F3F4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eastAsia="Calibri"/>
      <w:sz w:val="28"/>
      <w:szCs w:val="28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  <w:sz w:val="28"/>
      <w:szCs w:val="28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sz w:val="28"/>
      <w:szCs w:val="28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sz w:val="28"/>
      <w:szCs w:val="28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/>
      <w:bCs/>
      <w:sz w:val="28"/>
      <w:szCs w:val="28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8"/>
      <w:szCs w:val="28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Calibri"/>
      <w:bCs/>
      <w:sz w:val="28"/>
      <w:szCs w:val="28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Calibri"/>
      <w:bCs/>
      <w:sz w:val="28"/>
      <w:szCs w:val="28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sz w:val="28"/>
      <w:szCs w:val="28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Calibri"/>
      <w:bCs/>
      <w:sz w:val="28"/>
      <w:szCs w:val="28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0">
    <w:name w:val="WW8Num65z0"/>
    <w:rPr>
      <w:rFonts w:eastAsia="Calibri"/>
      <w:bCs/>
      <w:sz w:val="28"/>
      <w:szCs w:val="28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/>
      <w:bCs/>
      <w:sz w:val="28"/>
      <w:szCs w:val="28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eastAsia="Calibri"/>
      <w:sz w:val="28"/>
      <w:szCs w:val="28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eastAsia="Calibri"/>
      <w:sz w:val="28"/>
      <w:szCs w:val="28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sz w:val="28"/>
      <w:szCs w:val="28"/>
      <w:lang w:val="x-none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sz w:val="28"/>
      <w:szCs w:val="28"/>
      <w:lang w:val="x-none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Calibri"/>
      <w:sz w:val="28"/>
      <w:szCs w:val="28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sz w:val="28"/>
      <w:szCs w:val="28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eastAsia="Calibri"/>
      <w:bCs/>
      <w:sz w:val="28"/>
      <w:szCs w:val="28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b/>
      <w:bCs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eastAsia="Calibri"/>
      <w:sz w:val="28"/>
      <w:szCs w:val="28"/>
      <w:lang w:val="x-none" w:eastAsia="en-US"/>
    </w:rPr>
  </w:style>
  <w:style w:type="character" w:customStyle="1" w:styleId="WW8Num83z0">
    <w:name w:val="WW8Num83z0"/>
    <w:rPr>
      <w:rFonts w:eastAsia="Calibri"/>
      <w:sz w:val="28"/>
      <w:szCs w:val="28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eastAsia="Calibri"/>
      <w:sz w:val="28"/>
      <w:szCs w:val="28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eastAsia="Calibri"/>
      <w:bCs/>
      <w:sz w:val="28"/>
      <w:szCs w:val="28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uiPriority w:val="9"/>
    <w:rPr>
      <w:rFonts w:ascii="Arial" w:eastAsia="Times New Roman" w:hAnsi="Arial" w:cs="Arial"/>
      <w:bCs/>
      <w:iCs/>
      <w:sz w:val="28"/>
      <w:szCs w:val="28"/>
    </w:rPr>
  </w:style>
  <w:style w:type="character" w:customStyle="1" w:styleId="30">
    <w:name w:val="Заголовок 3 Знак"/>
    <w:uiPriority w:val="9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с отступом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2">
    <w:name w:val="_ЗАГ_2_2 Знак Знак"/>
    <w:rPr>
      <w:rFonts w:ascii="OfficinaSansC" w:eastAsia="MS Mincho" w:hAnsi="OfficinaSansC" w:cs="OfficinaSansC"/>
      <w:b/>
      <w:bCs/>
      <w:sz w:val="28"/>
      <w:szCs w:val="28"/>
      <w:lang w:val="x-none" w:eastAsia="ja-JP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1 Знак"/>
    <w:uiPriority w:val="9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a8">
    <w:name w:val="Подзаголовок Знак"/>
    <w:rPr>
      <w:rFonts w:ascii="Times New Roman" w:eastAsia="Times New Roman" w:hAnsi="Times New Roman" w:cs="Times New Roman"/>
      <w:sz w:val="28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PMingLiU" w:hAnsi="Calibri" w:cs="Cordia New"/>
      <w:b/>
      <w:bCs/>
      <w:sz w:val="22"/>
      <w:szCs w:val="22"/>
      <w:lang w:bidi="ar-SA"/>
    </w:rPr>
  </w:style>
  <w:style w:type="character" w:styleId="a9">
    <w:name w:val="FollowedHyperlink"/>
    <w:uiPriority w:val="99"/>
    <w:rPr>
      <w:color w:val="800080"/>
      <w:u w:val="single"/>
    </w:rPr>
  </w:style>
  <w:style w:type="character" w:customStyle="1" w:styleId="aa">
    <w:name w:val="Нижний колонтитул Знак"/>
    <w:rPr>
      <w:rFonts w:eastAsia="PMingLiU" w:cs="Cordia New"/>
      <w:sz w:val="22"/>
      <w:szCs w:val="28"/>
      <w:lang w:eastAsia="zh-TW" w:bidi="th-TH"/>
    </w:rPr>
  </w:style>
  <w:style w:type="character" w:styleId="ab">
    <w:name w:val="Placeholder Text"/>
    <w:rPr>
      <w:color w:val="808080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c">
    <w:name w:val="Текст примечания Знак"/>
    <w:rPr>
      <w:rFonts w:eastAsia="PMingLiU" w:cs="Cordia New"/>
      <w:szCs w:val="25"/>
      <w:lang w:eastAsia="zh-TW" w:bidi="th-TH"/>
    </w:rPr>
  </w:style>
  <w:style w:type="character" w:customStyle="1" w:styleId="ad">
    <w:name w:val="Тема примечания Знак"/>
    <w:rPr>
      <w:rFonts w:eastAsia="PMingLiU" w:cs="Cordia New"/>
      <w:b/>
      <w:bCs/>
      <w:szCs w:val="25"/>
      <w:lang w:eastAsia="zh-TW" w:bidi="th-TH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0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0"/>
    <w:pPr>
      <w:spacing w:after="140" w:line="288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f3">
    <w:name w:val="Body Text Indent"/>
    <w:basedOn w:val="a0"/>
    <w:pPr>
      <w:spacing w:after="120"/>
      <w:ind w:left="283"/>
    </w:pPr>
    <w:rPr>
      <w:lang w:val="x-none"/>
    </w:rPr>
  </w:style>
  <w:style w:type="paragraph" w:styleId="af4">
    <w:name w:val="header"/>
    <w:basedOn w:val="a0"/>
    <w:rPr>
      <w:lang w:val="x-none"/>
    </w:rPr>
  </w:style>
  <w:style w:type="paragraph" w:styleId="HTML1">
    <w:name w:val="HTML Preformatted"/>
    <w:basedOn w:val="a0"/>
    <w:rPr>
      <w:rFonts w:ascii="Courier New" w:hAnsi="Courier New" w:cs="Courier New"/>
      <w:sz w:val="20"/>
      <w:szCs w:val="20"/>
      <w:lang w:val="x-none"/>
    </w:rPr>
  </w:style>
  <w:style w:type="paragraph" w:customStyle="1" w:styleId="p">
    <w:name w:val="p"/>
    <w:basedOn w:val="a0"/>
    <w:pPr>
      <w:spacing w:before="280" w:after="280"/>
    </w:pPr>
  </w:style>
  <w:style w:type="paragraph" w:styleId="af5">
    <w:name w:val="List Paragraph"/>
    <w:basedOn w:val="a0"/>
    <w:link w:val="af6"/>
    <w:uiPriority w:val="34"/>
    <w:qFormat/>
    <w:pPr>
      <w:ind w:left="720"/>
      <w:contextualSpacing/>
    </w:pPr>
  </w:style>
  <w:style w:type="paragraph" w:styleId="af7">
    <w:name w:val="Balloon Text"/>
    <w:basedOn w:val="a0"/>
    <w:rPr>
      <w:rFonts w:ascii="Tahoma" w:hAnsi="Tahoma" w:cs="Tahoma"/>
      <w:sz w:val="16"/>
      <w:szCs w:val="16"/>
      <w:lang w:val="x-none"/>
    </w:rPr>
  </w:style>
  <w:style w:type="paragraph" w:customStyle="1" w:styleId="af8">
    <w:name w:val="список с точками"/>
    <w:basedOn w:val="a0"/>
    <w:pPr>
      <w:numPr>
        <w:numId w:val="3"/>
      </w:numPr>
      <w:spacing w:line="312" w:lineRule="auto"/>
      <w:jc w:val="both"/>
    </w:pPr>
  </w:style>
  <w:style w:type="paragraph" w:styleId="af9">
    <w:name w:val="Normal (Web)"/>
    <w:basedOn w:val="a0"/>
    <w:uiPriority w:val="99"/>
    <w:pPr>
      <w:spacing w:before="280" w:after="280"/>
      <w:ind w:left="720"/>
    </w:pPr>
  </w:style>
  <w:style w:type="paragraph" w:customStyle="1" w:styleId="220">
    <w:name w:val="_ЗАГ_2_2 Знак"/>
    <w:basedOn w:val="a0"/>
    <w:pPr>
      <w:tabs>
        <w:tab w:val="left" w:pos="1418"/>
      </w:tabs>
      <w:spacing w:before="200" w:after="120"/>
      <w:jc w:val="center"/>
    </w:pPr>
    <w:rPr>
      <w:rFonts w:ascii="OfficinaSansC" w:eastAsia="MS Mincho" w:hAnsi="OfficinaSansC" w:cs="OfficinaSansC"/>
      <w:b/>
      <w:bCs/>
      <w:sz w:val="28"/>
      <w:szCs w:val="28"/>
      <w:lang w:val="x-none" w:eastAsia="ja-JP"/>
    </w:rPr>
  </w:style>
  <w:style w:type="paragraph" w:customStyle="1" w:styleId="210">
    <w:name w:val="Основной текст 21"/>
    <w:basedOn w:val="a0"/>
    <w:pPr>
      <w:spacing w:after="120" w:line="480" w:lineRule="auto"/>
    </w:pPr>
    <w:rPr>
      <w:lang w:val="x-none"/>
    </w:rPr>
  </w:style>
  <w:style w:type="paragraph" w:styleId="afa">
    <w:name w:val="Subtitle"/>
    <w:basedOn w:val="a0"/>
    <w:next w:val="af0"/>
    <w:qFormat/>
    <w:rPr>
      <w:sz w:val="28"/>
      <w:szCs w:val="20"/>
      <w:lang w:val="x-none"/>
    </w:rPr>
  </w:style>
  <w:style w:type="paragraph" w:customStyle="1" w:styleId="Style2">
    <w:name w:val="Style2"/>
    <w:basedOn w:val="a0"/>
    <w:pPr>
      <w:widowControl w:val="0"/>
      <w:autoSpaceDE w:val="0"/>
      <w:spacing w:line="471" w:lineRule="exact"/>
      <w:ind w:firstLine="677"/>
      <w:jc w:val="both"/>
    </w:pPr>
  </w:style>
  <w:style w:type="paragraph" w:customStyle="1" w:styleId="Style6">
    <w:name w:val="Style6"/>
    <w:basedOn w:val="a0"/>
    <w:pPr>
      <w:widowControl w:val="0"/>
      <w:autoSpaceDE w:val="0"/>
      <w:spacing w:line="466" w:lineRule="exact"/>
    </w:pPr>
  </w:style>
  <w:style w:type="paragraph" w:customStyle="1" w:styleId="Style7">
    <w:name w:val="Style7"/>
    <w:basedOn w:val="a0"/>
    <w:pPr>
      <w:widowControl w:val="0"/>
      <w:autoSpaceDE w:val="0"/>
    </w:pPr>
  </w:style>
  <w:style w:type="paragraph" w:customStyle="1" w:styleId="Style3">
    <w:name w:val="Style3"/>
    <w:basedOn w:val="a0"/>
    <w:pPr>
      <w:widowControl w:val="0"/>
      <w:autoSpaceDE w:val="0"/>
    </w:pPr>
  </w:style>
  <w:style w:type="paragraph" w:customStyle="1" w:styleId="Style9">
    <w:name w:val="Style9"/>
    <w:basedOn w:val="a0"/>
    <w:pPr>
      <w:widowControl w:val="0"/>
      <w:autoSpaceDE w:val="0"/>
      <w:spacing w:line="454" w:lineRule="exact"/>
      <w:ind w:firstLine="674"/>
      <w:jc w:val="both"/>
    </w:pPr>
  </w:style>
  <w:style w:type="paragraph" w:styleId="afb">
    <w:name w:val="footer"/>
    <w:basedOn w:val="a0"/>
    <w:pPr>
      <w:tabs>
        <w:tab w:val="center" w:pos="4677"/>
        <w:tab w:val="right" w:pos="9355"/>
      </w:tabs>
    </w:pPr>
    <w:rPr>
      <w:rFonts w:ascii="Calibri" w:eastAsia="PMingLiU" w:hAnsi="Calibri" w:cs="Cordia New"/>
      <w:sz w:val="22"/>
      <w:szCs w:val="28"/>
      <w:lang w:eastAsia="zh-TW" w:bidi="th-TH"/>
    </w:rPr>
  </w:style>
  <w:style w:type="paragraph" w:customStyle="1" w:styleId="14">
    <w:name w:val="Текст примечания1"/>
    <w:basedOn w:val="a0"/>
    <w:pPr>
      <w:spacing w:after="200"/>
    </w:pPr>
    <w:rPr>
      <w:rFonts w:ascii="Calibri" w:eastAsia="PMingLiU" w:hAnsi="Calibri" w:cs="Cordia New"/>
      <w:sz w:val="20"/>
      <w:szCs w:val="25"/>
      <w:lang w:eastAsia="zh-TW" w:bidi="th-TH"/>
    </w:rPr>
  </w:style>
  <w:style w:type="paragraph" w:styleId="afc">
    <w:name w:val="annotation subject"/>
    <w:basedOn w:val="14"/>
    <w:next w:val="14"/>
    <w:rPr>
      <w:b/>
      <w:bCs/>
    </w:rPr>
  </w:style>
  <w:style w:type="paragraph" w:styleId="afd">
    <w:name w:val="footnote text"/>
    <w:basedOn w:val="a0"/>
    <w:rPr>
      <w:sz w:val="20"/>
      <w:szCs w:val="20"/>
    </w:rPr>
  </w:style>
  <w:style w:type="paragraph" w:customStyle="1" w:styleId="15">
    <w:name w:val="Название объекта1"/>
    <w:basedOn w:val="a0"/>
    <w:next w:val="a0"/>
    <w:pPr>
      <w:spacing w:before="120" w:after="120"/>
    </w:pPr>
    <w:rPr>
      <w:b/>
      <w:bCs/>
      <w:sz w:val="20"/>
      <w:szCs w:val="20"/>
    </w:rPr>
  </w:style>
  <w:style w:type="paragraph" w:customStyle="1" w:styleId="211">
    <w:name w:val="Основной текст с отступом 21"/>
    <w:basedOn w:val="a0"/>
    <w:pPr>
      <w:ind w:right="567" w:firstLine="426"/>
      <w:jc w:val="both"/>
    </w:pPr>
  </w:style>
  <w:style w:type="paragraph" w:customStyle="1" w:styleId="16">
    <w:name w:val="Стиль1"/>
    <w:basedOn w:val="a0"/>
    <w:pPr>
      <w:autoSpaceDE w:val="0"/>
    </w:pPr>
    <w:rPr>
      <w:b/>
      <w:bCs/>
      <w:sz w:val="28"/>
      <w:szCs w:val="28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0"/>
  </w:style>
  <w:style w:type="paragraph" w:customStyle="1" w:styleId="afe">
    <w:name w:val="Содержимое таблицы"/>
    <w:basedOn w:val="a0"/>
    <w:rsid w:val="000D56D9"/>
    <w:pPr>
      <w:suppressLineNumbers/>
    </w:pPr>
  </w:style>
  <w:style w:type="table" w:styleId="aff">
    <w:name w:val="Table Grid"/>
    <w:basedOn w:val="a2"/>
    <w:uiPriority w:val="59"/>
    <w:rsid w:val="00E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-views-count">
    <w:name w:val="post-views-count"/>
    <w:rsid w:val="00E5651A"/>
  </w:style>
  <w:style w:type="paragraph" w:customStyle="1" w:styleId="msonormal0">
    <w:name w:val="msonormal"/>
    <w:basedOn w:val="a0"/>
    <w:rsid w:val="008650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octoggle">
    <w:name w:val="toctoggle"/>
    <w:rsid w:val="00865064"/>
  </w:style>
  <w:style w:type="paragraph" w:customStyle="1" w:styleId="toclevel-1">
    <w:name w:val="toclevel-1"/>
    <w:basedOn w:val="a0"/>
    <w:rsid w:val="008650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tocnumber">
    <w:name w:val="tocnumber"/>
    <w:rsid w:val="00865064"/>
  </w:style>
  <w:style w:type="character" w:customStyle="1" w:styleId="toctext">
    <w:name w:val="toctext"/>
    <w:rsid w:val="00865064"/>
  </w:style>
  <w:style w:type="paragraph" w:customStyle="1" w:styleId="toclevel-2">
    <w:name w:val="toclevel-2"/>
    <w:basedOn w:val="a0"/>
    <w:rsid w:val="008650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mw-headline">
    <w:name w:val="mw-headline"/>
    <w:rsid w:val="00865064"/>
  </w:style>
  <w:style w:type="paragraph" w:customStyle="1" w:styleId="catlinks">
    <w:name w:val="catlinks"/>
    <w:basedOn w:val="a0"/>
    <w:rsid w:val="0086506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f0">
    <w:name w:val="No Spacing"/>
    <w:qFormat/>
    <w:rsid w:val="00AC25B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E05A37"/>
    <w:rPr>
      <w:sz w:val="24"/>
      <w:szCs w:val="24"/>
      <w:lang w:eastAsia="zh-CN"/>
    </w:rPr>
  </w:style>
  <w:style w:type="paragraph" w:customStyle="1" w:styleId="a">
    <w:name w:val="Приложение"/>
    <w:basedOn w:val="a0"/>
    <w:next w:val="a0"/>
    <w:rsid w:val="00E545F4"/>
    <w:pPr>
      <w:pageBreakBefore/>
      <w:widowControl w:val="0"/>
      <w:numPr>
        <w:numId w:val="27"/>
      </w:numPr>
      <w:tabs>
        <w:tab w:val="left" w:pos="425"/>
      </w:tabs>
      <w:suppressAutoHyphens w:val="0"/>
      <w:spacing w:after="240" w:line="312" w:lineRule="auto"/>
      <w:outlineLvl w:val="0"/>
    </w:pPr>
    <w:rPr>
      <w:rFonts w:ascii="Arial" w:eastAsia="Times New Roman" w:hAnsi="Arial" w:cs="Arial"/>
      <w:b/>
      <w:bCs/>
      <w:smallCaps/>
      <w:color w:val="00338D"/>
      <w:kern w:val="32"/>
      <w:sz w:val="30"/>
      <w:szCs w:val="30"/>
      <w:lang w:eastAsia="en-US"/>
    </w:rPr>
  </w:style>
  <w:style w:type="paragraph" w:styleId="aff1">
    <w:name w:val="Plain Text"/>
    <w:aliases w:val="Знак Знак Знак Знак Знак Знак Знак Знак Знак Знак"/>
    <w:basedOn w:val="a0"/>
    <w:link w:val="aff2"/>
    <w:unhideWhenUsed/>
    <w:rsid w:val="00E545F4"/>
    <w:pPr>
      <w:suppressAutoHyphens w:val="0"/>
    </w:pPr>
    <w:rPr>
      <w:rFonts w:ascii="Calibri" w:eastAsia="Calibri" w:hAnsi="Calibri"/>
      <w:sz w:val="20"/>
      <w:szCs w:val="21"/>
    </w:rPr>
  </w:style>
  <w:style w:type="character" w:customStyle="1" w:styleId="aff2">
    <w:name w:val="Текст Знак"/>
    <w:aliases w:val="Знак Знак Знак Знак Знак Знак Знак Знак Знак Знак Знак"/>
    <w:link w:val="aff1"/>
    <w:rsid w:val="00E545F4"/>
    <w:rPr>
      <w:rFonts w:ascii="Calibri" w:eastAsia="Calibri" w:hAnsi="Calibri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63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095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21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87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52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7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88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8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75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604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540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92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60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660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52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64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88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69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89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9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7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8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9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4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5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3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485">
              <w:marLeft w:val="45"/>
              <w:marRight w:val="45"/>
              <w:marTop w:val="45"/>
              <w:marBottom w:val="45"/>
              <w:divBdr>
                <w:top w:val="single" w:sz="12" w:space="2" w:color="5D93AF"/>
                <w:left w:val="single" w:sz="12" w:space="2" w:color="5D93AF"/>
                <w:bottom w:val="single" w:sz="12" w:space="2" w:color="5D93AF"/>
                <w:right w:val="single" w:sz="12" w:space="2" w:color="5D93AF"/>
              </w:divBdr>
              <w:divsChild>
                <w:div w:id="14562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8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5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6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8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7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1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7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6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ursera.org/specializations/machine-learning-data-analysis" TargetMode="External"/><Relationship Id="rId18" Type="http://schemas.openxmlformats.org/officeDocument/2006/relationships/hyperlink" Target="https://imcs.dvfu.ru/cats/download/att/Uuprqi9tBLunNMMnSOCPIJth2tJ4nn83_input.txt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drive.google.com/open?id=1FjzkGb91BXgzM8Z_GxXiIPzOHLqunvq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ursera.org/learn/vvedenie-mashinnoe-obuchenie" TargetMode="External"/><Relationship Id="rId17" Type="http://schemas.openxmlformats.org/officeDocument/2006/relationships/hyperlink" Target="http://www.machinelearning.ru/wiki/index.php?title=%D0%9C%D0%B0%D1%88%D0%B8%D0%BD%D0%BD%D0%BE%D0%B5_%D0%BE%D0%B1%D1%83%D1%87%D0%B5%D0%BD%D0%B8%D0%B5_%28%D0%BA%D1%83%D1%80%D1%81_%D0%BB%D0%B5%D0%BA%D1%86%D0%B8%D0%B9%2C_%D0%A1%D0%93%D0%90%D0%A3%2C_%D0%A1.%D0%9B%D0%B8%D1%81%D0%B8%D1%86%D1%8B%D0%BD%29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chinelearning.ru/wiki/index.php?title=%D0%9C%D0%B0%D1%88%D0%B8%D0%BD%D0%BD%D0%BE%D0%B5_%D0%BE%D0%B1%D1%83%D1%87%D0%B5%D0%BD%D0%B8%D0%B5_%28%D0%BA%D1%83%D1%80%D1%81_%D0%BB%D0%B5%D0%BA%D1%86%D0%B8%D0%B9%2C_%D0%9D.%D0%AE.%D0%97%D0%BE%D0%BB%D0%BE%D1%82%D1%8B%D1%85%29" TargetMode="External"/><Relationship Id="rId20" Type="http://schemas.openxmlformats.org/officeDocument/2006/relationships/hyperlink" Target="https://drive.google.com/file/d/1PP0lIXDAIlzTHGLhyhUG-e47Kc1P6cps/view?usp=shar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c.unn.ru/~zny/m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achinelearning.ru/wiki/index.php?title=%D0%9C%D0%B0%D1%88%D0%B8%D0%BD%D0%BD%D0%BE%D0%B5_%D0%BE%D0%B1%D1%83%D1%87%D0%B5%D0%BD%D0%B8%D0%B5_%28%D1%81%D0%B5%D0%BC%D0%B8%D0%BD%D0%B0%D1%80%D1%8B%2C_%D0%92%D0%9C%D0%9A_%D0%9C%D0%93%D0%A3%2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iprbookshop.ru/45418.html" TargetMode="External"/><Relationship Id="rId19" Type="http://schemas.openxmlformats.org/officeDocument/2006/relationships/hyperlink" Target="https://drive.google.com/file/d/13G164V8Dn8G_sTifkIGO1Wee5CTVOLGS/view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drive.google.com/open?id=0B-3LhgkjkY_OSDJncFdxTkFaOG8" TargetMode="External"/><Relationship Id="rId22" Type="http://schemas.openxmlformats.org/officeDocument/2006/relationships/hyperlink" Target="https://drive.google.com/open?id=15J4PLQ5LWb7gzYFVlcHE2dHkiNCoMtgi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E97D-92C4-4CEF-BC68-2A419E67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36901</CharactersWithSpaces>
  <SharedDoc>false</SharedDoc>
  <HLinks>
    <vt:vector size="90" baseType="variant">
      <vt:variant>
        <vt:i4>2097202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https://drive.google.com/open?id=15J4PLQ5LWb7gzYFVlcHE2dHkiNCoMtgi</vt:lpwstr>
      </vt:variant>
      <vt:variant>
        <vt:lpwstr/>
      </vt:variant>
      <vt:variant>
        <vt:i4>1507378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https://drive.google.com/open?id=1FjzkGb91BXgzM8Z_GxXiIPzOHLqunvqY</vt:lpwstr>
      </vt:variant>
      <vt:variant>
        <vt:lpwstr/>
      </vt:variant>
      <vt:variant>
        <vt:i4>2687009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https://drive.google.com/file/d/1PP0lIXDAIlzTHGLhyhUG-e47Kc1P6cps/view?usp=sharing</vt:lpwstr>
      </vt:variant>
      <vt:variant>
        <vt:lpwstr/>
      </vt:variant>
      <vt:variant>
        <vt:i4>7733317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https://drive.google.com/file/d/13G164V8Dn8G_sTifkIGO1Wee5CTVOLGS/view?usp=sharing</vt:lpwstr>
      </vt:variant>
      <vt:variant>
        <vt:lpwstr/>
      </vt:variant>
      <vt:variant>
        <vt:i4>3735616</vt:i4>
      </vt:variant>
      <vt:variant>
        <vt:i4>30</vt:i4>
      </vt:variant>
      <vt:variant>
        <vt:i4>0</vt:i4>
      </vt:variant>
      <vt:variant>
        <vt:i4>5</vt:i4>
      </vt:variant>
      <vt:variant>
        <vt:lpwstr>https://imcs.dvfu.ru/cats/download/att/Uuprqi9tBLunNMMnSOCPIJth2tJ4nn83_input.txt</vt:lpwstr>
      </vt:variant>
      <vt:variant>
        <vt:lpwstr/>
      </vt:variant>
      <vt:variant>
        <vt:i4>327719</vt:i4>
      </vt:variant>
      <vt:variant>
        <vt:i4>27</vt:i4>
      </vt:variant>
      <vt:variant>
        <vt:i4>0</vt:i4>
      </vt:variant>
      <vt:variant>
        <vt:i4>5</vt:i4>
      </vt:variant>
      <vt:variant>
        <vt:lpwstr>http://www.machinelearning.ru/wiki/index.php?title=%D0%9C%D0%B0%D1%88%D0%B8%D0%BD%D0%BD%D0%BE%D0%B5_%D0%BE%D0%B1%D1%83%D1%87%D0%B5%D0%BD%D0%B8%D0%B5_%28%D0%BA%D1%83%D1%80%D1%81_%D0%BB%D0%B5%D0%BA%D1%86%D0%B8%D0%B9%2C_%D0%A1%D0%93%D0%90%D0%A3%2C_%D0%A1.%D0%9B%D0%B8%D1%81%D0%B8%D1%86%D1%8B%D0%BD%29</vt:lpwstr>
      </vt:variant>
      <vt:variant>
        <vt:lpwstr/>
      </vt:variant>
      <vt:variant>
        <vt:i4>81</vt:i4>
      </vt:variant>
      <vt:variant>
        <vt:i4>24</vt:i4>
      </vt:variant>
      <vt:variant>
        <vt:i4>0</vt:i4>
      </vt:variant>
      <vt:variant>
        <vt:i4>5</vt:i4>
      </vt:variant>
      <vt:variant>
        <vt:lpwstr>http://www.machinelearning.ru/wiki/index.php?title=%D0%9C%D0%B0%D1%88%D0%B8%D0%BD%D0%BD%D0%BE%D0%B5_%D0%BE%D0%B1%D1%83%D1%87%D0%B5%D0%BD%D0%B8%D0%B5_%28%D0%BA%D1%83%D1%80%D1%81_%D0%BB%D0%B5%D0%BA%D1%86%D0%B8%D0%B9%2C_%D0%9D.%D0%AE.%D0%97%D0%BE%D0%BB%D0%BE%D1%82%D1%8B%D1%85%29</vt:lpwstr>
      </vt:variant>
      <vt:variant>
        <vt:lpwstr/>
      </vt:variant>
      <vt:variant>
        <vt:i4>1966088</vt:i4>
      </vt:variant>
      <vt:variant>
        <vt:i4>21</vt:i4>
      </vt:variant>
      <vt:variant>
        <vt:i4>0</vt:i4>
      </vt:variant>
      <vt:variant>
        <vt:i4>5</vt:i4>
      </vt:variant>
      <vt:variant>
        <vt:lpwstr>http://www.machinelearning.ru/wiki/index.php?title=%D0%9C%D0%B0%D1%88%D0%B8%D0%BD%D0%BD%D0%BE%D0%B5_%D0%BE%D0%B1%D1%83%D1%87%D0%B5%D0%BD%D0%B8%D0%B5_%28%D1%81%D0%B5%D0%BC%D0%B8%D0%BD%D0%B0%D1%80%D1%8B%2C_%D0%92%D0%9C%D0%9A_%D0%9C%D0%93%D0%A3%29</vt:lpwstr>
      </vt:variant>
      <vt:variant>
        <vt:lpwstr/>
      </vt:variant>
      <vt:variant>
        <vt:i4>1704045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https://drive.google.com/open?id=0B-3LhgkjkY_OSDJncFdxTkFaOG8</vt:lpwstr>
      </vt:variant>
      <vt:variant>
        <vt:lpwstr/>
      </vt:variant>
      <vt:variant>
        <vt:i4>2359399</vt:i4>
      </vt:variant>
      <vt:variant>
        <vt:i4>15</vt:i4>
      </vt:variant>
      <vt:variant>
        <vt:i4>0</vt:i4>
      </vt:variant>
      <vt:variant>
        <vt:i4>5</vt:i4>
      </vt:variant>
      <vt:variant>
        <vt:lpwstr>https://habrahabr.ru/company/yandex/blog/277427</vt:lpwstr>
      </vt:variant>
      <vt:variant>
        <vt:lpwstr/>
      </vt:variant>
      <vt:variant>
        <vt:i4>6946921</vt:i4>
      </vt:variant>
      <vt:variant>
        <vt:i4>12</vt:i4>
      </vt:variant>
      <vt:variant>
        <vt:i4>0</vt:i4>
      </vt:variant>
      <vt:variant>
        <vt:i4>5</vt:i4>
      </vt:variant>
      <vt:variant>
        <vt:lpwstr>https://www.coursera.org/specializations/machine-learning-data-analysis</vt:lpwstr>
      </vt:variant>
      <vt:variant>
        <vt:lpwstr/>
      </vt:variant>
      <vt:variant>
        <vt:i4>3080291</vt:i4>
      </vt:variant>
      <vt:variant>
        <vt:i4>9</vt:i4>
      </vt:variant>
      <vt:variant>
        <vt:i4>0</vt:i4>
      </vt:variant>
      <vt:variant>
        <vt:i4>5</vt:i4>
      </vt:variant>
      <vt:variant>
        <vt:lpwstr>https://habrahabr.ru/company/yandex/blog/269175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https://www.coursera.org/learn/vvedenie-mashinnoe-obuchenie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http://www.uic.unn.ru/~zny/ml/</vt:lpwstr>
      </vt:variant>
      <vt:variant>
        <vt:lpwstr/>
      </vt:variant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http://www.iprbookshop.ru/45418.html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Е.В.</dc:creator>
  <cp:keywords/>
  <cp:lastModifiedBy>Elena Saprykina</cp:lastModifiedBy>
  <cp:revision>3</cp:revision>
  <cp:lastPrinted>2011-11-08T01:45:00Z</cp:lastPrinted>
  <dcterms:created xsi:type="dcterms:W3CDTF">2020-01-15T01:08:00Z</dcterms:created>
  <dcterms:modified xsi:type="dcterms:W3CDTF">2020-01-15T01:27:00Z</dcterms:modified>
</cp:coreProperties>
</file>