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81D9" w14:textId="77777777" w:rsidR="00DF513D" w:rsidRDefault="00753C2C" w:rsidP="00313D18">
      <w:pPr>
        <w:suppressAutoHyphens/>
        <w:spacing w:after="0" w:line="240" w:lineRule="auto"/>
        <w:jc w:val="center"/>
        <w:rPr>
          <w:rFonts w:ascii="Times New Roman" w:hAnsi="Times New Roman" w:cs="Times New Roman"/>
          <w:sz w:val="24"/>
          <w:szCs w:val="24"/>
          <w:lang w:val="en-US" w:eastAsia="ru-RU"/>
        </w:rPr>
      </w:pPr>
      <w:r>
        <w:rPr>
          <w:rFonts w:ascii="Times New Roman" w:hAnsi="Times New Roman" w:cs="Times New Roman"/>
          <w:b/>
          <w:noProof/>
          <w:spacing w:val="-10"/>
          <w:sz w:val="20"/>
          <w:szCs w:val="20"/>
          <w:lang w:eastAsia="ru-RU"/>
        </w:rPr>
        <w:drawing>
          <wp:inline distT="0" distB="0" distL="0" distR="0" wp14:anchorId="4AB2AB4D" wp14:editId="43627579">
            <wp:extent cx="400728" cy="648000"/>
            <wp:effectExtent l="0" t="0" r="0" b="0"/>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9">
                      <a:extLst>
                        <a:ext uri="{28A0092B-C50C-407E-A947-70E740481C1C}">
                          <a14:useLocalDpi xmlns:a14="http://schemas.microsoft.com/office/drawing/2010/main" val="0"/>
                        </a:ext>
                      </a:extLst>
                    </a:blip>
                    <a:srcRect r="80949"/>
                    <a:stretch>
                      <a:fillRect/>
                    </a:stretch>
                  </pic:blipFill>
                  <pic:spPr bwMode="auto">
                    <a:xfrm>
                      <a:off x="0" y="0"/>
                      <a:ext cx="400728" cy="648000"/>
                    </a:xfrm>
                    <a:prstGeom prst="rect">
                      <a:avLst/>
                    </a:prstGeom>
                    <a:noFill/>
                    <a:ln w="9525">
                      <a:noFill/>
                      <a:miter lim="800000"/>
                      <a:headEnd/>
                      <a:tailEnd/>
                    </a:ln>
                  </pic:spPr>
                </pic:pic>
              </a:graphicData>
            </a:graphic>
          </wp:inline>
        </w:drawing>
      </w:r>
    </w:p>
    <w:p w14:paraId="7FA3148E" w14:textId="65091F8F" w:rsidR="00753C2C" w:rsidRPr="00181824" w:rsidRDefault="00753C2C" w:rsidP="00753C2C">
      <w:pPr>
        <w:shd w:val="clear" w:color="auto" w:fill="FFFFFF"/>
        <w:spacing w:after="0" w:line="240" w:lineRule="auto"/>
        <w:jc w:val="center"/>
        <w:rPr>
          <w:rFonts w:ascii="Times New Roman" w:hAnsi="Times New Roman" w:cs="Times New Roman"/>
          <w:caps/>
          <w:sz w:val="24"/>
          <w:szCs w:val="24"/>
          <w:lang w:eastAsia="ru-RU"/>
        </w:rPr>
      </w:pPr>
      <w:bookmarkStart w:id="0" w:name="_GoBack"/>
      <w:r w:rsidRPr="00181824">
        <w:rPr>
          <w:rFonts w:ascii="Times New Roman" w:hAnsi="Times New Roman" w:cs="Times New Roman"/>
          <w:sz w:val="24"/>
          <w:szCs w:val="24"/>
          <w:lang w:eastAsia="ru-RU"/>
        </w:rPr>
        <w:t>МИНИСТЕРСТВО</w:t>
      </w:r>
      <w:r w:rsidR="007F221E">
        <w:rPr>
          <w:rFonts w:ascii="Times New Roman" w:hAnsi="Times New Roman" w:cs="Times New Roman"/>
          <w:sz w:val="24"/>
          <w:szCs w:val="24"/>
          <w:lang w:eastAsia="ru-RU"/>
        </w:rPr>
        <w:t xml:space="preserve">  </w:t>
      </w:r>
      <w:r w:rsidRPr="00181824">
        <w:rPr>
          <w:rFonts w:ascii="Times New Roman" w:hAnsi="Times New Roman" w:cs="Times New Roman"/>
          <w:sz w:val="24"/>
          <w:szCs w:val="24"/>
          <w:lang w:eastAsia="ru-RU"/>
        </w:rPr>
        <w:t>НАУКИ</w:t>
      </w:r>
      <w:r w:rsidR="007F221E">
        <w:rPr>
          <w:rFonts w:ascii="Times New Roman" w:hAnsi="Times New Roman" w:cs="Times New Roman"/>
          <w:sz w:val="24"/>
          <w:szCs w:val="24"/>
          <w:lang w:eastAsia="ru-RU"/>
        </w:rPr>
        <w:t xml:space="preserve"> </w:t>
      </w:r>
      <w:r w:rsidR="00423C91">
        <w:rPr>
          <w:rFonts w:ascii="Times New Roman" w:hAnsi="Times New Roman" w:cs="Times New Roman"/>
          <w:sz w:val="24"/>
          <w:szCs w:val="24"/>
          <w:lang w:eastAsia="ru-RU"/>
        </w:rPr>
        <w:t xml:space="preserve">И ВЫСШЕГО ОБРАЗОВАНИЯ </w:t>
      </w:r>
      <w:r w:rsidRPr="00181824">
        <w:rPr>
          <w:rFonts w:ascii="Times New Roman" w:hAnsi="Times New Roman" w:cs="Times New Roman"/>
          <w:sz w:val="24"/>
          <w:szCs w:val="24"/>
          <w:lang w:eastAsia="ru-RU"/>
        </w:rPr>
        <w:t>РОССИЙСКОЙ</w:t>
      </w:r>
      <w:r w:rsidR="007F221E">
        <w:rPr>
          <w:rFonts w:ascii="Times New Roman" w:hAnsi="Times New Roman" w:cs="Times New Roman"/>
          <w:sz w:val="24"/>
          <w:szCs w:val="24"/>
          <w:lang w:eastAsia="ru-RU"/>
        </w:rPr>
        <w:t xml:space="preserve"> </w:t>
      </w:r>
      <w:r w:rsidRPr="00181824">
        <w:rPr>
          <w:rFonts w:ascii="Times New Roman" w:hAnsi="Times New Roman" w:cs="Times New Roman"/>
          <w:sz w:val="24"/>
          <w:szCs w:val="24"/>
          <w:lang w:eastAsia="ru-RU"/>
        </w:rPr>
        <w:t>ФЕДЕРАЦИИ</w:t>
      </w:r>
    </w:p>
    <w:p w14:paraId="2E588AAA" w14:textId="77777777" w:rsidR="00753C2C" w:rsidRPr="00181824" w:rsidRDefault="00753C2C" w:rsidP="00904753">
      <w:pPr>
        <w:spacing w:after="0" w:line="240" w:lineRule="auto"/>
        <w:jc w:val="center"/>
        <w:rPr>
          <w:rFonts w:ascii="Times New Roman" w:hAnsi="Times New Roman" w:cs="Times New Roman"/>
          <w:lang w:eastAsia="ru-RU"/>
        </w:rPr>
      </w:pPr>
      <w:r w:rsidRPr="00181824">
        <w:rPr>
          <w:rFonts w:ascii="Times New Roman" w:hAnsi="Times New Roman" w:cs="Times New Roman"/>
          <w:lang w:eastAsia="ru-RU"/>
        </w:rPr>
        <w:t>Федеральное</w:t>
      </w:r>
      <w:r w:rsidR="007F221E">
        <w:rPr>
          <w:rFonts w:ascii="Times New Roman" w:hAnsi="Times New Roman" w:cs="Times New Roman"/>
          <w:lang w:eastAsia="ru-RU"/>
        </w:rPr>
        <w:t xml:space="preserve"> </w:t>
      </w:r>
      <w:r w:rsidRPr="00181824">
        <w:rPr>
          <w:rFonts w:ascii="Times New Roman" w:hAnsi="Times New Roman" w:cs="Times New Roman"/>
          <w:lang w:eastAsia="ru-RU"/>
        </w:rPr>
        <w:t>государственное</w:t>
      </w:r>
      <w:r w:rsidR="007F221E">
        <w:rPr>
          <w:rFonts w:ascii="Times New Roman" w:hAnsi="Times New Roman" w:cs="Times New Roman"/>
          <w:lang w:eastAsia="ru-RU"/>
        </w:rPr>
        <w:t xml:space="preserve"> </w:t>
      </w:r>
      <w:r w:rsidRPr="00181824">
        <w:rPr>
          <w:rFonts w:ascii="Times New Roman" w:hAnsi="Times New Roman" w:cs="Times New Roman"/>
          <w:lang w:eastAsia="ru-RU"/>
        </w:rPr>
        <w:t>автономное</w:t>
      </w:r>
      <w:r w:rsidR="007F221E">
        <w:rPr>
          <w:rFonts w:ascii="Times New Roman" w:hAnsi="Times New Roman" w:cs="Times New Roman"/>
          <w:lang w:eastAsia="ru-RU"/>
        </w:rPr>
        <w:t xml:space="preserve"> </w:t>
      </w:r>
      <w:r w:rsidRPr="00181824">
        <w:rPr>
          <w:rFonts w:ascii="Times New Roman" w:hAnsi="Times New Roman" w:cs="Times New Roman"/>
          <w:lang w:eastAsia="ru-RU"/>
        </w:rPr>
        <w:t>образовательное</w:t>
      </w:r>
      <w:r w:rsidR="007F221E">
        <w:rPr>
          <w:rFonts w:ascii="Times New Roman" w:hAnsi="Times New Roman" w:cs="Times New Roman"/>
          <w:lang w:eastAsia="ru-RU"/>
        </w:rPr>
        <w:t xml:space="preserve"> </w:t>
      </w:r>
      <w:r w:rsidRPr="00181824">
        <w:rPr>
          <w:rFonts w:ascii="Times New Roman" w:hAnsi="Times New Roman" w:cs="Times New Roman"/>
          <w:lang w:eastAsia="ru-RU"/>
        </w:rPr>
        <w:t>учреждение</w:t>
      </w:r>
      <w:r w:rsidR="007F221E">
        <w:rPr>
          <w:rFonts w:ascii="Times New Roman" w:hAnsi="Times New Roman" w:cs="Times New Roman"/>
          <w:lang w:eastAsia="ru-RU"/>
        </w:rPr>
        <w:t xml:space="preserve"> </w:t>
      </w:r>
      <w:r w:rsidRPr="00181824">
        <w:rPr>
          <w:rFonts w:ascii="Times New Roman" w:hAnsi="Times New Roman" w:cs="Times New Roman"/>
          <w:lang w:eastAsia="ru-RU"/>
        </w:rPr>
        <w:t>высшего</w:t>
      </w:r>
      <w:r w:rsidR="007F221E">
        <w:rPr>
          <w:rFonts w:ascii="Times New Roman" w:hAnsi="Times New Roman" w:cs="Times New Roman"/>
          <w:lang w:eastAsia="ru-RU"/>
        </w:rPr>
        <w:t xml:space="preserve"> </w:t>
      </w:r>
      <w:r w:rsidRPr="00181824">
        <w:rPr>
          <w:rFonts w:ascii="Times New Roman" w:hAnsi="Times New Roman" w:cs="Times New Roman"/>
          <w:lang w:eastAsia="ru-RU"/>
        </w:rPr>
        <w:t>образования</w:t>
      </w:r>
    </w:p>
    <w:p w14:paraId="15CC77FF" w14:textId="77777777" w:rsidR="00753C2C" w:rsidRPr="00181824" w:rsidRDefault="00753C2C" w:rsidP="00753C2C">
      <w:pPr>
        <w:shd w:val="clear" w:color="auto" w:fill="FFFFFF"/>
        <w:spacing w:after="0" w:line="240" w:lineRule="auto"/>
        <w:jc w:val="center"/>
        <w:rPr>
          <w:rFonts w:ascii="Times New Roman" w:hAnsi="Times New Roman" w:cs="Times New Roman"/>
          <w:b/>
          <w:bCs/>
          <w:sz w:val="24"/>
          <w:szCs w:val="28"/>
          <w:lang w:eastAsia="ru-RU"/>
        </w:rPr>
      </w:pPr>
      <w:r w:rsidRPr="00181824">
        <w:rPr>
          <w:rFonts w:ascii="Times New Roman" w:hAnsi="Times New Roman" w:cs="Times New Roman"/>
          <w:b/>
          <w:bCs/>
          <w:sz w:val="24"/>
          <w:szCs w:val="28"/>
          <w:lang w:eastAsia="ru-RU"/>
        </w:rPr>
        <w:t>«Дальневосточный</w:t>
      </w:r>
      <w:r w:rsidR="007F221E">
        <w:rPr>
          <w:rFonts w:ascii="Times New Roman" w:hAnsi="Times New Roman" w:cs="Times New Roman"/>
          <w:b/>
          <w:bCs/>
          <w:sz w:val="24"/>
          <w:szCs w:val="28"/>
          <w:lang w:eastAsia="ru-RU"/>
        </w:rPr>
        <w:t xml:space="preserve"> </w:t>
      </w:r>
      <w:r w:rsidRPr="00181824">
        <w:rPr>
          <w:rFonts w:ascii="Times New Roman" w:hAnsi="Times New Roman" w:cs="Times New Roman"/>
          <w:b/>
          <w:bCs/>
          <w:sz w:val="24"/>
          <w:szCs w:val="28"/>
          <w:lang w:eastAsia="ru-RU"/>
        </w:rPr>
        <w:t>федеральный</w:t>
      </w:r>
      <w:r w:rsidR="007F221E">
        <w:rPr>
          <w:rFonts w:ascii="Times New Roman" w:hAnsi="Times New Roman" w:cs="Times New Roman"/>
          <w:b/>
          <w:bCs/>
          <w:sz w:val="24"/>
          <w:szCs w:val="28"/>
          <w:lang w:eastAsia="ru-RU"/>
        </w:rPr>
        <w:t xml:space="preserve"> </w:t>
      </w:r>
      <w:r w:rsidRPr="00181824">
        <w:rPr>
          <w:rFonts w:ascii="Times New Roman" w:hAnsi="Times New Roman" w:cs="Times New Roman"/>
          <w:b/>
          <w:bCs/>
          <w:sz w:val="24"/>
          <w:szCs w:val="28"/>
          <w:lang w:eastAsia="ru-RU"/>
        </w:rPr>
        <w:t>университет»</w:t>
      </w:r>
    </w:p>
    <w:p w14:paraId="60243C1D" w14:textId="77777777" w:rsidR="00753C2C" w:rsidRPr="00547F07" w:rsidRDefault="00753C2C" w:rsidP="00753C2C">
      <w:pPr>
        <w:shd w:val="clear" w:color="auto" w:fill="FFFFFF"/>
        <w:spacing w:after="0" w:line="240" w:lineRule="auto"/>
        <w:jc w:val="center"/>
        <w:rPr>
          <w:rFonts w:ascii="Times New Roman" w:hAnsi="Times New Roman" w:cs="Times New Roman"/>
          <w:b/>
          <w:bCs/>
          <w:spacing w:val="-10"/>
          <w:sz w:val="24"/>
          <w:szCs w:val="28"/>
          <w:lang w:eastAsia="ru-RU"/>
        </w:rPr>
      </w:pPr>
      <w:r w:rsidRPr="00547F07">
        <w:rPr>
          <w:rFonts w:ascii="Times New Roman" w:hAnsi="Times New Roman" w:cs="Times New Roman"/>
          <w:b/>
          <w:bCs/>
          <w:spacing w:val="-10"/>
          <w:sz w:val="24"/>
          <w:szCs w:val="28"/>
          <w:lang w:eastAsia="ru-RU"/>
        </w:rPr>
        <w:t>(ДВФУ)</w:t>
      </w:r>
    </w:p>
    <w:p w14:paraId="69231380" w14:textId="77777777" w:rsidR="00753C2C" w:rsidRPr="00CC10E0" w:rsidRDefault="002163D3" w:rsidP="00753C2C">
      <w:pPr>
        <w:spacing w:after="0" w:line="240" w:lineRule="auto"/>
        <w:rPr>
          <w:rFonts w:ascii="Times New Roman" w:hAnsi="Times New Roman" w:cs="Times New Roman"/>
          <w:spacing w:val="-10"/>
          <w:sz w:val="20"/>
          <w:szCs w:val="20"/>
          <w:lang w:eastAsia="ru-RU"/>
        </w:rPr>
      </w:pPr>
      <w:r>
        <w:rPr>
          <w:rFonts w:ascii="Times New Roman" w:hAnsi="Times New Roman" w:cs="Times New Roman"/>
          <w:noProof/>
          <w:spacing w:val="-10"/>
          <w:sz w:val="20"/>
          <w:szCs w:val="20"/>
          <w:lang w:eastAsia="ru-RU"/>
        </w:rPr>
        <w:pict w14:anchorId="33418E41">
          <v:line id="Line 2" o:spid="_x0000_s1026" style="position:absolute;flip:y;z-index:251660288;visibility:visible" from="-7.65pt,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bKJQIAAEU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ZRoq0&#10;oNFaKI5GYTSdcQVkLNTGhuboSb2YtaavDim9aIja80hxezZQloWK5E1J2DgDP9h1nzWDHHLwOs7p&#10;VNsW1VKYb6EwgMMs0CkKc74Jw08eUfg4SfP0YTzGiF7PElIEiFBorPOfuG5RCEosgX0EJMe184HS&#10;r5SQrvRKSBl1lwp1JR4/ZGOwBm0NTMGDD163Ta+m01KwkB4Knd3vFtKiIwleik/sGE7u06w+KBbh&#10;G07Yso89EfISAx2pAh40BwT76GKW74/p43K6nOaDfDRZDvK0qgYfV4t8MFllD+PqQ7VYVNmP0F2W&#10;F41gjKvA7mrcLP87Y/RX6GK5m3Vvg0neoscJAtnrO5KOOgdpLybZaXbe2Kv+4NWY3N+rcBnu9xDf&#10;3/75TwAAAP//AwBQSwMEFAAGAAgAAAAhALDAAvvdAAAACQEAAA8AAABkcnMvZG93bnJldi54bWxM&#10;j09Pg0AQxe8mfofNmHhrF0QbQZaGmBh78g82nqcwApGdRXbbop/eMR70OO/98ua9fD3bQR1o8r1j&#10;A/EyAkVcu6bn1sD25W5xDcoH5AYHx2Tgkzysi9OTHLPGHfmZDlVolYSwz9BAF8KYae3rjiz6pRuJ&#10;xXtzk8Ug59TqZsKjhNtBX0TRSlvsWT50ONJtR/V7tbcGqogfX8tku0nx4+m+fIid/3IbY87P5vIG&#10;VKA5/MHwU1+qQyGddm7PjVeDgUV8lQgqRnoJSoA0Wcm43a+gi1z/X1B8AwAA//8DAFBLAQItABQA&#10;BgAIAAAAIQC2gziS/gAAAOEBAAATAAAAAAAAAAAAAAAAAAAAAABbQ29udGVudF9UeXBlc10ueG1s&#10;UEsBAi0AFAAGAAgAAAAhADj9If/WAAAAlAEAAAsAAAAAAAAAAAAAAAAALwEAAF9yZWxzLy5yZWxz&#10;UEsBAi0AFAAGAAgAAAAhAEe7ZsolAgAARQQAAA4AAAAAAAAAAAAAAAAALgIAAGRycy9lMm9Eb2Mu&#10;eG1sUEsBAi0AFAAGAAgAAAAhALDAAvvdAAAACQEAAA8AAAAAAAAAAAAAAAAAfwQAAGRycy9kb3du&#10;cmV2LnhtbFBLBQYAAAAABAAEAPMAAACJBQAAAAA=&#10;" strokeweight="4.5pt">
            <v:stroke linestyle="thickThin"/>
          </v:line>
        </w:pict>
      </w:r>
    </w:p>
    <w:p w14:paraId="01B01615" w14:textId="77777777" w:rsidR="00904753" w:rsidRDefault="00904753" w:rsidP="00753C2C">
      <w:pPr>
        <w:spacing w:after="0" w:line="240" w:lineRule="auto"/>
        <w:jc w:val="center"/>
        <w:rPr>
          <w:rFonts w:ascii="Times New Roman" w:hAnsi="Times New Roman" w:cs="Times New Roman"/>
          <w:b/>
          <w:bCs/>
          <w:caps/>
          <w:spacing w:val="-10"/>
          <w:sz w:val="28"/>
          <w:szCs w:val="28"/>
          <w:lang w:eastAsia="ru-RU"/>
        </w:rPr>
      </w:pPr>
    </w:p>
    <w:p w14:paraId="5B4BCB6A" w14:textId="77777777" w:rsidR="00753C2C" w:rsidRPr="00904753" w:rsidRDefault="00753C2C" w:rsidP="00753C2C">
      <w:pPr>
        <w:spacing w:after="0" w:line="240" w:lineRule="auto"/>
        <w:jc w:val="center"/>
        <w:rPr>
          <w:rFonts w:ascii="Times New Roman" w:hAnsi="Times New Roman" w:cs="Times New Roman"/>
          <w:b/>
          <w:bCs/>
          <w:caps/>
          <w:spacing w:val="-10"/>
          <w:sz w:val="24"/>
          <w:szCs w:val="28"/>
          <w:lang w:eastAsia="ru-RU"/>
        </w:rPr>
      </w:pPr>
      <w:r w:rsidRPr="00904753">
        <w:rPr>
          <w:rFonts w:ascii="Times New Roman" w:hAnsi="Times New Roman" w:cs="Times New Roman"/>
          <w:b/>
          <w:bCs/>
          <w:caps/>
          <w:spacing w:val="-10"/>
          <w:sz w:val="24"/>
          <w:szCs w:val="28"/>
          <w:lang w:eastAsia="ru-RU"/>
        </w:rPr>
        <w:t>ШКОЛА</w:t>
      </w:r>
      <w:r w:rsidR="007F221E">
        <w:rPr>
          <w:rFonts w:ascii="Times New Roman" w:hAnsi="Times New Roman" w:cs="Times New Roman"/>
          <w:b/>
          <w:bCs/>
          <w:caps/>
          <w:spacing w:val="-10"/>
          <w:sz w:val="24"/>
          <w:szCs w:val="28"/>
          <w:lang w:eastAsia="ru-RU"/>
        </w:rPr>
        <w:t xml:space="preserve"> </w:t>
      </w:r>
      <w:r w:rsidRPr="00904753">
        <w:rPr>
          <w:rFonts w:ascii="Times New Roman" w:hAnsi="Times New Roman" w:cs="Times New Roman"/>
          <w:b/>
          <w:bCs/>
          <w:caps/>
          <w:spacing w:val="-10"/>
          <w:sz w:val="24"/>
          <w:szCs w:val="28"/>
          <w:lang w:eastAsia="ru-RU"/>
        </w:rPr>
        <w:t>ЭКОНОМИКИ</w:t>
      </w:r>
      <w:r w:rsidR="007F221E">
        <w:rPr>
          <w:rFonts w:ascii="Times New Roman" w:hAnsi="Times New Roman" w:cs="Times New Roman"/>
          <w:b/>
          <w:bCs/>
          <w:caps/>
          <w:spacing w:val="-10"/>
          <w:sz w:val="24"/>
          <w:szCs w:val="28"/>
          <w:lang w:eastAsia="ru-RU"/>
        </w:rPr>
        <w:t xml:space="preserve"> </w:t>
      </w:r>
      <w:r w:rsidRPr="00904753">
        <w:rPr>
          <w:rFonts w:ascii="Times New Roman" w:hAnsi="Times New Roman" w:cs="Times New Roman"/>
          <w:b/>
          <w:bCs/>
          <w:caps/>
          <w:spacing w:val="-10"/>
          <w:sz w:val="24"/>
          <w:szCs w:val="28"/>
          <w:lang w:eastAsia="ru-RU"/>
        </w:rPr>
        <w:t>И</w:t>
      </w:r>
      <w:r w:rsidR="007F221E">
        <w:rPr>
          <w:rFonts w:ascii="Times New Roman" w:hAnsi="Times New Roman" w:cs="Times New Roman"/>
          <w:b/>
          <w:bCs/>
          <w:caps/>
          <w:spacing w:val="-10"/>
          <w:sz w:val="24"/>
          <w:szCs w:val="28"/>
          <w:lang w:eastAsia="ru-RU"/>
        </w:rPr>
        <w:t xml:space="preserve"> </w:t>
      </w:r>
      <w:r w:rsidRPr="00904753">
        <w:rPr>
          <w:rFonts w:ascii="Times New Roman" w:hAnsi="Times New Roman" w:cs="Times New Roman"/>
          <w:b/>
          <w:bCs/>
          <w:caps/>
          <w:spacing w:val="-10"/>
          <w:sz w:val="24"/>
          <w:szCs w:val="28"/>
          <w:lang w:eastAsia="ru-RU"/>
        </w:rPr>
        <w:t>МЕНЕДЖМЕНТА</w:t>
      </w:r>
    </w:p>
    <w:p w14:paraId="05C78CA9" w14:textId="77777777" w:rsidR="00753C2C" w:rsidRPr="00CC10E0" w:rsidRDefault="00753C2C" w:rsidP="00753C2C">
      <w:pPr>
        <w:spacing w:after="0" w:line="240" w:lineRule="auto"/>
        <w:jc w:val="center"/>
        <w:rPr>
          <w:rFonts w:ascii="Times New Roman" w:hAnsi="Times New Roman" w:cs="Times New Roman"/>
          <w:b/>
          <w:bCs/>
          <w:caps/>
          <w:spacing w:val="-10"/>
          <w:sz w:val="24"/>
          <w:szCs w:val="24"/>
          <w:lang w:eastAsia="ru-RU"/>
        </w:rPr>
      </w:pPr>
    </w:p>
    <w:tbl>
      <w:tblPr>
        <w:tblW w:w="0" w:type="auto"/>
        <w:tblLook w:val="04A0" w:firstRow="1" w:lastRow="0" w:firstColumn="1" w:lastColumn="0" w:noHBand="0" w:noVBand="1"/>
      </w:tblPr>
      <w:tblGrid>
        <w:gridCol w:w="4785"/>
        <w:gridCol w:w="4786"/>
      </w:tblGrid>
      <w:tr w:rsidR="00753C2C" w:rsidRPr="00CC10E0" w14:paraId="2ABE0CFF" w14:textId="77777777" w:rsidTr="00352A7F">
        <w:tc>
          <w:tcPr>
            <w:tcW w:w="4785" w:type="dxa"/>
          </w:tcPr>
          <w:p w14:paraId="536BF022" w14:textId="77777777" w:rsidR="00753C2C" w:rsidRPr="00181824" w:rsidRDefault="00753C2C" w:rsidP="00313D18">
            <w:pPr>
              <w:spacing w:after="0"/>
              <w:jc w:val="both"/>
              <w:rPr>
                <w:rFonts w:ascii="Times New Roman" w:hAnsi="Times New Roman" w:cs="Times New Roman"/>
                <w:sz w:val="24"/>
                <w:szCs w:val="24"/>
                <w:lang w:eastAsia="ru-RU"/>
              </w:rPr>
            </w:pPr>
            <w:r w:rsidRPr="00181824">
              <w:rPr>
                <w:rFonts w:ascii="Times New Roman" w:hAnsi="Times New Roman" w:cs="Times New Roman"/>
                <w:sz w:val="24"/>
                <w:szCs w:val="24"/>
                <w:lang w:eastAsia="ru-RU"/>
              </w:rPr>
              <w:t>Одобрено</w:t>
            </w:r>
            <w:r w:rsidR="007F221E">
              <w:rPr>
                <w:rFonts w:ascii="Times New Roman" w:hAnsi="Times New Roman" w:cs="Times New Roman"/>
                <w:sz w:val="24"/>
                <w:szCs w:val="24"/>
                <w:lang w:eastAsia="ru-RU"/>
              </w:rPr>
              <w:t xml:space="preserve"> </w:t>
            </w:r>
            <w:r w:rsidRPr="00181824">
              <w:rPr>
                <w:rFonts w:ascii="Times New Roman" w:hAnsi="Times New Roman" w:cs="Times New Roman"/>
                <w:sz w:val="24"/>
                <w:szCs w:val="24"/>
                <w:lang w:eastAsia="ru-RU"/>
              </w:rPr>
              <w:t>решением</w:t>
            </w:r>
          </w:p>
          <w:p w14:paraId="6EE81FCA" w14:textId="77777777" w:rsidR="00753C2C" w:rsidRPr="00181824" w:rsidRDefault="007F221E" w:rsidP="00313D18">
            <w:pPr>
              <w:spacing w:after="0"/>
              <w:jc w:val="both"/>
              <w:rPr>
                <w:rFonts w:ascii="Times New Roman" w:hAnsi="Times New Roman" w:cs="Times New Roman"/>
                <w:sz w:val="24"/>
                <w:szCs w:val="24"/>
                <w:lang w:eastAsia="ru-RU"/>
              </w:rPr>
            </w:pPr>
            <w:r w:rsidRPr="00181824">
              <w:rPr>
                <w:rFonts w:ascii="Times New Roman" w:hAnsi="Times New Roman" w:cs="Times New Roman"/>
                <w:sz w:val="24"/>
                <w:szCs w:val="24"/>
                <w:lang w:eastAsia="ru-RU"/>
              </w:rPr>
              <w:t>у</w:t>
            </w:r>
            <w:r w:rsidR="00753C2C" w:rsidRPr="00181824">
              <w:rPr>
                <w:rFonts w:ascii="Times New Roman" w:hAnsi="Times New Roman" w:cs="Times New Roman"/>
                <w:sz w:val="24"/>
                <w:szCs w:val="24"/>
                <w:lang w:eastAsia="ru-RU"/>
              </w:rPr>
              <w:t>ченого</w:t>
            </w:r>
            <w:r>
              <w:rPr>
                <w:rFonts w:ascii="Times New Roman" w:hAnsi="Times New Roman" w:cs="Times New Roman"/>
                <w:sz w:val="24"/>
                <w:szCs w:val="24"/>
                <w:lang w:eastAsia="ru-RU"/>
              </w:rPr>
              <w:t xml:space="preserve"> </w:t>
            </w:r>
            <w:r w:rsidR="00753C2C" w:rsidRPr="00181824">
              <w:rPr>
                <w:rFonts w:ascii="Times New Roman" w:hAnsi="Times New Roman" w:cs="Times New Roman"/>
                <w:sz w:val="24"/>
                <w:szCs w:val="24"/>
                <w:lang w:eastAsia="ru-RU"/>
              </w:rPr>
              <w:t>совета</w:t>
            </w:r>
            <w:r>
              <w:rPr>
                <w:rFonts w:ascii="Times New Roman" w:hAnsi="Times New Roman" w:cs="Times New Roman"/>
                <w:sz w:val="24"/>
                <w:szCs w:val="24"/>
                <w:lang w:eastAsia="ru-RU"/>
              </w:rPr>
              <w:t xml:space="preserve"> </w:t>
            </w:r>
            <w:r w:rsidR="00753C2C" w:rsidRPr="00181824">
              <w:rPr>
                <w:rFonts w:ascii="Times New Roman" w:hAnsi="Times New Roman" w:cs="Times New Roman"/>
                <w:sz w:val="24"/>
                <w:szCs w:val="24"/>
                <w:lang w:eastAsia="ru-RU"/>
              </w:rPr>
              <w:t>школы</w:t>
            </w:r>
          </w:p>
          <w:p w14:paraId="5A18879C" w14:textId="77777777" w:rsidR="00753C2C" w:rsidRPr="00CC10E0" w:rsidRDefault="00753C2C" w:rsidP="00313D18">
            <w:pPr>
              <w:spacing w:after="0"/>
              <w:jc w:val="both"/>
              <w:rPr>
                <w:rFonts w:ascii="Times New Roman" w:hAnsi="Times New Roman" w:cs="Times New Roman"/>
                <w:sz w:val="24"/>
                <w:szCs w:val="24"/>
                <w:lang w:eastAsia="ru-RU"/>
              </w:rPr>
            </w:pPr>
            <w:r w:rsidRPr="00CC10E0">
              <w:rPr>
                <w:rFonts w:ascii="Times New Roman" w:hAnsi="Times New Roman" w:cs="Times New Roman"/>
                <w:sz w:val="24"/>
                <w:szCs w:val="24"/>
                <w:lang w:eastAsia="ru-RU"/>
              </w:rPr>
              <w:t>протокол</w:t>
            </w:r>
          </w:p>
          <w:p w14:paraId="7A1755FE" w14:textId="77777777" w:rsidR="00753C2C" w:rsidRPr="00CC10E0" w:rsidRDefault="00753C2C" w:rsidP="00313D18">
            <w:pPr>
              <w:spacing w:after="0"/>
              <w:rPr>
                <w:rFonts w:ascii="Times New Roman" w:hAnsi="Times New Roman" w:cs="Times New Roman"/>
                <w:sz w:val="24"/>
                <w:szCs w:val="24"/>
                <w:lang w:eastAsia="ru-RU"/>
              </w:rPr>
            </w:pPr>
            <w:r w:rsidRPr="00CC10E0">
              <w:rPr>
                <w:rFonts w:ascii="Times New Roman" w:hAnsi="Times New Roman" w:cs="Times New Roman"/>
                <w:sz w:val="24"/>
                <w:szCs w:val="24"/>
                <w:lang w:eastAsia="ru-RU"/>
              </w:rPr>
              <w:t>от_________№__________</w:t>
            </w:r>
          </w:p>
        </w:tc>
        <w:tc>
          <w:tcPr>
            <w:tcW w:w="4786" w:type="dxa"/>
          </w:tcPr>
          <w:p w14:paraId="6C4AE7CF" w14:textId="77777777" w:rsidR="00753C2C" w:rsidRPr="00313D18" w:rsidRDefault="00753C2C" w:rsidP="00313D18">
            <w:pPr>
              <w:spacing w:after="0"/>
              <w:jc w:val="both"/>
              <w:rPr>
                <w:rFonts w:ascii="Times New Roman" w:hAnsi="Times New Roman" w:cs="Times New Roman"/>
                <w:sz w:val="24"/>
                <w:szCs w:val="24"/>
                <w:lang w:eastAsia="ru-RU"/>
              </w:rPr>
            </w:pPr>
            <w:r w:rsidRPr="00313D18">
              <w:rPr>
                <w:rFonts w:ascii="Times New Roman" w:hAnsi="Times New Roman" w:cs="Times New Roman"/>
                <w:sz w:val="24"/>
                <w:szCs w:val="24"/>
                <w:lang w:eastAsia="ru-RU"/>
              </w:rPr>
              <w:t>УТВЕРЖДАЮ</w:t>
            </w:r>
          </w:p>
          <w:p w14:paraId="10ABD7D4" w14:textId="77777777" w:rsidR="00753C2C" w:rsidRPr="00CC10E0" w:rsidRDefault="00753C2C" w:rsidP="00313D18">
            <w:pPr>
              <w:spacing w:after="0"/>
              <w:ind w:left="35"/>
              <w:rPr>
                <w:rFonts w:ascii="Times New Roman" w:hAnsi="Times New Roman" w:cs="Times New Roman"/>
                <w:sz w:val="24"/>
                <w:szCs w:val="24"/>
                <w:lang w:eastAsia="ru-RU"/>
              </w:rPr>
            </w:pPr>
            <w:r w:rsidRPr="00CC10E0">
              <w:rPr>
                <w:rFonts w:ascii="Times New Roman" w:hAnsi="Times New Roman" w:cs="Times New Roman"/>
                <w:sz w:val="24"/>
                <w:szCs w:val="24"/>
                <w:lang w:eastAsia="ru-RU"/>
              </w:rPr>
              <w:t>Директор</w:t>
            </w:r>
          </w:p>
          <w:p w14:paraId="2B839B96" w14:textId="77777777" w:rsidR="00753C2C" w:rsidRPr="00CC10E0" w:rsidRDefault="00753C2C" w:rsidP="00313D18">
            <w:pPr>
              <w:spacing w:after="0"/>
              <w:ind w:left="35"/>
              <w:rPr>
                <w:rFonts w:ascii="Times New Roman" w:hAnsi="Times New Roman" w:cs="Times New Roman"/>
                <w:sz w:val="24"/>
                <w:szCs w:val="24"/>
                <w:vertAlign w:val="superscript"/>
                <w:lang w:eastAsia="ru-RU"/>
              </w:rPr>
            </w:pPr>
            <w:r w:rsidRPr="00CC10E0">
              <w:rPr>
                <w:rFonts w:ascii="Times New Roman" w:hAnsi="Times New Roman" w:cs="Times New Roman"/>
                <w:sz w:val="24"/>
                <w:szCs w:val="24"/>
                <w:lang w:eastAsia="ru-RU"/>
              </w:rPr>
              <w:t>____________</w:t>
            </w:r>
            <w:proofErr w:type="spellStart"/>
            <w:r>
              <w:rPr>
                <w:rFonts w:ascii="Times New Roman" w:hAnsi="Times New Roman" w:cs="Times New Roman"/>
                <w:sz w:val="24"/>
                <w:szCs w:val="24"/>
                <w:lang w:eastAsia="ru-RU"/>
              </w:rPr>
              <w:t>Е.Б.Гаффорова</w:t>
            </w:r>
            <w:proofErr w:type="spellEnd"/>
          </w:p>
          <w:p w14:paraId="72F48C7A" w14:textId="77777777" w:rsidR="00753C2C" w:rsidRPr="00CC10E0" w:rsidRDefault="00753C2C" w:rsidP="00313D18">
            <w:pPr>
              <w:spacing w:after="0"/>
              <w:ind w:left="35"/>
              <w:rPr>
                <w:rFonts w:ascii="Times New Roman" w:hAnsi="Times New Roman" w:cs="Times New Roman"/>
                <w:sz w:val="24"/>
                <w:szCs w:val="24"/>
                <w:lang w:eastAsia="ru-RU"/>
              </w:rPr>
            </w:pPr>
            <w:r w:rsidRPr="00CC10E0">
              <w:rPr>
                <w:rFonts w:ascii="Times New Roman" w:hAnsi="Times New Roman" w:cs="Times New Roman"/>
                <w:sz w:val="24"/>
                <w:szCs w:val="24"/>
                <w:lang w:eastAsia="ru-RU"/>
              </w:rPr>
              <w:t>«____»_______________20___г.</w:t>
            </w:r>
          </w:p>
        </w:tc>
      </w:tr>
    </w:tbl>
    <w:p w14:paraId="58056309" w14:textId="77777777" w:rsidR="00753C2C" w:rsidRPr="00CC10E0" w:rsidRDefault="00753C2C" w:rsidP="00753C2C">
      <w:pPr>
        <w:keepNext/>
        <w:spacing w:before="240" w:after="0" w:line="240" w:lineRule="auto"/>
        <w:jc w:val="center"/>
        <w:outlineLvl w:val="0"/>
        <w:rPr>
          <w:rFonts w:ascii="Cambria" w:hAnsi="Cambria" w:cs="Times New Roman"/>
          <w:b/>
          <w:bCs/>
          <w:spacing w:val="-10"/>
          <w:kern w:val="32"/>
          <w:sz w:val="20"/>
          <w:szCs w:val="20"/>
          <w:lang w:eastAsia="ru-RU"/>
        </w:rPr>
      </w:pPr>
    </w:p>
    <w:p w14:paraId="61B52649" w14:textId="77777777" w:rsidR="00753C2C" w:rsidRPr="00CC10E0" w:rsidRDefault="00753C2C" w:rsidP="00753C2C">
      <w:pPr>
        <w:spacing w:after="0" w:line="240" w:lineRule="auto"/>
        <w:jc w:val="center"/>
        <w:rPr>
          <w:rFonts w:ascii="Times New Roman" w:hAnsi="Times New Roman" w:cs="Times New Roman"/>
          <w:b/>
          <w:sz w:val="28"/>
          <w:szCs w:val="28"/>
          <w:lang w:eastAsia="ru-RU"/>
        </w:rPr>
      </w:pPr>
    </w:p>
    <w:p w14:paraId="7D8AAC70" w14:textId="77777777" w:rsidR="00753C2C" w:rsidRPr="00CC10E0" w:rsidRDefault="00753C2C" w:rsidP="00753C2C">
      <w:pPr>
        <w:spacing w:after="0" w:line="240" w:lineRule="auto"/>
        <w:jc w:val="center"/>
        <w:rPr>
          <w:rFonts w:ascii="Times New Roman" w:hAnsi="Times New Roman" w:cs="Times New Roman"/>
          <w:b/>
          <w:sz w:val="28"/>
          <w:szCs w:val="28"/>
          <w:lang w:eastAsia="ru-RU"/>
        </w:rPr>
      </w:pPr>
    </w:p>
    <w:p w14:paraId="4C06306F" w14:textId="77777777" w:rsidR="00753C2C" w:rsidRPr="00CC10E0" w:rsidRDefault="00753C2C" w:rsidP="00753C2C">
      <w:pPr>
        <w:spacing w:after="0" w:line="240" w:lineRule="auto"/>
        <w:jc w:val="center"/>
        <w:rPr>
          <w:rFonts w:ascii="Times New Roman" w:hAnsi="Times New Roman" w:cs="Times New Roman"/>
          <w:b/>
          <w:sz w:val="28"/>
          <w:szCs w:val="28"/>
          <w:lang w:eastAsia="ru-RU"/>
        </w:rPr>
      </w:pPr>
    </w:p>
    <w:p w14:paraId="247CF3F5" w14:textId="77777777" w:rsidR="00753C2C" w:rsidRPr="00CC10E0" w:rsidRDefault="00753C2C" w:rsidP="00753C2C">
      <w:pPr>
        <w:spacing w:after="0" w:line="240" w:lineRule="auto"/>
        <w:jc w:val="center"/>
        <w:rPr>
          <w:rFonts w:ascii="Times New Roman" w:hAnsi="Times New Roman" w:cs="Times New Roman"/>
          <w:b/>
          <w:sz w:val="28"/>
          <w:szCs w:val="28"/>
          <w:lang w:eastAsia="ru-RU"/>
        </w:rPr>
      </w:pPr>
    </w:p>
    <w:p w14:paraId="68A7CB7A" w14:textId="77777777" w:rsidR="00753C2C" w:rsidRPr="00313D18" w:rsidRDefault="00753C2C" w:rsidP="00313D18">
      <w:pPr>
        <w:spacing w:after="0"/>
        <w:jc w:val="center"/>
        <w:rPr>
          <w:rFonts w:ascii="Times New Roman" w:hAnsi="Times New Roman" w:cs="Times New Roman"/>
          <w:b/>
          <w:sz w:val="28"/>
          <w:szCs w:val="28"/>
          <w:lang w:eastAsia="ru-RU"/>
        </w:rPr>
      </w:pPr>
      <w:r w:rsidRPr="00313D18">
        <w:rPr>
          <w:rFonts w:ascii="Times New Roman" w:hAnsi="Times New Roman" w:cs="Times New Roman"/>
          <w:b/>
          <w:sz w:val="28"/>
          <w:szCs w:val="28"/>
          <w:lang w:eastAsia="ru-RU"/>
        </w:rPr>
        <w:t>ПРОГРАММА</w:t>
      </w:r>
    </w:p>
    <w:p w14:paraId="0836007C" w14:textId="64C62C22" w:rsidR="00753C2C" w:rsidRPr="00313D18" w:rsidRDefault="00753C2C" w:rsidP="00313D18">
      <w:pPr>
        <w:spacing w:after="0"/>
        <w:jc w:val="center"/>
        <w:rPr>
          <w:rFonts w:ascii="Times New Roman" w:hAnsi="Times New Roman" w:cs="Times New Roman"/>
          <w:b/>
          <w:sz w:val="28"/>
          <w:szCs w:val="28"/>
          <w:lang w:eastAsia="ru-RU"/>
        </w:rPr>
      </w:pPr>
      <w:r w:rsidRPr="00313D18">
        <w:rPr>
          <w:rFonts w:ascii="Times New Roman" w:hAnsi="Times New Roman" w:cs="Times New Roman"/>
          <w:b/>
          <w:sz w:val="28"/>
          <w:szCs w:val="28"/>
          <w:lang w:eastAsia="ru-RU"/>
        </w:rPr>
        <w:t>ГОСУДАРСТВЕННОЙ</w:t>
      </w:r>
      <w:r w:rsidR="00953674">
        <w:rPr>
          <w:rFonts w:ascii="Times New Roman" w:hAnsi="Times New Roman" w:cs="Times New Roman"/>
          <w:b/>
          <w:sz w:val="28"/>
          <w:szCs w:val="28"/>
          <w:lang w:eastAsia="ru-RU"/>
        </w:rPr>
        <w:t xml:space="preserve"> </w:t>
      </w:r>
      <w:r w:rsidRPr="00313D18">
        <w:rPr>
          <w:rFonts w:ascii="Times New Roman" w:hAnsi="Times New Roman" w:cs="Times New Roman"/>
          <w:b/>
          <w:sz w:val="28"/>
          <w:szCs w:val="28"/>
          <w:lang w:eastAsia="ru-RU"/>
        </w:rPr>
        <w:t>ИТОГОВОЙ</w:t>
      </w:r>
      <w:r w:rsidR="00953674">
        <w:rPr>
          <w:rFonts w:ascii="Times New Roman" w:hAnsi="Times New Roman" w:cs="Times New Roman"/>
          <w:b/>
          <w:sz w:val="28"/>
          <w:szCs w:val="28"/>
          <w:lang w:eastAsia="ru-RU"/>
        </w:rPr>
        <w:t xml:space="preserve"> </w:t>
      </w:r>
      <w:r w:rsidRPr="00313D18">
        <w:rPr>
          <w:rFonts w:ascii="Times New Roman" w:hAnsi="Times New Roman" w:cs="Times New Roman"/>
          <w:b/>
          <w:sz w:val="28"/>
          <w:szCs w:val="28"/>
          <w:lang w:eastAsia="ru-RU"/>
        </w:rPr>
        <w:t>АТТЕСТАЦИИ</w:t>
      </w:r>
    </w:p>
    <w:p w14:paraId="1ABD3D83" w14:textId="77777777" w:rsidR="00753C2C" w:rsidRPr="00313D18" w:rsidRDefault="007F221E" w:rsidP="00313D18">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Pr="00313D18">
        <w:rPr>
          <w:rFonts w:ascii="Times New Roman" w:hAnsi="Times New Roman" w:cs="Times New Roman"/>
          <w:b/>
          <w:sz w:val="28"/>
          <w:szCs w:val="28"/>
          <w:lang w:eastAsia="ru-RU"/>
        </w:rPr>
        <w:t>о</w:t>
      </w:r>
      <w:r w:rsidRPr="000A42B4">
        <w:rPr>
          <w:rFonts w:ascii="Times New Roman" w:hAnsi="Times New Roman" w:cs="Times New Roman"/>
          <w:b/>
          <w:sz w:val="28"/>
          <w:szCs w:val="28"/>
          <w:lang w:eastAsia="ru-RU"/>
        </w:rPr>
        <w:t xml:space="preserve"> </w:t>
      </w:r>
      <w:r w:rsidR="00753C2C" w:rsidRPr="00313D18">
        <w:rPr>
          <w:rFonts w:ascii="Times New Roman" w:hAnsi="Times New Roman" w:cs="Times New Roman"/>
          <w:b/>
          <w:sz w:val="28"/>
          <w:szCs w:val="28"/>
          <w:lang w:eastAsia="ru-RU"/>
        </w:rPr>
        <w:t>направлению</w:t>
      </w:r>
      <w:r>
        <w:rPr>
          <w:rFonts w:ascii="Times New Roman" w:hAnsi="Times New Roman" w:cs="Times New Roman"/>
          <w:b/>
          <w:sz w:val="28"/>
          <w:szCs w:val="28"/>
          <w:lang w:eastAsia="ru-RU"/>
        </w:rPr>
        <w:t xml:space="preserve"> </w:t>
      </w:r>
      <w:r w:rsidR="00753C2C" w:rsidRPr="00313D18">
        <w:rPr>
          <w:rFonts w:ascii="Times New Roman" w:hAnsi="Times New Roman" w:cs="Times New Roman"/>
          <w:b/>
          <w:sz w:val="28"/>
          <w:szCs w:val="28"/>
          <w:lang w:eastAsia="ru-RU"/>
        </w:rPr>
        <w:t>подготовки</w:t>
      </w:r>
    </w:p>
    <w:p w14:paraId="68ED815C" w14:textId="77777777" w:rsidR="00904753" w:rsidRPr="000A42B4" w:rsidRDefault="007F221E" w:rsidP="00313D18">
      <w:pPr>
        <w:spacing w:after="0"/>
        <w:jc w:val="center"/>
        <w:rPr>
          <w:rFonts w:ascii="Times New Roman" w:hAnsi="Times New Roman" w:cs="Times New Roman"/>
          <w:sz w:val="28"/>
          <w:szCs w:val="28"/>
          <w:vertAlign w:val="superscript"/>
          <w:lang w:eastAsia="ru-RU"/>
        </w:rPr>
      </w:pPr>
      <w:r>
        <w:rPr>
          <w:rFonts w:ascii="Times New Roman" w:hAnsi="Times New Roman" w:cs="Times New Roman"/>
          <w:b/>
          <w:sz w:val="28"/>
          <w:szCs w:val="28"/>
          <w:lang w:eastAsia="ru-RU"/>
        </w:rPr>
        <w:t>43.03.02 Туризм</w:t>
      </w:r>
    </w:p>
    <w:p w14:paraId="7A889E27"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66284869"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326EC2EE"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5E38F5AF"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4A361084"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17247EE8"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6E2553C9"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290C2721"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5245E00C"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5DB11C00"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6E8C1E90"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107D701A"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37425D9A" w14:textId="77777777" w:rsidR="00753C2C" w:rsidRDefault="00753C2C" w:rsidP="00753C2C">
      <w:pPr>
        <w:suppressAutoHyphens/>
        <w:spacing w:after="0" w:line="240" w:lineRule="auto"/>
        <w:jc w:val="both"/>
        <w:rPr>
          <w:rFonts w:ascii="Times New Roman" w:hAnsi="Times New Roman" w:cs="Times New Roman"/>
          <w:spacing w:val="-10"/>
          <w:sz w:val="24"/>
          <w:szCs w:val="24"/>
          <w:lang w:eastAsia="ru-RU"/>
        </w:rPr>
      </w:pPr>
    </w:p>
    <w:p w14:paraId="080DB3B7"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10B433FF" w14:textId="77777777" w:rsidR="00753C2C" w:rsidRPr="00CC10E0" w:rsidRDefault="00753C2C" w:rsidP="00753C2C">
      <w:pPr>
        <w:suppressAutoHyphens/>
        <w:spacing w:after="0" w:line="240" w:lineRule="auto"/>
        <w:jc w:val="both"/>
        <w:rPr>
          <w:rFonts w:ascii="Times New Roman" w:hAnsi="Times New Roman" w:cs="Times New Roman"/>
          <w:spacing w:val="-10"/>
          <w:sz w:val="24"/>
          <w:szCs w:val="24"/>
          <w:lang w:eastAsia="ru-RU"/>
        </w:rPr>
      </w:pPr>
    </w:p>
    <w:p w14:paraId="6C3B802C" w14:textId="77777777" w:rsidR="00753C2C" w:rsidRPr="00DF513D" w:rsidRDefault="00753C2C" w:rsidP="00753C2C">
      <w:pPr>
        <w:suppressAutoHyphens/>
        <w:spacing w:after="0" w:line="240" w:lineRule="auto"/>
        <w:jc w:val="both"/>
        <w:rPr>
          <w:rFonts w:ascii="Times New Roman" w:hAnsi="Times New Roman" w:cs="Times New Roman"/>
          <w:spacing w:val="-10"/>
          <w:sz w:val="24"/>
          <w:szCs w:val="24"/>
          <w:lang w:eastAsia="ru-RU"/>
        </w:rPr>
      </w:pPr>
    </w:p>
    <w:p w14:paraId="41B0FD36" w14:textId="77777777" w:rsidR="00181824" w:rsidRDefault="00181824" w:rsidP="00753C2C">
      <w:pPr>
        <w:suppressAutoHyphens/>
        <w:spacing w:after="0" w:line="240" w:lineRule="auto"/>
        <w:jc w:val="both"/>
        <w:rPr>
          <w:rFonts w:ascii="Times New Roman" w:hAnsi="Times New Roman" w:cs="Times New Roman"/>
          <w:spacing w:val="-10"/>
          <w:sz w:val="24"/>
          <w:szCs w:val="24"/>
          <w:lang w:eastAsia="ru-RU"/>
        </w:rPr>
      </w:pPr>
    </w:p>
    <w:p w14:paraId="3DEEE9BE" w14:textId="77777777" w:rsidR="00181824" w:rsidRDefault="00181824" w:rsidP="00753C2C">
      <w:pPr>
        <w:suppressAutoHyphens/>
        <w:spacing w:after="0" w:line="240" w:lineRule="auto"/>
        <w:jc w:val="both"/>
        <w:rPr>
          <w:rFonts w:ascii="Times New Roman" w:hAnsi="Times New Roman" w:cs="Times New Roman"/>
          <w:spacing w:val="-10"/>
          <w:sz w:val="24"/>
          <w:szCs w:val="24"/>
          <w:lang w:eastAsia="ru-RU"/>
        </w:rPr>
      </w:pPr>
    </w:p>
    <w:p w14:paraId="1189F1CC" w14:textId="77777777" w:rsidR="00753C2C" w:rsidRPr="00313D18" w:rsidRDefault="00753C2C" w:rsidP="00313D18">
      <w:pPr>
        <w:spacing w:after="0"/>
        <w:jc w:val="center"/>
        <w:rPr>
          <w:rFonts w:ascii="Times New Roman" w:hAnsi="Times New Roman" w:cs="Times New Roman"/>
          <w:b/>
          <w:sz w:val="28"/>
          <w:szCs w:val="28"/>
          <w:lang w:eastAsia="ru-RU"/>
        </w:rPr>
      </w:pPr>
      <w:r w:rsidRPr="00313D18">
        <w:rPr>
          <w:rFonts w:ascii="Times New Roman" w:hAnsi="Times New Roman" w:cs="Times New Roman"/>
          <w:b/>
          <w:sz w:val="28"/>
          <w:szCs w:val="28"/>
          <w:lang w:eastAsia="ru-RU"/>
        </w:rPr>
        <w:t>Владивосток</w:t>
      </w:r>
    </w:p>
    <w:p w14:paraId="740DD56E" w14:textId="0EF6942C" w:rsidR="00313D18" w:rsidRPr="007F221E" w:rsidRDefault="00753C2C" w:rsidP="00313D18">
      <w:pPr>
        <w:spacing w:after="0"/>
        <w:jc w:val="center"/>
        <w:rPr>
          <w:rFonts w:ascii="Times New Roman" w:hAnsi="Times New Roman" w:cs="Times New Roman"/>
          <w:b/>
          <w:bCs/>
          <w:sz w:val="28"/>
          <w:szCs w:val="28"/>
          <w:lang w:val="en-US" w:eastAsia="ru-RU"/>
        </w:rPr>
        <w:sectPr w:rsidR="00313D18" w:rsidRPr="007F221E" w:rsidSect="00716E72">
          <w:footerReference w:type="default" r:id="rId10"/>
          <w:pgSz w:w="11906" w:h="16838"/>
          <w:pgMar w:top="1134" w:right="850" w:bottom="1134" w:left="1701" w:header="708" w:footer="708" w:gutter="0"/>
          <w:cols w:space="708"/>
          <w:docGrid w:linePitch="360"/>
        </w:sectPr>
      </w:pPr>
      <w:r w:rsidRPr="00313D18">
        <w:rPr>
          <w:rFonts w:ascii="Times New Roman" w:hAnsi="Times New Roman" w:cs="Times New Roman"/>
          <w:b/>
          <w:sz w:val="28"/>
          <w:szCs w:val="28"/>
          <w:lang w:eastAsia="ru-RU"/>
        </w:rPr>
        <w:t>201</w:t>
      </w:r>
      <w:r w:rsidR="00BD389B">
        <w:rPr>
          <w:rFonts w:ascii="Times New Roman" w:hAnsi="Times New Roman" w:cs="Times New Roman"/>
          <w:b/>
          <w:sz w:val="28"/>
          <w:szCs w:val="28"/>
          <w:lang w:eastAsia="ru-RU"/>
        </w:rPr>
        <w:t>8</w:t>
      </w:r>
      <w:r w:rsidR="00110311">
        <w:rPr>
          <w:rFonts w:ascii="Times New Roman" w:hAnsi="Times New Roman" w:cs="Times New Roman"/>
          <w:b/>
          <w:bCs/>
          <w:sz w:val="28"/>
          <w:szCs w:val="28"/>
          <w:lang w:eastAsia="ru-RU"/>
        </w:rPr>
        <w:br w:type="page"/>
      </w:r>
    </w:p>
    <w:sdt>
      <w:sdtPr>
        <w:rPr>
          <w:rFonts w:ascii="Calibri" w:eastAsia="Times New Roman" w:hAnsi="Calibri" w:cs="Calibri"/>
          <w:b w:val="0"/>
          <w:bCs w:val="0"/>
          <w:color w:val="auto"/>
          <w:sz w:val="22"/>
          <w:szCs w:val="22"/>
          <w:lang w:eastAsia="en-US"/>
        </w:rPr>
        <w:id w:val="787784119"/>
        <w:docPartObj>
          <w:docPartGallery w:val="Table of Contents"/>
          <w:docPartUnique/>
        </w:docPartObj>
      </w:sdtPr>
      <w:sdtEndPr/>
      <w:sdtContent>
        <w:p w14:paraId="51C1D140" w14:textId="77777777" w:rsidR="00313D18" w:rsidRDefault="0060625C" w:rsidP="0060625C">
          <w:pPr>
            <w:pStyle w:val="af0"/>
            <w:spacing w:before="0"/>
            <w:jc w:val="center"/>
            <w:rPr>
              <w:rFonts w:ascii="Times New Roman" w:hAnsi="Times New Roman" w:cs="Times New Roman"/>
              <w:color w:val="auto"/>
            </w:rPr>
          </w:pPr>
          <w:r>
            <w:rPr>
              <w:rFonts w:ascii="Times New Roman" w:hAnsi="Times New Roman" w:cs="Times New Roman"/>
              <w:color w:val="auto"/>
            </w:rPr>
            <w:t>Содержание</w:t>
          </w:r>
        </w:p>
        <w:p w14:paraId="13855A7F" w14:textId="77777777" w:rsidR="0060625C" w:rsidRPr="0060625C" w:rsidRDefault="0060625C" w:rsidP="008F55CC">
          <w:pPr>
            <w:spacing w:after="0"/>
            <w:rPr>
              <w:lang w:eastAsia="ru-RU"/>
            </w:rPr>
          </w:pPr>
        </w:p>
        <w:p w14:paraId="7DED703B" w14:textId="77777777" w:rsidR="00042FF6" w:rsidRPr="00BC1798" w:rsidRDefault="00F141DA" w:rsidP="00C17D4D">
          <w:pPr>
            <w:pStyle w:val="12"/>
            <w:spacing w:after="0" w:line="240" w:lineRule="auto"/>
            <w:jc w:val="left"/>
            <w:rPr>
              <w:rFonts w:ascii="Times New Roman" w:eastAsiaTheme="minorEastAsia" w:hAnsi="Times New Roman" w:cs="Times New Roman"/>
              <w:noProof/>
              <w:sz w:val="28"/>
              <w:szCs w:val="28"/>
              <w:lang w:eastAsia="ru-RU"/>
            </w:rPr>
          </w:pPr>
          <w:r>
            <w:fldChar w:fldCharType="begin"/>
          </w:r>
          <w:r w:rsidR="00313D18">
            <w:instrText xml:space="preserve"> TOC \o "1-3" \h \z \u </w:instrText>
          </w:r>
          <w:r>
            <w:fldChar w:fldCharType="separate"/>
          </w:r>
          <w:hyperlink w:anchor="_Toc531175984" w:history="1">
            <w:r w:rsidR="00042FF6" w:rsidRPr="00BC1798">
              <w:rPr>
                <w:rStyle w:val="af1"/>
                <w:rFonts w:ascii="Times New Roman" w:hAnsi="Times New Roman" w:cs="Times New Roman"/>
                <w:noProof/>
                <w:sz w:val="28"/>
                <w:szCs w:val="28"/>
              </w:rPr>
              <w:t>Пояснительная записка</w:t>
            </w:r>
            <w:r w:rsidR="00042FF6" w:rsidRPr="00BC1798">
              <w:rPr>
                <w:rFonts w:ascii="Times New Roman" w:hAnsi="Times New Roman" w:cs="Times New Roman"/>
                <w:noProof/>
                <w:webHidden/>
                <w:sz w:val="28"/>
                <w:szCs w:val="28"/>
              </w:rPr>
              <w:tab/>
            </w:r>
            <w:r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_Toc531175984 \h </w:instrText>
            </w:r>
            <w:r w:rsidRPr="00BC1798">
              <w:rPr>
                <w:rFonts w:ascii="Times New Roman" w:hAnsi="Times New Roman" w:cs="Times New Roman"/>
                <w:noProof/>
                <w:webHidden/>
                <w:sz w:val="28"/>
                <w:szCs w:val="28"/>
              </w:rPr>
            </w:r>
            <w:r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3</w:t>
            </w:r>
            <w:r w:rsidRPr="00BC1798">
              <w:rPr>
                <w:rFonts w:ascii="Times New Roman" w:hAnsi="Times New Roman" w:cs="Times New Roman"/>
                <w:noProof/>
                <w:webHidden/>
                <w:sz w:val="28"/>
                <w:szCs w:val="28"/>
              </w:rPr>
              <w:fldChar w:fldCharType="end"/>
            </w:r>
          </w:hyperlink>
        </w:p>
        <w:p w14:paraId="18F78D2F"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85" w:history="1">
            <w:r w:rsidR="00042FF6" w:rsidRPr="00BC1798">
              <w:rPr>
                <w:rStyle w:val="af1"/>
                <w:rFonts w:ascii="Times New Roman" w:hAnsi="Times New Roman" w:cs="Times New Roman"/>
                <w:noProof/>
                <w:sz w:val="28"/>
                <w:szCs w:val="28"/>
              </w:rPr>
              <w:t>1. Характеристика профессиональной деятельности выпускников</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_Toc531175985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4</w:t>
            </w:r>
            <w:r w:rsidR="00F141DA" w:rsidRPr="00BC1798">
              <w:rPr>
                <w:rFonts w:ascii="Times New Roman" w:hAnsi="Times New Roman" w:cs="Times New Roman"/>
                <w:noProof/>
                <w:webHidden/>
                <w:sz w:val="28"/>
                <w:szCs w:val="28"/>
              </w:rPr>
              <w:fldChar w:fldCharType="end"/>
            </w:r>
          </w:hyperlink>
        </w:p>
        <w:p w14:paraId="6BF00064" w14:textId="38535DAA"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86" w:history="1">
            <w:r w:rsidR="00042FF6" w:rsidRPr="00BC1798">
              <w:rPr>
                <w:rStyle w:val="af1"/>
                <w:rFonts w:ascii="Times New Roman" w:hAnsi="Times New Roman" w:cs="Times New Roman"/>
                <w:noProof/>
                <w:sz w:val="28"/>
                <w:szCs w:val="28"/>
              </w:rPr>
              <w:t xml:space="preserve">2. Требования к результатам освоения образовательной программы по направлению подготовки </w:t>
            </w:r>
            <w:r w:rsidR="00953674">
              <w:rPr>
                <w:rStyle w:val="af1"/>
                <w:rFonts w:ascii="Times New Roman" w:hAnsi="Times New Roman" w:cs="Times New Roman"/>
                <w:noProof/>
                <w:sz w:val="28"/>
                <w:szCs w:val="28"/>
              </w:rPr>
              <w:t>43.03.02 Туризм программа бакалавриата</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_Toc531175986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8</w:t>
            </w:r>
            <w:r w:rsidR="00F141DA" w:rsidRPr="00BC1798">
              <w:rPr>
                <w:rFonts w:ascii="Times New Roman" w:hAnsi="Times New Roman" w:cs="Times New Roman"/>
                <w:noProof/>
                <w:webHidden/>
                <w:sz w:val="28"/>
                <w:szCs w:val="28"/>
              </w:rPr>
              <w:fldChar w:fldCharType="end"/>
            </w:r>
          </w:hyperlink>
        </w:p>
        <w:p w14:paraId="714BDEA2"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87" w:history="1">
            <w:r w:rsidR="00042FF6" w:rsidRPr="00BC1798">
              <w:rPr>
                <w:rStyle w:val="af1"/>
                <w:rFonts w:ascii="Times New Roman" w:hAnsi="Times New Roman" w:cs="Times New Roman"/>
                <w:noProof/>
                <w:sz w:val="28"/>
                <w:szCs w:val="28"/>
              </w:rPr>
              <w:t>3. С</w:t>
            </w:r>
            <w:r w:rsidR="00042FF6" w:rsidRPr="00BC1798">
              <w:rPr>
                <w:rStyle w:val="af1"/>
                <w:rFonts w:ascii="Times New Roman" w:hAnsi="Times New Roman" w:cs="Times New Roman"/>
                <w:noProof/>
                <w:sz w:val="28"/>
                <w:szCs w:val="28"/>
                <w:lang w:eastAsia="ru-RU"/>
              </w:rPr>
              <w:t>труктура государственной итоговой аттестации</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_Toc531175987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11</w:t>
            </w:r>
            <w:r w:rsidR="00F141DA" w:rsidRPr="00BC1798">
              <w:rPr>
                <w:rFonts w:ascii="Times New Roman" w:hAnsi="Times New Roman" w:cs="Times New Roman"/>
                <w:noProof/>
                <w:webHidden/>
                <w:sz w:val="28"/>
                <w:szCs w:val="28"/>
              </w:rPr>
              <w:fldChar w:fldCharType="end"/>
            </w:r>
          </w:hyperlink>
        </w:p>
        <w:p w14:paraId="06A8D2AF"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88" w:history="1">
            <w:r w:rsidR="00042FF6" w:rsidRPr="00BC1798">
              <w:rPr>
                <w:rStyle w:val="af1"/>
                <w:rFonts w:ascii="Times New Roman" w:hAnsi="Times New Roman" w:cs="Times New Roman"/>
                <w:noProof/>
                <w:sz w:val="28"/>
                <w:szCs w:val="28"/>
              </w:rPr>
              <w:t>4. Требования к выпускным квалификационным работам (ВКР) и порядку их выполнения</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_Toc531175988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14</w:t>
            </w:r>
            <w:r w:rsidR="00F141DA" w:rsidRPr="00BC1798">
              <w:rPr>
                <w:rFonts w:ascii="Times New Roman" w:hAnsi="Times New Roman" w:cs="Times New Roman"/>
                <w:noProof/>
                <w:webHidden/>
                <w:sz w:val="28"/>
                <w:szCs w:val="28"/>
              </w:rPr>
              <w:fldChar w:fldCharType="end"/>
            </w:r>
          </w:hyperlink>
        </w:p>
        <w:p w14:paraId="15A7315C" w14:textId="77777777"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89" w:history="1">
            <w:r w:rsidR="00042FF6" w:rsidRPr="00BC1798">
              <w:rPr>
                <w:rStyle w:val="af1"/>
                <w:rFonts w:ascii="Times New Roman" w:hAnsi="Times New Roman" w:cs="Times New Roman"/>
                <w:noProof/>
                <w:sz w:val="28"/>
                <w:szCs w:val="28"/>
              </w:rPr>
              <w:t>4.1. Тема, объем и структура выпускной квалификационной работы (ВКР)</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_Toc531175989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16</w:t>
            </w:r>
            <w:r w:rsidR="00F141DA" w:rsidRPr="00BC1798">
              <w:rPr>
                <w:rFonts w:ascii="Times New Roman" w:hAnsi="Times New Roman" w:cs="Times New Roman"/>
                <w:noProof/>
                <w:webHidden/>
                <w:sz w:val="28"/>
                <w:szCs w:val="28"/>
              </w:rPr>
              <w:fldChar w:fldCharType="end"/>
            </w:r>
          </w:hyperlink>
        </w:p>
        <w:p w14:paraId="4A1D4939" w14:textId="77777777"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0" w:history="1">
            <w:r w:rsidR="00042FF6" w:rsidRPr="00BC1798">
              <w:rPr>
                <w:rStyle w:val="af1"/>
                <w:rFonts w:ascii="Times New Roman" w:hAnsi="Times New Roman" w:cs="Times New Roman"/>
                <w:noProof/>
                <w:sz w:val="28"/>
                <w:szCs w:val="28"/>
              </w:rPr>
              <w:t>4.2. Порядок представления в государственную аттестационную комиссию выпускной квалификационной работы (ВКР)</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_Toc531175990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22</w:t>
            </w:r>
            <w:r w:rsidR="00F141DA" w:rsidRPr="00BC1798">
              <w:rPr>
                <w:rFonts w:ascii="Times New Roman" w:hAnsi="Times New Roman" w:cs="Times New Roman"/>
                <w:noProof/>
                <w:webHidden/>
                <w:sz w:val="28"/>
                <w:szCs w:val="28"/>
              </w:rPr>
              <w:fldChar w:fldCharType="end"/>
            </w:r>
          </w:hyperlink>
        </w:p>
        <w:p w14:paraId="608EEF64" w14:textId="77777777"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1" w:history="1">
            <w:r w:rsidR="00042FF6" w:rsidRPr="00BC1798">
              <w:rPr>
                <w:rStyle w:val="af1"/>
                <w:rFonts w:ascii="Times New Roman" w:hAnsi="Times New Roman" w:cs="Times New Roman"/>
                <w:noProof/>
                <w:sz w:val="28"/>
                <w:szCs w:val="28"/>
              </w:rPr>
              <w:t xml:space="preserve">4.3. Порядок защиты выпускной квалификационной работы (ВКР) </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_Toc531175991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24</w:t>
            </w:r>
            <w:r w:rsidR="00F141DA" w:rsidRPr="00BC1798">
              <w:rPr>
                <w:rFonts w:ascii="Times New Roman" w:hAnsi="Times New Roman" w:cs="Times New Roman"/>
                <w:noProof/>
                <w:webHidden/>
                <w:sz w:val="28"/>
                <w:szCs w:val="28"/>
              </w:rPr>
              <w:fldChar w:fldCharType="end"/>
            </w:r>
          </w:hyperlink>
        </w:p>
        <w:p w14:paraId="6682A771" w14:textId="77777777"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2" w:history="1">
            <w:r w:rsidR="00042FF6" w:rsidRPr="00BC1798">
              <w:rPr>
                <w:rStyle w:val="af1"/>
                <w:rFonts w:ascii="Times New Roman" w:hAnsi="Times New Roman" w:cs="Times New Roman"/>
                <w:noProof/>
                <w:sz w:val="28"/>
                <w:szCs w:val="28"/>
              </w:rPr>
              <w:t xml:space="preserve">4.4. Оценка результата защиты выпускной квалификационной работы (ВКР) </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_Toc531175992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27</w:t>
            </w:r>
            <w:r w:rsidR="00F141DA" w:rsidRPr="00BC1798">
              <w:rPr>
                <w:rFonts w:ascii="Times New Roman" w:hAnsi="Times New Roman" w:cs="Times New Roman"/>
                <w:noProof/>
                <w:webHidden/>
                <w:sz w:val="28"/>
                <w:szCs w:val="28"/>
              </w:rPr>
              <w:fldChar w:fldCharType="end"/>
            </w:r>
          </w:hyperlink>
        </w:p>
        <w:p w14:paraId="3D5E8B45"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93" w:history="1">
            <w:r w:rsidR="00042FF6" w:rsidRPr="00BC1798">
              <w:rPr>
                <w:rStyle w:val="af1"/>
                <w:rFonts w:ascii="Times New Roman" w:eastAsia="Calibri" w:hAnsi="Times New Roman" w:cs="Times New Roman"/>
                <w:noProof/>
                <w:sz w:val="28"/>
                <w:szCs w:val="28"/>
              </w:rPr>
              <w:t>5. Особенности проведения государственной итоговой аттестации обучающихся из числа инвалидов</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_Toc531175993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27</w:t>
            </w:r>
            <w:r w:rsidR="00F141DA" w:rsidRPr="00BC1798">
              <w:rPr>
                <w:rFonts w:ascii="Times New Roman" w:hAnsi="Times New Roman" w:cs="Times New Roman"/>
                <w:noProof/>
                <w:webHidden/>
                <w:sz w:val="28"/>
                <w:szCs w:val="28"/>
              </w:rPr>
              <w:fldChar w:fldCharType="end"/>
            </w:r>
          </w:hyperlink>
        </w:p>
        <w:p w14:paraId="6F119B26"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94" w:history="1">
            <w:r w:rsidR="00042FF6" w:rsidRPr="00BC1798">
              <w:rPr>
                <w:rStyle w:val="af1"/>
                <w:rFonts w:ascii="Times New Roman" w:hAnsi="Times New Roman" w:cs="Times New Roman"/>
                <w:noProof/>
                <w:sz w:val="28"/>
                <w:szCs w:val="28"/>
              </w:rPr>
              <w:t>6. Порядок подачи и рассмотрения апелляций по результатам государственных аттестационных испытаний</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_Toc531175994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31</w:t>
            </w:r>
            <w:r w:rsidR="00F141DA" w:rsidRPr="00BC1798">
              <w:rPr>
                <w:rFonts w:ascii="Times New Roman" w:hAnsi="Times New Roman" w:cs="Times New Roman"/>
                <w:noProof/>
                <w:webHidden/>
                <w:sz w:val="28"/>
                <w:szCs w:val="28"/>
              </w:rPr>
              <w:fldChar w:fldCharType="end"/>
            </w:r>
          </w:hyperlink>
        </w:p>
        <w:p w14:paraId="1179ECC8"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95" w:history="1">
            <w:r w:rsidR="00042FF6" w:rsidRPr="00BC1798">
              <w:rPr>
                <w:rStyle w:val="af1"/>
                <w:rFonts w:ascii="Times New Roman" w:hAnsi="Times New Roman" w:cs="Times New Roman"/>
                <w:noProof/>
                <w:sz w:val="28"/>
                <w:szCs w:val="28"/>
              </w:rPr>
              <w:t>7. Рекомендуемая литература и информационно-методическое обеспечение</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_Toc531175995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33</w:t>
            </w:r>
            <w:r w:rsidR="00F141DA" w:rsidRPr="00BC1798">
              <w:rPr>
                <w:rFonts w:ascii="Times New Roman" w:hAnsi="Times New Roman" w:cs="Times New Roman"/>
                <w:noProof/>
                <w:webHidden/>
                <w:sz w:val="28"/>
                <w:szCs w:val="28"/>
              </w:rPr>
              <w:fldChar w:fldCharType="end"/>
            </w:r>
          </w:hyperlink>
        </w:p>
        <w:p w14:paraId="0D7D5E65" w14:textId="77777777" w:rsidR="00042FF6" w:rsidRPr="00BC1798" w:rsidRDefault="002163D3" w:rsidP="00C17D4D">
          <w:pPr>
            <w:pStyle w:val="12"/>
            <w:spacing w:after="0" w:line="240" w:lineRule="auto"/>
            <w:jc w:val="left"/>
            <w:rPr>
              <w:rFonts w:ascii="Times New Roman" w:eastAsiaTheme="minorEastAsia" w:hAnsi="Times New Roman" w:cs="Times New Roman"/>
              <w:noProof/>
              <w:sz w:val="28"/>
              <w:szCs w:val="28"/>
              <w:lang w:eastAsia="ru-RU"/>
            </w:rPr>
          </w:pPr>
          <w:hyperlink w:anchor="_Toc531175996" w:history="1">
            <w:r w:rsidR="00042FF6" w:rsidRPr="00BC1798">
              <w:rPr>
                <w:rStyle w:val="af1"/>
                <w:rFonts w:ascii="Times New Roman" w:hAnsi="Times New Roman" w:cs="Times New Roman"/>
                <w:noProof/>
                <w:sz w:val="28"/>
                <w:szCs w:val="28"/>
              </w:rPr>
              <w:t>8. Материально-техническое обеспечение</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_Toc531175996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39</w:t>
            </w:r>
            <w:r w:rsidR="00F141DA" w:rsidRPr="00BC1798">
              <w:rPr>
                <w:rFonts w:ascii="Times New Roman" w:hAnsi="Times New Roman" w:cs="Times New Roman"/>
                <w:noProof/>
                <w:webHidden/>
                <w:sz w:val="28"/>
                <w:szCs w:val="28"/>
              </w:rPr>
              <w:fldChar w:fldCharType="end"/>
            </w:r>
          </w:hyperlink>
        </w:p>
        <w:p w14:paraId="1D9B02D7" w14:textId="77777777"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7" w:history="1">
            <w:r w:rsidR="00042FF6" w:rsidRPr="00BC1798">
              <w:rPr>
                <w:rStyle w:val="af1"/>
                <w:rFonts w:ascii="Times New Roman" w:hAnsi="Times New Roman" w:cs="Times New Roman"/>
                <w:noProof/>
                <w:sz w:val="28"/>
                <w:szCs w:val="28"/>
              </w:rPr>
              <w:t>Приложение 1</w:t>
            </w:r>
            <w:r w:rsidR="00BC1798" w:rsidRPr="00BC1798">
              <w:rPr>
                <w:rStyle w:val="af1"/>
                <w:rFonts w:ascii="Times New Roman" w:hAnsi="Times New Roman" w:cs="Times New Roman"/>
                <w:noProof/>
                <w:sz w:val="28"/>
                <w:szCs w:val="28"/>
              </w:rPr>
              <w:t xml:space="preserve"> Фонд оценочных средств</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_Toc531175997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41</w:t>
            </w:r>
            <w:r w:rsidR="00F141DA" w:rsidRPr="00BC1798">
              <w:rPr>
                <w:rFonts w:ascii="Times New Roman" w:hAnsi="Times New Roman" w:cs="Times New Roman"/>
                <w:noProof/>
                <w:webHidden/>
                <w:sz w:val="28"/>
                <w:szCs w:val="28"/>
              </w:rPr>
              <w:fldChar w:fldCharType="end"/>
            </w:r>
          </w:hyperlink>
        </w:p>
        <w:p w14:paraId="5EC8A3C8" w14:textId="1AB4FFE8"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8" w:history="1">
            <w:r w:rsidR="00042FF6" w:rsidRPr="00BC1798">
              <w:rPr>
                <w:rStyle w:val="af1"/>
                <w:rFonts w:ascii="Times New Roman" w:hAnsi="Times New Roman" w:cs="Times New Roman"/>
                <w:noProof/>
                <w:sz w:val="28"/>
                <w:szCs w:val="28"/>
              </w:rPr>
              <w:t>Приложение 2</w:t>
            </w:r>
            <w:r w:rsidR="00FA36F6">
              <w:rPr>
                <w:rStyle w:val="af1"/>
                <w:rFonts w:ascii="Times New Roman" w:hAnsi="Times New Roman" w:cs="Times New Roman"/>
                <w:noProof/>
                <w:sz w:val="28"/>
                <w:szCs w:val="28"/>
                <w:lang w:val="en-US"/>
              </w:rPr>
              <w:t xml:space="preserve"> </w:t>
            </w:r>
            <w:r w:rsidR="00BC1798" w:rsidRPr="00BC1798">
              <w:rPr>
                <w:rFonts w:ascii="Times New Roman" w:hAnsi="Times New Roman" w:cs="Times New Roman"/>
                <w:noProof/>
                <w:sz w:val="28"/>
                <w:szCs w:val="28"/>
              </w:rPr>
              <w:t xml:space="preserve">Требования к содержанию и оформлению </w:t>
            </w:r>
            <w:r w:rsidR="00BC1798" w:rsidRPr="00BC1798">
              <w:rPr>
                <w:rFonts w:ascii="Times New Roman" w:eastAsia="Calibri" w:hAnsi="Times New Roman" w:cs="Times New Roman"/>
                <w:noProof/>
                <w:sz w:val="28"/>
                <w:szCs w:val="28"/>
              </w:rPr>
              <w:t>выпускной квалификационной работы (ВКР)</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_Toc531175998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74</w:t>
            </w:r>
            <w:r w:rsidR="00F141DA" w:rsidRPr="00BC1798">
              <w:rPr>
                <w:rFonts w:ascii="Times New Roman" w:hAnsi="Times New Roman" w:cs="Times New Roman"/>
                <w:noProof/>
                <w:webHidden/>
                <w:sz w:val="28"/>
                <w:szCs w:val="28"/>
              </w:rPr>
              <w:fldChar w:fldCharType="end"/>
            </w:r>
          </w:hyperlink>
        </w:p>
        <w:p w14:paraId="524019E7" w14:textId="2CCA3A3A"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5999" w:history="1">
            <w:r w:rsidR="00042FF6" w:rsidRPr="00BC1798">
              <w:rPr>
                <w:rStyle w:val="af1"/>
                <w:rFonts w:ascii="Times New Roman" w:hAnsi="Times New Roman" w:cs="Times New Roman"/>
                <w:noProof/>
                <w:sz w:val="28"/>
                <w:szCs w:val="28"/>
              </w:rPr>
              <w:t>Приложение 3</w:t>
            </w:r>
            <w:r w:rsidR="00FA36F6">
              <w:rPr>
                <w:rStyle w:val="af1"/>
                <w:rFonts w:ascii="Times New Roman" w:hAnsi="Times New Roman" w:cs="Times New Roman"/>
                <w:noProof/>
                <w:sz w:val="28"/>
                <w:szCs w:val="28"/>
                <w:lang w:val="en-US"/>
              </w:rPr>
              <w:t xml:space="preserve"> </w:t>
            </w:r>
            <w:r w:rsidR="00BC1798" w:rsidRPr="00BC1798">
              <w:rPr>
                <w:rFonts w:ascii="Times New Roman" w:hAnsi="Times New Roman" w:cs="Times New Roman"/>
                <w:noProof/>
                <w:sz w:val="28"/>
                <w:szCs w:val="28"/>
              </w:rPr>
              <w:t>Форма титульного листа выпускной квалификационной работы (ВКР)</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_Toc531175999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78</w:t>
            </w:r>
            <w:r w:rsidR="00F141DA" w:rsidRPr="00BC1798">
              <w:rPr>
                <w:rFonts w:ascii="Times New Roman" w:hAnsi="Times New Roman" w:cs="Times New Roman"/>
                <w:noProof/>
                <w:webHidden/>
                <w:sz w:val="28"/>
                <w:szCs w:val="28"/>
              </w:rPr>
              <w:fldChar w:fldCharType="end"/>
            </w:r>
          </w:hyperlink>
        </w:p>
        <w:p w14:paraId="002EA27E" w14:textId="07CBFC94"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6000" w:history="1">
            <w:r w:rsidR="00042FF6" w:rsidRPr="00BC1798">
              <w:rPr>
                <w:rStyle w:val="af1"/>
                <w:rFonts w:ascii="Times New Roman" w:hAnsi="Times New Roman" w:cs="Times New Roman"/>
                <w:noProof/>
                <w:sz w:val="28"/>
                <w:szCs w:val="28"/>
              </w:rPr>
              <w:t>Приложение 4</w:t>
            </w:r>
            <w:r w:rsidR="00BC1798" w:rsidRPr="00BC1798">
              <w:rPr>
                <w:rFonts w:ascii="Times New Roman" w:hAnsi="Times New Roman" w:cs="Times New Roman"/>
                <w:noProof/>
                <w:sz w:val="28"/>
                <w:szCs w:val="28"/>
              </w:rPr>
              <w:t xml:space="preserve"> Форма задания на выпускную квалификационную работу (ВКР)</w:t>
            </w:r>
            <w:r w:rsidR="00042FF6" w:rsidRPr="00BC1798">
              <w:rPr>
                <w:rFonts w:ascii="Times New Roman" w:hAnsi="Times New Roman" w:cs="Times New Roman"/>
                <w:noProof/>
                <w:webHidden/>
                <w:sz w:val="28"/>
                <w:szCs w:val="28"/>
              </w:rPr>
              <w:tab/>
            </w:r>
          </w:hyperlink>
        </w:p>
        <w:p w14:paraId="181C5AA6" w14:textId="68A5CFFF" w:rsidR="00042FF6" w:rsidRPr="00BC1798" w:rsidRDefault="002163D3" w:rsidP="00C17D4D">
          <w:pPr>
            <w:pStyle w:val="21"/>
            <w:tabs>
              <w:tab w:val="right" w:leader="dot" w:pos="9345"/>
            </w:tabs>
            <w:spacing w:after="0" w:line="240" w:lineRule="auto"/>
            <w:rPr>
              <w:rFonts w:ascii="Times New Roman" w:eastAsiaTheme="minorEastAsia" w:hAnsi="Times New Roman" w:cs="Times New Roman"/>
              <w:noProof/>
              <w:sz w:val="28"/>
              <w:szCs w:val="28"/>
              <w:lang w:eastAsia="ru-RU"/>
            </w:rPr>
          </w:pPr>
          <w:hyperlink w:anchor="_Toc531176001" w:history="1">
            <w:r w:rsidR="00042FF6" w:rsidRPr="00BC1798">
              <w:rPr>
                <w:rStyle w:val="af1"/>
                <w:rFonts w:ascii="Times New Roman" w:hAnsi="Times New Roman" w:cs="Times New Roman"/>
                <w:noProof/>
                <w:sz w:val="28"/>
                <w:szCs w:val="28"/>
              </w:rPr>
              <w:t>Приложение 5</w:t>
            </w:r>
            <w:r w:rsidR="00074574">
              <w:rPr>
                <w:rStyle w:val="af1"/>
                <w:rFonts w:ascii="Times New Roman" w:hAnsi="Times New Roman" w:cs="Times New Roman"/>
                <w:noProof/>
                <w:sz w:val="28"/>
                <w:szCs w:val="28"/>
              </w:rPr>
              <w:t xml:space="preserve"> Форма графика </w:t>
            </w:r>
            <w:r w:rsidR="00BC1798" w:rsidRPr="00BC1798">
              <w:rPr>
                <w:rStyle w:val="af1"/>
                <w:rFonts w:ascii="Times New Roman" w:hAnsi="Times New Roman" w:cs="Times New Roman"/>
                <w:noProof/>
                <w:sz w:val="28"/>
                <w:szCs w:val="28"/>
              </w:rPr>
              <w:t>выпускной квалификационной работы (ВКР)</w:t>
            </w:r>
            <w:r w:rsidR="00042FF6" w:rsidRPr="00BC1798">
              <w:rPr>
                <w:rFonts w:ascii="Times New Roman" w:hAnsi="Times New Roman" w:cs="Times New Roman"/>
                <w:noProof/>
                <w:webHidden/>
                <w:sz w:val="28"/>
                <w:szCs w:val="28"/>
              </w:rPr>
              <w:tab/>
            </w:r>
            <w:r w:rsidR="00F141DA" w:rsidRPr="00BC1798">
              <w:rPr>
                <w:rFonts w:ascii="Times New Roman" w:hAnsi="Times New Roman" w:cs="Times New Roman"/>
                <w:noProof/>
                <w:webHidden/>
                <w:sz w:val="28"/>
                <w:szCs w:val="28"/>
              </w:rPr>
              <w:fldChar w:fldCharType="begin"/>
            </w:r>
            <w:r w:rsidR="00042FF6" w:rsidRPr="00BC1798">
              <w:rPr>
                <w:rFonts w:ascii="Times New Roman" w:hAnsi="Times New Roman" w:cs="Times New Roman"/>
                <w:noProof/>
                <w:webHidden/>
                <w:sz w:val="28"/>
                <w:szCs w:val="28"/>
              </w:rPr>
              <w:instrText xml:space="preserve"> PAGEREF _Toc531176001 \h </w:instrText>
            </w:r>
            <w:r w:rsidR="00F141DA" w:rsidRPr="00BC1798">
              <w:rPr>
                <w:rFonts w:ascii="Times New Roman" w:hAnsi="Times New Roman" w:cs="Times New Roman"/>
                <w:noProof/>
                <w:webHidden/>
                <w:sz w:val="28"/>
                <w:szCs w:val="28"/>
              </w:rPr>
            </w:r>
            <w:r w:rsidR="00F141DA" w:rsidRPr="00BC1798">
              <w:rPr>
                <w:rFonts w:ascii="Times New Roman" w:hAnsi="Times New Roman" w:cs="Times New Roman"/>
                <w:noProof/>
                <w:webHidden/>
                <w:sz w:val="28"/>
                <w:szCs w:val="28"/>
              </w:rPr>
              <w:fldChar w:fldCharType="separate"/>
            </w:r>
            <w:r w:rsidR="000346A3">
              <w:rPr>
                <w:rFonts w:ascii="Times New Roman" w:hAnsi="Times New Roman" w:cs="Times New Roman"/>
                <w:noProof/>
                <w:webHidden/>
                <w:sz w:val="28"/>
                <w:szCs w:val="28"/>
              </w:rPr>
              <w:t>80</w:t>
            </w:r>
            <w:r w:rsidR="00F141DA" w:rsidRPr="00BC1798">
              <w:rPr>
                <w:rFonts w:ascii="Times New Roman" w:hAnsi="Times New Roman" w:cs="Times New Roman"/>
                <w:noProof/>
                <w:webHidden/>
                <w:sz w:val="28"/>
                <w:szCs w:val="28"/>
              </w:rPr>
              <w:fldChar w:fldCharType="end"/>
            </w:r>
          </w:hyperlink>
        </w:p>
        <w:p w14:paraId="12CE3F7E" w14:textId="77777777" w:rsidR="00042FF6" w:rsidRPr="00BC1798" w:rsidRDefault="002163D3" w:rsidP="00C17D4D">
          <w:pPr>
            <w:pStyle w:val="21"/>
            <w:tabs>
              <w:tab w:val="right" w:leader="dot" w:pos="9345"/>
            </w:tabs>
            <w:spacing w:after="0" w:line="240" w:lineRule="auto"/>
            <w:rPr>
              <w:rStyle w:val="af1"/>
              <w:rFonts w:ascii="Times New Roman" w:hAnsi="Times New Roman" w:cs="Times New Roman"/>
              <w:noProof/>
              <w:sz w:val="28"/>
              <w:szCs w:val="28"/>
            </w:rPr>
          </w:pPr>
          <w:hyperlink w:anchor="_Toc531176002" w:history="1">
            <w:r w:rsidR="00042FF6" w:rsidRPr="00BC1798">
              <w:rPr>
                <w:rStyle w:val="af1"/>
                <w:rFonts w:ascii="Times New Roman" w:hAnsi="Times New Roman" w:cs="Times New Roman"/>
                <w:noProof/>
                <w:sz w:val="28"/>
                <w:szCs w:val="28"/>
              </w:rPr>
              <w:t>Приложение 6</w:t>
            </w:r>
            <w:r w:rsidR="00BC1798" w:rsidRPr="00BC1798">
              <w:rPr>
                <w:rStyle w:val="af1"/>
                <w:rFonts w:ascii="Times New Roman" w:hAnsi="Times New Roman" w:cs="Times New Roman"/>
                <w:noProof/>
                <w:sz w:val="28"/>
                <w:szCs w:val="28"/>
              </w:rPr>
              <w:t xml:space="preserve"> Отзыв на выпускную квалификационную работу (ВКР)</w:t>
            </w:r>
            <w:r w:rsidR="00042FF6" w:rsidRPr="00BC1798">
              <w:rPr>
                <w:rStyle w:val="af1"/>
                <w:rFonts w:ascii="Times New Roman" w:hAnsi="Times New Roman" w:cs="Times New Roman"/>
                <w:noProof/>
                <w:webHidden/>
                <w:sz w:val="28"/>
                <w:szCs w:val="28"/>
              </w:rPr>
              <w:tab/>
            </w:r>
            <w:r w:rsidR="00F141DA" w:rsidRPr="00BC1798">
              <w:rPr>
                <w:rStyle w:val="af1"/>
                <w:rFonts w:ascii="Times New Roman" w:hAnsi="Times New Roman" w:cs="Times New Roman"/>
                <w:noProof/>
                <w:webHidden/>
                <w:sz w:val="28"/>
                <w:szCs w:val="28"/>
              </w:rPr>
              <w:fldChar w:fldCharType="begin"/>
            </w:r>
            <w:r w:rsidR="00042FF6" w:rsidRPr="00BC1798">
              <w:rPr>
                <w:rStyle w:val="af1"/>
                <w:rFonts w:ascii="Times New Roman" w:hAnsi="Times New Roman" w:cs="Times New Roman"/>
                <w:noProof/>
                <w:webHidden/>
                <w:sz w:val="28"/>
                <w:szCs w:val="28"/>
              </w:rPr>
              <w:instrText xml:space="preserve"> PAGEREF _Toc531176002 \h </w:instrText>
            </w:r>
            <w:r w:rsidR="00F141DA" w:rsidRPr="00BC1798">
              <w:rPr>
                <w:rStyle w:val="af1"/>
                <w:rFonts w:ascii="Times New Roman" w:hAnsi="Times New Roman" w:cs="Times New Roman"/>
                <w:noProof/>
                <w:webHidden/>
                <w:sz w:val="28"/>
                <w:szCs w:val="28"/>
              </w:rPr>
            </w:r>
            <w:r w:rsidR="00F141DA" w:rsidRPr="00BC1798">
              <w:rPr>
                <w:rStyle w:val="af1"/>
                <w:rFonts w:ascii="Times New Roman" w:hAnsi="Times New Roman" w:cs="Times New Roman"/>
                <w:noProof/>
                <w:webHidden/>
                <w:sz w:val="28"/>
                <w:szCs w:val="28"/>
              </w:rPr>
              <w:fldChar w:fldCharType="separate"/>
            </w:r>
            <w:r w:rsidR="000346A3">
              <w:rPr>
                <w:rStyle w:val="af1"/>
                <w:rFonts w:ascii="Times New Roman" w:hAnsi="Times New Roman" w:cs="Times New Roman"/>
                <w:noProof/>
                <w:webHidden/>
                <w:sz w:val="28"/>
                <w:szCs w:val="28"/>
              </w:rPr>
              <w:t>82</w:t>
            </w:r>
            <w:r w:rsidR="00F141DA" w:rsidRPr="00BC1798">
              <w:rPr>
                <w:rStyle w:val="af1"/>
                <w:rFonts w:ascii="Times New Roman" w:hAnsi="Times New Roman" w:cs="Times New Roman"/>
                <w:noProof/>
                <w:webHidden/>
                <w:sz w:val="28"/>
                <w:szCs w:val="28"/>
              </w:rPr>
              <w:fldChar w:fldCharType="end"/>
            </w:r>
          </w:hyperlink>
        </w:p>
        <w:p w14:paraId="0D667490" w14:textId="77777777" w:rsidR="00042FF6" w:rsidRPr="00BC1798" w:rsidRDefault="00042FF6" w:rsidP="00F43A7D">
          <w:pPr>
            <w:pStyle w:val="21"/>
            <w:tabs>
              <w:tab w:val="right" w:leader="dot" w:pos="9345"/>
            </w:tabs>
            <w:spacing w:after="0" w:line="240" w:lineRule="auto"/>
            <w:ind w:left="0"/>
            <w:rPr>
              <w:rStyle w:val="af1"/>
              <w:rFonts w:ascii="Times New Roman" w:hAnsi="Times New Roman" w:cs="Times New Roman"/>
              <w:noProof/>
              <w:sz w:val="28"/>
              <w:szCs w:val="28"/>
            </w:rPr>
          </w:pPr>
        </w:p>
        <w:p w14:paraId="2E926F4B" w14:textId="77777777" w:rsidR="00313D18" w:rsidRDefault="00F141DA">
          <w:r>
            <w:rPr>
              <w:b/>
              <w:bCs/>
            </w:rPr>
            <w:fldChar w:fldCharType="end"/>
          </w:r>
        </w:p>
      </w:sdtContent>
    </w:sdt>
    <w:p w14:paraId="42C45802" w14:textId="77777777" w:rsidR="00313D18" w:rsidRDefault="00313D18" w:rsidP="00313D18">
      <w:pPr>
        <w:spacing w:after="0"/>
        <w:jc w:val="center"/>
        <w:rPr>
          <w:rFonts w:ascii="Times New Roman" w:hAnsi="Times New Roman" w:cs="Times New Roman"/>
          <w:b/>
          <w:bCs/>
          <w:sz w:val="28"/>
          <w:szCs w:val="28"/>
          <w:lang w:val="en-US" w:eastAsia="ru-RU"/>
        </w:rPr>
      </w:pPr>
    </w:p>
    <w:p w14:paraId="017126E3" w14:textId="77777777" w:rsidR="00313D18" w:rsidRPr="00313D18" w:rsidRDefault="00313D18" w:rsidP="00313D18">
      <w:pPr>
        <w:spacing w:after="0"/>
        <w:jc w:val="center"/>
        <w:rPr>
          <w:rFonts w:ascii="Times New Roman" w:hAnsi="Times New Roman" w:cs="Times New Roman"/>
          <w:b/>
          <w:bCs/>
          <w:sz w:val="28"/>
          <w:szCs w:val="28"/>
          <w:lang w:val="en-US" w:eastAsia="ru-RU"/>
        </w:rPr>
        <w:sectPr w:rsidR="00313D18" w:rsidRPr="00313D18" w:rsidSect="00716E72">
          <w:pgSz w:w="11906" w:h="16838"/>
          <w:pgMar w:top="1134" w:right="850" w:bottom="1134" w:left="1701" w:header="708" w:footer="708" w:gutter="0"/>
          <w:cols w:space="708"/>
          <w:docGrid w:linePitch="360"/>
        </w:sectPr>
      </w:pPr>
    </w:p>
    <w:p w14:paraId="6CED83FD" w14:textId="77777777" w:rsidR="00110311" w:rsidRPr="009F0AB4" w:rsidRDefault="00313D18" w:rsidP="00313D18">
      <w:pPr>
        <w:pStyle w:val="1"/>
      </w:pPr>
      <w:bookmarkStart w:id="1" w:name="_Toc531175984"/>
      <w:r w:rsidRPr="009F0AB4">
        <w:lastRenderedPageBreak/>
        <w:t>Пояснительная</w:t>
      </w:r>
      <w:r w:rsidR="0039530B">
        <w:t xml:space="preserve"> </w:t>
      </w:r>
      <w:r w:rsidRPr="009F0AB4">
        <w:t>записка</w:t>
      </w:r>
      <w:bookmarkEnd w:id="1"/>
    </w:p>
    <w:p w14:paraId="6EED8395" w14:textId="77777777" w:rsidR="00313D18" w:rsidRPr="0039530B" w:rsidRDefault="00313D18"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Освоение</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основных</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образовательных</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программ</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высшего</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образования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завершается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обязательной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государственной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итоговой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аттестацией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выпускников.</w:t>
      </w:r>
      <w:r w:rsidR="007F221E" w:rsidRPr="0039530B">
        <w:rPr>
          <w:rFonts w:ascii="Times New Roman" w:hAnsi="Times New Roman" w:cs="Times New Roman"/>
          <w:sz w:val="28"/>
          <w:szCs w:val="28"/>
        </w:rPr>
        <w:t xml:space="preserve"> </w:t>
      </w:r>
      <w:r w:rsidR="00611F5A" w:rsidRPr="0039530B">
        <w:rPr>
          <w:rFonts w:ascii="Times New Roman" w:hAnsi="Times New Roman" w:cs="Times New Roman"/>
          <w:sz w:val="28"/>
          <w:szCs w:val="28"/>
        </w:rPr>
        <w:t>Объем государственной итоговой аттестации по направлению подготовки</w:t>
      </w:r>
      <w:r w:rsidR="007F221E" w:rsidRPr="0039530B">
        <w:rPr>
          <w:rFonts w:ascii="Times New Roman" w:hAnsi="Times New Roman" w:cs="Times New Roman"/>
          <w:sz w:val="28"/>
          <w:szCs w:val="28"/>
        </w:rPr>
        <w:t xml:space="preserve"> 43.03.02 Туризм </w:t>
      </w:r>
      <w:r w:rsidR="00611F5A" w:rsidRPr="0039530B">
        <w:rPr>
          <w:rFonts w:ascii="Times New Roman" w:hAnsi="Times New Roman" w:cs="Times New Roman"/>
          <w:sz w:val="28"/>
          <w:szCs w:val="28"/>
        </w:rPr>
        <w:t>составляет 6 зачетных единиц</w:t>
      </w:r>
      <w:r w:rsidR="00F23482" w:rsidRPr="0039530B">
        <w:rPr>
          <w:rFonts w:ascii="Times New Roman" w:hAnsi="Times New Roman" w:cs="Times New Roman"/>
          <w:sz w:val="28"/>
          <w:szCs w:val="28"/>
        </w:rPr>
        <w:t>, 216 часов</w:t>
      </w:r>
      <w:r w:rsidR="00611F5A" w:rsidRPr="0039530B">
        <w:rPr>
          <w:rFonts w:ascii="Times New Roman" w:hAnsi="Times New Roman" w:cs="Times New Roman"/>
          <w:sz w:val="28"/>
          <w:szCs w:val="28"/>
        </w:rPr>
        <w:t>.</w:t>
      </w:r>
    </w:p>
    <w:p w14:paraId="28DDEE7B" w14:textId="77777777" w:rsidR="00134E9B" w:rsidRPr="0039530B" w:rsidRDefault="00313D18"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Программа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государственной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итоговой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аттестации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направлению</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подготовки</w:t>
      </w:r>
      <w:r w:rsidR="007F221E" w:rsidRPr="0039530B">
        <w:rPr>
          <w:rFonts w:ascii="Times New Roman" w:hAnsi="Times New Roman" w:cs="Times New Roman"/>
          <w:sz w:val="28"/>
          <w:szCs w:val="28"/>
        </w:rPr>
        <w:t xml:space="preserve"> 43.03.02 Туризм </w:t>
      </w:r>
      <w:r w:rsidRPr="0039530B">
        <w:rPr>
          <w:rFonts w:ascii="Times New Roman" w:hAnsi="Times New Roman" w:cs="Times New Roman"/>
          <w:sz w:val="28"/>
          <w:szCs w:val="28"/>
        </w:rPr>
        <w:t>разработана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соответствии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требованиями</w:t>
      </w:r>
      <w:r w:rsidR="00134E9B" w:rsidRPr="0039530B">
        <w:rPr>
          <w:rFonts w:ascii="Times New Roman" w:hAnsi="Times New Roman" w:cs="Times New Roman"/>
          <w:sz w:val="28"/>
          <w:szCs w:val="28"/>
        </w:rPr>
        <w:t>:</w:t>
      </w:r>
    </w:p>
    <w:p w14:paraId="6512A831" w14:textId="77777777" w:rsidR="00611F5A" w:rsidRPr="0039530B" w:rsidRDefault="00611F5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Федерального закона от 29.12.2012 г. № 273-ФЗ «Об образовании в Российской Федерации»; </w:t>
      </w:r>
    </w:p>
    <w:p w14:paraId="17CB52E5" w14:textId="77777777" w:rsidR="00611F5A" w:rsidRPr="0039530B" w:rsidRDefault="00611F5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приказа </w:t>
      </w:r>
      <w:proofErr w:type="spellStart"/>
      <w:r w:rsidRPr="0039530B">
        <w:rPr>
          <w:rFonts w:ascii="Times New Roman" w:hAnsi="Times New Roman" w:cs="Times New Roman"/>
          <w:sz w:val="28"/>
          <w:szCs w:val="28"/>
        </w:rPr>
        <w:t>Минобрнауки</w:t>
      </w:r>
      <w:proofErr w:type="spellEnd"/>
      <w:r w:rsidRPr="0039530B">
        <w:rPr>
          <w:rFonts w:ascii="Times New Roman" w:hAnsi="Times New Roman" w:cs="Times New Roman"/>
          <w:sz w:val="28"/>
          <w:szCs w:val="28"/>
        </w:rPr>
        <w:t xml:space="preserve"> РФ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6E37CEAA" w14:textId="77777777" w:rsidR="00611F5A" w:rsidRPr="0039530B" w:rsidRDefault="00611F5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приказа </w:t>
      </w:r>
      <w:proofErr w:type="spellStart"/>
      <w:r w:rsidRPr="0039530B">
        <w:rPr>
          <w:rFonts w:ascii="Times New Roman" w:hAnsi="Times New Roman" w:cs="Times New Roman"/>
          <w:sz w:val="28"/>
          <w:szCs w:val="28"/>
        </w:rPr>
        <w:t>Минобрнауки</w:t>
      </w:r>
      <w:proofErr w:type="spellEnd"/>
      <w:r w:rsidRPr="0039530B">
        <w:rPr>
          <w:rFonts w:ascii="Times New Roman" w:hAnsi="Times New Roman" w:cs="Times New Roman"/>
          <w:sz w:val="28"/>
          <w:szCs w:val="28"/>
        </w:rPr>
        <w:t xml:space="preserve"> РФ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E0047CA" w14:textId="77777777" w:rsidR="007F221E" w:rsidRDefault="00F34BE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11F5A">
        <w:rPr>
          <w:rFonts w:ascii="Times New Roman" w:hAnsi="Times New Roman" w:cs="Times New Roman"/>
          <w:sz w:val="28"/>
          <w:szCs w:val="28"/>
        </w:rPr>
        <w:t xml:space="preserve">федерального государственного образовательного стандарта высшего образования по направлению подготовки </w:t>
      </w:r>
      <w:r w:rsidR="007F221E">
        <w:rPr>
          <w:rFonts w:ascii="Times New Roman" w:hAnsi="Times New Roman" w:cs="Times New Roman"/>
          <w:sz w:val="28"/>
          <w:szCs w:val="28"/>
        </w:rPr>
        <w:t xml:space="preserve">43.03.02 Туризм </w:t>
      </w:r>
      <w:r w:rsidRPr="007F221E">
        <w:rPr>
          <w:rFonts w:ascii="Times New Roman" w:hAnsi="Times New Roman" w:cs="Times New Roman"/>
          <w:sz w:val="28"/>
          <w:szCs w:val="28"/>
        </w:rPr>
        <w:t>(</w:t>
      </w:r>
      <w:r w:rsidR="007F221E" w:rsidRPr="007F221E">
        <w:rPr>
          <w:rFonts w:ascii="Times New Roman" w:hAnsi="Times New Roman" w:cs="Times New Roman"/>
          <w:sz w:val="28"/>
          <w:szCs w:val="28"/>
        </w:rPr>
        <w:t>бакалавриат</w:t>
      </w:r>
      <w:r w:rsidRPr="007F221E">
        <w:rPr>
          <w:rFonts w:ascii="Times New Roman" w:hAnsi="Times New Roman" w:cs="Times New Roman"/>
          <w:sz w:val="28"/>
          <w:szCs w:val="28"/>
        </w:rPr>
        <w:t>)</w:t>
      </w:r>
      <w:r w:rsidR="007F221E">
        <w:rPr>
          <w:rFonts w:ascii="Times New Roman" w:hAnsi="Times New Roman" w:cs="Times New Roman"/>
          <w:sz w:val="28"/>
          <w:szCs w:val="28"/>
        </w:rPr>
        <w:t xml:space="preserve">, </w:t>
      </w:r>
      <w:r w:rsidR="007F221E" w:rsidRPr="007F221E">
        <w:rPr>
          <w:rFonts w:ascii="Times New Roman" w:hAnsi="Times New Roman" w:cs="Times New Roman"/>
          <w:sz w:val="28"/>
          <w:szCs w:val="28"/>
        </w:rPr>
        <w:t>утвержденный приказом Министерства образования и науки Российской Федерации от 14 декабря 2015 г. № 1463;</w:t>
      </w:r>
    </w:p>
    <w:p w14:paraId="1BCF104A" w14:textId="77777777" w:rsidR="007F221E" w:rsidRPr="007F221E" w:rsidRDefault="00D7625B"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7F221E">
        <w:rPr>
          <w:rFonts w:ascii="Times New Roman" w:hAnsi="Times New Roman" w:cs="Times New Roman"/>
          <w:sz w:val="28"/>
          <w:szCs w:val="28"/>
        </w:rPr>
        <w:t xml:space="preserve">образовательного стандарта, самостоятельно устанавливаемого федеральным государственным автономным образовательным учреждением высшего образования «Дальневосточный федеральный университет» для реализуемых основных профессиональных образовательных программ высшего образования – программ </w:t>
      </w:r>
      <w:r w:rsidR="007F221E" w:rsidRPr="007F221E">
        <w:rPr>
          <w:rFonts w:ascii="Times New Roman" w:hAnsi="Times New Roman" w:cs="Times New Roman"/>
          <w:sz w:val="28"/>
          <w:szCs w:val="28"/>
        </w:rPr>
        <w:t>бакалавриата</w:t>
      </w:r>
      <w:r w:rsidRPr="007F221E">
        <w:rPr>
          <w:rFonts w:ascii="Times New Roman" w:hAnsi="Times New Roman" w:cs="Times New Roman"/>
          <w:sz w:val="28"/>
          <w:szCs w:val="28"/>
        </w:rPr>
        <w:t xml:space="preserve"> (далее – ОС ВО ДВФУ) по направлению подготовки </w:t>
      </w:r>
      <w:r w:rsidR="007F221E" w:rsidRPr="007F221E">
        <w:rPr>
          <w:rFonts w:ascii="Times New Roman" w:hAnsi="Times New Roman" w:cs="Times New Roman"/>
          <w:sz w:val="28"/>
          <w:szCs w:val="28"/>
        </w:rPr>
        <w:t>43.03.02 Туризм</w:t>
      </w:r>
      <w:r w:rsidRPr="007F221E">
        <w:rPr>
          <w:rFonts w:ascii="Times New Roman" w:hAnsi="Times New Roman" w:cs="Times New Roman"/>
          <w:sz w:val="28"/>
          <w:szCs w:val="28"/>
        </w:rPr>
        <w:t>, принят решением Уче</w:t>
      </w:r>
      <w:r w:rsidR="007F221E" w:rsidRPr="007F221E">
        <w:rPr>
          <w:rFonts w:ascii="Times New Roman" w:hAnsi="Times New Roman" w:cs="Times New Roman"/>
          <w:sz w:val="28"/>
          <w:szCs w:val="28"/>
        </w:rPr>
        <w:t>ного совета ДВФУ, протокол от 18.02.2016</w:t>
      </w:r>
      <w:r w:rsidRPr="007F221E">
        <w:rPr>
          <w:rFonts w:ascii="Times New Roman" w:hAnsi="Times New Roman" w:cs="Times New Roman"/>
          <w:sz w:val="28"/>
          <w:szCs w:val="28"/>
        </w:rPr>
        <w:t xml:space="preserve"> № </w:t>
      </w:r>
      <w:r w:rsidR="007F221E" w:rsidRPr="007F221E">
        <w:rPr>
          <w:rFonts w:ascii="Times New Roman" w:hAnsi="Times New Roman" w:cs="Times New Roman"/>
          <w:sz w:val="28"/>
          <w:szCs w:val="28"/>
        </w:rPr>
        <w:t>12-13-235</w:t>
      </w:r>
      <w:r w:rsidRPr="007F221E">
        <w:rPr>
          <w:rFonts w:ascii="Times New Roman" w:hAnsi="Times New Roman" w:cs="Times New Roman"/>
          <w:sz w:val="28"/>
          <w:szCs w:val="28"/>
        </w:rPr>
        <w:t xml:space="preserve">, и введен в действие приказом ректора ДВФУ от </w:t>
      </w:r>
      <w:r w:rsidR="007F221E" w:rsidRPr="007F221E">
        <w:rPr>
          <w:rFonts w:ascii="Times New Roman" w:hAnsi="Times New Roman" w:cs="Times New Roman"/>
          <w:sz w:val="28"/>
          <w:szCs w:val="28"/>
        </w:rPr>
        <w:t>04.07.2017 №12-13-1369</w:t>
      </w:r>
      <w:r w:rsidR="007F221E">
        <w:rPr>
          <w:rFonts w:ascii="Times New Roman" w:hAnsi="Times New Roman" w:cs="Times New Roman"/>
          <w:sz w:val="28"/>
          <w:szCs w:val="28"/>
        </w:rPr>
        <w:t>;</w:t>
      </w:r>
      <w:proofErr w:type="gramEnd"/>
    </w:p>
    <w:p w14:paraId="71B09CC1" w14:textId="77777777" w:rsidR="00D7625B" w:rsidRPr="0039530B" w:rsidRDefault="00D7625B"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 xml:space="preserve">устава ДВФУ, утвержденного приказом </w:t>
      </w:r>
      <w:proofErr w:type="spellStart"/>
      <w:r w:rsidRPr="0039530B">
        <w:rPr>
          <w:rFonts w:ascii="Times New Roman" w:hAnsi="Times New Roman" w:cs="Times New Roman"/>
          <w:sz w:val="28"/>
          <w:szCs w:val="28"/>
        </w:rPr>
        <w:t>Минобрнауки</w:t>
      </w:r>
      <w:proofErr w:type="spellEnd"/>
      <w:r w:rsidRPr="0039530B">
        <w:rPr>
          <w:rFonts w:ascii="Times New Roman" w:hAnsi="Times New Roman" w:cs="Times New Roman"/>
          <w:sz w:val="28"/>
          <w:szCs w:val="28"/>
        </w:rPr>
        <w:t xml:space="preserve"> РФ от 06.05.2016 № 522;</w:t>
      </w:r>
    </w:p>
    <w:p w14:paraId="1F7A88F5" w14:textId="77777777" w:rsidR="00611F5A" w:rsidRPr="0039530B" w:rsidRDefault="00611F5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приказа ректора</w:t>
      </w:r>
      <w:r w:rsidR="00074475" w:rsidRPr="0039530B">
        <w:rPr>
          <w:rFonts w:ascii="Times New Roman" w:hAnsi="Times New Roman" w:cs="Times New Roman"/>
          <w:sz w:val="28"/>
          <w:szCs w:val="28"/>
        </w:rPr>
        <w:t xml:space="preserve"> ДВФУ</w:t>
      </w:r>
      <w:r w:rsidRPr="0039530B">
        <w:rPr>
          <w:rFonts w:ascii="Times New Roman" w:hAnsi="Times New Roman" w:cs="Times New Roman"/>
          <w:sz w:val="28"/>
          <w:szCs w:val="28"/>
        </w:rPr>
        <w:t xml:space="preserve"> от 05.04.2013 № 12-13-280 «Об утверждении Положения о </w:t>
      </w:r>
      <w:r w:rsidR="007F221E" w:rsidRPr="0039530B">
        <w:rPr>
          <w:rFonts w:ascii="Times New Roman" w:hAnsi="Times New Roman" w:cs="Times New Roman"/>
          <w:sz w:val="28"/>
          <w:szCs w:val="28"/>
        </w:rPr>
        <w:t>бакалавриате</w:t>
      </w:r>
      <w:r w:rsidRPr="0039530B">
        <w:rPr>
          <w:rFonts w:ascii="Times New Roman" w:hAnsi="Times New Roman" w:cs="Times New Roman"/>
          <w:sz w:val="28"/>
          <w:szCs w:val="28"/>
        </w:rPr>
        <w:t xml:space="preserve"> ДВФУ;</w:t>
      </w:r>
    </w:p>
    <w:p w14:paraId="3AE4E7C3" w14:textId="77777777" w:rsidR="00074475" w:rsidRPr="0039530B" w:rsidRDefault="00074475"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приказа </w:t>
      </w:r>
      <w:proofErr w:type="spellStart"/>
      <w:r w:rsidRPr="0039530B">
        <w:rPr>
          <w:rFonts w:ascii="Times New Roman" w:hAnsi="Times New Roman" w:cs="Times New Roman"/>
          <w:sz w:val="28"/>
          <w:szCs w:val="28"/>
        </w:rPr>
        <w:t>врио</w:t>
      </w:r>
      <w:proofErr w:type="spellEnd"/>
      <w:r w:rsidRPr="0039530B">
        <w:rPr>
          <w:rFonts w:ascii="Times New Roman" w:hAnsi="Times New Roman" w:cs="Times New Roman"/>
          <w:sz w:val="28"/>
          <w:szCs w:val="28"/>
        </w:rPr>
        <w:t xml:space="preserve"> ректора ДВФУ от 27.11.2015 № 12-13-2285 «Об утверждении Положения о государственной итоговой аттестации по образовательным программам высшего образования – программам бакалавриата, специалитета, магистратуры федерального государственного автономного образовательного учреждения высшего профессионального образования «Дальневосточный федеральный университет»;</w:t>
      </w:r>
    </w:p>
    <w:p w14:paraId="7A9BE5A0" w14:textId="77777777" w:rsidR="00611F5A" w:rsidRPr="0039530B" w:rsidRDefault="00611F5A" w:rsidP="000A4B84">
      <w:pPr>
        <w:pStyle w:val="a3"/>
        <w:numPr>
          <w:ilvl w:val="0"/>
          <w:numId w:val="1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иные внутренние нормативные акты и документы ДВФУ.</w:t>
      </w:r>
    </w:p>
    <w:p w14:paraId="49C51765" w14:textId="77777777" w:rsidR="00611F5A" w:rsidRPr="0039530B" w:rsidRDefault="00611F5A" w:rsidP="00611F5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Программа государственной итоговой аттестации является частью основной профессиональной образовательной программы по направлению подготовки</w:t>
      </w:r>
      <w:r w:rsidR="007F221E" w:rsidRPr="0039530B">
        <w:rPr>
          <w:rFonts w:ascii="Times New Roman" w:hAnsi="Times New Roman" w:cs="Times New Roman"/>
          <w:sz w:val="28"/>
          <w:szCs w:val="28"/>
        </w:rPr>
        <w:t xml:space="preserve"> 43.03.02 Туризм</w:t>
      </w:r>
      <w:r w:rsidRPr="0039530B">
        <w:rPr>
          <w:rFonts w:ascii="Times New Roman" w:hAnsi="Times New Roman" w:cs="Times New Roman"/>
          <w:sz w:val="28"/>
          <w:szCs w:val="28"/>
        </w:rPr>
        <w:t>.</w:t>
      </w:r>
    </w:p>
    <w:p w14:paraId="291F69AA" w14:textId="77777777" w:rsidR="00313D18" w:rsidRPr="0039530B" w:rsidRDefault="00313D18"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В</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соответствии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решением</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ученого</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совета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ДВФУ</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структура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государственной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итоговой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аттестации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направлению</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подготовки</w:t>
      </w:r>
      <w:r w:rsidR="007F221E" w:rsidRPr="0039530B">
        <w:rPr>
          <w:rFonts w:ascii="Times New Roman" w:hAnsi="Times New Roman" w:cs="Times New Roman"/>
          <w:sz w:val="28"/>
          <w:szCs w:val="28"/>
        </w:rPr>
        <w:t xml:space="preserve"> бакалавров 43.03.02 Туризм </w:t>
      </w:r>
      <w:r w:rsidRPr="0039530B">
        <w:rPr>
          <w:rFonts w:ascii="Times New Roman" w:hAnsi="Times New Roman" w:cs="Times New Roman"/>
          <w:sz w:val="28"/>
          <w:szCs w:val="28"/>
        </w:rPr>
        <w:t>включает</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себя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защиту</w:t>
      </w:r>
      <w:r w:rsidR="007F221E" w:rsidRPr="0039530B">
        <w:rPr>
          <w:rFonts w:ascii="Times New Roman" w:hAnsi="Times New Roman" w:cs="Times New Roman"/>
          <w:sz w:val="28"/>
          <w:szCs w:val="28"/>
        </w:rPr>
        <w:t xml:space="preserve"> </w:t>
      </w:r>
      <w:r w:rsidR="00003E19" w:rsidRPr="0039530B">
        <w:rPr>
          <w:rFonts w:ascii="Times New Roman" w:hAnsi="Times New Roman" w:cs="Times New Roman"/>
          <w:sz w:val="28"/>
          <w:szCs w:val="28"/>
        </w:rPr>
        <w:t>вып</w:t>
      </w:r>
      <w:r w:rsidR="008F55CC" w:rsidRPr="0039530B">
        <w:rPr>
          <w:rFonts w:ascii="Times New Roman" w:hAnsi="Times New Roman" w:cs="Times New Roman"/>
          <w:sz w:val="28"/>
          <w:szCs w:val="28"/>
        </w:rPr>
        <w:t>ускной квалификационной работы</w:t>
      </w:r>
      <w:r w:rsidR="001262B8"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ВКР</w:t>
      </w:r>
      <w:r w:rsidR="001262B8" w:rsidRPr="0039530B">
        <w:rPr>
          <w:rFonts w:ascii="Times New Roman" w:hAnsi="Times New Roman" w:cs="Times New Roman"/>
          <w:sz w:val="28"/>
          <w:szCs w:val="28"/>
        </w:rPr>
        <w:t>)</w:t>
      </w:r>
      <w:r w:rsidRPr="0039530B">
        <w:rPr>
          <w:rFonts w:ascii="Times New Roman" w:hAnsi="Times New Roman" w:cs="Times New Roman"/>
          <w:sz w:val="28"/>
          <w:szCs w:val="28"/>
        </w:rPr>
        <w:t>.</w:t>
      </w:r>
    </w:p>
    <w:p w14:paraId="35256EC8" w14:textId="77777777" w:rsidR="00904753" w:rsidRDefault="00313D18"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Для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обучающихся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из</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числа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лиц</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ограниченными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возможностями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здоровья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инвалидов</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государственная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итоговая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аттестация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проводится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учетом</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особенностей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их</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психофизического</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развития,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их</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индивидуальных</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возможностей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состояния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здоровья,</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а</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также</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соответствии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индивидуальной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программой</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реабилитации</w:t>
      </w:r>
      <w:r w:rsidR="007F221E" w:rsidRPr="0039530B">
        <w:rPr>
          <w:rFonts w:ascii="Times New Roman" w:hAnsi="Times New Roman" w:cs="Times New Roman"/>
          <w:sz w:val="28"/>
          <w:szCs w:val="28"/>
        </w:rPr>
        <w:t xml:space="preserve"> </w:t>
      </w:r>
      <w:r w:rsidRPr="0039530B">
        <w:rPr>
          <w:rFonts w:ascii="Times New Roman" w:hAnsi="Times New Roman" w:cs="Times New Roman"/>
          <w:sz w:val="28"/>
          <w:szCs w:val="28"/>
        </w:rPr>
        <w:t>инвалида.</w:t>
      </w:r>
    </w:p>
    <w:p w14:paraId="7817C831" w14:textId="77777777" w:rsidR="00551469" w:rsidRPr="00313D18" w:rsidRDefault="00551469"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43680253" w14:textId="77777777" w:rsidR="00313D18" w:rsidRPr="00F23482" w:rsidRDefault="00F23482" w:rsidP="00F23482">
      <w:pPr>
        <w:pStyle w:val="1"/>
      </w:pPr>
      <w:bookmarkStart w:id="2" w:name="_Toc531175985"/>
      <w:r w:rsidRPr="00F23482">
        <w:t xml:space="preserve">1. </w:t>
      </w:r>
      <w:r w:rsidR="00313D18" w:rsidRPr="00F23482">
        <w:t>Характеристика</w:t>
      </w:r>
      <w:r w:rsidR="007F221E">
        <w:t xml:space="preserve"> </w:t>
      </w:r>
      <w:r w:rsidR="00313D18" w:rsidRPr="00F23482">
        <w:t>профессиональной</w:t>
      </w:r>
      <w:r w:rsidR="007F221E">
        <w:t xml:space="preserve"> </w:t>
      </w:r>
      <w:r w:rsidR="00313D18" w:rsidRPr="00F23482">
        <w:t>деятельности</w:t>
      </w:r>
      <w:r w:rsidR="007F221E">
        <w:t xml:space="preserve"> </w:t>
      </w:r>
      <w:r w:rsidR="00313D18" w:rsidRPr="00F23482">
        <w:t>выпускников</w:t>
      </w:r>
      <w:bookmarkEnd w:id="2"/>
    </w:p>
    <w:p w14:paraId="082E142E" w14:textId="77777777" w:rsidR="00C17D4D" w:rsidRDefault="0051180D" w:rsidP="00313D18">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551469">
        <w:rPr>
          <w:rFonts w:ascii="Times New Roman" w:hAnsi="Times New Roman" w:cs="Times New Roman"/>
          <w:b/>
          <w:sz w:val="28"/>
          <w:szCs w:val="28"/>
        </w:rPr>
        <w:t>Область</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профессиональной</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деятельност</w:t>
      </w:r>
      <w:r w:rsidR="00551469" w:rsidRPr="00551469">
        <w:rPr>
          <w:rFonts w:ascii="Times New Roman" w:hAnsi="Times New Roman" w:cs="Times New Roman"/>
          <w:b/>
          <w:sz w:val="28"/>
          <w:szCs w:val="28"/>
        </w:rPr>
        <w:t>и</w:t>
      </w:r>
      <w:r w:rsidR="00551469">
        <w:rPr>
          <w:rFonts w:ascii="Times New Roman" w:hAnsi="Times New Roman" w:cs="Times New Roman"/>
          <w:b/>
          <w:sz w:val="28"/>
          <w:szCs w:val="28"/>
        </w:rPr>
        <w:t xml:space="preserve"> </w:t>
      </w:r>
      <w:r w:rsidR="00551469" w:rsidRPr="00461C91">
        <w:rPr>
          <w:rFonts w:ascii="Times New Roman" w:hAnsi="Times New Roman" w:cs="Times New Roman"/>
          <w:sz w:val="28"/>
          <w:szCs w:val="28"/>
        </w:rPr>
        <w:t>в</w:t>
      </w:r>
      <w:r w:rsidR="00551469" w:rsidRPr="00551469">
        <w:rPr>
          <w:rFonts w:ascii="Times New Roman" w:hAnsi="Times New Roman" w:cs="Times New Roman"/>
          <w:sz w:val="28"/>
          <w:szCs w:val="28"/>
        </w:rPr>
        <w:t>ыпускников, освоивших программу бакалавриата, включает: разработку, продвижение и реализацию туристского продукта, обладающего качествами, удовлетворяющими требования потребителей (туристов), организацию комплексного туристского обслуживания в основны</w:t>
      </w:r>
      <w:r w:rsidR="00551469">
        <w:rPr>
          <w:rFonts w:ascii="Times New Roman" w:hAnsi="Times New Roman" w:cs="Times New Roman"/>
          <w:sz w:val="28"/>
          <w:szCs w:val="28"/>
        </w:rPr>
        <w:t>х секторах туристской индустрии.</w:t>
      </w:r>
    </w:p>
    <w:p w14:paraId="6AC8DD02" w14:textId="77777777" w:rsidR="00551469" w:rsidRPr="00551469" w:rsidRDefault="0051180D" w:rsidP="00551469">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b/>
          <w:sz w:val="28"/>
          <w:szCs w:val="28"/>
        </w:rPr>
        <w:lastRenderedPageBreak/>
        <w:t>Объектами</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профессиональной</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деятельност</w:t>
      </w:r>
      <w:r w:rsidR="00551469" w:rsidRPr="00551469">
        <w:rPr>
          <w:rFonts w:ascii="Times New Roman" w:hAnsi="Times New Roman" w:cs="Times New Roman"/>
          <w:b/>
          <w:sz w:val="28"/>
          <w:szCs w:val="28"/>
        </w:rPr>
        <w:t xml:space="preserve">и </w:t>
      </w:r>
      <w:r w:rsidR="00551469" w:rsidRPr="00551469">
        <w:rPr>
          <w:rFonts w:ascii="Times New Roman" w:hAnsi="Times New Roman" w:cs="Times New Roman"/>
          <w:sz w:val="28"/>
          <w:szCs w:val="28"/>
        </w:rPr>
        <w:t xml:space="preserve">выпускников, освоивших программу бакалавриата, являются: </w:t>
      </w:r>
    </w:p>
    <w:p w14:paraId="36D38DB0"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потребители услуг туристской индус</w:t>
      </w:r>
      <w:r>
        <w:rPr>
          <w:rFonts w:ascii="Times New Roman" w:hAnsi="Times New Roman" w:cs="Times New Roman"/>
          <w:sz w:val="28"/>
          <w:szCs w:val="28"/>
        </w:rPr>
        <w:t>трии, их потребности и запросы;</w:t>
      </w:r>
    </w:p>
    <w:p w14:paraId="6CEF6B6E"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туристские продукты; </w:t>
      </w:r>
    </w:p>
    <w:p w14:paraId="37F95AA4"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туристские ресурсы - природные, исторические, социально-культурные объекты, включающие объекты туристского показа, а также иные объекты делового, санаторно-курортного, спортивно-оздоровительного назначения и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и здоровья; </w:t>
      </w:r>
    </w:p>
    <w:p w14:paraId="74170CD5"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технологические процессы предоставле</w:t>
      </w:r>
      <w:r>
        <w:rPr>
          <w:rFonts w:ascii="Times New Roman" w:hAnsi="Times New Roman" w:cs="Times New Roman"/>
          <w:sz w:val="28"/>
          <w:szCs w:val="28"/>
        </w:rPr>
        <w:t>ния услуг туристской индустрии;</w:t>
      </w:r>
    </w:p>
    <w:p w14:paraId="33543D9E"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результаты интеллектуальной деятельности; </w:t>
      </w:r>
    </w:p>
    <w:p w14:paraId="41CCA227"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нематериальные активы, принадлежащие субъектам туристской индустрии на праве собственности или ином законном основании; </w:t>
      </w:r>
    </w:p>
    <w:p w14:paraId="62757E25"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предприятия индустрии туризма - средства размещения; средства транспорта; объекты общественного питания; объекты санаторно-курортного лечения и отдыха, спортивно-оздоровительных услуг; объекты и средства развлечения, познавательного делового и иного назначения; объекты экскурсионной деятельности; организации, предоставляющие услуги экскурсоводов (гидов), гидов-переводчиков, инструкторов-проводников; иные предприятия туристской индустрии и другие объекты, связанные с разработкой и реализацией туристского продукта; </w:t>
      </w:r>
    </w:p>
    <w:p w14:paraId="50753253"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информационные ресурсы и системы туристской деятельности, средства обеспечения автоматизированных информ</w:t>
      </w:r>
      <w:r>
        <w:rPr>
          <w:rFonts w:ascii="Times New Roman" w:hAnsi="Times New Roman" w:cs="Times New Roman"/>
          <w:sz w:val="28"/>
          <w:szCs w:val="28"/>
        </w:rPr>
        <w:t>ационных систем и их технологий;</w:t>
      </w:r>
    </w:p>
    <w:p w14:paraId="3B186EAC"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услуги гостиниц и иных средств размещения, организаций общественного питания, средства развлечения, экскурсионные, транспортные, туроператорские услуги; </w:t>
      </w:r>
    </w:p>
    <w:p w14:paraId="335A9221"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lastRenderedPageBreak/>
        <w:t xml:space="preserve">технологии формирования, продвижения и реализации туристского продукта; </w:t>
      </w:r>
    </w:p>
    <w:p w14:paraId="34A4C711"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proofErr w:type="gramStart"/>
      <w:r w:rsidRPr="00551469">
        <w:rPr>
          <w:rFonts w:ascii="Times New Roman" w:hAnsi="Times New Roman" w:cs="Times New Roman"/>
          <w:sz w:val="28"/>
          <w:szCs w:val="28"/>
        </w:rPr>
        <w:t>справочные материалы по туризму, географии, истории, архитектуре, религии, достопримечательностям, социально-экономическому устройс</w:t>
      </w:r>
      <w:r>
        <w:rPr>
          <w:rFonts w:ascii="Times New Roman" w:hAnsi="Times New Roman" w:cs="Times New Roman"/>
          <w:sz w:val="28"/>
          <w:szCs w:val="28"/>
        </w:rPr>
        <w:t>тву стран, туристские каталоги;</w:t>
      </w:r>
      <w:proofErr w:type="gramEnd"/>
    </w:p>
    <w:p w14:paraId="3075B12A" w14:textId="77777777" w:rsidR="00551469" w:rsidRP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первичные трудовые коллективы.</w:t>
      </w:r>
    </w:p>
    <w:p w14:paraId="2E1A77DE" w14:textId="77777777" w:rsidR="00551469" w:rsidRPr="00551469" w:rsidRDefault="00313D18" w:rsidP="00551469">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b/>
          <w:sz w:val="28"/>
          <w:szCs w:val="28"/>
        </w:rPr>
        <w:t>Виды</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профессиональной</w:t>
      </w:r>
      <w:r w:rsidR="00551469">
        <w:rPr>
          <w:rFonts w:ascii="Times New Roman" w:hAnsi="Times New Roman" w:cs="Times New Roman"/>
          <w:b/>
          <w:sz w:val="28"/>
          <w:szCs w:val="28"/>
        </w:rPr>
        <w:t xml:space="preserve"> </w:t>
      </w:r>
      <w:r w:rsidRPr="00551469">
        <w:rPr>
          <w:rFonts w:ascii="Times New Roman" w:hAnsi="Times New Roman" w:cs="Times New Roman"/>
          <w:b/>
          <w:sz w:val="28"/>
          <w:szCs w:val="28"/>
        </w:rPr>
        <w:t>деятельност</w:t>
      </w:r>
      <w:r w:rsidR="00551469" w:rsidRPr="00551469">
        <w:rPr>
          <w:rFonts w:ascii="Times New Roman" w:hAnsi="Times New Roman" w:cs="Times New Roman"/>
          <w:b/>
          <w:sz w:val="28"/>
          <w:szCs w:val="28"/>
        </w:rPr>
        <w:t xml:space="preserve">и, </w:t>
      </w:r>
      <w:r w:rsidR="00551469">
        <w:rPr>
          <w:rFonts w:ascii="Times New Roman" w:hAnsi="Times New Roman" w:cs="Times New Roman"/>
          <w:sz w:val="28"/>
          <w:szCs w:val="28"/>
        </w:rPr>
        <w:t xml:space="preserve">к которым готовятся </w:t>
      </w:r>
      <w:r w:rsidR="00551469" w:rsidRPr="00551469">
        <w:rPr>
          <w:rFonts w:ascii="Times New Roman" w:hAnsi="Times New Roman" w:cs="Times New Roman"/>
          <w:sz w:val="28"/>
          <w:szCs w:val="28"/>
        </w:rPr>
        <w:t xml:space="preserve">выпускники, освоившие программу бакалавриата: </w:t>
      </w:r>
    </w:p>
    <w:p w14:paraId="487550CC"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проектная; </w:t>
      </w:r>
    </w:p>
    <w:p w14:paraId="57A97115"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организационно-управленческая; </w:t>
      </w:r>
    </w:p>
    <w:p w14:paraId="246211F2" w14:textId="77777777" w:rsidR="00551469" w:rsidRP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сервисная. </w:t>
      </w:r>
    </w:p>
    <w:p w14:paraId="61574894" w14:textId="77777777" w:rsidR="00551469" w:rsidRPr="00551469" w:rsidRDefault="00551469" w:rsidP="00551469">
      <w:pPr>
        <w:pStyle w:val="a3"/>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Конкретный вид (виды) профессиональной деятельности, к которому (которым) в основном готовится выпускник, должен (должны) определять содержание образовательной программы, разрабатываемой организацией, исходя из потребностей рынка труда, научно-исследовательских и материально-технических ресурсов организации, а также требований профессиональных стандартов в соответствующей област</w:t>
      </w:r>
      <w:r>
        <w:rPr>
          <w:rFonts w:ascii="Times New Roman" w:hAnsi="Times New Roman" w:cs="Times New Roman"/>
          <w:sz w:val="28"/>
          <w:szCs w:val="28"/>
        </w:rPr>
        <w:t>и профессиональной деятельности:</w:t>
      </w:r>
    </w:p>
    <w:p w14:paraId="6C884388" w14:textId="77777777" w:rsidR="00551469" w:rsidRDefault="00551469" w:rsidP="000A4B84">
      <w:pPr>
        <w:pStyle w:val="a3"/>
        <w:numPr>
          <w:ilvl w:val="0"/>
          <w:numId w:val="21"/>
        </w:numPr>
        <w:tabs>
          <w:tab w:val="left" w:pos="1276"/>
          <w:tab w:val="left" w:pos="1560"/>
        </w:tabs>
        <w:suppressAutoHyphens/>
        <w:spacing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w:t>
      </w:r>
      <w:proofErr w:type="gramStart"/>
      <w:r w:rsidRPr="00551469">
        <w:rPr>
          <w:rFonts w:ascii="Times New Roman" w:hAnsi="Times New Roman" w:cs="Times New Roman"/>
          <w:sz w:val="28"/>
          <w:szCs w:val="28"/>
        </w:rPr>
        <w:t>академического</w:t>
      </w:r>
      <w:proofErr w:type="gramEnd"/>
      <w:r w:rsidRPr="00551469">
        <w:rPr>
          <w:rFonts w:ascii="Times New Roman" w:hAnsi="Times New Roman" w:cs="Times New Roman"/>
          <w:sz w:val="28"/>
          <w:szCs w:val="28"/>
        </w:rPr>
        <w:t xml:space="preserve"> бакалавриата); </w:t>
      </w:r>
    </w:p>
    <w:p w14:paraId="4293BC94"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ориентированной на практико-ориентированный, прикладной вид (виды) профессиональной деятельности как основной (основные) (далее - прогр</w:t>
      </w:r>
      <w:r>
        <w:rPr>
          <w:rFonts w:ascii="Times New Roman" w:hAnsi="Times New Roman" w:cs="Times New Roman"/>
          <w:sz w:val="28"/>
          <w:szCs w:val="28"/>
        </w:rPr>
        <w:t xml:space="preserve">амма </w:t>
      </w:r>
      <w:proofErr w:type="gramStart"/>
      <w:r>
        <w:rPr>
          <w:rFonts w:ascii="Times New Roman" w:hAnsi="Times New Roman" w:cs="Times New Roman"/>
          <w:sz w:val="28"/>
          <w:szCs w:val="28"/>
        </w:rPr>
        <w:t>прикладного</w:t>
      </w:r>
      <w:proofErr w:type="gramEnd"/>
      <w:r>
        <w:rPr>
          <w:rFonts w:ascii="Times New Roman" w:hAnsi="Times New Roman" w:cs="Times New Roman"/>
          <w:sz w:val="28"/>
          <w:szCs w:val="28"/>
        </w:rPr>
        <w:t xml:space="preserve"> бакалавриата).</w:t>
      </w:r>
    </w:p>
    <w:p w14:paraId="38B6637D" w14:textId="77777777" w:rsidR="00551469" w:rsidRPr="00551469" w:rsidRDefault="00551469" w:rsidP="00551469">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 xml:space="preserve">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w:t>
      </w:r>
      <w:r w:rsidRPr="00551469">
        <w:rPr>
          <w:rFonts w:ascii="Times New Roman" w:hAnsi="Times New Roman" w:cs="Times New Roman"/>
          <w:b/>
          <w:sz w:val="28"/>
          <w:szCs w:val="28"/>
        </w:rPr>
        <w:t>профессиональные задачи</w:t>
      </w:r>
      <w:r w:rsidRPr="00551469">
        <w:rPr>
          <w:rFonts w:ascii="Times New Roman" w:hAnsi="Times New Roman" w:cs="Times New Roman"/>
          <w:sz w:val="28"/>
          <w:szCs w:val="28"/>
        </w:rPr>
        <w:t>:</w:t>
      </w:r>
    </w:p>
    <w:p w14:paraId="48139790" w14:textId="77777777" w:rsidR="00551469" w:rsidRPr="00551469" w:rsidRDefault="00551469" w:rsidP="00551469">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b/>
          <w:sz w:val="28"/>
          <w:szCs w:val="28"/>
        </w:rPr>
        <w:t>проектная деятельность:</w:t>
      </w:r>
    </w:p>
    <w:p w14:paraId="32AA5165"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lastRenderedPageBreak/>
        <w:t>постановка задач проектирования туристского продукта при заданных критериях и нормативных требованиях;</w:t>
      </w:r>
    </w:p>
    <w:p w14:paraId="4B01609D"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использование инновационных и информационных технологий для создания туристского продукта с учетом основных требований информационной безопасности;</w:t>
      </w:r>
    </w:p>
    <w:p w14:paraId="0EE44779"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проектирование туристских услуг и туристских продуктов в соответствии с требованиями потребителей;</w:t>
      </w:r>
    </w:p>
    <w:p w14:paraId="669697AA" w14:textId="33BE09ED" w:rsidR="00551469" w:rsidRP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разработка туристского продукта с учетом технологических, социально-эк</w:t>
      </w:r>
      <w:r w:rsidR="0034153A">
        <w:rPr>
          <w:rFonts w:ascii="Times New Roman" w:hAnsi="Times New Roman" w:cs="Times New Roman"/>
          <w:sz w:val="28"/>
          <w:szCs w:val="28"/>
        </w:rPr>
        <w:t>ономических и других требований.</w:t>
      </w:r>
    </w:p>
    <w:p w14:paraId="3A454321" w14:textId="77777777" w:rsidR="00551469" w:rsidRPr="00551469" w:rsidRDefault="00551469" w:rsidP="00551469">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551469">
        <w:rPr>
          <w:rFonts w:ascii="Times New Roman" w:hAnsi="Times New Roman" w:cs="Times New Roman"/>
          <w:b/>
          <w:sz w:val="28"/>
          <w:szCs w:val="28"/>
        </w:rPr>
        <w:t>организационно-управленческая деятельность:</w:t>
      </w:r>
    </w:p>
    <w:p w14:paraId="0E2D11D2"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распределение функций и организация работы исполнителей в организациях и предприятиях туристской индустрии;</w:t>
      </w:r>
    </w:p>
    <w:p w14:paraId="72116E0B" w14:textId="77777777" w:rsid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принятие оперативных управленческих решений в области туристской деятельности, в том числе с учетом социальной политики государства;</w:t>
      </w:r>
    </w:p>
    <w:p w14:paraId="21B78426" w14:textId="252F956E" w:rsidR="00003E19" w:rsidRPr="00551469" w:rsidRDefault="00551469" w:rsidP="000A4B84">
      <w:pPr>
        <w:pStyle w:val="a3"/>
        <w:numPr>
          <w:ilvl w:val="0"/>
          <w:numId w:val="21"/>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51469">
        <w:rPr>
          <w:rFonts w:ascii="Times New Roman" w:hAnsi="Times New Roman" w:cs="Times New Roman"/>
          <w:sz w:val="28"/>
          <w:szCs w:val="28"/>
        </w:rPr>
        <w:t>расчет и оценка затрат по организации деятельности предприятия туристской индустрии, туристского продукта в соответствии с требованиями потребителя и (или) туриста, обоснование управленческого</w:t>
      </w:r>
      <w:r w:rsidR="0034153A">
        <w:rPr>
          <w:rFonts w:ascii="Times New Roman" w:hAnsi="Times New Roman" w:cs="Times New Roman"/>
          <w:sz w:val="28"/>
          <w:szCs w:val="28"/>
        </w:rPr>
        <w:t xml:space="preserve"> решения.</w:t>
      </w:r>
    </w:p>
    <w:p w14:paraId="12AD3D3F" w14:textId="77777777" w:rsidR="006E2B4F" w:rsidRPr="006E2B4F" w:rsidRDefault="006E2B4F" w:rsidP="006E2B4F">
      <w:pPr>
        <w:pStyle w:val="a3"/>
        <w:tabs>
          <w:tab w:val="left" w:pos="1276"/>
          <w:tab w:val="left" w:pos="1560"/>
        </w:tabs>
        <w:suppressAutoHyphens/>
        <w:spacing w:after="0" w:line="360" w:lineRule="auto"/>
        <w:ind w:firstLine="709"/>
        <w:jc w:val="both"/>
        <w:rPr>
          <w:rFonts w:ascii="Times New Roman" w:hAnsi="Times New Roman" w:cs="Times New Roman"/>
          <w:b/>
          <w:sz w:val="28"/>
          <w:szCs w:val="28"/>
        </w:rPr>
      </w:pPr>
      <w:r w:rsidRPr="006E2B4F">
        <w:rPr>
          <w:rFonts w:ascii="Times New Roman" w:hAnsi="Times New Roman" w:cs="Times New Roman"/>
          <w:b/>
          <w:sz w:val="28"/>
          <w:szCs w:val="28"/>
        </w:rPr>
        <w:t>сервисная деятельность:</w:t>
      </w:r>
    </w:p>
    <w:p w14:paraId="1B134892"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обеспечение стандартов качества и норм безопасности комплексного туристского обслуживания;</w:t>
      </w:r>
    </w:p>
    <w:p w14:paraId="4DD3C2BC"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организация процесса обслуживания потребителей и (или) туристов, формирование клиентурных отношений;</w:t>
      </w:r>
    </w:p>
    <w:p w14:paraId="4FE27AE4" w14:textId="77777777" w:rsidR="00C17D4D" w:rsidRP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разработка внутренних нормативных документов по обеспечению качества и стандартизации услуг туристской индустрии.</w:t>
      </w:r>
    </w:p>
    <w:p w14:paraId="3E915971" w14:textId="77777777" w:rsidR="00551469" w:rsidRPr="00313D18" w:rsidRDefault="00551469" w:rsidP="00313D18">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69210B01" w14:textId="77777777" w:rsidR="00313D18" w:rsidRPr="0039530B" w:rsidRDefault="00F23482" w:rsidP="00313D18">
      <w:pPr>
        <w:pStyle w:val="1"/>
      </w:pPr>
      <w:bookmarkStart w:id="3" w:name="_Toc531175986"/>
      <w:r>
        <w:lastRenderedPageBreak/>
        <w:t>2</w:t>
      </w:r>
      <w:r w:rsidR="00313D18">
        <w:t>.Требования</w:t>
      </w:r>
      <w:r w:rsidR="006E2B4F">
        <w:t xml:space="preserve"> </w:t>
      </w:r>
      <w:r w:rsidR="00313D18">
        <w:t>к</w:t>
      </w:r>
      <w:r w:rsidR="006E2B4F">
        <w:t xml:space="preserve"> </w:t>
      </w:r>
      <w:r w:rsidR="00313D18">
        <w:t>результатам</w:t>
      </w:r>
      <w:r w:rsidR="006E2B4F">
        <w:t xml:space="preserve"> </w:t>
      </w:r>
      <w:r w:rsidR="00313D18">
        <w:t>освоения</w:t>
      </w:r>
      <w:r w:rsidR="006E2B4F">
        <w:t xml:space="preserve"> </w:t>
      </w:r>
      <w:r w:rsidR="00313D18">
        <w:t>образовательной</w:t>
      </w:r>
      <w:r w:rsidR="006E2B4F">
        <w:t xml:space="preserve"> </w:t>
      </w:r>
      <w:r w:rsidR="00313D18">
        <w:t>программы</w:t>
      </w:r>
      <w:r w:rsidR="006E2B4F">
        <w:t xml:space="preserve"> </w:t>
      </w:r>
      <w:r w:rsidR="00313D18">
        <w:t>по</w:t>
      </w:r>
      <w:r w:rsidR="006E2B4F">
        <w:t xml:space="preserve"> </w:t>
      </w:r>
      <w:r w:rsidR="00313D18" w:rsidRPr="0039530B">
        <w:t>направлению</w:t>
      </w:r>
      <w:r w:rsidR="006E2B4F" w:rsidRPr="0039530B">
        <w:t xml:space="preserve"> </w:t>
      </w:r>
      <w:r w:rsidR="00313D18" w:rsidRPr="0039530B">
        <w:t>подготовки</w:t>
      </w:r>
      <w:r w:rsidR="006E2B4F" w:rsidRPr="0039530B">
        <w:t xml:space="preserve"> </w:t>
      </w:r>
      <w:bookmarkEnd w:id="3"/>
      <w:r w:rsidR="006E2B4F" w:rsidRPr="0039530B">
        <w:t>43.03.02 Туризм</w:t>
      </w:r>
    </w:p>
    <w:p w14:paraId="33B02617" w14:textId="77777777" w:rsidR="0026500C" w:rsidRPr="0039530B" w:rsidRDefault="0026500C"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В</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результате</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освоения</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ОПОП</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у</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выпускника</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должны</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быть</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сформированы</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общекультурные,</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общепрофессиональные</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профессиональные</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компетенции.</w:t>
      </w:r>
    </w:p>
    <w:p w14:paraId="07B21C72" w14:textId="28CE57EC" w:rsidR="0026500C" w:rsidRPr="0026500C" w:rsidRDefault="0026500C"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Выпускник,</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освоивший</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программу</w:t>
      </w:r>
      <w:r w:rsidR="006E2B4F" w:rsidRPr="0039530B">
        <w:rPr>
          <w:rFonts w:ascii="Times New Roman" w:hAnsi="Times New Roman" w:cs="Times New Roman"/>
          <w:sz w:val="28"/>
          <w:szCs w:val="28"/>
        </w:rPr>
        <w:t xml:space="preserve"> </w:t>
      </w:r>
      <w:proofErr w:type="spellStart"/>
      <w:r w:rsidR="00CF7734" w:rsidRPr="00CF7734">
        <w:rPr>
          <w:rFonts w:ascii="Times New Roman" w:hAnsi="Times New Roman" w:cs="Times New Roman"/>
          <w:sz w:val="28"/>
          <w:szCs w:val="28"/>
        </w:rPr>
        <w:t>бакалавриата</w:t>
      </w:r>
      <w:proofErr w:type="spellEnd"/>
      <w:r w:rsidR="00CF7734" w:rsidRPr="00CF7734">
        <w:rPr>
          <w:rFonts w:ascii="Times New Roman" w:hAnsi="Times New Roman" w:cs="Times New Roman"/>
          <w:sz w:val="28"/>
          <w:szCs w:val="28"/>
        </w:rPr>
        <w:t>,</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должен</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обладать</w:t>
      </w:r>
      <w:r w:rsidR="006E2B4F" w:rsidRPr="0039530B">
        <w:rPr>
          <w:rFonts w:ascii="Times New Roman" w:hAnsi="Times New Roman" w:cs="Times New Roman"/>
          <w:sz w:val="28"/>
          <w:szCs w:val="28"/>
        </w:rPr>
        <w:t xml:space="preserve"> </w:t>
      </w:r>
      <w:r w:rsidRPr="0039530B">
        <w:rPr>
          <w:rFonts w:ascii="Times New Roman" w:hAnsi="Times New Roman" w:cs="Times New Roman"/>
          <w:sz w:val="28"/>
          <w:szCs w:val="28"/>
        </w:rPr>
        <w:t>следующими</w:t>
      </w:r>
      <w:r w:rsidR="006E2B4F">
        <w:rPr>
          <w:rFonts w:ascii="Times New Roman" w:hAnsi="Times New Roman" w:cs="Times New Roman"/>
          <w:sz w:val="28"/>
          <w:szCs w:val="28"/>
        </w:rPr>
        <w:t xml:space="preserve"> </w:t>
      </w:r>
      <w:r w:rsidRPr="004F4216">
        <w:rPr>
          <w:rFonts w:ascii="Times New Roman" w:hAnsi="Times New Roman" w:cs="Times New Roman"/>
          <w:b/>
          <w:sz w:val="28"/>
          <w:szCs w:val="28"/>
        </w:rPr>
        <w:t>общекультурными</w:t>
      </w:r>
      <w:r w:rsidR="006E2B4F">
        <w:rPr>
          <w:rFonts w:ascii="Times New Roman" w:hAnsi="Times New Roman" w:cs="Times New Roman"/>
          <w:b/>
          <w:sz w:val="28"/>
          <w:szCs w:val="28"/>
        </w:rPr>
        <w:t xml:space="preserve"> </w:t>
      </w:r>
      <w:r w:rsidRPr="004F4216">
        <w:rPr>
          <w:rFonts w:ascii="Times New Roman" w:hAnsi="Times New Roman" w:cs="Times New Roman"/>
          <w:b/>
          <w:sz w:val="28"/>
          <w:szCs w:val="28"/>
        </w:rPr>
        <w:t>компетенциями</w:t>
      </w:r>
      <w:r w:rsidR="006E2B4F">
        <w:rPr>
          <w:rFonts w:ascii="Times New Roman" w:hAnsi="Times New Roman" w:cs="Times New Roman"/>
          <w:b/>
          <w:sz w:val="28"/>
          <w:szCs w:val="28"/>
        </w:rPr>
        <w:t xml:space="preserve"> </w:t>
      </w:r>
      <w:r w:rsidRPr="004F4216">
        <w:rPr>
          <w:rFonts w:ascii="Times New Roman" w:hAnsi="Times New Roman" w:cs="Times New Roman"/>
          <w:b/>
          <w:sz w:val="28"/>
          <w:szCs w:val="28"/>
        </w:rPr>
        <w:t>(</w:t>
      </w:r>
      <w:proofErr w:type="gramStart"/>
      <w:r w:rsidRPr="004F4216">
        <w:rPr>
          <w:rFonts w:ascii="Times New Roman" w:hAnsi="Times New Roman" w:cs="Times New Roman"/>
          <w:b/>
          <w:sz w:val="28"/>
          <w:szCs w:val="28"/>
        </w:rPr>
        <w:t>ОК</w:t>
      </w:r>
      <w:proofErr w:type="gramEnd"/>
      <w:r w:rsidRPr="004F4216">
        <w:rPr>
          <w:rFonts w:ascii="Times New Roman" w:hAnsi="Times New Roman" w:cs="Times New Roman"/>
          <w:b/>
          <w:sz w:val="28"/>
          <w:szCs w:val="28"/>
        </w:rPr>
        <w:t>)</w:t>
      </w:r>
      <w:r w:rsidRPr="0026500C">
        <w:rPr>
          <w:rFonts w:ascii="Times New Roman" w:hAnsi="Times New Roman" w:cs="Times New Roman"/>
          <w:sz w:val="28"/>
          <w:szCs w:val="28"/>
        </w:rPr>
        <w:t>,</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прежде</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всего</w:t>
      </w:r>
      <w:r w:rsidR="006E2B4F">
        <w:rPr>
          <w:rFonts w:ascii="Times New Roman" w:hAnsi="Times New Roman" w:cs="Times New Roman"/>
          <w:sz w:val="28"/>
          <w:szCs w:val="28"/>
        </w:rPr>
        <w:t xml:space="preserve"> </w:t>
      </w:r>
      <w:r w:rsidRPr="004F4216">
        <w:rPr>
          <w:rFonts w:ascii="Times New Roman" w:hAnsi="Times New Roman" w:cs="Times New Roman"/>
          <w:b/>
          <w:sz w:val="28"/>
          <w:szCs w:val="28"/>
        </w:rPr>
        <w:t>общеуниверситетскими</w:t>
      </w:r>
      <w:r w:rsidRPr="0026500C">
        <w:rPr>
          <w:rFonts w:ascii="Times New Roman" w:hAnsi="Times New Roman" w:cs="Times New Roman"/>
          <w:sz w:val="28"/>
          <w:szCs w:val="28"/>
        </w:rPr>
        <w:t>,</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едиными</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для</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всех</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выпускников</w:t>
      </w:r>
      <w:r w:rsidR="006E2B4F">
        <w:rPr>
          <w:rFonts w:ascii="Times New Roman" w:hAnsi="Times New Roman" w:cs="Times New Roman"/>
          <w:sz w:val="28"/>
          <w:szCs w:val="28"/>
        </w:rPr>
        <w:t xml:space="preserve"> </w:t>
      </w:r>
      <w:r w:rsidRPr="0026500C">
        <w:rPr>
          <w:rFonts w:ascii="Times New Roman" w:hAnsi="Times New Roman" w:cs="Times New Roman"/>
          <w:sz w:val="28"/>
          <w:szCs w:val="28"/>
        </w:rPr>
        <w:t>ДВФУ:</w:t>
      </w:r>
    </w:p>
    <w:p w14:paraId="56F9FDF4"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к самосовершенствованию и саморазвитию в профессиональной сфере, к повышению общекультурного уровня (ОК-1);</w:t>
      </w:r>
    </w:p>
    <w:p w14:paraId="4F9070DA"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готовностью интегрироваться в научное, образовательное, экономическое, политическое и культурное пространство России и АТР (ОК-2);</w:t>
      </w:r>
    </w:p>
    <w:p w14:paraId="734634A8"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проявлять инициативу и принимать ответственные решения, осознавая ответственность за результаты своей профессиональной деятельности (ОК-3);</w:t>
      </w:r>
    </w:p>
    <w:p w14:paraId="675F0C96"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творчески воспринимать и использовать достижения науки, техники в профессиональной сфере в соответствии с потребностями регионального и мирового рынка труда (ОК-4);</w:t>
      </w:r>
    </w:p>
    <w:p w14:paraId="4472C490"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использовать современные методы и технологии (в том числе информационные) в профессиональной деятельности (ОК-5);</w:t>
      </w:r>
    </w:p>
    <w:p w14:paraId="01EB9BA3"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понимать, использовать, порождать и грамотно излагат</w:t>
      </w:r>
      <w:r>
        <w:rPr>
          <w:rFonts w:ascii="Times New Roman" w:hAnsi="Times New Roman" w:cs="Times New Roman"/>
          <w:sz w:val="28"/>
          <w:szCs w:val="28"/>
        </w:rPr>
        <w:t>ь инновационные идеи на русском</w:t>
      </w:r>
      <w:r w:rsidRPr="006E2B4F">
        <w:rPr>
          <w:rFonts w:ascii="Times New Roman" w:hAnsi="Times New Roman" w:cs="Times New Roman"/>
          <w:sz w:val="28"/>
          <w:szCs w:val="28"/>
        </w:rPr>
        <w:t xml:space="preserve"> языке в рассуждениях, публикациях, общественных дискуссиях (ОК-6);</w:t>
      </w:r>
    </w:p>
    <w:p w14:paraId="46BE6F17"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владением иностранным языком в устной и письменной форме для осуществления межкультурной и иноязычной коммуникации (ОК-7);</w:t>
      </w:r>
    </w:p>
    <w:p w14:paraId="12B8AC03"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(ОК-8);</w:t>
      </w:r>
    </w:p>
    <w:p w14:paraId="51ABB3B9"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lastRenderedPageBreak/>
        <w:t>способностью использовать основы экономических знаний при оценке эффективности результатов деятельности в различных сферах (ОК-9);</w:t>
      </w:r>
    </w:p>
    <w:p w14:paraId="431AA8BB"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 xml:space="preserve">способностью к коммуникации в устной и письменной </w:t>
      </w:r>
      <w:proofErr w:type="gramStart"/>
      <w:r w:rsidRPr="006E2B4F">
        <w:rPr>
          <w:rFonts w:ascii="Times New Roman" w:hAnsi="Times New Roman" w:cs="Times New Roman"/>
          <w:sz w:val="28"/>
          <w:szCs w:val="28"/>
        </w:rPr>
        <w:t>формах</w:t>
      </w:r>
      <w:proofErr w:type="gramEnd"/>
      <w:r w:rsidRPr="006E2B4F">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 (ОК-10);</w:t>
      </w:r>
    </w:p>
    <w:p w14:paraId="70C7F6AE"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работать в команде, толерантно воспринимать социальные, этнические, конфессиональные и культурные различия (ОК-11);</w:t>
      </w:r>
    </w:p>
    <w:p w14:paraId="424F6EDE"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к самоорганизации и самообразованию (ОК-12);</w:t>
      </w:r>
    </w:p>
    <w:p w14:paraId="7C5D05A6"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 (ОК-13);</w:t>
      </w:r>
    </w:p>
    <w:p w14:paraId="17AEAAB1"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 (ОК-14);</w:t>
      </w:r>
    </w:p>
    <w:p w14:paraId="22D705AB" w14:textId="77777777" w:rsidR="006E2B4F" w:rsidRP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(ОК-15).</w:t>
      </w:r>
    </w:p>
    <w:p w14:paraId="2E0141E5" w14:textId="77777777" w:rsidR="006E2B4F" w:rsidRPr="006E2B4F" w:rsidRDefault="006E2B4F" w:rsidP="006E2B4F">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 xml:space="preserve">Выпускник, освоивший программу бакалавриата, должен обладать следующими </w:t>
      </w:r>
      <w:r w:rsidRPr="006E2B4F">
        <w:rPr>
          <w:rFonts w:ascii="Times New Roman" w:hAnsi="Times New Roman" w:cs="Times New Roman"/>
          <w:b/>
          <w:sz w:val="28"/>
          <w:szCs w:val="28"/>
        </w:rPr>
        <w:t>общепрофессиональными компетенциями (ОПК)</w:t>
      </w:r>
      <w:r w:rsidRPr="006E2B4F">
        <w:rPr>
          <w:rFonts w:ascii="Times New Roman" w:hAnsi="Times New Roman" w:cs="Times New Roman"/>
          <w:sz w:val="28"/>
          <w:szCs w:val="28"/>
        </w:rPr>
        <w:t>:</w:t>
      </w:r>
    </w:p>
    <w:p w14:paraId="0149C0B1"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 (ОПК-1);</w:t>
      </w:r>
    </w:p>
    <w:p w14:paraId="0571F942" w14:textId="77777777" w:rsid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к разработке туристского продукта (ОПК-2);</w:t>
      </w:r>
    </w:p>
    <w:p w14:paraId="0073F9E0" w14:textId="77777777" w:rsidR="006E2B4F" w:rsidRPr="006E2B4F"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способностью организовать процесс обслуживания потребителей и (или) туристов (ОПК-3).</w:t>
      </w:r>
    </w:p>
    <w:p w14:paraId="7C45BB61" w14:textId="77777777" w:rsidR="006E2B4F" w:rsidRPr="006E2B4F" w:rsidRDefault="006E2B4F" w:rsidP="006E2B4F">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lastRenderedPageBreak/>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14:paraId="1A32713A" w14:textId="77777777" w:rsidR="006E2B4F" w:rsidRPr="006E2B4F" w:rsidRDefault="006E2B4F" w:rsidP="006E2B4F">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6E2B4F">
        <w:rPr>
          <w:rFonts w:ascii="Times New Roman" w:hAnsi="Times New Roman" w:cs="Times New Roman"/>
          <w:b/>
          <w:sz w:val="28"/>
          <w:szCs w:val="28"/>
        </w:rPr>
        <w:t>проектная деятельность:</w:t>
      </w:r>
    </w:p>
    <w:p w14:paraId="1C2E8AB9" w14:textId="77777777" w:rsidR="00194A58" w:rsidRDefault="006E2B4F"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E2B4F">
        <w:rPr>
          <w:rFonts w:ascii="Times New Roman" w:hAnsi="Times New Roman" w:cs="Times New Roman"/>
          <w:sz w:val="28"/>
          <w:szCs w:val="28"/>
        </w:rPr>
        <w:t xml:space="preserve">владением теоретическими основами проектирования, готовностью к применению основных методов проектирования в туризме (ПК-1); </w:t>
      </w:r>
    </w:p>
    <w:p w14:paraId="408CAE14"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 (ПК-2);</w:t>
      </w:r>
    </w:p>
    <w:p w14:paraId="6FFF0B0E"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готовностью к реализации проектов в туристской индустрии (ПК-3);</w:t>
      </w:r>
    </w:p>
    <w:p w14:paraId="26581777" w14:textId="77777777" w:rsidR="00194A58" w:rsidRP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проектировать программы туров, турпакетов, экскурсионные программы и другие продукты туристкой деятельности (ПК-4)</w:t>
      </w:r>
    </w:p>
    <w:p w14:paraId="1C8901FB" w14:textId="77777777" w:rsidR="00194A58" w:rsidRPr="00194A58" w:rsidRDefault="00194A58" w:rsidP="00194A58">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194A58">
        <w:rPr>
          <w:rFonts w:ascii="Times New Roman" w:hAnsi="Times New Roman" w:cs="Times New Roman"/>
          <w:b/>
          <w:sz w:val="28"/>
          <w:szCs w:val="28"/>
        </w:rPr>
        <w:t>организационно-управленческая деятельность:</w:t>
      </w:r>
    </w:p>
    <w:p w14:paraId="4F1DB42D"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организовывать работу исполнителей, принимать решение в организации туристской деятельности, в том числе с учетом социальной политики государства (ПК-5);</w:t>
      </w:r>
    </w:p>
    <w:p w14:paraId="419612D1"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рассчитать и проанализировать затраты деятельности предприятия туристской индустрии, туристского продукта в соответствии с требованиями потребителя и (или) туриста, обосновать управленческое решение (ПК-6);</w:t>
      </w:r>
    </w:p>
    <w:p w14:paraId="355CA80E"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организовывать взаимодействие с представителями гостиничной и туристкой индустрии, клиентами гостиничных и туристских предприятий, а также с другими заказчиками услуг на локальном, региональном и федеральном уровнях (ПК-7);</w:t>
      </w:r>
    </w:p>
    <w:p w14:paraId="3EA7E98B" w14:textId="77777777" w:rsidR="00194A58" w:rsidRP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 xml:space="preserve">способностью использовать на практике основы действующего законодательства в сфере туристской, экскурсионной деятельности, а также </w:t>
      </w:r>
      <w:r w:rsidRPr="00194A58">
        <w:rPr>
          <w:rFonts w:ascii="Times New Roman" w:hAnsi="Times New Roman" w:cs="Times New Roman"/>
          <w:sz w:val="28"/>
          <w:szCs w:val="28"/>
        </w:rPr>
        <w:lastRenderedPageBreak/>
        <w:t xml:space="preserve">осуществлять </w:t>
      </w:r>
      <w:proofErr w:type="gramStart"/>
      <w:r w:rsidRPr="00194A58">
        <w:rPr>
          <w:rFonts w:ascii="Times New Roman" w:hAnsi="Times New Roman" w:cs="Times New Roman"/>
          <w:sz w:val="28"/>
          <w:szCs w:val="28"/>
        </w:rPr>
        <w:t>контроль за</w:t>
      </w:r>
      <w:proofErr w:type="gramEnd"/>
      <w:r w:rsidRPr="00194A58">
        <w:rPr>
          <w:rFonts w:ascii="Times New Roman" w:hAnsi="Times New Roman" w:cs="Times New Roman"/>
          <w:sz w:val="28"/>
          <w:szCs w:val="28"/>
        </w:rPr>
        <w:t xml:space="preserve"> соответствием нормам безопасности туристских продуктов (ПК-8);</w:t>
      </w:r>
    </w:p>
    <w:p w14:paraId="43B6ECBD" w14:textId="77777777" w:rsidR="00194A58" w:rsidRPr="00194A58" w:rsidRDefault="00194A58" w:rsidP="00194A58">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194A58">
        <w:rPr>
          <w:rFonts w:ascii="Times New Roman" w:hAnsi="Times New Roman" w:cs="Times New Roman"/>
          <w:b/>
          <w:sz w:val="28"/>
          <w:szCs w:val="28"/>
        </w:rPr>
        <w:t>сервисная деятельность:</w:t>
      </w:r>
    </w:p>
    <w:p w14:paraId="5BA4F622" w14:textId="77777777" w:rsid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использовать нормативные документы по качеству, стандартизации и сертификации в туристской индустрии (ПК-17);</w:t>
      </w:r>
    </w:p>
    <w:p w14:paraId="628370A2" w14:textId="77777777" w:rsidR="006E2B4F" w:rsidRPr="00194A58" w:rsidRDefault="00194A58" w:rsidP="000A4B84">
      <w:pPr>
        <w:pStyle w:val="a3"/>
        <w:numPr>
          <w:ilvl w:val="0"/>
          <w:numId w:val="24"/>
        </w:numPr>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способностью к общению с потребителями туристского продукта, обеспечению процесса обслуживания с учетом требований потребителей и (или) туристов (ПК-18).</w:t>
      </w:r>
    </w:p>
    <w:p w14:paraId="6784E179" w14:textId="77777777" w:rsidR="0026500C" w:rsidRPr="0026500C" w:rsidRDefault="0026500C" w:rsidP="006E2B4F">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94A58">
        <w:rPr>
          <w:rFonts w:ascii="Times New Roman" w:hAnsi="Times New Roman" w:cs="Times New Roman"/>
          <w:sz w:val="28"/>
          <w:szCs w:val="28"/>
        </w:rPr>
        <w:t>Описание</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показателей</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и</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критериев</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оценивания</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компетенций</w:t>
      </w:r>
      <w:r w:rsidR="00194A58" w:rsidRPr="00194A58">
        <w:rPr>
          <w:rFonts w:ascii="Times New Roman" w:hAnsi="Times New Roman" w:cs="Times New Roman"/>
          <w:sz w:val="28"/>
          <w:szCs w:val="28"/>
        </w:rPr>
        <w:t xml:space="preserve"> </w:t>
      </w:r>
      <w:r w:rsidR="008D1E2E" w:rsidRPr="00194A58">
        <w:rPr>
          <w:rFonts w:ascii="Times New Roman" w:hAnsi="Times New Roman" w:cs="Times New Roman"/>
          <w:sz w:val="28"/>
          <w:szCs w:val="28"/>
        </w:rPr>
        <w:t>представлено</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в</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приложении</w:t>
      </w:r>
      <w:r w:rsidR="00194A58" w:rsidRPr="00194A58">
        <w:rPr>
          <w:rFonts w:ascii="Times New Roman" w:hAnsi="Times New Roman" w:cs="Times New Roman"/>
          <w:sz w:val="28"/>
          <w:szCs w:val="28"/>
        </w:rPr>
        <w:t xml:space="preserve"> </w:t>
      </w:r>
      <w:r w:rsidRPr="00194A58">
        <w:rPr>
          <w:rFonts w:ascii="Times New Roman" w:hAnsi="Times New Roman" w:cs="Times New Roman"/>
          <w:sz w:val="28"/>
          <w:szCs w:val="28"/>
        </w:rPr>
        <w:t>1.</w:t>
      </w:r>
    </w:p>
    <w:p w14:paraId="6FCACB00" w14:textId="77777777" w:rsidR="00E02D1E" w:rsidRDefault="00E02D1E"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51DABC5B" w14:textId="77777777" w:rsidR="00F23482" w:rsidRDefault="00F23482" w:rsidP="00F23482">
      <w:pPr>
        <w:pStyle w:val="1"/>
      </w:pPr>
      <w:bookmarkStart w:id="4" w:name="_Toc531175987"/>
      <w:r>
        <w:t>3. С</w:t>
      </w:r>
      <w:r w:rsidRPr="00CC10E0">
        <w:rPr>
          <w:lang w:eastAsia="ru-RU"/>
        </w:rPr>
        <w:t>труктура государственной итоговой аттестации</w:t>
      </w:r>
      <w:bookmarkEnd w:id="4"/>
    </w:p>
    <w:p w14:paraId="4F78C48D" w14:textId="77777777" w:rsidR="00B465C4" w:rsidRPr="0039530B" w:rsidRDefault="00B465C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Государственная итоговая аттестация </w:t>
      </w:r>
      <w:r w:rsidRPr="0039530B">
        <w:rPr>
          <w:rFonts w:ascii="Times New Roman" w:eastAsia="Calibri" w:hAnsi="Times New Roman" w:cs="Times New Roman"/>
          <w:sz w:val="28"/>
          <w:szCs w:val="28"/>
        </w:rPr>
        <w:t>проводится государственными экзаменационными комиссиями</w:t>
      </w:r>
      <w:r w:rsidR="00664D3B" w:rsidRPr="0039530B">
        <w:rPr>
          <w:rFonts w:ascii="Times New Roman" w:eastAsia="Calibri" w:hAnsi="Times New Roman" w:cs="Times New Roman"/>
          <w:sz w:val="28"/>
          <w:szCs w:val="28"/>
        </w:rPr>
        <w:t xml:space="preserve">, которые </w:t>
      </w:r>
      <w:r w:rsidR="00664D3B" w:rsidRPr="0039530B">
        <w:rPr>
          <w:rFonts w:ascii="Times New Roman" w:hAnsi="Times New Roman" w:cs="Times New Roman"/>
          <w:sz w:val="28"/>
          <w:szCs w:val="28"/>
        </w:rPr>
        <w:t>утверждается приказом проректора ДВФУ,</w:t>
      </w:r>
      <w:r w:rsidRPr="0039530B">
        <w:rPr>
          <w:rFonts w:ascii="Times New Roman" w:eastAsia="Calibri" w:hAnsi="Times New Roman" w:cs="Times New Roman"/>
          <w:sz w:val="28"/>
          <w:szCs w:val="28"/>
        </w:rPr>
        <w:t xml:space="preserve"> в целях </w:t>
      </w:r>
      <w:proofErr w:type="gramStart"/>
      <w:r w:rsidRPr="0039530B">
        <w:rPr>
          <w:rFonts w:ascii="Times New Roman" w:eastAsia="Calibri" w:hAnsi="Times New Roman" w:cs="Times New Roman"/>
          <w:sz w:val="28"/>
          <w:szCs w:val="28"/>
        </w:rPr>
        <w:t>определения степени соответствия результатов освоения</w:t>
      </w:r>
      <w:proofErr w:type="gramEnd"/>
      <w:r w:rsidRPr="0039530B">
        <w:rPr>
          <w:rFonts w:ascii="Times New Roman" w:eastAsia="Calibri" w:hAnsi="Times New Roman" w:cs="Times New Roman"/>
          <w:sz w:val="28"/>
          <w:szCs w:val="28"/>
        </w:rPr>
        <w:t xml:space="preserve"> обучающимися образоват</w:t>
      </w:r>
      <w:r w:rsidR="00194A58" w:rsidRPr="0039530B">
        <w:rPr>
          <w:rFonts w:ascii="Times New Roman" w:eastAsia="Calibri" w:hAnsi="Times New Roman" w:cs="Times New Roman"/>
          <w:sz w:val="28"/>
          <w:szCs w:val="28"/>
        </w:rPr>
        <w:t xml:space="preserve">ельных программ требованиям </w:t>
      </w:r>
      <w:r w:rsidRPr="0039530B">
        <w:rPr>
          <w:rFonts w:ascii="Times New Roman" w:eastAsia="Calibri" w:hAnsi="Times New Roman" w:cs="Times New Roman"/>
          <w:sz w:val="28"/>
          <w:szCs w:val="28"/>
        </w:rPr>
        <w:t>ОС ВО ДВФУ</w:t>
      </w:r>
      <w:r w:rsidR="00194A58" w:rsidRPr="0039530B">
        <w:rPr>
          <w:rFonts w:ascii="Times New Roman" w:eastAsia="Calibri" w:hAnsi="Times New Roman" w:cs="Times New Roman"/>
          <w:sz w:val="28"/>
          <w:szCs w:val="28"/>
        </w:rPr>
        <w:t>.</w:t>
      </w:r>
    </w:p>
    <w:p w14:paraId="671938BA" w14:textId="77777777" w:rsidR="00664D3B" w:rsidRPr="0039530B" w:rsidRDefault="00664D3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Задача государственной экзаменационной комиссии - выявление качества профессиональной подготовки</w:t>
      </w:r>
      <w:r w:rsidR="00194A58" w:rsidRPr="0039530B">
        <w:rPr>
          <w:rFonts w:ascii="Times New Roman" w:hAnsi="Times New Roman" w:cs="Times New Roman"/>
          <w:sz w:val="28"/>
          <w:szCs w:val="28"/>
        </w:rPr>
        <w:t xml:space="preserve"> бакалавра</w:t>
      </w:r>
      <w:r w:rsidRPr="0039530B">
        <w:rPr>
          <w:rFonts w:ascii="Times New Roman" w:hAnsi="Times New Roman" w:cs="Times New Roman"/>
          <w:sz w:val="28"/>
          <w:szCs w:val="28"/>
        </w:rPr>
        <w:t>-выпускника</w:t>
      </w:r>
      <w:r w:rsidR="00194A58" w:rsidRPr="0039530B">
        <w:rPr>
          <w:rFonts w:ascii="Times New Roman" w:hAnsi="Times New Roman" w:cs="Times New Roman"/>
          <w:sz w:val="28"/>
          <w:szCs w:val="28"/>
        </w:rPr>
        <w:t xml:space="preserve"> </w:t>
      </w:r>
      <w:r w:rsidRPr="0039530B">
        <w:rPr>
          <w:rFonts w:ascii="Times New Roman" w:hAnsi="Times New Roman" w:cs="Times New Roman"/>
          <w:sz w:val="28"/>
          <w:szCs w:val="28"/>
        </w:rPr>
        <w:t>и принятие решения о присвоении ему квалификации «</w:t>
      </w:r>
      <w:r w:rsidR="00194A58" w:rsidRPr="0039530B">
        <w:rPr>
          <w:rFonts w:ascii="Times New Roman" w:hAnsi="Times New Roman" w:cs="Times New Roman"/>
          <w:sz w:val="28"/>
          <w:szCs w:val="28"/>
        </w:rPr>
        <w:t>бакалавр</w:t>
      </w:r>
      <w:r w:rsidRPr="0039530B">
        <w:rPr>
          <w:rFonts w:ascii="Times New Roman" w:hAnsi="Times New Roman" w:cs="Times New Roman"/>
          <w:sz w:val="28"/>
          <w:szCs w:val="28"/>
        </w:rPr>
        <w:t>».</w:t>
      </w:r>
    </w:p>
    <w:p w14:paraId="4DA219CD" w14:textId="77777777" w:rsidR="00B465C4" w:rsidRPr="0039530B" w:rsidRDefault="00B465C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eastAsia="Calibri" w:hAnsi="Times New Roman" w:cs="Times New Roman"/>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w:t>
      </w:r>
      <w:r w:rsidRPr="0039530B">
        <w:rPr>
          <w:rFonts w:ascii="Times New Roman" w:hAnsi="Times New Roman" w:cs="Times New Roman"/>
          <w:sz w:val="28"/>
          <w:szCs w:val="28"/>
        </w:rPr>
        <w:t>направлению подготовки</w:t>
      </w:r>
      <w:r w:rsidR="00194A58" w:rsidRPr="0039530B">
        <w:rPr>
          <w:rFonts w:ascii="Times New Roman" w:hAnsi="Times New Roman" w:cs="Times New Roman"/>
          <w:sz w:val="28"/>
          <w:szCs w:val="28"/>
        </w:rPr>
        <w:t xml:space="preserve"> 43.03.02 Туризм.</w:t>
      </w:r>
    </w:p>
    <w:p w14:paraId="5EC4AC55" w14:textId="77777777" w:rsidR="0026500C" w:rsidRPr="0039530B" w:rsidRDefault="000B7470"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По решению Ученого совета ДВФУ г</w:t>
      </w:r>
      <w:r w:rsidR="0026500C" w:rsidRPr="0039530B">
        <w:rPr>
          <w:rFonts w:ascii="Times New Roman" w:hAnsi="Times New Roman" w:cs="Times New Roman"/>
          <w:sz w:val="28"/>
          <w:szCs w:val="28"/>
        </w:rPr>
        <w:t>осударственная</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итоговая</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аттестация</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включает</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защиту</w:t>
      </w:r>
      <w:r w:rsidR="00194A58"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выпускной квалификационной работы (ВКР)</w:t>
      </w:r>
      <w:r w:rsidR="0026500C" w:rsidRPr="0039530B">
        <w:rPr>
          <w:rFonts w:ascii="Times New Roman" w:hAnsi="Times New Roman" w:cs="Times New Roman"/>
          <w:sz w:val="28"/>
          <w:szCs w:val="28"/>
        </w:rPr>
        <w:t>,</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государственный</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экзамен</w:t>
      </w:r>
      <w:r w:rsidRPr="0039530B">
        <w:rPr>
          <w:rFonts w:ascii="Times New Roman" w:hAnsi="Times New Roman" w:cs="Times New Roman"/>
          <w:sz w:val="28"/>
          <w:szCs w:val="28"/>
        </w:rPr>
        <w:t xml:space="preserve"> </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не</w:t>
      </w:r>
      <w:r w:rsidR="00194A58"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предусмотрен.</w:t>
      </w:r>
    </w:p>
    <w:p w14:paraId="3A141112" w14:textId="77777777" w:rsidR="00664D3B" w:rsidRPr="0039530B" w:rsidRDefault="00664D3B" w:rsidP="00664D3B">
      <w:pPr>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sz w:val="28"/>
          <w:szCs w:val="28"/>
        </w:rPr>
        <w:t xml:space="preserve">В ходе выполнения ВКР обучающийся </w:t>
      </w:r>
      <w:r w:rsidRPr="0039530B">
        <w:rPr>
          <w:rFonts w:ascii="Times New Roman" w:hAnsi="Times New Roman" w:cs="Times New Roman"/>
          <w:sz w:val="28"/>
          <w:szCs w:val="28"/>
        </w:rPr>
        <w:t>должен продемонстрировать:</w:t>
      </w:r>
    </w:p>
    <w:p w14:paraId="2EDFB15D" w14:textId="77777777" w:rsidR="00664D3B" w:rsidRPr="0039530B" w:rsidRDefault="00664D3B" w:rsidP="000A4B84">
      <w:pPr>
        <w:pStyle w:val="a3"/>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знания по избранной теме и умение проблемно излагать теоретический материал;</w:t>
      </w:r>
    </w:p>
    <w:p w14:paraId="56A3FDBF" w14:textId="77777777" w:rsidR="00664D3B" w:rsidRPr="0039530B" w:rsidRDefault="00664D3B" w:rsidP="000A4B84">
      <w:pPr>
        <w:pStyle w:val="a3"/>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умение анализировать и обобщать литературные источники, решать практические задачи, формулировать выводы и предположения;</w:t>
      </w:r>
    </w:p>
    <w:p w14:paraId="6C4A74BB" w14:textId="77777777" w:rsidR="00664D3B" w:rsidRPr="0039530B" w:rsidRDefault="00664D3B" w:rsidP="000A4B84">
      <w:pPr>
        <w:pStyle w:val="a3"/>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навыки проведения исследования.</w:t>
      </w:r>
    </w:p>
    <w:p w14:paraId="7F6D1CCC" w14:textId="77777777" w:rsidR="00664D3B" w:rsidRPr="0039530B" w:rsidRDefault="00664D3B"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Государственная итоговая аттестация не может быть заменена оценкой на основании итогов текущего контроля успеваемости и промежуточной аттестации студента. </w:t>
      </w:r>
    </w:p>
    <w:p w14:paraId="17F6A97C" w14:textId="77777777" w:rsidR="00664D3B" w:rsidRPr="0039530B" w:rsidRDefault="00664D3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График и расписание работы государственных экзаменационных комиссий разрабатываются на основе календарных сроков проведения ГИА, предусмотренных в рабочих учебных планах на текущий учебный год.</w:t>
      </w:r>
    </w:p>
    <w:p w14:paraId="6CD0B8C2" w14:textId="77777777" w:rsidR="00664D3B" w:rsidRPr="0039530B" w:rsidRDefault="00664D3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39530B">
        <w:rPr>
          <w:rFonts w:ascii="Times New Roman" w:hAnsi="Times New Roman" w:cs="Times New Roman"/>
          <w:sz w:val="28"/>
          <w:szCs w:val="28"/>
        </w:rPr>
        <w:t xml:space="preserve">Не позднее, чем за 30 календарных дней до дня проведения первого государственного аттестационного испытания проректор ДВФУ утверждает расписание государственных экзаменационных испытаний (далее - расписание), в котором указываются даты, время и место проведения государственных аттестационных испытаний, и доводит расписание до сведения обучающихся, председателя и членов государственной экзаменационной комиссии и апелляционной комиссии, секретаря государственной экзаменационной комиссии, руководителей и консультантов выпускных квалификационных работ. </w:t>
      </w:r>
      <w:proofErr w:type="gramEnd"/>
    </w:p>
    <w:p w14:paraId="1E4CEBF4" w14:textId="77777777" w:rsidR="00664D3B" w:rsidRPr="0039530B" w:rsidRDefault="00664D3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Защита выпускной квалификационной работы (ВКР) проводится на открытом заседании экзаменационной комиссии только при условии присутствия не менее двух третьих состава ГЭК. </w:t>
      </w:r>
    </w:p>
    <w:p w14:paraId="0804C4B0" w14:textId="226A90F4" w:rsidR="00664D3B" w:rsidRPr="0039530B" w:rsidRDefault="00664D3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Председатель ГЭК утверждается из числа лиц, не работающих в ДВФУ, </w:t>
      </w:r>
      <w:r w:rsidR="00297659" w:rsidRPr="001F0CED">
        <w:rPr>
          <w:rFonts w:ascii="Times New Roman" w:hAnsi="Times New Roman" w:cs="Times New Roman"/>
          <w:sz w:val="28"/>
          <w:szCs w:val="28"/>
        </w:rPr>
        <w:t xml:space="preserve">имеющих ученую степень доктора наук и (или) ученое звание профессора, или имеющих ученую степень кандидата наук, </w:t>
      </w:r>
      <w:r w:rsidRPr="0039530B">
        <w:rPr>
          <w:rFonts w:ascii="Times New Roman" w:hAnsi="Times New Roman" w:cs="Times New Roman"/>
          <w:sz w:val="28"/>
          <w:szCs w:val="28"/>
        </w:rPr>
        <w:t>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14:paraId="39FA4DA2" w14:textId="77777777" w:rsidR="00E97AEB" w:rsidRPr="0039530B" w:rsidRDefault="00E97AE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В состав государственной экзаменационной комиссии входят председатель указанной комиссии и не менее 4 ее членов. Члены государственной экзаменационной комиссии являются ведущими </w:t>
      </w:r>
      <w:r w:rsidRPr="0039530B">
        <w:rPr>
          <w:rFonts w:ascii="Times New Roman" w:hAnsi="Times New Roman" w:cs="Times New Roman"/>
          <w:sz w:val="28"/>
          <w:szCs w:val="28"/>
        </w:rPr>
        <w:lastRenderedPageBreak/>
        <w:t>специалистами – представителями работодателей или их объединений в соответствующей области профессиональной деятельности, по должности не ниже должности руководителя подразделения, и (или) лицами, относящимися к профессорско-преподавательскому составу ДВФУ (иных организаций) и (или) к научным работникам ДВФУ (иных организаций) и имеющими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 должна составлять не менее 50%.</w:t>
      </w:r>
    </w:p>
    <w:p w14:paraId="52811472" w14:textId="77777777" w:rsidR="00E97AEB" w:rsidRPr="0039530B" w:rsidRDefault="00E97AEB" w:rsidP="00664D3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Доля членов ГЭК, имеющих ученое звание и (или) ученую степень, должна составлять н</w:t>
      </w:r>
      <w:r w:rsidR="00194A58" w:rsidRPr="0039530B">
        <w:rPr>
          <w:rFonts w:ascii="Times New Roman" w:hAnsi="Times New Roman" w:cs="Times New Roman"/>
          <w:sz w:val="28"/>
          <w:szCs w:val="28"/>
        </w:rPr>
        <w:t>е менее 5</w:t>
      </w:r>
      <w:r w:rsidRPr="0039530B">
        <w:rPr>
          <w:rFonts w:ascii="Times New Roman" w:hAnsi="Times New Roman" w:cs="Times New Roman"/>
          <w:sz w:val="28"/>
          <w:szCs w:val="28"/>
        </w:rPr>
        <w:t xml:space="preserve">0% – для </w:t>
      </w:r>
      <w:r w:rsidR="00281FF8">
        <w:rPr>
          <w:rFonts w:ascii="Times New Roman" w:hAnsi="Times New Roman" w:cs="Times New Roman"/>
          <w:sz w:val="28"/>
          <w:szCs w:val="28"/>
        </w:rPr>
        <w:t>направлений бакалавриата</w:t>
      </w:r>
      <w:r w:rsidRPr="0039530B">
        <w:rPr>
          <w:rFonts w:ascii="Times New Roman" w:hAnsi="Times New Roman" w:cs="Times New Roman"/>
          <w:sz w:val="28"/>
          <w:szCs w:val="28"/>
        </w:rPr>
        <w:t>.</w:t>
      </w:r>
    </w:p>
    <w:p w14:paraId="3CFA3607" w14:textId="77777777" w:rsidR="00664D3B" w:rsidRPr="0039530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Результат защиты по каждой </w:t>
      </w:r>
      <w:r w:rsidR="00662EA4" w:rsidRPr="0039530B">
        <w:rPr>
          <w:rFonts w:ascii="Times New Roman" w:hAnsi="Times New Roman" w:cs="Times New Roman"/>
          <w:sz w:val="28"/>
          <w:szCs w:val="28"/>
        </w:rPr>
        <w:t xml:space="preserve">выпускной квалификационной работе (ВКР) </w:t>
      </w:r>
      <w:r w:rsidRPr="0039530B">
        <w:rPr>
          <w:rFonts w:ascii="Times New Roman" w:hAnsi="Times New Roman" w:cs="Times New Roman"/>
          <w:sz w:val="28"/>
          <w:szCs w:val="28"/>
        </w:rPr>
        <w:t xml:space="preserve">работе оформляется протоколом. В протокол вносятся все заданные вопросы, ответы студента на них, особое мнение и решение комиссии о присвоении выпускнику квалификации. Протокол подписывается председателем и секретарем ГЭК. </w:t>
      </w:r>
    </w:p>
    <w:p w14:paraId="65F77180" w14:textId="77777777" w:rsidR="00664D3B" w:rsidRPr="0039530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После заседания ГЭК и оформления протоколов студентам объявляются результаты защиты выпускных квалификационных работ (ВКР)</w:t>
      </w:r>
      <w:r w:rsidR="001E14B6" w:rsidRPr="0039530B">
        <w:rPr>
          <w:rFonts w:ascii="Times New Roman" w:hAnsi="Times New Roman" w:cs="Times New Roman"/>
          <w:sz w:val="28"/>
          <w:szCs w:val="28"/>
        </w:rPr>
        <w:t>, протоколы ГЭК передаются администраторам ОП.</w:t>
      </w:r>
    </w:p>
    <w:p w14:paraId="60CA15DD" w14:textId="77777777" w:rsidR="00664D3B" w:rsidRPr="0039530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Обучающиеся, не прошедшие государственную итоговую аттестацию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вправе пройти ее в течение 6 месяцев после завершения государственной итоговой аттестации. Обучающийся должен представить в ДВФУ документ, подтверждающий причину его отсутствия.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w:t>
      </w:r>
      <w:r w:rsidRPr="0039530B">
        <w:rPr>
          <w:rFonts w:ascii="Times New Roman" w:hAnsi="Times New Roman" w:cs="Times New Roman"/>
          <w:sz w:val="28"/>
          <w:szCs w:val="28"/>
        </w:rPr>
        <w:lastRenderedPageBreak/>
        <w:t>в связи с получением оценки «неудовлетворительно», отчисляются из ДВФУ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43B59B5F" w14:textId="77777777" w:rsidR="00664D3B" w:rsidRPr="0039530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Лицо, не прошедшее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которая не пройдена обучающимся. Указанное лицо может повторно пройти государственную итоговую аттестацию не более двух раз. </w:t>
      </w:r>
    </w:p>
    <w:p w14:paraId="29166E6B" w14:textId="77777777" w:rsidR="00664D3B" w:rsidRPr="0039530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Для повторного прохождения государственной итоговой аттестации указанное лицо по его заявлению восстанавливается в ДВФУ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направлению подготовки</w:t>
      </w:r>
      <w:r w:rsidR="00A853D4" w:rsidRPr="0039530B">
        <w:rPr>
          <w:rFonts w:ascii="Times New Roman" w:hAnsi="Times New Roman" w:cs="Times New Roman"/>
          <w:sz w:val="28"/>
          <w:szCs w:val="28"/>
        </w:rPr>
        <w:t xml:space="preserve"> 43.03.02 Туризм.</w:t>
      </w:r>
    </w:p>
    <w:p w14:paraId="5C96CFB8" w14:textId="77777777" w:rsidR="00664D3B" w:rsidRDefault="00664D3B" w:rsidP="00664D3B">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При повторном прохождении государственной итоговой аттестации по желанию </w:t>
      </w:r>
      <w:proofErr w:type="gramStart"/>
      <w:r w:rsidRPr="0039530B">
        <w:rPr>
          <w:rFonts w:ascii="Times New Roman" w:hAnsi="Times New Roman" w:cs="Times New Roman"/>
          <w:sz w:val="28"/>
          <w:szCs w:val="28"/>
        </w:rPr>
        <w:t>обучающегося</w:t>
      </w:r>
      <w:proofErr w:type="gramEnd"/>
      <w:r w:rsidRPr="0039530B">
        <w:rPr>
          <w:rFonts w:ascii="Times New Roman" w:hAnsi="Times New Roman" w:cs="Times New Roman"/>
          <w:sz w:val="28"/>
          <w:szCs w:val="28"/>
        </w:rPr>
        <w:t xml:space="preserve"> ему может быть установлена иная тема выпускной квалификационной работы (ВКР).</w:t>
      </w:r>
    </w:p>
    <w:p w14:paraId="20AB9F4F" w14:textId="77777777" w:rsidR="00664D3B" w:rsidRDefault="00664D3B" w:rsidP="0026500C">
      <w:pPr>
        <w:pStyle w:val="a3"/>
        <w:tabs>
          <w:tab w:val="left" w:pos="1276"/>
          <w:tab w:val="left" w:pos="1560"/>
        </w:tabs>
        <w:suppressAutoHyphens/>
        <w:spacing w:after="0" w:line="360" w:lineRule="auto"/>
        <w:ind w:left="0" w:firstLine="709"/>
        <w:jc w:val="both"/>
        <w:rPr>
          <w:rFonts w:ascii="Times New Roman" w:hAnsi="Times New Roman"/>
          <w:sz w:val="28"/>
          <w:szCs w:val="28"/>
        </w:rPr>
      </w:pPr>
    </w:p>
    <w:p w14:paraId="6D47B42F" w14:textId="77777777" w:rsidR="00297659" w:rsidRDefault="00664D3B" w:rsidP="00664D3B">
      <w:pPr>
        <w:pStyle w:val="1"/>
      </w:pPr>
      <w:bookmarkStart w:id="5" w:name="_Toc531175988"/>
      <w:r>
        <w:t xml:space="preserve">4. </w:t>
      </w:r>
      <w:r w:rsidRPr="00664D3B">
        <w:t xml:space="preserve">Требования к выпускным квалификационным работам (ВКР) и </w:t>
      </w:r>
    </w:p>
    <w:p w14:paraId="730B6EE4" w14:textId="72D85D37" w:rsidR="00664D3B" w:rsidRDefault="00664D3B" w:rsidP="00664D3B">
      <w:pPr>
        <w:pStyle w:val="1"/>
      </w:pPr>
      <w:r w:rsidRPr="00664D3B">
        <w:t>порядку их выполнения</w:t>
      </w:r>
      <w:bookmarkEnd w:id="5"/>
    </w:p>
    <w:p w14:paraId="18AA0ED3" w14:textId="77777777" w:rsidR="00EA0A77" w:rsidRPr="0039530B" w:rsidRDefault="00EA0A77" w:rsidP="0026500C">
      <w:pPr>
        <w:pStyle w:val="a3"/>
        <w:tabs>
          <w:tab w:val="left" w:pos="1276"/>
          <w:tab w:val="left" w:pos="1560"/>
        </w:tabs>
        <w:suppressAutoHyphens/>
        <w:spacing w:after="0" w:line="360" w:lineRule="auto"/>
        <w:ind w:left="0" w:firstLine="709"/>
        <w:jc w:val="both"/>
        <w:rPr>
          <w:rFonts w:ascii="Times New Roman" w:hAnsi="Times New Roman"/>
          <w:sz w:val="28"/>
          <w:szCs w:val="28"/>
        </w:rPr>
      </w:pPr>
      <w:proofErr w:type="gramStart"/>
      <w:r w:rsidRPr="0039530B">
        <w:rPr>
          <w:rFonts w:ascii="Times New Roman" w:hAnsi="Times New Roman"/>
          <w:sz w:val="28"/>
          <w:szCs w:val="28"/>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выпускников к самостоятельно</w:t>
      </w:r>
      <w:r w:rsidR="00662EA4" w:rsidRPr="0039530B">
        <w:rPr>
          <w:rFonts w:ascii="Times New Roman" w:hAnsi="Times New Roman"/>
          <w:sz w:val="28"/>
          <w:szCs w:val="28"/>
        </w:rPr>
        <w:t>й профессиональной деятельности в</w:t>
      </w:r>
      <w:r w:rsidR="00A853D4" w:rsidRPr="0039530B">
        <w:rPr>
          <w:rFonts w:ascii="Times New Roman" w:hAnsi="Times New Roman"/>
          <w:sz w:val="28"/>
          <w:szCs w:val="28"/>
        </w:rPr>
        <w:t xml:space="preserve"> </w:t>
      </w:r>
      <w:r w:rsidR="00662EA4" w:rsidRPr="007007DD">
        <w:rPr>
          <w:rFonts w:ascii="Times New Roman" w:hAnsi="Times New Roman"/>
          <w:sz w:val="28"/>
          <w:szCs w:val="28"/>
        </w:rPr>
        <w:t xml:space="preserve">области </w:t>
      </w:r>
      <w:r w:rsidR="00A853D4" w:rsidRPr="007007DD">
        <w:rPr>
          <w:rFonts w:ascii="Times New Roman" w:hAnsi="Times New Roman"/>
          <w:sz w:val="28"/>
          <w:szCs w:val="28"/>
        </w:rPr>
        <w:t>туризма.</w:t>
      </w:r>
      <w:proofErr w:type="gramEnd"/>
    </w:p>
    <w:p w14:paraId="76819A74" w14:textId="1509CF3B" w:rsidR="00805E4C" w:rsidRDefault="008F55CC" w:rsidP="00805E4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Выпускная квалификационная работа (ВКР) </w:t>
      </w:r>
      <w:r w:rsidR="0026500C" w:rsidRPr="0039530B">
        <w:rPr>
          <w:rFonts w:ascii="Times New Roman" w:hAnsi="Times New Roman" w:cs="Times New Roman"/>
          <w:sz w:val="28"/>
          <w:szCs w:val="28"/>
        </w:rPr>
        <w:t>в</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соответствии</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учебным</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планом</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выполняется</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в</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период</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прохождения</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преддипломной</w:t>
      </w:r>
      <w:r w:rsidR="00A853D4" w:rsidRPr="0039530B">
        <w:rPr>
          <w:rFonts w:ascii="Times New Roman" w:hAnsi="Times New Roman" w:cs="Times New Roman"/>
          <w:sz w:val="28"/>
          <w:szCs w:val="28"/>
        </w:rPr>
        <w:t xml:space="preserve"> </w:t>
      </w:r>
      <w:r w:rsidR="00801580" w:rsidRPr="0039530B">
        <w:rPr>
          <w:rFonts w:ascii="Times New Roman" w:hAnsi="Times New Roman" w:cs="Times New Roman"/>
          <w:sz w:val="28"/>
          <w:szCs w:val="28"/>
        </w:rPr>
        <w:t xml:space="preserve">практики </w:t>
      </w:r>
      <w:r w:rsidR="0026500C" w:rsidRPr="0039530B">
        <w:rPr>
          <w:rFonts w:ascii="Times New Roman" w:hAnsi="Times New Roman" w:cs="Times New Roman"/>
          <w:sz w:val="28"/>
          <w:szCs w:val="28"/>
        </w:rPr>
        <w:t>и</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представляет</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собой</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самостоятельную</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и</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логически</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завершенную</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работу,</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связанную</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с</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решением</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задач</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тех</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видов</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деятельности,</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к</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которым</w:t>
      </w:r>
      <w:r w:rsidR="00A853D4" w:rsidRPr="0039530B">
        <w:rPr>
          <w:rFonts w:ascii="Times New Roman" w:hAnsi="Times New Roman" w:cs="Times New Roman"/>
          <w:sz w:val="28"/>
          <w:szCs w:val="28"/>
        </w:rPr>
        <w:t xml:space="preserve"> </w:t>
      </w:r>
      <w:r w:rsidR="0026500C" w:rsidRPr="0039530B">
        <w:rPr>
          <w:rFonts w:ascii="Times New Roman" w:hAnsi="Times New Roman" w:cs="Times New Roman"/>
          <w:sz w:val="28"/>
          <w:szCs w:val="28"/>
        </w:rPr>
        <w:t>готовится</w:t>
      </w:r>
      <w:r w:rsidR="00A853D4">
        <w:rPr>
          <w:rFonts w:ascii="Times New Roman" w:hAnsi="Times New Roman" w:cs="Times New Roman"/>
          <w:sz w:val="28"/>
          <w:szCs w:val="28"/>
        </w:rPr>
        <w:t xml:space="preserve"> бакалавр по </w:t>
      </w:r>
      <w:r w:rsidR="000B7470" w:rsidRPr="0026500C">
        <w:rPr>
          <w:rFonts w:ascii="Times New Roman" w:hAnsi="Times New Roman" w:cs="Times New Roman"/>
          <w:sz w:val="28"/>
          <w:szCs w:val="28"/>
        </w:rPr>
        <w:t>направлению</w:t>
      </w:r>
      <w:r w:rsidR="00A853D4">
        <w:rPr>
          <w:rFonts w:ascii="Times New Roman" w:hAnsi="Times New Roman" w:cs="Times New Roman"/>
          <w:sz w:val="28"/>
          <w:szCs w:val="28"/>
        </w:rPr>
        <w:t xml:space="preserve"> </w:t>
      </w:r>
      <w:r w:rsidR="000B7470" w:rsidRPr="0026500C">
        <w:rPr>
          <w:rFonts w:ascii="Times New Roman" w:hAnsi="Times New Roman" w:cs="Times New Roman"/>
          <w:sz w:val="28"/>
          <w:szCs w:val="28"/>
        </w:rPr>
        <w:t>подготовки</w:t>
      </w:r>
      <w:r w:rsidR="00A853D4">
        <w:rPr>
          <w:rFonts w:ascii="Times New Roman" w:hAnsi="Times New Roman" w:cs="Times New Roman"/>
          <w:sz w:val="28"/>
          <w:szCs w:val="28"/>
        </w:rPr>
        <w:t xml:space="preserve"> </w:t>
      </w:r>
      <w:r w:rsidR="00A853D4" w:rsidRPr="00A853D4">
        <w:rPr>
          <w:rFonts w:ascii="Times New Roman" w:hAnsi="Times New Roman" w:cs="Times New Roman"/>
          <w:sz w:val="28"/>
          <w:szCs w:val="28"/>
        </w:rPr>
        <w:t>43.03.02 Туризм</w:t>
      </w:r>
      <w:r w:rsidR="000B7470">
        <w:rPr>
          <w:rFonts w:ascii="Times New Roman" w:hAnsi="Times New Roman" w:cs="Times New Roman"/>
          <w:sz w:val="28"/>
          <w:szCs w:val="28"/>
        </w:rPr>
        <w:t>:</w:t>
      </w:r>
      <w:r w:rsidR="007007DD">
        <w:rPr>
          <w:rFonts w:ascii="Times New Roman" w:hAnsi="Times New Roman" w:cs="Times New Roman"/>
          <w:sz w:val="28"/>
          <w:szCs w:val="28"/>
        </w:rPr>
        <w:t xml:space="preserve"> проектная; </w:t>
      </w:r>
      <w:r w:rsidR="007007DD" w:rsidRPr="007007DD">
        <w:rPr>
          <w:rFonts w:ascii="Times New Roman" w:hAnsi="Times New Roman" w:cs="Times New Roman"/>
          <w:sz w:val="28"/>
          <w:szCs w:val="28"/>
        </w:rPr>
        <w:lastRenderedPageBreak/>
        <w:t>организационно-управленческая</w:t>
      </w:r>
      <w:r w:rsidR="00805E4C">
        <w:rPr>
          <w:rFonts w:ascii="Times New Roman" w:hAnsi="Times New Roman" w:cs="Times New Roman"/>
          <w:sz w:val="28"/>
          <w:szCs w:val="28"/>
        </w:rPr>
        <w:t>; сервисная, научно-исследовательская, производственно-технологическая</w:t>
      </w:r>
    </w:p>
    <w:p w14:paraId="6DECE0B9" w14:textId="77777777" w:rsidR="0026500C" w:rsidRDefault="0026500C"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801580">
        <w:rPr>
          <w:rFonts w:ascii="Times New Roman" w:hAnsi="Times New Roman" w:cs="Times New Roman"/>
          <w:b/>
          <w:sz w:val="28"/>
          <w:szCs w:val="28"/>
        </w:rPr>
        <w:t>Целью</w:t>
      </w:r>
      <w:r w:rsidR="00A853D4" w:rsidRPr="00801580">
        <w:rPr>
          <w:rFonts w:ascii="Times New Roman" w:hAnsi="Times New Roman" w:cs="Times New Roman"/>
          <w:b/>
          <w:sz w:val="28"/>
          <w:szCs w:val="28"/>
        </w:rPr>
        <w:t xml:space="preserve"> </w:t>
      </w:r>
      <w:r w:rsidR="008F55CC" w:rsidRPr="00801580">
        <w:rPr>
          <w:rFonts w:ascii="Times New Roman" w:hAnsi="Times New Roman" w:cs="Times New Roman"/>
          <w:sz w:val="28"/>
          <w:szCs w:val="28"/>
        </w:rPr>
        <w:t>выпускной квалификационной работы (ВКР)</w:t>
      </w:r>
      <w:r w:rsidR="00801580">
        <w:rPr>
          <w:rFonts w:ascii="Times New Roman" w:hAnsi="Times New Roman" w:cs="Times New Roman"/>
          <w:sz w:val="28"/>
          <w:szCs w:val="28"/>
        </w:rPr>
        <w:t xml:space="preserve"> </w:t>
      </w:r>
      <w:r w:rsidRPr="00801580">
        <w:rPr>
          <w:rFonts w:ascii="Times New Roman" w:hAnsi="Times New Roman" w:cs="Times New Roman"/>
          <w:sz w:val="28"/>
          <w:szCs w:val="28"/>
        </w:rPr>
        <w:t>является</w:t>
      </w:r>
      <w:r w:rsidR="00801580">
        <w:rPr>
          <w:rFonts w:ascii="Times New Roman" w:hAnsi="Times New Roman" w:cs="Times New Roman"/>
          <w:sz w:val="28"/>
          <w:szCs w:val="28"/>
        </w:rPr>
        <w:t xml:space="preserve"> </w:t>
      </w:r>
      <w:r w:rsidR="00801580" w:rsidRPr="00801580">
        <w:rPr>
          <w:rFonts w:ascii="Times New Roman" w:hAnsi="Times New Roman" w:cs="Times New Roman"/>
          <w:sz w:val="28"/>
          <w:szCs w:val="28"/>
        </w:rPr>
        <w:t xml:space="preserve">установление соответствия качества полученной студентами подготовки требованиям образовательного стандарта высшего образования, самостоятельно устанавливаемого ДВФУ, а также достижение </w:t>
      </w:r>
      <w:r w:rsidR="00AA3660">
        <w:rPr>
          <w:rFonts w:ascii="Times New Roman" w:hAnsi="Times New Roman" w:cs="Times New Roman"/>
          <w:sz w:val="28"/>
          <w:szCs w:val="28"/>
        </w:rPr>
        <w:t xml:space="preserve">бакалаврами </w:t>
      </w:r>
      <w:r w:rsidR="00801580" w:rsidRPr="00801580">
        <w:rPr>
          <w:rFonts w:ascii="Times New Roman" w:hAnsi="Times New Roman" w:cs="Times New Roman"/>
          <w:sz w:val="28"/>
          <w:szCs w:val="28"/>
        </w:rPr>
        <w:t xml:space="preserve">необходимого уровня знаний, умений и навыков по освоенному направлению подготовки, позволяющих ему, как высококвалифицированному специалисту, успешно справляться с решением профессиональных задач в области </w:t>
      </w:r>
      <w:r w:rsidR="00AA3660">
        <w:rPr>
          <w:rFonts w:ascii="Times New Roman" w:hAnsi="Times New Roman" w:cs="Times New Roman"/>
          <w:sz w:val="28"/>
          <w:szCs w:val="28"/>
        </w:rPr>
        <w:t>туризма</w:t>
      </w:r>
      <w:r w:rsidR="00801580" w:rsidRPr="00801580">
        <w:rPr>
          <w:rFonts w:ascii="Times New Roman" w:hAnsi="Times New Roman" w:cs="Times New Roman"/>
          <w:sz w:val="28"/>
          <w:szCs w:val="28"/>
        </w:rPr>
        <w:t>.</w:t>
      </w:r>
    </w:p>
    <w:p w14:paraId="3375FF7C" w14:textId="77777777" w:rsidR="00547F07" w:rsidRPr="000B7470" w:rsidRDefault="00547F07" w:rsidP="0026500C">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822D14">
        <w:rPr>
          <w:rFonts w:ascii="Times New Roman" w:hAnsi="Times New Roman" w:cs="Times New Roman"/>
          <w:b/>
          <w:sz w:val="28"/>
          <w:szCs w:val="28"/>
        </w:rPr>
        <w:t>Задачи</w:t>
      </w:r>
      <w:r w:rsidR="00A853D4" w:rsidRPr="00822D14">
        <w:rPr>
          <w:rFonts w:ascii="Times New Roman" w:hAnsi="Times New Roman" w:cs="Times New Roman"/>
          <w:b/>
          <w:sz w:val="28"/>
          <w:szCs w:val="28"/>
        </w:rPr>
        <w:t xml:space="preserve"> </w:t>
      </w:r>
      <w:r w:rsidR="008F55CC" w:rsidRPr="00822D14">
        <w:rPr>
          <w:rFonts w:ascii="Times New Roman" w:hAnsi="Times New Roman" w:cs="Times New Roman"/>
          <w:b/>
          <w:sz w:val="28"/>
          <w:szCs w:val="28"/>
        </w:rPr>
        <w:t>выпускной квалификационной работы (ВКР)</w:t>
      </w:r>
      <w:r w:rsidRPr="00822D14">
        <w:rPr>
          <w:rFonts w:ascii="Times New Roman" w:hAnsi="Times New Roman" w:cs="Times New Roman"/>
          <w:b/>
          <w:sz w:val="28"/>
          <w:szCs w:val="28"/>
        </w:rPr>
        <w:t>:</w:t>
      </w:r>
    </w:p>
    <w:p w14:paraId="50D70FA3" w14:textId="77777777" w:rsidR="00EA0A77" w:rsidRPr="00EA0A77"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EA0A77">
        <w:rPr>
          <w:rFonts w:ascii="Times New Roman" w:hAnsi="Times New Roman" w:cs="Times New Roman"/>
          <w:sz w:val="28"/>
          <w:szCs w:val="28"/>
        </w:rPr>
        <w:t xml:space="preserve">углубление и систематизация теоретических знаний и практических умений обучающихся в выбранной области науки; </w:t>
      </w:r>
    </w:p>
    <w:p w14:paraId="657FC704" w14:textId="77777777" w:rsidR="00EA0A77" w:rsidRPr="00EA0A77"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EA0A77">
        <w:rPr>
          <w:rFonts w:ascii="Times New Roman" w:hAnsi="Times New Roman" w:cs="Times New Roman"/>
          <w:sz w:val="28"/>
          <w:szCs w:val="28"/>
        </w:rPr>
        <w:t xml:space="preserve">овладение современными методами поиска, обработки и использования научной, методической и специальной информации; </w:t>
      </w:r>
    </w:p>
    <w:p w14:paraId="7202C662" w14:textId="77777777" w:rsidR="00EA0A77" w:rsidRPr="00EA0A77"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EA0A77">
        <w:rPr>
          <w:rFonts w:ascii="Times New Roman" w:hAnsi="Times New Roman" w:cs="Times New Roman"/>
          <w:sz w:val="28"/>
          <w:szCs w:val="28"/>
        </w:rPr>
        <w:t xml:space="preserve">анализ и интерпретация получаемых данных, четкая формулировка суждений и выводов; </w:t>
      </w:r>
    </w:p>
    <w:p w14:paraId="6F8186F3" w14:textId="77777777" w:rsidR="00EA0A77" w:rsidRPr="00EA0A77"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EA0A77">
        <w:rPr>
          <w:rFonts w:ascii="Times New Roman" w:hAnsi="Times New Roman" w:cs="Times New Roman"/>
          <w:sz w:val="28"/>
          <w:szCs w:val="28"/>
        </w:rPr>
        <w:t>изыскание путей (способов, методов) улучшения организации и эффективности работы специалиста по конкретному направлению профессиональной деятельности.</w:t>
      </w:r>
    </w:p>
    <w:p w14:paraId="5723011A" w14:textId="5FC8726E" w:rsidR="00A853D4" w:rsidRDefault="00662EA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Закрепление</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за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студентом</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темы</w:t>
      </w:r>
      <w:r>
        <w:rPr>
          <w:rFonts w:ascii="Times New Roman" w:hAnsi="Times New Roman" w:cs="Times New Roman"/>
          <w:sz w:val="28"/>
          <w:szCs w:val="28"/>
        </w:rPr>
        <w:t xml:space="preserve"> выпускной квалификационной работы (ВКР) </w:t>
      </w:r>
      <w:r w:rsidRPr="003839D4">
        <w:rPr>
          <w:rFonts w:ascii="Times New Roman" w:hAnsi="Times New Roman" w:cs="Times New Roman"/>
          <w:sz w:val="28"/>
          <w:szCs w:val="28"/>
        </w:rPr>
        <w:t>производится</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по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его</w:t>
      </w:r>
      <w:r>
        <w:rPr>
          <w:rFonts w:ascii="Times New Roman" w:hAnsi="Times New Roman" w:cs="Times New Roman"/>
          <w:sz w:val="28"/>
          <w:szCs w:val="28"/>
        </w:rPr>
        <w:t xml:space="preserve"> письменному </w:t>
      </w:r>
      <w:r w:rsidRPr="003839D4">
        <w:rPr>
          <w:rFonts w:ascii="Times New Roman" w:hAnsi="Times New Roman" w:cs="Times New Roman"/>
          <w:sz w:val="28"/>
          <w:szCs w:val="28"/>
        </w:rPr>
        <w:t>заявлению</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на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имя</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заведующего</w:t>
      </w:r>
      <w:r w:rsidR="00A853D4">
        <w:rPr>
          <w:rFonts w:ascii="Times New Roman" w:hAnsi="Times New Roman" w:cs="Times New Roman"/>
          <w:sz w:val="28"/>
          <w:szCs w:val="28"/>
        </w:rPr>
        <w:t xml:space="preserve"> </w:t>
      </w:r>
      <w:r w:rsidRPr="00C30B21">
        <w:rPr>
          <w:rFonts w:ascii="Times New Roman" w:hAnsi="Times New Roman" w:cs="Times New Roman"/>
          <w:sz w:val="28"/>
          <w:szCs w:val="28"/>
        </w:rPr>
        <w:t xml:space="preserve">кафедрой </w:t>
      </w:r>
      <w:r w:rsidR="00A853D4">
        <w:rPr>
          <w:rFonts w:ascii="Times New Roman" w:hAnsi="Times New Roman" w:cs="Times New Roman"/>
          <w:sz w:val="28"/>
          <w:szCs w:val="28"/>
        </w:rPr>
        <w:t xml:space="preserve">сервиса и </w:t>
      </w:r>
      <w:r w:rsidR="00805E4C">
        <w:rPr>
          <w:rFonts w:ascii="Times New Roman" w:hAnsi="Times New Roman" w:cs="Times New Roman"/>
          <w:sz w:val="28"/>
          <w:szCs w:val="28"/>
        </w:rPr>
        <w:t>туризма.</w:t>
      </w:r>
    </w:p>
    <w:p w14:paraId="74EE20C7" w14:textId="77777777" w:rsidR="00547F07" w:rsidRDefault="00662EA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Заявления</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студентов</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после</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одобрения</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кафедрой</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избранных</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ими</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тем</w:t>
      </w:r>
      <w:r>
        <w:rPr>
          <w:rFonts w:ascii="Times New Roman" w:hAnsi="Times New Roman" w:cs="Times New Roman"/>
          <w:sz w:val="28"/>
          <w:szCs w:val="28"/>
        </w:rPr>
        <w:t xml:space="preserve"> выпускных квалификационных работ (ВКР) </w:t>
      </w:r>
      <w:r w:rsidRPr="00B5399F">
        <w:rPr>
          <w:rFonts w:ascii="Times New Roman" w:hAnsi="Times New Roman" w:cs="Times New Roman"/>
          <w:sz w:val="28"/>
          <w:szCs w:val="28"/>
        </w:rPr>
        <w:t>оформляется</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приказом</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директора</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Школы</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экономики</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и</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менеджмента</w:t>
      </w:r>
      <w:r w:rsidR="00A853D4">
        <w:rPr>
          <w:rFonts w:ascii="Times New Roman" w:hAnsi="Times New Roman" w:cs="Times New Roman"/>
          <w:sz w:val="28"/>
          <w:szCs w:val="28"/>
        </w:rPr>
        <w:t xml:space="preserve"> </w:t>
      </w:r>
      <w:r w:rsidRPr="00B5399F">
        <w:rPr>
          <w:rFonts w:ascii="Times New Roman" w:hAnsi="Times New Roman" w:cs="Times New Roman"/>
          <w:sz w:val="28"/>
          <w:szCs w:val="28"/>
        </w:rPr>
        <w:t>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закреплении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их</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за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студентами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назначении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руководителей.</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Изменение</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приказа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возможно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в</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исключительных</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случаях</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при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убедительном</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обосновании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этой</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необходимости.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Выбор</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темы</w:t>
      </w:r>
      <w:r>
        <w:rPr>
          <w:rFonts w:ascii="Times New Roman" w:hAnsi="Times New Roman" w:cs="Times New Roman"/>
          <w:sz w:val="28"/>
          <w:szCs w:val="28"/>
        </w:rPr>
        <w:t xml:space="preserve"> выпускной квалификационной работы (ВКР), </w:t>
      </w:r>
      <w:r w:rsidRPr="003839D4">
        <w:rPr>
          <w:rFonts w:ascii="Times New Roman" w:hAnsi="Times New Roman" w:cs="Times New Roman"/>
          <w:sz w:val="28"/>
          <w:szCs w:val="28"/>
        </w:rPr>
        <w:t>и</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её</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утверждение</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должно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быть</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завершено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в</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течение</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месяца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с</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начала</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t>учебного</w:t>
      </w:r>
      <w:r w:rsidR="00A853D4">
        <w:rPr>
          <w:rFonts w:ascii="Times New Roman" w:hAnsi="Times New Roman" w:cs="Times New Roman"/>
          <w:sz w:val="28"/>
          <w:szCs w:val="28"/>
        </w:rPr>
        <w:t xml:space="preserve"> </w:t>
      </w:r>
      <w:r w:rsidRPr="003839D4">
        <w:rPr>
          <w:rFonts w:ascii="Times New Roman" w:hAnsi="Times New Roman" w:cs="Times New Roman"/>
          <w:sz w:val="28"/>
          <w:szCs w:val="28"/>
        </w:rPr>
        <w:lastRenderedPageBreak/>
        <w:t>семестра.</w:t>
      </w:r>
      <w:r w:rsidR="00A853D4">
        <w:rPr>
          <w:rFonts w:ascii="Times New Roman" w:hAnsi="Times New Roman" w:cs="Times New Roman"/>
          <w:sz w:val="28"/>
          <w:szCs w:val="28"/>
        </w:rPr>
        <w:t xml:space="preserve"> </w:t>
      </w:r>
      <w:r w:rsidR="000B7470" w:rsidRPr="000B7470">
        <w:rPr>
          <w:rFonts w:ascii="Times New Roman" w:hAnsi="Times New Roman" w:cs="Times New Roman"/>
          <w:sz w:val="28"/>
          <w:szCs w:val="28"/>
        </w:rPr>
        <w:t xml:space="preserve">Наличие ученого звания и/или ученой степени для руководителя ВКР </w:t>
      </w:r>
      <w:r w:rsidR="00AA3660">
        <w:rPr>
          <w:rFonts w:ascii="Times New Roman" w:hAnsi="Times New Roman" w:cs="Times New Roman"/>
          <w:sz w:val="28"/>
          <w:szCs w:val="28"/>
        </w:rPr>
        <w:t>бакалавриата</w:t>
      </w:r>
      <w:r w:rsidR="000B7470" w:rsidRPr="000B7470">
        <w:rPr>
          <w:rFonts w:ascii="Times New Roman" w:hAnsi="Times New Roman" w:cs="Times New Roman"/>
          <w:sz w:val="28"/>
          <w:szCs w:val="28"/>
        </w:rPr>
        <w:t xml:space="preserve"> обязательно.</w:t>
      </w:r>
    </w:p>
    <w:p w14:paraId="6E6C666E" w14:textId="77777777" w:rsidR="005B709A" w:rsidRPr="005B709A" w:rsidRDefault="005B709A" w:rsidP="005B709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B709A">
        <w:rPr>
          <w:rFonts w:ascii="Times New Roman" w:hAnsi="Times New Roman" w:cs="Times New Roman"/>
          <w:sz w:val="28"/>
          <w:szCs w:val="28"/>
        </w:rPr>
        <w:t>Руководитель ВКР</w:t>
      </w:r>
      <w:r w:rsidR="00A853D4">
        <w:rPr>
          <w:rFonts w:ascii="Times New Roman" w:hAnsi="Times New Roman" w:cs="Times New Roman"/>
          <w:sz w:val="28"/>
          <w:szCs w:val="28"/>
        </w:rPr>
        <w:t xml:space="preserve"> </w:t>
      </w:r>
      <w:r w:rsidRPr="005B709A">
        <w:rPr>
          <w:rFonts w:ascii="Times New Roman" w:hAnsi="Times New Roman" w:cs="Times New Roman"/>
          <w:sz w:val="28"/>
          <w:szCs w:val="28"/>
        </w:rPr>
        <w:t xml:space="preserve">является также руководителем преддипломной практики </w:t>
      </w:r>
      <w:proofErr w:type="gramStart"/>
      <w:r w:rsidRPr="005B709A">
        <w:rPr>
          <w:rFonts w:ascii="Times New Roman" w:hAnsi="Times New Roman" w:cs="Times New Roman"/>
          <w:sz w:val="28"/>
          <w:szCs w:val="28"/>
        </w:rPr>
        <w:t>обучающегося</w:t>
      </w:r>
      <w:proofErr w:type="gramEnd"/>
      <w:r w:rsidRPr="005B709A">
        <w:rPr>
          <w:rFonts w:ascii="Times New Roman" w:hAnsi="Times New Roman" w:cs="Times New Roman"/>
          <w:sz w:val="28"/>
          <w:szCs w:val="28"/>
        </w:rPr>
        <w:t>, выполняющего ВКР под его руководством.</w:t>
      </w:r>
    </w:p>
    <w:p w14:paraId="4FA278C7" w14:textId="77777777" w:rsidR="000B7470" w:rsidRDefault="000B7470"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27005D03" w14:textId="77777777" w:rsidR="00547F07" w:rsidRDefault="008F7686" w:rsidP="00547F07">
      <w:pPr>
        <w:pStyle w:val="2"/>
      </w:pPr>
      <w:bookmarkStart w:id="6" w:name="_Toc531175989"/>
      <w:r w:rsidRPr="00A853D4">
        <w:t>4</w:t>
      </w:r>
      <w:r w:rsidR="00547F07" w:rsidRPr="00A853D4">
        <w:t>.1Тема,</w:t>
      </w:r>
      <w:r w:rsidR="00A853D4" w:rsidRPr="00A853D4">
        <w:t xml:space="preserve"> </w:t>
      </w:r>
      <w:r w:rsidR="00547F07" w:rsidRPr="00A853D4">
        <w:t>объем</w:t>
      </w:r>
      <w:r w:rsidR="00A853D4" w:rsidRPr="00A853D4">
        <w:t xml:space="preserve"> </w:t>
      </w:r>
      <w:r w:rsidR="00547F07" w:rsidRPr="00A853D4">
        <w:t>и</w:t>
      </w:r>
      <w:r w:rsidR="00A853D4" w:rsidRPr="00A853D4">
        <w:t xml:space="preserve"> </w:t>
      </w:r>
      <w:r w:rsidR="00547F07" w:rsidRPr="00A853D4">
        <w:t>структура</w:t>
      </w:r>
      <w:r w:rsidR="00A853D4" w:rsidRPr="00A853D4">
        <w:t xml:space="preserve"> </w:t>
      </w:r>
      <w:r w:rsidR="001262B8" w:rsidRPr="00A853D4">
        <w:t>выпускной квалификационной работы</w:t>
      </w:r>
      <w:r w:rsidR="002D6047" w:rsidRPr="00A853D4">
        <w:t xml:space="preserve"> (ВКР)</w:t>
      </w:r>
      <w:bookmarkEnd w:id="6"/>
    </w:p>
    <w:p w14:paraId="53FCF316" w14:textId="77777777" w:rsidR="00EA0A77" w:rsidRDefault="00EA0A77" w:rsidP="004F4216">
      <w:pPr>
        <w:pStyle w:val="a3"/>
        <w:tabs>
          <w:tab w:val="left" w:pos="1276"/>
          <w:tab w:val="left" w:pos="1560"/>
        </w:tabs>
        <w:suppressAutoHyphens/>
        <w:spacing w:after="0" w:line="360" w:lineRule="auto"/>
        <w:ind w:left="0" w:firstLine="709"/>
        <w:jc w:val="both"/>
        <w:rPr>
          <w:rFonts w:ascii="Times New Roman" w:hAnsi="Times New Roman"/>
          <w:sz w:val="28"/>
          <w:szCs w:val="28"/>
        </w:rPr>
      </w:pPr>
      <w:r w:rsidRPr="0039530B">
        <w:rPr>
          <w:rFonts w:ascii="Times New Roman" w:hAnsi="Times New Roman"/>
          <w:sz w:val="28"/>
          <w:szCs w:val="28"/>
        </w:rPr>
        <w:t xml:space="preserve">Тематика </w:t>
      </w:r>
      <w:r w:rsidRPr="0039530B">
        <w:rPr>
          <w:rFonts w:ascii="Times New Roman" w:hAnsi="Times New Roman" w:cs="Times New Roman"/>
          <w:sz w:val="28"/>
          <w:szCs w:val="28"/>
        </w:rPr>
        <w:t xml:space="preserve">выпускных квалификационных работ (ВКР) </w:t>
      </w:r>
      <w:r w:rsidRPr="0039530B">
        <w:rPr>
          <w:rFonts w:ascii="Times New Roman" w:hAnsi="Times New Roman"/>
          <w:sz w:val="28"/>
          <w:szCs w:val="28"/>
        </w:rPr>
        <w:t>должна быть актуальной, соответствовать современному состоянию и перспективам развития науки, техники, общества, экономики и культуры.</w:t>
      </w:r>
    </w:p>
    <w:p w14:paraId="2A067945" w14:textId="0F6CDC98" w:rsidR="008D1E2E" w:rsidRPr="007007DD" w:rsidRDefault="004F4216"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Тематик</w:t>
      </w:r>
      <w:r w:rsidR="006B40FE" w:rsidRPr="007007DD">
        <w:rPr>
          <w:rFonts w:ascii="Times New Roman" w:hAnsi="Times New Roman" w:cs="Times New Roman"/>
          <w:sz w:val="28"/>
          <w:szCs w:val="28"/>
        </w:rPr>
        <w:t>а</w:t>
      </w:r>
      <w:r w:rsidR="00EB0FCB" w:rsidRPr="007007DD">
        <w:rPr>
          <w:rFonts w:ascii="Times New Roman" w:hAnsi="Times New Roman" w:cs="Times New Roman"/>
          <w:sz w:val="28"/>
          <w:szCs w:val="28"/>
        </w:rPr>
        <w:t xml:space="preserve"> </w:t>
      </w:r>
      <w:r w:rsidR="008F55CC" w:rsidRPr="007007DD">
        <w:rPr>
          <w:rFonts w:ascii="Times New Roman" w:hAnsi="Times New Roman" w:cs="Times New Roman"/>
          <w:sz w:val="28"/>
          <w:szCs w:val="28"/>
        </w:rPr>
        <w:t xml:space="preserve">выпускных квалификационных работ (ВКР) </w:t>
      </w:r>
      <w:r w:rsidRPr="007007DD">
        <w:rPr>
          <w:rFonts w:ascii="Times New Roman" w:hAnsi="Times New Roman" w:cs="Times New Roman"/>
          <w:sz w:val="28"/>
          <w:szCs w:val="28"/>
        </w:rPr>
        <w:t>предлагаются</w:t>
      </w:r>
      <w:r w:rsidR="00EB0FCB" w:rsidRPr="007007DD">
        <w:rPr>
          <w:rFonts w:ascii="Times New Roman" w:hAnsi="Times New Roman" w:cs="Times New Roman"/>
          <w:sz w:val="28"/>
          <w:szCs w:val="28"/>
        </w:rPr>
        <w:t xml:space="preserve"> бакалаврам </w:t>
      </w:r>
      <w:r w:rsidR="00EA0A77" w:rsidRPr="007007DD">
        <w:rPr>
          <w:rFonts w:ascii="Times New Roman" w:hAnsi="Times New Roman" w:cs="Times New Roman"/>
          <w:sz w:val="28"/>
          <w:szCs w:val="28"/>
        </w:rPr>
        <w:t>профессорско-преподавательским составом</w:t>
      </w:r>
      <w:r w:rsidR="00EB0FCB" w:rsidRPr="007007DD">
        <w:rPr>
          <w:rFonts w:ascii="Times New Roman" w:hAnsi="Times New Roman" w:cs="Times New Roman"/>
          <w:sz w:val="28"/>
          <w:szCs w:val="28"/>
        </w:rPr>
        <w:t xml:space="preserve"> </w:t>
      </w:r>
      <w:r w:rsidR="001E14DE" w:rsidRPr="007007DD">
        <w:rPr>
          <w:rFonts w:ascii="Times New Roman" w:hAnsi="Times New Roman" w:cs="Times New Roman"/>
          <w:sz w:val="28"/>
          <w:szCs w:val="28"/>
        </w:rPr>
        <w:t>выпускающей</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кафедры</w:t>
      </w:r>
      <w:r w:rsidR="00EB0FCB" w:rsidRPr="007007DD">
        <w:rPr>
          <w:rFonts w:ascii="Times New Roman" w:hAnsi="Times New Roman" w:cs="Times New Roman"/>
          <w:sz w:val="28"/>
          <w:szCs w:val="28"/>
        </w:rPr>
        <w:t xml:space="preserve"> </w:t>
      </w:r>
      <w:r w:rsidR="00805E4C">
        <w:rPr>
          <w:rFonts w:ascii="Times New Roman" w:hAnsi="Times New Roman" w:cs="Times New Roman"/>
          <w:sz w:val="28"/>
          <w:szCs w:val="28"/>
        </w:rPr>
        <w:t xml:space="preserve">сервиса и туризма </w:t>
      </w:r>
      <w:r w:rsidR="001E14DE" w:rsidRPr="007007DD">
        <w:rPr>
          <w:rFonts w:ascii="Times New Roman" w:hAnsi="Times New Roman" w:cs="Times New Roman"/>
          <w:sz w:val="28"/>
          <w:szCs w:val="28"/>
        </w:rPr>
        <w:t>и</w:t>
      </w:r>
      <w:r w:rsidR="00EB0FCB" w:rsidRPr="007007DD">
        <w:rPr>
          <w:rFonts w:ascii="Times New Roman" w:hAnsi="Times New Roman" w:cs="Times New Roman"/>
          <w:sz w:val="28"/>
          <w:szCs w:val="28"/>
        </w:rPr>
        <w:t xml:space="preserve"> </w:t>
      </w:r>
      <w:r w:rsidR="001E14DE" w:rsidRPr="007007DD">
        <w:rPr>
          <w:rFonts w:ascii="Times New Roman" w:hAnsi="Times New Roman" w:cs="Times New Roman"/>
          <w:sz w:val="28"/>
          <w:szCs w:val="28"/>
        </w:rPr>
        <w:t>иных</w:t>
      </w:r>
      <w:r w:rsidR="00EB0FCB" w:rsidRPr="007007DD">
        <w:rPr>
          <w:rFonts w:ascii="Times New Roman" w:hAnsi="Times New Roman" w:cs="Times New Roman"/>
          <w:sz w:val="28"/>
          <w:szCs w:val="28"/>
        </w:rPr>
        <w:t xml:space="preserve"> </w:t>
      </w:r>
      <w:r w:rsidR="001E14DE" w:rsidRPr="007007DD">
        <w:rPr>
          <w:rFonts w:ascii="Times New Roman" w:hAnsi="Times New Roman" w:cs="Times New Roman"/>
          <w:sz w:val="28"/>
          <w:szCs w:val="28"/>
        </w:rPr>
        <w:t>структурных</w:t>
      </w:r>
      <w:r w:rsidR="00EB0FCB" w:rsidRPr="007007DD">
        <w:rPr>
          <w:rFonts w:ascii="Times New Roman" w:hAnsi="Times New Roman" w:cs="Times New Roman"/>
          <w:sz w:val="28"/>
          <w:szCs w:val="28"/>
        </w:rPr>
        <w:t xml:space="preserve"> </w:t>
      </w:r>
      <w:r w:rsidR="001E14DE" w:rsidRPr="007007DD">
        <w:rPr>
          <w:rFonts w:ascii="Times New Roman" w:hAnsi="Times New Roman" w:cs="Times New Roman"/>
          <w:sz w:val="28"/>
          <w:szCs w:val="28"/>
        </w:rPr>
        <w:t>подразделений</w:t>
      </w:r>
      <w:r w:rsidR="00EB0FCB" w:rsidRPr="007007DD">
        <w:rPr>
          <w:rFonts w:ascii="Times New Roman" w:hAnsi="Times New Roman" w:cs="Times New Roman"/>
          <w:sz w:val="28"/>
          <w:szCs w:val="28"/>
        </w:rPr>
        <w:t xml:space="preserve"> </w:t>
      </w:r>
      <w:r w:rsidR="001E14DE" w:rsidRPr="007007DD">
        <w:rPr>
          <w:rFonts w:ascii="Times New Roman" w:hAnsi="Times New Roman" w:cs="Times New Roman"/>
          <w:sz w:val="28"/>
          <w:szCs w:val="28"/>
        </w:rPr>
        <w:t>Ш</w:t>
      </w:r>
      <w:r w:rsidR="00C30B21" w:rsidRPr="007007DD">
        <w:rPr>
          <w:rFonts w:ascii="Times New Roman" w:hAnsi="Times New Roman" w:cs="Times New Roman"/>
          <w:sz w:val="28"/>
          <w:szCs w:val="28"/>
        </w:rPr>
        <w:t>колы экономики и менеджмента</w:t>
      </w:r>
      <w:r w:rsidRPr="007007DD">
        <w:rPr>
          <w:rFonts w:ascii="Times New Roman" w:hAnsi="Times New Roman" w:cs="Times New Roman"/>
          <w:sz w:val="28"/>
          <w:szCs w:val="28"/>
        </w:rPr>
        <w:t>.</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Он</w:t>
      </w:r>
      <w:r w:rsidR="00662EA4" w:rsidRPr="007007DD">
        <w:rPr>
          <w:rFonts w:ascii="Times New Roman" w:hAnsi="Times New Roman" w:cs="Times New Roman"/>
          <w:sz w:val="28"/>
          <w:szCs w:val="28"/>
        </w:rPr>
        <w:t>а</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должн</w:t>
      </w:r>
      <w:r w:rsidR="00662EA4" w:rsidRPr="007007DD">
        <w:rPr>
          <w:rFonts w:ascii="Times New Roman" w:hAnsi="Times New Roman" w:cs="Times New Roman"/>
          <w:sz w:val="28"/>
          <w:szCs w:val="28"/>
        </w:rPr>
        <w:t>а</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соответствовать</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программе</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направления</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подготовки</w:t>
      </w:r>
      <w:r w:rsidR="00EB0FCB" w:rsidRPr="007007DD">
        <w:rPr>
          <w:rFonts w:ascii="Times New Roman" w:hAnsi="Times New Roman" w:cs="Times New Roman"/>
          <w:sz w:val="28"/>
          <w:szCs w:val="28"/>
        </w:rPr>
        <w:t xml:space="preserve"> бакалавриата</w:t>
      </w:r>
      <w:r w:rsidR="00662EA4" w:rsidRPr="007007DD">
        <w:rPr>
          <w:rFonts w:ascii="Times New Roman" w:hAnsi="Times New Roman" w:cs="Times New Roman"/>
          <w:sz w:val="28"/>
          <w:szCs w:val="28"/>
        </w:rPr>
        <w:t>,</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учитывать</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актуальные</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задачи,</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поставленные</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перед</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наукой</w:t>
      </w:r>
      <w:r w:rsidR="00EB0FCB"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EB0FCB" w:rsidRPr="007007DD">
        <w:rPr>
          <w:rFonts w:ascii="Times New Roman" w:hAnsi="Times New Roman" w:cs="Times New Roman"/>
          <w:sz w:val="28"/>
          <w:szCs w:val="28"/>
        </w:rPr>
        <w:t xml:space="preserve"> </w:t>
      </w:r>
      <w:r w:rsidR="00662EA4" w:rsidRPr="007007DD">
        <w:rPr>
          <w:rFonts w:ascii="Times New Roman" w:hAnsi="Times New Roman" w:cs="Times New Roman"/>
          <w:sz w:val="28"/>
          <w:szCs w:val="28"/>
        </w:rPr>
        <w:t>производством, иметь практико-ориентированный характер</w:t>
      </w:r>
      <w:r w:rsidR="00FF2D49" w:rsidRPr="007007DD">
        <w:rPr>
          <w:rFonts w:ascii="Times New Roman" w:hAnsi="Times New Roman" w:cs="Times New Roman"/>
          <w:sz w:val="28"/>
          <w:szCs w:val="28"/>
        </w:rPr>
        <w:t xml:space="preserve">, </w:t>
      </w:r>
      <w:proofErr w:type="gramStart"/>
      <w:r w:rsidR="00FF2D49" w:rsidRPr="007007DD">
        <w:rPr>
          <w:rFonts w:ascii="Times New Roman" w:hAnsi="Times New Roman" w:cs="Times New Roman"/>
          <w:sz w:val="28"/>
          <w:szCs w:val="28"/>
        </w:rPr>
        <w:t>согласов</w:t>
      </w:r>
      <w:r w:rsidR="00EB0FCB" w:rsidRPr="007007DD">
        <w:rPr>
          <w:rFonts w:ascii="Times New Roman" w:hAnsi="Times New Roman" w:cs="Times New Roman"/>
          <w:sz w:val="28"/>
          <w:szCs w:val="28"/>
        </w:rPr>
        <w:t>ана</w:t>
      </w:r>
      <w:proofErr w:type="gramEnd"/>
      <w:r w:rsidR="00EB0FCB" w:rsidRPr="007007DD">
        <w:rPr>
          <w:rFonts w:ascii="Times New Roman" w:hAnsi="Times New Roman" w:cs="Times New Roman"/>
          <w:sz w:val="28"/>
          <w:szCs w:val="28"/>
        </w:rPr>
        <w:t>/утверждена работодателем/ми</w:t>
      </w:r>
      <w:r w:rsidR="007007DD">
        <w:rPr>
          <w:rFonts w:ascii="Times New Roman" w:hAnsi="Times New Roman" w:cs="Times New Roman"/>
          <w:sz w:val="28"/>
          <w:szCs w:val="28"/>
        </w:rPr>
        <w:t>.</w:t>
      </w:r>
    </w:p>
    <w:p w14:paraId="55672395" w14:textId="77777777" w:rsidR="00547F07" w:rsidRPr="0039530B" w:rsidRDefault="004F4216"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Тема</w:t>
      </w:r>
      <w:r w:rsidR="00097F8E"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выпускной квалификационной работы (ВКР)</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должна</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быть</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сформулирована</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таким</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образом,</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чтобы</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ней</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максимально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кратко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конкретно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отражалась</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основная</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идея</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работы.</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Правильно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сформулированная</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тема</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точно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адресно</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отражает</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содержание</w:t>
      </w:r>
      <w:r w:rsidR="00EB0F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работы.</w:t>
      </w:r>
    </w:p>
    <w:p w14:paraId="70CCEAF6" w14:textId="77777777" w:rsidR="003839D4" w:rsidRDefault="003839D4"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94DFA">
        <w:rPr>
          <w:rFonts w:ascii="Times New Roman" w:hAnsi="Times New Roman" w:cs="Times New Roman"/>
          <w:sz w:val="28"/>
          <w:szCs w:val="28"/>
        </w:rPr>
        <w:t>Примерные</w:t>
      </w:r>
      <w:r w:rsidR="00091ACB" w:rsidRPr="00694DFA">
        <w:rPr>
          <w:rFonts w:ascii="Times New Roman" w:hAnsi="Times New Roman" w:cs="Times New Roman"/>
          <w:sz w:val="28"/>
          <w:szCs w:val="28"/>
        </w:rPr>
        <w:t xml:space="preserve"> </w:t>
      </w:r>
      <w:r w:rsidRPr="00694DFA">
        <w:rPr>
          <w:rFonts w:ascii="Times New Roman" w:hAnsi="Times New Roman" w:cs="Times New Roman"/>
          <w:sz w:val="28"/>
          <w:szCs w:val="28"/>
        </w:rPr>
        <w:t>области</w:t>
      </w:r>
      <w:r w:rsidR="00091ACB" w:rsidRPr="00694DFA">
        <w:rPr>
          <w:rFonts w:ascii="Times New Roman" w:hAnsi="Times New Roman" w:cs="Times New Roman"/>
          <w:sz w:val="28"/>
          <w:szCs w:val="28"/>
        </w:rPr>
        <w:t xml:space="preserve"> </w:t>
      </w:r>
      <w:r w:rsidRPr="00694DFA">
        <w:rPr>
          <w:rFonts w:ascii="Times New Roman" w:hAnsi="Times New Roman" w:cs="Times New Roman"/>
          <w:sz w:val="28"/>
          <w:szCs w:val="28"/>
        </w:rPr>
        <w:t>и</w:t>
      </w:r>
      <w:r w:rsidR="00091ACB" w:rsidRPr="00694DFA">
        <w:rPr>
          <w:rFonts w:ascii="Times New Roman" w:hAnsi="Times New Roman" w:cs="Times New Roman"/>
          <w:sz w:val="28"/>
          <w:szCs w:val="28"/>
        </w:rPr>
        <w:t xml:space="preserve"> </w:t>
      </w:r>
      <w:r w:rsidRPr="00694DFA">
        <w:rPr>
          <w:rFonts w:ascii="Times New Roman" w:hAnsi="Times New Roman" w:cs="Times New Roman"/>
          <w:sz w:val="28"/>
          <w:szCs w:val="28"/>
        </w:rPr>
        <w:t>направления</w:t>
      </w:r>
      <w:r w:rsidR="00091ACB" w:rsidRPr="00694DFA">
        <w:rPr>
          <w:rFonts w:ascii="Times New Roman" w:hAnsi="Times New Roman" w:cs="Times New Roman"/>
          <w:sz w:val="28"/>
          <w:szCs w:val="28"/>
        </w:rPr>
        <w:t xml:space="preserve"> </w:t>
      </w:r>
      <w:r w:rsidRPr="00694DFA">
        <w:rPr>
          <w:rFonts w:ascii="Times New Roman" w:hAnsi="Times New Roman" w:cs="Times New Roman"/>
          <w:sz w:val="28"/>
          <w:szCs w:val="28"/>
        </w:rPr>
        <w:t>исследований:</w:t>
      </w:r>
    </w:p>
    <w:p w14:paraId="7EC6E5FC"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proofErr w:type="gramStart"/>
      <w:r w:rsidRPr="00694DFA">
        <w:rPr>
          <w:rFonts w:ascii="Times New Roman" w:eastAsia="Calibri" w:hAnsi="Times New Roman" w:cs="Times New Roman"/>
          <w:sz w:val="28"/>
          <w:szCs w:val="28"/>
        </w:rPr>
        <w:t>Проектирование туристского / экскурсионного продукта в муниципальном образовании Приморского края / регионе Дальнего Востока России / стране АТР (описание теоретической рамки исследования, исследование востребованности одного из видов туризма / тематики экскурсии в целевом сегменте потребителей, анализ ресурсов муниципального образования / региона Дальнего Востока России / стране АТР для развития данного вида туризма / экскурсии, разработка программы и технической документации тура / экскурсии).</w:t>
      </w:r>
      <w:proofErr w:type="gramEnd"/>
    </w:p>
    <w:p w14:paraId="2F71FA72"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694DFA">
        <w:rPr>
          <w:rFonts w:ascii="Times New Roman" w:eastAsia="Calibri" w:hAnsi="Times New Roman" w:cs="Times New Roman"/>
          <w:sz w:val="28"/>
          <w:szCs w:val="28"/>
        </w:rPr>
        <w:lastRenderedPageBreak/>
        <w:t>Исследование факторов, влияющих на организацию туристской деятельности на муниципальном / региональном / национальном уровне (описание теоретической рамки исследования, анализ результатов туристской деятельности на муниципальном / региональном / национальном уровне, проведение факторного анализа развития соответствующего рынка туристских услуг, разработка мероприятий, направленных на повышение эффективности функционирования анализируемого рынка туристских услуг, оценка эффектов от внедрения разработанных мероприятий).</w:t>
      </w:r>
    </w:p>
    <w:p w14:paraId="42A1B1AB"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694DFA">
        <w:rPr>
          <w:rFonts w:ascii="Times New Roman" w:eastAsia="Calibri" w:hAnsi="Times New Roman" w:cs="Times New Roman"/>
          <w:sz w:val="28"/>
          <w:szCs w:val="28"/>
        </w:rPr>
        <w:t>Применение инновационных технологий в туризме (описание теоретической рамки исследования, обоснование актуальности внедрения инновационных технологий в туризме, описание рекомендуемой к внедрению инновационной технологии в турорганизации, анализ возможности внедрения, описание всех видов эффектов, получаемых турорганизацией в результате внедрения инновационной технологии).</w:t>
      </w:r>
    </w:p>
    <w:p w14:paraId="5029C72F"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proofErr w:type="gramStart"/>
      <w:r w:rsidRPr="00694DFA">
        <w:rPr>
          <w:rFonts w:ascii="Times New Roman" w:eastAsia="Calibri" w:hAnsi="Times New Roman" w:cs="Times New Roman"/>
          <w:sz w:val="28"/>
          <w:szCs w:val="28"/>
        </w:rPr>
        <w:t>Разработка мероприятий, направленных на совершенствование работы с кадрами в туризме (описание теоретической рамки исследования, обоснование актуальности внедрения мероприятий, направленных на совершенствование работы с кадрами в туризме, бенчмаркинг современных технологий управления персоналом в туризме, описание рекомендуемых к внедрению мероприятий по совершенствованию управления персоналом, описание всех видов эффектов, получаемых турорганизацией в результате внедрения разработанных предложений).</w:t>
      </w:r>
      <w:proofErr w:type="gramEnd"/>
    </w:p>
    <w:p w14:paraId="6DCB3CA6"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694DFA">
        <w:rPr>
          <w:rFonts w:ascii="Times New Roman" w:eastAsia="Calibri" w:hAnsi="Times New Roman" w:cs="Times New Roman"/>
          <w:sz w:val="28"/>
          <w:szCs w:val="28"/>
        </w:rPr>
        <w:t>Разработка мероприятий, направленных на повышение качества обслуживания в туризме (описание теоретической рамки исследования, обоснование актуальности внедрения мероприятий, направленных на повышение качества обслуживания в туризме, бенчмаркинг современных технологий обслуживания туризме, описание рекомендуемых к внедрению мероприятий по повышению качества обслуживания туристов, описание всех видов эффектов, получаемых турорганизацией в результате внедрения разработанных предложений).</w:t>
      </w:r>
    </w:p>
    <w:p w14:paraId="28E29FB2"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proofErr w:type="gramStart"/>
      <w:r w:rsidRPr="00694DFA">
        <w:rPr>
          <w:rFonts w:ascii="Times New Roman" w:eastAsia="Calibri" w:hAnsi="Times New Roman" w:cs="Times New Roman"/>
          <w:sz w:val="28"/>
          <w:szCs w:val="28"/>
        </w:rPr>
        <w:lastRenderedPageBreak/>
        <w:t>Разработка программ событийных мероприятий на муниципальном / региональном / национальном / международном уровнях (описание теоретической рамки исследования, обоснование актуальности разрабатываемого мероприятия, бенчмаркинг событийных мероприятий в туризме, описание программы событийного мероприятия, описание всех видов эффектов, получаемых в результате внедрения разработанного мероприятия).</w:t>
      </w:r>
      <w:proofErr w:type="gramEnd"/>
    </w:p>
    <w:p w14:paraId="19153F04" w14:textId="77777777" w:rsidR="00694DFA" w:rsidRPr="00694DFA" w:rsidRDefault="00694DFA" w:rsidP="00694DFA">
      <w:pPr>
        <w:numPr>
          <w:ilvl w:val="0"/>
          <w:numId w:val="33"/>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694DFA">
        <w:rPr>
          <w:rFonts w:ascii="Times New Roman" w:eastAsia="Calibri" w:hAnsi="Times New Roman" w:cs="Times New Roman"/>
          <w:sz w:val="28"/>
          <w:szCs w:val="28"/>
        </w:rPr>
        <w:t>Разработка маркетинговых каналов продвижения туристского продукта на рынке туристских услуг (описание теоретической рамки исследования, обоснование актуальности совершенствования каналов продвижения туристского продукта, бенчмаркинг современных технологий продвижения туристского продукта, описание предлагаемой технологии продвижения турпродукта и анализ возможности её внедрения, описание всех видов получаемых эффектов в результате внедрения предложенных технологий).</w:t>
      </w:r>
    </w:p>
    <w:p w14:paraId="4EC882FF" w14:textId="77777777" w:rsidR="005737BB" w:rsidRPr="0039530B" w:rsidRDefault="005737BB" w:rsidP="005737B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Студентам предоставлено право самостоятельного выбора любой из предлагаемых кафедрой тем выпускных квалификационных работ (ВКР). По согласованию с руководителем студент может выбрать для исследования тему, не включенную в данный перечень, а также несколько изменить название темы из предложенного списка, </w:t>
      </w:r>
      <w:r w:rsidRPr="0039530B">
        <w:rPr>
          <w:rFonts w:ascii="Times New Roman" w:hAnsi="Times New Roman"/>
          <w:sz w:val="28"/>
          <w:szCs w:val="28"/>
        </w:rPr>
        <w:t xml:space="preserve">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В этом случае заведующий кафедрой согласовывает тему с руководителем ОП, после чего тема утверждается на заседании кафедры, </w:t>
      </w:r>
      <w:r w:rsidRPr="0039530B">
        <w:rPr>
          <w:rFonts w:ascii="Times New Roman" w:hAnsi="Times New Roman" w:cs="Times New Roman"/>
          <w:color w:val="000000"/>
          <w:sz w:val="28"/>
          <w:szCs w:val="28"/>
        </w:rPr>
        <w:t xml:space="preserve">ответственной за подготовку </w:t>
      </w:r>
      <w:proofErr w:type="gramStart"/>
      <w:r w:rsidRPr="0039530B">
        <w:rPr>
          <w:rFonts w:ascii="Times New Roman" w:hAnsi="Times New Roman" w:cs="Times New Roman"/>
          <w:color w:val="000000"/>
          <w:sz w:val="28"/>
          <w:szCs w:val="28"/>
        </w:rPr>
        <w:t>обучающихся</w:t>
      </w:r>
      <w:proofErr w:type="gramEnd"/>
      <w:r w:rsidRPr="0039530B">
        <w:rPr>
          <w:rFonts w:ascii="Times New Roman" w:hAnsi="Times New Roman" w:cs="Times New Roman"/>
          <w:color w:val="000000"/>
          <w:sz w:val="28"/>
          <w:szCs w:val="28"/>
        </w:rPr>
        <w:t xml:space="preserve"> по соответствующей ОП ВО</w:t>
      </w:r>
      <w:r w:rsidRPr="0039530B">
        <w:rPr>
          <w:rFonts w:ascii="Times New Roman" w:hAnsi="Times New Roman"/>
          <w:sz w:val="28"/>
          <w:szCs w:val="28"/>
        </w:rPr>
        <w:t>.</w:t>
      </w:r>
      <w:r w:rsidRPr="0039530B">
        <w:rPr>
          <w:rFonts w:ascii="Times New Roman" w:hAnsi="Times New Roman" w:cs="Times New Roman"/>
          <w:sz w:val="28"/>
          <w:szCs w:val="28"/>
        </w:rPr>
        <w:t xml:space="preserve"> Выпускная квалификационная работа (ВКР) может выполняться по заказу учреждения, организации, научного института и т. п.</w:t>
      </w:r>
    </w:p>
    <w:p w14:paraId="7D564468" w14:textId="77777777" w:rsidR="005737BB" w:rsidRPr="0039530B" w:rsidRDefault="005737BB" w:rsidP="005737B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Методические рекомендации не исключают, а предполагают инициативу и творческий подход при разработке темы исследования. </w:t>
      </w:r>
      <w:r w:rsidRPr="0039530B">
        <w:rPr>
          <w:rFonts w:ascii="Times New Roman" w:hAnsi="Times New Roman" w:cs="Times New Roman"/>
          <w:sz w:val="28"/>
          <w:szCs w:val="28"/>
        </w:rPr>
        <w:lastRenderedPageBreak/>
        <w:t>Оригинальность постановки и решения вопросов в соответствии с особенностями исследования является одним из основных критериев оценки качества выпускной квалификационной работы (ВКР).</w:t>
      </w:r>
    </w:p>
    <w:p w14:paraId="718B34DA" w14:textId="77777777" w:rsidR="005737BB" w:rsidRPr="0039530B" w:rsidRDefault="005737BB" w:rsidP="005737B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В целом выпускная квалификационная работа (ВКР) должна отражать умение выпускника самостоятельно проработать выбранную тему и содержать убедительную аргументацию выдвигаемых теоретических и практических рекомендаций.</w:t>
      </w:r>
    </w:p>
    <w:p w14:paraId="04777EC4" w14:textId="77777777" w:rsidR="003839D4" w:rsidRPr="0039530B" w:rsidRDefault="003839D4"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К</w:t>
      </w:r>
      <w:r w:rsidR="00091ACB"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выпускной квалификационной работ</w:t>
      </w:r>
      <w:r w:rsidR="002A1CD8" w:rsidRPr="0039530B">
        <w:rPr>
          <w:rFonts w:ascii="Times New Roman" w:hAnsi="Times New Roman" w:cs="Times New Roman"/>
          <w:sz w:val="28"/>
          <w:szCs w:val="28"/>
        </w:rPr>
        <w:t>е</w:t>
      </w:r>
      <w:r w:rsidR="008F55CC" w:rsidRPr="0039530B">
        <w:rPr>
          <w:rFonts w:ascii="Times New Roman" w:hAnsi="Times New Roman" w:cs="Times New Roman"/>
          <w:sz w:val="28"/>
          <w:szCs w:val="28"/>
        </w:rPr>
        <w:t xml:space="preserve"> (ВКР)</w:t>
      </w:r>
      <w:r w:rsidRPr="0039530B">
        <w:rPr>
          <w:rFonts w:ascii="Times New Roman" w:hAnsi="Times New Roman" w:cs="Times New Roman"/>
          <w:sz w:val="28"/>
          <w:szCs w:val="28"/>
        </w:rPr>
        <w:t>,</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как</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завершающему</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этапу</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обучения</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студентов,</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предъявляются</w:t>
      </w:r>
      <w:r w:rsidR="00091ACB" w:rsidRPr="0039530B">
        <w:rPr>
          <w:rFonts w:ascii="Times New Roman" w:hAnsi="Times New Roman" w:cs="Times New Roman"/>
          <w:sz w:val="28"/>
          <w:szCs w:val="28"/>
        </w:rPr>
        <w:t xml:space="preserve"> </w:t>
      </w:r>
      <w:r w:rsidR="000B7470" w:rsidRPr="0039530B">
        <w:rPr>
          <w:rFonts w:ascii="Times New Roman" w:hAnsi="Times New Roman" w:cs="Times New Roman"/>
          <w:sz w:val="28"/>
          <w:szCs w:val="28"/>
        </w:rPr>
        <w:t>следующие</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требования:</w:t>
      </w:r>
    </w:p>
    <w:p w14:paraId="7746EA82"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39530B">
        <w:rPr>
          <w:rFonts w:ascii="Times New Roman" w:hAnsi="Times New Roman" w:cs="Times New Roman"/>
          <w:sz w:val="28"/>
          <w:szCs w:val="28"/>
        </w:rPr>
        <w:t>соответствие научного аппарата исследования (актуальность, объект, предмет, цель, гипотеза, задачи, методы, практическая значимость, новизна и научна</w:t>
      </w:r>
      <w:r w:rsidR="00091ACB" w:rsidRPr="0039530B">
        <w:rPr>
          <w:rFonts w:ascii="Times New Roman" w:hAnsi="Times New Roman" w:cs="Times New Roman"/>
          <w:sz w:val="28"/>
          <w:szCs w:val="28"/>
        </w:rPr>
        <w:t>я значимость, база исследования</w:t>
      </w:r>
      <w:r w:rsidRPr="0039530B">
        <w:rPr>
          <w:rFonts w:ascii="Times New Roman" w:hAnsi="Times New Roman" w:cs="Times New Roman"/>
          <w:sz w:val="28"/>
          <w:szCs w:val="28"/>
        </w:rPr>
        <w:t>) и его содержания заявленной теме;</w:t>
      </w:r>
      <w:proofErr w:type="gramEnd"/>
    </w:p>
    <w:p w14:paraId="769F7E1A"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логическое изложение материала;</w:t>
      </w:r>
    </w:p>
    <w:p w14:paraId="5FB59578"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глубина исследования и полнота освещения вопросов;</w:t>
      </w:r>
    </w:p>
    <w:p w14:paraId="5433F755"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убедительность аргументации;</w:t>
      </w:r>
    </w:p>
    <w:p w14:paraId="68A45071"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краткость и точность формулировок;</w:t>
      </w:r>
    </w:p>
    <w:p w14:paraId="02AEF3B8"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конкретность изложения результатов работы;</w:t>
      </w:r>
    </w:p>
    <w:p w14:paraId="0CC88634"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доказательность выводов и обоснованность рекомендаций;</w:t>
      </w:r>
    </w:p>
    <w:p w14:paraId="03D140C1" w14:textId="77777777" w:rsidR="00EA0A77" w:rsidRPr="0039530B" w:rsidRDefault="00EA0A77"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грамотное оформление результатов исследования Положением</w:t>
      </w:r>
      <w:r w:rsidR="007007DD">
        <w:rPr>
          <w:rFonts w:ascii="Times New Roman" w:hAnsi="Times New Roman" w:cs="Times New Roman"/>
          <w:sz w:val="28"/>
          <w:szCs w:val="28"/>
        </w:rPr>
        <w:t>;</w:t>
      </w:r>
    </w:p>
    <w:p w14:paraId="0DADD7A4" w14:textId="77777777" w:rsidR="003839D4" w:rsidRPr="0039530B" w:rsidRDefault="003839D4"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наличие</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новых</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теоретических</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практических</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результатов,</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полученных</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лично</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выпускником;</w:t>
      </w:r>
    </w:p>
    <w:p w14:paraId="61366740" w14:textId="77777777" w:rsidR="003839D4" w:rsidRPr="0039530B" w:rsidRDefault="003839D4"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практическое</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применение</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результатов</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исследования</w:t>
      </w:r>
      <w:r w:rsidR="00091ACB" w:rsidRPr="0039530B">
        <w:rPr>
          <w:rFonts w:ascii="Times New Roman" w:hAnsi="Times New Roman" w:cs="Times New Roman"/>
          <w:sz w:val="28"/>
          <w:szCs w:val="28"/>
        </w:rPr>
        <w:t xml:space="preserve"> </w:t>
      </w:r>
      <w:r w:rsidR="00D44497" w:rsidRPr="0039530B">
        <w:rPr>
          <w:rFonts w:ascii="Times New Roman" w:hAnsi="Times New Roman" w:cs="Times New Roman"/>
          <w:sz w:val="28"/>
          <w:szCs w:val="28"/>
        </w:rPr>
        <w:t>в организации/учреждении</w:t>
      </w:r>
      <w:r w:rsidRPr="0039530B">
        <w:rPr>
          <w:rFonts w:ascii="Times New Roman" w:hAnsi="Times New Roman" w:cs="Times New Roman"/>
          <w:sz w:val="28"/>
          <w:szCs w:val="28"/>
        </w:rPr>
        <w:t>,</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месту</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будущей</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или</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настоящей</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работы</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выпускника</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или</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учебном</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процессе;</w:t>
      </w:r>
    </w:p>
    <w:p w14:paraId="7F23EFCB" w14:textId="77777777" w:rsidR="003839D4" w:rsidRPr="0039530B" w:rsidRDefault="003839D4" w:rsidP="007C5477">
      <w:pPr>
        <w:pStyle w:val="a3"/>
        <w:numPr>
          <w:ilvl w:val="0"/>
          <w:numId w:val="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обоснование</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экономической</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эффективности</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предлагаемых</w:t>
      </w:r>
      <w:r w:rsidR="00091ACB" w:rsidRPr="0039530B">
        <w:rPr>
          <w:rFonts w:ascii="Times New Roman" w:hAnsi="Times New Roman" w:cs="Times New Roman"/>
          <w:sz w:val="28"/>
          <w:szCs w:val="28"/>
        </w:rPr>
        <w:t xml:space="preserve"> </w:t>
      </w:r>
      <w:r w:rsidRPr="0039530B">
        <w:rPr>
          <w:rFonts w:ascii="Times New Roman" w:hAnsi="Times New Roman" w:cs="Times New Roman"/>
          <w:sz w:val="28"/>
          <w:szCs w:val="28"/>
        </w:rPr>
        <w:t>решений.</w:t>
      </w:r>
    </w:p>
    <w:p w14:paraId="20B32E04" w14:textId="77777777" w:rsidR="003839D4" w:rsidRPr="007007DD" w:rsidRDefault="00662EA4"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Выполнение</w:t>
      </w:r>
      <w:r w:rsidR="00091ACB" w:rsidRPr="007007DD">
        <w:rPr>
          <w:rFonts w:ascii="Times New Roman" w:hAnsi="Times New Roman" w:cs="Times New Roman"/>
          <w:sz w:val="28"/>
          <w:szCs w:val="28"/>
        </w:rPr>
        <w:t xml:space="preserve"> </w:t>
      </w:r>
      <w:r w:rsidR="008F55CC" w:rsidRPr="007007DD">
        <w:rPr>
          <w:rFonts w:ascii="Times New Roman" w:hAnsi="Times New Roman" w:cs="Times New Roman"/>
          <w:sz w:val="28"/>
          <w:szCs w:val="28"/>
        </w:rPr>
        <w:t>выпускной квалификационной работы (ВКР</w:t>
      </w:r>
      <w:r w:rsidR="002A1CD8" w:rsidRPr="007007DD">
        <w:rPr>
          <w:rFonts w:ascii="Times New Roman" w:hAnsi="Times New Roman" w:cs="Times New Roman"/>
          <w:sz w:val="28"/>
          <w:szCs w:val="28"/>
        </w:rPr>
        <w:t>) с</w:t>
      </w:r>
      <w:r w:rsidR="003839D4" w:rsidRPr="007007DD">
        <w:rPr>
          <w:rFonts w:ascii="Times New Roman" w:hAnsi="Times New Roman" w:cs="Times New Roman"/>
          <w:sz w:val="28"/>
          <w:szCs w:val="28"/>
        </w:rPr>
        <w:t>осто</w:t>
      </w:r>
      <w:r w:rsidRPr="007007DD">
        <w:rPr>
          <w:rFonts w:ascii="Times New Roman" w:hAnsi="Times New Roman" w:cs="Times New Roman"/>
          <w:sz w:val="28"/>
          <w:szCs w:val="28"/>
        </w:rPr>
        <w:t>и</w:t>
      </w:r>
      <w:r w:rsidR="003839D4" w:rsidRPr="007007DD">
        <w:rPr>
          <w:rFonts w:ascii="Times New Roman" w:hAnsi="Times New Roman" w:cs="Times New Roman"/>
          <w:sz w:val="28"/>
          <w:szCs w:val="28"/>
        </w:rPr>
        <w:t>т</w:t>
      </w:r>
      <w:r w:rsidR="00091ACB" w:rsidRPr="007007DD">
        <w:rPr>
          <w:rFonts w:ascii="Times New Roman" w:hAnsi="Times New Roman" w:cs="Times New Roman"/>
          <w:sz w:val="28"/>
          <w:szCs w:val="28"/>
        </w:rPr>
        <w:t xml:space="preserve"> </w:t>
      </w:r>
      <w:r w:rsidR="003839D4" w:rsidRPr="007007DD">
        <w:rPr>
          <w:rFonts w:ascii="Times New Roman" w:hAnsi="Times New Roman" w:cs="Times New Roman"/>
          <w:sz w:val="28"/>
          <w:szCs w:val="28"/>
        </w:rPr>
        <w:t>из</w:t>
      </w:r>
      <w:r w:rsidR="00091ACB" w:rsidRPr="007007DD">
        <w:rPr>
          <w:rFonts w:ascii="Times New Roman" w:hAnsi="Times New Roman" w:cs="Times New Roman"/>
          <w:sz w:val="28"/>
          <w:szCs w:val="28"/>
        </w:rPr>
        <w:t xml:space="preserve"> </w:t>
      </w:r>
      <w:r w:rsidR="003839D4" w:rsidRPr="007007DD">
        <w:rPr>
          <w:rFonts w:ascii="Times New Roman" w:hAnsi="Times New Roman" w:cs="Times New Roman"/>
          <w:sz w:val="28"/>
          <w:szCs w:val="28"/>
        </w:rPr>
        <w:t>следующих</w:t>
      </w:r>
      <w:r w:rsidR="00091ACB" w:rsidRPr="007007DD">
        <w:rPr>
          <w:rFonts w:ascii="Times New Roman" w:hAnsi="Times New Roman" w:cs="Times New Roman"/>
          <w:sz w:val="28"/>
          <w:szCs w:val="28"/>
        </w:rPr>
        <w:t xml:space="preserve"> </w:t>
      </w:r>
      <w:r w:rsidR="003839D4" w:rsidRPr="007007DD">
        <w:rPr>
          <w:rFonts w:ascii="Times New Roman" w:hAnsi="Times New Roman" w:cs="Times New Roman"/>
          <w:sz w:val="28"/>
          <w:szCs w:val="28"/>
        </w:rPr>
        <w:t>последовательных</w:t>
      </w:r>
      <w:r w:rsidR="00091ACB" w:rsidRPr="007007DD">
        <w:rPr>
          <w:rFonts w:ascii="Times New Roman" w:hAnsi="Times New Roman" w:cs="Times New Roman"/>
          <w:sz w:val="28"/>
          <w:szCs w:val="28"/>
        </w:rPr>
        <w:t xml:space="preserve"> </w:t>
      </w:r>
      <w:r w:rsidR="003839D4" w:rsidRPr="007007DD">
        <w:rPr>
          <w:rFonts w:ascii="Times New Roman" w:hAnsi="Times New Roman" w:cs="Times New Roman"/>
          <w:sz w:val="28"/>
          <w:szCs w:val="28"/>
        </w:rPr>
        <w:t>этапов:</w:t>
      </w:r>
    </w:p>
    <w:p w14:paraId="14F91F41"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выбор и утверждение темы 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w:t>
      </w:r>
    </w:p>
    <w:p w14:paraId="3430C540"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lastRenderedPageBreak/>
        <w:t>подбор и первоначальное ознакомление с литературой по избранной теме;</w:t>
      </w:r>
    </w:p>
    <w:p w14:paraId="4E0BEA69"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составление первоначального варианта плана 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 и согласование его с руководителем;</w:t>
      </w:r>
    </w:p>
    <w:p w14:paraId="3A2CA6E5"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изучение рекомендованной научным руководителем литературы и действующей практики решения проблем в рамках темы исследования;</w:t>
      </w:r>
    </w:p>
    <w:p w14:paraId="5E0B767B"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аналитическая обработка фактического материала в сочетании с материалом литературных источников;</w:t>
      </w:r>
    </w:p>
    <w:p w14:paraId="78CD3DF9"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составление окончательного плана 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 и согласование его с руководителем;</w:t>
      </w:r>
    </w:p>
    <w:p w14:paraId="74CF6BDF"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написание текста 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 (первоначального</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варианта)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представление</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его</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руководителю;</w:t>
      </w:r>
    </w:p>
    <w:p w14:paraId="546A31F0"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доработка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текста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замечаниям</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руководителя;</w:t>
      </w:r>
    </w:p>
    <w:p w14:paraId="090A9BA2"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представление</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завершенной</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оформленной</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работы</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научному</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руководителю</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получение</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его</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заключения</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(отзыва);</w:t>
      </w:r>
    </w:p>
    <w:p w14:paraId="07418EDF" w14:textId="5E576FD6"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представление</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 с</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отзывом</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руководителя</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на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кафедру;</w:t>
      </w:r>
    </w:p>
    <w:p w14:paraId="7912C352"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подготовка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доклада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для</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защиты</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выпускной квалификационной работы (</w:t>
      </w:r>
      <w:r w:rsidR="007007DD">
        <w:rPr>
          <w:rFonts w:ascii="Times New Roman" w:hAnsi="Times New Roman" w:cs="Times New Roman"/>
          <w:sz w:val="28"/>
          <w:szCs w:val="28"/>
        </w:rPr>
        <w:t>ВКР</w:t>
      </w:r>
      <w:r w:rsidRPr="007007DD">
        <w:rPr>
          <w:rFonts w:ascii="Times New Roman" w:hAnsi="Times New Roman" w:cs="Times New Roman"/>
          <w:sz w:val="28"/>
          <w:szCs w:val="28"/>
        </w:rPr>
        <w:t>);</w:t>
      </w:r>
    </w:p>
    <w:p w14:paraId="5FDC1779" w14:textId="77777777" w:rsidR="003839D4" w:rsidRPr="007007DD" w:rsidRDefault="00091ACB" w:rsidP="007C5477">
      <w:pPr>
        <w:pStyle w:val="a3"/>
        <w:numPr>
          <w:ilvl w:val="0"/>
          <w:numId w:val="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защита</w:t>
      </w:r>
      <w:r w:rsidR="004F64D5"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выпуск</w:t>
      </w:r>
      <w:r w:rsidR="007007DD">
        <w:rPr>
          <w:rFonts w:ascii="Times New Roman" w:hAnsi="Times New Roman" w:cs="Times New Roman"/>
          <w:sz w:val="28"/>
          <w:szCs w:val="28"/>
        </w:rPr>
        <w:t>ной квалификационной работы (ВКР</w:t>
      </w:r>
      <w:r w:rsidRPr="007007DD">
        <w:rPr>
          <w:rFonts w:ascii="Times New Roman" w:hAnsi="Times New Roman" w:cs="Times New Roman"/>
          <w:sz w:val="28"/>
          <w:szCs w:val="28"/>
        </w:rPr>
        <w:t>).</w:t>
      </w:r>
    </w:p>
    <w:p w14:paraId="197D725F" w14:textId="77777777" w:rsidR="003839D4" w:rsidRDefault="003839D4"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После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выбора</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утверждения</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темы</w:t>
      </w:r>
      <w:r w:rsidR="004F64D5"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 xml:space="preserve">выпускной квалификационной работы (ВКР) </w:t>
      </w:r>
      <w:r w:rsidRPr="0039530B">
        <w:rPr>
          <w:rFonts w:ascii="Times New Roman" w:hAnsi="Times New Roman" w:cs="Times New Roman"/>
          <w:sz w:val="28"/>
          <w:szCs w:val="28"/>
        </w:rPr>
        <w:t>студент</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составляет</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ее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план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согласовывает</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его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своим</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научным</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руководителем.</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Первоначальный</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вариант</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плана</w:t>
      </w:r>
      <w:r w:rsidR="004F64D5"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выпускной квалификационной работы (ВКР)</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должен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быть</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тщательно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продуман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составлен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студентом</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самостоятельно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основе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предварительного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ознакомления</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отобранной</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литературой</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теме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исследования</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согласован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с</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руководителем.</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План</w:t>
      </w:r>
      <w:r w:rsidR="004F64D5"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 xml:space="preserve">выпускной квалификационной работы (ВКР) </w:t>
      </w:r>
      <w:r w:rsidRPr="0039530B">
        <w:rPr>
          <w:rFonts w:ascii="Times New Roman" w:hAnsi="Times New Roman" w:cs="Times New Roman"/>
          <w:sz w:val="28"/>
          <w:szCs w:val="28"/>
        </w:rPr>
        <w:t>должен</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отражать</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основную</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идею</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исследования</w:t>
      </w:r>
      <w:r w:rsidR="004F64D5" w:rsidRPr="0039530B">
        <w:rPr>
          <w:rFonts w:ascii="Times New Roman" w:hAnsi="Times New Roman" w:cs="Times New Roman"/>
          <w:sz w:val="28"/>
          <w:szCs w:val="28"/>
        </w:rPr>
        <w:t xml:space="preserve"> бакалавра</w:t>
      </w:r>
      <w:r w:rsidRPr="0039530B">
        <w:rPr>
          <w:rFonts w:ascii="Times New Roman" w:hAnsi="Times New Roman" w:cs="Times New Roman"/>
          <w:sz w:val="28"/>
          <w:szCs w:val="28"/>
        </w:rPr>
        <w:t>,</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раскрывать</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его</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lastRenderedPageBreak/>
        <w:t>содержание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характер.</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плане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должны</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быть</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выделены</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наиболее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актуальные</w:t>
      </w:r>
      <w:r w:rsidR="004F64D5" w:rsidRPr="0039530B">
        <w:rPr>
          <w:rFonts w:ascii="Times New Roman" w:hAnsi="Times New Roman" w:cs="Times New Roman"/>
          <w:sz w:val="28"/>
          <w:szCs w:val="28"/>
        </w:rPr>
        <w:t xml:space="preserve"> </w:t>
      </w:r>
      <w:r w:rsidRPr="0039530B">
        <w:rPr>
          <w:rFonts w:ascii="Times New Roman" w:hAnsi="Times New Roman" w:cs="Times New Roman"/>
          <w:sz w:val="28"/>
          <w:szCs w:val="28"/>
        </w:rPr>
        <w:t>вопросы</w:t>
      </w:r>
      <w:r w:rsidR="004F64D5" w:rsidRPr="0039530B">
        <w:rPr>
          <w:rFonts w:ascii="Times New Roman" w:hAnsi="Times New Roman" w:cs="Times New Roman"/>
          <w:sz w:val="28"/>
          <w:szCs w:val="28"/>
        </w:rPr>
        <w:t xml:space="preserve"> бакалаврского</w:t>
      </w:r>
      <w:r w:rsidR="008F7686" w:rsidRPr="0039530B">
        <w:rPr>
          <w:rFonts w:ascii="Times New Roman" w:hAnsi="Times New Roman" w:cs="Times New Roman"/>
          <w:sz w:val="28"/>
          <w:szCs w:val="28"/>
        </w:rPr>
        <w:t xml:space="preserve"> </w:t>
      </w:r>
      <w:r w:rsidRPr="0039530B">
        <w:rPr>
          <w:rFonts w:ascii="Times New Roman" w:hAnsi="Times New Roman" w:cs="Times New Roman"/>
          <w:sz w:val="28"/>
          <w:szCs w:val="28"/>
        </w:rPr>
        <w:t>исследования.</w:t>
      </w:r>
    </w:p>
    <w:p w14:paraId="7C997230" w14:textId="54744F45" w:rsidR="003839D4" w:rsidRDefault="003839D4" w:rsidP="004F64D5">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Рекомендуемый</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объем</w:t>
      </w:r>
      <w:r w:rsidR="004F64D5">
        <w:rPr>
          <w:rFonts w:ascii="Times New Roman" w:hAnsi="Times New Roman" w:cs="Times New Roman"/>
          <w:sz w:val="28"/>
          <w:szCs w:val="28"/>
        </w:rPr>
        <w:t xml:space="preserve"> выпускной квалификационной работы –</w:t>
      </w:r>
      <w:r w:rsidR="00476982">
        <w:rPr>
          <w:rFonts w:ascii="Times New Roman" w:hAnsi="Times New Roman" w:cs="Times New Roman"/>
          <w:sz w:val="28"/>
          <w:szCs w:val="28"/>
        </w:rPr>
        <w:t xml:space="preserve">55-65 </w:t>
      </w:r>
      <w:r w:rsidRPr="003839D4">
        <w:rPr>
          <w:rFonts w:ascii="Times New Roman" w:hAnsi="Times New Roman" w:cs="Times New Roman"/>
          <w:sz w:val="28"/>
          <w:szCs w:val="28"/>
        </w:rPr>
        <w:t>страниц</w:t>
      </w:r>
      <w:r w:rsidR="004F64D5">
        <w:rPr>
          <w:rFonts w:ascii="Times New Roman" w:hAnsi="Times New Roman" w:cs="Times New Roman"/>
          <w:sz w:val="28"/>
          <w:szCs w:val="28"/>
        </w:rPr>
        <w:t xml:space="preserve"> формата </w:t>
      </w:r>
      <w:r w:rsidRPr="003839D4">
        <w:rPr>
          <w:rFonts w:ascii="Times New Roman" w:hAnsi="Times New Roman" w:cs="Times New Roman"/>
          <w:sz w:val="28"/>
          <w:szCs w:val="28"/>
        </w:rPr>
        <w:t>А</w:t>
      </w:r>
      <w:proofErr w:type="gramStart"/>
      <w:r w:rsidRPr="003839D4">
        <w:rPr>
          <w:rFonts w:ascii="Times New Roman" w:hAnsi="Times New Roman" w:cs="Times New Roman"/>
          <w:sz w:val="28"/>
          <w:szCs w:val="28"/>
        </w:rPr>
        <w:t>4</w:t>
      </w:r>
      <w:proofErr w:type="gramEnd"/>
      <w:r w:rsidR="004F64D5">
        <w:rPr>
          <w:rFonts w:ascii="Times New Roman" w:hAnsi="Times New Roman" w:cs="Times New Roman"/>
          <w:sz w:val="28"/>
          <w:szCs w:val="28"/>
        </w:rPr>
        <w:t xml:space="preserve">, включая таблицы, рисунки и графики, </w:t>
      </w:r>
      <w:r w:rsidR="00476982">
        <w:rPr>
          <w:rFonts w:ascii="Times New Roman" w:hAnsi="Times New Roman" w:cs="Times New Roman"/>
          <w:sz w:val="28"/>
          <w:szCs w:val="28"/>
        </w:rPr>
        <w:t>но не менее 50 страниц</w:t>
      </w:r>
      <w:r w:rsidR="00252408">
        <w:rPr>
          <w:rFonts w:ascii="Times New Roman" w:hAnsi="Times New Roman" w:cs="Times New Roman"/>
          <w:sz w:val="28"/>
          <w:szCs w:val="28"/>
        </w:rPr>
        <w:t>, без учета приложений,</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шрифтом</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14</w:t>
      </w:r>
      <w:r w:rsidR="00252408">
        <w:rPr>
          <w:rFonts w:ascii="Times New Roman" w:hAnsi="Times New Roman" w:cs="Times New Roman"/>
          <w:sz w:val="28"/>
          <w:szCs w:val="28"/>
        </w:rPr>
        <w:t xml:space="preserve"> </w:t>
      </w:r>
      <w:r w:rsidRPr="003839D4">
        <w:rPr>
          <w:rFonts w:ascii="Times New Roman" w:hAnsi="Times New Roman" w:cs="Times New Roman"/>
          <w:sz w:val="28"/>
          <w:szCs w:val="28"/>
        </w:rPr>
        <w:t>пт.</w:t>
      </w:r>
      <w:r w:rsidR="004F64D5">
        <w:rPr>
          <w:rFonts w:ascii="Times New Roman" w:hAnsi="Times New Roman" w:cs="Times New Roman"/>
          <w:sz w:val="28"/>
          <w:szCs w:val="28"/>
        </w:rPr>
        <w:t xml:space="preserve"> ч</w:t>
      </w:r>
      <w:r w:rsidRPr="003839D4">
        <w:rPr>
          <w:rFonts w:ascii="Times New Roman" w:hAnsi="Times New Roman" w:cs="Times New Roman"/>
          <w:sz w:val="28"/>
          <w:szCs w:val="28"/>
        </w:rPr>
        <w:t>ерез</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полтора</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интервала.</w:t>
      </w:r>
    </w:p>
    <w:p w14:paraId="25BE86D0" w14:textId="77777777" w:rsidR="003839D4" w:rsidRDefault="008F55CC"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(ВКР) </w:t>
      </w:r>
      <w:r w:rsidR="003839D4" w:rsidRPr="003839D4">
        <w:rPr>
          <w:rFonts w:ascii="Times New Roman" w:hAnsi="Times New Roman" w:cs="Times New Roman"/>
          <w:sz w:val="28"/>
          <w:szCs w:val="28"/>
        </w:rPr>
        <w:t>должна</w:t>
      </w:r>
      <w:r w:rsidR="004F64D5">
        <w:rPr>
          <w:rFonts w:ascii="Times New Roman" w:hAnsi="Times New Roman" w:cs="Times New Roman"/>
          <w:sz w:val="28"/>
          <w:szCs w:val="28"/>
        </w:rPr>
        <w:t xml:space="preserve"> </w:t>
      </w:r>
      <w:r w:rsidR="003839D4" w:rsidRPr="003839D4">
        <w:rPr>
          <w:rFonts w:ascii="Times New Roman" w:hAnsi="Times New Roman" w:cs="Times New Roman"/>
          <w:sz w:val="28"/>
          <w:szCs w:val="28"/>
        </w:rPr>
        <w:t>содержать</w:t>
      </w:r>
      <w:r w:rsidR="004F64D5">
        <w:rPr>
          <w:rFonts w:ascii="Times New Roman" w:hAnsi="Times New Roman" w:cs="Times New Roman"/>
          <w:sz w:val="28"/>
          <w:szCs w:val="28"/>
        </w:rPr>
        <w:t xml:space="preserve"> </w:t>
      </w:r>
      <w:r w:rsidR="003839D4" w:rsidRPr="003839D4">
        <w:rPr>
          <w:rFonts w:ascii="Times New Roman" w:hAnsi="Times New Roman" w:cs="Times New Roman"/>
          <w:sz w:val="28"/>
          <w:szCs w:val="28"/>
        </w:rPr>
        <w:t>следующие</w:t>
      </w:r>
      <w:r w:rsidR="004F64D5">
        <w:rPr>
          <w:rFonts w:ascii="Times New Roman" w:hAnsi="Times New Roman" w:cs="Times New Roman"/>
          <w:sz w:val="28"/>
          <w:szCs w:val="28"/>
        </w:rPr>
        <w:t xml:space="preserve"> </w:t>
      </w:r>
      <w:r w:rsidR="003839D4" w:rsidRPr="003839D4">
        <w:rPr>
          <w:rFonts w:ascii="Times New Roman" w:hAnsi="Times New Roman" w:cs="Times New Roman"/>
          <w:sz w:val="28"/>
          <w:szCs w:val="28"/>
        </w:rPr>
        <w:t>структурные</w:t>
      </w:r>
      <w:r w:rsidR="004F64D5">
        <w:rPr>
          <w:rFonts w:ascii="Times New Roman" w:hAnsi="Times New Roman" w:cs="Times New Roman"/>
          <w:sz w:val="28"/>
          <w:szCs w:val="28"/>
        </w:rPr>
        <w:t xml:space="preserve"> </w:t>
      </w:r>
      <w:r w:rsidR="0053364D">
        <w:rPr>
          <w:rFonts w:ascii="Times New Roman" w:hAnsi="Times New Roman" w:cs="Times New Roman"/>
          <w:sz w:val="28"/>
          <w:szCs w:val="28"/>
        </w:rPr>
        <w:t>элементы</w:t>
      </w:r>
      <w:r w:rsidR="003839D4" w:rsidRPr="003839D4">
        <w:rPr>
          <w:rFonts w:ascii="Times New Roman" w:hAnsi="Times New Roman" w:cs="Times New Roman"/>
          <w:sz w:val="28"/>
          <w:szCs w:val="28"/>
        </w:rPr>
        <w:t>:</w:t>
      </w:r>
    </w:p>
    <w:p w14:paraId="19469848"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титульный</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лист</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(приложение</w:t>
      </w:r>
      <w:r w:rsidR="00252408">
        <w:rPr>
          <w:rFonts w:ascii="Times New Roman" w:hAnsi="Times New Roman" w:cs="Times New Roman"/>
          <w:sz w:val="28"/>
          <w:szCs w:val="28"/>
        </w:rPr>
        <w:t xml:space="preserve"> </w:t>
      </w:r>
      <w:r w:rsidRPr="003839D4">
        <w:rPr>
          <w:rFonts w:ascii="Times New Roman" w:hAnsi="Times New Roman" w:cs="Times New Roman"/>
          <w:sz w:val="28"/>
          <w:szCs w:val="28"/>
        </w:rPr>
        <w:t>3);</w:t>
      </w:r>
    </w:p>
    <w:p w14:paraId="444CB6E8"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задание</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на</w:t>
      </w:r>
      <w:r w:rsidR="004F64D5">
        <w:rPr>
          <w:rFonts w:ascii="Times New Roman" w:hAnsi="Times New Roman" w:cs="Times New Roman"/>
          <w:sz w:val="28"/>
          <w:szCs w:val="28"/>
        </w:rPr>
        <w:t xml:space="preserve"> </w:t>
      </w:r>
      <w:r w:rsidR="008F55CC">
        <w:rPr>
          <w:rFonts w:ascii="Times New Roman" w:hAnsi="Times New Roman" w:cs="Times New Roman"/>
          <w:sz w:val="28"/>
          <w:szCs w:val="28"/>
        </w:rPr>
        <w:t>выпускную квалификационную работу (ВКР)</w:t>
      </w:r>
      <w:r w:rsidR="00252408">
        <w:rPr>
          <w:rFonts w:ascii="Times New Roman" w:hAnsi="Times New Roman" w:cs="Times New Roman"/>
          <w:sz w:val="28"/>
          <w:szCs w:val="28"/>
        </w:rPr>
        <w:t xml:space="preserve"> </w:t>
      </w:r>
      <w:r w:rsidRPr="003839D4">
        <w:rPr>
          <w:rFonts w:ascii="Times New Roman" w:hAnsi="Times New Roman" w:cs="Times New Roman"/>
          <w:sz w:val="28"/>
          <w:szCs w:val="28"/>
        </w:rPr>
        <w:t>(приложение</w:t>
      </w:r>
      <w:r w:rsidR="00252408">
        <w:rPr>
          <w:rFonts w:ascii="Times New Roman" w:hAnsi="Times New Roman" w:cs="Times New Roman"/>
          <w:sz w:val="28"/>
          <w:szCs w:val="28"/>
        </w:rPr>
        <w:t xml:space="preserve"> </w:t>
      </w:r>
      <w:r w:rsidRPr="003839D4">
        <w:rPr>
          <w:rFonts w:ascii="Times New Roman" w:hAnsi="Times New Roman" w:cs="Times New Roman"/>
          <w:sz w:val="28"/>
          <w:szCs w:val="28"/>
        </w:rPr>
        <w:t>4);</w:t>
      </w:r>
    </w:p>
    <w:p w14:paraId="4E11B753" w14:textId="77777777" w:rsidR="0053364D" w:rsidRDefault="0053364D"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оглавление;</w:t>
      </w:r>
    </w:p>
    <w:p w14:paraId="18B2CB37"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введение;</w:t>
      </w:r>
    </w:p>
    <w:p w14:paraId="1E2AAB37" w14:textId="77777777" w:rsidR="0053364D" w:rsidRDefault="0053364D" w:rsidP="0053364D">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53364D">
        <w:rPr>
          <w:rFonts w:ascii="Times New Roman" w:hAnsi="Times New Roman" w:cs="Times New Roman"/>
          <w:sz w:val="28"/>
          <w:szCs w:val="28"/>
        </w:rPr>
        <w:t xml:space="preserve">термины, определения и сокращения </w:t>
      </w:r>
      <w:r w:rsidRPr="003839D4">
        <w:rPr>
          <w:rFonts w:ascii="Times New Roman" w:hAnsi="Times New Roman" w:cs="Times New Roman"/>
          <w:sz w:val="28"/>
          <w:szCs w:val="28"/>
        </w:rPr>
        <w:t>(при</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необходимости);</w:t>
      </w:r>
    </w:p>
    <w:p w14:paraId="65F7133A"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основная</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часть,</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разбитая</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на</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главы;</w:t>
      </w:r>
    </w:p>
    <w:p w14:paraId="52A98564"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заключение;</w:t>
      </w:r>
    </w:p>
    <w:p w14:paraId="4C6F27B1"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список</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использованных</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источников;</w:t>
      </w:r>
    </w:p>
    <w:p w14:paraId="5F528D63" w14:textId="77777777" w:rsidR="003839D4" w:rsidRDefault="003839D4"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839D4">
        <w:rPr>
          <w:rFonts w:ascii="Times New Roman" w:hAnsi="Times New Roman" w:cs="Times New Roman"/>
          <w:sz w:val="28"/>
          <w:szCs w:val="28"/>
        </w:rPr>
        <w:t>приложения</w:t>
      </w:r>
      <w:r w:rsidR="004F64D5">
        <w:rPr>
          <w:rFonts w:ascii="Times New Roman" w:hAnsi="Times New Roman" w:cs="Times New Roman"/>
          <w:sz w:val="28"/>
          <w:szCs w:val="28"/>
        </w:rPr>
        <w:t xml:space="preserve"> </w:t>
      </w:r>
      <w:r w:rsidRPr="003839D4">
        <w:rPr>
          <w:rFonts w:ascii="Times New Roman" w:hAnsi="Times New Roman" w:cs="Times New Roman"/>
          <w:sz w:val="28"/>
          <w:szCs w:val="28"/>
        </w:rPr>
        <w:t>(при</w:t>
      </w:r>
      <w:r w:rsidR="004F64D5">
        <w:rPr>
          <w:rFonts w:ascii="Times New Roman" w:hAnsi="Times New Roman" w:cs="Times New Roman"/>
          <w:sz w:val="28"/>
          <w:szCs w:val="28"/>
        </w:rPr>
        <w:t xml:space="preserve"> </w:t>
      </w:r>
      <w:r w:rsidR="0053364D">
        <w:rPr>
          <w:rFonts w:ascii="Times New Roman" w:hAnsi="Times New Roman" w:cs="Times New Roman"/>
          <w:sz w:val="28"/>
          <w:szCs w:val="28"/>
        </w:rPr>
        <w:t xml:space="preserve">необходимости); </w:t>
      </w:r>
    </w:p>
    <w:p w14:paraId="7D06F1DE" w14:textId="77777777" w:rsidR="0053364D" w:rsidRDefault="0053364D" w:rsidP="0053364D">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график подготовки и оформления выпускной квалификационной работы (ВКР) (приложение 5);</w:t>
      </w:r>
    </w:p>
    <w:p w14:paraId="0E79C8DD" w14:textId="77777777" w:rsidR="0053364D" w:rsidRDefault="0053364D"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отзыв (приложение 6</w:t>
      </w:r>
      <w:r w:rsidRPr="0053364D">
        <w:rPr>
          <w:rFonts w:ascii="Times New Roman" w:hAnsi="Times New Roman" w:cs="Times New Roman"/>
          <w:sz w:val="28"/>
          <w:szCs w:val="28"/>
        </w:rPr>
        <w:t>);</w:t>
      </w:r>
    </w:p>
    <w:p w14:paraId="711B7975" w14:textId="77777777" w:rsidR="0053364D" w:rsidRDefault="0053364D" w:rsidP="007C5477">
      <w:pPr>
        <w:pStyle w:val="a3"/>
        <w:numPr>
          <w:ilvl w:val="0"/>
          <w:numId w:val="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53364D">
        <w:rPr>
          <w:rFonts w:ascii="Times New Roman" w:hAnsi="Times New Roman" w:cs="Times New Roman"/>
          <w:sz w:val="28"/>
          <w:szCs w:val="28"/>
        </w:rPr>
        <w:t xml:space="preserve">справка на бланке </w:t>
      </w:r>
      <w:r>
        <w:rPr>
          <w:rFonts w:ascii="Times New Roman" w:hAnsi="Times New Roman" w:cs="Times New Roman"/>
          <w:sz w:val="28"/>
          <w:szCs w:val="28"/>
        </w:rPr>
        <w:t>организации</w:t>
      </w:r>
      <w:r w:rsidRPr="0053364D">
        <w:rPr>
          <w:rFonts w:ascii="Times New Roman" w:hAnsi="Times New Roman" w:cs="Times New Roman"/>
          <w:sz w:val="28"/>
          <w:szCs w:val="28"/>
        </w:rPr>
        <w:t xml:space="preserve"> о внедрении результатов </w:t>
      </w:r>
      <w:r>
        <w:rPr>
          <w:rFonts w:ascii="Times New Roman" w:hAnsi="Times New Roman" w:cs="Times New Roman"/>
          <w:sz w:val="28"/>
          <w:szCs w:val="28"/>
        </w:rPr>
        <w:t xml:space="preserve">выпускной квалификационной работы (ВКР) </w:t>
      </w:r>
      <w:r w:rsidRPr="0053364D">
        <w:rPr>
          <w:rFonts w:ascii="Times New Roman" w:hAnsi="Times New Roman" w:cs="Times New Roman"/>
          <w:sz w:val="28"/>
          <w:szCs w:val="28"/>
        </w:rPr>
        <w:t>– если имеется</w:t>
      </w:r>
      <w:r>
        <w:rPr>
          <w:rFonts w:ascii="Times New Roman" w:hAnsi="Times New Roman" w:cs="Times New Roman"/>
          <w:sz w:val="28"/>
          <w:szCs w:val="28"/>
        </w:rPr>
        <w:t>.</w:t>
      </w:r>
    </w:p>
    <w:p w14:paraId="460F8007" w14:textId="0111D203" w:rsidR="0053364D" w:rsidRPr="0053364D" w:rsidRDefault="0053364D"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53364D">
        <w:rPr>
          <w:rFonts w:ascii="Times New Roman" w:hAnsi="Times New Roman" w:cs="Times New Roman"/>
          <w:sz w:val="28"/>
          <w:szCs w:val="28"/>
        </w:rPr>
        <w:t xml:space="preserve">График подготовки </w:t>
      </w:r>
      <w:r>
        <w:rPr>
          <w:rFonts w:ascii="Times New Roman" w:hAnsi="Times New Roman" w:cs="Times New Roman"/>
          <w:sz w:val="28"/>
          <w:szCs w:val="28"/>
        </w:rPr>
        <w:t>выпускной квалификационной работы (ВКР)</w:t>
      </w:r>
      <w:r w:rsidR="00476982">
        <w:rPr>
          <w:rFonts w:ascii="Times New Roman" w:hAnsi="Times New Roman" w:cs="Times New Roman"/>
          <w:sz w:val="28"/>
          <w:szCs w:val="28"/>
        </w:rPr>
        <w:t xml:space="preserve">, отзыв, </w:t>
      </w:r>
      <w:r w:rsidRPr="0053364D">
        <w:rPr>
          <w:rFonts w:ascii="Times New Roman" w:hAnsi="Times New Roman" w:cs="Times New Roman"/>
          <w:sz w:val="28"/>
          <w:szCs w:val="28"/>
        </w:rPr>
        <w:t xml:space="preserve">справка о внедрении результатов работы в </w:t>
      </w:r>
      <w:r>
        <w:rPr>
          <w:rFonts w:ascii="Times New Roman" w:hAnsi="Times New Roman" w:cs="Times New Roman"/>
          <w:sz w:val="28"/>
          <w:szCs w:val="28"/>
        </w:rPr>
        <w:t>выпускную квалификационную работу (ВКР)</w:t>
      </w:r>
      <w:r w:rsidR="00252408">
        <w:rPr>
          <w:rFonts w:ascii="Times New Roman" w:hAnsi="Times New Roman" w:cs="Times New Roman"/>
          <w:sz w:val="28"/>
          <w:szCs w:val="28"/>
        </w:rPr>
        <w:t xml:space="preserve"> </w:t>
      </w:r>
      <w:r w:rsidRPr="0053364D">
        <w:rPr>
          <w:rFonts w:ascii="Times New Roman" w:hAnsi="Times New Roman" w:cs="Times New Roman"/>
          <w:sz w:val="28"/>
          <w:szCs w:val="28"/>
        </w:rPr>
        <w:t>не подшиваются, но прилагаются к работе.</w:t>
      </w:r>
    </w:p>
    <w:p w14:paraId="5BAF7691" w14:textId="77777777" w:rsidR="003839D4" w:rsidRPr="007007DD" w:rsidRDefault="003839D4"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Демонстрационный</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материал</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работы</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включает</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себя</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15-25</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слайдов,</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выполненных</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виде</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презентации</w:t>
      </w:r>
      <w:r w:rsidR="00B5399F" w:rsidRPr="007007DD">
        <w:rPr>
          <w:rFonts w:ascii="Times New Roman" w:hAnsi="Times New Roman" w:cs="Times New Roman"/>
          <w:sz w:val="28"/>
          <w:szCs w:val="28"/>
        </w:rPr>
        <w:t>.</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Презентация</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должна</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содержать</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информацию,</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позволяющую</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оценить:</w:t>
      </w:r>
    </w:p>
    <w:p w14:paraId="75647356" w14:textId="77777777" w:rsidR="003839D4" w:rsidRPr="007007DD" w:rsidRDefault="003839D4" w:rsidP="007C5477">
      <w:pPr>
        <w:pStyle w:val="a3"/>
        <w:numPr>
          <w:ilvl w:val="0"/>
          <w:numId w:val="6"/>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lastRenderedPageBreak/>
        <w:t>актуальность</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темы</w:t>
      </w:r>
      <w:r w:rsidR="00252408" w:rsidRPr="007007DD">
        <w:rPr>
          <w:rFonts w:ascii="Times New Roman" w:hAnsi="Times New Roman" w:cs="Times New Roman"/>
          <w:sz w:val="28"/>
          <w:szCs w:val="28"/>
        </w:rPr>
        <w:t xml:space="preserve"> </w:t>
      </w:r>
      <w:r w:rsidR="008F55CC" w:rsidRPr="007007DD">
        <w:rPr>
          <w:rFonts w:ascii="Times New Roman" w:hAnsi="Times New Roman" w:cs="Times New Roman"/>
          <w:sz w:val="28"/>
          <w:szCs w:val="28"/>
        </w:rPr>
        <w:t>исследования</w:t>
      </w:r>
      <w:r w:rsidRPr="007007DD">
        <w:rPr>
          <w:rFonts w:ascii="Times New Roman" w:hAnsi="Times New Roman" w:cs="Times New Roman"/>
          <w:sz w:val="28"/>
          <w:szCs w:val="28"/>
        </w:rPr>
        <w:t>,</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постановку</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цели</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задач</w:t>
      </w:r>
      <w:r w:rsidR="002F6DAF" w:rsidRPr="007007DD">
        <w:rPr>
          <w:rFonts w:ascii="Times New Roman" w:hAnsi="Times New Roman" w:cs="Times New Roman"/>
          <w:sz w:val="28"/>
          <w:szCs w:val="28"/>
        </w:rPr>
        <w:t>и</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исследования;</w:t>
      </w:r>
    </w:p>
    <w:p w14:paraId="29A9A234" w14:textId="77777777" w:rsidR="003839D4" w:rsidRPr="007007DD" w:rsidRDefault="003839D4" w:rsidP="007C5477">
      <w:pPr>
        <w:pStyle w:val="a3"/>
        <w:numPr>
          <w:ilvl w:val="0"/>
          <w:numId w:val="6"/>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используемые</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методы</w:t>
      </w:r>
      <w:r w:rsidR="00C30B21" w:rsidRPr="007007DD">
        <w:rPr>
          <w:rFonts w:ascii="Times New Roman" w:hAnsi="Times New Roman" w:cs="Times New Roman"/>
          <w:sz w:val="28"/>
          <w:szCs w:val="28"/>
        </w:rPr>
        <w:t xml:space="preserve"> исследования</w:t>
      </w:r>
      <w:r w:rsidRPr="007007DD">
        <w:rPr>
          <w:rFonts w:ascii="Times New Roman" w:hAnsi="Times New Roman" w:cs="Times New Roman"/>
          <w:sz w:val="28"/>
          <w:szCs w:val="28"/>
        </w:rPr>
        <w:t>;</w:t>
      </w:r>
    </w:p>
    <w:p w14:paraId="6BC07762" w14:textId="77777777" w:rsidR="00E70BD5" w:rsidRPr="007007DD" w:rsidRDefault="003839D4" w:rsidP="007C5477">
      <w:pPr>
        <w:pStyle w:val="a3"/>
        <w:numPr>
          <w:ilvl w:val="0"/>
          <w:numId w:val="6"/>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результаты</w:t>
      </w:r>
      <w:r w:rsidR="00252408" w:rsidRPr="007007DD">
        <w:rPr>
          <w:rFonts w:ascii="Times New Roman" w:hAnsi="Times New Roman" w:cs="Times New Roman"/>
          <w:sz w:val="28"/>
          <w:szCs w:val="28"/>
        </w:rPr>
        <w:t xml:space="preserve"> </w:t>
      </w:r>
      <w:r w:rsidR="00C30B21" w:rsidRPr="007007DD">
        <w:rPr>
          <w:rFonts w:ascii="Times New Roman" w:hAnsi="Times New Roman" w:cs="Times New Roman"/>
          <w:sz w:val="28"/>
          <w:szCs w:val="28"/>
        </w:rPr>
        <w:t>анализа и выявленные проблемы</w:t>
      </w:r>
      <w:r w:rsidRPr="007007DD">
        <w:rPr>
          <w:rFonts w:ascii="Times New Roman" w:hAnsi="Times New Roman" w:cs="Times New Roman"/>
          <w:sz w:val="28"/>
          <w:szCs w:val="28"/>
        </w:rPr>
        <w:t>;</w:t>
      </w:r>
    </w:p>
    <w:p w14:paraId="51B0EA47" w14:textId="77777777" w:rsidR="00E70BD5" w:rsidRPr="007007DD" w:rsidRDefault="003839D4" w:rsidP="007C5477">
      <w:pPr>
        <w:pStyle w:val="a3"/>
        <w:numPr>
          <w:ilvl w:val="0"/>
          <w:numId w:val="6"/>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вопросы</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разработки</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252408" w:rsidRPr="007007DD">
        <w:rPr>
          <w:rFonts w:ascii="Times New Roman" w:hAnsi="Times New Roman" w:cs="Times New Roman"/>
          <w:sz w:val="28"/>
          <w:szCs w:val="28"/>
        </w:rPr>
        <w:t xml:space="preserve"> </w:t>
      </w:r>
      <w:r w:rsidR="00C30B21" w:rsidRPr="007007DD">
        <w:rPr>
          <w:rFonts w:ascii="Times New Roman" w:hAnsi="Times New Roman" w:cs="Times New Roman"/>
          <w:sz w:val="28"/>
          <w:szCs w:val="28"/>
        </w:rPr>
        <w:t>реализации предлагаемого проекта/программы</w:t>
      </w:r>
      <w:r w:rsidRPr="007007DD">
        <w:rPr>
          <w:rFonts w:ascii="Times New Roman" w:hAnsi="Times New Roman" w:cs="Times New Roman"/>
          <w:sz w:val="28"/>
          <w:szCs w:val="28"/>
        </w:rPr>
        <w:t>;</w:t>
      </w:r>
    </w:p>
    <w:p w14:paraId="0B18936B" w14:textId="77777777" w:rsidR="003839D4" w:rsidRPr="007007DD" w:rsidRDefault="003839D4" w:rsidP="007C5477">
      <w:pPr>
        <w:pStyle w:val="a3"/>
        <w:numPr>
          <w:ilvl w:val="0"/>
          <w:numId w:val="6"/>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основные</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результаты</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252408"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выводы.</w:t>
      </w:r>
    </w:p>
    <w:p w14:paraId="48DC1962" w14:textId="77777777" w:rsidR="003839D4" w:rsidRPr="003839D4" w:rsidRDefault="0053364D" w:rsidP="004F421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Требования по о</w:t>
      </w:r>
      <w:r w:rsidR="00D441F2" w:rsidRPr="001C6984">
        <w:rPr>
          <w:rFonts w:ascii="Times New Roman" w:hAnsi="Times New Roman"/>
          <w:sz w:val="28"/>
          <w:szCs w:val="28"/>
        </w:rPr>
        <w:t>формлени</w:t>
      </w:r>
      <w:r>
        <w:rPr>
          <w:rFonts w:ascii="Times New Roman" w:hAnsi="Times New Roman"/>
          <w:sz w:val="28"/>
          <w:szCs w:val="28"/>
        </w:rPr>
        <w:t xml:space="preserve">ю </w:t>
      </w:r>
      <w:r>
        <w:rPr>
          <w:rFonts w:ascii="Times New Roman" w:hAnsi="Times New Roman" w:cs="Times New Roman"/>
          <w:sz w:val="28"/>
          <w:szCs w:val="28"/>
        </w:rPr>
        <w:t xml:space="preserve">выпускной квалификационной работы (ВКР) </w:t>
      </w:r>
      <w:r w:rsidR="00E97AEB">
        <w:rPr>
          <w:rFonts w:ascii="Times New Roman" w:hAnsi="Times New Roman"/>
          <w:sz w:val="28"/>
          <w:szCs w:val="28"/>
        </w:rPr>
        <w:t>опубликованы и представлены в</w:t>
      </w:r>
      <w:r w:rsidR="00252408">
        <w:rPr>
          <w:rFonts w:ascii="Times New Roman" w:hAnsi="Times New Roman"/>
          <w:sz w:val="28"/>
          <w:szCs w:val="28"/>
        </w:rPr>
        <w:t xml:space="preserve"> </w:t>
      </w:r>
      <w:r w:rsidR="00006502">
        <w:rPr>
          <w:rFonts w:ascii="Times New Roman" w:hAnsi="Times New Roman" w:cs="Times New Roman"/>
          <w:sz w:val="28"/>
          <w:szCs w:val="28"/>
        </w:rPr>
        <w:t>методически</w:t>
      </w:r>
      <w:r w:rsidR="00E97AEB">
        <w:rPr>
          <w:rFonts w:ascii="Times New Roman" w:hAnsi="Times New Roman" w:cs="Times New Roman"/>
          <w:sz w:val="28"/>
          <w:szCs w:val="28"/>
        </w:rPr>
        <w:t>х</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указания</w:t>
      </w:r>
      <w:r w:rsidR="00E97AEB">
        <w:rPr>
          <w:rFonts w:ascii="Times New Roman" w:hAnsi="Times New Roman" w:cs="Times New Roman"/>
          <w:sz w:val="28"/>
          <w:szCs w:val="28"/>
        </w:rPr>
        <w:t>х</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для</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студентов</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очной</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и</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заочной</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форм</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обучения</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Школы</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экономики</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и</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менеджмента</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«Выполнение</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и</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оформление</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выпускных</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квалификационных</w:t>
      </w:r>
      <w:r w:rsidR="008F7686">
        <w:rPr>
          <w:rFonts w:ascii="Times New Roman" w:hAnsi="Times New Roman" w:cs="Times New Roman"/>
          <w:sz w:val="28"/>
          <w:szCs w:val="28"/>
        </w:rPr>
        <w:t xml:space="preserve"> и курсовых</w:t>
      </w:r>
      <w:r w:rsidR="00252408">
        <w:rPr>
          <w:rFonts w:ascii="Times New Roman" w:hAnsi="Times New Roman" w:cs="Times New Roman"/>
          <w:sz w:val="28"/>
          <w:szCs w:val="28"/>
        </w:rPr>
        <w:t xml:space="preserve"> </w:t>
      </w:r>
      <w:r w:rsidR="00006502">
        <w:rPr>
          <w:rFonts w:ascii="Times New Roman" w:hAnsi="Times New Roman" w:cs="Times New Roman"/>
          <w:sz w:val="28"/>
          <w:szCs w:val="28"/>
        </w:rPr>
        <w:t>работ».</w:t>
      </w:r>
    </w:p>
    <w:p w14:paraId="3EC69034" w14:textId="77777777" w:rsidR="00547F07" w:rsidRPr="00547F07" w:rsidRDefault="00547F07" w:rsidP="00547F07"/>
    <w:p w14:paraId="23B26A93" w14:textId="77777777" w:rsidR="00476982" w:rsidRDefault="008F7686" w:rsidP="00252408">
      <w:pPr>
        <w:pStyle w:val="2"/>
      </w:pPr>
      <w:bookmarkStart w:id="7" w:name="_Toc531175990"/>
      <w:r>
        <w:t>4</w:t>
      </w:r>
      <w:r w:rsidR="00547F07">
        <w:t>.2</w:t>
      </w:r>
      <w:r w:rsidR="00252408">
        <w:t xml:space="preserve"> </w:t>
      </w:r>
      <w:r w:rsidR="00547F07">
        <w:t>Порядок</w:t>
      </w:r>
      <w:r w:rsidR="00252408">
        <w:t xml:space="preserve"> </w:t>
      </w:r>
      <w:r w:rsidR="00547F07">
        <w:t>представления</w:t>
      </w:r>
      <w:r w:rsidR="00252408">
        <w:t xml:space="preserve"> </w:t>
      </w:r>
      <w:r w:rsidR="00547F07">
        <w:t>в</w:t>
      </w:r>
      <w:r w:rsidR="00252408">
        <w:t xml:space="preserve"> </w:t>
      </w:r>
      <w:proofErr w:type="gramStart"/>
      <w:r w:rsidR="00547F07">
        <w:t>государственную</w:t>
      </w:r>
      <w:proofErr w:type="gramEnd"/>
      <w:r w:rsidR="00252408">
        <w:t xml:space="preserve"> </w:t>
      </w:r>
      <w:r w:rsidR="00547F07">
        <w:t>аттестационную</w:t>
      </w:r>
      <w:r w:rsidR="00252408">
        <w:t xml:space="preserve"> </w:t>
      </w:r>
    </w:p>
    <w:p w14:paraId="6296FF4B" w14:textId="0EAF46B3" w:rsidR="00252408" w:rsidRPr="00252408" w:rsidRDefault="00547F07" w:rsidP="00252408">
      <w:pPr>
        <w:pStyle w:val="2"/>
      </w:pPr>
      <w:r>
        <w:t>комиссию</w:t>
      </w:r>
      <w:r w:rsidR="00252408">
        <w:t xml:space="preserve"> </w:t>
      </w:r>
      <w:r w:rsidR="00003E19">
        <w:t>выпускной квалификационной работы</w:t>
      </w:r>
      <w:r w:rsidR="002D6047">
        <w:t xml:space="preserve"> (ВКР)</w:t>
      </w:r>
      <w:bookmarkEnd w:id="7"/>
    </w:p>
    <w:p w14:paraId="55CCC95F" w14:textId="77777777" w:rsidR="007402BF" w:rsidRPr="0039530B" w:rsidRDefault="0060625C" w:rsidP="0060625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Завершенная</w:t>
      </w:r>
      <w:r w:rsidR="00252408" w:rsidRPr="0039530B">
        <w:rPr>
          <w:rFonts w:ascii="Times New Roman" w:hAnsi="Times New Roman" w:cs="Times New Roman"/>
          <w:sz w:val="28"/>
          <w:szCs w:val="28"/>
        </w:rPr>
        <w:t xml:space="preserve"> </w:t>
      </w:r>
      <w:r w:rsidR="008F55CC" w:rsidRPr="0039530B">
        <w:rPr>
          <w:rFonts w:ascii="Times New Roman" w:hAnsi="Times New Roman" w:cs="Times New Roman"/>
          <w:sz w:val="28"/>
          <w:szCs w:val="28"/>
        </w:rPr>
        <w:t>выпускная квалификационная работа (ВКР)</w:t>
      </w:r>
      <w:r w:rsidRPr="0039530B">
        <w:rPr>
          <w:rFonts w:ascii="Times New Roman" w:hAnsi="Times New Roman" w:cs="Times New Roman"/>
          <w:sz w:val="28"/>
          <w:szCs w:val="28"/>
        </w:rPr>
        <w:t>,</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подписанная</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обучающимся</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и</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консультантами</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(если</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они</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были</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назначены),</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представляется</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руководителю</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не</w:t>
      </w:r>
      <w:r w:rsidR="00252408" w:rsidRPr="0039530B">
        <w:rPr>
          <w:rFonts w:ascii="Times New Roman" w:hAnsi="Times New Roman" w:cs="Times New Roman"/>
          <w:sz w:val="28"/>
          <w:szCs w:val="28"/>
        </w:rPr>
        <w:t xml:space="preserve"> </w:t>
      </w:r>
      <w:r w:rsidR="002A1CD8" w:rsidRPr="0039530B">
        <w:rPr>
          <w:rFonts w:ascii="Times New Roman" w:hAnsi="Times New Roman" w:cs="Times New Roman"/>
          <w:sz w:val="28"/>
          <w:szCs w:val="28"/>
        </w:rPr>
        <w:t>позднее,</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чем</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15</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дней</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до</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даты</w:t>
      </w:r>
      <w:r w:rsidR="00252408"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защиты.</w:t>
      </w:r>
    </w:p>
    <w:p w14:paraId="2C561548" w14:textId="77777777" w:rsidR="00A00E2D" w:rsidRPr="0039530B" w:rsidRDefault="00A00E2D" w:rsidP="00A00E2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После изучения содержания работы и проверки на наличие неправомерных заимствований руководитель оформляет отзыв о работе обучающегося в период подготовки выпускной квалификационной работы (далее – отзыв) в письменной форме (приложение 6). При согласии на допуск выпускной квалификационной работы (ВКР) к защите руководитель подписывает ее и вместе со своим отзывом представляет на кафедру.</w:t>
      </w:r>
    </w:p>
    <w:p w14:paraId="7D7B47D7" w14:textId="77777777" w:rsidR="00A00E2D" w:rsidRPr="0039530B" w:rsidRDefault="00A00E2D" w:rsidP="00A00E2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В отзыве научного руководителя должны быть отражены следующие вопросы:</w:t>
      </w:r>
    </w:p>
    <w:p w14:paraId="7D7FF764" w14:textId="77777777" w:rsidR="00A00E2D" w:rsidRPr="004B5BD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4B5BDD">
        <w:rPr>
          <w:rFonts w:ascii="Times New Roman" w:hAnsi="Times New Roman" w:cs="Times New Roman"/>
          <w:sz w:val="28"/>
          <w:szCs w:val="28"/>
        </w:rPr>
        <w:t xml:space="preserve">область науки, актуальность, оригинальность идей темы магистерского исследования; </w:t>
      </w:r>
    </w:p>
    <w:p w14:paraId="3142B3EF" w14:textId="77777777" w:rsidR="00A00E2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lastRenderedPageBreak/>
        <w:t>авторство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студента</w:t>
      </w:r>
      <w:r>
        <w:rPr>
          <w:rFonts w:ascii="Times New Roman" w:hAnsi="Times New Roman" w:cs="Times New Roman"/>
          <w:sz w:val="28"/>
          <w:szCs w:val="28"/>
        </w:rPr>
        <w:t xml:space="preserve"> и самостоятельность </w:t>
      </w:r>
      <w:r w:rsidRPr="0060625C">
        <w:rPr>
          <w:rFonts w:ascii="Times New Roman" w:hAnsi="Times New Roman" w:cs="Times New Roman"/>
          <w:sz w:val="28"/>
          <w:szCs w:val="28"/>
        </w:rPr>
        <w:t>в</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проведении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исследования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получении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результатов,</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изложенных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в</w:t>
      </w:r>
      <w:r>
        <w:rPr>
          <w:rFonts w:ascii="Times New Roman" w:hAnsi="Times New Roman" w:cs="Times New Roman"/>
          <w:sz w:val="28"/>
          <w:szCs w:val="28"/>
        </w:rPr>
        <w:t xml:space="preserve"> выпускной квалификационной работе (ВКР)</w:t>
      </w:r>
      <w:r w:rsidRPr="0060625C">
        <w:rPr>
          <w:rFonts w:ascii="Times New Roman" w:hAnsi="Times New Roman" w:cs="Times New Roman"/>
          <w:sz w:val="28"/>
          <w:szCs w:val="28"/>
        </w:rPr>
        <w:t>,</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обоснованность</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достоверность</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полученных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результатов;</w:t>
      </w:r>
    </w:p>
    <w:p w14:paraId="66FDB45C" w14:textId="77777777" w:rsidR="00A00E2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степень</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новизны,</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научная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практическая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значимость</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результатов</w:t>
      </w:r>
      <w:r>
        <w:rPr>
          <w:rFonts w:ascii="Times New Roman" w:hAnsi="Times New Roman" w:cs="Times New Roman"/>
          <w:sz w:val="28"/>
          <w:szCs w:val="28"/>
        </w:rPr>
        <w:t xml:space="preserve"> выпускной квалификационной работы (ВКР)</w:t>
      </w:r>
      <w:r w:rsidRPr="0060625C">
        <w:rPr>
          <w:rFonts w:ascii="Times New Roman" w:hAnsi="Times New Roman" w:cs="Times New Roman"/>
          <w:sz w:val="28"/>
          <w:szCs w:val="28"/>
        </w:rPr>
        <w:t>;</w:t>
      </w:r>
    </w:p>
    <w:p w14:paraId="2DFD13C6" w14:textId="619E3238" w:rsidR="00A00E2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апробация</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и</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возможные</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масштабы</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использования</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основных</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положений</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и</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результатов</w:t>
      </w:r>
      <w:r w:rsidR="00476982">
        <w:rPr>
          <w:rFonts w:ascii="Times New Roman" w:hAnsi="Times New Roman" w:cs="Times New Roman"/>
          <w:sz w:val="28"/>
          <w:szCs w:val="28"/>
        </w:rPr>
        <w:t xml:space="preserve"> </w:t>
      </w:r>
      <w:r w:rsidRPr="0060625C">
        <w:rPr>
          <w:rFonts w:ascii="Times New Roman" w:hAnsi="Times New Roman" w:cs="Times New Roman"/>
          <w:sz w:val="28"/>
          <w:szCs w:val="28"/>
        </w:rPr>
        <w:t>работы;</w:t>
      </w:r>
    </w:p>
    <w:p w14:paraId="60EC716A" w14:textId="77777777" w:rsidR="00294ED5" w:rsidRPr="00294ED5" w:rsidRDefault="00294ED5" w:rsidP="00294ED5">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294ED5">
        <w:rPr>
          <w:rFonts w:ascii="Times New Roman" w:hAnsi="Times New Roman" w:cs="Times New Roman"/>
          <w:sz w:val="28"/>
          <w:szCs w:val="28"/>
        </w:rPr>
        <w:t>достоинства и недостатки магистерского исследования;</w:t>
      </w:r>
    </w:p>
    <w:p w14:paraId="69C7CB38" w14:textId="77777777" w:rsidR="00A00E2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CF4803">
        <w:rPr>
          <w:rFonts w:ascii="Times New Roman" w:hAnsi="Times New Roman" w:cs="Times New Roman"/>
          <w:sz w:val="28"/>
          <w:szCs w:val="28"/>
        </w:rPr>
        <w:t>умение анализировать, обобщать, делать выводы, последовательно и грамотно излагать материал</w:t>
      </w:r>
      <w:r>
        <w:rPr>
          <w:rFonts w:ascii="Times New Roman" w:hAnsi="Times New Roman" w:cs="Times New Roman"/>
          <w:sz w:val="28"/>
          <w:szCs w:val="28"/>
        </w:rPr>
        <w:t>;</w:t>
      </w:r>
    </w:p>
    <w:p w14:paraId="30CC09C6" w14:textId="77777777" w:rsidR="00A00E2D" w:rsidRDefault="00A00E2D" w:rsidP="00A00E2D">
      <w:pPr>
        <w:pStyle w:val="a3"/>
        <w:numPr>
          <w:ilvl w:val="0"/>
          <w:numId w:val="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соответствие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оформления</w:t>
      </w:r>
      <w:r>
        <w:rPr>
          <w:rFonts w:ascii="Times New Roman" w:hAnsi="Times New Roman" w:cs="Times New Roman"/>
          <w:sz w:val="28"/>
          <w:szCs w:val="28"/>
        </w:rPr>
        <w:t xml:space="preserve"> выпускной квалификационной работы (ВКР) </w:t>
      </w:r>
      <w:r w:rsidRPr="0060625C">
        <w:rPr>
          <w:rFonts w:ascii="Times New Roman" w:hAnsi="Times New Roman" w:cs="Times New Roman"/>
          <w:sz w:val="28"/>
          <w:szCs w:val="28"/>
        </w:rPr>
        <w:t>заявленным</w:t>
      </w:r>
      <w:r>
        <w:rPr>
          <w:rFonts w:ascii="Times New Roman" w:hAnsi="Times New Roman" w:cs="Times New Roman"/>
          <w:sz w:val="28"/>
          <w:szCs w:val="28"/>
        </w:rPr>
        <w:t xml:space="preserve"> требованиям.</w:t>
      </w:r>
    </w:p>
    <w:p w14:paraId="1E9FB006" w14:textId="77777777" w:rsidR="00A00E2D" w:rsidRDefault="00A00E2D" w:rsidP="00A00E2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Заключительная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часть</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отзыва</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содержит</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вывод</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соответствии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работы</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установленным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требованиям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формулировку</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возможности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присуждения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квалификации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w:t>
      </w:r>
      <w:r w:rsidR="00252408">
        <w:rPr>
          <w:rFonts w:ascii="Times New Roman" w:hAnsi="Times New Roman" w:cs="Times New Roman"/>
          <w:sz w:val="28"/>
          <w:szCs w:val="28"/>
        </w:rPr>
        <w:t>бакалавр</w:t>
      </w:r>
      <w:r w:rsidRPr="0060625C">
        <w:rPr>
          <w:rFonts w:ascii="Times New Roman" w:hAnsi="Times New Roman" w:cs="Times New Roman"/>
          <w:sz w:val="28"/>
          <w:szCs w:val="28"/>
        </w:rPr>
        <w:t>».</w:t>
      </w:r>
    </w:p>
    <w:p w14:paraId="6F308768" w14:textId="77777777" w:rsidR="00A00E2D" w:rsidRDefault="00A00E2D" w:rsidP="00A00E2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A00E2D">
        <w:rPr>
          <w:rFonts w:ascii="Times New Roman" w:hAnsi="Times New Roman" w:cs="Times New Roman"/>
          <w:sz w:val="28"/>
          <w:szCs w:val="28"/>
        </w:rPr>
        <w:t>Студенты допускаются к защите на основании протокола заседания кафедры, о допуске обучающегося к защите (на основании готовности ВКР в полном объеме 100%), проведенного не позднее, чем за 10 дней до даты защиты. Заведующий кафедрой на основании протокола заседания кафедры делает соответствующую запись на обороте титульного листа работы.</w:t>
      </w:r>
    </w:p>
    <w:p w14:paraId="33C78795" w14:textId="77777777" w:rsidR="00A00E2D" w:rsidRPr="007007DD" w:rsidRDefault="00A00E2D" w:rsidP="00A00E2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 xml:space="preserve">Законченная выпускная квалификационная работа (ВКР) проходит </w:t>
      </w:r>
      <w:proofErr w:type="spellStart"/>
      <w:r w:rsidRPr="007007DD">
        <w:rPr>
          <w:rFonts w:ascii="Times New Roman" w:hAnsi="Times New Roman" w:cs="Times New Roman"/>
          <w:sz w:val="28"/>
          <w:szCs w:val="28"/>
        </w:rPr>
        <w:t>нормоконтроль</w:t>
      </w:r>
      <w:proofErr w:type="spellEnd"/>
      <w:r w:rsidRPr="007007DD">
        <w:rPr>
          <w:rFonts w:ascii="Times New Roman" w:hAnsi="Times New Roman" w:cs="Times New Roman"/>
          <w:sz w:val="28"/>
          <w:szCs w:val="28"/>
        </w:rPr>
        <w:t xml:space="preserve">, для проведения, которого обучающийся должен предоставить оформленную выпускную квалификационную работу (ВКР) заведующему кафедрой не позднее, чем за 14 дней до процедуры защиты. </w:t>
      </w:r>
    </w:p>
    <w:p w14:paraId="08A94110" w14:textId="77777777" w:rsidR="00E548CB" w:rsidRDefault="00E548CB" w:rsidP="007402BF">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1C6984">
        <w:rPr>
          <w:rFonts w:ascii="Times New Roman" w:eastAsia="Calibri" w:hAnsi="Times New Roman" w:cs="Times New Roman"/>
          <w:sz w:val="28"/>
          <w:szCs w:val="28"/>
        </w:rPr>
        <w:t xml:space="preserve">Все </w:t>
      </w:r>
      <w:r>
        <w:rPr>
          <w:rFonts w:ascii="Times New Roman" w:hAnsi="Times New Roman" w:cs="Times New Roman"/>
          <w:sz w:val="28"/>
          <w:szCs w:val="28"/>
        </w:rPr>
        <w:t>выпускные квалификационные работы (ВКР)</w:t>
      </w:r>
      <w:r w:rsidRPr="001C6984">
        <w:rPr>
          <w:rFonts w:ascii="Times New Roman" w:eastAsia="Calibri" w:hAnsi="Times New Roman" w:cs="Times New Roman"/>
          <w:sz w:val="28"/>
          <w:szCs w:val="28"/>
        </w:rPr>
        <w:t xml:space="preserve"> проходят обяз</w:t>
      </w:r>
      <w:r w:rsidRPr="00CB55B7">
        <w:rPr>
          <w:rFonts w:ascii="Times New Roman" w:eastAsia="Calibri" w:hAnsi="Times New Roman" w:cs="Times New Roman"/>
          <w:sz w:val="28"/>
          <w:szCs w:val="28"/>
        </w:rPr>
        <w:t xml:space="preserve">ательную проверку на наличие неправомерных заимствований </w:t>
      </w:r>
      <w:r w:rsidRPr="00CB55B7">
        <w:rPr>
          <w:rFonts w:ascii="Times New Roman" w:hAnsi="Times New Roman" w:cs="Times New Roman"/>
          <w:sz w:val="28"/>
          <w:szCs w:val="28"/>
        </w:rPr>
        <w:t xml:space="preserve">в порядке, установленном </w:t>
      </w:r>
      <w:r w:rsidRPr="00CB55B7">
        <w:rPr>
          <w:rStyle w:val="FontStyle13"/>
          <w:sz w:val="28"/>
          <w:szCs w:val="28"/>
        </w:rPr>
        <w:t>Положением о</w:t>
      </w:r>
      <w:r w:rsidRPr="00CB55B7">
        <w:rPr>
          <w:rFonts w:ascii="Times New Roman" w:hAnsi="Times New Roman" w:cs="Times New Roman"/>
          <w:sz w:val="28"/>
          <w:szCs w:val="28"/>
        </w:rPr>
        <w:t>б обеспечении самостоятельности выполнения письменных работ обучающимися ДВФУ с использованием модуля «</w:t>
      </w:r>
      <w:proofErr w:type="spellStart"/>
      <w:r w:rsidRPr="00CB55B7">
        <w:rPr>
          <w:rFonts w:ascii="Times New Roman" w:hAnsi="Times New Roman" w:cs="Times New Roman"/>
          <w:sz w:val="28"/>
          <w:szCs w:val="28"/>
        </w:rPr>
        <w:t>SafeAssign</w:t>
      </w:r>
      <w:proofErr w:type="spellEnd"/>
      <w:r w:rsidRPr="00CB55B7">
        <w:rPr>
          <w:rFonts w:ascii="Times New Roman" w:hAnsi="Times New Roman" w:cs="Times New Roman"/>
          <w:sz w:val="28"/>
          <w:szCs w:val="28"/>
        </w:rPr>
        <w:t xml:space="preserve">» интегрированной платформы электронного обучения (LMS) </w:t>
      </w:r>
      <w:proofErr w:type="spellStart"/>
      <w:r w:rsidRPr="00CB55B7">
        <w:rPr>
          <w:rFonts w:ascii="Times New Roman" w:hAnsi="Times New Roman" w:cs="Times New Roman"/>
          <w:sz w:val="28"/>
          <w:szCs w:val="28"/>
        </w:rPr>
        <w:t>Blackboard</w:t>
      </w:r>
      <w:proofErr w:type="spellEnd"/>
      <w:r w:rsidRPr="00CB55B7">
        <w:rPr>
          <w:rFonts w:ascii="Times New Roman" w:hAnsi="Times New Roman" w:cs="Times New Roman"/>
          <w:sz w:val="28"/>
          <w:szCs w:val="28"/>
        </w:rPr>
        <w:t xml:space="preserve">, утверждённым </w:t>
      </w:r>
      <w:r w:rsidRPr="005033B5">
        <w:rPr>
          <w:rFonts w:ascii="Times New Roman" w:hAnsi="Times New Roman" w:cs="Times New Roman"/>
          <w:sz w:val="28"/>
          <w:szCs w:val="28"/>
        </w:rPr>
        <w:t>приказом</w:t>
      </w:r>
      <w:r w:rsidR="004C2874">
        <w:rPr>
          <w:rFonts w:ascii="Times New Roman" w:hAnsi="Times New Roman" w:cs="Times New Roman"/>
          <w:sz w:val="28"/>
          <w:szCs w:val="28"/>
        </w:rPr>
        <w:t xml:space="preserve"> </w:t>
      </w:r>
      <w:r w:rsidRPr="005033B5">
        <w:rPr>
          <w:rFonts w:ascii="Times New Roman" w:hAnsi="Times New Roman" w:cs="Times New Roman"/>
          <w:sz w:val="28"/>
          <w:szCs w:val="28"/>
        </w:rPr>
        <w:t>ректора</w:t>
      </w:r>
      <w:r w:rsidR="004C2874">
        <w:rPr>
          <w:rFonts w:ascii="Times New Roman" w:hAnsi="Times New Roman" w:cs="Times New Roman"/>
          <w:sz w:val="28"/>
          <w:szCs w:val="28"/>
        </w:rPr>
        <w:t xml:space="preserve"> </w:t>
      </w:r>
      <w:r w:rsidRPr="005033B5">
        <w:rPr>
          <w:rFonts w:ascii="Times New Roman" w:hAnsi="Times New Roman" w:cs="Times New Roman"/>
          <w:sz w:val="28"/>
          <w:szCs w:val="28"/>
        </w:rPr>
        <w:t>от</w:t>
      </w:r>
      <w:r w:rsidR="004C2874">
        <w:rPr>
          <w:rFonts w:ascii="Times New Roman" w:hAnsi="Times New Roman" w:cs="Times New Roman"/>
          <w:sz w:val="28"/>
          <w:szCs w:val="28"/>
        </w:rPr>
        <w:t xml:space="preserve"> </w:t>
      </w:r>
      <w:r w:rsidRPr="005033B5">
        <w:rPr>
          <w:rFonts w:ascii="Times New Roman" w:hAnsi="Times New Roman" w:cs="Times New Roman"/>
          <w:sz w:val="28"/>
          <w:szCs w:val="28"/>
        </w:rPr>
        <w:t>25.04.2013</w:t>
      </w:r>
      <w:r w:rsidR="004C2874">
        <w:rPr>
          <w:rFonts w:ascii="Times New Roman" w:hAnsi="Times New Roman" w:cs="Times New Roman"/>
          <w:sz w:val="28"/>
          <w:szCs w:val="28"/>
        </w:rPr>
        <w:t xml:space="preserve"> </w:t>
      </w:r>
      <w:r w:rsidRPr="005033B5">
        <w:rPr>
          <w:rFonts w:ascii="Times New Roman" w:hAnsi="Times New Roman" w:cs="Times New Roman"/>
          <w:sz w:val="28"/>
          <w:szCs w:val="28"/>
        </w:rPr>
        <w:t>№12-13-382</w:t>
      </w:r>
      <w:r>
        <w:rPr>
          <w:rFonts w:ascii="Times New Roman" w:hAnsi="Times New Roman" w:cs="Times New Roman"/>
          <w:sz w:val="28"/>
          <w:szCs w:val="28"/>
        </w:rPr>
        <w:t xml:space="preserve"> и </w:t>
      </w:r>
      <w:r w:rsidR="007402BF" w:rsidRPr="006F38D3">
        <w:rPr>
          <w:rFonts w:ascii="Times New Roman" w:hAnsi="Times New Roman" w:cs="Times New Roman"/>
          <w:sz w:val="28"/>
          <w:szCs w:val="28"/>
        </w:rPr>
        <w:lastRenderedPageBreak/>
        <w:t>Регламентом</w:t>
      </w:r>
      <w:r w:rsidR="00252408">
        <w:rPr>
          <w:rFonts w:ascii="Times New Roman" w:hAnsi="Times New Roman" w:cs="Times New Roman"/>
          <w:sz w:val="28"/>
          <w:szCs w:val="28"/>
        </w:rPr>
        <w:t xml:space="preserve"> </w:t>
      </w:r>
      <w:r w:rsidR="007402BF" w:rsidRPr="006F38D3">
        <w:rPr>
          <w:rFonts w:ascii="Times New Roman" w:hAnsi="Times New Roman" w:cs="Times New Roman"/>
          <w:sz w:val="28"/>
          <w:szCs w:val="28"/>
        </w:rPr>
        <w:t>экспертизы</w:t>
      </w:r>
      <w:r w:rsidR="00252408">
        <w:rPr>
          <w:rFonts w:ascii="Times New Roman" w:hAnsi="Times New Roman" w:cs="Times New Roman"/>
          <w:sz w:val="28"/>
          <w:szCs w:val="28"/>
        </w:rPr>
        <w:t xml:space="preserve"> </w:t>
      </w:r>
      <w:r w:rsidR="00C30B21" w:rsidRPr="006F38D3">
        <w:rPr>
          <w:rFonts w:ascii="Times New Roman" w:hAnsi="Times New Roman" w:cs="Times New Roman"/>
          <w:sz w:val="28"/>
          <w:szCs w:val="28"/>
        </w:rPr>
        <w:t xml:space="preserve">выпускных квалификационных работ </w:t>
      </w:r>
      <w:r w:rsidR="007402BF" w:rsidRPr="006F38D3">
        <w:rPr>
          <w:rFonts w:ascii="Times New Roman" w:hAnsi="Times New Roman" w:cs="Times New Roman"/>
          <w:sz w:val="28"/>
          <w:szCs w:val="28"/>
        </w:rPr>
        <w:t>студентов</w:t>
      </w:r>
      <w:r w:rsidR="0060625C" w:rsidRPr="006F38D3">
        <w:rPr>
          <w:rFonts w:ascii="Times New Roman" w:hAnsi="Times New Roman" w:cs="Times New Roman"/>
          <w:sz w:val="28"/>
          <w:szCs w:val="28"/>
        </w:rPr>
        <w:t>,</w:t>
      </w:r>
      <w:r w:rsidR="004C2874">
        <w:rPr>
          <w:rFonts w:ascii="Times New Roman" w:hAnsi="Times New Roman" w:cs="Times New Roman"/>
          <w:sz w:val="28"/>
          <w:szCs w:val="28"/>
        </w:rPr>
        <w:t xml:space="preserve"> </w:t>
      </w:r>
      <w:r w:rsidR="0060625C" w:rsidRPr="006F38D3">
        <w:rPr>
          <w:rFonts w:ascii="Times New Roman" w:hAnsi="Times New Roman" w:cs="Times New Roman"/>
          <w:sz w:val="28"/>
          <w:szCs w:val="28"/>
        </w:rPr>
        <w:t>утвержденны</w:t>
      </w:r>
      <w:r w:rsidR="002A1CD8">
        <w:rPr>
          <w:rFonts w:ascii="Times New Roman" w:hAnsi="Times New Roman" w:cs="Times New Roman"/>
          <w:sz w:val="28"/>
          <w:szCs w:val="28"/>
        </w:rPr>
        <w:t>м</w:t>
      </w:r>
      <w:r w:rsidR="004C2874">
        <w:rPr>
          <w:rFonts w:ascii="Times New Roman" w:hAnsi="Times New Roman" w:cs="Times New Roman"/>
          <w:sz w:val="28"/>
          <w:szCs w:val="28"/>
        </w:rPr>
        <w:t xml:space="preserve"> </w:t>
      </w:r>
      <w:r w:rsidR="0060625C" w:rsidRPr="006F38D3">
        <w:rPr>
          <w:rFonts w:ascii="Times New Roman" w:hAnsi="Times New Roman" w:cs="Times New Roman"/>
          <w:sz w:val="28"/>
          <w:szCs w:val="28"/>
        </w:rPr>
        <w:t>приказом</w:t>
      </w:r>
      <w:r w:rsidR="004C2874">
        <w:rPr>
          <w:rFonts w:ascii="Times New Roman" w:hAnsi="Times New Roman" w:cs="Times New Roman"/>
          <w:sz w:val="28"/>
          <w:szCs w:val="28"/>
        </w:rPr>
        <w:t xml:space="preserve"> </w:t>
      </w:r>
      <w:r w:rsidR="0060625C" w:rsidRPr="006F38D3">
        <w:rPr>
          <w:rFonts w:ascii="Times New Roman" w:hAnsi="Times New Roman" w:cs="Times New Roman"/>
          <w:sz w:val="28"/>
          <w:szCs w:val="28"/>
        </w:rPr>
        <w:t>ректора</w:t>
      </w:r>
      <w:r w:rsidR="004C2874">
        <w:rPr>
          <w:rFonts w:ascii="Times New Roman" w:hAnsi="Times New Roman" w:cs="Times New Roman"/>
          <w:sz w:val="28"/>
          <w:szCs w:val="28"/>
        </w:rPr>
        <w:t xml:space="preserve"> </w:t>
      </w:r>
      <w:r w:rsidR="007402BF" w:rsidRPr="006F38D3">
        <w:rPr>
          <w:rFonts w:ascii="Times New Roman" w:hAnsi="Times New Roman" w:cs="Times New Roman"/>
          <w:sz w:val="28"/>
          <w:szCs w:val="28"/>
        </w:rPr>
        <w:t>от</w:t>
      </w:r>
      <w:r w:rsidR="004C2874">
        <w:rPr>
          <w:rFonts w:ascii="Times New Roman" w:hAnsi="Times New Roman" w:cs="Times New Roman"/>
          <w:sz w:val="28"/>
          <w:szCs w:val="28"/>
        </w:rPr>
        <w:t xml:space="preserve"> </w:t>
      </w:r>
      <w:r w:rsidR="005033B5" w:rsidRPr="006F38D3">
        <w:rPr>
          <w:rFonts w:ascii="Times New Roman" w:hAnsi="Times New Roman" w:cs="Times New Roman"/>
          <w:sz w:val="28"/>
          <w:szCs w:val="28"/>
        </w:rPr>
        <w:t>23.01.2015</w:t>
      </w:r>
      <w:r w:rsidR="004C2874">
        <w:rPr>
          <w:rFonts w:ascii="Times New Roman" w:hAnsi="Times New Roman" w:cs="Times New Roman"/>
          <w:sz w:val="28"/>
          <w:szCs w:val="28"/>
        </w:rPr>
        <w:t xml:space="preserve"> </w:t>
      </w:r>
      <w:r w:rsidR="005033B5" w:rsidRPr="006F38D3">
        <w:rPr>
          <w:rFonts w:ascii="Times New Roman" w:hAnsi="Times New Roman" w:cs="Times New Roman"/>
          <w:sz w:val="28"/>
          <w:szCs w:val="28"/>
        </w:rPr>
        <w:t>№12-13-73</w:t>
      </w:r>
      <w:r>
        <w:rPr>
          <w:rFonts w:ascii="Times New Roman" w:hAnsi="Times New Roman" w:cs="Times New Roman"/>
          <w:sz w:val="28"/>
          <w:szCs w:val="28"/>
        </w:rPr>
        <w:t>.</w:t>
      </w:r>
      <w:proofErr w:type="gramEnd"/>
    </w:p>
    <w:p w14:paraId="6031C5CC" w14:textId="77777777" w:rsidR="00E548CB" w:rsidRDefault="00E548CB" w:rsidP="0060625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1C6984">
        <w:rPr>
          <w:rFonts w:ascii="Times New Roman" w:hAnsi="Times New Roman" w:cs="Times New Roman"/>
          <w:sz w:val="28"/>
          <w:szCs w:val="28"/>
        </w:rPr>
        <w:t xml:space="preserve">Выпускные квалификационные работы, содержащие сведения, составляющие государственную тайну, при наличии соответствующего решения </w:t>
      </w:r>
      <w:r>
        <w:rPr>
          <w:rFonts w:ascii="Times New Roman" w:hAnsi="Times New Roman" w:cs="Times New Roman"/>
          <w:sz w:val="28"/>
          <w:szCs w:val="28"/>
        </w:rPr>
        <w:t>п</w:t>
      </w:r>
      <w:r w:rsidRPr="001C6984">
        <w:rPr>
          <w:rFonts w:ascii="Times New Roman" w:hAnsi="Times New Roman" w:cs="Times New Roman"/>
          <w:sz w:val="28"/>
          <w:szCs w:val="28"/>
        </w:rPr>
        <w:t>остоянно действующей технической комиссии по защите государственной тайны (ПДТК) ДВФУ, не подлежат экспертизе на</w:t>
      </w:r>
      <w:r w:rsidRPr="00CB55B7">
        <w:rPr>
          <w:rFonts w:ascii="Times New Roman" w:hAnsi="Times New Roman" w:cs="Times New Roman"/>
          <w:sz w:val="28"/>
          <w:szCs w:val="28"/>
        </w:rPr>
        <w:t xml:space="preserve"> наличие неправомерных заимствований (плагиата) с использованием модуля «</w:t>
      </w:r>
      <w:proofErr w:type="spellStart"/>
      <w:r w:rsidRPr="00CB55B7">
        <w:rPr>
          <w:rFonts w:ascii="Times New Roman" w:hAnsi="Times New Roman" w:cs="Times New Roman"/>
          <w:sz w:val="28"/>
          <w:szCs w:val="28"/>
        </w:rPr>
        <w:t>SafeAssign</w:t>
      </w:r>
      <w:proofErr w:type="spellEnd"/>
      <w:r w:rsidRPr="00CB55B7">
        <w:rPr>
          <w:rFonts w:ascii="Times New Roman" w:hAnsi="Times New Roman" w:cs="Times New Roman"/>
          <w:sz w:val="28"/>
          <w:szCs w:val="28"/>
        </w:rPr>
        <w:t xml:space="preserve">» интегрированной платформы электронного обучения (LMS) </w:t>
      </w:r>
      <w:proofErr w:type="spellStart"/>
      <w:r w:rsidRPr="00CB55B7">
        <w:rPr>
          <w:rFonts w:ascii="Times New Roman" w:hAnsi="Times New Roman" w:cs="Times New Roman"/>
          <w:sz w:val="28"/>
          <w:szCs w:val="28"/>
        </w:rPr>
        <w:t>Blackboard</w:t>
      </w:r>
      <w:proofErr w:type="spellEnd"/>
      <w:r w:rsidRPr="00CB55B7">
        <w:rPr>
          <w:rFonts w:ascii="Times New Roman" w:hAnsi="Times New Roman" w:cs="Times New Roman"/>
          <w:sz w:val="28"/>
          <w:szCs w:val="28"/>
        </w:rPr>
        <w:t xml:space="preserve">, не размещаются в единой базе письменных работ ДВФУ и на странице кафедры в </w:t>
      </w:r>
      <w:proofErr w:type="spellStart"/>
      <w:r w:rsidRPr="00CB55B7">
        <w:rPr>
          <w:rFonts w:ascii="Times New Roman" w:hAnsi="Times New Roman" w:cs="Times New Roman"/>
          <w:sz w:val="28"/>
          <w:szCs w:val="28"/>
          <w:lang w:val="en-US"/>
        </w:rPr>
        <w:t>LMSBlackboard</w:t>
      </w:r>
      <w:proofErr w:type="spellEnd"/>
      <w:r w:rsidRPr="00CB55B7">
        <w:rPr>
          <w:rFonts w:ascii="Times New Roman" w:hAnsi="Times New Roman" w:cs="Times New Roman"/>
          <w:sz w:val="28"/>
          <w:szCs w:val="28"/>
        </w:rPr>
        <w:t>.</w:t>
      </w:r>
      <w:proofErr w:type="gramEnd"/>
    </w:p>
    <w:p w14:paraId="707E0BC8" w14:textId="77777777" w:rsidR="00DC3606"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Администратором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ОП</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или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уполномоченным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лицом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оформляется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приказ</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допуске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обучающегося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к</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государственной</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итоговой</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аттестации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условии</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завершения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в</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полном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объёме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освоения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образовательной</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программы,</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после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завершения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теоретического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курса</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обучения,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позднее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10</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дней</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начала</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государственных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аттестационных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испытаний.</w:t>
      </w:r>
    </w:p>
    <w:p w14:paraId="2E96EE58" w14:textId="77777777" w:rsidR="00DC3606"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Допуск</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обучающегося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к</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защите</w:t>
      </w:r>
      <w:r>
        <w:rPr>
          <w:rFonts w:ascii="Times New Roman" w:hAnsi="Times New Roman" w:cs="Times New Roman"/>
          <w:sz w:val="28"/>
          <w:szCs w:val="28"/>
        </w:rPr>
        <w:t xml:space="preserve"> выпускно</w:t>
      </w:r>
      <w:r w:rsidR="00252408">
        <w:rPr>
          <w:rFonts w:ascii="Times New Roman" w:hAnsi="Times New Roman" w:cs="Times New Roman"/>
          <w:sz w:val="28"/>
          <w:szCs w:val="28"/>
        </w:rPr>
        <w:t xml:space="preserve">й квалификационной работы (ВКР) </w:t>
      </w:r>
      <w:r w:rsidRPr="0060625C">
        <w:rPr>
          <w:rFonts w:ascii="Times New Roman" w:hAnsi="Times New Roman" w:cs="Times New Roman"/>
          <w:sz w:val="28"/>
          <w:szCs w:val="28"/>
        </w:rPr>
        <w:t>утверждается</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приказом</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ректора</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ДВФУ</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позднее</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трёх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рабочих</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дней</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до</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начала</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работы</w:t>
      </w:r>
      <w:r w:rsidR="00252408">
        <w:rPr>
          <w:rFonts w:ascii="Times New Roman" w:hAnsi="Times New Roman" w:cs="Times New Roman"/>
          <w:sz w:val="28"/>
          <w:szCs w:val="28"/>
        </w:rPr>
        <w:t xml:space="preserve"> </w:t>
      </w:r>
      <w:r w:rsidRPr="0060625C">
        <w:rPr>
          <w:rFonts w:ascii="Times New Roman" w:hAnsi="Times New Roman" w:cs="Times New Roman"/>
          <w:sz w:val="28"/>
          <w:szCs w:val="28"/>
        </w:rPr>
        <w:t>ГЭК.</w:t>
      </w:r>
    </w:p>
    <w:p w14:paraId="61D338C2" w14:textId="77777777" w:rsidR="0014509B" w:rsidRDefault="0014509B" w:rsidP="0014509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0625C">
        <w:rPr>
          <w:rFonts w:ascii="Times New Roman" w:hAnsi="Times New Roman" w:cs="Times New Roman"/>
          <w:sz w:val="28"/>
          <w:szCs w:val="28"/>
        </w:rPr>
        <w:t>Выпускная</w:t>
      </w:r>
      <w:r>
        <w:rPr>
          <w:rFonts w:ascii="Times New Roman" w:hAnsi="Times New Roman" w:cs="Times New Roman"/>
          <w:sz w:val="28"/>
          <w:szCs w:val="28"/>
        </w:rPr>
        <w:t xml:space="preserve"> </w:t>
      </w:r>
      <w:r w:rsidRPr="0060625C">
        <w:rPr>
          <w:rFonts w:ascii="Times New Roman" w:hAnsi="Times New Roman" w:cs="Times New Roman"/>
          <w:sz w:val="28"/>
          <w:szCs w:val="28"/>
        </w:rPr>
        <w:t>квалификационная</w:t>
      </w:r>
      <w:r>
        <w:rPr>
          <w:rFonts w:ascii="Times New Roman" w:hAnsi="Times New Roman" w:cs="Times New Roman"/>
          <w:sz w:val="28"/>
          <w:szCs w:val="28"/>
        </w:rPr>
        <w:t xml:space="preserve"> работа и </w:t>
      </w:r>
      <w:r w:rsidRPr="0060625C">
        <w:rPr>
          <w:rFonts w:ascii="Times New Roman" w:hAnsi="Times New Roman" w:cs="Times New Roman"/>
          <w:sz w:val="28"/>
          <w:szCs w:val="28"/>
        </w:rPr>
        <w:t>отзыв</w:t>
      </w:r>
      <w:r>
        <w:rPr>
          <w:rFonts w:ascii="Times New Roman" w:hAnsi="Times New Roman" w:cs="Times New Roman"/>
          <w:sz w:val="28"/>
          <w:szCs w:val="28"/>
        </w:rPr>
        <w:t xml:space="preserve"> </w:t>
      </w:r>
      <w:r w:rsidRPr="0060625C">
        <w:rPr>
          <w:rFonts w:ascii="Times New Roman" w:hAnsi="Times New Roman" w:cs="Times New Roman"/>
          <w:sz w:val="28"/>
          <w:szCs w:val="28"/>
        </w:rPr>
        <w:t>передаются</w:t>
      </w:r>
      <w:r>
        <w:rPr>
          <w:rFonts w:ascii="Times New Roman" w:hAnsi="Times New Roman" w:cs="Times New Roman"/>
          <w:sz w:val="28"/>
          <w:szCs w:val="28"/>
        </w:rPr>
        <w:t xml:space="preserve"> </w:t>
      </w:r>
      <w:r w:rsidRPr="0060625C">
        <w:rPr>
          <w:rFonts w:ascii="Times New Roman" w:hAnsi="Times New Roman" w:cs="Times New Roman"/>
          <w:sz w:val="28"/>
          <w:szCs w:val="28"/>
        </w:rPr>
        <w:t>в</w:t>
      </w:r>
      <w:r>
        <w:rPr>
          <w:rFonts w:ascii="Times New Roman" w:hAnsi="Times New Roman" w:cs="Times New Roman"/>
          <w:sz w:val="28"/>
          <w:szCs w:val="28"/>
        </w:rPr>
        <w:t xml:space="preserve"> </w:t>
      </w:r>
      <w:r w:rsidRPr="0060625C">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625C">
        <w:rPr>
          <w:rFonts w:ascii="Times New Roman" w:hAnsi="Times New Roman" w:cs="Times New Roman"/>
          <w:sz w:val="28"/>
          <w:szCs w:val="28"/>
        </w:rPr>
        <w:t>экзаменационную</w:t>
      </w:r>
      <w:r>
        <w:rPr>
          <w:rFonts w:ascii="Times New Roman" w:hAnsi="Times New Roman" w:cs="Times New Roman"/>
          <w:sz w:val="28"/>
          <w:szCs w:val="28"/>
        </w:rPr>
        <w:t xml:space="preserve"> </w:t>
      </w:r>
      <w:r w:rsidRPr="0060625C">
        <w:rPr>
          <w:rFonts w:ascii="Times New Roman" w:hAnsi="Times New Roman" w:cs="Times New Roman"/>
          <w:sz w:val="28"/>
          <w:szCs w:val="28"/>
        </w:rPr>
        <w:t>комиссию</w:t>
      </w:r>
      <w:r>
        <w:rPr>
          <w:rFonts w:ascii="Times New Roman" w:hAnsi="Times New Roman" w:cs="Times New Roman"/>
          <w:sz w:val="28"/>
          <w:szCs w:val="28"/>
        </w:rPr>
        <w:t xml:space="preserve"> </w:t>
      </w:r>
      <w:r w:rsidRPr="0060625C">
        <w:rPr>
          <w:rFonts w:ascii="Times New Roman" w:hAnsi="Times New Roman" w:cs="Times New Roman"/>
          <w:sz w:val="28"/>
          <w:szCs w:val="28"/>
        </w:rPr>
        <w:t>не</w:t>
      </w:r>
      <w:r>
        <w:rPr>
          <w:rFonts w:ascii="Times New Roman" w:hAnsi="Times New Roman" w:cs="Times New Roman"/>
          <w:sz w:val="28"/>
          <w:szCs w:val="28"/>
        </w:rPr>
        <w:t xml:space="preserve"> </w:t>
      </w:r>
      <w:r w:rsidRPr="0060625C">
        <w:rPr>
          <w:rFonts w:ascii="Times New Roman" w:hAnsi="Times New Roman" w:cs="Times New Roman"/>
          <w:sz w:val="28"/>
          <w:szCs w:val="28"/>
        </w:rPr>
        <w:t>позднее,</w:t>
      </w:r>
      <w:r>
        <w:rPr>
          <w:rFonts w:ascii="Times New Roman" w:hAnsi="Times New Roman" w:cs="Times New Roman"/>
          <w:sz w:val="28"/>
          <w:szCs w:val="28"/>
        </w:rPr>
        <w:t xml:space="preserve"> </w:t>
      </w:r>
      <w:r w:rsidRPr="0060625C">
        <w:rPr>
          <w:rFonts w:ascii="Times New Roman" w:hAnsi="Times New Roman" w:cs="Times New Roman"/>
          <w:sz w:val="28"/>
          <w:szCs w:val="28"/>
        </w:rPr>
        <w:t>чем</w:t>
      </w:r>
      <w:r>
        <w:rPr>
          <w:rFonts w:ascii="Times New Roman" w:hAnsi="Times New Roman" w:cs="Times New Roman"/>
          <w:sz w:val="28"/>
          <w:szCs w:val="28"/>
        </w:rPr>
        <w:t xml:space="preserve"> </w:t>
      </w:r>
      <w:r w:rsidRPr="0060625C">
        <w:rPr>
          <w:rFonts w:ascii="Times New Roman" w:hAnsi="Times New Roman" w:cs="Times New Roman"/>
          <w:sz w:val="28"/>
          <w:szCs w:val="28"/>
        </w:rPr>
        <w:t>за</w:t>
      </w:r>
      <w:r>
        <w:rPr>
          <w:rFonts w:ascii="Times New Roman" w:hAnsi="Times New Roman" w:cs="Times New Roman"/>
          <w:sz w:val="28"/>
          <w:szCs w:val="28"/>
        </w:rPr>
        <w:t xml:space="preserve"> </w:t>
      </w:r>
      <w:r w:rsidRPr="0060625C">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60625C">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w:t>
      </w:r>
      <w:r w:rsidRPr="0060625C">
        <w:rPr>
          <w:rFonts w:ascii="Times New Roman" w:hAnsi="Times New Roman" w:cs="Times New Roman"/>
          <w:sz w:val="28"/>
          <w:szCs w:val="28"/>
        </w:rPr>
        <w:t>дня</w:t>
      </w:r>
      <w:r>
        <w:rPr>
          <w:rFonts w:ascii="Times New Roman" w:hAnsi="Times New Roman" w:cs="Times New Roman"/>
          <w:sz w:val="28"/>
          <w:szCs w:val="28"/>
        </w:rPr>
        <w:t xml:space="preserve"> </w:t>
      </w:r>
      <w:r w:rsidRPr="0060625C">
        <w:rPr>
          <w:rFonts w:ascii="Times New Roman" w:hAnsi="Times New Roman" w:cs="Times New Roman"/>
          <w:sz w:val="28"/>
          <w:szCs w:val="28"/>
        </w:rPr>
        <w:t>до</w:t>
      </w:r>
      <w:r>
        <w:rPr>
          <w:rFonts w:ascii="Times New Roman" w:hAnsi="Times New Roman" w:cs="Times New Roman"/>
          <w:sz w:val="28"/>
          <w:szCs w:val="28"/>
        </w:rPr>
        <w:t xml:space="preserve"> </w:t>
      </w:r>
      <w:r w:rsidRPr="0060625C">
        <w:rPr>
          <w:rFonts w:ascii="Times New Roman" w:hAnsi="Times New Roman" w:cs="Times New Roman"/>
          <w:sz w:val="28"/>
          <w:szCs w:val="28"/>
        </w:rPr>
        <w:t>дня</w:t>
      </w:r>
      <w:r>
        <w:rPr>
          <w:rFonts w:ascii="Times New Roman" w:hAnsi="Times New Roman" w:cs="Times New Roman"/>
          <w:sz w:val="28"/>
          <w:szCs w:val="28"/>
        </w:rPr>
        <w:t xml:space="preserve"> </w:t>
      </w:r>
      <w:r w:rsidRPr="0060625C">
        <w:rPr>
          <w:rFonts w:ascii="Times New Roman" w:hAnsi="Times New Roman" w:cs="Times New Roman"/>
          <w:sz w:val="28"/>
          <w:szCs w:val="28"/>
        </w:rPr>
        <w:t>защиты</w:t>
      </w:r>
      <w:r>
        <w:rPr>
          <w:rFonts w:ascii="Times New Roman" w:hAnsi="Times New Roman" w:cs="Times New Roman"/>
          <w:sz w:val="28"/>
          <w:szCs w:val="28"/>
        </w:rPr>
        <w:t xml:space="preserve"> выпускной квалификационной работы (ВКР)</w:t>
      </w:r>
      <w:r w:rsidRPr="0060625C">
        <w:rPr>
          <w:rFonts w:ascii="Times New Roman" w:hAnsi="Times New Roman" w:cs="Times New Roman"/>
          <w:sz w:val="28"/>
          <w:szCs w:val="28"/>
        </w:rPr>
        <w:t>.</w:t>
      </w:r>
    </w:p>
    <w:p w14:paraId="7F355698" w14:textId="77777777" w:rsidR="0014509B" w:rsidRDefault="0014509B" w:rsidP="0014509B">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4495EAE6" w14:textId="77777777" w:rsidR="00547F07" w:rsidRDefault="008F7686" w:rsidP="00547F07">
      <w:pPr>
        <w:pStyle w:val="2"/>
      </w:pPr>
      <w:bookmarkStart w:id="8" w:name="_Toc531175991"/>
      <w:r>
        <w:t>4</w:t>
      </w:r>
      <w:r w:rsidR="00547F07">
        <w:t>.3</w:t>
      </w:r>
      <w:r w:rsidR="003E339F">
        <w:t xml:space="preserve"> </w:t>
      </w:r>
      <w:r w:rsidR="00547F07">
        <w:t>Порядок</w:t>
      </w:r>
      <w:r w:rsidR="003E339F">
        <w:t xml:space="preserve"> </w:t>
      </w:r>
      <w:r w:rsidR="00547F07">
        <w:t>защиты</w:t>
      </w:r>
      <w:r w:rsidR="003E339F">
        <w:t xml:space="preserve"> </w:t>
      </w:r>
      <w:r w:rsidR="00003E19">
        <w:t>выпускной квалификационной работы</w:t>
      </w:r>
      <w:r w:rsidR="002D6047">
        <w:t xml:space="preserve"> (ВКР)</w:t>
      </w:r>
      <w:bookmarkEnd w:id="8"/>
    </w:p>
    <w:p w14:paraId="46616407" w14:textId="77777777" w:rsidR="003E339F" w:rsidRPr="003E339F" w:rsidRDefault="003E339F" w:rsidP="003E339F"/>
    <w:p w14:paraId="21473EA8" w14:textId="77777777" w:rsidR="0023066D" w:rsidRPr="0039530B" w:rsidRDefault="0023066D" w:rsidP="0023066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Защита</w:t>
      </w:r>
      <w:r w:rsidR="003E339F" w:rsidRPr="0039530B">
        <w:rPr>
          <w:rFonts w:ascii="Times New Roman" w:hAnsi="Times New Roman" w:cs="Times New Roman"/>
          <w:sz w:val="28"/>
          <w:szCs w:val="28"/>
        </w:rPr>
        <w:t xml:space="preserve"> </w:t>
      </w:r>
      <w:r w:rsidR="002A1CD8" w:rsidRPr="0039530B">
        <w:rPr>
          <w:rFonts w:ascii="Times New Roman" w:hAnsi="Times New Roman" w:cs="Times New Roman"/>
          <w:sz w:val="28"/>
          <w:szCs w:val="28"/>
        </w:rPr>
        <w:t xml:space="preserve">выпускной квалификационной работы (ВКР) </w:t>
      </w:r>
      <w:r w:rsidRPr="0039530B">
        <w:rPr>
          <w:rFonts w:ascii="Times New Roman" w:hAnsi="Times New Roman" w:cs="Times New Roman"/>
          <w:sz w:val="28"/>
          <w:szCs w:val="28"/>
        </w:rPr>
        <w:t>проводится</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на</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открытом</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заседании</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экзаменационной</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комиссии</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только</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при</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условии</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присутствия</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не</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менее</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двух</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третьих</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состава</w:t>
      </w:r>
      <w:r w:rsidR="003E339F" w:rsidRPr="0039530B">
        <w:rPr>
          <w:rFonts w:ascii="Times New Roman" w:hAnsi="Times New Roman" w:cs="Times New Roman"/>
          <w:sz w:val="28"/>
          <w:szCs w:val="28"/>
        </w:rPr>
        <w:t xml:space="preserve"> </w:t>
      </w:r>
      <w:r w:rsidRPr="0039530B">
        <w:rPr>
          <w:rFonts w:ascii="Times New Roman" w:hAnsi="Times New Roman" w:cs="Times New Roman"/>
          <w:sz w:val="28"/>
          <w:szCs w:val="28"/>
        </w:rPr>
        <w:t>ГЭК.</w:t>
      </w:r>
    </w:p>
    <w:p w14:paraId="453B6BE7" w14:textId="77777777" w:rsidR="00DC3606" w:rsidRPr="0039530B"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На защиту выпускной квалификационной работы представляются следующие материалы: </w:t>
      </w:r>
    </w:p>
    <w:p w14:paraId="13A75197" w14:textId="77777777" w:rsidR="00DC3606" w:rsidRPr="0039530B"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39530B">
        <w:rPr>
          <w:rFonts w:ascii="Times New Roman" w:hAnsi="Times New Roman" w:cs="Times New Roman"/>
          <w:b/>
          <w:sz w:val="28"/>
          <w:szCs w:val="28"/>
        </w:rPr>
        <w:lastRenderedPageBreak/>
        <w:t xml:space="preserve">в обязательном порядке: </w:t>
      </w:r>
    </w:p>
    <w:p w14:paraId="14F1CB13" w14:textId="77777777" w:rsidR="00DC3606" w:rsidRPr="0039530B" w:rsidRDefault="00DC3606" w:rsidP="000A4B84">
      <w:pPr>
        <w:pStyle w:val="a3"/>
        <w:numPr>
          <w:ilvl w:val="0"/>
          <w:numId w:val="1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оригинал выпускной квалификационной работы (с визами руководителя ВКР и заведующего кафедрой о допуске к защите); </w:t>
      </w:r>
    </w:p>
    <w:p w14:paraId="1B085ABE" w14:textId="77777777" w:rsidR="00DC3606" w:rsidRPr="0039530B" w:rsidRDefault="00DC3606" w:rsidP="000A4B84">
      <w:pPr>
        <w:pStyle w:val="a3"/>
        <w:numPr>
          <w:ilvl w:val="0"/>
          <w:numId w:val="1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отзыв руководителя на выпускную квалификационную работу (ВКР) по установленной форме;</w:t>
      </w:r>
    </w:p>
    <w:p w14:paraId="1FC0249F" w14:textId="77777777" w:rsidR="00DC3606" w:rsidRPr="0039530B" w:rsidRDefault="00DC3606" w:rsidP="000A4B84">
      <w:pPr>
        <w:pStyle w:val="a3"/>
        <w:numPr>
          <w:ilvl w:val="0"/>
          <w:numId w:val="1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презентационные материалы результатов исследования;</w:t>
      </w:r>
    </w:p>
    <w:p w14:paraId="2949B610" w14:textId="77777777" w:rsidR="00DC3606" w:rsidRPr="0039530B"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39530B">
        <w:rPr>
          <w:rFonts w:ascii="Times New Roman" w:hAnsi="Times New Roman" w:cs="Times New Roman"/>
          <w:b/>
          <w:sz w:val="28"/>
          <w:szCs w:val="28"/>
        </w:rPr>
        <w:t xml:space="preserve">в инициативном порядке: </w:t>
      </w:r>
    </w:p>
    <w:p w14:paraId="0BDA5689" w14:textId="77777777" w:rsidR="00DC3606" w:rsidRPr="0039530B" w:rsidRDefault="00DC3606" w:rsidP="000A4B84">
      <w:pPr>
        <w:pStyle w:val="a3"/>
        <w:numPr>
          <w:ilvl w:val="0"/>
          <w:numId w:val="1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материалы, подтверждающие качество выполненного исследования (справка о внедрении, акт о внедрении, публикации и т.д.). </w:t>
      </w:r>
    </w:p>
    <w:p w14:paraId="52368DA0" w14:textId="77777777" w:rsidR="00DC3606" w:rsidRPr="0039530B" w:rsidRDefault="00DC3606" w:rsidP="00DC360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Продолжительность представления выпускной квалификационной работы (доклада) </w:t>
      </w:r>
      <w:proofErr w:type="gramStart"/>
      <w:r w:rsidRPr="0039530B">
        <w:rPr>
          <w:rFonts w:ascii="Times New Roman" w:hAnsi="Times New Roman" w:cs="Times New Roman"/>
          <w:sz w:val="28"/>
          <w:szCs w:val="28"/>
        </w:rPr>
        <w:t>обучающимся</w:t>
      </w:r>
      <w:proofErr w:type="gramEnd"/>
      <w:r w:rsidRPr="0039530B">
        <w:rPr>
          <w:rFonts w:ascii="Times New Roman" w:hAnsi="Times New Roman" w:cs="Times New Roman"/>
          <w:sz w:val="28"/>
          <w:szCs w:val="28"/>
        </w:rPr>
        <w:t xml:space="preserve"> не должна превышать 15 минут, а продолжительность заседания экзаменационной комиссии – 6 часов в день.</w:t>
      </w:r>
    </w:p>
    <w:p w14:paraId="11E41463" w14:textId="77777777" w:rsidR="0023066D" w:rsidRDefault="0023066D" w:rsidP="0023066D">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Защита</w:t>
      </w:r>
      <w:r w:rsidR="006272E9" w:rsidRPr="0039530B">
        <w:rPr>
          <w:rFonts w:ascii="Times New Roman" w:hAnsi="Times New Roman" w:cs="Times New Roman"/>
          <w:sz w:val="28"/>
          <w:szCs w:val="28"/>
        </w:rPr>
        <w:t xml:space="preserve"> </w:t>
      </w:r>
      <w:r w:rsidR="002A1CD8" w:rsidRPr="0039530B">
        <w:rPr>
          <w:rFonts w:ascii="Times New Roman" w:hAnsi="Times New Roman" w:cs="Times New Roman"/>
          <w:sz w:val="28"/>
          <w:szCs w:val="28"/>
        </w:rPr>
        <w:t>выпускной квалификационной работы (ВКР) проходит</w:t>
      </w:r>
      <w:r w:rsidR="006272E9" w:rsidRPr="0039530B">
        <w:rPr>
          <w:rFonts w:ascii="Times New Roman" w:hAnsi="Times New Roman" w:cs="Times New Roman"/>
          <w:sz w:val="28"/>
          <w:szCs w:val="28"/>
        </w:rPr>
        <w:t xml:space="preserve"> </w:t>
      </w:r>
      <w:r w:rsidRPr="0039530B">
        <w:rPr>
          <w:rFonts w:ascii="Times New Roman" w:hAnsi="Times New Roman" w:cs="Times New Roman"/>
          <w:sz w:val="28"/>
          <w:szCs w:val="28"/>
        </w:rPr>
        <w:t>в</w:t>
      </w:r>
      <w:r w:rsidR="006272E9" w:rsidRPr="0039530B">
        <w:rPr>
          <w:rFonts w:ascii="Times New Roman" w:hAnsi="Times New Roman" w:cs="Times New Roman"/>
          <w:sz w:val="28"/>
          <w:szCs w:val="28"/>
        </w:rPr>
        <w:t xml:space="preserve"> </w:t>
      </w:r>
      <w:r w:rsidRPr="0039530B">
        <w:rPr>
          <w:rFonts w:ascii="Times New Roman" w:hAnsi="Times New Roman" w:cs="Times New Roman"/>
          <w:sz w:val="28"/>
          <w:szCs w:val="28"/>
        </w:rPr>
        <w:t>следующей</w:t>
      </w:r>
      <w:r w:rsidR="006272E9" w:rsidRPr="0039530B">
        <w:rPr>
          <w:rFonts w:ascii="Times New Roman" w:hAnsi="Times New Roman" w:cs="Times New Roman"/>
          <w:sz w:val="28"/>
          <w:szCs w:val="28"/>
        </w:rPr>
        <w:t xml:space="preserve"> </w:t>
      </w:r>
      <w:r w:rsidRPr="0039530B">
        <w:rPr>
          <w:rFonts w:ascii="Times New Roman" w:hAnsi="Times New Roman" w:cs="Times New Roman"/>
          <w:sz w:val="28"/>
          <w:szCs w:val="28"/>
        </w:rPr>
        <w:t>последовательности:</w:t>
      </w:r>
    </w:p>
    <w:p w14:paraId="75EEC499" w14:textId="77777777" w:rsidR="006272E9" w:rsidRDefault="0023066D" w:rsidP="000A4B84">
      <w:pPr>
        <w:pStyle w:val="a3"/>
        <w:numPr>
          <w:ilvl w:val="0"/>
          <w:numId w:val="2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272E9">
        <w:rPr>
          <w:rFonts w:ascii="Times New Roman" w:hAnsi="Times New Roman" w:cs="Times New Roman"/>
          <w:sz w:val="28"/>
          <w:szCs w:val="28"/>
        </w:rPr>
        <w:t>председатель</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ГЭК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объявляет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фамилию,</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имя,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отчество</w:t>
      </w:r>
      <w:r w:rsidR="006272E9">
        <w:rPr>
          <w:rFonts w:ascii="Times New Roman" w:hAnsi="Times New Roman" w:cs="Times New Roman"/>
          <w:sz w:val="28"/>
          <w:szCs w:val="28"/>
        </w:rPr>
        <w:t xml:space="preserve"> бакалавра</w:t>
      </w:r>
      <w:r>
        <w:rPr>
          <w:rFonts w:ascii="Times New Roman" w:hAnsi="Times New Roman" w:cs="Times New Roman"/>
          <w:sz w:val="28"/>
          <w:szCs w:val="28"/>
        </w:rPr>
        <w:t>-</w:t>
      </w:r>
      <w:r w:rsidRPr="0023066D">
        <w:rPr>
          <w:rFonts w:ascii="Times New Roman" w:hAnsi="Times New Roman" w:cs="Times New Roman"/>
          <w:sz w:val="28"/>
          <w:szCs w:val="28"/>
        </w:rPr>
        <w:t>выпускника,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зачитывает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тему</w:t>
      </w:r>
      <w:r w:rsidR="006272E9">
        <w:rPr>
          <w:rFonts w:ascii="Times New Roman" w:hAnsi="Times New Roman" w:cs="Times New Roman"/>
          <w:sz w:val="28"/>
          <w:szCs w:val="28"/>
        </w:rPr>
        <w:t xml:space="preserve"> </w:t>
      </w:r>
      <w:r w:rsidR="002A1CD8">
        <w:rPr>
          <w:rFonts w:ascii="Times New Roman" w:hAnsi="Times New Roman" w:cs="Times New Roman"/>
          <w:sz w:val="28"/>
          <w:szCs w:val="28"/>
        </w:rPr>
        <w:t>выпускной квалификационной работы (ВКР)</w:t>
      </w:r>
      <w:r w:rsidRPr="0023066D">
        <w:rPr>
          <w:rFonts w:ascii="Times New Roman" w:hAnsi="Times New Roman" w:cs="Times New Roman"/>
          <w:sz w:val="28"/>
          <w:szCs w:val="28"/>
        </w:rPr>
        <w:t>;</w:t>
      </w:r>
    </w:p>
    <w:p w14:paraId="63F908FB" w14:textId="77777777" w:rsidR="0023066D" w:rsidRPr="006272E9" w:rsidRDefault="006272E9" w:rsidP="000A4B84">
      <w:pPr>
        <w:pStyle w:val="a3"/>
        <w:numPr>
          <w:ilvl w:val="0"/>
          <w:numId w:val="2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6272E9">
        <w:rPr>
          <w:rFonts w:ascii="Times New Roman" w:hAnsi="Times New Roman" w:cs="Times New Roman"/>
          <w:sz w:val="28"/>
          <w:szCs w:val="28"/>
        </w:rPr>
        <w:t>бакалавр</w:t>
      </w:r>
      <w:r w:rsidR="0023066D" w:rsidRPr="006272E9">
        <w:rPr>
          <w:rFonts w:ascii="Times New Roman" w:hAnsi="Times New Roman" w:cs="Times New Roman"/>
          <w:sz w:val="28"/>
          <w:szCs w:val="28"/>
        </w:rPr>
        <w:t>-выпускник</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докладывает</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об</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основных</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результатах</w:t>
      </w:r>
      <w:r w:rsidRPr="006272E9">
        <w:rPr>
          <w:rFonts w:ascii="Times New Roman" w:hAnsi="Times New Roman" w:cs="Times New Roman"/>
          <w:sz w:val="28"/>
          <w:szCs w:val="28"/>
        </w:rPr>
        <w:t xml:space="preserve"> </w:t>
      </w:r>
      <w:r w:rsidR="002A1CD8" w:rsidRPr="006272E9">
        <w:rPr>
          <w:rFonts w:ascii="Times New Roman" w:hAnsi="Times New Roman" w:cs="Times New Roman"/>
          <w:sz w:val="28"/>
          <w:szCs w:val="28"/>
        </w:rPr>
        <w:t>выпускной квалификационной работы (ВКР)</w:t>
      </w:r>
      <w:r w:rsidR="0023066D" w:rsidRPr="006272E9">
        <w:rPr>
          <w:rFonts w:ascii="Times New Roman" w:hAnsi="Times New Roman" w:cs="Times New Roman"/>
          <w:sz w:val="28"/>
          <w:szCs w:val="28"/>
        </w:rPr>
        <w:t>,</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с</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использованием</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наглядных</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материалов</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и</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компьютерной</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техники</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(не</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более</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15</w:t>
      </w:r>
      <w:r w:rsidRPr="006272E9">
        <w:rPr>
          <w:rFonts w:ascii="Times New Roman" w:hAnsi="Times New Roman" w:cs="Times New Roman"/>
          <w:sz w:val="28"/>
          <w:szCs w:val="28"/>
        </w:rPr>
        <w:t xml:space="preserve"> </w:t>
      </w:r>
      <w:r w:rsidR="0023066D" w:rsidRPr="006272E9">
        <w:rPr>
          <w:rFonts w:ascii="Times New Roman" w:hAnsi="Times New Roman" w:cs="Times New Roman"/>
          <w:sz w:val="28"/>
          <w:szCs w:val="28"/>
        </w:rPr>
        <w:t>минут).</w:t>
      </w:r>
    </w:p>
    <w:p w14:paraId="63DA787F" w14:textId="77777777" w:rsidR="0023066D" w:rsidRPr="007007DD" w:rsidRDefault="0023066D" w:rsidP="00DC3606">
      <w:pPr>
        <w:pStyle w:val="a3"/>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Доклад,</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как</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правило,</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включает:</w:t>
      </w:r>
    </w:p>
    <w:p w14:paraId="4F4D8EE1" w14:textId="77777777" w:rsidR="0023066D" w:rsidRPr="007007DD" w:rsidRDefault="0023066D" w:rsidP="00DC3606">
      <w:pPr>
        <w:pStyle w:val="a3"/>
        <w:numPr>
          <w:ilvl w:val="0"/>
          <w:numId w:val="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изложение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аргументов</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пользу</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выбранной</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темы;</w:t>
      </w:r>
    </w:p>
    <w:p w14:paraId="6D6F3968" w14:textId="77777777" w:rsidR="0023066D" w:rsidRPr="007007DD" w:rsidRDefault="0023066D" w:rsidP="00DC3606">
      <w:pPr>
        <w:pStyle w:val="a3"/>
        <w:numPr>
          <w:ilvl w:val="0"/>
          <w:numId w:val="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определение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предмета</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задач</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исследования,</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путей</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их</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решения;</w:t>
      </w:r>
    </w:p>
    <w:p w14:paraId="5EFA4BA8" w14:textId="77777777" w:rsidR="0023066D" w:rsidRPr="007007DD" w:rsidRDefault="0023066D" w:rsidP="00DC3606">
      <w:pPr>
        <w:pStyle w:val="a3"/>
        <w:numPr>
          <w:ilvl w:val="0"/>
          <w:numId w:val="7"/>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ознакомление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участников</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обсуждения</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с</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основными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результатами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работы.</w:t>
      </w:r>
    </w:p>
    <w:p w14:paraId="4335560E" w14:textId="77777777" w:rsidR="0023066D" w:rsidRPr="007007DD" w:rsidRDefault="0023066D" w:rsidP="00DC3606">
      <w:pPr>
        <w:pStyle w:val="a3"/>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7007DD">
        <w:rPr>
          <w:rFonts w:ascii="Times New Roman" w:hAnsi="Times New Roman" w:cs="Times New Roman"/>
          <w:sz w:val="28"/>
          <w:szCs w:val="28"/>
        </w:rPr>
        <w:t>При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этом</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необходимо</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уточнить</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личный</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вклад</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разработку</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проблемы.</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При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необходимости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автор</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может</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использовать</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заготовленные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графики,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таблицы</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другие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иллюстративные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материалы,</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но</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рамках</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лимита</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времени.</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Обучающийся</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должен</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излагать</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основное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содержание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своей</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работы</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свободно,</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не</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читая</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письменного</w:t>
      </w:r>
      <w:r w:rsidR="006272E9" w:rsidRPr="007007DD">
        <w:rPr>
          <w:rFonts w:ascii="Times New Roman" w:hAnsi="Times New Roman" w:cs="Times New Roman"/>
          <w:sz w:val="28"/>
          <w:szCs w:val="28"/>
        </w:rPr>
        <w:t xml:space="preserve"> </w:t>
      </w:r>
      <w:r w:rsidRPr="007007DD">
        <w:rPr>
          <w:rFonts w:ascii="Times New Roman" w:hAnsi="Times New Roman" w:cs="Times New Roman"/>
          <w:sz w:val="28"/>
          <w:szCs w:val="28"/>
        </w:rPr>
        <w:t>текста;</w:t>
      </w:r>
    </w:p>
    <w:p w14:paraId="703331BF" w14:textId="77777777" w:rsidR="0023066D" w:rsidRDefault="0023066D" w:rsidP="000A4B84">
      <w:pPr>
        <w:pStyle w:val="a3"/>
        <w:numPr>
          <w:ilvl w:val="0"/>
          <w:numId w:val="25"/>
        </w:numPr>
        <w:tabs>
          <w:tab w:val="left" w:pos="993"/>
          <w:tab w:val="left" w:pos="1276"/>
          <w:tab w:val="left" w:pos="1560"/>
        </w:tabs>
        <w:suppressAutoHyphens/>
        <w:spacing w:after="0" w:line="360" w:lineRule="auto"/>
        <w:ind w:left="142" w:firstLine="567"/>
        <w:jc w:val="both"/>
        <w:rPr>
          <w:rFonts w:ascii="Times New Roman" w:hAnsi="Times New Roman" w:cs="Times New Roman"/>
          <w:sz w:val="28"/>
          <w:szCs w:val="28"/>
        </w:rPr>
      </w:pPr>
      <w:r w:rsidRPr="0023066D">
        <w:rPr>
          <w:rFonts w:ascii="Times New Roman" w:hAnsi="Times New Roman" w:cs="Times New Roman"/>
          <w:sz w:val="28"/>
          <w:szCs w:val="28"/>
        </w:rPr>
        <w:lastRenderedPageBreak/>
        <w:t>члены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ГЭК,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председатель</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ГЭК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задают</w:t>
      </w:r>
      <w:r w:rsidR="006272E9">
        <w:rPr>
          <w:rFonts w:ascii="Times New Roman" w:hAnsi="Times New Roman" w:cs="Times New Roman"/>
          <w:sz w:val="28"/>
          <w:szCs w:val="28"/>
        </w:rPr>
        <w:t xml:space="preserve"> бакалавру</w:t>
      </w:r>
      <w:r w:rsidRPr="0023066D">
        <w:rPr>
          <w:rFonts w:ascii="Times New Roman" w:hAnsi="Times New Roman" w:cs="Times New Roman"/>
          <w:sz w:val="28"/>
          <w:szCs w:val="28"/>
        </w:rPr>
        <w:t>-выпускнику</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вопросы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по</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теме</w:t>
      </w:r>
      <w:r w:rsidR="006272E9">
        <w:rPr>
          <w:rFonts w:ascii="Times New Roman" w:hAnsi="Times New Roman" w:cs="Times New Roman"/>
          <w:sz w:val="28"/>
          <w:szCs w:val="28"/>
        </w:rPr>
        <w:t xml:space="preserve"> </w:t>
      </w:r>
      <w:r w:rsidR="002A1CD8">
        <w:rPr>
          <w:rFonts w:ascii="Times New Roman" w:hAnsi="Times New Roman" w:cs="Times New Roman"/>
          <w:sz w:val="28"/>
          <w:szCs w:val="28"/>
        </w:rPr>
        <w:t>выпускной квалификационной работы (ВКР)</w:t>
      </w:r>
      <w:r w:rsidR="006B40FE">
        <w:rPr>
          <w:rFonts w:ascii="Times New Roman" w:hAnsi="Times New Roman" w:cs="Times New Roman"/>
          <w:sz w:val="28"/>
          <w:szCs w:val="28"/>
        </w:rPr>
        <w:t>.</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Количество</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задаваемых</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вопросов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ограничивается;</w:t>
      </w:r>
    </w:p>
    <w:p w14:paraId="77086458" w14:textId="77777777" w:rsidR="0023066D" w:rsidRDefault="0023066D" w:rsidP="000A4B84">
      <w:pPr>
        <w:pStyle w:val="a3"/>
        <w:numPr>
          <w:ilvl w:val="0"/>
          <w:numId w:val="25"/>
        </w:numPr>
        <w:tabs>
          <w:tab w:val="left" w:pos="993"/>
          <w:tab w:val="left" w:pos="1276"/>
          <w:tab w:val="left" w:pos="1560"/>
        </w:tabs>
        <w:suppressAutoHyphens/>
        <w:spacing w:after="0" w:line="360" w:lineRule="auto"/>
        <w:ind w:left="142" w:firstLine="567"/>
        <w:jc w:val="both"/>
        <w:rPr>
          <w:rFonts w:ascii="Times New Roman" w:hAnsi="Times New Roman" w:cs="Times New Roman"/>
          <w:sz w:val="28"/>
          <w:szCs w:val="28"/>
        </w:rPr>
      </w:pPr>
      <w:r w:rsidRPr="0023066D">
        <w:rPr>
          <w:rFonts w:ascii="Times New Roman" w:hAnsi="Times New Roman" w:cs="Times New Roman"/>
          <w:sz w:val="28"/>
          <w:szCs w:val="28"/>
        </w:rPr>
        <w:t>студент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отвечает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заданные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вопросы.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Ответы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вопросы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должны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быть</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полными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краткими.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обсуждении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представленных</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результатов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работы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могут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участвовать</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все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преподаватели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студенты,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присутствующие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защите;</w:t>
      </w:r>
    </w:p>
    <w:p w14:paraId="17FE7CD5" w14:textId="3C48098B" w:rsidR="0023066D" w:rsidRDefault="0023066D" w:rsidP="000A4B84">
      <w:pPr>
        <w:pStyle w:val="a3"/>
        <w:numPr>
          <w:ilvl w:val="0"/>
          <w:numId w:val="25"/>
        </w:numPr>
        <w:tabs>
          <w:tab w:val="left" w:pos="993"/>
          <w:tab w:val="left" w:pos="1276"/>
          <w:tab w:val="left" w:pos="1560"/>
        </w:tabs>
        <w:suppressAutoHyphens/>
        <w:spacing w:after="0" w:line="360" w:lineRule="auto"/>
        <w:ind w:left="142" w:firstLine="567"/>
        <w:jc w:val="both"/>
        <w:rPr>
          <w:rFonts w:ascii="Times New Roman" w:hAnsi="Times New Roman" w:cs="Times New Roman"/>
          <w:sz w:val="28"/>
          <w:szCs w:val="28"/>
        </w:rPr>
      </w:pPr>
      <w:r w:rsidRPr="0023066D">
        <w:rPr>
          <w:rFonts w:ascii="Times New Roman" w:hAnsi="Times New Roman" w:cs="Times New Roman"/>
          <w:sz w:val="28"/>
          <w:szCs w:val="28"/>
        </w:rPr>
        <w:t>после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выступления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обучающегося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ответов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заданные</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ему</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вопросы</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секретарь</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ГЭК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зачитывает</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отзыв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научного</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руководителя,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котором</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дается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характеристика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профессиональных</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качеств</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автора,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его</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отношения</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делу</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на</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различных</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этапах</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подготовки</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к</w:t>
      </w:r>
      <w:r w:rsidR="006272E9">
        <w:rPr>
          <w:rFonts w:ascii="Times New Roman" w:hAnsi="Times New Roman" w:cs="Times New Roman"/>
          <w:sz w:val="28"/>
          <w:szCs w:val="28"/>
        </w:rPr>
        <w:t xml:space="preserve"> </w:t>
      </w:r>
      <w:r w:rsidRPr="0023066D">
        <w:rPr>
          <w:rFonts w:ascii="Times New Roman" w:hAnsi="Times New Roman" w:cs="Times New Roman"/>
          <w:sz w:val="28"/>
          <w:szCs w:val="28"/>
        </w:rPr>
        <w:t>защите;</w:t>
      </w:r>
    </w:p>
    <w:p w14:paraId="56212601" w14:textId="77777777" w:rsidR="001E14B6" w:rsidRPr="001E14B6" w:rsidRDefault="001E14B6" w:rsidP="001E14B6">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1E14B6">
        <w:rPr>
          <w:rFonts w:ascii="Times New Roman" w:hAnsi="Times New Roman" w:cs="Times New Roman"/>
          <w:sz w:val="28"/>
          <w:szCs w:val="28"/>
        </w:rPr>
        <w:t xml:space="preserve">Защита выпускных квалификационных работ (за исключением работ по закрытой тематике) проводится на открытых заседаниях </w:t>
      </w:r>
      <w:r>
        <w:rPr>
          <w:rFonts w:ascii="Times New Roman" w:hAnsi="Times New Roman" w:cs="Times New Roman"/>
          <w:sz w:val="28"/>
          <w:szCs w:val="28"/>
        </w:rPr>
        <w:t>ГЭК</w:t>
      </w:r>
      <w:r w:rsidRPr="001E14B6">
        <w:rPr>
          <w:rFonts w:ascii="Times New Roman" w:hAnsi="Times New Roman" w:cs="Times New Roman"/>
          <w:sz w:val="28"/>
          <w:szCs w:val="28"/>
        </w:rPr>
        <w:t xml:space="preserve"> с участием не менее двух третей от числа лиц, входящих в ее состав.</w:t>
      </w:r>
    </w:p>
    <w:p w14:paraId="50BBE67A" w14:textId="77777777" w:rsidR="001E14B6" w:rsidRPr="001E14B6" w:rsidRDefault="001E14B6" w:rsidP="001E14B6">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1E14B6">
        <w:rPr>
          <w:rFonts w:ascii="Times New Roman" w:hAnsi="Times New Roman" w:cs="Times New Roman"/>
          <w:sz w:val="28"/>
          <w:szCs w:val="28"/>
        </w:rPr>
        <w:t>После окончания защиты выпускной квалификационной работы (ВКР) проводится закрытое заседание ГЭК. На основе открытого голосования посредством большинства голосов определяется оценка по каждой выпускной квалификационной работе (ВКР). При равенстве голосов членов ГЭК голос председателя является решающим. Результаты защиты ВКР объявляются в день ее проведения.</w:t>
      </w:r>
    </w:p>
    <w:p w14:paraId="5385C8A9" w14:textId="61C7C5A4" w:rsidR="001E14B6" w:rsidRPr="001E14B6" w:rsidRDefault="001E14B6" w:rsidP="001E14B6">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1E14B6">
        <w:rPr>
          <w:rFonts w:ascii="Times New Roman" w:hAnsi="Times New Roman" w:cs="Times New Roman"/>
          <w:sz w:val="28"/>
          <w:szCs w:val="28"/>
        </w:rPr>
        <w:t xml:space="preserve">Оценка выставляется с учетом уровня теоретической и практической подготовки </w:t>
      </w:r>
      <w:r w:rsidR="0014509B">
        <w:rPr>
          <w:rFonts w:ascii="Times New Roman" w:hAnsi="Times New Roman" w:cs="Times New Roman"/>
          <w:sz w:val="28"/>
          <w:szCs w:val="28"/>
        </w:rPr>
        <w:t>бакалавра</w:t>
      </w:r>
      <w:r w:rsidRPr="001E14B6">
        <w:rPr>
          <w:rFonts w:ascii="Times New Roman" w:hAnsi="Times New Roman" w:cs="Times New Roman"/>
          <w:sz w:val="28"/>
          <w:szCs w:val="28"/>
        </w:rPr>
        <w:t xml:space="preserve">-выпускника, качества выполнения, оформления и защиты работы. Комиссия ГЭК отмечает новизну и актуальность темы работы, степень ее научной проработки, практическую значимость результатов работы, использования компьютерных технологий. </w:t>
      </w:r>
    </w:p>
    <w:p w14:paraId="4E6FDC47" w14:textId="77777777" w:rsidR="001E14B6" w:rsidRPr="001E14B6" w:rsidRDefault="001E14B6" w:rsidP="001E14B6">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1E14B6">
        <w:rPr>
          <w:rFonts w:ascii="Times New Roman" w:hAnsi="Times New Roman" w:cs="Times New Roman"/>
          <w:sz w:val="28"/>
          <w:szCs w:val="28"/>
        </w:rPr>
        <w:t xml:space="preserve">Решение о присвоении выпускнику квалификации по направлению подготовки </w:t>
      </w:r>
      <w:r w:rsidR="004C2874" w:rsidRPr="004C2874">
        <w:rPr>
          <w:rFonts w:ascii="Times New Roman" w:hAnsi="Times New Roman" w:cs="Times New Roman"/>
          <w:sz w:val="28"/>
          <w:szCs w:val="28"/>
        </w:rPr>
        <w:t xml:space="preserve">43.03.02 Туризм </w:t>
      </w:r>
      <w:r w:rsidRPr="001E14B6">
        <w:rPr>
          <w:rFonts w:ascii="Times New Roman" w:hAnsi="Times New Roman" w:cs="Times New Roman"/>
          <w:sz w:val="28"/>
          <w:szCs w:val="28"/>
        </w:rPr>
        <w:t>и выдаче соответствующего документа о высшем образовании и о квалификации принимает государственная экзаменационная комиссия на основании положительных результатов государственных аттестационных испытаний, оформленных протоколами.</w:t>
      </w:r>
    </w:p>
    <w:p w14:paraId="34626450" w14:textId="77777777" w:rsidR="0067707A" w:rsidRDefault="0067707A" w:rsidP="00E13384">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p>
    <w:p w14:paraId="3DAF26B5" w14:textId="77777777" w:rsidR="007107AE" w:rsidRDefault="008F7686" w:rsidP="007107AE">
      <w:pPr>
        <w:pStyle w:val="2"/>
        <w:rPr>
          <w:rFonts w:cs="Times New Roman"/>
          <w:szCs w:val="28"/>
        </w:rPr>
      </w:pPr>
      <w:bookmarkStart w:id="9" w:name="_Toc531175992"/>
      <w:r>
        <w:t>4</w:t>
      </w:r>
      <w:r w:rsidR="007107AE">
        <w:t>.4</w:t>
      </w:r>
      <w:r w:rsidR="004C2874">
        <w:t xml:space="preserve"> </w:t>
      </w:r>
      <w:r w:rsidR="007107AE">
        <w:t>Оценка</w:t>
      </w:r>
      <w:r w:rsidR="004C2874">
        <w:t xml:space="preserve"> </w:t>
      </w:r>
      <w:r w:rsidR="007107AE">
        <w:t>результата</w:t>
      </w:r>
      <w:r w:rsidR="004C2874">
        <w:t xml:space="preserve"> </w:t>
      </w:r>
      <w:r w:rsidR="007107AE">
        <w:t>защиты</w:t>
      </w:r>
      <w:r w:rsidR="004C2874">
        <w:t xml:space="preserve"> </w:t>
      </w:r>
      <w:r w:rsidR="00003E19">
        <w:t>выпускной квалификационной работы</w:t>
      </w:r>
      <w:r w:rsidR="002D6047">
        <w:t xml:space="preserve"> (ВКР)</w:t>
      </w:r>
      <w:bookmarkEnd w:id="9"/>
    </w:p>
    <w:p w14:paraId="036CB8D6" w14:textId="77777777" w:rsidR="0063006F" w:rsidRPr="0063006F" w:rsidRDefault="00715380" w:rsidP="0063006F">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715380">
        <w:rPr>
          <w:rFonts w:ascii="Times New Roman" w:hAnsi="Times New Roman" w:cs="Times New Roman"/>
          <w:sz w:val="28"/>
          <w:szCs w:val="28"/>
        </w:rPr>
        <w:t>Оценка</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результата</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защиты</w:t>
      </w:r>
      <w:r w:rsidR="004C2874">
        <w:rPr>
          <w:rFonts w:ascii="Times New Roman" w:hAnsi="Times New Roman" w:cs="Times New Roman"/>
          <w:sz w:val="28"/>
          <w:szCs w:val="28"/>
        </w:rPr>
        <w:t xml:space="preserve"> </w:t>
      </w:r>
      <w:r w:rsidR="002A1CD8">
        <w:rPr>
          <w:rFonts w:ascii="Times New Roman" w:hAnsi="Times New Roman" w:cs="Times New Roman"/>
          <w:sz w:val="28"/>
          <w:szCs w:val="28"/>
        </w:rPr>
        <w:t xml:space="preserve">выпускной квалификационной работы (ВКР) </w:t>
      </w:r>
      <w:r w:rsidRPr="00715380">
        <w:rPr>
          <w:rFonts w:ascii="Times New Roman" w:hAnsi="Times New Roman" w:cs="Times New Roman"/>
          <w:sz w:val="28"/>
          <w:szCs w:val="28"/>
        </w:rPr>
        <w:t>про</w:t>
      </w:r>
      <w:r w:rsidR="006B40FE">
        <w:rPr>
          <w:rFonts w:ascii="Times New Roman" w:hAnsi="Times New Roman" w:cs="Times New Roman"/>
          <w:sz w:val="28"/>
          <w:szCs w:val="28"/>
        </w:rPr>
        <w:t>водится</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на</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закрытом</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заседании</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ГЭК</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с</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учётом</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фонда</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оценочных</w:t>
      </w:r>
      <w:r w:rsidR="004C2874">
        <w:rPr>
          <w:rFonts w:ascii="Times New Roman" w:hAnsi="Times New Roman" w:cs="Times New Roman"/>
          <w:sz w:val="28"/>
          <w:szCs w:val="28"/>
        </w:rPr>
        <w:t xml:space="preserve"> </w:t>
      </w:r>
      <w:r w:rsidRPr="00715380">
        <w:rPr>
          <w:rFonts w:ascii="Times New Roman" w:hAnsi="Times New Roman" w:cs="Times New Roman"/>
          <w:sz w:val="28"/>
          <w:szCs w:val="28"/>
        </w:rPr>
        <w:t>средств.</w:t>
      </w:r>
      <w:r w:rsidR="004C2874">
        <w:rPr>
          <w:rFonts w:ascii="Times New Roman" w:hAnsi="Times New Roman" w:cs="Times New Roman"/>
          <w:sz w:val="28"/>
          <w:szCs w:val="28"/>
        </w:rPr>
        <w:t xml:space="preserve"> </w:t>
      </w:r>
      <w:r w:rsidR="0063006F">
        <w:rPr>
          <w:rFonts w:ascii="Times New Roman" w:hAnsi="Times New Roman" w:cs="Times New Roman"/>
          <w:sz w:val="28"/>
          <w:szCs w:val="28"/>
        </w:rPr>
        <w:t>Ф</w:t>
      </w:r>
      <w:r w:rsidR="0063006F" w:rsidRPr="0063006F">
        <w:rPr>
          <w:rFonts w:ascii="Times New Roman" w:hAnsi="Times New Roman" w:cs="Times New Roman"/>
          <w:sz w:val="28"/>
          <w:szCs w:val="28"/>
        </w:rPr>
        <w:t>онд</w:t>
      </w:r>
      <w:r w:rsidR="0063006F">
        <w:rPr>
          <w:rFonts w:ascii="Times New Roman" w:hAnsi="Times New Roman" w:cs="Times New Roman"/>
          <w:sz w:val="28"/>
          <w:szCs w:val="28"/>
        </w:rPr>
        <w:t>ы</w:t>
      </w:r>
      <w:r w:rsidR="004C2874">
        <w:rPr>
          <w:rFonts w:ascii="Times New Roman" w:hAnsi="Times New Roman" w:cs="Times New Roman"/>
          <w:sz w:val="28"/>
          <w:szCs w:val="28"/>
        </w:rPr>
        <w:t xml:space="preserve"> оценочных сре</w:t>
      </w:r>
      <w:proofErr w:type="gramStart"/>
      <w:r w:rsidR="004C2874">
        <w:rPr>
          <w:rFonts w:ascii="Times New Roman" w:hAnsi="Times New Roman" w:cs="Times New Roman"/>
          <w:sz w:val="28"/>
          <w:szCs w:val="28"/>
        </w:rPr>
        <w:t xml:space="preserve">дств </w:t>
      </w:r>
      <w:r w:rsidR="0063006F" w:rsidRPr="0063006F">
        <w:rPr>
          <w:rFonts w:ascii="Times New Roman" w:hAnsi="Times New Roman" w:cs="Times New Roman"/>
          <w:sz w:val="28"/>
          <w:szCs w:val="28"/>
        </w:rPr>
        <w:t>дл</w:t>
      </w:r>
      <w:proofErr w:type="gramEnd"/>
      <w:r w:rsidR="0063006F" w:rsidRPr="0063006F">
        <w:rPr>
          <w:rFonts w:ascii="Times New Roman" w:hAnsi="Times New Roman" w:cs="Times New Roman"/>
          <w:sz w:val="28"/>
          <w:szCs w:val="28"/>
        </w:rPr>
        <w:t>я государственной итоговой аттестации</w:t>
      </w:r>
      <w:r w:rsidR="0063006F">
        <w:rPr>
          <w:rFonts w:ascii="Times New Roman" w:hAnsi="Times New Roman" w:cs="Times New Roman"/>
          <w:sz w:val="28"/>
          <w:szCs w:val="28"/>
        </w:rPr>
        <w:t xml:space="preserve"> представлены в приложении 1.</w:t>
      </w:r>
    </w:p>
    <w:p w14:paraId="7CFB9D5D" w14:textId="77777777" w:rsidR="00715380" w:rsidRPr="00F43A7D" w:rsidRDefault="00715380" w:rsidP="00715380">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F43A7D">
        <w:rPr>
          <w:rFonts w:ascii="Times New Roman" w:hAnsi="Times New Roman" w:cs="Times New Roman"/>
          <w:sz w:val="28"/>
          <w:szCs w:val="28"/>
        </w:rPr>
        <w:t>За</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основу</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принимаются</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следующие</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критерии:</w:t>
      </w:r>
    </w:p>
    <w:p w14:paraId="5BD0FEC1" w14:textId="77777777" w:rsidR="00715380" w:rsidRPr="00F43A7D" w:rsidRDefault="00715380" w:rsidP="000A4B84">
      <w:pPr>
        <w:pStyle w:val="a3"/>
        <w:numPr>
          <w:ilvl w:val="0"/>
          <w:numId w:val="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F43A7D">
        <w:rPr>
          <w:rFonts w:ascii="Times New Roman" w:hAnsi="Times New Roman" w:cs="Times New Roman"/>
          <w:sz w:val="28"/>
          <w:szCs w:val="28"/>
        </w:rPr>
        <w:t>актуальность</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темы;</w:t>
      </w:r>
    </w:p>
    <w:p w14:paraId="7BCA299F" w14:textId="77777777" w:rsidR="00715380" w:rsidRPr="00F43A7D" w:rsidRDefault="00715380" w:rsidP="000A4B84">
      <w:pPr>
        <w:pStyle w:val="a3"/>
        <w:numPr>
          <w:ilvl w:val="0"/>
          <w:numId w:val="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F43A7D">
        <w:rPr>
          <w:rFonts w:ascii="Times New Roman" w:hAnsi="Times New Roman" w:cs="Times New Roman"/>
          <w:sz w:val="28"/>
          <w:szCs w:val="28"/>
        </w:rPr>
        <w:t>научно-практическое</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значение</w:t>
      </w:r>
      <w:r w:rsidR="0039530B" w:rsidRPr="00F43A7D">
        <w:rPr>
          <w:rFonts w:ascii="Times New Roman" w:hAnsi="Times New Roman" w:cs="Times New Roman"/>
          <w:sz w:val="28"/>
          <w:szCs w:val="28"/>
        </w:rPr>
        <w:t xml:space="preserve"> </w:t>
      </w:r>
      <w:r w:rsidRPr="00F43A7D">
        <w:rPr>
          <w:rFonts w:ascii="Times New Roman" w:hAnsi="Times New Roman" w:cs="Times New Roman"/>
          <w:sz w:val="28"/>
          <w:szCs w:val="28"/>
        </w:rPr>
        <w:t>темы;</w:t>
      </w:r>
    </w:p>
    <w:p w14:paraId="15ABAE1A" w14:textId="77777777" w:rsidR="00715380" w:rsidRPr="00F43A7D" w:rsidRDefault="00715380" w:rsidP="000A4B84">
      <w:pPr>
        <w:pStyle w:val="a3"/>
        <w:numPr>
          <w:ilvl w:val="0"/>
          <w:numId w:val="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F43A7D">
        <w:rPr>
          <w:rFonts w:ascii="Times New Roman" w:hAnsi="Times New Roman" w:cs="Times New Roman"/>
          <w:sz w:val="28"/>
          <w:szCs w:val="28"/>
        </w:rPr>
        <w:t>качество</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выполнения</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работы;</w:t>
      </w:r>
    </w:p>
    <w:p w14:paraId="7642E04D" w14:textId="77777777" w:rsidR="00715380" w:rsidRPr="00F43A7D" w:rsidRDefault="00715380" w:rsidP="000A4B84">
      <w:pPr>
        <w:pStyle w:val="a3"/>
        <w:numPr>
          <w:ilvl w:val="0"/>
          <w:numId w:val="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F43A7D">
        <w:rPr>
          <w:rFonts w:ascii="Times New Roman" w:hAnsi="Times New Roman" w:cs="Times New Roman"/>
          <w:sz w:val="28"/>
          <w:szCs w:val="28"/>
        </w:rPr>
        <w:t>содержательность</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доклада</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и</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ответов</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на</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вопросы;</w:t>
      </w:r>
    </w:p>
    <w:p w14:paraId="7EA3E766" w14:textId="77777777" w:rsidR="00715380" w:rsidRPr="00F43A7D" w:rsidRDefault="00715380" w:rsidP="000A4B84">
      <w:pPr>
        <w:pStyle w:val="a3"/>
        <w:numPr>
          <w:ilvl w:val="0"/>
          <w:numId w:val="8"/>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F43A7D">
        <w:rPr>
          <w:rFonts w:ascii="Times New Roman" w:hAnsi="Times New Roman" w:cs="Times New Roman"/>
          <w:sz w:val="28"/>
          <w:szCs w:val="28"/>
        </w:rPr>
        <w:t>наглядность</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представленных</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результатов</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исследования</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в</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форме</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плакатов</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и</w:t>
      </w:r>
      <w:r w:rsidR="004C2874" w:rsidRPr="00F43A7D">
        <w:rPr>
          <w:rFonts w:ascii="Times New Roman" w:hAnsi="Times New Roman" w:cs="Times New Roman"/>
          <w:sz w:val="28"/>
          <w:szCs w:val="28"/>
        </w:rPr>
        <w:t xml:space="preserve"> </w:t>
      </w:r>
      <w:r w:rsidRPr="00F43A7D">
        <w:rPr>
          <w:rFonts w:ascii="Times New Roman" w:hAnsi="Times New Roman" w:cs="Times New Roman"/>
          <w:sz w:val="28"/>
          <w:szCs w:val="28"/>
        </w:rPr>
        <w:t>слайдов.</w:t>
      </w:r>
    </w:p>
    <w:p w14:paraId="70F136F4" w14:textId="77777777" w:rsidR="00715380" w:rsidRDefault="00547000" w:rsidP="00547000">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CB55B7">
        <w:rPr>
          <w:rFonts w:ascii="Times New Roman" w:eastAsia="Calibri" w:hAnsi="Times New Roman" w:cs="Times New Roman"/>
          <w:sz w:val="28"/>
          <w:szCs w:val="28"/>
        </w:rPr>
        <w:t>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14:paraId="1E1AB407" w14:textId="77777777" w:rsidR="00F546A5" w:rsidRDefault="00F546A5" w:rsidP="00F546A5">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715380">
        <w:rPr>
          <w:rFonts w:ascii="Times New Roman" w:hAnsi="Times New Roman" w:cs="Times New Roman"/>
          <w:sz w:val="28"/>
          <w:szCs w:val="28"/>
        </w:rPr>
        <w:t>Успешное</w:t>
      </w:r>
      <w:r>
        <w:rPr>
          <w:rFonts w:ascii="Times New Roman" w:hAnsi="Times New Roman" w:cs="Times New Roman"/>
          <w:sz w:val="28"/>
          <w:szCs w:val="28"/>
        </w:rPr>
        <w:t xml:space="preserve"> </w:t>
      </w:r>
      <w:r w:rsidRPr="00715380">
        <w:rPr>
          <w:rFonts w:ascii="Times New Roman" w:hAnsi="Times New Roman" w:cs="Times New Roman"/>
          <w:sz w:val="28"/>
          <w:szCs w:val="28"/>
        </w:rPr>
        <w:t>прохождение</w:t>
      </w:r>
      <w:r>
        <w:rPr>
          <w:rFonts w:ascii="Times New Roman" w:hAnsi="Times New Roman" w:cs="Times New Roman"/>
          <w:sz w:val="28"/>
          <w:szCs w:val="28"/>
        </w:rPr>
        <w:t xml:space="preserve"> </w:t>
      </w:r>
      <w:r w:rsidRPr="00715380">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715380">
        <w:rPr>
          <w:rFonts w:ascii="Times New Roman" w:hAnsi="Times New Roman" w:cs="Times New Roman"/>
          <w:sz w:val="28"/>
          <w:szCs w:val="28"/>
        </w:rPr>
        <w:t>итоговой</w:t>
      </w:r>
      <w:r>
        <w:rPr>
          <w:rFonts w:ascii="Times New Roman" w:hAnsi="Times New Roman" w:cs="Times New Roman"/>
          <w:sz w:val="28"/>
          <w:szCs w:val="28"/>
        </w:rPr>
        <w:t xml:space="preserve"> </w:t>
      </w:r>
      <w:r w:rsidRPr="00715380">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715380">
        <w:rPr>
          <w:rFonts w:ascii="Times New Roman" w:hAnsi="Times New Roman" w:cs="Times New Roman"/>
          <w:sz w:val="28"/>
          <w:szCs w:val="28"/>
        </w:rPr>
        <w:t>является</w:t>
      </w:r>
      <w:r>
        <w:rPr>
          <w:rFonts w:ascii="Times New Roman" w:hAnsi="Times New Roman" w:cs="Times New Roman"/>
          <w:sz w:val="28"/>
          <w:szCs w:val="28"/>
        </w:rPr>
        <w:t xml:space="preserve"> </w:t>
      </w:r>
      <w:r w:rsidRPr="00715380">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715380">
        <w:rPr>
          <w:rFonts w:ascii="Times New Roman" w:hAnsi="Times New Roman" w:cs="Times New Roman"/>
          <w:sz w:val="28"/>
          <w:szCs w:val="28"/>
        </w:rPr>
        <w:t>для</w:t>
      </w:r>
      <w:r>
        <w:rPr>
          <w:rFonts w:ascii="Times New Roman" w:hAnsi="Times New Roman" w:cs="Times New Roman"/>
          <w:sz w:val="28"/>
          <w:szCs w:val="28"/>
        </w:rPr>
        <w:t xml:space="preserve"> </w:t>
      </w:r>
      <w:r w:rsidRPr="00715380">
        <w:rPr>
          <w:rFonts w:ascii="Times New Roman" w:hAnsi="Times New Roman" w:cs="Times New Roman"/>
          <w:sz w:val="28"/>
          <w:szCs w:val="28"/>
        </w:rPr>
        <w:t>выдачи</w:t>
      </w:r>
      <w:r>
        <w:rPr>
          <w:rFonts w:ascii="Times New Roman" w:hAnsi="Times New Roman" w:cs="Times New Roman"/>
          <w:sz w:val="28"/>
          <w:szCs w:val="28"/>
        </w:rPr>
        <w:t xml:space="preserve"> </w:t>
      </w:r>
      <w:r w:rsidRPr="00715380">
        <w:rPr>
          <w:rFonts w:ascii="Times New Roman" w:hAnsi="Times New Roman" w:cs="Times New Roman"/>
          <w:sz w:val="28"/>
          <w:szCs w:val="28"/>
        </w:rPr>
        <w:t>обучающемуся</w:t>
      </w:r>
      <w:r>
        <w:rPr>
          <w:rFonts w:ascii="Times New Roman" w:hAnsi="Times New Roman" w:cs="Times New Roman"/>
          <w:sz w:val="28"/>
          <w:szCs w:val="28"/>
        </w:rPr>
        <w:t xml:space="preserve"> </w:t>
      </w:r>
      <w:r w:rsidRPr="00715380">
        <w:rPr>
          <w:rFonts w:ascii="Times New Roman" w:hAnsi="Times New Roman" w:cs="Times New Roman"/>
          <w:sz w:val="28"/>
          <w:szCs w:val="28"/>
        </w:rPr>
        <w:t>документа</w:t>
      </w:r>
      <w:r>
        <w:rPr>
          <w:rFonts w:ascii="Times New Roman" w:hAnsi="Times New Roman" w:cs="Times New Roman"/>
          <w:sz w:val="28"/>
          <w:szCs w:val="28"/>
        </w:rPr>
        <w:t xml:space="preserve"> </w:t>
      </w:r>
      <w:r w:rsidRPr="00715380">
        <w:rPr>
          <w:rFonts w:ascii="Times New Roman" w:hAnsi="Times New Roman" w:cs="Times New Roman"/>
          <w:sz w:val="28"/>
          <w:szCs w:val="28"/>
        </w:rPr>
        <w:t>о</w:t>
      </w:r>
      <w:r>
        <w:rPr>
          <w:rFonts w:ascii="Times New Roman" w:hAnsi="Times New Roman" w:cs="Times New Roman"/>
          <w:sz w:val="28"/>
          <w:szCs w:val="28"/>
        </w:rPr>
        <w:t xml:space="preserve"> </w:t>
      </w:r>
      <w:r w:rsidRPr="00715380">
        <w:rPr>
          <w:rFonts w:ascii="Times New Roman" w:hAnsi="Times New Roman" w:cs="Times New Roman"/>
          <w:sz w:val="28"/>
          <w:szCs w:val="28"/>
        </w:rPr>
        <w:t>высшем</w:t>
      </w:r>
      <w:r>
        <w:rPr>
          <w:rFonts w:ascii="Times New Roman" w:hAnsi="Times New Roman" w:cs="Times New Roman"/>
          <w:sz w:val="28"/>
          <w:szCs w:val="28"/>
        </w:rPr>
        <w:t xml:space="preserve"> </w:t>
      </w:r>
      <w:r w:rsidRPr="00715380">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715380">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715380">
        <w:rPr>
          <w:rFonts w:ascii="Times New Roman" w:hAnsi="Times New Roman" w:cs="Times New Roman"/>
          <w:sz w:val="28"/>
          <w:szCs w:val="28"/>
        </w:rPr>
        <w:t>Министерств</w:t>
      </w:r>
      <w:r>
        <w:rPr>
          <w:rFonts w:ascii="Times New Roman" w:hAnsi="Times New Roman" w:cs="Times New Roman"/>
          <w:sz w:val="28"/>
          <w:szCs w:val="28"/>
        </w:rPr>
        <w:t xml:space="preserve">ом </w:t>
      </w:r>
      <w:r w:rsidRPr="0071538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715380">
        <w:rPr>
          <w:rFonts w:ascii="Times New Roman" w:hAnsi="Times New Roman" w:cs="Times New Roman"/>
          <w:sz w:val="28"/>
          <w:szCs w:val="28"/>
        </w:rPr>
        <w:t>и</w:t>
      </w:r>
      <w:r>
        <w:rPr>
          <w:rFonts w:ascii="Times New Roman" w:hAnsi="Times New Roman" w:cs="Times New Roman"/>
          <w:sz w:val="28"/>
          <w:szCs w:val="28"/>
        </w:rPr>
        <w:t xml:space="preserve"> </w:t>
      </w:r>
      <w:r w:rsidRPr="00715380">
        <w:rPr>
          <w:rFonts w:ascii="Times New Roman" w:hAnsi="Times New Roman" w:cs="Times New Roman"/>
          <w:sz w:val="28"/>
          <w:szCs w:val="28"/>
        </w:rPr>
        <w:t>науки</w:t>
      </w:r>
      <w:r>
        <w:rPr>
          <w:rFonts w:ascii="Times New Roman" w:hAnsi="Times New Roman" w:cs="Times New Roman"/>
          <w:sz w:val="28"/>
          <w:szCs w:val="28"/>
        </w:rPr>
        <w:t xml:space="preserve"> </w:t>
      </w:r>
      <w:r w:rsidRPr="00715380">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715380">
        <w:rPr>
          <w:rFonts w:ascii="Times New Roman" w:hAnsi="Times New Roman" w:cs="Times New Roman"/>
          <w:sz w:val="28"/>
          <w:szCs w:val="28"/>
        </w:rPr>
        <w:t>Федерации</w:t>
      </w:r>
      <w:r>
        <w:rPr>
          <w:rFonts w:ascii="Times New Roman" w:hAnsi="Times New Roman" w:cs="Times New Roman"/>
          <w:sz w:val="28"/>
          <w:szCs w:val="28"/>
        </w:rPr>
        <w:t xml:space="preserve"> о присвоении квалификации «бакалавр</w:t>
      </w:r>
      <w:r w:rsidRPr="00715380">
        <w:rPr>
          <w:rFonts w:ascii="Times New Roman" w:hAnsi="Times New Roman" w:cs="Times New Roman"/>
          <w:sz w:val="28"/>
          <w:szCs w:val="28"/>
        </w:rPr>
        <w:t>».</w:t>
      </w:r>
    </w:p>
    <w:p w14:paraId="5FF312B4" w14:textId="77777777" w:rsidR="007107AE" w:rsidRDefault="007107AE"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550F72E0" w14:textId="77777777" w:rsidR="00B217D1" w:rsidRDefault="008F7686" w:rsidP="002D6047">
      <w:pPr>
        <w:pStyle w:val="1"/>
        <w:rPr>
          <w:rFonts w:eastAsia="Calibri"/>
        </w:rPr>
      </w:pPr>
      <w:bookmarkStart w:id="10" w:name="_Toc531175993"/>
      <w:r w:rsidRPr="0039530B">
        <w:rPr>
          <w:rFonts w:eastAsia="Calibri"/>
        </w:rPr>
        <w:t>5</w:t>
      </w:r>
      <w:r w:rsidR="002D6047" w:rsidRPr="0039530B">
        <w:rPr>
          <w:rFonts w:eastAsia="Calibri"/>
        </w:rPr>
        <w:t xml:space="preserve"> Особенности проведения государственной итоговой аттестации </w:t>
      </w:r>
    </w:p>
    <w:p w14:paraId="0B216207" w14:textId="4CB6DAE8" w:rsidR="002D6047" w:rsidRPr="0039530B" w:rsidRDefault="002D6047" w:rsidP="002D6047">
      <w:pPr>
        <w:pStyle w:val="1"/>
        <w:rPr>
          <w:rFonts w:eastAsia="Calibri"/>
        </w:rPr>
      </w:pPr>
      <w:r w:rsidRPr="0039530B">
        <w:rPr>
          <w:rFonts w:eastAsia="Calibri"/>
        </w:rPr>
        <w:t>обучающихся из числа инвалидов</w:t>
      </w:r>
      <w:bookmarkEnd w:id="10"/>
    </w:p>
    <w:p w14:paraId="1ABA69D5"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7C7AC832"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При проведении государственной итоговой аттестации обеспечивается соблюдение следующих общих требований:</w:t>
      </w:r>
    </w:p>
    <w:p w14:paraId="0D5F32BC" w14:textId="77777777" w:rsidR="002D6047" w:rsidRPr="0039530B" w:rsidRDefault="002D6047" w:rsidP="000A4B84">
      <w:pPr>
        <w:pStyle w:val="a3"/>
        <w:numPr>
          <w:ilvl w:val="0"/>
          <w:numId w:val="12"/>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14:paraId="182A007C" w14:textId="77777777" w:rsidR="002D6047" w:rsidRPr="0039530B" w:rsidRDefault="002D6047" w:rsidP="000A4B84">
      <w:pPr>
        <w:pStyle w:val="a3"/>
        <w:numPr>
          <w:ilvl w:val="0"/>
          <w:numId w:val="12"/>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присутствие (в случае необходимости)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иными членами государственной экзаменационной комиссии);</w:t>
      </w:r>
    </w:p>
    <w:p w14:paraId="1E6152A4" w14:textId="77777777" w:rsidR="002D6047" w:rsidRPr="0039530B" w:rsidRDefault="002D6047" w:rsidP="000A4B84">
      <w:pPr>
        <w:pStyle w:val="a3"/>
        <w:numPr>
          <w:ilvl w:val="0"/>
          <w:numId w:val="12"/>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16AC1CE5" w14:textId="77777777" w:rsidR="002D6047" w:rsidRPr="0039530B" w:rsidRDefault="002D6047" w:rsidP="000A4B84">
      <w:pPr>
        <w:pStyle w:val="a3"/>
        <w:numPr>
          <w:ilvl w:val="0"/>
          <w:numId w:val="12"/>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63DD4353"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Все локальные нормативные акты ДВФУ по вопросам проведения государственной итоговой аттестации доводятся до сведения обучающихся инвалидов в доступной для них форме.</w:t>
      </w:r>
    </w:p>
    <w:p w14:paraId="3A6CA197"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748000E8" w14:textId="77777777" w:rsidR="002D6047" w:rsidRPr="0039530B" w:rsidRDefault="002D6047" w:rsidP="000A4B84">
      <w:pPr>
        <w:pStyle w:val="a3"/>
        <w:numPr>
          <w:ilvl w:val="0"/>
          <w:numId w:val="1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продолжительность сдачи государственного экзамена, проводимого в письменной форме, – не более чем на 90 минут;</w:t>
      </w:r>
    </w:p>
    <w:p w14:paraId="6DAFC96D" w14:textId="77777777" w:rsidR="002D6047" w:rsidRPr="0039530B" w:rsidRDefault="002D6047" w:rsidP="000A4B84">
      <w:pPr>
        <w:pStyle w:val="a3"/>
        <w:numPr>
          <w:ilvl w:val="0"/>
          <w:numId w:val="1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 xml:space="preserve">продолжительность подготовки </w:t>
      </w:r>
      <w:proofErr w:type="gramStart"/>
      <w:r w:rsidRPr="0039530B">
        <w:rPr>
          <w:rFonts w:ascii="Times New Roman" w:hAnsi="Times New Roman" w:cs="Times New Roman"/>
          <w:sz w:val="28"/>
          <w:szCs w:val="28"/>
        </w:rPr>
        <w:t>обучающегося</w:t>
      </w:r>
      <w:proofErr w:type="gramEnd"/>
      <w:r w:rsidRPr="0039530B">
        <w:rPr>
          <w:rFonts w:ascii="Times New Roman" w:hAnsi="Times New Roman" w:cs="Times New Roman"/>
          <w:sz w:val="28"/>
          <w:szCs w:val="28"/>
        </w:rPr>
        <w:t xml:space="preserve"> к ответу на государственном экзамене, проводимом в устной форме, – не более чем на 20 минут;</w:t>
      </w:r>
    </w:p>
    <w:p w14:paraId="0BCF5243" w14:textId="77777777" w:rsidR="002D6047" w:rsidRPr="0039530B" w:rsidRDefault="002D6047" w:rsidP="000A4B84">
      <w:pPr>
        <w:pStyle w:val="a3"/>
        <w:numPr>
          <w:ilvl w:val="0"/>
          <w:numId w:val="13"/>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продолжительность выступления обучающегося при защите выпускной квалификационной работы – не более чем на 15 минут.</w:t>
      </w:r>
    </w:p>
    <w:p w14:paraId="2B938AF7"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В зависимости от индивидуальных </w:t>
      </w:r>
      <w:proofErr w:type="gramStart"/>
      <w:r w:rsidRPr="0039530B">
        <w:rPr>
          <w:rFonts w:ascii="Times New Roman" w:hAnsi="Times New Roman" w:cs="Times New Roman"/>
          <w:sz w:val="28"/>
          <w:szCs w:val="28"/>
        </w:rPr>
        <w:t>особенностей</w:t>
      </w:r>
      <w:proofErr w:type="gramEnd"/>
      <w:r w:rsidRPr="0039530B">
        <w:rPr>
          <w:rFonts w:ascii="Times New Roman" w:hAnsi="Times New Roman" w:cs="Times New Roman"/>
          <w:sz w:val="28"/>
          <w:szCs w:val="28"/>
        </w:rPr>
        <w:t xml:space="preserve">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w:t>
      </w:r>
    </w:p>
    <w:p w14:paraId="5646E92A"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а) для слепых:</w:t>
      </w:r>
    </w:p>
    <w:p w14:paraId="796BDC60" w14:textId="77777777" w:rsidR="004C2874" w:rsidRPr="0039530B" w:rsidRDefault="002D6047" w:rsidP="000A4B84">
      <w:pPr>
        <w:pStyle w:val="a3"/>
        <w:numPr>
          <w:ilvl w:val="0"/>
          <w:numId w:val="26"/>
        </w:numPr>
        <w:tabs>
          <w:tab w:val="left" w:pos="993"/>
          <w:tab w:val="left" w:pos="1276"/>
          <w:tab w:val="left" w:pos="1560"/>
        </w:tabs>
        <w:suppressAutoHyphens/>
        <w:spacing w:after="0" w:line="360" w:lineRule="auto"/>
        <w:ind w:left="709" w:firstLine="284"/>
        <w:jc w:val="both"/>
        <w:rPr>
          <w:rFonts w:ascii="Times New Roman" w:hAnsi="Times New Roman" w:cs="Times New Roman"/>
          <w:sz w:val="28"/>
          <w:szCs w:val="28"/>
        </w:rPr>
      </w:pPr>
      <w:r w:rsidRPr="0039530B">
        <w:rPr>
          <w:rFonts w:ascii="Times New Roman" w:hAnsi="Times New Roman" w:cs="Times New Roman"/>
          <w:sz w:val="28"/>
          <w:szCs w:val="28"/>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39F25333" w14:textId="7E042174" w:rsidR="004C2874" w:rsidRPr="0039530B" w:rsidRDefault="002D6047" w:rsidP="000A4B84">
      <w:pPr>
        <w:pStyle w:val="a3"/>
        <w:numPr>
          <w:ilvl w:val="0"/>
          <w:numId w:val="26"/>
        </w:numPr>
        <w:tabs>
          <w:tab w:val="left" w:pos="993"/>
          <w:tab w:val="left" w:pos="1276"/>
          <w:tab w:val="left" w:pos="1560"/>
        </w:tabs>
        <w:suppressAutoHyphens/>
        <w:spacing w:after="0" w:line="360" w:lineRule="auto"/>
        <w:ind w:left="709" w:firstLine="284"/>
        <w:jc w:val="both"/>
        <w:rPr>
          <w:rFonts w:ascii="Times New Roman" w:hAnsi="Times New Roman" w:cs="Times New Roman"/>
          <w:sz w:val="28"/>
          <w:szCs w:val="28"/>
        </w:rPr>
      </w:pPr>
      <w:r w:rsidRPr="0039530B">
        <w:rPr>
          <w:rFonts w:ascii="Times New Roman" w:hAnsi="Times New Roman" w:cs="Times New Roman"/>
          <w:sz w:val="28"/>
          <w:szCs w:val="28"/>
        </w:rPr>
        <w:t xml:space="preserve">письменные задания выполняются </w:t>
      </w:r>
      <w:proofErr w:type="gramStart"/>
      <w:r w:rsidRPr="0039530B">
        <w:rPr>
          <w:rFonts w:ascii="Times New Roman" w:hAnsi="Times New Roman" w:cs="Times New Roman"/>
          <w:sz w:val="28"/>
          <w:szCs w:val="28"/>
        </w:rPr>
        <w:t>обучающимися</w:t>
      </w:r>
      <w:proofErr w:type="gramEnd"/>
      <w:r w:rsidRPr="0039530B">
        <w:rPr>
          <w:rFonts w:ascii="Times New Roman" w:hAnsi="Times New Roman" w:cs="Times New Roman"/>
          <w:sz w:val="28"/>
          <w:szCs w:val="28"/>
        </w:rPr>
        <w:t xml:space="preserve"> на бумаге рельефно-точечным шрифтом Брайля или на компьютере со специализированным программным обеспечением для слепых</w:t>
      </w:r>
      <w:r w:rsidR="00461C91">
        <w:rPr>
          <w:rFonts w:ascii="Times New Roman" w:hAnsi="Times New Roman" w:cs="Times New Roman"/>
          <w:sz w:val="28"/>
          <w:szCs w:val="28"/>
        </w:rPr>
        <w:t xml:space="preserve"> либо </w:t>
      </w:r>
      <w:proofErr w:type="spellStart"/>
      <w:r w:rsidR="00461C91">
        <w:rPr>
          <w:rFonts w:ascii="Times New Roman" w:hAnsi="Times New Roman" w:cs="Times New Roman"/>
          <w:sz w:val="28"/>
          <w:szCs w:val="28"/>
        </w:rPr>
        <w:t>надиктовываются</w:t>
      </w:r>
      <w:proofErr w:type="spellEnd"/>
      <w:r w:rsidRPr="0039530B">
        <w:rPr>
          <w:rFonts w:ascii="Times New Roman" w:hAnsi="Times New Roman" w:cs="Times New Roman"/>
          <w:sz w:val="28"/>
          <w:szCs w:val="28"/>
        </w:rPr>
        <w:t>;</w:t>
      </w:r>
    </w:p>
    <w:p w14:paraId="206E9CFA" w14:textId="77777777" w:rsidR="002D6047" w:rsidRPr="0039530B" w:rsidRDefault="002D6047" w:rsidP="000A4B84">
      <w:pPr>
        <w:pStyle w:val="a3"/>
        <w:numPr>
          <w:ilvl w:val="0"/>
          <w:numId w:val="26"/>
        </w:numPr>
        <w:tabs>
          <w:tab w:val="left" w:pos="993"/>
          <w:tab w:val="left" w:pos="1276"/>
          <w:tab w:val="left" w:pos="1560"/>
        </w:tabs>
        <w:suppressAutoHyphens/>
        <w:spacing w:after="0" w:line="360" w:lineRule="auto"/>
        <w:ind w:left="709" w:firstLine="284"/>
        <w:jc w:val="both"/>
        <w:rPr>
          <w:rFonts w:ascii="Times New Roman" w:hAnsi="Times New Roman" w:cs="Times New Roman"/>
          <w:sz w:val="28"/>
          <w:szCs w:val="28"/>
        </w:rPr>
      </w:pPr>
      <w:r w:rsidRPr="0039530B">
        <w:rPr>
          <w:rFonts w:ascii="Times New Roman" w:hAnsi="Times New Roman" w:cs="Times New Roman"/>
          <w:sz w:val="28"/>
          <w:szCs w:val="28"/>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4E88E74E"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б) для слабовидящих:</w:t>
      </w:r>
    </w:p>
    <w:p w14:paraId="751E75EC" w14:textId="77777777" w:rsidR="004C2874" w:rsidRPr="0039530B" w:rsidRDefault="002D6047" w:rsidP="000A4B84">
      <w:pPr>
        <w:pStyle w:val="a3"/>
        <w:numPr>
          <w:ilvl w:val="0"/>
          <w:numId w:val="27"/>
        </w:numPr>
        <w:tabs>
          <w:tab w:val="left" w:pos="993"/>
          <w:tab w:val="left" w:pos="1276"/>
          <w:tab w:val="left" w:pos="1560"/>
        </w:tabs>
        <w:suppressAutoHyphens/>
        <w:spacing w:after="0" w:line="360" w:lineRule="auto"/>
        <w:ind w:left="709" w:firstLine="360"/>
        <w:jc w:val="both"/>
        <w:rPr>
          <w:rFonts w:ascii="Times New Roman" w:hAnsi="Times New Roman" w:cs="Times New Roman"/>
          <w:sz w:val="28"/>
          <w:szCs w:val="28"/>
        </w:rPr>
      </w:pPr>
      <w:r w:rsidRPr="0039530B">
        <w:rPr>
          <w:rFonts w:ascii="Times New Roman" w:hAnsi="Times New Roman" w:cs="Times New Roman"/>
          <w:sz w:val="28"/>
          <w:szCs w:val="28"/>
        </w:rPr>
        <w:t>задания и иные материалы для сдачи государственного аттестационного испытания оформляются увеличенным шрифтом;</w:t>
      </w:r>
    </w:p>
    <w:p w14:paraId="2C9ECFBA" w14:textId="77777777" w:rsidR="004C2874" w:rsidRPr="0039530B" w:rsidRDefault="002D6047" w:rsidP="000A4B84">
      <w:pPr>
        <w:pStyle w:val="a3"/>
        <w:numPr>
          <w:ilvl w:val="0"/>
          <w:numId w:val="27"/>
        </w:numPr>
        <w:tabs>
          <w:tab w:val="left" w:pos="993"/>
          <w:tab w:val="left" w:pos="1276"/>
          <w:tab w:val="left" w:pos="1560"/>
        </w:tabs>
        <w:suppressAutoHyphens/>
        <w:spacing w:after="0" w:line="360" w:lineRule="auto"/>
        <w:ind w:left="709" w:firstLine="360"/>
        <w:jc w:val="both"/>
        <w:rPr>
          <w:rFonts w:ascii="Times New Roman" w:hAnsi="Times New Roman" w:cs="Times New Roman"/>
          <w:sz w:val="28"/>
          <w:szCs w:val="28"/>
        </w:rPr>
      </w:pPr>
      <w:r w:rsidRPr="0039530B">
        <w:rPr>
          <w:rFonts w:ascii="Times New Roman" w:hAnsi="Times New Roman" w:cs="Times New Roman"/>
          <w:sz w:val="28"/>
          <w:szCs w:val="28"/>
        </w:rPr>
        <w:t>обеспечивается индивидуальное равномерное освещение не менее 300 люкс;</w:t>
      </w:r>
    </w:p>
    <w:p w14:paraId="6393E91C" w14:textId="77777777" w:rsidR="002D6047" w:rsidRPr="0039530B" w:rsidRDefault="002D6047" w:rsidP="000A4B84">
      <w:pPr>
        <w:pStyle w:val="a3"/>
        <w:numPr>
          <w:ilvl w:val="0"/>
          <w:numId w:val="27"/>
        </w:numPr>
        <w:tabs>
          <w:tab w:val="left" w:pos="993"/>
          <w:tab w:val="left" w:pos="1276"/>
          <w:tab w:val="left" w:pos="1560"/>
        </w:tabs>
        <w:suppressAutoHyphens/>
        <w:spacing w:after="0" w:line="360" w:lineRule="auto"/>
        <w:ind w:left="709" w:firstLine="360"/>
        <w:jc w:val="both"/>
        <w:rPr>
          <w:rFonts w:ascii="Times New Roman" w:hAnsi="Times New Roman" w:cs="Times New Roman"/>
          <w:sz w:val="28"/>
          <w:szCs w:val="28"/>
        </w:rPr>
      </w:pPr>
      <w:r w:rsidRPr="0039530B">
        <w:rPr>
          <w:rFonts w:ascii="Times New Roman" w:hAnsi="Times New Roman" w:cs="Times New Roman"/>
          <w:sz w:val="28"/>
          <w:szCs w:val="28"/>
        </w:rPr>
        <w:lastRenderedPageBreak/>
        <w:t xml:space="preserve">при необходимости </w:t>
      </w:r>
      <w:proofErr w:type="gramStart"/>
      <w:r w:rsidRPr="0039530B">
        <w:rPr>
          <w:rFonts w:ascii="Times New Roman" w:hAnsi="Times New Roman" w:cs="Times New Roman"/>
          <w:sz w:val="28"/>
          <w:szCs w:val="28"/>
        </w:rPr>
        <w:t>обучающимся</w:t>
      </w:r>
      <w:proofErr w:type="gramEnd"/>
      <w:r w:rsidRPr="0039530B">
        <w:rPr>
          <w:rFonts w:ascii="Times New Roman" w:hAnsi="Times New Roman" w:cs="Times New Roman"/>
          <w:sz w:val="28"/>
          <w:szCs w:val="28"/>
        </w:rPr>
        <w:t xml:space="preserve"> предоставляется увеличивающее устройство; допускается использование увеличивающих устройств, имеющихся у обучающихся;</w:t>
      </w:r>
    </w:p>
    <w:p w14:paraId="3C62CF82"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в) для глухих и слабослышащих, с тяжелыми нарушениями речи:</w:t>
      </w:r>
    </w:p>
    <w:p w14:paraId="35BF7D21" w14:textId="77777777" w:rsidR="004C2874" w:rsidRPr="0039530B" w:rsidRDefault="002D6047" w:rsidP="000A4B84">
      <w:pPr>
        <w:pStyle w:val="a3"/>
        <w:numPr>
          <w:ilvl w:val="0"/>
          <w:numId w:val="28"/>
        </w:numPr>
        <w:tabs>
          <w:tab w:val="left" w:pos="993"/>
          <w:tab w:val="left" w:pos="1276"/>
          <w:tab w:val="left" w:pos="1560"/>
        </w:tabs>
        <w:suppressAutoHyphens/>
        <w:spacing w:after="0" w:line="360" w:lineRule="auto"/>
        <w:ind w:left="709" w:firstLine="360"/>
        <w:jc w:val="both"/>
        <w:rPr>
          <w:rFonts w:ascii="Times New Roman" w:hAnsi="Times New Roman" w:cs="Times New Roman"/>
          <w:sz w:val="28"/>
          <w:szCs w:val="28"/>
        </w:rPr>
      </w:pPr>
      <w:r w:rsidRPr="0039530B">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39530B">
        <w:rPr>
          <w:rFonts w:ascii="Times New Roman" w:hAnsi="Times New Roman" w:cs="Times New Roman"/>
          <w:sz w:val="28"/>
          <w:szCs w:val="28"/>
        </w:rPr>
        <w:t>обучающимся</w:t>
      </w:r>
      <w:proofErr w:type="gramEnd"/>
      <w:r w:rsidRPr="0039530B">
        <w:rPr>
          <w:rFonts w:ascii="Times New Roman" w:hAnsi="Times New Roman" w:cs="Times New Roman"/>
          <w:sz w:val="28"/>
          <w:szCs w:val="28"/>
        </w:rPr>
        <w:t xml:space="preserve"> предоставляется звукоусиливающая аппаратура индивидуального пользования;</w:t>
      </w:r>
    </w:p>
    <w:p w14:paraId="0E3018BC" w14:textId="77777777" w:rsidR="002D6047" w:rsidRPr="0039530B" w:rsidRDefault="002D6047" w:rsidP="000A4B84">
      <w:pPr>
        <w:pStyle w:val="a3"/>
        <w:numPr>
          <w:ilvl w:val="0"/>
          <w:numId w:val="28"/>
        </w:numPr>
        <w:tabs>
          <w:tab w:val="left" w:pos="993"/>
          <w:tab w:val="left" w:pos="1276"/>
          <w:tab w:val="left" w:pos="1560"/>
        </w:tabs>
        <w:suppressAutoHyphens/>
        <w:spacing w:after="0" w:line="360" w:lineRule="auto"/>
        <w:ind w:left="709" w:firstLine="360"/>
        <w:jc w:val="both"/>
        <w:rPr>
          <w:rFonts w:ascii="Times New Roman" w:hAnsi="Times New Roman" w:cs="Times New Roman"/>
          <w:sz w:val="28"/>
          <w:szCs w:val="28"/>
        </w:rPr>
      </w:pPr>
      <w:r w:rsidRPr="0039530B">
        <w:rPr>
          <w:rFonts w:ascii="Times New Roman" w:hAnsi="Times New Roman" w:cs="Times New Roman"/>
          <w:sz w:val="28"/>
          <w:szCs w:val="28"/>
        </w:rPr>
        <w:t xml:space="preserve">по желанию </w:t>
      </w:r>
      <w:proofErr w:type="gramStart"/>
      <w:r w:rsidRPr="0039530B">
        <w:rPr>
          <w:rFonts w:ascii="Times New Roman" w:hAnsi="Times New Roman" w:cs="Times New Roman"/>
          <w:sz w:val="28"/>
          <w:szCs w:val="28"/>
        </w:rPr>
        <w:t>обучающихся</w:t>
      </w:r>
      <w:proofErr w:type="gramEnd"/>
      <w:r w:rsidRPr="0039530B">
        <w:rPr>
          <w:rFonts w:ascii="Times New Roman" w:hAnsi="Times New Roman" w:cs="Times New Roman"/>
          <w:sz w:val="28"/>
          <w:szCs w:val="28"/>
        </w:rPr>
        <w:t xml:space="preserve"> государственные аттестационные испытания проводятся в письменной форме;</w:t>
      </w:r>
    </w:p>
    <w:p w14:paraId="66318B2F"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15B56E55" w14:textId="77777777" w:rsidR="004C2874" w:rsidRPr="0039530B" w:rsidRDefault="002D6047" w:rsidP="000A4B84">
      <w:pPr>
        <w:pStyle w:val="a3"/>
        <w:numPr>
          <w:ilvl w:val="0"/>
          <w:numId w:val="29"/>
        </w:numPr>
        <w:tabs>
          <w:tab w:val="left" w:pos="993"/>
          <w:tab w:val="left" w:pos="1276"/>
          <w:tab w:val="left" w:pos="1560"/>
        </w:tabs>
        <w:suppressAutoHyphens/>
        <w:spacing w:after="0" w:line="360" w:lineRule="auto"/>
        <w:ind w:left="709" w:firstLine="425"/>
        <w:jc w:val="both"/>
        <w:rPr>
          <w:rFonts w:ascii="Times New Roman" w:hAnsi="Times New Roman" w:cs="Times New Roman"/>
          <w:sz w:val="28"/>
          <w:szCs w:val="28"/>
        </w:rPr>
      </w:pPr>
      <w:r w:rsidRPr="0039530B">
        <w:rPr>
          <w:rFonts w:ascii="Times New Roman" w:hAnsi="Times New Roman" w:cs="Times New Roman"/>
          <w:sz w:val="28"/>
          <w:szCs w:val="28"/>
        </w:rPr>
        <w:t>письменные задания выполня</w:t>
      </w:r>
      <w:r w:rsidR="004C2874" w:rsidRPr="0039530B">
        <w:rPr>
          <w:rFonts w:ascii="Times New Roman" w:hAnsi="Times New Roman" w:cs="Times New Roman"/>
          <w:sz w:val="28"/>
          <w:szCs w:val="28"/>
        </w:rPr>
        <w:t xml:space="preserve">ются </w:t>
      </w:r>
      <w:proofErr w:type="gramStart"/>
      <w:r w:rsidR="004C2874" w:rsidRPr="0039530B">
        <w:rPr>
          <w:rFonts w:ascii="Times New Roman" w:hAnsi="Times New Roman" w:cs="Times New Roman"/>
          <w:sz w:val="28"/>
          <w:szCs w:val="28"/>
        </w:rPr>
        <w:t>обучающимися</w:t>
      </w:r>
      <w:proofErr w:type="gramEnd"/>
      <w:r w:rsidR="004C2874" w:rsidRPr="0039530B">
        <w:rPr>
          <w:rFonts w:ascii="Times New Roman" w:hAnsi="Times New Roman" w:cs="Times New Roman"/>
          <w:sz w:val="28"/>
          <w:szCs w:val="28"/>
        </w:rPr>
        <w:t xml:space="preserve"> на компьютере </w:t>
      </w:r>
      <w:r w:rsidRPr="0039530B">
        <w:rPr>
          <w:rFonts w:ascii="Times New Roman" w:hAnsi="Times New Roman" w:cs="Times New Roman"/>
          <w:sz w:val="28"/>
          <w:szCs w:val="28"/>
        </w:rPr>
        <w:t>со специализированным программным обеспечением или дикт</w:t>
      </w:r>
      <w:r w:rsidR="004C2874" w:rsidRPr="0039530B">
        <w:rPr>
          <w:rFonts w:ascii="Times New Roman" w:hAnsi="Times New Roman" w:cs="Times New Roman"/>
          <w:sz w:val="28"/>
          <w:szCs w:val="28"/>
        </w:rPr>
        <w:t>у</w:t>
      </w:r>
      <w:r w:rsidRPr="0039530B">
        <w:rPr>
          <w:rFonts w:ascii="Times New Roman" w:hAnsi="Times New Roman" w:cs="Times New Roman"/>
          <w:sz w:val="28"/>
          <w:szCs w:val="28"/>
        </w:rPr>
        <w:t>ются ассистенту;</w:t>
      </w:r>
    </w:p>
    <w:p w14:paraId="6C5667B3" w14:textId="77777777" w:rsidR="002D6047" w:rsidRPr="0039530B" w:rsidRDefault="002D6047" w:rsidP="000A4B84">
      <w:pPr>
        <w:pStyle w:val="a3"/>
        <w:numPr>
          <w:ilvl w:val="0"/>
          <w:numId w:val="29"/>
        </w:numPr>
        <w:tabs>
          <w:tab w:val="left" w:pos="993"/>
          <w:tab w:val="left" w:pos="1276"/>
          <w:tab w:val="left" w:pos="1560"/>
        </w:tabs>
        <w:suppressAutoHyphens/>
        <w:spacing w:after="0" w:line="360" w:lineRule="auto"/>
        <w:ind w:left="709" w:firstLine="425"/>
        <w:jc w:val="both"/>
        <w:rPr>
          <w:rFonts w:ascii="Times New Roman" w:hAnsi="Times New Roman" w:cs="Times New Roman"/>
          <w:sz w:val="28"/>
          <w:szCs w:val="28"/>
        </w:rPr>
      </w:pPr>
      <w:r w:rsidRPr="0039530B">
        <w:rPr>
          <w:rFonts w:ascii="Times New Roman" w:hAnsi="Times New Roman" w:cs="Times New Roman"/>
          <w:sz w:val="28"/>
          <w:szCs w:val="28"/>
        </w:rPr>
        <w:t xml:space="preserve">по желанию </w:t>
      </w:r>
      <w:proofErr w:type="gramStart"/>
      <w:r w:rsidRPr="0039530B">
        <w:rPr>
          <w:rFonts w:ascii="Times New Roman" w:hAnsi="Times New Roman" w:cs="Times New Roman"/>
          <w:sz w:val="28"/>
          <w:szCs w:val="28"/>
        </w:rPr>
        <w:t>обучающихся</w:t>
      </w:r>
      <w:proofErr w:type="gramEnd"/>
      <w:r w:rsidRPr="0039530B">
        <w:rPr>
          <w:rFonts w:ascii="Times New Roman" w:hAnsi="Times New Roman" w:cs="Times New Roman"/>
          <w:sz w:val="28"/>
          <w:szCs w:val="28"/>
        </w:rPr>
        <w:t xml:space="preserve"> государственные аттестационные испытания проводятся в устной форме.</w:t>
      </w:r>
    </w:p>
    <w:p w14:paraId="49D54067" w14:textId="77777777" w:rsidR="002D6047" w:rsidRPr="0039530B"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sidRPr="0039530B">
        <w:rPr>
          <w:rFonts w:ascii="Times New Roman" w:hAnsi="Times New Roman" w:cs="Times New Roman"/>
          <w:sz w:val="28"/>
          <w:szCs w:val="28"/>
        </w:rPr>
        <w:t>обучающегося</w:t>
      </w:r>
      <w:proofErr w:type="gramEnd"/>
      <w:r w:rsidRPr="0039530B">
        <w:rPr>
          <w:rFonts w:ascii="Times New Roman" w:hAnsi="Times New Roman" w:cs="Times New Roman"/>
          <w:sz w:val="28"/>
          <w:szCs w:val="28"/>
        </w:rPr>
        <w:t xml:space="preserve"> индивидуальных особенностей.</w:t>
      </w:r>
    </w:p>
    <w:p w14:paraId="15148B5C" w14:textId="77777777" w:rsidR="002D6047" w:rsidRPr="00E13384" w:rsidRDefault="002D6047" w:rsidP="002D6047">
      <w:pPr>
        <w:tabs>
          <w:tab w:val="left" w:pos="993"/>
          <w:tab w:val="left" w:pos="1276"/>
          <w:tab w:val="left" w:pos="1560"/>
        </w:tabs>
        <w:suppressAutoHyphens/>
        <w:spacing w:after="0" w:line="360" w:lineRule="auto"/>
        <w:ind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В заявлении </w:t>
      </w:r>
      <w:proofErr w:type="gramStart"/>
      <w:r w:rsidRPr="0039530B">
        <w:rPr>
          <w:rFonts w:ascii="Times New Roman" w:hAnsi="Times New Roman" w:cs="Times New Roman"/>
          <w:sz w:val="28"/>
          <w:szCs w:val="28"/>
        </w:rPr>
        <w:t>обучающийся</w:t>
      </w:r>
      <w:proofErr w:type="gramEnd"/>
      <w:r w:rsidRPr="0039530B">
        <w:rPr>
          <w:rFonts w:ascii="Times New Roman" w:hAnsi="Times New Roman" w:cs="Times New Roman"/>
          <w:sz w:val="28"/>
          <w:szCs w:val="28"/>
        </w:rP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5032F707" w14:textId="77777777" w:rsidR="002D6047" w:rsidRDefault="002D6047"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1DF8E6D3" w14:textId="77777777" w:rsidR="00B217D1" w:rsidRDefault="008F7686" w:rsidP="00B465C4">
      <w:pPr>
        <w:pStyle w:val="1"/>
      </w:pPr>
      <w:bookmarkStart w:id="11" w:name="_Toc531175994"/>
      <w:r>
        <w:t>6</w:t>
      </w:r>
      <w:r w:rsidR="004C2874">
        <w:t xml:space="preserve"> </w:t>
      </w:r>
      <w:r w:rsidR="00B465C4" w:rsidRPr="00B465C4">
        <w:t xml:space="preserve">Порядок подачи и рассмотрения апелляций по результатам </w:t>
      </w:r>
    </w:p>
    <w:p w14:paraId="4E3BA0A2" w14:textId="70BBFFBF" w:rsidR="007107AE" w:rsidRPr="00B465C4" w:rsidRDefault="00B465C4" w:rsidP="00B465C4">
      <w:pPr>
        <w:pStyle w:val="1"/>
      </w:pPr>
      <w:r w:rsidRPr="00B465C4">
        <w:t>государственных аттестационных испытаний</w:t>
      </w:r>
      <w:bookmarkEnd w:id="11"/>
    </w:p>
    <w:p w14:paraId="608E3F91" w14:textId="77777777" w:rsidR="000B7470" w:rsidRPr="0039530B" w:rsidRDefault="00B465C4" w:rsidP="000B7470">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По результатам государственных аттестационных испытаний </w:t>
      </w:r>
      <w:proofErr w:type="gramStart"/>
      <w:r w:rsidRPr="0039530B">
        <w:rPr>
          <w:rFonts w:ascii="Times New Roman" w:hAnsi="Times New Roman" w:cs="Times New Roman"/>
          <w:sz w:val="28"/>
          <w:szCs w:val="28"/>
        </w:rPr>
        <w:t>обучающийся</w:t>
      </w:r>
      <w:proofErr w:type="gramEnd"/>
      <w:r w:rsidRPr="0039530B">
        <w:rPr>
          <w:rFonts w:ascii="Times New Roman" w:hAnsi="Times New Roman" w:cs="Times New Roman"/>
          <w:sz w:val="28"/>
          <w:szCs w:val="28"/>
        </w:rPr>
        <w:t xml:space="preserve"> имеет право на апелляцию.</w:t>
      </w:r>
      <w:r w:rsidR="000B7470" w:rsidRPr="0039530B">
        <w:rPr>
          <w:rFonts w:ascii="Times New Roman" w:hAnsi="Times New Roman" w:cs="Times New Roman"/>
          <w:sz w:val="28"/>
          <w:szCs w:val="28"/>
        </w:rPr>
        <w:t xml:space="preserve"> Для рассмотрения апелляций по результатам государственной итоговой аттестации в ДВФУ создаются апелляционные комиссии. Государственная апелляционная комиссия действуют в течение календарного года.</w:t>
      </w:r>
    </w:p>
    <w:p w14:paraId="4C2979E9"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roofErr w:type="gramStart"/>
      <w:r w:rsidRPr="0039530B">
        <w:rPr>
          <w:rFonts w:ascii="Times New Roman" w:hAnsi="Times New Roman" w:cs="Times New Roman"/>
          <w:sz w:val="28"/>
          <w:szCs w:val="28"/>
        </w:rPr>
        <w:t>Обучающийся</w:t>
      </w:r>
      <w:proofErr w:type="gramEnd"/>
      <w:r w:rsidRPr="0039530B">
        <w:rPr>
          <w:rFonts w:ascii="Times New Roman" w:hAnsi="Times New Roman" w:cs="Times New Roman"/>
          <w:sz w:val="28"/>
          <w:szCs w:val="28"/>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своем несогласии с результатами государственного экзамена.</w:t>
      </w:r>
    </w:p>
    <w:p w14:paraId="6E36D07C"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Апелляция подается </w:t>
      </w:r>
      <w:proofErr w:type="gramStart"/>
      <w:r w:rsidRPr="0039530B">
        <w:rPr>
          <w:rFonts w:ascii="Times New Roman" w:hAnsi="Times New Roman" w:cs="Times New Roman"/>
          <w:sz w:val="28"/>
          <w:szCs w:val="28"/>
        </w:rPr>
        <w:t>обучающимся</w:t>
      </w:r>
      <w:proofErr w:type="gramEnd"/>
      <w:r w:rsidRPr="0039530B">
        <w:rPr>
          <w:rFonts w:ascii="Times New Roman" w:hAnsi="Times New Roman" w:cs="Times New Roman"/>
          <w:sz w:val="28"/>
          <w:szCs w:val="28"/>
        </w:rPr>
        <w:t xml:space="preserve"> лично в апелляционную комиссию не позднее следующего рабочего дня после объявления результатов государственного аттестационного испытания. Информация о месте работе апелляционной комиссии доводится до студентов в день защиты ВКР.</w:t>
      </w:r>
    </w:p>
    <w:p w14:paraId="47E91404"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выпускную квалификационную работу, отзыв и рецензию (рецензии).</w:t>
      </w:r>
    </w:p>
    <w:p w14:paraId="53B1B7BE"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Апелляция не позднее 2 рабочих дней со дня ее подачи рассматривается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14:paraId="63E2C924"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Решение апелляционной комиссии оформляется протоколом 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14:paraId="0E4B511C"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14:paraId="7A734947" w14:textId="77777777" w:rsidR="00B465C4" w:rsidRPr="0039530B" w:rsidRDefault="00B465C4" w:rsidP="000A4B84">
      <w:pPr>
        <w:pStyle w:val="a3"/>
        <w:numPr>
          <w:ilvl w:val="0"/>
          <w:numId w:val="1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14:paraId="33CF2C25" w14:textId="77777777" w:rsidR="00B465C4" w:rsidRPr="0039530B" w:rsidRDefault="00B465C4" w:rsidP="000A4B84">
      <w:pPr>
        <w:pStyle w:val="a3"/>
        <w:numPr>
          <w:ilvl w:val="0"/>
          <w:numId w:val="14"/>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14:paraId="2DDD4AF4"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 xml:space="preserve">В случае принятия решения об удовлетворении апелляции о нарушении порядка проведения государственного аттестационного испытания результат проведения государственного аттестационного испытания подлежит аннулированию, в </w:t>
      </w:r>
      <w:proofErr w:type="gramStart"/>
      <w:r w:rsidRPr="0039530B">
        <w:rPr>
          <w:rFonts w:ascii="Times New Roman" w:hAnsi="Times New Roman" w:cs="Times New Roman"/>
          <w:sz w:val="28"/>
          <w:szCs w:val="28"/>
        </w:rPr>
        <w:t>связи</w:t>
      </w:r>
      <w:proofErr w:type="gramEnd"/>
      <w:r w:rsidRPr="0039530B">
        <w:rPr>
          <w:rFonts w:ascii="Times New Roman" w:hAnsi="Times New Roman" w:cs="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roofErr w:type="gramStart"/>
      <w:r w:rsidRPr="0039530B">
        <w:rPr>
          <w:rFonts w:ascii="Times New Roman" w:hAnsi="Times New Roman" w:cs="Times New Roman"/>
          <w:sz w:val="28"/>
          <w:szCs w:val="28"/>
        </w:rPr>
        <w:t>Обучающемуся</w:t>
      </w:r>
      <w:proofErr w:type="gramEnd"/>
      <w:r w:rsidRPr="0039530B">
        <w:rPr>
          <w:rFonts w:ascii="Times New Roman" w:hAnsi="Times New Roman" w:cs="Times New Roman"/>
          <w:sz w:val="28"/>
          <w:szCs w:val="28"/>
        </w:rPr>
        <w:t xml:space="preserve"> предоставляется возможность пройти государственное аттестационное испытание в сроки, установленные университетом.</w:t>
      </w:r>
    </w:p>
    <w:p w14:paraId="1D913F5F"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При рассмотрении апелляции о несогласии с результатами государственного экзамена апелляционная комиссия выносит одно из следующих решений:</w:t>
      </w:r>
    </w:p>
    <w:p w14:paraId="6838D2FC" w14:textId="77777777" w:rsidR="00B465C4" w:rsidRPr="0039530B" w:rsidRDefault="00B465C4" w:rsidP="000A4B84">
      <w:pPr>
        <w:pStyle w:val="a3"/>
        <w:numPr>
          <w:ilvl w:val="0"/>
          <w:numId w:val="1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об отклонении апелляции и сохранении результата государственного экзамена;</w:t>
      </w:r>
    </w:p>
    <w:p w14:paraId="67030594" w14:textId="77777777" w:rsidR="00B465C4" w:rsidRPr="0039530B" w:rsidRDefault="00B465C4" w:rsidP="000A4B84">
      <w:pPr>
        <w:pStyle w:val="a3"/>
        <w:numPr>
          <w:ilvl w:val="0"/>
          <w:numId w:val="15"/>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lastRenderedPageBreak/>
        <w:t>об удовлетворении апелляции и выставлении иного результата государственного экзамена.</w:t>
      </w:r>
    </w:p>
    <w:p w14:paraId="79F9FE84"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14:paraId="06A6028C"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Решение апелляционной комиссии является окончательным и пересмотру не подлежит.</w:t>
      </w:r>
    </w:p>
    <w:p w14:paraId="29BC5A40" w14:textId="77777777" w:rsidR="00B465C4" w:rsidRPr="0039530B"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Повторное проведение государственного аттестационного испытания осуществляется в присутствии председателя и одного из членов апелляционной комиссии не позднее даты завершения обучения в организации в соответствии со стандартом.</w:t>
      </w:r>
    </w:p>
    <w:p w14:paraId="39DF153A" w14:textId="77777777" w:rsidR="00B465C4" w:rsidRPr="00B465C4" w:rsidRDefault="00B465C4" w:rsidP="00B465C4">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9530B">
        <w:rPr>
          <w:rFonts w:ascii="Times New Roman" w:hAnsi="Times New Roman" w:cs="Times New Roman"/>
          <w:sz w:val="28"/>
          <w:szCs w:val="28"/>
        </w:rPr>
        <w:t>Апелляция на повторное проведение государственного аттестационного испытания не принимается.</w:t>
      </w:r>
    </w:p>
    <w:p w14:paraId="3E3E32F4" w14:textId="77777777" w:rsidR="007107AE" w:rsidRDefault="007107AE"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73358F28" w14:textId="77777777" w:rsidR="007107AE" w:rsidRDefault="007107AE" w:rsidP="000A4B84">
      <w:pPr>
        <w:pStyle w:val="1"/>
        <w:numPr>
          <w:ilvl w:val="0"/>
          <w:numId w:val="30"/>
        </w:numPr>
        <w:rPr>
          <w:rFonts w:cs="Times New Roman"/>
        </w:rPr>
      </w:pPr>
      <w:bookmarkStart w:id="12" w:name="_Toc531175995"/>
      <w:r>
        <w:t>Рекомендуемая</w:t>
      </w:r>
      <w:r w:rsidR="00F43A7D">
        <w:t xml:space="preserve"> </w:t>
      </w:r>
      <w:r>
        <w:t>литература</w:t>
      </w:r>
      <w:r w:rsidR="00F43A7D">
        <w:t xml:space="preserve"> </w:t>
      </w:r>
      <w:r>
        <w:t>и</w:t>
      </w:r>
      <w:r w:rsidR="00F43A7D">
        <w:t xml:space="preserve"> </w:t>
      </w:r>
      <w:r>
        <w:t>информационно-методическое</w:t>
      </w:r>
      <w:r w:rsidR="00F43A7D">
        <w:t xml:space="preserve"> </w:t>
      </w:r>
      <w:r>
        <w:t>обеспечение</w:t>
      </w:r>
      <w:bookmarkEnd w:id="12"/>
    </w:p>
    <w:p w14:paraId="68C1ED89" w14:textId="77777777" w:rsidR="007107AE" w:rsidRDefault="007107AE" w:rsidP="008F4B1C">
      <w:pPr>
        <w:pStyle w:val="a3"/>
        <w:tabs>
          <w:tab w:val="left" w:pos="1276"/>
          <w:tab w:val="left" w:pos="1560"/>
        </w:tabs>
        <w:suppressAutoHyphens/>
        <w:spacing w:after="0" w:line="360" w:lineRule="auto"/>
        <w:ind w:left="0"/>
        <w:jc w:val="both"/>
        <w:rPr>
          <w:rFonts w:ascii="Times New Roman" w:hAnsi="Times New Roman" w:cs="Times New Roman"/>
          <w:b/>
          <w:sz w:val="28"/>
          <w:szCs w:val="28"/>
        </w:rPr>
      </w:pPr>
      <w:r w:rsidRPr="007107AE">
        <w:rPr>
          <w:rFonts w:ascii="Times New Roman" w:hAnsi="Times New Roman" w:cs="Times New Roman"/>
          <w:b/>
          <w:sz w:val="28"/>
          <w:szCs w:val="28"/>
        </w:rPr>
        <w:t>Основная</w:t>
      </w:r>
      <w:r w:rsidR="00F43A7D">
        <w:rPr>
          <w:rFonts w:ascii="Times New Roman" w:hAnsi="Times New Roman" w:cs="Times New Roman"/>
          <w:b/>
          <w:sz w:val="28"/>
          <w:szCs w:val="28"/>
        </w:rPr>
        <w:t xml:space="preserve"> </w:t>
      </w:r>
      <w:r w:rsidRPr="007107AE">
        <w:rPr>
          <w:rFonts w:ascii="Times New Roman" w:hAnsi="Times New Roman" w:cs="Times New Roman"/>
          <w:b/>
          <w:sz w:val="28"/>
          <w:szCs w:val="28"/>
        </w:rPr>
        <w:t>литература</w:t>
      </w:r>
    </w:p>
    <w:p w14:paraId="4ADF5688" w14:textId="77777777" w:rsidR="00A91591" w:rsidRPr="00CA4125" w:rsidRDefault="00A91591" w:rsidP="008F4B1C">
      <w:pPr>
        <w:pStyle w:val="a3"/>
        <w:numPr>
          <w:ilvl w:val="0"/>
          <w:numId w:val="31"/>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 xml:space="preserve">Александрова А. Ю. География туризма: учебник для вузов / А. Ю. Александрова, Е. В. </w:t>
      </w:r>
      <w:proofErr w:type="spellStart"/>
      <w:r w:rsidRPr="00CA4125">
        <w:rPr>
          <w:rFonts w:ascii="Times New Roman" w:hAnsi="Times New Roman" w:cs="Times New Roman"/>
          <w:sz w:val="28"/>
          <w:szCs w:val="28"/>
        </w:rPr>
        <w:t>Аигина</w:t>
      </w:r>
      <w:proofErr w:type="spellEnd"/>
      <w:r w:rsidRPr="00CA4125">
        <w:rPr>
          <w:rFonts w:ascii="Times New Roman" w:hAnsi="Times New Roman" w:cs="Times New Roman"/>
          <w:sz w:val="28"/>
          <w:szCs w:val="28"/>
        </w:rPr>
        <w:t xml:space="preserve">, В. Н. </w:t>
      </w:r>
      <w:proofErr w:type="spellStart"/>
      <w:r w:rsidRPr="00CA4125">
        <w:rPr>
          <w:rFonts w:ascii="Times New Roman" w:hAnsi="Times New Roman" w:cs="Times New Roman"/>
          <w:sz w:val="28"/>
          <w:szCs w:val="28"/>
        </w:rPr>
        <w:t>Баюра</w:t>
      </w:r>
      <w:proofErr w:type="spellEnd"/>
      <w:r w:rsidRPr="00CA4125">
        <w:rPr>
          <w:rFonts w:ascii="Times New Roman" w:hAnsi="Times New Roman" w:cs="Times New Roman"/>
          <w:sz w:val="28"/>
          <w:szCs w:val="28"/>
        </w:rPr>
        <w:t xml:space="preserve"> и др.; под ред. А. Ю. Александровой. М.: </w:t>
      </w:r>
      <w:proofErr w:type="spellStart"/>
      <w:r w:rsidRPr="00CA4125">
        <w:rPr>
          <w:rFonts w:ascii="Times New Roman" w:hAnsi="Times New Roman" w:cs="Times New Roman"/>
          <w:sz w:val="28"/>
          <w:szCs w:val="28"/>
        </w:rPr>
        <w:t>КноРус</w:t>
      </w:r>
      <w:proofErr w:type="spellEnd"/>
      <w:r w:rsidRPr="00CA4125">
        <w:rPr>
          <w:rFonts w:ascii="Times New Roman" w:hAnsi="Times New Roman" w:cs="Times New Roman"/>
          <w:sz w:val="28"/>
          <w:szCs w:val="28"/>
        </w:rPr>
        <w:t xml:space="preserve">, 2015. - 592 с. </w:t>
      </w:r>
      <w:hyperlink r:id="rId11" w:history="1">
        <w:r w:rsidRPr="00CA4125">
          <w:rPr>
            <w:rStyle w:val="af1"/>
            <w:rFonts w:ascii="Times New Roman" w:hAnsi="Times New Roman" w:cs="Times New Roman"/>
            <w:sz w:val="28"/>
            <w:szCs w:val="28"/>
          </w:rPr>
          <w:t>https://istina.msu.ru/publications/book/19847167/</w:t>
        </w:r>
      </w:hyperlink>
      <w:r w:rsidRPr="00CA4125">
        <w:rPr>
          <w:rFonts w:ascii="Times New Roman" w:hAnsi="Times New Roman" w:cs="Times New Roman"/>
          <w:sz w:val="28"/>
          <w:szCs w:val="28"/>
        </w:rPr>
        <w:t xml:space="preserve"> </w:t>
      </w:r>
    </w:p>
    <w:p w14:paraId="75076B28" w14:textId="77777777" w:rsidR="00A91591" w:rsidRPr="00CA4125" w:rsidRDefault="00A91591" w:rsidP="008F4B1C">
      <w:pPr>
        <w:pStyle w:val="a3"/>
        <w:numPr>
          <w:ilvl w:val="0"/>
          <w:numId w:val="31"/>
        </w:numPr>
        <w:spacing w:line="360" w:lineRule="auto"/>
        <w:jc w:val="both"/>
        <w:rPr>
          <w:sz w:val="28"/>
          <w:szCs w:val="28"/>
        </w:rPr>
      </w:pPr>
      <w:r w:rsidRPr="00CA4125">
        <w:rPr>
          <w:rFonts w:ascii="Times New Roman" w:hAnsi="Times New Roman" w:cs="Times New Roman"/>
          <w:color w:val="0D0D0D" w:themeColor="text1" w:themeTint="F2"/>
          <w:sz w:val="28"/>
          <w:szCs w:val="28"/>
        </w:rPr>
        <w:t xml:space="preserve">Александрова А. Ю., </w:t>
      </w:r>
      <w:proofErr w:type="spellStart"/>
      <w:r w:rsidRPr="00CA4125">
        <w:rPr>
          <w:rFonts w:ascii="Times New Roman" w:hAnsi="Times New Roman" w:cs="Times New Roman"/>
          <w:color w:val="0D0D0D" w:themeColor="text1" w:themeTint="F2"/>
          <w:sz w:val="28"/>
          <w:szCs w:val="28"/>
        </w:rPr>
        <w:t>Сединкина</w:t>
      </w:r>
      <w:proofErr w:type="spellEnd"/>
      <w:r w:rsidRPr="00CA4125">
        <w:rPr>
          <w:rFonts w:ascii="Times New Roman" w:hAnsi="Times New Roman" w:cs="Times New Roman"/>
          <w:color w:val="0D0D0D" w:themeColor="text1" w:themeTint="F2"/>
          <w:sz w:val="28"/>
          <w:szCs w:val="28"/>
        </w:rPr>
        <w:t xml:space="preserve"> О. Н. Тематические парки мира: учебное пособие для вузов / А. Ю. Александрова, О. Н. </w:t>
      </w:r>
      <w:proofErr w:type="spellStart"/>
      <w:r w:rsidRPr="00CA4125">
        <w:rPr>
          <w:rFonts w:ascii="Times New Roman" w:hAnsi="Times New Roman" w:cs="Times New Roman"/>
          <w:color w:val="0D0D0D" w:themeColor="text1" w:themeTint="F2"/>
          <w:sz w:val="28"/>
          <w:szCs w:val="28"/>
        </w:rPr>
        <w:t>Сединкина</w:t>
      </w:r>
      <w:proofErr w:type="spellEnd"/>
      <w:r w:rsidRPr="00CA4125">
        <w:rPr>
          <w:rFonts w:ascii="Times New Roman" w:hAnsi="Times New Roman" w:cs="Times New Roman"/>
          <w:color w:val="0D0D0D" w:themeColor="text1" w:themeTint="F2"/>
          <w:sz w:val="28"/>
          <w:szCs w:val="28"/>
        </w:rPr>
        <w:t>. - Москва</w:t>
      </w:r>
      <w:proofErr w:type="gramStart"/>
      <w:r w:rsidRPr="00CA4125">
        <w:rPr>
          <w:rFonts w:ascii="Times New Roman" w:hAnsi="Times New Roman" w:cs="Times New Roman"/>
          <w:color w:val="0D0D0D" w:themeColor="text1" w:themeTint="F2"/>
          <w:sz w:val="28"/>
          <w:szCs w:val="28"/>
        </w:rPr>
        <w:t xml:space="preserve"> :</w:t>
      </w:r>
      <w:proofErr w:type="gramEnd"/>
      <w:r w:rsidRPr="00CA4125">
        <w:rPr>
          <w:rFonts w:ascii="Times New Roman" w:hAnsi="Times New Roman" w:cs="Times New Roman"/>
          <w:color w:val="0D0D0D" w:themeColor="text1" w:themeTint="F2"/>
          <w:sz w:val="28"/>
          <w:szCs w:val="28"/>
        </w:rPr>
        <w:t xml:space="preserve"> </w:t>
      </w:r>
      <w:proofErr w:type="spellStart"/>
      <w:r w:rsidRPr="00CA4125">
        <w:rPr>
          <w:rFonts w:ascii="Times New Roman" w:hAnsi="Times New Roman" w:cs="Times New Roman"/>
          <w:color w:val="0D0D0D" w:themeColor="text1" w:themeTint="F2"/>
          <w:sz w:val="28"/>
          <w:szCs w:val="28"/>
        </w:rPr>
        <w:t>КноРус</w:t>
      </w:r>
      <w:proofErr w:type="spellEnd"/>
      <w:r w:rsidRPr="00CA4125">
        <w:rPr>
          <w:rFonts w:ascii="Times New Roman" w:hAnsi="Times New Roman" w:cs="Times New Roman"/>
          <w:color w:val="0D0D0D" w:themeColor="text1" w:themeTint="F2"/>
          <w:sz w:val="28"/>
          <w:szCs w:val="28"/>
        </w:rPr>
        <w:t xml:space="preserve">, 2013. -206 с. – 1 экз. – Режим доступа: </w:t>
      </w:r>
      <w:hyperlink r:id="rId12" w:history="1">
        <w:r w:rsidRPr="00CA4125">
          <w:rPr>
            <w:rStyle w:val="af1"/>
            <w:rFonts w:ascii="Times New Roman" w:hAnsi="Times New Roman" w:cs="Times New Roman"/>
            <w:sz w:val="28"/>
            <w:szCs w:val="28"/>
          </w:rPr>
          <w:t>http://lib.dvfu.ru:8080/lib/item?id=chamo:735878&amp;theme=FEFU</w:t>
        </w:r>
      </w:hyperlink>
    </w:p>
    <w:p w14:paraId="38A6CFDF" w14:textId="77777777" w:rsidR="00A91591" w:rsidRPr="00CA4125" w:rsidRDefault="00A91591" w:rsidP="008F4B1C">
      <w:pPr>
        <w:pStyle w:val="a3"/>
        <w:numPr>
          <w:ilvl w:val="0"/>
          <w:numId w:val="31"/>
        </w:numPr>
        <w:spacing w:line="360" w:lineRule="auto"/>
        <w:jc w:val="both"/>
        <w:rPr>
          <w:rFonts w:ascii="Times New Roman" w:hAnsi="Times New Roman" w:cs="Times New Roman"/>
          <w:color w:val="0000FF" w:themeColor="hyperlink"/>
          <w:sz w:val="28"/>
          <w:szCs w:val="28"/>
          <w:u w:val="single"/>
        </w:rPr>
      </w:pPr>
      <w:r w:rsidRPr="00CA4125">
        <w:rPr>
          <w:rFonts w:ascii="Times New Roman" w:hAnsi="Times New Roman" w:cs="Times New Roman"/>
          <w:sz w:val="28"/>
          <w:szCs w:val="28"/>
        </w:rPr>
        <w:t xml:space="preserve">Баранов А. С., </w:t>
      </w:r>
      <w:proofErr w:type="spellStart"/>
      <w:r w:rsidRPr="00CA4125">
        <w:rPr>
          <w:rFonts w:ascii="Times New Roman" w:hAnsi="Times New Roman" w:cs="Times New Roman"/>
          <w:sz w:val="28"/>
          <w:szCs w:val="28"/>
        </w:rPr>
        <w:t>Бисько</w:t>
      </w:r>
      <w:proofErr w:type="spellEnd"/>
      <w:r w:rsidRPr="00CA4125">
        <w:rPr>
          <w:rFonts w:ascii="Times New Roman" w:hAnsi="Times New Roman" w:cs="Times New Roman"/>
          <w:sz w:val="28"/>
          <w:szCs w:val="28"/>
        </w:rPr>
        <w:t xml:space="preserve"> И. А. Информационно-экскурсионная деятельность на предприятиях туризма: учебник для вузов / А. С. Баранов, И. А. </w:t>
      </w:r>
      <w:proofErr w:type="spellStart"/>
      <w:r w:rsidRPr="00CA4125">
        <w:rPr>
          <w:rFonts w:ascii="Times New Roman" w:hAnsi="Times New Roman" w:cs="Times New Roman"/>
          <w:sz w:val="28"/>
          <w:szCs w:val="28"/>
        </w:rPr>
        <w:t>Бисько</w:t>
      </w:r>
      <w:proofErr w:type="spellEnd"/>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под ред. Е. И. Богданова. - Москва</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Инфра-М, </w:t>
      </w:r>
      <w:r w:rsidRPr="00CA4125">
        <w:rPr>
          <w:rFonts w:ascii="Times New Roman" w:hAnsi="Times New Roman" w:cs="Times New Roman"/>
          <w:sz w:val="28"/>
          <w:szCs w:val="28"/>
        </w:rPr>
        <w:lastRenderedPageBreak/>
        <w:t xml:space="preserve">2015. - 383 с. – 3 экз. – Режим доступа: </w:t>
      </w:r>
      <w:hyperlink r:id="rId13" w:history="1">
        <w:r w:rsidRPr="00CA4125">
          <w:rPr>
            <w:rStyle w:val="af1"/>
            <w:rFonts w:ascii="Times New Roman" w:hAnsi="Times New Roman" w:cs="Times New Roman"/>
            <w:sz w:val="28"/>
            <w:szCs w:val="28"/>
          </w:rPr>
          <w:t>https://lib.dvfu.ru:8443/lib/item?id=chamo:795352&amp;theme=FEFU</w:t>
        </w:r>
      </w:hyperlink>
    </w:p>
    <w:p w14:paraId="72817F0B" w14:textId="77777777" w:rsidR="00A91591" w:rsidRPr="00CA4125" w:rsidRDefault="00A91591" w:rsidP="008F4B1C">
      <w:pPr>
        <w:pStyle w:val="a3"/>
        <w:numPr>
          <w:ilvl w:val="0"/>
          <w:numId w:val="31"/>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t>Башин</w:t>
      </w:r>
      <w:proofErr w:type="spellEnd"/>
      <w:r w:rsidRPr="00CA4125">
        <w:rPr>
          <w:rFonts w:ascii="Times New Roman" w:hAnsi="Times New Roman" w:cs="Times New Roman"/>
          <w:sz w:val="28"/>
          <w:szCs w:val="28"/>
        </w:rPr>
        <w:t xml:space="preserve"> Ю.Б., Зайцев А.В., </w:t>
      </w:r>
      <w:proofErr w:type="spellStart"/>
      <w:r w:rsidRPr="00CA4125">
        <w:rPr>
          <w:rFonts w:ascii="Times New Roman" w:hAnsi="Times New Roman" w:cs="Times New Roman"/>
          <w:sz w:val="28"/>
          <w:szCs w:val="28"/>
        </w:rPr>
        <w:t>Баумгартен</w:t>
      </w:r>
      <w:proofErr w:type="spellEnd"/>
      <w:r w:rsidRPr="00CA4125">
        <w:rPr>
          <w:rFonts w:ascii="Times New Roman" w:hAnsi="Times New Roman" w:cs="Times New Roman"/>
          <w:sz w:val="28"/>
          <w:szCs w:val="28"/>
        </w:rPr>
        <w:t xml:space="preserve"> Л.В. Экскурсионная деятельность в индустрии гостеприимства: Учеб. пос. для вузов / </w:t>
      </w:r>
      <w:proofErr w:type="spellStart"/>
      <w:r w:rsidRPr="00CA4125">
        <w:rPr>
          <w:rFonts w:ascii="Times New Roman" w:hAnsi="Times New Roman" w:cs="Times New Roman"/>
          <w:sz w:val="28"/>
          <w:szCs w:val="28"/>
        </w:rPr>
        <w:t>Ю.Б.Башин</w:t>
      </w:r>
      <w:proofErr w:type="spellEnd"/>
      <w:r w:rsidRPr="00CA4125">
        <w:rPr>
          <w:rFonts w:ascii="Times New Roman" w:hAnsi="Times New Roman" w:cs="Times New Roman"/>
          <w:sz w:val="28"/>
          <w:szCs w:val="28"/>
        </w:rPr>
        <w:t xml:space="preserve">, </w:t>
      </w:r>
      <w:proofErr w:type="spellStart"/>
      <w:r w:rsidRPr="00CA4125">
        <w:rPr>
          <w:rFonts w:ascii="Times New Roman" w:hAnsi="Times New Roman" w:cs="Times New Roman"/>
          <w:sz w:val="28"/>
          <w:szCs w:val="28"/>
        </w:rPr>
        <w:t>А.В.Зайцев</w:t>
      </w:r>
      <w:proofErr w:type="spellEnd"/>
      <w:r w:rsidRPr="00CA4125">
        <w:rPr>
          <w:rFonts w:ascii="Times New Roman" w:hAnsi="Times New Roman" w:cs="Times New Roman"/>
          <w:sz w:val="28"/>
          <w:szCs w:val="28"/>
        </w:rPr>
        <w:t xml:space="preserve">, </w:t>
      </w:r>
      <w:proofErr w:type="spellStart"/>
      <w:r w:rsidRPr="00CA4125">
        <w:rPr>
          <w:rFonts w:ascii="Times New Roman" w:hAnsi="Times New Roman" w:cs="Times New Roman"/>
          <w:sz w:val="28"/>
          <w:szCs w:val="28"/>
        </w:rPr>
        <w:t>Л.В.Баумгартен</w:t>
      </w:r>
      <w:proofErr w:type="spellEnd"/>
      <w:r w:rsidRPr="00CA4125">
        <w:rPr>
          <w:rFonts w:ascii="Times New Roman" w:hAnsi="Times New Roman" w:cs="Times New Roman"/>
          <w:sz w:val="28"/>
          <w:szCs w:val="28"/>
        </w:rPr>
        <w:t xml:space="preserve"> и др.; </w:t>
      </w:r>
      <w:proofErr w:type="gramStart"/>
      <w:r w:rsidRPr="00CA4125">
        <w:rPr>
          <w:rFonts w:ascii="Times New Roman" w:hAnsi="Times New Roman" w:cs="Times New Roman"/>
          <w:sz w:val="28"/>
          <w:szCs w:val="28"/>
        </w:rPr>
        <w:t>под</w:t>
      </w:r>
      <w:proofErr w:type="gramEnd"/>
      <w:r w:rsidRPr="00CA4125">
        <w:rPr>
          <w:rFonts w:ascii="Times New Roman" w:hAnsi="Times New Roman" w:cs="Times New Roman"/>
          <w:sz w:val="28"/>
          <w:szCs w:val="28"/>
        </w:rPr>
        <w:t xml:space="preserve"> общ. ред. проф. </w:t>
      </w:r>
      <w:proofErr w:type="spellStart"/>
      <w:r w:rsidRPr="00CA4125">
        <w:rPr>
          <w:rFonts w:ascii="Times New Roman" w:hAnsi="Times New Roman" w:cs="Times New Roman"/>
          <w:sz w:val="28"/>
          <w:szCs w:val="28"/>
        </w:rPr>
        <w:t>Ю.Б.Башина</w:t>
      </w:r>
      <w:proofErr w:type="spellEnd"/>
      <w:r w:rsidRPr="00CA4125">
        <w:rPr>
          <w:rFonts w:ascii="Times New Roman" w:hAnsi="Times New Roman" w:cs="Times New Roman"/>
          <w:sz w:val="28"/>
          <w:szCs w:val="28"/>
        </w:rPr>
        <w:t xml:space="preserve"> - М.: Вузов. учеб.: НИЦ ИНФРА-М, 2014 - 204с. - Режим доступа: </w:t>
      </w:r>
      <w:hyperlink r:id="rId14" w:history="1">
        <w:r w:rsidRPr="00CA4125">
          <w:rPr>
            <w:rStyle w:val="af1"/>
            <w:rFonts w:ascii="Times New Roman" w:hAnsi="Times New Roman" w:cs="Times New Roman"/>
            <w:sz w:val="28"/>
            <w:szCs w:val="28"/>
          </w:rPr>
          <w:t>http://znanium.com/catalog/product/420317</w:t>
        </w:r>
      </w:hyperlink>
      <w:r w:rsidRPr="00CA4125">
        <w:rPr>
          <w:rFonts w:ascii="Times New Roman" w:hAnsi="Times New Roman" w:cs="Times New Roman"/>
          <w:sz w:val="28"/>
          <w:szCs w:val="28"/>
        </w:rPr>
        <w:t xml:space="preserve">  </w:t>
      </w:r>
    </w:p>
    <w:p w14:paraId="6CF3AB73" w14:textId="77777777" w:rsidR="00A91591" w:rsidRPr="00CA4125" w:rsidRDefault="00A91591" w:rsidP="008F4B1C">
      <w:pPr>
        <w:pStyle w:val="a3"/>
        <w:numPr>
          <w:ilvl w:val="0"/>
          <w:numId w:val="31"/>
        </w:numPr>
        <w:spacing w:line="360" w:lineRule="auto"/>
        <w:jc w:val="both"/>
        <w:rPr>
          <w:rStyle w:val="af1"/>
          <w:rFonts w:ascii="Times New Roman" w:hAnsi="Times New Roman" w:cs="Times New Roman"/>
          <w:sz w:val="28"/>
          <w:szCs w:val="28"/>
        </w:rPr>
      </w:pPr>
      <w:proofErr w:type="spellStart"/>
      <w:r w:rsidRPr="00CA4125">
        <w:rPr>
          <w:rFonts w:ascii="Times New Roman" w:hAnsi="Times New Roman" w:cs="Times New Roman"/>
          <w:sz w:val="28"/>
          <w:szCs w:val="28"/>
        </w:rPr>
        <w:t>Бобкова</w:t>
      </w:r>
      <w:proofErr w:type="spellEnd"/>
      <w:r w:rsidRPr="00CA4125">
        <w:rPr>
          <w:rFonts w:ascii="Times New Roman" w:hAnsi="Times New Roman" w:cs="Times New Roman"/>
          <w:sz w:val="28"/>
          <w:szCs w:val="28"/>
        </w:rPr>
        <w:t xml:space="preserve"> А.Г., </w:t>
      </w:r>
      <w:proofErr w:type="gramStart"/>
      <w:r w:rsidRPr="00CA4125">
        <w:rPr>
          <w:rFonts w:ascii="Times New Roman" w:hAnsi="Times New Roman" w:cs="Times New Roman"/>
          <w:sz w:val="28"/>
          <w:szCs w:val="28"/>
        </w:rPr>
        <w:t>Кудреватых</w:t>
      </w:r>
      <w:proofErr w:type="gramEnd"/>
      <w:r w:rsidRPr="00CA4125">
        <w:rPr>
          <w:rFonts w:ascii="Times New Roman" w:hAnsi="Times New Roman" w:cs="Times New Roman"/>
          <w:sz w:val="28"/>
          <w:szCs w:val="28"/>
        </w:rPr>
        <w:t xml:space="preserve"> С.А., Писаревский Е.Л.. Безопасность туризма: учебник / А.Г. </w:t>
      </w:r>
      <w:proofErr w:type="spellStart"/>
      <w:r w:rsidRPr="00CA4125">
        <w:rPr>
          <w:rFonts w:ascii="Times New Roman" w:hAnsi="Times New Roman" w:cs="Times New Roman"/>
          <w:sz w:val="28"/>
          <w:szCs w:val="28"/>
        </w:rPr>
        <w:t>Бобкова</w:t>
      </w:r>
      <w:proofErr w:type="spellEnd"/>
      <w:r w:rsidRPr="00CA4125">
        <w:rPr>
          <w:rFonts w:ascii="Times New Roman" w:hAnsi="Times New Roman" w:cs="Times New Roman"/>
          <w:sz w:val="28"/>
          <w:szCs w:val="28"/>
        </w:rPr>
        <w:t xml:space="preserve">, С.А. Кудреватых, Е.Л. Писаревский. — Москва: Федеральное агентство по туризму, 2014. — 263 с. Режим доступа: </w:t>
      </w:r>
      <w:hyperlink r:id="rId15" w:history="1">
        <w:r w:rsidRPr="00CA4125">
          <w:rPr>
            <w:rStyle w:val="af1"/>
            <w:rFonts w:ascii="Times New Roman" w:hAnsi="Times New Roman" w:cs="Times New Roman"/>
            <w:sz w:val="28"/>
            <w:szCs w:val="28"/>
          </w:rPr>
          <w:t>https://www.book.ru/book/919720</w:t>
        </w:r>
      </w:hyperlink>
    </w:p>
    <w:p w14:paraId="5B054EB1" w14:textId="77777777" w:rsidR="00A91591" w:rsidRPr="00CA4125" w:rsidRDefault="00A91591" w:rsidP="008F4B1C">
      <w:pPr>
        <w:pStyle w:val="a3"/>
        <w:numPr>
          <w:ilvl w:val="0"/>
          <w:numId w:val="31"/>
        </w:numPr>
        <w:spacing w:line="360" w:lineRule="auto"/>
        <w:jc w:val="both"/>
        <w:rPr>
          <w:rStyle w:val="af1"/>
          <w:rFonts w:ascii="Times New Roman" w:hAnsi="Times New Roman" w:cs="Times New Roman"/>
          <w:sz w:val="28"/>
          <w:szCs w:val="28"/>
        </w:rPr>
      </w:pPr>
      <w:proofErr w:type="spellStart"/>
      <w:r w:rsidRPr="00CA4125">
        <w:rPr>
          <w:rFonts w:ascii="Times New Roman" w:hAnsi="Times New Roman" w:cs="Times New Roman"/>
          <w:sz w:val="28"/>
          <w:szCs w:val="28"/>
        </w:rPr>
        <w:t>Бобкова</w:t>
      </w:r>
      <w:proofErr w:type="spellEnd"/>
      <w:r w:rsidRPr="00CA4125">
        <w:rPr>
          <w:rFonts w:ascii="Times New Roman" w:hAnsi="Times New Roman" w:cs="Times New Roman"/>
          <w:sz w:val="28"/>
          <w:szCs w:val="28"/>
        </w:rPr>
        <w:t xml:space="preserve"> А.Г., </w:t>
      </w:r>
      <w:proofErr w:type="gramStart"/>
      <w:r w:rsidRPr="00CA4125">
        <w:rPr>
          <w:rFonts w:ascii="Times New Roman" w:hAnsi="Times New Roman" w:cs="Times New Roman"/>
          <w:sz w:val="28"/>
          <w:szCs w:val="28"/>
        </w:rPr>
        <w:t>Кудреватых</w:t>
      </w:r>
      <w:proofErr w:type="gramEnd"/>
      <w:r w:rsidRPr="00CA4125">
        <w:rPr>
          <w:rFonts w:ascii="Times New Roman" w:hAnsi="Times New Roman" w:cs="Times New Roman"/>
          <w:sz w:val="28"/>
          <w:szCs w:val="28"/>
        </w:rPr>
        <w:t xml:space="preserve"> С.А., Писаревский Е.Л.. Правовое обеспечение туризма: учебник / А.Г. </w:t>
      </w:r>
      <w:proofErr w:type="spellStart"/>
      <w:r w:rsidRPr="00CA4125">
        <w:rPr>
          <w:rFonts w:ascii="Times New Roman" w:hAnsi="Times New Roman" w:cs="Times New Roman"/>
          <w:sz w:val="28"/>
          <w:szCs w:val="28"/>
        </w:rPr>
        <w:t>Бобкова</w:t>
      </w:r>
      <w:proofErr w:type="spellEnd"/>
      <w:r w:rsidRPr="00CA4125">
        <w:rPr>
          <w:rFonts w:ascii="Times New Roman" w:hAnsi="Times New Roman" w:cs="Times New Roman"/>
          <w:sz w:val="28"/>
          <w:szCs w:val="28"/>
        </w:rPr>
        <w:t xml:space="preserve">, С.А. Кудреватых, Е.Л. Писаревский. — Москва: Федеральное агентство по туризму, 2014. — 329 с. Режим доступа: </w:t>
      </w:r>
      <w:hyperlink r:id="rId16" w:history="1">
        <w:r w:rsidRPr="00CA4125">
          <w:rPr>
            <w:rStyle w:val="af1"/>
            <w:rFonts w:ascii="Times New Roman" w:hAnsi="Times New Roman" w:cs="Times New Roman"/>
            <w:sz w:val="28"/>
            <w:szCs w:val="28"/>
          </w:rPr>
          <w:t>https://www.book.ru/book/919714</w:t>
        </w:r>
      </w:hyperlink>
    </w:p>
    <w:p w14:paraId="75A8B623" w14:textId="77777777" w:rsidR="00A91591" w:rsidRPr="00CA4125" w:rsidRDefault="00A91591" w:rsidP="008F4B1C">
      <w:pPr>
        <w:pStyle w:val="a3"/>
        <w:numPr>
          <w:ilvl w:val="0"/>
          <w:numId w:val="31"/>
        </w:numPr>
        <w:spacing w:line="360" w:lineRule="auto"/>
        <w:jc w:val="both"/>
        <w:rPr>
          <w:rFonts w:ascii="Times New Roman" w:hAnsi="Times New Roman" w:cs="Times New Roman"/>
          <w:color w:val="000000" w:themeColor="text1"/>
          <w:sz w:val="28"/>
          <w:szCs w:val="28"/>
        </w:rPr>
      </w:pPr>
      <w:proofErr w:type="spellStart"/>
      <w:r w:rsidRPr="00CA4125">
        <w:rPr>
          <w:rFonts w:ascii="Times New Roman" w:hAnsi="Times New Roman" w:cs="Times New Roman"/>
          <w:color w:val="000000" w:themeColor="text1"/>
          <w:sz w:val="28"/>
          <w:szCs w:val="28"/>
        </w:rPr>
        <w:t>Ветлужских</w:t>
      </w:r>
      <w:proofErr w:type="spellEnd"/>
      <w:r w:rsidRPr="00CA4125">
        <w:rPr>
          <w:rFonts w:ascii="Times New Roman" w:hAnsi="Times New Roman" w:cs="Times New Roman"/>
          <w:color w:val="000000" w:themeColor="text1"/>
          <w:sz w:val="28"/>
          <w:szCs w:val="28"/>
        </w:rPr>
        <w:t xml:space="preserve"> Е. Стратегическая карта, системный подход и KPI [Электронный ресурс]</w:t>
      </w:r>
      <w:proofErr w:type="gramStart"/>
      <w:r w:rsidRPr="00CA4125">
        <w:rPr>
          <w:rFonts w:ascii="Times New Roman" w:hAnsi="Times New Roman" w:cs="Times New Roman"/>
          <w:color w:val="000000" w:themeColor="text1"/>
          <w:sz w:val="28"/>
          <w:szCs w:val="28"/>
        </w:rPr>
        <w:t xml:space="preserve"> :</w:t>
      </w:r>
      <w:proofErr w:type="gramEnd"/>
      <w:r w:rsidRPr="00CA4125">
        <w:rPr>
          <w:rFonts w:ascii="Times New Roman" w:hAnsi="Times New Roman" w:cs="Times New Roman"/>
          <w:color w:val="000000" w:themeColor="text1"/>
          <w:sz w:val="28"/>
          <w:szCs w:val="28"/>
        </w:rPr>
        <w:t xml:space="preserve"> инструменты для руководителей / Е. </w:t>
      </w:r>
      <w:proofErr w:type="spellStart"/>
      <w:r w:rsidRPr="00CA4125">
        <w:rPr>
          <w:rFonts w:ascii="Times New Roman" w:hAnsi="Times New Roman" w:cs="Times New Roman"/>
          <w:color w:val="000000" w:themeColor="text1"/>
          <w:sz w:val="28"/>
          <w:szCs w:val="28"/>
        </w:rPr>
        <w:t>Ветлужских</w:t>
      </w:r>
      <w:proofErr w:type="spellEnd"/>
      <w:r w:rsidRPr="00CA4125">
        <w:rPr>
          <w:rFonts w:ascii="Times New Roman" w:hAnsi="Times New Roman" w:cs="Times New Roman"/>
          <w:color w:val="000000" w:themeColor="text1"/>
          <w:sz w:val="28"/>
          <w:szCs w:val="28"/>
        </w:rPr>
        <w:t>. — Электрон</w:t>
      </w:r>
      <w:proofErr w:type="gramStart"/>
      <w:r w:rsidRPr="00CA4125">
        <w:rPr>
          <w:rFonts w:ascii="Times New Roman" w:hAnsi="Times New Roman" w:cs="Times New Roman"/>
          <w:color w:val="000000" w:themeColor="text1"/>
          <w:sz w:val="28"/>
          <w:szCs w:val="28"/>
        </w:rPr>
        <w:t>.</w:t>
      </w:r>
      <w:proofErr w:type="gramEnd"/>
      <w:r w:rsidRPr="00CA4125">
        <w:rPr>
          <w:rFonts w:ascii="Times New Roman" w:hAnsi="Times New Roman" w:cs="Times New Roman"/>
          <w:color w:val="000000" w:themeColor="text1"/>
          <w:sz w:val="28"/>
          <w:szCs w:val="28"/>
        </w:rPr>
        <w:t xml:space="preserve"> </w:t>
      </w:r>
      <w:proofErr w:type="gramStart"/>
      <w:r w:rsidRPr="00CA4125">
        <w:rPr>
          <w:rFonts w:ascii="Times New Roman" w:hAnsi="Times New Roman" w:cs="Times New Roman"/>
          <w:color w:val="000000" w:themeColor="text1"/>
          <w:sz w:val="28"/>
          <w:szCs w:val="28"/>
        </w:rPr>
        <w:t>т</w:t>
      </w:r>
      <w:proofErr w:type="gramEnd"/>
      <w:r w:rsidRPr="00CA4125">
        <w:rPr>
          <w:rFonts w:ascii="Times New Roman" w:hAnsi="Times New Roman" w:cs="Times New Roman"/>
          <w:color w:val="000000" w:themeColor="text1"/>
          <w:sz w:val="28"/>
          <w:szCs w:val="28"/>
        </w:rPr>
        <w:t>екстовые данные. — М.</w:t>
      </w:r>
      <w:proofErr w:type="gramStart"/>
      <w:r w:rsidRPr="00CA4125">
        <w:rPr>
          <w:rFonts w:ascii="Times New Roman" w:hAnsi="Times New Roman" w:cs="Times New Roman"/>
          <w:color w:val="000000" w:themeColor="text1"/>
          <w:sz w:val="28"/>
          <w:szCs w:val="28"/>
        </w:rPr>
        <w:t xml:space="preserve"> :</w:t>
      </w:r>
      <w:proofErr w:type="gramEnd"/>
      <w:r w:rsidRPr="00CA4125">
        <w:rPr>
          <w:rFonts w:ascii="Times New Roman" w:hAnsi="Times New Roman" w:cs="Times New Roman"/>
          <w:color w:val="000000" w:themeColor="text1"/>
          <w:sz w:val="28"/>
          <w:szCs w:val="28"/>
        </w:rPr>
        <w:t xml:space="preserve"> Альпина </w:t>
      </w:r>
      <w:proofErr w:type="spellStart"/>
      <w:r w:rsidRPr="00CA4125">
        <w:rPr>
          <w:rFonts w:ascii="Times New Roman" w:hAnsi="Times New Roman" w:cs="Times New Roman"/>
          <w:color w:val="000000" w:themeColor="text1"/>
          <w:sz w:val="28"/>
          <w:szCs w:val="28"/>
        </w:rPr>
        <w:t>Паблишер</w:t>
      </w:r>
      <w:proofErr w:type="spellEnd"/>
      <w:r w:rsidRPr="00CA4125">
        <w:rPr>
          <w:rFonts w:ascii="Times New Roman" w:hAnsi="Times New Roman" w:cs="Times New Roman"/>
          <w:color w:val="000000" w:themeColor="text1"/>
          <w:sz w:val="28"/>
          <w:szCs w:val="28"/>
        </w:rPr>
        <w:t xml:space="preserve">, Альпина Бизнес Букс, 2016. — 204 c. — 978-5-9614-0879-9. — Режим доступа: </w:t>
      </w:r>
      <w:hyperlink r:id="rId17" w:history="1">
        <w:r w:rsidRPr="00CA4125">
          <w:rPr>
            <w:rStyle w:val="af1"/>
            <w:rFonts w:ascii="Times New Roman" w:hAnsi="Times New Roman" w:cs="Times New Roman"/>
            <w:sz w:val="28"/>
            <w:szCs w:val="28"/>
          </w:rPr>
          <w:t>http://www.iprbookshop.ru/41352.html</w:t>
        </w:r>
      </w:hyperlink>
      <w:r w:rsidRPr="00CA4125">
        <w:rPr>
          <w:rFonts w:ascii="Times New Roman" w:hAnsi="Times New Roman" w:cs="Times New Roman"/>
          <w:color w:val="000000" w:themeColor="text1"/>
          <w:sz w:val="28"/>
          <w:szCs w:val="28"/>
        </w:rPr>
        <w:t xml:space="preserve"> </w:t>
      </w:r>
    </w:p>
    <w:p w14:paraId="646054C0" w14:textId="77777777" w:rsidR="00A91591" w:rsidRPr="00CA4125" w:rsidRDefault="00A91591" w:rsidP="008F4B1C">
      <w:pPr>
        <w:pStyle w:val="a3"/>
        <w:numPr>
          <w:ilvl w:val="0"/>
          <w:numId w:val="31"/>
        </w:numPr>
        <w:spacing w:line="360" w:lineRule="auto"/>
        <w:jc w:val="both"/>
        <w:rPr>
          <w:rFonts w:ascii="Times New Roman" w:hAnsi="Times New Roman" w:cs="Times New Roman"/>
          <w:sz w:val="28"/>
          <w:szCs w:val="28"/>
          <w:u w:val="single"/>
          <w:shd w:val="clear" w:color="auto" w:fill="FCFCFC"/>
          <w:lang w:eastAsia="ru-RU"/>
        </w:rPr>
      </w:pPr>
      <w:r w:rsidRPr="00CA4125">
        <w:rPr>
          <w:rFonts w:ascii="Times New Roman" w:hAnsi="Times New Roman" w:cs="Times New Roman"/>
          <w:sz w:val="28"/>
          <w:szCs w:val="28"/>
          <w:shd w:val="clear" w:color="auto" w:fill="FCFCFC"/>
          <w:lang w:eastAsia="ru-RU"/>
        </w:rPr>
        <w:t xml:space="preserve">Годин А.М. </w:t>
      </w:r>
      <w:proofErr w:type="spellStart"/>
      <w:r w:rsidRPr="00CA4125">
        <w:rPr>
          <w:rFonts w:ascii="Times New Roman" w:hAnsi="Times New Roman" w:cs="Times New Roman"/>
          <w:sz w:val="28"/>
          <w:szCs w:val="28"/>
          <w:shd w:val="clear" w:color="auto" w:fill="FCFCFC"/>
          <w:lang w:eastAsia="ru-RU"/>
        </w:rPr>
        <w:t>Брендинг</w:t>
      </w:r>
      <w:proofErr w:type="spellEnd"/>
      <w:r w:rsidRPr="00CA4125">
        <w:rPr>
          <w:rFonts w:ascii="Times New Roman" w:hAnsi="Times New Roman" w:cs="Times New Roman"/>
          <w:sz w:val="28"/>
          <w:szCs w:val="28"/>
          <w:shd w:val="clear" w:color="auto" w:fill="FCFCFC"/>
          <w:lang w:eastAsia="ru-RU"/>
        </w:rPr>
        <w:t xml:space="preserve"> [Электронный ресурс]: учебное пособие / А.М. Годин. — М.: Дашков и К, 2016. — 184 c. — Режим доступа:  </w:t>
      </w:r>
      <w:hyperlink r:id="rId18" w:history="1">
        <w:r w:rsidRPr="00CA4125">
          <w:rPr>
            <w:rStyle w:val="af1"/>
            <w:rFonts w:ascii="Times New Roman" w:hAnsi="Times New Roman" w:cs="Times New Roman"/>
            <w:sz w:val="28"/>
            <w:szCs w:val="28"/>
            <w:shd w:val="clear" w:color="auto" w:fill="FCFCFC"/>
            <w:lang w:eastAsia="ru-RU"/>
          </w:rPr>
          <w:t>http://www.iprbookshop.ru/60692.html</w:t>
        </w:r>
      </w:hyperlink>
      <w:r w:rsidRPr="00CA4125">
        <w:rPr>
          <w:rFonts w:ascii="Times New Roman" w:hAnsi="Times New Roman" w:cs="Times New Roman"/>
          <w:sz w:val="28"/>
          <w:szCs w:val="28"/>
          <w:u w:val="single"/>
          <w:shd w:val="clear" w:color="auto" w:fill="FCFCFC"/>
          <w:lang w:eastAsia="ru-RU"/>
        </w:rPr>
        <w:t xml:space="preserve">   </w:t>
      </w:r>
    </w:p>
    <w:p w14:paraId="25A00235" w14:textId="5D44B2A2" w:rsidR="00170A3F" w:rsidRPr="00170A3F" w:rsidRDefault="00A91591" w:rsidP="008F4B1C">
      <w:pPr>
        <w:pStyle w:val="a3"/>
        <w:numPr>
          <w:ilvl w:val="0"/>
          <w:numId w:val="31"/>
        </w:numPr>
        <w:spacing w:line="360" w:lineRule="auto"/>
        <w:jc w:val="both"/>
        <w:rPr>
          <w:rFonts w:ascii="Times New Roman" w:hAnsi="Times New Roman" w:cs="Times New Roman"/>
          <w:color w:val="0000FF" w:themeColor="hyperlink"/>
          <w:sz w:val="28"/>
          <w:szCs w:val="28"/>
          <w:u w:val="single"/>
        </w:rPr>
      </w:pPr>
      <w:r w:rsidRPr="00CA4125">
        <w:rPr>
          <w:rFonts w:ascii="Times New Roman" w:hAnsi="Times New Roman" w:cs="Times New Roman"/>
          <w:color w:val="0D0D0D" w:themeColor="text1" w:themeTint="F2"/>
          <w:sz w:val="28"/>
          <w:szCs w:val="28"/>
        </w:rPr>
        <w:t xml:space="preserve">Донских С.В. Событийный туризм: учебно-методическое пособие. – Минск: </w:t>
      </w:r>
      <w:proofErr w:type="spellStart"/>
      <w:r w:rsidRPr="00CA4125">
        <w:rPr>
          <w:rFonts w:ascii="Times New Roman" w:hAnsi="Times New Roman" w:cs="Times New Roman"/>
          <w:color w:val="0D0D0D" w:themeColor="text1" w:themeTint="F2"/>
          <w:sz w:val="28"/>
          <w:szCs w:val="28"/>
        </w:rPr>
        <w:t>Рипо</w:t>
      </w:r>
      <w:proofErr w:type="spellEnd"/>
      <w:r w:rsidRPr="00CA4125">
        <w:rPr>
          <w:rFonts w:ascii="Times New Roman" w:hAnsi="Times New Roman" w:cs="Times New Roman"/>
          <w:color w:val="0D0D0D" w:themeColor="text1" w:themeTint="F2"/>
          <w:sz w:val="28"/>
          <w:szCs w:val="28"/>
        </w:rPr>
        <w:t xml:space="preserve">, 2014. – 112. -  Режим доступа: </w:t>
      </w:r>
      <w:hyperlink r:id="rId19" w:history="1">
        <w:r w:rsidR="00170A3F" w:rsidRPr="00CA4125">
          <w:rPr>
            <w:rStyle w:val="af1"/>
            <w:rFonts w:ascii="Times New Roman" w:hAnsi="Times New Roman" w:cs="Times New Roman"/>
            <w:sz w:val="28"/>
            <w:szCs w:val="28"/>
          </w:rPr>
          <w:t>http://tempus.bseu.by/files_new1/13_2051_sobitini_turism.pdf</w:t>
        </w:r>
      </w:hyperlink>
    </w:p>
    <w:p w14:paraId="3A90A83B" w14:textId="77777777" w:rsidR="00170A3F" w:rsidRPr="000440A2" w:rsidRDefault="00170A3F" w:rsidP="008F4B1C">
      <w:pPr>
        <w:pStyle w:val="a3"/>
        <w:numPr>
          <w:ilvl w:val="0"/>
          <w:numId w:val="31"/>
        </w:numPr>
        <w:spacing w:line="360" w:lineRule="auto"/>
        <w:jc w:val="both"/>
        <w:rPr>
          <w:rFonts w:ascii="Times New Roman" w:hAnsi="Times New Roman" w:cs="Times New Roman"/>
          <w:color w:val="0000FF" w:themeColor="hyperlink"/>
          <w:sz w:val="28"/>
          <w:szCs w:val="28"/>
          <w:u w:val="single"/>
        </w:rPr>
      </w:pPr>
      <w:r w:rsidRPr="00A220AD">
        <w:rPr>
          <w:rFonts w:ascii="Times New Roman" w:hAnsi="Times New Roman" w:cs="Times New Roman"/>
          <w:color w:val="000000"/>
          <w:sz w:val="28"/>
          <w:szCs w:val="28"/>
          <w:shd w:val="clear" w:color="auto" w:fill="FFFFFF"/>
          <w:lang w:eastAsia="ru-RU"/>
        </w:rPr>
        <w:t>Кушнарева</w:t>
      </w:r>
      <w:r w:rsidRPr="000440A2">
        <w:rPr>
          <w:rFonts w:ascii="Times New Roman" w:hAnsi="Times New Roman" w:cs="Times New Roman"/>
          <w:color w:val="000000"/>
          <w:sz w:val="28"/>
          <w:szCs w:val="28"/>
          <w:shd w:val="clear" w:color="auto" w:fill="FFFFFF"/>
          <w:lang w:eastAsia="ru-RU"/>
        </w:rPr>
        <w:t xml:space="preserve"> </w:t>
      </w:r>
      <w:r w:rsidRPr="00A220AD">
        <w:rPr>
          <w:rFonts w:ascii="Times New Roman" w:hAnsi="Times New Roman" w:cs="Times New Roman"/>
          <w:color w:val="000000"/>
          <w:sz w:val="28"/>
          <w:szCs w:val="28"/>
          <w:shd w:val="clear" w:color="auto" w:fill="FFFFFF"/>
          <w:lang w:eastAsia="ru-RU"/>
        </w:rPr>
        <w:t>Е.Ю. Методические рекомендации по выполнению выпускной квалификационной работы бакалавра по направлениям обучения 43.03.01 «Сервис», 43.03.02 «Туризм», 43.03.03 «Гостиничное дело»</w:t>
      </w:r>
      <w:r w:rsidRPr="00A220AD">
        <w:rPr>
          <w:rFonts w:cs="Times New Roman"/>
          <w:color w:val="000000"/>
          <w:shd w:val="clear" w:color="auto" w:fill="FFFFFF"/>
          <w:lang w:eastAsia="ru-RU"/>
        </w:rPr>
        <w:t> </w:t>
      </w:r>
      <w:r w:rsidRPr="00A220AD">
        <w:rPr>
          <w:rFonts w:ascii="Times New Roman" w:hAnsi="Times New Roman" w:cs="Times New Roman"/>
          <w:color w:val="000000"/>
          <w:sz w:val="28"/>
          <w:szCs w:val="28"/>
          <w:shd w:val="clear" w:color="auto" w:fill="FFFFFF"/>
          <w:lang w:eastAsia="ru-RU"/>
        </w:rPr>
        <w:t>бизнеса</w:t>
      </w:r>
      <w:r w:rsidRPr="000440A2">
        <w:rPr>
          <w:rFonts w:ascii="Times New Roman" w:hAnsi="Times New Roman" w:cs="Times New Roman"/>
          <w:color w:val="000000"/>
          <w:sz w:val="28"/>
          <w:szCs w:val="28"/>
          <w:shd w:val="clear" w:color="auto" w:fill="FFFFFF"/>
          <w:lang w:eastAsia="ru-RU"/>
        </w:rPr>
        <w:t xml:space="preserve"> </w:t>
      </w:r>
      <w:r w:rsidRPr="00A220AD">
        <w:rPr>
          <w:rFonts w:ascii="Times New Roman" w:hAnsi="Times New Roman" w:cs="Times New Roman"/>
          <w:color w:val="000000"/>
          <w:sz w:val="28"/>
          <w:szCs w:val="28"/>
          <w:shd w:val="clear" w:color="auto" w:fill="FFFFFF"/>
          <w:lang w:eastAsia="ru-RU"/>
        </w:rPr>
        <w:t xml:space="preserve">[Электронный ресурс] / А.В. </w:t>
      </w:r>
      <w:proofErr w:type="spellStart"/>
      <w:r w:rsidRPr="00A220AD">
        <w:rPr>
          <w:rFonts w:ascii="Times New Roman" w:hAnsi="Times New Roman" w:cs="Times New Roman"/>
          <w:color w:val="000000"/>
          <w:sz w:val="28"/>
          <w:szCs w:val="28"/>
          <w:shd w:val="clear" w:color="auto" w:fill="FFFFFF"/>
          <w:lang w:eastAsia="ru-RU"/>
        </w:rPr>
        <w:t>Топчий</w:t>
      </w:r>
      <w:proofErr w:type="spellEnd"/>
      <w:r w:rsidRPr="00A220AD">
        <w:rPr>
          <w:rFonts w:ascii="Times New Roman" w:hAnsi="Times New Roman" w:cs="Times New Roman"/>
          <w:color w:val="000000"/>
          <w:sz w:val="28"/>
          <w:szCs w:val="28"/>
          <w:shd w:val="clear" w:color="auto" w:fill="FFFFFF"/>
          <w:lang w:eastAsia="ru-RU"/>
        </w:rPr>
        <w:t xml:space="preserve">, Н.П. Овчаренко, </w:t>
      </w:r>
      <w:r w:rsidRPr="00A220AD">
        <w:rPr>
          <w:rFonts w:ascii="Times New Roman" w:hAnsi="Times New Roman" w:cs="Times New Roman"/>
          <w:color w:val="000000"/>
          <w:sz w:val="28"/>
          <w:szCs w:val="28"/>
          <w:shd w:val="clear" w:color="auto" w:fill="FFFFFF"/>
          <w:lang w:eastAsia="ru-RU"/>
        </w:rPr>
        <w:lastRenderedPageBreak/>
        <w:t xml:space="preserve">А.Б. Косолапов. – Владивосток: </w:t>
      </w:r>
      <w:proofErr w:type="spellStart"/>
      <w:r w:rsidRPr="00A220AD">
        <w:rPr>
          <w:rFonts w:ascii="Times New Roman" w:hAnsi="Times New Roman" w:cs="Times New Roman"/>
          <w:color w:val="000000"/>
          <w:sz w:val="28"/>
          <w:szCs w:val="28"/>
          <w:shd w:val="clear" w:color="auto" w:fill="FFFFFF"/>
          <w:lang w:eastAsia="ru-RU"/>
        </w:rPr>
        <w:t>Дальневост</w:t>
      </w:r>
      <w:proofErr w:type="spellEnd"/>
      <w:r w:rsidRPr="00A220AD">
        <w:rPr>
          <w:rFonts w:ascii="Times New Roman" w:hAnsi="Times New Roman" w:cs="Times New Roman"/>
          <w:color w:val="000000"/>
          <w:sz w:val="28"/>
          <w:szCs w:val="28"/>
          <w:shd w:val="clear" w:color="auto" w:fill="FFFFFF"/>
          <w:lang w:eastAsia="ru-RU"/>
        </w:rPr>
        <w:t>. Федерал. Ун-т, 2017. – 19 с. Режим доступа: </w:t>
      </w:r>
      <w:hyperlink r:id="rId20" w:history="1">
        <w:r w:rsidRPr="00A220AD">
          <w:rPr>
            <w:rStyle w:val="af1"/>
            <w:rFonts w:ascii="Times New Roman" w:hAnsi="Times New Roman" w:cs="Times New Roman"/>
            <w:sz w:val="28"/>
            <w:szCs w:val="28"/>
          </w:rPr>
          <w:t>http://dx.doi.org/10.5281/zenodo.321434</w:t>
        </w:r>
      </w:hyperlink>
    </w:p>
    <w:p w14:paraId="4076AA0B" w14:textId="769AF541" w:rsidR="00A91591" w:rsidRPr="00CA4125" w:rsidRDefault="00A91591" w:rsidP="008F4B1C">
      <w:pPr>
        <w:pStyle w:val="a3"/>
        <w:numPr>
          <w:ilvl w:val="0"/>
          <w:numId w:val="31"/>
        </w:numPr>
        <w:spacing w:line="360" w:lineRule="auto"/>
        <w:jc w:val="both"/>
        <w:rPr>
          <w:rStyle w:val="af1"/>
          <w:rFonts w:ascii="Times New Roman" w:hAnsi="Times New Roman" w:cs="Times New Roman"/>
          <w:sz w:val="28"/>
          <w:szCs w:val="28"/>
        </w:rPr>
      </w:pPr>
      <w:r w:rsidRPr="00CA4125">
        <w:rPr>
          <w:rFonts w:ascii="Times New Roman" w:hAnsi="Times New Roman" w:cs="Times New Roman"/>
          <w:color w:val="000000"/>
          <w:sz w:val="28"/>
          <w:szCs w:val="28"/>
          <w:shd w:val="clear" w:color="auto" w:fill="FFFFFF"/>
        </w:rPr>
        <w:t>Лихачева В.В. Выполнение и оформление выпускных квалификационных и курсовых работ: метод</w:t>
      </w:r>
      <w:proofErr w:type="gramStart"/>
      <w:r w:rsidRPr="00CA4125">
        <w:rPr>
          <w:rFonts w:ascii="Times New Roman" w:hAnsi="Times New Roman" w:cs="Times New Roman"/>
          <w:color w:val="000000"/>
          <w:sz w:val="28"/>
          <w:szCs w:val="28"/>
          <w:shd w:val="clear" w:color="auto" w:fill="FFFFFF"/>
        </w:rPr>
        <w:t>.</w:t>
      </w:r>
      <w:proofErr w:type="gramEnd"/>
      <w:r w:rsidRPr="00CA4125">
        <w:rPr>
          <w:rFonts w:ascii="Times New Roman" w:hAnsi="Times New Roman" w:cs="Times New Roman"/>
          <w:color w:val="000000"/>
          <w:sz w:val="28"/>
          <w:szCs w:val="28"/>
          <w:shd w:val="clear" w:color="auto" w:fill="FFFFFF"/>
        </w:rPr>
        <w:t xml:space="preserve"> </w:t>
      </w:r>
      <w:proofErr w:type="gramStart"/>
      <w:r w:rsidRPr="00CA4125">
        <w:rPr>
          <w:rFonts w:ascii="Times New Roman" w:hAnsi="Times New Roman" w:cs="Times New Roman"/>
          <w:color w:val="000000"/>
          <w:sz w:val="28"/>
          <w:szCs w:val="28"/>
          <w:shd w:val="clear" w:color="auto" w:fill="FFFFFF"/>
        </w:rPr>
        <w:t>у</w:t>
      </w:r>
      <w:proofErr w:type="gramEnd"/>
      <w:r w:rsidRPr="00CA4125">
        <w:rPr>
          <w:rFonts w:ascii="Times New Roman" w:hAnsi="Times New Roman" w:cs="Times New Roman"/>
          <w:color w:val="000000"/>
          <w:sz w:val="28"/>
          <w:szCs w:val="28"/>
          <w:shd w:val="clear" w:color="auto" w:fill="FFFFFF"/>
        </w:rPr>
        <w:t>казания /  В.В. Лихачева, А.Б. Косолапов, Г.М. Сысоева, Е. П. Володарская, Е.С. </w:t>
      </w:r>
      <w:proofErr w:type="spellStart"/>
      <w:r w:rsidRPr="00CA4125">
        <w:rPr>
          <w:rFonts w:ascii="Times New Roman" w:hAnsi="Times New Roman" w:cs="Times New Roman"/>
          <w:caps/>
          <w:color w:val="000000"/>
          <w:sz w:val="28"/>
          <w:szCs w:val="28"/>
          <w:shd w:val="clear" w:color="auto" w:fill="FFFFFF"/>
        </w:rPr>
        <w:t>Ф</w:t>
      </w:r>
      <w:r w:rsidRPr="00CA4125">
        <w:rPr>
          <w:rFonts w:ascii="Times New Roman" w:hAnsi="Times New Roman" w:cs="Times New Roman"/>
          <w:color w:val="000000"/>
          <w:sz w:val="28"/>
          <w:szCs w:val="28"/>
          <w:shd w:val="clear" w:color="auto" w:fill="FFFFFF"/>
        </w:rPr>
        <w:t>ищенко</w:t>
      </w:r>
      <w:proofErr w:type="spellEnd"/>
      <w:r w:rsidRPr="00CA4125">
        <w:rPr>
          <w:rFonts w:ascii="Times New Roman" w:hAnsi="Times New Roman" w:cs="Times New Roman"/>
          <w:color w:val="000000"/>
          <w:sz w:val="28"/>
          <w:szCs w:val="28"/>
          <w:shd w:val="clear" w:color="auto" w:fill="FFFFFF"/>
        </w:rPr>
        <w:t xml:space="preserve">. – Изд. 2-е, </w:t>
      </w:r>
      <w:proofErr w:type="spellStart"/>
      <w:r w:rsidRPr="00CA4125">
        <w:rPr>
          <w:rFonts w:ascii="Times New Roman" w:hAnsi="Times New Roman" w:cs="Times New Roman"/>
          <w:color w:val="000000"/>
          <w:sz w:val="28"/>
          <w:szCs w:val="28"/>
          <w:shd w:val="clear" w:color="auto" w:fill="FFFFFF"/>
        </w:rPr>
        <w:t>перераб</w:t>
      </w:r>
      <w:proofErr w:type="spellEnd"/>
      <w:r w:rsidRPr="00CA4125">
        <w:rPr>
          <w:rFonts w:ascii="Times New Roman" w:hAnsi="Times New Roman" w:cs="Times New Roman"/>
          <w:color w:val="000000"/>
          <w:sz w:val="28"/>
          <w:szCs w:val="28"/>
          <w:shd w:val="clear" w:color="auto" w:fill="FFFFFF"/>
        </w:rPr>
        <w:t xml:space="preserve">. и доп. – Владивосток: </w:t>
      </w:r>
      <w:proofErr w:type="spellStart"/>
      <w:r w:rsidRPr="00CA4125">
        <w:rPr>
          <w:rFonts w:ascii="Times New Roman" w:hAnsi="Times New Roman" w:cs="Times New Roman"/>
          <w:color w:val="000000"/>
          <w:sz w:val="28"/>
          <w:szCs w:val="28"/>
          <w:shd w:val="clear" w:color="auto" w:fill="FFFFFF"/>
        </w:rPr>
        <w:t>Дальневост</w:t>
      </w:r>
      <w:proofErr w:type="spellEnd"/>
      <w:r w:rsidRPr="00CA4125">
        <w:rPr>
          <w:rFonts w:ascii="Times New Roman" w:hAnsi="Times New Roman" w:cs="Times New Roman"/>
          <w:color w:val="000000"/>
          <w:sz w:val="28"/>
          <w:szCs w:val="28"/>
          <w:shd w:val="clear" w:color="auto" w:fill="FFFFFF"/>
        </w:rPr>
        <w:t>. Федерал. Ун-т, 2014. – 44 с. – 10 экз. – Режим доступа:</w:t>
      </w:r>
      <w:r w:rsidR="00170A3F" w:rsidRPr="00170A3F">
        <w:t xml:space="preserve"> </w:t>
      </w:r>
      <w:hyperlink r:id="rId21" w:tgtFrame="_blank" w:history="1">
        <w:r w:rsidR="00170A3F" w:rsidRPr="00A220AD">
          <w:rPr>
            <w:rFonts w:ascii="Times New Roman" w:hAnsi="Times New Roman" w:cs="Times New Roman"/>
            <w:color w:val="0563C1"/>
            <w:sz w:val="28"/>
            <w:szCs w:val="28"/>
            <w:u w:val="single"/>
            <w:lang w:eastAsia="ru-RU"/>
          </w:rPr>
          <w:t>http://lib.dvfu.ru:8080/lib/item?id=chamo:730420&amp;theme=FEFU</w:t>
        </w:r>
      </w:hyperlink>
      <w:r w:rsidRPr="00CA4125">
        <w:rPr>
          <w:rFonts w:ascii="Times New Roman" w:hAnsi="Times New Roman" w:cs="Times New Roman"/>
          <w:color w:val="000000"/>
          <w:sz w:val="28"/>
          <w:szCs w:val="28"/>
          <w:shd w:val="clear" w:color="auto" w:fill="FFFFFF"/>
        </w:rPr>
        <w:t> </w:t>
      </w:r>
      <w:r w:rsidR="00170A3F" w:rsidRPr="00CA4125">
        <w:rPr>
          <w:rStyle w:val="af1"/>
          <w:rFonts w:ascii="Times New Roman" w:hAnsi="Times New Roman" w:cs="Times New Roman"/>
          <w:sz w:val="28"/>
          <w:szCs w:val="28"/>
        </w:rPr>
        <w:t xml:space="preserve"> </w:t>
      </w:r>
    </w:p>
    <w:p w14:paraId="236651DF" w14:textId="77777777" w:rsidR="00A91591" w:rsidRPr="00CA4125" w:rsidRDefault="00A91591" w:rsidP="008F4B1C">
      <w:pPr>
        <w:pStyle w:val="a3"/>
        <w:numPr>
          <w:ilvl w:val="0"/>
          <w:numId w:val="31"/>
        </w:numPr>
        <w:spacing w:line="360" w:lineRule="auto"/>
        <w:jc w:val="both"/>
        <w:rPr>
          <w:rStyle w:val="af1"/>
          <w:rFonts w:ascii="Times New Roman" w:hAnsi="Times New Roman" w:cs="Times New Roman"/>
          <w:sz w:val="28"/>
          <w:szCs w:val="28"/>
        </w:rPr>
      </w:pPr>
      <w:r w:rsidRPr="00CA4125">
        <w:rPr>
          <w:rFonts w:ascii="Times New Roman" w:hAnsi="Times New Roman" w:cs="Times New Roman"/>
          <w:color w:val="000000" w:themeColor="text1"/>
          <w:sz w:val="28"/>
          <w:szCs w:val="28"/>
        </w:rPr>
        <w:t>Сухов Р.И. Организация туристской деятельности: Учебное пособие / Р.И. Сухов. – Ростов-на Дону/</w:t>
      </w:r>
      <w:proofErr w:type="gramStart"/>
      <w:r w:rsidRPr="00CA4125">
        <w:rPr>
          <w:rFonts w:ascii="Times New Roman" w:hAnsi="Times New Roman" w:cs="Times New Roman"/>
          <w:color w:val="000000" w:themeColor="text1"/>
          <w:sz w:val="28"/>
          <w:szCs w:val="28"/>
        </w:rPr>
        <w:t>:Ю</w:t>
      </w:r>
      <w:proofErr w:type="gramEnd"/>
      <w:r w:rsidRPr="00CA4125">
        <w:rPr>
          <w:rFonts w:ascii="Times New Roman" w:hAnsi="Times New Roman" w:cs="Times New Roman"/>
          <w:color w:val="000000" w:themeColor="text1"/>
          <w:sz w:val="28"/>
          <w:szCs w:val="28"/>
        </w:rPr>
        <w:t xml:space="preserve">жный федеральный университет, 2016. - 267 с. - </w:t>
      </w:r>
      <w:hyperlink r:id="rId22" w:history="1">
        <w:r w:rsidRPr="00CA4125">
          <w:rPr>
            <w:rStyle w:val="af1"/>
            <w:rFonts w:ascii="Times New Roman" w:hAnsi="Times New Roman" w:cs="Times New Roman"/>
            <w:sz w:val="28"/>
            <w:szCs w:val="28"/>
          </w:rPr>
          <w:t>http://znanium.com/catalog/product/991783</w:t>
        </w:r>
      </w:hyperlink>
    </w:p>
    <w:p w14:paraId="275FA4BD" w14:textId="77777777" w:rsidR="00A91591" w:rsidRPr="00CA4125" w:rsidRDefault="00A91591" w:rsidP="008F4B1C">
      <w:pPr>
        <w:pStyle w:val="a3"/>
        <w:spacing w:line="360" w:lineRule="auto"/>
        <w:jc w:val="both"/>
        <w:rPr>
          <w:rStyle w:val="af1"/>
          <w:rFonts w:ascii="Times New Roman" w:hAnsi="Times New Roman" w:cs="Times New Roman"/>
          <w:sz w:val="28"/>
          <w:szCs w:val="28"/>
        </w:rPr>
      </w:pPr>
    </w:p>
    <w:p w14:paraId="1B3FC080" w14:textId="77777777" w:rsidR="00A91591" w:rsidRPr="00CA4125" w:rsidRDefault="00A91591" w:rsidP="008F4B1C">
      <w:pPr>
        <w:pStyle w:val="a3"/>
        <w:tabs>
          <w:tab w:val="left" w:pos="1276"/>
          <w:tab w:val="left" w:pos="1560"/>
        </w:tabs>
        <w:suppressAutoHyphens/>
        <w:spacing w:after="0" w:line="360" w:lineRule="auto"/>
        <w:ind w:left="0"/>
        <w:jc w:val="both"/>
        <w:rPr>
          <w:rFonts w:ascii="Times New Roman" w:hAnsi="Times New Roman" w:cs="Times New Roman"/>
          <w:i/>
          <w:sz w:val="28"/>
          <w:szCs w:val="28"/>
        </w:rPr>
      </w:pPr>
    </w:p>
    <w:p w14:paraId="77C8C02B" w14:textId="77777777" w:rsidR="00A91591" w:rsidRDefault="00A91591" w:rsidP="008F4B1C">
      <w:pPr>
        <w:pStyle w:val="a3"/>
        <w:tabs>
          <w:tab w:val="left" w:pos="1276"/>
          <w:tab w:val="left" w:pos="1560"/>
        </w:tabs>
        <w:suppressAutoHyphens/>
        <w:spacing w:after="0" w:line="360" w:lineRule="auto"/>
        <w:ind w:left="0"/>
        <w:jc w:val="both"/>
        <w:rPr>
          <w:rFonts w:ascii="Times New Roman" w:hAnsi="Times New Roman" w:cs="Times New Roman"/>
          <w:b/>
          <w:sz w:val="28"/>
          <w:szCs w:val="28"/>
        </w:rPr>
      </w:pPr>
      <w:r w:rsidRPr="007107AE">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Pr="007107AE">
        <w:rPr>
          <w:rFonts w:ascii="Times New Roman" w:hAnsi="Times New Roman" w:cs="Times New Roman"/>
          <w:b/>
          <w:sz w:val="28"/>
          <w:szCs w:val="28"/>
        </w:rPr>
        <w:t>литература</w:t>
      </w:r>
    </w:p>
    <w:p w14:paraId="6B81315F"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 xml:space="preserve">Елфимова Ю.М. Специфика организации и технологии обслуживания гостиничного фонда: учебное пособие / Ю.М. Елфимова [и др.]. — Ставрополь: Ставропольский государственный аграрный университет, Секвойя, 2016. — 75 c. — </w:t>
      </w:r>
      <w:hyperlink r:id="rId23" w:history="1">
        <w:r w:rsidRPr="00CA4125">
          <w:rPr>
            <w:rStyle w:val="af1"/>
            <w:rFonts w:ascii="Times New Roman" w:hAnsi="Times New Roman" w:cs="Times New Roman"/>
            <w:sz w:val="28"/>
            <w:szCs w:val="28"/>
          </w:rPr>
          <w:t>http://www.iprbookshop.ru/76056.html</w:t>
        </w:r>
      </w:hyperlink>
      <w:r w:rsidRPr="00CA4125">
        <w:rPr>
          <w:rFonts w:ascii="Times New Roman" w:hAnsi="Times New Roman" w:cs="Times New Roman"/>
          <w:sz w:val="28"/>
          <w:szCs w:val="28"/>
        </w:rPr>
        <w:t xml:space="preserve">  </w:t>
      </w:r>
    </w:p>
    <w:p w14:paraId="564FFE2D"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Косолапов, А.Б. Практикум по организации и менеджменту туризма и гостиничного хозяйства</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учебное пособие / А. Б. Косолапов, Т. И. Елисеева. 5-е изд., стер. Москва: </w:t>
      </w:r>
      <w:proofErr w:type="spellStart"/>
      <w:r w:rsidRPr="00CA4125">
        <w:rPr>
          <w:rFonts w:ascii="Times New Roman" w:hAnsi="Times New Roman" w:cs="Times New Roman"/>
          <w:sz w:val="28"/>
          <w:szCs w:val="28"/>
        </w:rPr>
        <w:t>КноРус</w:t>
      </w:r>
      <w:proofErr w:type="spellEnd"/>
      <w:r w:rsidRPr="00CA4125">
        <w:rPr>
          <w:rFonts w:ascii="Times New Roman" w:hAnsi="Times New Roman" w:cs="Times New Roman"/>
          <w:sz w:val="28"/>
          <w:szCs w:val="28"/>
        </w:rPr>
        <w:t xml:space="preserve">, 2015. 199 с. Режим доступа: </w:t>
      </w:r>
      <w:hyperlink r:id="rId24" w:history="1">
        <w:r w:rsidRPr="00CA4125">
          <w:rPr>
            <w:rStyle w:val="af1"/>
            <w:rFonts w:ascii="Times New Roman" w:hAnsi="Times New Roman" w:cs="Times New Roman"/>
            <w:sz w:val="28"/>
            <w:szCs w:val="28"/>
          </w:rPr>
          <w:t>http://lib.dvfu.ru:8080/lib/item?id=chamo:735701&amp;theme=FEFU</w:t>
        </w:r>
      </w:hyperlink>
      <w:r w:rsidRPr="00CA4125">
        <w:rPr>
          <w:rFonts w:ascii="Times New Roman" w:hAnsi="Times New Roman" w:cs="Times New Roman"/>
          <w:sz w:val="28"/>
          <w:szCs w:val="28"/>
        </w:rPr>
        <w:t xml:space="preserve"> </w:t>
      </w:r>
    </w:p>
    <w:p w14:paraId="55D6D724"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Косолапов, А.Б. Организация туристской деятельности</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практикум / А. Б. Косолапов ;  Владивосток: Изд-во Дальневосточного федерального университета,  2013. – 407 с. Режим доступа:   </w:t>
      </w:r>
      <w:hyperlink r:id="rId25" w:history="1">
        <w:r w:rsidRPr="00CA4125">
          <w:rPr>
            <w:rStyle w:val="af1"/>
            <w:rFonts w:ascii="Times New Roman" w:hAnsi="Times New Roman" w:cs="Times New Roman"/>
            <w:sz w:val="28"/>
            <w:szCs w:val="28"/>
          </w:rPr>
          <w:t>http://lib.dvfu.ru:8080/lib/item?id=chamo:717546&amp;theme=FEFU</w:t>
        </w:r>
      </w:hyperlink>
      <w:r w:rsidRPr="00CA4125">
        <w:rPr>
          <w:rFonts w:ascii="Times New Roman" w:hAnsi="Times New Roman" w:cs="Times New Roman"/>
          <w:sz w:val="28"/>
          <w:szCs w:val="28"/>
        </w:rPr>
        <w:t xml:space="preserve"> </w:t>
      </w:r>
    </w:p>
    <w:p w14:paraId="2E087544"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t>Котлер</w:t>
      </w:r>
      <w:proofErr w:type="spellEnd"/>
      <w:r w:rsidRPr="00CA4125">
        <w:rPr>
          <w:rFonts w:ascii="Times New Roman" w:hAnsi="Times New Roman" w:cs="Times New Roman"/>
          <w:sz w:val="28"/>
          <w:szCs w:val="28"/>
        </w:rPr>
        <w:t>, Филип. Маркетинг. Гостеприимство. Туризм [Электронный ресурс]</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Учебник для студентов вузов / Ф. </w:t>
      </w:r>
      <w:proofErr w:type="spellStart"/>
      <w:r w:rsidRPr="00CA4125">
        <w:rPr>
          <w:rFonts w:ascii="Times New Roman" w:hAnsi="Times New Roman" w:cs="Times New Roman"/>
          <w:sz w:val="28"/>
          <w:szCs w:val="28"/>
        </w:rPr>
        <w:t>Котлер</w:t>
      </w:r>
      <w:proofErr w:type="spellEnd"/>
      <w:r w:rsidRPr="00CA4125">
        <w:rPr>
          <w:rFonts w:ascii="Times New Roman" w:hAnsi="Times New Roman" w:cs="Times New Roman"/>
          <w:sz w:val="28"/>
          <w:szCs w:val="28"/>
        </w:rPr>
        <w:t xml:space="preserve">, Дж. </w:t>
      </w:r>
      <w:proofErr w:type="spellStart"/>
      <w:r w:rsidRPr="00CA4125">
        <w:rPr>
          <w:rFonts w:ascii="Times New Roman" w:hAnsi="Times New Roman" w:cs="Times New Roman"/>
          <w:sz w:val="28"/>
          <w:szCs w:val="28"/>
        </w:rPr>
        <w:t>Боуэн</w:t>
      </w:r>
      <w:proofErr w:type="spellEnd"/>
      <w:r w:rsidRPr="00CA4125">
        <w:rPr>
          <w:rFonts w:ascii="Times New Roman" w:hAnsi="Times New Roman" w:cs="Times New Roman"/>
          <w:sz w:val="28"/>
          <w:szCs w:val="28"/>
        </w:rPr>
        <w:t xml:space="preserve">, Дж. </w:t>
      </w:r>
      <w:proofErr w:type="spellStart"/>
      <w:r w:rsidRPr="00CA4125">
        <w:rPr>
          <w:rFonts w:ascii="Times New Roman" w:hAnsi="Times New Roman" w:cs="Times New Roman"/>
          <w:sz w:val="28"/>
          <w:szCs w:val="28"/>
        </w:rPr>
        <w:lastRenderedPageBreak/>
        <w:t>Мейкенз</w:t>
      </w:r>
      <w:proofErr w:type="spellEnd"/>
      <w:r w:rsidRPr="00CA4125">
        <w:rPr>
          <w:rFonts w:ascii="Times New Roman" w:hAnsi="Times New Roman" w:cs="Times New Roman"/>
          <w:sz w:val="28"/>
          <w:szCs w:val="28"/>
        </w:rPr>
        <w:t xml:space="preserve">; пер. с англ. - 4-е изд., </w:t>
      </w:r>
      <w:proofErr w:type="spellStart"/>
      <w:r w:rsidRPr="00CA4125">
        <w:rPr>
          <w:rFonts w:ascii="Times New Roman" w:hAnsi="Times New Roman" w:cs="Times New Roman"/>
          <w:sz w:val="28"/>
          <w:szCs w:val="28"/>
        </w:rPr>
        <w:t>перераб</w:t>
      </w:r>
      <w:proofErr w:type="spellEnd"/>
      <w:r w:rsidRPr="00CA4125">
        <w:rPr>
          <w:rFonts w:ascii="Times New Roman" w:hAnsi="Times New Roman" w:cs="Times New Roman"/>
          <w:sz w:val="28"/>
          <w:szCs w:val="28"/>
        </w:rPr>
        <w:t>. и доп. - М.</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ЮНИТИ-ДАНА, 2012. – 1071 с. – (Серия «Зарубежный учебник»). Режим доступа: </w:t>
      </w:r>
      <w:hyperlink r:id="rId26" w:history="1">
        <w:r w:rsidRPr="00CA4125">
          <w:rPr>
            <w:rStyle w:val="af1"/>
            <w:rFonts w:ascii="Times New Roman" w:hAnsi="Times New Roman" w:cs="Times New Roman"/>
            <w:sz w:val="28"/>
            <w:szCs w:val="28"/>
          </w:rPr>
          <w:t>http://znanium.com/catalog.php?bookinfo=391834</w:t>
        </w:r>
      </w:hyperlink>
      <w:r w:rsidRPr="00CA4125">
        <w:rPr>
          <w:rFonts w:ascii="Times New Roman" w:hAnsi="Times New Roman" w:cs="Times New Roman"/>
          <w:sz w:val="28"/>
          <w:szCs w:val="28"/>
        </w:rPr>
        <w:t xml:space="preserve"> </w:t>
      </w:r>
    </w:p>
    <w:p w14:paraId="15878ED8"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t>Котлер</w:t>
      </w:r>
      <w:proofErr w:type="spellEnd"/>
      <w:r w:rsidRPr="00CA4125">
        <w:rPr>
          <w:rFonts w:ascii="Times New Roman" w:hAnsi="Times New Roman" w:cs="Times New Roman"/>
          <w:sz w:val="28"/>
          <w:szCs w:val="28"/>
        </w:rPr>
        <w:t xml:space="preserve"> Филип. Маркетинг. Гостеприимство. Туризм [Электронный ресурс] : учебник для студентов вузов / Ф. </w:t>
      </w:r>
      <w:proofErr w:type="spellStart"/>
      <w:r w:rsidRPr="00CA4125">
        <w:rPr>
          <w:rFonts w:ascii="Times New Roman" w:hAnsi="Times New Roman" w:cs="Times New Roman"/>
          <w:sz w:val="28"/>
          <w:szCs w:val="28"/>
        </w:rPr>
        <w:t>Котлер</w:t>
      </w:r>
      <w:proofErr w:type="spellEnd"/>
      <w:r w:rsidRPr="00CA4125">
        <w:rPr>
          <w:rFonts w:ascii="Times New Roman" w:hAnsi="Times New Roman" w:cs="Times New Roman"/>
          <w:sz w:val="28"/>
          <w:szCs w:val="28"/>
        </w:rPr>
        <w:t xml:space="preserve">, Дж. </w:t>
      </w:r>
      <w:proofErr w:type="spellStart"/>
      <w:r w:rsidRPr="00CA4125">
        <w:rPr>
          <w:rFonts w:ascii="Times New Roman" w:hAnsi="Times New Roman" w:cs="Times New Roman"/>
          <w:sz w:val="28"/>
          <w:szCs w:val="28"/>
        </w:rPr>
        <w:t>Боуэн</w:t>
      </w:r>
      <w:proofErr w:type="spellEnd"/>
      <w:r w:rsidRPr="00CA4125">
        <w:rPr>
          <w:rFonts w:ascii="Times New Roman" w:hAnsi="Times New Roman" w:cs="Times New Roman"/>
          <w:sz w:val="28"/>
          <w:szCs w:val="28"/>
        </w:rPr>
        <w:t xml:space="preserve">, Дж. </w:t>
      </w:r>
      <w:proofErr w:type="spellStart"/>
      <w:r w:rsidRPr="00CA4125">
        <w:rPr>
          <w:rFonts w:ascii="Times New Roman" w:hAnsi="Times New Roman" w:cs="Times New Roman"/>
          <w:sz w:val="28"/>
          <w:szCs w:val="28"/>
        </w:rPr>
        <w:t>Мейкенз</w:t>
      </w:r>
      <w:proofErr w:type="spellEnd"/>
      <w:r w:rsidRPr="00CA4125">
        <w:rPr>
          <w:rFonts w:ascii="Times New Roman" w:hAnsi="Times New Roman" w:cs="Times New Roman"/>
          <w:sz w:val="28"/>
          <w:szCs w:val="28"/>
        </w:rPr>
        <w:t xml:space="preserve">; пер. с англ. - 4-е изд., </w:t>
      </w:r>
      <w:proofErr w:type="spellStart"/>
      <w:r w:rsidRPr="00CA4125">
        <w:rPr>
          <w:rFonts w:ascii="Times New Roman" w:hAnsi="Times New Roman" w:cs="Times New Roman"/>
          <w:sz w:val="28"/>
          <w:szCs w:val="28"/>
        </w:rPr>
        <w:t>перераб</w:t>
      </w:r>
      <w:proofErr w:type="spellEnd"/>
      <w:r w:rsidRPr="00CA4125">
        <w:rPr>
          <w:rFonts w:ascii="Times New Roman" w:hAnsi="Times New Roman" w:cs="Times New Roman"/>
          <w:sz w:val="28"/>
          <w:szCs w:val="28"/>
        </w:rPr>
        <w:t xml:space="preserve">. и доп. </w:t>
      </w:r>
      <w:proofErr w:type="gramStart"/>
      <w:r w:rsidRPr="00CA4125">
        <w:rPr>
          <w:rFonts w:ascii="Times New Roman" w:hAnsi="Times New Roman" w:cs="Times New Roman"/>
          <w:sz w:val="28"/>
          <w:szCs w:val="28"/>
        </w:rPr>
        <w:t>–М</w:t>
      </w:r>
      <w:proofErr w:type="gramEnd"/>
      <w:r w:rsidRPr="00CA4125">
        <w:rPr>
          <w:rFonts w:ascii="Times New Roman" w:hAnsi="Times New Roman" w:cs="Times New Roman"/>
          <w:sz w:val="28"/>
          <w:szCs w:val="28"/>
        </w:rPr>
        <w:t>.: ЮНИТИ-ДАНА, 2012. – 1071 с.</w:t>
      </w:r>
    </w:p>
    <w:p w14:paraId="0C7F9F7B"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 xml:space="preserve">Колодий Н.А. Новая экономика – экономика ощущений [Электронный ресурс]: учебное пособие.- Томск: Томский политехнический университет, 2013.— 327 c.— Режим доступа: </w:t>
      </w:r>
      <w:hyperlink r:id="rId27" w:history="1">
        <w:r w:rsidRPr="00CA4125">
          <w:rPr>
            <w:rStyle w:val="af1"/>
            <w:rFonts w:ascii="Times New Roman" w:hAnsi="Times New Roman" w:cs="Times New Roman"/>
            <w:sz w:val="28"/>
            <w:szCs w:val="28"/>
          </w:rPr>
          <w:t>http://www.iprbookshop.ru/34686</w:t>
        </w:r>
      </w:hyperlink>
      <w:r w:rsidRPr="00CA4125">
        <w:rPr>
          <w:rFonts w:ascii="Times New Roman" w:hAnsi="Times New Roman" w:cs="Times New Roman"/>
          <w:sz w:val="28"/>
          <w:szCs w:val="28"/>
        </w:rPr>
        <w:t>.</w:t>
      </w:r>
    </w:p>
    <w:p w14:paraId="1715EF34"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sz w:val="28"/>
          <w:szCs w:val="28"/>
        </w:rPr>
        <w:t xml:space="preserve">Королева Л.В. География туризма: практикум. — М.: Российская международная академия туризма, Логос, 2015. — 64 </w:t>
      </w:r>
      <w:r w:rsidRPr="00CA4125">
        <w:rPr>
          <w:rFonts w:ascii="Times New Roman" w:hAnsi="Times New Roman" w:cs="Times New Roman"/>
          <w:sz w:val="28"/>
          <w:szCs w:val="28"/>
          <w:lang w:val="en-US"/>
        </w:rPr>
        <w:t>c</w:t>
      </w:r>
      <w:r w:rsidRPr="00CA4125">
        <w:rPr>
          <w:rFonts w:ascii="Times New Roman" w:hAnsi="Times New Roman" w:cs="Times New Roman"/>
          <w:sz w:val="28"/>
          <w:szCs w:val="28"/>
        </w:rPr>
        <w:t xml:space="preserve">. — Режим доступа: </w:t>
      </w:r>
      <w:hyperlink r:id="rId28" w:history="1">
        <w:r w:rsidRPr="00CA4125">
          <w:rPr>
            <w:rStyle w:val="af1"/>
            <w:rFonts w:ascii="Times New Roman" w:hAnsi="Times New Roman" w:cs="Times New Roman"/>
            <w:sz w:val="28"/>
            <w:szCs w:val="28"/>
            <w:lang w:val="en-US"/>
          </w:rPr>
          <w:t>http</w:t>
        </w:r>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www</w:t>
        </w:r>
        <w:r w:rsidRPr="00CA4125">
          <w:rPr>
            <w:rStyle w:val="af1"/>
            <w:rFonts w:ascii="Times New Roman" w:hAnsi="Times New Roman" w:cs="Times New Roman"/>
            <w:sz w:val="28"/>
            <w:szCs w:val="28"/>
          </w:rPr>
          <w:t>.</w:t>
        </w:r>
        <w:proofErr w:type="spellStart"/>
        <w:r w:rsidRPr="00CA4125">
          <w:rPr>
            <w:rStyle w:val="af1"/>
            <w:rFonts w:ascii="Times New Roman" w:hAnsi="Times New Roman" w:cs="Times New Roman"/>
            <w:sz w:val="28"/>
            <w:szCs w:val="28"/>
            <w:lang w:val="en-US"/>
          </w:rPr>
          <w:t>iprbookshop</w:t>
        </w:r>
        <w:proofErr w:type="spellEnd"/>
        <w:r w:rsidRPr="00CA4125">
          <w:rPr>
            <w:rStyle w:val="af1"/>
            <w:rFonts w:ascii="Times New Roman" w:hAnsi="Times New Roman" w:cs="Times New Roman"/>
            <w:sz w:val="28"/>
            <w:szCs w:val="28"/>
          </w:rPr>
          <w:t>.</w:t>
        </w:r>
        <w:proofErr w:type="spellStart"/>
        <w:r w:rsidRPr="00CA4125">
          <w:rPr>
            <w:rStyle w:val="af1"/>
            <w:rFonts w:ascii="Times New Roman" w:hAnsi="Times New Roman" w:cs="Times New Roman"/>
            <w:sz w:val="28"/>
            <w:szCs w:val="28"/>
            <w:lang w:val="en-US"/>
          </w:rPr>
          <w:t>ru</w:t>
        </w:r>
        <w:proofErr w:type="spellEnd"/>
        <w:r w:rsidRPr="00CA4125">
          <w:rPr>
            <w:rStyle w:val="af1"/>
            <w:rFonts w:ascii="Times New Roman" w:hAnsi="Times New Roman" w:cs="Times New Roman"/>
            <w:sz w:val="28"/>
            <w:szCs w:val="28"/>
          </w:rPr>
          <w:t>/51856.</w:t>
        </w:r>
        <w:r w:rsidRPr="00CA4125">
          <w:rPr>
            <w:rStyle w:val="af1"/>
            <w:rFonts w:ascii="Times New Roman" w:hAnsi="Times New Roman" w:cs="Times New Roman"/>
            <w:sz w:val="28"/>
            <w:szCs w:val="28"/>
            <w:lang w:val="en-US"/>
          </w:rPr>
          <w:t>html</w:t>
        </w:r>
      </w:hyperlink>
    </w:p>
    <w:p w14:paraId="3F86563D"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t>Коложвари</w:t>
      </w:r>
      <w:proofErr w:type="spellEnd"/>
      <w:r w:rsidRPr="00CA4125">
        <w:rPr>
          <w:rFonts w:ascii="Times New Roman" w:hAnsi="Times New Roman" w:cs="Times New Roman"/>
          <w:sz w:val="28"/>
          <w:szCs w:val="28"/>
        </w:rPr>
        <w:t xml:space="preserve"> Ю.Б. Управление проектами [Электронный ресурс]</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учебное пособие / Ю.Б. </w:t>
      </w:r>
      <w:proofErr w:type="spellStart"/>
      <w:r w:rsidRPr="00CA4125">
        <w:rPr>
          <w:rFonts w:ascii="Times New Roman" w:hAnsi="Times New Roman" w:cs="Times New Roman"/>
          <w:sz w:val="28"/>
          <w:szCs w:val="28"/>
        </w:rPr>
        <w:t>Коложвари</w:t>
      </w:r>
      <w:proofErr w:type="spellEnd"/>
      <w:r w:rsidRPr="00CA4125">
        <w:rPr>
          <w:rFonts w:ascii="Times New Roman" w:hAnsi="Times New Roman" w:cs="Times New Roman"/>
          <w:sz w:val="28"/>
          <w:szCs w:val="28"/>
        </w:rPr>
        <w:t>. — Электрон</w:t>
      </w:r>
      <w:proofErr w:type="gramStart"/>
      <w:r w:rsidRPr="00CA4125">
        <w:rPr>
          <w:rFonts w:ascii="Times New Roman" w:hAnsi="Times New Roman" w:cs="Times New Roman"/>
          <w:sz w:val="28"/>
          <w:szCs w:val="28"/>
        </w:rPr>
        <w:t>.</w:t>
      </w:r>
      <w:proofErr w:type="gramEnd"/>
      <w:r w:rsidRPr="00CA4125">
        <w:rPr>
          <w:rFonts w:ascii="Times New Roman" w:hAnsi="Times New Roman" w:cs="Times New Roman"/>
          <w:sz w:val="28"/>
          <w:szCs w:val="28"/>
        </w:rPr>
        <w:t xml:space="preserve"> </w:t>
      </w:r>
      <w:proofErr w:type="gramStart"/>
      <w:r w:rsidRPr="00CA4125">
        <w:rPr>
          <w:rFonts w:ascii="Times New Roman" w:hAnsi="Times New Roman" w:cs="Times New Roman"/>
          <w:sz w:val="28"/>
          <w:szCs w:val="28"/>
        </w:rPr>
        <w:t>т</w:t>
      </w:r>
      <w:proofErr w:type="gramEnd"/>
      <w:r w:rsidRPr="00CA4125">
        <w:rPr>
          <w:rFonts w:ascii="Times New Roman" w:hAnsi="Times New Roman" w:cs="Times New Roman"/>
          <w:sz w:val="28"/>
          <w:szCs w:val="28"/>
        </w:rPr>
        <w:t>екстовые данные. — Новосибирск: Новосибирский государственный архитектурно-строительный университет (</w:t>
      </w:r>
      <w:proofErr w:type="spellStart"/>
      <w:r w:rsidRPr="00CA4125">
        <w:rPr>
          <w:rFonts w:ascii="Times New Roman" w:hAnsi="Times New Roman" w:cs="Times New Roman"/>
          <w:sz w:val="28"/>
          <w:szCs w:val="28"/>
        </w:rPr>
        <w:t>Сибстрин</w:t>
      </w:r>
      <w:proofErr w:type="spellEnd"/>
      <w:r w:rsidRPr="00CA4125">
        <w:rPr>
          <w:rFonts w:ascii="Times New Roman" w:hAnsi="Times New Roman" w:cs="Times New Roman"/>
          <w:sz w:val="28"/>
          <w:szCs w:val="28"/>
        </w:rPr>
        <w:t xml:space="preserve">), ЭБС АСВ, 2015. — 57 c. — 978-5-7795-0750-9. — Режим доступа: </w:t>
      </w:r>
      <w:hyperlink r:id="rId29" w:history="1">
        <w:r w:rsidRPr="00CA4125">
          <w:rPr>
            <w:rStyle w:val="af1"/>
            <w:rFonts w:ascii="Times New Roman" w:hAnsi="Times New Roman" w:cs="Times New Roman"/>
            <w:sz w:val="28"/>
            <w:szCs w:val="28"/>
          </w:rPr>
          <w:t>http://www.iprbookshop.ru/68856.html</w:t>
        </w:r>
      </w:hyperlink>
      <w:proofErr w:type="gramStart"/>
      <w:r w:rsidRPr="00CA4125">
        <w:rPr>
          <w:rFonts w:ascii="Times New Roman" w:hAnsi="Times New Roman" w:cs="Times New Roman"/>
          <w:sz w:val="28"/>
          <w:szCs w:val="28"/>
        </w:rPr>
        <w:t xml:space="preserve"> ;</w:t>
      </w:r>
      <w:proofErr w:type="gramEnd"/>
    </w:p>
    <w:p w14:paraId="1FA72C6B"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t>Кружалин</w:t>
      </w:r>
      <w:proofErr w:type="spellEnd"/>
      <w:r w:rsidRPr="00CA4125">
        <w:rPr>
          <w:rFonts w:ascii="Times New Roman" w:hAnsi="Times New Roman" w:cs="Times New Roman"/>
          <w:sz w:val="28"/>
          <w:szCs w:val="28"/>
        </w:rPr>
        <w:t xml:space="preserve"> В.И., География туризма: учебник / </w:t>
      </w:r>
      <w:proofErr w:type="spellStart"/>
      <w:r w:rsidRPr="00CA4125">
        <w:rPr>
          <w:rFonts w:ascii="Times New Roman" w:hAnsi="Times New Roman" w:cs="Times New Roman"/>
          <w:sz w:val="28"/>
          <w:szCs w:val="28"/>
        </w:rPr>
        <w:t>В.И.Кружалин</w:t>
      </w:r>
      <w:proofErr w:type="spellEnd"/>
      <w:r w:rsidRPr="00CA4125">
        <w:rPr>
          <w:rFonts w:ascii="Times New Roman" w:hAnsi="Times New Roman" w:cs="Times New Roman"/>
          <w:sz w:val="28"/>
          <w:szCs w:val="28"/>
        </w:rPr>
        <w:t xml:space="preserve">, </w:t>
      </w:r>
      <w:proofErr w:type="spellStart"/>
      <w:r w:rsidRPr="00CA4125">
        <w:rPr>
          <w:rFonts w:ascii="Times New Roman" w:hAnsi="Times New Roman" w:cs="Times New Roman"/>
          <w:sz w:val="28"/>
          <w:szCs w:val="28"/>
        </w:rPr>
        <w:t>Н.С.Мироненко</w:t>
      </w:r>
      <w:proofErr w:type="spellEnd"/>
      <w:r w:rsidRPr="00CA4125">
        <w:rPr>
          <w:rFonts w:ascii="Times New Roman" w:hAnsi="Times New Roman" w:cs="Times New Roman"/>
          <w:sz w:val="28"/>
          <w:szCs w:val="28"/>
        </w:rPr>
        <w:t xml:space="preserve">, Н.В. </w:t>
      </w:r>
      <w:proofErr w:type="spellStart"/>
      <w:r w:rsidRPr="00CA4125">
        <w:rPr>
          <w:rFonts w:ascii="Times New Roman" w:hAnsi="Times New Roman" w:cs="Times New Roman"/>
          <w:sz w:val="28"/>
          <w:szCs w:val="28"/>
        </w:rPr>
        <w:t>Зигерн</w:t>
      </w:r>
      <w:proofErr w:type="spellEnd"/>
      <w:r w:rsidRPr="00CA4125">
        <w:rPr>
          <w:rFonts w:ascii="Times New Roman" w:hAnsi="Times New Roman" w:cs="Times New Roman"/>
          <w:sz w:val="28"/>
          <w:szCs w:val="28"/>
        </w:rPr>
        <w:t xml:space="preserve">-Корн, Н.В. Шабалина. – М.: Федеральное агентство по туризму, 2014. – 336 с. </w:t>
      </w:r>
      <w:hyperlink r:id="rId30" w:history="1">
        <w:r w:rsidRPr="00CA4125">
          <w:rPr>
            <w:rStyle w:val="af1"/>
            <w:rFonts w:ascii="Times New Roman" w:hAnsi="Times New Roman" w:cs="Times New Roman"/>
            <w:sz w:val="28"/>
            <w:szCs w:val="28"/>
            <w:lang w:val="en-US"/>
          </w:rPr>
          <w:t>https</w:t>
        </w:r>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www</w:t>
        </w:r>
        <w:r w:rsidRPr="00CA4125">
          <w:rPr>
            <w:rStyle w:val="af1"/>
            <w:rFonts w:ascii="Times New Roman" w:hAnsi="Times New Roman" w:cs="Times New Roman"/>
            <w:sz w:val="28"/>
            <w:szCs w:val="28"/>
          </w:rPr>
          <w:t>.</w:t>
        </w:r>
        <w:proofErr w:type="spellStart"/>
        <w:r w:rsidRPr="00CA4125">
          <w:rPr>
            <w:rStyle w:val="af1"/>
            <w:rFonts w:ascii="Times New Roman" w:hAnsi="Times New Roman" w:cs="Times New Roman"/>
            <w:sz w:val="28"/>
            <w:szCs w:val="28"/>
            <w:lang w:val="en-US"/>
          </w:rPr>
          <w:t>russiatourism</w:t>
        </w:r>
        <w:proofErr w:type="spellEnd"/>
        <w:r w:rsidRPr="00CA4125">
          <w:rPr>
            <w:rStyle w:val="af1"/>
            <w:rFonts w:ascii="Times New Roman" w:hAnsi="Times New Roman" w:cs="Times New Roman"/>
            <w:sz w:val="28"/>
            <w:szCs w:val="28"/>
          </w:rPr>
          <w:t>.</w:t>
        </w:r>
        <w:proofErr w:type="spellStart"/>
        <w:r w:rsidRPr="00CA4125">
          <w:rPr>
            <w:rStyle w:val="af1"/>
            <w:rFonts w:ascii="Times New Roman" w:hAnsi="Times New Roman" w:cs="Times New Roman"/>
            <w:sz w:val="28"/>
            <w:szCs w:val="28"/>
            <w:lang w:val="en-US"/>
          </w:rPr>
          <w:t>ru</w:t>
        </w:r>
        <w:proofErr w:type="spellEnd"/>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data</w:t>
        </w:r>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File</w:t>
        </w:r>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news</w:t>
        </w:r>
        <w:r w:rsidRPr="00CA4125">
          <w:rPr>
            <w:rStyle w:val="af1"/>
            <w:rFonts w:ascii="Times New Roman" w:hAnsi="Times New Roman" w:cs="Times New Roman"/>
            <w:sz w:val="28"/>
            <w:szCs w:val="28"/>
          </w:rPr>
          <w:t>_</w:t>
        </w:r>
        <w:r w:rsidRPr="00CA4125">
          <w:rPr>
            <w:rStyle w:val="af1"/>
            <w:rFonts w:ascii="Times New Roman" w:hAnsi="Times New Roman" w:cs="Times New Roman"/>
            <w:sz w:val="28"/>
            <w:szCs w:val="28"/>
            <w:lang w:val="en-US"/>
          </w:rPr>
          <w:t>file</w:t>
        </w:r>
        <w:r w:rsidRPr="00CA4125">
          <w:rPr>
            <w:rStyle w:val="af1"/>
            <w:rFonts w:ascii="Times New Roman" w:hAnsi="Times New Roman" w:cs="Times New Roman"/>
            <w:sz w:val="28"/>
            <w:szCs w:val="28"/>
          </w:rPr>
          <w:t>/2014/</w:t>
        </w:r>
        <w:r w:rsidRPr="00CA4125">
          <w:rPr>
            <w:rStyle w:val="af1"/>
            <w:rFonts w:ascii="Times New Roman" w:hAnsi="Times New Roman" w:cs="Times New Roman"/>
            <w:sz w:val="28"/>
            <w:szCs w:val="28"/>
            <w:lang w:val="en-US"/>
          </w:rPr>
          <w:t>KRUZHALIN</w:t>
        </w:r>
        <w:r w:rsidRPr="00CA4125">
          <w:rPr>
            <w:rStyle w:val="af1"/>
            <w:rFonts w:ascii="Times New Roman" w:hAnsi="Times New Roman" w:cs="Times New Roman"/>
            <w:sz w:val="28"/>
            <w:szCs w:val="28"/>
          </w:rPr>
          <w:t>_</w:t>
        </w:r>
        <w:proofErr w:type="spellStart"/>
        <w:r w:rsidRPr="00CA4125">
          <w:rPr>
            <w:rStyle w:val="af1"/>
            <w:rFonts w:ascii="Times New Roman" w:hAnsi="Times New Roman" w:cs="Times New Roman"/>
            <w:sz w:val="28"/>
            <w:szCs w:val="28"/>
            <w:lang w:val="en-US"/>
          </w:rPr>
          <w:t>Geografia</w:t>
        </w:r>
        <w:proofErr w:type="spellEnd"/>
        <w:r w:rsidRPr="00CA4125">
          <w:rPr>
            <w:rStyle w:val="af1"/>
            <w:rFonts w:ascii="Times New Roman" w:hAnsi="Times New Roman" w:cs="Times New Roman"/>
            <w:sz w:val="28"/>
            <w:szCs w:val="28"/>
          </w:rPr>
          <w:t>.</w:t>
        </w:r>
        <w:r w:rsidRPr="00CA4125">
          <w:rPr>
            <w:rStyle w:val="af1"/>
            <w:rFonts w:ascii="Times New Roman" w:hAnsi="Times New Roman" w:cs="Times New Roman"/>
            <w:sz w:val="28"/>
            <w:szCs w:val="28"/>
            <w:lang w:val="en-US"/>
          </w:rPr>
          <w:t>p</w:t>
        </w:r>
      </w:hyperlink>
      <w:r w:rsidRPr="00CA4125">
        <w:rPr>
          <w:rFonts w:ascii="Times New Roman" w:hAnsi="Times New Roman" w:cs="Times New Roman"/>
          <w:sz w:val="28"/>
          <w:szCs w:val="28"/>
        </w:rPr>
        <w:t xml:space="preserve"> </w:t>
      </w:r>
    </w:p>
    <w:p w14:paraId="6B5FB892"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r w:rsidRPr="00CA4125">
        <w:rPr>
          <w:rFonts w:ascii="Times New Roman" w:hAnsi="Times New Roman" w:cs="Times New Roman"/>
          <w:color w:val="000000"/>
          <w:sz w:val="28"/>
          <w:szCs w:val="28"/>
          <w:shd w:val="clear" w:color="auto" w:fill="FCFCFC"/>
          <w:lang w:eastAsia="ru-RU"/>
        </w:rPr>
        <w:t xml:space="preserve">Махов С.Ю. Организация безопасности активного туризма: учебно-методическое пособие для высшего профессионального образования / С.Ю. Махов. — Орел: Межрегиональная Академия безопасности и выживания (МАБИВ), 2014. — 125 c. — 2227-8397. — Режим доступа: </w:t>
      </w:r>
      <w:hyperlink r:id="rId31" w:history="1">
        <w:r w:rsidRPr="00CA4125">
          <w:rPr>
            <w:rStyle w:val="af1"/>
            <w:rFonts w:ascii="Times New Roman" w:hAnsi="Times New Roman" w:cs="Times New Roman"/>
            <w:sz w:val="28"/>
            <w:szCs w:val="28"/>
            <w:shd w:val="clear" w:color="auto" w:fill="FCFCFC"/>
            <w:lang w:eastAsia="ru-RU"/>
          </w:rPr>
          <w:t>http://www.iprbookshop.ru/33431.html</w:t>
        </w:r>
      </w:hyperlink>
      <w:r w:rsidRPr="00CA4125">
        <w:rPr>
          <w:rFonts w:ascii="Times New Roman" w:hAnsi="Times New Roman" w:cs="Times New Roman"/>
          <w:color w:val="000000"/>
          <w:sz w:val="28"/>
          <w:szCs w:val="28"/>
          <w:shd w:val="clear" w:color="auto" w:fill="FCFCFC"/>
          <w:lang w:eastAsia="ru-RU"/>
        </w:rPr>
        <w:t xml:space="preserve"> </w:t>
      </w:r>
      <w:r w:rsidRPr="00CA4125">
        <w:rPr>
          <w:rFonts w:ascii="Times New Roman" w:hAnsi="Times New Roman" w:cs="Times New Roman"/>
          <w:sz w:val="28"/>
          <w:szCs w:val="28"/>
        </w:rPr>
        <w:t xml:space="preserve"> </w:t>
      </w:r>
    </w:p>
    <w:p w14:paraId="52389F9D" w14:textId="77777777" w:rsidR="00A91591" w:rsidRPr="00CA4125" w:rsidRDefault="00A91591" w:rsidP="008F4B1C">
      <w:pPr>
        <w:pStyle w:val="a3"/>
        <w:numPr>
          <w:ilvl w:val="0"/>
          <w:numId w:val="32"/>
        </w:numPr>
        <w:spacing w:line="360" w:lineRule="auto"/>
        <w:jc w:val="both"/>
        <w:rPr>
          <w:rFonts w:ascii="Times New Roman" w:hAnsi="Times New Roman" w:cs="Times New Roman"/>
          <w:sz w:val="28"/>
          <w:szCs w:val="28"/>
        </w:rPr>
      </w:pPr>
      <w:proofErr w:type="spellStart"/>
      <w:r w:rsidRPr="00CA4125">
        <w:rPr>
          <w:rFonts w:ascii="Times New Roman" w:hAnsi="Times New Roman" w:cs="Times New Roman"/>
          <w:sz w:val="28"/>
          <w:szCs w:val="28"/>
        </w:rPr>
        <w:lastRenderedPageBreak/>
        <w:t>Мизь</w:t>
      </w:r>
      <w:proofErr w:type="spellEnd"/>
      <w:r w:rsidRPr="00CA4125">
        <w:rPr>
          <w:rFonts w:ascii="Times New Roman" w:hAnsi="Times New Roman" w:cs="Times New Roman"/>
          <w:sz w:val="28"/>
          <w:szCs w:val="28"/>
        </w:rPr>
        <w:t xml:space="preserve"> Н. Г., </w:t>
      </w:r>
      <w:proofErr w:type="spellStart"/>
      <w:r w:rsidRPr="00CA4125">
        <w:rPr>
          <w:rFonts w:ascii="Times New Roman" w:hAnsi="Times New Roman" w:cs="Times New Roman"/>
          <w:sz w:val="28"/>
          <w:szCs w:val="28"/>
        </w:rPr>
        <w:t>Авдуевская</w:t>
      </w:r>
      <w:proofErr w:type="spellEnd"/>
      <w:r w:rsidRPr="00CA4125">
        <w:rPr>
          <w:rFonts w:ascii="Times New Roman" w:hAnsi="Times New Roman" w:cs="Times New Roman"/>
          <w:sz w:val="28"/>
          <w:szCs w:val="28"/>
        </w:rPr>
        <w:t xml:space="preserve"> И. А., Косолапов А. Б.. Технология и организация туристско-экскурсионных услуг: учебное пособие / Н. Г. </w:t>
      </w:r>
      <w:proofErr w:type="spellStart"/>
      <w:r w:rsidRPr="00CA4125">
        <w:rPr>
          <w:rFonts w:ascii="Times New Roman" w:hAnsi="Times New Roman" w:cs="Times New Roman"/>
          <w:sz w:val="28"/>
          <w:szCs w:val="28"/>
        </w:rPr>
        <w:t>Мизь</w:t>
      </w:r>
      <w:proofErr w:type="spellEnd"/>
      <w:r w:rsidRPr="00CA4125">
        <w:rPr>
          <w:rFonts w:ascii="Times New Roman" w:hAnsi="Times New Roman" w:cs="Times New Roman"/>
          <w:sz w:val="28"/>
          <w:szCs w:val="28"/>
        </w:rPr>
        <w:t xml:space="preserve">, И. А. </w:t>
      </w:r>
      <w:proofErr w:type="spellStart"/>
      <w:r w:rsidRPr="00CA4125">
        <w:rPr>
          <w:rFonts w:ascii="Times New Roman" w:hAnsi="Times New Roman" w:cs="Times New Roman"/>
          <w:sz w:val="28"/>
          <w:szCs w:val="28"/>
        </w:rPr>
        <w:t>Авдуевская</w:t>
      </w:r>
      <w:proofErr w:type="spellEnd"/>
      <w:r w:rsidRPr="00CA4125">
        <w:rPr>
          <w:rFonts w:ascii="Times New Roman" w:hAnsi="Times New Roman" w:cs="Times New Roman"/>
          <w:sz w:val="28"/>
          <w:szCs w:val="28"/>
        </w:rPr>
        <w:t xml:space="preserve">, А. Б. Косолапов. - Изд-во Дальневосточного федерального университета, 2013. - 144 с. – 20 экз. – Режим доступа: </w:t>
      </w:r>
      <w:hyperlink r:id="rId32" w:history="1">
        <w:r w:rsidRPr="00CA4125">
          <w:rPr>
            <w:rStyle w:val="af1"/>
            <w:rFonts w:ascii="Times New Roman" w:hAnsi="Times New Roman" w:cs="Times New Roman"/>
            <w:sz w:val="28"/>
            <w:szCs w:val="28"/>
          </w:rPr>
          <w:t>https://lib.dvfu.ru:8443/lib/item?id=chamo:707091&amp;theme=FEFU</w:t>
        </w:r>
      </w:hyperlink>
      <w:r w:rsidRPr="00CA4125">
        <w:rPr>
          <w:rFonts w:ascii="Times New Roman" w:hAnsi="Times New Roman" w:cs="Times New Roman"/>
          <w:sz w:val="28"/>
          <w:szCs w:val="28"/>
        </w:rPr>
        <w:t xml:space="preserve">    </w:t>
      </w:r>
    </w:p>
    <w:p w14:paraId="61503D7F" w14:textId="77777777" w:rsidR="00A91591" w:rsidRPr="00CA4125" w:rsidRDefault="00A91591" w:rsidP="008F4B1C">
      <w:pPr>
        <w:pStyle w:val="a3"/>
        <w:numPr>
          <w:ilvl w:val="0"/>
          <w:numId w:val="32"/>
        </w:numPr>
        <w:spacing w:line="360" w:lineRule="auto"/>
        <w:jc w:val="both"/>
        <w:rPr>
          <w:rFonts w:ascii="Times New Roman" w:hAnsi="Times New Roman" w:cs="Times New Roman"/>
          <w:color w:val="0D0D0D" w:themeColor="text1" w:themeTint="F2"/>
          <w:sz w:val="28"/>
          <w:szCs w:val="28"/>
        </w:rPr>
      </w:pPr>
      <w:proofErr w:type="spellStart"/>
      <w:r w:rsidRPr="00CA4125">
        <w:rPr>
          <w:rFonts w:ascii="Times New Roman" w:hAnsi="Times New Roman" w:cs="Times New Roman"/>
          <w:color w:val="0D0D0D" w:themeColor="text1" w:themeTint="F2"/>
          <w:sz w:val="28"/>
          <w:szCs w:val="28"/>
        </w:rPr>
        <w:t>Назаркина</w:t>
      </w:r>
      <w:proofErr w:type="spellEnd"/>
      <w:r w:rsidRPr="00CA4125">
        <w:rPr>
          <w:rFonts w:ascii="Times New Roman" w:hAnsi="Times New Roman" w:cs="Times New Roman"/>
          <w:color w:val="0D0D0D" w:themeColor="text1" w:themeTint="F2"/>
          <w:sz w:val="28"/>
          <w:szCs w:val="28"/>
        </w:rPr>
        <w:t xml:space="preserve"> В.А. Виды и тенденции развития туризма [Электронный ресурс]: учебное пособие/ В.А. </w:t>
      </w:r>
      <w:proofErr w:type="spellStart"/>
      <w:r w:rsidRPr="00CA4125">
        <w:rPr>
          <w:rFonts w:ascii="Times New Roman" w:hAnsi="Times New Roman" w:cs="Times New Roman"/>
          <w:color w:val="0D0D0D" w:themeColor="text1" w:themeTint="F2"/>
          <w:sz w:val="28"/>
          <w:szCs w:val="28"/>
        </w:rPr>
        <w:t>Назаркина</w:t>
      </w:r>
      <w:proofErr w:type="spellEnd"/>
      <w:r w:rsidRPr="00CA4125">
        <w:rPr>
          <w:rFonts w:ascii="Times New Roman" w:hAnsi="Times New Roman" w:cs="Times New Roman"/>
          <w:color w:val="0D0D0D" w:themeColor="text1" w:themeTint="F2"/>
          <w:sz w:val="28"/>
          <w:szCs w:val="28"/>
        </w:rPr>
        <w:t xml:space="preserve"> [и др.].— Электрон</w:t>
      </w:r>
      <w:proofErr w:type="gramStart"/>
      <w:r w:rsidRPr="00CA4125">
        <w:rPr>
          <w:rFonts w:ascii="Times New Roman" w:hAnsi="Times New Roman" w:cs="Times New Roman"/>
          <w:color w:val="0D0D0D" w:themeColor="text1" w:themeTint="F2"/>
          <w:sz w:val="28"/>
          <w:szCs w:val="28"/>
        </w:rPr>
        <w:t>.</w:t>
      </w:r>
      <w:proofErr w:type="gramEnd"/>
      <w:r w:rsidRPr="00CA4125">
        <w:rPr>
          <w:rFonts w:ascii="Times New Roman" w:hAnsi="Times New Roman" w:cs="Times New Roman"/>
          <w:color w:val="0D0D0D" w:themeColor="text1" w:themeTint="F2"/>
          <w:sz w:val="28"/>
          <w:szCs w:val="28"/>
        </w:rPr>
        <w:t xml:space="preserve"> </w:t>
      </w:r>
      <w:proofErr w:type="gramStart"/>
      <w:r w:rsidRPr="00CA4125">
        <w:rPr>
          <w:rFonts w:ascii="Times New Roman" w:hAnsi="Times New Roman" w:cs="Times New Roman"/>
          <w:color w:val="0D0D0D" w:themeColor="text1" w:themeTint="F2"/>
          <w:sz w:val="28"/>
          <w:szCs w:val="28"/>
        </w:rPr>
        <w:t>т</w:t>
      </w:r>
      <w:proofErr w:type="gramEnd"/>
      <w:r w:rsidRPr="00CA4125">
        <w:rPr>
          <w:rFonts w:ascii="Times New Roman" w:hAnsi="Times New Roman" w:cs="Times New Roman"/>
          <w:color w:val="0D0D0D" w:themeColor="text1" w:themeTint="F2"/>
          <w:sz w:val="28"/>
          <w:szCs w:val="28"/>
        </w:rPr>
        <w:t xml:space="preserve">екстовые данные.— Новосибирск: Новосибирский государственный технический университет, 2014.— 235 c.— Режим доступа: </w:t>
      </w:r>
      <w:hyperlink r:id="rId33" w:history="1">
        <w:r w:rsidRPr="00CA4125">
          <w:rPr>
            <w:rStyle w:val="af1"/>
            <w:rFonts w:ascii="Times New Roman" w:hAnsi="Times New Roman" w:cs="Times New Roman"/>
            <w:sz w:val="28"/>
            <w:szCs w:val="28"/>
          </w:rPr>
          <w:t>http://www.iprbookshop.ru/44910</w:t>
        </w:r>
      </w:hyperlink>
      <w:r w:rsidRPr="00CA4125">
        <w:rPr>
          <w:rFonts w:ascii="Times New Roman" w:hAnsi="Times New Roman" w:cs="Times New Roman"/>
          <w:color w:val="0D0D0D" w:themeColor="text1" w:themeTint="F2"/>
          <w:sz w:val="28"/>
          <w:szCs w:val="28"/>
        </w:rPr>
        <w:t xml:space="preserve">. </w:t>
      </w:r>
    </w:p>
    <w:p w14:paraId="5E542DD1" w14:textId="77777777" w:rsidR="00A91591" w:rsidRPr="00CA4125" w:rsidRDefault="00A91591" w:rsidP="008F4B1C">
      <w:pPr>
        <w:pStyle w:val="a3"/>
        <w:numPr>
          <w:ilvl w:val="0"/>
          <w:numId w:val="32"/>
        </w:numPr>
        <w:spacing w:line="360" w:lineRule="auto"/>
        <w:jc w:val="both"/>
        <w:rPr>
          <w:rFonts w:ascii="Times New Roman" w:hAnsi="Times New Roman" w:cs="Times New Roman"/>
          <w:color w:val="0000FF" w:themeColor="hyperlink"/>
          <w:sz w:val="28"/>
          <w:szCs w:val="28"/>
          <w:u w:val="single"/>
        </w:rPr>
      </w:pPr>
      <w:proofErr w:type="spellStart"/>
      <w:r w:rsidRPr="00CA4125">
        <w:rPr>
          <w:rFonts w:ascii="Times New Roman" w:hAnsi="Times New Roman" w:cs="Times New Roman"/>
          <w:sz w:val="28"/>
          <w:szCs w:val="28"/>
        </w:rPr>
        <w:t>Солодовникова</w:t>
      </w:r>
      <w:proofErr w:type="spellEnd"/>
      <w:r w:rsidRPr="00CA4125">
        <w:rPr>
          <w:rFonts w:ascii="Times New Roman" w:hAnsi="Times New Roman" w:cs="Times New Roman"/>
          <w:sz w:val="28"/>
          <w:szCs w:val="28"/>
        </w:rPr>
        <w:t xml:space="preserve"> Ю. Р. Виды туризма [Электронный ресурс]: учебное пособие / Ю.Р. </w:t>
      </w:r>
      <w:proofErr w:type="spellStart"/>
      <w:r w:rsidRPr="00CA4125">
        <w:rPr>
          <w:rFonts w:ascii="Times New Roman" w:hAnsi="Times New Roman" w:cs="Times New Roman"/>
          <w:sz w:val="28"/>
          <w:szCs w:val="28"/>
        </w:rPr>
        <w:t>Солодовникова</w:t>
      </w:r>
      <w:proofErr w:type="spellEnd"/>
      <w:r w:rsidRPr="00CA4125">
        <w:rPr>
          <w:rFonts w:ascii="Times New Roman" w:hAnsi="Times New Roman" w:cs="Times New Roman"/>
          <w:sz w:val="28"/>
          <w:szCs w:val="28"/>
        </w:rPr>
        <w:t xml:space="preserve">. — Омск: Омский государственный институт сервиса, 2013.— 212 c.— Режим доступа: </w:t>
      </w:r>
      <w:hyperlink r:id="rId34" w:history="1">
        <w:r w:rsidRPr="00CA4125">
          <w:rPr>
            <w:rStyle w:val="af1"/>
            <w:rFonts w:ascii="Times New Roman" w:hAnsi="Times New Roman" w:cs="Times New Roman"/>
            <w:sz w:val="28"/>
            <w:szCs w:val="28"/>
          </w:rPr>
          <w:t>http://www.iprbookshop.ru/26680</w:t>
        </w:r>
      </w:hyperlink>
    </w:p>
    <w:p w14:paraId="5E6E8E5B" w14:textId="77777777" w:rsidR="00A91591" w:rsidRPr="00CA4125" w:rsidRDefault="00A91591" w:rsidP="008F4B1C">
      <w:pPr>
        <w:pStyle w:val="a3"/>
        <w:numPr>
          <w:ilvl w:val="0"/>
          <w:numId w:val="32"/>
        </w:numPr>
        <w:spacing w:line="360" w:lineRule="auto"/>
        <w:jc w:val="both"/>
        <w:rPr>
          <w:rFonts w:ascii="Times New Roman" w:hAnsi="Times New Roman" w:cs="Times New Roman"/>
          <w:color w:val="0000FF" w:themeColor="hyperlink"/>
          <w:sz w:val="28"/>
          <w:szCs w:val="28"/>
          <w:u w:val="single"/>
        </w:rPr>
      </w:pPr>
      <w:r w:rsidRPr="00CA4125">
        <w:rPr>
          <w:rFonts w:ascii="Times New Roman" w:hAnsi="Times New Roman" w:cs="Times New Roman"/>
          <w:sz w:val="28"/>
          <w:szCs w:val="28"/>
        </w:rPr>
        <w:t xml:space="preserve">Селиванов А. М. Историческое краеведение: накопление и развитие краеведческих знаний в России (XVIII-XX вв.): учебное пособие / 2-е изд. М.: Форум, [Инфра-М], 2015. – 318 с. - (1 экз.) - Режим доступа: </w:t>
      </w:r>
      <w:hyperlink r:id="rId35" w:history="1">
        <w:r w:rsidRPr="00CA4125">
          <w:rPr>
            <w:rStyle w:val="af1"/>
            <w:rFonts w:ascii="Times New Roman" w:hAnsi="Times New Roman" w:cs="Times New Roman"/>
            <w:sz w:val="28"/>
            <w:szCs w:val="28"/>
          </w:rPr>
          <w:t>http://lib.dvfu.ru:8080/lib/item?id=chamo:795110&amp;theme=FEFU</w:t>
        </w:r>
      </w:hyperlink>
    </w:p>
    <w:p w14:paraId="52581452" w14:textId="77777777" w:rsidR="00A91591" w:rsidRPr="00CA4125" w:rsidRDefault="00A91591" w:rsidP="008F4B1C">
      <w:pPr>
        <w:pStyle w:val="a3"/>
        <w:numPr>
          <w:ilvl w:val="0"/>
          <w:numId w:val="32"/>
        </w:numPr>
        <w:spacing w:line="360" w:lineRule="auto"/>
        <w:jc w:val="both"/>
        <w:rPr>
          <w:rStyle w:val="af1"/>
          <w:rFonts w:ascii="Times New Roman" w:hAnsi="Times New Roman" w:cs="Times New Roman"/>
          <w:sz w:val="28"/>
          <w:szCs w:val="28"/>
        </w:rPr>
      </w:pPr>
      <w:proofErr w:type="spellStart"/>
      <w:r w:rsidRPr="00CA4125">
        <w:rPr>
          <w:rFonts w:ascii="Times New Roman" w:hAnsi="Times New Roman" w:cs="Times New Roman"/>
          <w:sz w:val="28"/>
          <w:szCs w:val="28"/>
        </w:rPr>
        <w:t>Стригунова</w:t>
      </w:r>
      <w:proofErr w:type="spellEnd"/>
      <w:r w:rsidRPr="00CA4125">
        <w:rPr>
          <w:rFonts w:ascii="Times New Roman" w:hAnsi="Times New Roman" w:cs="Times New Roman"/>
          <w:sz w:val="28"/>
          <w:szCs w:val="28"/>
        </w:rPr>
        <w:t>, Д.П. Правовые основы гостиничного и туристского бизнеса</w:t>
      </w:r>
      <w:proofErr w:type="gramStart"/>
      <w:r w:rsidRPr="00CA4125">
        <w:rPr>
          <w:rFonts w:ascii="Times New Roman" w:hAnsi="Times New Roman" w:cs="Times New Roman"/>
          <w:sz w:val="28"/>
          <w:szCs w:val="28"/>
        </w:rPr>
        <w:t xml:space="preserve"> :</w:t>
      </w:r>
      <w:proofErr w:type="gramEnd"/>
      <w:r w:rsidRPr="00CA4125">
        <w:rPr>
          <w:rFonts w:ascii="Times New Roman" w:hAnsi="Times New Roman" w:cs="Times New Roman"/>
          <w:sz w:val="28"/>
          <w:szCs w:val="28"/>
        </w:rPr>
        <w:t xml:space="preserve"> учебное пособие / Д. П. </w:t>
      </w:r>
      <w:proofErr w:type="spellStart"/>
      <w:r w:rsidRPr="00CA4125">
        <w:rPr>
          <w:rFonts w:ascii="Times New Roman" w:hAnsi="Times New Roman" w:cs="Times New Roman"/>
          <w:sz w:val="28"/>
          <w:szCs w:val="28"/>
        </w:rPr>
        <w:t>Стригунова</w:t>
      </w:r>
      <w:proofErr w:type="spellEnd"/>
      <w:r w:rsidRPr="00CA4125">
        <w:rPr>
          <w:rFonts w:ascii="Times New Roman" w:hAnsi="Times New Roman" w:cs="Times New Roman"/>
          <w:sz w:val="28"/>
          <w:szCs w:val="28"/>
        </w:rPr>
        <w:t xml:space="preserve">. Москва: </w:t>
      </w:r>
      <w:proofErr w:type="spellStart"/>
      <w:r w:rsidRPr="00CA4125">
        <w:rPr>
          <w:rFonts w:ascii="Times New Roman" w:hAnsi="Times New Roman" w:cs="Times New Roman"/>
          <w:sz w:val="28"/>
          <w:szCs w:val="28"/>
        </w:rPr>
        <w:t>КноРус</w:t>
      </w:r>
      <w:proofErr w:type="spellEnd"/>
      <w:r w:rsidRPr="00CA4125">
        <w:rPr>
          <w:rFonts w:ascii="Times New Roman" w:hAnsi="Times New Roman" w:cs="Times New Roman"/>
          <w:sz w:val="28"/>
          <w:szCs w:val="28"/>
        </w:rPr>
        <w:t xml:space="preserve">, 2014. 226 с. Режим доступа: </w:t>
      </w:r>
      <w:hyperlink r:id="rId36" w:history="1">
        <w:r w:rsidRPr="00CA4125">
          <w:rPr>
            <w:rStyle w:val="af1"/>
            <w:rFonts w:ascii="Times New Roman" w:hAnsi="Times New Roman" w:cs="Times New Roman"/>
            <w:sz w:val="28"/>
            <w:szCs w:val="28"/>
          </w:rPr>
          <w:t>http://lib.dvfu.ru:8080/lib/item?id=chamo:736034&amp;theme=FEFU</w:t>
        </w:r>
      </w:hyperlink>
    </w:p>
    <w:p w14:paraId="181070C6" w14:textId="77777777" w:rsidR="00A91591" w:rsidRPr="00CA4125" w:rsidRDefault="00A91591" w:rsidP="008F4B1C">
      <w:pPr>
        <w:pStyle w:val="a3"/>
        <w:numPr>
          <w:ilvl w:val="0"/>
          <w:numId w:val="32"/>
        </w:numPr>
        <w:spacing w:line="360" w:lineRule="auto"/>
        <w:jc w:val="both"/>
        <w:rPr>
          <w:rStyle w:val="af1"/>
          <w:rFonts w:ascii="Times New Roman" w:hAnsi="Times New Roman" w:cs="Times New Roman"/>
          <w:sz w:val="28"/>
          <w:szCs w:val="28"/>
        </w:rPr>
      </w:pPr>
      <w:r w:rsidRPr="00CA4125">
        <w:rPr>
          <w:rFonts w:ascii="Times New Roman" w:hAnsi="Times New Roman" w:cs="Times New Roman"/>
          <w:color w:val="0D0D0D" w:themeColor="text1" w:themeTint="F2"/>
          <w:sz w:val="28"/>
          <w:szCs w:val="28"/>
        </w:rPr>
        <w:t xml:space="preserve">Трофимов Е.Н. Мошняга, Е.В., </w:t>
      </w:r>
      <w:proofErr w:type="spellStart"/>
      <w:r w:rsidRPr="00CA4125">
        <w:rPr>
          <w:rFonts w:ascii="Times New Roman" w:hAnsi="Times New Roman" w:cs="Times New Roman"/>
          <w:color w:val="0D0D0D" w:themeColor="text1" w:themeTint="F2"/>
          <w:sz w:val="28"/>
          <w:szCs w:val="28"/>
        </w:rPr>
        <w:t>Сеселкин</w:t>
      </w:r>
      <w:proofErr w:type="spellEnd"/>
      <w:r w:rsidRPr="00CA4125">
        <w:rPr>
          <w:rFonts w:ascii="Times New Roman" w:hAnsi="Times New Roman" w:cs="Times New Roman"/>
          <w:color w:val="0D0D0D" w:themeColor="text1" w:themeTint="F2"/>
          <w:sz w:val="28"/>
          <w:szCs w:val="28"/>
        </w:rPr>
        <w:t xml:space="preserve"> А.И. Основы туризма: учебник / Е.Н. Трофимов, Е.В. Мошняга, А.И. </w:t>
      </w:r>
      <w:proofErr w:type="spellStart"/>
      <w:r w:rsidRPr="00CA4125">
        <w:rPr>
          <w:rFonts w:ascii="Times New Roman" w:hAnsi="Times New Roman" w:cs="Times New Roman"/>
          <w:color w:val="0D0D0D" w:themeColor="text1" w:themeTint="F2"/>
          <w:sz w:val="28"/>
          <w:szCs w:val="28"/>
        </w:rPr>
        <w:t>Сеселкин</w:t>
      </w:r>
      <w:proofErr w:type="spellEnd"/>
      <w:r w:rsidRPr="00CA4125">
        <w:rPr>
          <w:rFonts w:ascii="Times New Roman" w:hAnsi="Times New Roman" w:cs="Times New Roman"/>
          <w:color w:val="0D0D0D" w:themeColor="text1" w:themeTint="F2"/>
          <w:sz w:val="28"/>
          <w:szCs w:val="28"/>
        </w:rPr>
        <w:t xml:space="preserve"> и др. под науч. ред. Е.Л. Писаревского. – М.: Федеральное агентство по туризму, 2014. – 374 с. – 10 экз. - Режим доступа: </w:t>
      </w:r>
      <w:hyperlink r:id="rId37" w:history="1">
        <w:r w:rsidRPr="00CA4125">
          <w:rPr>
            <w:rStyle w:val="af1"/>
            <w:rFonts w:ascii="Times New Roman" w:hAnsi="Times New Roman" w:cs="Times New Roman"/>
            <w:sz w:val="28"/>
            <w:szCs w:val="28"/>
          </w:rPr>
          <w:t>https://lib.dvfu.ru:8443/lib/item?id=chamo:759151&amp;theme=FEFU</w:t>
        </w:r>
      </w:hyperlink>
    </w:p>
    <w:p w14:paraId="49C30D62" w14:textId="77777777" w:rsidR="00A91591" w:rsidRPr="00CA4125" w:rsidRDefault="00A91591" w:rsidP="008F4B1C">
      <w:pPr>
        <w:pStyle w:val="a3"/>
        <w:numPr>
          <w:ilvl w:val="0"/>
          <w:numId w:val="32"/>
        </w:numPr>
        <w:spacing w:line="360" w:lineRule="auto"/>
        <w:jc w:val="both"/>
        <w:rPr>
          <w:rStyle w:val="af1"/>
          <w:rFonts w:ascii="Times New Roman" w:hAnsi="Times New Roman" w:cs="Times New Roman"/>
          <w:sz w:val="28"/>
          <w:szCs w:val="28"/>
        </w:rPr>
      </w:pPr>
      <w:proofErr w:type="spellStart"/>
      <w:r w:rsidRPr="00CA4125">
        <w:rPr>
          <w:rFonts w:ascii="Times New Roman" w:hAnsi="Times New Roman" w:cs="Times New Roman"/>
          <w:color w:val="0D0D0D" w:themeColor="text1" w:themeTint="F2"/>
          <w:sz w:val="28"/>
          <w:szCs w:val="28"/>
        </w:rPr>
        <w:lastRenderedPageBreak/>
        <w:t>Чудновский</w:t>
      </w:r>
      <w:proofErr w:type="spellEnd"/>
      <w:r w:rsidRPr="00CA4125">
        <w:rPr>
          <w:rFonts w:ascii="Times New Roman" w:hAnsi="Times New Roman" w:cs="Times New Roman"/>
          <w:color w:val="0D0D0D" w:themeColor="text1" w:themeTint="F2"/>
          <w:sz w:val="28"/>
          <w:szCs w:val="28"/>
        </w:rPr>
        <w:t xml:space="preserve"> А.Д., Королев Н.В., Гаврилова Е.А. Менеджмент туризма: учебник / А.Д. </w:t>
      </w:r>
      <w:proofErr w:type="spellStart"/>
      <w:r w:rsidRPr="00CA4125">
        <w:rPr>
          <w:rFonts w:ascii="Times New Roman" w:hAnsi="Times New Roman" w:cs="Times New Roman"/>
          <w:color w:val="0D0D0D" w:themeColor="text1" w:themeTint="F2"/>
          <w:sz w:val="28"/>
          <w:szCs w:val="28"/>
        </w:rPr>
        <w:t>Чудновский</w:t>
      </w:r>
      <w:proofErr w:type="spellEnd"/>
      <w:r w:rsidRPr="00CA4125">
        <w:rPr>
          <w:rFonts w:ascii="Times New Roman" w:hAnsi="Times New Roman" w:cs="Times New Roman"/>
          <w:color w:val="0D0D0D" w:themeColor="text1" w:themeTint="F2"/>
          <w:sz w:val="28"/>
          <w:szCs w:val="28"/>
        </w:rPr>
        <w:t xml:space="preserve">, Н.В. Королев, Е.А. Гаврилова и др. – М.: Федеральное агентство по туризму, 2014. – 576 с. – 10 экз. - Режим доступа: </w:t>
      </w:r>
      <w:hyperlink r:id="rId38" w:history="1">
        <w:r w:rsidRPr="00CA4125">
          <w:rPr>
            <w:rStyle w:val="af1"/>
            <w:rFonts w:ascii="Times New Roman" w:hAnsi="Times New Roman" w:cs="Times New Roman"/>
            <w:sz w:val="28"/>
            <w:szCs w:val="28"/>
          </w:rPr>
          <w:t>https://lib.dvfu.ru:8443/lib/item?id=chamo:759256&amp;theme=FEFU</w:t>
        </w:r>
      </w:hyperlink>
    </w:p>
    <w:p w14:paraId="5AE53DF2" w14:textId="77777777" w:rsidR="00A91591" w:rsidRPr="00CA4125" w:rsidRDefault="00A91591" w:rsidP="008F4B1C">
      <w:pPr>
        <w:pStyle w:val="a3"/>
        <w:numPr>
          <w:ilvl w:val="0"/>
          <w:numId w:val="32"/>
        </w:numPr>
        <w:spacing w:line="360" w:lineRule="auto"/>
        <w:jc w:val="both"/>
        <w:rPr>
          <w:rStyle w:val="af1"/>
          <w:rFonts w:ascii="Times New Roman" w:hAnsi="Times New Roman" w:cs="Times New Roman"/>
          <w:sz w:val="28"/>
          <w:szCs w:val="28"/>
        </w:rPr>
      </w:pPr>
      <w:proofErr w:type="spellStart"/>
      <w:r w:rsidRPr="00CA4125">
        <w:rPr>
          <w:rFonts w:ascii="Times New Roman" w:hAnsi="Times New Roman" w:cs="Times New Roman"/>
          <w:sz w:val="28"/>
          <w:szCs w:val="28"/>
        </w:rPr>
        <w:t>Шимова</w:t>
      </w:r>
      <w:proofErr w:type="spellEnd"/>
      <w:r w:rsidRPr="00CA4125">
        <w:rPr>
          <w:rFonts w:ascii="Times New Roman" w:hAnsi="Times New Roman" w:cs="Times New Roman"/>
          <w:sz w:val="28"/>
          <w:szCs w:val="28"/>
        </w:rPr>
        <w:t xml:space="preserve"> О.С. Основы устойчивого туризма: Учебное пособие / О.С. </w:t>
      </w:r>
      <w:proofErr w:type="spellStart"/>
      <w:r w:rsidRPr="00CA4125">
        <w:rPr>
          <w:rFonts w:ascii="Times New Roman" w:hAnsi="Times New Roman" w:cs="Times New Roman"/>
          <w:sz w:val="28"/>
          <w:szCs w:val="28"/>
        </w:rPr>
        <w:t>Шимова</w:t>
      </w:r>
      <w:proofErr w:type="spellEnd"/>
      <w:r w:rsidRPr="00CA4125">
        <w:rPr>
          <w:rFonts w:ascii="Times New Roman" w:hAnsi="Times New Roman" w:cs="Times New Roman"/>
          <w:sz w:val="28"/>
          <w:szCs w:val="28"/>
        </w:rPr>
        <w:t xml:space="preserve">. - М.:НИЦ ИНФРА-М, 2016. - 190 с. - Режим доступа: </w:t>
      </w:r>
      <w:hyperlink r:id="rId39" w:history="1">
        <w:r w:rsidRPr="00CA4125">
          <w:rPr>
            <w:rStyle w:val="af1"/>
            <w:rFonts w:ascii="Times New Roman" w:hAnsi="Times New Roman" w:cs="Times New Roman"/>
            <w:sz w:val="28"/>
            <w:szCs w:val="28"/>
          </w:rPr>
          <w:t>http://znanium.com/catalog/product/558464</w:t>
        </w:r>
      </w:hyperlink>
    </w:p>
    <w:p w14:paraId="2786427C" w14:textId="77777777" w:rsidR="00A91591" w:rsidRPr="007107AE" w:rsidRDefault="00A91591" w:rsidP="008F4B1C">
      <w:pPr>
        <w:pStyle w:val="a3"/>
        <w:tabs>
          <w:tab w:val="left" w:pos="1276"/>
          <w:tab w:val="left" w:pos="1560"/>
        </w:tabs>
        <w:suppressAutoHyphens/>
        <w:spacing w:after="0" w:line="360" w:lineRule="auto"/>
        <w:ind w:left="0"/>
        <w:jc w:val="both"/>
        <w:rPr>
          <w:rFonts w:ascii="Times New Roman" w:hAnsi="Times New Roman" w:cs="Times New Roman"/>
          <w:i/>
          <w:sz w:val="28"/>
          <w:szCs w:val="28"/>
        </w:rPr>
      </w:pPr>
    </w:p>
    <w:p w14:paraId="444D3E58" w14:textId="77777777" w:rsidR="007107AE" w:rsidRDefault="007107AE" w:rsidP="008F4B1C">
      <w:pPr>
        <w:pStyle w:val="a3"/>
        <w:tabs>
          <w:tab w:val="left" w:pos="1276"/>
          <w:tab w:val="left" w:pos="1560"/>
        </w:tabs>
        <w:suppressAutoHyphens/>
        <w:spacing w:after="0" w:line="360" w:lineRule="auto"/>
        <w:ind w:left="0"/>
        <w:jc w:val="both"/>
        <w:rPr>
          <w:rFonts w:ascii="Times New Roman" w:hAnsi="Times New Roman" w:cs="Times New Roman"/>
          <w:b/>
          <w:sz w:val="28"/>
          <w:szCs w:val="28"/>
        </w:rPr>
      </w:pPr>
      <w:r w:rsidRPr="007107AE">
        <w:rPr>
          <w:rFonts w:ascii="Times New Roman" w:hAnsi="Times New Roman" w:cs="Times New Roman"/>
          <w:b/>
          <w:sz w:val="28"/>
          <w:szCs w:val="28"/>
        </w:rPr>
        <w:t>Перечень</w:t>
      </w:r>
      <w:r w:rsidR="0039530B">
        <w:rPr>
          <w:rFonts w:ascii="Times New Roman" w:hAnsi="Times New Roman" w:cs="Times New Roman"/>
          <w:b/>
          <w:sz w:val="28"/>
          <w:szCs w:val="28"/>
        </w:rPr>
        <w:t xml:space="preserve"> </w:t>
      </w:r>
      <w:r w:rsidRPr="007107AE">
        <w:rPr>
          <w:rFonts w:ascii="Times New Roman" w:hAnsi="Times New Roman" w:cs="Times New Roman"/>
          <w:b/>
          <w:sz w:val="28"/>
          <w:szCs w:val="28"/>
        </w:rPr>
        <w:t>ресурсов</w:t>
      </w:r>
      <w:r w:rsidR="0039530B">
        <w:rPr>
          <w:rFonts w:ascii="Times New Roman" w:hAnsi="Times New Roman" w:cs="Times New Roman"/>
          <w:b/>
          <w:sz w:val="28"/>
          <w:szCs w:val="28"/>
        </w:rPr>
        <w:t xml:space="preserve"> </w:t>
      </w:r>
      <w:r w:rsidRPr="007107AE">
        <w:rPr>
          <w:rFonts w:ascii="Times New Roman" w:hAnsi="Times New Roman" w:cs="Times New Roman"/>
          <w:b/>
          <w:sz w:val="28"/>
          <w:szCs w:val="28"/>
        </w:rPr>
        <w:t>информационно-телекоммуникационной</w:t>
      </w:r>
      <w:r w:rsidR="0039530B">
        <w:rPr>
          <w:rFonts w:ascii="Times New Roman" w:hAnsi="Times New Roman" w:cs="Times New Roman"/>
          <w:b/>
          <w:sz w:val="28"/>
          <w:szCs w:val="28"/>
        </w:rPr>
        <w:t xml:space="preserve"> </w:t>
      </w:r>
      <w:r w:rsidRPr="007107AE">
        <w:rPr>
          <w:rFonts w:ascii="Times New Roman" w:hAnsi="Times New Roman" w:cs="Times New Roman"/>
          <w:b/>
          <w:sz w:val="28"/>
          <w:szCs w:val="28"/>
        </w:rPr>
        <w:t>сети</w:t>
      </w:r>
      <w:r w:rsidR="0039530B">
        <w:rPr>
          <w:rFonts w:ascii="Times New Roman" w:hAnsi="Times New Roman" w:cs="Times New Roman"/>
          <w:b/>
          <w:sz w:val="28"/>
          <w:szCs w:val="28"/>
        </w:rPr>
        <w:t xml:space="preserve"> </w:t>
      </w:r>
      <w:r w:rsidRPr="007107AE">
        <w:rPr>
          <w:rFonts w:ascii="Times New Roman" w:hAnsi="Times New Roman" w:cs="Times New Roman"/>
          <w:b/>
          <w:sz w:val="28"/>
          <w:szCs w:val="28"/>
        </w:rPr>
        <w:t>Интернет</w:t>
      </w:r>
    </w:p>
    <w:p w14:paraId="625D80E5" w14:textId="77777777" w:rsidR="00F43A7D" w:rsidRPr="006B37A7" w:rsidRDefault="006B37A7" w:rsidP="008F4B1C">
      <w:pPr>
        <w:pStyle w:val="a3"/>
        <w:numPr>
          <w:ilvl w:val="0"/>
          <w:numId w:val="2"/>
        </w:numPr>
        <w:tabs>
          <w:tab w:val="left" w:pos="851"/>
          <w:tab w:val="left" w:pos="993"/>
        </w:tabs>
        <w:spacing w:line="360" w:lineRule="auto"/>
        <w:jc w:val="both"/>
        <w:rPr>
          <w:rFonts w:ascii="Times New Roman" w:hAnsi="Times New Roman" w:cs="Times New Roman"/>
          <w:sz w:val="28"/>
          <w:szCs w:val="28"/>
        </w:rPr>
      </w:pPr>
      <w:r w:rsidRPr="006B37A7">
        <w:rPr>
          <w:rFonts w:ascii="Times New Roman" w:hAnsi="Times New Roman" w:cs="Times New Roman"/>
          <w:sz w:val="28"/>
          <w:szCs w:val="28"/>
        </w:rPr>
        <w:t xml:space="preserve">Ростуризм </w:t>
      </w:r>
      <w:r>
        <w:rPr>
          <w:rFonts w:ascii="Times New Roman" w:hAnsi="Times New Roman" w:cs="Times New Roman"/>
          <w:sz w:val="28"/>
          <w:szCs w:val="28"/>
        </w:rPr>
        <w:t>–</w:t>
      </w:r>
      <w:r w:rsidRPr="006B37A7">
        <w:rPr>
          <w:rFonts w:ascii="Times New Roman" w:hAnsi="Times New Roman" w:cs="Times New Roman"/>
          <w:sz w:val="28"/>
          <w:szCs w:val="28"/>
        </w:rPr>
        <w:t xml:space="preserve"> Федеральное Агентство по Туризму</w:t>
      </w:r>
      <w:r w:rsidR="00F43A7D" w:rsidRPr="006B37A7">
        <w:rPr>
          <w:rFonts w:ascii="Times New Roman" w:hAnsi="Times New Roman" w:cs="Times New Roman"/>
          <w:sz w:val="28"/>
          <w:szCs w:val="28"/>
        </w:rPr>
        <w:t xml:space="preserve"> </w:t>
      </w:r>
      <w:hyperlink r:id="rId40" w:history="1">
        <w:r w:rsidR="00F43A7D" w:rsidRPr="006B37A7">
          <w:rPr>
            <w:rStyle w:val="af1"/>
            <w:rFonts w:ascii="Times New Roman" w:hAnsi="Times New Roman" w:cs="Times New Roman"/>
            <w:sz w:val="28"/>
            <w:szCs w:val="28"/>
          </w:rPr>
          <w:t>https://www.russiatourism.ru/</w:t>
        </w:r>
      </w:hyperlink>
    </w:p>
    <w:p w14:paraId="3826C39C" w14:textId="77777777" w:rsidR="006B37A7" w:rsidRDefault="006B37A7" w:rsidP="008F4B1C">
      <w:pPr>
        <w:pStyle w:val="a3"/>
        <w:numPr>
          <w:ilvl w:val="0"/>
          <w:numId w:val="2"/>
        </w:numPr>
        <w:tabs>
          <w:tab w:val="left" w:pos="851"/>
          <w:tab w:val="left" w:pos="993"/>
        </w:tabs>
        <w:spacing w:line="360" w:lineRule="auto"/>
        <w:jc w:val="both"/>
        <w:rPr>
          <w:rFonts w:ascii="Times New Roman" w:hAnsi="Times New Roman" w:cs="Times New Roman"/>
          <w:sz w:val="28"/>
          <w:szCs w:val="28"/>
        </w:rPr>
      </w:pPr>
      <w:r w:rsidRPr="006B37A7">
        <w:rPr>
          <w:rFonts w:ascii="Times New Roman" w:hAnsi="Times New Roman" w:cs="Times New Roman"/>
          <w:sz w:val="28"/>
          <w:szCs w:val="28"/>
        </w:rPr>
        <w:t xml:space="preserve">Официальный сайт Администрации Приморского края </w:t>
      </w:r>
      <w:hyperlink r:id="rId41" w:history="1">
        <w:r w:rsidRPr="004C315E">
          <w:rPr>
            <w:rStyle w:val="af1"/>
            <w:rFonts w:ascii="Times New Roman" w:hAnsi="Times New Roman" w:cs="Times New Roman"/>
            <w:sz w:val="28"/>
            <w:szCs w:val="28"/>
          </w:rPr>
          <w:t>https://www.primorsky.ru/</w:t>
        </w:r>
      </w:hyperlink>
    </w:p>
    <w:p w14:paraId="422AF929" w14:textId="77777777" w:rsidR="00EB28C3" w:rsidRPr="006B37A7" w:rsidRDefault="00EB28C3" w:rsidP="008F4B1C">
      <w:pPr>
        <w:pStyle w:val="a3"/>
        <w:numPr>
          <w:ilvl w:val="0"/>
          <w:numId w:val="2"/>
        </w:numPr>
        <w:tabs>
          <w:tab w:val="left" w:pos="851"/>
          <w:tab w:val="left" w:pos="993"/>
        </w:tabs>
        <w:spacing w:line="360" w:lineRule="auto"/>
        <w:jc w:val="both"/>
        <w:rPr>
          <w:rFonts w:ascii="Times New Roman" w:hAnsi="Times New Roman" w:cs="Times New Roman"/>
          <w:sz w:val="28"/>
          <w:szCs w:val="28"/>
        </w:rPr>
      </w:pPr>
      <w:r w:rsidRPr="006B37A7">
        <w:rPr>
          <w:rFonts w:ascii="Times New Roman" w:hAnsi="Times New Roman" w:cs="Times New Roman"/>
          <w:sz w:val="28"/>
          <w:szCs w:val="28"/>
        </w:rPr>
        <w:t>Справочно-правовая</w:t>
      </w:r>
      <w:r w:rsidR="004C2874" w:rsidRPr="006B37A7">
        <w:rPr>
          <w:rFonts w:ascii="Times New Roman" w:hAnsi="Times New Roman" w:cs="Times New Roman"/>
          <w:sz w:val="28"/>
          <w:szCs w:val="28"/>
        </w:rPr>
        <w:t xml:space="preserve"> </w:t>
      </w:r>
      <w:r w:rsidRPr="006B37A7">
        <w:rPr>
          <w:rFonts w:ascii="Times New Roman" w:hAnsi="Times New Roman" w:cs="Times New Roman"/>
          <w:sz w:val="28"/>
          <w:szCs w:val="28"/>
        </w:rPr>
        <w:t>система</w:t>
      </w:r>
      <w:r w:rsidR="004C2874" w:rsidRPr="006B37A7">
        <w:rPr>
          <w:rFonts w:ascii="Times New Roman" w:hAnsi="Times New Roman" w:cs="Times New Roman"/>
          <w:sz w:val="28"/>
          <w:szCs w:val="28"/>
        </w:rPr>
        <w:t xml:space="preserve"> </w:t>
      </w:r>
      <w:r w:rsidRPr="006B37A7">
        <w:rPr>
          <w:rFonts w:ascii="Times New Roman" w:hAnsi="Times New Roman" w:cs="Times New Roman"/>
          <w:sz w:val="28"/>
          <w:szCs w:val="28"/>
        </w:rPr>
        <w:t>«Консультант»</w:t>
      </w:r>
      <w:r w:rsidR="004C2874" w:rsidRPr="006B37A7">
        <w:rPr>
          <w:rFonts w:ascii="Times New Roman" w:hAnsi="Times New Roman" w:cs="Times New Roman"/>
          <w:sz w:val="28"/>
          <w:szCs w:val="28"/>
        </w:rPr>
        <w:t xml:space="preserve"> </w:t>
      </w:r>
      <w:hyperlink r:id="rId42" w:history="1">
        <w:r w:rsidRPr="006B37A7">
          <w:rPr>
            <w:rStyle w:val="af1"/>
            <w:rFonts w:ascii="Times New Roman" w:hAnsi="Times New Roman" w:cs="Times New Roman"/>
            <w:sz w:val="28"/>
            <w:szCs w:val="28"/>
          </w:rPr>
          <w:t>http://www.consultant.ru/</w:t>
        </w:r>
      </w:hyperlink>
    </w:p>
    <w:p w14:paraId="05A56A4C" w14:textId="77777777" w:rsidR="00EB28C3" w:rsidRPr="00EB28C3" w:rsidRDefault="00EB28C3"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EB28C3">
        <w:rPr>
          <w:rFonts w:ascii="Times New Roman" w:hAnsi="Times New Roman" w:cs="Times New Roman"/>
          <w:sz w:val="28"/>
          <w:szCs w:val="28"/>
        </w:rPr>
        <w:t>Информационно-правовой</w:t>
      </w:r>
      <w:r w:rsidR="004C2874">
        <w:rPr>
          <w:rFonts w:ascii="Times New Roman" w:hAnsi="Times New Roman" w:cs="Times New Roman"/>
          <w:sz w:val="28"/>
          <w:szCs w:val="28"/>
        </w:rPr>
        <w:t xml:space="preserve"> </w:t>
      </w:r>
      <w:r w:rsidRPr="00EB28C3">
        <w:rPr>
          <w:rFonts w:ascii="Times New Roman" w:hAnsi="Times New Roman" w:cs="Times New Roman"/>
          <w:sz w:val="28"/>
          <w:szCs w:val="28"/>
        </w:rPr>
        <w:t>портал</w:t>
      </w:r>
      <w:r w:rsidR="004C2874">
        <w:rPr>
          <w:rFonts w:ascii="Times New Roman" w:hAnsi="Times New Roman" w:cs="Times New Roman"/>
          <w:sz w:val="28"/>
          <w:szCs w:val="28"/>
        </w:rPr>
        <w:t xml:space="preserve"> </w:t>
      </w:r>
      <w:r w:rsidRPr="00EB28C3">
        <w:rPr>
          <w:rFonts w:ascii="Times New Roman" w:hAnsi="Times New Roman" w:cs="Times New Roman"/>
          <w:sz w:val="28"/>
          <w:szCs w:val="28"/>
        </w:rPr>
        <w:t>«Гарант»</w:t>
      </w:r>
      <w:r w:rsidR="004C2874">
        <w:rPr>
          <w:rFonts w:ascii="Times New Roman" w:hAnsi="Times New Roman" w:cs="Times New Roman"/>
          <w:sz w:val="28"/>
          <w:szCs w:val="28"/>
        </w:rPr>
        <w:t xml:space="preserve"> </w:t>
      </w:r>
      <w:hyperlink r:id="rId43" w:history="1">
        <w:r w:rsidRPr="00EB28C3">
          <w:rPr>
            <w:rStyle w:val="af1"/>
            <w:rFonts w:ascii="Times New Roman" w:hAnsi="Times New Roman" w:cs="Times New Roman"/>
            <w:sz w:val="28"/>
            <w:szCs w:val="28"/>
          </w:rPr>
          <w:t>http://www.garant.ru/</w:t>
        </w:r>
      </w:hyperlink>
    </w:p>
    <w:p w14:paraId="35EB9544" w14:textId="77777777" w:rsidR="0020013A" w:rsidRDefault="0020013A"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Официальный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интернет-портал</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правовой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информации.</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Государственная</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система</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правовой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информации</w:t>
      </w:r>
      <w:r w:rsidR="004C2874">
        <w:rPr>
          <w:rFonts w:ascii="Times New Roman" w:hAnsi="Times New Roman" w:cs="Times New Roman"/>
          <w:sz w:val="28"/>
          <w:szCs w:val="28"/>
        </w:rPr>
        <w:t xml:space="preserve"> </w:t>
      </w:r>
      <w:hyperlink r:id="rId44" w:history="1">
        <w:r w:rsidRPr="0020013A">
          <w:rPr>
            <w:rStyle w:val="af1"/>
            <w:rFonts w:ascii="Times New Roman" w:hAnsi="Times New Roman" w:cs="Times New Roman"/>
            <w:sz w:val="28"/>
            <w:szCs w:val="28"/>
          </w:rPr>
          <w:t>http://www.pravo.gov.ru/</w:t>
        </w:r>
      </w:hyperlink>
    </w:p>
    <w:p w14:paraId="29CA1943" w14:textId="77777777" w:rsidR="0020013A" w:rsidRDefault="0020013A"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Портал</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государственных</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услуг</w:t>
      </w:r>
      <w:r w:rsidR="004C2874">
        <w:rPr>
          <w:rFonts w:ascii="Times New Roman" w:hAnsi="Times New Roman" w:cs="Times New Roman"/>
          <w:sz w:val="28"/>
          <w:szCs w:val="28"/>
        </w:rPr>
        <w:t xml:space="preserve"> </w:t>
      </w:r>
      <w:hyperlink r:id="rId45" w:history="1">
        <w:r w:rsidRPr="0020013A">
          <w:rPr>
            <w:rStyle w:val="af1"/>
            <w:rFonts w:ascii="Times New Roman" w:hAnsi="Times New Roman" w:cs="Times New Roman"/>
            <w:sz w:val="28"/>
            <w:szCs w:val="28"/>
          </w:rPr>
          <w:t>https://www.gosuslugi.ru/</w:t>
        </w:r>
      </w:hyperlink>
    </w:p>
    <w:p w14:paraId="4937E4B9" w14:textId="77777777" w:rsidR="00EB28C3" w:rsidRDefault="00EB28C3"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EB28C3">
        <w:rPr>
          <w:rFonts w:ascii="Times New Roman" w:hAnsi="Times New Roman" w:cs="Times New Roman"/>
          <w:sz w:val="28"/>
          <w:szCs w:val="28"/>
        </w:rPr>
        <w:t>Научная</w:t>
      </w:r>
      <w:r w:rsidR="004C2874">
        <w:rPr>
          <w:rFonts w:ascii="Times New Roman" w:hAnsi="Times New Roman" w:cs="Times New Roman"/>
          <w:sz w:val="28"/>
          <w:szCs w:val="28"/>
        </w:rPr>
        <w:t xml:space="preserve"> </w:t>
      </w:r>
      <w:r w:rsidRPr="00EB28C3">
        <w:rPr>
          <w:rFonts w:ascii="Times New Roman" w:hAnsi="Times New Roman" w:cs="Times New Roman"/>
          <w:sz w:val="28"/>
          <w:szCs w:val="28"/>
        </w:rPr>
        <w:t>библиотека</w:t>
      </w:r>
      <w:r w:rsidR="004C2874">
        <w:rPr>
          <w:rFonts w:ascii="Times New Roman" w:hAnsi="Times New Roman" w:cs="Times New Roman"/>
          <w:sz w:val="28"/>
          <w:szCs w:val="28"/>
        </w:rPr>
        <w:t xml:space="preserve"> </w:t>
      </w:r>
      <w:r w:rsidRPr="00EB28C3">
        <w:rPr>
          <w:rFonts w:ascii="Times New Roman" w:hAnsi="Times New Roman" w:cs="Times New Roman"/>
          <w:sz w:val="28"/>
          <w:szCs w:val="28"/>
        </w:rPr>
        <w:t>ДВФУ</w:t>
      </w:r>
      <w:r w:rsidR="004C2874">
        <w:rPr>
          <w:rFonts w:ascii="Times New Roman" w:hAnsi="Times New Roman" w:cs="Times New Roman"/>
          <w:sz w:val="28"/>
          <w:szCs w:val="28"/>
        </w:rPr>
        <w:t xml:space="preserve"> </w:t>
      </w:r>
      <w:hyperlink r:id="rId46" w:history="1">
        <w:r w:rsidRPr="00912AD7">
          <w:rPr>
            <w:rStyle w:val="af1"/>
            <w:rFonts w:ascii="Times New Roman" w:hAnsi="Times New Roman" w:cs="Times New Roman"/>
            <w:sz w:val="28"/>
            <w:szCs w:val="28"/>
          </w:rPr>
          <w:t>https://www.dvfu.ru/library/</w:t>
        </w:r>
      </w:hyperlink>
    </w:p>
    <w:p w14:paraId="004E6EB1" w14:textId="77777777" w:rsidR="00EB28C3" w:rsidRPr="0020013A" w:rsidRDefault="00EB28C3"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Официальный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сайт</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Электронной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библиотеки</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диссертаций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Российской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государственной</w:t>
      </w:r>
      <w:r w:rsidR="004C2874">
        <w:rPr>
          <w:rFonts w:ascii="Times New Roman" w:hAnsi="Times New Roman" w:cs="Times New Roman"/>
          <w:sz w:val="28"/>
          <w:szCs w:val="28"/>
        </w:rPr>
        <w:t xml:space="preserve"> </w:t>
      </w:r>
      <w:r w:rsidRPr="0020013A">
        <w:rPr>
          <w:rFonts w:ascii="Times New Roman" w:hAnsi="Times New Roman" w:cs="Times New Roman"/>
          <w:sz w:val="28"/>
          <w:szCs w:val="28"/>
        </w:rPr>
        <w:t>библиотеки</w:t>
      </w:r>
      <w:r w:rsidR="004C2874">
        <w:rPr>
          <w:rFonts w:ascii="Times New Roman" w:hAnsi="Times New Roman" w:cs="Times New Roman"/>
          <w:sz w:val="28"/>
          <w:szCs w:val="28"/>
        </w:rPr>
        <w:t xml:space="preserve"> </w:t>
      </w:r>
      <w:hyperlink r:id="rId47" w:history="1">
        <w:r w:rsidRPr="0020013A">
          <w:rPr>
            <w:rStyle w:val="af1"/>
            <w:rFonts w:ascii="Times New Roman" w:hAnsi="Times New Roman" w:cs="Times New Roman"/>
            <w:sz w:val="28"/>
            <w:szCs w:val="28"/>
          </w:rPr>
          <w:t>http://diss.rsl.ru/</w:t>
        </w:r>
      </w:hyperlink>
    </w:p>
    <w:p w14:paraId="5BF93BD7" w14:textId="77777777" w:rsidR="00EB28C3" w:rsidRPr="0020013A" w:rsidRDefault="00EB28C3" w:rsidP="008F4B1C">
      <w:pPr>
        <w:pStyle w:val="a3"/>
        <w:numPr>
          <w:ilvl w:val="0"/>
          <w:numId w:val="2"/>
        </w:numPr>
        <w:tabs>
          <w:tab w:val="left" w:pos="851"/>
          <w:tab w:val="left" w:pos="993"/>
        </w:tabs>
        <w:spacing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Электронно-библиотечная</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система</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Znanium.com</w:t>
      </w:r>
      <w:r w:rsidR="00E70FE8">
        <w:rPr>
          <w:rFonts w:ascii="Times New Roman" w:hAnsi="Times New Roman" w:cs="Times New Roman"/>
          <w:sz w:val="28"/>
          <w:szCs w:val="28"/>
        </w:rPr>
        <w:t xml:space="preserve"> </w:t>
      </w:r>
      <w:hyperlink r:id="rId48" w:history="1">
        <w:r w:rsidR="0020013A" w:rsidRPr="0020013A">
          <w:rPr>
            <w:rStyle w:val="af1"/>
            <w:rFonts w:ascii="Times New Roman" w:hAnsi="Times New Roman" w:cs="Times New Roman"/>
            <w:sz w:val="28"/>
            <w:szCs w:val="28"/>
          </w:rPr>
          <w:t>http://znanium.com/</w:t>
        </w:r>
      </w:hyperlink>
    </w:p>
    <w:p w14:paraId="03798226" w14:textId="77777777" w:rsidR="0020013A" w:rsidRPr="0020013A" w:rsidRDefault="0020013A" w:rsidP="008F4B1C">
      <w:pPr>
        <w:pStyle w:val="a3"/>
        <w:numPr>
          <w:ilvl w:val="0"/>
          <w:numId w:val="2"/>
        </w:numPr>
        <w:tabs>
          <w:tab w:val="left" w:pos="851"/>
          <w:tab w:val="left" w:pos="993"/>
        </w:tabs>
        <w:suppressAutoHyphens/>
        <w:spacing w:after="0" w:line="360" w:lineRule="auto"/>
        <w:ind w:left="0" w:firstLine="567"/>
        <w:jc w:val="both"/>
        <w:rPr>
          <w:rFonts w:ascii="Times New Roman" w:hAnsi="Times New Roman" w:cs="Times New Roman"/>
          <w:color w:val="000000"/>
          <w:sz w:val="28"/>
          <w:szCs w:val="28"/>
          <w:shd w:val="clear" w:color="auto" w:fill="F5F5F5"/>
        </w:rPr>
      </w:pPr>
      <w:r w:rsidRPr="0020013A">
        <w:rPr>
          <w:rFonts w:ascii="Times New Roman" w:hAnsi="Times New Roman" w:cs="Times New Roman"/>
          <w:sz w:val="28"/>
          <w:szCs w:val="28"/>
        </w:rPr>
        <w:t>Электронно-библиотечная</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система</w:t>
      </w:r>
      <w:r w:rsidR="00E70FE8">
        <w:rPr>
          <w:rFonts w:ascii="Times New Roman" w:hAnsi="Times New Roman" w:cs="Times New Roman"/>
          <w:sz w:val="28"/>
          <w:szCs w:val="28"/>
        </w:rPr>
        <w:t xml:space="preserve"> </w:t>
      </w:r>
      <w:proofErr w:type="spellStart"/>
      <w:r w:rsidRPr="0020013A">
        <w:rPr>
          <w:rFonts w:ascii="Times New Roman" w:hAnsi="Times New Roman" w:cs="Times New Roman"/>
          <w:sz w:val="28"/>
          <w:szCs w:val="28"/>
        </w:rPr>
        <w:t>IPRbooks</w:t>
      </w:r>
      <w:proofErr w:type="spellEnd"/>
      <w:r w:rsidR="00E70FE8">
        <w:rPr>
          <w:rFonts w:ascii="Times New Roman" w:hAnsi="Times New Roman" w:cs="Times New Roman"/>
          <w:sz w:val="28"/>
          <w:szCs w:val="28"/>
        </w:rPr>
        <w:t xml:space="preserve"> </w:t>
      </w:r>
      <w:hyperlink r:id="rId49" w:history="1">
        <w:r w:rsidRPr="0020013A">
          <w:rPr>
            <w:rStyle w:val="af1"/>
            <w:rFonts w:ascii="Times New Roman" w:hAnsi="Times New Roman" w:cs="Times New Roman"/>
            <w:sz w:val="28"/>
            <w:szCs w:val="28"/>
          </w:rPr>
          <w:t>http://www.iprbookshop.ru/</w:t>
        </w:r>
      </w:hyperlink>
    </w:p>
    <w:p w14:paraId="6782A1E7" w14:textId="77777777" w:rsidR="007107AE" w:rsidRPr="0020013A" w:rsidRDefault="0020013A" w:rsidP="008F4B1C">
      <w:pPr>
        <w:pStyle w:val="a3"/>
        <w:numPr>
          <w:ilvl w:val="0"/>
          <w:numId w:val="2"/>
        </w:numPr>
        <w:tabs>
          <w:tab w:val="left" w:pos="851"/>
          <w:tab w:val="left" w:pos="993"/>
        </w:tabs>
        <w:suppressAutoHyphens/>
        <w:spacing w:after="0"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Научная</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электронная</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библиотека</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eLIBRARY.RU</w:t>
      </w:r>
      <w:r w:rsidR="00E70FE8">
        <w:rPr>
          <w:rFonts w:ascii="Times New Roman" w:hAnsi="Times New Roman" w:cs="Times New Roman"/>
          <w:sz w:val="28"/>
          <w:szCs w:val="28"/>
        </w:rPr>
        <w:t xml:space="preserve"> </w:t>
      </w:r>
      <w:hyperlink r:id="rId50" w:history="1">
        <w:r w:rsidRPr="0020013A">
          <w:rPr>
            <w:rStyle w:val="af1"/>
            <w:rFonts w:ascii="Times New Roman" w:hAnsi="Times New Roman" w:cs="Times New Roman"/>
            <w:sz w:val="28"/>
          </w:rPr>
          <w:t>https://elibrary.ru/defaultx.asp</w:t>
        </w:r>
      </w:hyperlink>
    </w:p>
    <w:p w14:paraId="1989FA4E" w14:textId="77777777" w:rsidR="0020013A" w:rsidRPr="0020013A" w:rsidRDefault="0020013A" w:rsidP="008F4B1C">
      <w:pPr>
        <w:pStyle w:val="a3"/>
        <w:numPr>
          <w:ilvl w:val="0"/>
          <w:numId w:val="2"/>
        </w:numPr>
        <w:tabs>
          <w:tab w:val="left" w:pos="851"/>
          <w:tab w:val="left" w:pos="993"/>
        </w:tabs>
        <w:suppressAutoHyphens/>
        <w:spacing w:after="0"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t>Федеральный</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портал</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проектов</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нормативных</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правовых</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актов</w:t>
      </w:r>
      <w:r w:rsidR="00E70FE8">
        <w:rPr>
          <w:rFonts w:ascii="Times New Roman" w:hAnsi="Times New Roman" w:cs="Times New Roman"/>
          <w:sz w:val="28"/>
          <w:szCs w:val="28"/>
        </w:rPr>
        <w:t xml:space="preserve"> </w:t>
      </w:r>
      <w:hyperlink r:id="rId51" w:history="1">
        <w:r w:rsidRPr="0020013A">
          <w:rPr>
            <w:rStyle w:val="af1"/>
            <w:rFonts w:ascii="Times New Roman" w:hAnsi="Times New Roman" w:cs="Times New Roman"/>
            <w:sz w:val="28"/>
          </w:rPr>
          <w:t>http://regulation.gov.ru/</w:t>
        </w:r>
      </w:hyperlink>
    </w:p>
    <w:p w14:paraId="5D543E94" w14:textId="77777777" w:rsidR="0020013A" w:rsidRDefault="0020013A" w:rsidP="008F4B1C">
      <w:pPr>
        <w:pStyle w:val="a3"/>
        <w:numPr>
          <w:ilvl w:val="0"/>
          <w:numId w:val="2"/>
        </w:numPr>
        <w:tabs>
          <w:tab w:val="left" w:pos="851"/>
          <w:tab w:val="left" w:pos="993"/>
        </w:tabs>
        <w:suppressAutoHyphens/>
        <w:spacing w:after="0" w:line="360" w:lineRule="auto"/>
        <w:ind w:left="0" w:firstLine="567"/>
        <w:jc w:val="both"/>
        <w:rPr>
          <w:rFonts w:ascii="Times New Roman" w:hAnsi="Times New Roman" w:cs="Times New Roman"/>
          <w:sz w:val="28"/>
          <w:szCs w:val="28"/>
        </w:rPr>
      </w:pPr>
      <w:r w:rsidRPr="0020013A">
        <w:rPr>
          <w:rFonts w:ascii="Times New Roman" w:hAnsi="Times New Roman" w:cs="Times New Roman"/>
          <w:sz w:val="28"/>
          <w:szCs w:val="28"/>
        </w:rPr>
        <w:lastRenderedPageBreak/>
        <w:t>Портал</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государственных</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программ</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Российской</w:t>
      </w:r>
      <w:r w:rsidR="00E70FE8">
        <w:rPr>
          <w:rFonts w:ascii="Times New Roman" w:hAnsi="Times New Roman" w:cs="Times New Roman"/>
          <w:sz w:val="28"/>
          <w:szCs w:val="28"/>
        </w:rPr>
        <w:t xml:space="preserve"> </w:t>
      </w:r>
      <w:r w:rsidRPr="0020013A">
        <w:rPr>
          <w:rFonts w:ascii="Times New Roman" w:hAnsi="Times New Roman" w:cs="Times New Roman"/>
          <w:sz w:val="28"/>
          <w:szCs w:val="28"/>
        </w:rPr>
        <w:t>Федерации</w:t>
      </w:r>
      <w:r w:rsidR="00E70FE8">
        <w:rPr>
          <w:rFonts w:ascii="Times New Roman" w:hAnsi="Times New Roman" w:cs="Times New Roman"/>
          <w:sz w:val="28"/>
          <w:szCs w:val="28"/>
        </w:rPr>
        <w:t xml:space="preserve"> </w:t>
      </w:r>
      <w:hyperlink r:id="rId52" w:history="1">
        <w:r w:rsidRPr="00912AD7">
          <w:rPr>
            <w:rStyle w:val="af1"/>
            <w:rFonts w:ascii="Times New Roman" w:hAnsi="Times New Roman" w:cs="Times New Roman"/>
            <w:sz w:val="28"/>
            <w:szCs w:val="28"/>
          </w:rPr>
          <w:t>http://programs.gov.ru/Portal/</w:t>
        </w:r>
      </w:hyperlink>
    </w:p>
    <w:p w14:paraId="03F18F1B" w14:textId="77777777" w:rsidR="004E5D22" w:rsidRPr="0020013A" w:rsidRDefault="004E5D22" w:rsidP="004E5D22">
      <w:pPr>
        <w:pStyle w:val="a3"/>
        <w:tabs>
          <w:tab w:val="left" w:pos="851"/>
          <w:tab w:val="left" w:pos="993"/>
        </w:tabs>
        <w:suppressAutoHyphens/>
        <w:spacing w:after="0" w:line="360" w:lineRule="auto"/>
        <w:ind w:left="567"/>
        <w:jc w:val="both"/>
        <w:rPr>
          <w:rFonts w:ascii="Times New Roman" w:hAnsi="Times New Roman" w:cs="Times New Roman"/>
          <w:sz w:val="28"/>
          <w:szCs w:val="28"/>
        </w:rPr>
      </w:pPr>
    </w:p>
    <w:p w14:paraId="650BC264" w14:textId="77777777" w:rsidR="007107AE" w:rsidRDefault="007107AE" w:rsidP="007107AE">
      <w:pPr>
        <w:pStyle w:val="a3"/>
        <w:tabs>
          <w:tab w:val="left" w:pos="1276"/>
          <w:tab w:val="left" w:pos="1560"/>
        </w:tabs>
        <w:suppressAutoHyphens/>
        <w:spacing w:after="0" w:line="360" w:lineRule="auto"/>
        <w:ind w:left="0"/>
        <w:jc w:val="center"/>
        <w:rPr>
          <w:rFonts w:ascii="Times New Roman" w:hAnsi="Times New Roman" w:cs="Times New Roman"/>
          <w:b/>
          <w:sz w:val="28"/>
          <w:szCs w:val="28"/>
        </w:rPr>
      </w:pPr>
      <w:r w:rsidRPr="007107AE">
        <w:rPr>
          <w:rFonts w:ascii="Times New Roman" w:hAnsi="Times New Roman" w:cs="Times New Roman"/>
          <w:b/>
          <w:sz w:val="28"/>
          <w:szCs w:val="28"/>
        </w:rPr>
        <w:t>Перечень</w:t>
      </w:r>
      <w:r w:rsidR="00E70FE8">
        <w:rPr>
          <w:rFonts w:ascii="Times New Roman" w:hAnsi="Times New Roman" w:cs="Times New Roman"/>
          <w:b/>
          <w:sz w:val="28"/>
          <w:szCs w:val="28"/>
        </w:rPr>
        <w:t xml:space="preserve"> </w:t>
      </w:r>
      <w:r w:rsidRPr="007107AE">
        <w:rPr>
          <w:rFonts w:ascii="Times New Roman" w:hAnsi="Times New Roman" w:cs="Times New Roman"/>
          <w:b/>
          <w:sz w:val="28"/>
          <w:szCs w:val="28"/>
        </w:rPr>
        <w:t>информационных</w:t>
      </w:r>
      <w:r w:rsidR="00E70FE8">
        <w:rPr>
          <w:rFonts w:ascii="Times New Roman" w:hAnsi="Times New Roman" w:cs="Times New Roman"/>
          <w:b/>
          <w:sz w:val="28"/>
          <w:szCs w:val="28"/>
        </w:rPr>
        <w:t xml:space="preserve"> </w:t>
      </w:r>
      <w:r w:rsidRPr="007107AE">
        <w:rPr>
          <w:rFonts w:ascii="Times New Roman" w:hAnsi="Times New Roman" w:cs="Times New Roman"/>
          <w:b/>
          <w:sz w:val="28"/>
          <w:szCs w:val="28"/>
        </w:rPr>
        <w:t>технологий</w:t>
      </w:r>
      <w:r w:rsidR="00E70FE8">
        <w:rPr>
          <w:rFonts w:ascii="Times New Roman" w:hAnsi="Times New Roman" w:cs="Times New Roman"/>
          <w:b/>
          <w:sz w:val="28"/>
          <w:szCs w:val="28"/>
        </w:rPr>
        <w:t xml:space="preserve"> </w:t>
      </w:r>
      <w:r w:rsidRPr="007107AE">
        <w:rPr>
          <w:rFonts w:ascii="Times New Roman" w:hAnsi="Times New Roman" w:cs="Times New Roman"/>
          <w:b/>
          <w:sz w:val="28"/>
          <w:szCs w:val="28"/>
        </w:rPr>
        <w:t>и</w:t>
      </w:r>
      <w:r w:rsidR="00E70FE8">
        <w:rPr>
          <w:rFonts w:ascii="Times New Roman" w:hAnsi="Times New Roman" w:cs="Times New Roman"/>
          <w:b/>
          <w:sz w:val="28"/>
          <w:szCs w:val="28"/>
        </w:rPr>
        <w:t xml:space="preserve"> </w:t>
      </w:r>
      <w:r w:rsidRPr="007107AE">
        <w:rPr>
          <w:rFonts w:ascii="Times New Roman" w:hAnsi="Times New Roman" w:cs="Times New Roman"/>
          <w:b/>
          <w:sz w:val="28"/>
          <w:szCs w:val="28"/>
        </w:rPr>
        <w:t>программного</w:t>
      </w:r>
      <w:r w:rsidR="00E70FE8">
        <w:rPr>
          <w:rFonts w:ascii="Times New Roman" w:hAnsi="Times New Roman" w:cs="Times New Roman"/>
          <w:b/>
          <w:sz w:val="28"/>
          <w:szCs w:val="28"/>
        </w:rPr>
        <w:t xml:space="preserve"> </w:t>
      </w:r>
      <w:r w:rsidRPr="007107AE">
        <w:rPr>
          <w:rFonts w:ascii="Times New Roman" w:hAnsi="Times New Roman" w:cs="Times New Roman"/>
          <w:b/>
          <w:sz w:val="28"/>
          <w:szCs w:val="28"/>
        </w:rPr>
        <w:t>обеспечения</w:t>
      </w:r>
    </w:p>
    <w:tbl>
      <w:tblPr>
        <w:tblStyle w:val="a5"/>
        <w:tblW w:w="0" w:type="auto"/>
        <w:tblLayout w:type="fixed"/>
        <w:tblLook w:val="04A0" w:firstRow="1" w:lastRow="0" w:firstColumn="1" w:lastColumn="0" w:noHBand="0" w:noVBand="1"/>
      </w:tblPr>
      <w:tblGrid>
        <w:gridCol w:w="2660"/>
        <w:gridCol w:w="6911"/>
      </w:tblGrid>
      <w:tr w:rsidR="00297B97" w:rsidRPr="00297B97" w14:paraId="15F31AA0" w14:textId="77777777" w:rsidTr="00E70FE8">
        <w:tc>
          <w:tcPr>
            <w:tcW w:w="2660" w:type="dxa"/>
            <w:vAlign w:val="center"/>
          </w:tcPr>
          <w:p w14:paraId="0F2D7064" w14:textId="77777777" w:rsidR="004E5D22" w:rsidRPr="00297B97" w:rsidRDefault="004E5D22" w:rsidP="004E5D22">
            <w:pPr>
              <w:pStyle w:val="a3"/>
              <w:tabs>
                <w:tab w:val="left" w:pos="1276"/>
                <w:tab w:val="left" w:pos="1560"/>
              </w:tabs>
              <w:suppressAutoHyphens/>
              <w:ind w:left="0"/>
              <w:jc w:val="center"/>
              <w:rPr>
                <w:rFonts w:ascii="Times New Roman" w:hAnsi="Times New Roman" w:cs="Times New Roman"/>
                <w:b/>
                <w:sz w:val="20"/>
              </w:rPr>
            </w:pPr>
            <w:r w:rsidRPr="00297B97">
              <w:rPr>
                <w:rFonts w:ascii="Times New Roman" w:hAnsi="Times New Roman" w:cs="Times New Roman"/>
                <w:b/>
                <w:sz w:val="20"/>
              </w:rPr>
              <w:t>Место</w:t>
            </w:r>
            <w:r w:rsidR="00E70FE8">
              <w:rPr>
                <w:rFonts w:ascii="Times New Roman" w:hAnsi="Times New Roman" w:cs="Times New Roman"/>
                <w:b/>
                <w:sz w:val="20"/>
              </w:rPr>
              <w:t xml:space="preserve"> </w:t>
            </w:r>
            <w:r w:rsidRPr="00297B97">
              <w:rPr>
                <w:rFonts w:ascii="Times New Roman" w:hAnsi="Times New Roman" w:cs="Times New Roman"/>
                <w:b/>
                <w:sz w:val="20"/>
              </w:rPr>
              <w:t>расположения</w:t>
            </w:r>
            <w:r w:rsidR="00E70FE8">
              <w:rPr>
                <w:rFonts w:ascii="Times New Roman" w:hAnsi="Times New Roman" w:cs="Times New Roman"/>
                <w:b/>
                <w:sz w:val="20"/>
              </w:rPr>
              <w:t xml:space="preserve"> </w:t>
            </w:r>
            <w:r w:rsidRPr="00297B97">
              <w:rPr>
                <w:rFonts w:ascii="Times New Roman" w:hAnsi="Times New Roman" w:cs="Times New Roman"/>
                <w:b/>
                <w:sz w:val="20"/>
              </w:rPr>
              <w:t>компьютерной</w:t>
            </w:r>
            <w:r w:rsidR="00E70FE8">
              <w:rPr>
                <w:rFonts w:ascii="Times New Roman" w:hAnsi="Times New Roman" w:cs="Times New Roman"/>
                <w:b/>
                <w:sz w:val="20"/>
              </w:rPr>
              <w:t xml:space="preserve"> </w:t>
            </w:r>
            <w:r w:rsidRPr="00297B97">
              <w:rPr>
                <w:rFonts w:ascii="Times New Roman" w:hAnsi="Times New Roman" w:cs="Times New Roman"/>
                <w:b/>
                <w:sz w:val="20"/>
              </w:rPr>
              <w:t>техники,</w:t>
            </w:r>
            <w:r w:rsidR="00E70FE8">
              <w:rPr>
                <w:rFonts w:ascii="Times New Roman" w:hAnsi="Times New Roman" w:cs="Times New Roman"/>
                <w:b/>
                <w:sz w:val="20"/>
              </w:rPr>
              <w:t xml:space="preserve"> </w:t>
            </w:r>
            <w:r w:rsidRPr="00297B97">
              <w:rPr>
                <w:rFonts w:ascii="Times New Roman" w:hAnsi="Times New Roman" w:cs="Times New Roman"/>
                <w:b/>
                <w:sz w:val="20"/>
              </w:rPr>
              <w:t>на</w:t>
            </w:r>
            <w:r w:rsidR="00E70FE8">
              <w:rPr>
                <w:rFonts w:ascii="Times New Roman" w:hAnsi="Times New Roman" w:cs="Times New Roman"/>
                <w:b/>
                <w:sz w:val="20"/>
              </w:rPr>
              <w:t xml:space="preserve"> </w:t>
            </w:r>
            <w:r w:rsidRPr="00297B97">
              <w:rPr>
                <w:rFonts w:ascii="Times New Roman" w:hAnsi="Times New Roman" w:cs="Times New Roman"/>
                <w:b/>
                <w:sz w:val="20"/>
              </w:rPr>
              <w:t>котором</w:t>
            </w:r>
            <w:r w:rsidR="00E70FE8">
              <w:rPr>
                <w:rFonts w:ascii="Times New Roman" w:hAnsi="Times New Roman" w:cs="Times New Roman"/>
                <w:b/>
                <w:sz w:val="20"/>
              </w:rPr>
              <w:t xml:space="preserve"> </w:t>
            </w:r>
            <w:r w:rsidRPr="00297B97">
              <w:rPr>
                <w:rFonts w:ascii="Times New Roman" w:hAnsi="Times New Roman" w:cs="Times New Roman"/>
                <w:b/>
                <w:sz w:val="20"/>
              </w:rPr>
              <w:t>установлено</w:t>
            </w:r>
            <w:r w:rsidR="00E70FE8">
              <w:rPr>
                <w:rFonts w:ascii="Times New Roman" w:hAnsi="Times New Roman" w:cs="Times New Roman"/>
                <w:b/>
                <w:sz w:val="20"/>
              </w:rPr>
              <w:t xml:space="preserve"> </w:t>
            </w:r>
            <w:r w:rsidRPr="00297B97">
              <w:rPr>
                <w:rFonts w:ascii="Times New Roman" w:hAnsi="Times New Roman" w:cs="Times New Roman"/>
                <w:b/>
                <w:sz w:val="20"/>
              </w:rPr>
              <w:t>программное</w:t>
            </w:r>
            <w:r w:rsidR="00E70FE8">
              <w:rPr>
                <w:rFonts w:ascii="Times New Roman" w:hAnsi="Times New Roman" w:cs="Times New Roman"/>
                <w:b/>
                <w:sz w:val="20"/>
              </w:rPr>
              <w:t xml:space="preserve"> </w:t>
            </w:r>
            <w:r w:rsidRPr="00297B97">
              <w:rPr>
                <w:rFonts w:ascii="Times New Roman" w:hAnsi="Times New Roman" w:cs="Times New Roman"/>
                <w:b/>
                <w:sz w:val="20"/>
              </w:rPr>
              <w:t>обеспечение,</w:t>
            </w:r>
            <w:r w:rsidR="00E70FE8">
              <w:rPr>
                <w:rFonts w:ascii="Times New Roman" w:hAnsi="Times New Roman" w:cs="Times New Roman"/>
                <w:b/>
                <w:sz w:val="20"/>
              </w:rPr>
              <w:t xml:space="preserve"> </w:t>
            </w:r>
            <w:r w:rsidRPr="00297B97">
              <w:rPr>
                <w:rFonts w:ascii="Times New Roman" w:hAnsi="Times New Roman" w:cs="Times New Roman"/>
                <w:b/>
                <w:sz w:val="20"/>
              </w:rPr>
              <w:t>количество</w:t>
            </w:r>
            <w:r w:rsidR="00E70FE8">
              <w:rPr>
                <w:rFonts w:ascii="Times New Roman" w:hAnsi="Times New Roman" w:cs="Times New Roman"/>
                <w:b/>
                <w:sz w:val="20"/>
              </w:rPr>
              <w:t xml:space="preserve"> </w:t>
            </w:r>
            <w:r w:rsidRPr="00297B97">
              <w:rPr>
                <w:rFonts w:ascii="Times New Roman" w:hAnsi="Times New Roman" w:cs="Times New Roman"/>
                <w:b/>
                <w:sz w:val="20"/>
              </w:rPr>
              <w:t>рабочих</w:t>
            </w:r>
            <w:r w:rsidR="00E70FE8">
              <w:rPr>
                <w:rFonts w:ascii="Times New Roman" w:hAnsi="Times New Roman" w:cs="Times New Roman"/>
                <w:b/>
                <w:sz w:val="20"/>
              </w:rPr>
              <w:t xml:space="preserve"> </w:t>
            </w:r>
            <w:r w:rsidRPr="00297B97">
              <w:rPr>
                <w:rFonts w:ascii="Times New Roman" w:hAnsi="Times New Roman" w:cs="Times New Roman"/>
                <w:b/>
                <w:sz w:val="20"/>
              </w:rPr>
              <w:t>мест</w:t>
            </w:r>
          </w:p>
        </w:tc>
        <w:tc>
          <w:tcPr>
            <w:tcW w:w="6911" w:type="dxa"/>
            <w:vAlign w:val="center"/>
          </w:tcPr>
          <w:p w14:paraId="5D3D5BAE" w14:textId="77777777" w:rsidR="004E5D22" w:rsidRPr="00297B97" w:rsidRDefault="004E5D22" w:rsidP="004E5D22">
            <w:pPr>
              <w:pStyle w:val="a3"/>
              <w:tabs>
                <w:tab w:val="left" w:pos="1276"/>
                <w:tab w:val="left" w:pos="1560"/>
              </w:tabs>
              <w:suppressAutoHyphens/>
              <w:ind w:left="0"/>
              <w:jc w:val="center"/>
              <w:rPr>
                <w:rFonts w:ascii="Times New Roman" w:hAnsi="Times New Roman" w:cs="Times New Roman"/>
                <w:b/>
                <w:sz w:val="20"/>
              </w:rPr>
            </w:pPr>
            <w:r w:rsidRPr="00297B97">
              <w:rPr>
                <w:rFonts w:ascii="Times New Roman" w:hAnsi="Times New Roman" w:cs="Times New Roman"/>
                <w:b/>
                <w:sz w:val="20"/>
              </w:rPr>
              <w:t>Перечень</w:t>
            </w:r>
            <w:r w:rsidR="006B37A7">
              <w:rPr>
                <w:rFonts w:ascii="Times New Roman" w:hAnsi="Times New Roman" w:cs="Times New Roman"/>
                <w:b/>
                <w:sz w:val="20"/>
              </w:rPr>
              <w:t xml:space="preserve"> </w:t>
            </w:r>
            <w:r w:rsidRPr="00297B97">
              <w:rPr>
                <w:rFonts w:ascii="Times New Roman" w:hAnsi="Times New Roman" w:cs="Times New Roman"/>
                <w:b/>
                <w:sz w:val="20"/>
              </w:rPr>
              <w:t>программного</w:t>
            </w:r>
            <w:r w:rsidR="006B37A7">
              <w:rPr>
                <w:rFonts w:ascii="Times New Roman" w:hAnsi="Times New Roman" w:cs="Times New Roman"/>
                <w:b/>
                <w:sz w:val="20"/>
              </w:rPr>
              <w:t xml:space="preserve"> </w:t>
            </w:r>
            <w:r w:rsidRPr="00297B97">
              <w:rPr>
                <w:rFonts w:ascii="Times New Roman" w:hAnsi="Times New Roman" w:cs="Times New Roman"/>
                <w:b/>
                <w:sz w:val="20"/>
              </w:rPr>
              <w:t>обеспечения</w:t>
            </w:r>
          </w:p>
        </w:tc>
      </w:tr>
      <w:tr w:rsidR="00297B97" w:rsidRPr="008D708A" w14:paraId="3DD10613" w14:textId="77777777" w:rsidTr="00E70FE8">
        <w:tc>
          <w:tcPr>
            <w:tcW w:w="2660" w:type="dxa"/>
            <w:vAlign w:val="center"/>
          </w:tcPr>
          <w:p w14:paraId="2A511BA2" w14:textId="77777777" w:rsidR="006F38D3" w:rsidRDefault="006F38D3" w:rsidP="006F38D3">
            <w:pPr>
              <w:pStyle w:val="a3"/>
              <w:tabs>
                <w:tab w:val="left" w:pos="1276"/>
                <w:tab w:val="left" w:pos="1560"/>
              </w:tabs>
              <w:suppressAutoHyphens/>
              <w:ind w:left="0"/>
              <w:jc w:val="center"/>
              <w:rPr>
                <w:rFonts w:ascii="Times New Roman" w:hAnsi="Times New Roman" w:cs="Times New Roman"/>
                <w:sz w:val="20"/>
              </w:rPr>
            </w:pPr>
            <w:r w:rsidRPr="00297B97">
              <w:rPr>
                <w:rFonts w:ascii="Times New Roman" w:hAnsi="Times New Roman" w:cs="Times New Roman"/>
                <w:sz w:val="20"/>
              </w:rPr>
              <w:t>Компьютерный</w:t>
            </w:r>
            <w:r w:rsidR="00E70FE8">
              <w:rPr>
                <w:rFonts w:ascii="Times New Roman" w:hAnsi="Times New Roman" w:cs="Times New Roman"/>
                <w:sz w:val="20"/>
              </w:rPr>
              <w:t xml:space="preserve"> </w:t>
            </w:r>
            <w:r w:rsidRPr="00297B97">
              <w:rPr>
                <w:rFonts w:ascii="Times New Roman" w:hAnsi="Times New Roman" w:cs="Times New Roman"/>
                <w:sz w:val="20"/>
              </w:rPr>
              <w:t>класс</w:t>
            </w:r>
            <w:r w:rsidR="00E70FE8">
              <w:rPr>
                <w:rFonts w:ascii="Times New Roman" w:hAnsi="Times New Roman" w:cs="Times New Roman"/>
                <w:sz w:val="20"/>
              </w:rPr>
              <w:t xml:space="preserve"> </w:t>
            </w:r>
            <w:r w:rsidRPr="00297B97">
              <w:rPr>
                <w:rFonts w:ascii="Times New Roman" w:hAnsi="Times New Roman" w:cs="Times New Roman"/>
                <w:sz w:val="20"/>
              </w:rPr>
              <w:t>Школы</w:t>
            </w:r>
            <w:r w:rsidR="00E70FE8">
              <w:rPr>
                <w:rFonts w:ascii="Times New Roman" w:hAnsi="Times New Roman" w:cs="Times New Roman"/>
                <w:sz w:val="20"/>
              </w:rPr>
              <w:t xml:space="preserve"> </w:t>
            </w:r>
            <w:r w:rsidRPr="00297B97">
              <w:rPr>
                <w:rFonts w:ascii="Times New Roman" w:hAnsi="Times New Roman" w:cs="Times New Roman"/>
                <w:sz w:val="20"/>
              </w:rPr>
              <w:t>экономики</w:t>
            </w:r>
            <w:r w:rsidR="00E70FE8">
              <w:rPr>
                <w:rFonts w:ascii="Times New Roman" w:hAnsi="Times New Roman" w:cs="Times New Roman"/>
                <w:sz w:val="20"/>
              </w:rPr>
              <w:t xml:space="preserve"> </w:t>
            </w:r>
            <w:r w:rsidRPr="00297B97">
              <w:rPr>
                <w:rFonts w:ascii="Times New Roman" w:hAnsi="Times New Roman" w:cs="Times New Roman"/>
                <w:sz w:val="20"/>
              </w:rPr>
              <w:t>и</w:t>
            </w:r>
            <w:r w:rsidR="00E70FE8">
              <w:rPr>
                <w:rFonts w:ascii="Times New Roman" w:hAnsi="Times New Roman" w:cs="Times New Roman"/>
                <w:sz w:val="20"/>
              </w:rPr>
              <w:t xml:space="preserve"> </w:t>
            </w:r>
            <w:r w:rsidRPr="00297B97">
              <w:rPr>
                <w:rFonts w:ascii="Times New Roman" w:hAnsi="Times New Roman" w:cs="Times New Roman"/>
                <w:sz w:val="20"/>
              </w:rPr>
              <w:t>менеджмента,</w:t>
            </w:r>
          </w:p>
          <w:p w14:paraId="049DCF7A" w14:textId="77777777" w:rsidR="004E5D22" w:rsidRPr="008D708A" w:rsidRDefault="006F38D3" w:rsidP="006F38D3">
            <w:pPr>
              <w:pStyle w:val="a3"/>
              <w:tabs>
                <w:tab w:val="left" w:pos="1276"/>
                <w:tab w:val="left" w:pos="1560"/>
              </w:tabs>
              <w:suppressAutoHyphens/>
              <w:ind w:left="0"/>
              <w:jc w:val="center"/>
              <w:rPr>
                <w:rFonts w:ascii="Times New Roman" w:hAnsi="Times New Roman" w:cs="Times New Roman"/>
                <w:sz w:val="20"/>
              </w:rPr>
            </w:pPr>
            <w:r w:rsidRPr="00297B97">
              <w:rPr>
                <w:rFonts w:ascii="Times New Roman" w:hAnsi="Times New Roman" w:cs="Times New Roman"/>
                <w:sz w:val="20"/>
              </w:rPr>
              <w:t>ауд.</w:t>
            </w:r>
            <w:r w:rsidRPr="008D708A">
              <w:rPr>
                <w:rFonts w:ascii="Times New Roman" w:hAnsi="Times New Roman" w:cs="Times New Roman"/>
                <w:sz w:val="20"/>
              </w:rPr>
              <w:t>G</w:t>
            </w:r>
            <w:r w:rsidRPr="00297B97">
              <w:rPr>
                <w:rFonts w:ascii="Times New Roman" w:hAnsi="Times New Roman" w:cs="Times New Roman"/>
                <w:sz w:val="20"/>
              </w:rPr>
              <w:t>509,</w:t>
            </w:r>
            <w:r>
              <w:rPr>
                <w:rFonts w:ascii="Times New Roman" w:hAnsi="Times New Roman" w:cs="Times New Roman"/>
                <w:sz w:val="20"/>
              </w:rPr>
              <w:t xml:space="preserve"> на 26 рабочих мест</w:t>
            </w:r>
          </w:p>
        </w:tc>
        <w:tc>
          <w:tcPr>
            <w:tcW w:w="6911" w:type="dxa"/>
          </w:tcPr>
          <w:p w14:paraId="352D2295" w14:textId="77777777" w:rsidR="00FA1006" w:rsidRPr="00297B97" w:rsidRDefault="00FA1006" w:rsidP="008D708A">
            <w:pPr>
              <w:pStyle w:val="a3"/>
              <w:tabs>
                <w:tab w:val="left" w:pos="1276"/>
                <w:tab w:val="left" w:pos="1560"/>
              </w:tabs>
              <w:suppressAutoHyphens/>
              <w:ind w:left="0"/>
              <w:jc w:val="both"/>
              <w:rPr>
                <w:rFonts w:ascii="Times New Roman" w:hAnsi="Times New Roman" w:cs="Times New Roman"/>
                <w:sz w:val="20"/>
              </w:rPr>
            </w:pPr>
            <w:r w:rsidRPr="00297B97">
              <w:rPr>
                <w:rFonts w:ascii="Times New Roman" w:hAnsi="Times New Roman" w:cs="Times New Roman"/>
                <w:sz w:val="20"/>
              </w:rPr>
              <w:t>7</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Zip</w:t>
            </w:r>
            <w:proofErr w:type="spellEnd"/>
            <w:r w:rsidR="00E70FE8">
              <w:rPr>
                <w:rFonts w:ascii="Times New Roman" w:hAnsi="Times New Roman" w:cs="Times New Roman"/>
                <w:sz w:val="20"/>
              </w:rPr>
              <w:t xml:space="preserve"> </w:t>
            </w:r>
            <w:r w:rsidRPr="00297B97">
              <w:rPr>
                <w:rFonts w:ascii="Times New Roman" w:hAnsi="Times New Roman" w:cs="Times New Roman"/>
                <w:sz w:val="20"/>
              </w:rPr>
              <w:t>16.04</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свободный</w:t>
            </w:r>
            <w:r w:rsidR="00E70FE8">
              <w:rPr>
                <w:rFonts w:ascii="Times New Roman" w:hAnsi="Times New Roman" w:cs="Times New Roman"/>
                <w:sz w:val="20"/>
              </w:rPr>
              <w:t xml:space="preserve"> </w:t>
            </w:r>
            <w:r w:rsidRPr="00297B97">
              <w:rPr>
                <w:rFonts w:ascii="Times New Roman" w:hAnsi="Times New Roman" w:cs="Times New Roman"/>
                <w:sz w:val="20"/>
              </w:rPr>
              <w:t>файловый</w:t>
            </w:r>
            <w:r w:rsidR="00E70FE8">
              <w:rPr>
                <w:rFonts w:ascii="Times New Roman" w:hAnsi="Times New Roman" w:cs="Times New Roman"/>
                <w:sz w:val="20"/>
              </w:rPr>
              <w:t xml:space="preserve"> </w:t>
            </w:r>
            <w:r w:rsidRPr="00297B97">
              <w:rPr>
                <w:rFonts w:ascii="Times New Roman" w:hAnsi="Times New Roman" w:cs="Times New Roman"/>
                <w:sz w:val="20"/>
              </w:rPr>
              <w:t>архиватор</w:t>
            </w:r>
            <w:r w:rsidR="00E70FE8">
              <w:rPr>
                <w:rFonts w:ascii="Times New Roman" w:hAnsi="Times New Roman" w:cs="Times New Roman"/>
                <w:sz w:val="20"/>
              </w:rPr>
              <w:t xml:space="preserve"> </w:t>
            </w:r>
            <w:r w:rsidRPr="00297B97">
              <w:rPr>
                <w:rFonts w:ascii="Times New Roman" w:hAnsi="Times New Roman" w:cs="Times New Roman"/>
                <w:sz w:val="20"/>
              </w:rPr>
              <w:t>с</w:t>
            </w:r>
            <w:r w:rsidR="00E70FE8">
              <w:rPr>
                <w:rFonts w:ascii="Times New Roman" w:hAnsi="Times New Roman" w:cs="Times New Roman"/>
                <w:sz w:val="20"/>
              </w:rPr>
              <w:t xml:space="preserve"> </w:t>
            </w:r>
            <w:r w:rsidRPr="00297B97">
              <w:rPr>
                <w:rFonts w:ascii="Times New Roman" w:hAnsi="Times New Roman" w:cs="Times New Roman"/>
                <w:sz w:val="20"/>
              </w:rPr>
              <w:t>высокой</w:t>
            </w:r>
            <w:r w:rsidR="00E70FE8">
              <w:rPr>
                <w:rFonts w:ascii="Times New Roman" w:hAnsi="Times New Roman" w:cs="Times New Roman"/>
                <w:sz w:val="20"/>
              </w:rPr>
              <w:t xml:space="preserve"> </w:t>
            </w:r>
            <w:r w:rsidRPr="00297B97">
              <w:rPr>
                <w:rFonts w:ascii="Times New Roman" w:hAnsi="Times New Roman" w:cs="Times New Roman"/>
                <w:sz w:val="20"/>
              </w:rPr>
              <w:t>степенью</w:t>
            </w:r>
            <w:r w:rsidR="00E70FE8">
              <w:rPr>
                <w:rFonts w:ascii="Times New Roman" w:hAnsi="Times New Roman" w:cs="Times New Roman"/>
                <w:sz w:val="20"/>
              </w:rPr>
              <w:t xml:space="preserve"> </w:t>
            </w:r>
            <w:r w:rsidRPr="00297B97">
              <w:rPr>
                <w:rFonts w:ascii="Times New Roman" w:hAnsi="Times New Roman" w:cs="Times New Roman"/>
                <w:sz w:val="20"/>
              </w:rPr>
              <w:t>сжатия</w:t>
            </w:r>
            <w:r w:rsidR="00E70FE8">
              <w:rPr>
                <w:rFonts w:ascii="Times New Roman" w:hAnsi="Times New Roman" w:cs="Times New Roman"/>
                <w:sz w:val="20"/>
              </w:rPr>
              <w:t xml:space="preserve"> </w:t>
            </w:r>
            <w:r w:rsidRPr="00297B97">
              <w:rPr>
                <w:rFonts w:ascii="Times New Roman" w:hAnsi="Times New Roman" w:cs="Times New Roman"/>
                <w:sz w:val="20"/>
              </w:rPr>
              <w:t>данных;</w:t>
            </w:r>
          </w:p>
          <w:p w14:paraId="1F948EDD"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r w:rsidRPr="00297B97">
              <w:rPr>
                <w:rFonts w:ascii="Times New Roman" w:hAnsi="Times New Roman" w:cs="Times New Roman"/>
                <w:sz w:val="20"/>
              </w:rPr>
              <w:t>ABBY</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Fine</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Reader</w:t>
            </w:r>
            <w:proofErr w:type="spellEnd"/>
            <w:r w:rsidR="00E70FE8">
              <w:rPr>
                <w:rFonts w:ascii="Times New Roman" w:hAnsi="Times New Roman" w:cs="Times New Roman"/>
                <w:sz w:val="20"/>
              </w:rPr>
              <w:t xml:space="preserve"> </w:t>
            </w:r>
            <w:r w:rsidRPr="00297B97">
              <w:rPr>
                <w:rFonts w:ascii="Times New Roman" w:hAnsi="Times New Roman" w:cs="Times New Roman"/>
                <w:sz w:val="20"/>
              </w:rPr>
              <w:t>11</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пакет</w:t>
            </w:r>
            <w:r w:rsidR="00E70FE8">
              <w:rPr>
                <w:rFonts w:ascii="Times New Roman" w:hAnsi="Times New Roman" w:cs="Times New Roman"/>
                <w:sz w:val="20"/>
              </w:rPr>
              <w:t xml:space="preserve"> </w:t>
            </w:r>
            <w:r w:rsidRPr="00297B97">
              <w:rPr>
                <w:rFonts w:ascii="Times New Roman" w:hAnsi="Times New Roman" w:cs="Times New Roman"/>
                <w:sz w:val="20"/>
              </w:rPr>
              <w:t>программного</w:t>
            </w:r>
            <w:r w:rsidR="00E70FE8">
              <w:rPr>
                <w:rFonts w:ascii="Times New Roman" w:hAnsi="Times New Roman" w:cs="Times New Roman"/>
                <w:sz w:val="20"/>
              </w:rPr>
              <w:t xml:space="preserve"> </w:t>
            </w:r>
            <w:r w:rsidRPr="00297B97">
              <w:rPr>
                <w:rFonts w:ascii="Times New Roman" w:hAnsi="Times New Roman" w:cs="Times New Roman"/>
                <w:sz w:val="20"/>
              </w:rPr>
              <w:t>обеспечения,</w:t>
            </w:r>
            <w:r w:rsidR="00E70FE8">
              <w:rPr>
                <w:rFonts w:ascii="Times New Roman" w:hAnsi="Times New Roman" w:cs="Times New Roman"/>
                <w:sz w:val="20"/>
              </w:rPr>
              <w:t xml:space="preserve"> </w:t>
            </w:r>
            <w:r w:rsidRPr="00297B97">
              <w:rPr>
                <w:rFonts w:ascii="Times New Roman" w:hAnsi="Times New Roman" w:cs="Times New Roman"/>
                <w:sz w:val="20"/>
              </w:rPr>
              <w:t>для</w:t>
            </w:r>
            <w:r w:rsidR="00E70FE8">
              <w:rPr>
                <w:rFonts w:ascii="Times New Roman" w:hAnsi="Times New Roman" w:cs="Times New Roman"/>
                <w:sz w:val="20"/>
              </w:rPr>
              <w:t xml:space="preserve"> </w:t>
            </w:r>
            <w:r w:rsidRPr="00297B97">
              <w:rPr>
                <w:rFonts w:ascii="Times New Roman" w:hAnsi="Times New Roman" w:cs="Times New Roman"/>
                <w:sz w:val="20"/>
              </w:rPr>
              <w:t>распознавания</w:t>
            </w:r>
            <w:r>
              <w:rPr>
                <w:rFonts w:ascii="Times New Roman" w:hAnsi="Times New Roman" w:cs="Times New Roman"/>
                <w:sz w:val="20"/>
              </w:rPr>
              <w:t xml:space="preserve"> </w:t>
            </w:r>
            <w:r w:rsidR="00E70FE8">
              <w:rPr>
                <w:rFonts w:ascii="Times New Roman" w:hAnsi="Times New Roman" w:cs="Times New Roman"/>
                <w:sz w:val="20"/>
              </w:rPr>
              <w:t xml:space="preserve"> </w:t>
            </w:r>
            <w:r>
              <w:rPr>
                <w:rFonts w:ascii="Times New Roman" w:hAnsi="Times New Roman" w:cs="Times New Roman"/>
                <w:sz w:val="20"/>
              </w:rPr>
              <w:t>о</w:t>
            </w:r>
            <w:r w:rsidRPr="00297B97">
              <w:rPr>
                <w:rFonts w:ascii="Times New Roman" w:hAnsi="Times New Roman" w:cs="Times New Roman"/>
                <w:sz w:val="20"/>
              </w:rPr>
              <w:t>тсканированного</w:t>
            </w:r>
            <w:r w:rsidR="00E70FE8">
              <w:rPr>
                <w:rFonts w:ascii="Times New Roman" w:hAnsi="Times New Roman" w:cs="Times New Roman"/>
                <w:sz w:val="20"/>
              </w:rPr>
              <w:t xml:space="preserve"> </w:t>
            </w:r>
            <w:r w:rsidRPr="00297B97">
              <w:rPr>
                <w:rFonts w:ascii="Times New Roman" w:hAnsi="Times New Roman" w:cs="Times New Roman"/>
                <w:sz w:val="20"/>
              </w:rPr>
              <w:t>текста</w:t>
            </w:r>
            <w:r w:rsidR="00E70FE8">
              <w:rPr>
                <w:rFonts w:ascii="Times New Roman" w:hAnsi="Times New Roman" w:cs="Times New Roman"/>
                <w:sz w:val="20"/>
              </w:rPr>
              <w:t xml:space="preserve"> </w:t>
            </w:r>
            <w:r w:rsidRPr="00297B97">
              <w:rPr>
                <w:rFonts w:ascii="Times New Roman" w:hAnsi="Times New Roman" w:cs="Times New Roman"/>
                <w:sz w:val="20"/>
              </w:rPr>
              <w:t>с</w:t>
            </w:r>
            <w:r w:rsidR="00E70FE8">
              <w:rPr>
                <w:rFonts w:ascii="Times New Roman" w:hAnsi="Times New Roman" w:cs="Times New Roman"/>
                <w:sz w:val="20"/>
              </w:rPr>
              <w:t xml:space="preserve"> </w:t>
            </w:r>
            <w:r w:rsidRPr="00297B97">
              <w:rPr>
                <w:rFonts w:ascii="Times New Roman" w:hAnsi="Times New Roman" w:cs="Times New Roman"/>
                <w:sz w:val="20"/>
              </w:rPr>
              <w:t>последующим</w:t>
            </w:r>
            <w:r w:rsidR="00E70FE8">
              <w:rPr>
                <w:rFonts w:ascii="Times New Roman" w:hAnsi="Times New Roman" w:cs="Times New Roman"/>
                <w:sz w:val="20"/>
              </w:rPr>
              <w:t xml:space="preserve"> </w:t>
            </w:r>
            <w:r w:rsidRPr="00297B97">
              <w:rPr>
                <w:rFonts w:ascii="Times New Roman" w:hAnsi="Times New Roman" w:cs="Times New Roman"/>
                <w:sz w:val="20"/>
              </w:rPr>
              <w:t>его</w:t>
            </w:r>
            <w:r w:rsidR="00E70FE8">
              <w:rPr>
                <w:rFonts w:ascii="Times New Roman" w:hAnsi="Times New Roman" w:cs="Times New Roman"/>
                <w:sz w:val="20"/>
              </w:rPr>
              <w:t xml:space="preserve"> </w:t>
            </w:r>
            <w:r w:rsidRPr="00297B97">
              <w:rPr>
                <w:rFonts w:ascii="Times New Roman" w:hAnsi="Times New Roman" w:cs="Times New Roman"/>
                <w:sz w:val="20"/>
              </w:rPr>
              <w:t>сохранением</w:t>
            </w:r>
            <w:r w:rsidR="00E70FE8">
              <w:rPr>
                <w:rFonts w:ascii="Times New Roman" w:hAnsi="Times New Roman" w:cs="Times New Roman"/>
                <w:sz w:val="20"/>
              </w:rPr>
              <w:t>;</w:t>
            </w:r>
          </w:p>
          <w:p w14:paraId="21397ADF" w14:textId="77777777" w:rsidR="00FA1006" w:rsidRPr="00297B97"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297B97">
              <w:rPr>
                <w:rFonts w:ascii="Times New Roman" w:hAnsi="Times New Roman" w:cs="Times New Roman"/>
                <w:sz w:val="20"/>
              </w:rPr>
              <w:t>Adobe</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Acrobat</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Reader</w:t>
            </w:r>
            <w:proofErr w:type="spellEnd"/>
            <w:r w:rsidR="00E70FE8">
              <w:rPr>
                <w:rFonts w:ascii="Times New Roman" w:hAnsi="Times New Roman" w:cs="Times New Roman"/>
                <w:sz w:val="20"/>
              </w:rPr>
              <w:t xml:space="preserve"> </w:t>
            </w:r>
            <w:r w:rsidRPr="00297B97">
              <w:rPr>
                <w:rFonts w:ascii="Times New Roman" w:hAnsi="Times New Roman" w:cs="Times New Roman"/>
                <w:sz w:val="20"/>
              </w:rPr>
              <w:t>DC</w:t>
            </w:r>
            <w:r w:rsidR="00E70FE8">
              <w:rPr>
                <w:rFonts w:ascii="Times New Roman" w:hAnsi="Times New Roman" w:cs="Times New Roman"/>
                <w:sz w:val="20"/>
              </w:rPr>
              <w:t xml:space="preserve"> </w:t>
            </w:r>
            <w:r w:rsidRPr="00297B97">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пакет</w:t>
            </w:r>
            <w:r w:rsidR="00E70FE8">
              <w:rPr>
                <w:rFonts w:ascii="Times New Roman" w:hAnsi="Times New Roman" w:cs="Times New Roman"/>
                <w:sz w:val="20"/>
              </w:rPr>
              <w:t xml:space="preserve"> </w:t>
            </w:r>
            <w:r w:rsidRPr="00297B97">
              <w:rPr>
                <w:rFonts w:ascii="Times New Roman" w:hAnsi="Times New Roman" w:cs="Times New Roman"/>
                <w:sz w:val="20"/>
              </w:rPr>
              <w:t>программ</w:t>
            </w:r>
            <w:r w:rsidR="00E70FE8">
              <w:rPr>
                <w:rFonts w:ascii="Times New Roman" w:hAnsi="Times New Roman" w:cs="Times New Roman"/>
                <w:sz w:val="20"/>
              </w:rPr>
              <w:t xml:space="preserve"> </w:t>
            </w:r>
            <w:r w:rsidRPr="00297B97">
              <w:rPr>
                <w:rFonts w:ascii="Times New Roman" w:hAnsi="Times New Roman" w:cs="Times New Roman"/>
                <w:sz w:val="20"/>
              </w:rPr>
              <w:t>для</w:t>
            </w:r>
            <w:r w:rsidR="00E70FE8">
              <w:rPr>
                <w:rFonts w:ascii="Times New Roman" w:hAnsi="Times New Roman" w:cs="Times New Roman"/>
                <w:sz w:val="20"/>
              </w:rPr>
              <w:t xml:space="preserve"> </w:t>
            </w:r>
            <w:r w:rsidRPr="00297B97">
              <w:rPr>
                <w:rFonts w:ascii="Times New Roman" w:hAnsi="Times New Roman" w:cs="Times New Roman"/>
                <w:sz w:val="20"/>
              </w:rPr>
              <w:t>создания</w:t>
            </w:r>
            <w:r w:rsidR="00E70FE8">
              <w:rPr>
                <w:rFonts w:ascii="Times New Roman" w:hAnsi="Times New Roman" w:cs="Times New Roman"/>
                <w:sz w:val="20"/>
              </w:rPr>
              <w:t xml:space="preserve"> </w:t>
            </w:r>
            <w:r w:rsidRPr="00297B97">
              <w:rPr>
                <w:rFonts w:ascii="Times New Roman" w:hAnsi="Times New Roman" w:cs="Times New Roman"/>
                <w:sz w:val="20"/>
              </w:rPr>
              <w:t>и</w:t>
            </w:r>
            <w:r w:rsidR="00E70FE8">
              <w:rPr>
                <w:rFonts w:ascii="Times New Roman" w:hAnsi="Times New Roman" w:cs="Times New Roman"/>
                <w:sz w:val="20"/>
              </w:rPr>
              <w:t xml:space="preserve"> </w:t>
            </w:r>
            <w:r w:rsidRPr="00297B97">
              <w:rPr>
                <w:rFonts w:ascii="Times New Roman" w:hAnsi="Times New Roman" w:cs="Times New Roman"/>
                <w:sz w:val="20"/>
              </w:rPr>
              <w:t>просмотра</w:t>
            </w:r>
            <w:r w:rsidR="00E70FE8">
              <w:rPr>
                <w:rFonts w:ascii="Times New Roman" w:hAnsi="Times New Roman" w:cs="Times New Roman"/>
                <w:sz w:val="20"/>
              </w:rPr>
              <w:t xml:space="preserve"> </w:t>
            </w:r>
            <w:r w:rsidRPr="00297B97">
              <w:rPr>
                <w:rFonts w:ascii="Times New Roman" w:hAnsi="Times New Roman" w:cs="Times New Roman"/>
                <w:sz w:val="20"/>
              </w:rPr>
              <w:t>электронных</w:t>
            </w:r>
            <w:r w:rsidR="00E70FE8">
              <w:rPr>
                <w:rFonts w:ascii="Times New Roman" w:hAnsi="Times New Roman" w:cs="Times New Roman"/>
                <w:sz w:val="20"/>
              </w:rPr>
              <w:t xml:space="preserve"> </w:t>
            </w:r>
            <w:r w:rsidRPr="00297B97">
              <w:rPr>
                <w:rFonts w:ascii="Times New Roman" w:hAnsi="Times New Roman" w:cs="Times New Roman"/>
                <w:sz w:val="20"/>
              </w:rPr>
              <w:t>публикаций</w:t>
            </w:r>
            <w:r w:rsidR="00E70FE8">
              <w:rPr>
                <w:rFonts w:ascii="Times New Roman" w:hAnsi="Times New Roman" w:cs="Times New Roman"/>
                <w:sz w:val="20"/>
              </w:rPr>
              <w:t xml:space="preserve"> </w:t>
            </w:r>
            <w:r w:rsidRPr="00297B97">
              <w:rPr>
                <w:rFonts w:ascii="Times New Roman" w:hAnsi="Times New Roman" w:cs="Times New Roman"/>
                <w:sz w:val="20"/>
              </w:rPr>
              <w:t>в</w:t>
            </w:r>
            <w:r w:rsidR="00E70FE8">
              <w:rPr>
                <w:rFonts w:ascii="Times New Roman" w:hAnsi="Times New Roman" w:cs="Times New Roman"/>
                <w:sz w:val="20"/>
              </w:rPr>
              <w:t xml:space="preserve"> </w:t>
            </w:r>
            <w:r w:rsidRPr="00297B97">
              <w:rPr>
                <w:rFonts w:ascii="Times New Roman" w:hAnsi="Times New Roman" w:cs="Times New Roman"/>
                <w:sz w:val="20"/>
              </w:rPr>
              <w:t>формате</w:t>
            </w:r>
            <w:r w:rsidR="00E70FE8">
              <w:rPr>
                <w:rFonts w:ascii="Times New Roman" w:hAnsi="Times New Roman" w:cs="Times New Roman"/>
                <w:sz w:val="20"/>
              </w:rPr>
              <w:t xml:space="preserve"> </w:t>
            </w:r>
            <w:r w:rsidRPr="00297B97">
              <w:rPr>
                <w:rFonts w:ascii="Times New Roman" w:hAnsi="Times New Roman" w:cs="Times New Roman"/>
                <w:sz w:val="20"/>
              </w:rPr>
              <w:t>PDF;</w:t>
            </w:r>
          </w:p>
          <w:p w14:paraId="352B7489" w14:textId="77777777" w:rsidR="00FA1006" w:rsidRPr="00297B97" w:rsidRDefault="00FA1006" w:rsidP="008D708A">
            <w:pPr>
              <w:pStyle w:val="a3"/>
              <w:tabs>
                <w:tab w:val="left" w:pos="1276"/>
                <w:tab w:val="left" w:pos="1560"/>
              </w:tabs>
              <w:suppressAutoHyphens/>
              <w:ind w:left="0"/>
              <w:jc w:val="both"/>
              <w:rPr>
                <w:rFonts w:ascii="Times New Roman" w:hAnsi="Times New Roman" w:cs="Times New Roman"/>
                <w:sz w:val="20"/>
              </w:rPr>
            </w:pPr>
            <w:r w:rsidRPr="00297B97">
              <w:rPr>
                <w:rFonts w:ascii="Times New Roman" w:hAnsi="Times New Roman" w:cs="Times New Roman"/>
                <w:sz w:val="20"/>
              </w:rPr>
              <w:t>ESET</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End</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point</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Security</w:t>
            </w:r>
            <w:proofErr w:type="spellEnd"/>
            <w:r w:rsidR="00E70FE8">
              <w:rPr>
                <w:rFonts w:ascii="Times New Roman" w:hAnsi="Times New Roman" w:cs="Times New Roman"/>
                <w:sz w:val="20"/>
              </w:rPr>
              <w:t xml:space="preserve"> </w:t>
            </w:r>
            <w:r w:rsidRPr="00297B97">
              <w:rPr>
                <w:rFonts w:ascii="Times New Roman" w:hAnsi="Times New Roman" w:cs="Times New Roman"/>
                <w:sz w:val="20"/>
              </w:rPr>
              <w:t>5</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комплексная</w:t>
            </w:r>
            <w:r w:rsidR="00E70FE8">
              <w:rPr>
                <w:rFonts w:ascii="Times New Roman" w:hAnsi="Times New Roman" w:cs="Times New Roman"/>
                <w:sz w:val="20"/>
              </w:rPr>
              <w:t xml:space="preserve"> </w:t>
            </w:r>
            <w:r w:rsidRPr="00297B97">
              <w:rPr>
                <w:rFonts w:ascii="Times New Roman" w:hAnsi="Times New Roman" w:cs="Times New Roman"/>
                <w:sz w:val="20"/>
              </w:rPr>
              <w:t>защита</w:t>
            </w:r>
            <w:r w:rsidR="00E70FE8">
              <w:rPr>
                <w:rFonts w:ascii="Times New Roman" w:hAnsi="Times New Roman" w:cs="Times New Roman"/>
                <w:sz w:val="20"/>
              </w:rPr>
              <w:t xml:space="preserve"> </w:t>
            </w:r>
            <w:r w:rsidRPr="00297B97">
              <w:rPr>
                <w:rFonts w:ascii="Times New Roman" w:hAnsi="Times New Roman" w:cs="Times New Roman"/>
                <w:sz w:val="20"/>
              </w:rPr>
              <w:t>рабочих</w:t>
            </w:r>
            <w:r w:rsidR="00E70FE8">
              <w:rPr>
                <w:rFonts w:ascii="Times New Roman" w:hAnsi="Times New Roman" w:cs="Times New Roman"/>
                <w:sz w:val="20"/>
              </w:rPr>
              <w:t xml:space="preserve"> </w:t>
            </w:r>
            <w:r w:rsidRPr="00297B97">
              <w:rPr>
                <w:rFonts w:ascii="Times New Roman" w:hAnsi="Times New Roman" w:cs="Times New Roman"/>
                <w:sz w:val="20"/>
              </w:rPr>
              <w:t>станций</w:t>
            </w:r>
            <w:r w:rsidR="00E70FE8">
              <w:rPr>
                <w:rFonts w:ascii="Times New Roman" w:hAnsi="Times New Roman" w:cs="Times New Roman"/>
                <w:sz w:val="20"/>
              </w:rPr>
              <w:t xml:space="preserve"> </w:t>
            </w:r>
            <w:r w:rsidRPr="00297B97">
              <w:rPr>
                <w:rFonts w:ascii="Times New Roman" w:hAnsi="Times New Roman" w:cs="Times New Roman"/>
                <w:sz w:val="20"/>
              </w:rPr>
              <w:t>н</w:t>
            </w:r>
            <w:r w:rsidR="00E70FE8">
              <w:rPr>
                <w:rFonts w:ascii="Times New Roman" w:hAnsi="Times New Roman" w:cs="Times New Roman"/>
                <w:sz w:val="20"/>
              </w:rPr>
              <w:t xml:space="preserve"> </w:t>
            </w:r>
            <w:r w:rsidRPr="00297B97">
              <w:rPr>
                <w:rFonts w:ascii="Times New Roman" w:hAnsi="Times New Roman" w:cs="Times New Roman"/>
                <w:sz w:val="20"/>
              </w:rPr>
              <w:t>абазе</w:t>
            </w:r>
            <w:r w:rsidR="00E70FE8">
              <w:rPr>
                <w:rFonts w:ascii="Times New Roman" w:hAnsi="Times New Roman" w:cs="Times New Roman"/>
                <w:sz w:val="20"/>
              </w:rPr>
              <w:t xml:space="preserve"> </w:t>
            </w:r>
            <w:r w:rsidRPr="00297B97">
              <w:rPr>
                <w:rFonts w:ascii="Times New Roman" w:hAnsi="Times New Roman" w:cs="Times New Roman"/>
                <w:sz w:val="20"/>
              </w:rPr>
              <w:t>ОС</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Windows</w:t>
            </w:r>
            <w:proofErr w:type="spellEnd"/>
            <w:r w:rsidRPr="00297B97">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Поддержка</w:t>
            </w:r>
            <w:r w:rsidR="00E70FE8">
              <w:rPr>
                <w:rFonts w:ascii="Times New Roman" w:hAnsi="Times New Roman" w:cs="Times New Roman"/>
                <w:sz w:val="20"/>
              </w:rPr>
              <w:t xml:space="preserve"> </w:t>
            </w:r>
            <w:r w:rsidRPr="00297B97">
              <w:rPr>
                <w:rFonts w:ascii="Times New Roman" w:hAnsi="Times New Roman" w:cs="Times New Roman"/>
                <w:sz w:val="20"/>
              </w:rPr>
              <w:t>виртуализации</w:t>
            </w:r>
            <w:r w:rsidR="00E70FE8">
              <w:rPr>
                <w:rFonts w:ascii="Times New Roman" w:hAnsi="Times New Roman" w:cs="Times New Roman"/>
                <w:sz w:val="20"/>
              </w:rPr>
              <w:t xml:space="preserve"> </w:t>
            </w:r>
            <w:r w:rsidRPr="00297B97">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новые</w:t>
            </w:r>
            <w:r w:rsidR="00E70FE8">
              <w:rPr>
                <w:rFonts w:ascii="Times New Roman" w:hAnsi="Times New Roman" w:cs="Times New Roman"/>
                <w:sz w:val="20"/>
              </w:rPr>
              <w:t xml:space="preserve"> </w:t>
            </w:r>
            <w:r w:rsidRPr="00297B97">
              <w:rPr>
                <w:rFonts w:ascii="Times New Roman" w:hAnsi="Times New Roman" w:cs="Times New Roman"/>
                <w:sz w:val="20"/>
              </w:rPr>
              <w:t>технологии;</w:t>
            </w:r>
          </w:p>
          <w:p w14:paraId="5F227619"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297B97">
              <w:rPr>
                <w:rFonts w:ascii="Times New Roman" w:hAnsi="Times New Roman" w:cs="Times New Roman"/>
                <w:sz w:val="20"/>
              </w:rPr>
              <w:t>Far</w:t>
            </w:r>
            <w:proofErr w:type="spellEnd"/>
            <w:r w:rsidR="00E70FE8">
              <w:rPr>
                <w:rFonts w:ascii="Times New Roman" w:hAnsi="Times New Roman" w:cs="Times New Roman"/>
                <w:sz w:val="20"/>
              </w:rPr>
              <w:t xml:space="preserve"> </w:t>
            </w:r>
            <w:proofErr w:type="spellStart"/>
            <w:r w:rsidRPr="00297B97">
              <w:rPr>
                <w:rFonts w:ascii="Times New Roman" w:hAnsi="Times New Roman" w:cs="Times New Roman"/>
                <w:sz w:val="20"/>
              </w:rPr>
              <w:t>Manager</w:t>
            </w:r>
            <w:proofErr w:type="spellEnd"/>
            <w:r w:rsidR="00E70FE8">
              <w:rPr>
                <w:rFonts w:ascii="Times New Roman" w:hAnsi="Times New Roman" w:cs="Times New Roman"/>
                <w:sz w:val="20"/>
              </w:rPr>
              <w:t xml:space="preserve"> </w:t>
            </w:r>
            <w:r w:rsidRPr="00297B97">
              <w:rPr>
                <w:rFonts w:ascii="Times New Roman" w:hAnsi="Times New Roman" w:cs="Times New Roman"/>
                <w:sz w:val="20"/>
              </w:rPr>
              <w:t>3</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программа</w:t>
            </w:r>
            <w:r w:rsidR="00E70FE8">
              <w:rPr>
                <w:rFonts w:ascii="Times New Roman" w:hAnsi="Times New Roman" w:cs="Times New Roman"/>
                <w:sz w:val="20"/>
              </w:rPr>
              <w:t xml:space="preserve"> </w:t>
            </w:r>
            <w:r w:rsidRPr="00297B97">
              <w:rPr>
                <w:rFonts w:ascii="Times New Roman" w:hAnsi="Times New Roman" w:cs="Times New Roman"/>
                <w:sz w:val="20"/>
              </w:rPr>
              <w:t>управления</w:t>
            </w:r>
            <w:r w:rsidR="00E70FE8">
              <w:rPr>
                <w:rFonts w:ascii="Times New Roman" w:hAnsi="Times New Roman" w:cs="Times New Roman"/>
                <w:sz w:val="20"/>
              </w:rPr>
              <w:t xml:space="preserve"> </w:t>
            </w:r>
            <w:r w:rsidRPr="00297B97">
              <w:rPr>
                <w:rFonts w:ascii="Times New Roman" w:hAnsi="Times New Roman" w:cs="Times New Roman"/>
                <w:sz w:val="20"/>
              </w:rPr>
              <w:t>файлами</w:t>
            </w:r>
            <w:r w:rsidR="00E70FE8">
              <w:rPr>
                <w:rFonts w:ascii="Times New Roman" w:hAnsi="Times New Roman" w:cs="Times New Roman"/>
                <w:sz w:val="20"/>
              </w:rPr>
              <w:t xml:space="preserve"> </w:t>
            </w:r>
            <w:r w:rsidRPr="00297B97">
              <w:rPr>
                <w:rFonts w:ascii="Times New Roman" w:hAnsi="Times New Roman" w:cs="Times New Roman"/>
                <w:sz w:val="20"/>
              </w:rPr>
              <w:t>и</w:t>
            </w:r>
            <w:r w:rsidR="00E70FE8">
              <w:rPr>
                <w:rFonts w:ascii="Times New Roman" w:hAnsi="Times New Roman" w:cs="Times New Roman"/>
                <w:sz w:val="20"/>
              </w:rPr>
              <w:t xml:space="preserve"> </w:t>
            </w:r>
            <w:r w:rsidRPr="00297B97">
              <w:rPr>
                <w:rFonts w:ascii="Times New Roman" w:hAnsi="Times New Roman" w:cs="Times New Roman"/>
                <w:sz w:val="20"/>
              </w:rPr>
              <w:t>архивами</w:t>
            </w:r>
            <w:r w:rsidR="00E70FE8">
              <w:rPr>
                <w:rFonts w:ascii="Times New Roman" w:hAnsi="Times New Roman" w:cs="Times New Roman"/>
                <w:sz w:val="20"/>
              </w:rPr>
              <w:t xml:space="preserve"> </w:t>
            </w:r>
            <w:r w:rsidRPr="00297B97">
              <w:rPr>
                <w:rFonts w:ascii="Times New Roman" w:hAnsi="Times New Roman" w:cs="Times New Roman"/>
                <w:sz w:val="20"/>
              </w:rPr>
              <w:t>в</w:t>
            </w:r>
            <w:r w:rsidR="00E70FE8">
              <w:rPr>
                <w:rFonts w:ascii="Times New Roman" w:hAnsi="Times New Roman" w:cs="Times New Roman"/>
                <w:sz w:val="20"/>
              </w:rPr>
              <w:t xml:space="preserve"> </w:t>
            </w:r>
            <w:r w:rsidRPr="008D708A">
              <w:rPr>
                <w:rFonts w:ascii="Times New Roman" w:hAnsi="Times New Roman" w:cs="Times New Roman"/>
                <w:sz w:val="20"/>
              </w:rPr>
              <w:t>OC</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Windows</w:t>
            </w:r>
            <w:proofErr w:type="spellEnd"/>
            <w:r w:rsidR="00E70FE8">
              <w:rPr>
                <w:rFonts w:ascii="Times New Roman" w:hAnsi="Times New Roman" w:cs="Times New Roman"/>
                <w:sz w:val="20"/>
              </w:rPr>
              <w:t>;</w:t>
            </w:r>
          </w:p>
          <w:p w14:paraId="48197E1D" w14:textId="77777777" w:rsidR="00FA1006" w:rsidRPr="008D708A"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Google</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Chrome</w:t>
            </w:r>
            <w:proofErr w:type="spellEnd"/>
            <w:r w:rsidR="00E70FE8">
              <w:rPr>
                <w:rFonts w:ascii="Times New Roman" w:hAnsi="Times New Roman" w:cs="Times New Roman"/>
                <w:sz w:val="20"/>
              </w:rPr>
              <w:t xml:space="preserve"> </w:t>
            </w:r>
            <w:r w:rsidRPr="008D708A">
              <w:rPr>
                <w:rFonts w:ascii="Times New Roman" w:hAnsi="Times New Roman" w:cs="Times New Roman"/>
                <w:sz w:val="20"/>
              </w:rPr>
              <w:t>–</w:t>
            </w:r>
            <w:r w:rsidR="00E70FE8">
              <w:rPr>
                <w:rFonts w:ascii="Times New Roman" w:hAnsi="Times New Roman" w:cs="Times New Roman"/>
                <w:sz w:val="20"/>
              </w:rPr>
              <w:t xml:space="preserve"> </w:t>
            </w:r>
            <w:r w:rsidRPr="008D708A">
              <w:rPr>
                <w:rFonts w:ascii="Times New Roman" w:hAnsi="Times New Roman" w:cs="Times New Roman"/>
                <w:sz w:val="20"/>
              </w:rPr>
              <w:t>веб-браузер</w:t>
            </w:r>
            <w:r w:rsidR="00E70FE8">
              <w:rPr>
                <w:rFonts w:ascii="Times New Roman" w:hAnsi="Times New Roman" w:cs="Times New Roman"/>
                <w:sz w:val="20"/>
              </w:rPr>
              <w:t>;</w:t>
            </w:r>
          </w:p>
          <w:p w14:paraId="150800FE"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Microsoft</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Office</w:t>
            </w:r>
            <w:proofErr w:type="spellEnd"/>
            <w:r w:rsidR="00E70FE8">
              <w:rPr>
                <w:rFonts w:ascii="Times New Roman" w:hAnsi="Times New Roman" w:cs="Times New Roman"/>
                <w:sz w:val="20"/>
              </w:rPr>
              <w:t xml:space="preserve"> </w:t>
            </w:r>
            <w:r w:rsidRPr="008D708A">
              <w:rPr>
                <w:rFonts w:ascii="Times New Roman" w:hAnsi="Times New Roman" w:cs="Times New Roman"/>
                <w:sz w:val="20"/>
              </w:rPr>
              <w:t>2010</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8D708A">
              <w:rPr>
                <w:rFonts w:ascii="Times New Roman" w:hAnsi="Times New Roman" w:cs="Times New Roman"/>
                <w:sz w:val="20"/>
              </w:rPr>
              <w:t>офисный</w:t>
            </w:r>
            <w:r w:rsidR="00E70FE8">
              <w:rPr>
                <w:rFonts w:ascii="Times New Roman" w:hAnsi="Times New Roman" w:cs="Times New Roman"/>
                <w:sz w:val="20"/>
              </w:rPr>
              <w:t xml:space="preserve"> </w:t>
            </w:r>
            <w:r w:rsidRPr="008D708A">
              <w:rPr>
                <w:rFonts w:ascii="Times New Roman" w:hAnsi="Times New Roman" w:cs="Times New Roman"/>
                <w:sz w:val="20"/>
              </w:rPr>
              <w:t>пакет,</w:t>
            </w:r>
            <w:r w:rsidR="00E70FE8">
              <w:rPr>
                <w:rFonts w:ascii="Times New Roman" w:hAnsi="Times New Roman" w:cs="Times New Roman"/>
                <w:sz w:val="20"/>
              </w:rPr>
              <w:t xml:space="preserve"> </w:t>
            </w:r>
            <w:r w:rsidRPr="008D708A">
              <w:rPr>
                <w:rFonts w:ascii="Times New Roman" w:hAnsi="Times New Roman" w:cs="Times New Roman"/>
                <w:sz w:val="20"/>
              </w:rPr>
              <w:t>включающий</w:t>
            </w:r>
            <w:r w:rsidR="00E70FE8">
              <w:rPr>
                <w:rFonts w:ascii="Times New Roman" w:hAnsi="Times New Roman" w:cs="Times New Roman"/>
                <w:sz w:val="20"/>
              </w:rPr>
              <w:t xml:space="preserve"> </w:t>
            </w:r>
            <w:r w:rsidRPr="008D708A">
              <w:rPr>
                <w:rFonts w:ascii="Times New Roman" w:hAnsi="Times New Roman" w:cs="Times New Roman"/>
                <w:sz w:val="20"/>
              </w:rPr>
              <w:t>программное</w:t>
            </w:r>
            <w:r w:rsidR="00E70FE8">
              <w:rPr>
                <w:rFonts w:ascii="Times New Roman" w:hAnsi="Times New Roman" w:cs="Times New Roman"/>
                <w:sz w:val="20"/>
              </w:rPr>
              <w:t xml:space="preserve"> </w:t>
            </w:r>
            <w:r w:rsidRPr="008D708A">
              <w:rPr>
                <w:rFonts w:ascii="Times New Roman" w:hAnsi="Times New Roman" w:cs="Times New Roman"/>
                <w:sz w:val="20"/>
              </w:rPr>
              <w:t>обеспечение</w:t>
            </w:r>
            <w:r w:rsidR="00E70FE8">
              <w:rPr>
                <w:rFonts w:ascii="Times New Roman" w:hAnsi="Times New Roman" w:cs="Times New Roman"/>
                <w:sz w:val="20"/>
              </w:rPr>
              <w:t xml:space="preserve"> </w:t>
            </w:r>
            <w:r w:rsidRPr="008D708A">
              <w:rPr>
                <w:rFonts w:ascii="Times New Roman" w:hAnsi="Times New Roman" w:cs="Times New Roman"/>
                <w:sz w:val="20"/>
              </w:rPr>
              <w:t>для</w:t>
            </w:r>
            <w:r w:rsidR="00E70FE8">
              <w:rPr>
                <w:rFonts w:ascii="Times New Roman" w:hAnsi="Times New Roman" w:cs="Times New Roman"/>
                <w:sz w:val="20"/>
              </w:rPr>
              <w:t xml:space="preserve"> </w:t>
            </w:r>
            <w:r w:rsidRPr="008D708A">
              <w:rPr>
                <w:rFonts w:ascii="Times New Roman" w:hAnsi="Times New Roman" w:cs="Times New Roman"/>
                <w:sz w:val="20"/>
              </w:rPr>
              <w:t>работы</w:t>
            </w:r>
            <w:r w:rsidR="00E70FE8">
              <w:rPr>
                <w:rFonts w:ascii="Times New Roman" w:hAnsi="Times New Roman" w:cs="Times New Roman"/>
                <w:sz w:val="20"/>
              </w:rPr>
              <w:t xml:space="preserve"> </w:t>
            </w:r>
            <w:r w:rsidRPr="008D708A">
              <w:rPr>
                <w:rFonts w:ascii="Times New Roman" w:hAnsi="Times New Roman" w:cs="Times New Roman"/>
                <w:sz w:val="20"/>
              </w:rPr>
              <w:t>с</w:t>
            </w:r>
            <w:r w:rsidR="00E70FE8">
              <w:rPr>
                <w:rFonts w:ascii="Times New Roman" w:hAnsi="Times New Roman" w:cs="Times New Roman"/>
                <w:sz w:val="20"/>
              </w:rPr>
              <w:t xml:space="preserve"> </w:t>
            </w:r>
            <w:r w:rsidRPr="008D708A">
              <w:rPr>
                <w:rFonts w:ascii="Times New Roman" w:hAnsi="Times New Roman" w:cs="Times New Roman"/>
                <w:sz w:val="20"/>
              </w:rPr>
              <w:t>различными</w:t>
            </w:r>
            <w:r w:rsidR="00E70FE8">
              <w:rPr>
                <w:rFonts w:ascii="Times New Roman" w:hAnsi="Times New Roman" w:cs="Times New Roman"/>
                <w:sz w:val="20"/>
              </w:rPr>
              <w:t xml:space="preserve"> </w:t>
            </w:r>
            <w:r w:rsidRPr="008D708A">
              <w:rPr>
                <w:rFonts w:ascii="Times New Roman" w:hAnsi="Times New Roman" w:cs="Times New Roman"/>
                <w:sz w:val="20"/>
              </w:rPr>
              <w:t>типами</w:t>
            </w:r>
            <w:r w:rsidR="00E70FE8">
              <w:rPr>
                <w:rFonts w:ascii="Times New Roman" w:hAnsi="Times New Roman" w:cs="Times New Roman"/>
                <w:sz w:val="20"/>
              </w:rPr>
              <w:t xml:space="preserve"> </w:t>
            </w:r>
            <w:r w:rsidRPr="008D708A">
              <w:rPr>
                <w:rFonts w:ascii="Times New Roman" w:hAnsi="Times New Roman" w:cs="Times New Roman"/>
                <w:sz w:val="20"/>
              </w:rPr>
              <w:t>документов</w:t>
            </w:r>
            <w:r w:rsidR="00E70FE8">
              <w:rPr>
                <w:rFonts w:ascii="Times New Roman" w:hAnsi="Times New Roman" w:cs="Times New Roman"/>
                <w:sz w:val="20"/>
              </w:rPr>
              <w:t xml:space="preserve"> </w:t>
            </w:r>
            <w:r w:rsidRPr="008D708A">
              <w:rPr>
                <w:rFonts w:ascii="Times New Roman" w:hAnsi="Times New Roman" w:cs="Times New Roman"/>
                <w:sz w:val="20"/>
              </w:rPr>
              <w:t>(текстами,</w:t>
            </w:r>
            <w:r w:rsidR="00E70FE8">
              <w:rPr>
                <w:rFonts w:ascii="Times New Roman" w:hAnsi="Times New Roman" w:cs="Times New Roman"/>
                <w:sz w:val="20"/>
              </w:rPr>
              <w:t xml:space="preserve"> </w:t>
            </w:r>
            <w:r w:rsidRPr="008D708A">
              <w:rPr>
                <w:rFonts w:ascii="Times New Roman" w:hAnsi="Times New Roman" w:cs="Times New Roman"/>
                <w:sz w:val="20"/>
              </w:rPr>
              <w:t>электронными</w:t>
            </w:r>
            <w:r w:rsidR="00E70FE8">
              <w:rPr>
                <w:rFonts w:ascii="Times New Roman" w:hAnsi="Times New Roman" w:cs="Times New Roman"/>
                <w:sz w:val="20"/>
              </w:rPr>
              <w:t xml:space="preserve"> </w:t>
            </w:r>
            <w:r w:rsidRPr="008D708A">
              <w:rPr>
                <w:rFonts w:ascii="Times New Roman" w:hAnsi="Times New Roman" w:cs="Times New Roman"/>
                <w:sz w:val="20"/>
              </w:rPr>
              <w:t>таблицами,</w:t>
            </w:r>
            <w:r w:rsidR="00E70FE8">
              <w:rPr>
                <w:rFonts w:ascii="Times New Roman" w:hAnsi="Times New Roman" w:cs="Times New Roman"/>
                <w:sz w:val="20"/>
              </w:rPr>
              <w:t xml:space="preserve"> </w:t>
            </w:r>
            <w:r w:rsidRPr="008D708A">
              <w:rPr>
                <w:rFonts w:ascii="Times New Roman" w:hAnsi="Times New Roman" w:cs="Times New Roman"/>
                <w:sz w:val="20"/>
              </w:rPr>
              <w:t>базами</w:t>
            </w:r>
            <w:r w:rsidR="00E70FE8">
              <w:rPr>
                <w:rFonts w:ascii="Times New Roman" w:hAnsi="Times New Roman" w:cs="Times New Roman"/>
                <w:sz w:val="20"/>
              </w:rPr>
              <w:t xml:space="preserve"> </w:t>
            </w:r>
            <w:r w:rsidRPr="008D708A">
              <w:rPr>
                <w:rFonts w:ascii="Times New Roman" w:hAnsi="Times New Roman" w:cs="Times New Roman"/>
                <w:sz w:val="20"/>
              </w:rPr>
              <w:t>данных</w:t>
            </w:r>
            <w:r w:rsidR="00E70FE8">
              <w:rPr>
                <w:rFonts w:ascii="Times New Roman" w:hAnsi="Times New Roman" w:cs="Times New Roman"/>
                <w:sz w:val="20"/>
              </w:rPr>
              <w:t xml:space="preserve"> </w:t>
            </w:r>
            <w:r w:rsidRPr="008D708A">
              <w:rPr>
                <w:rFonts w:ascii="Times New Roman" w:hAnsi="Times New Roman" w:cs="Times New Roman"/>
                <w:sz w:val="20"/>
              </w:rPr>
              <w:t>и</w:t>
            </w:r>
            <w:r w:rsidR="00E70FE8">
              <w:rPr>
                <w:rFonts w:ascii="Times New Roman" w:hAnsi="Times New Roman" w:cs="Times New Roman"/>
                <w:sz w:val="20"/>
              </w:rPr>
              <w:t xml:space="preserve"> </w:t>
            </w:r>
            <w:r w:rsidRPr="008D708A">
              <w:rPr>
                <w:rFonts w:ascii="Times New Roman" w:hAnsi="Times New Roman" w:cs="Times New Roman"/>
                <w:sz w:val="20"/>
              </w:rPr>
              <w:t>др</w:t>
            </w:r>
            <w:r>
              <w:rPr>
                <w:rFonts w:ascii="Times New Roman" w:hAnsi="Times New Roman" w:cs="Times New Roman"/>
                <w:sz w:val="20"/>
              </w:rPr>
              <w:t>.)</w:t>
            </w:r>
            <w:r w:rsidR="00E70FE8">
              <w:rPr>
                <w:rFonts w:ascii="Times New Roman" w:hAnsi="Times New Roman" w:cs="Times New Roman"/>
                <w:sz w:val="20"/>
              </w:rPr>
              <w:t>;</w:t>
            </w:r>
          </w:p>
          <w:p w14:paraId="6F1ADDAC"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Microsoft</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Project</w:t>
            </w:r>
            <w:proofErr w:type="spellEnd"/>
            <w:r w:rsidR="00E70FE8">
              <w:rPr>
                <w:rFonts w:ascii="Times New Roman" w:hAnsi="Times New Roman" w:cs="Times New Roman"/>
                <w:sz w:val="20"/>
              </w:rPr>
              <w:t xml:space="preserve"> </w:t>
            </w:r>
            <w:r w:rsidRPr="008D708A">
              <w:rPr>
                <w:rFonts w:ascii="Times New Roman" w:hAnsi="Times New Roman" w:cs="Times New Roman"/>
                <w:sz w:val="20"/>
              </w:rPr>
              <w:t>2010–программа</w:t>
            </w:r>
            <w:r w:rsidR="00E70FE8">
              <w:rPr>
                <w:rFonts w:ascii="Times New Roman" w:hAnsi="Times New Roman" w:cs="Times New Roman"/>
                <w:sz w:val="20"/>
              </w:rPr>
              <w:t xml:space="preserve"> </w:t>
            </w:r>
            <w:proofErr w:type="spellStart"/>
            <w:r w:rsidRPr="008D708A">
              <w:rPr>
                <w:rFonts w:ascii="Times New Roman" w:hAnsi="Times New Roman" w:cs="Times New Roman"/>
                <w:sz w:val="20"/>
              </w:rPr>
              <w:t>управлени</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япроектами</w:t>
            </w:r>
            <w:proofErr w:type="spellEnd"/>
            <w:r w:rsidR="00E70FE8">
              <w:rPr>
                <w:rFonts w:ascii="Times New Roman" w:hAnsi="Times New Roman" w:cs="Times New Roman"/>
                <w:sz w:val="20"/>
              </w:rPr>
              <w:t xml:space="preserve"> </w:t>
            </w:r>
            <w:r w:rsidRPr="008D708A">
              <w:rPr>
                <w:rFonts w:ascii="Times New Roman" w:hAnsi="Times New Roman" w:cs="Times New Roman"/>
                <w:sz w:val="20"/>
              </w:rPr>
              <w:t>для</w:t>
            </w:r>
            <w:r w:rsidR="00E70FE8">
              <w:rPr>
                <w:rFonts w:ascii="Times New Roman" w:hAnsi="Times New Roman" w:cs="Times New Roman"/>
                <w:sz w:val="20"/>
              </w:rPr>
              <w:t xml:space="preserve"> </w:t>
            </w:r>
            <w:r w:rsidRPr="00297B97">
              <w:rPr>
                <w:rFonts w:ascii="Times New Roman" w:hAnsi="Times New Roman" w:cs="Times New Roman"/>
                <w:sz w:val="20"/>
              </w:rPr>
              <w:t>ОС</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Windows</w:t>
            </w:r>
            <w:proofErr w:type="spellEnd"/>
            <w:r w:rsidR="00E70FE8">
              <w:rPr>
                <w:rFonts w:ascii="Times New Roman" w:hAnsi="Times New Roman" w:cs="Times New Roman"/>
                <w:sz w:val="20"/>
              </w:rPr>
              <w:t>;</w:t>
            </w:r>
          </w:p>
          <w:p w14:paraId="74B701AC" w14:textId="77777777" w:rsidR="00FA1006" w:rsidRPr="008D708A"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Microsoft</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Visio</w:t>
            </w:r>
            <w:proofErr w:type="spellEnd"/>
            <w:r w:rsidR="00E70FE8">
              <w:rPr>
                <w:rFonts w:ascii="Times New Roman" w:hAnsi="Times New Roman" w:cs="Times New Roman"/>
                <w:sz w:val="20"/>
              </w:rPr>
              <w:t xml:space="preserve"> </w:t>
            </w:r>
            <w:r w:rsidRPr="008D708A">
              <w:rPr>
                <w:rFonts w:ascii="Times New Roman" w:hAnsi="Times New Roman" w:cs="Times New Roman"/>
                <w:sz w:val="20"/>
              </w:rPr>
              <w:t>2010</w:t>
            </w:r>
            <w:r w:rsidR="00E70FE8">
              <w:rPr>
                <w:rFonts w:ascii="Times New Roman" w:hAnsi="Times New Roman" w:cs="Times New Roman"/>
                <w:sz w:val="20"/>
              </w:rPr>
              <w:t xml:space="preserve"> </w:t>
            </w:r>
            <w:r w:rsidR="00CD77A3">
              <w:rPr>
                <w:rFonts w:ascii="Times New Roman" w:hAnsi="Times New Roman" w:cs="Times New Roman"/>
                <w:sz w:val="20"/>
              </w:rPr>
              <w:t>–</w:t>
            </w:r>
            <w:r w:rsidR="00E70FE8">
              <w:rPr>
                <w:rFonts w:ascii="Times New Roman" w:hAnsi="Times New Roman" w:cs="Times New Roman"/>
                <w:sz w:val="20"/>
              </w:rPr>
              <w:t xml:space="preserve"> </w:t>
            </w:r>
            <w:r w:rsidRPr="008D708A">
              <w:rPr>
                <w:rFonts w:ascii="Times New Roman" w:hAnsi="Times New Roman" w:cs="Times New Roman"/>
                <w:sz w:val="20"/>
              </w:rPr>
              <w:t>векторный</w:t>
            </w:r>
            <w:r w:rsidR="00E70FE8">
              <w:rPr>
                <w:rFonts w:ascii="Times New Roman" w:hAnsi="Times New Roman" w:cs="Times New Roman"/>
                <w:sz w:val="20"/>
              </w:rPr>
              <w:t xml:space="preserve"> </w:t>
            </w:r>
            <w:r w:rsidRPr="008D708A">
              <w:rPr>
                <w:rFonts w:ascii="Times New Roman" w:hAnsi="Times New Roman" w:cs="Times New Roman"/>
                <w:sz w:val="20"/>
              </w:rPr>
              <w:t>графический</w:t>
            </w:r>
            <w:r w:rsidR="00E70FE8">
              <w:rPr>
                <w:rFonts w:ascii="Times New Roman" w:hAnsi="Times New Roman" w:cs="Times New Roman"/>
                <w:sz w:val="20"/>
              </w:rPr>
              <w:t xml:space="preserve"> </w:t>
            </w:r>
            <w:r w:rsidRPr="008D708A">
              <w:rPr>
                <w:rFonts w:ascii="Times New Roman" w:hAnsi="Times New Roman" w:cs="Times New Roman"/>
                <w:sz w:val="20"/>
              </w:rPr>
              <w:t>редактор,</w:t>
            </w:r>
            <w:r w:rsidR="00E70FE8">
              <w:rPr>
                <w:rFonts w:ascii="Times New Roman" w:hAnsi="Times New Roman" w:cs="Times New Roman"/>
                <w:sz w:val="20"/>
              </w:rPr>
              <w:t xml:space="preserve"> </w:t>
            </w:r>
            <w:r w:rsidRPr="008D708A">
              <w:rPr>
                <w:rFonts w:ascii="Times New Roman" w:hAnsi="Times New Roman" w:cs="Times New Roman"/>
                <w:sz w:val="20"/>
              </w:rPr>
              <w:t>редактор</w:t>
            </w:r>
            <w:r w:rsidR="00E70FE8">
              <w:rPr>
                <w:rFonts w:ascii="Times New Roman" w:hAnsi="Times New Roman" w:cs="Times New Roman"/>
                <w:sz w:val="20"/>
              </w:rPr>
              <w:t xml:space="preserve"> </w:t>
            </w:r>
            <w:r w:rsidRPr="008D708A">
              <w:rPr>
                <w:rFonts w:ascii="Times New Roman" w:hAnsi="Times New Roman" w:cs="Times New Roman"/>
                <w:sz w:val="20"/>
              </w:rPr>
              <w:t>диаграмм</w:t>
            </w:r>
            <w:r w:rsidR="00E70FE8">
              <w:rPr>
                <w:rFonts w:ascii="Times New Roman" w:hAnsi="Times New Roman" w:cs="Times New Roman"/>
                <w:sz w:val="20"/>
              </w:rPr>
              <w:t xml:space="preserve"> </w:t>
            </w:r>
            <w:r w:rsidRPr="008D708A">
              <w:rPr>
                <w:rFonts w:ascii="Times New Roman" w:hAnsi="Times New Roman" w:cs="Times New Roman"/>
                <w:sz w:val="20"/>
              </w:rPr>
              <w:t>и</w:t>
            </w:r>
            <w:r w:rsidR="00E70FE8">
              <w:rPr>
                <w:rFonts w:ascii="Times New Roman" w:hAnsi="Times New Roman" w:cs="Times New Roman"/>
                <w:sz w:val="20"/>
              </w:rPr>
              <w:t xml:space="preserve"> </w:t>
            </w:r>
            <w:r w:rsidRPr="008D708A">
              <w:rPr>
                <w:rFonts w:ascii="Times New Roman" w:hAnsi="Times New Roman" w:cs="Times New Roman"/>
                <w:sz w:val="20"/>
              </w:rPr>
              <w:t>блок-схем</w:t>
            </w:r>
            <w:r w:rsidR="00E70FE8">
              <w:rPr>
                <w:rFonts w:ascii="Times New Roman" w:hAnsi="Times New Roman" w:cs="Times New Roman"/>
                <w:sz w:val="20"/>
              </w:rPr>
              <w:t xml:space="preserve"> </w:t>
            </w:r>
            <w:r w:rsidRPr="008D708A">
              <w:rPr>
                <w:rFonts w:ascii="Times New Roman" w:hAnsi="Times New Roman" w:cs="Times New Roman"/>
                <w:sz w:val="20"/>
              </w:rPr>
              <w:t>для</w:t>
            </w:r>
            <w:r w:rsidR="00E70FE8">
              <w:rPr>
                <w:rFonts w:ascii="Times New Roman" w:hAnsi="Times New Roman" w:cs="Times New Roman"/>
                <w:sz w:val="20"/>
              </w:rPr>
              <w:t xml:space="preserve"> </w:t>
            </w:r>
            <w:r w:rsidRPr="00297B97">
              <w:rPr>
                <w:rFonts w:ascii="Times New Roman" w:hAnsi="Times New Roman" w:cs="Times New Roman"/>
                <w:sz w:val="20"/>
              </w:rPr>
              <w:t>ОС</w:t>
            </w:r>
            <w:r w:rsidR="00E70FE8">
              <w:rPr>
                <w:rFonts w:ascii="Times New Roman" w:hAnsi="Times New Roman" w:cs="Times New Roman"/>
                <w:sz w:val="20"/>
              </w:rPr>
              <w:t xml:space="preserve"> </w:t>
            </w:r>
            <w:proofErr w:type="spellStart"/>
            <w:r w:rsidRPr="00297B97">
              <w:rPr>
                <w:rFonts w:ascii="Times New Roman" w:hAnsi="Times New Roman" w:cs="Times New Roman"/>
                <w:sz w:val="20"/>
              </w:rPr>
              <w:t>Windows</w:t>
            </w:r>
            <w:proofErr w:type="spellEnd"/>
            <w:r w:rsidR="00E70FE8">
              <w:rPr>
                <w:rFonts w:ascii="Times New Roman" w:hAnsi="Times New Roman" w:cs="Times New Roman"/>
                <w:sz w:val="20"/>
              </w:rPr>
              <w:t>;</w:t>
            </w:r>
          </w:p>
          <w:p w14:paraId="2BC81CCB"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Mozilla</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Firefox</w:t>
            </w:r>
            <w:proofErr w:type="spellEnd"/>
            <w:r>
              <w:rPr>
                <w:rFonts w:ascii="Times New Roman" w:hAnsi="Times New Roman" w:cs="Times New Roman"/>
                <w:sz w:val="20"/>
              </w:rPr>
              <w:t xml:space="preserve"> – веб-браузер</w:t>
            </w:r>
            <w:r w:rsidR="00E70FE8">
              <w:rPr>
                <w:rFonts w:ascii="Times New Roman" w:hAnsi="Times New Roman" w:cs="Times New Roman"/>
                <w:sz w:val="20"/>
              </w:rPr>
              <w:t>;</w:t>
            </w:r>
          </w:p>
          <w:p w14:paraId="37057495" w14:textId="77777777" w:rsidR="00FA1006" w:rsidRPr="00297B97"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297B97">
              <w:rPr>
                <w:rFonts w:ascii="Times New Roman" w:hAnsi="Times New Roman" w:cs="Times New Roman"/>
                <w:sz w:val="20"/>
              </w:rPr>
              <w:t>Notepad</w:t>
            </w:r>
            <w:proofErr w:type="spellEnd"/>
            <w:r w:rsidRPr="00297B97">
              <w:rPr>
                <w:rFonts w:ascii="Times New Roman" w:hAnsi="Times New Roman" w:cs="Times New Roman"/>
                <w:sz w:val="20"/>
              </w:rPr>
              <w:t>++6.68</w:t>
            </w:r>
            <w:r w:rsidR="00E70FE8">
              <w:rPr>
                <w:rFonts w:ascii="Times New Roman" w:hAnsi="Times New Roman" w:cs="Times New Roman"/>
                <w:sz w:val="20"/>
              </w:rPr>
              <w:t xml:space="preserve"> </w:t>
            </w:r>
            <w:r w:rsidRPr="00297B97">
              <w:rPr>
                <w:rFonts w:ascii="Times New Roman" w:hAnsi="Times New Roman" w:cs="Times New Roman"/>
                <w:sz w:val="20"/>
              </w:rPr>
              <w:t>–</w:t>
            </w:r>
            <w:r w:rsidR="00E70FE8">
              <w:rPr>
                <w:rFonts w:ascii="Times New Roman" w:hAnsi="Times New Roman" w:cs="Times New Roman"/>
                <w:sz w:val="20"/>
              </w:rPr>
              <w:t xml:space="preserve"> </w:t>
            </w:r>
            <w:r w:rsidRPr="00297B97">
              <w:rPr>
                <w:rFonts w:ascii="Times New Roman" w:hAnsi="Times New Roman" w:cs="Times New Roman"/>
                <w:sz w:val="20"/>
              </w:rPr>
              <w:t>текстовый</w:t>
            </w:r>
            <w:r w:rsidR="00E70FE8">
              <w:rPr>
                <w:rFonts w:ascii="Times New Roman" w:hAnsi="Times New Roman" w:cs="Times New Roman"/>
                <w:sz w:val="20"/>
              </w:rPr>
              <w:t xml:space="preserve"> </w:t>
            </w:r>
            <w:r w:rsidRPr="00297B97">
              <w:rPr>
                <w:rFonts w:ascii="Times New Roman" w:hAnsi="Times New Roman" w:cs="Times New Roman"/>
                <w:sz w:val="20"/>
              </w:rPr>
              <w:t>редактор</w:t>
            </w:r>
            <w:r w:rsidR="00E70FE8">
              <w:rPr>
                <w:rFonts w:ascii="Times New Roman" w:hAnsi="Times New Roman" w:cs="Times New Roman"/>
                <w:sz w:val="20"/>
              </w:rPr>
              <w:t>;</w:t>
            </w:r>
          </w:p>
          <w:p w14:paraId="675653FD"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proofErr w:type="spellStart"/>
            <w:r w:rsidRPr="008D708A">
              <w:rPr>
                <w:rFonts w:ascii="Times New Roman" w:hAnsi="Times New Roman" w:cs="Times New Roman"/>
                <w:sz w:val="20"/>
              </w:rPr>
              <w:t>Project</w:t>
            </w:r>
            <w:proofErr w:type="spellEnd"/>
            <w:r w:rsidR="00E70FE8">
              <w:rPr>
                <w:rFonts w:ascii="Times New Roman" w:hAnsi="Times New Roman" w:cs="Times New Roman"/>
                <w:sz w:val="20"/>
              </w:rPr>
              <w:t xml:space="preserve"> </w:t>
            </w:r>
            <w:proofErr w:type="spellStart"/>
            <w:r w:rsidRPr="008D708A">
              <w:rPr>
                <w:rFonts w:ascii="Times New Roman" w:hAnsi="Times New Roman" w:cs="Times New Roman"/>
                <w:sz w:val="20"/>
              </w:rPr>
              <w:t>Expert</w:t>
            </w:r>
            <w:proofErr w:type="spellEnd"/>
            <w:r w:rsidRPr="008D708A">
              <w:rPr>
                <w:rFonts w:ascii="Times New Roman" w:hAnsi="Times New Roman" w:cs="Times New Roman"/>
                <w:sz w:val="20"/>
              </w:rPr>
              <w:t xml:space="preserve"> 7 </w:t>
            </w:r>
            <w:r>
              <w:rPr>
                <w:rFonts w:ascii="Times New Roman" w:hAnsi="Times New Roman" w:cs="Times New Roman"/>
                <w:sz w:val="20"/>
              </w:rPr>
              <w:t>–</w:t>
            </w:r>
            <w:r w:rsidRPr="008D708A">
              <w:rPr>
                <w:rFonts w:ascii="Times New Roman" w:hAnsi="Times New Roman" w:cs="Times New Roman"/>
                <w:sz w:val="20"/>
              </w:rPr>
              <w:t xml:space="preserve"> программ</w:t>
            </w:r>
            <w:r w:rsidR="00E70FE8">
              <w:rPr>
                <w:rFonts w:ascii="Times New Roman" w:hAnsi="Times New Roman" w:cs="Times New Roman"/>
                <w:sz w:val="20"/>
              </w:rPr>
              <w:t xml:space="preserve">а </w:t>
            </w:r>
            <w:r w:rsidRPr="008D708A">
              <w:rPr>
                <w:rFonts w:ascii="Times New Roman" w:hAnsi="Times New Roman" w:cs="Times New Roman"/>
                <w:sz w:val="20"/>
              </w:rPr>
              <w:t>для оценки инвестиционных проектов и разработки бизнес-планов</w:t>
            </w:r>
            <w:r w:rsidR="00E70FE8">
              <w:rPr>
                <w:rFonts w:ascii="Times New Roman" w:hAnsi="Times New Roman" w:cs="Times New Roman"/>
                <w:sz w:val="20"/>
              </w:rPr>
              <w:t>;</w:t>
            </w:r>
          </w:p>
          <w:p w14:paraId="75E10545" w14:textId="77777777" w:rsidR="00FA1006" w:rsidRDefault="00FA1006" w:rsidP="008D708A">
            <w:pPr>
              <w:pStyle w:val="a3"/>
              <w:tabs>
                <w:tab w:val="left" w:pos="1276"/>
                <w:tab w:val="left" w:pos="1560"/>
              </w:tabs>
              <w:suppressAutoHyphens/>
              <w:ind w:left="0"/>
              <w:jc w:val="both"/>
              <w:rPr>
                <w:rFonts w:ascii="Times New Roman" w:hAnsi="Times New Roman" w:cs="Times New Roman"/>
                <w:sz w:val="20"/>
              </w:rPr>
            </w:pPr>
            <w:r w:rsidRPr="008D708A">
              <w:rPr>
                <w:rFonts w:ascii="Times New Roman" w:hAnsi="Times New Roman" w:cs="Times New Roman"/>
                <w:sz w:val="20"/>
              </w:rPr>
              <w:t>R-</w:t>
            </w:r>
            <w:proofErr w:type="spellStart"/>
            <w:r w:rsidRPr="008D708A">
              <w:rPr>
                <w:rFonts w:ascii="Times New Roman" w:hAnsi="Times New Roman" w:cs="Times New Roman"/>
                <w:sz w:val="20"/>
              </w:rPr>
              <w:t>Studio</w:t>
            </w:r>
            <w:proofErr w:type="spellEnd"/>
            <w:r>
              <w:rPr>
                <w:rFonts w:ascii="Times New Roman" w:hAnsi="Times New Roman" w:cs="Times New Roman"/>
                <w:sz w:val="20"/>
              </w:rPr>
              <w:t>–</w:t>
            </w:r>
            <w:r w:rsidRPr="008D708A">
              <w:rPr>
                <w:rFonts w:ascii="Times New Roman" w:hAnsi="Times New Roman" w:cs="Times New Roman"/>
                <w:sz w:val="20"/>
              </w:rPr>
              <w:t xml:space="preserve"> группа полнофункциональных утилит для восстановления данных с жёстких дисков (HDD), </w:t>
            </w:r>
            <w:proofErr w:type="spellStart"/>
            <w:r w:rsidRPr="008D708A">
              <w:rPr>
                <w:rFonts w:ascii="Times New Roman" w:hAnsi="Times New Roman" w:cs="Times New Roman"/>
                <w:sz w:val="20"/>
              </w:rPr>
              <w:t>твёрдотельных</w:t>
            </w:r>
            <w:proofErr w:type="spellEnd"/>
            <w:r w:rsidRPr="008D708A">
              <w:rPr>
                <w:rFonts w:ascii="Times New Roman" w:hAnsi="Times New Roman" w:cs="Times New Roman"/>
                <w:sz w:val="20"/>
              </w:rPr>
              <w:t xml:space="preserve"> устройств (SSD), флэш-памяти и аналогичных внешних и внутренних накопителей данных</w:t>
            </w:r>
            <w:r w:rsidR="00E70FE8">
              <w:rPr>
                <w:rFonts w:ascii="Times New Roman" w:hAnsi="Times New Roman" w:cs="Times New Roman"/>
                <w:sz w:val="20"/>
              </w:rPr>
              <w:t>;</w:t>
            </w:r>
          </w:p>
          <w:p w14:paraId="54942BA4" w14:textId="77777777" w:rsidR="00FA1006" w:rsidRPr="00297B97" w:rsidRDefault="00FA1006" w:rsidP="008D708A">
            <w:pPr>
              <w:pStyle w:val="a3"/>
              <w:tabs>
                <w:tab w:val="left" w:pos="1276"/>
                <w:tab w:val="left" w:pos="1560"/>
              </w:tabs>
              <w:suppressAutoHyphens/>
              <w:ind w:left="0"/>
              <w:jc w:val="both"/>
              <w:rPr>
                <w:rFonts w:ascii="Times New Roman" w:hAnsi="Times New Roman" w:cs="Times New Roman"/>
                <w:sz w:val="20"/>
              </w:rPr>
            </w:pPr>
            <w:r w:rsidRPr="00297B97">
              <w:rPr>
                <w:rFonts w:ascii="Times New Roman" w:hAnsi="Times New Roman" w:cs="Times New Roman"/>
                <w:sz w:val="20"/>
              </w:rPr>
              <w:t>WinDjView2.0.2</w:t>
            </w:r>
            <w:r w:rsidR="0039530B">
              <w:rPr>
                <w:rFonts w:ascii="Times New Roman" w:hAnsi="Times New Roman" w:cs="Times New Roman"/>
                <w:sz w:val="20"/>
              </w:rPr>
              <w:t xml:space="preserve"> – </w:t>
            </w:r>
            <w:r w:rsidRPr="00297B97">
              <w:rPr>
                <w:rFonts w:ascii="Times New Roman" w:hAnsi="Times New Roman" w:cs="Times New Roman"/>
                <w:sz w:val="20"/>
              </w:rPr>
              <w:t>программа</w:t>
            </w:r>
            <w:r w:rsidR="00E70FE8">
              <w:rPr>
                <w:rFonts w:ascii="Times New Roman" w:hAnsi="Times New Roman" w:cs="Times New Roman"/>
                <w:sz w:val="20"/>
              </w:rPr>
              <w:t xml:space="preserve"> </w:t>
            </w:r>
            <w:r w:rsidRPr="00297B97">
              <w:rPr>
                <w:rFonts w:ascii="Times New Roman" w:hAnsi="Times New Roman" w:cs="Times New Roman"/>
                <w:sz w:val="20"/>
              </w:rPr>
              <w:t>для</w:t>
            </w:r>
            <w:r w:rsidR="00E70FE8">
              <w:rPr>
                <w:rFonts w:ascii="Times New Roman" w:hAnsi="Times New Roman" w:cs="Times New Roman"/>
                <w:sz w:val="20"/>
              </w:rPr>
              <w:t xml:space="preserve"> </w:t>
            </w:r>
            <w:r w:rsidRPr="00297B97">
              <w:rPr>
                <w:rFonts w:ascii="Times New Roman" w:hAnsi="Times New Roman" w:cs="Times New Roman"/>
                <w:sz w:val="20"/>
              </w:rPr>
              <w:t>распознавания</w:t>
            </w:r>
            <w:r w:rsidR="0039530B">
              <w:rPr>
                <w:rFonts w:ascii="Times New Roman" w:hAnsi="Times New Roman" w:cs="Times New Roman"/>
                <w:sz w:val="20"/>
              </w:rPr>
              <w:t xml:space="preserve"> </w:t>
            </w:r>
            <w:r w:rsidRPr="00297B97">
              <w:rPr>
                <w:rFonts w:ascii="Times New Roman" w:hAnsi="Times New Roman" w:cs="Times New Roman"/>
                <w:sz w:val="20"/>
              </w:rPr>
              <w:t>и</w:t>
            </w:r>
            <w:r w:rsidR="0039530B">
              <w:rPr>
                <w:rFonts w:ascii="Times New Roman" w:hAnsi="Times New Roman" w:cs="Times New Roman"/>
                <w:sz w:val="20"/>
              </w:rPr>
              <w:t xml:space="preserve"> </w:t>
            </w:r>
            <w:r w:rsidRPr="00297B97">
              <w:rPr>
                <w:rFonts w:ascii="Times New Roman" w:hAnsi="Times New Roman" w:cs="Times New Roman"/>
                <w:sz w:val="20"/>
              </w:rPr>
              <w:t>просмотра</w:t>
            </w:r>
            <w:r w:rsidR="0039530B">
              <w:rPr>
                <w:rFonts w:ascii="Times New Roman" w:hAnsi="Times New Roman" w:cs="Times New Roman"/>
                <w:sz w:val="20"/>
              </w:rPr>
              <w:t xml:space="preserve"> </w:t>
            </w:r>
            <w:r w:rsidRPr="00297B97">
              <w:rPr>
                <w:rFonts w:ascii="Times New Roman" w:hAnsi="Times New Roman" w:cs="Times New Roman"/>
                <w:sz w:val="20"/>
              </w:rPr>
              <w:t>файлов</w:t>
            </w:r>
            <w:r w:rsidR="0039530B">
              <w:rPr>
                <w:rFonts w:ascii="Times New Roman" w:hAnsi="Times New Roman" w:cs="Times New Roman"/>
                <w:sz w:val="20"/>
              </w:rPr>
              <w:t xml:space="preserve"> </w:t>
            </w:r>
            <w:r w:rsidRPr="00297B97">
              <w:rPr>
                <w:rFonts w:ascii="Times New Roman" w:hAnsi="Times New Roman" w:cs="Times New Roman"/>
                <w:sz w:val="20"/>
              </w:rPr>
              <w:t>с</w:t>
            </w:r>
            <w:r w:rsidR="0039530B">
              <w:rPr>
                <w:rFonts w:ascii="Times New Roman" w:hAnsi="Times New Roman" w:cs="Times New Roman"/>
                <w:sz w:val="20"/>
              </w:rPr>
              <w:t xml:space="preserve"> </w:t>
            </w:r>
            <w:r w:rsidRPr="00297B97">
              <w:rPr>
                <w:rFonts w:ascii="Times New Roman" w:hAnsi="Times New Roman" w:cs="Times New Roman"/>
                <w:sz w:val="20"/>
              </w:rPr>
              <w:t>одноименным</w:t>
            </w:r>
            <w:r w:rsidR="0039530B">
              <w:rPr>
                <w:rFonts w:ascii="Times New Roman" w:hAnsi="Times New Roman" w:cs="Times New Roman"/>
                <w:sz w:val="20"/>
              </w:rPr>
              <w:t xml:space="preserve"> </w:t>
            </w:r>
            <w:r w:rsidRPr="00297B97">
              <w:rPr>
                <w:rFonts w:ascii="Times New Roman" w:hAnsi="Times New Roman" w:cs="Times New Roman"/>
                <w:sz w:val="20"/>
              </w:rPr>
              <w:t>форматом</w:t>
            </w:r>
            <w:r w:rsidR="0039530B">
              <w:rPr>
                <w:rFonts w:ascii="Times New Roman" w:hAnsi="Times New Roman" w:cs="Times New Roman"/>
                <w:sz w:val="20"/>
              </w:rPr>
              <w:t xml:space="preserve"> </w:t>
            </w:r>
            <w:r w:rsidRPr="00297B97">
              <w:rPr>
                <w:rFonts w:ascii="Times New Roman" w:hAnsi="Times New Roman" w:cs="Times New Roman"/>
                <w:sz w:val="20"/>
              </w:rPr>
              <w:t>DJV</w:t>
            </w:r>
            <w:r w:rsidR="0039530B">
              <w:rPr>
                <w:rFonts w:ascii="Times New Roman" w:hAnsi="Times New Roman" w:cs="Times New Roman"/>
                <w:sz w:val="20"/>
              </w:rPr>
              <w:t xml:space="preserve"> </w:t>
            </w:r>
            <w:r w:rsidRPr="00297B97">
              <w:rPr>
                <w:rFonts w:ascii="Times New Roman" w:hAnsi="Times New Roman" w:cs="Times New Roman"/>
                <w:sz w:val="20"/>
              </w:rPr>
              <w:t>и</w:t>
            </w:r>
            <w:r w:rsidR="0039530B">
              <w:rPr>
                <w:rFonts w:ascii="Times New Roman" w:hAnsi="Times New Roman" w:cs="Times New Roman"/>
                <w:sz w:val="20"/>
              </w:rPr>
              <w:t xml:space="preserve"> </w:t>
            </w:r>
            <w:proofErr w:type="spellStart"/>
            <w:r w:rsidRPr="00297B97">
              <w:rPr>
                <w:rFonts w:ascii="Times New Roman" w:hAnsi="Times New Roman" w:cs="Times New Roman"/>
                <w:sz w:val="20"/>
              </w:rPr>
              <w:t>DjVu</w:t>
            </w:r>
            <w:proofErr w:type="spellEnd"/>
            <w:r w:rsidRPr="00297B97">
              <w:rPr>
                <w:rFonts w:ascii="Times New Roman" w:hAnsi="Times New Roman" w:cs="Times New Roman"/>
                <w:sz w:val="20"/>
              </w:rPr>
              <w:t>;</w:t>
            </w:r>
          </w:p>
          <w:p w14:paraId="535B0AEB" w14:textId="77777777" w:rsidR="00FA1006" w:rsidRPr="008D708A" w:rsidRDefault="00FA1006" w:rsidP="00FA1006">
            <w:pPr>
              <w:pStyle w:val="a3"/>
              <w:tabs>
                <w:tab w:val="left" w:pos="1276"/>
                <w:tab w:val="left" w:pos="1560"/>
              </w:tabs>
              <w:suppressAutoHyphens/>
              <w:spacing w:after="200" w:line="276" w:lineRule="auto"/>
              <w:ind w:left="0"/>
              <w:jc w:val="both"/>
            </w:pPr>
            <w:r w:rsidRPr="00FA1006">
              <w:rPr>
                <w:rFonts w:ascii="Times New Roman" w:hAnsi="Times New Roman" w:cs="Times New Roman"/>
                <w:sz w:val="20"/>
              </w:rPr>
              <w:t>Гарант</w:t>
            </w:r>
            <w:r w:rsidR="0039530B">
              <w:rPr>
                <w:rFonts w:ascii="Times New Roman" w:hAnsi="Times New Roman" w:cs="Times New Roman"/>
                <w:sz w:val="20"/>
              </w:rPr>
              <w:t xml:space="preserve"> </w:t>
            </w:r>
            <w:proofErr w:type="spellStart"/>
            <w:r>
              <w:rPr>
                <w:rFonts w:ascii="Times New Roman" w:hAnsi="Times New Roman" w:cs="Times New Roman"/>
                <w:sz w:val="20"/>
              </w:rPr>
              <w:t>аэро</w:t>
            </w:r>
            <w:proofErr w:type="spellEnd"/>
            <w:r>
              <w:rPr>
                <w:rFonts w:ascii="Times New Roman" w:hAnsi="Times New Roman" w:cs="Times New Roman"/>
                <w:sz w:val="20"/>
              </w:rPr>
              <w:t xml:space="preserve"> –</w:t>
            </w:r>
            <w:r w:rsidRPr="00FA1006">
              <w:rPr>
                <w:rFonts w:ascii="Times New Roman" w:hAnsi="Times New Roman" w:cs="Times New Roman"/>
                <w:sz w:val="20"/>
              </w:rPr>
              <w:t xml:space="preserve"> справочно-правовая система по законодательству Российской Федерации</w:t>
            </w:r>
            <w:r w:rsidR="00E70FE8">
              <w:rPr>
                <w:rFonts w:ascii="Times New Roman" w:hAnsi="Times New Roman" w:cs="Times New Roman"/>
                <w:sz w:val="20"/>
              </w:rPr>
              <w:t>;</w:t>
            </w:r>
          </w:p>
          <w:p w14:paraId="66BEB921" w14:textId="77777777" w:rsidR="008D708A" w:rsidRPr="008D708A" w:rsidRDefault="00FA1006" w:rsidP="00FA1006">
            <w:pPr>
              <w:pStyle w:val="a3"/>
              <w:tabs>
                <w:tab w:val="left" w:pos="1276"/>
                <w:tab w:val="left" w:pos="1560"/>
              </w:tabs>
              <w:suppressAutoHyphens/>
              <w:ind w:left="0"/>
              <w:jc w:val="both"/>
            </w:pPr>
            <w:r w:rsidRPr="00FA1006">
              <w:rPr>
                <w:rFonts w:ascii="Times New Roman" w:hAnsi="Times New Roman" w:cs="Times New Roman"/>
                <w:sz w:val="20"/>
              </w:rPr>
              <w:t>Консультант</w:t>
            </w:r>
            <w:r w:rsidR="0039530B">
              <w:rPr>
                <w:rFonts w:ascii="Times New Roman" w:hAnsi="Times New Roman" w:cs="Times New Roman"/>
                <w:sz w:val="20"/>
              </w:rPr>
              <w:t xml:space="preserve"> </w:t>
            </w:r>
            <w:r w:rsidRPr="00FA1006">
              <w:rPr>
                <w:rFonts w:ascii="Times New Roman" w:hAnsi="Times New Roman" w:cs="Times New Roman"/>
                <w:sz w:val="20"/>
              </w:rPr>
              <w:t>Плюс</w:t>
            </w:r>
            <w:r>
              <w:rPr>
                <w:rFonts w:ascii="Times New Roman" w:hAnsi="Times New Roman" w:cs="Times New Roman"/>
                <w:sz w:val="20"/>
              </w:rPr>
              <w:t xml:space="preserve"> – </w:t>
            </w:r>
            <w:r w:rsidRPr="00FA1006">
              <w:rPr>
                <w:rFonts w:ascii="Times New Roman" w:hAnsi="Times New Roman" w:cs="Times New Roman"/>
                <w:sz w:val="20"/>
              </w:rPr>
              <w:t>это</w:t>
            </w:r>
            <w:r w:rsidR="0039530B">
              <w:rPr>
                <w:rFonts w:ascii="Times New Roman" w:hAnsi="Times New Roman" w:cs="Times New Roman"/>
                <w:sz w:val="20"/>
              </w:rPr>
              <w:t xml:space="preserve"> </w:t>
            </w:r>
            <w:r w:rsidRPr="00FA1006">
              <w:rPr>
                <w:rFonts w:ascii="Times New Roman" w:hAnsi="Times New Roman" w:cs="Times New Roman"/>
                <w:sz w:val="20"/>
              </w:rPr>
              <w:t>компьютерная система для поиска и работы с правовой информацией</w:t>
            </w:r>
            <w:r>
              <w:rPr>
                <w:rFonts w:ascii="Times New Roman" w:hAnsi="Times New Roman" w:cs="Times New Roman"/>
                <w:sz w:val="20"/>
              </w:rPr>
              <w:t>.</w:t>
            </w:r>
          </w:p>
        </w:tc>
      </w:tr>
    </w:tbl>
    <w:p w14:paraId="16E2CDA3" w14:textId="77777777" w:rsidR="008D1E2E" w:rsidRPr="008D1E2E" w:rsidRDefault="008D1E2E" w:rsidP="008D1E2E"/>
    <w:p w14:paraId="15F7ABAD" w14:textId="77777777" w:rsidR="007107AE" w:rsidRPr="007107AE" w:rsidRDefault="008F7686" w:rsidP="007107AE">
      <w:pPr>
        <w:pStyle w:val="1"/>
      </w:pPr>
      <w:bookmarkStart w:id="13" w:name="_Toc531175996"/>
      <w:r>
        <w:t>8</w:t>
      </w:r>
      <w:r w:rsidR="0039530B">
        <w:t xml:space="preserve"> </w:t>
      </w:r>
      <w:r w:rsidR="007107AE">
        <w:t>Материально-техническое</w:t>
      </w:r>
      <w:r w:rsidR="0039530B">
        <w:t xml:space="preserve"> </w:t>
      </w:r>
      <w:r w:rsidR="007107AE">
        <w:t>обеспечение</w:t>
      </w:r>
      <w:bookmarkEnd w:id="13"/>
    </w:p>
    <w:p w14:paraId="5981CDEF" w14:textId="77777777" w:rsidR="007107AE" w:rsidRPr="00117BD4" w:rsidRDefault="00117BD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17BD4">
        <w:rPr>
          <w:rFonts w:ascii="Times New Roman" w:hAnsi="Times New Roman" w:cs="Times New Roman"/>
          <w:sz w:val="28"/>
          <w:szCs w:val="28"/>
        </w:rPr>
        <w:t>Для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выполнения</w:t>
      </w:r>
      <w:r w:rsidR="0039530B">
        <w:rPr>
          <w:rFonts w:ascii="Times New Roman" w:hAnsi="Times New Roman" w:cs="Times New Roman"/>
          <w:sz w:val="28"/>
          <w:szCs w:val="28"/>
        </w:rPr>
        <w:t xml:space="preserve"> </w:t>
      </w:r>
      <w:r w:rsidR="002A1CD8">
        <w:rPr>
          <w:rFonts w:ascii="Times New Roman" w:hAnsi="Times New Roman" w:cs="Times New Roman"/>
          <w:sz w:val="28"/>
          <w:szCs w:val="28"/>
        </w:rPr>
        <w:t>выпускных квалификационных работ (ВКР)</w:t>
      </w:r>
      <w:r w:rsidRPr="00117BD4">
        <w:rPr>
          <w:rFonts w:ascii="Times New Roman" w:hAnsi="Times New Roman" w:cs="Times New Roman"/>
          <w:sz w:val="28"/>
          <w:szCs w:val="28"/>
        </w:rPr>
        <w:t>,</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а</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также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для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организации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самостоятельной</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работы</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студентам</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доступно</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следующее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лабораторное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оборудование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специализированные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кабинеты,</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соответствующие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действующим</w:t>
      </w:r>
      <w:r w:rsidR="0039530B">
        <w:rPr>
          <w:rFonts w:ascii="Times New Roman" w:hAnsi="Times New Roman" w:cs="Times New Roman"/>
          <w:sz w:val="28"/>
          <w:szCs w:val="28"/>
        </w:rPr>
        <w:t xml:space="preserve"> </w:t>
      </w:r>
      <w:proofErr w:type="gramStart"/>
      <w:r w:rsidRPr="00117BD4">
        <w:rPr>
          <w:rFonts w:ascii="Times New Roman" w:hAnsi="Times New Roman" w:cs="Times New Roman"/>
          <w:sz w:val="28"/>
          <w:szCs w:val="28"/>
        </w:rPr>
        <w:t>санитарными</w:t>
      </w:r>
      <w:proofErr w:type="gramEnd"/>
      <w:r w:rsidR="0039530B">
        <w:rPr>
          <w:rFonts w:ascii="Times New Roman" w:hAnsi="Times New Roman" w:cs="Times New Roman"/>
          <w:sz w:val="28"/>
          <w:szCs w:val="28"/>
        </w:rPr>
        <w:t xml:space="preserve"> </w:t>
      </w:r>
      <w:r w:rsidRPr="00117BD4">
        <w:rPr>
          <w:rFonts w:ascii="Times New Roman" w:hAnsi="Times New Roman" w:cs="Times New Roman"/>
          <w:sz w:val="28"/>
          <w:szCs w:val="28"/>
        </w:rPr>
        <w:t>противопожарным</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нормам,</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а</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также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требованиям</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техники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безопасности:</w:t>
      </w:r>
    </w:p>
    <w:tbl>
      <w:tblPr>
        <w:tblStyle w:val="a5"/>
        <w:tblW w:w="0" w:type="auto"/>
        <w:tblLayout w:type="fixed"/>
        <w:tblLook w:val="04A0" w:firstRow="1" w:lastRow="0" w:firstColumn="1" w:lastColumn="0" w:noHBand="0" w:noVBand="1"/>
      </w:tblPr>
      <w:tblGrid>
        <w:gridCol w:w="2093"/>
        <w:gridCol w:w="7478"/>
      </w:tblGrid>
      <w:tr w:rsidR="00117BD4" w:rsidRPr="00117BD4" w14:paraId="0BB8E7C4" w14:textId="77777777" w:rsidTr="0039530B">
        <w:tc>
          <w:tcPr>
            <w:tcW w:w="2093" w:type="dxa"/>
            <w:vAlign w:val="center"/>
          </w:tcPr>
          <w:p w14:paraId="63C62B9B" w14:textId="77777777" w:rsidR="00117BD4" w:rsidRPr="00117BD4" w:rsidRDefault="00117BD4" w:rsidP="00117BD4">
            <w:pPr>
              <w:pStyle w:val="a3"/>
              <w:tabs>
                <w:tab w:val="left" w:pos="1276"/>
                <w:tab w:val="left" w:pos="1560"/>
              </w:tabs>
              <w:suppressAutoHyphens/>
              <w:ind w:left="0"/>
              <w:jc w:val="center"/>
              <w:rPr>
                <w:rFonts w:ascii="Times New Roman" w:hAnsi="Times New Roman" w:cs="Times New Roman"/>
                <w:b/>
                <w:sz w:val="24"/>
                <w:szCs w:val="24"/>
              </w:rPr>
            </w:pPr>
            <w:r w:rsidRPr="00117BD4">
              <w:rPr>
                <w:rFonts w:ascii="Times New Roman" w:hAnsi="Times New Roman" w:cs="Times New Roman"/>
                <w:b/>
                <w:sz w:val="24"/>
                <w:szCs w:val="24"/>
              </w:rPr>
              <w:t>Наименование</w:t>
            </w:r>
            <w:r w:rsidR="0039530B">
              <w:rPr>
                <w:rFonts w:ascii="Times New Roman" w:hAnsi="Times New Roman" w:cs="Times New Roman"/>
                <w:b/>
                <w:sz w:val="24"/>
                <w:szCs w:val="24"/>
              </w:rPr>
              <w:t xml:space="preserve"> оборудованных </w:t>
            </w:r>
            <w:r w:rsidRPr="00117BD4">
              <w:rPr>
                <w:rFonts w:ascii="Times New Roman" w:hAnsi="Times New Roman" w:cs="Times New Roman"/>
                <w:b/>
                <w:sz w:val="24"/>
                <w:szCs w:val="24"/>
              </w:rPr>
              <w:t>помещений</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и</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помещений</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для</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lastRenderedPageBreak/>
              <w:t>самостоятельной</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работы</w:t>
            </w:r>
          </w:p>
        </w:tc>
        <w:tc>
          <w:tcPr>
            <w:tcW w:w="7478" w:type="dxa"/>
            <w:vAlign w:val="center"/>
          </w:tcPr>
          <w:p w14:paraId="4483B4B9" w14:textId="77777777" w:rsidR="00117BD4" w:rsidRPr="00117BD4" w:rsidRDefault="00117BD4" w:rsidP="00117BD4">
            <w:pPr>
              <w:pStyle w:val="a3"/>
              <w:tabs>
                <w:tab w:val="left" w:pos="1276"/>
                <w:tab w:val="left" w:pos="1560"/>
              </w:tabs>
              <w:suppressAutoHyphens/>
              <w:ind w:left="0"/>
              <w:jc w:val="center"/>
              <w:rPr>
                <w:rFonts w:ascii="Times New Roman" w:hAnsi="Times New Roman" w:cs="Times New Roman"/>
                <w:b/>
                <w:sz w:val="24"/>
                <w:szCs w:val="24"/>
              </w:rPr>
            </w:pPr>
            <w:r w:rsidRPr="00117BD4">
              <w:rPr>
                <w:rFonts w:ascii="Times New Roman" w:hAnsi="Times New Roman" w:cs="Times New Roman"/>
                <w:b/>
                <w:sz w:val="24"/>
                <w:szCs w:val="24"/>
              </w:rPr>
              <w:lastRenderedPageBreak/>
              <w:t>Перечень</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основного</w:t>
            </w:r>
            <w:r w:rsidR="0039530B">
              <w:rPr>
                <w:rFonts w:ascii="Times New Roman" w:hAnsi="Times New Roman" w:cs="Times New Roman"/>
                <w:b/>
                <w:sz w:val="24"/>
                <w:szCs w:val="24"/>
              </w:rPr>
              <w:t xml:space="preserve"> </w:t>
            </w:r>
            <w:r w:rsidRPr="00117BD4">
              <w:rPr>
                <w:rFonts w:ascii="Times New Roman" w:hAnsi="Times New Roman" w:cs="Times New Roman"/>
                <w:b/>
                <w:sz w:val="24"/>
                <w:szCs w:val="24"/>
              </w:rPr>
              <w:t>оборудования</w:t>
            </w:r>
          </w:p>
        </w:tc>
      </w:tr>
      <w:tr w:rsidR="00041BE3" w:rsidRPr="00117BD4" w14:paraId="1FDF8579" w14:textId="77777777" w:rsidTr="0039530B">
        <w:tc>
          <w:tcPr>
            <w:tcW w:w="2093" w:type="dxa"/>
            <w:vAlign w:val="center"/>
          </w:tcPr>
          <w:p w14:paraId="4F9FF36A" w14:textId="77777777" w:rsidR="00041BE3" w:rsidRDefault="00041BE3">
            <w:pPr>
              <w:pStyle w:val="a3"/>
              <w:ind w:left="0"/>
              <w:jc w:val="center"/>
              <w:rPr>
                <w:rFonts w:ascii="Times New Roman" w:hAnsi="Times New Roman"/>
                <w:sz w:val="24"/>
                <w:szCs w:val="24"/>
              </w:rPr>
            </w:pPr>
            <w:r>
              <w:rPr>
                <w:rFonts w:ascii="Times New Roman" w:hAnsi="Times New Roman"/>
                <w:sz w:val="24"/>
                <w:szCs w:val="24"/>
              </w:rPr>
              <w:lastRenderedPageBreak/>
              <w:t>Мультимедийная аудитория</w:t>
            </w:r>
          </w:p>
        </w:tc>
        <w:tc>
          <w:tcPr>
            <w:tcW w:w="7478" w:type="dxa"/>
          </w:tcPr>
          <w:p w14:paraId="4649FF9A" w14:textId="77777777" w:rsidR="00041BE3" w:rsidRDefault="00041BE3">
            <w:pPr>
              <w:pStyle w:val="a3"/>
              <w:ind w:left="0"/>
              <w:jc w:val="both"/>
              <w:rPr>
                <w:rFonts w:ascii="Times New Roman" w:hAnsi="Times New Roman"/>
                <w:sz w:val="24"/>
                <w:szCs w:val="24"/>
              </w:rPr>
            </w:pPr>
            <w:r>
              <w:rPr>
                <w:rFonts w:ascii="Times New Roman" w:hAnsi="Times New Roman"/>
                <w:sz w:val="24"/>
                <w:szCs w:val="24"/>
              </w:rPr>
              <w:t xml:space="preserve">Экран с электроприводом 236*147 см </w:t>
            </w:r>
            <w:proofErr w:type="spellStart"/>
            <w:r>
              <w:rPr>
                <w:rFonts w:ascii="Times New Roman" w:hAnsi="Times New Roman"/>
                <w:sz w:val="24"/>
                <w:szCs w:val="24"/>
              </w:rPr>
              <w:t>TrimScreenLine</w:t>
            </w:r>
            <w:proofErr w:type="spellEnd"/>
            <w:r>
              <w:rPr>
                <w:rFonts w:ascii="Times New Roman" w:hAnsi="Times New Roman"/>
                <w:sz w:val="24"/>
                <w:szCs w:val="24"/>
              </w:rPr>
              <w:t xml:space="preserve">; Проектор DLP, 3000 ANSI </w:t>
            </w:r>
            <w:proofErr w:type="spellStart"/>
            <w:r>
              <w:rPr>
                <w:rFonts w:ascii="Times New Roman" w:hAnsi="Times New Roman"/>
                <w:sz w:val="24"/>
                <w:szCs w:val="24"/>
              </w:rPr>
              <w:t>Lm</w:t>
            </w:r>
            <w:proofErr w:type="spellEnd"/>
            <w:r>
              <w:rPr>
                <w:rFonts w:ascii="Times New Roman" w:hAnsi="Times New Roman"/>
                <w:sz w:val="24"/>
                <w:szCs w:val="24"/>
              </w:rPr>
              <w:t xml:space="preserve">, WXGA 1280x800, 2000:1 EW330U </w:t>
            </w:r>
            <w:proofErr w:type="spellStart"/>
            <w:r>
              <w:rPr>
                <w:rFonts w:ascii="Times New Roman" w:hAnsi="Times New Roman"/>
                <w:sz w:val="24"/>
                <w:szCs w:val="24"/>
              </w:rPr>
              <w:t>Mitsubishi</w:t>
            </w:r>
            <w:proofErr w:type="spellEnd"/>
            <w:r>
              <w:rPr>
                <w:rFonts w:ascii="Times New Roman" w:hAnsi="Times New Roman"/>
                <w:sz w:val="24"/>
                <w:szCs w:val="24"/>
              </w:rPr>
              <w:t xml:space="preserve">; Подсистема специализированных креплений оборудования CORSA-2007 </w:t>
            </w:r>
            <w:proofErr w:type="spellStart"/>
            <w:r>
              <w:rPr>
                <w:rFonts w:ascii="Times New Roman" w:hAnsi="Times New Roman"/>
                <w:sz w:val="24"/>
                <w:szCs w:val="24"/>
              </w:rPr>
              <w:t>Tuarex</w:t>
            </w:r>
            <w:proofErr w:type="spellEnd"/>
            <w:r>
              <w:rPr>
                <w:rFonts w:ascii="Times New Roman" w:hAnsi="Times New Roman"/>
                <w:sz w:val="24"/>
                <w:szCs w:val="24"/>
              </w:rPr>
              <w:t xml:space="preserve">; Подсистема </w:t>
            </w:r>
            <w:proofErr w:type="spellStart"/>
            <w:r>
              <w:rPr>
                <w:rFonts w:ascii="Times New Roman" w:hAnsi="Times New Roman"/>
                <w:sz w:val="24"/>
                <w:szCs w:val="24"/>
              </w:rPr>
              <w:t>видеокоммутации</w:t>
            </w:r>
            <w:proofErr w:type="spellEnd"/>
            <w:r>
              <w:rPr>
                <w:rFonts w:ascii="Times New Roman" w:hAnsi="Times New Roman"/>
                <w:sz w:val="24"/>
                <w:szCs w:val="24"/>
              </w:rPr>
              <w:t xml:space="preserve">; Подсистема </w:t>
            </w:r>
            <w:proofErr w:type="spellStart"/>
            <w:r>
              <w:rPr>
                <w:rFonts w:ascii="Times New Roman" w:hAnsi="Times New Roman"/>
                <w:sz w:val="24"/>
                <w:szCs w:val="24"/>
              </w:rPr>
              <w:t>аудиокоммутации</w:t>
            </w:r>
            <w:proofErr w:type="spellEnd"/>
            <w:r>
              <w:rPr>
                <w:rFonts w:ascii="Times New Roman" w:hAnsi="Times New Roman"/>
                <w:sz w:val="24"/>
                <w:szCs w:val="24"/>
              </w:rPr>
              <w:t xml:space="preserve"> и звукоусиления; акустическая система для потолочного монтажа SI 3CT LP </w:t>
            </w:r>
            <w:proofErr w:type="spellStart"/>
            <w:r>
              <w:rPr>
                <w:rFonts w:ascii="Times New Roman" w:hAnsi="Times New Roman"/>
                <w:sz w:val="24"/>
                <w:szCs w:val="24"/>
              </w:rPr>
              <w:t>Extron</w:t>
            </w:r>
            <w:proofErr w:type="spellEnd"/>
            <w:r>
              <w:rPr>
                <w:rFonts w:ascii="Times New Roman" w:hAnsi="Times New Roman"/>
                <w:sz w:val="24"/>
                <w:szCs w:val="24"/>
              </w:rPr>
              <w:t xml:space="preserve">; цифровой </w:t>
            </w:r>
            <w:proofErr w:type="spellStart"/>
            <w:r>
              <w:rPr>
                <w:rFonts w:ascii="Times New Roman" w:hAnsi="Times New Roman"/>
                <w:sz w:val="24"/>
                <w:szCs w:val="24"/>
              </w:rPr>
              <w:t>аудиопроцессор</w:t>
            </w:r>
            <w:proofErr w:type="spellEnd"/>
            <w:r>
              <w:rPr>
                <w:rFonts w:ascii="Times New Roman" w:hAnsi="Times New Roman"/>
                <w:sz w:val="24"/>
                <w:szCs w:val="24"/>
              </w:rPr>
              <w:t xml:space="preserve"> DMP 44 LC </w:t>
            </w:r>
            <w:proofErr w:type="spellStart"/>
            <w:r>
              <w:rPr>
                <w:rFonts w:ascii="Times New Roman" w:hAnsi="Times New Roman"/>
                <w:sz w:val="24"/>
                <w:szCs w:val="24"/>
              </w:rPr>
              <w:t>Extron</w:t>
            </w:r>
            <w:proofErr w:type="spellEnd"/>
          </w:p>
        </w:tc>
      </w:tr>
      <w:tr w:rsidR="00041BE3" w:rsidRPr="00297B97" w14:paraId="05DB5915" w14:textId="77777777" w:rsidTr="0039530B">
        <w:tc>
          <w:tcPr>
            <w:tcW w:w="2093" w:type="dxa"/>
            <w:vAlign w:val="center"/>
          </w:tcPr>
          <w:p w14:paraId="5D103438" w14:textId="77777777" w:rsidR="00041BE3" w:rsidRDefault="00041BE3" w:rsidP="00041BE3">
            <w:pPr>
              <w:pStyle w:val="a3"/>
              <w:ind w:left="0"/>
              <w:jc w:val="center"/>
              <w:rPr>
                <w:rFonts w:ascii="Times New Roman" w:hAnsi="Times New Roman"/>
                <w:sz w:val="24"/>
                <w:szCs w:val="24"/>
              </w:rPr>
            </w:pPr>
            <w:r>
              <w:rPr>
                <w:rFonts w:ascii="Times New Roman" w:hAnsi="Times New Roman"/>
                <w:sz w:val="24"/>
                <w:szCs w:val="24"/>
              </w:rPr>
              <w:t xml:space="preserve">Компьютерный класс Школы экономики и менеджмента, </w:t>
            </w:r>
          </w:p>
          <w:p w14:paraId="51B02A33" w14:textId="77777777" w:rsidR="00041BE3" w:rsidRDefault="00041BE3" w:rsidP="00041BE3">
            <w:pPr>
              <w:pStyle w:val="a3"/>
              <w:ind w:left="0"/>
              <w:jc w:val="center"/>
              <w:rPr>
                <w:rFonts w:ascii="Times New Roman" w:hAnsi="Times New Roman"/>
                <w:sz w:val="24"/>
                <w:szCs w:val="24"/>
              </w:rPr>
            </w:pPr>
            <w:r>
              <w:rPr>
                <w:rFonts w:ascii="Times New Roman" w:hAnsi="Times New Roman"/>
                <w:sz w:val="24"/>
                <w:szCs w:val="24"/>
              </w:rPr>
              <w:t xml:space="preserve">ауд. </w:t>
            </w:r>
            <w:r>
              <w:rPr>
                <w:rFonts w:ascii="Times New Roman" w:hAnsi="Times New Roman"/>
                <w:sz w:val="24"/>
                <w:szCs w:val="24"/>
                <w:lang w:val="en-US"/>
              </w:rPr>
              <w:t>G</w:t>
            </w:r>
            <w:r>
              <w:rPr>
                <w:rFonts w:ascii="Times New Roman" w:hAnsi="Times New Roman"/>
                <w:sz w:val="24"/>
                <w:szCs w:val="24"/>
              </w:rPr>
              <w:t>409</w:t>
            </w:r>
          </w:p>
        </w:tc>
        <w:tc>
          <w:tcPr>
            <w:tcW w:w="7478" w:type="dxa"/>
          </w:tcPr>
          <w:p w14:paraId="6E4FC8E8" w14:textId="77777777" w:rsidR="00041BE3" w:rsidRDefault="00041BE3">
            <w:pPr>
              <w:pStyle w:val="a3"/>
              <w:ind w:left="0"/>
              <w:jc w:val="both"/>
              <w:rPr>
                <w:rFonts w:ascii="Times New Roman" w:hAnsi="Times New Roman"/>
                <w:sz w:val="24"/>
                <w:szCs w:val="24"/>
              </w:rPr>
            </w:pPr>
            <w:r>
              <w:rPr>
                <w:rFonts w:ascii="Times New Roman" w:hAnsi="Times New Roman"/>
                <w:sz w:val="24"/>
                <w:szCs w:val="24"/>
              </w:rPr>
              <w:t xml:space="preserve">Моноблок </w:t>
            </w:r>
            <w:proofErr w:type="gramStart"/>
            <w:r>
              <w:rPr>
                <w:rFonts w:ascii="Times New Roman" w:hAnsi="Times New Roman"/>
                <w:sz w:val="24"/>
                <w:szCs w:val="24"/>
                <w:lang w:val="en-US"/>
              </w:rPr>
              <w:t>HP</w:t>
            </w:r>
            <w:proofErr w:type="spellStart"/>
            <w:proofErr w:type="gramEnd"/>
            <w:r>
              <w:rPr>
                <w:rFonts w:ascii="Times New Roman" w:hAnsi="Times New Roman"/>
                <w:sz w:val="24"/>
                <w:szCs w:val="24"/>
              </w:rPr>
              <w:t>РгоОпе</w:t>
            </w:r>
            <w:proofErr w:type="spellEnd"/>
            <w:r>
              <w:rPr>
                <w:rFonts w:ascii="Times New Roman" w:hAnsi="Times New Roman"/>
                <w:sz w:val="24"/>
                <w:szCs w:val="24"/>
              </w:rPr>
              <w:t xml:space="preserve"> 400 </w:t>
            </w:r>
            <w:r>
              <w:rPr>
                <w:rFonts w:ascii="Times New Roman" w:hAnsi="Times New Roman"/>
                <w:sz w:val="24"/>
                <w:szCs w:val="24"/>
                <w:lang w:val="en-US"/>
              </w:rPr>
              <w:t>All</w:t>
            </w:r>
            <w:r>
              <w:rPr>
                <w:rFonts w:ascii="Times New Roman" w:hAnsi="Times New Roman"/>
                <w:sz w:val="24"/>
                <w:szCs w:val="24"/>
              </w:rPr>
              <w:t>-</w:t>
            </w:r>
            <w:r>
              <w:rPr>
                <w:rFonts w:ascii="Times New Roman" w:hAnsi="Times New Roman"/>
                <w:sz w:val="24"/>
                <w:szCs w:val="24"/>
                <w:lang w:val="en-US"/>
              </w:rPr>
              <w:t>in</w:t>
            </w:r>
            <w:r>
              <w:rPr>
                <w:rFonts w:ascii="Times New Roman" w:hAnsi="Times New Roman"/>
                <w:sz w:val="24"/>
                <w:szCs w:val="24"/>
              </w:rPr>
              <w:t>-</w:t>
            </w:r>
            <w:r>
              <w:rPr>
                <w:rFonts w:ascii="Times New Roman" w:hAnsi="Times New Roman"/>
                <w:sz w:val="24"/>
                <w:szCs w:val="24"/>
                <w:lang w:val="en-US"/>
              </w:rPr>
              <w:t>One</w:t>
            </w:r>
            <w:r>
              <w:rPr>
                <w:rFonts w:ascii="Times New Roman" w:hAnsi="Times New Roman"/>
                <w:sz w:val="24"/>
                <w:szCs w:val="24"/>
              </w:rPr>
              <w:t xml:space="preserve"> 19,5 (1600</w:t>
            </w:r>
            <w:r>
              <w:rPr>
                <w:rFonts w:ascii="Times New Roman" w:hAnsi="Times New Roman"/>
                <w:sz w:val="24"/>
                <w:szCs w:val="24"/>
                <w:lang w:val="en-US"/>
              </w:rPr>
              <w:t>x</w:t>
            </w:r>
            <w:r>
              <w:rPr>
                <w:rFonts w:ascii="Times New Roman" w:hAnsi="Times New Roman"/>
                <w:sz w:val="24"/>
                <w:szCs w:val="24"/>
              </w:rPr>
              <w:t xml:space="preserve">900), </w:t>
            </w:r>
            <w:proofErr w:type="spellStart"/>
            <w:r>
              <w:rPr>
                <w:rFonts w:ascii="Times New Roman" w:hAnsi="Times New Roman"/>
                <w:sz w:val="24"/>
                <w:szCs w:val="24"/>
                <w:lang w:val="en-US"/>
              </w:rPr>
              <w:t>Corei</w:t>
            </w:r>
            <w:proofErr w:type="spellEnd"/>
            <w:r>
              <w:rPr>
                <w:rFonts w:ascii="Times New Roman" w:hAnsi="Times New Roman"/>
                <w:sz w:val="24"/>
                <w:szCs w:val="24"/>
              </w:rPr>
              <w:t>3-4150</w:t>
            </w:r>
            <w:r>
              <w:rPr>
                <w:rFonts w:ascii="Times New Roman" w:hAnsi="Times New Roman"/>
                <w:sz w:val="24"/>
                <w:szCs w:val="24"/>
                <w:lang w:val="en-US"/>
              </w:rPr>
              <w:t>T</w:t>
            </w:r>
            <w:r>
              <w:rPr>
                <w:rFonts w:ascii="Times New Roman" w:hAnsi="Times New Roman"/>
                <w:sz w:val="24"/>
                <w:szCs w:val="24"/>
              </w:rPr>
              <w:t>, 4</w:t>
            </w:r>
            <w:r>
              <w:rPr>
                <w:rFonts w:ascii="Times New Roman" w:hAnsi="Times New Roman"/>
                <w:sz w:val="24"/>
                <w:szCs w:val="24"/>
                <w:lang w:val="en-US"/>
              </w:rPr>
              <w:t>GBDDR</w:t>
            </w:r>
            <w:r>
              <w:rPr>
                <w:rFonts w:ascii="Times New Roman" w:hAnsi="Times New Roman"/>
                <w:sz w:val="24"/>
                <w:szCs w:val="24"/>
              </w:rPr>
              <w:t>3-1600 (1</w:t>
            </w:r>
            <w:r>
              <w:rPr>
                <w:rFonts w:ascii="Times New Roman" w:hAnsi="Times New Roman"/>
                <w:sz w:val="24"/>
                <w:szCs w:val="24"/>
                <w:lang w:val="en-US"/>
              </w:rPr>
              <w:t>x</w:t>
            </w:r>
            <w:r>
              <w:rPr>
                <w:rFonts w:ascii="Times New Roman" w:hAnsi="Times New Roman"/>
                <w:sz w:val="24"/>
                <w:szCs w:val="24"/>
              </w:rPr>
              <w:t>4</w:t>
            </w:r>
            <w:r>
              <w:rPr>
                <w:rFonts w:ascii="Times New Roman" w:hAnsi="Times New Roman"/>
                <w:sz w:val="24"/>
                <w:szCs w:val="24"/>
                <w:lang w:val="en-US"/>
              </w:rPr>
              <w:t>GB</w:t>
            </w:r>
            <w:r>
              <w:rPr>
                <w:rFonts w:ascii="Times New Roman" w:hAnsi="Times New Roman"/>
                <w:sz w:val="24"/>
                <w:szCs w:val="24"/>
              </w:rPr>
              <w:t>), 500</w:t>
            </w:r>
            <w:r>
              <w:rPr>
                <w:rFonts w:ascii="Times New Roman" w:hAnsi="Times New Roman"/>
                <w:sz w:val="24"/>
                <w:szCs w:val="24"/>
                <w:lang w:val="en-US"/>
              </w:rPr>
              <w:t>GBHDD</w:t>
            </w:r>
            <w:r>
              <w:rPr>
                <w:rFonts w:ascii="Times New Roman" w:hAnsi="Times New Roman"/>
                <w:sz w:val="24"/>
                <w:szCs w:val="24"/>
              </w:rPr>
              <w:t xml:space="preserve"> 7200 </w:t>
            </w:r>
            <w:r>
              <w:rPr>
                <w:rFonts w:ascii="Times New Roman" w:hAnsi="Times New Roman"/>
                <w:sz w:val="24"/>
                <w:szCs w:val="24"/>
                <w:lang w:val="en-US"/>
              </w:rPr>
              <w:t>SATA</w:t>
            </w: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w:t>
            </w:r>
            <w:r>
              <w:rPr>
                <w:rFonts w:ascii="Times New Roman" w:hAnsi="Times New Roman"/>
                <w:sz w:val="24"/>
                <w:szCs w:val="24"/>
                <w:lang w:val="en-US"/>
              </w:rPr>
              <w:t>RW</w:t>
            </w:r>
            <w:r>
              <w:rPr>
                <w:rFonts w:ascii="Times New Roman" w:hAnsi="Times New Roman"/>
                <w:sz w:val="24"/>
                <w:szCs w:val="24"/>
              </w:rPr>
              <w:t xml:space="preserve">, </w:t>
            </w:r>
            <w:proofErr w:type="spellStart"/>
            <w:r>
              <w:rPr>
                <w:rFonts w:ascii="Times New Roman" w:hAnsi="Times New Roman"/>
                <w:sz w:val="24"/>
                <w:szCs w:val="24"/>
                <w:lang w:val="en-US"/>
              </w:rPr>
              <w:t>GigEth</w:t>
            </w:r>
            <w:proofErr w:type="spellEnd"/>
            <w:r>
              <w:rPr>
                <w:rFonts w:ascii="Times New Roman" w:hAnsi="Times New Roman"/>
                <w:sz w:val="24"/>
                <w:szCs w:val="24"/>
              </w:rPr>
              <w:t xml:space="preserve">, </w:t>
            </w:r>
            <w:r>
              <w:rPr>
                <w:rFonts w:ascii="Times New Roman" w:hAnsi="Times New Roman"/>
                <w:sz w:val="24"/>
                <w:szCs w:val="24"/>
                <w:lang w:val="en-US"/>
              </w:rPr>
              <w:t>Wi</w:t>
            </w:r>
            <w:r>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xml:space="preserve">, ВТ, </w:t>
            </w:r>
            <w:proofErr w:type="spellStart"/>
            <w:r>
              <w:rPr>
                <w:rFonts w:ascii="Times New Roman" w:hAnsi="Times New Roman"/>
                <w:sz w:val="24"/>
                <w:szCs w:val="24"/>
                <w:lang w:val="en-US"/>
              </w:rPr>
              <w:t>usbkbd</w:t>
            </w:r>
            <w:proofErr w:type="spellEnd"/>
            <w:r>
              <w:rPr>
                <w:rFonts w:ascii="Times New Roman" w:hAnsi="Times New Roman"/>
                <w:sz w:val="24"/>
                <w:szCs w:val="24"/>
              </w:rPr>
              <w:t>/</w:t>
            </w:r>
            <w:proofErr w:type="spellStart"/>
            <w:r>
              <w:rPr>
                <w:rFonts w:ascii="Times New Roman" w:hAnsi="Times New Roman"/>
                <w:sz w:val="24"/>
                <w:szCs w:val="24"/>
                <w:lang w:val="en-US"/>
              </w:rPr>
              <w:t>mse</w:t>
            </w:r>
            <w:proofErr w:type="spellEnd"/>
            <w:r>
              <w:rPr>
                <w:rFonts w:ascii="Times New Roman" w:hAnsi="Times New Roman"/>
                <w:sz w:val="24"/>
                <w:szCs w:val="24"/>
              </w:rPr>
              <w:t xml:space="preserve">, </w:t>
            </w:r>
            <w:r>
              <w:rPr>
                <w:rFonts w:ascii="Times New Roman" w:hAnsi="Times New Roman"/>
                <w:sz w:val="24"/>
                <w:szCs w:val="24"/>
                <w:lang w:val="en-US"/>
              </w:rPr>
              <w:t>Win</w:t>
            </w:r>
            <w:r>
              <w:rPr>
                <w:rFonts w:ascii="Times New Roman" w:hAnsi="Times New Roman"/>
                <w:sz w:val="24"/>
                <w:szCs w:val="24"/>
              </w:rPr>
              <w:t xml:space="preserve">7 Корпоративная (64- </w:t>
            </w:r>
            <w:r>
              <w:rPr>
                <w:rFonts w:ascii="Times New Roman" w:hAnsi="Times New Roman"/>
                <w:sz w:val="24"/>
                <w:szCs w:val="24"/>
                <w:lang w:val="en-US"/>
              </w:rPr>
              <w:t>bit</w:t>
            </w:r>
            <w:r>
              <w:rPr>
                <w:rFonts w:ascii="Times New Roman" w:hAnsi="Times New Roman"/>
                <w:sz w:val="24"/>
                <w:szCs w:val="24"/>
              </w:rPr>
              <w:t>) (26 шт.)</w:t>
            </w:r>
          </w:p>
        </w:tc>
      </w:tr>
      <w:tr w:rsidR="00117BD4" w:rsidRPr="00117BD4" w14:paraId="69E3DF5C" w14:textId="77777777" w:rsidTr="0039530B">
        <w:tc>
          <w:tcPr>
            <w:tcW w:w="2093" w:type="dxa"/>
            <w:vAlign w:val="center"/>
          </w:tcPr>
          <w:p w14:paraId="4AF52437" w14:textId="77777777" w:rsidR="00041BE3" w:rsidRDefault="00117BD4" w:rsidP="00117BD4">
            <w:pPr>
              <w:pStyle w:val="a3"/>
              <w:tabs>
                <w:tab w:val="left" w:pos="1276"/>
                <w:tab w:val="left" w:pos="1560"/>
              </w:tabs>
              <w:suppressAutoHyphens/>
              <w:ind w:left="0"/>
              <w:jc w:val="center"/>
              <w:rPr>
                <w:rFonts w:ascii="Times New Roman" w:hAnsi="Times New Roman" w:cs="Times New Roman"/>
                <w:sz w:val="24"/>
                <w:szCs w:val="24"/>
              </w:rPr>
            </w:pPr>
            <w:r w:rsidRPr="00117BD4">
              <w:rPr>
                <w:rFonts w:ascii="Times New Roman" w:hAnsi="Times New Roman" w:cs="Times New Roman"/>
                <w:sz w:val="24"/>
                <w:szCs w:val="24"/>
              </w:rPr>
              <w:t>Читальные</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залы</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Научной</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библиотеки</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ДВФУ</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с</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открытым</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доступом</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к</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фонду</w:t>
            </w:r>
          </w:p>
          <w:p w14:paraId="397B248D" w14:textId="77777777" w:rsidR="00117BD4" w:rsidRPr="00117BD4" w:rsidRDefault="00117BD4" w:rsidP="00117BD4">
            <w:pPr>
              <w:pStyle w:val="a3"/>
              <w:tabs>
                <w:tab w:val="left" w:pos="1276"/>
                <w:tab w:val="left" w:pos="1560"/>
              </w:tabs>
              <w:suppressAutoHyphens/>
              <w:ind w:left="0"/>
              <w:jc w:val="center"/>
              <w:rPr>
                <w:rFonts w:ascii="Times New Roman" w:hAnsi="Times New Roman" w:cs="Times New Roman"/>
                <w:sz w:val="24"/>
                <w:szCs w:val="24"/>
              </w:rPr>
            </w:pPr>
            <w:r w:rsidRPr="00117BD4">
              <w:rPr>
                <w:rFonts w:ascii="Times New Roman" w:hAnsi="Times New Roman" w:cs="Times New Roman"/>
                <w:sz w:val="24"/>
                <w:szCs w:val="24"/>
              </w:rPr>
              <w:t>(корпусА-уровень10)</w:t>
            </w:r>
          </w:p>
        </w:tc>
        <w:tc>
          <w:tcPr>
            <w:tcW w:w="7478" w:type="dxa"/>
          </w:tcPr>
          <w:p w14:paraId="44361581" w14:textId="77777777" w:rsidR="00117BD4" w:rsidRPr="00117BD4" w:rsidRDefault="00117BD4" w:rsidP="00117BD4">
            <w:pPr>
              <w:pStyle w:val="a3"/>
              <w:tabs>
                <w:tab w:val="left" w:pos="1276"/>
                <w:tab w:val="left" w:pos="1560"/>
              </w:tabs>
              <w:suppressAutoHyphens/>
              <w:ind w:left="0"/>
              <w:jc w:val="both"/>
              <w:rPr>
                <w:rFonts w:ascii="Times New Roman" w:hAnsi="Times New Roman" w:cs="Times New Roman"/>
                <w:sz w:val="24"/>
                <w:szCs w:val="24"/>
              </w:rPr>
            </w:pPr>
            <w:r w:rsidRPr="00117BD4">
              <w:rPr>
                <w:rFonts w:ascii="Times New Roman" w:hAnsi="Times New Roman" w:cs="Times New Roman"/>
                <w:sz w:val="24"/>
                <w:szCs w:val="24"/>
              </w:rPr>
              <w:t>Моноблок</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HP</w:t>
            </w:r>
            <w:r w:rsidR="0039530B" w:rsidRPr="0039530B">
              <w:rPr>
                <w:rFonts w:ascii="Times New Roman" w:hAnsi="Times New Roman" w:cs="Times New Roman"/>
                <w:sz w:val="24"/>
                <w:szCs w:val="24"/>
                <w:lang w:val="en-US"/>
              </w:rPr>
              <w:t xml:space="preserve"> </w:t>
            </w:r>
            <w:proofErr w:type="spellStart"/>
            <w:r w:rsidRPr="00117BD4">
              <w:rPr>
                <w:rFonts w:ascii="Times New Roman" w:hAnsi="Times New Roman" w:cs="Times New Roman"/>
                <w:sz w:val="24"/>
                <w:szCs w:val="24"/>
              </w:rPr>
              <w:t>Рго</w:t>
            </w:r>
            <w:proofErr w:type="spellEnd"/>
            <w:r w:rsidR="0039530B" w:rsidRPr="0039530B">
              <w:rPr>
                <w:rFonts w:ascii="Times New Roman" w:hAnsi="Times New Roman" w:cs="Times New Roman"/>
                <w:sz w:val="24"/>
                <w:szCs w:val="24"/>
                <w:lang w:val="en-US"/>
              </w:rPr>
              <w:t xml:space="preserve"> </w:t>
            </w:r>
            <w:proofErr w:type="spellStart"/>
            <w:r w:rsidRPr="00117BD4">
              <w:rPr>
                <w:rFonts w:ascii="Times New Roman" w:hAnsi="Times New Roman" w:cs="Times New Roman"/>
                <w:sz w:val="24"/>
                <w:szCs w:val="24"/>
              </w:rPr>
              <w:t>Опе</w:t>
            </w:r>
            <w:proofErr w:type="spellEnd"/>
            <w:r w:rsidRPr="0039530B">
              <w:rPr>
                <w:rFonts w:ascii="Times New Roman" w:hAnsi="Times New Roman" w:cs="Times New Roman"/>
                <w:sz w:val="24"/>
                <w:szCs w:val="24"/>
                <w:lang w:val="en-US"/>
              </w:rPr>
              <w:t>400</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All-in-One</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19,5</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(1600x900),</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Corei3-4150T,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4GB</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DD</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R3-1600</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(1x4GB),</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1TB</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HDD</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7200</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SATA,</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DVD+/-RW,</w:t>
            </w:r>
            <w:r w:rsidR="0039530B" w:rsidRPr="0039530B">
              <w:rPr>
                <w:rFonts w:ascii="Times New Roman" w:hAnsi="Times New Roman" w:cs="Times New Roman"/>
                <w:sz w:val="24"/>
                <w:szCs w:val="24"/>
                <w:lang w:val="en-US"/>
              </w:rPr>
              <w:t xml:space="preserve"> </w:t>
            </w:r>
            <w:proofErr w:type="spellStart"/>
            <w:r w:rsidRPr="0039530B">
              <w:rPr>
                <w:rFonts w:ascii="Times New Roman" w:hAnsi="Times New Roman" w:cs="Times New Roman"/>
                <w:sz w:val="24"/>
                <w:szCs w:val="24"/>
                <w:lang w:val="en-US"/>
              </w:rPr>
              <w:t>GigEth</w:t>
            </w:r>
            <w:proofErr w:type="spellEnd"/>
            <w:r w:rsidRPr="0039530B">
              <w:rPr>
                <w:rFonts w:ascii="Times New Roman" w:hAnsi="Times New Roman" w:cs="Times New Roman"/>
                <w:sz w:val="24"/>
                <w:szCs w:val="24"/>
                <w:lang w:val="en-US"/>
              </w:rPr>
              <w: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Wi-Fi,</w:t>
            </w:r>
            <w:r w:rsidR="0039530B" w:rsidRPr="0039530B">
              <w:rPr>
                <w:rFonts w:ascii="Times New Roman" w:hAnsi="Times New Roman" w:cs="Times New Roman"/>
                <w:sz w:val="24"/>
                <w:szCs w:val="24"/>
                <w:lang w:val="en-US"/>
              </w:rPr>
              <w:t xml:space="preserve"> </w:t>
            </w:r>
            <w:r w:rsidRPr="00117BD4">
              <w:rPr>
                <w:rFonts w:ascii="Times New Roman" w:hAnsi="Times New Roman" w:cs="Times New Roman"/>
                <w:sz w:val="24"/>
                <w:szCs w:val="24"/>
              </w:rPr>
              <w:t>ВТ</w:t>
            </w:r>
            <w:r w:rsidRPr="0039530B">
              <w:rPr>
                <w:rFonts w:ascii="Times New Roman" w:hAnsi="Times New Roman" w:cs="Times New Roman"/>
                <w:sz w:val="24"/>
                <w:szCs w:val="24"/>
                <w:lang w:val="en-US"/>
              </w:rPr>
              <w:t>,</w:t>
            </w:r>
            <w:r w:rsidR="0039530B" w:rsidRPr="0039530B">
              <w:rPr>
                <w:rFonts w:ascii="Times New Roman" w:hAnsi="Times New Roman" w:cs="Times New Roman"/>
                <w:sz w:val="24"/>
                <w:szCs w:val="24"/>
                <w:lang w:val="en-US"/>
              </w:rPr>
              <w:t xml:space="preserve"> </w:t>
            </w:r>
            <w:proofErr w:type="spellStart"/>
            <w:r w:rsidRPr="0039530B">
              <w:rPr>
                <w:rFonts w:ascii="Times New Roman" w:hAnsi="Times New Roman" w:cs="Times New Roman"/>
                <w:sz w:val="24"/>
                <w:szCs w:val="24"/>
                <w:lang w:val="en-US"/>
              </w:rPr>
              <w:t>usbkbd</w:t>
            </w:r>
            <w:proofErr w:type="spellEnd"/>
            <w:r w:rsidRPr="0039530B">
              <w:rPr>
                <w:rFonts w:ascii="Times New Roman" w:hAnsi="Times New Roman" w:cs="Times New Roman"/>
                <w:sz w:val="24"/>
                <w:szCs w:val="24"/>
                <w:lang w:val="en-US"/>
              </w:rPr>
              <w:t>/</w:t>
            </w:r>
            <w:proofErr w:type="spellStart"/>
            <w:r w:rsidRPr="0039530B">
              <w:rPr>
                <w:rFonts w:ascii="Times New Roman" w:hAnsi="Times New Roman" w:cs="Times New Roman"/>
                <w:sz w:val="24"/>
                <w:szCs w:val="24"/>
                <w:lang w:val="en-US"/>
              </w:rPr>
              <w:t>mse</w:t>
            </w:r>
            <w:proofErr w:type="spellEnd"/>
            <w:r w:rsidRPr="0039530B">
              <w:rPr>
                <w:rFonts w:ascii="Times New Roman" w:hAnsi="Times New Roman" w:cs="Times New Roman"/>
                <w:sz w:val="24"/>
                <w:szCs w:val="24"/>
                <w:lang w:val="en-US"/>
              </w:rPr>
              <w: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Win7Pro</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(64-bit)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Win8.1Pro</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(64-bit),</w:t>
            </w:r>
            <w:r w:rsidR="0039530B" w:rsidRPr="0039530B">
              <w:rPr>
                <w:rFonts w:ascii="Times New Roman" w:hAnsi="Times New Roman" w:cs="Times New Roman"/>
                <w:sz w:val="24"/>
                <w:szCs w:val="24"/>
                <w:lang w:val="en-US"/>
              </w:rPr>
              <w:t xml:space="preserve"> </w:t>
            </w:r>
            <w:r w:rsidRPr="0039530B">
              <w:rPr>
                <w:rFonts w:ascii="Times New Roman" w:hAnsi="Times New Roman" w:cs="Times New Roman"/>
                <w:sz w:val="24"/>
                <w:szCs w:val="24"/>
                <w:lang w:val="en-US"/>
              </w:rPr>
              <w:t>1-1-1Wty</w:t>
            </w:r>
            <w:r w:rsidR="0039530B" w:rsidRPr="0039530B">
              <w:rPr>
                <w:rFonts w:ascii="Times New Roman" w:hAnsi="Times New Roman" w:cs="Times New Roman"/>
                <w:sz w:val="24"/>
                <w:szCs w:val="24"/>
                <w:lang w:val="en-US"/>
              </w:rPr>
              <w:t xml:space="preserve">. </w:t>
            </w:r>
            <w:r w:rsidRPr="00117BD4">
              <w:rPr>
                <w:rFonts w:ascii="Times New Roman" w:hAnsi="Times New Roman" w:cs="Times New Roman"/>
                <w:sz w:val="24"/>
                <w:szCs w:val="24"/>
              </w:rPr>
              <w:t>Скорость</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доступа</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в</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Интернет</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500</w:t>
            </w:r>
            <w:r w:rsidR="0039530B">
              <w:rPr>
                <w:rFonts w:ascii="Times New Roman" w:hAnsi="Times New Roman" w:cs="Times New Roman"/>
                <w:sz w:val="24"/>
                <w:szCs w:val="24"/>
              </w:rPr>
              <w:t xml:space="preserve"> </w:t>
            </w:r>
            <w:r w:rsidRPr="00117BD4">
              <w:rPr>
                <w:rFonts w:ascii="Times New Roman" w:hAnsi="Times New Roman" w:cs="Times New Roman"/>
                <w:sz w:val="24"/>
                <w:szCs w:val="24"/>
              </w:rPr>
              <w:t>Мбит/сек.</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Рабочие</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места</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для</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людей</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с</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ограниченными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возможностями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здоровья</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оснащены</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дисплеями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принтерами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Брайля;</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оборудованы:</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портативными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устройствами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для</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чтения</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плоскопечатных</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текстов,</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сканирующими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читающими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машинами</w:t>
            </w:r>
            <w:r w:rsidR="00A20BDA">
              <w:rPr>
                <w:rFonts w:ascii="Times New Roman" w:hAnsi="Times New Roman" w:cs="Times New Roman"/>
                <w:sz w:val="24"/>
                <w:szCs w:val="24"/>
              </w:rPr>
              <w:t xml:space="preserve"> </w:t>
            </w:r>
            <w:proofErr w:type="spellStart"/>
            <w:r w:rsidRPr="00117BD4">
              <w:rPr>
                <w:rFonts w:ascii="Times New Roman" w:hAnsi="Times New Roman" w:cs="Times New Roman"/>
                <w:sz w:val="24"/>
                <w:szCs w:val="24"/>
              </w:rPr>
              <w:t>видеоувелечителем</w:t>
            </w:r>
            <w:proofErr w:type="spellEnd"/>
            <w:r w:rsidR="00A20BDA">
              <w:rPr>
                <w:rFonts w:ascii="Times New Roman" w:hAnsi="Times New Roman" w:cs="Times New Roman"/>
                <w:sz w:val="24"/>
                <w:szCs w:val="24"/>
              </w:rPr>
              <w:t xml:space="preserve"> </w:t>
            </w:r>
            <w:r w:rsidRPr="00117BD4">
              <w:rPr>
                <w:rFonts w:ascii="Times New Roman" w:hAnsi="Times New Roman" w:cs="Times New Roman"/>
                <w:sz w:val="24"/>
                <w:szCs w:val="24"/>
              </w:rPr>
              <w:t>с</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возможностью</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регуляции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цветовых</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спектров;</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увеличивающими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электронными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лупами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ультразвуковыми</w:t>
            </w:r>
            <w:r w:rsidR="00A20BDA">
              <w:rPr>
                <w:rFonts w:ascii="Times New Roman" w:hAnsi="Times New Roman" w:cs="Times New Roman"/>
                <w:sz w:val="24"/>
                <w:szCs w:val="24"/>
              </w:rPr>
              <w:t xml:space="preserve"> </w:t>
            </w:r>
            <w:r w:rsidRPr="00117BD4">
              <w:rPr>
                <w:rFonts w:ascii="Times New Roman" w:hAnsi="Times New Roman" w:cs="Times New Roman"/>
                <w:sz w:val="24"/>
                <w:szCs w:val="24"/>
              </w:rPr>
              <w:t>маркировщиками</w:t>
            </w:r>
            <w:r w:rsidR="00A20BDA">
              <w:rPr>
                <w:rFonts w:ascii="Times New Roman" w:hAnsi="Times New Roman" w:cs="Times New Roman"/>
                <w:sz w:val="24"/>
                <w:szCs w:val="24"/>
              </w:rPr>
              <w:t>.</w:t>
            </w:r>
          </w:p>
        </w:tc>
      </w:tr>
    </w:tbl>
    <w:p w14:paraId="65FCC308" w14:textId="77777777" w:rsidR="00117BD4" w:rsidRPr="00117BD4" w:rsidRDefault="00117BD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p>
    <w:p w14:paraId="2CD2F85A" w14:textId="77777777" w:rsidR="00117BD4" w:rsidRDefault="00117BD4" w:rsidP="0026500C">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117BD4">
        <w:rPr>
          <w:rFonts w:ascii="Times New Roman" w:hAnsi="Times New Roman" w:cs="Times New Roman"/>
          <w:sz w:val="28"/>
          <w:szCs w:val="28"/>
        </w:rPr>
        <w:t>В</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целях</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обеспечения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специальных</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условий</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обучения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инвалидов</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лиц</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ограниченными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возможностями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здоровья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в</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ДВФУ</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все</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здания</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оборудованы</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пандусами,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лифтами,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подъемниками,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специализированными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местами,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оснащенными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туалетными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комнатами,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табличками</w:t>
      </w:r>
      <w:r w:rsidR="0039530B">
        <w:rPr>
          <w:rFonts w:ascii="Times New Roman" w:hAnsi="Times New Roman" w:cs="Times New Roman"/>
          <w:sz w:val="28"/>
          <w:szCs w:val="28"/>
        </w:rPr>
        <w:t xml:space="preserve"> </w:t>
      </w:r>
      <w:r w:rsidRPr="00117BD4">
        <w:rPr>
          <w:rFonts w:ascii="Times New Roman" w:hAnsi="Times New Roman" w:cs="Times New Roman"/>
          <w:sz w:val="28"/>
          <w:szCs w:val="28"/>
        </w:rPr>
        <w:t>информационно</w:t>
      </w:r>
      <w:r>
        <w:rPr>
          <w:rFonts w:ascii="Times New Roman" w:hAnsi="Times New Roman" w:cs="Times New Roman"/>
          <w:sz w:val="28"/>
          <w:szCs w:val="28"/>
        </w:rPr>
        <w:t>-</w:t>
      </w:r>
      <w:r w:rsidRPr="00117BD4">
        <w:rPr>
          <w:rFonts w:ascii="Times New Roman" w:hAnsi="Times New Roman" w:cs="Times New Roman"/>
          <w:sz w:val="28"/>
          <w:szCs w:val="28"/>
        </w:rPr>
        <w:t>навигационной</w:t>
      </w:r>
      <w:r w:rsidR="00A20BDA">
        <w:rPr>
          <w:rFonts w:ascii="Times New Roman" w:hAnsi="Times New Roman" w:cs="Times New Roman"/>
          <w:sz w:val="28"/>
          <w:szCs w:val="28"/>
        </w:rPr>
        <w:t xml:space="preserve"> </w:t>
      </w:r>
      <w:r w:rsidRPr="00117BD4">
        <w:rPr>
          <w:rFonts w:ascii="Times New Roman" w:hAnsi="Times New Roman" w:cs="Times New Roman"/>
          <w:sz w:val="28"/>
          <w:szCs w:val="28"/>
        </w:rPr>
        <w:t>поддержки.</w:t>
      </w:r>
    </w:p>
    <w:p w14:paraId="348E647F" w14:textId="77777777" w:rsidR="004E5D22" w:rsidRDefault="004E5D22" w:rsidP="00117BD4">
      <w:pPr>
        <w:pStyle w:val="a3"/>
        <w:tabs>
          <w:tab w:val="left" w:pos="1276"/>
          <w:tab w:val="left" w:pos="1560"/>
        </w:tabs>
        <w:suppressAutoHyphens/>
        <w:spacing w:after="0"/>
        <w:ind w:left="0" w:firstLine="709"/>
        <w:jc w:val="right"/>
        <w:rPr>
          <w:rFonts w:ascii="Times New Roman" w:hAnsi="Times New Roman" w:cs="Times New Roman"/>
          <w:sz w:val="28"/>
          <w:szCs w:val="28"/>
        </w:rPr>
      </w:pPr>
      <w:r>
        <w:rPr>
          <w:rFonts w:ascii="Times New Roman" w:hAnsi="Times New Roman" w:cs="Times New Roman"/>
          <w:sz w:val="28"/>
          <w:szCs w:val="28"/>
        </w:rPr>
        <w:br w:type="page"/>
      </w:r>
    </w:p>
    <w:p w14:paraId="26021790" w14:textId="1E373277" w:rsidR="00872B6C" w:rsidRPr="00872B6C" w:rsidRDefault="00872B6C" w:rsidP="00872B6C">
      <w:pPr>
        <w:pStyle w:val="2"/>
        <w:jc w:val="right"/>
        <w:rPr>
          <w:b w:val="0"/>
          <w:lang w:val="en-US"/>
        </w:rPr>
      </w:pPr>
      <w:bookmarkStart w:id="14" w:name="_Toc531175997"/>
      <w:r w:rsidRPr="00813972">
        <w:rPr>
          <w:b w:val="0"/>
        </w:rPr>
        <w:lastRenderedPageBreak/>
        <w:t>Приложение</w:t>
      </w:r>
      <w:proofErr w:type="gramStart"/>
      <w:r w:rsidRPr="00813972">
        <w:rPr>
          <w:b w:val="0"/>
        </w:rPr>
        <w:t>1</w:t>
      </w:r>
      <w:proofErr w:type="gramEnd"/>
    </w:p>
    <w:p w14:paraId="60A3FAD7" w14:textId="77777777" w:rsidR="00872B6C" w:rsidRPr="00BE234E" w:rsidRDefault="00872B6C" w:rsidP="00872B6C">
      <w:pPr>
        <w:pStyle w:val="2"/>
        <w:spacing w:line="276" w:lineRule="auto"/>
      </w:pPr>
      <w:r w:rsidRPr="00BE234E">
        <w:t>Фонд оценочных средств</w:t>
      </w:r>
    </w:p>
    <w:bookmarkEnd w:id="14"/>
    <w:p w14:paraId="2DA00E18" w14:textId="77777777" w:rsidR="004E5D22" w:rsidRPr="004E5D22" w:rsidRDefault="004E5D22" w:rsidP="004E5D22">
      <w:pPr>
        <w:pStyle w:val="af2"/>
        <w:tabs>
          <w:tab w:val="left" w:pos="708"/>
        </w:tabs>
        <w:suppressAutoHyphens/>
        <w:jc w:val="center"/>
        <w:rPr>
          <w:rFonts w:ascii="Times New Roman" w:hAnsi="Times New Roman" w:cs="Times New Roman"/>
          <w:sz w:val="28"/>
          <w:szCs w:val="28"/>
        </w:rPr>
      </w:pPr>
      <w:r w:rsidRPr="004E5D22">
        <w:rPr>
          <w:rFonts w:ascii="Times New Roman" w:hAnsi="Times New Roman" w:cs="Times New Roman"/>
          <w:noProof/>
          <w:lang w:eastAsia="ru-RU"/>
        </w:rPr>
        <w:drawing>
          <wp:inline distT="0" distB="0" distL="0" distR="0" wp14:anchorId="74FB31A5" wp14:editId="63AC8592">
            <wp:extent cx="390525" cy="638175"/>
            <wp:effectExtent l="0" t="0" r="0" b="0"/>
            <wp:docPr id="7"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w="9525">
                      <a:noFill/>
                      <a:miter lim="800000"/>
                      <a:headEnd/>
                      <a:tailEnd/>
                    </a:ln>
                  </pic:spPr>
                </pic:pic>
              </a:graphicData>
            </a:graphic>
          </wp:inline>
        </w:drawing>
      </w:r>
    </w:p>
    <w:p w14:paraId="7049711A" w14:textId="77777777" w:rsidR="004E5D22" w:rsidRPr="004E5D22" w:rsidRDefault="004E5D22" w:rsidP="00C43CF9">
      <w:pPr>
        <w:shd w:val="clear" w:color="auto" w:fill="FFFFFF"/>
        <w:spacing w:after="0" w:line="240" w:lineRule="auto"/>
        <w:ind w:right="-284"/>
        <w:jc w:val="center"/>
        <w:rPr>
          <w:rFonts w:ascii="Times New Roman" w:hAnsi="Times New Roman" w:cs="Times New Roman"/>
          <w:caps/>
          <w:sz w:val="24"/>
        </w:rPr>
      </w:pPr>
      <w:r w:rsidRPr="004E5D22">
        <w:rPr>
          <w:rFonts w:ascii="Times New Roman" w:hAnsi="Times New Roman" w:cs="Times New Roman"/>
          <w:sz w:val="24"/>
        </w:rPr>
        <w:t>МИНИСТЕРСТВО</w:t>
      </w:r>
      <w:r w:rsidR="00A20BDA">
        <w:rPr>
          <w:rFonts w:ascii="Times New Roman" w:hAnsi="Times New Roman" w:cs="Times New Roman"/>
          <w:sz w:val="24"/>
        </w:rPr>
        <w:t xml:space="preserve"> </w:t>
      </w:r>
      <w:r w:rsidRPr="004E5D22">
        <w:rPr>
          <w:rFonts w:ascii="Times New Roman" w:hAnsi="Times New Roman" w:cs="Times New Roman"/>
          <w:sz w:val="24"/>
        </w:rPr>
        <w:t>ОБРАЗОВАНИЯ</w:t>
      </w:r>
      <w:r w:rsidR="00A20BDA">
        <w:rPr>
          <w:rFonts w:ascii="Times New Roman" w:hAnsi="Times New Roman" w:cs="Times New Roman"/>
          <w:sz w:val="24"/>
        </w:rPr>
        <w:t xml:space="preserve"> </w:t>
      </w:r>
      <w:r w:rsidRPr="004E5D22">
        <w:rPr>
          <w:rFonts w:ascii="Times New Roman" w:hAnsi="Times New Roman" w:cs="Times New Roman"/>
          <w:sz w:val="24"/>
        </w:rPr>
        <w:t>И</w:t>
      </w:r>
      <w:r w:rsidR="00A20BDA">
        <w:rPr>
          <w:rFonts w:ascii="Times New Roman" w:hAnsi="Times New Roman" w:cs="Times New Roman"/>
          <w:sz w:val="24"/>
        </w:rPr>
        <w:t xml:space="preserve"> </w:t>
      </w:r>
      <w:r w:rsidRPr="004E5D22">
        <w:rPr>
          <w:rFonts w:ascii="Times New Roman" w:hAnsi="Times New Roman" w:cs="Times New Roman"/>
          <w:sz w:val="24"/>
        </w:rPr>
        <w:t>НАУКИ</w:t>
      </w:r>
      <w:r w:rsidR="00A20BDA">
        <w:rPr>
          <w:rFonts w:ascii="Times New Roman" w:hAnsi="Times New Roman" w:cs="Times New Roman"/>
          <w:sz w:val="24"/>
        </w:rPr>
        <w:t xml:space="preserve"> </w:t>
      </w:r>
      <w:r w:rsidRPr="004E5D22">
        <w:rPr>
          <w:rFonts w:ascii="Times New Roman" w:hAnsi="Times New Roman" w:cs="Times New Roman"/>
          <w:sz w:val="24"/>
        </w:rPr>
        <w:t>РОССИЙСКОЙ</w:t>
      </w:r>
      <w:r w:rsidR="00A20BDA">
        <w:rPr>
          <w:rFonts w:ascii="Times New Roman" w:hAnsi="Times New Roman" w:cs="Times New Roman"/>
          <w:sz w:val="24"/>
        </w:rPr>
        <w:t xml:space="preserve"> </w:t>
      </w:r>
      <w:r w:rsidRPr="004E5D22">
        <w:rPr>
          <w:rFonts w:ascii="Times New Roman" w:hAnsi="Times New Roman" w:cs="Times New Roman"/>
          <w:sz w:val="24"/>
        </w:rPr>
        <w:t>ФЕДЕРАЦИИ</w:t>
      </w:r>
    </w:p>
    <w:p w14:paraId="4C84F01A" w14:textId="77777777" w:rsidR="004E5D22" w:rsidRPr="004E5D22" w:rsidRDefault="004E5D22" w:rsidP="004E5D22">
      <w:pPr>
        <w:spacing w:after="0" w:line="240" w:lineRule="auto"/>
        <w:jc w:val="center"/>
        <w:rPr>
          <w:rFonts w:ascii="Times New Roman" w:hAnsi="Times New Roman" w:cs="Times New Roman"/>
        </w:rPr>
      </w:pPr>
      <w:r w:rsidRPr="004E5D22">
        <w:rPr>
          <w:rFonts w:ascii="Times New Roman" w:hAnsi="Times New Roman" w:cs="Times New Roman"/>
        </w:rPr>
        <w:t>Федеральное</w:t>
      </w:r>
      <w:r w:rsidR="00A20BDA">
        <w:rPr>
          <w:rFonts w:ascii="Times New Roman" w:hAnsi="Times New Roman" w:cs="Times New Roman"/>
        </w:rPr>
        <w:t xml:space="preserve"> </w:t>
      </w:r>
      <w:r w:rsidRPr="004E5D22">
        <w:rPr>
          <w:rFonts w:ascii="Times New Roman" w:hAnsi="Times New Roman" w:cs="Times New Roman"/>
        </w:rPr>
        <w:t>государственное</w:t>
      </w:r>
      <w:r w:rsidR="00A20BDA">
        <w:rPr>
          <w:rFonts w:ascii="Times New Roman" w:hAnsi="Times New Roman" w:cs="Times New Roman"/>
        </w:rPr>
        <w:t xml:space="preserve"> </w:t>
      </w:r>
      <w:r w:rsidRPr="004E5D22">
        <w:rPr>
          <w:rFonts w:ascii="Times New Roman" w:hAnsi="Times New Roman" w:cs="Times New Roman"/>
        </w:rPr>
        <w:t>автономное</w:t>
      </w:r>
      <w:r w:rsidR="00A20BDA">
        <w:rPr>
          <w:rFonts w:ascii="Times New Roman" w:hAnsi="Times New Roman" w:cs="Times New Roman"/>
        </w:rPr>
        <w:t xml:space="preserve"> </w:t>
      </w:r>
      <w:r w:rsidRPr="004E5D22">
        <w:rPr>
          <w:rFonts w:ascii="Times New Roman" w:hAnsi="Times New Roman" w:cs="Times New Roman"/>
        </w:rPr>
        <w:t>образовательное</w:t>
      </w:r>
      <w:r w:rsidR="00A20BDA">
        <w:rPr>
          <w:rFonts w:ascii="Times New Roman" w:hAnsi="Times New Roman" w:cs="Times New Roman"/>
        </w:rPr>
        <w:t xml:space="preserve"> </w:t>
      </w:r>
      <w:r w:rsidRPr="004E5D22">
        <w:rPr>
          <w:rFonts w:ascii="Times New Roman" w:hAnsi="Times New Roman" w:cs="Times New Roman"/>
        </w:rPr>
        <w:t>учреждение</w:t>
      </w:r>
      <w:r w:rsidR="00A20BDA">
        <w:rPr>
          <w:rFonts w:ascii="Times New Roman" w:hAnsi="Times New Roman" w:cs="Times New Roman"/>
        </w:rPr>
        <w:t xml:space="preserve"> </w:t>
      </w:r>
      <w:r w:rsidRPr="004E5D22">
        <w:rPr>
          <w:rFonts w:ascii="Times New Roman" w:hAnsi="Times New Roman" w:cs="Times New Roman"/>
        </w:rPr>
        <w:t>высшего</w:t>
      </w:r>
      <w:r w:rsidR="00A20BDA">
        <w:rPr>
          <w:rFonts w:ascii="Times New Roman" w:hAnsi="Times New Roman" w:cs="Times New Roman"/>
        </w:rPr>
        <w:t xml:space="preserve"> </w:t>
      </w:r>
      <w:r w:rsidRPr="004E5D22">
        <w:rPr>
          <w:rFonts w:ascii="Times New Roman" w:hAnsi="Times New Roman" w:cs="Times New Roman"/>
        </w:rPr>
        <w:t>образования</w:t>
      </w:r>
    </w:p>
    <w:p w14:paraId="22FBE073" w14:textId="77777777" w:rsidR="004E5D22" w:rsidRPr="00C43CF9" w:rsidRDefault="004E5D22" w:rsidP="004E5D22">
      <w:pPr>
        <w:shd w:val="clear" w:color="auto" w:fill="FFFFFF"/>
        <w:spacing w:after="0" w:line="240" w:lineRule="auto"/>
        <w:jc w:val="center"/>
        <w:rPr>
          <w:rFonts w:ascii="Times New Roman" w:hAnsi="Times New Roman" w:cs="Times New Roman"/>
          <w:b/>
          <w:bCs/>
          <w:sz w:val="24"/>
        </w:rPr>
      </w:pPr>
      <w:r w:rsidRPr="00C43CF9">
        <w:rPr>
          <w:rFonts w:ascii="Times New Roman" w:hAnsi="Times New Roman" w:cs="Times New Roman"/>
          <w:b/>
          <w:bCs/>
          <w:sz w:val="24"/>
        </w:rPr>
        <w:t>«Дальневосточный</w:t>
      </w:r>
      <w:r w:rsidR="00A20BDA">
        <w:rPr>
          <w:rFonts w:ascii="Times New Roman" w:hAnsi="Times New Roman" w:cs="Times New Roman"/>
          <w:b/>
          <w:bCs/>
          <w:sz w:val="24"/>
        </w:rPr>
        <w:t xml:space="preserve"> </w:t>
      </w:r>
      <w:r w:rsidRPr="00C43CF9">
        <w:rPr>
          <w:rFonts w:ascii="Times New Roman" w:hAnsi="Times New Roman" w:cs="Times New Roman"/>
          <w:b/>
          <w:bCs/>
          <w:sz w:val="24"/>
        </w:rPr>
        <w:t>федеральный</w:t>
      </w:r>
      <w:r w:rsidR="00A20BDA">
        <w:rPr>
          <w:rFonts w:ascii="Times New Roman" w:hAnsi="Times New Roman" w:cs="Times New Roman"/>
          <w:b/>
          <w:bCs/>
          <w:sz w:val="24"/>
        </w:rPr>
        <w:t xml:space="preserve"> </w:t>
      </w:r>
      <w:r w:rsidRPr="00C43CF9">
        <w:rPr>
          <w:rFonts w:ascii="Times New Roman" w:hAnsi="Times New Roman" w:cs="Times New Roman"/>
          <w:b/>
          <w:bCs/>
          <w:sz w:val="24"/>
        </w:rPr>
        <w:t>университет»</w:t>
      </w:r>
    </w:p>
    <w:p w14:paraId="33DE6ECD" w14:textId="77777777" w:rsidR="004E5D22" w:rsidRPr="00C43CF9" w:rsidRDefault="004E5D22" w:rsidP="004E5D22">
      <w:pPr>
        <w:shd w:val="clear" w:color="auto" w:fill="FFFFFF"/>
        <w:spacing w:after="0" w:line="240" w:lineRule="auto"/>
        <w:jc w:val="center"/>
        <w:rPr>
          <w:rFonts w:ascii="Times New Roman" w:hAnsi="Times New Roman" w:cs="Times New Roman"/>
          <w:b/>
          <w:bCs/>
          <w:sz w:val="24"/>
        </w:rPr>
      </w:pPr>
      <w:r w:rsidRPr="00C43CF9">
        <w:rPr>
          <w:rFonts w:ascii="Times New Roman" w:hAnsi="Times New Roman" w:cs="Times New Roman"/>
          <w:b/>
          <w:bCs/>
          <w:sz w:val="24"/>
        </w:rPr>
        <w:t>(ДВФУ)</w:t>
      </w:r>
    </w:p>
    <w:p w14:paraId="774D6BD6" w14:textId="77777777" w:rsidR="004E5D22" w:rsidRPr="004E5D22" w:rsidRDefault="002163D3" w:rsidP="004E5D22">
      <w:pPr>
        <w:spacing w:after="0" w:line="240" w:lineRule="auto"/>
        <w:rPr>
          <w:rFonts w:ascii="Times New Roman" w:hAnsi="Times New Roman" w:cs="Times New Roman"/>
          <w:sz w:val="20"/>
          <w:szCs w:val="20"/>
        </w:rPr>
      </w:pPr>
      <w:r>
        <w:rPr>
          <w:rFonts w:ascii="Times New Roman" w:hAnsi="Times New Roman" w:cs="Times New Roman"/>
          <w:noProof/>
          <w:sz w:val="24"/>
          <w:szCs w:val="24"/>
          <w:lang w:eastAsia="ru-RU"/>
        </w:rPr>
        <w:pict w14:anchorId="6C8D0AFA">
          <v:line id="_x0000_s1028" style="position:absolute;flip:y;z-index:251662336;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z8KQIAAEkEAAAOAAAAZHJzL2Uyb0RvYy54bWysVMGO2jAQvVfqP1i5QxI2ATYirKoEetm2&#10;SEt7N7ZDrHVsyzYEVPXfOzaBLu2lqpqDY8czz2/ePGfxdOoEOjJjuZJllI6TCDFJFOVyX0Zft+vR&#10;PELWYUmxUJKV0ZnZ6Gn5/t2i1wWbqFYJygwCEGmLXpdR65wu4tiSlnXYjpVmEjYbZTrsYGn2MTW4&#10;B/ROxJMkmca9MlQbRZi18LW+bEbLgN80jLgvTWOZQ6KMgJsLownjzo/xcoGLvcG65WSggf+BRYe5&#10;hENvUDV2GB0M/wOq48Qoqxo3JqqLVdNwwkINUE2a/FbNS4s1C7WAOFbfZLL/D5Z8Pm4M4hR6B/JI&#10;3EGPnrlkaOKl6bUtIKKSG+OLIyf5op8VebVIqqrFcs8Cxe1ZQ1rqM+K7FL+wGg7Y9Z8UhRh8cCro&#10;dGpMhxrB9Tef6MFBC3QKjTnfGsNODhH4OE2yZJbnESKwN5k9JHk4CxcexidrY91HpjrkJ2UkoIIA&#10;io/P1nlav0J8uFRrLkTovZCoL6N8luZQP+k0KOHAC6/bduioVYJTH+4TrdnvKmHQEXs/hWdgchdm&#10;1EHSAN8yTFfD3GEuLnOgI6THgwKB4DC7GOb7Y/K4mq/m2SibTFejLKnr0Yd1lY2m63SW1w91VdXp&#10;D19dmhUtp5RJz+5q3jT7O3MM1+hiu5t9b8LE9+hBQSB7fQfSode+vRej7BQ9b8zVA+DXEDzcLX8h&#10;3q5h/vYPsPwJ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daD8/CkCAABJBAAADgAAAAAAAAAAAAAAAAAuAgAAZHJzL2Uy&#10;b0RvYy54bWxQSwECLQAUAAYACAAAACEAc7fX5N4AAAAJAQAADwAAAAAAAAAAAAAAAACDBAAAZHJz&#10;L2Rvd25yZXYueG1sUEsFBgAAAAAEAAQA8wAAAI4FAAAAAA==&#10;" strokeweight="4.5pt">
            <v:stroke linestyle="thickThin"/>
          </v:line>
        </w:pict>
      </w:r>
    </w:p>
    <w:p w14:paraId="702EE7E0"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b/>
          <w:caps/>
          <w:sz w:val="26"/>
          <w:szCs w:val="26"/>
        </w:rPr>
      </w:pPr>
      <w:r w:rsidRPr="004E5D22">
        <w:rPr>
          <w:rFonts w:ascii="Times New Roman" w:hAnsi="Times New Roman" w:cs="Times New Roman"/>
          <w:b/>
          <w:bCs/>
          <w:caps/>
          <w:sz w:val="26"/>
          <w:szCs w:val="26"/>
        </w:rPr>
        <w:t>ШКОЛА</w:t>
      </w:r>
      <w:r w:rsidR="00A20BDA">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ЭКОНОМИКИ</w:t>
      </w:r>
      <w:r w:rsidR="00A20BDA">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И</w:t>
      </w:r>
      <w:r w:rsidR="00A20BDA">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МЕНЕДЖМЕНТА</w:t>
      </w:r>
    </w:p>
    <w:p w14:paraId="52827562"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71DE17ED" w14:textId="77777777" w:rsidR="004E5D22" w:rsidRPr="004E5D22" w:rsidRDefault="004E5D22" w:rsidP="001E14DE">
      <w:pPr>
        <w:tabs>
          <w:tab w:val="left" w:pos="709"/>
        </w:tabs>
        <w:suppressAutoHyphens/>
        <w:spacing w:after="0"/>
        <w:jc w:val="center"/>
        <w:rPr>
          <w:rFonts w:ascii="Times New Roman" w:hAnsi="Times New Roman" w:cs="Times New Roman"/>
          <w:b/>
          <w:bCs/>
          <w:sz w:val="26"/>
          <w:szCs w:val="26"/>
        </w:rPr>
      </w:pPr>
      <w:r w:rsidRPr="004E5D22">
        <w:rPr>
          <w:rFonts w:ascii="Times New Roman" w:hAnsi="Times New Roman" w:cs="Times New Roman"/>
          <w:b/>
          <w:bCs/>
          <w:sz w:val="26"/>
          <w:szCs w:val="26"/>
        </w:rPr>
        <w:t>Ка</w:t>
      </w:r>
      <w:r>
        <w:rPr>
          <w:rFonts w:ascii="Times New Roman" w:hAnsi="Times New Roman" w:cs="Times New Roman"/>
          <w:b/>
          <w:bCs/>
          <w:sz w:val="26"/>
          <w:szCs w:val="26"/>
        </w:rPr>
        <w:t>федра</w:t>
      </w:r>
      <w:r w:rsidR="00A20BDA">
        <w:rPr>
          <w:rFonts w:ascii="Times New Roman" w:hAnsi="Times New Roman" w:cs="Times New Roman"/>
          <w:b/>
          <w:bCs/>
          <w:sz w:val="26"/>
          <w:szCs w:val="26"/>
        </w:rPr>
        <w:t xml:space="preserve"> сервиса и туризма</w:t>
      </w:r>
    </w:p>
    <w:p w14:paraId="7048CB71"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33B1A111"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407CDC1F"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11156E07"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7E2AB112" w14:textId="77777777" w:rsidR="004E5D22" w:rsidRPr="004E5D22" w:rsidRDefault="004E5D22" w:rsidP="004E5D22">
      <w:pPr>
        <w:tabs>
          <w:tab w:val="left" w:pos="709"/>
        </w:tabs>
        <w:suppressAutoHyphens/>
        <w:spacing w:after="0" w:line="240" w:lineRule="auto"/>
        <w:ind w:left="360"/>
        <w:jc w:val="center"/>
        <w:rPr>
          <w:rFonts w:ascii="Times New Roman" w:hAnsi="Times New Roman" w:cs="Times New Roman"/>
          <w:b/>
          <w:caps/>
          <w:sz w:val="26"/>
          <w:szCs w:val="26"/>
        </w:rPr>
      </w:pPr>
    </w:p>
    <w:p w14:paraId="46D7F806" w14:textId="77777777" w:rsidR="004E5D22" w:rsidRPr="004E5D22" w:rsidRDefault="004E5D22" w:rsidP="00C43CF9">
      <w:pPr>
        <w:tabs>
          <w:tab w:val="left" w:pos="709"/>
        </w:tabs>
        <w:suppressAutoHyphens/>
        <w:spacing w:after="0" w:line="240" w:lineRule="auto"/>
        <w:jc w:val="center"/>
        <w:rPr>
          <w:rFonts w:ascii="Times New Roman" w:hAnsi="Times New Roman" w:cs="Times New Roman"/>
          <w:b/>
          <w:caps/>
          <w:sz w:val="26"/>
          <w:szCs w:val="26"/>
        </w:rPr>
      </w:pPr>
    </w:p>
    <w:p w14:paraId="6652DB04" w14:textId="77777777" w:rsidR="004E5D22" w:rsidRPr="00A20BDA" w:rsidRDefault="004E5D22" w:rsidP="00813972">
      <w:pPr>
        <w:tabs>
          <w:tab w:val="left" w:pos="709"/>
        </w:tabs>
        <w:suppressAutoHyphens/>
        <w:spacing w:after="0"/>
        <w:jc w:val="center"/>
        <w:rPr>
          <w:rFonts w:ascii="Times New Roman" w:hAnsi="Times New Roman" w:cs="Times New Roman"/>
          <w:b/>
          <w:caps/>
          <w:sz w:val="26"/>
          <w:szCs w:val="26"/>
        </w:rPr>
      </w:pPr>
      <w:r w:rsidRPr="00A20BDA">
        <w:rPr>
          <w:rFonts w:ascii="Times New Roman" w:hAnsi="Times New Roman" w:cs="Times New Roman"/>
          <w:b/>
          <w:caps/>
          <w:sz w:val="26"/>
          <w:szCs w:val="26"/>
        </w:rPr>
        <w:t>ФОНД</w:t>
      </w:r>
      <w:r w:rsidR="0039530B" w:rsidRPr="00A20BDA">
        <w:rPr>
          <w:rFonts w:ascii="Times New Roman" w:hAnsi="Times New Roman" w:cs="Times New Roman"/>
          <w:b/>
          <w:caps/>
          <w:sz w:val="26"/>
          <w:szCs w:val="26"/>
        </w:rPr>
        <w:t xml:space="preserve"> </w:t>
      </w:r>
      <w:r w:rsidRPr="00A20BDA">
        <w:rPr>
          <w:rFonts w:ascii="Times New Roman" w:hAnsi="Times New Roman" w:cs="Times New Roman"/>
          <w:b/>
          <w:caps/>
          <w:sz w:val="26"/>
          <w:szCs w:val="26"/>
        </w:rPr>
        <w:t>ОЦЕНОЧНЫХ</w:t>
      </w:r>
      <w:r w:rsidR="00A20BDA" w:rsidRPr="00A20BDA">
        <w:rPr>
          <w:rFonts w:ascii="Times New Roman" w:hAnsi="Times New Roman" w:cs="Times New Roman"/>
          <w:b/>
          <w:caps/>
          <w:sz w:val="26"/>
          <w:szCs w:val="26"/>
        </w:rPr>
        <w:t xml:space="preserve"> </w:t>
      </w:r>
      <w:r w:rsidRPr="00A20BDA">
        <w:rPr>
          <w:rFonts w:ascii="Times New Roman" w:hAnsi="Times New Roman" w:cs="Times New Roman"/>
          <w:b/>
          <w:caps/>
          <w:sz w:val="26"/>
          <w:szCs w:val="26"/>
        </w:rPr>
        <w:t>СРЕДСТВ</w:t>
      </w:r>
    </w:p>
    <w:p w14:paraId="13A90451" w14:textId="77777777" w:rsidR="004E5D22" w:rsidRPr="004E5D22" w:rsidRDefault="004E5D22" w:rsidP="005A5B97">
      <w:pPr>
        <w:tabs>
          <w:tab w:val="left" w:pos="709"/>
        </w:tabs>
        <w:suppressAutoHyphens/>
        <w:spacing w:after="0"/>
        <w:jc w:val="center"/>
        <w:rPr>
          <w:rFonts w:ascii="Times New Roman" w:hAnsi="Times New Roman" w:cs="Times New Roman"/>
          <w:b/>
          <w:caps/>
          <w:sz w:val="26"/>
          <w:szCs w:val="26"/>
        </w:rPr>
      </w:pPr>
      <w:r w:rsidRPr="00A20BDA">
        <w:rPr>
          <w:rFonts w:ascii="Times New Roman" w:hAnsi="Times New Roman" w:cs="Times New Roman"/>
          <w:b/>
          <w:caps/>
          <w:sz w:val="26"/>
          <w:szCs w:val="26"/>
        </w:rPr>
        <w:t>ДЛЯ</w:t>
      </w:r>
      <w:r w:rsidR="0039530B" w:rsidRPr="00A20BDA">
        <w:rPr>
          <w:rFonts w:ascii="Times New Roman" w:hAnsi="Times New Roman" w:cs="Times New Roman"/>
          <w:b/>
          <w:caps/>
          <w:sz w:val="26"/>
          <w:szCs w:val="26"/>
        </w:rPr>
        <w:t xml:space="preserve"> </w:t>
      </w:r>
      <w:r w:rsidRPr="00A20BDA">
        <w:rPr>
          <w:rFonts w:ascii="Times New Roman" w:hAnsi="Times New Roman" w:cs="Times New Roman"/>
          <w:b/>
          <w:caps/>
          <w:sz w:val="26"/>
          <w:szCs w:val="26"/>
        </w:rPr>
        <w:t>ГОСУДАРСТВЕННОЙ</w:t>
      </w:r>
      <w:r w:rsidR="0039530B" w:rsidRPr="00A20BDA">
        <w:rPr>
          <w:rFonts w:ascii="Times New Roman" w:hAnsi="Times New Roman" w:cs="Times New Roman"/>
          <w:b/>
          <w:caps/>
          <w:sz w:val="26"/>
          <w:szCs w:val="26"/>
        </w:rPr>
        <w:t xml:space="preserve"> </w:t>
      </w:r>
      <w:r w:rsidRPr="00A20BDA">
        <w:rPr>
          <w:rFonts w:ascii="Times New Roman" w:hAnsi="Times New Roman" w:cs="Times New Roman"/>
          <w:b/>
          <w:caps/>
          <w:sz w:val="26"/>
          <w:szCs w:val="26"/>
        </w:rPr>
        <w:t>ИТОГОВОЙ</w:t>
      </w:r>
      <w:r w:rsidR="0039530B" w:rsidRPr="00A20BDA">
        <w:rPr>
          <w:rFonts w:ascii="Times New Roman" w:hAnsi="Times New Roman" w:cs="Times New Roman"/>
          <w:b/>
          <w:caps/>
          <w:sz w:val="26"/>
          <w:szCs w:val="26"/>
        </w:rPr>
        <w:t xml:space="preserve"> </w:t>
      </w:r>
      <w:r w:rsidRPr="00A20BDA">
        <w:rPr>
          <w:rFonts w:ascii="Times New Roman" w:hAnsi="Times New Roman" w:cs="Times New Roman"/>
          <w:b/>
          <w:caps/>
          <w:sz w:val="26"/>
          <w:szCs w:val="26"/>
        </w:rPr>
        <w:t>АТТЕСТАЦИИ</w:t>
      </w:r>
    </w:p>
    <w:p w14:paraId="5617656D" w14:textId="77777777" w:rsidR="004E5D22" w:rsidRPr="004E5D22" w:rsidRDefault="004E5D22" w:rsidP="005A5B97">
      <w:pPr>
        <w:tabs>
          <w:tab w:val="left" w:pos="709"/>
        </w:tabs>
        <w:suppressAutoHyphens/>
        <w:spacing w:after="0"/>
        <w:jc w:val="center"/>
        <w:rPr>
          <w:rFonts w:ascii="Times New Roman" w:hAnsi="Times New Roman" w:cs="Times New Roman"/>
          <w:b/>
          <w:caps/>
          <w:sz w:val="26"/>
          <w:szCs w:val="26"/>
        </w:rPr>
      </w:pPr>
    </w:p>
    <w:p w14:paraId="5A9AE3CF" w14:textId="77777777" w:rsidR="00C43CF9" w:rsidRPr="005A5B97" w:rsidRDefault="004E5D22" w:rsidP="005A5B97">
      <w:pPr>
        <w:tabs>
          <w:tab w:val="left" w:pos="709"/>
        </w:tabs>
        <w:suppressAutoHyphens/>
        <w:spacing w:after="0"/>
        <w:jc w:val="center"/>
        <w:rPr>
          <w:rFonts w:ascii="Times New Roman" w:hAnsi="Times New Roman" w:cs="Times New Roman"/>
          <w:b/>
          <w:bCs/>
          <w:sz w:val="26"/>
          <w:szCs w:val="26"/>
        </w:rPr>
      </w:pPr>
      <w:r w:rsidRPr="005A5B97">
        <w:rPr>
          <w:rFonts w:ascii="Times New Roman" w:hAnsi="Times New Roman" w:cs="Times New Roman"/>
          <w:b/>
          <w:bCs/>
          <w:sz w:val="26"/>
          <w:szCs w:val="26"/>
        </w:rPr>
        <w:t>Направление</w:t>
      </w:r>
      <w:r w:rsidR="0039530B">
        <w:rPr>
          <w:rFonts w:ascii="Times New Roman" w:hAnsi="Times New Roman" w:cs="Times New Roman"/>
          <w:b/>
          <w:bCs/>
          <w:sz w:val="26"/>
          <w:szCs w:val="26"/>
        </w:rPr>
        <w:t xml:space="preserve"> </w:t>
      </w:r>
      <w:r w:rsidRPr="005A5B97">
        <w:rPr>
          <w:rFonts w:ascii="Times New Roman" w:hAnsi="Times New Roman" w:cs="Times New Roman"/>
          <w:b/>
          <w:bCs/>
          <w:sz w:val="26"/>
          <w:szCs w:val="26"/>
        </w:rPr>
        <w:t>подготовки</w:t>
      </w:r>
    </w:p>
    <w:p w14:paraId="0322548B" w14:textId="77777777" w:rsidR="00C43CF9" w:rsidRPr="005A5B97" w:rsidRDefault="00A20BDA" w:rsidP="005A5B97">
      <w:pPr>
        <w:tabs>
          <w:tab w:val="left" w:pos="709"/>
        </w:tabs>
        <w:suppressAutoHyphens/>
        <w:spacing w:after="0"/>
        <w:jc w:val="center"/>
        <w:rPr>
          <w:rFonts w:ascii="Times New Roman" w:hAnsi="Times New Roman" w:cs="Times New Roman"/>
          <w:b/>
          <w:bCs/>
          <w:sz w:val="26"/>
          <w:szCs w:val="26"/>
        </w:rPr>
      </w:pPr>
      <w:r w:rsidRPr="00A20BDA">
        <w:rPr>
          <w:rFonts w:ascii="Times New Roman" w:hAnsi="Times New Roman" w:cs="Times New Roman"/>
          <w:b/>
          <w:bCs/>
          <w:sz w:val="26"/>
          <w:szCs w:val="26"/>
        </w:rPr>
        <w:t>43.03.02 Туризм</w:t>
      </w:r>
    </w:p>
    <w:p w14:paraId="571211E4" w14:textId="77777777" w:rsidR="00C43CF9" w:rsidRPr="005A5B97" w:rsidRDefault="00C43CF9" w:rsidP="005A5B97">
      <w:pPr>
        <w:tabs>
          <w:tab w:val="left" w:pos="709"/>
        </w:tabs>
        <w:suppressAutoHyphens/>
        <w:spacing w:after="0"/>
        <w:jc w:val="center"/>
        <w:rPr>
          <w:rFonts w:ascii="Times New Roman" w:hAnsi="Times New Roman" w:cs="Times New Roman"/>
          <w:b/>
          <w:bCs/>
          <w:sz w:val="26"/>
          <w:szCs w:val="26"/>
        </w:rPr>
      </w:pPr>
    </w:p>
    <w:p w14:paraId="6B4536EA" w14:textId="77777777" w:rsidR="004E5D22" w:rsidRPr="005A5B97" w:rsidRDefault="004E5D22" w:rsidP="005A5B97">
      <w:pPr>
        <w:tabs>
          <w:tab w:val="left" w:pos="709"/>
        </w:tabs>
        <w:suppressAutoHyphens/>
        <w:spacing w:after="0"/>
        <w:jc w:val="center"/>
        <w:rPr>
          <w:rFonts w:ascii="Times New Roman" w:hAnsi="Times New Roman" w:cs="Times New Roman"/>
          <w:b/>
          <w:caps/>
          <w:sz w:val="26"/>
          <w:szCs w:val="26"/>
        </w:rPr>
      </w:pPr>
      <w:r w:rsidRPr="00A20BDA">
        <w:rPr>
          <w:rFonts w:ascii="Times New Roman" w:hAnsi="Times New Roman" w:cs="Times New Roman"/>
          <w:b/>
          <w:bCs/>
          <w:sz w:val="26"/>
          <w:szCs w:val="26"/>
        </w:rPr>
        <w:t>Форма</w:t>
      </w:r>
      <w:r w:rsidR="00A20BDA" w:rsidRPr="00A20BDA">
        <w:rPr>
          <w:rFonts w:ascii="Times New Roman" w:hAnsi="Times New Roman" w:cs="Times New Roman"/>
          <w:b/>
          <w:bCs/>
          <w:sz w:val="26"/>
          <w:szCs w:val="26"/>
        </w:rPr>
        <w:t xml:space="preserve"> </w:t>
      </w:r>
      <w:r w:rsidRPr="00A20BDA">
        <w:rPr>
          <w:rFonts w:ascii="Times New Roman" w:hAnsi="Times New Roman" w:cs="Times New Roman"/>
          <w:b/>
          <w:bCs/>
          <w:sz w:val="26"/>
          <w:szCs w:val="26"/>
        </w:rPr>
        <w:t>подготовки:</w:t>
      </w:r>
      <w:r w:rsidR="00A20BDA" w:rsidRPr="00A20BDA">
        <w:rPr>
          <w:rFonts w:ascii="Times New Roman" w:hAnsi="Times New Roman" w:cs="Times New Roman"/>
          <w:b/>
          <w:bCs/>
          <w:sz w:val="26"/>
          <w:szCs w:val="26"/>
        </w:rPr>
        <w:t xml:space="preserve"> </w:t>
      </w:r>
      <w:r w:rsidRPr="00A20BDA">
        <w:rPr>
          <w:rFonts w:ascii="Times New Roman" w:hAnsi="Times New Roman" w:cs="Times New Roman"/>
          <w:b/>
          <w:bCs/>
          <w:sz w:val="26"/>
          <w:szCs w:val="26"/>
        </w:rPr>
        <w:t>очная</w:t>
      </w:r>
    </w:p>
    <w:p w14:paraId="59588CBE"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351C37DB"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16979671"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50732446"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6C43663F"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70B67067"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22030074"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68351E4E"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58D89111"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07422740" w14:textId="77777777" w:rsid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0FE86F36" w14:textId="77777777" w:rsidR="00C43CF9" w:rsidRPr="004E5D22" w:rsidRDefault="00C43CF9" w:rsidP="004E5D22">
      <w:pPr>
        <w:tabs>
          <w:tab w:val="left" w:pos="709"/>
        </w:tabs>
        <w:suppressAutoHyphens/>
        <w:spacing w:after="0" w:line="240" w:lineRule="auto"/>
        <w:jc w:val="center"/>
        <w:rPr>
          <w:rFonts w:ascii="Times New Roman" w:hAnsi="Times New Roman" w:cs="Times New Roman"/>
          <w:caps/>
          <w:sz w:val="26"/>
          <w:szCs w:val="26"/>
        </w:rPr>
      </w:pPr>
    </w:p>
    <w:p w14:paraId="62FF1D7E"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701B516C"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630F9697" w14:textId="77777777" w:rsidR="004E5D22" w:rsidRDefault="004E5D22" w:rsidP="004E5D22">
      <w:pPr>
        <w:tabs>
          <w:tab w:val="left" w:pos="709"/>
        </w:tabs>
        <w:suppressAutoHyphens/>
        <w:spacing w:after="0" w:line="240" w:lineRule="auto"/>
        <w:jc w:val="center"/>
        <w:rPr>
          <w:rFonts w:ascii="Times New Roman" w:hAnsi="Times New Roman" w:cs="Times New Roman"/>
          <w:caps/>
          <w:sz w:val="26"/>
          <w:szCs w:val="26"/>
        </w:rPr>
      </w:pPr>
    </w:p>
    <w:p w14:paraId="68111085" w14:textId="77777777" w:rsidR="00C43CF9" w:rsidRDefault="00C43CF9" w:rsidP="004E5D22">
      <w:pPr>
        <w:tabs>
          <w:tab w:val="left" w:pos="709"/>
        </w:tabs>
        <w:suppressAutoHyphens/>
        <w:spacing w:after="0" w:line="240" w:lineRule="auto"/>
        <w:jc w:val="center"/>
        <w:rPr>
          <w:rFonts w:ascii="Times New Roman" w:hAnsi="Times New Roman" w:cs="Times New Roman"/>
          <w:caps/>
          <w:sz w:val="26"/>
          <w:szCs w:val="26"/>
        </w:rPr>
      </w:pPr>
    </w:p>
    <w:p w14:paraId="71B3AD35" w14:textId="77777777" w:rsidR="00C43CF9" w:rsidRDefault="00C43CF9" w:rsidP="004E5D22">
      <w:pPr>
        <w:tabs>
          <w:tab w:val="left" w:pos="709"/>
        </w:tabs>
        <w:suppressAutoHyphens/>
        <w:spacing w:after="0" w:line="240" w:lineRule="auto"/>
        <w:jc w:val="center"/>
        <w:rPr>
          <w:rFonts w:ascii="Times New Roman" w:hAnsi="Times New Roman" w:cs="Times New Roman"/>
          <w:caps/>
          <w:sz w:val="26"/>
          <w:szCs w:val="26"/>
        </w:rPr>
      </w:pPr>
    </w:p>
    <w:p w14:paraId="1508C3DE" w14:textId="77777777" w:rsidR="00C43CF9" w:rsidRPr="004E5D22" w:rsidRDefault="00C43CF9" w:rsidP="004E5D22">
      <w:pPr>
        <w:tabs>
          <w:tab w:val="left" w:pos="709"/>
        </w:tabs>
        <w:suppressAutoHyphens/>
        <w:spacing w:after="0" w:line="240" w:lineRule="auto"/>
        <w:jc w:val="center"/>
        <w:rPr>
          <w:rFonts w:ascii="Times New Roman" w:hAnsi="Times New Roman" w:cs="Times New Roman"/>
          <w:caps/>
          <w:sz w:val="26"/>
          <w:szCs w:val="26"/>
        </w:rPr>
      </w:pPr>
    </w:p>
    <w:p w14:paraId="0C4EC7A3" w14:textId="77777777" w:rsidR="004E5D22" w:rsidRPr="004E5D22" w:rsidRDefault="004E5D22" w:rsidP="004E5D22">
      <w:pPr>
        <w:tabs>
          <w:tab w:val="left" w:pos="709"/>
        </w:tabs>
        <w:suppressAutoHyphens/>
        <w:spacing w:after="0" w:line="240" w:lineRule="auto"/>
        <w:jc w:val="center"/>
        <w:rPr>
          <w:rFonts w:ascii="Times New Roman" w:hAnsi="Times New Roman" w:cs="Times New Roman"/>
          <w:b/>
          <w:caps/>
          <w:sz w:val="26"/>
          <w:szCs w:val="26"/>
        </w:rPr>
      </w:pPr>
      <w:r w:rsidRPr="004E5D22">
        <w:rPr>
          <w:rFonts w:ascii="Times New Roman" w:hAnsi="Times New Roman" w:cs="Times New Roman"/>
          <w:b/>
          <w:sz w:val="26"/>
          <w:szCs w:val="26"/>
        </w:rPr>
        <w:t>Владивосток</w:t>
      </w:r>
    </w:p>
    <w:p w14:paraId="454D5D3B" w14:textId="5C0CB16A" w:rsidR="00C43CF9" w:rsidRDefault="00BD389B" w:rsidP="005A5B97">
      <w:pPr>
        <w:tabs>
          <w:tab w:val="left" w:pos="709"/>
        </w:tabs>
        <w:suppressAutoHyphens/>
        <w:spacing w:after="0" w:line="240" w:lineRule="auto"/>
        <w:jc w:val="center"/>
        <w:rPr>
          <w:rFonts w:ascii="Times New Roman" w:hAnsi="Times New Roman" w:cs="Times New Roman"/>
          <w:b/>
          <w:sz w:val="28"/>
        </w:rPr>
        <w:sectPr w:rsidR="00C43CF9" w:rsidSect="00716E72">
          <w:footerReference w:type="default" r:id="rId53"/>
          <w:pgSz w:w="11906" w:h="16838"/>
          <w:pgMar w:top="1134" w:right="850" w:bottom="1134" w:left="1701" w:header="708" w:footer="708" w:gutter="0"/>
          <w:cols w:space="708"/>
          <w:docGrid w:linePitch="360"/>
        </w:sectPr>
      </w:pPr>
      <w:r>
        <w:rPr>
          <w:rFonts w:ascii="Times New Roman" w:hAnsi="Times New Roman" w:cs="Times New Roman"/>
          <w:b/>
          <w:caps/>
          <w:sz w:val="26"/>
          <w:szCs w:val="26"/>
        </w:rPr>
        <w:t>2018</w:t>
      </w:r>
      <w:r w:rsidR="004E5D22">
        <w:rPr>
          <w:rFonts w:ascii="Times New Roman" w:hAnsi="Times New Roman" w:cs="Times New Roman"/>
          <w:b/>
          <w:sz w:val="28"/>
        </w:rPr>
        <w:br w:type="page"/>
      </w:r>
    </w:p>
    <w:p w14:paraId="43FE6FEF" w14:textId="77777777" w:rsidR="00720698" w:rsidRDefault="00DA4DC1" w:rsidP="00720698">
      <w:pPr>
        <w:pStyle w:val="a3"/>
        <w:tabs>
          <w:tab w:val="left" w:pos="1276"/>
          <w:tab w:val="left" w:pos="1560"/>
        </w:tabs>
        <w:suppressAutoHyphens/>
        <w:spacing w:after="0" w:line="360" w:lineRule="auto"/>
        <w:ind w:left="0"/>
        <w:jc w:val="center"/>
        <w:rPr>
          <w:rFonts w:ascii="Times New Roman" w:hAnsi="Times New Roman" w:cs="Times New Roman"/>
          <w:sz w:val="28"/>
        </w:rPr>
      </w:pPr>
      <w:r>
        <w:rPr>
          <w:rStyle w:val="10"/>
        </w:rPr>
        <w:lastRenderedPageBreak/>
        <w:t>1</w:t>
      </w:r>
      <w:r w:rsidR="00720698">
        <w:rPr>
          <w:rStyle w:val="10"/>
        </w:rPr>
        <w:t xml:space="preserve"> </w:t>
      </w:r>
      <w:r w:rsidR="00720698" w:rsidRPr="00720698">
        <w:rPr>
          <w:rStyle w:val="10"/>
        </w:rPr>
        <w:t>Паспорт фонда оценочных средств государственной итоговой аттестации</w:t>
      </w:r>
    </w:p>
    <w:p w14:paraId="1318F2F4" w14:textId="77777777" w:rsidR="00A20BDA" w:rsidRPr="000A42B4" w:rsidRDefault="00A20BDA" w:rsidP="00A20BDA">
      <w:pPr>
        <w:pStyle w:val="a3"/>
        <w:tabs>
          <w:tab w:val="left" w:pos="1276"/>
          <w:tab w:val="left" w:pos="1560"/>
        </w:tabs>
        <w:suppressAutoHyphens/>
        <w:spacing w:line="360" w:lineRule="auto"/>
        <w:jc w:val="center"/>
        <w:rPr>
          <w:rFonts w:ascii="Times New Roman" w:hAnsi="Times New Roman" w:cs="Times New Roman"/>
          <w:sz w:val="28"/>
          <w:szCs w:val="28"/>
          <w:vertAlign w:val="superscript"/>
        </w:rPr>
      </w:pPr>
      <w:r>
        <w:rPr>
          <w:rFonts w:ascii="Times New Roman" w:hAnsi="Times New Roman" w:cs="Times New Roman"/>
          <w:sz w:val="28"/>
        </w:rPr>
        <w:t>Н</w:t>
      </w:r>
      <w:r w:rsidR="00720698">
        <w:rPr>
          <w:rFonts w:ascii="Times New Roman" w:hAnsi="Times New Roman" w:cs="Times New Roman"/>
          <w:sz w:val="28"/>
        </w:rPr>
        <w:t xml:space="preserve">аправление подготовки </w:t>
      </w:r>
      <w:r w:rsidRPr="00A20BDA">
        <w:rPr>
          <w:rFonts w:ascii="Times New Roman" w:hAnsi="Times New Roman" w:cs="Times New Roman"/>
          <w:sz w:val="28"/>
          <w:szCs w:val="28"/>
        </w:rPr>
        <w:t>43.03.02 Туризм</w:t>
      </w:r>
    </w:p>
    <w:p w14:paraId="3F2D26EC" w14:textId="77777777" w:rsidR="00720698" w:rsidRDefault="00720698" w:rsidP="00A20BDA">
      <w:pPr>
        <w:pStyle w:val="a3"/>
        <w:tabs>
          <w:tab w:val="left" w:pos="1276"/>
          <w:tab w:val="left" w:pos="1560"/>
        </w:tabs>
        <w:suppressAutoHyphens/>
        <w:spacing w:after="0" w:line="360" w:lineRule="auto"/>
        <w:ind w:left="0"/>
        <w:jc w:val="center"/>
        <w:rPr>
          <w:rFonts w:ascii="Times New Roman" w:hAnsi="Times New Roman" w:cs="Times New Roman"/>
          <w:sz w:val="28"/>
        </w:rPr>
      </w:pPr>
      <w:r>
        <w:rPr>
          <w:rFonts w:ascii="Times New Roman" w:hAnsi="Times New Roman" w:cs="Times New Roman"/>
          <w:sz w:val="28"/>
        </w:rPr>
        <w:t>Форма подготовки: очная</w:t>
      </w:r>
    </w:p>
    <w:tbl>
      <w:tblPr>
        <w:tblStyle w:val="a5"/>
        <w:tblW w:w="0" w:type="auto"/>
        <w:tblLook w:val="04A0" w:firstRow="1" w:lastRow="0" w:firstColumn="1" w:lastColumn="0" w:noHBand="0" w:noVBand="1"/>
      </w:tblPr>
      <w:tblGrid>
        <w:gridCol w:w="534"/>
        <w:gridCol w:w="5670"/>
        <w:gridCol w:w="3367"/>
      </w:tblGrid>
      <w:tr w:rsidR="00720698" w14:paraId="083443C5" w14:textId="77777777" w:rsidTr="00720698">
        <w:tc>
          <w:tcPr>
            <w:tcW w:w="534" w:type="dxa"/>
            <w:tcBorders>
              <w:top w:val="single" w:sz="4" w:space="0" w:color="auto"/>
              <w:left w:val="single" w:sz="4" w:space="0" w:color="auto"/>
              <w:bottom w:val="single" w:sz="4" w:space="0" w:color="auto"/>
              <w:right w:val="single" w:sz="4" w:space="0" w:color="auto"/>
            </w:tcBorders>
            <w:vAlign w:val="center"/>
            <w:hideMark/>
          </w:tcPr>
          <w:p w14:paraId="423B12FC" w14:textId="77777777" w:rsidR="00720698" w:rsidRDefault="00720698">
            <w:pPr>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5432EC" w14:textId="77777777" w:rsidR="00720698" w:rsidRDefault="00720698">
            <w:pPr>
              <w:jc w:val="center"/>
              <w:rPr>
                <w:rFonts w:ascii="Times New Roman" w:hAnsi="Times New Roman" w:cs="Times New Roman"/>
                <w:b/>
                <w:sz w:val="20"/>
                <w:szCs w:val="20"/>
              </w:rPr>
            </w:pPr>
            <w:r>
              <w:rPr>
                <w:rFonts w:ascii="Times New Roman" w:hAnsi="Times New Roman" w:cs="Times New Roman"/>
                <w:b/>
                <w:sz w:val="20"/>
                <w:szCs w:val="20"/>
              </w:rPr>
              <w:t>Код контролируемой компетенции (или ее части)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C327EB9" w14:textId="77777777" w:rsidR="00720698" w:rsidRDefault="00720698">
            <w:pPr>
              <w:jc w:val="center"/>
              <w:rPr>
                <w:rFonts w:ascii="Times New Roman" w:hAnsi="Times New Roman" w:cs="Times New Roman"/>
                <w:b/>
                <w:sz w:val="20"/>
                <w:szCs w:val="20"/>
              </w:rPr>
            </w:pPr>
            <w:r>
              <w:rPr>
                <w:rFonts w:ascii="Times New Roman" w:hAnsi="Times New Roman" w:cs="Times New Roman"/>
                <w:b/>
                <w:sz w:val="20"/>
                <w:szCs w:val="20"/>
              </w:rPr>
              <w:t>Вид государственного аттестационного испытания, в рамках которого оценивается уровень сформированности компетенций</w:t>
            </w:r>
          </w:p>
        </w:tc>
      </w:tr>
      <w:tr w:rsidR="00720698" w14:paraId="4FF5E8B3" w14:textId="77777777" w:rsidTr="00A7082E">
        <w:tc>
          <w:tcPr>
            <w:tcW w:w="534" w:type="dxa"/>
            <w:tcBorders>
              <w:top w:val="single" w:sz="4" w:space="0" w:color="auto"/>
              <w:left w:val="single" w:sz="4" w:space="0" w:color="auto"/>
              <w:bottom w:val="single" w:sz="4" w:space="0" w:color="auto"/>
              <w:right w:val="single" w:sz="4" w:space="0" w:color="auto"/>
            </w:tcBorders>
          </w:tcPr>
          <w:p w14:paraId="581897C2"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282DA59"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ОК-1 </w:t>
            </w:r>
            <w:r w:rsidR="00BC7FBC" w:rsidRPr="00BC7FBC">
              <w:rPr>
                <w:rFonts w:ascii="Times New Roman" w:hAnsi="Times New Roman" w:cs="Times New Roman"/>
                <w:sz w:val="20"/>
                <w:szCs w:val="20"/>
              </w:rPr>
              <w:t>способностью к самосовершенствованию и саморазвитию в профессиональной сфере, к повышению общекультурного уровня</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0FF5F40"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2435F664" w14:textId="77777777" w:rsidTr="00A7082E">
        <w:tc>
          <w:tcPr>
            <w:tcW w:w="534" w:type="dxa"/>
            <w:tcBorders>
              <w:top w:val="single" w:sz="4" w:space="0" w:color="auto"/>
              <w:left w:val="single" w:sz="4" w:space="0" w:color="auto"/>
              <w:bottom w:val="single" w:sz="4" w:space="0" w:color="auto"/>
              <w:right w:val="single" w:sz="4" w:space="0" w:color="auto"/>
            </w:tcBorders>
          </w:tcPr>
          <w:p w14:paraId="27ECFBB0"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9804E8D"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ОК-2 </w:t>
            </w:r>
            <w:r w:rsidR="00BC7FBC" w:rsidRPr="00BC7FBC">
              <w:rPr>
                <w:rFonts w:ascii="Times New Roman" w:hAnsi="Times New Roman" w:cs="Times New Roman"/>
                <w:sz w:val="20"/>
                <w:szCs w:val="20"/>
              </w:rPr>
              <w:t>готовностью интегрироваться в научное, образовательное, экономическое, политическое и культурное пространство России и АТР</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A52593A"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6B833D9E" w14:textId="77777777" w:rsidTr="00A7082E">
        <w:tc>
          <w:tcPr>
            <w:tcW w:w="534" w:type="dxa"/>
            <w:tcBorders>
              <w:top w:val="single" w:sz="4" w:space="0" w:color="auto"/>
              <w:left w:val="single" w:sz="4" w:space="0" w:color="auto"/>
              <w:bottom w:val="single" w:sz="4" w:space="0" w:color="auto"/>
              <w:right w:val="single" w:sz="4" w:space="0" w:color="auto"/>
            </w:tcBorders>
          </w:tcPr>
          <w:p w14:paraId="453A1885"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CB7703"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ОК-3 </w:t>
            </w:r>
            <w:r w:rsidR="00BC7FBC" w:rsidRPr="00BC7FBC">
              <w:rPr>
                <w:rFonts w:ascii="Times New Roman" w:hAnsi="Times New Roman" w:cs="Times New Roman"/>
                <w:sz w:val="20"/>
                <w:szCs w:val="20"/>
              </w:rPr>
              <w:t>способностью проявлять инициативу и принимать ответственные решения, осознавая ответственность за результаты своей профессиональной деятельности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8A19FFA"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364A3367" w14:textId="77777777" w:rsidTr="00A7082E">
        <w:tc>
          <w:tcPr>
            <w:tcW w:w="534" w:type="dxa"/>
            <w:tcBorders>
              <w:top w:val="single" w:sz="4" w:space="0" w:color="auto"/>
              <w:left w:val="single" w:sz="4" w:space="0" w:color="auto"/>
              <w:bottom w:val="single" w:sz="4" w:space="0" w:color="auto"/>
              <w:right w:val="single" w:sz="4" w:space="0" w:color="auto"/>
            </w:tcBorders>
          </w:tcPr>
          <w:p w14:paraId="24DFC3B9"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7644448"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ОК-4 </w:t>
            </w:r>
            <w:r w:rsidR="00BC7FBC" w:rsidRPr="00BC7FBC">
              <w:rPr>
                <w:rFonts w:ascii="Times New Roman" w:hAnsi="Times New Roman" w:cs="Times New Roman"/>
                <w:sz w:val="20"/>
                <w:szCs w:val="20"/>
              </w:rPr>
              <w:t>способностью творчески воспринимать и использовать достижения науки, техники в профессиональной сфере в соответствии с потребностями регионального и мирового рынка труда</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C9C6137"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022CD593" w14:textId="77777777" w:rsidTr="00A7082E">
        <w:tc>
          <w:tcPr>
            <w:tcW w:w="534" w:type="dxa"/>
            <w:tcBorders>
              <w:top w:val="single" w:sz="4" w:space="0" w:color="auto"/>
              <w:left w:val="single" w:sz="4" w:space="0" w:color="auto"/>
              <w:bottom w:val="single" w:sz="4" w:space="0" w:color="auto"/>
              <w:right w:val="single" w:sz="4" w:space="0" w:color="auto"/>
            </w:tcBorders>
          </w:tcPr>
          <w:p w14:paraId="57A2C7A4"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AD1B486"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ОК-5 </w:t>
            </w:r>
            <w:r w:rsidR="00BC7FBC" w:rsidRPr="00BC7FBC">
              <w:rPr>
                <w:rFonts w:ascii="Times New Roman" w:hAnsi="Times New Roman" w:cs="Times New Roman"/>
                <w:sz w:val="20"/>
                <w:szCs w:val="20"/>
              </w:rPr>
              <w:t>способностью использовать современные методы и технологии (в том числе информационные) в профессиональной деятельности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A073944"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4A435F27" w14:textId="77777777" w:rsidTr="00A7082E">
        <w:tc>
          <w:tcPr>
            <w:tcW w:w="534" w:type="dxa"/>
            <w:tcBorders>
              <w:top w:val="single" w:sz="4" w:space="0" w:color="auto"/>
              <w:left w:val="single" w:sz="4" w:space="0" w:color="auto"/>
              <w:bottom w:val="single" w:sz="4" w:space="0" w:color="auto"/>
              <w:right w:val="single" w:sz="4" w:space="0" w:color="auto"/>
            </w:tcBorders>
          </w:tcPr>
          <w:p w14:paraId="0D0A2339"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8F60BBD"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ОК-6 </w:t>
            </w:r>
            <w:r w:rsidR="00BC7FBC" w:rsidRPr="00BC7FBC">
              <w:rPr>
                <w:rFonts w:ascii="Times New Roman" w:hAnsi="Times New Roman" w:cs="Times New Roman"/>
                <w:sz w:val="20"/>
                <w:szCs w:val="20"/>
              </w:rPr>
              <w:t>способностью понимать, использовать, порождать и грамотно излагат</w:t>
            </w:r>
            <w:r w:rsidR="00BC7FBC">
              <w:rPr>
                <w:rFonts w:ascii="Times New Roman" w:hAnsi="Times New Roman" w:cs="Times New Roman"/>
                <w:sz w:val="20"/>
                <w:szCs w:val="20"/>
              </w:rPr>
              <w:t>ь инновационные идеи на русском</w:t>
            </w:r>
            <w:r w:rsidR="00BC7FBC" w:rsidRPr="00BC7FBC">
              <w:rPr>
                <w:rFonts w:ascii="Times New Roman" w:hAnsi="Times New Roman" w:cs="Times New Roman"/>
                <w:sz w:val="20"/>
                <w:szCs w:val="20"/>
              </w:rPr>
              <w:t xml:space="preserve"> языке в рассуждениях, публикациях, общественных дискуссиях</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22D2DCF"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4A448BAE" w14:textId="77777777" w:rsidTr="00A7082E">
        <w:tc>
          <w:tcPr>
            <w:tcW w:w="534" w:type="dxa"/>
            <w:tcBorders>
              <w:top w:val="single" w:sz="4" w:space="0" w:color="auto"/>
              <w:left w:val="single" w:sz="4" w:space="0" w:color="auto"/>
              <w:bottom w:val="single" w:sz="4" w:space="0" w:color="auto"/>
              <w:right w:val="single" w:sz="4" w:space="0" w:color="auto"/>
            </w:tcBorders>
          </w:tcPr>
          <w:p w14:paraId="15A625E0"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207B986"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ОК-7 </w:t>
            </w:r>
            <w:r w:rsidR="00BC7FBC" w:rsidRPr="00BC7FBC">
              <w:rPr>
                <w:rFonts w:ascii="Times New Roman" w:hAnsi="Times New Roman" w:cs="Times New Roman"/>
                <w:sz w:val="20"/>
                <w:szCs w:val="20"/>
              </w:rPr>
              <w:t>владением иностранным языком в устной и письменной форме для осуществления межкультурной и иноязычной коммуникации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D651788"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720698" w14:paraId="038FB21B" w14:textId="77777777" w:rsidTr="00A7082E">
        <w:tc>
          <w:tcPr>
            <w:tcW w:w="534" w:type="dxa"/>
            <w:tcBorders>
              <w:top w:val="single" w:sz="4" w:space="0" w:color="auto"/>
              <w:left w:val="single" w:sz="4" w:space="0" w:color="auto"/>
              <w:bottom w:val="single" w:sz="4" w:space="0" w:color="auto"/>
              <w:right w:val="single" w:sz="4" w:space="0" w:color="auto"/>
            </w:tcBorders>
          </w:tcPr>
          <w:p w14:paraId="42AF72CB" w14:textId="77777777" w:rsidR="00720698" w:rsidRDefault="00720698"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FD3B4C1" w14:textId="77777777" w:rsidR="00720698" w:rsidRDefault="00720698" w:rsidP="00BC7FBC">
            <w:pPr>
              <w:jc w:val="center"/>
              <w:rPr>
                <w:rFonts w:ascii="Times New Roman" w:hAnsi="Times New Roman" w:cs="Times New Roman"/>
                <w:sz w:val="20"/>
                <w:szCs w:val="20"/>
              </w:rPr>
            </w:pPr>
            <w:r>
              <w:rPr>
                <w:rFonts w:ascii="Times New Roman" w:hAnsi="Times New Roman" w:cs="Times New Roman"/>
                <w:sz w:val="20"/>
                <w:szCs w:val="20"/>
              </w:rPr>
              <w:t xml:space="preserve">ОК-8 </w:t>
            </w:r>
            <w:r w:rsidR="00BC7FBC" w:rsidRPr="00BC7FBC">
              <w:rPr>
                <w:rFonts w:ascii="Times New Roman" w:hAnsi="Times New Roman" w:cs="Times New Roman"/>
                <w:sz w:val="20"/>
                <w:szCs w:val="20"/>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7CA363D" w14:textId="77777777" w:rsidR="00720698" w:rsidRDefault="00720698" w:rsidP="00A7082E">
            <w:pPr>
              <w:jc w:val="center"/>
              <w:rPr>
                <w:rFonts w:ascii="Times New Roman" w:hAnsi="Times New Roman" w:cs="Times New Roman"/>
                <w:sz w:val="20"/>
                <w:szCs w:val="20"/>
              </w:rPr>
            </w:pPr>
            <w:r>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73AED88C" w14:textId="77777777" w:rsidTr="00A7082E">
        <w:tc>
          <w:tcPr>
            <w:tcW w:w="534" w:type="dxa"/>
            <w:tcBorders>
              <w:top w:val="single" w:sz="4" w:space="0" w:color="auto"/>
              <w:left w:val="single" w:sz="4" w:space="0" w:color="auto"/>
              <w:bottom w:val="single" w:sz="4" w:space="0" w:color="auto"/>
              <w:right w:val="single" w:sz="4" w:space="0" w:color="auto"/>
            </w:tcBorders>
          </w:tcPr>
          <w:p w14:paraId="3AB07785"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1EE60E9F"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ОК-9 </w:t>
            </w:r>
            <w:r w:rsidRPr="00BC7FBC">
              <w:rPr>
                <w:rFonts w:ascii="Times New Roman" w:hAnsi="Times New Roman" w:cs="Times New Roman"/>
                <w:sz w:val="20"/>
                <w:szCs w:val="20"/>
              </w:rPr>
              <w:t>способностью использовать основы экономических знаний при оценке эффективности результатов деятельности в различных сферах</w:t>
            </w:r>
          </w:p>
        </w:tc>
        <w:tc>
          <w:tcPr>
            <w:tcW w:w="3367" w:type="dxa"/>
            <w:tcBorders>
              <w:top w:val="single" w:sz="4" w:space="0" w:color="auto"/>
              <w:left w:val="single" w:sz="4" w:space="0" w:color="auto"/>
              <w:bottom w:val="single" w:sz="4" w:space="0" w:color="auto"/>
              <w:right w:val="single" w:sz="4" w:space="0" w:color="auto"/>
            </w:tcBorders>
            <w:vAlign w:val="center"/>
          </w:tcPr>
          <w:p w14:paraId="7ACBB36A"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1AE7B915" w14:textId="77777777" w:rsidTr="00A7082E">
        <w:tc>
          <w:tcPr>
            <w:tcW w:w="534" w:type="dxa"/>
            <w:tcBorders>
              <w:top w:val="single" w:sz="4" w:space="0" w:color="auto"/>
              <w:left w:val="single" w:sz="4" w:space="0" w:color="auto"/>
              <w:bottom w:val="single" w:sz="4" w:space="0" w:color="auto"/>
              <w:right w:val="single" w:sz="4" w:space="0" w:color="auto"/>
            </w:tcBorders>
          </w:tcPr>
          <w:p w14:paraId="15B67A8F"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148871A1"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ОК-10 </w:t>
            </w:r>
            <w:r w:rsidRPr="00BC7FBC">
              <w:rPr>
                <w:rFonts w:ascii="Times New Roman" w:hAnsi="Times New Roman" w:cs="Times New Roman"/>
                <w:sz w:val="20"/>
                <w:szCs w:val="20"/>
              </w:rPr>
              <w:t xml:space="preserve">способностью к коммуникации в устной и письменной </w:t>
            </w:r>
            <w:proofErr w:type="gramStart"/>
            <w:r w:rsidRPr="00BC7FBC">
              <w:rPr>
                <w:rFonts w:ascii="Times New Roman" w:hAnsi="Times New Roman" w:cs="Times New Roman"/>
                <w:sz w:val="20"/>
                <w:szCs w:val="20"/>
              </w:rPr>
              <w:t>формах</w:t>
            </w:r>
            <w:proofErr w:type="gramEnd"/>
            <w:r w:rsidRPr="00BC7FBC">
              <w:rPr>
                <w:rFonts w:ascii="Times New Roman" w:hAnsi="Times New Roman" w:cs="Times New Roman"/>
                <w:sz w:val="20"/>
                <w:szCs w:val="20"/>
              </w:rPr>
              <w:t xml:space="preserve"> на русском и иностранном языках для решения задач межличностного и межкультурного взаимодействи</w:t>
            </w:r>
            <w:r>
              <w:rPr>
                <w:rFonts w:ascii="Times New Roman" w:hAnsi="Times New Roman" w:cs="Times New Roman"/>
                <w:sz w:val="20"/>
                <w:szCs w:val="20"/>
              </w:rPr>
              <w:t>я</w:t>
            </w:r>
          </w:p>
        </w:tc>
        <w:tc>
          <w:tcPr>
            <w:tcW w:w="3367" w:type="dxa"/>
            <w:tcBorders>
              <w:top w:val="single" w:sz="4" w:space="0" w:color="auto"/>
              <w:left w:val="single" w:sz="4" w:space="0" w:color="auto"/>
              <w:bottom w:val="single" w:sz="4" w:space="0" w:color="auto"/>
              <w:right w:val="single" w:sz="4" w:space="0" w:color="auto"/>
            </w:tcBorders>
            <w:vAlign w:val="center"/>
          </w:tcPr>
          <w:p w14:paraId="517BF15F"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549DDA2F" w14:textId="77777777" w:rsidTr="00A7082E">
        <w:tc>
          <w:tcPr>
            <w:tcW w:w="534" w:type="dxa"/>
            <w:tcBorders>
              <w:top w:val="single" w:sz="4" w:space="0" w:color="auto"/>
              <w:left w:val="single" w:sz="4" w:space="0" w:color="auto"/>
              <w:bottom w:val="single" w:sz="4" w:space="0" w:color="auto"/>
              <w:right w:val="single" w:sz="4" w:space="0" w:color="auto"/>
            </w:tcBorders>
          </w:tcPr>
          <w:p w14:paraId="46B41FDD"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73734D6"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ОК-11 </w:t>
            </w:r>
            <w:r w:rsidRPr="00BC7FBC">
              <w:rPr>
                <w:rFonts w:ascii="Times New Roman" w:hAnsi="Times New Roman" w:cs="Times New Roman"/>
                <w:sz w:val="20"/>
                <w:szCs w:val="20"/>
              </w:rPr>
              <w:t>способностью работать в команде, толерантно воспринимать социальные, этнические, конфессиональные и культурные различия</w:t>
            </w:r>
          </w:p>
        </w:tc>
        <w:tc>
          <w:tcPr>
            <w:tcW w:w="3367" w:type="dxa"/>
            <w:tcBorders>
              <w:top w:val="single" w:sz="4" w:space="0" w:color="auto"/>
              <w:left w:val="single" w:sz="4" w:space="0" w:color="auto"/>
              <w:bottom w:val="single" w:sz="4" w:space="0" w:color="auto"/>
              <w:right w:val="single" w:sz="4" w:space="0" w:color="auto"/>
            </w:tcBorders>
            <w:vAlign w:val="center"/>
          </w:tcPr>
          <w:p w14:paraId="6BF29728"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185F119A" w14:textId="77777777" w:rsidTr="00A7082E">
        <w:tc>
          <w:tcPr>
            <w:tcW w:w="534" w:type="dxa"/>
            <w:tcBorders>
              <w:top w:val="single" w:sz="4" w:space="0" w:color="auto"/>
              <w:left w:val="single" w:sz="4" w:space="0" w:color="auto"/>
              <w:bottom w:val="single" w:sz="4" w:space="0" w:color="auto"/>
              <w:right w:val="single" w:sz="4" w:space="0" w:color="auto"/>
            </w:tcBorders>
          </w:tcPr>
          <w:p w14:paraId="46C81245"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471A8B4"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ОК-12 </w:t>
            </w:r>
            <w:r w:rsidRPr="00BC7FBC">
              <w:rPr>
                <w:rFonts w:ascii="Times New Roman" w:hAnsi="Times New Roman" w:cs="Times New Roman"/>
                <w:sz w:val="20"/>
                <w:szCs w:val="20"/>
              </w:rPr>
              <w:t>способностью к самоорганизации и самообразованию</w:t>
            </w:r>
          </w:p>
        </w:tc>
        <w:tc>
          <w:tcPr>
            <w:tcW w:w="3367" w:type="dxa"/>
            <w:tcBorders>
              <w:top w:val="single" w:sz="4" w:space="0" w:color="auto"/>
              <w:left w:val="single" w:sz="4" w:space="0" w:color="auto"/>
              <w:bottom w:val="single" w:sz="4" w:space="0" w:color="auto"/>
              <w:right w:val="single" w:sz="4" w:space="0" w:color="auto"/>
            </w:tcBorders>
            <w:vAlign w:val="center"/>
          </w:tcPr>
          <w:p w14:paraId="1761A762"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28A0635F" w14:textId="77777777" w:rsidTr="00A7082E">
        <w:tc>
          <w:tcPr>
            <w:tcW w:w="534" w:type="dxa"/>
            <w:tcBorders>
              <w:top w:val="single" w:sz="4" w:space="0" w:color="auto"/>
              <w:left w:val="single" w:sz="4" w:space="0" w:color="auto"/>
              <w:bottom w:val="single" w:sz="4" w:space="0" w:color="auto"/>
              <w:right w:val="single" w:sz="4" w:space="0" w:color="auto"/>
            </w:tcBorders>
          </w:tcPr>
          <w:p w14:paraId="123300DD"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49B4CF70"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ОК-13 </w:t>
            </w:r>
            <w:r w:rsidRPr="00BC7FBC">
              <w:rPr>
                <w:rFonts w:ascii="Times New Roman" w:hAnsi="Times New Roman" w:cs="Times New Roman"/>
                <w:sz w:val="20"/>
                <w:szCs w:val="20"/>
              </w:rPr>
              <w:t xml:space="preserve">способность использовать общеправовые знания в </w:t>
            </w:r>
            <w:r w:rsidRPr="00BC7FBC">
              <w:rPr>
                <w:rFonts w:ascii="Times New Roman" w:hAnsi="Times New Roman" w:cs="Times New Roman"/>
                <w:sz w:val="20"/>
                <w:szCs w:val="20"/>
              </w:rPr>
              <w:lastRenderedPageBreak/>
              <w:t>различных сферах деятельности, в том числе с учетом социальной политики государства, международного и российского права</w:t>
            </w:r>
          </w:p>
        </w:tc>
        <w:tc>
          <w:tcPr>
            <w:tcW w:w="3367" w:type="dxa"/>
            <w:tcBorders>
              <w:top w:val="single" w:sz="4" w:space="0" w:color="auto"/>
              <w:left w:val="single" w:sz="4" w:space="0" w:color="auto"/>
              <w:bottom w:val="single" w:sz="4" w:space="0" w:color="auto"/>
              <w:right w:val="single" w:sz="4" w:space="0" w:color="auto"/>
            </w:tcBorders>
            <w:vAlign w:val="center"/>
          </w:tcPr>
          <w:p w14:paraId="3886DB86" w14:textId="77777777" w:rsidR="00BC7FBC" w:rsidRDefault="00BC7FBC" w:rsidP="00A7082E">
            <w:pPr>
              <w:jc w:val="center"/>
            </w:pPr>
            <w:r w:rsidRPr="00554AC6">
              <w:rPr>
                <w:rFonts w:ascii="Times New Roman" w:hAnsi="Times New Roman" w:cs="Times New Roman"/>
                <w:sz w:val="20"/>
                <w:szCs w:val="20"/>
              </w:rPr>
              <w:lastRenderedPageBreak/>
              <w:t xml:space="preserve">Защита выпускной </w:t>
            </w:r>
            <w:r w:rsidRPr="00554AC6">
              <w:rPr>
                <w:rFonts w:ascii="Times New Roman" w:hAnsi="Times New Roman" w:cs="Times New Roman"/>
                <w:sz w:val="20"/>
                <w:szCs w:val="20"/>
              </w:rPr>
              <w:lastRenderedPageBreak/>
              <w:t>квалификационной работы, включая подготовку к процедуре защиты и процедуру защиты</w:t>
            </w:r>
          </w:p>
        </w:tc>
      </w:tr>
      <w:tr w:rsidR="00BC7FBC" w14:paraId="3FB5AF80" w14:textId="77777777" w:rsidTr="00A7082E">
        <w:tc>
          <w:tcPr>
            <w:tcW w:w="534" w:type="dxa"/>
            <w:tcBorders>
              <w:top w:val="single" w:sz="4" w:space="0" w:color="auto"/>
              <w:left w:val="single" w:sz="4" w:space="0" w:color="auto"/>
              <w:bottom w:val="single" w:sz="4" w:space="0" w:color="auto"/>
              <w:right w:val="single" w:sz="4" w:space="0" w:color="auto"/>
            </w:tcBorders>
          </w:tcPr>
          <w:p w14:paraId="2C10F620"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21BEEF76"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ОК-14 </w:t>
            </w:r>
            <w:r w:rsidRPr="00BC7FBC">
              <w:rPr>
                <w:rFonts w:ascii="Times New Roman" w:hAnsi="Times New Roman" w:cs="Times New Roman"/>
                <w:sz w:val="20"/>
                <w:szCs w:val="20"/>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67" w:type="dxa"/>
            <w:tcBorders>
              <w:top w:val="single" w:sz="4" w:space="0" w:color="auto"/>
              <w:left w:val="single" w:sz="4" w:space="0" w:color="auto"/>
              <w:bottom w:val="single" w:sz="4" w:space="0" w:color="auto"/>
              <w:right w:val="single" w:sz="4" w:space="0" w:color="auto"/>
            </w:tcBorders>
            <w:vAlign w:val="center"/>
          </w:tcPr>
          <w:p w14:paraId="34F5406F"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BC7FBC" w14:paraId="6C79A5B3" w14:textId="77777777" w:rsidTr="00A7082E">
        <w:tc>
          <w:tcPr>
            <w:tcW w:w="534" w:type="dxa"/>
            <w:tcBorders>
              <w:top w:val="single" w:sz="4" w:space="0" w:color="auto"/>
              <w:left w:val="single" w:sz="4" w:space="0" w:color="auto"/>
              <w:bottom w:val="single" w:sz="4" w:space="0" w:color="auto"/>
              <w:right w:val="single" w:sz="4" w:space="0" w:color="auto"/>
            </w:tcBorders>
          </w:tcPr>
          <w:p w14:paraId="381A9EC9" w14:textId="77777777" w:rsidR="00BC7FBC" w:rsidRDefault="00BC7FBC"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04A6453" w14:textId="77777777" w:rsidR="00BC7FBC" w:rsidRDefault="00BC7FBC" w:rsidP="00BC7FBC">
            <w:pPr>
              <w:jc w:val="center"/>
              <w:rPr>
                <w:rFonts w:ascii="Times New Roman" w:hAnsi="Times New Roman" w:cs="Times New Roman"/>
                <w:sz w:val="20"/>
                <w:szCs w:val="20"/>
              </w:rPr>
            </w:pPr>
            <w:r>
              <w:rPr>
                <w:rFonts w:ascii="Times New Roman" w:hAnsi="Times New Roman" w:cs="Times New Roman"/>
                <w:sz w:val="20"/>
                <w:szCs w:val="20"/>
              </w:rPr>
              <w:t xml:space="preserve">ОК-15 </w:t>
            </w:r>
            <w:r w:rsidRPr="00BC7FBC">
              <w:rPr>
                <w:rFonts w:ascii="Times New Roman" w:hAnsi="Times New Roman" w:cs="Times New Roman"/>
                <w:sz w:val="20"/>
                <w:szCs w:val="20"/>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367" w:type="dxa"/>
            <w:tcBorders>
              <w:top w:val="single" w:sz="4" w:space="0" w:color="auto"/>
              <w:left w:val="single" w:sz="4" w:space="0" w:color="auto"/>
              <w:bottom w:val="single" w:sz="4" w:space="0" w:color="auto"/>
              <w:right w:val="single" w:sz="4" w:space="0" w:color="auto"/>
            </w:tcBorders>
            <w:vAlign w:val="center"/>
          </w:tcPr>
          <w:p w14:paraId="70F7C626" w14:textId="77777777" w:rsidR="00BC7FBC" w:rsidRDefault="00BC7FBC" w:rsidP="00A7082E">
            <w:pPr>
              <w:jc w:val="center"/>
            </w:pPr>
            <w:r w:rsidRPr="00554AC6">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3993689E" w14:textId="77777777" w:rsidTr="00A7082E">
        <w:tc>
          <w:tcPr>
            <w:tcW w:w="534" w:type="dxa"/>
            <w:tcBorders>
              <w:top w:val="single" w:sz="4" w:space="0" w:color="auto"/>
              <w:left w:val="single" w:sz="4" w:space="0" w:color="auto"/>
              <w:bottom w:val="single" w:sz="4" w:space="0" w:color="auto"/>
              <w:right w:val="single" w:sz="4" w:space="0" w:color="auto"/>
            </w:tcBorders>
          </w:tcPr>
          <w:p w14:paraId="11D6B4A6"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4DCF814" w14:textId="77777777" w:rsidR="00A7082E" w:rsidRDefault="00A7082E" w:rsidP="00BC7FBC">
            <w:pPr>
              <w:jc w:val="center"/>
              <w:rPr>
                <w:rFonts w:ascii="Times New Roman" w:hAnsi="Times New Roman" w:cs="Times New Roman"/>
                <w:sz w:val="20"/>
                <w:szCs w:val="20"/>
              </w:rPr>
            </w:pPr>
            <w:r>
              <w:rPr>
                <w:rFonts w:ascii="Times New Roman" w:hAnsi="Times New Roman" w:cs="Times New Roman"/>
                <w:sz w:val="20"/>
                <w:szCs w:val="20"/>
              </w:rPr>
              <w:t xml:space="preserve">ОПК-1 </w:t>
            </w:r>
            <w:r w:rsidRPr="005B6126">
              <w:rPr>
                <w:rFonts w:ascii="Times New Roman" w:hAnsi="Times New Roman" w:cs="Times New Roman"/>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w:t>
            </w:r>
          </w:p>
        </w:tc>
        <w:tc>
          <w:tcPr>
            <w:tcW w:w="3367" w:type="dxa"/>
            <w:tcBorders>
              <w:top w:val="single" w:sz="4" w:space="0" w:color="auto"/>
              <w:left w:val="single" w:sz="4" w:space="0" w:color="auto"/>
              <w:bottom w:val="single" w:sz="4" w:space="0" w:color="auto"/>
              <w:right w:val="single" w:sz="4" w:space="0" w:color="auto"/>
            </w:tcBorders>
            <w:vAlign w:val="center"/>
          </w:tcPr>
          <w:p w14:paraId="5C2604CF"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33366A22" w14:textId="77777777" w:rsidTr="00A7082E">
        <w:tc>
          <w:tcPr>
            <w:tcW w:w="534" w:type="dxa"/>
            <w:tcBorders>
              <w:top w:val="single" w:sz="4" w:space="0" w:color="auto"/>
              <w:left w:val="single" w:sz="4" w:space="0" w:color="auto"/>
              <w:bottom w:val="single" w:sz="4" w:space="0" w:color="auto"/>
              <w:right w:val="single" w:sz="4" w:space="0" w:color="auto"/>
            </w:tcBorders>
          </w:tcPr>
          <w:p w14:paraId="6721530F"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47C423E" w14:textId="77777777" w:rsidR="00A7082E" w:rsidRDefault="00A7082E" w:rsidP="00BC7FBC">
            <w:pPr>
              <w:jc w:val="center"/>
              <w:rPr>
                <w:rFonts w:ascii="Times New Roman" w:hAnsi="Times New Roman" w:cs="Times New Roman"/>
                <w:sz w:val="20"/>
                <w:szCs w:val="20"/>
              </w:rPr>
            </w:pPr>
            <w:r>
              <w:rPr>
                <w:rFonts w:ascii="Times New Roman" w:hAnsi="Times New Roman" w:cs="Times New Roman"/>
                <w:sz w:val="20"/>
                <w:szCs w:val="20"/>
              </w:rPr>
              <w:t xml:space="preserve">ОПК-2 </w:t>
            </w:r>
            <w:r w:rsidRPr="005B6126">
              <w:rPr>
                <w:rFonts w:ascii="Times New Roman" w:hAnsi="Times New Roman" w:cs="Times New Roman"/>
                <w:sz w:val="20"/>
                <w:szCs w:val="20"/>
              </w:rPr>
              <w:t>способностью к разработке туристского продукта</w:t>
            </w:r>
          </w:p>
        </w:tc>
        <w:tc>
          <w:tcPr>
            <w:tcW w:w="3367" w:type="dxa"/>
            <w:tcBorders>
              <w:top w:val="single" w:sz="4" w:space="0" w:color="auto"/>
              <w:left w:val="single" w:sz="4" w:space="0" w:color="auto"/>
              <w:bottom w:val="single" w:sz="4" w:space="0" w:color="auto"/>
              <w:right w:val="single" w:sz="4" w:space="0" w:color="auto"/>
            </w:tcBorders>
            <w:vAlign w:val="center"/>
          </w:tcPr>
          <w:p w14:paraId="2E05E532"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6EBEF37C" w14:textId="77777777" w:rsidTr="00A7082E">
        <w:tc>
          <w:tcPr>
            <w:tcW w:w="534" w:type="dxa"/>
            <w:tcBorders>
              <w:top w:val="single" w:sz="4" w:space="0" w:color="auto"/>
              <w:left w:val="single" w:sz="4" w:space="0" w:color="auto"/>
              <w:bottom w:val="single" w:sz="4" w:space="0" w:color="auto"/>
              <w:right w:val="single" w:sz="4" w:space="0" w:color="auto"/>
            </w:tcBorders>
          </w:tcPr>
          <w:p w14:paraId="49927251"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123870B5" w14:textId="77777777" w:rsidR="00A7082E" w:rsidRDefault="00A7082E" w:rsidP="00BC7FBC">
            <w:pPr>
              <w:jc w:val="center"/>
              <w:rPr>
                <w:rFonts w:ascii="Times New Roman" w:hAnsi="Times New Roman" w:cs="Times New Roman"/>
                <w:sz w:val="20"/>
                <w:szCs w:val="20"/>
              </w:rPr>
            </w:pPr>
            <w:r>
              <w:rPr>
                <w:rFonts w:ascii="Times New Roman" w:hAnsi="Times New Roman" w:cs="Times New Roman"/>
                <w:sz w:val="20"/>
                <w:szCs w:val="20"/>
              </w:rPr>
              <w:t xml:space="preserve">ОПК-3 </w:t>
            </w:r>
            <w:r w:rsidRPr="005B6126">
              <w:rPr>
                <w:rFonts w:ascii="Times New Roman" w:hAnsi="Times New Roman" w:cs="Times New Roman"/>
                <w:sz w:val="20"/>
                <w:szCs w:val="20"/>
              </w:rPr>
              <w:t>способностью организовать процесс обслуживания потребителей и (или) туристов</w:t>
            </w:r>
          </w:p>
        </w:tc>
        <w:tc>
          <w:tcPr>
            <w:tcW w:w="3367" w:type="dxa"/>
            <w:tcBorders>
              <w:top w:val="single" w:sz="4" w:space="0" w:color="auto"/>
              <w:left w:val="single" w:sz="4" w:space="0" w:color="auto"/>
              <w:bottom w:val="single" w:sz="4" w:space="0" w:color="auto"/>
              <w:right w:val="single" w:sz="4" w:space="0" w:color="auto"/>
            </w:tcBorders>
            <w:vAlign w:val="center"/>
          </w:tcPr>
          <w:p w14:paraId="1A489D15"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0E53C522" w14:textId="77777777" w:rsidTr="00A7082E">
        <w:tc>
          <w:tcPr>
            <w:tcW w:w="534" w:type="dxa"/>
            <w:tcBorders>
              <w:top w:val="single" w:sz="4" w:space="0" w:color="auto"/>
              <w:left w:val="single" w:sz="4" w:space="0" w:color="auto"/>
              <w:bottom w:val="single" w:sz="4" w:space="0" w:color="auto"/>
              <w:right w:val="single" w:sz="4" w:space="0" w:color="auto"/>
            </w:tcBorders>
          </w:tcPr>
          <w:p w14:paraId="2E8FD97A"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5F96F9DB" w14:textId="77777777" w:rsidR="00A7082E" w:rsidRDefault="00A7082E" w:rsidP="00BC7FBC">
            <w:pPr>
              <w:jc w:val="cente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 </w:t>
            </w:r>
            <w:r w:rsidRPr="003519BE">
              <w:rPr>
                <w:rFonts w:ascii="Times New Roman" w:hAnsi="Times New Roman" w:cs="Times New Roman"/>
                <w:sz w:val="20"/>
                <w:szCs w:val="20"/>
              </w:rPr>
              <w:t>владением теоретическими основами проектирования, готовностью к применению основных методов проектирования в туризме</w:t>
            </w:r>
          </w:p>
        </w:tc>
        <w:tc>
          <w:tcPr>
            <w:tcW w:w="3367" w:type="dxa"/>
            <w:tcBorders>
              <w:top w:val="single" w:sz="4" w:space="0" w:color="auto"/>
              <w:left w:val="single" w:sz="4" w:space="0" w:color="auto"/>
              <w:bottom w:val="single" w:sz="4" w:space="0" w:color="auto"/>
              <w:right w:val="single" w:sz="4" w:space="0" w:color="auto"/>
            </w:tcBorders>
            <w:vAlign w:val="center"/>
          </w:tcPr>
          <w:p w14:paraId="3DFC2CE9"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0D9A80D0" w14:textId="77777777" w:rsidTr="00A7082E">
        <w:tc>
          <w:tcPr>
            <w:tcW w:w="534" w:type="dxa"/>
            <w:tcBorders>
              <w:top w:val="single" w:sz="4" w:space="0" w:color="auto"/>
              <w:left w:val="single" w:sz="4" w:space="0" w:color="auto"/>
              <w:bottom w:val="single" w:sz="4" w:space="0" w:color="auto"/>
              <w:right w:val="single" w:sz="4" w:space="0" w:color="auto"/>
            </w:tcBorders>
          </w:tcPr>
          <w:p w14:paraId="3EBE5EB3"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2843DF75" w14:textId="77777777" w:rsidR="00A7082E" w:rsidRDefault="00A7082E" w:rsidP="00BC7FBC">
            <w:pPr>
              <w:jc w:val="center"/>
              <w:rPr>
                <w:rFonts w:ascii="Times New Roman" w:hAnsi="Times New Roman" w:cs="Times New Roman"/>
                <w:sz w:val="20"/>
                <w:szCs w:val="20"/>
              </w:rPr>
            </w:pPr>
            <w:r>
              <w:rPr>
                <w:rFonts w:ascii="Times New Roman" w:hAnsi="Times New Roman" w:cs="Times New Roman"/>
                <w:sz w:val="20"/>
                <w:szCs w:val="20"/>
              </w:rPr>
              <w:t xml:space="preserve">ПК-2 </w:t>
            </w:r>
            <w:r w:rsidRPr="003519BE">
              <w:rPr>
                <w:rFonts w:ascii="Times New Roman" w:hAnsi="Times New Roman" w:cs="Times New Roman"/>
                <w:sz w:val="20"/>
                <w:szCs w:val="20"/>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3367" w:type="dxa"/>
            <w:tcBorders>
              <w:top w:val="single" w:sz="4" w:space="0" w:color="auto"/>
              <w:left w:val="single" w:sz="4" w:space="0" w:color="auto"/>
              <w:bottom w:val="single" w:sz="4" w:space="0" w:color="auto"/>
              <w:right w:val="single" w:sz="4" w:space="0" w:color="auto"/>
            </w:tcBorders>
            <w:vAlign w:val="center"/>
          </w:tcPr>
          <w:p w14:paraId="4EE04A98"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70BDF9BE" w14:textId="77777777" w:rsidTr="00A7082E">
        <w:tc>
          <w:tcPr>
            <w:tcW w:w="534" w:type="dxa"/>
            <w:tcBorders>
              <w:top w:val="single" w:sz="4" w:space="0" w:color="auto"/>
              <w:left w:val="single" w:sz="4" w:space="0" w:color="auto"/>
              <w:bottom w:val="single" w:sz="4" w:space="0" w:color="auto"/>
              <w:right w:val="single" w:sz="4" w:space="0" w:color="auto"/>
            </w:tcBorders>
          </w:tcPr>
          <w:p w14:paraId="7B4C6BFF"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DD81DEF"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ПК-3 </w:t>
            </w:r>
            <w:r w:rsidRPr="003519BE">
              <w:rPr>
                <w:rFonts w:ascii="Times New Roman" w:hAnsi="Times New Roman" w:cs="Times New Roman"/>
                <w:sz w:val="20"/>
                <w:szCs w:val="20"/>
              </w:rPr>
              <w:t>готовностью к реализации п</w:t>
            </w:r>
            <w:r>
              <w:rPr>
                <w:rFonts w:ascii="Times New Roman" w:hAnsi="Times New Roman" w:cs="Times New Roman"/>
                <w:sz w:val="20"/>
                <w:szCs w:val="20"/>
              </w:rPr>
              <w:t>роектов в туристской индустрии</w:t>
            </w:r>
          </w:p>
        </w:tc>
        <w:tc>
          <w:tcPr>
            <w:tcW w:w="3367" w:type="dxa"/>
            <w:tcBorders>
              <w:top w:val="single" w:sz="4" w:space="0" w:color="auto"/>
              <w:left w:val="single" w:sz="4" w:space="0" w:color="auto"/>
              <w:bottom w:val="single" w:sz="4" w:space="0" w:color="auto"/>
              <w:right w:val="single" w:sz="4" w:space="0" w:color="auto"/>
            </w:tcBorders>
            <w:vAlign w:val="center"/>
          </w:tcPr>
          <w:p w14:paraId="27011CE3"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17CC97B9" w14:textId="77777777" w:rsidTr="00A7082E">
        <w:tc>
          <w:tcPr>
            <w:tcW w:w="534" w:type="dxa"/>
            <w:tcBorders>
              <w:top w:val="single" w:sz="4" w:space="0" w:color="auto"/>
              <w:left w:val="single" w:sz="4" w:space="0" w:color="auto"/>
              <w:bottom w:val="single" w:sz="4" w:space="0" w:color="auto"/>
              <w:right w:val="single" w:sz="4" w:space="0" w:color="auto"/>
            </w:tcBorders>
          </w:tcPr>
          <w:p w14:paraId="4322E097"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C0ED05B"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ПК-4 </w:t>
            </w:r>
            <w:r w:rsidRPr="003519BE">
              <w:rPr>
                <w:rFonts w:ascii="Times New Roman" w:hAnsi="Times New Roman" w:cs="Times New Roman"/>
                <w:sz w:val="20"/>
                <w:szCs w:val="20"/>
              </w:rPr>
              <w:t>способностью проектировать программы туров, турпакетов, экскурсионные программы и другие продукты туристкой деятельности</w:t>
            </w:r>
          </w:p>
        </w:tc>
        <w:tc>
          <w:tcPr>
            <w:tcW w:w="3367" w:type="dxa"/>
            <w:tcBorders>
              <w:top w:val="single" w:sz="4" w:space="0" w:color="auto"/>
              <w:left w:val="single" w:sz="4" w:space="0" w:color="auto"/>
              <w:bottom w:val="single" w:sz="4" w:space="0" w:color="auto"/>
              <w:right w:val="single" w:sz="4" w:space="0" w:color="auto"/>
            </w:tcBorders>
            <w:vAlign w:val="center"/>
          </w:tcPr>
          <w:p w14:paraId="4F5C022F"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28416E51" w14:textId="77777777" w:rsidTr="00A7082E">
        <w:tc>
          <w:tcPr>
            <w:tcW w:w="534" w:type="dxa"/>
            <w:tcBorders>
              <w:top w:val="single" w:sz="4" w:space="0" w:color="auto"/>
              <w:left w:val="single" w:sz="4" w:space="0" w:color="auto"/>
              <w:bottom w:val="single" w:sz="4" w:space="0" w:color="auto"/>
              <w:right w:val="single" w:sz="4" w:space="0" w:color="auto"/>
            </w:tcBorders>
          </w:tcPr>
          <w:p w14:paraId="1EE55519"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EFE5F18"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ПК-5 </w:t>
            </w:r>
            <w:r w:rsidRPr="003519BE">
              <w:rPr>
                <w:rFonts w:ascii="Times New Roman" w:hAnsi="Times New Roman" w:cs="Times New Roman"/>
                <w:sz w:val="20"/>
                <w:szCs w:val="20"/>
              </w:rPr>
              <w:t>способностью организовывать работу исполнителей, принимать решение в организации туристской деятельности, в том числе с учетом социальной политики государства</w:t>
            </w:r>
          </w:p>
        </w:tc>
        <w:tc>
          <w:tcPr>
            <w:tcW w:w="3367" w:type="dxa"/>
            <w:tcBorders>
              <w:top w:val="single" w:sz="4" w:space="0" w:color="auto"/>
              <w:left w:val="single" w:sz="4" w:space="0" w:color="auto"/>
              <w:bottom w:val="single" w:sz="4" w:space="0" w:color="auto"/>
              <w:right w:val="single" w:sz="4" w:space="0" w:color="auto"/>
            </w:tcBorders>
            <w:vAlign w:val="center"/>
          </w:tcPr>
          <w:p w14:paraId="5F9312B4"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7E56D8DD" w14:textId="77777777" w:rsidTr="00A7082E">
        <w:tc>
          <w:tcPr>
            <w:tcW w:w="534" w:type="dxa"/>
            <w:tcBorders>
              <w:top w:val="single" w:sz="4" w:space="0" w:color="auto"/>
              <w:left w:val="single" w:sz="4" w:space="0" w:color="auto"/>
              <w:bottom w:val="single" w:sz="4" w:space="0" w:color="auto"/>
              <w:right w:val="single" w:sz="4" w:space="0" w:color="auto"/>
            </w:tcBorders>
          </w:tcPr>
          <w:p w14:paraId="7131D49E"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FB69E46"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ПК-6 </w:t>
            </w:r>
            <w:r w:rsidRPr="003519BE">
              <w:rPr>
                <w:rFonts w:ascii="Times New Roman" w:hAnsi="Times New Roman" w:cs="Times New Roman"/>
                <w:sz w:val="20"/>
                <w:szCs w:val="20"/>
              </w:rPr>
              <w:t>способностью рассчитать и проанализировать затраты деятельности предприятия туристской индустрии, туристского продукта в соответствии с требованиями потребителя и (или) туриста, обосновать управленческое решение</w:t>
            </w:r>
          </w:p>
        </w:tc>
        <w:tc>
          <w:tcPr>
            <w:tcW w:w="3367" w:type="dxa"/>
            <w:tcBorders>
              <w:top w:val="single" w:sz="4" w:space="0" w:color="auto"/>
              <w:left w:val="single" w:sz="4" w:space="0" w:color="auto"/>
              <w:bottom w:val="single" w:sz="4" w:space="0" w:color="auto"/>
              <w:right w:val="single" w:sz="4" w:space="0" w:color="auto"/>
            </w:tcBorders>
            <w:vAlign w:val="center"/>
          </w:tcPr>
          <w:p w14:paraId="3BE2940F"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5DBC853B" w14:textId="77777777" w:rsidTr="00A7082E">
        <w:tc>
          <w:tcPr>
            <w:tcW w:w="534" w:type="dxa"/>
            <w:tcBorders>
              <w:top w:val="single" w:sz="4" w:space="0" w:color="auto"/>
              <w:left w:val="single" w:sz="4" w:space="0" w:color="auto"/>
              <w:bottom w:val="single" w:sz="4" w:space="0" w:color="auto"/>
              <w:right w:val="single" w:sz="4" w:space="0" w:color="auto"/>
            </w:tcBorders>
          </w:tcPr>
          <w:p w14:paraId="64CA992F"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B638680"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ПК-7 </w:t>
            </w:r>
            <w:r w:rsidRPr="003519BE">
              <w:rPr>
                <w:rFonts w:ascii="Times New Roman" w:hAnsi="Times New Roman" w:cs="Times New Roman"/>
                <w:sz w:val="20"/>
                <w:szCs w:val="20"/>
              </w:rPr>
              <w:t>способностью организовывать взаимодействие с представителями гостиничной и туристкой индустрии, клиентами гостиничных и туристских предприятий, а также с другими заказчиками услуг на локальном, региональном и федеральном уровнях</w:t>
            </w:r>
          </w:p>
        </w:tc>
        <w:tc>
          <w:tcPr>
            <w:tcW w:w="3367" w:type="dxa"/>
            <w:tcBorders>
              <w:top w:val="single" w:sz="4" w:space="0" w:color="auto"/>
              <w:left w:val="single" w:sz="4" w:space="0" w:color="auto"/>
              <w:bottom w:val="single" w:sz="4" w:space="0" w:color="auto"/>
              <w:right w:val="single" w:sz="4" w:space="0" w:color="auto"/>
            </w:tcBorders>
            <w:vAlign w:val="center"/>
          </w:tcPr>
          <w:p w14:paraId="442BC1F4"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6FC82A0B" w14:textId="77777777" w:rsidTr="00A7082E">
        <w:tc>
          <w:tcPr>
            <w:tcW w:w="534" w:type="dxa"/>
            <w:tcBorders>
              <w:top w:val="single" w:sz="4" w:space="0" w:color="auto"/>
              <w:left w:val="single" w:sz="4" w:space="0" w:color="auto"/>
              <w:bottom w:val="single" w:sz="4" w:space="0" w:color="auto"/>
              <w:right w:val="single" w:sz="4" w:space="0" w:color="auto"/>
            </w:tcBorders>
          </w:tcPr>
          <w:p w14:paraId="24500F3D"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E6552BB" w14:textId="77777777" w:rsidR="00A7082E" w:rsidRPr="003519BE" w:rsidRDefault="00A7082E" w:rsidP="003519BE">
            <w:pPr>
              <w:jc w:val="center"/>
              <w:rPr>
                <w:rFonts w:ascii="Times New Roman" w:hAnsi="Times New Roman" w:cs="Times New Roman"/>
                <w:sz w:val="20"/>
                <w:szCs w:val="20"/>
              </w:rPr>
            </w:pPr>
            <w:r>
              <w:rPr>
                <w:rFonts w:ascii="Times New Roman" w:hAnsi="Times New Roman" w:cs="Times New Roman"/>
                <w:sz w:val="20"/>
                <w:szCs w:val="20"/>
              </w:rPr>
              <w:t xml:space="preserve">ПК-8 </w:t>
            </w:r>
            <w:r w:rsidRPr="003519BE">
              <w:rPr>
                <w:rFonts w:ascii="Times New Roman" w:hAnsi="Times New Roman" w:cs="Times New Roman"/>
                <w:sz w:val="20"/>
                <w:szCs w:val="20"/>
              </w:rPr>
              <w:t xml:space="preserve">способностью использовать на практике основы действующего законодательства в сфере туристской, экскурсионной деятельности, а также осуществлять </w:t>
            </w:r>
            <w:proofErr w:type="gramStart"/>
            <w:r w:rsidRPr="003519BE">
              <w:rPr>
                <w:rFonts w:ascii="Times New Roman" w:hAnsi="Times New Roman" w:cs="Times New Roman"/>
                <w:sz w:val="20"/>
                <w:szCs w:val="20"/>
              </w:rPr>
              <w:t>контроль за</w:t>
            </w:r>
            <w:proofErr w:type="gramEnd"/>
            <w:r w:rsidRPr="003519BE">
              <w:rPr>
                <w:rFonts w:ascii="Times New Roman" w:hAnsi="Times New Roman" w:cs="Times New Roman"/>
                <w:sz w:val="20"/>
                <w:szCs w:val="20"/>
              </w:rPr>
              <w:t xml:space="preserve"> соответствием нормам безопасности туристских продуктов</w:t>
            </w:r>
          </w:p>
        </w:tc>
        <w:tc>
          <w:tcPr>
            <w:tcW w:w="3367" w:type="dxa"/>
            <w:tcBorders>
              <w:top w:val="single" w:sz="4" w:space="0" w:color="auto"/>
              <w:left w:val="single" w:sz="4" w:space="0" w:color="auto"/>
              <w:bottom w:val="single" w:sz="4" w:space="0" w:color="auto"/>
              <w:right w:val="single" w:sz="4" w:space="0" w:color="auto"/>
            </w:tcBorders>
            <w:vAlign w:val="center"/>
          </w:tcPr>
          <w:p w14:paraId="002392EC"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r w:rsidR="00A7082E" w14:paraId="2AE05163" w14:textId="77777777" w:rsidTr="00A7082E">
        <w:tc>
          <w:tcPr>
            <w:tcW w:w="534" w:type="dxa"/>
            <w:tcBorders>
              <w:top w:val="single" w:sz="4" w:space="0" w:color="auto"/>
              <w:left w:val="single" w:sz="4" w:space="0" w:color="auto"/>
              <w:bottom w:val="single" w:sz="4" w:space="0" w:color="auto"/>
              <w:right w:val="single" w:sz="4" w:space="0" w:color="auto"/>
            </w:tcBorders>
          </w:tcPr>
          <w:p w14:paraId="248C788A"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BF90D77" w14:textId="77777777" w:rsidR="00A7082E" w:rsidRPr="003519BE" w:rsidRDefault="00A7082E" w:rsidP="003519BE">
            <w:pPr>
              <w:jc w:val="cente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7 </w:t>
            </w:r>
            <w:r w:rsidRPr="003519BE">
              <w:rPr>
                <w:rFonts w:ascii="Times New Roman" w:hAnsi="Times New Roman" w:cs="Times New Roman"/>
                <w:sz w:val="20"/>
                <w:szCs w:val="20"/>
              </w:rPr>
              <w:t xml:space="preserve">способностью использовать нормативные документы по качеству, стандартизации и сертификации в туристской </w:t>
            </w:r>
            <w:r w:rsidRPr="003519BE">
              <w:rPr>
                <w:rFonts w:ascii="Times New Roman" w:hAnsi="Times New Roman" w:cs="Times New Roman"/>
                <w:sz w:val="20"/>
                <w:szCs w:val="20"/>
              </w:rPr>
              <w:lastRenderedPageBreak/>
              <w:t>индустрии</w:t>
            </w:r>
          </w:p>
        </w:tc>
        <w:tc>
          <w:tcPr>
            <w:tcW w:w="3367" w:type="dxa"/>
            <w:tcBorders>
              <w:top w:val="single" w:sz="4" w:space="0" w:color="auto"/>
              <w:left w:val="single" w:sz="4" w:space="0" w:color="auto"/>
              <w:bottom w:val="single" w:sz="4" w:space="0" w:color="auto"/>
              <w:right w:val="single" w:sz="4" w:space="0" w:color="auto"/>
            </w:tcBorders>
            <w:vAlign w:val="center"/>
          </w:tcPr>
          <w:p w14:paraId="5C866512" w14:textId="77777777" w:rsidR="00A7082E" w:rsidRDefault="00A7082E" w:rsidP="00A7082E">
            <w:pPr>
              <w:jc w:val="center"/>
            </w:pPr>
            <w:r w:rsidRPr="004F36EC">
              <w:rPr>
                <w:rFonts w:ascii="Times New Roman" w:hAnsi="Times New Roman" w:cs="Times New Roman"/>
                <w:sz w:val="20"/>
                <w:szCs w:val="20"/>
              </w:rPr>
              <w:lastRenderedPageBreak/>
              <w:t xml:space="preserve">Защита выпускной квалификационной работы, включая </w:t>
            </w:r>
            <w:r w:rsidRPr="004F36EC">
              <w:rPr>
                <w:rFonts w:ascii="Times New Roman" w:hAnsi="Times New Roman" w:cs="Times New Roman"/>
                <w:sz w:val="20"/>
                <w:szCs w:val="20"/>
              </w:rPr>
              <w:lastRenderedPageBreak/>
              <w:t>подготовку к процедуре защиты и процедуру защиты</w:t>
            </w:r>
          </w:p>
        </w:tc>
      </w:tr>
      <w:tr w:rsidR="00A7082E" w14:paraId="38791169" w14:textId="77777777" w:rsidTr="00A7082E">
        <w:tc>
          <w:tcPr>
            <w:tcW w:w="534" w:type="dxa"/>
            <w:tcBorders>
              <w:top w:val="single" w:sz="4" w:space="0" w:color="auto"/>
              <w:left w:val="single" w:sz="4" w:space="0" w:color="auto"/>
              <w:bottom w:val="single" w:sz="4" w:space="0" w:color="auto"/>
              <w:right w:val="single" w:sz="4" w:space="0" w:color="auto"/>
            </w:tcBorders>
          </w:tcPr>
          <w:p w14:paraId="7A9F0160" w14:textId="77777777" w:rsidR="00A7082E" w:rsidRDefault="00A7082E" w:rsidP="000A4B84">
            <w:pPr>
              <w:pStyle w:val="a3"/>
              <w:numPr>
                <w:ilvl w:val="0"/>
                <w:numId w:val="19"/>
              </w:numPr>
              <w:tabs>
                <w:tab w:val="left" w:pos="1276"/>
                <w:tab w:val="left" w:pos="1560"/>
              </w:tabs>
              <w:suppressAutoHyphens/>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104CBD7" w14:textId="77777777" w:rsidR="00A7082E" w:rsidRPr="003519BE" w:rsidRDefault="00A7082E" w:rsidP="003519BE">
            <w:pPr>
              <w:jc w:val="cente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8 </w:t>
            </w:r>
            <w:r w:rsidRPr="003519BE">
              <w:rPr>
                <w:rFonts w:ascii="Times New Roman" w:hAnsi="Times New Roman" w:cs="Times New Roman"/>
                <w:sz w:val="20"/>
                <w:szCs w:val="20"/>
              </w:rPr>
              <w:t>способностью к общению с потребителями туристского продукта, обеспечению процесса обслуживания с учетом требований потребителей и (или) туристов</w:t>
            </w:r>
          </w:p>
        </w:tc>
        <w:tc>
          <w:tcPr>
            <w:tcW w:w="3367" w:type="dxa"/>
            <w:tcBorders>
              <w:top w:val="single" w:sz="4" w:space="0" w:color="auto"/>
              <w:left w:val="single" w:sz="4" w:space="0" w:color="auto"/>
              <w:bottom w:val="single" w:sz="4" w:space="0" w:color="auto"/>
              <w:right w:val="single" w:sz="4" w:space="0" w:color="auto"/>
            </w:tcBorders>
            <w:vAlign w:val="center"/>
          </w:tcPr>
          <w:p w14:paraId="700CDCA1" w14:textId="77777777" w:rsidR="00A7082E" w:rsidRDefault="00A7082E" w:rsidP="00A7082E">
            <w:pPr>
              <w:jc w:val="center"/>
            </w:pPr>
            <w:r w:rsidRPr="004F36E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r>
    </w:tbl>
    <w:p w14:paraId="179DCBFA" w14:textId="77777777" w:rsidR="00720698" w:rsidRDefault="00720698" w:rsidP="00813972">
      <w:pPr>
        <w:jc w:val="center"/>
        <w:rPr>
          <w:rFonts w:ascii="Times New Roman" w:hAnsi="Times New Roman" w:cs="Times New Roman"/>
          <w:b/>
          <w:sz w:val="28"/>
        </w:rPr>
      </w:pPr>
    </w:p>
    <w:p w14:paraId="1BA6FFB4" w14:textId="77777777" w:rsidR="00720698" w:rsidRDefault="00720698" w:rsidP="00813972">
      <w:pPr>
        <w:jc w:val="center"/>
        <w:rPr>
          <w:rFonts w:ascii="Times New Roman" w:hAnsi="Times New Roman" w:cs="Times New Roman"/>
          <w:b/>
          <w:sz w:val="28"/>
        </w:rPr>
        <w:sectPr w:rsidR="00720698" w:rsidSect="00720698">
          <w:pgSz w:w="11906" w:h="16838"/>
          <w:pgMar w:top="1134" w:right="850" w:bottom="1134" w:left="1701" w:header="708" w:footer="708" w:gutter="0"/>
          <w:cols w:space="708"/>
          <w:docGrid w:linePitch="360"/>
        </w:sectPr>
      </w:pPr>
    </w:p>
    <w:p w14:paraId="70AC539C" w14:textId="77777777" w:rsidR="00C43CF9" w:rsidRPr="00813972" w:rsidRDefault="00720698" w:rsidP="00813972">
      <w:pPr>
        <w:jc w:val="center"/>
        <w:rPr>
          <w:rFonts w:ascii="Times New Roman" w:hAnsi="Times New Roman" w:cs="Times New Roman"/>
          <w:b/>
          <w:sz w:val="28"/>
        </w:rPr>
      </w:pPr>
      <w:r>
        <w:rPr>
          <w:rFonts w:ascii="Times New Roman" w:hAnsi="Times New Roman" w:cs="Times New Roman"/>
          <w:b/>
          <w:sz w:val="28"/>
        </w:rPr>
        <w:lastRenderedPageBreak/>
        <w:t>2</w:t>
      </w:r>
      <w:r w:rsidR="00DA4DC1">
        <w:rPr>
          <w:rFonts w:ascii="Times New Roman" w:hAnsi="Times New Roman" w:cs="Times New Roman"/>
          <w:b/>
          <w:sz w:val="28"/>
        </w:rPr>
        <w:t xml:space="preserve"> </w:t>
      </w:r>
      <w:r w:rsidR="00C43CF9" w:rsidRPr="00813972">
        <w:rPr>
          <w:rFonts w:ascii="Times New Roman" w:hAnsi="Times New Roman" w:cs="Times New Roman"/>
          <w:b/>
          <w:sz w:val="28"/>
        </w:rPr>
        <w:t>Перечень</w:t>
      </w:r>
      <w:r w:rsidR="00175A90">
        <w:rPr>
          <w:rFonts w:ascii="Times New Roman" w:hAnsi="Times New Roman" w:cs="Times New Roman"/>
          <w:b/>
          <w:sz w:val="28"/>
        </w:rPr>
        <w:t xml:space="preserve"> </w:t>
      </w:r>
      <w:r w:rsidR="00C43CF9" w:rsidRPr="00813972">
        <w:rPr>
          <w:rFonts w:ascii="Times New Roman" w:hAnsi="Times New Roman" w:cs="Times New Roman"/>
          <w:b/>
          <w:sz w:val="28"/>
        </w:rPr>
        <w:t>компетенций,</w:t>
      </w:r>
      <w:r w:rsidR="00175A90">
        <w:rPr>
          <w:rFonts w:ascii="Times New Roman" w:hAnsi="Times New Roman" w:cs="Times New Roman"/>
          <w:b/>
          <w:sz w:val="28"/>
        </w:rPr>
        <w:t xml:space="preserve"> </w:t>
      </w:r>
      <w:r w:rsidR="00C43CF9" w:rsidRPr="00813972">
        <w:rPr>
          <w:rFonts w:ascii="Times New Roman" w:hAnsi="Times New Roman" w:cs="Times New Roman"/>
          <w:b/>
          <w:sz w:val="28"/>
        </w:rPr>
        <w:t>которыми</w:t>
      </w:r>
      <w:r w:rsidR="00175A90">
        <w:rPr>
          <w:rFonts w:ascii="Times New Roman" w:hAnsi="Times New Roman" w:cs="Times New Roman"/>
          <w:b/>
          <w:sz w:val="28"/>
        </w:rPr>
        <w:t xml:space="preserve"> </w:t>
      </w:r>
      <w:r w:rsidR="00C43CF9" w:rsidRPr="00813972">
        <w:rPr>
          <w:rFonts w:ascii="Times New Roman" w:hAnsi="Times New Roman" w:cs="Times New Roman"/>
          <w:b/>
          <w:sz w:val="28"/>
        </w:rPr>
        <w:t>должны</w:t>
      </w:r>
      <w:r w:rsidR="00175A90">
        <w:rPr>
          <w:rFonts w:ascii="Times New Roman" w:hAnsi="Times New Roman" w:cs="Times New Roman"/>
          <w:b/>
          <w:sz w:val="28"/>
        </w:rPr>
        <w:t xml:space="preserve"> </w:t>
      </w:r>
      <w:r w:rsidR="00C43CF9" w:rsidRPr="00813972">
        <w:rPr>
          <w:rFonts w:ascii="Times New Roman" w:hAnsi="Times New Roman" w:cs="Times New Roman"/>
          <w:b/>
          <w:sz w:val="28"/>
        </w:rPr>
        <w:t>овладеть</w:t>
      </w:r>
      <w:r w:rsidR="00175A90">
        <w:rPr>
          <w:rFonts w:ascii="Times New Roman" w:hAnsi="Times New Roman" w:cs="Times New Roman"/>
          <w:b/>
          <w:sz w:val="28"/>
        </w:rPr>
        <w:t xml:space="preserve"> </w:t>
      </w:r>
      <w:r w:rsidR="00C43CF9" w:rsidRPr="00813972">
        <w:rPr>
          <w:rFonts w:ascii="Times New Roman" w:hAnsi="Times New Roman" w:cs="Times New Roman"/>
          <w:b/>
          <w:sz w:val="28"/>
        </w:rPr>
        <w:t>обучающиеся</w:t>
      </w:r>
      <w:r w:rsidR="00175A90">
        <w:rPr>
          <w:rFonts w:ascii="Times New Roman" w:hAnsi="Times New Roman" w:cs="Times New Roman"/>
          <w:b/>
          <w:sz w:val="28"/>
        </w:rPr>
        <w:t xml:space="preserve"> </w:t>
      </w:r>
      <w:r w:rsidR="00C43CF9" w:rsidRPr="00813972">
        <w:rPr>
          <w:rFonts w:ascii="Times New Roman" w:hAnsi="Times New Roman" w:cs="Times New Roman"/>
          <w:b/>
          <w:sz w:val="28"/>
        </w:rPr>
        <w:t>в</w:t>
      </w:r>
      <w:r w:rsidR="00175A90">
        <w:rPr>
          <w:rFonts w:ascii="Times New Roman" w:hAnsi="Times New Roman" w:cs="Times New Roman"/>
          <w:b/>
          <w:sz w:val="28"/>
        </w:rPr>
        <w:t xml:space="preserve"> </w:t>
      </w:r>
      <w:r w:rsidR="00C43CF9" w:rsidRPr="00813972">
        <w:rPr>
          <w:rFonts w:ascii="Times New Roman" w:hAnsi="Times New Roman" w:cs="Times New Roman"/>
          <w:b/>
          <w:sz w:val="28"/>
        </w:rPr>
        <w:t>результате</w:t>
      </w:r>
      <w:r w:rsidR="00175A90">
        <w:rPr>
          <w:rFonts w:ascii="Times New Roman" w:hAnsi="Times New Roman" w:cs="Times New Roman"/>
          <w:b/>
          <w:sz w:val="28"/>
        </w:rPr>
        <w:t xml:space="preserve"> </w:t>
      </w:r>
      <w:r w:rsidR="00C43CF9" w:rsidRPr="00813972">
        <w:rPr>
          <w:rFonts w:ascii="Times New Roman" w:hAnsi="Times New Roman" w:cs="Times New Roman"/>
          <w:b/>
          <w:sz w:val="28"/>
        </w:rPr>
        <w:t>освоения</w:t>
      </w:r>
      <w:r w:rsidR="00175A90">
        <w:rPr>
          <w:rFonts w:ascii="Times New Roman" w:hAnsi="Times New Roman" w:cs="Times New Roman"/>
          <w:b/>
          <w:sz w:val="28"/>
        </w:rPr>
        <w:t xml:space="preserve"> </w:t>
      </w:r>
      <w:r w:rsidR="00C43CF9" w:rsidRPr="00813972">
        <w:rPr>
          <w:rFonts w:ascii="Times New Roman" w:hAnsi="Times New Roman" w:cs="Times New Roman"/>
          <w:b/>
          <w:sz w:val="28"/>
        </w:rPr>
        <w:t>образовательной</w:t>
      </w:r>
      <w:r w:rsidR="00175A90">
        <w:rPr>
          <w:rFonts w:ascii="Times New Roman" w:hAnsi="Times New Roman" w:cs="Times New Roman"/>
          <w:b/>
          <w:sz w:val="28"/>
        </w:rPr>
        <w:t xml:space="preserve"> </w:t>
      </w:r>
      <w:r w:rsidR="00C43CF9" w:rsidRPr="00813972">
        <w:rPr>
          <w:rFonts w:ascii="Times New Roman" w:hAnsi="Times New Roman" w:cs="Times New Roman"/>
          <w:b/>
          <w:sz w:val="28"/>
        </w:rPr>
        <w:t>программы,</w:t>
      </w:r>
      <w:r w:rsidR="00175A90">
        <w:rPr>
          <w:rFonts w:ascii="Times New Roman" w:hAnsi="Times New Roman" w:cs="Times New Roman"/>
          <w:b/>
          <w:sz w:val="28"/>
        </w:rPr>
        <w:t xml:space="preserve"> </w:t>
      </w:r>
      <w:r w:rsidR="00C43CF9" w:rsidRPr="00813972">
        <w:rPr>
          <w:rFonts w:ascii="Times New Roman" w:hAnsi="Times New Roman" w:cs="Times New Roman"/>
          <w:b/>
          <w:sz w:val="28"/>
        </w:rPr>
        <w:t>описание</w:t>
      </w:r>
      <w:r w:rsidR="00175A90">
        <w:rPr>
          <w:rFonts w:ascii="Times New Roman" w:hAnsi="Times New Roman" w:cs="Times New Roman"/>
          <w:b/>
          <w:sz w:val="28"/>
        </w:rPr>
        <w:t xml:space="preserve"> </w:t>
      </w:r>
      <w:r w:rsidR="00C43CF9" w:rsidRPr="00813972">
        <w:rPr>
          <w:rFonts w:ascii="Times New Roman" w:hAnsi="Times New Roman" w:cs="Times New Roman"/>
          <w:b/>
          <w:sz w:val="28"/>
        </w:rPr>
        <w:t>показателей</w:t>
      </w:r>
      <w:r w:rsidR="00175A90">
        <w:rPr>
          <w:rFonts w:ascii="Times New Roman" w:hAnsi="Times New Roman" w:cs="Times New Roman"/>
          <w:b/>
          <w:sz w:val="28"/>
        </w:rPr>
        <w:t xml:space="preserve"> </w:t>
      </w:r>
      <w:r w:rsidR="00C43CF9" w:rsidRPr="00813972">
        <w:rPr>
          <w:rFonts w:ascii="Times New Roman" w:hAnsi="Times New Roman" w:cs="Times New Roman"/>
          <w:b/>
          <w:sz w:val="28"/>
        </w:rPr>
        <w:t>и</w:t>
      </w:r>
      <w:r w:rsidR="00175A90">
        <w:rPr>
          <w:rFonts w:ascii="Times New Roman" w:hAnsi="Times New Roman" w:cs="Times New Roman"/>
          <w:b/>
          <w:sz w:val="28"/>
        </w:rPr>
        <w:t xml:space="preserve"> </w:t>
      </w:r>
      <w:r w:rsidR="00C43CF9" w:rsidRPr="00813972">
        <w:rPr>
          <w:rFonts w:ascii="Times New Roman" w:hAnsi="Times New Roman" w:cs="Times New Roman"/>
          <w:b/>
          <w:sz w:val="28"/>
        </w:rPr>
        <w:t>критериев</w:t>
      </w:r>
      <w:r w:rsidR="00175A90">
        <w:rPr>
          <w:rFonts w:ascii="Times New Roman" w:hAnsi="Times New Roman" w:cs="Times New Roman"/>
          <w:b/>
          <w:sz w:val="28"/>
        </w:rPr>
        <w:t xml:space="preserve"> </w:t>
      </w:r>
      <w:r w:rsidR="00C43CF9" w:rsidRPr="00813972">
        <w:rPr>
          <w:rFonts w:ascii="Times New Roman" w:hAnsi="Times New Roman" w:cs="Times New Roman"/>
          <w:b/>
          <w:sz w:val="28"/>
        </w:rPr>
        <w:t>их</w:t>
      </w:r>
      <w:r w:rsidR="00175A90">
        <w:rPr>
          <w:rFonts w:ascii="Times New Roman" w:hAnsi="Times New Roman" w:cs="Times New Roman"/>
          <w:b/>
          <w:sz w:val="28"/>
        </w:rPr>
        <w:t xml:space="preserve"> </w:t>
      </w:r>
      <w:r w:rsidR="00C43CF9" w:rsidRPr="00813972">
        <w:rPr>
          <w:rFonts w:ascii="Times New Roman" w:hAnsi="Times New Roman" w:cs="Times New Roman"/>
          <w:b/>
          <w:sz w:val="28"/>
        </w:rPr>
        <w:t>оценивания</w:t>
      </w:r>
      <w:r w:rsidR="00175A90">
        <w:rPr>
          <w:rFonts w:ascii="Times New Roman" w:hAnsi="Times New Roman" w:cs="Times New Roman"/>
          <w:b/>
          <w:sz w:val="28"/>
        </w:rPr>
        <w:t xml:space="preserve"> </w:t>
      </w:r>
      <w:r w:rsidR="00C43CF9" w:rsidRPr="00813972">
        <w:rPr>
          <w:rFonts w:ascii="Times New Roman" w:hAnsi="Times New Roman" w:cs="Times New Roman"/>
          <w:b/>
          <w:sz w:val="28"/>
        </w:rPr>
        <w:t>на</w:t>
      </w:r>
      <w:r w:rsidR="00175A90">
        <w:rPr>
          <w:rFonts w:ascii="Times New Roman" w:hAnsi="Times New Roman" w:cs="Times New Roman"/>
          <w:b/>
          <w:sz w:val="28"/>
        </w:rPr>
        <w:t xml:space="preserve"> </w:t>
      </w:r>
      <w:r w:rsidR="00C43CF9" w:rsidRPr="00813972">
        <w:rPr>
          <w:rFonts w:ascii="Times New Roman" w:hAnsi="Times New Roman" w:cs="Times New Roman"/>
          <w:b/>
          <w:sz w:val="28"/>
        </w:rPr>
        <w:t>различных</w:t>
      </w:r>
      <w:r w:rsidR="00175A90">
        <w:rPr>
          <w:rFonts w:ascii="Times New Roman" w:hAnsi="Times New Roman" w:cs="Times New Roman"/>
          <w:b/>
          <w:sz w:val="28"/>
        </w:rPr>
        <w:t xml:space="preserve"> </w:t>
      </w:r>
      <w:r w:rsidR="00C43CF9" w:rsidRPr="00813972">
        <w:rPr>
          <w:rFonts w:ascii="Times New Roman" w:hAnsi="Times New Roman" w:cs="Times New Roman"/>
          <w:b/>
          <w:sz w:val="28"/>
        </w:rPr>
        <w:t>этапах</w:t>
      </w:r>
      <w:r w:rsidR="00175A90">
        <w:rPr>
          <w:rFonts w:ascii="Times New Roman" w:hAnsi="Times New Roman" w:cs="Times New Roman"/>
          <w:b/>
          <w:sz w:val="28"/>
        </w:rPr>
        <w:t xml:space="preserve"> </w:t>
      </w:r>
      <w:r w:rsidR="00C43CF9" w:rsidRPr="00813972">
        <w:rPr>
          <w:rFonts w:ascii="Times New Roman" w:hAnsi="Times New Roman" w:cs="Times New Roman"/>
          <w:b/>
          <w:sz w:val="28"/>
        </w:rPr>
        <w:t>формирования,</w:t>
      </w:r>
      <w:r w:rsidR="00175A90">
        <w:rPr>
          <w:rFonts w:ascii="Times New Roman" w:hAnsi="Times New Roman" w:cs="Times New Roman"/>
          <w:b/>
          <w:sz w:val="28"/>
        </w:rPr>
        <w:t xml:space="preserve"> </w:t>
      </w:r>
      <w:r w:rsidR="00C43CF9" w:rsidRPr="00813972">
        <w:rPr>
          <w:rFonts w:ascii="Times New Roman" w:hAnsi="Times New Roman" w:cs="Times New Roman"/>
          <w:b/>
          <w:sz w:val="28"/>
        </w:rPr>
        <w:t>шкала</w:t>
      </w:r>
      <w:r w:rsidR="00175A90">
        <w:rPr>
          <w:rFonts w:ascii="Times New Roman" w:hAnsi="Times New Roman" w:cs="Times New Roman"/>
          <w:b/>
          <w:sz w:val="28"/>
        </w:rPr>
        <w:t xml:space="preserve"> </w:t>
      </w:r>
      <w:r w:rsidR="00C43CF9" w:rsidRPr="00813972">
        <w:rPr>
          <w:rFonts w:ascii="Times New Roman" w:hAnsi="Times New Roman" w:cs="Times New Roman"/>
          <w:b/>
          <w:sz w:val="28"/>
        </w:rPr>
        <w:t>оценивания</w:t>
      </w:r>
    </w:p>
    <w:tbl>
      <w:tblPr>
        <w:tblStyle w:val="a5"/>
        <w:tblW w:w="0" w:type="auto"/>
        <w:jc w:val="center"/>
        <w:tblLayout w:type="fixed"/>
        <w:tblLook w:val="04A0" w:firstRow="1" w:lastRow="0" w:firstColumn="1" w:lastColumn="0" w:noHBand="0" w:noVBand="1"/>
      </w:tblPr>
      <w:tblGrid>
        <w:gridCol w:w="3652"/>
        <w:gridCol w:w="2268"/>
        <w:gridCol w:w="3260"/>
        <w:gridCol w:w="3119"/>
        <w:gridCol w:w="2487"/>
      </w:tblGrid>
      <w:tr w:rsidR="00C43CF9" w:rsidRPr="00C43CF9" w14:paraId="026BBE98" w14:textId="77777777" w:rsidTr="00DB6142">
        <w:trPr>
          <w:jc w:val="center"/>
        </w:trPr>
        <w:tc>
          <w:tcPr>
            <w:tcW w:w="3652" w:type="dxa"/>
          </w:tcPr>
          <w:p w14:paraId="1E1082DB" w14:textId="77777777" w:rsidR="00C43CF9" w:rsidRPr="00C43CF9" w:rsidRDefault="00C43CF9" w:rsidP="00376D9C">
            <w:pPr>
              <w:jc w:val="center"/>
              <w:rPr>
                <w:rFonts w:ascii="Times New Roman" w:hAnsi="Times New Roman" w:cs="Times New Roman"/>
                <w:b/>
              </w:rPr>
            </w:pPr>
            <w:r w:rsidRPr="00C43CF9">
              <w:rPr>
                <w:rFonts w:ascii="Times New Roman" w:hAnsi="Times New Roman" w:cs="Times New Roman"/>
                <w:b/>
              </w:rPr>
              <w:t>Код</w:t>
            </w:r>
            <w:r w:rsidR="003519BE">
              <w:rPr>
                <w:rFonts w:ascii="Times New Roman" w:hAnsi="Times New Roman" w:cs="Times New Roman"/>
                <w:b/>
              </w:rPr>
              <w:t xml:space="preserve"> </w:t>
            </w:r>
            <w:r w:rsidRPr="00C43CF9">
              <w:rPr>
                <w:rFonts w:ascii="Times New Roman" w:hAnsi="Times New Roman" w:cs="Times New Roman"/>
                <w:b/>
              </w:rPr>
              <w:t>и</w:t>
            </w:r>
            <w:r w:rsidR="003519BE">
              <w:rPr>
                <w:rFonts w:ascii="Times New Roman" w:hAnsi="Times New Roman" w:cs="Times New Roman"/>
                <w:b/>
              </w:rPr>
              <w:t xml:space="preserve"> </w:t>
            </w:r>
            <w:r w:rsidRPr="00C43CF9">
              <w:rPr>
                <w:rFonts w:ascii="Times New Roman" w:hAnsi="Times New Roman" w:cs="Times New Roman"/>
                <w:b/>
              </w:rPr>
              <w:t>формулировка</w:t>
            </w:r>
            <w:r w:rsidR="003519BE">
              <w:rPr>
                <w:rFonts w:ascii="Times New Roman" w:hAnsi="Times New Roman" w:cs="Times New Roman"/>
                <w:b/>
              </w:rPr>
              <w:t xml:space="preserve"> </w:t>
            </w:r>
            <w:r w:rsidRPr="00C43CF9">
              <w:rPr>
                <w:rFonts w:ascii="Times New Roman" w:hAnsi="Times New Roman" w:cs="Times New Roman"/>
                <w:b/>
              </w:rPr>
              <w:t>компетенции</w:t>
            </w:r>
          </w:p>
        </w:tc>
        <w:tc>
          <w:tcPr>
            <w:tcW w:w="5528" w:type="dxa"/>
            <w:gridSpan w:val="2"/>
          </w:tcPr>
          <w:p w14:paraId="7A78D6B5" w14:textId="77777777" w:rsidR="00C43CF9" w:rsidRPr="00C43CF9" w:rsidRDefault="00C43CF9" w:rsidP="00376D9C">
            <w:pPr>
              <w:jc w:val="center"/>
              <w:rPr>
                <w:rFonts w:ascii="Times New Roman" w:hAnsi="Times New Roman" w:cs="Times New Roman"/>
                <w:b/>
              </w:rPr>
            </w:pPr>
            <w:r w:rsidRPr="00C43CF9">
              <w:rPr>
                <w:rFonts w:ascii="Times New Roman" w:hAnsi="Times New Roman" w:cs="Times New Roman"/>
                <w:b/>
              </w:rPr>
              <w:t>Этапы</w:t>
            </w:r>
            <w:r w:rsidR="003519BE">
              <w:rPr>
                <w:rFonts w:ascii="Times New Roman" w:hAnsi="Times New Roman" w:cs="Times New Roman"/>
                <w:b/>
              </w:rPr>
              <w:t xml:space="preserve"> </w:t>
            </w:r>
            <w:r w:rsidRPr="00C43CF9">
              <w:rPr>
                <w:rFonts w:ascii="Times New Roman" w:hAnsi="Times New Roman" w:cs="Times New Roman"/>
                <w:b/>
              </w:rPr>
              <w:t>формирования</w:t>
            </w:r>
            <w:r w:rsidR="003519BE">
              <w:rPr>
                <w:rFonts w:ascii="Times New Roman" w:hAnsi="Times New Roman" w:cs="Times New Roman"/>
                <w:b/>
              </w:rPr>
              <w:t xml:space="preserve"> </w:t>
            </w:r>
            <w:r w:rsidRPr="00C43CF9">
              <w:rPr>
                <w:rFonts w:ascii="Times New Roman" w:hAnsi="Times New Roman" w:cs="Times New Roman"/>
                <w:b/>
              </w:rPr>
              <w:t>компетенции</w:t>
            </w:r>
          </w:p>
        </w:tc>
        <w:tc>
          <w:tcPr>
            <w:tcW w:w="3119" w:type="dxa"/>
          </w:tcPr>
          <w:p w14:paraId="08D1E514" w14:textId="77777777" w:rsidR="00C43CF9" w:rsidRPr="00C43CF9" w:rsidRDefault="00C43CF9" w:rsidP="00376D9C">
            <w:pPr>
              <w:jc w:val="center"/>
              <w:rPr>
                <w:rFonts w:ascii="Times New Roman" w:hAnsi="Times New Roman" w:cs="Times New Roman"/>
                <w:b/>
              </w:rPr>
            </w:pPr>
            <w:r w:rsidRPr="00C43CF9">
              <w:rPr>
                <w:rFonts w:ascii="Times New Roman" w:hAnsi="Times New Roman" w:cs="Times New Roman"/>
                <w:b/>
              </w:rPr>
              <w:t>Критерии</w:t>
            </w:r>
          </w:p>
        </w:tc>
        <w:tc>
          <w:tcPr>
            <w:tcW w:w="2487" w:type="dxa"/>
          </w:tcPr>
          <w:p w14:paraId="774DE589" w14:textId="77777777" w:rsidR="00C43CF9" w:rsidRPr="00C43CF9" w:rsidRDefault="00C43CF9" w:rsidP="00376D9C">
            <w:pPr>
              <w:jc w:val="center"/>
              <w:rPr>
                <w:rFonts w:ascii="Times New Roman" w:hAnsi="Times New Roman" w:cs="Times New Roman"/>
                <w:b/>
              </w:rPr>
            </w:pPr>
            <w:r w:rsidRPr="00C43CF9">
              <w:rPr>
                <w:rFonts w:ascii="Times New Roman" w:hAnsi="Times New Roman" w:cs="Times New Roman"/>
                <w:b/>
              </w:rPr>
              <w:t>Показатели</w:t>
            </w:r>
          </w:p>
        </w:tc>
      </w:tr>
      <w:tr w:rsidR="00353AD6" w:rsidRPr="00C43CF9" w14:paraId="2BB9848A" w14:textId="77777777" w:rsidTr="00DB6142">
        <w:trPr>
          <w:trHeight w:val="921"/>
          <w:jc w:val="center"/>
        </w:trPr>
        <w:tc>
          <w:tcPr>
            <w:tcW w:w="3652" w:type="dxa"/>
            <w:vMerge w:val="restart"/>
            <w:vAlign w:val="center"/>
          </w:tcPr>
          <w:p w14:paraId="7A7B9093" w14:textId="77777777" w:rsidR="00353AD6" w:rsidRPr="00353AD6" w:rsidRDefault="00A7082E" w:rsidP="008F4B1C">
            <w:pPr>
              <w:rPr>
                <w:rFonts w:ascii="Times New Roman" w:hAnsi="Times New Roman" w:cs="Times New Roman"/>
              </w:rPr>
            </w:pPr>
            <w:r>
              <w:rPr>
                <w:rFonts w:ascii="Times New Roman" w:hAnsi="Times New Roman" w:cs="Times New Roman"/>
                <w:sz w:val="20"/>
                <w:szCs w:val="20"/>
              </w:rPr>
              <w:t>ОК-1 способность</w:t>
            </w:r>
            <w:r w:rsidRPr="00BC7FBC">
              <w:rPr>
                <w:rFonts w:ascii="Times New Roman" w:hAnsi="Times New Roman" w:cs="Times New Roman"/>
                <w:sz w:val="20"/>
                <w:szCs w:val="20"/>
              </w:rPr>
              <w:t xml:space="preserve"> к самосовершенствованию и саморазвитию в профессиональной сфере, к повышению общекультурного уровня</w:t>
            </w:r>
          </w:p>
        </w:tc>
        <w:tc>
          <w:tcPr>
            <w:tcW w:w="2268" w:type="dxa"/>
          </w:tcPr>
          <w:p w14:paraId="716662EB" w14:textId="77777777" w:rsidR="00353AD6"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знает </w:t>
            </w:r>
            <w:r w:rsidR="00353AD6" w:rsidRPr="00A7082E">
              <w:rPr>
                <w:rFonts w:ascii="Times New Roman" w:hAnsi="Times New Roman" w:cs="Times New Roman"/>
                <w:sz w:val="20"/>
                <w:szCs w:val="20"/>
              </w:rPr>
              <w:t>(пороговый</w:t>
            </w:r>
            <w:r w:rsidRPr="00A7082E">
              <w:rPr>
                <w:rFonts w:ascii="Times New Roman" w:hAnsi="Times New Roman" w:cs="Times New Roman"/>
                <w:sz w:val="20"/>
                <w:szCs w:val="20"/>
              </w:rPr>
              <w:t xml:space="preserve"> </w:t>
            </w:r>
            <w:r w:rsidR="00353AD6" w:rsidRPr="00A7082E">
              <w:rPr>
                <w:rFonts w:ascii="Times New Roman" w:hAnsi="Times New Roman" w:cs="Times New Roman"/>
                <w:sz w:val="20"/>
                <w:szCs w:val="20"/>
              </w:rPr>
              <w:t>уровень)</w:t>
            </w:r>
          </w:p>
        </w:tc>
        <w:tc>
          <w:tcPr>
            <w:tcW w:w="3260" w:type="dxa"/>
          </w:tcPr>
          <w:p w14:paraId="7FEDCA87" w14:textId="77777777" w:rsidR="000A42B4" w:rsidRDefault="00D30AB4" w:rsidP="009E6683">
            <w:pPr>
              <w:jc w:val="both"/>
              <w:rPr>
                <w:rFonts w:ascii="Times New Roman" w:hAnsi="Times New Roman" w:cs="Times New Roman"/>
                <w:sz w:val="20"/>
                <w:szCs w:val="20"/>
              </w:rPr>
            </w:pPr>
            <w:r>
              <w:rPr>
                <w:rFonts w:ascii="Times New Roman" w:hAnsi="Times New Roman" w:cs="Times New Roman"/>
                <w:sz w:val="20"/>
                <w:szCs w:val="20"/>
              </w:rPr>
              <w:t>-</w:t>
            </w:r>
            <w:r w:rsidR="000A42B4">
              <w:rPr>
                <w:rFonts w:ascii="Times New Roman" w:hAnsi="Times New Roman" w:cs="Times New Roman"/>
                <w:sz w:val="20"/>
                <w:szCs w:val="20"/>
              </w:rPr>
              <w:t>пути и способы повышен</w:t>
            </w:r>
            <w:r w:rsidR="009E6683">
              <w:rPr>
                <w:rFonts w:ascii="Times New Roman" w:hAnsi="Times New Roman" w:cs="Times New Roman"/>
                <w:sz w:val="20"/>
                <w:szCs w:val="20"/>
              </w:rPr>
              <w:t>ия профессионального мастерства, технологии саморазвития;</w:t>
            </w:r>
          </w:p>
          <w:p w14:paraId="607F924E" w14:textId="77777777" w:rsidR="00445B30" w:rsidRDefault="00D30AB4" w:rsidP="009E6683">
            <w:pPr>
              <w:jc w:val="both"/>
              <w:rPr>
                <w:rFonts w:ascii="Times New Roman" w:hAnsi="Times New Roman" w:cs="Times New Roman"/>
                <w:sz w:val="20"/>
                <w:szCs w:val="20"/>
              </w:rPr>
            </w:pPr>
            <w:r>
              <w:rPr>
                <w:rFonts w:ascii="Times New Roman" w:hAnsi="Times New Roman" w:cs="Times New Roman"/>
                <w:sz w:val="20"/>
                <w:szCs w:val="20"/>
              </w:rPr>
              <w:t>-</w:t>
            </w:r>
            <w:r w:rsidR="00445B30">
              <w:rPr>
                <w:rFonts w:ascii="Times New Roman" w:hAnsi="Times New Roman" w:cs="Times New Roman"/>
                <w:sz w:val="20"/>
                <w:szCs w:val="20"/>
              </w:rPr>
              <w:t>знает методы и средства формирования логического и аналитического мышления;</w:t>
            </w:r>
          </w:p>
          <w:p w14:paraId="191C9E85" w14:textId="77777777" w:rsidR="009E6683" w:rsidRPr="00DA4DC1" w:rsidRDefault="00D30AB4" w:rsidP="009E6683">
            <w:pPr>
              <w:jc w:val="both"/>
              <w:rPr>
                <w:rFonts w:ascii="Times New Roman" w:hAnsi="Times New Roman" w:cs="Times New Roman"/>
                <w:sz w:val="20"/>
                <w:szCs w:val="20"/>
              </w:rPr>
            </w:pPr>
            <w:r>
              <w:rPr>
                <w:rFonts w:ascii="Times New Roman" w:hAnsi="Times New Roman" w:cs="Times New Roman"/>
                <w:sz w:val="20"/>
                <w:szCs w:val="20"/>
              </w:rPr>
              <w:t>-</w:t>
            </w:r>
            <w:r w:rsidR="009E6683">
              <w:rPr>
                <w:rFonts w:ascii="Times New Roman" w:hAnsi="Times New Roman" w:cs="Times New Roman"/>
                <w:sz w:val="20"/>
                <w:szCs w:val="20"/>
              </w:rPr>
              <w:t xml:space="preserve">собственный потенциал, особенности и технологии его реализации в </w:t>
            </w:r>
            <w:r w:rsidR="00445B30">
              <w:rPr>
                <w:rFonts w:ascii="Times New Roman" w:hAnsi="Times New Roman" w:cs="Times New Roman"/>
                <w:sz w:val="20"/>
                <w:szCs w:val="20"/>
              </w:rPr>
              <w:t>соответствии</w:t>
            </w:r>
            <w:r w:rsidR="009E6683">
              <w:rPr>
                <w:rFonts w:ascii="Times New Roman" w:hAnsi="Times New Roman" w:cs="Times New Roman"/>
                <w:sz w:val="20"/>
                <w:szCs w:val="20"/>
              </w:rPr>
              <w:t xml:space="preserve"> с </w:t>
            </w:r>
            <w:r w:rsidR="00445B30">
              <w:rPr>
                <w:rFonts w:ascii="Times New Roman" w:hAnsi="Times New Roman" w:cs="Times New Roman"/>
                <w:sz w:val="20"/>
                <w:szCs w:val="20"/>
              </w:rPr>
              <w:t>целями самосовершенствования</w:t>
            </w:r>
          </w:p>
        </w:tc>
        <w:tc>
          <w:tcPr>
            <w:tcW w:w="3119" w:type="dxa"/>
          </w:tcPr>
          <w:p w14:paraId="63004496" w14:textId="790761C3" w:rsidR="00353AD6" w:rsidRDefault="00DB6142" w:rsidP="000A42B4">
            <w:pPr>
              <w:rPr>
                <w:rFonts w:ascii="Times New Roman" w:hAnsi="Times New Roman" w:cs="Times New Roman"/>
                <w:sz w:val="20"/>
                <w:szCs w:val="20"/>
              </w:rPr>
            </w:pPr>
            <w:r>
              <w:rPr>
                <w:rFonts w:ascii="Times New Roman" w:hAnsi="Times New Roman" w:cs="Times New Roman"/>
                <w:sz w:val="20"/>
                <w:szCs w:val="20"/>
              </w:rPr>
              <w:t>з</w:t>
            </w:r>
            <w:r w:rsidR="000A42B4">
              <w:rPr>
                <w:rFonts w:ascii="Times New Roman" w:hAnsi="Times New Roman" w:cs="Times New Roman"/>
                <w:sz w:val="20"/>
                <w:szCs w:val="20"/>
              </w:rPr>
              <w:t>нание методов</w:t>
            </w:r>
            <w:r w:rsidR="00D579A6">
              <w:rPr>
                <w:rFonts w:ascii="Times New Roman" w:hAnsi="Times New Roman" w:cs="Times New Roman"/>
                <w:sz w:val="20"/>
                <w:szCs w:val="20"/>
              </w:rPr>
              <w:t xml:space="preserve"> </w:t>
            </w:r>
            <w:r w:rsidR="000A42B4">
              <w:rPr>
                <w:rFonts w:ascii="Times New Roman" w:hAnsi="Times New Roman" w:cs="Times New Roman"/>
                <w:sz w:val="20"/>
                <w:szCs w:val="20"/>
              </w:rPr>
              <w:t xml:space="preserve">и направлений </w:t>
            </w:r>
            <w:r w:rsidR="00D579A6">
              <w:rPr>
                <w:rFonts w:ascii="Times New Roman" w:hAnsi="Times New Roman" w:cs="Times New Roman"/>
                <w:sz w:val="20"/>
                <w:szCs w:val="20"/>
              </w:rPr>
              <w:t>саморазвития, сре</w:t>
            </w:r>
            <w:proofErr w:type="gramStart"/>
            <w:r w:rsidR="00D579A6">
              <w:rPr>
                <w:rFonts w:ascii="Times New Roman" w:hAnsi="Times New Roman" w:cs="Times New Roman"/>
                <w:sz w:val="20"/>
                <w:szCs w:val="20"/>
              </w:rPr>
              <w:t>дств пр</w:t>
            </w:r>
            <w:proofErr w:type="gramEnd"/>
            <w:r w:rsidR="00D579A6">
              <w:rPr>
                <w:rFonts w:ascii="Times New Roman" w:hAnsi="Times New Roman" w:cs="Times New Roman"/>
                <w:sz w:val="20"/>
                <w:szCs w:val="20"/>
              </w:rPr>
              <w:t xml:space="preserve">офессионального </w:t>
            </w:r>
            <w:r w:rsidR="00174262">
              <w:rPr>
                <w:rFonts w:ascii="Times New Roman" w:hAnsi="Times New Roman" w:cs="Times New Roman"/>
                <w:sz w:val="20"/>
                <w:szCs w:val="20"/>
              </w:rPr>
              <w:t>самосовершенствования</w:t>
            </w:r>
            <w:r>
              <w:rPr>
                <w:rFonts w:ascii="Times New Roman" w:hAnsi="Times New Roman" w:cs="Times New Roman"/>
                <w:sz w:val="20"/>
                <w:szCs w:val="20"/>
              </w:rPr>
              <w:t>;</w:t>
            </w:r>
          </w:p>
          <w:p w14:paraId="7EC54EE1" w14:textId="70243E5F" w:rsidR="00DB6142" w:rsidRDefault="00D579A6" w:rsidP="000A42B4">
            <w:pPr>
              <w:rPr>
                <w:rFonts w:ascii="Times New Roman" w:hAnsi="Times New Roman" w:cs="Times New Roman"/>
                <w:sz w:val="20"/>
                <w:szCs w:val="20"/>
              </w:rPr>
            </w:pPr>
            <w:r>
              <w:rPr>
                <w:rFonts w:ascii="Times New Roman" w:hAnsi="Times New Roman" w:cs="Times New Roman"/>
                <w:sz w:val="20"/>
                <w:szCs w:val="20"/>
              </w:rPr>
              <w:t>знание особенностей, принципов работы аналитического и логического мышления;</w:t>
            </w:r>
          </w:p>
          <w:p w14:paraId="1D8B3831" w14:textId="15060122" w:rsidR="00D579A6" w:rsidRDefault="00D579A6" w:rsidP="000A42B4">
            <w:pPr>
              <w:rPr>
                <w:rFonts w:ascii="Times New Roman" w:hAnsi="Times New Roman" w:cs="Times New Roman"/>
                <w:sz w:val="20"/>
                <w:szCs w:val="20"/>
              </w:rPr>
            </w:pPr>
            <w:r>
              <w:rPr>
                <w:rFonts w:ascii="Times New Roman" w:hAnsi="Times New Roman" w:cs="Times New Roman"/>
                <w:sz w:val="20"/>
                <w:szCs w:val="20"/>
              </w:rPr>
              <w:t>знание основ психологии развития</w:t>
            </w:r>
          </w:p>
          <w:p w14:paraId="79FA022B" w14:textId="77777777" w:rsidR="00DB6142" w:rsidRPr="00DA4DC1" w:rsidRDefault="00DB6142" w:rsidP="000A42B4">
            <w:pPr>
              <w:rPr>
                <w:rFonts w:ascii="Times New Roman" w:hAnsi="Times New Roman" w:cs="Times New Roman"/>
                <w:sz w:val="20"/>
                <w:szCs w:val="20"/>
              </w:rPr>
            </w:pPr>
          </w:p>
        </w:tc>
        <w:tc>
          <w:tcPr>
            <w:tcW w:w="2487" w:type="dxa"/>
          </w:tcPr>
          <w:p w14:paraId="4449A467" w14:textId="5F201FD9" w:rsidR="002C0672" w:rsidRDefault="00AC1ADE" w:rsidP="002C0672">
            <w:pPr>
              <w:rPr>
                <w:rFonts w:ascii="Times New Roman" w:hAnsi="Times New Roman" w:cs="Times New Roman"/>
                <w:sz w:val="20"/>
                <w:szCs w:val="20"/>
              </w:rPr>
            </w:pPr>
            <w:r>
              <w:rPr>
                <w:rFonts w:ascii="Times New Roman" w:hAnsi="Times New Roman" w:cs="Times New Roman"/>
                <w:sz w:val="20"/>
                <w:szCs w:val="20"/>
              </w:rPr>
              <w:t>Способность</w:t>
            </w:r>
            <w:r w:rsidR="002C0672">
              <w:rPr>
                <w:rFonts w:ascii="Times New Roman" w:hAnsi="Times New Roman" w:cs="Times New Roman"/>
                <w:sz w:val="20"/>
                <w:szCs w:val="20"/>
              </w:rPr>
              <w:t xml:space="preserve"> продемонстрировать знания  методов и направлений саморазвития, сре</w:t>
            </w:r>
            <w:proofErr w:type="gramStart"/>
            <w:r w:rsidR="002C0672">
              <w:rPr>
                <w:rFonts w:ascii="Times New Roman" w:hAnsi="Times New Roman" w:cs="Times New Roman"/>
                <w:sz w:val="20"/>
                <w:szCs w:val="20"/>
              </w:rPr>
              <w:t>дств пр</w:t>
            </w:r>
            <w:proofErr w:type="gramEnd"/>
            <w:r w:rsidR="002C0672">
              <w:rPr>
                <w:rFonts w:ascii="Times New Roman" w:hAnsi="Times New Roman" w:cs="Times New Roman"/>
                <w:sz w:val="20"/>
                <w:szCs w:val="20"/>
              </w:rPr>
              <w:t xml:space="preserve">офессионального </w:t>
            </w:r>
            <w:r w:rsidR="00174262">
              <w:rPr>
                <w:rFonts w:ascii="Times New Roman" w:hAnsi="Times New Roman" w:cs="Times New Roman"/>
                <w:sz w:val="20"/>
                <w:szCs w:val="20"/>
              </w:rPr>
              <w:t>самосовершенствования</w:t>
            </w:r>
            <w:r w:rsidR="002C0672">
              <w:rPr>
                <w:rFonts w:ascii="Times New Roman" w:hAnsi="Times New Roman" w:cs="Times New Roman"/>
                <w:sz w:val="20"/>
                <w:szCs w:val="20"/>
              </w:rPr>
              <w:t>;</w:t>
            </w:r>
          </w:p>
          <w:p w14:paraId="3851F550" w14:textId="4CD52A12" w:rsidR="002C0672" w:rsidRDefault="00AC1ADE" w:rsidP="002C0672">
            <w:pPr>
              <w:rPr>
                <w:rFonts w:ascii="Times New Roman" w:hAnsi="Times New Roman" w:cs="Times New Roman"/>
                <w:sz w:val="20"/>
                <w:szCs w:val="20"/>
              </w:rPr>
            </w:pPr>
            <w:r>
              <w:rPr>
                <w:rFonts w:ascii="Times New Roman" w:hAnsi="Times New Roman" w:cs="Times New Roman"/>
                <w:sz w:val="20"/>
                <w:szCs w:val="20"/>
              </w:rPr>
              <w:t xml:space="preserve">Способность </w:t>
            </w:r>
            <w:r w:rsidR="002C0672">
              <w:rPr>
                <w:rFonts w:ascii="Times New Roman" w:hAnsi="Times New Roman" w:cs="Times New Roman"/>
                <w:sz w:val="20"/>
                <w:szCs w:val="20"/>
              </w:rPr>
              <w:t>перечислить особенности, принципы работы аналитического и логического мышления;</w:t>
            </w:r>
          </w:p>
          <w:p w14:paraId="5834CC19" w14:textId="0B5271D3" w:rsidR="002C0672" w:rsidRDefault="00AC1ADE" w:rsidP="002C0672">
            <w:pPr>
              <w:rPr>
                <w:rFonts w:ascii="Times New Roman" w:hAnsi="Times New Roman" w:cs="Times New Roman"/>
                <w:sz w:val="20"/>
                <w:szCs w:val="20"/>
              </w:rPr>
            </w:pPr>
            <w:r>
              <w:rPr>
                <w:rFonts w:ascii="Times New Roman" w:hAnsi="Times New Roman" w:cs="Times New Roman"/>
                <w:sz w:val="20"/>
                <w:szCs w:val="20"/>
              </w:rPr>
              <w:t xml:space="preserve">Способность </w:t>
            </w:r>
            <w:r w:rsidR="00BC5427">
              <w:rPr>
                <w:rFonts w:ascii="Times New Roman" w:hAnsi="Times New Roman" w:cs="Times New Roman"/>
                <w:sz w:val="20"/>
                <w:szCs w:val="20"/>
              </w:rPr>
              <w:t>продемонстрировать знание основ психологии развития</w:t>
            </w:r>
          </w:p>
          <w:p w14:paraId="0732321F" w14:textId="1119127A" w:rsidR="00353AD6" w:rsidRPr="00DA4DC1" w:rsidRDefault="00353AD6" w:rsidP="00DA4DC1">
            <w:pPr>
              <w:jc w:val="center"/>
              <w:rPr>
                <w:rFonts w:ascii="Times New Roman" w:hAnsi="Times New Roman" w:cs="Times New Roman"/>
                <w:sz w:val="20"/>
                <w:szCs w:val="20"/>
              </w:rPr>
            </w:pPr>
          </w:p>
        </w:tc>
      </w:tr>
      <w:tr w:rsidR="00353AD6" w:rsidRPr="00C43CF9" w14:paraId="4ACD8E5F" w14:textId="77777777" w:rsidTr="00DB6142">
        <w:trPr>
          <w:trHeight w:val="921"/>
          <w:jc w:val="center"/>
        </w:trPr>
        <w:tc>
          <w:tcPr>
            <w:tcW w:w="3652" w:type="dxa"/>
            <w:vMerge/>
            <w:vAlign w:val="center"/>
          </w:tcPr>
          <w:p w14:paraId="071E5B3B" w14:textId="00F76BAC" w:rsidR="00353AD6" w:rsidRPr="00C43CF9" w:rsidRDefault="00353AD6" w:rsidP="00DA4DC1">
            <w:pPr>
              <w:jc w:val="center"/>
              <w:rPr>
                <w:rFonts w:ascii="Times New Roman" w:hAnsi="Times New Roman" w:cs="Times New Roman"/>
              </w:rPr>
            </w:pPr>
          </w:p>
        </w:tc>
        <w:tc>
          <w:tcPr>
            <w:tcW w:w="2268" w:type="dxa"/>
          </w:tcPr>
          <w:p w14:paraId="329EA9A5" w14:textId="77777777" w:rsidR="00353AD6"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умеет </w:t>
            </w:r>
            <w:r w:rsidR="00353AD6" w:rsidRPr="00A7082E">
              <w:rPr>
                <w:rFonts w:ascii="Times New Roman" w:hAnsi="Times New Roman" w:cs="Times New Roman"/>
                <w:sz w:val="20"/>
                <w:szCs w:val="20"/>
              </w:rPr>
              <w:t>(продвинутый</w:t>
            </w:r>
            <w:r w:rsidRPr="00A7082E">
              <w:rPr>
                <w:rFonts w:ascii="Times New Roman" w:hAnsi="Times New Roman" w:cs="Times New Roman"/>
                <w:sz w:val="20"/>
                <w:szCs w:val="20"/>
              </w:rPr>
              <w:t xml:space="preserve"> </w:t>
            </w:r>
            <w:r w:rsidR="00353AD6" w:rsidRPr="00A7082E">
              <w:rPr>
                <w:rFonts w:ascii="Times New Roman" w:hAnsi="Times New Roman" w:cs="Times New Roman"/>
                <w:sz w:val="20"/>
                <w:szCs w:val="20"/>
              </w:rPr>
              <w:t>уровень)</w:t>
            </w:r>
          </w:p>
        </w:tc>
        <w:tc>
          <w:tcPr>
            <w:tcW w:w="3260" w:type="dxa"/>
          </w:tcPr>
          <w:p w14:paraId="305024FC" w14:textId="77777777" w:rsidR="00250F7F" w:rsidRDefault="00D30AB4" w:rsidP="00250F7F">
            <w:pPr>
              <w:jc w:val="both"/>
              <w:rPr>
                <w:rFonts w:ascii="Times New Roman" w:hAnsi="Times New Roman" w:cs="Times New Roman"/>
                <w:sz w:val="20"/>
                <w:szCs w:val="20"/>
              </w:rPr>
            </w:pPr>
            <w:r>
              <w:rPr>
                <w:rFonts w:ascii="Times New Roman" w:hAnsi="Times New Roman" w:cs="Times New Roman"/>
                <w:sz w:val="20"/>
                <w:szCs w:val="20"/>
              </w:rPr>
              <w:t>-</w:t>
            </w:r>
            <w:r w:rsidR="004F60E8" w:rsidRPr="00DA4DC1">
              <w:rPr>
                <w:rFonts w:ascii="Times New Roman" w:hAnsi="Times New Roman" w:cs="Times New Roman"/>
                <w:sz w:val="20"/>
                <w:szCs w:val="20"/>
              </w:rPr>
              <w:t xml:space="preserve"> </w:t>
            </w:r>
            <w:r w:rsidR="00250F7F">
              <w:rPr>
                <w:rFonts w:ascii="Times New Roman" w:hAnsi="Times New Roman" w:cs="Times New Roman"/>
                <w:sz w:val="20"/>
                <w:szCs w:val="20"/>
              </w:rPr>
              <w:t>отбирать наиболее эффективные способы повышения профессионального самосовершенствования;</w:t>
            </w:r>
          </w:p>
          <w:p w14:paraId="0DA7A7E0" w14:textId="0F372BDC" w:rsidR="00250F7F" w:rsidRDefault="00250F7F" w:rsidP="00250F7F">
            <w:pPr>
              <w:jc w:val="both"/>
              <w:rPr>
                <w:rFonts w:ascii="Times New Roman" w:hAnsi="Times New Roman" w:cs="Times New Roman"/>
                <w:sz w:val="20"/>
                <w:szCs w:val="20"/>
              </w:rPr>
            </w:pPr>
            <w:r>
              <w:rPr>
                <w:rFonts w:ascii="Times New Roman" w:hAnsi="Times New Roman" w:cs="Times New Roman"/>
                <w:sz w:val="20"/>
                <w:szCs w:val="20"/>
              </w:rPr>
              <w:t>- анализировать общекультурные и профессиональные источники (периодические издания, интернет источники и др.);</w:t>
            </w:r>
          </w:p>
          <w:p w14:paraId="3D4D6069" w14:textId="2BF81549" w:rsidR="00D30AB4" w:rsidRPr="00DA4DC1" w:rsidRDefault="00250F7F" w:rsidP="00250F7F">
            <w:pPr>
              <w:jc w:val="both"/>
              <w:rPr>
                <w:rFonts w:ascii="Times New Roman" w:hAnsi="Times New Roman" w:cs="Times New Roman"/>
                <w:sz w:val="20"/>
                <w:szCs w:val="20"/>
              </w:rPr>
            </w:pPr>
            <w:r>
              <w:rPr>
                <w:rFonts w:ascii="Times New Roman" w:hAnsi="Times New Roman" w:cs="Times New Roman"/>
                <w:sz w:val="20"/>
                <w:szCs w:val="20"/>
              </w:rPr>
              <w:t>- использовать собственный потенциал в целях самосовершенствования</w:t>
            </w:r>
          </w:p>
        </w:tc>
        <w:tc>
          <w:tcPr>
            <w:tcW w:w="3119" w:type="dxa"/>
          </w:tcPr>
          <w:p w14:paraId="03081D79" w14:textId="77777777" w:rsidR="00353AD6" w:rsidRDefault="00BC5427" w:rsidP="00BC5427">
            <w:pPr>
              <w:jc w:val="both"/>
              <w:rPr>
                <w:rFonts w:ascii="Times New Roman" w:hAnsi="Times New Roman" w:cs="Times New Roman"/>
                <w:sz w:val="20"/>
                <w:szCs w:val="20"/>
              </w:rPr>
            </w:pPr>
            <w:r>
              <w:rPr>
                <w:rFonts w:ascii="Times New Roman" w:hAnsi="Times New Roman" w:cs="Times New Roman"/>
                <w:sz w:val="20"/>
                <w:szCs w:val="20"/>
              </w:rPr>
              <w:t>умение отбирать наиболее эффективные способы повышения профессионального самосовершенствования;</w:t>
            </w:r>
          </w:p>
          <w:p w14:paraId="14F9A3A3" w14:textId="2F1746BC" w:rsidR="00BC5427" w:rsidRDefault="00CA18AB" w:rsidP="00BC5427">
            <w:pPr>
              <w:jc w:val="both"/>
              <w:rPr>
                <w:rFonts w:ascii="Times New Roman" w:hAnsi="Times New Roman" w:cs="Times New Roman"/>
                <w:sz w:val="20"/>
                <w:szCs w:val="20"/>
              </w:rPr>
            </w:pPr>
            <w:r>
              <w:rPr>
                <w:rFonts w:ascii="Times New Roman" w:hAnsi="Times New Roman" w:cs="Times New Roman"/>
                <w:sz w:val="20"/>
                <w:szCs w:val="20"/>
              </w:rPr>
              <w:t>умение</w:t>
            </w:r>
            <w:r w:rsidR="00BC5427">
              <w:rPr>
                <w:rFonts w:ascii="Times New Roman" w:hAnsi="Times New Roman" w:cs="Times New Roman"/>
                <w:sz w:val="20"/>
                <w:szCs w:val="20"/>
              </w:rPr>
              <w:t xml:space="preserve"> анализировать общекультурные и профессиональные источники (периодические издания, интернет источники и др.);</w:t>
            </w:r>
          </w:p>
          <w:p w14:paraId="5C787010" w14:textId="472B59FB" w:rsidR="00BC5427" w:rsidRPr="00DA4DC1" w:rsidRDefault="00CA18AB" w:rsidP="00CA18AB">
            <w:pPr>
              <w:jc w:val="both"/>
              <w:rPr>
                <w:rFonts w:ascii="Times New Roman" w:hAnsi="Times New Roman" w:cs="Times New Roman"/>
                <w:sz w:val="20"/>
                <w:szCs w:val="20"/>
              </w:rPr>
            </w:pPr>
            <w:r>
              <w:rPr>
                <w:rFonts w:ascii="Times New Roman" w:hAnsi="Times New Roman" w:cs="Times New Roman"/>
                <w:sz w:val="20"/>
                <w:szCs w:val="20"/>
              </w:rPr>
              <w:t>умение</w:t>
            </w:r>
            <w:r w:rsidR="00BC5427">
              <w:rPr>
                <w:rFonts w:ascii="Times New Roman" w:hAnsi="Times New Roman" w:cs="Times New Roman"/>
                <w:sz w:val="20"/>
                <w:szCs w:val="20"/>
              </w:rPr>
              <w:t xml:space="preserve"> использовать собственный потенциал в целях самосовершенствования</w:t>
            </w:r>
          </w:p>
        </w:tc>
        <w:tc>
          <w:tcPr>
            <w:tcW w:w="2487" w:type="dxa"/>
          </w:tcPr>
          <w:p w14:paraId="07CEF057" w14:textId="2958953B" w:rsidR="00BC5427" w:rsidRDefault="00AC1ADE" w:rsidP="00BC542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C5427">
              <w:rPr>
                <w:rFonts w:ascii="Times New Roman" w:hAnsi="Times New Roman" w:cs="Times New Roman"/>
                <w:sz w:val="20"/>
                <w:szCs w:val="20"/>
              </w:rPr>
              <w:t>отбирать наиболее эффективные способы повышения профессионального самосовершенствования;</w:t>
            </w:r>
          </w:p>
          <w:p w14:paraId="46C2F20D" w14:textId="1B3DAC9B" w:rsidR="00BC5427" w:rsidRDefault="00AC1ADE" w:rsidP="00BC542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C5427">
              <w:rPr>
                <w:rFonts w:ascii="Times New Roman" w:hAnsi="Times New Roman" w:cs="Times New Roman"/>
                <w:sz w:val="20"/>
                <w:szCs w:val="20"/>
              </w:rPr>
              <w:t>анализировать общекультурные и профессиональные источники (периодические издания, интернет источники и др.);</w:t>
            </w:r>
          </w:p>
          <w:p w14:paraId="07B23D55" w14:textId="64A79344" w:rsidR="00BC5427" w:rsidRDefault="00AC1ADE" w:rsidP="00BC542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C5427">
              <w:rPr>
                <w:rFonts w:ascii="Times New Roman" w:hAnsi="Times New Roman" w:cs="Times New Roman"/>
                <w:sz w:val="20"/>
                <w:szCs w:val="20"/>
              </w:rPr>
              <w:t xml:space="preserve">использовать собственный потенциал в </w:t>
            </w:r>
            <w:r w:rsidR="00BC5427">
              <w:rPr>
                <w:rFonts w:ascii="Times New Roman" w:hAnsi="Times New Roman" w:cs="Times New Roman"/>
                <w:sz w:val="20"/>
                <w:szCs w:val="20"/>
              </w:rPr>
              <w:lastRenderedPageBreak/>
              <w:t>целях самосовершенствования</w:t>
            </w:r>
          </w:p>
          <w:p w14:paraId="5BE7AD95" w14:textId="77777777" w:rsidR="00BC5427" w:rsidRDefault="00BC5427" w:rsidP="00BC5427">
            <w:pPr>
              <w:jc w:val="both"/>
              <w:rPr>
                <w:rFonts w:ascii="Times New Roman" w:hAnsi="Times New Roman" w:cs="Times New Roman"/>
                <w:sz w:val="20"/>
                <w:szCs w:val="20"/>
              </w:rPr>
            </w:pPr>
          </w:p>
          <w:p w14:paraId="13700070" w14:textId="6DEBAE0E" w:rsidR="00353AD6" w:rsidRPr="00DA4DC1" w:rsidRDefault="00353AD6" w:rsidP="00BC5427">
            <w:pPr>
              <w:jc w:val="both"/>
              <w:rPr>
                <w:rFonts w:ascii="Times New Roman" w:hAnsi="Times New Roman" w:cs="Times New Roman"/>
                <w:sz w:val="20"/>
                <w:szCs w:val="20"/>
              </w:rPr>
            </w:pPr>
          </w:p>
        </w:tc>
      </w:tr>
      <w:tr w:rsidR="00353AD6" w:rsidRPr="00C43CF9" w14:paraId="3AD16BB6" w14:textId="77777777" w:rsidTr="00DB6142">
        <w:trPr>
          <w:trHeight w:val="921"/>
          <w:jc w:val="center"/>
        </w:trPr>
        <w:tc>
          <w:tcPr>
            <w:tcW w:w="3652" w:type="dxa"/>
            <w:vMerge/>
            <w:vAlign w:val="center"/>
          </w:tcPr>
          <w:p w14:paraId="4ADBA981" w14:textId="5DA4C87F" w:rsidR="00353AD6" w:rsidRPr="00C43CF9" w:rsidRDefault="00353AD6" w:rsidP="00DA4DC1">
            <w:pPr>
              <w:jc w:val="center"/>
              <w:rPr>
                <w:rFonts w:ascii="Times New Roman" w:hAnsi="Times New Roman" w:cs="Times New Roman"/>
              </w:rPr>
            </w:pPr>
          </w:p>
        </w:tc>
        <w:tc>
          <w:tcPr>
            <w:tcW w:w="2268" w:type="dxa"/>
          </w:tcPr>
          <w:p w14:paraId="68028F48" w14:textId="77777777" w:rsidR="00353AD6"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владеет </w:t>
            </w:r>
            <w:r w:rsidR="00353AD6" w:rsidRPr="00A7082E">
              <w:rPr>
                <w:rFonts w:ascii="Times New Roman" w:hAnsi="Times New Roman" w:cs="Times New Roman"/>
                <w:sz w:val="20"/>
                <w:szCs w:val="20"/>
              </w:rPr>
              <w:t>(высокий</w:t>
            </w:r>
            <w:r w:rsidRPr="00A7082E">
              <w:rPr>
                <w:rFonts w:ascii="Times New Roman" w:hAnsi="Times New Roman" w:cs="Times New Roman"/>
                <w:sz w:val="20"/>
                <w:szCs w:val="20"/>
              </w:rPr>
              <w:t xml:space="preserve"> </w:t>
            </w:r>
            <w:r w:rsidR="00353AD6" w:rsidRPr="00A7082E">
              <w:rPr>
                <w:rFonts w:ascii="Times New Roman" w:hAnsi="Times New Roman" w:cs="Times New Roman"/>
                <w:sz w:val="20"/>
                <w:szCs w:val="20"/>
              </w:rPr>
              <w:t>уровень)</w:t>
            </w:r>
          </w:p>
        </w:tc>
        <w:tc>
          <w:tcPr>
            <w:tcW w:w="3260" w:type="dxa"/>
          </w:tcPr>
          <w:p w14:paraId="453F99B1" w14:textId="77777777" w:rsidR="00D30AB4" w:rsidRDefault="00D30AB4" w:rsidP="00D30AB4">
            <w:pPr>
              <w:jc w:val="both"/>
              <w:rPr>
                <w:rFonts w:ascii="Times New Roman" w:hAnsi="Times New Roman" w:cs="Times New Roman"/>
                <w:sz w:val="20"/>
                <w:szCs w:val="20"/>
              </w:rPr>
            </w:pPr>
            <w:r>
              <w:rPr>
                <w:rFonts w:ascii="Times New Roman" w:hAnsi="Times New Roman" w:cs="Times New Roman"/>
                <w:sz w:val="20"/>
                <w:szCs w:val="20"/>
              </w:rPr>
              <w:t xml:space="preserve">-технологиями саморазвития; </w:t>
            </w:r>
          </w:p>
          <w:p w14:paraId="33F801A7" w14:textId="77777777" w:rsidR="00D30AB4" w:rsidRDefault="00D30AB4" w:rsidP="00D30AB4">
            <w:pPr>
              <w:jc w:val="both"/>
              <w:rPr>
                <w:rFonts w:ascii="Times New Roman" w:hAnsi="Times New Roman" w:cs="Times New Roman"/>
                <w:sz w:val="20"/>
                <w:szCs w:val="20"/>
              </w:rPr>
            </w:pPr>
            <w:r>
              <w:rPr>
                <w:rFonts w:ascii="Times New Roman" w:hAnsi="Times New Roman" w:cs="Times New Roman"/>
                <w:sz w:val="20"/>
                <w:szCs w:val="20"/>
              </w:rPr>
              <w:t>-навыками организации самообразования;</w:t>
            </w:r>
          </w:p>
          <w:p w14:paraId="4C644227" w14:textId="77777777" w:rsidR="00353AD6" w:rsidRPr="00DA4DC1" w:rsidRDefault="00D30AB4" w:rsidP="00D30AB4">
            <w:pPr>
              <w:jc w:val="both"/>
              <w:rPr>
                <w:rFonts w:ascii="Times New Roman" w:hAnsi="Times New Roman" w:cs="Times New Roman"/>
                <w:sz w:val="20"/>
                <w:szCs w:val="20"/>
              </w:rPr>
            </w:pPr>
            <w:r>
              <w:rPr>
                <w:rFonts w:ascii="Times New Roman" w:hAnsi="Times New Roman" w:cs="Times New Roman"/>
                <w:sz w:val="20"/>
                <w:szCs w:val="20"/>
              </w:rPr>
              <w:t xml:space="preserve">-навыками использования и обновления общекультурных и профессиональных знаний  </w:t>
            </w:r>
          </w:p>
        </w:tc>
        <w:tc>
          <w:tcPr>
            <w:tcW w:w="3119" w:type="dxa"/>
          </w:tcPr>
          <w:p w14:paraId="2612CBA0" w14:textId="778C9B2C" w:rsidR="00353AD6" w:rsidRDefault="008A3481" w:rsidP="008A3481">
            <w:pPr>
              <w:jc w:val="both"/>
              <w:rPr>
                <w:rFonts w:ascii="Times New Roman" w:hAnsi="Times New Roman" w:cs="Times New Roman"/>
                <w:sz w:val="20"/>
                <w:szCs w:val="20"/>
              </w:rPr>
            </w:pPr>
            <w:r>
              <w:rPr>
                <w:rFonts w:ascii="Times New Roman" w:hAnsi="Times New Roman" w:cs="Times New Roman"/>
                <w:sz w:val="20"/>
                <w:szCs w:val="20"/>
              </w:rPr>
              <w:t>владение системой знаний о содержании, особенностях процессов саморазвития, самосовершенствовани</w:t>
            </w:r>
            <w:r w:rsidR="00B62CE7">
              <w:rPr>
                <w:rFonts w:ascii="Times New Roman" w:hAnsi="Times New Roman" w:cs="Times New Roman"/>
                <w:sz w:val="20"/>
                <w:szCs w:val="20"/>
              </w:rPr>
              <w:t>я;</w:t>
            </w:r>
          </w:p>
          <w:p w14:paraId="3D4AADE1" w14:textId="153AAB66" w:rsidR="008A3481" w:rsidRPr="00DA4DC1" w:rsidRDefault="008A3481" w:rsidP="008A3481">
            <w:pPr>
              <w:jc w:val="both"/>
              <w:rPr>
                <w:rFonts w:ascii="Times New Roman" w:hAnsi="Times New Roman" w:cs="Times New Roman"/>
                <w:sz w:val="20"/>
                <w:szCs w:val="20"/>
              </w:rPr>
            </w:pPr>
            <w:r>
              <w:rPr>
                <w:rFonts w:ascii="Times New Roman" w:hAnsi="Times New Roman" w:cs="Times New Roman"/>
                <w:sz w:val="20"/>
                <w:szCs w:val="20"/>
              </w:rPr>
              <w:t>владение навыками аргументации при выборе технологий саморазвития в целях о</w:t>
            </w:r>
            <w:r w:rsidR="00B62CE7">
              <w:rPr>
                <w:rFonts w:ascii="Times New Roman" w:hAnsi="Times New Roman" w:cs="Times New Roman"/>
                <w:sz w:val="20"/>
                <w:szCs w:val="20"/>
              </w:rPr>
              <w:t>бновления общекультурных</w:t>
            </w:r>
            <w:r>
              <w:rPr>
                <w:rFonts w:ascii="Times New Roman" w:hAnsi="Times New Roman" w:cs="Times New Roman"/>
                <w:sz w:val="20"/>
                <w:szCs w:val="20"/>
              </w:rPr>
              <w:t xml:space="preserve"> и профессиональных знаний</w:t>
            </w:r>
          </w:p>
        </w:tc>
        <w:tc>
          <w:tcPr>
            <w:tcW w:w="2487" w:type="dxa"/>
          </w:tcPr>
          <w:p w14:paraId="74FD772A" w14:textId="3D599DA8" w:rsidR="00353AD6" w:rsidRPr="00DA4DC1" w:rsidRDefault="00AC1ADE" w:rsidP="00CA18AB">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CA18AB">
              <w:rPr>
                <w:rFonts w:ascii="Times New Roman" w:hAnsi="Times New Roman" w:cs="Times New Roman"/>
                <w:sz w:val="20"/>
                <w:szCs w:val="20"/>
              </w:rPr>
              <w:t>к самосовершенствованию и самообразованию</w:t>
            </w:r>
          </w:p>
        </w:tc>
      </w:tr>
      <w:tr w:rsidR="000C2141" w:rsidRPr="00C43CF9" w14:paraId="77B39870" w14:textId="77777777" w:rsidTr="00DB6142">
        <w:trPr>
          <w:jc w:val="center"/>
        </w:trPr>
        <w:tc>
          <w:tcPr>
            <w:tcW w:w="3652" w:type="dxa"/>
            <w:vMerge w:val="restart"/>
            <w:vAlign w:val="center"/>
          </w:tcPr>
          <w:p w14:paraId="0F1DFCDD" w14:textId="77777777" w:rsidR="000C2141" w:rsidRPr="00353AD6" w:rsidRDefault="00A7082E" w:rsidP="008F4B1C">
            <w:pPr>
              <w:rPr>
                <w:rFonts w:ascii="Times New Roman" w:hAnsi="Times New Roman" w:cs="Times New Roman"/>
                <w:szCs w:val="28"/>
              </w:rPr>
            </w:pPr>
            <w:r>
              <w:rPr>
                <w:rFonts w:ascii="Times New Roman" w:hAnsi="Times New Roman" w:cs="Times New Roman"/>
                <w:sz w:val="20"/>
                <w:szCs w:val="20"/>
              </w:rPr>
              <w:t xml:space="preserve">ОК-2 </w:t>
            </w:r>
            <w:r w:rsidRPr="00BC7FBC">
              <w:rPr>
                <w:rFonts w:ascii="Times New Roman" w:hAnsi="Times New Roman" w:cs="Times New Roman"/>
                <w:sz w:val="20"/>
                <w:szCs w:val="20"/>
              </w:rPr>
              <w:t>готовностью интегрироваться в научное, образовательное, экономическое, политическое и культурное пространство России и АТР</w:t>
            </w:r>
          </w:p>
        </w:tc>
        <w:tc>
          <w:tcPr>
            <w:tcW w:w="2268" w:type="dxa"/>
          </w:tcPr>
          <w:p w14:paraId="0C7A524D" w14:textId="77777777" w:rsidR="000C2141"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знает </w:t>
            </w:r>
            <w:r w:rsidR="000C2141" w:rsidRPr="00A7082E">
              <w:rPr>
                <w:rFonts w:ascii="Times New Roman" w:hAnsi="Times New Roman" w:cs="Times New Roman"/>
                <w:sz w:val="20"/>
                <w:szCs w:val="20"/>
              </w:rPr>
              <w:t>(пороговый</w:t>
            </w:r>
            <w:r w:rsidRPr="00A7082E">
              <w:rPr>
                <w:rFonts w:ascii="Times New Roman" w:hAnsi="Times New Roman" w:cs="Times New Roman"/>
                <w:sz w:val="20"/>
                <w:szCs w:val="20"/>
              </w:rPr>
              <w:t xml:space="preserve"> </w:t>
            </w:r>
            <w:r w:rsidR="000C2141" w:rsidRPr="00A7082E">
              <w:rPr>
                <w:rFonts w:ascii="Times New Roman" w:hAnsi="Times New Roman" w:cs="Times New Roman"/>
                <w:sz w:val="20"/>
                <w:szCs w:val="20"/>
              </w:rPr>
              <w:t>уровень)</w:t>
            </w:r>
          </w:p>
        </w:tc>
        <w:tc>
          <w:tcPr>
            <w:tcW w:w="3260" w:type="dxa"/>
          </w:tcPr>
          <w:p w14:paraId="10EF656E" w14:textId="63AFADF7" w:rsidR="00686FA2" w:rsidRDefault="00686FA2" w:rsidP="00B53BA4">
            <w:pPr>
              <w:jc w:val="both"/>
              <w:rPr>
                <w:rFonts w:ascii="Times New Roman" w:hAnsi="Times New Roman" w:cs="Times New Roman"/>
                <w:sz w:val="20"/>
                <w:szCs w:val="20"/>
              </w:rPr>
            </w:pPr>
            <w:r>
              <w:rPr>
                <w:rFonts w:ascii="Times New Roman" w:hAnsi="Times New Roman" w:cs="Times New Roman"/>
                <w:sz w:val="20"/>
                <w:szCs w:val="20"/>
              </w:rPr>
              <w:t>-теоретические основы межкультурной коммуникации;</w:t>
            </w:r>
          </w:p>
          <w:p w14:paraId="4406ACAF" w14:textId="65B1CCAC" w:rsidR="000C2141" w:rsidRDefault="00686FA2" w:rsidP="00B53BA4">
            <w:pPr>
              <w:jc w:val="both"/>
              <w:rPr>
                <w:rFonts w:ascii="Times New Roman" w:hAnsi="Times New Roman" w:cs="Times New Roman"/>
                <w:sz w:val="20"/>
                <w:szCs w:val="20"/>
              </w:rPr>
            </w:pPr>
            <w:r>
              <w:rPr>
                <w:rFonts w:ascii="Times New Roman" w:hAnsi="Times New Roman" w:cs="Times New Roman"/>
                <w:sz w:val="20"/>
                <w:szCs w:val="20"/>
              </w:rPr>
              <w:t>-</w:t>
            </w:r>
            <w:r w:rsidR="00B53BA4">
              <w:rPr>
                <w:rFonts w:ascii="Times New Roman" w:hAnsi="Times New Roman" w:cs="Times New Roman"/>
                <w:sz w:val="20"/>
                <w:szCs w:val="20"/>
              </w:rPr>
              <w:t>с</w:t>
            </w:r>
            <w:r w:rsidR="00B62CE7">
              <w:rPr>
                <w:rFonts w:ascii="Times New Roman" w:hAnsi="Times New Roman" w:cs="Times New Roman"/>
                <w:sz w:val="20"/>
                <w:szCs w:val="20"/>
              </w:rPr>
              <w:t>оциально-</w:t>
            </w:r>
            <w:r w:rsidR="00B53BA4">
              <w:rPr>
                <w:rFonts w:ascii="Times New Roman" w:hAnsi="Times New Roman" w:cs="Times New Roman"/>
                <w:sz w:val="20"/>
                <w:szCs w:val="20"/>
              </w:rPr>
              <w:t>экономические, политические и культурные особенности стран АТР;</w:t>
            </w:r>
          </w:p>
          <w:p w14:paraId="0F0DD2E9" w14:textId="45355F8F" w:rsidR="00686FA2" w:rsidRDefault="00686FA2" w:rsidP="00B53BA4">
            <w:pPr>
              <w:jc w:val="both"/>
              <w:rPr>
                <w:rFonts w:ascii="Times New Roman" w:hAnsi="Times New Roman" w:cs="Times New Roman"/>
                <w:sz w:val="20"/>
                <w:szCs w:val="20"/>
              </w:rPr>
            </w:pPr>
            <w:r>
              <w:rPr>
                <w:rFonts w:ascii="Times New Roman" w:hAnsi="Times New Roman" w:cs="Times New Roman"/>
                <w:sz w:val="20"/>
                <w:szCs w:val="20"/>
              </w:rPr>
              <w:t xml:space="preserve">-базовый уровень одного из азиатских языков </w:t>
            </w:r>
          </w:p>
          <w:p w14:paraId="4BB4074C" w14:textId="6BBEC744" w:rsidR="00B53BA4" w:rsidRPr="00DA4DC1" w:rsidRDefault="00B53BA4" w:rsidP="00B53BA4">
            <w:pPr>
              <w:jc w:val="both"/>
              <w:rPr>
                <w:rFonts w:ascii="Times New Roman" w:hAnsi="Times New Roman" w:cs="Times New Roman"/>
                <w:sz w:val="20"/>
                <w:szCs w:val="20"/>
              </w:rPr>
            </w:pPr>
          </w:p>
        </w:tc>
        <w:tc>
          <w:tcPr>
            <w:tcW w:w="3119" w:type="dxa"/>
          </w:tcPr>
          <w:p w14:paraId="5541BB47" w14:textId="3C53A3F0" w:rsidR="000C2141" w:rsidRDefault="00A848A6" w:rsidP="00A848A6">
            <w:pPr>
              <w:rPr>
                <w:rFonts w:ascii="Times New Roman" w:hAnsi="Times New Roman" w:cs="Times New Roman"/>
                <w:sz w:val="20"/>
                <w:szCs w:val="20"/>
              </w:rPr>
            </w:pPr>
            <w:r>
              <w:rPr>
                <w:rFonts w:ascii="Times New Roman" w:hAnsi="Times New Roman" w:cs="Times New Roman"/>
                <w:sz w:val="20"/>
                <w:szCs w:val="20"/>
              </w:rPr>
              <w:t>знание основных понятий и категорий межкультурной коммуникации:</w:t>
            </w:r>
          </w:p>
          <w:p w14:paraId="451D74B4" w14:textId="6EE5D826" w:rsidR="00A848A6" w:rsidRDefault="00A848A6" w:rsidP="00A848A6">
            <w:pPr>
              <w:rPr>
                <w:rFonts w:ascii="Times New Roman" w:hAnsi="Times New Roman" w:cs="Times New Roman"/>
                <w:sz w:val="20"/>
                <w:szCs w:val="20"/>
              </w:rPr>
            </w:pPr>
            <w:r>
              <w:rPr>
                <w:rFonts w:ascii="Times New Roman" w:hAnsi="Times New Roman" w:cs="Times New Roman"/>
                <w:sz w:val="20"/>
                <w:szCs w:val="20"/>
              </w:rPr>
              <w:t>знание социально-экономических, политических и культурных особенностей стран АТР</w:t>
            </w:r>
            <w:r w:rsidR="00B40948">
              <w:rPr>
                <w:rFonts w:ascii="Times New Roman" w:hAnsi="Times New Roman" w:cs="Times New Roman"/>
                <w:sz w:val="20"/>
                <w:szCs w:val="20"/>
              </w:rPr>
              <w:t>;</w:t>
            </w:r>
          </w:p>
          <w:p w14:paraId="5488D8B5" w14:textId="1612EB9E" w:rsidR="00B40948" w:rsidRPr="00DA4DC1" w:rsidRDefault="00B40948" w:rsidP="00A848A6">
            <w:pPr>
              <w:rPr>
                <w:rFonts w:ascii="Times New Roman" w:hAnsi="Times New Roman" w:cs="Times New Roman"/>
                <w:sz w:val="20"/>
                <w:szCs w:val="20"/>
              </w:rPr>
            </w:pPr>
            <w:r>
              <w:rPr>
                <w:rFonts w:ascii="Times New Roman" w:hAnsi="Times New Roman" w:cs="Times New Roman"/>
                <w:sz w:val="20"/>
                <w:szCs w:val="20"/>
              </w:rPr>
              <w:t>знание базового уровня одного из азиатских языков</w:t>
            </w:r>
          </w:p>
        </w:tc>
        <w:tc>
          <w:tcPr>
            <w:tcW w:w="2487" w:type="dxa"/>
          </w:tcPr>
          <w:p w14:paraId="221302C4" w14:textId="433C77F0" w:rsidR="00B11A5C" w:rsidRDefault="00AC1ADE" w:rsidP="00B4094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40948">
              <w:rPr>
                <w:rFonts w:ascii="Times New Roman" w:hAnsi="Times New Roman" w:cs="Times New Roman"/>
                <w:sz w:val="20"/>
                <w:szCs w:val="20"/>
              </w:rPr>
              <w:t>пояснить основные понятия и категории межкультурной коммуникации;</w:t>
            </w:r>
            <w:r>
              <w:rPr>
                <w:rFonts w:ascii="Times New Roman" w:hAnsi="Times New Roman" w:cs="Times New Roman"/>
                <w:sz w:val="20"/>
                <w:szCs w:val="20"/>
              </w:rPr>
              <w:t xml:space="preserve"> </w:t>
            </w:r>
            <w:r w:rsidR="00B40948">
              <w:rPr>
                <w:rFonts w:ascii="Times New Roman" w:hAnsi="Times New Roman" w:cs="Times New Roman"/>
                <w:sz w:val="20"/>
                <w:szCs w:val="20"/>
              </w:rPr>
              <w:t>выделить особенности социально-экономического, политического и культурного развития стран АТР</w:t>
            </w:r>
          </w:p>
          <w:p w14:paraId="20EE7963" w14:textId="3414756E" w:rsidR="00B40948" w:rsidRPr="00DA4DC1" w:rsidRDefault="00AC1ADE" w:rsidP="00B11A5C">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11A5C">
              <w:rPr>
                <w:rFonts w:ascii="Times New Roman" w:hAnsi="Times New Roman" w:cs="Times New Roman"/>
                <w:sz w:val="20"/>
                <w:szCs w:val="20"/>
              </w:rPr>
              <w:t>осуществлять общение на одном из азиатских языков</w:t>
            </w:r>
          </w:p>
        </w:tc>
      </w:tr>
      <w:tr w:rsidR="000C2141" w:rsidRPr="00C43CF9" w14:paraId="4B8C7E3F" w14:textId="77777777" w:rsidTr="00DB6142">
        <w:trPr>
          <w:jc w:val="center"/>
        </w:trPr>
        <w:tc>
          <w:tcPr>
            <w:tcW w:w="3652" w:type="dxa"/>
            <w:vMerge/>
            <w:vAlign w:val="center"/>
          </w:tcPr>
          <w:p w14:paraId="3FEBF9D9" w14:textId="064ED1CC" w:rsidR="000C2141" w:rsidRPr="00353AD6" w:rsidRDefault="000C2141" w:rsidP="00DA4DC1">
            <w:pPr>
              <w:jc w:val="center"/>
              <w:rPr>
                <w:rFonts w:ascii="Times New Roman" w:hAnsi="Times New Roman" w:cs="Times New Roman"/>
                <w:b/>
                <w:szCs w:val="28"/>
              </w:rPr>
            </w:pPr>
          </w:p>
        </w:tc>
        <w:tc>
          <w:tcPr>
            <w:tcW w:w="2268" w:type="dxa"/>
          </w:tcPr>
          <w:p w14:paraId="5ADCC8BB" w14:textId="77777777" w:rsidR="000C2141"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умеет </w:t>
            </w:r>
            <w:r w:rsidR="000C2141" w:rsidRPr="00A7082E">
              <w:rPr>
                <w:rFonts w:ascii="Times New Roman" w:hAnsi="Times New Roman" w:cs="Times New Roman"/>
                <w:sz w:val="20"/>
                <w:szCs w:val="20"/>
              </w:rPr>
              <w:t>(продвинутый</w:t>
            </w:r>
            <w:r w:rsidRPr="00A7082E">
              <w:rPr>
                <w:rFonts w:ascii="Times New Roman" w:hAnsi="Times New Roman" w:cs="Times New Roman"/>
                <w:sz w:val="20"/>
                <w:szCs w:val="20"/>
              </w:rPr>
              <w:t xml:space="preserve"> </w:t>
            </w:r>
            <w:r w:rsidR="000C2141" w:rsidRPr="00A7082E">
              <w:rPr>
                <w:rFonts w:ascii="Times New Roman" w:hAnsi="Times New Roman" w:cs="Times New Roman"/>
                <w:sz w:val="20"/>
                <w:szCs w:val="20"/>
              </w:rPr>
              <w:t>уровень)</w:t>
            </w:r>
          </w:p>
        </w:tc>
        <w:tc>
          <w:tcPr>
            <w:tcW w:w="3260" w:type="dxa"/>
          </w:tcPr>
          <w:p w14:paraId="7C40FC33" w14:textId="77777777" w:rsidR="000C2141" w:rsidRDefault="00B40948" w:rsidP="00170C84">
            <w:pPr>
              <w:jc w:val="both"/>
              <w:rPr>
                <w:rFonts w:ascii="Times New Roman" w:hAnsi="Times New Roman" w:cs="Times New Roman"/>
                <w:sz w:val="20"/>
                <w:szCs w:val="20"/>
              </w:rPr>
            </w:pPr>
            <w:r>
              <w:rPr>
                <w:rFonts w:ascii="Times New Roman" w:hAnsi="Times New Roman" w:cs="Times New Roman"/>
                <w:sz w:val="20"/>
                <w:szCs w:val="20"/>
              </w:rPr>
              <w:t xml:space="preserve">использовать </w:t>
            </w:r>
            <w:r w:rsidRPr="00B40948">
              <w:rPr>
                <w:rFonts w:ascii="Times New Roman" w:hAnsi="Times New Roman" w:cs="Times New Roman"/>
                <w:sz w:val="20"/>
                <w:szCs w:val="20"/>
              </w:rPr>
              <w:t>на практике</w:t>
            </w:r>
            <w:r>
              <w:rPr>
                <w:rFonts w:ascii="Times New Roman" w:hAnsi="Times New Roman" w:cs="Times New Roman"/>
                <w:sz w:val="20"/>
                <w:szCs w:val="20"/>
              </w:rPr>
              <w:t xml:space="preserve"> базовые знания межкультурной коммуникации; </w:t>
            </w:r>
          </w:p>
          <w:p w14:paraId="2B9FD68E" w14:textId="0B1B7BE7" w:rsidR="00170C84" w:rsidRDefault="00170C84" w:rsidP="00170C84">
            <w:pPr>
              <w:jc w:val="both"/>
              <w:rPr>
                <w:rFonts w:ascii="Times New Roman" w:hAnsi="Times New Roman" w:cs="Times New Roman"/>
                <w:sz w:val="20"/>
                <w:szCs w:val="20"/>
              </w:rPr>
            </w:pPr>
            <w:r>
              <w:rPr>
                <w:rFonts w:ascii="Times New Roman" w:hAnsi="Times New Roman" w:cs="Times New Roman"/>
                <w:sz w:val="20"/>
                <w:szCs w:val="20"/>
              </w:rPr>
              <w:t>учитывать социально-экономические, политические и культурные особенности  в процессе общения в иноязычной среде стран АТР</w:t>
            </w:r>
          </w:p>
          <w:p w14:paraId="630D9209" w14:textId="2DBB257C" w:rsidR="00B40948" w:rsidRPr="00DA4DC1" w:rsidRDefault="00064640" w:rsidP="00B40948">
            <w:pPr>
              <w:rPr>
                <w:rFonts w:ascii="Times New Roman" w:hAnsi="Times New Roman" w:cs="Times New Roman"/>
                <w:sz w:val="20"/>
                <w:szCs w:val="20"/>
              </w:rPr>
            </w:pPr>
            <w:r>
              <w:rPr>
                <w:rFonts w:ascii="Times New Roman" w:hAnsi="Times New Roman" w:cs="Times New Roman"/>
                <w:sz w:val="20"/>
                <w:szCs w:val="20"/>
              </w:rPr>
              <w:t>общаться на базовом уровне на одном из азиатских языков</w:t>
            </w:r>
          </w:p>
        </w:tc>
        <w:tc>
          <w:tcPr>
            <w:tcW w:w="3119" w:type="dxa"/>
          </w:tcPr>
          <w:p w14:paraId="72120928" w14:textId="77777777" w:rsidR="00170C84" w:rsidRDefault="00170C84" w:rsidP="00170C84">
            <w:pPr>
              <w:jc w:val="both"/>
              <w:rPr>
                <w:rFonts w:ascii="Times New Roman" w:hAnsi="Times New Roman" w:cs="Times New Roman"/>
                <w:sz w:val="20"/>
                <w:szCs w:val="20"/>
              </w:rPr>
            </w:pPr>
            <w:r>
              <w:rPr>
                <w:rFonts w:ascii="Times New Roman" w:hAnsi="Times New Roman" w:cs="Times New Roman"/>
                <w:sz w:val="20"/>
                <w:szCs w:val="20"/>
              </w:rPr>
              <w:t xml:space="preserve">умение использовать </w:t>
            </w:r>
            <w:r w:rsidRPr="00B40948">
              <w:rPr>
                <w:rFonts w:ascii="Times New Roman" w:hAnsi="Times New Roman" w:cs="Times New Roman"/>
                <w:sz w:val="20"/>
                <w:szCs w:val="20"/>
              </w:rPr>
              <w:t>на практике</w:t>
            </w:r>
            <w:r>
              <w:rPr>
                <w:rFonts w:ascii="Times New Roman" w:hAnsi="Times New Roman" w:cs="Times New Roman"/>
                <w:sz w:val="20"/>
                <w:szCs w:val="20"/>
              </w:rPr>
              <w:t xml:space="preserve"> базовые знания межкультурной коммуникации; </w:t>
            </w:r>
          </w:p>
          <w:p w14:paraId="4C3CD4F8" w14:textId="77777777" w:rsidR="00170C84" w:rsidRDefault="00170C84" w:rsidP="00170C84">
            <w:pPr>
              <w:jc w:val="both"/>
              <w:rPr>
                <w:rFonts w:ascii="Times New Roman" w:hAnsi="Times New Roman" w:cs="Times New Roman"/>
                <w:sz w:val="20"/>
                <w:szCs w:val="20"/>
              </w:rPr>
            </w:pPr>
            <w:r>
              <w:rPr>
                <w:rFonts w:ascii="Times New Roman" w:hAnsi="Times New Roman" w:cs="Times New Roman"/>
                <w:sz w:val="20"/>
                <w:szCs w:val="20"/>
              </w:rPr>
              <w:t>умение учитывать социально-экономические, политические и культурные особенности  в процессе общения в иноязычной среде стран АТР</w:t>
            </w:r>
          </w:p>
          <w:p w14:paraId="38F63460" w14:textId="4EF2224D" w:rsidR="00170C84" w:rsidRDefault="00064640" w:rsidP="00170C84">
            <w:pPr>
              <w:jc w:val="both"/>
              <w:rPr>
                <w:rFonts w:ascii="Times New Roman" w:hAnsi="Times New Roman" w:cs="Times New Roman"/>
                <w:sz w:val="20"/>
                <w:szCs w:val="20"/>
              </w:rPr>
            </w:pPr>
            <w:r>
              <w:rPr>
                <w:rFonts w:ascii="Times New Roman" w:hAnsi="Times New Roman" w:cs="Times New Roman"/>
                <w:sz w:val="20"/>
                <w:szCs w:val="20"/>
              </w:rPr>
              <w:t>умение общаться на базовом уровне на одном из азиатских языков</w:t>
            </w:r>
          </w:p>
          <w:p w14:paraId="1AA856E3" w14:textId="4247E21A" w:rsidR="000C2141" w:rsidRPr="00DA4DC1" w:rsidRDefault="000C2141" w:rsidP="00170C84">
            <w:pPr>
              <w:jc w:val="both"/>
              <w:rPr>
                <w:rFonts w:ascii="Times New Roman" w:hAnsi="Times New Roman" w:cs="Times New Roman"/>
                <w:sz w:val="20"/>
                <w:szCs w:val="20"/>
              </w:rPr>
            </w:pPr>
          </w:p>
        </w:tc>
        <w:tc>
          <w:tcPr>
            <w:tcW w:w="2487" w:type="dxa"/>
          </w:tcPr>
          <w:p w14:paraId="2073A6BC" w14:textId="2C39F277" w:rsidR="00B40948" w:rsidRDefault="00AC1ADE" w:rsidP="00B4094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B40948">
              <w:rPr>
                <w:rFonts w:ascii="Times New Roman" w:hAnsi="Times New Roman" w:cs="Times New Roman"/>
                <w:sz w:val="20"/>
                <w:szCs w:val="20"/>
              </w:rPr>
              <w:t>оперировать знаниями, умениями  и отношениями в реальной практике межкультурного общения</w:t>
            </w:r>
          </w:p>
          <w:p w14:paraId="471A005B" w14:textId="77777777" w:rsidR="000C2141" w:rsidRPr="00DA4DC1" w:rsidRDefault="000C2141" w:rsidP="00DA4DC1">
            <w:pPr>
              <w:jc w:val="center"/>
              <w:rPr>
                <w:rFonts w:ascii="Times New Roman" w:hAnsi="Times New Roman" w:cs="Times New Roman"/>
                <w:sz w:val="20"/>
                <w:szCs w:val="20"/>
              </w:rPr>
            </w:pPr>
          </w:p>
        </w:tc>
      </w:tr>
      <w:tr w:rsidR="000C2141" w:rsidRPr="00C43CF9" w14:paraId="04F99D7E" w14:textId="77777777" w:rsidTr="00DB6142">
        <w:trPr>
          <w:jc w:val="center"/>
        </w:trPr>
        <w:tc>
          <w:tcPr>
            <w:tcW w:w="3652" w:type="dxa"/>
            <w:vMerge/>
            <w:vAlign w:val="center"/>
          </w:tcPr>
          <w:p w14:paraId="67D412E6" w14:textId="77777777" w:rsidR="000C2141" w:rsidRPr="00353AD6" w:rsidRDefault="000C2141" w:rsidP="00DA4DC1">
            <w:pPr>
              <w:jc w:val="center"/>
              <w:rPr>
                <w:rFonts w:ascii="Times New Roman" w:hAnsi="Times New Roman" w:cs="Times New Roman"/>
                <w:b/>
                <w:szCs w:val="28"/>
              </w:rPr>
            </w:pPr>
          </w:p>
        </w:tc>
        <w:tc>
          <w:tcPr>
            <w:tcW w:w="2268" w:type="dxa"/>
          </w:tcPr>
          <w:p w14:paraId="4DE5DD7E" w14:textId="77777777" w:rsidR="000C2141" w:rsidRPr="00A7082E" w:rsidRDefault="003519BE" w:rsidP="00376D9C">
            <w:pPr>
              <w:jc w:val="center"/>
              <w:rPr>
                <w:rFonts w:ascii="Times New Roman" w:hAnsi="Times New Roman" w:cs="Times New Roman"/>
                <w:sz w:val="20"/>
                <w:szCs w:val="20"/>
              </w:rPr>
            </w:pPr>
            <w:r w:rsidRPr="00A7082E">
              <w:rPr>
                <w:rFonts w:ascii="Times New Roman" w:hAnsi="Times New Roman" w:cs="Times New Roman"/>
                <w:sz w:val="20"/>
                <w:szCs w:val="20"/>
              </w:rPr>
              <w:t xml:space="preserve">владеет </w:t>
            </w:r>
            <w:r w:rsidR="000C2141" w:rsidRPr="00A7082E">
              <w:rPr>
                <w:rFonts w:ascii="Times New Roman" w:hAnsi="Times New Roman" w:cs="Times New Roman"/>
                <w:sz w:val="20"/>
                <w:szCs w:val="20"/>
              </w:rPr>
              <w:t>(высокий</w:t>
            </w:r>
            <w:r w:rsidRPr="00A7082E">
              <w:rPr>
                <w:rFonts w:ascii="Times New Roman" w:hAnsi="Times New Roman" w:cs="Times New Roman"/>
                <w:sz w:val="20"/>
                <w:szCs w:val="20"/>
              </w:rPr>
              <w:t xml:space="preserve"> </w:t>
            </w:r>
            <w:r w:rsidR="000C2141" w:rsidRPr="00A7082E">
              <w:rPr>
                <w:rFonts w:ascii="Times New Roman" w:hAnsi="Times New Roman" w:cs="Times New Roman"/>
                <w:sz w:val="20"/>
                <w:szCs w:val="20"/>
              </w:rPr>
              <w:lastRenderedPageBreak/>
              <w:t>уровень)</w:t>
            </w:r>
          </w:p>
        </w:tc>
        <w:tc>
          <w:tcPr>
            <w:tcW w:w="3260" w:type="dxa"/>
          </w:tcPr>
          <w:p w14:paraId="066EFFBF" w14:textId="6689467B" w:rsidR="00491014" w:rsidRPr="00DA4DC1" w:rsidRDefault="00491014" w:rsidP="00491014">
            <w:pPr>
              <w:rPr>
                <w:rFonts w:ascii="Times New Roman" w:hAnsi="Times New Roman" w:cs="Times New Roman"/>
                <w:sz w:val="20"/>
                <w:szCs w:val="20"/>
              </w:rPr>
            </w:pPr>
            <w:r>
              <w:rPr>
                <w:rFonts w:ascii="Times New Roman" w:hAnsi="Times New Roman" w:cs="Times New Roman"/>
                <w:sz w:val="20"/>
                <w:szCs w:val="20"/>
              </w:rPr>
              <w:lastRenderedPageBreak/>
              <w:t xml:space="preserve">навыками позитивного </w:t>
            </w:r>
            <w:r>
              <w:rPr>
                <w:rFonts w:ascii="Times New Roman" w:hAnsi="Times New Roman" w:cs="Times New Roman"/>
                <w:sz w:val="20"/>
                <w:szCs w:val="20"/>
              </w:rPr>
              <w:lastRenderedPageBreak/>
              <w:t>взаимодействия с представителями стран АТР</w:t>
            </w:r>
          </w:p>
        </w:tc>
        <w:tc>
          <w:tcPr>
            <w:tcW w:w="3119" w:type="dxa"/>
          </w:tcPr>
          <w:p w14:paraId="6B55F51C" w14:textId="2F75DAE9" w:rsidR="000C2141" w:rsidRPr="00DA4DC1" w:rsidRDefault="001F129D" w:rsidP="0049101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Сформированный навык </w:t>
            </w:r>
            <w:r w:rsidR="00491014">
              <w:rPr>
                <w:rFonts w:ascii="Times New Roman" w:hAnsi="Times New Roman" w:cs="Times New Roman"/>
                <w:sz w:val="20"/>
                <w:szCs w:val="20"/>
              </w:rPr>
              <w:lastRenderedPageBreak/>
              <w:t>позитивного взаимодействия с представителями стран АТР</w:t>
            </w:r>
          </w:p>
        </w:tc>
        <w:tc>
          <w:tcPr>
            <w:tcW w:w="2487" w:type="dxa"/>
          </w:tcPr>
          <w:p w14:paraId="5BA93240" w14:textId="64314258" w:rsidR="00A848A6" w:rsidRPr="00DA4DC1" w:rsidRDefault="00AC1ADE" w:rsidP="00B17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w:t>
            </w:r>
            <w:r w:rsidR="00B11A5C">
              <w:rPr>
                <w:rFonts w:ascii="Times New Roman" w:hAnsi="Times New Roman" w:cs="Times New Roman"/>
                <w:sz w:val="20"/>
                <w:szCs w:val="20"/>
              </w:rPr>
              <w:t xml:space="preserve">к </w:t>
            </w:r>
            <w:proofErr w:type="gramStart"/>
            <w:r w:rsidR="00491014">
              <w:rPr>
                <w:rFonts w:ascii="Times New Roman" w:hAnsi="Times New Roman" w:cs="Times New Roman"/>
                <w:sz w:val="20"/>
                <w:szCs w:val="20"/>
              </w:rPr>
              <w:lastRenderedPageBreak/>
              <w:t>позитивному</w:t>
            </w:r>
            <w:proofErr w:type="gramEnd"/>
            <w:r w:rsidR="00491014">
              <w:rPr>
                <w:rFonts w:ascii="Times New Roman" w:hAnsi="Times New Roman" w:cs="Times New Roman"/>
                <w:sz w:val="20"/>
                <w:szCs w:val="20"/>
              </w:rPr>
              <w:t xml:space="preserve"> взаимодейств</w:t>
            </w:r>
            <w:r w:rsidR="00B17B2D">
              <w:rPr>
                <w:rFonts w:ascii="Times New Roman" w:hAnsi="Times New Roman" w:cs="Times New Roman"/>
                <w:sz w:val="20"/>
                <w:szCs w:val="20"/>
              </w:rPr>
              <w:t>ия с представителями стран АТР в целях   развития интеграционных процессов между странами</w:t>
            </w:r>
          </w:p>
        </w:tc>
      </w:tr>
      <w:tr w:rsidR="00A7082E" w:rsidRPr="00C43CF9" w14:paraId="31539C87" w14:textId="77777777" w:rsidTr="00DB6142">
        <w:trPr>
          <w:jc w:val="center"/>
        </w:trPr>
        <w:tc>
          <w:tcPr>
            <w:tcW w:w="3652" w:type="dxa"/>
            <w:vMerge w:val="restart"/>
            <w:vAlign w:val="center"/>
          </w:tcPr>
          <w:p w14:paraId="771B8EE3" w14:textId="77777777" w:rsidR="00A7082E" w:rsidRPr="00353AD6" w:rsidRDefault="00A7082E" w:rsidP="008F4B1C">
            <w:pPr>
              <w:rPr>
                <w:rFonts w:ascii="Times New Roman" w:hAnsi="Times New Roman" w:cs="Times New Roman"/>
                <w:b/>
                <w:szCs w:val="28"/>
              </w:rPr>
            </w:pPr>
            <w:r w:rsidRPr="005E272C">
              <w:rPr>
                <w:rFonts w:ascii="Times New Roman" w:hAnsi="Times New Roman" w:cs="Times New Roman"/>
                <w:sz w:val="20"/>
                <w:szCs w:val="20"/>
              </w:rPr>
              <w:lastRenderedPageBreak/>
              <w:t>ОК-3 способностью проявлять инициативу и принимать ответственные решения, осознавая ответственность за результаты своей профессиональной деятельности</w:t>
            </w:r>
          </w:p>
        </w:tc>
        <w:tc>
          <w:tcPr>
            <w:tcW w:w="2268" w:type="dxa"/>
          </w:tcPr>
          <w:p w14:paraId="7745896E"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08662D30" w14:textId="77777777" w:rsidR="00A7082E" w:rsidRDefault="005E272C" w:rsidP="005E272C">
            <w:pPr>
              <w:jc w:val="both"/>
              <w:rPr>
                <w:rFonts w:ascii="Times New Roman" w:hAnsi="Times New Roman" w:cs="Times New Roman"/>
                <w:sz w:val="20"/>
                <w:szCs w:val="20"/>
              </w:rPr>
            </w:pPr>
            <w:r>
              <w:rPr>
                <w:rFonts w:ascii="Times New Roman" w:hAnsi="Times New Roman" w:cs="Times New Roman"/>
                <w:sz w:val="20"/>
                <w:szCs w:val="20"/>
              </w:rPr>
              <w:t>особенности, классификацию, причины нестандартных ситуаций, поведенческие модели в случае их возникновения</w:t>
            </w:r>
          </w:p>
          <w:p w14:paraId="41B6419D" w14:textId="52E0311A" w:rsidR="005E272C" w:rsidRPr="00DA4DC1" w:rsidRDefault="005E272C" w:rsidP="005E272C">
            <w:pPr>
              <w:jc w:val="both"/>
              <w:rPr>
                <w:rFonts w:ascii="Times New Roman" w:hAnsi="Times New Roman" w:cs="Times New Roman"/>
                <w:sz w:val="20"/>
                <w:szCs w:val="20"/>
              </w:rPr>
            </w:pPr>
            <w:r>
              <w:rPr>
                <w:rFonts w:ascii="Times New Roman" w:hAnsi="Times New Roman" w:cs="Times New Roman"/>
                <w:sz w:val="20"/>
                <w:szCs w:val="20"/>
              </w:rPr>
              <w:t>механизмы управления нестандартными ситуациями</w:t>
            </w:r>
          </w:p>
        </w:tc>
        <w:tc>
          <w:tcPr>
            <w:tcW w:w="3119" w:type="dxa"/>
          </w:tcPr>
          <w:p w14:paraId="07FFF93B" w14:textId="163DA983" w:rsidR="00A7082E" w:rsidRPr="00DA4DC1" w:rsidRDefault="007B0916" w:rsidP="007B0916">
            <w:pPr>
              <w:jc w:val="both"/>
              <w:rPr>
                <w:rFonts w:ascii="Times New Roman" w:hAnsi="Times New Roman" w:cs="Times New Roman"/>
                <w:sz w:val="20"/>
                <w:szCs w:val="20"/>
              </w:rPr>
            </w:pPr>
            <w:r>
              <w:rPr>
                <w:rFonts w:ascii="Times New Roman" w:hAnsi="Times New Roman" w:cs="Times New Roman"/>
                <w:sz w:val="20"/>
                <w:szCs w:val="20"/>
              </w:rPr>
              <w:t>Знания особенностей, классификацию, причины нестандартных ситуаций, поведенческие модели в случае их возникновения, механизмы управления нестандартными ситуациями</w:t>
            </w:r>
          </w:p>
        </w:tc>
        <w:tc>
          <w:tcPr>
            <w:tcW w:w="2487" w:type="dxa"/>
          </w:tcPr>
          <w:p w14:paraId="02091412" w14:textId="7ECFB048" w:rsidR="00A7082E" w:rsidRPr="00DA4DC1" w:rsidRDefault="00E53808" w:rsidP="00E53808">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на защите общие знания относительно классификации нестандартных ситуаций, вариантов поведения</w:t>
            </w:r>
          </w:p>
        </w:tc>
      </w:tr>
      <w:tr w:rsidR="00A7082E" w:rsidRPr="00C43CF9" w14:paraId="63810D1D" w14:textId="77777777" w:rsidTr="00DB6142">
        <w:trPr>
          <w:jc w:val="center"/>
        </w:trPr>
        <w:tc>
          <w:tcPr>
            <w:tcW w:w="3652" w:type="dxa"/>
            <w:vMerge/>
            <w:vAlign w:val="center"/>
          </w:tcPr>
          <w:p w14:paraId="6FA8C467" w14:textId="77777777" w:rsidR="00A7082E" w:rsidRPr="00353AD6" w:rsidRDefault="00A7082E" w:rsidP="00DA4DC1">
            <w:pPr>
              <w:jc w:val="center"/>
              <w:rPr>
                <w:rFonts w:ascii="Times New Roman" w:hAnsi="Times New Roman" w:cs="Times New Roman"/>
                <w:b/>
                <w:szCs w:val="28"/>
              </w:rPr>
            </w:pPr>
          </w:p>
        </w:tc>
        <w:tc>
          <w:tcPr>
            <w:tcW w:w="2268" w:type="dxa"/>
          </w:tcPr>
          <w:p w14:paraId="3883A0B3"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3725E461" w14:textId="405DDA59" w:rsidR="00A7082E" w:rsidRDefault="005E272C" w:rsidP="005E272C">
            <w:pPr>
              <w:jc w:val="both"/>
              <w:rPr>
                <w:rFonts w:ascii="Times New Roman" w:hAnsi="Times New Roman" w:cs="Times New Roman"/>
                <w:sz w:val="20"/>
                <w:szCs w:val="20"/>
              </w:rPr>
            </w:pPr>
            <w:r>
              <w:rPr>
                <w:rFonts w:ascii="Times New Roman" w:hAnsi="Times New Roman" w:cs="Times New Roman"/>
                <w:sz w:val="20"/>
                <w:szCs w:val="20"/>
              </w:rPr>
              <w:t>-определять причины, факторы возникновения нестандартных ситуаций;</w:t>
            </w:r>
          </w:p>
          <w:p w14:paraId="0C8719B0" w14:textId="3BC47B4B" w:rsidR="005E272C" w:rsidRDefault="005E272C" w:rsidP="005E272C">
            <w:pPr>
              <w:jc w:val="both"/>
              <w:rPr>
                <w:rFonts w:ascii="Times New Roman" w:hAnsi="Times New Roman" w:cs="Times New Roman"/>
                <w:sz w:val="20"/>
                <w:szCs w:val="20"/>
              </w:rPr>
            </w:pPr>
            <w:r>
              <w:rPr>
                <w:rFonts w:ascii="Times New Roman" w:hAnsi="Times New Roman" w:cs="Times New Roman"/>
                <w:sz w:val="20"/>
                <w:szCs w:val="20"/>
              </w:rPr>
              <w:t>-прогнозировать наступление нестандартных ситуаций, оценивать риски;</w:t>
            </w:r>
          </w:p>
          <w:p w14:paraId="2CB8C17B" w14:textId="7D7476BB" w:rsidR="005E272C" w:rsidRPr="00DA4DC1" w:rsidRDefault="005E272C" w:rsidP="005E272C">
            <w:pPr>
              <w:jc w:val="both"/>
              <w:rPr>
                <w:rFonts w:ascii="Times New Roman" w:hAnsi="Times New Roman" w:cs="Times New Roman"/>
                <w:sz w:val="20"/>
                <w:szCs w:val="20"/>
              </w:rPr>
            </w:pPr>
            <w:r>
              <w:rPr>
                <w:rFonts w:ascii="Times New Roman" w:hAnsi="Times New Roman" w:cs="Times New Roman"/>
                <w:sz w:val="20"/>
                <w:szCs w:val="20"/>
              </w:rPr>
              <w:t>-определять механизмы разрешения нестандартных ситуаций.</w:t>
            </w:r>
          </w:p>
        </w:tc>
        <w:tc>
          <w:tcPr>
            <w:tcW w:w="3119" w:type="dxa"/>
          </w:tcPr>
          <w:p w14:paraId="46E345FA" w14:textId="3CBD79CA" w:rsidR="00A7082E" w:rsidRPr="00DA4DC1" w:rsidRDefault="007B0916" w:rsidP="007B0916">
            <w:pPr>
              <w:jc w:val="both"/>
              <w:rPr>
                <w:rFonts w:ascii="Times New Roman" w:hAnsi="Times New Roman" w:cs="Times New Roman"/>
                <w:sz w:val="20"/>
                <w:szCs w:val="20"/>
              </w:rPr>
            </w:pPr>
            <w:r>
              <w:rPr>
                <w:rFonts w:ascii="Times New Roman" w:hAnsi="Times New Roman" w:cs="Times New Roman"/>
                <w:sz w:val="20"/>
                <w:szCs w:val="20"/>
              </w:rPr>
              <w:t>Умение определять причины и факторы возникновения нестандартных ситуаций, прогнозировать их наступление, оценивать риски, принимать решения,</w:t>
            </w:r>
            <w:r w:rsidRPr="005E272C">
              <w:rPr>
                <w:rFonts w:ascii="Times New Roman" w:hAnsi="Times New Roman" w:cs="Times New Roman"/>
                <w:sz w:val="20"/>
                <w:szCs w:val="20"/>
              </w:rPr>
              <w:t xml:space="preserve"> осознавая ответственность за результаты своей профессиональной деятельности</w:t>
            </w:r>
          </w:p>
        </w:tc>
        <w:tc>
          <w:tcPr>
            <w:tcW w:w="2487" w:type="dxa"/>
          </w:tcPr>
          <w:p w14:paraId="18006DCD" w14:textId="587BE9C5" w:rsidR="00A7082E" w:rsidRPr="00DA4DC1" w:rsidRDefault="00E53808" w:rsidP="00E53808">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знание особенностей нестандартных ситуаций, умение определять причины и факторы их возникновения, прогнозировать ситуации</w:t>
            </w:r>
          </w:p>
        </w:tc>
      </w:tr>
      <w:tr w:rsidR="00A7082E" w:rsidRPr="00C43CF9" w14:paraId="5586C4E3" w14:textId="77777777" w:rsidTr="00DB6142">
        <w:trPr>
          <w:jc w:val="center"/>
        </w:trPr>
        <w:tc>
          <w:tcPr>
            <w:tcW w:w="3652" w:type="dxa"/>
            <w:vMerge/>
            <w:vAlign w:val="center"/>
          </w:tcPr>
          <w:p w14:paraId="68E101DA" w14:textId="35F1397F" w:rsidR="00A7082E" w:rsidRPr="00353AD6" w:rsidRDefault="00A7082E" w:rsidP="00DA4DC1">
            <w:pPr>
              <w:jc w:val="center"/>
              <w:rPr>
                <w:rFonts w:ascii="Times New Roman" w:hAnsi="Times New Roman" w:cs="Times New Roman"/>
                <w:b/>
                <w:szCs w:val="28"/>
              </w:rPr>
            </w:pPr>
          </w:p>
        </w:tc>
        <w:tc>
          <w:tcPr>
            <w:tcW w:w="2268" w:type="dxa"/>
          </w:tcPr>
          <w:p w14:paraId="1B10ECC0"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73575272" w14:textId="3FA52A5A" w:rsidR="005E272C" w:rsidRPr="00DA4DC1" w:rsidRDefault="005E272C" w:rsidP="005E272C">
            <w:pPr>
              <w:jc w:val="both"/>
              <w:rPr>
                <w:rFonts w:ascii="Times New Roman" w:hAnsi="Times New Roman" w:cs="Times New Roman"/>
                <w:sz w:val="20"/>
                <w:szCs w:val="20"/>
              </w:rPr>
            </w:pPr>
            <w:r>
              <w:rPr>
                <w:rFonts w:ascii="Times New Roman" w:hAnsi="Times New Roman" w:cs="Times New Roman"/>
                <w:sz w:val="20"/>
                <w:szCs w:val="20"/>
              </w:rPr>
              <w:t>навыками управления нестандартными ситуациями</w:t>
            </w:r>
          </w:p>
        </w:tc>
        <w:tc>
          <w:tcPr>
            <w:tcW w:w="3119" w:type="dxa"/>
          </w:tcPr>
          <w:p w14:paraId="7802D14D" w14:textId="11F23108" w:rsidR="00A7082E" w:rsidRPr="00DA4DC1" w:rsidRDefault="007B0916" w:rsidP="007B0916">
            <w:pPr>
              <w:jc w:val="both"/>
              <w:rPr>
                <w:rFonts w:ascii="Times New Roman" w:hAnsi="Times New Roman" w:cs="Times New Roman"/>
                <w:sz w:val="20"/>
                <w:szCs w:val="20"/>
              </w:rPr>
            </w:pPr>
            <w:r>
              <w:rPr>
                <w:rFonts w:ascii="Times New Roman" w:hAnsi="Times New Roman" w:cs="Times New Roman"/>
                <w:sz w:val="20"/>
                <w:szCs w:val="20"/>
              </w:rPr>
              <w:t xml:space="preserve">Владение навыками прогнозирования нестандартных ситуация, оценки рисков и выбора механизмов </w:t>
            </w:r>
            <w:r w:rsidR="00E53808">
              <w:rPr>
                <w:rFonts w:ascii="Times New Roman" w:hAnsi="Times New Roman" w:cs="Times New Roman"/>
                <w:sz w:val="20"/>
                <w:szCs w:val="20"/>
              </w:rPr>
              <w:t xml:space="preserve">их </w:t>
            </w:r>
            <w:r>
              <w:rPr>
                <w:rFonts w:ascii="Times New Roman" w:hAnsi="Times New Roman" w:cs="Times New Roman"/>
                <w:sz w:val="20"/>
                <w:szCs w:val="20"/>
              </w:rPr>
              <w:t xml:space="preserve">разрешения, позволяющих наилучшим образом </w:t>
            </w:r>
            <w:r w:rsidR="00E53808">
              <w:rPr>
                <w:rFonts w:ascii="Times New Roman" w:hAnsi="Times New Roman" w:cs="Times New Roman"/>
                <w:sz w:val="20"/>
                <w:szCs w:val="20"/>
              </w:rPr>
              <w:t>принимать и реализовывать хозяйственные решения.</w:t>
            </w:r>
          </w:p>
        </w:tc>
        <w:tc>
          <w:tcPr>
            <w:tcW w:w="2487" w:type="dxa"/>
          </w:tcPr>
          <w:p w14:paraId="1F247AC6" w14:textId="7FDA3728" w:rsidR="00A7082E" w:rsidRPr="00DA4DC1" w:rsidRDefault="00E53808" w:rsidP="00E5380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систему знаний о нестандартных ситуациях, их особенностях, аргументировать выбор поведенческих моделей при их разрешении, </w:t>
            </w:r>
            <w:r w:rsidRPr="005E272C">
              <w:rPr>
                <w:rFonts w:ascii="Times New Roman" w:hAnsi="Times New Roman" w:cs="Times New Roman"/>
                <w:sz w:val="20"/>
                <w:szCs w:val="20"/>
              </w:rPr>
              <w:t>осознавая ответственность за результаты своей профессиональной деятельности</w:t>
            </w:r>
          </w:p>
        </w:tc>
      </w:tr>
      <w:tr w:rsidR="00A7082E" w:rsidRPr="00C43CF9" w14:paraId="023A0391" w14:textId="77777777" w:rsidTr="00DB6142">
        <w:trPr>
          <w:jc w:val="center"/>
        </w:trPr>
        <w:tc>
          <w:tcPr>
            <w:tcW w:w="3652" w:type="dxa"/>
            <w:vMerge w:val="restart"/>
            <w:vAlign w:val="center"/>
          </w:tcPr>
          <w:p w14:paraId="2E3C12D4" w14:textId="287A9B31" w:rsidR="00A7082E" w:rsidRPr="00353AD6" w:rsidRDefault="003E3545" w:rsidP="008F4B1C">
            <w:pPr>
              <w:rPr>
                <w:rFonts w:ascii="Times New Roman" w:hAnsi="Times New Roman" w:cs="Times New Roman"/>
                <w:b/>
                <w:szCs w:val="28"/>
              </w:rPr>
            </w:pPr>
            <w:r>
              <w:rPr>
                <w:rFonts w:ascii="Times New Roman" w:hAnsi="Times New Roman" w:cs="Times New Roman"/>
                <w:sz w:val="20"/>
                <w:szCs w:val="20"/>
              </w:rPr>
              <w:t xml:space="preserve">ОК-4 </w:t>
            </w:r>
            <w:r w:rsidRPr="00BC7FBC">
              <w:rPr>
                <w:rFonts w:ascii="Times New Roman" w:hAnsi="Times New Roman" w:cs="Times New Roman"/>
                <w:sz w:val="20"/>
                <w:szCs w:val="20"/>
              </w:rPr>
              <w:t xml:space="preserve">способностью творчески воспринимать и использовать достижения науки, техники в </w:t>
            </w:r>
            <w:r w:rsidRPr="00BC7FBC">
              <w:rPr>
                <w:rFonts w:ascii="Times New Roman" w:hAnsi="Times New Roman" w:cs="Times New Roman"/>
                <w:sz w:val="20"/>
                <w:szCs w:val="20"/>
              </w:rPr>
              <w:lastRenderedPageBreak/>
              <w:t>профессиональной сфере в соответствии с потребностями регионального и мирового рынка труда</w:t>
            </w:r>
          </w:p>
        </w:tc>
        <w:tc>
          <w:tcPr>
            <w:tcW w:w="2268" w:type="dxa"/>
          </w:tcPr>
          <w:p w14:paraId="51AB2B1A"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lastRenderedPageBreak/>
              <w:t>знает (пороговый уровень)</w:t>
            </w:r>
          </w:p>
        </w:tc>
        <w:tc>
          <w:tcPr>
            <w:tcW w:w="3260" w:type="dxa"/>
          </w:tcPr>
          <w:p w14:paraId="515E7109" w14:textId="02A68CB9" w:rsidR="00A7082E" w:rsidRDefault="00854C6A" w:rsidP="00894F68">
            <w:pPr>
              <w:jc w:val="both"/>
              <w:rPr>
                <w:rFonts w:ascii="Times New Roman" w:hAnsi="Times New Roman" w:cs="Times New Roman"/>
                <w:sz w:val="20"/>
                <w:szCs w:val="20"/>
              </w:rPr>
            </w:pPr>
            <w:r>
              <w:rPr>
                <w:rFonts w:ascii="Times New Roman" w:hAnsi="Times New Roman" w:cs="Times New Roman"/>
                <w:sz w:val="20"/>
                <w:szCs w:val="20"/>
              </w:rPr>
              <w:t>- творческие/креативные технологии;</w:t>
            </w:r>
          </w:p>
          <w:p w14:paraId="066A8B47" w14:textId="7AE89C20" w:rsidR="00894F68" w:rsidRDefault="00894F68" w:rsidP="00894F68">
            <w:pPr>
              <w:jc w:val="both"/>
              <w:rPr>
                <w:rFonts w:ascii="Times New Roman" w:hAnsi="Times New Roman" w:cs="Times New Roman"/>
                <w:sz w:val="20"/>
                <w:szCs w:val="20"/>
              </w:rPr>
            </w:pPr>
            <w:r>
              <w:rPr>
                <w:rFonts w:ascii="Times New Roman" w:hAnsi="Times New Roman" w:cs="Times New Roman"/>
                <w:sz w:val="20"/>
                <w:szCs w:val="20"/>
              </w:rPr>
              <w:t xml:space="preserve">-современные компьютерные </w:t>
            </w:r>
            <w:r>
              <w:rPr>
                <w:rFonts w:ascii="Times New Roman" w:hAnsi="Times New Roman" w:cs="Times New Roman"/>
                <w:sz w:val="20"/>
                <w:szCs w:val="20"/>
              </w:rPr>
              <w:lastRenderedPageBreak/>
              <w:t xml:space="preserve">технологии, применяемые при сборе, хранении и обработке информации, достижения, </w:t>
            </w:r>
            <w:proofErr w:type="spellStart"/>
            <w:r>
              <w:rPr>
                <w:rFonts w:ascii="Times New Roman" w:hAnsi="Times New Roman" w:cs="Times New Roman"/>
                <w:sz w:val="20"/>
                <w:szCs w:val="20"/>
              </w:rPr>
              <w:t>нововедения</w:t>
            </w:r>
            <w:proofErr w:type="spellEnd"/>
            <w:r>
              <w:rPr>
                <w:rFonts w:ascii="Times New Roman" w:hAnsi="Times New Roman" w:cs="Times New Roman"/>
                <w:sz w:val="20"/>
                <w:szCs w:val="20"/>
              </w:rPr>
              <w:t xml:space="preserve"> в профессиональной сфере;</w:t>
            </w:r>
          </w:p>
          <w:p w14:paraId="2854216D" w14:textId="48BA6FE2" w:rsidR="00894F68" w:rsidRDefault="00894F68" w:rsidP="00894F68">
            <w:pPr>
              <w:jc w:val="both"/>
              <w:rPr>
                <w:rFonts w:ascii="Times New Roman" w:hAnsi="Times New Roman" w:cs="Times New Roman"/>
                <w:sz w:val="20"/>
                <w:szCs w:val="20"/>
              </w:rPr>
            </w:pPr>
            <w:r>
              <w:rPr>
                <w:rFonts w:ascii="Times New Roman" w:hAnsi="Times New Roman" w:cs="Times New Roman"/>
                <w:sz w:val="20"/>
                <w:szCs w:val="20"/>
              </w:rPr>
              <w:t>-состояние и развитие регионального и мирового рынка труда</w:t>
            </w:r>
          </w:p>
          <w:p w14:paraId="2EA1675A" w14:textId="2674293B" w:rsidR="00894F68" w:rsidRPr="00DA4DC1" w:rsidRDefault="00894F68" w:rsidP="00894F68">
            <w:pPr>
              <w:jc w:val="both"/>
              <w:rPr>
                <w:rFonts w:ascii="Times New Roman" w:hAnsi="Times New Roman" w:cs="Times New Roman"/>
                <w:sz w:val="20"/>
                <w:szCs w:val="20"/>
              </w:rPr>
            </w:pPr>
          </w:p>
        </w:tc>
        <w:tc>
          <w:tcPr>
            <w:tcW w:w="3119" w:type="dxa"/>
          </w:tcPr>
          <w:p w14:paraId="0106B88C" w14:textId="4A71374D" w:rsidR="00A7082E" w:rsidRPr="00DA4DC1" w:rsidRDefault="00854C6A" w:rsidP="00854C6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Знание творческих технологий и способы использования их в профессиональной сфере, </w:t>
            </w:r>
            <w:r>
              <w:rPr>
                <w:rFonts w:ascii="Times New Roman" w:hAnsi="Times New Roman" w:cs="Times New Roman"/>
                <w:sz w:val="20"/>
                <w:szCs w:val="20"/>
              </w:rPr>
              <w:lastRenderedPageBreak/>
              <w:t>современные технологии обработки информации, состояние и развитие регионального и мирового рынка</w:t>
            </w:r>
          </w:p>
        </w:tc>
        <w:tc>
          <w:tcPr>
            <w:tcW w:w="2487" w:type="dxa"/>
          </w:tcPr>
          <w:p w14:paraId="79E285F5" w14:textId="77ABAEC8" w:rsidR="00A7082E" w:rsidRPr="00DA4DC1" w:rsidRDefault="00854C6A" w:rsidP="00E83D6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продемонстрировать общие знания о </w:t>
            </w:r>
            <w:r>
              <w:rPr>
                <w:rFonts w:ascii="Times New Roman" w:hAnsi="Times New Roman" w:cs="Times New Roman"/>
                <w:sz w:val="20"/>
                <w:szCs w:val="20"/>
              </w:rPr>
              <w:lastRenderedPageBreak/>
              <w:t>творческих</w:t>
            </w:r>
            <w:r w:rsidR="00E83D67">
              <w:rPr>
                <w:rFonts w:ascii="Times New Roman" w:hAnsi="Times New Roman" w:cs="Times New Roman"/>
                <w:sz w:val="20"/>
                <w:szCs w:val="20"/>
              </w:rPr>
              <w:t>/креативных</w:t>
            </w:r>
            <w:r>
              <w:rPr>
                <w:rFonts w:ascii="Times New Roman" w:hAnsi="Times New Roman" w:cs="Times New Roman"/>
                <w:sz w:val="20"/>
                <w:szCs w:val="20"/>
              </w:rPr>
              <w:t xml:space="preserve"> технологиях</w:t>
            </w:r>
            <w:r w:rsidR="00E83D67">
              <w:rPr>
                <w:rFonts w:ascii="Times New Roman" w:hAnsi="Times New Roman" w:cs="Times New Roman"/>
                <w:sz w:val="20"/>
                <w:szCs w:val="20"/>
              </w:rPr>
              <w:t>, о возможностях их использования в профессиональной сфере</w:t>
            </w:r>
          </w:p>
        </w:tc>
      </w:tr>
      <w:tr w:rsidR="00A7082E" w:rsidRPr="00C43CF9" w14:paraId="0B58FABC" w14:textId="77777777" w:rsidTr="007C1A48">
        <w:trPr>
          <w:trHeight w:val="2967"/>
          <w:jc w:val="center"/>
        </w:trPr>
        <w:tc>
          <w:tcPr>
            <w:tcW w:w="3652" w:type="dxa"/>
            <w:vMerge/>
            <w:vAlign w:val="center"/>
          </w:tcPr>
          <w:p w14:paraId="06A77E90" w14:textId="3E930FBD" w:rsidR="00A7082E" w:rsidRPr="00353AD6" w:rsidRDefault="00A7082E" w:rsidP="00DA4DC1">
            <w:pPr>
              <w:jc w:val="center"/>
              <w:rPr>
                <w:rFonts w:ascii="Times New Roman" w:hAnsi="Times New Roman" w:cs="Times New Roman"/>
                <w:b/>
                <w:szCs w:val="28"/>
              </w:rPr>
            </w:pPr>
          </w:p>
        </w:tc>
        <w:tc>
          <w:tcPr>
            <w:tcW w:w="2268" w:type="dxa"/>
          </w:tcPr>
          <w:p w14:paraId="62AF0639"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3E8C75C" w14:textId="468FFCFC" w:rsidR="00B353E7" w:rsidRDefault="00C56E06" w:rsidP="00861E20">
            <w:pPr>
              <w:jc w:val="both"/>
              <w:rPr>
                <w:rFonts w:ascii="Times New Roman" w:hAnsi="Times New Roman" w:cs="Times New Roman"/>
                <w:sz w:val="20"/>
                <w:szCs w:val="20"/>
              </w:rPr>
            </w:pPr>
            <w:r>
              <w:rPr>
                <w:rFonts w:ascii="Times New Roman" w:hAnsi="Times New Roman" w:cs="Times New Roman"/>
                <w:sz w:val="20"/>
                <w:szCs w:val="20"/>
              </w:rPr>
              <w:t xml:space="preserve">- </w:t>
            </w:r>
            <w:r w:rsidR="00B353E7">
              <w:rPr>
                <w:rFonts w:ascii="Times New Roman" w:hAnsi="Times New Roman" w:cs="Times New Roman"/>
                <w:sz w:val="20"/>
                <w:szCs w:val="20"/>
              </w:rPr>
              <w:t>осуществлять целенаправленный поиск информации о достижениях науки, техники в профессиональной сфере;</w:t>
            </w:r>
          </w:p>
          <w:p w14:paraId="53B011D9" w14:textId="2B6BE16C" w:rsidR="00B353E7" w:rsidRDefault="00B353E7" w:rsidP="00861E20">
            <w:pPr>
              <w:jc w:val="both"/>
              <w:rPr>
                <w:rFonts w:ascii="Times New Roman" w:hAnsi="Times New Roman" w:cs="Times New Roman"/>
                <w:sz w:val="20"/>
                <w:szCs w:val="20"/>
              </w:rPr>
            </w:pPr>
            <w:r>
              <w:rPr>
                <w:rFonts w:ascii="Times New Roman" w:hAnsi="Times New Roman" w:cs="Times New Roman"/>
                <w:sz w:val="20"/>
                <w:szCs w:val="20"/>
              </w:rPr>
              <w:t>-</w:t>
            </w:r>
            <w:r w:rsidR="00C56E06">
              <w:rPr>
                <w:rFonts w:ascii="Times New Roman" w:hAnsi="Times New Roman" w:cs="Times New Roman"/>
                <w:sz w:val="20"/>
                <w:szCs w:val="20"/>
              </w:rPr>
              <w:t>систематизи</w:t>
            </w:r>
            <w:r w:rsidR="00861E20">
              <w:rPr>
                <w:rFonts w:ascii="Times New Roman" w:hAnsi="Times New Roman" w:cs="Times New Roman"/>
                <w:sz w:val="20"/>
                <w:szCs w:val="20"/>
              </w:rPr>
              <w:t>р</w:t>
            </w:r>
            <w:r w:rsidR="00C56E06">
              <w:rPr>
                <w:rFonts w:ascii="Times New Roman" w:hAnsi="Times New Roman" w:cs="Times New Roman"/>
                <w:sz w:val="20"/>
                <w:szCs w:val="20"/>
              </w:rPr>
              <w:t xml:space="preserve">овать, обобщать, </w:t>
            </w:r>
            <w:r>
              <w:rPr>
                <w:rFonts w:ascii="Times New Roman" w:hAnsi="Times New Roman" w:cs="Times New Roman"/>
                <w:sz w:val="20"/>
                <w:szCs w:val="20"/>
              </w:rPr>
              <w:t>информацию, готовить справки, обзоры по вопросам профессиональной деятельности</w:t>
            </w:r>
          </w:p>
          <w:p w14:paraId="623F7F5E" w14:textId="38D701C6" w:rsidR="00C56E06" w:rsidRDefault="00C56E06" w:rsidP="00861E20">
            <w:pPr>
              <w:jc w:val="both"/>
              <w:rPr>
                <w:rFonts w:ascii="Times New Roman" w:hAnsi="Times New Roman" w:cs="Times New Roman"/>
                <w:sz w:val="20"/>
                <w:szCs w:val="20"/>
              </w:rPr>
            </w:pPr>
            <w:r>
              <w:rPr>
                <w:rFonts w:ascii="Times New Roman" w:hAnsi="Times New Roman" w:cs="Times New Roman"/>
                <w:sz w:val="20"/>
                <w:szCs w:val="20"/>
              </w:rPr>
              <w:t>-ан</w:t>
            </w:r>
            <w:r w:rsidR="00B353E7">
              <w:rPr>
                <w:rFonts w:ascii="Times New Roman" w:hAnsi="Times New Roman" w:cs="Times New Roman"/>
                <w:sz w:val="20"/>
                <w:szCs w:val="20"/>
              </w:rPr>
              <w:t>ализировать состояние и развитие</w:t>
            </w:r>
            <w:r>
              <w:rPr>
                <w:rFonts w:ascii="Times New Roman" w:hAnsi="Times New Roman" w:cs="Times New Roman"/>
                <w:sz w:val="20"/>
                <w:szCs w:val="20"/>
              </w:rPr>
              <w:t xml:space="preserve"> регионального и мирового рынка, проводить маркетинговые исследования потребительского рынка;</w:t>
            </w:r>
          </w:p>
          <w:p w14:paraId="58C47C1C" w14:textId="3557E8DE" w:rsidR="00C56E06" w:rsidRDefault="00C56E06" w:rsidP="00861E20">
            <w:pPr>
              <w:jc w:val="both"/>
              <w:rPr>
                <w:rFonts w:ascii="Times New Roman" w:hAnsi="Times New Roman" w:cs="Times New Roman"/>
                <w:sz w:val="20"/>
                <w:szCs w:val="20"/>
              </w:rPr>
            </w:pPr>
            <w:r>
              <w:rPr>
                <w:rFonts w:ascii="Times New Roman" w:hAnsi="Times New Roman" w:cs="Times New Roman"/>
                <w:sz w:val="20"/>
                <w:szCs w:val="20"/>
              </w:rPr>
              <w:t>-творчески</w:t>
            </w:r>
            <w:r w:rsidR="007D13CC">
              <w:rPr>
                <w:rFonts w:ascii="Times New Roman" w:hAnsi="Times New Roman" w:cs="Times New Roman"/>
                <w:sz w:val="20"/>
                <w:szCs w:val="20"/>
              </w:rPr>
              <w:t>/</w:t>
            </w:r>
            <w:r>
              <w:rPr>
                <w:rFonts w:ascii="Times New Roman" w:hAnsi="Times New Roman" w:cs="Times New Roman"/>
                <w:sz w:val="20"/>
                <w:szCs w:val="20"/>
              </w:rPr>
              <w:t xml:space="preserve">подходить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решения производственных задач</w:t>
            </w:r>
          </w:p>
          <w:p w14:paraId="54E3B3D3" w14:textId="77777777" w:rsidR="00C56E06" w:rsidRDefault="00C56E06" w:rsidP="00861E20">
            <w:pPr>
              <w:jc w:val="both"/>
              <w:rPr>
                <w:rFonts w:ascii="Times New Roman" w:hAnsi="Times New Roman" w:cs="Times New Roman"/>
                <w:sz w:val="20"/>
                <w:szCs w:val="20"/>
              </w:rPr>
            </w:pPr>
          </w:p>
          <w:p w14:paraId="16971B7E" w14:textId="77777777" w:rsidR="00861E20" w:rsidRDefault="00861E20" w:rsidP="00861E20">
            <w:pPr>
              <w:jc w:val="both"/>
              <w:rPr>
                <w:rFonts w:ascii="Times New Roman" w:hAnsi="Times New Roman" w:cs="Times New Roman"/>
                <w:sz w:val="20"/>
                <w:szCs w:val="20"/>
              </w:rPr>
            </w:pPr>
          </w:p>
          <w:p w14:paraId="6F8E941C" w14:textId="01C40A1C" w:rsidR="00A7082E" w:rsidRPr="00DA4DC1" w:rsidRDefault="00A7082E" w:rsidP="00861E20">
            <w:pPr>
              <w:jc w:val="both"/>
              <w:rPr>
                <w:rFonts w:ascii="Times New Roman" w:hAnsi="Times New Roman" w:cs="Times New Roman"/>
                <w:sz w:val="20"/>
                <w:szCs w:val="20"/>
              </w:rPr>
            </w:pPr>
          </w:p>
        </w:tc>
        <w:tc>
          <w:tcPr>
            <w:tcW w:w="3119" w:type="dxa"/>
          </w:tcPr>
          <w:p w14:paraId="38A50F89" w14:textId="1360D5D5" w:rsidR="00854C6A" w:rsidRDefault="00854C6A" w:rsidP="00854C6A">
            <w:pPr>
              <w:jc w:val="both"/>
              <w:rPr>
                <w:rFonts w:ascii="Times New Roman" w:hAnsi="Times New Roman" w:cs="Times New Roman"/>
                <w:sz w:val="20"/>
                <w:szCs w:val="20"/>
              </w:rPr>
            </w:pPr>
            <w:r>
              <w:rPr>
                <w:rFonts w:ascii="Times New Roman" w:hAnsi="Times New Roman" w:cs="Times New Roman"/>
                <w:sz w:val="20"/>
                <w:szCs w:val="20"/>
              </w:rPr>
              <w:t xml:space="preserve">Умение осуществлять целенаправленный поиск информации о достижениях науки, техники в профессиональной сфере, систематизировать, обобщать, информацию, готовить справки, обзоры по вопросам профессиональной деятельности анализировать состояние и развитие регионального и мирового рынка, проводить маркетинговые исследования потребительского рынка, творчески/подходить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решения производственных задач</w:t>
            </w:r>
          </w:p>
          <w:p w14:paraId="4BD4D7CE" w14:textId="74635140" w:rsidR="00A7082E" w:rsidRPr="00DA4DC1" w:rsidRDefault="00A7082E" w:rsidP="00854C6A">
            <w:pPr>
              <w:jc w:val="both"/>
              <w:rPr>
                <w:rFonts w:ascii="Times New Roman" w:hAnsi="Times New Roman" w:cs="Times New Roman"/>
                <w:sz w:val="20"/>
                <w:szCs w:val="20"/>
              </w:rPr>
            </w:pPr>
          </w:p>
        </w:tc>
        <w:tc>
          <w:tcPr>
            <w:tcW w:w="2487" w:type="dxa"/>
          </w:tcPr>
          <w:p w14:paraId="3F67C763" w14:textId="488927B8" w:rsidR="00A7082E" w:rsidRPr="00DA4DC1" w:rsidRDefault="00E83D67" w:rsidP="009E3E21">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умения находить источники, содержащие информацию о научных достижениях в профессиональной сфере, </w:t>
            </w:r>
            <w:r w:rsidR="009E3E21">
              <w:rPr>
                <w:rFonts w:ascii="Times New Roman" w:hAnsi="Times New Roman" w:cs="Times New Roman"/>
                <w:sz w:val="20"/>
                <w:szCs w:val="20"/>
              </w:rPr>
              <w:t>принципы использования</w:t>
            </w:r>
            <w:r>
              <w:rPr>
                <w:rFonts w:ascii="Times New Roman" w:hAnsi="Times New Roman" w:cs="Times New Roman"/>
                <w:sz w:val="20"/>
                <w:szCs w:val="20"/>
              </w:rPr>
              <w:t xml:space="preserve"> </w:t>
            </w:r>
            <w:r w:rsidR="009E3E21">
              <w:rPr>
                <w:rFonts w:ascii="Times New Roman" w:hAnsi="Times New Roman" w:cs="Times New Roman"/>
                <w:sz w:val="20"/>
                <w:szCs w:val="20"/>
              </w:rPr>
              <w:t xml:space="preserve"> творческого</w:t>
            </w:r>
            <w:r>
              <w:rPr>
                <w:rFonts w:ascii="Times New Roman" w:hAnsi="Times New Roman" w:cs="Times New Roman"/>
                <w:sz w:val="20"/>
                <w:szCs w:val="20"/>
              </w:rPr>
              <w:t xml:space="preserve"> подход</w:t>
            </w:r>
            <w:r w:rsidR="009E3E21">
              <w:rPr>
                <w:rFonts w:ascii="Times New Roman" w:hAnsi="Times New Roman" w:cs="Times New Roman"/>
                <w:sz w:val="20"/>
                <w:szCs w:val="20"/>
              </w:rPr>
              <w:t>а</w:t>
            </w:r>
            <w:r>
              <w:rPr>
                <w:rFonts w:ascii="Times New Roman" w:hAnsi="Times New Roman" w:cs="Times New Roman"/>
                <w:sz w:val="20"/>
                <w:szCs w:val="20"/>
              </w:rPr>
              <w:t xml:space="preserve"> </w:t>
            </w:r>
            <w:r w:rsidR="009E3E21">
              <w:rPr>
                <w:rFonts w:ascii="Times New Roman" w:hAnsi="Times New Roman" w:cs="Times New Roman"/>
                <w:sz w:val="20"/>
                <w:szCs w:val="20"/>
              </w:rPr>
              <w:t>в профессиональной деятельности</w:t>
            </w:r>
          </w:p>
        </w:tc>
      </w:tr>
      <w:tr w:rsidR="00A7082E" w:rsidRPr="00C43CF9" w14:paraId="0D41E5F4" w14:textId="77777777" w:rsidTr="00DB6142">
        <w:trPr>
          <w:jc w:val="center"/>
        </w:trPr>
        <w:tc>
          <w:tcPr>
            <w:tcW w:w="3652" w:type="dxa"/>
            <w:vMerge/>
            <w:vAlign w:val="center"/>
          </w:tcPr>
          <w:p w14:paraId="6F97A2A2" w14:textId="04DA10E6" w:rsidR="00A7082E" w:rsidRPr="00353AD6" w:rsidRDefault="00A7082E" w:rsidP="00DA4DC1">
            <w:pPr>
              <w:jc w:val="center"/>
              <w:rPr>
                <w:rFonts w:ascii="Times New Roman" w:hAnsi="Times New Roman" w:cs="Times New Roman"/>
                <w:b/>
                <w:szCs w:val="28"/>
              </w:rPr>
            </w:pPr>
          </w:p>
        </w:tc>
        <w:tc>
          <w:tcPr>
            <w:tcW w:w="2268" w:type="dxa"/>
          </w:tcPr>
          <w:p w14:paraId="274724BA"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6D58464C" w14:textId="3D16486C" w:rsidR="007D13CC" w:rsidRDefault="00854C6A" w:rsidP="007D13CC">
            <w:pPr>
              <w:jc w:val="both"/>
              <w:rPr>
                <w:rFonts w:ascii="Times New Roman" w:hAnsi="Times New Roman" w:cs="Times New Roman"/>
                <w:sz w:val="20"/>
                <w:szCs w:val="20"/>
              </w:rPr>
            </w:pPr>
            <w:r>
              <w:rPr>
                <w:rFonts w:ascii="Times New Roman" w:hAnsi="Times New Roman" w:cs="Times New Roman"/>
                <w:sz w:val="20"/>
                <w:szCs w:val="20"/>
              </w:rPr>
              <w:t>-н</w:t>
            </w:r>
            <w:r w:rsidR="007D13CC">
              <w:rPr>
                <w:rFonts w:ascii="Times New Roman" w:hAnsi="Times New Roman" w:cs="Times New Roman"/>
                <w:sz w:val="20"/>
                <w:szCs w:val="20"/>
              </w:rPr>
              <w:t>авыками работы с большими объемами информации</w:t>
            </w:r>
            <w:r>
              <w:rPr>
                <w:rFonts w:ascii="Times New Roman" w:hAnsi="Times New Roman" w:cs="Times New Roman"/>
                <w:sz w:val="20"/>
                <w:szCs w:val="20"/>
              </w:rPr>
              <w:t>;</w:t>
            </w:r>
            <w:r w:rsidR="007D13CC">
              <w:rPr>
                <w:rFonts w:ascii="Times New Roman" w:hAnsi="Times New Roman" w:cs="Times New Roman"/>
                <w:sz w:val="20"/>
                <w:szCs w:val="20"/>
              </w:rPr>
              <w:t xml:space="preserve"> </w:t>
            </w:r>
          </w:p>
          <w:p w14:paraId="074DC40A" w14:textId="3BFB8E8B" w:rsidR="00854C6A" w:rsidRDefault="00854C6A" w:rsidP="007D13CC">
            <w:pPr>
              <w:jc w:val="both"/>
              <w:rPr>
                <w:rFonts w:ascii="Times New Roman" w:hAnsi="Times New Roman" w:cs="Times New Roman"/>
                <w:sz w:val="20"/>
                <w:szCs w:val="20"/>
              </w:rPr>
            </w:pPr>
            <w:r>
              <w:rPr>
                <w:rFonts w:ascii="Times New Roman" w:hAnsi="Times New Roman" w:cs="Times New Roman"/>
                <w:sz w:val="20"/>
                <w:szCs w:val="20"/>
              </w:rPr>
              <w:t>-и</w:t>
            </w:r>
            <w:r w:rsidR="007D13CC">
              <w:rPr>
                <w:rFonts w:ascii="Times New Roman" w:hAnsi="Times New Roman" w:cs="Times New Roman"/>
                <w:sz w:val="20"/>
                <w:szCs w:val="20"/>
              </w:rPr>
              <w:t>сследовательс</w:t>
            </w:r>
            <w:r>
              <w:rPr>
                <w:rFonts w:ascii="Times New Roman" w:hAnsi="Times New Roman" w:cs="Times New Roman"/>
                <w:sz w:val="20"/>
                <w:szCs w:val="20"/>
              </w:rPr>
              <w:t>ко</w:t>
            </w:r>
            <w:r w:rsidR="007D13CC">
              <w:rPr>
                <w:rFonts w:ascii="Times New Roman" w:hAnsi="Times New Roman" w:cs="Times New Roman"/>
                <w:sz w:val="20"/>
                <w:szCs w:val="20"/>
              </w:rPr>
              <w:t>го творческого мышления</w:t>
            </w:r>
            <w:r>
              <w:rPr>
                <w:rFonts w:ascii="Times New Roman" w:hAnsi="Times New Roman" w:cs="Times New Roman"/>
                <w:sz w:val="20"/>
                <w:szCs w:val="20"/>
              </w:rPr>
              <w:t xml:space="preserve"> </w:t>
            </w:r>
          </w:p>
          <w:p w14:paraId="6F58C16B" w14:textId="065D1C60" w:rsidR="007D13CC" w:rsidRPr="00DA4DC1" w:rsidRDefault="007D13CC" w:rsidP="007D13CC">
            <w:pPr>
              <w:jc w:val="both"/>
              <w:rPr>
                <w:rFonts w:ascii="Times New Roman" w:hAnsi="Times New Roman" w:cs="Times New Roman"/>
                <w:sz w:val="20"/>
                <w:szCs w:val="20"/>
              </w:rPr>
            </w:pPr>
          </w:p>
        </w:tc>
        <w:tc>
          <w:tcPr>
            <w:tcW w:w="3119" w:type="dxa"/>
          </w:tcPr>
          <w:p w14:paraId="77CA8EEB" w14:textId="6F3DB6E1" w:rsidR="00854C6A" w:rsidRDefault="00854C6A" w:rsidP="00854C6A">
            <w:pPr>
              <w:jc w:val="both"/>
              <w:rPr>
                <w:rFonts w:ascii="Times New Roman" w:hAnsi="Times New Roman" w:cs="Times New Roman"/>
                <w:sz w:val="20"/>
                <w:szCs w:val="20"/>
              </w:rPr>
            </w:pPr>
            <w:r>
              <w:rPr>
                <w:rFonts w:ascii="Times New Roman" w:hAnsi="Times New Roman" w:cs="Times New Roman"/>
                <w:sz w:val="20"/>
                <w:szCs w:val="20"/>
              </w:rPr>
              <w:t xml:space="preserve">Владение навыками работы с большими объемами информации, исследовательского творческого мышления </w:t>
            </w:r>
          </w:p>
          <w:p w14:paraId="3B011B82" w14:textId="04F7F84A" w:rsidR="00A7082E" w:rsidRPr="00DA4DC1" w:rsidRDefault="00A7082E" w:rsidP="00854C6A">
            <w:pPr>
              <w:jc w:val="both"/>
              <w:rPr>
                <w:rFonts w:ascii="Times New Roman" w:hAnsi="Times New Roman" w:cs="Times New Roman"/>
                <w:sz w:val="20"/>
                <w:szCs w:val="20"/>
              </w:rPr>
            </w:pPr>
          </w:p>
        </w:tc>
        <w:tc>
          <w:tcPr>
            <w:tcW w:w="2487" w:type="dxa"/>
          </w:tcPr>
          <w:p w14:paraId="34892AF6" w14:textId="3803630D" w:rsidR="00A7082E" w:rsidRPr="00DA4DC1" w:rsidRDefault="009E3E21" w:rsidP="009E3E21">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сформировавшиеся умения применения на практике творческого подхода к решению проблемы дипломного проекта</w:t>
            </w:r>
          </w:p>
        </w:tc>
      </w:tr>
      <w:tr w:rsidR="00A7082E" w:rsidRPr="00C43CF9" w14:paraId="367386BA" w14:textId="77777777" w:rsidTr="00DB6142">
        <w:trPr>
          <w:jc w:val="center"/>
        </w:trPr>
        <w:tc>
          <w:tcPr>
            <w:tcW w:w="3652" w:type="dxa"/>
            <w:vMerge w:val="restart"/>
            <w:vAlign w:val="center"/>
          </w:tcPr>
          <w:p w14:paraId="341F792A" w14:textId="4D66683B" w:rsidR="00A7082E" w:rsidRPr="00353AD6" w:rsidRDefault="003E3545" w:rsidP="008F4B1C">
            <w:pPr>
              <w:rPr>
                <w:rFonts w:ascii="Times New Roman" w:hAnsi="Times New Roman" w:cs="Times New Roman"/>
                <w:b/>
                <w:szCs w:val="28"/>
              </w:rPr>
            </w:pPr>
            <w:r>
              <w:rPr>
                <w:rFonts w:ascii="Times New Roman" w:hAnsi="Times New Roman" w:cs="Times New Roman"/>
                <w:sz w:val="20"/>
                <w:szCs w:val="20"/>
              </w:rPr>
              <w:t xml:space="preserve">ОК-5 </w:t>
            </w:r>
            <w:r w:rsidRPr="00BC7FBC">
              <w:rPr>
                <w:rFonts w:ascii="Times New Roman" w:hAnsi="Times New Roman" w:cs="Times New Roman"/>
                <w:sz w:val="20"/>
                <w:szCs w:val="20"/>
              </w:rPr>
              <w:t>способностью использовать современные методы и технологии (в том числе информационные) в профессиональной деятельности</w:t>
            </w:r>
          </w:p>
        </w:tc>
        <w:tc>
          <w:tcPr>
            <w:tcW w:w="2268" w:type="dxa"/>
          </w:tcPr>
          <w:p w14:paraId="36780A96"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7B647B96" w14:textId="68CE607B" w:rsidR="007C1A48" w:rsidRDefault="007C1A48" w:rsidP="007C1A48">
            <w:pPr>
              <w:jc w:val="both"/>
              <w:rPr>
                <w:rFonts w:ascii="Times New Roman" w:hAnsi="Times New Roman" w:cs="Times New Roman"/>
                <w:sz w:val="20"/>
                <w:szCs w:val="20"/>
              </w:rPr>
            </w:pPr>
            <w:r>
              <w:rPr>
                <w:rFonts w:ascii="Times New Roman" w:hAnsi="Times New Roman" w:cs="Times New Roman"/>
                <w:sz w:val="20"/>
                <w:szCs w:val="20"/>
              </w:rPr>
              <w:t xml:space="preserve">-основы информационных технологий, программное обеспечение, электронные ресурсы, базовые сервисы и </w:t>
            </w:r>
            <w:r>
              <w:rPr>
                <w:rFonts w:ascii="Times New Roman" w:hAnsi="Times New Roman" w:cs="Times New Roman"/>
                <w:sz w:val="20"/>
                <w:szCs w:val="20"/>
              </w:rPr>
              <w:lastRenderedPageBreak/>
              <w:t>технологии сети Интернет</w:t>
            </w:r>
          </w:p>
          <w:p w14:paraId="363AFD86" w14:textId="297EAAA0" w:rsidR="00A7082E" w:rsidRPr="00DA4DC1" w:rsidRDefault="007C1A48" w:rsidP="007C1A48">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119" w:type="dxa"/>
          </w:tcPr>
          <w:p w14:paraId="4E9AB3F5" w14:textId="34DA0E0E" w:rsidR="007C1A48" w:rsidRDefault="007C1A48" w:rsidP="007C1A48">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Знание основ информационных технологий, </w:t>
            </w:r>
            <w:proofErr w:type="gramStart"/>
            <w:r>
              <w:rPr>
                <w:rFonts w:ascii="Times New Roman" w:hAnsi="Times New Roman" w:cs="Times New Roman"/>
                <w:sz w:val="20"/>
                <w:szCs w:val="20"/>
              </w:rPr>
              <w:t>программного</w:t>
            </w:r>
            <w:proofErr w:type="gramEnd"/>
            <w:r>
              <w:rPr>
                <w:rFonts w:ascii="Times New Roman" w:hAnsi="Times New Roman" w:cs="Times New Roman"/>
                <w:sz w:val="20"/>
                <w:szCs w:val="20"/>
              </w:rPr>
              <w:t xml:space="preserve"> обеспечение, электронных ресурсов, базовых сервисов и </w:t>
            </w:r>
            <w:r>
              <w:rPr>
                <w:rFonts w:ascii="Times New Roman" w:hAnsi="Times New Roman" w:cs="Times New Roman"/>
                <w:sz w:val="20"/>
                <w:szCs w:val="20"/>
              </w:rPr>
              <w:lastRenderedPageBreak/>
              <w:t>технологий сети Интернет</w:t>
            </w:r>
          </w:p>
          <w:p w14:paraId="101CE024" w14:textId="4E15E1B2" w:rsidR="00A7082E" w:rsidRPr="00DA4DC1" w:rsidRDefault="00A7082E" w:rsidP="007C1A48">
            <w:pPr>
              <w:jc w:val="both"/>
              <w:rPr>
                <w:rFonts w:ascii="Times New Roman" w:hAnsi="Times New Roman" w:cs="Times New Roman"/>
                <w:sz w:val="20"/>
                <w:szCs w:val="20"/>
              </w:rPr>
            </w:pPr>
          </w:p>
        </w:tc>
        <w:tc>
          <w:tcPr>
            <w:tcW w:w="2487" w:type="dxa"/>
          </w:tcPr>
          <w:p w14:paraId="3ECF6C1E" w14:textId="526789CA" w:rsidR="00A7082E" w:rsidRPr="00DA4DC1" w:rsidRDefault="003B1089" w:rsidP="003B1089">
            <w:pPr>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перечислить основные информационные  ресурсы, базовые сервисы </w:t>
            </w:r>
            <w:r>
              <w:rPr>
                <w:rFonts w:ascii="Times New Roman" w:hAnsi="Times New Roman" w:cs="Times New Roman"/>
                <w:sz w:val="20"/>
                <w:szCs w:val="20"/>
              </w:rPr>
              <w:lastRenderedPageBreak/>
              <w:t>и технологии сети Интернет на вопросы при защите</w:t>
            </w:r>
          </w:p>
        </w:tc>
      </w:tr>
      <w:tr w:rsidR="00A7082E" w:rsidRPr="00C43CF9" w14:paraId="5FFEC1E4" w14:textId="77777777" w:rsidTr="00DB6142">
        <w:trPr>
          <w:jc w:val="center"/>
        </w:trPr>
        <w:tc>
          <w:tcPr>
            <w:tcW w:w="3652" w:type="dxa"/>
            <w:vMerge/>
            <w:vAlign w:val="center"/>
          </w:tcPr>
          <w:p w14:paraId="09046085" w14:textId="58E623ED" w:rsidR="00A7082E" w:rsidRPr="00353AD6" w:rsidRDefault="00A7082E" w:rsidP="00DA4DC1">
            <w:pPr>
              <w:jc w:val="center"/>
              <w:rPr>
                <w:rFonts w:ascii="Times New Roman" w:hAnsi="Times New Roman" w:cs="Times New Roman"/>
                <w:b/>
                <w:szCs w:val="28"/>
              </w:rPr>
            </w:pPr>
          </w:p>
        </w:tc>
        <w:tc>
          <w:tcPr>
            <w:tcW w:w="2268" w:type="dxa"/>
          </w:tcPr>
          <w:p w14:paraId="07F784B8"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3DAB3560" w14:textId="3F9B90FC" w:rsidR="00A7082E" w:rsidRPr="00DA4DC1" w:rsidRDefault="007C1A48" w:rsidP="007C1A48">
            <w:pPr>
              <w:jc w:val="both"/>
              <w:rPr>
                <w:rFonts w:ascii="Times New Roman" w:hAnsi="Times New Roman" w:cs="Times New Roman"/>
                <w:sz w:val="20"/>
                <w:szCs w:val="20"/>
              </w:rPr>
            </w:pPr>
            <w:r>
              <w:rPr>
                <w:rFonts w:ascii="Times New Roman" w:hAnsi="Times New Roman" w:cs="Times New Roman"/>
                <w:sz w:val="20"/>
                <w:szCs w:val="20"/>
              </w:rPr>
              <w:t xml:space="preserve">-использовать программное обеспечение компьютера, применять ресурсы, базовые сервисы и технологии сети Интернет </w:t>
            </w:r>
          </w:p>
        </w:tc>
        <w:tc>
          <w:tcPr>
            <w:tcW w:w="3119" w:type="dxa"/>
          </w:tcPr>
          <w:p w14:paraId="6C2B75FE" w14:textId="45F699F6" w:rsidR="00A7082E" w:rsidRPr="00DA4DC1" w:rsidRDefault="007C1A48" w:rsidP="007C1A48">
            <w:pPr>
              <w:rPr>
                <w:rFonts w:ascii="Times New Roman" w:hAnsi="Times New Roman" w:cs="Times New Roman"/>
                <w:sz w:val="20"/>
                <w:szCs w:val="20"/>
              </w:rPr>
            </w:pPr>
            <w:r>
              <w:rPr>
                <w:rFonts w:ascii="Times New Roman" w:hAnsi="Times New Roman" w:cs="Times New Roman"/>
                <w:sz w:val="20"/>
                <w:szCs w:val="20"/>
              </w:rPr>
              <w:t>Умение использовать программное обеспечение компьютера, применять ресурсы, базовые сервисы и технологии сети Интернет</w:t>
            </w:r>
          </w:p>
        </w:tc>
        <w:tc>
          <w:tcPr>
            <w:tcW w:w="2487" w:type="dxa"/>
          </w:tcPr>
          <w:p w14:paraId="5A5A9479" w14:textId="0E00A45B" w:rsidR="00A7082E" w:rsidRPr="00DA4DC1" w:rsidRDefault="003B1089" w:rsidP="003B1089">
            <w:pPr>
              <w:jc w:val="both"/>
              <w:rPr>
                <w:rFonts w:ascii="Times New Roman" w:hAnsi="Times New Roman" w:cs="Times New Roman"/>
                <w:sz w:val="20"/>
                <w:szCs w:val="20"/>
              </w:rPr>
            </w:pPr>
            <w:r>
              <w:rPr>
                <w:rFonts w:ascii="Times New Roman" w:hAnsi="Times New Roman" w:cs="Times New Roman"/>
                <w:sz w:val="20"/>
                <w:szCs w:val="20"/>
              </w:rPr>
              <w:t>Способность перечислить  основные информационные  ресурсы, базовые сервисы и технологии сети Интернет и продемонстрировать умения использовать их в практической деятельности</w:t>
            </w:r>
          </w:p>
        </w:tc>
      </w:tr>
      <w:tr w:rsidR="00A7082E" w:rsidRPr="00C43CF9" w14:paraId="32CA877E" w14:textId="77777777" w:rsidTr="00DB6142">
        <w:trPr>
          <w:jc w:val="center"/>
        </w:trPr>
        <w:tc>
          <w:tcPr>
            <w:tcW w:w="3652" w:type="dxa"/>
            <w:vMerge/>
            <w:vAlign w:val="center"/>
          </w:tcPr>
          <w:p w14:paraId="4B614329" w14:textId="77777777" w:rsidR="00A7082E" w:rsidRPr="00353AD6" w:rsidRDefault="00A7082E" w:rsidP="00DA4DC1">
            <w:pPr>
              <w:jc w:val="center"/>
              <w:rPr>
                <w:rFonts w:ascii="Times New Roman" w:hAnsi="Times New Roman" w:cs="Times New Roman"/>
                <w:b/>
                <w:szCs w:val="28"/>
              </w:rPr>
            </w:pPr>
          </w:p>
        </w:tc>
        <w:tc>
          <w:tcPr>
            <w:tcW w:w="2268" w:type="dxa"/>
          </w:tcPr>
          <w:p w14:paraId="6D5A54FB"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4FD9F242" w14:textId="31BD4FFD" w:rsidR="009242BB" w:rsidRDefault="009242BB" w:rsidP="007C1A48">
            <w:pPr>
              <w:jc w:val="both"/>
              <w:rPr>
                <w:rFonts w:ascii="Times New Roman" w:hAnsi="Times New Roman" w:cs="Times New Roman"/>
                <w:sz w:val="20"/>
                <w:szCs w:val="20"/>
              </w:rPr>
            </w:pPr>
            <w:r>
              <w:rPr>
                <w:rFonts w:ascii="Times New Roman" w:hAnsi="Times New Roman" w:cs="Times New Roman"/>
                <w:sz w:val="20"/>
                <w:szCs w:val="20"/>
              </w:rPr>
              <w:t>-</w:t>
            </w:r>
            <w:r w:rsidR="007C1A48">
              <w:rPr>
                <w:rFonts w:ascii="Times New Roman" w:hAnsi="Times New Roman" w:cs="Times New Roman"/>
                <w:sz w:val="20"/>
                <w:szCs w:val="20"/>
              </w:rPr>
              <w:t>коммуникационными технологиями и сервисами</w:t>
            </w:r>
            <w:r>
              <w:rPr>
                <w:rFonts w:ascii="Times New Roman" w:hAnsi="Times New Roman" w:cs="Times New Roman"/>
                <w:sz w:val="20"/>
                <w:szCs w:val="20"/>
              </w:rPr>
              <w:t>;</w:t>
            </w:r>
          </w:p>
          <w:p w14:paraId="3B08470C" w14:textId="0597E80E" w:rsidR="007C1A48" w:rsidRDefault="009242BB" w:rsidP="007C1A48">
            <w:pPr>
              <w:jc w:val="both"/>
              <w:rPr>
                <w:rFonts w:ascii="Times New Roman" w:hAnsi="Times New Roman" w:cs="Times New Roman"/>
                <w:sz w:val="20"/>
                <w:szCs w:val="20"/>
              </w:rPr>
            </w:pPr>
            <w:r>
              <w:rPr>
                <w:rFonts w:ascii="Times New Roman" w:hAnsi="Times New Roman" w:cs="Times New Roman"/>
                <w:sz w:val="20"/>
                <w:szCs w:val="20"/>
              </w:rPr>
              <w:t xml:space="preserve">методами сбора, обработки и анализа информации средствами Интернет </w:t>
            </w:r>
            <w:r w:rsidR="007C1A48">
              <w:rPr>
                <w:rFonts w:ascii="Times New Roman" w:hAnsi="Times New Roman" w:cs="Times New Roman"/>
                <w:sz w:val="20"/>
                <w:szCs w:val="20"/>
              </w:rPr>
              <w:t xml:space="preserve"> в целях использования их в профессиональной деятельности</w:t>
            </w:r>
          </w:p>
          <w:p w14:paraId="3D7B2043" w14:textId="38E0F8C3" w:rsidR="00A7082E" w:rsidRPr="00DA4DC1" w:rsidRDefault="00A7082E" w:rsidP="007C1A48">
            <w:pPr>
              <w:jc w:val="both"/>
              <w:rPr>
                <w:rFonts w:ascii="Times New Roman" w:hAnsi="Times New Roman" w:cs="Times New Roman"/>
                <w:sz w:val="20"/>
                <w:szCs w:val="20"/>
              </w:rPr>
            </w:pPr>
          </w:p>
        </w:tc>
        <w:tc>
          <w:tcPr>
            <w:tcW w:w="3119" w:type="dxa"/>
          </w:tcPr>
          <w:p w14:paraId="3B883178" w14:textId="52340C00" w:rsidR="007C1A48" w:rsidRDefault="007C1A48" w:rsidP="007C1A48">
            <w:pPr>
              <w:jc w:val="both"/>
              <w:rPr>
                <w:rFonts w:ascii="Times New Roman" w:hAnsi="Times New Roman" w:cs="Times New Roman"/>
                <w:sz w:val="20"/>
                <w:szCs w:val="20"/>
              </w:rPr>
            </w:pPr>
            <w:r>
              <w:rPr>
                <w:rFonts w:ascii="Times New Roman" w:hAnsi="Times New Roman" w:cs="Times New Roman"/>
                <w:sz w:val="20"/>
                <w:szCs w:val="20"/>
              </w:rPr>
              <w:t>Владение коммуникационными технологиями и сервисами</w:t>
            </w:r>
            <w:r w:rsidR="009242BB">
              <w:rPr>
                <w:rFonts w:ascii="Times New Roman" w:hAnsi="Times New Roman" w:cs="Times New Roman"/>
                <w:sz w:val="20"/>
                <w:szCs w:val="20"/>
              </w:rPr>
              <w:t>, методами сбора, обработки и анализа информации средствами Интернет</w:t>
            </w:r>
            <w:r>
              <w:rPr>
                <w:rFonts w:ascii="Times New Roman" w:hAnsi="Times New Roman" w:cs="Times New Roman"/>
                <w:sz w:val="20"/>
                <w:szCs w:val="20"/>
              </w:rPr>
              <w:t xml:space="preserve"> в целях использования их в профессиональной деятельности</w:t>
            </w:r>
          </w:p>
          <w:p w14:paraId="37918694" w14:textId="77777777" w:rsidR="00A7082E" w:rsidRPr="00DA4DC1" w:rsidRDefault="00A7082E" w:rsidP="007C1A48">
            <w:pPr>
              <w:jc w:val="both"/>
              <w:rPr>
                <w:rFonts w:ascii="Times New Roman" w:hAnsi="Times New Roman" w:cs="Times New Roman"/>
                <w:sz w:val="20"/>
                <w:szCs w:val="20"/>
              </w:rPr>
            </w:pPr>
          </w:p>
        </w:tc>
        <w:tc>
          <w:tcPr>
            <w:tcW w:w="2487" w:type="dxa"/>
          </w:tcPr>
          <w:p w14:paraId="64E4A63E" w14:textId="2017ACC1" w:rsidR="00A7082E" w:rsidRPr="00DA4DC1" w:rsidRDefault="003B1089" w:rsidP="00B51A4D">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сформирова</w:t>
            </w:r>
            <w:r w:rsidR="00B51A4D">
              <w:rPr>
                <w:rFonts w:ascii="Times New Roman" w:hAnsi="Times New Roman" w:cs="Times New Roman"/>
                <w:sz w:val="20"/>
                <w:szCs w:val="20"/>
              </w:rPr>
              <w:t>нные</w:t>
            </w:r>
            <w:r>
              <w:rPr>
                <w:rFonts w:ascii="Times New Roman" w:hAnsi="Times New Roman" w:cs="Times New Roman"/>
                <w:sz w:val="20"/>
                <w:szCs w:val="20"/>
              </w:rPr>
              <w:t xml:space="preserve"> </w:t>
            </w:r>
            <w:r w:rsidR="00B51A4D">
              <w:rPr>
                <w:rFonts w:ascii="Times New Roman" w:hAnsi="Times New Roman" w:cs="Times New Roman"/>
                <w:sz w:val="20"/>
                <w:szCs w:val="20"/>
              </w:rPr>
              <w:t xml:space="preserve">навыки </w:t>
            </w:r>
            <w:r>
              <w:rPr>
                <w:rFonts w:ascii="Times New Roman" w:hAnsi="Times New Roman" w:cs="Times New Roman"/>
                <w:sz w:val="20"/>
                <w:szCs w:val="20"/>
              </w:rPr>
              <w:t>по применению в профессиональной деятельности коммуникационных технологий и сервисов, методы сбора, обработки и анализа информации средствами Интернет</w:t>
            </w:r>
          </w:p>
        </w:tc>
      </w:tr>
      <w:tr w:rsidR="00A7082E" w:rsidRPr="00C43CF9" w14:paraId="39B06EE3" w14:textId="77777777" w:rsidTr="00DB6142">
        <w:trPr>
          <w:jc w:val="center"/>
        </w:trPr>
        <w:tc>
          <w:tcPr>
            <w:tcW w:w="3652" w:type="dxa"/>
            <w:vMerge w:val="restart"/>
            <w:vAlign w:val="center"/>
          </w:tcPr>
          <w:p w14:paraId="1EBCC6FD" w14:textId="772FB5C0" w:rsidR="00A7082E" w:rsidRPr="00353AD6" w:rsidRDefault="003E3545" w:rsidP="008F4B1C">
            <w:pPr>
              <w:rPr>
                <w:rFonts w:ascii="Times New Roman" w:hAnsi="Times New Roman" w:cs="Times New Roman"/>
                <w:b/>
                <w:szCs w:val="28"/>
              </w:rPr>
            </w:pPr>
            <w:r>
              <w:rPr>
                <w:rFonts w:ascii="Times New Roman" w:hAnsi="Times New Roman" w:cs="Times New Roman"/>
                <w:sz w:val="20"/>
                <w:szCs w:val="20"/>
              </w:rPr>
              <w:t xml:space="preserve">ОК-6 </w:t>
            </w:r>
            <w:r w:rsidRPr="00BC7FBC">
              <w:rPr>
                <w:rFonts w:ascii="Times New Roman" w:hAnsi="Times New Roman" w:cs="Times New Roman"/>
                <w:sz w:val="20"/>
                <w:szCs w:val="20"/>
              </w:rPr>
              <w:t>способностью понимать, использовать, порождать и грамотно излагат</w:t>
            </w:r>
            <w:r>
              <w:rPr>
                <w:rFonts w:ascii="Times New Roman" w:hAnsi="Times New Roman" w:cs="Times New Roman"/>
                <w:sz w:val="20"/>
                <w:szCs w:val="20"/>
              </w:rPr>
              <w:t>ь инновационные идеи на русском</w:t>
            </w:r>
            <w:r w:rsidRPr="00BC7FBC">
              <w:rPr>
                <w:rFonts w:ascii="Times New Roman" w:hAnsi="Times New Roman" w:cs="Times New Roman"/>
                <w:sz w:val="20"/>
                <w:szCs w:val="20"/>
              </w:rPr>
              <w:t xml:space="preserve"> языке в рассуждениях, публикациях, общественных дискуссиях</w:t>
            </w:r>
          </w:p>
        </w:tc>
        <w:tc>
          <w:tcPr>
            <w:tcW w:w="2268" w:type="dxa"/>
          </w:tcPr>
          <w:p w14:paraId="4B2AA60F"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7FAFF2B1" w14:textId="22C884E8" w:rsidR="00F519E7" w:rsidRDefault="00F519E7" w:rsidP="00F519E7">
            <w:pPr>
              <w:rPr>
                <w:rFonts w:ascii="Times New Roman" w:hAnsi="Times New Roman" w:cs="Times New Roman"/>
                <w:sz w:val="20"/>
                <w:szCs w:val="20"/>
              </w:rPr>
            </w:pPr>
            <w:r>
              <w:rPr>
                <w:rFonts w:ascii="Times New Roman" w:hAnsi="Times New Roman" w:cs="Times New Roman"/>
                <w:sz w:val="20"/>
                <w:szCs w:val="20"/>
              </w:rPr>
              <w:t xml:space="preserve">-современную концепцию культуры речи, грамматическую, лексическую, орфоэпическую системы русского языка; </w:t>
            </w:r>
          </w:p>
          <w:p w14:paraId="3E317899" w14:textId="24025457" w:rsidR="00A7082E" w:rsidRPr="00DA4DC1" w:rsidRDefault="00F519E7" w:rsidP="00F519E7">
            <w:pPr>
              <w:rPr>
                <w:rFonts w:ascii="Times New Roman" w:hAnsi="Times New Roman" w:cs="Times New Roman"/>
                <w:sz w:val="20"/>
                <w:szCs w:val="20"/>
              </w:rPr>
            </w:pPr>
            <w:r>
              <w:rPr>
                <w:rFonts w:ascii="Times New Roman" w:hAnsi="Times New Roman" w:cs="Times New Roman"/>
                <w:sz w:val="20"/>
                <w:szCs w:val="20"/>
              </w:rPr>
              <w:t>-нормы научного стиля</w:t>
            </w:r>
            <w:r w:rsidR="002D3CBE">
              <w:rPr>
                <w:rFonts w:ascii="Times New Roman" w:hAnsi="Times New Roman" w:cs="Times New Roman"/>
                <w:sz w:val="20"/>
                <w:szCs w:val="20"/>
              </w:rPr>
              <w:t xml:space="preserve"> и </w:t>
            </w:r>
            <w:r w:rsidR="00DD36BD">
              <w:rPr>
                <w:rFonts w:ascii="Times New Roman" w:hAnsi="Times New Roman" w:cs="Times New Roman"/>
                <w:sz w:val="20"/>
                <w:szCs w:val="20"/>
              </w:rPr>
              <w:t>соответствующие</w:t>
            </w:r>
            <w:r w:rsidR="002D3CBE">
              <w:rPr>
                <w:rFonts w:ascii="Times New Roman" w:hAnsi="Times New Roman" w:cs="Times New Roman"/>
                <w:sz w:val="20"/>
                <w:szCs w:val="20"/>
              </w:rPr>
              <w:t xml:space="preserve"> жанры</w:t>
            </w:r>
          </w:p>
        </w:tc>
        <w:tc>
          <w:tcPr>
            <w:tcW w:w="3119" w:type="dxa"/>
          </w:tcPr>
          <w:p w14:paraId="4FE47B49" w14:textId="49509722" w:rsidR="00A91B36" w:rsidRDefault="00A91B36" w:rsidP="00A91B36">
            <w:pPr>
              <w:rPr>
                <w:rFonts w:ascii="Times New Roman" w:hAnsi="Times New Roman" w:cs="Times New Roman"/>
                <w:sz w:val="20"/>
                <w:szCs w:val="20"/>
              </w:rPr>
            </w:pPr>
            <w:r>
              <w:rPr>
                <w:rFonts w:ascii="Times New Roman" w:hAnsi="Times New Roman" w:cs="Times New Roman"/>
                <w:sz w:val="20"/>
                <w:szCs w:val="20"/>
              </w:rPr>
              <w:t>Знание культуры речи, грамматической, лексической, орфоэпической системы русского языка, норм и жанров научного стиля</w:t>
            </w:r>
          </w:p>
          <w:p w14:paraId="0AEC55AF" w14:textId="353C56C3" w:rsidR="00A7082E" w:rsidRPr="00DA4DC1" w:rsidRDefault="00A7082E" w:rsidP="00A91B36">
            <w:pPr>
              <w:jc w:val="both"/>
              <w:rPr>
                <w:rFonts w:ascii="Times New Roman" w:hAnsi="Times New Roman" w:cs="Times New Roman"/>
                <w:sz w:val="20"/>
                <w:szCs w:val="20"/>
              </w:rPr>
            </w:pPr>
          </w:p>
        </w:tc>
        <w:tc>
          <w:tcPr>
            <w:tcW w:w="2487" w:type="dxa"/>
          </w:tcPr>
          <w:p w14:paraId="279FD4B8" w14:textId="62341A17" w:rsidR="00A7082E" w:rsidRPr="00DA4DC1" w:rsidRDefault="00A91B36" w:rsidP="00A91B36">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общие знания, грамматической, лексической, орфоэпической системы русского языка</w:t>
            </w:r>
          </w:p>
        </w:tc>
      </w:tr>
      <w:tr w:rsidR="00A7082E" w:rsidRPr="00C43CF9" w14:paraId="1E9535C8" w14:textId="77777777" w:rsidTr="00DB6142">
        <w:trPr>
          <w:jc w:val="center"/>
        </w:trPr>
        <w:tc>
          <w:tcPr>
            <w:tcW w:w="3652" w:type="dxa"/>
            <w:vMerge/>
            <w:vAlign w:val="center"/>
          </w:tcPr>
          <w:p w14:paraId="409ABE5A" w14:textId="77777777" w:rsidR="00A7082E" w:rsidRPr="00353AD6" w:rsidRDefault="00A7082E" w:rsidP="00DA4DC1">
            <w:pPr>
              <w:jc w:val="center"/>
              <w:rPr>
                <w:rFonts w:ascii="Times New Roman" w:hAnsi="Times New Roman" w:cs="Times New Roman"/>
                <w:b/>
                <w:szCs w:val="28"/>
              </w:rPr>
            </w:pPr>
          </w:p>
        </w:tc>
        <w:tc>
          <w:tcPr>
            <w:tcW w:w="2268" w:type="dxa"/>
          </w:tcPr>
          <w:p w14:paraId="0B854BE7"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13BDA228" w14:textId="3663FF0D" w:rsidR="00A7082E" w:rsidRPr="00DA4DC1" w:rsidRDefault="00A91B36" w:rsidP="00F519E7">
            <w:pPr>
              <w:jc w:val="both"/>
              <w:rPr>
                <w:rFonts w:ascii="Times New Roman" w:hAnsi="Times New Roman" w:cs="Times New Roman"/>
                <w:sz w:val="20"/>
                <w:szCs w:val="20"/>
              </w:rPr>
            </w:pPr>
            <w:r>
              <w:rPr>
                <w:rFonts w:ascii="Times New Roman" w:hAnsi="Times New Roman" w:cs="Times New Roman"/>
                <w:sz w:val="20"/>
                <w:szCs w:val="20"/>
              </w:rPr>
              <w:t>-</w:t>
            </w:r>
            <w:r w:rsidR="00F519E7">
              <w:rPr>
                <w:rFonts w:ascii="Times New Roman" w:hAnsi="Times New Roman" w:cs="Times New Roman"/>
                <w:sz w:val="20"/>
                <w:szCs w:val="20"/>
              </w:rPr>
              <w:t>логически верно использовать</w:t>
            </w:r>
            <w:r w:rsidR="002D3CBE">
              <w:rPr>
                <w:rFonts w:ascii="Times New Roman" w:hAnsi="Times New Roman" w:cs="Times New Roman"/>
                <w:sz w:val="20"/>
                <w:szCs w:val="20"/>
              </w:rPr>
              <w:t xml:space="preserve"> устную и письменную речь в рассуждениях, публикациях, общественных дискуссиях в соответствии с научным стилем</w:t>
            </w:r>
          </w:p>
        </w:tc>
        <w:tc>
          <w:tcPr>
            <w:tcW w:w="3119" w:type="dxa"/>
          </w:tcPr>
          <w:p w14:paraId="6D0285B6" w14:textId="1A5C7543" w:rsidR="00A7082E" w:rsidRPr="00DA4DC1" w:rsidRDefault="00A91B36" w:rsidP="00A91B36">
            <w:pPr>
              <w:jc w:val="both"/>
              <w:rPr>
                <w:rFonts w:ascii="Times New Roman" w:hAnsi="Times New Roman" w:cs="Times New Roman"/>
                <w:sz w:val="20"/>
                <w:szCs w:val="20"/>
              </w:rPr>
            </w:pPr>
            <w:r>
              <w:rPr>
                <w:rFonts w:ascii="Times New Roman" w:hAnsi="Times New Roman" w:cs="Times New Roman"/>
                <w:sz w:val="20"/>
                <w:szCs w:val="20"/>
              </w:rPr>
              <w:t>Умение логически верно использовать устную и письменную речь в рассуждениях, публикациях, общественных дискуссиях в соответствии с научным стилем</w:t>
            </w:r>
          </w:p>
        </w:tc>
        <w:tc>
          <w:tcPr>
            <w:tcW w:w="2487" w:type="dxa"/>
          </w:tcPr>
          <w:p w14:paraId="14D08544" w14:textId="1080C022" w:rsidR="00A7082E" w:rsidRPr="00DA4DC1" w:rsidRDefault="00A91B36" w:rsidP="00A91B36">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общие знания, норм русского языка, особенности научного стиля в процессе защиты ВКР</w:t>
            </w:r>
          </w:p>
        </w:tc>
      </w:tr>
      <w:tr w:rsidR="00A7082E" w:rsidRPr="00C43CF9" w14:paraId="05269AFA" w14:textId="77777777" w:rsidTr="00DB6142">
        <w:trPr>
          <w:jc w:val="center"/>
        </w:trPr>
        <w:tc>
          <w:tcPr>
            <w:tcW w:w="3652" w:type="dxa"/>
            <w:vMerge/>
            <w:vAlign w:val="center"/>
          </w:tcPr>
          <w:p w14:paraId="5D3CF659" w14:textId="77777777" w:rsidR="00A7082E" w:rsidRPr="00353AD6" w:rsidRDefault="00A7082E" w:rsidP="00DA4DC1">
            <w:pPr>
              <w:jc w:val="center"/>
              <w:rPr>
                <w:rFonts w:ascii="Times New Roman" w:hAnsi="Times New Roman" w:cs="Times New Roman"/>
                <w:b/>
                <w:szCs w:val="28"/>
              </w:rPr>
            </w:pPr>
          </w:p>
        </w:tc>
        <w:tc>
          <w:tcPr>
            <w:tcW w:w="2268" w:type="dxa"/>
          </w:tcPr>
          <w:p w14:paraId="06C3931F"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 xml:space="preserve">владеет (высокий </w:t>
            </w:r>
            <w:r w:rsidRPr="00A7082E">
              <w:rPr>
                <w:rFonts w:ascii="Times New Roman" w:hAnsi="Times New Roman" w:cs="Times New Roman"/>
                <w:sz w:val="20"/>
                <w:szCs w:val="20"/>
              </w:rPr>
              <w:lastRenderedPageBreak/>
              <w:t>уровень)</w:t>
            </w:r>
          </w:p>
        </w:tc>
        <w:tc>
          <w:tcPr>
            <w:tcW w:w="3260" w:type="dxa"/>
          </w:tcPr>
          <w:p w14:paraId="17EFB720" w14:textId="1D9D4B71" w:rsidR="00A7082E" w:rsidRPr="00DA4DC1" w:rsidRDefault="00A91B36" w:rsidP="00D74CC5">
            <w:pPr>
              <w:jc w:val="both"/>
              <w:rPr>
                <w:rFonts w:ascii="Times New Roman" w:hAnsi="Times New Roman" w:cs="Times New Roman"/>
                <w:sz w:val="20"/>
                <w:szCs w:val="20"/>
              </w:rPr>
            </w:pPr>
            <w:r>
              <w:rPr>
                <w:rFonts w:ascii="Times New Roman" w:hAnsi="Times New Roman" w:cs="Times New Roman"/>
                <w:sz w:val="20"/>
                <w:szCs w:val="20"/>
              </w:rPr>
              <w:lastRenderedPageBreak/>
              <w:t>-</w:t>
            </w:r>
            <w:r w:rsidR="00D74CC5">
              <w:rPr>
                <w:rFonts w:ascii="Times New Roman" w:hAnsi="Times New Roman" w:cs="Times New Roman"/>
                <w:sz w:val="20"/>
                <w:szCs w:val="20"/>
              </w:rPr>
              <w:t xml:space="preserve">технологией подготовки научного </w:t>
            </w:r>
            <w:r w:rsidR="00D74CC5">
              <w:rPr>
                <w:rFonts w:ascii="Times New Roman" w:hAnsi="Times New Roman" w:cs="Times New Roman"/>
                <w:sz w:val="20"/>
                <w:szCs w:val="20"/>
              </w:rPr>
              <w:lastRenderedPageBreak/>
              <w:t>текста в письменной и устной форме</w:t>
            </w:r>
            <w:r>
              <w:rPr>
                <w:rFonts w:ascii="Times New Roman" w:hAnsi="Times New Roman" w:cs="Times New Roman"/>
                <w:sz w:val="20"/>
                <w:szCs w:val="20"/>
              </w:rPr>
              <w:t>, в различной жанрово-стилистической направленности языка научного стиля</w:t>
            </w:r>
          </w:p>
        </w:tc>
        <w:tc>
          <w:tcPr>
            <w:tcW w:w="3119" w:type="dxa"/>
          </w:tcPr>
          <w:p w14:paraId="6250F634" w14:textId="574986B4" w:rsidR="00A7082E" w:rsidRPr="00DA4DC1" w:rsidRDefault="00A91B36" w:rsidP="00A91B3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Владение технологией </w:t>
            </w:r>
            <w:r>
              <w:rPr>
                <w:rFonts w:ascii="Times New Roman" w:hAnsi="Times New Roman" w:cs="Times New Roman"/>
                <w:sz w:val="20"/>
                <w:szCs w:val="20"/>
              </w:rPr>
              <w:lastRenderedPageBreak/>
              <w:t>подготовки научного текста в письменной и устной форме, в различной жанрово-стилистической направленности языка научного стиля</w:t>
            </w:r>
          </w:p>
        </w:tc>
        <w:tc>
          <w:tcPr>
            <w:tcW w:w="2487" w:type="dxa"/>
          </w:tcPr>
          <w:p w14:paraId="57020FD7" w14:textId="6B749D1B" w:rsidR="00A7082E" w:rsidRPr="00DA4DC1" w:rsidRDefault="00A91B36" w:rsidP="00A91B3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w:t>
            </w:r>
            <w:r>
              <w:rPr>
                <w:rFonts w:ascii="Times New Roman" w:hAnsi="Times New Roman" w:cs="Times New Roman"/>
                <w:sz w:val="20"/>
                <w:szCs w:val="20"/>
              </w:rPr>
              <w:lastRenderedPageBreak/>
              <w:t>продемонстрировать владение  технологией подготовки научного текста предоставленной ВКР, культурой речи при публичной защите</w:t>
            </w:r>
          </w:p>
        </w:tc>
      </w:tr>
      <w:tr w:rsidR="00A7082E" w:rsidRPr="00C43CF9" w14:paraId="3C29514A" w14:textId="77777777" w:rsidTr="00DB6142">
        <w:trPr>
          <w:jc w:val="center"/>
        </w:trPr>
        <w:tc>
          <w:tcPr>
            <w:tcW w:w="3652" w:type="dxa"/>
            <w:vMerge w:val="restart"/>
            <w:vAlign w:val="center"/>
          </w:tcPr>
          <w:p w14:paraId="35142391" w14:textId="77777777" w:rsidR="00A7082E" w:rsidRPr="00353AD6" w:rsidRDefault="003E3545" w:rsidP="008F4B1C">
            <w:pPr>
              <w:rPr>
                <w:rFonts w:ascii="Times New Roman" w:hAnsi="Times New Roman" w:cs="Times New Roman"/>
                <w:b/>
                <w:szCs w:val="28"/>
              </w:rPr>
            </w:pPr>
            <w:r>
              <w:rPr>
                <w:rFonts w:ascii="Times New Roman" w:hAnsi="Times New Roman" w:cs="Times New Roman"/>
                <w:sz w:val="20"/>
                <w:szCs w:val="20"/>
              </w:rPr>
              <w:lastRenderedPageBreak/>
              <w:t xml:space="preserve">ОК-7 </w:t>
            </w:r>
            <w:r w:rsidRPr="00BC7FBC">
              <w:rPr>
                <w:rFonts w:ascii="Times New Roman" w:hAnsi="Times New Roman" w:cs="Times New Roman"/>
                <w:sz w:val="20"/>
                <w:szCs w:val="20"/>
              </w:rPr>
              <w:t>владением иностранным языком в устной и письменной форме для осуществления межкультурной и иноязычной коммуникации</w:t>
            </w:r>
          </w:p>
        </w:tc>
        <w:tc>
          <w:tcPr>
            <w:tcW w:w="2268" w:type="dxa"/>
          </w:tcPr>
          <w:p w14:paraId="60A534BC"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5639565C" w14:textId="5BC65673" w:rsidR="00A7082E" w:rsidRDefault="00653059" w:rsidP="00BF0AC8">
            <w:pPr>
              <w:jc w:val="both"/>
              <w:rPr>
                <w:rFonts w:ascii="Times New Roman" w:hAnsi="Times New Roman" w:cs="Times New Roman"/>
                <w:sz w:val="20"/>
                <w:szCs w:val="20"/>
              </w:rPr>
            </w:pPr>
            <w:r>
              <w:rPr>
                <w:rFonts w:ascii="Times New Roman" w:hAnsi="Times New Roman" w:cs="Times New Roman"/>
                <w:sz w:val="20"/>
                <w:szCs w:val="20"/>
              </w:rPr>
              <w:t>-</w:t>
            </w:r>
            <w:r w:rsidR="00BF0AC8">
              <w:rPr>
                <w:rFonts w:ascii="Times New Roman" w:hAnsi="Times New Roman" w:cs="Times New Roman"/>
                <w:sz w:val="20"/>
                <w:szCs w:val="20"/>
              </w:rPr>
              <w:t>грамматику и лексику иностранного языка;</w:t>
            </w:r>
          </w:p>
          <w:p w14:paraId="0C14F1A4" w14:textId="62EF6BAB" w:rsidR="00653059" w:rsidRDefault="00653059" w:rsidP="00BF0AC8">
            <w:pPr>
              <w:jc w:val="both"/>
              <w:rPr>
                <w:rFonts w:ascii="Times New Roman" w:hAnsi="Times New Roman" w:cs="Times New Roman"/>
                <w:sz w:val="20"/>
                <w:szCs w:val="20"/>
              </w:rPr>
            </w:pPr>
            <w:r>
              <w:rPr>
                <w:rFonts w:ascii="Times New Roman" w:hAnsi="Times New Roman" w:cs="Times New Roman"/>
                <w:sz w:val="20"/>
                <w:szCs w:val="20"/>
              </w:rPr>
              <w:t>-знает социально-культурные особенности стран изучаемого иностранного языка</w:t>
            </w:r>
          </w:p>
          <w:p w14:paraId="3CE4FFF1" w14:textId="6611DC32" w:rsidR="00BF0AC8" w:rsidRPr="00DA4DC1" w:rsidRDefault="00BF0AC8" w:rsidP="00BF0AC8">
            <w:pPr>
              <w:jc w:val="both"/>
              <w:rPr>
                <w:rFonts w:ascii="Times New Roman" w:hAnsi="Times New Roman" w:cs="Times New Roman"/>
                <w:sz w:val="20"/>
                <w:szCs w:val="20"/>
              </w:rPr>
            </w:pPr>
          </w:p>
        </w:tc>
        <w:tc>
          <w:tcPr>
            <w:tcW w:w="3119" w:type="dxa"/>
          </w:tcPr>
          <w:p w14:paraId="46E8E2AC" w14:textId="77777777" w:rsidR="0010486A" w:rsidRDefault="0010486A" w:rsidP="0010486A">
            <w:pPr>
              <w:jc w:val="both"/>
              <w:rPr>
                <w:rFonts w:ascii="Times New Roman" w:hAnsi="Times New Roman" w:cs="Times New Roman"/>
                <w:sz w:val="20"/>
                <w:szCs w:val="20"/>
              </w:rPr>
            </w:pPr>
            <w:r>
              <w:rPr>
                <w:rFonts w:ascii="Times New Roman" w:hAnsi="Times New Roman" w:cs="Times New Roman"/>
                <w:sz w:val="20"/>
                <w:szCs w:val="20"/>
              </w:rPr>
              <w:t>Знание фонетико-орфографического, лексического материала иностранного языка. Знание информации об социокультурных особенностях страны</w:t>
            </w:r>
          </w:p>
          <w:p w14:paraId="4C5D6D4E" w14:textId="77777777" w:rsidR="0010486A" w:rsidRDefault="0010486A" w:rsidP="0010486A">
            <w:pPr>
              <w:jc w:val="both"/>
              <w:rPr>
                <w:rFonts w:ascii="Times New Roman" w:hAnsi="Times New Roman" w:cs="Times New Roman"/>
                <w:sz w:val="20"/>
                <w:szCs w:val="20"/>
              </w:rPr>
            </w:pPr>
            <w:r>
              <w:rPr>
                <w:rFonts w:ascii="Times New Roman" w:hAnsi="Times New Roman" w:cs="Times New Roman"/>
                <w:sz w:val="20"/>
                <w:szCs w:val="20"/>
              </w:rPr>
              <w:t>изучаемого иностранного языка</w:t>
            </w:r>
          </w:p>
          <w:p w14:paraId="383B8CC1" w14:textId="6F4CB6B9" w:rsidR="00A7082E" w:rsidRPr="00DA4DC1" w:rsidRDefault="0010486A" w:rsidP="0010486A">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487" w:type="dxa"/>
          </w:tcPr>
          <w:p w14:paraId="05270ECE" w14:textId="1A92DEAA" w:rsidR="00AC1ADE" w:rsidRDefault="00AC1ADE" w:rsidP="00AC1ADE">
            <w:pPr>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знание основных норм  иностранного языка, общее представление  о социокультурных особенностях страны</w:t>
            </w:r>
          </w:p>
          <w:p w14:paraId="466FAE28" w14:textId="77777777" w:rsidR="00AC1ADE" w:rsidRDefault="00AC1ADE" w:rsidP="00AC1ADE">
            <w:pPr>
              <w:jc w:val="both"/>
              <w:rPr>
                <w:rFonts w:ascii="Times New Roman" w:hAnsi="Times New Roman" w:cs="Times New Roman"/>
                <w:sz w:val="20"/>
                <w:szCs w:val="20"/>
              </w:rPr>
            </w:pPr>
            <w:r>
              <w:rPr>
                <w:rFonts w:ascii="Times New Roman" w:hAnsi="Times New Roman" w:cs="Times New Roman"/>
                <w:sz w:val="20"/>
                <w:szCs w:val="20"/>
              </w:rPr>
              <w:t>изучаемого иностранного языка</w:t>
            </w:r>
          </w:p>
          <w:p w14:paraId="5F939789" w14:textId="45790CA6" w:rsidR="00AC1ADE" w:rsidRPr="00DA4DC1" w:rsidRDefault="00AC1ADE" w:rsidP="00AC1ADE">
            <w:pPr>
              <w:rPr>
                <w:rFonts w:ascii="Times New Roman" w:hAnsi="Times New Roman" w:cs="Times New Roman"/>
                <w:sz w:val="20"/>
                <w:szCs w:val="20"/>
              </w:rPr>
            </w:pPr>
            <w:r>
              <w:rPr>
                <w:rFonts w:ascii="Times New Roman" w:hAnsi="Times New Roman" w:cs="Times New Roman"/>
                <w:sz w:val="20"/>
                <w:szCs w:val="20"/>
              </w:rPr>
              <w:t xml:space="preserve">  </w:t>
            </w:r>
          </w:p>
        </w:tc>
      </w:tr>
      <w:tr w:rsidR="00A7082E" w:rsidRPr="00C43CF9" w14:paraId="0C83DE43" w14:textId="77777777" w:rsidTr="00DB6142">
        <w:trPr>
          <w:jc w:val="center"/>
        </w:trPr>
        <w:tc>
          <w:tcPr>
            <w:tcW w:w="3652" w:type="dxa"/>
            <w:vMerge/>
            <w:vAlign w:val="center"/>
          </w:tcPr>
          <w:p w14:paraId="18205AA7" w14:textId="6ACE7537" w:rsidR="00A7082E" w:rsidRPr="00353AD6" w:rsidRDefault="00A7082E" w:rsidP="00DA4DC1">
            <w:pPr>
              <w:jc w:val="center"/>
              <w:rPr>
                <w:rFonts w:ascii="Times New Roman" w:hAnsi="Times New Roman" w:cs="Times New Roman"/>
                <w:b/>
                <w:szCs w:val="28"/>
              </w:rPr>
            </w:pPr>
          </w:p>
        </w:tc>
        <w:tc>
          <w:tcPr>
            <w:tcW w:w="2268" w:type="dxa"/>
          </w:tcPr>
          <w:p w14:paraId="2C42792F"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5C298722" w14:textId="6E0F9442" w:rsidR="00A7082E" w:rsidRDefault="00726133" w:rsidP="00653059">
            <w:pPr>
              <w:jc w:val="both"/>
              <w:rPr>
                <w:rFonts w:ascii="Times New Roman" w:hAnsi="Times New Roman" w:cs="Times New Roman"/>
                <w:sz w:val="20"/>
                <w:szCs w:val="20"/>
              </w:rPr>
            </w:pPr>
            <w:r>
              <w:rPr>
                <w:rFonts w:ascii="Times New Roman" w:hAnsi="Times New Roman" w:cs="Times New Roman"/>
                <w:sz w:val="20"/>
                <w:szCs w:val="20"/>
              </w:rPr>
              <w:t>о</w:t>
            </w:r>
            <w:r w:rsidR="00653059">
              <w:rPr>
                <w:rFonts w:ascii="Times New Roman" w:hAnsi="Times New Roman" w:cs="Times New Roman"/>
                <w:sz w:val="20"/>
                <w:szCs w:val="20"/>
              </w:rPr>
              <w:t>существлять диалогическое</w:t>
            </w:r>
            <w:r>
              <w:rPr>
                <w:rFonts w:ascii="Times New Roman" w:hAnsi="Times New Roman" w:cs="Times New Roman"/>
                <w:sz w:val="20"/>
                <w:szCs w:val="20"/>
              </w:rPr>
              <w:t>,</w:t>
            </w:r>
            <w:r w:rsidR="00653059">
              <w:rPr>
                <w:rFonts w:ascii="Times New Roman" w:hAnsi="Times New Roman" w:cs="Times New Roman"/>
                <w:sz w:val="20"/>
                <w:szCs w:val="20"/>
              </w:rPr>
              <w:t xml:space="preserve"> монологическое и письменное общение с представителями иноязычной среды</w:t>
            </w:r>
            <w:r w:rsidR="008F6692">
              <w:rPr>
                <w:rFonts w:ascii="Times New Roman" w:hAnsi="Times New Roman" w:cs="Times New Roman"/>
                <w:sz w:val="20"/>
                <w:szCs w:val="20"/>
              </w:rPr>
              <w:t xml:space="preserve"> в целях профессиональной коммуникации;</w:t>
            </w:r>
          </w:p>
          <w:p w14:paraId="69BFA03D" w14:textId="153C3484" w:rsidR="00726133" w:rsidRDefault="00726133" w:rsidP="00726133">
            <w:pPr>
              <w:jc w:val="both"/>
              <w:rPr>
                <w:rFonts w:ascii="Times New Roman" w:hAnsi="Times New Roman" w:cs="Times New Roman"/>
                <w:sz w:val="20"/>
                <w:szCs w:val="20"/>
              </w:rPr>
            </w:pPr>
            <w:r>
              <w:rPr>
                <w:rFonts w:ascii="Times New Roman" w:hAnsi="Times New Roman" w:cs="Times New Roman"/>
                <w:sz w:val="20"/>
                <w:szCs w:val="20"/>
              </w:rPr>
              <w:t>умеет выделять социально-культурные особенности стран изучаемого иностранного языка</w:t>
            </w:r>
          </w:p>
          <w:p w14:paraId="37E6DC7D" w14:textId="43971951" w:rsidR="00726133" w:rsidRDefault="00726133" w:rsidP="00653059">
            <w:pPr>
              <w:jc w:val="both"/>
              <w:rPr>
                <w:rFonts w:ascii="Times New Roman" w:hAnsi="Times New Roman" w:cs="Times New Roman"/>
                <w:sz w:val="20"/>
                <w:szCs w:val="20"/>
              </w:rPr>
            </w:pPr>
          </w:p>
          <w:p w14:paraId="0D2FC29D" w14:textId="5A812E8A" w:rsidR="00653059" w:rsidRPr="00DA4DC1" w:rsidRDefault="00653059" w:rsidP="00653059">
            <w:pPr>
              <w:jc w:val="both"/>
              <w:rPr>
                <w:rFonts w:ascii="Times New Roman" w:hAnsi="Times New Roman" w:cs="Times New Roman"/>
                <w:sz w:val="20"/>
                <w:szCs w:val="20"/>
              </w:rPr>
            </w:pPr>
          </w:p>
        </w:tc>
        <w:tc>
          <w:tcPr>
            <w:tcW w:w="3119" w:type="dxa"/>
          </w:tcPr>
          <w:p w14:paraId="2854CB71" w14:textId="14D6448B" w:rsidR="008F6692" w:rsidRDefault="008F6692" w:rsidP="008F6692">
            <w:pPr>
              <w:jc w:val="both"/>
              <w:rPr>
                <w:rFonts w:ascii="Times New Roman" w:hAnsi="Times New Roman" w:cs="Times New Roman"/>
                <w:sz w:val="20"/>
                <w:szCs w:val="20"/>
              </w:rPr>
            </w:pPr>
            <w:r>
              <w:rPr>
                <w:rFonts w:ascii="Times New Roman" w:hAnsi="Times New Roman" w:cs="Times New Roman"/>
                <w:sz w:val="20"/>
                <w:szCs w:val="20"/>
              </w:rPr>
              <w:t xml:space="preserve">Умение осуществлять диалогическое, монологическое и письменное общение с представителями иноязычной среды в целях профессиональной коммуникации. </w:t>
            </w:r>
          </w:p>
          <w:p w14:paraId="1EC0449C" w14:textId="77777777" w:rsidR="008F6692" w:rsidRDefault="008F6692" w:rsidP="008F6692">
            <w:pPr>
              <w:jc w:val="both"/>
              <w:rPr>
                <w:rFonts w:ascii="Times New Roman" w:hAnsi="Times New Roman" w:cs="Times New Roman"/>
                <w:sz w:val="20"/>
                <w:szCs w:val="20"/>
              </w:rPr>
            </w:pPr>
            <w:r>
              <w:rPr>
                <w:rFonts w:ascii="Times New Roman" w:hAnsi="Times New Roman" w:cs="Times New Roman"/>
                <w:sz w:val="20"/>
                <w:szCs w:val="20"/>
              </w:rPr>
              <w:t>Умение выделять социально-культурные особенности стран изучаемого иностранного языка</w:t>
            </w:r>
          </w:p>
          <w:p w14:paraId="7C49BFE6" w14:textId="7B10567E" w:rsidR="00A7082E" w:rsidRPr="00DA4DC1" w:rsidRDefault="00A7082E" w:rsidP="008F6692">
            <w:pPr>
              <w:jc w:val="both"/>
              <w:rPr>
                <w:rFonts w:ascii="Times New Roman" w:hAnsi="Times New Roman" w:cs="Times New Roman"/>
                <w:sz w:val="20"/>
                <w:szCs w:val="20"/>
              </w:rPr>
            </w:pPr>
          </w:p>
        </w:tc>
        <w:tc>
          <w:tcPr>
            <w:tcW w:w="2487" w:type="dxa"/>
          </w:tcPr>
          <w:p w14:paraId="17DA23D8" w14:textId="3963E94F" w:rsidR="00AC1ADE" w:rsidRDefault="005F2B53" w:rsidP="008F669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8F6692">
              <w:rPr>
                <w:rFonts w:ascii="Times New Roman" w:hAnsi="Times New Roman" w:cs="Times New Roman"/>
                <w:sz w:val="20"/>
                <w:szCs w:val="20"/>
              </w:rPr>
              <w:t xml:space="preserve">продемонстрировать </w:t>
            </w:r>
            <w:r w:rsidR="00AC1ADE">
              <w:rPr>
                <w:rFonts w:ascii="Times New Roman" w:hAnsi="Times New Roman" w:cs="Times New Roman"/>
                <w:sz w:val="20"/>
                <w:szCs w:val="20"/>
              </w:rPr>
              <w:t>хороший уровень знания основных норм</w:t>
            </w:r>
            <w:r w:rsidR="008F6692">
              <w:rPr>
                <w:rFonts w:ascii="Times New Roman" w:hAnsi="Times New Roman" w:cs="Times New Roman"/>
                <w:sz w:val="20"/>
                <w:szCs w:val="20"/>
              </w:rPr>
              <w:t xml:space="preserve"> иностранного языка, достаточно полное представление </w:t>
            </w:r>
            <w:r w:rsidR="00AC1ADE">
              <w:rPr>
                <w:rFonts w:ascii="Times New Roman" w:hAnsi="Times New Roman" w:cs="Times New Roman"/>
                <w:sz w:val="20"/>
                <w:szCs w:val="20"/>
              </w:rPr>
              <w:t xml:space="preserve">о </w:t>
            </w:r>
            <w:proofErr w:type="spellStart"/>
            <w:proofErr w:type="gramStart"/>
            <w:r w:rsidR="00AC1ADE">
              <w:rPr>
                <w:rFonts w:ascii="Times New Roman" w:hAnsi="Times New Roman" w:cs="Times New Roman"/>
                <w:sz w:val="20"/>
                <w:szCs w:val="20"/>
              </w:rPr>
              <w:t>социо</w:t>
            </w:r>
            <w:proofErr w:type="spellEnd"/>
            <w:r w:rsidR="00AC1ADE">
              <w:rPr>
                <w:rFonts w:ascii="Times New Roman" w:hAnsi="Times New Roman" w:cs="Times New Roman"/>
                <w:sz w:val="20"/>
                <w:szCs w:val="20"/>
              </w:rPr>
              <w:t>-культурных</w:t>
            </w:r>
            <w:proofErr w:type="gramEnd"/>
            <w:r w:rsidR="00AC1ADE">
              <w:rPr>
                <w:rFonts w:ascii="Times New Roman" w:hAnsi="Times New Roman" w:cs="Times New Roman"/>
                <w:sz w:val="20"/>
                <w:szCs w:val="20"/>
              </w:rPr>
              <w:t xml:space="preserve"> особенностях</w:t>
            </w:r>
          </w:p>
          <w:p w14:paraId="3453C39B" w14:textId="6DE28972" w:rsidR="00A7082E" w:rsidRPr="00DA4DC1" w:rsidRDefault="00AC1ADE" w:rsidP="008F6692">
            <w:pPr>
              <w:jc w:val="both"/>
              <w:rPr>
                <w:rFonts w:ascii="Times New Roman" w:hAnsi="Times New Roman" w:cs="Times New Roman"/>
                <w:sz w:val="20"/>
                <w:szCs w:val="20"/>
              </w:rPr>
            </w:pPr>
            <w:r>
              <w:rPr>
                <w:rFonts w:ascii="Times New Roman" w:hAnsi="Times New Roman" w:cs="Times New Roman"/>
                <w:sz w:val="20"/>
                <w:szCs w:val="20"/>
              </w:rPr>
              <w:t xml:space="preserve">стран изучаемого иностранного языка </w:t>
            </w:r>
          </w:p>
        </w:tc>
      </w:tr>
      <w:tr w:rsidR="00A7082E" w:rsidRPr="00C43CF9" w14:paraId="5490C48A" w14:textId="77777777" w:rsidTr="00DB6142">
        <w:trPr>
          <w:jc w:val="center"/>
        </w:trPr>
        <w:tc>
          <w:tcPr>
            <w:tcW w:w="3652" w:type="dxa"/>
            <w:vMerge/>
            <w:vAlign w:val="center"/>
          </w:tcPr>
          <w:p w14:paraId="39F278B9" w14:textId="2EA57350" w:rsidR="00A7082E" w:rsidRPr="00353AD6" w:rsidRDefault="00A7082E" w:rsidP="00DA4DC1">
            <w:pPr>
              <w:jc w:val="center"/>
              <w:rPr>
                <w:rFonts w:ascii="Times New Roman" w:hAnsi="Times New Roman" w:cs="Times New Roman"/>
                <w:b/>
                <w:szCs w:val="28"/>
              </w:rPr>
            </w:pPr>
          </w:p>
        </w:tc>
        <w:tc>
          <w:tcPr>
            <w:tcW w:w="2268" w:type="dxa"/>
          </w:tcPr>
          <w:p w14:paraId="260E1685"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34C8FA22" w14:textId="77777777" w:rsidR="00A7082E" w:rsidRDefault="00726133" w:rsidP="0010486A">
            <w:pPr>
              <w:jc w:val="both"/>
              <w:rPr>
                <w:rFonts w:ascii="Times New Roman" w:hAnsi="Times New Roman" w:cs="Times New Roman"/>
                <w:sz w:val="20"/>
                <w:szCs w:val="20"/>
              </w:rPr>
            </w:pPr>
            <w:r>
              <w:rPr>
                <w:rFonts w:ascii="Times New Roman" w:hAnsi="Times New Roman" w:cs="Times New Roman"/>
                <w:sz w:val="20"/>
                <w:szCs w:val="20"/>
              </w:rPr>
              <w:t>грамматическими и лексическими навыками в устной и письменной речи</w:t>
            </w:r>
          </w:p>
          <w:p w14:paraId="0582A078" w14:textId="476C8206" w:rsidR="00726133" w:rsidRPr="00DA4DC1" w:rsidRDefault="00726133" w:rsidP="0010486A">
            <w:pPr>
              <w:jc w:val="both"/>
              <w:rPr>
                <w:rFonts w:ascii="Times New Roman" w:hAnsi="Times New Roman" w:cs="Times New Roman"/>
                <w:sz w:val="20"/>
                <w:szCs w:val="20"/>
              </w:rPr>
            </w:pPr>
            <w:r>
              <w:rPr>
                <w:rFonts w:ascii="Times New Roman" w:hAnsi="Times New Roman" w:cs="Times New Roman"/>
                <w:sz w:val="20"/>
                <w:szCs w:val="20"/>
              </w:rPr>
              <w:t xml:space="preserve">иностранным языком на уровне </w:t>
            </w:r>
            <w:r w:rsidR="0010486A">
              <w:rPr>
                <w:rFonts w:ascii="Times New Roman" w:hAnsi="Times New Roman" w:cs="Times New Roman"/>
                <w:sz w:val="20"/>
                <w:szCs w:val="20"/>
              </w:rPr>
              <w:t xml:space="preserve"> достаточном для профессионального общения</w:t>
            </w:r>
          </w:p>
        </w:tc>
        <w:tc>
          <w:tcPr>
            <w:tcW w:w="3119" w:type="dxa"/>
          </w:tcPr>
          <w:p w14:paraId="52F00F7C" w14:textId="345B574F" w:rsidR="00AC1ADE" w:rsidRDefault="00AC1ADE" w:rsidP="00AC1ADE">
            <w:pPr>
              <w:jc w:val="both"/>
              <w:rPr>
                <w:rFonts w:ascii="Times New Roman" w:hAnsi="Times New Roman" w:cs="Times New Roman"/>
                <w:sz w:val="20"/>
                <w:szCs w:val="20"/>
              </w:rPr>
            </w:pPr>
            <w:r>
              <w:rPr>
                <w:rFonts w:ascii="Times New Roman" w:hAnsi="Times New Roman" w:cs="Times New Roman"/>
                <w:sz w:val="20"/>
                <w:szCs w:val="20"/>
              </w:rPr>
              <w:t xml:space="preserve">Владение грамматическими и лексическими навыками в устной, письменной речи и </w:t>
            </w:r>
          </w:p>
          <w:p w14:paraId="7F52DF40" w14:textId="5E8EE495" w:rsidR="00A7082E" w:rsidRPr="00DA4DC1" w:rsidRDefault="00AC1ADE" w:rsidP="00AC1ADE">
            <w:pPr>
              <w:rPr>
                <w:rFonts w:ascii="Times New Roman" w:hAnsi="Times New Roman" w:cs="Times New Roman"/>
                <w:sz w:val="20"/>
                <w:szCs w:val="20"/>
              </w:rPr>
            </w:pPr>
            <w:r>
              <w:rPr>
                <w:rFonts w:ascii="Times New Roman" w:hAnsi="Times New Roman" w:cs="Times New Roman"/>
                <w:sz w:val="20"/>
                <w:szCs w:val="20"/>
              </w:rPr>
              <w:t>иностранным языком на уровне  достаточном для профессионального общения</w:t>
            </w:r>
          </w:p>
        </w:tc>
        <w:tc>
          <w:tcPr>
            <w:tcW w:w="2487" w:type="dxa"/>
          </w:tcPr>
          <w:p w14:paraId="294B9B47" w14:textId="052AE7BC" w:rsidR="00A7082E" w:rsidRPr="00DA4DC1" w:rsidRDefault="005F2B53" w:rsidP="005F2B53">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уверенное знание основных норм иностранного языка на уровне  достаточном для профессионального общения</w:t>
            </w:r>
          </w:p>
        </w:tc>
      </w:tr>
      <w:tr w:rsidR="00A7082E" w:rsidRPr="00C43CF9" w14:paraId="0FA67342" w14:textId="77777777" w:rsidTr="00DB6142">
        <w:trPr>
          <w:jc w:val="center"/>
        </w:trPr>
        <w:tc>
          <w:tcPr>
            <w:tcW w:w="3652" w:type="dxa"/>
            <w:vMerge w:val="restart"/>
            <w:vAlign w:val="center"/>
          </w:tcPr>
          <w:p w14:paraId="50D0C27D" w14:textId="77777777" w:rsidR="00A7082E" w:rsidRPr="00353AD6" w:rsidRDefault="003E3545" w:rsidP="008F4B1C">
            <w:pPr>
              <w:rPr>
                <w:rFonts w:ascii="Times New Roman" w:hAnsi="Times New Roman" w:cs="Times New Roman"/>
                <w:b/>
                <w:szCs w:val="28"/>
              </w:rPr>
            </w:pPr>
            <w:r>
              <w:rPr>
                <w:rFonts w:ascii="Times New Roman" w:hAnsi="Times New Roman" w:cs="Times New Roman"/>
                <w:sz w:val="20"/>
                <w:szCs w:val="20"/>
              </w:rPr>
              <w:t xml:space="preserve">ОК-8 </w:t>
            </w:r>
            <w:r w:rsidRPr="00BC7FBC">
              <w:rPr>
                <w:rFonts w:ascii="Times New Roman" w:hAnsi="Times New Roman" w:cs="Times New Roman"/>
                <w:sz w:val="20"/>
                <w:szCs w:val="20"/>
              </w:rPr>
              <w:t xml:space="preserve">способностью использовать основы философских знаний, анализировать главные этапы и закономерности исторического развития для осознания социальной </w:t>
            </w:r>
            <w:r w:rsidRPr="00BC7FBC">
              <w:rPr>
                <w:rFonts w:ascii="Times New Roman" w:hAnsi="Times New Roman" w:cs="Times New Roman"/>
                <w:sz w:val="20"/>
                <w:szCs w:val="20"/>
              </w:rPr>
              <w:lastRenderedPageBreak/>
              <w:t>значимости своей деятельности</w:t>
            </w:r>
          </w:p>
        </w:tc>
        <w:tc>
          <w:tcPr>
            <w:tcW w:w="2268" w:type="dxa"/>
          </w:tcPr>
          <w:p w14:paraId="73C225E0" w14:textId="77777777" w:rsidR="00A7082E" w:rsidRPr="00A7082E" w:rsidRDefault="00A7082E" w:rsidP="00BF7F47">
            <w:pPr>
              <w:jc w:val="center"/>
              <w:rPr>
                <w:rFonts w:ascii="Times New Roman" w:hAnsi="Times New Roman" w:cs="Times New Roman"/>
                <w:sz w:val="20"/>
                <w:szCs w:val="20"/>
              </w:rPr>
            </w:pPr>
            <w:r w:rsidRPr="00A7082E">
              <w:rPr>
                <w:rFonts w:ascii="Times New Roman" w:hAnsi="Times New Roman" w:cs="Times New Roman"/>
                <w:sz w:val="20"/>
                <w:szCs w:val="20"/>
              </w:rPr>
              <w:lastRenderedPageBreak/>
              <w:t>знает (пороговый уровень)</w:t>
            </w:r>
          </w:p>
        </w:tc>
        <w:tc>
          <w:tcPr>
            <w:tcW w:w="3260" w:type="dxa"/>
          </w:tcPr>
          <w:p w14:paraId="669D0F33" w14:textId="77777777" w:rsidR="00EB103D" w:rsidRDefault="00807DD9" w:rsidP="00EB103D">
            <w:pPr>
              <w:jc w:val="both"/>
              <w:rPr>
                <w:rFonts w:ascii="Times New Roman" w:hAnsi="Times New Roman" w:cs="Times New Roman"/>
                <w:sz w:val="20"/>
                <w:szCs w:val="20"/>
              </w:rPr>
            </w:pPr>
            <w:r>
              <w:rPr>
                <w:rFonts w:ascii="Times New Roman" w:hAnsi="Times New Roman" w:cs="Times New Roman"/>
                <w:sz w:val="20"/>
                <w:szCs w:val="20"/>
              </w:rPr>
              <w:t xml:space="preserve">теоретические основы философии, основы профессиональной философии; </w:t>
            </w:r>
          </w:p>
          <w:p w14:paraId="352577FB" w14:textId="77777777" w:rsidR="00EB103D" w:rsidRDefault="00EB103D" w:rsidP="00EB103D">
            <w:pPr>
              <w:jc w:val="both"/>
              <w:rPr>
                <w:rFonts w:ascii="Times New Roman" w:hAnsi="Times New Roman" w:cs="Times New Roman"/>
                <w:sz w:val="20"/>
                <w:szCs w:val="20"/>
              </w:rPr>
            </w:pPr>
            <w:r>
              <w:rPr>
                <w:rFonts w:ascii="Times New Roman" w:hAnsi="Times New Roman" w:cs="Times New Roman"/>
                <w:sz w:val="20"/>
                <w:szCs w:val="20"/>
              </w:rPr>
              <w:t xml:space="preserve">основные факты, факторы и закономерности развития </w:t>
            </w:r>
            <w:r>
              <w:rPr>
                <w:rFonts w:ascii="Times New Roman" w:hAnsi="Times New Roman" w:cs="Times New Roman"/>
                <w:sz w:val="20"/>
                <w:szCs w:val="20"/>
              </w:rPr>
              <w:lastRenderedPageBreak/>
              <w:t>всемирной и отечественной истории и культуры</w:t>
            </w:r>
            <w:r w:rsidR="00807DD9">
              <w:rPr>
                <w:rFonts w:ascii="Times New Roman" w:hAnsi="Times New Roman" w:cs="Times New Roman"/>
                <w:sz w:val="20"/>
                <w:szCs w:val="20"/>
              </w:rPr>
              <w:t>;</w:t>
            </w:r>
            <w:r>
              <w:rPr>
                <w:rFonts w:ascii="Times New Roman" w:hAnsi="Times New Roman" w:cs="Times New Roman"/>
                <w:sz w:val="20"/>
                <w:szCs w:val="20"/>
              </w:rPr>
              <w:t xml:space="preserve"> </w:t>
            </w:r>
          </w:p>
          <w:p w14:paraId="7A33F4DD" w14:textId="3BA39909" w:rsidR="00807DD9" w:rsidRPr="00DA4DC1" w:rsidRDefault="00807DD9" w:rsidP="00EB103D">
            <w:pPr>
              <w:jc w:val="both"/>
              <w:rPr>
                <w:rFonts w:ascii="Times New Roman" w:hAnsi="Times New Roman" w:cs="Times New Roman"/>
                <w:sz w:val="20"/>
                <w:szCs w:val="20"/>
              </w:rPr>
            </w:pPr>
            <w:r>
              <w:rPr>
                <w:rFonts w:ascii="Times New Roman" w:hAnsi="Times New Roman" w:cs="Times New Roman"/>
                <w:sz w:val="20"/>
                <w:szCs w:val="20"/>
              </w:rPr>
              <w:t>социально-культурную</w:t>
            </w:r>
            <w:r w:rsidR="00EB103D">
              <w:rPr>
                <w:rFonts w:ascii="Times New Roman" w:hAnsi="Times New Roman" w:cs="Times New Roman"/>
                <w:sz w:val="20"/>
                <w:szCs w:val="20"/>
              </w:rPr>
              <w:t>, экономическую</w:t>
            </w:r>
            <w:r>
              <w:rPr>
                <w:rFonts w:ascii="Times New Roman" w:hAnsi="Times New Roman" w:cs="Times New Roman"/>
                <w:sz w:val="20"/>
                <w:szCs w:val="20"/>
              </w:rPr>
              <w:t xml:space="preserve"> и политическую организацию общества</w:t>
            </w:r>
          </w:p>
        </w:tc>
        <w:tc>
          <w:tcPr>
            <w:tcW w:w="3119" w:type="dxa"/>
          </w:tcPr>
          <w:p w14:paraId="79D89D60" w14:textId="77777777" w:rsidR="00A7082E" w:rsidRDefault="00312CD4" w:rsidP="00312CD4">
            <w:pPr>
              <w:jc w:val="both"/>
              <w:rPr>
                <w:rFonts w:ascii="Times New Roman" w:hAnsi="Times New Roman" w:cs="Times New Roman"/>
                <w:sz w:val="20"/>
                <w:szCs w:val="20"/>
              </w:rPr>
            </w:pPr>
            <w:r>
              <w:rPr>
                <w:rFonts w:ascii="Times New Roman" w:hAnsi="Times New Roman" w:cs="Times New Roman"/>
                <w:sz w:val="20"/>
                <w:szCs w:val="20"/>
              </w:rPr>
              <w:lastRenderedPageBreak/>
              <w:t>знание роли философии в обществе, ее роль в духовном развитии человека, значение ее в профессиональной деятельности</w:t>
            </w:r>
            <w:r w:rsidR="0052540B">
              <w:rPr>
                <w:rFonts w:ascii="Times New Roman" w:hAnsi="Times New Roman" w:cs="Times New Roman"/>
                <w:sz w:val="20"/>
                <w:szCs w:val="20"/>
              </w:rPr>
              <w:t>;</w:t>
            </w:r>
          </w:p>
          <w:p w14:paraId="102F370F" w14:textId="483CF0E1" w:rsidR="0052540B" w:rsidRDefault="0052540B" w:rsidP="0052540B">
            <w:pPr>
              <w:jc w:val="both"/>
              <w:rPr>
                <w:rFonts w:ascii="Times New Roman" w:hAnsi="Times New Roman" w:cs="Times New Roman"/>
                <w:sz w:val="20"/>
                <w:szCs w:val="20"/>
              </w:rPr>
            </w:pPr>
            <w:r>
              <w:rPr>
                <w:rFonts w:ascii="Times New Roman" w:hAnsi="Times New Roman" w:cs="Times New Roman"/>
                <w:sz w:val="20"/>
                <w:szCs w:val="20"/>
              </w:rPr>
              <w:t xml:space="preserve">знание основных фактов, </w:t>
            </w:r>
            <w:r>
              <w:rPr>
                <w:rFonts w:ascii="Times New Roman" w:hAnsi="Times New Roman" w:cs="Times New Roman"/>
                <w:sz w:val="20"/>
                <w:szCs w:val="20"/>
              </w:rPr>
              <w:lastRenderedPageBreak/>
              <w:t>факторов и закономерностей развития всемирной и отечественной истории и культуры</w:t>
            </w:r>
            <w:r w:rsidR="00C82CC3">
              <w:rPr>
                <w:rFonts w:ascii="Times New Roman" w:hAnsi="Times New Roman" w:cs="Times New Roman"/>
                <w:sz w:val="20"/>
                <w:szCs w:val="20"/>
              </w:rPr>
              <w:t xml:space="preserve">, </w:t>
            </w:r>
            <w:r>
              <w:rPr>
                <w:rFonts w:ascii="Times New Roman" w:hAnsi="Times New Roman" w:cs="Times New Roman"/>
                <w:sz w:val="20"/>
                <w:szCs w:val="20"/>
              </w:rPr>
              <w:t xml:space="preserve"> </w:t>
            </w:r>
            <w:r w:rsidR="00C82CC3">
              <w:rPr>
                <w:rFonts w:ascii="Times New Roman" w:hAnsi="Times New Roman" w:cs="Times New Roman"/>
                <w:sz w:val="20"/>
                <w:szCs w:val="20"/>
              </w:rPr>
              <w:t>социально-культурной, экономической и политической организации общества</w:t>
            </w:r>
          </w:p>
          <w:p w14:paraId="3645B11B" w14:textId="3BB74F5C" w:rsidR="0052540B" w:rsidRPr="00DA4DC1" w:rsidRDefault="0052540B" w:rsidP="00312CD4">
            <w:pPr>
              <w:jc w:val="both"/>
              <w:rPr>
                <w:rFonts w:ascii="Times New Roman" w:hAnsi="Times New Roman" w:cs="Times New Roman"/>
                <w:sz w:val="20"/>
                <w:szCs w:val="20"/>
              </w:rPr>
            </w:pPr>
          </w:p>
        </w:tc>
        <w:tc>
          <w:tcPr>
            <w:tcW w:w="2487" w:type="dxa"/>
          </w:tcPr>
          <w:p w14:paraId="2AA8252A" w14:textId="68E4595E" w:rsidR="00A7082E" w:rsidRPr="00DA4DC1" w:rsidRDefault="00A43E42" w:rsidP="0052540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w:t>
            </w:r>
            <w:r w:rsidR="00EB103D">
              <w:rPr>
                <w:rFonts w:ascii="Times New Roman" w:hAnsi="Times New Roman" w:cs="Times New Roman"/>
                <w:sz w:val="20"/>
                <w:szCs w:val="20"/>
              </w:rPr>
              <w:t xml:space="preserve">перечислить </w:t>
            </w:r>
            <w:r w:rsidR="00312CD4">
              <w:rPr>
                <w:rFonts w:ascii="Times New Roman" w:hAnsi="Times New Roman" w:cs="Times New Roman"/>
                <w:sz w:val="20"/>
                <w:szCs w:val="20"/>
              </w:rPr>
              <w:t>о</w:t>
            </w:r>
            <w:r w:rsidR="00EB103D">
              <w:rPr>
                <w:rFonts w:ascii="Times New Roman" w:hAnsi="Times New Roman" w:cs="Times New Roman"/>
                <w:sz w:val="20"/>
                <w:szCs w:val="20"/>
              </w:rPr>
              <w:t>сновные</w:t>
            </w:r>
            <w:r w:rsidR="00312CD4">
              <w:rPr>
                <w:rFonts w:ascii="Times New Roman" w:hAnsi="Times New Roman" w:cs="Times New Roman"/>
                <w:sz w:val="20"/>
                <w:szCs w:val="20"/>
              </w:rPr>
              <w:t xml:space="preserve"> пон</w:t>
            </w:r>
            <w:r w:rsidR="00EB103D">
              <w:rPr>
                <w:rFonts w:ascii="Times New Roman" w:hAnsi="Times New Roman" w:cs="Times New Roman"/>
                <w:sz w:val="20"/>
                <w:szCs w:val="20"/>
              </w:rPr>
              <w:t>ятия</w:t>
            </w:r>
            <w:r w:rsidR="00312CD4">
              <w:rPr>
                <w:rFonts w:ascii="Times New Roman" w:hAnsi="Times New Roman" w:cs="Times New Roman"/>
                <w:sz w:val="20"/>
                <w:szCs w:val="20"/>
              </w:rPr>
              <w:t xml:space="preserve"> и проблем</w:t>
            </w:r>
            <w:r w:rsidR="00EB103D">
              <w:rPr>
                <w:rFonts w:ascii="Times New Roman" w:hAnsi="Times New Roman" w:cs="Times New Roman"/>
                <w:sz w:val="20"/>
                <w:szCs w:val="20"/>
              </w:rPr>
              <w:t>ы</w:t>
            </w:r>
            <w:r w:rsidR="00312CD4">
              <w:rPr>
                <w:rFonts w:ascii="Times New Roman" w:hAnsi="Times New Roman" w:cs="Times New Roman"/>
                <w:sz w:val="20"/>
                <w:szCs w:val="20"/>
              </w:rPr>
              <w:t xml:space="preserve"> философии, </w:t>
            </w:r>
            <w:r w:rsidR="0052540B">
              <w:rPr>
                <w:rFonts w:ascii="Times New Roman" w:hAnsi="Times New Roman" w:cs="Times New Roman"/>
                <w:sz w:val="20"/>
                <w:szCs w:val="20"/>
              </w:rPr>
              <w:t xml:space="preserve">даты, периоды и факты всемирной и </w:t>
            </w:r>
            <w:r w:rsidR="0052540B">
              <w:rPr>
                <w:rFonts w:ascii="Times New Roman" w:hAnsi="Times New Roman" w:cs="Times New Roman"/>
                <w:sz w:val="20"/>
                <w:szCs w:val="20"/>
              </w:rPr>
              <w:lastRenderedPageBreak/>
              <w:t>отечественной истории, основные закономерности историко-культурного процесса</w:t>
            </w:r>
          </w:p>
        </w:tc>
      </w:tr>
      <w:tr w:rsidR="00EB103D" w:rsidRPr="00C43CF9" w14:paraId="6357F8DD" w14:textId="77777777" w:rsidTr="00DB6142">
        <w:trPr>
          <w:jc w:val="center"/>
        </w:trPr>
        <w:tc>
          <w:tcPr>
            <w:tcW w:w="3652" w:type="dxa"/>
            <w:vMerge/>
            <w:vAlign w:val="center"/>
          </w:tcPr>
          <w:p w14:paraId="7FA06AE3" w14:textId="061A583A" w:rsidR="00EB103D" w:rsidRPr="00353AD6" w:rsidRDefault="00EB103D" w:rsidP="00EB103D">
            <w:pPr>
              <w:jc w:val="center"/>
              <w:rPr>
                <w:rFonts w:ascii="Times New Roman" w:hAnsi="Times New Roman" w:cs="Times New Roman"/>
                <w:b/>
                <w:szCs w:val="28"/>
              </w:rPr>
            </w:pPr>
          </w:p>
        </w:tc>
        <w:tc>
          <w:tcPr>
            <w:tcW w:w="2268" w:type="dxa"/>
          </w:tcPr>
          <w:p w14:paraId="48318458"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50EB531" w14:textId="629D94B2" w:rsidR="00EB103D" w:rsidRDefault="00EB103D" w:rsidP="00EB103D">
            <w:pPr>
              <w:jc w:val="both"/>
              <w:rPr>
                <w:rFonts w:ascii="Times New Roman" w:hAnsi="Times New Roman" w:cs="Times New Roman"/>
                <w:sz w:val="20"/>
                <w:szCs w:val="20"/>
              </w:rPr>
            </w:pPr>
            <w:r>
              <w:rPr>
                <w:rFonts w:ascii="Times New Roman" w:hAnsi="Times New Roman" w:cs="Times New Roman"/>
                <w:sz w:val="20"/>
                <w:szCs w:val="20"/>
              </w:rPr>
              <w:t>оперировать понятиями и категориями философского знания, применять философскую методологию в профессиональной деятельности;</w:t>
            </w:r>
          </w:p>
          <w:p w14:paraId="0E32C6C3" w14:textId="00D7938E" w:rsidR="00EB103D" w:rsidRDefault="00EB103D" w:rsidP="00EB103D">
            <w:pPr>
              <w:jc w:val="both"/>
              <w:rPr>
                <w:rFonts w:ascii="Times New Roman" w:hAnsi="Times New Roman" w:cs="Times New Roman"/>
                <w:sz w:val="20"/>
                <w:szCs w:val="20"/>
              </w:rPr>
            </w:pPr>
            <w:r>
              <w:rPr>
                <w:rFonts w:ascii="Times New Roman" w:hAnsi="Times New Roman" w:cs="Times New Roman"/>
                <w:sz w:val="20"/>
                <w:szCs w:val="20"/>
              </w:rPr>
              <w:t>выявлять причинно-следственные связи в историческом развитии</w:t>
            </w:r>
            <w:r w:rsidR="0052540B">
              <w:rPr>
                <w:rFonts w:ascii="Times New Roman" w:hAnsi="Times New Roman" w:cs="Times New Roman"/>
                <w:sz w:val="20"/>
                <w:szCs w:val="20"/>
              </w:rPr>
              <w:t xml:space="preserve">; </w:t>
            </w:r>
          </w:p>
          <w:p w14:paraId="69444ECE" w14:textId="1F15BBC6" w:rsidR="0052540B" w:rsidRDefault="0052540B" w:rsidP="00EB103D">
            <w:pPr>
              <w:jc w:val="both"/>
              <w:rPr>
                <w:rFonts w:ascii="Times New Roman" w:hAnsi="Times New Roman" w:cs="Times New Roman"/>
                <w:sz w:val="20"/>
                <w:szCs w:val="20"/>
              </w:rPr>
            </w:pPr>
            <w:r>
              <w:rPr>
                <w:rFonts w:ascii="Times New Roman" w:hAnsi="Times New Roman" w:cs="Times New Roman"/>
                <w:sz w:val="20"/>
                <w:szCs w:val="20"/>
              </w:rPr>
              <w:t>выражать и обосновывать свою позицию к ценностям исторического прошлого</w:t>
            </w:r>
          </w:p>
          <w:p w14:paraId="2EAF03CE" w14:textId="40A2EA99" w:rsidR="00EB103D" w:rsidRPr="00DA4DC1" w:rsidRDefault="00EB103D" w:rsidP="00EB103D">
            <w:pPr>
              <w:jc w:val="center"/>
              <w:rPr>
                <w:rFonts w:ascii="Times New Roman" w:hAnsi="Times New Roman" w:cs="Times New Roman"/>
                <w:sz w:val="20"/>
                <w:szCs w:val="20"/>
              </w:rPr>
            </w:pPr>
          </w:p>
        </w:tc>
        <w:tc>
          <w:tcPr>
            <w:tcW w:w="3119" w:type="dxa"/>
          </w:tcPr>
          <w:p w14:paraId="1557B8C7" w14:textId="7D19D216" w:rsidR="00EB103D" w:rsidRDefault="00EB103D" w:rsidP="00EB103D">
            <w:pPr>
              <w:jc w:val="both"/>
              <w:rPr>
                <w:rFonts w:ascii="Times New Roman" w:hAnsi="Times New Roman" w:cs="Times New Roman"/>
                <w:sz w:val="20"/>
                <w:szCs w:val="20"/>
              </w:rPr>
            </w:pPr>
            <w:r>
              <w:rPr>
                <w:rFonts w:ascii="Times New Roman" w:hAnsi="Times New Roman" w:cs="Times New Roman"/>
                <w:sz w:val="20"/>
                <w:szCs w:val="20"/>
              </w:rPr>
              <w:t>умение оперировать понятиями и категориями философского знания,  применять философскую методологию в профессиональной деятельности</w:t>
            </w:r>
            <w:r w:rsidR="0052540B">
              <w:rPr>
                <w:rFonts w:ascii="Times New Roman" w:hAnsi="Times New Roman" w:cs="Times New Roman"/>
                <w:sz w:val="20"/>
                <w:szCs w:val="20"/>
              </w:rPr>
              <w:t>;</w:t>
            </w:r>
          </w:p>
          <w:p w14:paraId="7E055C6A" w14:textId="77777777" w:rsidR="0052540B" w:rsidRDefault="0052540B" w:rsidP="0052540B">
            <w:pPr>
              <w:jc w:val="both"/>
              <w:rPr>
                <w:rFonts w:ascii="Times New Roman" w:hAnsi="Times New Roman" w:cs="Times New Roman"/>
                <w:sz w:val="20"/>
                <w:szCs w:val="20"/>
              </w:rPr>
            </w:pPr>
            <w:r>
              <w:rPr>
                <w:rFonts w:ascii="Times New Roman" w:hAnsi="Times New Roman" w:cs="Times New Roman"/>
                <w:sz w:val="20"/>
                <w:szCs w:val="20"/>
              </w:rPr>
              <w:t xml:space="preserve">умение выявлять причинно-следственные связи в историческом развитии; </w:t>
            </w:r>
          </w:p>
          <w:p w14:paraId="00391376" w14:textId="77777777" w:rsidR="00C82CC3" w:rsidRDefault="0052540B" w:rsidP="00C82CC3">
            <w:pPr>
              <w:jc w:val="both"/>
              <w:rPr>
                <w:rFonts w:ascii="Times New Roman" w:hAnsi="Times New Roman" w:cs="Times New Roman"/>
                <w:sz w:val="20"/>
                <w:szCs w:val="20"/>
              </w:rPr>
            </w:pPr>
            <w:r>
              <w:rPr>
                <w:rFonts w:ascii="Times New Roman" w:hAnsi="Times New Roman" w:cs="Times New Roman"/>
                <w:sz w:val="20"/>
                <w:szCs w:val="20"/>
              </w:rPr>
              <w:t xml:space="preserve">умение </w:t>
            </w:r>
            <w:r w:rsidR="00C82CC3">
              <w:rPr>
                <w:rFonts w:ascii="Times New Roman" w:hAnsi="Times New Roman" w:cs="Times New Roman"/>
                <w:sz w:val="20"/>
                <w:szCs w:val="20"/>
              </w:rPr>
              <w:t>обосновывать и отстаивать свою позицию к ценностям исторического прошлого</w:t>
            </w:r>
          </w:p>
          <w:p w14:paraId="0B31B587" w14:textId="1B54664A" w:rsidR="00EB103D" w:rsidRPr="00DA4DC1" w:rsidRDefault="00EB103D" w:rsidP="00C82CC3">
            <w:pPr>
              <w:jc w:val="both"/>
              <w:rPr>
                <w:rFonts w:ascii="Times New Roman" w:hAnsi="Times New Roman" w:cs="Times New Roman"/>
                <w:sz w:val="20"/>
                <w:szCs w:val="20"/>
              </w:rPr>
            </w:pPr>
          </w:p>
        </w:tc>
        <w:tc>
          <w:tcPr>
            <w:tcW w:w="2487" w:type="dxa"/>
          </w:tcPr>
          <w:p w14:paraId="0A59C163" w14:textId="0DFDD961" w:rsidR="00C82CC3" w:rsidRDefault="00A43E42" w:rsidP="00C82CC3">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C82CC3">
              <w:rPr>
                <w:rFonts w:ascii="Times New Roman" w:hAnsi="Times New Roman" w:cs="Times New Roman"/>
                <w:sz w:val="20"/>
                <w:szCs w:val="20"/>
              </w:rPr>
              <w:t>оперировать понятиями и категориями философского знания,  применять философскую методологию в профессиональной деятельности, выявлять причинно-следственные связи в историческом развитии, обосновывать и отстаивать свою позицию к ценностям исторического прошлого</w:t>
            </w:r>
          </w:p>
          <w:p w14:paraId="54169616" w14:textId="3649F26E" w:rsidR="00C82CC3" w:rsidRDefault="00C82CC3" w:rsidP="00C82CC3">
            <w:pPr>
              <w:jc w:val="both"/>
              <w:rPr>
                <w:rFonts w:ascii="Times New Roman" w:hAnsi="Times New Roman" w:cs="Times New Roman"/>
                <w:sz w:val="20"/>
                <w:szCs w:val="20"/>
              </w:rPr>
            </w:pPr>
          </w:p>
          <w:p w14:paraId="0CE70609" w14:textId="2FAF8521" w:rsidR="00C82CC3" w:rsidRDefault="00C82CC3" w:rsidP="00C82CC3">
            <w:pPr>
              <w:jc w:val="both"/>
              <w:rPr>
                <w:rFonts w:ascii="Times New Roman" w:hAnsi="Times New Roman" w:cs="Times New Roman"/>
                <w:sz w:val="20"/>
                <w:szCs w:val="20"/>
              </w:rPr>
            </w:pPr>
          </w:p>
          <w:p w14:paraId="0D0DBEA8" w14:textId="3788071B" w:rsidR="00EB103D" w:rsidRPr="00DA4DC1" w:rsidRDefault="00EB103D" w:rsidP="00C82CC3">
            <w:pPr>
              <w:jc w:val="both"/>
              <w:rPr>
                <w:rFonts w:ascii="Times New Roman" w:hAnsi="Times New Roman" w:cs="Times New Roman"/>
                <w:sz w:val="20"/>
                <w:szCs w:val="20"/>
              </w:rPr>
            </w:pPr>
          </w:p>
        </w:tc>
      </w:tr>
      <w:tr w:rsidR="00EB103D" w:rsidRPr="00C43CF9" w14:paraId="6F1810C8" w14:textId="77777777" w:rsidTr="00DB6142">
        <w:trPr>
          <w:jc w:val="center"/>
        </w:trPr>
        <w:tc>
          <w:tcPr>
            <w:tcW w:w="3652" w:type="dxa"/>
            <w:vMerge/>
            <w:vAlign w:val="center"/>
          </w:tcPr>
          <w:p w14:paraId="40F31B37" w14:textId="3EEA18BA" w:rsidR="00EB103D" w:rsidRPr="00353AD6" w:rsidRDefault="00EB103D" w:rsidP="00EB103D">
            <w:pPr>
              <w:jc w:val="center"/>
              <w:rPr>
                <w:rFonts w:ascii="Times New Roman" w:hAnsi="Times New Roman" w:cs="Times New Roman"/>
                <w:b/>
                <w:szCs w:val="28"/>
              </w:rPr>
            </w:pPr>
          </w:p>
        </w:tc>
        <w:tc>
          <w:tcPr>
            <w:tcW w:w="2268" w:type="dxa"/>
          </w:tcPr>
          <w:p w14:paraId="4967DA28" w14:textId="77777777" w:rsidR="00EB103D" w:rsidRPr="00413D54" w:rsidRDefault="00EB103D" w:rsidP="00EB103D">
            <w:pPr>
              <w:jc w:val="center"/>
              <w:rPr>
                <w:rFonts w:ascii="Times New Roman" w:hAnsi="Times New Roman" w:cs="Times New Roman"/>
                <w:sz w:val="20"/>
                <w:szCs w:val="20"/>
              </w:rPr>
            </w:pPr>
            <w:r w:rsidRPr="00413D54">
              <w:rPr>
                <w:rFonts w:ascii="Times New Roman" w:hAnsi="Times New Roman" w:cs="Times New Roman"/>
                <w:sz w:val="20"/>
                <w:szCs w:val="20"/>
              </w:rPr>
              <w:t>владеет (высокий уровень)</w:t>
            </w:r>
          </w:p>
        </w:tc>
        <w:tc>
          <w:tcPr>
            <w:tcW w:w="3260" w:type="dxa"/>
          </w:tcPr>
          <w:p w14:paraId="74491461" w14:textId="189D01CF" w:rsidR="00413D54" w:rsidRPr="00413D54" w:rsidRDefault="00413D54" w:rsidP="00EB103D">
            <w:pPr>
              <w:jc w:val="both"/>
              <w:rPr>
                <w:rFonts w:ascii="Times New Roman" w:hAnsi="Times New Roman" w:cs="Times New Roman"/>
                <w:sz w:val="20"/>
                <w:szCs w:val="20"/>
              </w:rPr>
            </w:pPr>
            <w:r w:rsidRPr="00413D54">
              <w:rPr>
                <w:rFonts w:ascii="Times New Roman" w:hAnsi="Times New Roman" w:cs="Times New Roman"/>
                <w:sz w:val="20"/>
                <w:szCs w:val="20"/>
              </w:rPr>
              <w:t>комплексом знаний по философии и истории;</w:t>
            </w:r>
          </w:p>
          <w:p w14:paraId="5A5B2DCD" w14:textId="6277B158" w:rsidR="00413D54" w:rsidRPr="00413D54" w:rsidRDefault="00413D54" w:rsidP="00EB103D">
            <w:pPr>
              <w:jc w:val="both"/>
              <w:rPr>
                <w:rFonts w:ascii="Times New Roman" w:hAnsi="Times New Roman" w:cs="Times New Roman"/>
                <w:sz w:val="20"/>
                <w:szCs w:val="20"/>
              </w:rPr>
            </w:pPr>
            <w:r w:rsidRPr="00413D54">
              <w:rPr>
                <w:rFonts w:ascii="Times New Roman" w:hAnsi="Times New Roman" w:cs="Times New Roman"/>
                <w:sz w:val="20"/>
                <w:szCs w:val="20"/>
              </w:rPr>
              <w:t xml:space="preserve">технологиями приобретения, обновления и использования философских и </w:t>
            </w:r>
            <w:proofErr w:type="gramStart"/>
            <w:r w:rsidRPr="00413D54">
              <w:rPr>
                <w:rFonts w:ascii="Times New Roman" w:hAnsi="Times New Roman" w:cs="Times New Roman"/>
                <w:sz w:val="20"/>
                <w:szCs w:val="20"/>
              </w:rPr>
              <w:t>исторический</w:t>
            </w:r>
            <w:proofErr w:type="gramEnd"/>
            <w:r w:rsidRPr="00413D54">
              <w:rPr>
                <w:rFonts w:ascii="Times New Roman" w:hAnsi="Times New Roman" w:cs="Times New Roman"/>
                <w:sz w:val="20"/>
                <w:szCs w:val="20"/>
              </w:rPr>
              <w:t xml:space="preserve"> знаний в целях профессиональной деятельности</w:t>
            </w:r>
          </w:p>
          <w:p w14:paraId="329FC5B9" w14:textId="77777777" w:rsidR="00413D54" w:rsidRPr="00413D54" w:rsidRDefault="00413D54" w:rsidP="00EB103D">
            <w:pPr>
              <w:jc w:val="both"/>
              <w:rPr>
                <w:rFonts w:ascii="Times New Roman" w:hAnsi="Times New Roman" w:cs="Times New Roman"/>
                <w:sz w:val="20"/>
                <w:szCs w:val="20"/>
              </w:rPr>
            </w:pPr>
          </w:p>
          <w:p w14:paraId="30290DD1" w14:textId="4C567A8E" w:rsidR="00EB103D" w:rsidRPr="00413D54" w:rsidRDefault="00EB103D" w:rsidP="00EB103D">
            <w:pPr>
              <w:jc w:val="both"/>
              <w:rPr>
                <w:rFonts w:ascii="Times New Roman" w:hAnsi="Times New Roman" w:cs="Times New Roman"/>
                <w:sz w:val="20"/>
                <w:szCs w:val="20"/>
              </w:rPr>
            </w:pPr>
          </w:p>
        </w:tc>
        <w:tc>
          <w:tcPr>
            <w:tcW w:w="3119" w:type="dxa"/>
          </w:tcPr>
          <w:p w14:paraId="5E26559B" w14:textId="50E39A5D" w:rsidR="00413D54" w:rsidRPr="00413D54" w:rsidRDefault="00413D54" w:rsidP="00413D54">
            <w:pPr>
              <w:jc w:val="both"/>
              <w:rPr>
                <w:rFonts w:ascii="Times New Roman" w:hAnsi="Times New Roman" w:cs="Times New Roman"/>
                <w:sz w:val="20"/>
                <w:szCs w:val="20"/>
              </w:rPr>
            </w:pPr>
            <w:r w:rsidRPr="00413D54">
              <w:rPr>
                <w:rFonts w:ascii="Times New Roman" w:hAnsi="Times New Roman" w:cs="Times New Roman"/>
                <w:sz w:val="20"/>
                <w:szCs w:val="20"/>
              </w:rPr>
              <w:t xml:space="preserve">Владение комплексом знаний по философии и истории, технологиями приобретения, обновления и использования философских и </w:t>
            </w:r>
            <w:proofErr w:type="gramStart"/>
            <w:r w:rsidRPr="00413D54">
              <w:rPr>
                <w:rFonts w:ascii="Times New Roman" w:hAnsi="Times New Roman" w:cs="Times New Roman"/>
                <w:sz w:val="20"/>
                <w:szCs w:val="20"/>
              </w:rPr>
              <w:t>исторический</w:t>
            </w:r>
            <w:proofErr w:type="gramEnd"/>
            <w:r w:rsidRPr="00413D54">
              <w:rPr>
                <w:rFonts w:ascii="Times New Roman" w:hAnsi="Times New Roman" w:cs="Times New Roman"/>
                <w:sz w:val="20"/>
                <w:szCs w:val="20"/>
              </w:rPr>
              <w:t xml:space="preserve"> знаний в целях профессиональной деятельности</w:t>
            </w:r>
          </w:p>
          <w:p w14:paraId="3203EA3C" w14:textId="729BB813" w:rsidR="00EB103D" w:rsidRPr="00413D54" w:rsidRDefault="00EB103D" w:rsidP="00224AED">
            <w:pPr>
              <w:jc w:val="both"/>
              <w:rPr>
                <w:rFonts w:ascii="Times New Roman" w:hAnsi="Times New Roman" w:cs="Times New Roman"/>
                <w:sz w:val="20"/>
                <w:szCs w:val="20"/>
              </w:rPr>
            </w:pPr>
          </w:p>
        </w:tc>
        <w:tc>
          <w:tcPr>
            <w:tcW w:w="2487" w:type="dxa"/>
          </w:tcPr>
          <w:p w14:paraId="5B3DDB6F" w14:textId="39A13A78" w:rsidR="00EB103D" w:rsidRPr="00413D54" w:rsidRDefault="00A43E42" w:rsidP="00665415">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665415">
              <w:rPr>
                <w:rFonts w:ascii="Times New Roman" w:hAnsi="Times New Roman" w:cs="Times New Roman"/>
                <w:sz w:val="20"/>
                <w:szCs w:val="20"/>
              </w:rPr>
              <w:t>диалектически мыслить в целях выполняемой профессиональной деятельности в сфере туризма</w:t>
            </w:r>
          </w:p>
        </w:tc>
      </w:tr>
      <w:tr w:rsidR="00EB103D" w:rsidRPr="00C43CF9" w14:paraId="68C8422B" w14:textId="77777777" w:rsidTr="00DB6142">
        <w:trPr>
          <w:jc w:val="center"/>
        </w:trPr>
        <w:tc>
          <w:tcPr>
            <w:tcW w:w="3652" w:type="dxa"/>
            <w:vMerge w:val="restart"/>
            <w:vAlign w:val="center"/>
          </w:tcPr>
          <w:p w14:paraId="0948B23C" w14:textId="76F8F5E0" w:rsidR="00EB103D" w:rsidRPr="00353AD6" w:rsidRDefault="00EB103D" w:rsidP="008F4B1C">
            <w:pPr>
              <w:rPr>
                <w:rFonts w:ascii="Times New Roman" w:hAnsi="Times New Roman" w:cs="Times New Roman"/>
                <w:b/>
                <w:szCs w:val="28"/>
              </w:rPr>
            </w:pPr>
            <w:r>
              <w:rPr>
                <w:rFonts w:ascii="Times New Roman" w:hAnsi="Times New Roman" w:cs="Times New Roman"/>
                <w:sz w:val="20"/>
                <w:szCs w:val="20"/>
              </w:rPr>
              <w:t xml:space="preserve">ОК-9 </w:t>
            </w:r>
            <w:r w:rsidRPr="00BC7FBC">
              <w:rPr>
                <w:rFonts w:ascii="Times New Roman" w:hAnsi="Times New Roman" w:cs="Times New Roman"/>
                <w:sz w:val="20"/>
                <w:szCs w:val="20"/>
              </w:rPr>
              <w:t>способностью использовать основы экономических знаний при оценке эффективности результатов деятельности в различных сферах</w:t>
            </w:r>
          </w:p>
        </w:tc>
        <w:tc>
          <w:tcPr>
            <w:tcW w:w="2268" w:type="dxa"/>
          </w:tcPr>
          <w:p w14:paraId="44EA58BA"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3F8728B4" w14:textId="62384BEE" w:rsidR="00EB103D" w:rsidRDefault="001A6A22" w:rsidP="00C00BFE">
            <w:pPr>
              <w:jc w:val="both"/>
              <w:rPr>
                <w:rFonts w:ascii="Times New Roman" w:hAnsi="Times New Roman" w:cs="Times New Roman"/>
                <w:sz w:val="20"/>
                <w:szCs w:val="20"/>
              </w:rPr>
            </w:pPr>
            <w:r>
              <w:rPr>
                <w:rFonts w:ascii="Times New Roman" w:hAnsi="Times New Roman" w:cs="Times New Roman"/>
                <w:sz w:val="20"/>
                <w:szCs w:val="20"/>
              </w:rPr>
              <w:t>-</w:t>
            </w:r>
            <w:r w:rsidR="00C00BFE">
              <w:rPr>
                <w:rFonts w:ascii="Times New Roman" w:hAnsi="Times New Roman" w:cs="Times New Roman"/>
                <w:sz w:val="20"/>
                <w:szCs w:val="20"/>
              </w:rPr>
              <w:t>б</w:t>
            </w:r>
            <w:r w:rsidR="00C00BFE" w:rsidRPr="00C00BFE">
              <w:rPr>
                <w:rFonts w:ascii="Times New Roman" w:hAnsi="Times New Roman" w:cs="Times New Roman"/>
                <w:sz w:val="20"/>
                <w:szCs w:val="20"/>
              </w:rPr>
              <w:t>азовые основы экономических знаний</w:t>
            </w:r>
            <w:r w:rsidR="00C00BFE">
              <w:rPr>
                <w:rFonts w:ascii="Times New Roman" w:hAnsi="Times New Roman" w:cs="Times New Roman"/>
                <w:sz w:val="20"/>
                <w:szCs w:val="20"/>
              </w:rPr>
              <w:t>;</w:t>
            </w:r>
          </w:p>
          <w:p w14:paraId="5BDCD0F1" w14:textId="24C5E146" w:rsidR="00C00BFE" w:rsidRDefault="001A6A22" w:rsidP="00C00BFE">
            <w:pPr>
              <w:jc w:val="both"/>
              <w:rPr>
                <w:rFonts w:ascii="Times New Roman" w:hAnsi="Times New Roman" w:cs="Times New Roman"/>
                <w:sz w:val="20"/>
                <w:szCs w:val="20"/>
              </w:rPr>
            </w:pPr>
            <w:r>
              <w:rPr>
                <w:rFonts w:ascii="Times New Roman" w:hAnsi="Times New Roman" w:cs="Times New Roman"/>
                <w:sz w:val="20"/>
                <w:szCs w:val="20"/>
              </w:rPr>
              <w:t>-</w:t>
            </w:r>
            <w:r w:rsidR="00C00BFE">
              <w:rPr>
                <w:rFonts w:ascii="Times New Roman" w:hAnsi="Times New Roman" w:cs="Times New Roman"/>
                <w:sz w:val="20"/>
                <w:szCs w:val="20"/>
              </w:rPr>
              <w:t>особенности функционирования национальной экономики;</w:t>
            </w:r>
          </w:p>
          <w:p w14:paraId="6D5AA27F" w14:textId="283461B7" w:rsidR="00C00BFE" w:rsidRPr="005237D7" w:rsidRDefault="00B728C5" w:rsidP="00B728C5">
            <w:pPr>
              <w:jc w:val="both"/>
              <w:rPr>
                <w:rFonts w:ascii="Times New Roman" w:hAnsi="Times New Roman" w:cs="Times New Roman"/>
                <w:sz w:val="20"/>
                <w:szCs w:val="20"/>
                <w:highlight w:val="yellow"/>
              </w:rPr>
            </w:pPr>
            <w:r>
              <w:rPr>
                <w:rFonts w:ascii="Times New Roman" w:hAnsi="Times New Roman" w:cs="Times New Roman"/>
                <w:sz w:val="20"/>
                <w:szCs w:val="20"/>
              </w:rPr>
              <w:t xml:space="preserve"> </w:t>
            </w:r>
            <w:r w:rsidR="001A6A22">
              <w:rPr>
                <w:rFonts w:ascii="Times New Roman" w:hAnsi="Times New Roman" w:cs="Times New Roman"/>
                <w:sz w:val="20"/>
                <w:szCs w:val="20"/>
              </w:rPr>
              <w:t>-</w:t>
            </w:r>
            <w:r w:rsidR="00C00BFE">
              <w:rPr>
                <w:rFonts w:ascii="Times New Roman" w:hAnsi="Times New Roman" w:cs="Times New Roman"/>
                <w:sz w:val="20"/>
                <w:szCs w:val="20"/>
              </w:rPr>
              <w:t>методы анализа экономических явлений и процессов</w:t>
            </w:r>
          </w:p>
        </w:tc>
        <w:tc>
          <w:tcPr>
            <w:tcW w:w="3119" w:type="dxa"/>
          </w:tcPr>
          <w:p w14:paraId="4918D48D" w14:textId="6491410B" w:rsidR="00EB103D" w:rsidRPr="00B728C5" w:rsidRDefault="00B728C5" w:rsidP="00B728C5">
            <w:pPr>
              <w:jc w:val="both"/>
              <w:rPr>
                <w:rFonts w:ascii="Times New Roman" w:hAnsi="Times New Roman" w:cs="Times New Roman"/>
                <w:sz w:val="20"/>
                <w:szCs w:val="20"/>
              </w:rPr>
            </w:pPr>
            <w:r w:rsidRPr="00B728C5">
              <w:rPr>
                <w:rFonts w:ascii="Times New Roman" w:hAnsi="Times New Roman" w:cs="Times New Roman"/>
                <w:sz w:val="20"/>
                <w:szCs w:val="20"/>
              </w:rPr>
              <w:t xml:space="preserve">Знание </w:t>
            </w:r>
            <w:r>
              <w:rPr>
                <w:rFonts w:ascii="Times New Roman" w:hAnsi="Times New Roman" w:cs="Times New Roman"/>
                <w:sz w:val="20"/>
                <w:szCs w:val="20"/>
              </w:rPr>
              <w:t>основных экономических категорий и понятий,  методов анализа экономических явлений и процессов</w:t>
            </w:r>
          </w:p>
        </w:tc>
        <w:tc>
          <w:tcPr>
            <w:tcW w:w="2487" w:type="dxa"/>
          </w:tcPr>
          <w:p w14:paraId="589F0D26" w14:textId="6A42F9E8" w:rsidR="00EB103D" w:rsidRPr="005237D7" w:rsidRDefault="00A56466" w:rsidP="00A56466">
            <w:pPr>
              <w:jc w:val="both"/>
              <w:rPr>
                <w:rFonts w:ascii="Times New Roman" w:hAnsi="Times New Roman" w:cs="Times New Roman"/>
                <w:sz w:val="20"/>
                <w:szCs w:val="20"/>
                <w:highlight w:val="yellow"/>
              </w:rPr>
            </w:pPr>
            <w:r w:rsidRPr="00A56466">
              <w:rPr>
                <w:rFonts w:ascii="Times New Roman" w:hAnsi="Times New Roman" w:cs="Times New Roman"/>
                <w:sz w:val="20"/>
                <w:szCs w:val="20"/>
              </w:rPr>
              <w:t>Способность</w:t>
            </w:r>
            <w:r>
              <w:rPr>
                <w:rFonts w:ascii="Times New Roman" w:hAnsi="Times New Roman" w:cs="Times New Roman"/>
                <w:sz w:val="20"/>
                <w:szCs w:val="20"/>
              </w:rPr>
              <w:t xml:space="preserve"> продемонстрировать на защите базовые экономические знания для понимания  и анализа экономической ситуации </w:t>
            </w:r>
            <w:r>
              <w:rPr>
                <w:rFonts w:ascii="Times New Roman" w:hAnsi="Times New Roman" w:cs="Times New Roman"/>
                <w:sz w:val="20"/>
                <w:szCs w:val="20"/>
              </w:rPr>
              <w:lastRenderedPageBreak/>
              <w:t xml:space="preserve">в профессиональной сфере </w:t>
            </w:r>
          </w:p>
        </w:tc>
      </w:tr>
      <w:tr w:rsidR="00EB103D" w:rsidRPr="00C43CF9" w14:paraId="67340742" w14:textId="77777777" w:rsidTr="00DB6142">
        <w:trPr>
          <w:jc w:val="center"/>
        </w:trPr>
        <w:tc>
          <w:tcPr>
            <w:tcW w:w="3652" w:type="dxa"/>
            <w:vMerge/>
            <w:vAlign w:val="center"/>
          </w:tcPr>
          <w:p w14:paraId="659F63E1" w14:textId="3F316306" w:rsidR="00EB103D" w:rsidRPr="00353AD6" w:rsidRDefault="00EB103D" w:rsidP="00EB103D">
            <w:pPr>
              <w:jc w:val="center"/>
              <w:rPr>
                <w:rFonts w:ascii="Times New Roman" w:hAnsi="Times New Roman" w:cs="Times New Roman"/>
                <w:b/>
                <w:szCs w:val="28"/>
              </w:rPr>
            </w:pPr>
          </w:p>
        </w:tc>
        <w:tc>
          <w:tcPr>
            <w:tcW w:w="2268" w:type="dxa"/>
          </w:tcPr>
          <w:p w14:paraId="2EC79D09"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4ADD400" w14:textId="77777777" w:rsidR="00EB103D" w:rsidRDefault="000A02F1" w:rsidP="00C00BFE">
            <w:pPr>
              <w:jc w:val="both"/>
              <w:rPr>
                <w:rFonts w:ascii="Times New Roman" w:hAnsi="Times New Roman" w:cs="Times New Roman"/>
                <w:sz w:val="20"/>
                <w:szCs w:val="20"/>
              </w:rPr>
            </w:pPr>
            <w:r>
              <w:rPr>
                <w:rFonts w:ascii="Times New Roman" w:hAnsi="Times New Roman" w:cs="Times New Roman"/>
                <w:sz w:val="20"/>
                <w:szCs w:val="20"/>
              </w:rPr>
              <w:t>анализировать экономические явления и процессы;</w:t>
            </w:r>
          </w:p>
          <w:p w14:paraId="6244B564" w14:textId="0E463930" w:rsidR="000A02F1" w:rsidRDefault="000A02F1" w:rsidP="00C00BFE">
            <w:pPr>
              <w:jc w:val="both"/>
              <w:rPr>
                <w:rFonts w:ascii="Times New Roman" w:hAnsi="Times New Roman" w:cs="Times New Roman"/>
                <w:sz w:val="20"/>
                <w:szCs w:val="20"/>
              </w:rPr>
            </w:pPr>
            <w:r>
              <w:rPr>
                <w:rFonts w:ascii="Times New Roman" w:hAnsi="Times New Roman" w:cs="Times New Roman"/>
                <w:sz w:val="20"/>
                <w:szCs w:val="20"/>
              </w:rPr>
              <w:t>извлекать и анализировать экономическую информацию в целях принятия обоснованных решений в профессиональ</w:t>
            </w:r>
            <w:r w:rsidR="00B728C5">
              <w:rPr>
                <w:rFonts w:ascii="Times New Roman" w:hAnsi="Times New Roman" w:cs="Times New Roman"/>
                <w:sz w:val="20"/>
                <w:szCs w:val="20"/>
              </w:rPr>
              <w:t>ной деятельности</w:t>
            </w:r>
          </w:p>
          <w:p w14:paraId="3AE02422" w14:textId="2555A918" w:rsidR="000A02F1" w:rsidRPr="00DA4DC1" w:rsidRDefault="000A02F1" w:rsidP="00C00BFE">
            <w:pPr>
              <w:jc w:val="both"/>
              <w:rPr>
                <w:rFonts w:ascii="Times New Roman" w:hAnsi="Times New Roman" w:cs="Times New Roman"/>
                <w:sz w:val="20"/>
                <w:szCs w:val="20"/>
              </w:rPr>
            </w:pPr>
          </w:p>
        </w:tc>
        <w:tc>
          <w:tcPr>
            <w:tcW w:w="3119" w:type="dxa"/>
          </w:tcPr>
          <w:p w14:paraId="772A3FD5" w14:textId="77777777" w:rsidR="00A56466" w:rsidRDefault="00A56466" w:rsidP="00A56466">
            <w:pPr>
              <w:jc w:val="both"/>
              <w:rPr>
                <w:rFonts w:ascii="Times New Roman" w:hAnsi="Times New Roman" w:cs="Times New Roman"/>
                <w:sz w:val="20"/>
                <w:szCs w:val="20"/>
              </w:rPr>
            </w:pPr>
            <w:r>
              <w:rPr>
                <w:rFonts w:ascii="Times New Roman" w:hAnsi="Times New Roman" w:cs="Times New Roman"/>
                <w:sz w:val="20"/>
                <w:szCs w:val="20"/>
              </w:rPr>
              <w:t>Умения анализировать экономические явления и процессы;</w:t>
            </w:r>
          </w:p>
          <w:p w14:paraId="2ADFC3CB" w14:textId="77777777" w:rsidR="00A56466" w:rsidRDefault="00A56466" w:rsidP="00A56466">
            <w:pPr>
              <w:jc w:val="both"/>
              <w:rPr>
                <w:rFonts w:ascii="Times New Roman" w:hAnsi="Times New Roman" w:cs="Times New Roman"/>
                <w:sz w:val="20"/>
                <w:szCs w:val="20"/>
              </w:rPr>
            </w:pPr>
            <w:r>
              <w:rPr>
                <w:rFonts w:ascii="Times New Roman" w:hAnsi="Times New Roman" w:cs="Times New Roman"/>
                <w:sz w:val="20"/>
                <w:szCs w:val="20"/>
              </w:rPr>
              <w:t>извлекать и анализировать экономическую информацию в целях принятия обоснованных решений в профессиональной деятельности</w:t>
            </w:r>
          </w:p>
          <w:p w14:paraId="43D6F93A" w14:textId="6600A532" w:rsidR="00EB103D" w:rsidRPr="00DA4DC1" w:rsidRDefault="00EB103D" w:rsidP="00A56466">
            <w:pPr>
              <w:jc w:val="both"/>
              <w:rPr>
                <w:rFonts w:ascii="Times New Roman" w:hAnsi="Times New Roman" w:cs="Times New Roman"/>
                <w:sz w:val="20"/>
                <w:szCs w:val="20"/>
              </w:rPr>
            </w:pPr>
          </w:p>
        </w:tc>
        <w:tc>
          <w:tcPr>
            <w:tcW w:w="2487" w:type="dxa"/>
          </w:tcPr>
          <w:p w14:paraId="29240DD9" w14:textId="779A216A" w:rsidR="00EB103D" w:rsidRPr="00DA4DC1" w:rsidRDefault="00906D19" w:rsidP="00906D19">
            <w:pPr>
              <w:jc w:val="both"/>
              <w:rPr>
                <w:rFonts w:ascii="Times New Roman" w:hAnsi="Times New Roman" w:cs="Times New Roman"/>
                <w:sz w:val="20"/>
                <w:szCs w:val="20"/>
              </w:rPr>
            </w:pPr>
            <w:r>
              <w:rPr>
                <w:rFonts w:ascii="Times New Roman" w:hAnsi="Times New Roman" w:cs="Times New Roman"/>
                <w:sz w:val="20"/>
                <w:szCs w:val="20"/>
              </w:rPr>
              <w:t>Способность пояснить основные методы анализа экономических явлений и процессов, продемонстрировать умения анализировать экономическую информацию</w:t>
            </w:r>
          </w:p>
        </w:tc>
      </w:tr>
      <w:tr w:rsidR="00EB103D" w:rsidRPr="00C43CF9" w14:paraId="28332E84" w14:textId="77777777" w:rsidTr="00DB6142">
        <w:trPr>
          <w:jc w:val="center"/>
        </w:trPr>
        <w:tc>
          <w:tcPr>
            <w:tcW w:w="3652" w:type="dxa"/>
            <w:vMerge/>
            <w:vAlign w:val="center"/>
          </w:tcPr>
          <w:p w14:paraId="52076F7A" w14:textId="00EF9599" w:rsidR="00EB103D" w:rsidRPr="00353AD6" w:rsidRDefault="00EB103D" w:rsidP="00EB103D">
            <w:pPr>
              <w:jc w:val="center"/>
              <w:rPr>
                <w:rFonts w:ascii="Times New Roman" w:hAnsi="Times New Roman" w:cs="Times New Roman"/>
                <w:b/>
                <w:szCs w:val="28"/>
              </w:rPr>
            </w:pPr>
          </w:p>
        </w:tc>
        <w:tc>
          <w:tcPr>
            <w:tcW w:w="2268" w:type="dxa"/>
          </w:tcPr>
          <w:p w14:paraId="024C88DF"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6945618A" w14:textId="646D9743" w:rsidR="00EB103D" w:rsidRDefault="00B728C5" w:rsidP="00B728C5">
            <w:pPr>
              <w:jc w:val="both"/>
              <w:rPr>
                <w:rFonts w:ascii="Times New Roman" w:hAnsi="Times New Roman" w:cs="Times New Roman"/>
                <w:sz w:val="20"/>
                <w:szCs w:val="20"/>
              </w:rPr>
            </w:pPr>
            <w:r>
              <w:rPr>
                <w:rFonts w:ascii="Times New Roman" w:hAnsi="Times New Roman" w:cs="Times New Roman"/>
                <w:sz w:val="20"/>
                <w:szCs w:val="20"/>
              </w:rPr>
              <w:t xml:space="preserve"> теоретическими основами экономических знаний;</w:t>
            </w:r>
          </w:p>
          <w:p w14:paraId="5B50E47E" w14:textId="77777777" w:rsidR="00B728C5" w:rsidRDefault="00B728C5" w:rsidP="00B728C5">
            <w:pPr>
              <w:jc w:val="both"/>
              <w:rPr>
                <w:rFonts w:ascii="Times New Roman" w:hAnsi="Times New Roman" w:cs="Times New Roman"/>
                <w:sz w:val="20"/>
                <w:szCs w:val="20"/>
              </w:rPr>
            </w:pPr>
            <w:r>
              <w:rPr>
                <w:rFonts w:ascii="Times New Roman" w:hAnsi="Times New Roman" w:cs="Times New Roman"/>
                <w:sz w:val="20"/>
                <w:szCs w:val="20"/>
              </w:rPr>
              <w:t>методами анализа экономических явлений и процессов;</w:t>
            </w:r>
          </w:p>
          <w:p w14:paraId="4D2B758E" w14:textId="597AEC7A" w:rsidR="00B728C5" w:rsidRPr="00DA4DC1" w:rsidRDefault="00B728C5" w:rsidP="00B728C5">
            <w:pPr>
              <w:jc w:val="both"/>
              <w:rPr>
                <w:rFonts w:ascii="Times New Roman" w:hAnsi="Times New Roman" w:cs="Times New Roman"/>
                <w:sz w:val="20"/>
                <w:szCs w:val="20"/>
              </w:rPr>
            </w:pPr>
            <w:r>
              <w:rPr>
                <w:rFonts w:ascii="Times New Roman" w:hAnsi="Times New Roman" w:cs="Times New Roman"/>
                <w:sz w:val="20"/>
                <w:szCs w:val="20"/>
              </w:rPr>
              <w:t>навыками экономического управления</w:t>
            </w:r>
          </w:p>
        </w:tc>
        <w:tc>
          <w:tcPr>
            <w:tcW w:w="3119" w:type="dxa"/>
          </w:tcPr>
          <w:p w14:paraId="467C608D" w14:textId="7117B789" w:rsidR="00A56466" w:rsidRDefault="00A56466" w:rsidP="00A56466">
            <w:pPr>
              <w:jc w:val="both"/>
              <w:rPr>
                <w:rFonts w:ascii="Times New Roman" w:hAnsi="Times New Roman" w:cs="Times New Roman"/>
                <w:sz w:val="20"/>
                <w:szCs w:val="20"/>
              </w:rPr>
            </w:pPr>
            <w:r>
              <w:rPr>
                <w:rFonts w:ascii="Times New Roman" w:hAnsi="Times New Roman" w:cs="Times New Roman"/>
                <w:sz w:val="20"/>
                <w:szCs w:val="20"/>
              </w:rPr>
              <w:t>Владение теоретическими основами экономических знаний,</w:t>
            </w:r>
          </w:p>
          <w:p w14:paraId="17499851" w14:textId="34C59B74" w:rsidR="00EB103D" w:rsidRPr="00DA4DC1" w:rsidRDefault="00A56466" w:rsidP="00904BA0">
            <w:pPr>
              <w:jc w:val="both"/>
              <w:rPr>
                <w:rFonts w:ascii="Times New Roman" w:hAnsi="Times New Roman" w:cs="Times New Roman"/>
                <w:sz w:val="20"/>
                <w:szCs w:val="20"/>
              </w:rPr>
            </w:pPr>
            <w:r>
              <w:rPr>
                <w:rFonts w:ascii="Times New Roman" w:hAnsi="Times New Roman" w:cs="Times New Roman"/>
                <w:sz w:val="20"/>
                <w:szCs w:val="20"/>
              </w:rPr>
              <w:t>методами анализа экономических явлений и процессов,</w:t>
            </w:r>
            <w:r w:rsidR="00904BA0">
              <w:rPr>
                <w:rFonts w:ascii="Times New Roman" w:hAnsi="Times New Roman" w:cs="Times New Roman"/>
                <w:sz w:val="20"/>
                <w:szCs w:val="20"/>
              </w:rPr>
              <w:t xml:space="preserve"> </w:t>
            </w:r>
            <w:r>
              <w:rPr>
                <w:rFonts w:ascii="Times New Roman" w:hAnsi="Times New Roman" w:cs="Times New Roman"/>
                <w:sz w:val="20"/>
                <w:szCs w:val="20"/>
              </w:rPr>
              <w:t>навыками экономического управления</w:t>
            </w:r>
          </w:p>
        </w:tc>
        <w:tc>
          <w:tcPr>
            <w:tcW w:w="2487" w:type="dxa"/>
          </w:tcPr>
          <w:p w14:paraId="7D6509BA" w14:textId="690805F1" w:rsidR="00EB103D" w:rsidRPr="00DA4DC1" w:rsidRDefault="00906D19" w:rsidP="00906D19">
            <w:pPr>
              <w:jc w:val="both"/>
              <w:rPr>
                <w:rFonts w:ascii="Times New Roman" w:hAnsi="Times New Roman" w:cs="Times New Roman"/>
                <w:sz w:val="20"/>
                <w:szCs w:val="20"/>
              </w:rPr>
            </w:pPr>
            <w:r w:rsidRPr="00B728C5">
              <w:rPr>
                <w:rFonts w:ascii="Times New Roman" w:hAnsi="Times New Roman" w:cs="Times New Roman"/>
                <w:sz w:val="20"/>
                <w:szCs w:val="20"/>
              </w:rPr>
              <w:t xml:space="preserve">Способность </w:t>
            </w:r>
            <w:r>
              <w:rPr>
                <w:rFonts w:ascii="Times New Roman" w:hAnsi="Times New Roman" w:cs="Times New Roman"/>
                <w:sz w:val="20"/>
                <w:szCs w:val="20"/>
              </w:rPr>
              <w:t>продемонстрировать в процессе защиты дипломного проекта умения проводить исследования рынка туристских услуг</w:t>
            </w:r>
          </w:p>
        </w:tc>
      </w:tr>
      <w:tr w:rsidR="00EB103D" w:rsidRPr="00C43CF9" w14:paraId="40C6C09C" w14:textId="77777777" w:rsidTr="00DB6142">
        <w:trPr>
          <w:jc w:val="center"/>
        </w:trPr>
        <w:tc>
          <w:tcPr>
            <w:tcW w:w="3652" w:type="dxa"/>
            <w:vMerge w:val="restart"/>
            <w:vAlign w:val="center"/>
          </w:tcPr>
          <w:p w14:paraId="4E8C40DD" w14:textId="495A98FA"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ОК-10 </w:t>
            </w:r>
            <w:r w:rsidRPr="00BC7FBC">
              <w:rPr>
                <w:rFonts w:ascii="Times New Roman" w:hAnsi="Times New Roman" w:cs="Times New Roman"/>
                <w:sz w:val="20"/>
                <w:szCs w:val="20"/>
              </w:rPr>
              <w:t xml:space="preserve">способностью к коммуникации в устной и письменной </w:t>
            </w:r>
            <w:proofErr w:type="gramStart"/>
            <w:r w:rsidRPr="00BC7FBC">
              <w:rPr>
                <w:rFonts w:ascii="Times New Roman" w:hAnsi="Times New Roman" w:cs="Times New Roman"/>
                <w:sz w:val="20"/>
                <w:szCs w:val="20"/>
              </w:rPr>
              <w:t>формах</w:t>
            </w:r>
            <w:proofErr w:type="gramEnd"/>
            <w:r w:rsidRPr="00BC7FBC">
              <w:rPr>
                <w:rFonts w:ascii="Times New Roman" w:hAnsi="Times New Roman" w:cs="Times New Roman"/>
                <w:sz w:val="20"/>
                <w:szCs w:val="20"/>
              </w:rPr>
              <w:t xml:space="preserve"> на русском и иностранном языках для решения задач межличностного и межкультурного взаимодействи</w:t>
            </w:r>
            <w:r>
              <w:rPr>
                <w:rFonts w:ascii="Times New Roman" w:hAnsi="Times New Roman" w:cs="Times New Roman"/>
                <w:sz w:val="20"/>
                <w:szCs w:val="20"/>
              </w:rPr>
              <w:t>я</w:t>
            </w:r>
          </w:p>
        </w:tc>
        <w:tc>
          <w:tcPr>
            <w:tcW w:w="2268" w:type="dxa"/>
          </w:tcPr>
          <w:p w14:paraId="75A13FFD"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1903179F" w14:textId="0E478A54" w:rsidR="00904BA0" w:rsidRPr="005023E0" w:rsidRDefault="00824F11" w:rsidP="00904BA0">
            <w:pPr>
              <w:jc w:val="both"/>
              <w:rPr>
                <w:rFonts w:ascii="Times New Roman" w:hAnsi="Times New Roman" w:cs="Times New Roman"/>
                <w:sz w:val="20"/>
                <w:szCs w:val="20"/>
              </w:rPr>
            </w:pPr>
            <w:r>
              <w:rPr>
                <w:rFonts w:ascii="Times New Roman" w:hAnsi="Times New Roman" w:cs="Times New Roman"/>
                <w:sz w:val="20"/>
                <w:szCs w:val="20"/>
              </w:rPr>
              <w:t>-</w:t>
            </w:r>
            <w:r w:rsidR="00904BA0" w:rsidRPr="005023E0">
              <w:rPr>
                <w:rFonts w:ascii="Times New Roman" w:hAnsi="Times New Roman" w:cs="Times New Roman"/>
                <w:sz w:val="20"/>
                <w:szCs w:val="20"/>
              </w:rPr>
              <w:t>грамматику и лексику иностранного  и русского языка;</w:t>
            </w:r>
          </w:p>
          <w:p w14:paraId="4A5133DB" w14:textId="69926AF1" w:rsidR="005023E0" w:rsidRDefault="00824F11" w:rsidP="00904BA0">
            <w:pPr>
              <w:jc w:val="both"/>
              <w:rPr>
                <w:rFonts w:ascii="Times New Roman" w:hAnsi="Times New Roman" w:cs="Times New Roman"/>
                <w:sz w:val="20"/>
                <w:szCs w:val="20"/>
              </w:rPr>
            </w:pPr>
            <w:r>
              <w:rPr>
                <w:rFonts w:ascii="Times New Roman" w:hAnsi="Times New Roman" w:cs="Times New Roman"/>
                <w:sz w:val="20"/>
                <w:szCs w:val="20"/>
              </w:rPr>
              <w:t>-</w:t>
            </w:r>
            <w:r w:rsidR="005023E0">
              <w:rPr>
                <w:rFonts w:ascii="Times New Roman" w:hAnsi="Times New Roman" w:cs="Times New Roman"/>
                <w:sz w:val="20"/>
                <w:szCs w:val="20"/>
              </w:rPr>
              <w:t>основы культуры речи</w:t>
            </w:r>
          </w:p>
          <w:p w14:paraId="4620C7B8" w14:textId="77777777" w:rsidR="00EB103D" w:rsidRPr="00DA4DC1" w:rsidRDefault="00EB103D" w:rsidP="00904BA0">
            <w:pPr>
              <w:jc w:val="both"/>
              <w:rPr>
                <w:rFonts w:ascii="Times New Roman" w:hAnsi="Times New Roman" w:cs="Times New Roman"/>
                <w:sz w:val="20"/>
                <w:szCs w:val="20"/>
              </w:rPr>
            </w:pPr>
          </w:p>
        </w:tc>
        <w:tc>
          <w:tcPr>
            <w:tcW w:w="3119" w:type="dxa"/>
          </w:tcPr>
          <w:p w14:paraId="08E17F77" w14:textId="1594D937" w:rsidR="00824F11" w:rsidRDefault="00824F11" w:rsidP="00824F11">
            <w:pPr>
              <w:jc w:val="both"/>
              <w:rPr>
                <w:rFonts w:ascii="Times New Roman" w:hAnsi="Times New Roman" w:cs="Times New Roman"/>
                <w:sz w:val="20"/>
                <w:szCs w:val="20"/>
              </w:rPr>
            </w:pPr>
            <w:r>
              <w:rPr>
                <w:rFonts w:ascii="Times New Roman" w:hAnsi="Times New Roman" w:cs="Times New Roman"/>
                <w:sz w:val="20"/>
                <w:szCs w:val="20"/>
              </w:rPr>
              <w:t>Знание грамматики и лексики</w:t>
            </w:r>
            <w:r w:rsidRPr="005023E0">
              <w:rPr>
                <w:rFonts w:ascii="Times New Roman" w:hAnsi="Times New Roman" w:cs="Times New Roman"/>
                <w:sz w:val="20"/>
                <w:szCs w:val="20"/>
              </w:rPr>
              <w:t xml:space="preserve"> иностранного и русского </w:t>
            </w:r>
            <w:r>
              <w:rPr>
                <w:rFonts w:ascii="Times New Roman" w:hAnsi="Times New Roman" w:cs="Times New Roman"/>
                <w:sz w:val="20"/>
                <w:szCs w:val="20"/>
              </w:rPr>
              <w:t>языка, основ культуры речи</w:t>
            </w:r>
          </w:p>
          <w:p w14:paraId="729AAC97" w14:textId="3AB171E3" w:rsidR="00EB103D" w:rsidRPr="00DA4DC1" w:rsidRDefault="00EB103D" w:rsidP="00824F11">
            <w:pPr>
              <w:jc w:val="both"/>
              <w:rPr>
                <w:rFonts w:ascii="Times New Roman" w:hAnsi="Times New Roman" w:cs="Times New Roman"/>
                <w:sz w:val="20"/>
                <w:szCs w:val="20"/>
              </w:rPr>
            </w:pPr>
          </w:p>
        </w:tc>
        <w:tc>
          <w:tcPr>
            <w:tcW w:w="2487" w:type="dxa"/>
          </w:tcPr>
          <w:p w14:paraId="32DC1963" w14:textId="248E2E57" w:rsidR="00EB103D" w:rsidRPr="00DA4DC1" w:rsidRDefault="001C445B" w:rsidP="007B09B1">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на защите основные грамматические и лексические нормы </w:t>
            </w:r>
            <w:r w:rsidR="007B09B1">
              <w:rPr>
                <w:rFonts w:ascii="Times New Roman" w:hAnsi="Times New Roman" w:cs="Times New Roman"/>
                <w:sz w:val="20"/>
                <w:szCs w:val="20"/>
              </w:rPr>
              <w:t xml:space="preserve">русского, </w:t>
            </w:r>
            <w:r w:rsidR="007770CF">
              <w:rPr>
                <w:rFonts w:ascii="Times New Roman" w:hAnsi="Times New Roman" w:cs="Times New Roman"/>
                <w:sz w:val="20"/>
                <w:szCs w:val="20"/>
              </w:rPr>
              <w:t>правильность  речи</w:t>
            </w:r>
          </w:p>
        </w:tc>
      </w:tr>
      <w:tr w:rsidR="00EB103D" w:rsidRPr="00C43CF9" w14:paraId="799F97B6" w14:textId="77777777" w:rsidTr="00DB6142">
        <w:trPr>
          <w:jc w:val="center"/>
        </w:trPr>
        <w:tc>
          <w:tcPr>
            <w:tcW w:w="3652" w:type="dxa"/>
            <w:vMerge/>
            <w:vAlign w:val="center"/>
          </w:tcPr>
          <w:p w14:paraId="23D7EBC1" w14:textId="77777777" w:rsidR="00EB103D" w:rsidRDefault="00EB103D" w:rsidP="00EB103D">
            <w:pPr>
              <w:jc w:val="center"/>
              <w:rPr>
                <w:rFonts w:ascii="Times New Roman" w:hAnsi="Times New Roman" w:cs="Times New Roman"/>
                <w:sz w:val="20"/>
                <w:szCs w:val="20"/>
              </w:rPr>
            </w:pPr>
          </w:p>
        </w:tc>
        <w:tc>
          <w:tcPr>
            <w:tcW w:w="2268" w:type="dxa"/>
          </w:tcPr>
          <w:p w14:paraId="2D7BFEBE"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2B15975" w14:textId="311D82C2" w:rsidR="00EB103D" w:rsidRDefault="00824F11" w:rsidP="005023E0">
            <w:pPr>
              <w:jc w:val="both"/>
              <w:rPr>
                <w:rFonts w:ascii="Times New Roman" w:hAnsi="Times New Roman" w:cs="Times New Roman"/>
                <w:sz w:val="20"/>
                <w:szCs w:val="20"/>
              </w:rPr>
            </w:pPr>
            <w:r>
              <w:rPr>
                <w:rFonts w:ascii="Times New Roman" w:hAnsi="Times New Roman" w:cs="Times New Roman"/>
                <w:sz w:val="20"/>
                <w:szCs w:val="20"/>
              </w:rPr>
              <w:t>-</w:t>
            </w:r>
            <w:r w:rsidR="005023E0">
              <w:rPr>
                <w:rFonts w:ascii="Times New Roman" w:hAnsi="Times New Roman" w:cs="Times New Roman"/>
                <w:sz w:val="20"/>
                <w:szCs w:val="20"/>
              </w:rPr>
              <w:t>ориентироваться в разных языковых ситуациях</w:t>
            </w:r>
            <w:r w:rsidR="00F12D53">
              <w:rPr>
                <w:rFonts w:ascii="Times New Roman" w:hAnsi="Times New Roman" w:cs="Times New Roman"/>
                <w:sz w:val="20"/>
                <w:szCs w:val="20"/>
              </w:rPr>
              <w:t>;</w:t>
            </w:r>
          </w:p>
          <w:p w14:paraId="646F059F" w14:textId="542E12D5" w:rsidR="005023E0" w:rsidRDefault="00824F11" w:rsidP="005023E0">
            <w:pPr>
              <w:jc w:val="both"/>
              <w:rPr>
                <w:rFonts w:ascii="Times New Roman" w:hAnsi="Times New Roman" w:cs="Times New Roman"/>
                <w:sz w:val="20"/>
                <w:szCs w:val="20"/>
              </w:rPr>
            </w:pPr>
            <w:r>
              <w:rPr>
                <w:rFonts w:ascii="Times New Roman" w:hAnsi="Times New Roman" w:cs="Times New Roman"/>
                <w:sz w:val="20"/>
                <w:szCs w:val="20"/>
              </w:rPr>
              <w:t>-</w:t>
            </w:r>
            <w:r w:rsidR="005023E0">
              <w:rPr>
                <w:rFonts w:ascii="Times New Roman" w:hAnsi="Times New Roman" w:cs="Times New Roman"/>
                <w:sz w:val="20"/>
                <w:szCs w:val="20"/>
              </w:rPr>
              <w:t>создавать письменные и устные речевые произведения научных и деловых жанров на русском и иностранном языках</w:t>
            </w:r>
            <w:r w:rsidR="00F12D53">
              <w:rPr>
                <w:rFonts w:ascii="Times New Roman" w:hAnsi="Times New Roman" w:cs="Times New Roman"/>
                <w:sz w:val="20"/>
                <w:szCs w:val="20"/>
              </w:rPr>
              <w:t>;</w:t>
            </w:r>
          </w:p>
          <w:p w14:paraId="08E87846" w14:textId="7E2E4D60" w:rsidR="00F12D53" w:rsidRPr="00DA4DC1" w:rsidRDefault="00824F11" w:rsidP="005023E0">
            <w:pPr>
              <w:jc w:val="both"/>
              <w:rPr>
                <w:rFonts w:ascii="Times New Roman" w:hAnsi="Times New Roman" w:cs="Times New Roman"/>
                <w:sz w:val="20"/>
                <w:szCs w:val="20"/>
              </w:rPr>
            </w:pPr>
            <w:r>
              <w:rPr>
                <w:rFonts w:ascii="Times New Roman" w:hAnsi="Times New Roman" w:cs="Times New Roman"/>
                <w:sz w:val="20"/>
                <w:szCs w:val="20"/>
              </w:rPr>
              <w:t>-</w:t>
            </w:r>
            <w:r w:rsidR="00F12D53">
              <w:rPr>
                <w:rFonts w:ascii="Times New Roman" w:hAnsi="Times New Roman" w:cs="Times New Roman"/>
                <w:sz w:val="20"/>
                <w:szCs w:val="20"/>
              </w:rPr>
              <w:t>общаться и читать на иностранном языке статьи в за</w:t>
            </w:r>
            <w:r w:rsidR="001C445B">
              <w:rPr>
                <w:rFonts w:ascii="Times New Roman" w:hAnsi="Times New Roman" w:cs="Times New Roman"/>
                <w:sz w:val="20"/>
                <w:szCs w:val="20"/>
              </w:rPr>
              <w:t xml:space="preserve">рубежных периодических изданиях </w:t>
            </w:r>
            <w:r w:rsidR="00F12D53">
              <w:rPr>
                <w:rFonts w:ascii="Times New Roman" w:hAnsi="Times New Roman" w:cs="Times New Roman"/>
                <w:sz w:val="20"/>
                <w:szCs w:val="20"/>
              </w:rPr>
              <w:t>и монографическую литературу</w:t>
            </w:r>
          </w:p>
        </w:tc>
        <w:tc>
          <w:tcPr>
            <w:tcW w:w="3119" w:type="dxa"/>
          </w:tcPr>
          <w:p w14:paraId="7842BB1F" w14:textId="75D65EBD" w:rsidR="00824F11" w:rsidRDefault="00824F11" w:rsidP="00824F11">
            <w:pPr>
              <w:jc w:val="both"/>
              <w:rPr>
                <w:rFonts w:ascii="Times New Roman" w:hAnsi="Times New Roman" w:cs="Times New Roman"/>
                <w:sz w:val="20"/>
                <w:szCs w:val="20"/>
              </w:rPr>
            </w:pPr>
            <w:r>
              <w:rPr>
                <w:rFonts w:ascii="Times New Roman" w:hAnsi="Times New Roman" w:cs="Times New Roman"/>
                <w:sz w:val="20"/>
                <w:szCs w:val="20"/>
              </w:rPr>
              <w:t>Умение ориентироваться в разных языковых ситуациях, создавать письменные и устные речевые произведения научных и деловых жанров на русском и иностранном языках;</w:t>
            </w:r>
          </w:p>
          <w:p w14:paraId="595AC036" w14:textId="3BFD7CC2" w:rsidR="00EB103D" w:rsidRPr="00DA4DC1" w:rsidRDefault="00824F11" w:rsidP="00824F11">
            <w:pPr>
              <w:jc w:val="both"/>
              <w:rPr>
                <w:rFonts w:ascii="Times New Roman" w:hAnsi="Times New Roman" w:cs="Times New Roman"/>
                <w:sz w:val="20"/>
                <w:szCs w:val="20"/>
              </w:rPr>
            </w:pPr>
            <w:r>
              <w:rPr>
                <w:rFonts w:ascii="Times New Roman" w:hAnsi="Times New Roman" w:cs="Times New Roman"/>
                <w:sz w:val="20"/>
                <w:szCs w:val="20"/>
              </w:rPr>
              <w:t>общаться и читать на иностранном языке статьи в зарубежных периодических изданиях  и монографическую литературу</w:t>
            </w:r>
          </w:p>
        </w:tc>
        <w:tc>
          <w:tcPr>
            <w:tcW w:w="2487" w:type="dxa"/>
          </w:tcPr>
          <w:p w14:paraId="098CCCF5" w14:textId="24A73309" w:rsidR="00EB103D" w:rsidRPr="00DA4DC1" w:rsidRDefault="007770CF" w:rsidP="007B09B1">
            <w:pPr>
              <w:jc w:val="both"/>
              <w:rPr>
                <w:rFonts w:ascii="Times New Roman" w:hAnsi="Times New Roman" w:cs="Times New Roman"/>
                <w:sz w:val="20"/>
                <w:szCs w:val="20"/>
              </w:rPr>
            </w:pPr>
            <w:r>
              <w:rPr>
                <w:rFonts w:ascii="Times New Roman" w:hAnsi="Times New Roman" w:cs="Times New Roman"/>
                <w:sz w:val="20"/>
                <w:szCs w:val="20"/>
              </w:rPr>
              <w:t>Способность подремонтировать</w:t>
            </w:r>
            <w:r w:rsidR="007B09B1">
              <w:rPr>
                <w:rFonts w:ascii="Times New Roman" w:hAnsi="Times New Roman" w:cs="Times New Roman"/>
                <w:sz w:val="20"/>
                <w:szCs w:val="20"/>
              </w:rPr>
              <w:t xml:space="preserve"> умения ориентироваться в разных языковых ситуациях, умения читать зарубежные источники на языке оригинала в целях использования их в дипломном проекте. </w:t>
            </w:r>
          </w:p>
        </w:tc>
      </w:tr>
      <w:tr w:rsidR="00EB103D" w:rsidRPr="00C43CF9" w14:paraId="23830DFD" w14:textId="77777777" w:rsidTr="00DB6142">
        <w:trPr>
          <w:jc w:val="center"/>
        </w:trPr>
        <w:tc>
          <w:tcPr>
            <w:tcW w:w="3652" w:type="dxa"/>
            <w:vMerge/>
            <w:vAlign w:val="center"/>
          </w:tcPr>
          <w:p w14:paraId="7A8C109B" w14:textId="77777777" w:rsidR="00EB103D" w:rsidRDefault="00EB103D" w:rsidP="00EB103D">
            <w:pPr>
              <w:jc w:val="center"/>
              <w:rPr>
                <w:rFonts w:ascii="Times New Roman" w:hAnsi="Times New Roman" w:cs="Times New Roman"/>
                <w:sz w:val="20"/>
                <w:szCs w:val="20"/>
              </w:rPr>
            </w:pPr>
          </w:p>
        </w:tc>
        <w:tc>
          <w:tcPr>
            <w:tcW w:w="2268" w:type="dxa"/>
          </w:tcPr>
          <w:p w14:paraId="6A66154C"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2548D348" w14:textId="25F07241" w:rsidR="00EB103D" w:rsidRDefault="00F12D53" w:rsidP="005023E0">
            <w:pPr>
              <w:jc w:val="both"/>
              <w:rPr>
                <w:rFonts w:ascii="Times New Roman" w:hAnsi="Times New Roman" w:cs="Times New Roman"/>
                <w:sz w:val="20"/>
                <w:szCs w:val="20"/>
              </w:rPr>
            </w:pPr>
            <w:r>
              <w:rPr>
                <w:rFonts w:ascii="Times New Roman" w:hAnsi="Times New Roman" w:cs="Times New Roman"/>
                <w:sz w:val="20"/>
                <w:szCs w:val="20"/>
              </w:rPr>
              <w:t>-речевой культурой;</w:t>
            </w:r>
          </w:p>
          <w:p w14:paraId="3CAFE07C" w14:textId="145BFB63" w:rsidR="00F12D53" w:rsidRDefault="00F12D53" w:rsidP="00F12D53">
            <w:pPr>
              <w:jc w:val="both"/>
              <w:rPr>
                <w:rFonts w:ascii="Times New Roman" w:hAnsi="Times New Roman" w:cs="Times New Roman"/>
                <w:sz w:val="20"/>
                <w:szCs w:val="20"/>
              </w:rPr>
            </w:pPr>
            <w:r>
              <w:rPr>
                <w:rFonts w:ascii="Times New Roman" w:hAnsi="Times New Roman" w:cs="Times New Roman"/>
                <w:sz w:val="20"/>
                <w:szCs w:val="20"/>
              </w:rPr>
              <w:t xml:space="preserve">-грамматическими и лексическими навыками в устной и письменной </w:t>
            </w:r>
            <w:r>
              <w:rPr>
                <w:rFonts w:ascii="Times New Roman" w:hAnsi="Times New Roman" w:cs="Times New Roman"/>
                <w:sz w:val="20"/>
                <w:szCs w:val="20"/>
              </w:rPr>
              <w:lastRenderedPageBreak/>
              <w:t>речи;</w:t>
            </w:r>
          </w:p>
          <w:p w14:paraId="4243C811" w14:textId="27C7BB4A" w:rsidR="00F12D53" w:rsidRDefault="00F12D53" w:rsidP="005023E0">
            <w:pPr>
              <w:jc w:val="both"/>
              <w:rPr>
                <w:rFonts w:ascii="Times New Roman" w:hAnsi="Times New Roman" w:cs="Times New Roman"/>
                <w:sz w:val="20"/>
                <w:szCs w:val="20"/>
              </w:rPr>
            </w:pPr>
            <w:r>
              <w:rPr>
                <w:rFonts w:ascii="Times New Roman" w:hAnsi="Times New Roman" w:cs="Times New Roman"/>
                <w:sz w:val="20"/>
                <w:szCs w:val="20"/>
              </w:rPr>
              <w:t>-различными видами и формами устной и письменно коммуникации на иностранном и русском языках;</w:t>
            </w:r>
          </w:p>
          <w:p w14:paraId="694C02B6" w14:textId="3468D3CF" w:rsidR="00F12D53" w:rsidRPr="00DA4DC1" w:rsidRDefault="00F12D53" w:rsidP="005023E0">
            <w:pPr>
              <w:jc w:val="both"/>
              <w:rPr>
                <w:rFonts w:ascii="Times New Roman" w:hAnsi="Times New Roman" w:cs="Times New Roman"/>
                <w:sz w:val="20"/>
                <w:szCs w:val="20"/>
              </w:rPr>
            </w:pPr>
            <w:r>
              <w:rPr>
                <w:rFonts w:ascii="Times New Roman" w:hAnsi="Times New Roman" w:cs="Times New Roman"/>
                <w:sz w:val="20"/>
                <w:szCs w:val="20"/>
              </w:rPr>
              <w:t xml:space="preserve">-навыками общения на иностранном языке и чтения зарубежных источников на языке оригинала. </w:t>
            </w:r>
          </w:p>
        </w:tc>
        <w:tc>
          <w:tcPr>
            <w:tcW w:w="3119" w:type="dxa"/>
          </w:tcPr>
          <w:p w14:paraId="2410F4DC" w14:textId="572F04F3" w:rsidR="00EB103D" w:rsidRPr="00DA4DC1" w:rsidRDefault="001C445B" w:rsidP="001C445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Владение речевой культурой, грамматическими и лексическими навыками в устной </w:t>
            </w:r>
            <w:r>
              <w:rPr>
                <w:rFonts w:ascii="Times New Roman" w:hAnsi="Times New Roman" w:cs="Times New Roman"/>
                <w:sz w:val="20"/>
                <w:szCs w:val="20"/>
              </w:rPr>
              <w:lastRenderedPageBreak/>
              <w:t>и письменной речи, различными видами и формами устной и письменно коммуникации на иностранном и русском языках, навыками общения на иностранном языке и чтения зарубежных источников на языке оригинала.</w:t>
            </w:r>
          </w:p>
        </w:tc>
        <w:tc>
          <w:tcPr>
            <w:tcW w:w="2487" w:type="dxa"/>
          </w:tcPr>
          <w:p w14:paraId="398E4F40" w14:textId="4F93B808" w:rsidR="00EB103D" w:rsidRPr="00DA4DC1" w:rsidRDefault="007B09B1" w:rsidP="007B09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подремонтировать достаточно высокий </w:t>
            </w:r>
            <w:r>
              <w:rPr>
                <w:rFonts w:ascii="Times New Roman" w:hAnsi="Times New Roman" w:cs="Times New Roman"/>
                <w:sz w:val="20"/>
                <w:szCs w:val="20"/>
              </w:rPr>
              <w:lastRenderedPageBreak/>
              <w:t>уровень речевой культуры с использованием паралингвистических средств</w:t>
            </w:r>
            <w:r w:rsidR="00D83E49">
              <w:rPr>
                <w:rFonts w:ascii="Times New Roman" w:hAnsi="Times New Roman" w:cs="Times New Roman"/>
                <w:sz w:val="20"/>
                <w:szCs w:val="20"/>
              </w:rPr>
              <w:t>, уверенное знание основных норм иностранного языка на уровне  достаточном для профессионального общения</w:t>
            </w:r>
          </w:p>
        </w:tc>
      </w:tr>
      <w:tr w:rsidR="00EB103D" w:rsidRPr="00C43CF9" w14:paraId="76968855" w14:textId="77777777" w:rsidTr="00DB6142">
        <w:trPr>
          <w:jc w:val="center"/>
        </w:trPr>
        <w:tc>
          <w:tcPr>
            <w:tcW w:w="3652" w:type="dxa"/>
            <w:vMerge w:val="restart"/>
            <w:vAlign w:val="center"/>
          </w:tcPr>
          <w:p w14:paraId="75BC5E2D" w14:textId="3D5F17E8" w:rsidR="00EB103D" w:rsidRDefault="00EB103D" w:rsidP="008F4B1C">
            <w:pPr>
              <w:rPr>
                <w:rFonts w:ascii="Times New Roman" w:hAnsi="Times New Roman" w:cs="Times New Roman"/>
                <w:sz w:val="20"/>
                <w:szCs w:val="20"/>
              </w:rPr>
            </w:pPr>
            <w:r>
              <w:rPr>
                <w:rFonts w:ascii="Times New Roman" w:hAnsi="Times New Roman" w:cs="Times New Roman"/>
                <w:sz w:val="20"/>
                <w:szCs w:val="20"/>
              </w:rPr>
              <w:lastRenderedPageBreak/>
              <w:t xml:space="preserve">ОК-11 </w:t>
            </w:r>
            <w:r w:rsidRPr="00BC7FBC">
              <w:rPr>
                <w:rFonts w:ascii="Times New Roman" w:hAnsi="Times New Roman" w:cs="Times New Roman"/>
                <w:sz w:val="20"/>
                <w:szCs w:val="20"/>
              </w:rPr>
              <w:t>способностью работать в команде, толерантно воспринимать социальные, этнические, конфессиональные и культурные различия</w:t>
            </w:r>
          </w:p>
        </w:tc>
        <w:tc>
          <w:tcPr>
            <w:tcW w:w="2268" w:type="dxa"/>
          </w:tcPr>
          <w:p w14:paraId="5675D830"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288FE741" w14:textId="3B4E78B6" w:rsidR="00CC3B73" w:rsidRDefault="00B039B0" w:rsidP="00CC3B73">
            <w:pPr>
              <w:jc w:val="both"/>
              <w:rPr>
                <w:rFonts w:ascii="Times New Roman" w:hAnsi="Times New Roman" w:cs="Times New Roman"/>
                <w:sz w:val="20"/>
                <w:szCs w:val="20"/>
              </w:rPr>
            </w:pPr>
            <w:r>
              <w:rPr>
                <w:rFonts w:ascii="Times New Roman" w:hAnsi="Times New Roman" w:cs="Times New Roman"/>
                <w:sz w:val="20"/>
                <w:szCs w:val="20"/>
              </w:rPr>
              <w:t>-</w:t>
            </w:r>
            <w:r w:rsidR="00702562" w:rsidRPr="00B039B0">
              <w:rPr>
                <w:rFonts w:ascii="Times New Roman" w:hAnsi="Times New Roman" w:cs="Times New Roman"/>
                <w:sz w:val="20"/>
                <w:szCs w:val="20"/>
              </w:rPr>
              <w:t xml:space="preserve"> основы </w:t>
            </w:r>
            <w:r w:rsidR="00CC3B73">
              <w:rPr>
                <w:rFonts w:ascii="Times New Roman" w:hAnsi="Times New Roman" w:cs="Times New Roman"/>
                <w:sz w:val="20"/>
                <w:szCs w:val="20"/>
              </w:rPr>
              <w:t>национальной деловой, корпоративной культуры</w:t>
            </w:r>
            <w:r w:rsidR="00A77E3B">
              <w:rPr>
                <w:rFonts w:ascii="Times New Roman" w:hAnsi="Times New Roman" w:cs="Times New Roman"/>
                <w:sz w:val="20"/>
                <w:szCs w:val="20"/>
              </w:rPr>
              <w:t>;</w:t>
            </w:r>
          </w:p>
          <w:p w14:paraId="6548618D" w14:textId="1F5446F7" w:rsidR="00A77E3B" w:rsidRDefault="00A77E3B" w:rsidP="00CC3B73">
            <w:pPr>
              <w:jc w:val="both"/>
              <w:rPr>
                <w:rFonts w:ascii="Times New Roman" w:hAnsi="Times New Roman" w:cs="Times New Roman"/>
                <w:sz w:val="20"/>
                <w:szCs w:val="20"/>
              </w:rPr>
            </w:pPr>
            <w:r>
              <w:rPr>
                <w:rFonts w:ascii="Times New Roman" w:hAnsi="Times New Roman" w:cs="Times New Roman"/>
                <w:sz w:val="20"/>
                <w:szCs w:val="20"/>
              </w:rPr>
              <w:t>-методы организационной деятельности</w:t>
            </w:r>
            <w:r w:rsidR="00EA49E8">
              <w:rPr>
                <w:rFonts w:ascii="Times New Roman" w:hAnsi="Times New Roman" w:cs="Times New Roman"/>
                <w:sz w:val="20"/>
                <w:szCs w:val="20"/>
              </w:rPr>
              <w:t xml:space="preserve"> и командной работы</w:t>
            </w:r>
          </w:p>
          <w:p w14:paraId="04A288C8" w14:textId="3EADB1EF" w:rsidR="00CC3B73" w:rsidRPr="00DA4DC1" w:rsidRDefault="00CC3B73" w:rsidP="00CC3B73">
            <w:pPr>
              <w:jc w:val="both"/>
              <w:rPr>
                <w:rFonts w:ascii="Times New Roman" w:hAnsi="Times New Roman" w:cs="Times New Roman"/>
                <w:sz w:val="20"/>
                <w:szCs w:val="20"/>
              </w:rPr>
            </w:pPr>
            <w:r>
              <w:rPr>
                <w:rFonts w:ascii="Times New Roman" w:hAnsi="Times New Roman" w:cs="Times New Roman"/>
                <w:sz w:val="20"/>
                <w:szCs w:val="20"/>
              </w:rPr>
              <w:t xml:space="preserve"> </w:t>
            </w:r>
          </w:p>
          <w:p w14:paraId="01F37C63" w14:textId="73B58830" w:rsidR="00B039B0" w:rsidRPr="00DA4DC1" w:rsidRDefault="00B039B0" w:rsidP="006522EF">
            <w:pPr>
              <w:rPr>
                <w:rFonts w:ascii="Times New Roman" w:hAnsi="Times New Roman" w:cs="Times New Roman"/>
                <w:sz w:val="20"/>
                <w:szCs w:val="20"/>
              </w:rPr>
            </w:pPr>
          </w:p>
        </w:tc>
        <w:tc>
          <w:tcPr>
            <w:tcW w:w="3119" w:type="dxa"/>
          </w:tcPr>
          <w:p w14:paraId="2AEC75A1" w14:textId="6A495B5A" w:rsidR="00A77E3B" w:rsidRDefault="00BC1409" w:rsidP="00A77E3B">
            <w:pPr>
              <w:jc w:val="both"/>
              <w:rPr>
                <w:rFonts w:ascii="Times New Roman" w:hAnsi="Times New Roman" w:cs="Times New Roman"/>
                <w:sz w:val="20"/>
                <w:szCs w:val="20"/>
              </w:rPr>
            </w:pPr>
            <w:r>
              <w:rPr>
                <w:rFonts w:ascii="Times New Roman" w:hAnsi="Times New Roman" w:cs="Times New Roman"/>
                <w:sz w:val="20"/>
                <w:szCs w:val="20"/>
              </w:rPr>
              <w:t xml:space="preserve">Знание </w:t>
            </w:r>
            <w:r w:rsidR="00A77E3B">
              <w:rPr>
                <w:rFonts w:ascii="Times New Roman" w:hAnsi="Times New Roman" w:cs="Times New Roman"/>
                <w:sz w:val="20"/>
                <w:szCs w:val="20"/>
              </w:rPr>
              <w:t>основ</w:t>
            </w:r>
            <w:r w:rsidR="00A77E3B" w:rsidRPr="00B039B0">
              <w:rPr>
                <w:rFonts w:ascii="Times New Roman" w:hAnsi="Times New Roman" w:cs="Times New Roman"/>
                <w:sz w:val="20"/>
                <w:szCs w:val="20"/>
              </w:rPr>
              <w:t xml:space="preserve"> </w:t>
            </w:r>
            <w:r w:rsidR="00A77E3B">
              <w:rPr>
                <w:rFonts w:ascii="Times New Roman" w:hAnsi="Times New Roman" w:cs="Times New Roman"/>
                <w:sz w:val="20"/>
                <w:szCs w:val="20"/>
              </w:rPr>
              <w:t>национальной деловой, корпоративной культуры, методов организационной деятельности</w:t>
            </w:r>
            <w:r w:rsidR="00EA49E8">
              <w:rPr>
                <w:rFonts w:ascii="Times New Roman" w:hAnsi="Times New Roman" w:cs="Times New Roman"/>
                <w:sz w:val="20"/>
                <w:szCs w:val="20"/>
              </w:rPr>
              <w:t xml:space="preserve"> и командной работы</w:t>
            </w:r>
          </w:p>
          <w:p w14:paraId="01F2BD84" w14:textId="341D84FA" w:rsidR="00A77E3B" w:rsidRDefault="00A77E3B" w:rsidP="00A77E3B">
            <w:pPr>
              <w:jc w:val="both"/>
              <w:rPr>
                <w:rFonts w:ascii="Times New Roman" w:hAnsi="Times New Roman" w:cs="Times New Roman"/>
                <w:sz w:val="20"/>
                <w:szCs w:val="20"/>
              </w:rPr>
            </w:pPr>
            <w:r>
              <w:rPr>
                <w:rFonts w:ascii="Times New Roman" w:hAnsi="Times New Roman" w:cs="Times New Roman"/>
                <w:sz w:val="20"/>
                <w:szCs w:val="20"/>
              </w:rPr>
              <w:t xml:space="preserve"> </w:t>
            </w:r>
          </w:p>
          <w:p w14:paraId="74F7985C" w14:textId="0DD19A95" w:rsidR="00EB103D" w:rsidRPr="00DA4DC1" w:rsidRDefault="00EB103D" w:rsidP="00A77E3B">
            <w:pPr>
              <w:jc w:val="both"/>
              <w:rPr>
                <w:rFonts w:ascii="Times New Roman" w:hAnsi="Times New Roman" w:cs="Times New Roman"/>
                <w:sz w:val="20"/>
                <w:szCs w:val="20"/>
              </w:rPr>
            </w:pPr>
          </w:p>
        </w:tc>
        <w:tc>
          <w:tcPr>
            <w:tcW w:w="2487" w:type="dxa"/>
          </w:tcPr>
          <w:p w14:paraId="599CFCAE" w14:textId="101827EC" w:rsidR="00EB103D" w:rsidRPr="00DA4DC1" w:rsidRDefault="003376B8" w:rsidP="003376B8">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знания основ</w:t>
            </w:r>
            <w:r w:rsidRPr="00B039B0">
              <w:rPr>
                <w:rFonts w:ascii="Times New Roman" w:hAnsi="Times New Roman" w:cs="Times New Roman"/>
                <w:sz w:val="20"/>
                <w:szCs w:val="20"/>
              </w:rPr>
              <w:t xml:space="preserve"> </w:t>
            </w:r>
            <w:r>
              <w:rPr>
                <w:rFonts w:ascii="Times New Roman" w:hAnsi="Times New Roman" w:cs="Times New Roman"/>
                <w:sz w:val="20"/>
                <w:szCs w:val="20"/>
              </w:rPr>
              <w:t>национальной деловой, корпоративной культуры, методов организационной деятельности и командной работы, понимание поведенческих моделей, национальных и интернациональных команд</w:t>
            </w:r>
          </w:p>
        </w:tc>
      </w:tr>
      <w:tr w:rsidR="00EB103D" w:rsidRPr="00C43CF9" w14:paraId="40F80C8C" w14:textId="77777777" w:rsidTr="00DB6142">
        <w:trPr>
          <w:jc w:val="center"/>
        </w:trPr>
        <w:tc>
          <w:tcPr>
            <w:tcW w:w="3652" w:type="dxa"/>
            <w:vMerge/>
            <w:vAlign w:val="center"/>
          </w:tcPr>
          <w:p w14:paraId="07F91F04" w14:textId="33A782C1" w:rsidR="00EB103D" w:rsidRPr="00353AD6" w:rsidRDefault="00EB103D" w:rsidP="00EB103D">
            <w:pPr>
              <w:jc w:val="center"/>
              <w:rPr>
                <w:rFonts w:ascii="Times New Roman" w:hAnsi="Times New Roman" w:cs="Times New Roman"/>
                <w:b/>
                <w:szCs w:val="28"/>
              </w:rPr>
            </w:pPr>
          </w:p>
        </w:tc>
        <w:tc>
          <w:tcPr>
            <w:tcW w:w="2268" w:type="dxa"/>
          </w:tcPr>
          <w:p w14:paraId="7B2792EC"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776CD78B" w14:textId="16DA728A" w:rsidR="00B039B0" w:rsidRPr="00B039B0" w:rsidRDefault="00B039B0" w:rsidP="00B039B0">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039B0">
              <w:rPr>
                <w:rFonts w:ascii="Times New Roman" w:hAnsi="Times New Roman" w:cs="Times New Roman"/>
                <w:color w:val="000000"/>
                <w:sz w:val="20"/>
                <w:szCs w:val="20"/>
              </w:rPr>
              <w:t>работать в</w:t>
            </w:r>
            <w:r w:rsidR="00A77E3B">
              <w:rPr>
                <w:rFonts w:ascii="Times New Roman" w:hAnsi="Times New Roman" w:cs="Times New Roman"/>
                <w:color w:val="000000"/>
                <w:sz w:val="20"/>
                <w:szCs w:val="20"/>
              </w:rPr>
              <w:t xml:space="preserve"> команде</w:t>
            </w:r>
            <w:r w:rsidRPr="00B039B0">
              <w:rPr>
                <w:rFonts w:ascii="Times New Roman" w:hAnsi="Times New Roman" w:cs="Times New Roman"/>
                <w:color w:val="000000"/>
                <w:sz w:val="20"/>
                <w:szCs w:val="20"/>
              </w:rPr>
              <w:t xml:space="preserve">, сотрудничать со специалистами </w:t>
            </w:r>
            <w:r>
              <w:rPr>
                <w:rFonts w:ascii="Times New Roman" w:hAnsi="Times New Roman" w:cs="Times New Roman"/>
                <w:color w:val="000000"/>
                <w:sz w:val="20"/>
                <w:szCs w:val="20"/>
              </w:rPr>
              <w:t xml:space="preserve">разных </w:t>
            </w:r>
            <w:r w:rsidRPr="00B039B0">
              <w:rPr>
                <w:rFonts w:ascii="Times New Roman" w:hAnsi="Times New Roman" w:cs="Times New Roman"/>
                <w:color w:val="000000"/>
                <w:sz w:val="20"/>
                <w:szCs w:val="20"/>
              </w:rPr>
              <w:t>областей знаний;</w:t>
            </w:r>
          </w:p>
          <w:p w14:paraId="4522EBE4" w14:textId="2D20BB28" w:rsidR="00EB103D" w:rsidRDefault="00B039B0" w:rsidP="00BC1409">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B039B0">
              <w:rPr>
                <w:rFonts w:ascii="Times New Roman" w:hAnsi="Times New Roman" w:cs="Times New Roman"/>
                <w:color w:val="000000"/>
                <w:sz w:val="20"/>
                <w:szCs w:val="20"/>
              </w:rPr>
              <w:t xml:space="preserve">неукоснительно соблюдать </w:t>
            </w:r>
            <w:r w:rsidR="001C4789">
              <w:rPr>
                <w:rFonts w:ascii="Times New Roman" w:hAnsi="Times New Roman" w:cs="Times New Roman"/>
                <w:color w:val="000000"/>
                <w:sz w:val="20"/>
                <w:szCs w:val="20"/>
              </w:rPr>
              <w:t xml:space="preserve">принципы </w:t>
            </w:r>
            <w:r w:rsidR="00BC1409">
              <w:rPr>
                <w:rFonts w:ascii="Times New Roman" w:hAnsi="Times New Roman" w:cs="Times New Roman"/>
                <w:color w:val="000000"/>
                <w:sz w:val="20"/>
                <w:szCs w:val="20"/>
              </w:rPr>
              <w:t>толерантности</w:t>
            </w:r>
            <w:r w:rsidR="00A77E3B">
              <w:rPr>
                <w:rFonts w:ascii="Times New Roman" w:hAnsi="Times New Roman" w:cs="Times New Roman"/>
                <w:color w:val="000000"/>
                <w:sz w:val="20"/>
                <w:szCs w:val="20"/>
              </w:rPr>
              <w:t xml:space="preserve"> во взаимоотношениях с людьми</w:t>
            </w:r>
          </w:p>
          <w:p w14:paraId="383C69F6" w14:textId="61F31F3D" w:rsidR="00A77E3B" w:rsidRPr="00A77E3B" w:rsidRDefault="00A77E3B" w:rsidP="00BC1409">
            <w:pPr>
              <w:jc w:val="both"/>
              <w:rPr>
                <w:rFonts w:ascii="Times New Roman" w:hAnsi="Times New Roman" w:cs="Times New Roman"/>
                <w:color w:val="FF0000"/>
                <w:sz w:val="20"/>
                <w:szCs w:val="20"/>
              </w:rPr>
            </w:pPr>
          </w:p>
        </w:tc>
        <w:tc>
          <w:tcPr>
            <w:tcW w:w="3119" w:type="dxa"/>
          </w:tcPr>
          <w:p w14:paraId="5B44FB33" w14:textId="0065C4AC" w:rsidR="00A77E3B" w:rsidRDefault="00A77E3B" w:rsidP="00A77E3B">
            <w:pPr>
              <w:jc w:val="both"/>
              <w:rPr>
                <w:rFonts w:ascii="Times New Roman" w:hAnsi="Times New Roman" w:cs="Times New Roman"/>
                <w:color w:val="000000"/>
                <w:sz w:val="20"/>
                <w:szCs w:val="20"/>
              </w:rPr>
            </w:pPr>
            <w:r>
              <w:rPr>
                <w:rFonts w:ascii="Times New Roman" w:hAnsi="Times New Roman" w:cs="Times New Roman"/>
                <w:sz w:val="20"/>
                <w:szCs w:val="20"/>
              </w:rPr>
              <w:t>Умение работать в коллективе</w:t>
            </w:r>
            <w:r w:rsidRPr="00B039B0">
              <w:rPr>
                <w:rFonts w:ascii="Times New Roman" w:hAnsi="Times New Roman" w:cs="Times New Roman"/>
                <w:color w:val="000000"/>
                <w:sz w:val="20"/>
                <w:szCs w:val="20"/>
              </w:rPr>
              <w:t xml:space="preserve"> со специалистами </w:t>
            </w:r>
            <w:r>
              <w:rPr>
                <w:rFonts w:ascii="Times New Roman" w:hAnsi="Times New Roman" w:cs="Times New Roman"/>
                <w:color w:val="000000"/>
                <w:sz w:val="20"/>
                <w:szCs w:val="20"/>
              </w:rPr>
              <w:t xml:space="preserve">разных областей знаний, </w:t>
            </w:r>
            <w:r w:rsidRPr="00B039B0">
              <w:rPr>
                <w:rFonts w:ascii="Times New Roman" w:hAnsi="Times New Roman" w:cs="Times New Roman"/>
                <w:color w:val="000000"/>
                <w:sz w:val="20"/>
                <w:szCs w:val="20"/>
              </w:rPr>
              <w:t xml:space="preserve">неукоснительно соблюдать </w:t>
            </w:r>
            <w:r>
              <w:rPr>
                <w:rFonts w:ascii="Times New Roman" w:hAnsi="Times New Roman" w:cs="Times New Roman"/>
                <w:color w:val="000000"/>
                <w:sz w:val="20"/>
                <w:szCs w:val="20"/>
              </w:rPr>
              <w:t>принципы толерантности во взаимоотношениях с людьми</w:t>
            </w:r>
          </w:p>
          <w:p w14:paraId="38A60B45" w14:textId="21195DA7" w:rsidR="00A77E3B" w:rsidRDefault="00A77E3B" w:rsidP="00A77E3B">
            <w:pPr>
              <w:jc w:val="both"/>
              <w:rPr>
                <w:rFonts w:ascii="Times New Roman" w:hAnsi="Times New Roman" w:cs="Times New Roman"/>
                <w:color w:val="000000"/>
                <w:sz w:val="20"/>
                <w:szCs w:val="20"/>
              </w:rPr>
            </w:pPr>
          </w:p>
          <w:p w14:paraId="00B9D086" w14:textId="371AE2B4" w:rsidR="00EB103D" w:rsidRPr="00DA4DC1" w:rsidRDefault="00EB103D" w:rsidP="00EB103D">
            <w:pPr>
              <w:jc w:val="center"/>
              <w:rPr>
                <w:rFonts w:ascii="Times New Roman" w:hAnsi="Times New Roman" w:cs="Times New Roman"/>
                <w:sz w:val="20"/>
                <w:szCs w:val="20"/>
              </w:rPr>
            </w:pPr>
          </w:p>
        </w:tc>
        <w:tc>
          <w:tcPr>
            <w:tcW w:w="2487" w:type="dxa"/>
          </w:tcPr>
          <w:p w14:paraId="1C8FF436" w14:textId="77777777" w:rsidR="003376B8" w:rsidRDefault="003376B8" w:rsidP="003376B8">
            <w:pPr>
              <w:jc w:val="both"/>
              <w:rPr>
                <w:rFonts w:ascii="Times New Roman" w:hAnsi="Times New Roman" w:cs="Times New Roman"/>
                <w:color w:val="000000"/>
                <w:sz w:val="20"/>
                <w:szCs w:val="20"/>
              </w:rPr>
            </w:pPr>
            <w:r>
              <w:rPr>
                <w:rFonts w:ascii="Times New Roman" w:hAnsi="Times New Roman" w:cs="Times New Roman"/>
                <w:sz w:val="20"/>
                <w:szCs w:val="20"/>
              </w:rPr>
              <w:t>Способность работать в коллективе</w:t>
            </w:r>
            <w:r w:rsidRPr="00B039B0">
              <w:rPr>
                <w:rFonts w:ascii="Times New Roman" w:hAnsi="Times New Roman" w:cs="Times New Roman"/>
                <w:color w:val="000000"/>
                <w:sz w:val="20"/>
                <w:szCs w:val="20"/>
              </w:rPr>
              <w:t xml:space="preserve"> со специалистами </w:t>
            </w:r>
            <w:r>
              <w:rPr>
                <w:rFonts w:ascii="Times New Roman" w:hAnsi="Times New Roman" w:cs="Times New Roman"/>
                <w:color w:val="000000"/>
                <w:sz w:val="20"/>
                <w:szCs w:val="20"/>
              </w:rPr>
              <w:t xml:space="preserve">разных областей знаний, </w:t>
            </w:r>
            <w:r w:rsidRPr="00B039B0">
              <w:rPr>
                <w:rFonts w:ascii="Times New Roman" w:hAnsi="Times New Roman" w:cs="Times New Roman"/>
                <w:color w:val="000000"/>
                <w:sz w:val="20"/>
                <w:szCs w:val="20"/>
              </w:rPr>
              <w:t xml:space="preserve">неукоснительно соблюдать </w:t>
            </w:r>
            <w:r>
              <w:rPr>
                <w:rFonts w:ascii="Times New Roman" w:hAnsi="Times New Roman" w:cs="Times New Roman"/>
                <w:color w:val="000000"/>
                <w:sz w:val="20"/>
                <w:szCs w:val="20"/>
              </w:rPr>
              <w:t>принципы толерантности во взаимоотношениях с людьми</w:t>
            </w:r>
          </w:p>
          <w:p w14:paraId="73814319" w14:textId="6CEB7172" w:rsidR="00EB103D" w:rsidRPr="00DA4DC1" w:rsidRDefault="00EB103D" w:rsidP="003376B8">
            <w:pPr>
              <w:rPr>
                <w:rFonts w:ascii="Times New Roman" w:hAnsi="Times New Roman" w:cs="Times New Roman"/>
                <w:sz w:val="20"/>
                <w:szCs w:val="20"/>
              </w:rPr>
            </w:pPr>
          </w:p>
        </w:tc>
      </w:tr>
      <w:tr w:rsidR="00EB103D" w:rsidRPr="00C43CF9" w14:paraId="2B7673CC" w14:textId="77777777" w:rsidTr="00DB6142">
        <w:trPr>
          <w:jc w:val="center"/>
        </w:trPr>
        <w:tc>
          <w:tcPr>
            <w:tcW w:w="3652" w:type="dxa"/>
            <w:vMerge/>
            <w:vAlign w:val="center"/>
          </w:tcPr>
          <w:p w14:paraId="07061C9F" w14:textId="77777777" w:rsidR="00EB103D" w:rsidRPr="00353AD6" w:rsidRDefault="00EB103D" w:rsidP="00EB103D">
            <w:pPr>
              <w:jc w:val="center"/>
              <w:rPr>
                <w:rFonts w:ascii="Times New Roman" w:hAnsi="Times New Roman" w:cs="Times New Roman"/>
                <w:b/>
                <w:szCs w:val="28"/>
              </w:rPr>
            </w:pPr>
          </w:p>
        </w:tc>
        <w:tc>
          <w:tcPr>
            <w:tcW w:w="2268" w:type="dxa"/>
          </w:tcPr>
          <w:p w14:paraId="1084B75D"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1AE03DC8" w14:textId="4BFA78AF" w:rsidR="00A77E3B" w:rsidRPr="00B039B0" w:rsidRDefault="00B039B0" w:rsidP="00A77E3B">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3376B8">
              <w:rPr>
                <w:rFonts w:ascii="Times New Roman" w:hAnsi="Times New Roman" w:cs="Times New Roman"/>
                <w:color w:val="000000"/>
                <w:sz w:val="20"/>
                <w:szCs w:val="20"/>
              </w:rPr>
              <w:t>навыками</w:t>
            </w:r>
            <w:r w:rsidR="00A77E3B">
              <w:rPr>
                <w:rFonts w:ascii="Times New Roman" w:hAnsi="Times New Roman" w:cs="Times New Roman"/>
                <w:color w:val="000000"/>
                <w:sz w:val="20"/>
                <w:szCs w:val="20"/>
              </w:rPr>
              <w:t xml:space="preserve"> работать в команде</w:t>
            </w:r>
            <w:r w:rsidR="003376B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A77E3B" w:rsidRPr="00B039B0">
              <w:rPr>
                <w:rFonts w:ascii="Times New Roman" w:hAnsi="Times New Roman" w:cs="Times New Roman"/>
                <w:color w:val="000000"/>
                <w:sz w:val="20"/>
                <w:szCs w:val="20"/>
              </w:rPr>
              <w:t xml:space="preserve">сотрудничать со специалистами </w:t>
            </w:r>
            <w:r w:rsidR="00A77E3B">
              <w:rPr>
                <w:rFonts w:ascii="Times New Roman" w:hAnsi="Times New Roman" w:cs="Times New Roman"/>
                <w:color w:val="000000"/>
                <w:sz w:val="20"/>
                <w:szCs w:val="20"/>
              </w:rPr>
              <w:t xml:space="preserve">разных </w:t>
            </w:r>
            <w:r w:rsidR="00A77E3B" w:rsidRPr="00B039B0">
              <w:rPr>
                <w:rFonts w:ascii="Times New Roman" w:hAnsi="Times New Roman" w:cs="Times New Roman"/>
                <w:color w:val="000000"/>
                <w:sz w:val="20"/>
                <w:szCs w:val="20"/>
              </w:rPr>
              <w:t>областей знаний;</w:t>
            </w:r>
          </w:p>
          <w:p w14:paraId="4E7B15B8" w14:textId="4DFC1D9D" w:rsidR="001C4789" w:rsidRPr="00DA4DC1" w:rsidRDefault="00EA49E8" w:rsidP="00EA49E8">
            <w:pPr>
              <w:jc w:val="both"/>
              <w:rPr>
                <w:rFonts w:ascii="Times New Roman" w:hAnsi="Times New Roman" w:cs="Times New Roman"/>
                <w:sz w:val="20"/>
                <w:szCs w:val="20"/>
              </w:rPr>
            </w:pPr>
            <w:r>
              <w:rPr>
                <w:rFonts w:ascii="Times New Roman" w:hAnsi="Times New Roman" w:cs="Times New Roman"/>
              </w:rPr>
              <w:t>-</w:t>
            </w:r>
            <w:r w:rsidR="00A77E3B" w:rsidRPr="00EA49E8">
              <w:rPr>
                <w:rFonts w:ascii="Times New Roman" w:hAnsi="Times New Roman" w:cs="Times New Roman"/>
                <w:sz w:val="20"/>
                <w:szCs w:val="20"/>
              </w:rPr>
              <w:t xml:space="preserve">навыками </w:t>
            </w:r>
            <w:r>
              <w:rPr>
                <w:rFonts w:ascii="Times New Roman" w:hAnsi="Times New Roman" w:cs="Times New Roman"/>
                <w:sz w:val="20"/>
                <w:szCs w:val="20"/>
              </w:rPr>
              <w:t xml:space="preserve">толерантно </w:t>
            </w:r>
            <w:r w:rsidR="00A77E3B" w:rsidRPr="00EA49E8">
              <w:rPr>
                <w:rFonts w:ascii="Times New Roman" w:hAnsi="Times New Roman" w:cs="Times New Roman"/>
                <w:sz w:val="20"/>
                <w:szCs w:val="20"/>
              </w:rPr>
              <w:t xml:space="preserve">воспринимать </w:t>
            </w:r>
            <w:r>
              <w:rPr>
                <w:rFonts w:ascii="Times New Roman" w:hAnsi="Times New Roman" w:cs="Times New Roman"/>
                <w:sz w:val="20"/>
                <w:szCs w:val="20"/>
              </w:rPr>
              <w:t xml:space="preserve">социально-культурные, этнические и </w:t>
            </w:r>
            <w:r w:rsidRPr="00BC7FBC">
              <w:rPr>
                <w:rFonts w:ascii="Times New Roman" w:hAnsi="Times New Roman" w:cs="Times New Roman"/>
                <w:sz w:val="20"/>
                <w:szCs w:val="20"/>
              </w:rPr>
              <w:t>конфессиональные различия</w:t>
            </w:r>
            <w:r w:rsidRPr="00EA49E8">
              <w:rPr>
                <w:rFonts w:ascii="Times New Roman" w:hAnsi="Times New Roman" w:cs="Times New Roman"/>
                <w:sz w:val="20"/>
                <w:szCs w:val="20"/>
              </w:rPr>
              <w:t xml:space="preserve"> </w:t>
            </w:r>
          </w:p>
        </w:tc>
        <w:tc>
          <w:tcPr>
            <w:tcW w:w="3119" w:type="dxa"/>
          </w:tcPr>
          <w:p w14:paraId="62FD10C1" w14:textId="73BC2758" w:rsidR="00EB103D" w:rsidRPr="00DA4DC1" w:rsidRDefault="00EA49E8" w:rsidP="00EA49E8">
            <w:pPr>
              <w:jc w:val="both"/>
              <w:rPr>
                <w:rFonts w:ascii="Times New Roman" w:hAnsi="Times New Roman" w:cs="Times New Roman"/>
                <w:sz w:val="20"/>
                <w:szCs w:val="20"/>
              </w:rPr>
            </w:pPr>
            <w:r>
              <w:rPr>
                <w:rFonts w:ascii="Times New Roman" w:hAnsi="Times New Roman" w:cs="Times New Roman"/>
                <w:sz w:val="20"/>
                <w:szCs w:val="20"/>
              </w:rPr>
              <w:t xml:space="preserve">Владение навыками командной работы </w:t>
            </w:r>
            <w:r w:rsidRPr="00B039B0">
              <w:rPr>
                <w:rFonts w:ascii="Times New Roman" w:hAnsi="Times New Roman" w:cs="Times New Roman"/>
                <w:color w:val="000000"/>
                <w:sz w:val="20"/>
                <w:szCs w:val="20"/>
              </w:rPr>
              <w:t xml:space="preserve">со специалистами </w:t>
            </w:r>
            <w:r>
              <w:rPr>
                <w:rFonts w:ascii="Times New Roman" w:hAnsi="Times New Roman" w:cs="Times New Roman"/>
                <w:color w:val="000000"/>
                <w:sz w:val="20"/>
                <w:szCs w:val="20"/>
              </w:rPr>
              <w:t xml:space="preserve">разных </w:t>
            </w:r>
            <w:r w:rsidRPr="00B039B0">
              <w:rPr>
                <w:rFonts w:ascii="Times New Roman" w:hAnsi="Times New Roman" w:cs="Times New Roman"/>
                <w:color w:val="000000"/>
                <w:sz w:val="20"/>
                <w:szCs w:val="20"/>
              </w:rPr>
              <w:t>областей знаний</w:t>
            </w:r>
            <w:r>
              <w:rPr>
                <w:rFonts w:ascii="Times New Roman" w:hAnsi="Times New Roman" w:cs="Times New Roman"/>
                <w:color w:val="000000"/>
                <w:sz w:val="20"/>
                <w:szCs w:val="20"/>
              </w:rPr>
              <w:t xml:space="preserve">, </w:t>
            </w:r>
            <w:r w:rsidRPr="00EA49E8">
              <w:rPr>
                <w:rFonts w:ascii="Times New Roman" w:hAnsi="Times New Roman" w:cs="Times New Roman"/>
                <w:sz w:val="20"/>
                <w:szCs w:val="20"/>
              </w:rPr>
              <w:t xml:space="preserve">навыками </w:t>
            </w:r>
            <w:r>
              <w:rPr>
                <w:rFonts w:ascii="Times New Roman" w:hAnsi="Times New Roman" w:cs="Times New Roman"/>
                <w:sz w:val="20"/>
                <w:szCs w:val="20"/>
              </w:rPr>
              <w:t xml:space="preserve">толерантно </w:t>
            </w:r>
            <w:r w:rsidRPr="00EA49E8">
              <w:rPr>
                <w:rFonts w:ascii="Times New Roman" w:hAnsi="Times New Roman" w:cs="Times New Roman"/>
                <w:sz w:val="20"/>
                <w:szCs w:val="20"/>
              </w:rPr>
              <w:t xml:space="preserve">воспринимать </w:t>
            </w:r>
            <w:r>
              <w:rPr>
                <w:rFonts w:ascii="Times New Roman" w:hAnsi="Times New Roman" w:cs="Times New Roman"/>
                <w:sz w:val="20"/>
                <w:szCs w:val="20"/>
              </w:rPr>
              <w:t xml:space="preserve">социально-культурные, этнические и </w:t>
            </w:r>
            <w:r w:rsidRPr="00BC7FBC">
              <w:rPr>
                <w:rFonts w:ascii="Times New Roman" w:hAnsi="Times New Roman" w:cs="Times New Roman"/>
                <w:sz w:val="20"/>
                <w:szCs w:val="20"/>
              </w:rPr>
              <w:t>конфессиональные различия</w:t>
            </w:r>
          </w:p>
        </w:tc>
        <w:tc>
          <w:tcPr>
            <w:tcW w:w="2487" w:type="dxa"/>
          </w:tcPr>
          <w:p w14:paraId="21789EF2" w14:textId="19B9BFE3" w:rsidR="00EB103D" w:rsidRPr="00DA4DC1" w:rsidRDefault="00BC1409" w:rsidP="00BC1409">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к эффективному командному общению в профессиональной сфере на принципах межличностного, межкультурного взаимодействия и </w:t>
            </w:r>
            <w:r>
              <w:rPr>
                <w:rFonts w:ascii="Times New Roman" w:hAnsi="Times New Roman" w:cs="Times New Roman"/>
                <w:sz w:val="20"/>
                <w:szCs w:val="20"/>
              </w:rPr>
              <w:lastRenderedPageBreak/>
              <w:t xml:space="preserve">толерантности </w:t>
            </w:r>
          </w:p>
        </w:tc>
      </w:tr>
      <w:tr w:rsidR="00EB103D" w:rsidRPr="00C43CF9" w14:paraId="0C73D533" w14:textId="77777777" w:rsidTr="00DB6142">
        <w:trPr>
          <w:jc w:val="center"/>
        </w:trPr>
        <w:tc>
          <w:tcPr>
            <w:tcW w:w="3652" w:type="dxa"/>
            <w:vMerge w:val="restart"/>
            <w:vAlign w:val="center"/>
          </w:tcPr>
          <w:p w14:paraId="7A451054"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lastRenderedPageBreak/>
              <w:t xml:space="preserve">ОК-12 </w:t>
            </w:r>
            <w:r w:rsidRPr="00BC7FBC">
              <w:rPr>
                <w:rFonts w:ascii="Times New Roman" w:hAnsi="Times New Roman" w:cs="Times New Roman"/>
                <w:sz w:val="20"/>
                <w:szCs w:val="20"/>
              </w:rPr>
              <w:t>способностью к самоорганизации и самообразованию</w:t>
            </w:r>
          </w:p>
        </w:tc>
        <w:tc>
          <w:tcPr>
            <w:tcW w:w="2268" w:type="dxa"/>
          </w:tcPr>
          <w:p w14:paraId="469061B3"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0FA91532" w14:textId="77777777" w:rsidR="00EB103D" w:rsidRDefault="004F60E8" w:rsidP="004F60E8">
            <w:pPr>
              <w:jc w:val="both"/>
              <w:rPr>
                <w:rFonts w:ascii="Times New Roman" w:hAnsi="Times New Roman" w:cs="Times New Roman"/>
                <w:sz w:val="20"/>
                <w:szCs w:val="20"/>
              </w:rPr>
            </w:pPr>
            <w:r>
              <w:rPr>
                <w:rFonts w:ascii="Times New Roman" w:hAnsi="Times New Roman" w:cs="Times New Roman"/>
                <w:sz w:val="20"/>
                <w:szCs w:val="20"/>
              </w:rPr>
              <w:t xml:space="preserve">-принципы и основные понятия </w:t>
            </w:r>
            <w:proofErr w:type="gramStart"/>
            <w:r>
              <w:rPr>
                <w:rFonts w:ascii="Times New Roman" w:hAnsi="Times New Roman" w:cs="Times New Roman"/>
                <w:sz w:val="20"/>
                <w:szCs w:val="20"/>
              </w:rPr>
              <w:t>тайм-менеджмента</w:t>
            </w:r>
            <w:proofErr w:type="gramEnd"/>
            <w:r>
              <w:rPr>
                <w:rFonts w:ascii="Times New Roman" w:hAnsi="Times New Roman" w:cs="Times New Roman"/>
                <w:sz w:val="20"/>
                <w:szCs w:val="20"/>
              </w:rPr>
              <w:t>;</w:t>
            </w:r>
          </w:p>
          <w:p w14:paraId="3AF29B89" w14:textId="4202941E" w:rsidR="004F60E8" w:rsidRDefault="004F60E8" w:rsidP="004F60E8">
            <w:pPr>
              <w:jc w:val="both"/>
              <w:rPr>
                <w:rFonts w:ascii="Times New Roman" w:hAnsi="Times New Roman" w:cs="Times New Roman"/>
                <w:sz w:val="20"/>
                <w:szCs w:val="20"/>
              </w:rPr>
            </w:pPr>
            <w:r>
              <w:rPr>
                <w:rFonts w:ascii="Times New Roman" w:hAnsi="Times New Roman" w:cs="Times New Roman"/>
                <w:sz w:val="20"/>
                <w:szCs w:val="20"/>
              </w:rPr>
              <w:t>-основы психологии самообразования;</w:t>
            </w:r>
          </w:p>
          <w:p w14:paraId="307E423C" w14:textId="206CFB5E" w:rsidR="004F60E8" w:rsidRDefault="004F60E8" w:rsidP="004F60E8">
            <w:pPr>
              <w:jc w:val="both"/>
              <w:rPr>
                <w:rFonts w:ascii="Times New Roman" w:hAnsi="Times New Roman" w:cs="Times New Roman"/>
                <w:sz w:val="20"/>
                <w:szCs w:val="20"/>
              </w:rPr>
            </w:pPr>
            <w:r>
              <w:rPr>
                <w:rFonts w:ascii="Times New Roman" w:hAnsi="Times New Roman" w:cs="Times New Roman"/>
                <w:sz w:val="20"/>
                <w:szCs w:val="20"/>
              </w:rPr>
              <w:t>-пути и средства повышения профессионального мастерства, технологии саморазвития</w:t>
            </w:r>
          </w:p>
          <w:p w14:paraId="2C00DB2F" w14:textId="292CA337" w:rsidR="004F60E8" w:rsidRPr="00DA4DC1" w:rsidRDefault="004F60E8" w:rsidP="004F60E8">
            <w:pPr>
              <w:jc w:val="both"/>
              <w:rPr>
                <w:rFonts w:ascii="Times New Roman" w:hAnsi="Times New Roman" w:cs="Times New Roman"/>
                <w:sz w:val="20"/>
                <w:szCs w:val="20"/>
              </w:rPr>
            </w:pPr>
          </w:p>
        </w:tc>
        <w:tc>
          <w:tcPr>
            <w:tcW w:w="3119" w:type="dxa"/>
          </w:tcPr>
          <w:p w14:paraId="37E554AB" w14:textId="5A604CA2" w:rsidR="00EB103D" w:rsidRPr="00DA4DC1" w:rsidRDefault="00084962" w:rsidP="00AE2557">
            <w:pPr>
              <w:jc w:val="both"/>
              <w:rPr>
                <w:rFonts w:ascii="Times New Roman" w:hAnsi="Times New Roman" w:cs="Times New Roman"/>
                <w:sz w:val="20"/>
                <w:szCs w:val="20"/>
              </w:rPr>
            </w:pPr>
            <w:r>
              <w:rPr>
                <w:rFonts w:ascii="Times New Roman" w:hAnsi="Times New Roman" w:cs="Times New Roman"/>
                <w:sz w:val="20"/>
                <w:szCs w:val="20"/>
              </w:rPr>
              <w:t xml:space="preserve">Знание теоретических основ </w:t>
            </w:r>
            <w:proofErr w:type="gramStart"/>
            <w:r>
              <w:rPr>
                <w:rFonts w:ascii="Times New Roman" w:hAnsi="Times New Roman" w:cs="Times New Roman"/>
                <w:sz w:val="20"/>
                <w:szCs w:val="20"/>
              </w:rPr>
              <w:t>тайм-менеджмента</w:t>
            </w:r>
            <w:proofErr w:type="gramEnd"/>
            <w:r w:rsidR="00AE2557">
              <w:rPr>
                <w:rFonts w:ascii="Times New Roman" w:hAnsi="Times New Roman" w:cs="Times New Roman"/>
                <w:sz w:val="20"/>
                <w:szCs w:val="20"/>
              </w:rPr>
              <w:t xml:space="preserve"> (виды, структура, методики тайм-менеджмента), </w:t>
            </w:r>
            <w:r>
              <w:rPr>
                <w:rFonts w:ascii="Times New Roman" w:hAnsi="Times New Roman" w:cs="Times New Roman"/>
                <w:sz w:val="20"/>
                <w:szCs w:val="20"/>
              </w:rPr>
              <w:t>и психологии самообразования</w:t>
            </w:r>
          </w:p>
        </w:tc>
        <w:tc>
          <w:tcPr>
            <w:tcW w:w="2487" w:type="dxa"/>
          </w:tcPr>
          <w:p w14:paraId="73EDFF9B" w14:textId="5B099625" w:rsidR="00EB103D" w:rsidRPr="00DA4DC1" w:rsidRDefault="00084962" w:rsidP="0008496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на защите дипломного проекта частичное </w:t>
            </w:r>
            <w:r w:rsidR="00E863BE">
              <w:rPr>
                <w:rFonts w:ascii="Times New Roman" w:hAnsi="Times New Roman" w:cs="Times New Roman"/>
                <w:sz w:val="20"/>
                <w:szCs w:val="20"/>
              </w:rPr>
              <w:t>знание содержания</w:t>
            </w:r>
            <w:r w:rsidR="000D034E">
              <w:rPr>
                <w:rFonts w:ascii="Times New Roman" w:hAnsi="Times New Roman" w:cs="Times New Roman"/>
                <w:sz w:val="20"/>
                <w:szCs w:val="20"/>
              </w:rPr>
              <w:t xml:space="preserve"> процессов самоорганизации и самообразования.  </w:t>
            </w:r>
          </w:p>
        </w:tc>
      </w:tr>
      <w:tr w:rsidR="00EB103D" w:rsidRPr="00C43CF9" w14:paraId="222DC8E5" w14:textId="77777777" w:rsidTr="00DB6142">
        <w:trPr>
          <w:jc w:val="center"/>
        </w:trPr>
        <w:tc>
          <w:tcPr>
            <w:tcW w:w="3652" w:type="dxa"/>
            <w:vMerge/>
            <w:vAlign w:val="center"/>
          </w:tcPr>
          <w:p w14:paraId="52C6AA9E" w14:textId="0845B808" w:rsidR="00EB103D" w:rsidRDefault="00EB103D" w:rsidP="00EB103D">
            <w:pPr>
              <w:jc w:val="center"/>
              <w:rPr>
                <w:rFonts w:ascii="Times New Roman" w:hAnsi="Times New Roman" w:cs="Times New Roman"/>
                <w:sz w:val="20"/>
                <w:szCs w:val="20"/>
              </w:rPr>
            </w:pPr>
          </w:p>
        </w:tc>
        <w:tc>
          <w:tcPr>
            <w:tcW w:w="2268" w:type="dxa"/>
          </w:tcPr>
          <w:p w14:paraId="2A8C45DE"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083FD485" w14:textId="3340C7AC" w:rsidR="0033294D" w:rsidRDefault="00084962" w:rsidP="004F60E8">
            <w:pPr>
              <w:jc w:val="both"/>
              <w:rPr>
                <w:rFonts w:ascii="Times New Roman" w:hAnsi="Times New Roman" w:cs="Times New Roman"/>
                <w:sz w:val="20"/>
                <w:szCs w:val="20"/>
              </w:rPr>
            </w:pPr>
            <w:r>
              <w:rPr>
                <w:rFonts w:ascii="Times New Roman" w:hAnsi="Times New Roman" w:cs="Times New Roman"/>
                <w:sz w:val="20"/>
                <w:szCs w:val="20"/>
              </w:rPr>
              <w:t>-</w:t>
            </w:r>
            <w:r w:rsidR="0033294D">
              <w:rPr>
                <w:rFonts w:ascii="Times New Roman" w:hAnsi="Times New Roman" w:cs="Times New Roman"/>
                <w:sz w:val="20"/>
                <w:szCs w:val="20"/>
              </w:rPr>
              <w:t>э</w:t>
            </w:r>
            <w:r w:rsidR="004F60E8">
              <w:rPr>
                <w:rFonts w:ascii="Times New Roman" w:hAnsi="Times New Roman" w:cs="Times New Roman"/>
                <w:sz w:val="20"/>
                <w:szCs w:val="20"/>
              </w:rPr>
              <w:t>ффективно испол</w:t>
            </w:r>
            <w:r w:rsidR="0033294D">
              <w:rPr>
                <w:rFonts w:ascii="Times New Roman" w:hAnsi="Times New Roman" w:cs="Times New Roman"/>
                <w:sz w:val="20"/>
                <w:szCs w:val="20"/>
              </w:rPr>
              <w:t xml:space="preserve">ьзовать усвоенный теоретический материал по </w:t>
            </w:r>
            <w:proofErr w:type="gramStart"/>
            <w:r w:rsidR="0033294D">
              <w:rPr>
                <w:rFonts w:ascii="Times New Roman" w:hAnsi="Times New Roman" w:cs="Times New Roman"/>
                <w:sz w:val="20"/>
                <w:szCs w:val="20"/>
              </w:rPr>
              <w:t>тайм-менеджменту</w:t>
            </w:r>
            <w:proofErr w:type="gramEnd"/>
            <w:r w:rsidR="0033294D">
              <w:rPr>
                <w:rFonts w:ascii="Times New Roman" w:hAnsi="Times New Roman" w:cs="Times New Roman"/>
                <w:sz w:val="20"/>
                <w:szCs w:val="20"/>
              </w:rPr>
              <w:t xml:space="preserve"> в практической деятельности;</w:t>
            </w:r>
          </w:p>
          <w:p w14:paraId="29479EE5" w14:textId="5738DCA3" w:rsidR="004F60E8" w:rsidRDefault="00084962" w:rsidP="004F60E8">
            <w:pPr>
              <w:jc w:val="both"/>
              <w:rPr>
                <w:rFonts w:ascii="Times New Roman" w:hAnsi="Times New Roman" w:cs="Times New Roman"/>
                <w:sz w:val="20"/>
                <w:szCs w:val="20"/>
              </w:rPr>
            </w:pPr>
            <w:r>
              <w:rPr>
                <w:rFonts w:ascii="Times New Roman" w:hAnsi="Times New Roman" w:cs="Times New Roman"/>
                <w:sz w:val="20"/>
                <w:szCs w:val="20"/>
              </w:rPr>
              <w:t>-</w:t>
            </w:r>
            <w:r w:rsidR="0033294D">
              <w:rPr>
                <w:rFonts w:ascii="Times New Roman" w:hAnsi="Times New Roman" w:cs="Times New Roman"/>
                <w:sz w:val="20"/>
                <w:szCs w:val="20"/>
              </w:rPr>
              <w:t>о</w:t>
            </w:r>
            <w:r w:rsidR="004F60E8">
              <w:rPr>
                <w:rFonts w:ascii="Times New Roman" w:hAnsi="Times New Roman" w:cs="Times New Roman"/>
                <w:sz w:val="20"/>
                <w:szCs w:val="20"/>
              </w:rPr>
              <w:t xml:space="preserve">тбирать наиболее эффективные способы повышения </w:t>
            </w:r>
            <w:r w:rsidR="00E83F4D">
              <w:rPr>
                <w:rFonts w:ascii="Times New Roman" w:hAnsi="Times New Roman" w:cs="Times New Roman"/>
                <w:sz w:val="20"/>
                <w:szCs w:val="20"/>
              </w:rPr>
              <w:t xml:space="preserve">профессионального </w:t>
            </w:r>
            <w:r w:rsidR="004F60E8">
              <w:rPr>
                <w:rFonts w:ascii="Times New Roman" w:hAnsi="Times New Roman" w:cs="Times New Roman"/>
                <w:sz w:val="20"/>
                <w:szCs w:val="20"/>
              </w:rPr>
              <w:t>самообразования;</w:t>
            </w:r>
          </w:p>
          <w:p w14:paraId="3BA77622" w14:textId="77777777" w:rsidR="004F60E8" w:rsidRDefault="004F60E8" w:rsidP="004F60E8">
            <w:pPr>
              <w:jc w:val="both"/>
              <w:rPr>
                <w:rFonts w:ascii="Times New Roman" w:hAnsi="Times New Roman" w:cs="Times New Roman"/>
                <w:sz w:val="20"/>
                <w:szCs w:val="20"/>
              </w:rPr>
            </w:pPr>
            <w:r>
              <w:rPr>
                <w:rFonts w:ascii="Times New Roman" w:hAnsi="Times New Roman" w:cs="Times New Roman"/>
                <w:sz w:val="20"/>
                <w:szCs w:val="20"/>
              </w:rPr>
              <w:t>-анализировать общекультурные и профессиональные источники (периодические издания, интернет источники и др.)</w:t>
            </w:r>
          </w:p>
          <w:p w14:paraId="626120A6" w14:textId="77777777" w:rsidR="00EB103D" w:rsidRPr="00DA4DC1" w:rsidRDefault="00EB103D" w:rsidP="0033294D">
            <w:pPr>
              <w:jc w:val="both"/>
              <w:rPr>
                <w:rFonts w:ascii="Times New Roman" w:hAnsi="Times New Roman" w:cs="Times New Roman"/>
                <w:sz w:val="20"/>
                <w:szCs w:val="20"/>
              </w:rPr>
            </w:pPr>
          </w:p>
        </w:tc>
        <w:tc>
          <w:tcPr>
            <w:tcW w:w="3119" w:type="dxa"/>
          </w:tcPr>
          <w:p w14:paraId="402B9D1F" w14:textId="2030CB61" w:rsidR="000D034E" w:rsidRDefault="000D034E" w:rsidP="000D034E">
            <w:pPr>
              <w:jc w:val="both"/>
              <w:rPr>
                <w:rFonts w:ascii="Times New Roman" w:hAnsi="Times New Roman" w:cs="Times New Roman"/>
                <w:sz w:val="20"/>
                <w:szCs w:val="20"/>
              </w:rPr>
            </w:pPr>
            <w:r>
              <w:rPr>
                <w:rFonts w:ascii="Times New Roman" w:hAnsi="Times New Roman" w:cs="Times New Roman"/>
                <w:sz w:val="20"/>
                <w:szCs w:val="20"/>
              </w:rPr>
              <w:t>Умение эффективно использовать усвоенный теоретический материал в практической деятельности: отбирать способы повышения профессионального самообразования, анализировать информационные источники (периодические издания, интернет источники и др.)</w:t>
            </w:r>
          </w:p>
          <w:p w14:paraId="432E79B0" w14:textId="7437DD78" w:rsidR="00EB103D" w:rsidRPr="00DA4DC1" w:rsidRDefault="00EB103D" w:rsidP="000D034E">
            <w:pPr>
              <w:jc w:val="both"/>
              <w:rPr>
                <w:rFonts w:ascii="Times New Roman" w:hAnsi="Times New Roman" w:cs="Times New Roman"/>
                <w:sz w:val="20"/>
                <w:szCs w:val="20"/>
              </w:rPr>
            </w:pPr>
          </w:p>
        </w:tc>
        <w:tc>
          <w:tcPr>
            <w:tcW w:w="2487" w:type="dxa"/>
          </w:tcPr>
          <w:p w14:paraId="68FF38AA" w14:textId="5C087A52" w:rsidR="00EB103D" w:rsidRPr="00DA4DC1" w:rsidRDefault="000D034E" w:rsidP="000D034E">
            <w:pPr>
              <w:jc w:val="both"/>
              <w:rPr>
                <w:rFonts w:ascii="Times New Roman" w:hAnsi="Times New Roman" w:cs="Times New Roman"/>
                <w:sz w:val="20"/>
                <w:szCs w:val="20"/>
              </w:rPr>
            </w:pPr>
            <w:r>
              <w:rPr>
                <w:rFonts w:ascii="Times New Roman" w:hAnsi="Times New Roman" w:cs="Times New Roman"/>
                <w:sz w:val="20"/>
                <w:szCs w:val="20"/>
              </w:rPr>
              <w:t xml:space="preserve">При защите дипломного проекта продемонстрировано знание содержания самоорганизации и самообразования, </w:t>
            </w:r>
            <w:proofErr w:type="gramStart"/>
            <w:r>
              <w:rPr>
                <w:rFonts w:ascii="Times New Roman" w:hAnsi="Times New Roman" w:cs="Times New Roman"/>
                <w:sz w:val="20"/>
                <w:szCs w:val="20"/>
              </w:rPr>
              <w:t>обосновано</w:t>
            </w:r>
            <w:proofErr w:type="gramEnd"/>
            <w:r>
              <w:rPr>
                <w:rFonts w:ascii="Times New Roman" w:hAnsi="Times New Roman" w:cs="Times New Roman"/>
                <w:sz w:val="20"/>
                <w:szCs w:val="20"/>
              </w:rPr>
              <w:t xml:space="preserve"> выбраны соответствующие технологии.  </w:t>
            </w:r>
          </w:p>
        </w:tc>
      </w:tr>
      <w:tr w:rsidR="00EB103D" w:rsidRPr="00C43CF9" w14:paraId="2CE39695" w14:textId="77777777" w:rsidTr="00DB6142">
        <w:trPr>
          <w:jc w:val="center"/>
        </w:trPr>
        <w:tc>
          <w:tcPr>
            <w:tcW w:w="3652" w:type="dxa"/>
            <w:vMerge/>
            <w:vAlign w:val="center"/>
          </w:tcPr>
          <w:p w14:paraId="5180CBB0" w14:textId="13C8AE56" w:rsidR="00EB103D" w:rsidRDefault="00EB103D" w:rsidP="00EB103D">
            <w:pPr>
              <w:jc w:val="center"/>
              <w:rPr>
                <w:rFonts w:ascii="Times New Roman" w:hAnsi="Times New Roman" w:cs="Times New Roman"/>
                <w:sz w:val="20"/>
                <w:szCs w:val="20"/>
              </w:rPr>
            </w:pPr>
          </w:p>
        </w:tc>
        <w:tc>
          <w:tcPr>
            <w:tcW w:w="2268" w:type="dxa"/>
          </w:tcPr>
          <w:p w14:paraId="5512F840"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75AC8E7D" w14:textId="0C662A1F" w:rsidR="00EB103D" w:rsidRDefault="00084962" w:rsidP="00084962">
            <w:pPr>
              <w:jc w:val="both"/>
              <w:rPr>
                <w:rFonts w:ascii="Times New Roman" w:hAnsi="Times New Roman" w:cs="Times New Roman"/>
                <w:sz w:val="20"/>
                <w:szCs w:val="20"/>
              </w:rPr>
            </w:pPr>
            <w:r>
              <w:rPr>
                <w:rFonts w:ascii="Times New Roman" w:hAnsi="Times New Roman" w:cs="Times New Roman"/>
                <w:sz w:val="20"/>
                <w:szCs w:val="20"/>
              </w:rPr>
              <w:t xml:space="preserve"> Принципами и основными понятиями  тайм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енеджмента и психологии самообразования;</w:t>
            </w:r>
          </w:p>
          <w:p w14:paraId="53CA9CDF" w14:textId="0535EE24" w:rsidR="00084962" w:rsidRPr="00DA4DC1" w:rsidRDefault="00084962" w:rsidP="00084962">
            <w:pPr>
              <w:jc w:val="both"/>
              <w:rPr>
                <w:rFonts w:ascii="Times New Roman" w:hAnsi="Times New Roman" w:cs="Times New Roman"/>
                <w:sz w:val="20"/>
                <w:szCs w:val="20"/>
              </w:rPr>
            </w:pPr>
            <w:r>
              <w:rPr>
                <w:rFonts w:ascii="Times New Roman" w:hAnsi="Times New Roman" w:cs="Times New Roman"/>
                <w:sz w:val="20"/>
                <w:szCs w:val="20"/>
              </w:rPr>
              <w:t>-навыками самоорганизации, самообразования для приобретения, и обновления знаний в целях повышения профессионального мастерства</w:t>
            </w:r>
          </w:p>
        </w:tc>
        <w:tc>
          <w:tcPr>
            <w:tcW w:w="3119" w:type="dxa"/>
          </w:tcPr>
          <w:p w14:paraId="1EF0E6E3" w14:textId="4CB8AAA1" w:rsidR="00EB103D" w:rsidRPr="00DA4DC1" w:rsidRDefault="000D034E" w:rsidP="000D034E">
            <w:pPr>
              <w:jc w:val="both"/>
              <w:rPr>
                <w:rFonts w:ascii="Times New Roman" w:hAnsi="Times New Roman" w:cs="Times New Roman"/>
                <w:sz w:val="20"/>
                <w:szCs w:val="20"/>
              </w:rPr>
            </w:pPr>
            <w:r>
              <w:rPr>
                <w:rFonts w:ascii="Times New Roman" w:hAnsi="Times New Roman" w:cs="Times New Roman"/>
                <w:sz w:val="20"/>
                <w:szCs w:val="20"/>
              </w:rPr>
              <w:t xml:space="preserve">Владение принципами и основными понятиями  тайм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енеджмента и психологии самообразования, навыками самоорганизации, самообразования для приобретения, и обновления знаний в целях повышения профессионального мастерства</w:t>
            </w:r>
          </w:p>
        </w:tc>
        <w:tc>
          <w:tcPr>
            <w:tcW w:w="2487" w:type="dxa"/>
          </w:tcPr>
          <w:p w14:paraId="1AD65E12" w14:textId="705FC96A" w:rsidR="00EB103D" w:rsidRPr="00DA4DC1" w:rsidRDefault="000D034E" w:rsidP="000D034E">
            <w:pPr>
              <w:jc w:val="both"/>
              <w:rPr>
                <w:rFonts w:ascii="Times New Roman" w:hAnsi="Times New Roman" w:cs="Times New Roman"/>
                <w:sz w:val="20"/>
                <w:szCs w:val="20"/>
              </w:rPr>
            </w:pPr>
            <w:r>
              <w:rPr>
                <w:rFonts w:ascii="Times New Roman" w:hAnsi="Times New Roman" w:cs="Times New Roman"/>
                <w:sz w:val="20"/>
                <w:szCs w:val="20"/>
              </w:rPr>
              <w:t>Продемонстрирована способность овладения полной системой знаний о процессах са</w:t>
            </w:r>
            <w:r w:rsidR="00A034F5">
              <w:rPr>
                <w:rFonts w:ascii="Times New Roman" w:hAnsi="Times New Roman" w:cs="Times New Roman"/>
                <w:sz w:val="20"/>
                <w:szCs w:val="20"/>
              </w:rPr>
              <w:t>моорганизации и самообразования, технология их использования.</w:t>
            </w:r>
            <w:r>
              <w:rPr>
                <w:rFonts w:ascii="Times New Roman" w:hAnsi="Times New Roman" w:cs="Times New Roman"/>
                <w:sz w:val="20"/>
                <w:szCs w:val="20"/>
              </w:rPr>
              <w:t xml:space="preserve"> Продемонстрирована способность эффективно организовывать свое время для подготовки ВКР</w:t>
            </w:r>
          </w:p>
        </w:tc>
      </w:tr>
      <w:tr w:rsidR="00EB103D" w:rsidRPr="00C43CF9" w14:paraId="2850CA6B" w14:textId="77777777" w:rsidTr="00DB6142">
        <w:trPr>
          <w:jc w:val="center"/>
        </w:trPr>
        <w:tc>
          <w:tcPr>
            <w:tcW w:w="3652" w:type="dxa"/>
            <w:vMerge w:val="restart"/>
            <w:vAlign w:val="center"/>
          </w:tcPr>
          <w:p w14:paraId="321494E4" w14:textId="77E3494B"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ОК-13 </w:t>
            </w:r>
            <w:r w:rsidRPr="00BC7FBC">
              <w:rPr>
                <w:rFonts w:ascii="Times New Roman" w:hAnsi="Times New Roman" w:cs="Times New Roman"/>
                <w:sz w:val="20"/>
                <w:szCs w:val="20"/>
              </w:rPr>
              <w:t xml:space="preserve">способность использовать общеправовые знания в различных сферах деятельности, в том числе с учетом социальной политики </w:t>
            </w:r>
            <w:r w:rsidRPr="00BC7FBC">
              <w:rPr>
                <w:rFonts w:ascii="Times New Roman" w:hAnsi="Times New Roman" w:cs="Times New Roman"/>
                <w:sz w:val="20"/>
                <w:szCs w:val="20"/>
              </w:rPr>
              <w:lastRenderedPageBreak/>
              <w:t>государства, международного и российского права</w:t>
            </w:r>
          </w:p>
        </w:tc>
        <w:tc>
          <w:tcPr>
            <w:tcW w:w="2268" w:type="dxa"/>
          </w:tcPr>
          <w:p w14:paraId="5AA0C299"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lastRenderedPageBreak/>
              <w:t>знает (пороговый уровень)</w:t>
            </w:r>
          </w:p>
        </w:tc>
        <w:tc>
          <w:tcPr>
            <w:tcW w:w="3260" w:type="dxa"/>
          </w:tcPr>
          <w:p w14:paraId="2CFCC4AE" w14:textId="77777777" w:rsidR="00EE3D8D" w:rsidRDefault="008A55D5" w:rsidP="00EE3D8D">
            <w:pPr>
              <w:jc w:val="both"/>
              <w:rPr>
                <w:rFonts w:ascii="Times New Roman" w:hAnsi="Times New Roman" w:cs="Times New Roman"/>
                <w:sz w:val="20"/>
                <w:szCs w:val="20"/>
              </w:rPr>
            </w:pPr>
            <w:r>
              <w:rPr>
                <w:rFonts w:ascii="Times New Roman" w:hAnsi="Times New Roman" w:cs="Times New Roman"/>
                <w:sz w:val="20"/>
                <w:szCs w:val="20"/>
              </w:rPr>
              <w:t xml:space="preserve">-основные нормативно-правовые </w:t>
            </w:r>
            <w:proofErr w:type="gramStart"/>
            <w:r>
              <w:rPr>
                <w:rFonts w:ascii="Times New Roman" w:hAnsi="Times New Roman" w:cs="Times New Roman"/>
                <w:sz w:val="20"/>
                <w:szCs w:val="20"/>
              </w:rPr>
              <w:t>акты</w:t>
            </w:r>
            <w:proofErr w:type="gramEnd"/>
            <w:r>
              <w:rPr>
                <w:rFonts w:ascii="Times New Roman" w:hAnsi="Times New Roman" w:cs="Times New Roman"/>
                <w:sz w:val="20"/>
                <w:szCs w:val="20"/>
              </w:rPr>
              <w:t xml:space="preserve"> действующие на территории Российской Федерации, в том числе </w:t>
            </w:r>
            <w:r w:rsidR="00EE3D8D" w:rsidRPr="00BC7FBC">
              <w:rPr>
                <w:rFonts w:ascii="Times New Roman" w:hAnsi="Times New Roman" w:cs="Times New Roman"/>
                <w:sz w:val="20"/>
                <w:szCs w:val="20"/>
              </w:rPr>
              <w:t xml:space="preserve">с учетом социальной </w:t>
            </w:r>
            <w:r w:rsidR="00EE3D8D" w:rsidRPr="00BC7FBC">
              <w:rPr>
                <w:rFonts w:ascii="Times New Roman" w:hAnsi="Times New Roman" w:cs="Times New Roman"/>
                <w:sz w:val="20"/>
                <w:szCs w:val="20"/>
              </w:rPr>
              <w:lastRenderedPageBreak/>
              <w:t>политики государства, международного и российского права</w:t>
            </w:r>
            <w:r w:rsidR="00EE3D8D">
              <w:rPr>
                <w:rFonts w:ascii="Times New Roman" w:hAnsi="Times New Roman" w:cs="Times New Roman"/>
                <w:sz w:val="20"/>
                <w:szCs w:val="20"/>
              </w:rPr>
              <w:t xml:space="preserve"> </w:t>
            </w:r>
          </w:p>
          <w:p w14:paraId="64564444" w14:textId="78120061" w:rsidR="008A55D5" w:rsidRPr="00DA4DC1" w:rsidRDefault="008A55D5" w:rsidP="00EE3D8D">
            <w:pPr>
              <w:jc w:val="both"/>
              <w:rPr>
                <w:rFonts w:ascii="Times New Roman" w:hAnsi="Times New Roman" w:cs="Times New Roman"/>
                <w:sz w:val="20"/>
                <w:szCs w:val="20"/>
              </w:rPr>
            </w:pPr>
            <w:r>
              <w:rPr>
                <w:rFonts w:ascii="Times New Roman" w:hAnsi="Times New Roman" w:cs="Times New Roman"/>
                <w:sz w:val="20"/>
                <w:szCs w:val="20"/>
              </w:rPr>
              <w:t>- механизмы применения основных нормативно-правовых актов</w:t>
            </w:r>
          </w:p>
        </w:tc>
        <w:tc>
          <w:tcPr>
            <w:tcW w:w="3119" w:type="dxa"/>
          </w:tcPr>
          <w:p w14:paraId="5C85D8FE" w14:textId="7907EF9F" w:rsidR="00EB103D" w:rsidRPr="00DA4DC1" w:rsidRDefault="00AB2DD8" w:rsidP="00AB2DD8">
            <w:pPr>
              <w:jc w:val="both"/>
              <w:rPr>
                <w:rFonts w:ascii="Times New Roman" w:hAnsi="Times New Roman" w:cs="Times New Roman"/>
                <w:sz w:val="20"/>
                <w:szCs w:val="20"/>
              </w:rPr>
            </w:pPr>
            <w:r>
              <w:rPr>
                <w:rFonts w:ascii="Times New Roman" w:hAnsi="Times New Roman" w:cs="Times New Roman"/>
                <w:sz w:val="20"/>
                <w:szCs w:val="20"/>
              </w:rPr>
              <w:lastRenderedPageBreak/>
              <w:t>Знание нормативно-правовых актов Российской Федерации и механизмов их применения</w:t>
            </w:r>
          </w:p>
        </w:tc>
        <w:tc>
          <w:tcPr>
            <w:tcW w:w="2487" w:type="dxa"/>
          </w:tcPr>
          <w:p w14:paraId="15E25E85" w14:textId="141E3031" w:rsidR="00EB103D" w:rsidRPr="00DA4DC1" w:rsidRDefault="00AB2DD8" w:rsidP="00AB2DD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перечислить </w:t>
            </w:r>
            <w:r w:rsidR="00EE3D8D">
              <w:rPr>
                <w:rFonts w:ascii="Times New Roman" w:hAnsi="Times New Roman" w:cs="Times New Roman"/>
                <w:sz w:val="20"/>
                <w:szCs w:val="20"/>
              </w:rPr>
              <w:t xml:space="preserve">основные </w:t>
            </w:r>
            <w:r>
              <w:rPr>
                <w:rFonts w:ascii="Times New Roman" w:hAnsi="Times New Roman" w:cs="Times New Roman"/>
                <w:sz w:val="20"/>
                <w:szCs w:val="20"/>
              </w:rPr>
              <w:t>нормативно</w:t>
            </w:r>
            <w:r w:rsidR="00EE3D8D">
              <w:rPr>
                <w:rFonts w:ascii="Times New Roman" w:hAnsi="Times New Roman" w:cs="Times New Roman"/>
                <w:sz w:val="20"/>
                <w:szCs w:val="20"/>
              </w:rPr>
              <w:t xml:space="preserve">-правовые акты РФ, в том числе </w:t>
            </w:r>
            <w:proofErr w:type="gramStart"/>
            <w:r w:rsidR="00EE3D8D">
              <w:rPr>
                <w:rFonts w:ascii="Times New Roman" w:hAnsi="Times New Roman" w:cs="Times New Roman"/>
                <w:sz w:val="20"/>
                <w:szCs w:val="20"/>
              </w:rPr>
              <w:t>в</w:t>
            </w:r>
            <w:proofErr w:type="gramEnd"/>
            <w:r w:rsidR="00EE3D8D">
              <w:rPr>
                <w:rFonts w:ascii="Times New Roman" w:hAnsi="Times New Roman" w:cs="Times New Roman"/>
                <w:sz w:val="20"/>
                <w:szCs w:val="20"/>
              </w:rPr>
              <w:t xml:space="preserve"> </w:t>
            </w:r>
            <w:proofErr w:type="gramStart"/>
            <w:r w:rsidR="00EE3D8D">
              <w:rPr>
                <w:rFonts w:ascii="Times New Roman" w:hAnsi="Times New Roman" w:cs="Times New Roman"/>
                <w:sz w:val="20"/>
                <w:szCs w:val="20"/>
              </w:rPr>
              <w:t>туристкой</w:t>
            </w:r>
            <w:proofErr w:type="gramEnd"/>
            <w:r w:rsidR="00EE3D8D">
              <w:rPr>
                <w:rFonts w:ascii="Times New Roman" w:hAnsi="Times New Roman" w:cs="Times New Roman"/>
                <w:sz w:val="20"/>
                <w:szCs w:val="20"/>
              </w:rPr>
              <w:t xml:space="preserve"> сфере, </w:t>
            </w:r>
            <w:r w:rsidR="00EE3D8D">
              <w:rPr>
                <w:rFonts w:ascii="Times New Roman" w:hAnsi="Times New Roman" w:cs="Times New Roman"/>
                <w:sz w:val="20"/>
                <w:szCs w:val="20"/>
              </w:rPr>
              <w:lastRenderedPageBreak/>
              <w:t>пояснить механизмы их применения</w:t>
            </w:r>
            <w:r>
              <w:rPr>
                <w:rFonts w:ascii="Times New Roman" w:hAnsi="Times New Roman" w:cs="Times New Roman"/>
                <w:sz w:val="20"/>
                <w:szCs w:val="20"/>
              </w:rPr>
              <w:t xml:space="preserve"> </w:t>
            </w:r>
          </w:p>
        </w:tc>
      </w:tr>
      <w:tr w:rsidR="00EB103D" w:rsidRPr="00C43CF9" w14:paraId="2258C07A" w14:textId="77777777" w:rsidTr="00DB6142">
        <w:trPr>
          <w:jc w:val="center"/>
        </w:trPr>
        <w:tc>
          <w:tcPr>
            <w:tcW w:w="3652" w:type="dxa"/>
            <w:vMerge/>
            <w:vAlign w:val="center"/>
          </w:tcPr>
          <w:p w14:paraId="3E7223E4" w14:textId="77777777" w:rsidR="00EB103D" w:rsidRPr="00353AD6" w:rsidRDefault="00EB103D" w:rsidP="00EB103D">
            <w:pPr>
              <w:jc w:val="center"/>
              <w:rPr>
                <w:rFonts w:ascii="Times New Roman" w:hAnsi="Times New Roman" w:cs="Times New Roman"/>
                <w:b/>
                <w:szCs w:val="28"/>
              </w:rPr>
            </w:pPr>
          </w:p>
        </w:tc>
        <w:tc>
          <w:tcPr>
            <w:tcW w:w="2268" w:type="dxa"/>
          </w:tcPr>
          <w:p w14:paraId="3BD7C46F"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77337F8" w14:textId="2AA185C4" w:rsidR="00EB103D" w:rsidRDefault="00AB2DD8" w:rsidP="008A55D5">
            <w:pPr>
              <w:jc w:val="both"/>
              <w:rPr>
                <w:rFonts w:ascii="Times New Roman" w:hAnsi="Times New Roman" w:cs="Times New Roman"/>
                <w:sz w:val="20"/>
                <w:szCs w:val="20"/>
              </w:rPr>
            </w:pPr>
            <w:r>
              <w:rPr>
                <w:rFonts w:ascii="Times New Roman" w:hAnsi="Times New Roman" w:cs="Times New Roman"/>
                <w:sz w:val="20"/>
                <w:szCs w:val="20"/>
              </w:rPr>
              <w:t>-о</w:t>
            </w:r>
            <w:r w:rsidR="008A55D5">
              <w:rPr>
                <w:rFonts w:ascii="Times New Roman" w:hAnsi="Times New Roman" w:cs="Times New Roman"/>
                <w:sz w:val="20"/>
                <w:szCs w:val="20"/>
              </w:rPr>
              <w:t>риентироваться в нормативно-правовой системе, оперативно находить необходимые законодательные документы;</w:t>
            </w:r>
          </w:p>
          <w:p w14:paraId="5F97B1A9" w14:textId="11957B82" w:rsidR="008A55D5" w:rsidRPr="00DA4DC1" w:rsidRDefault="00AB2DD8" w:rsidP="008A55D5">
            <w:pPr>
              <w:jc w:val="both"/>
              <w:rPr>
                <w:rFonts w:ascii="Times New Roman" w:hAnsi="Times New Roman" w:cs="Times New Roman"/>
                <w:sz w:val="20"/>
                <w:szCs w:val="20"/>
              </w:rPr>
            </w:pPr>
            <w:r>
              <w:rPr>
                <w:rFonts w:ascii="Times New Roman" w:hAnsi="Times New Roman" w:cs="Times New Roman"/>
                <w:sz w:val="20"/>
                <w:szCs w:val="20"/>
              </w:rPr>
              <w:t>-применять на практике в критических и спорных ситуациях нормативные документы</w:t>
            </w:r>
          </w:p>
        </w:tc>
        <w:tc>
          <w:tcPr>
            <w:tcW w:w="3119" w:type="dxa"/>
          </w:tcPr>
          <w:p w14:paraId="1FA2C71D" w14:textId="663B4E1F" w:rsidR="00AB2DD8" w:rsidRDefault="00AB2DD8" w:rsidP="00AB2DD8">
            <w:pPr>
              <w:jc w:val="both"/>
              <w:rPr>
                <w:rFonts w:ascii="Times New Roman" w:hAnsi="Times New Roman" w:cs="Times New Roman"/>
                <w:sz w:val="20"/>
                <w:szCs w:val="20"/>
              </w:rPr>
            </w:pPr>
            <w:r>
              <w:rPr>
                <w:rFonts w:ascii="Times New Roman" w:hAnsi="Times New Roman" w:cs="Times New Roman"/>
                <w:sz w:val="20"/>
                <w:szCs w:val="20"/>
              </w:rPr>
              <w:t>Умение ориентироваться в нормативно-правовой системе, оперативно находить необходимые законодательные документы и</w:t>
            </w:r>
          </w:p>
          <w:p w14:paraId="59878A58" w14:textId="6C64AD71" w:rsidR="00EB103D" w:rsidRPr="00DA4DC1" w:rsidRDefault="00AB2DD8" w:rsidP="00AB2DD8">
            <w:pPr>
              <w:jc w:val="both"/>
              <w:rPr>
                <w:rFonts w:ascii="Times New Roman" w:hAnsi="Times New Roman" w:cs="Times New Roman"/>
                <w:sz w:val="20"/>
                <w:szCs w:val="20"/>
              </w:rPr>
            </w:pPr>
            <w:r>
              <w:rPr>
                <w:rFonts w:ascii="Times New Roman" w:hAnsi="Times New Roman" w:cs="Times New Roman"/>
                <w:sz w:val="20"/>
                <w:szCs w:val="20"/>
              </w:rPr>
              <w:t xml:space="preserve">применять их  </w:t>
            </w:r>
            <w:proofErr w:type="gramStart"/>
            <w:r>
              <w:rPr>
                <w:rFonts w:ascii="Times New Roman" w:hAnsi="Times New Roman" w:cs="Times New Roman"/>
                <w:sz w:val="20"/>
                <w:szCs w:val="20"/>
              </w:rPr>
              <w:t>процессе</w:t>
            </w:r>
            <w:proofErr w:type="gramEnd"/>
            <w:r>
              <w:rPr>
                <w:rFonts w:ascii="Times New Roman" w:hAnsi="Times New Roman" w:cs="Times New Roman"/>
                <w:sz w:val="20"/>
                <w:szCs w:val="20"/>
              </w:rPr>
              <w:t xml:space="preserve"> профессиональной деятельности</w:t>
            </w:r>
          </w:p>
        </w:tc>
        <w:tc>
          <w:tcPr>
            <w:tcW w:w="2487" w:type="dxa"/>
          </w:tcPr>
          <w:p w14:paraId="1DE331CA" w14:textId="5CAAC6ED" w:rsidR="00EE3D8D" w:rsidRDefault="00EE3D8D" w:rsidP="00EE3D8D">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умение ориентироваться в нормативно-правовой системе, оперативно находить необходимые законодательные документы и</w:t>
            </w:r>
          </w:p>
          <w:p w14:paraId="3FD325AA" w14:textId="2FF9D359" w:rsidR="00EB103D" w:rsidRPr="00DA4DC1" w:rsidRDefault="00EE3D8D" w:rsidP="00EE3D8D">
            <w:pPr>
              <w:jc w:val="both"/>
              <w:rPr>
                <w:rFonts w:ascii="Times New Roman" w:hAnsi="Times New Roman" w:cs="Times New Roman"/>
                <w:sz w:val="20"/>
                <w:szCs w:val="20"/>
              </w:rPr>
            </w:pPr>
            <w:r>
              <w:rPr>
                <w:rFonts w:ascii="Times New Roman" w:hAnsi="Times New Roman" w:cs="Times New Roman"/>
                <w:sz w:val="20"/>
                <w:szCs w:val="20"/>
              </w:rPr>
              <w:t xml:space="preserve">применять их  </w:t>
            </w:r>
            <w:proofErr w:type="gramStart"/>
            <w:r>
              <w:rPr>
                <w:rFonts w:ascii="Times New Roman" w:hAnsi="Times New Roman" w:cs="Times New Roman"/>
                <w:sz w:val="20"/>
                <w:szCs w:val="20"/>
              </w:rPr>
              <w:t>процессе</w:t>
            </w:r>
            <w:proofErr w:type="gramEnd"/>
            <w:r>
              <w:rPr>
                <w:rFonts w:ascii="Times New Roman" w:hAnsi="Times New Roman" w:cs="Times New Roman"/>
                <w:sz w:val="20"/>
                <w:szCs w:val="20"/>
              </w:rPr>
              <w:t xml:space="preserve"> профессиональной деятельности</w:t>
            </w:r>
          </w:p>
        </w:tc>
      </w:tr>
      <w:tr w:rsidR="00EB103D" w:rsidRPr="00C43CF9" w14:paraId="444242B1" w14:textId="77777777" w:rsidTr="00DB6142">
        <w:trPr>
          <w:jc w:val="center"/>
        </w:trPr>
        <w:tc>
          <w:tcPr>
            <w:tcW w:w="3652" w:type="dxa"/>
            <w:vMerge/>
            <w:vAlign w:val="center"/>
          </w:tcPr>
          <w:p w14:paraId="41DCDA5E" w14:textId="2A370D19" w:rsidR="00EB103D" w:rsidRPr="00353AD6" w:rsidRDefault="00EB103D" w:rsidP="00EB103D">
            <w:pPr>
              <w:jc w:val="center"/>
              <w:rPr>
                <w:rFonts w:ascii="Times New Roman" w:hAnsi="Times New Roman" w:cs="Times New Roman"/>
                <w:b/>
                <w:szCs w:val="28"/>
              </w:rPr>
            </w:pPr>
          </w:p>
        </w:tc>
        <w:tc>
          <w:tcPr>
            <w:tcW w:w="2268" w:type="dxa"/>
          </w:tcPr>
          <w:p w14:paraId="50B21E04"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5C365F6F" w14:textId="05FCB891" w:rsidR="00EB103D" w:rsidRPr="00DA4DC1" w:rsidRDefault="00AB2DD8" w:rsidP="00AB2DD8">
            <w:pPr>
              <w:rPr>
                <w:rFonts w:ascii="Times New Roman" w:hAnsi="Times New Roman" w:cs="Times New Roman"/>
                <w:sz w:val="20"/>
                <w:szCs w:val="20"/>
              </w:rPr>
            </w:pPr>
            <w:r>
              <w:rPr>
                <w:rFonts w:ascii="Times New Roman" w:hAnsi="Times New Roman" w:cs="Times New Roman"/>
                <w:sz w:val="20"/>
                <w:szCs w:val="20"/>
              </w:rPr>
              <w:t>методикой и навыками применения нормативно-правовых документов в практике профессиональной деятельности</w:t>
            </w:r>
          </w:p>
        </w:tc>
        <w:tc>
          <w:tcPr>
            <w:tcW w:w="3119" w:type="dxa"/>
          </w:tcPr>
          <w:p w14:paraId="2CF81951" w14:textId="44B6CA55" w:rsidR="00EB103D" w:rsidRPr="00DA4DC1" w:rsidRDefault="00AB2DD8" w:rsidP="00AB2DD8">
            <w:pPr>
              <w:jc w:val="both"/>
              <w:rPr>
                <w:rFonts w:ascii="Times New Roman" w:hAnsi="Times New Roman" w:cs="Times New Roman"/>
                <w:sz w:val="20"/>
                <w:szCs w:val="20"/>
              </w:rPr>
            </w:pPr>
            <w:r>
              <w:rPr>
                <w:rFonts w:ascii="Times New Roman" w:hAnsi="Times New Roman" w:cs="Times New Roman"/>
                <w:sz w:val="20"/>
                <w:szCs w:val="20"/>
              </w:rPr>
              <w:t>Владение методикой и навыками применения нормативно-правовых документов в практике профессиональной деятельности</w:t>
            </w:r>
          </w:p>
        </w:tc>
        <w:tc>
          <w:tcPr>
            <w:tcW w:w="2487" w:type="dxa"/>
          </w:tcPr>
          <w:p w14:paraId="44EFF2CC" w14:textId="37E6FDC8" w:rsidR="00EB103D" w:rsidRPr="00DA4DC1" w:rsidRDefault="00EE3D8D" w:rsidP="00EE3D8D">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владение методикой и навыками применения нормативно-правовых документов в практике профессиональной деятельности </w:t>
            </w:r>
          </w:p>
        </w:tc>
      </w:tr>
      <w:tr w:rsidR="00EB103D" w:rsidRPr="00C43CF9" w14:paraId="778CF547" w14:textId="77777777" w:rsidTr="00DB6142">
        <w:trPr>
          <w:jc w:val="center"/>
        </w:trPr>
        <w:tc>
          <w:tcPr>
            <w:tcW w:w="3652" w:type="dxa"/>
            <w:vMerge w:val="restart"/>
            <w:vAlign w:val="center"/>
          </w:tcPr>
          <w:p w14:paraId="3D055E30"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ОК-14 </w:t>
            </w:r>
            <w:r w:rsidRPr="00BC7FBC">
              <w:rPr>
                <w:rFonts w:ascii="Times New Roman" w:hAnsi="Times New Roman" w:cs="Times New Roman"/>
                <w:sz w:val="20"/>
                <w:szCs w:val="20"/>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2268" w:type="dxa"/>
          </w:tcPr>
          <w:p w14:paraId="11FB21C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68934960" w14:textId="6FE2495B" w:rsidR="00756CBA" w:rsidRDefault="00756CBA" w:rsidP="00756CBA">
            <w:pPr>
              <w:jc w:val="both"/>
              <w:rPr>
                <w:rFonts w:ascii="Times New Roman" w:hAnsi="Times New Roman" w:cs="Times New Roman"/>
                <w:sz w:val="20"/>
                <w:szCs w:val="20"/>
              </w:rPr>
            </w:pPr>
            <w:r>
              <w:rPr>
                <w:rFonts w:ascii="Times New Roman" w:hAnsi="Times New Roman" w:cs="Times New Roman"/>
                <w:sz w:val="20"/>
                <w:szCs w:val="20"/>
              </w:rPr>
              <w:t xml:space="preserve">-основные понятия теории физической культуры, факторы, оказывающие влияние на физическое состояние человека; </w:t>
            </w:r>
          </w:p>
          <w:p w14:paraId="6A4B3D3C" w14:textId="572509B1" w:rsidR="00EB103D" w:rsidRPr="00DA4DC1" w:rsidRDefault="00756CBA" w:rsidP="00756CBA">
            <w:pPr>
              <w:jc w:val="both"/>
              <w:rPr>
                <w:rFonts w:ascii="Times New Roman" w:hAnsi="Times New Roman" w:cs="Times New Roman"/>
                <w:sz w:val="20"/>
                <w:szCs w:val="20"/>
              </w:rPr>
            </w:pPr>
            <w:r>
              <w:rPr>
                <w:rFonts w:ascii="Times New Roman" w:hAnsi="Times New Roman" w:cs="Times New Roman"/>
                <w:sz w:val="20"/>
                <w:szCs w:val="20"/>
              </w:rPr>
              <w:t>-основы здорового образа жизни и его составляющие</w:t>
            </w:r>
          </w:p>
        </w:tc>
        <w:tc>
          <w:tcPr>
            <w:tcW w:w="3119" w:type="dxa"/>
          </w:tcPr>
          <w:p w14:paraId="63A1C7B6" w14:textId="77777777" w:rsidR="00756CBA" w:rsidRDefault="00756CBA" w:rsidP="00756CBA">
            <w:pPr>
              <w:jc w:val="both"/>
              <w:rPr>
                <w:rFonts w:ascii="Times New Roman" w:hAnsi="Times New Roman" w:cs="Times New Roman"/>
                <w:sz w:val="20"/>
                <w:szCs w:val="20"/>
              </w:rPr>
            </w:pPr>
            <w:r>
              <w:rPr>
                <w:rFonts w:ascii="Times New Roman" w:hAnsi="Times New Roman" w:cs="Times New Roman"/>
                <w:sz w:val="20"/>
                <w:szCs w:val="20"/>
              </w:rPr>
              <w:t>Знание понятий теории физической культуры, значения физической культуры в жизнедеятельности человека.</w:t>
            </w:r>
          </w:p>
          <w:p w14:paraId="32843E50" w14:textId="77777777" w:rsidR="00756CBA" w:rsidRDefault="00756CBA" w:rsidP="00756CBA">
            <w:pPr>
              <w:jc w:val="both"/>
              <w:rPr>
                <w:rFonts w:ascii="Times New Roman" w:hAnsi="Times New Roman" w:cs="Times New Roman"/>
                <w:sz w:val="20"/>
                <w:szCs w:val="20"/>
              </w:rPr>
            </w:pPr>
            <w:r>
              <w:rPr>
                <w:rFonts w:ascii="Times New Roman" w:hAnsi="Times New Roman" w:cs="Times New Roman"/>
                <w:sz w:val="20"/>
                <w:szCs w:val="20"/>
              </w:rPr>
              <w:t>Знание  факторов, оказывающих влияние на физическое состояние человека.</w:t>
            </w:r>
          </w:p>
          <w:p w14:paraId="63790940" w14:textId="0272242B" w:rsidR="00EB103D" w:rsidRPr="00DA4DC1" w:rsidRDefault="00756CBA" w:rsidP="00756CBA">
            <w:pPr>
              <w:jc w:val="both"/>
              <w:rPr>
                <w:rFonts w:ascii="Times New Roman" w:hAnsi="Times New Roman" w:cs="Times New Roman"/>
                <w:sz w:val="20"/>
                <w:szCs w:val="20"/>
              </w:rPr>
            </w:pPr>
            <w:r>
              <w:rPr>
                <w:rFonts w:ascii="Times New Roman" w:hAnsi="Times New Roman" w:cs="Times New Roman"/>
                <w:sz w:val="20"/>
                <w:szCs w:val="20"/>
              </w:rPr>
              <w:t>Знание основ здорового образа жизни и его составляющих</w:t>
            </w:r>
          </w:p>
        </w:tc>
        <w:tc>
          <w:tcPr>
            <w:tcW w:w="2487" w:type="dxa"/>
          </w:tcPr>
          <w:p w14:paraId="3564D004" w14:textId="24BEFA33" w:rsidR="00EB103D" w:rsidRPr="00DA4DC1" w:rsidRDefault="0072552E" w:rsidP="009324AA">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A43E42">
              <w:rPr>
                <w:rFonts w:ascii="Times New Roman" w:hAnsi="Times New Roman" w:cs="Times New Roman"/>
                <w:sz w:val="20"/>
                <w:szCs w:val="20"/>
              </w:rPr>
              <w:t xml:space="preserve">продемонстрировать теоретические основы </w:t>
            </w:r>
            <w:r w:rsidR="009324AA">
              <w:rPr>
                <w:rFonts w:ascii="Times New Roman" w:hAnsi="Times New Roman" w:cs="Times New Roman"/>
                <w:sz w:val="20"/>
                <w:szCs w:val="20"/>
              </w:rPr>
              <w:t>совершенствования физических качеств и личностных свойств, основные требования к психофизической подготовке в  профессиональной деятельности</w:t>
            </w:r>
          </w:p>
        </w:tc>
      </w:tr>
      <w:tr w:rsidR="00EB103D" w:rsidRPr="00C43CF9" w14:paraId="07011543" w14:textId="77777777" w:rsidTr="00DB6142">
        <w:trPr>
          <w:jc w:val="center"/>
        </w:trPr>
        <w:tc>
          <w:tcPr>
            <w:tcW w:w="3652" w:type="dxa"/>
            <w:vMerge/>
            <w:vAlign w:val="center"/>
          </w:tcPr>
          <w:p w14:paraId="75AA9E19" w14:textId="77777777" w:rsidR="00EB103D" w:rsidRDefault="00EB103D" w:rsidP="00EB103D">
            <w:pPr>
              <w:jc w:val="center"/>
              <w:rPr>
                <w:rFonts w:ascii="Times New Roman" w:hAnsi="Times New Roman" w:cs="Times New Roman"/>
                <w:sz w:val="20"/>
                <w:szCs w:val="20"/>
              </w:rPr>
            </w:pPr>
          </w:p>
        </w:tc>
        <w:tc>
          <w:tcPr>
            <w:tcW w:w="2268" w:type="dxa"/>
          </w:tcPr>
          <w:p w14:paraId="2D802848"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64595EB9" w14:textId="75FA3813" w:rsidR="0072552E" w:rsidRDefault="0072552E" w:rsidP="0072552E">
            <w:pPr>
              <w:jc w:val="both"/>
              <w:rPr>
                <w:rFonts w:ascii="Times New Roman" w:hAnsi="Times New Roman" w:cs="Times New Roman"/>
                <w:sz w:val="20"/>
                <w:szCs w:val="20"/>
              </w:rPr>
            </w:pPr>
            <w:r>
              <w:rPr>
                <w:rFonts w:ascii="Times New Roman" w:hAnsi="Times New Roman" w:cs="Times New Roman"/>
                <w:sz w:val="20"/>
                <w:szCs w:val="20"/>
              </w:rPr>
              <w:t xml:space="preserve">применять знания теории физической культуры, выявлять факторы, оказывающие влияние на физическое состояние человека в </w:t>
            </w:r>
            <w:r>
              <w:rPr>
                <w:rFonts w:ascii="Times New Roman" w:hAnsi="Times New Roman" w:cs="Times New Roman"/>
                <w:sz w:val="20"/>
                <w:szCs w:val="20"/>
              </w:rPr>
              <w:lastRenderedPageBreak/>
              <w:t>целях полноценной социальной и профессиональной деятельности;</w:t>
            </w:r>
          </w:p>
          <w:p w14:paraId="28962E18" w14:textId="67CC94E5" w:rsidR="00EB103D" w:rsidRPr="00DA4DC1" w:rsidRDefault="0072552E" w:rsidP="0072552E">
            <w:pPr>
              <w:jc w:val="both"/>
              <w:rPr>
                <w:rFonts w:ascii="Times New Roman" w:hAnsi="Times New Roman" w:cs="Times New Roman"/>
                <w:sz w:val="20"/>
                <w:szCs w:val="20"/>
              </w:rPr>
            </w:pPr>
            <w:r>
              <w:rPr>
                <w:rFonts w:ascii="Times New Roman" w:hAnsi="Times New Roman" w:cs="Times New Roman"/>
                <w:sz w:val="20"/>
                <w:szCs w:val="20"/>
              </w:rPr>
              <w:t xml:space="preserve">придерживаться здорового образа жизни </w:t>
            </w:r>
          </w:p>
        </w:tc>
        <w:tc>
          <w:tcPr>
            <w:tcW w:w="3119" w:type="dxa"/>
          </w:tcPr>
          <w:p w14:paraId="1C2A28F3" w14:textId="1871AE99" w:rsidR="0072552E" w:rsidRDefault="0072552E" w:rsidP="0072552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Умение применять знания теории физической культуры, выявлять факторы, оказывающие влияние на физическое состояние </w:t>
            </w:r>
            <w:r>
              <w:rPr>
                <w:rFonts w:ascii="Times New Roman" w:hAnsi="Times New Roman" w:cs="Times New Roman"/>
                <w:sz w:val="20"/>
                <w:szCs w:val="20"/>
              </w:rPr>
              <w:lastRenderedPageBreak/>
              <w:t>человека в целях полноценной социальной и профессиональной деятельности.</w:t>
            </w:r>
          </w:p>
          <w:p w14:paraId="5C43DF86" w14:textId="50230A3D" w:rsidR="0072552E" w:rsidRDefault="0072552E" w:rsidP="0072552E">
            <w:pPr>
              <w:jc w:val="both"/>
              <w:rPr>
                <w:rFonts w:ascii="Times New Roman" w:hAnsi="Times New Roman" w:cs="Times New Roman"/>
                <w:sz w:val="20"/>
                <w:szCs w:val="20"/>
              </w:rPr>
            </w:pPr>
            <w:r>
              <w:rPr>
                <w:rFonts w:ascii="Times New Roman" w:hAnsi="Times New Roman" w:cs="Times New Roman"/>
                <w:sz w:val="20"/>
                <w:szCs w:val="20"/>
              </w:rPr>
              <w:t>Умение поддерживать должный уровень своего физического состояния для профилактики профессиональных заболеваний.</w:t>
            </w:r>
          </w:p>
          <w:p w14:paraId="247323B0" w14:textId="0E6D72A0" w:rsidR="00EB103D" w:rsidRPr="00DA4DC1" w:rsidRDefault="00EB103D" w:rsidP="0072552E">
            <w:pPr>
              <w:jc w:val="both"/>
              <w:rPr>
                <w:rFonts w:ascii="Times New Roman" w:hAnsi="Times New Roman" w:cs="Times New Roman"/>
                <w:sz w:val="20"/>
                <w:szCs w:val="20"/>
              </w:rPr>
            </w:pPr>
          </w:p>
        </w:tc>
        <w:tc>
          <w:tcPr>
            <w:tcW w:w="2487" w:type="dxa"/>
          </w:tcPr>
          <w:p w14:paraId="702CF006" w14:textId="406D1C5E" w:rsidR="00EB103D" w:rsidRPr="00DA4DC1" w:rsidRDefault="009324AA" w:rsidP="009324A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самостоятельно поддерживать и развивать психофизические </w:t>
            </w:r>
            <w:r>
              <w:rPr>
                <w:rFonts w:ascii="Times New Roman" w:hAnsi="Times New Roman" w:cs="Times New Roman"/>
                <w:sz w:val="20"/>
                <w:szCs w:val="20"/>
              </w:rPr>
              <w:lastRenderedPageBreak/>
              <w:t>качества в процессе физических упражнений для адаптации к конкретным условиям профессиональной деятельности</w:t>
            </w:r>
          </w:p>
        </w:tc>
      </w:tr>
      <w:tr w:rsidR="00EB103D" w:rsidRPr="00C43CF9" w14:paraId="3FD09580" w14:textId="77777777" w:rsidTr="00DB6142">
        <w:trPr>
          <w:jc w:val="center"/>
        </w:trPr>
        <w:tc>
          <w:tcPr>
            <w:tcW w:w="3652" w:type="dxa"/>
            <w:vMerge/>
            <w:vAlign w:val="center"/>
          </w:tcPr>
          <w:p w14:paraId="4F996136" w14:textId="32E2FD82" w:rsidR="00EB103D" w:rsidRDefault="00EB103D" w:rsidP="00EB103D">
            <w:pPr>
              <w:jc w:val="center"/>
              <w:rPr>
                <w:rFonts w:ascii="Times New Roman" w:hAnsi="Times New Roman" w:cs="Times New Roman"/>
                <w:sz w:val="20"/>
                <w:szCs w:val="20"/>
              </w:rPr>
            </w:pPr>
          </w:p>
        </w:tc>
        <w:tc>
          <w:tcPr>
            <w:tcW w:w="2268" w:type="dxa"/>
          </w:tcPr>
          <w:p w14:paraId="4A33457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4343041B" w14:textId="2E7AD233" w:rsidR="00EB103D" w:rsidRDefault="00564B34" w:rsidP="00564B34">
            <w:pPr>
              <w:jc w:val="both"/>
              <w:rPr>
                <w:rFonts w:ascii="Times New Roman" w:hAnsi="Times New Roman" w:cs="Times New Roman"/>
                <w:sz w:val="20"/>
                <w:szCs w:val="20"/>
              </w:rPr>
            </w:pPr>
            <w:r>
              <w:rPr>
                <w:rFonts w:ascii="Times New Roman" w:hAnsi="Times New Roman" w:cs="Times New Roman"/>
                <w:sz w:val="20"/>
                <w:szCs w:val="20"/>
              </w:rPr>
              <w:t>современными понятиями теории физической культуры, различными методам и средствами оздоровления организма для достижения должн</w:t>
            </w:r>
            <w:r w:rsidR="00D53DEE">
              <w:rPr>
                <w:rFonts w:ascii="Times New Roman" w:hAnsi="Times New Roman" w:cs="Times New Roman"/>
                <w:sz w:val="20"/>
                <w:szCs w:val="20"/>
              </w:rPr>
              <w:t>ого уровня физического</w:t>
            </w:r>
            <w:r>
              <w:rPr>
                <w:rFonts w:ascii="Times New Roman" w:hAnsi="Times New Roman" w:cs="Times New Roman"/>
                <w:sz w:val="20"/>
                <w:szCs w:val="20"/>
              </w:rPr>
              <w:t xml:space="preserve"> состояния. </w:t>
            </w:r>
          </w:p>
          <w:p w14:paraId="2BFC8879" w14:textId="77777777" w:rsidR="00564B34" w:rsidRPr="00DA4DC1" w:rsidRDefault="00564B34" w:rsidP="00EB103D">
            <w:pPr>
              <w:jc w:val="center"/>
              <w:rPr>
                <w:rFonts w:ascii="Times New Roman" w:hAnsi="Times New Roman" w:cs="Times New Roman"/>
                <w:sz w:val="20"/>
                <w:szCs w:val="20"/>
              </w:rPr>
            </w:pPr>
          </w:p>
        </w:tc>
        <w:tc>
          <w:tcPr>
            <w:tcW w:w="3119" w:type="dxa"/>
          </w:tcPr>
          <w:p w14:paraId="120C642C" w14:textId="537DC549" w:rsidR="00EB103D" w:rsidRPr="00DA4DC1" w:rsidRDefault="006632FE" w:rsidP="006632FE">
            <w:pPr>
              <w:jc w:val="both"/>
              <w:rPr>
                <w:rFonts w:ascii="Times New Roman" w:hAnsi="Times New Roman" w:cs="Times New Roman"/>
                <w:sz w:val="20"/>
                <w:szCs w:val="20"/>
              </w:rPr>
            </w:pPr>
            <w:r>
              <w:rPr>
                <w:rFonts w:ascii="Times New Roman" w:hAnsi="Times New Roman" w:cs="Times New Roman"/>
                <w:sz w:val="20"/>
                <w:szCs w:val="20"/>
              </w:rPr>
              <w:t xml:space="preserve">Владение различными видами </w:t>
            </w:r>
            <w:proofErr w:type="spellStart"/>
            <w:r>
              <w:rPr>
                <w:rFonts w:ascii="Times New Roman" w:hAnsi="Times New Roman" w:cs="Times New Roman"/>
                <w:sz w:val="20"/>
                <w:szCs w:val="20"/>
              </w:rPr>
              <w:t>здоровьесберегающих</w:t>
            </w:r>
            <w:proofErr w:type="spellEnd"/>
            <w:r>
              <w:rPr>
                <w:rFonts w:ascii="Times New Roman" w:hAnsi="Times New Roman" w:cs="Times New Roman"/>
                <w:sz w:val="20"/>
                <w:szCs w:val="20"/>
              </w:rPr>
              <w:t xml:space="preserve"> технологий </w:t>
            </w:r>
            <w:r w:rsidRPr="00BC7FBC">
              <w:rPr>
                <w:rFonts w:ascii="Times New Roman" w:hAnsi="Times New Roman" w:cs="Times New Roman"/>
                <w:sz w:val="20"/>
                <w:szCs w:val="20"/>
              </w:rPr>
              <w:t>для обеспечения полноценной социальной и</w:t>
            </w:r>
            <w:r>
              <w:rPr>
                <w:rFonts w:ascii="Times New Roman" w:hAnsi="Times New Roman" w:cs="Times New Roman"/>
                <w:sz w:val="20"/>
                <w:szCs w:val="20"/>
              </w:rPr>
              <w:t xml:space="preserve"> профессиональной деятельности</w:t>
            </w:r>
          </w:p>
        </w:tc>
        <w:tc>
          <w:tcPr>
            <w:tcW w:w="2487" w:type="dxa"/>
          </w:tcPr>
          <w:p w14:paraId="006BBA24" w14:textId="03196FD7" w:rsidR="00EB103D" w:rsidRPr="00DA4DC1" w:rsidRDefault="001F3865" w:rsidP="00D53DEE">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D53DEE">
              <w:rPr>
                <w:rFonts w:ascii="Times New Roman" w:hAnsi="Times New Roman" w:cs="Times New Roman"/>
                <w:sz w:val="20"/>
                <w:szCs w:val="20"/>
              </w:rPr>
              <w:t xml:space="preserve">проводить самодиагностику для подбора наиболее эффективных </w:t>
            </w:r>
            <w:proofErr w:type="spellStart"/>
            <w:r w:rsidR="00D53DEE">
              <w:rPr>
                <w:rFonts w:ascii="Times New Roman" w:hAnsi="Times New Roman" w:cs="Times New Roman"/>
                <w:sz w:val="20"/>
                <w:szCs w:val="20"/>
              </w:rPr>
              <w:t>здоровьесберегающих</w:t>
            </w:r>
            <w:proofErr w:type="spellEnd"/>
            <w:r w:rsidR="00D53DEE">
              <w:rPr>
                <w:rFonts w:ascii="Times New Roman" w:hAnsi="Times New Roman" w:cs="Times New Roman"/>
                <w:sz w:val="20"/>
                <w:szCs w:val="20"/>
              </w:rPr>
              <w:t xml:space="preserve"> технологий в целях </w:t>
            </w:r>
            <w:r w:rsidR="00D53DEE" w:rsidRPr="00BC7FBC">
              <w:rPr>
                <w:rFonts w:ascii="Times New Roman" w:hAnsi="Times New Roman" w:cs="Times New Roman"/>
                <w:sz w:val="20"/>
                <w:szCs w:val="20"/>
              </w:rPr>
              <w:t>обеспечения полноценной социальной и</w:t>
            </w:r>
            <w:r w:rsidR="00D53DEE">
              <w:rPr>
                <w:rFonts w:ascii="Times New Roman" w:hAnsi="Times New Roman" w:cs="Times New Roman"/>
                <w:sz w:val="20"/>
                <w:szCs w:val="20"/>
              </w:rPr>
              <w:t xml:space="preserve"> профессиональной деятельности</w:t>
            </w:r>
          </w:p>
        </w:tc>
      </w:tr>
      <w:tr w:rsidR="00EB103D" w:rsidRPr="00C43CF9" w14:paraId="11E6DC2B" w14:textId="77777777" w:rsidTr="00DB6142">
        <w:trPr>
          <w:jc w:val="center"/>
        </w:trPr>
        <w:tc>
          <w:tcPr>
            <w:tcW w:w="3652" w:type="dxa"/>
            <w:vMerge w:val="restart"/>
            <w:vAlign w:val="center"/>
          </w:tcPr>
          <w:p w14:paraId="40041F9A"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ОК-15 </w:t>
            </w:r>
            <w:r w:rsidRPr="00BC7FBC">
              <w:rPr>
                <w:rFonts w:ascii="Times New Roman" w:hAnsi="Times New Roman" w:cs="Times New Roman"/>
                <w:sz w:val="20"/>
                <w:szCs w:val="20"/>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2268" w:type="dxa"/>
          </w:tcPr>
          <w:p w14:paraId="793D1C8D"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6AA662D5" w14:textId="316760CA" w:rsidR="00EB103D" w:rsidRDefault="00D44E93" w:rsidP="00B344F6">
            <w:pPr>
              <w:jc w:val="both"/>
              <w:rPr>
                <w:rFonts w:ascii="Times New Roman" w:hAnsi="Times New Roman" w:cs="Times New Roman"/>
                <w:sz w:val="20"/>
                <w:szCs w:val="20"/>
              </w:rPr>
            </w:pPr>
            <w:r>
              <w:rPr>
                <w:rFonts w:ascii="Times New Roman" w:hAnsi="Times New Roman" w:cs="Times New Roman"/>
                <w:sz w:val="20"/>
                <w:szCs w:val="20"/>
              </w:rPr>
              <w:t>-</w:t>
            </w:r>
            <w:r w:rsidR="00B344F6">
              <w:rPr>
                <w:rFonts w:ascii="Times New Roman" w:hAnsi="Times New Roman" w:cs="Times New Roman"/>
                <w:sz w:val="20"/>
                <w:szCs w:val="20"/>
              </w:rPr>
              <w:t xml:space="preserve">нормативно </w:t>
            </w:r>
            <w:proofErr w:type="gramStart"/>
            <w:r w:rsidR="00B344F6">
              <w:rPr>
                <w:rFonts w:ascii="Times New Roman" w:hAnsi="Times New Roman" w:cs="Times New Roman"/>
                <w:sz w:val="20"/>
                <w:szCs w:val="20"/>
              </w:rPr>
              <w:t>–п</w:t>
            </w:r>
            <w:proofErr w:type="gramEnd"/>
            <w:r w:rsidR="00B344F6">
              <w:rPr>
                <w:rFonts w:ascii="Times New Roman" w:hAnsi="Times New Roman" w:cs="Times New Roman"/>
                <w:sz w:val="20"/>
                <w:szCs w:val="20"/>
              </w:rPr>
              <w:t>равовую базу обеспечения без</w:t>
            </w:r>
            <w:r>
              <w:rPr>
                <w:rFonts w:ascii="Times New Roman" w:hAnsi="Times New Roman" w:cs="Times New Roman"/>
                <w:sz w:val="20"/>
                <w:szCs w:val="20"/>
              </w:rPr>
              <w:t>о</w:t>
            </w:r>
            <w:r w:rsidR="00B344F6">
              <w:rPr>
                <w:rFonts w:ascii="Times New Roman" w:hAnsi="Times New Roman" w:cs="Times New Roman"/>
                <w:sz w:val="20"/>
                <w:szCs w:val="20"/>
              </w:rPr>
              <w:t>пасности жизн</w:t>
            </w:r>
            <w:r>
              <w:rPr>
                <w:rFonts w:ascii="Times New Roman" w:hAnsi="Times New Roman" w:cs="Times New Roman"/>
                <w:sz w:val="20"/>
                <w:szCs w:val="20"/>
              </w:rPr>
              <w:t>едеятельности;</w:t>
            </w:r>
          </w:p>
          <w:p w14:paraId="75F14B1E" w14:textId="65F8EDB0" w:rsidR="00D44E93" w:rsidRDefault="00D44E93" w:rsidP="00B344F6">
            <w:pPr>
              <w:jc w:val="both"/>
              <w:rPr>
                <w:rFonts w:ascii="Times New Roman" w:hAnsi="Times New Roman" w:cs="Times New Roman"/>
                <w:sz w:val="20"/>
                <w:szCs w:val="20"/>
              </w:rPr>
            </w:pPr>
            <w:r>
              <w:rPr>
                <w:rFonts w:ascii="Times New Roman" w:hAnsi="Times New Roman" w:cs="Times New Roman"/>
                <w:sz w:val="20"/>
                <w:szCs w:val="20"/>
              </w:rPr>
              <w:t xml:space="preserve">-причины, характерные признаки возникновения катастроф, стихийных бедствий; </w:t>
            </w:r>
          </w:p>
          <w:p w14:paraId="387D439C" w14:textId="76EC3B36" w:rsidR="00D44E93" w:rsidRPr="00DA4DC1" w:rsidRDefault="00D44E93" w:rsidP="00B344F6">
            <w:pPr>
              <w:jc w:val="both"/>
              <w:rPr>
                <w:rFonts w:ascii="Times New Roman" w:hAnsi="Times New Roman" w:cs="Times New Roman"/>
                <w:sz w:val="20"/>
                <w:szCs w:val="20"/>
              </w:rPr>
            </w:pPr>
            <w:r>
              <w:rPr>
                <w:rFonts w:ascii="Times New Roman" w:hAnsi="Times New Roman" w:cs="Times New Roman"/>
                <w:sz w:val="20"/>
                <w:szCs w:val="20"/>
              </w:rPr>
              <w:t xml:space="preserve">-способы и методы защиты производственного персонала и населения от последствий аварий, </w:t>
            </w:r>
            <w:proofErr w:type="spellStart"/>
            <w:r>
              <w:rPr>
                <w:rFonts w:ascii="Times New Roman" w:hAnsi="Times New Roman" w:cs="Times New Roman"/>
                <w:sz w:val="20"/>
                <w:szCs w:val="20"/>
              </w:rPr>
              <w:t>катастров</w:t>
            </w:r>
            <w:proofErr w:type="spellEnd"/>
            <w:r>
              <w:rPr>
                <w:rFonts w:ascii="Times New Roman" w:hAnsi="Times New Roman" w:cs="Times New Roman"/>
                <w:sz w:val="20"/>
                <w:szCs w:val="20"/>
              </w:rPr>
              <w:t>, стихийных бедствий</w:t>
            </w:r>
          </w:p>
        </w:tc>
        <w:tc>
          <w:tcPr>
            <w:tcW w:w="3119" w:type="dxa"/>
          </w:tcPr>
          <w:p w14:paraId="38979136" w14:textId="3D10B8FC" w:rsidR="00EB103D" w:rsidRPr="00DA4DC1" w:rsidRDefault="001644EC" w:rsidP="001644EC">
            <w:pPr>
              <w:jc w:val="both"/>
              <w:rPr>
                <w:rFonts w:ascii="Times New Roman" w:hAnsi="Times New Roman" w:cs="Times New Roman"/>
                <w:sz w:val="20"/>
                <w:szCs w:val="20"/>
              </w:rPr>
            </w:pPr>
            <w:r>
              <w:rPr>
                <w:rFonts w:ascii="Times New Roman" w:hAnsi="Times New Roman" w:cs="Times New Roman"/>
                <w:sz w:val="20"/>
                <w:szCs w:val="20"/>
              </w:rPr>
              <w:t xml:space="preserve">Знание нормативно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равовой базы обеспечения безопасности жизнедеятельности, причин и характерных признаков возникновения катастроф, стихийных бедствий, способов и методов защиты производственного персонала и населения от последствий аварий, </w:t>
            </w:r>
            <w:r w:rsidR="00E17791">
              <w:rPr>
                <w:rFonts w:ascii="Times New Roman" w:hAnsi="Times New Roman" w:cs="Times New Roman"/>
                <w:sz w:val="20"/>
                <w:szCs w:val="20"/>
              </w:rPr>
              <w:t>катастроф</w:t>
            </w:r>
            <w:r>
              <w:rPr>
                <w:rFonts w:ascii="Times New Roman" w:hAnsi="Times New Roman" w:cs="Times New Roman"/>
                <w:sz w:val="20"/>
                <w:szCs w:val="20"/>
              </w:rPr>
              <w:t>, стихийных бедствий</w:t>
            </w:r>
          </w:p>
        </w:tc>
        <w:tc>
          <w:tcPr>
            <w:tcW w:w="2487" w:type="dxa"/>
          </w:tcPr>
          <w:p w14:paraId="24D3D382" w14:textId="77777777" w:rsidR="00EB103D" w:rsidRDefault="001644EC" w:rsidP="00E17791">
            <w:pPr>
              <w:jc w:val="both"/>
              <w:rPr>
                <w:rFonts w:ascii="Times New Roman" w:hAnsi="Times New Roman" w:cs="Times New Roman"/>
                <w:sz w:val="20"/>
                <w:szCs w:val="20"/>
              </w:rPr>
            </w:pPr>
            <w:r>
              <w:rPr>
                <w:rFonts w:ascii="Times New Roman" w:hAnsi="Times New Roman" w:cs="Times New Roman"/>
                <w:sz w:val="20"/>
                <w:szCs w:val="20"/>
              </w:rPr>
              <w:t>Способность</w:t>
            </w:r>
            <w:r w:rsidR="00E17791">
              <w:rPr>
                <w:rFonts w:ascii="Times New Roman" w:hAnsi="Times New Roman" w:cs="Times New Roman"/>
                <w:sz w:val="20"/>
                <w:szCs w:val="20"/>
              </w:rPr>
              <w:t xml:space="preserve"> привести в качестве примера основные нормативные акты </w:t>
            </w:r>
            <w:proofErr w:type="gramStart"/>
            <w:r w:rsidR="00E17791">
              <w:rPr>
                <w:rFonts w:ascii="Times New Roman" w:hAnsi="Times New Roman" w:cs="Times New Roman"/>
                <w:sz w:val="20"/>
                <w:szCs w:val="20"/>
              </w:rPr>
              <w:t>по</w:t>
            </w:r>
            <w:proofErr w:type="gramEnd"/>
            <w:r w:rsidR="00E17791">
              <w:rPr>
                <w:rFonts w:ascii="Times New Roman" w:hAnsi="Times New Roman" w:cs="Times New Roman"/>
                <w:sz w:val="20"/>
                <w:szCs w:val="20"/>
              </w:rPr>
              <w:t xml:space="preserve"> </w:t>
            </w:r>
          </w:p>
          <w:p w14:paraId="29AAA0C8" w14:textId="1F8DE051" w:rsidR="00E17791" w:rsidRPr="00DA4DC1" w:rsidRDefault="00FF1ED5" w:rsidP="00FF1ED5">
            <w:pPr>
              <w:jc w:val="both"/>
              <w:rPr>
                <w:rFonts w:ascii="Times New Roman" w:hAnsi="Times New Roman" w:cs="Times New Roman"/>
                <w:sz w:val="20"/>
                <w:szCs w:val="20"/>
              </w:rPr>
            </w:pPr>
            <w:r>
              <w:rPr>
                <w:rFonts w:ascii="Times New Roman" w:hAnsi="Times New Roman" w:cs="Times New Roman"/>
                <w:sz w:val="20"/>
                <w:szCs w:val="20"/>
              </w:rPr>
              <w:t>обеспечению</w:t>
            </w:r>
            <w:r w:rsidR="00E17791">
              <w:rPr>
                <w:rFonts w:ascii="Times New Roman" w:hAnsi="Times New Roman" w:cs="Times New Roman"/>
                <w:sz w:val="20"/>
                <w:szCs w:val="20"/>
              </w:rPr>
              <w:t xml:space="preserve"> безопасности жизнедеятельности. </w:t>
            </w:r>
            <w:r>
              <w:rPr>
                <w:rFonts w:ascii="Times New Roman" w:hAnsi="Times New Roman" w:cs="Times New Roman"/>
                <w:sz w:val="20"/>
                <w:szCs w:val="20"/>
              </w:rPr>
              <w:t>Способность перечислить признаки и причины возникновения катастроф, стихийных бедствий, способов и методов защиты персонала и населения</w:t>
            </w:r>
          </w:p>
        </w:tc>
      </w:tr>
      <w:tr w:rsidR="00EB103D" w:rsidRPr="00C43CF9" w14:paraId="56C80C66" w14:textId="77777777" w:rsidTr="00DB6142">
        <w:trPr>
          <w:jc w:val="center"/>
        </w:trPr>
        <w:tc>
          <w:tcPr>
            <w:tcW w:w="3652" w:type="dxa"/>
            <w:vMerge/>
            <w:vAlign w:val="center"/>
          </w:tcPr>
          <w:p w14:paraId="60992A59" w14:textId="0C2A6F68" w:rsidR="00EB103D" w:rsidRDefault="00EB103D" w:rsidP="00EB103D">
            <w:pPr>
              <w:jc w:val="center"/>
              <w:rPr>
                <w:rFonts w:ascii="Times New Roman" w:hAnsi="Times New Roman" w:cs="Times New Roman"/>
                <w:sz w:val="20"/>
                <w:szCs w:val="20"/>
              </w:rPr>
            </w:pPr>
          </w:p>
        </w:tc>
        <w:tc>
          <w:tcPr>
            <w:tcW w:w="2268" w:type="dxa"/>
          </w:tcPr>
          <w:p w14:paraId="6EFA722B"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18FAD3A9" w14:textId="49CE1A1E" w:rsidR="00EB103D" w:rsidRPr="00DA4DC1" w:rsidRDefault="00D44E93" w:rsidP="00D44E93">
            <w:pPr>
              <w:jc w:val="both"/>
              <w:rPr>
                <w:rFonts w:ascii="Times New Roman" w:hAnsi="Times New Roman" w:cs="Times New Roman"/>
                <w:sz w:val="20"/>
                <w:szCs w:val="20"/>
              </w:rPr>
            </w:pPr>
            <w:r>
              <w:rPr>
                <w:rFonts w:ascii="Times New Roman" w:hAnsi="Times New Roman" w:cs="Times New Roman"/>
                <w:sz w:val="20"/>
                <w:szCs w:val="20"/>
              </w:rPr>
              <w:t xml:space="preserve"> </w:t>
            </w:r>
            <w:r w:rsidR="001644EC">
              <w:rPr>
                <w:rFonts w:ascii="Times New Roman" w:hAnsi="Times New Roman" w:cs="Times New Roman"/>
                <w:sz w:val="20"/>
                <w:szCs w:val="20"/>
              </w:rPr>
              <w:t>п</w:t>
            </w:r>
            <w:r>
              <w:rPr>
                <w:rFonts w:ascii="Times New Roman" w:hAnsi="Times New Roman" w:cs="Times New Roman"/>
                <w:sz w:val="20"/>
                <w:szCs w:val="20"/>
              </w:rPr>
              <w:t>редупреждать развитие негативных фа</w:t>
            </w:r>
            <w:r w:rsidR="001644EC">
              <w:rPr>
                <w:rFonts w:ascii="Times New Roman" w:hAnsi="Times New Roman" w:cs="Times New Roman"/>
                <w:sz w:val="20"/>
                <w:szCs w:val="20"/>
              </w:rPr>
              <w:t>к</w:t>
            </w:r>
            <w:r>
              <w:rPr>
                <w:rFonts w:ascii="Times New Roman" w:hAnsi="Times New Roman" w:cs="Times New Roman"/>
                <w:sz w:val="20"/>
                <w:szCs w:val="20"/>
              </w:rPr>
              <w:t>торов на человека, оценивать риски</w:t>
            </w:r>
          </w:p>
        </w:tc>
        <w:tc>
          <w:tcPr>
            <w:tcW w:w="3119" w:type="dxa"/>
          </w:tcPr>
          <w:p w14:paraId="6996AD91" w14:textId="4BF8F867" w:rsidR="00EB103D" w:rsidRPr="00DA4DC1" w:rsidRDefault="001644EC" w:rsidP="001644EC">
            <w:pPr>
              <w:jc w:val="both"/>
              <w:rPr>
                <w:rFonts w:ascii="Times New Roman" w:hAnsi="Times New Roman" w:cs="Times New Roman"/>
                <w:sz w:val="20"/>
                <w:szCs w:val="20"/>
              </w:rPr>
            </w:pPr>
            <w:r>
              <w:rPr>
                <w:rFonts w:ascii="Times New Roman" w:hAnsi="Times New Roman" w:cs="Times New Roman"/>
                <w:sz w:val="20"/>
                <w:szCs w:val="20"/>
              </w:rPr>
              <w:t>Умение предупреждать развитие негативных факторов на человека, оценивать риски</w:t>
            </w:r>
          </w:p>
        </w:tc>
        <w:tc>
          <w:tcPr>
            <w:tcW w:w="2487" w:type="dxa"/>
          </w:tcPr>
          <w:p w14:paraId="548D9633" w14:textId="244A754F" w:rsidR="00EB103D" w:rsidRPr="00DA4DC1" w:rsidRDefault="00FF1ED5" w:rsidP="00FF1ED5">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w:t>
            </w:r>
            <w:r w:rsidR="00130B06">
              <w:rPr>
                <w:rFonts w:ascii="Times New Roman" w:hAnsi="Times New Roman" w:cs="Times New Roman"/>
                <w:sz w:val="20"/>
                <w:szCs w:val="20"/>
              </w:rPr>
              <w:t xml:space="preserve">в процессе защиты ВКР, </w:t>
            </w:r>
            <w:r>
              <w:rPr>
                <w:rFonts w:ascii="Times New Roman" w:hAnsi="Times New Roman" w:cs="Times New Roman"/>
                <w:sz w:val="20"/>
                <w:szCs w:val="20"/>
              </w:rPr>
              <w:t xml:space="preserve">сформированное умение предупреждать развитие негативных факторов на человека, оценивать </w:t>
            </w:r>
            <w:r>
              <w:rPr>
                <w:rFonts w:ascii="Times New Roman" w:hAnsi="Times New Roman" w:cs="Times New Roman"/>
                <w:sz w:val="20"/>
                <w:szCs w:val="20"/>
              </w:rPr>
              <w:lastRenderedPageBreak/>
              <w:t>риски</w:t>
            </w:r>
          </w:p>
        </w:tc>
      </w:tr>
      <w:tr w:rsidR="00EB103D" w:rsidRPr="00C43CF9" w14:paraId="67256221" w14:textId="77777777" w:rsidTr="00DB6142">
        <w:trPr>
          <w:trHeight w:val="613"/>
          <w:jc w:val="center"/>
        </w:trPr>
        <w:tc>
          <w:tcPr>
            <w:tcW w:w="3652" w:type="dxa"/>
            <w:vMerge/>
            <w:vAlign w:val="center"/>
          </w:tcPr>
          <w:p w14:paraId="53909825" w14:textId="77777777" w:rsidR="00EB103D" w:rsidRDefault="00EB103D" w:rsidP="00EB103D">
            <w:pPr>
              <w:jc w:val="center"/>
              <w:rPr>
                <w:rFonts w:ascii="Times New Roman" w:hAnsi="Times New Roman" w:cs="Times New Roman"/>
                <w:sz w:val="20"/>
                <w:szCs w:val="20"/>
              </w:rPr>
            </w:pPr>
          </w:p>
        </w:tc>
        <w:tc>
          <w:tcPr>
            <w:tcW w:w="2268" w:type="dxa"/>
          </w:tcPr>
          <w:p w14:paraId="6D299D47"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1BD688DD" w14:textId="7B6398E0" w:rsidR="00EB103D" w:rsidRDefault="001644EC" w:rsidP="001644EC">
            <w:pPr>
              <w:jc w:val="both"/>
              <w:rPr>
                <w:rFonts w:ascii="Times New Roman" w:hAnsi="Times New Roman" w:cs="Times New Roman"/>
                <w:sz w:val="20"/>
                <w:szCs w:val="20"/>
              </w:rPr>
            </w:pPr>
            <w:r>
              <w:rPr>
                <w:rFonts w:ascii="Times New Roman" w:hAnsi="Times New Roman" w:cs="Times New Roman"/>
                <w:sz w:val="20"/>
                <w:szCs w:val="20"/>
              </w:rPr>
              <w:t>навыками применения нормативных и технических документов в профессиональной деятельности;</w:t>
            </w:r>
          </w:p>
          <w:p w14:paraId="7083A4D3" w14:textId="3434CD91" w:rsidR="001644EC" w:rsidRPr="00DA4DC1" w:rsidRDefault="001644EC" w:rsidP="001644EC">
            <w:pPr>
              <w:jc w:val="both"/>
              <w:rPr>
                <w:rFonts w:ascii="Times New Roman" w:hAnsi="Times New Roman" w:cs="Times New Roman"/>
                <w:sz w:val="20"/>
                <w:szCs w:val="20"/>
              </w:rPr>
            </w:pPr>
            <w:r>
              <w:rPr>
                <w:rFonts w:ascii="Times New Roman" w:hAnsi="Times New Roman" w:cs="Times New Roman"/>
                <w:sz w:val="20"/>
                <w:szCs w:val="20"/>
              </w:rPr>
              <w:t>навыками оказания первой помощи в экстремальных ситуациях</w:t>
            </w:r>
          </w:p>
        </w:tc>
        <w:tc>
          <w:tcPr>
            <w:tcW w:w="3119" w:type="dxa"/>
          </w:tcPr>
          <w:p w14:paraId="0557328F" w14:textId="431A12E9" w:rsidR="00EB103D" w:rsidRPr="00DA4DC1" w:rsidRDefault="001644EC" w:rsidP="001644EC">
            <w:pPr>
              <w:jc w:val="both"/>
              <w:rPr>
                <w:rFonts w:ascii="Times New Roman" w:hAnsi="Times New Roman" w:cs="Times New Roman"/>
                <w:sz w:val="20"/>
                <w:szCs w:val="20"/>
              </w:rPr>
            </w:pPr>
            <w:r>
              <w:rPr>
                <w:rFonts w:ascii="Times New Roman" w:hAnsi="Times New Roman" w:cs="Times New Roman"/>
                <w:sz w:val="20"/>
                <w:szCs w:val="20"/>
              </w:rPr>
              <w:t>Владение навыками применения нормативных и технических документов в профессиональной деятельности, навыками оказания первой помощи в экстремальных ситуациях</w:t>
            </w:r>
          </w:p>
        </w:tc>
        <w:tc>
          <w:tcPr>
            <w:tcW w:w="2487" w:type="dxa"/>
          </w:tcPr>
          <w:p w14:paraId="47514160" w14:textId="77777777" w:rsidR="00EB103D" w:rsidRDefault="00FF1ED5" w:rsidP="00FF1ED5">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владение</w:t>
            </w:r>
          </w:p>
          <w:p w14:paraId="7D3B4DD2" w14:textId="78A09684" w:rsidR="00FF1ED5" w:rsidRPr="00DA4DC1" w:rsidRDefault="00FF1ED5" w:rsidP="00FF1ED5">
            <w:pPr>
              <w:jc w:val="both"/>
              <w:rPr>
                <w:rFonts w:ascii="Times New Roman" w:hAnsi="Times New Roman" w:cs="Times New Roman"/>
                <w:sz w:val="20"/>
                <w:szCs w:val="20"/>
              </w:rPr>
            </w:pPr>
            <w:r>
              <w:rPr>
                <w:rFonts w:ascii="Times New Roman" w:hAnsi="Times New Roman" w:cs="Times New Roman"/>
                <w:sz w:val="20"/>
                <w:szCs w:val="20"/>
              </w:rPr>
              <w:t>навыками применения нормативных и технических документов в профессиональной деятельности, навыки оказания первой помощи в экстремальных ситуациях</w:t>
            </w:r>
          </w:p>
        </w:tc>
      </w:tr>
      <w:tr w:rsidR="00EB103D" w:rsidRPr="00C43CF9" w14:paraId="0A5623B4" w14:textId="77777777" w:rsidTr="00DB6142">
        <w:trPr>
          <w:jc w:val="center"/>
        </w:trPr>
        <w:tc>
          <w:tcPr>
            <w:tcW w:w="3652" w:type="dxa"/>
            <w:vMerge w:val="restart"/>
            <w:vAlign w:val="center"/>
          </w:tcPr>
          <w:p w14:paraId="20327B1C" w14:textId="104D55B6"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ОПК-1 </w:t>
            </w:r>
            <w:r w:rsidRPr="005B6126">
              <w:rPr>
                <w:rFonts w:ascii="Times New Roman" w:hAnsi="Times New Roman" w:cs="Times New Roman"/>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w:t>
            </w:r>
          </w:p>
        </w:tc>
        <w:tc>
          <w:tcPr>
            <w:tcW w:w="2268" w:type="dxa"/>
          </w:tcPr>
          <w:p w14:paraId="4BA9A2F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4748F7C9" w14:textId="3D9BB459" w:rsidR="00174262" w:rsidRDefault="0084574C" w:rsidP="00174262">
            <w:pPr>
              <w:jc w:val="both"/>
              <w:rPr>
                <w:rFonts w:ascii="Times New Roman" w:hAnsi="Times New Roman" w:cs="Times New Roman"/>
                <w:sz w:val="20"/>
                <w:szCs w:val="20"/>
              </w:rPr>
            </w:pPr>
            <w:r>
              <w:rPr>
                <w:rFonts w:ascii="Times New Roman" w:hAnsi="Times New Roman" w:cs="Times New Roman"/>
                <w:sz w:val="20"/>
                <w:szCs w:val="20"/>
              </w:rPr>
              <w:t>-</w:t>
            </w:r>
            <w:r w:rsidR="00174262">
              <w:rPr>
                <w:rFonts w:ascii="Times New Roman" w:hAnsi="Times New Roman" w:cs="Times New Roman"/>
                <w:sz w:val="20"/>
                <w:szCs w:val="20"/>
              </w:rPr>
              <w:t>основы информационно-библиографической культуры;</w:t>
            </w:r>
          </w:p>
          <w:p w14:paraId="50670A33" w14:textId="19629E24" w:rsidR="0084574C" w:rsidRDefault="0084574C" w:rsidP="0084574C">
            <w:pPr>
              <w:jc w:val="both"/>
              <w:rPr>
                <w:rFonts w:ascii="Times New Roman" w:hAnsi="Times New Roman" w:cs="Times New Roman"/>
                <w:sz w:val="20"/>
                <w:szCs w:val="20"/>
              </w:rPr>
            </w:pPr>
            <w:r>
              <w:rPr>
                <w:rFonts w:ascii="Times New Roman" w:hAnsi="Times New Roman" w:cs="Times New Roman"/>
                <w:sz w:val="20"/>
                <w:szCs w:val="20"/>
              </w:rPr>
              <w:t>-</w:t>
            </w:r>
            <w:r w:rsidR="00174262">
              <w:rPr>
                <w:rFonts w:ascii="Times New Roman" w:hAnsi="Times New Roman" w:cs="Times New Roman"/>
                <w:sz w:val="20"/>
                <w:szCs w:val="20"/>
              </w:rPr>
              <w:t xml:space="preserve">методику поиска информации  </w:t>
            </w:r>
            <w:r>
              <w:rPr>
                <w:rFonts w:ascii="Times New Roman" w:hAnsi="Times New Roman" w:cs="Times New Roman"/>
                <w:sz w:val="20"/>
                <w:szCs w:val="20"/>
              </w:rPr>
              <w:t>по б</w:t>
            </w:r>
            <w:r w:rsidR="00174262">
              <w:rPr>
                <w:rFonts w:ascii="Times New Roman" w:hAnsi="Times New Roman" w:cs="Times New Roman"/>
                <w:sz w:val="20"/>
                <w:szCs w:val="20"/>
              </w:rPr>
              <w:t xml:space="preserve">иблиографическим источникам и </w:t>
            </w:r>
            <w:r>
              <w:rPr>
                <w:rFonts w:ascii="Times New Roman" w:hAnsi="Times New Roman" w:cs="Times New Roman"/>
                <w:sz w:val="20"/>
                <w:szCs w:val="20"/>
              </w:rPr>
              <w:t>электронным информационным источникам сети Интернет</w:t>
            </w:r>
          </w:p>
          <w:p w14:paraId="45DD7D46" w14:textId="26CE5935" w:rsidR="00EB103D" w:rsidRPr="00DA4DC1" w:rsidRDefault="00EB103D" w:rsidP="0084574C">
            <w:pPr>
              <w:jc w:val="both"/>
              <w:rPr>
                <w:rFonts w:ascii="Times New Roman" w:hAnsi="Times New Roman" w:cs="Times New Roman"/>
                <w:sz w:val="20"/>
                <w:szCs w:val="20"/>
              </w:rPr>
            </w:pPr>
          </w:p>
        </w:tc>
        <w:tc>
          <w:tcPr>
            <w:tcW w:w="3119" w:type="dxa"/>
          </w:tcPr>
          <w:p w14:paraId="5D1BD253" w14:textId="5FE24934" w:rsidR="00EB103D" w:rsidRPr="00DA4DC1" w:rsidRDefault="00D408EC" w:rsidP="00D408EC">
            <w:pPr>
              <w:jc w:val="both"/>
              <w:rPr>
                <w:rFonts w:ascii="Times New Roman" w:hAnsi="Times New Roman" w:cs="Times New Roman"/>
                <w:sz w:val="20"/>
                <w:szCs w:val="20"/>
              </w:rPr>
            </w:pPr>
            <w:r>
              <w:rPr>
                <w:rFonts w:ascii="Times New Roman" w:hAnsi="Times New Roman" w:cs="Times New Roman"/>
                <w:sz w:val="20"/>
                <w:szCs w:val="20"/>
              </w:rPr>
              <w:t>Знание основ информационно-библиографической культуры (методика поиска информации, культура ее восприятия, сохранение полученной и переработанной информации</w:t>
            </w:r>
            <w:r w:rsidR="003E276B">
              <w:rPr>
                <w:rFonts w:ascii="Times New Roman" w:hAnsi="Times New Roman" w:cs="Times New Roman"/>
                <w:sz w:val="20"/>
                <w:szCs w:val="20"/>
              </w:rPr>
              <w:t xml:space="preserve"> и др.)</w:t>
            </w:r>
          </w:p>
        </w:tc>
        <w:tc>
          <w:tcPr>
            <w:tcW w:w="2487" w:type="dxa"/>
          </w:tcPr>
          <w:p w14:paraId="0F60A993" w14:textId="6FCC0FCC" w:rsidR="00EB103D" w:rsidRPr="00DA4DC1" w:rsidRDefault="003E276B" w:rsidP="003E276B">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общие знания по информационно-библиотечной культуре</w:t>
            </w:r>
          </w:p>
        </w:tc>
      </w:tr>
      <w:tr w:rsidR="00EB103D" w:rsidRPr="00C43CF9" w14:paraId="092A3D19" w14:textId="77777777" w:rsidTr="00DB6142">
        <w:trPr>
          <w:jc w:val="center"/>
        </w:trPr>
        <w:tc>
          <w:tcPr>
            <w:tcW w:w="3652" w:type="dxa"/>
            <w:vMerge/>
            <w:vAlign w:val="center"/>
          </w:tcPr>
          <w:p w14:paraId="25A465D1" w14:textId="1BFF28D6" w:rsidR="00EB103D" w:rsidRDefault="00EB103D" w:rsidP="00EB103D">
            <w:pPr>
              <w:jc w:val="center"/>
              <w:rPr>
                <w:rFonts w:ascii="Times New Roman" w:hAnsi="Times New Roman" w:cs="Times New Roman"/>
                <w:sz w:val="20"/>
                <w:szCs w:val="20"/>
              </w:rPr>
            </w:pPr>
          </w:p>
        </w:tc>
        <w:tc>
          <w:tcPr>
            <w:tcW w:w="2268" w:type="dxa"/>
          </w:tcPr>
          <w:p w14:paraId="2EE2C9F6"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3AA46C8C" w14:textId="17846148" w:rsidR="00EB103D" w:rsidRDefault="0084574C" w:rsidP="0084574C">
            <w:pPr>
              <w:jc w:val="both"/>
              <w:rPr>
                <w:rFonts w:ascii="Times New Roman" w:hAnsi="Times New Roman" w:cs="Times New Roman"/>
                <w:sz w:val="20"/>
                <w:szCs w:val="20"/>
              </w:rPr>
            </w:pPr>
            <w:r>
              <w:rPr>
                <w:rFonts w:ascii="Times New Roman" w:hAnsi="Times New Roman" w:cs="Times New Roman"/>
                <w:sz w:val="20"/>
                <w:szCs w:val="20"/>
              </w:rPr>
              <w:t>-пользоваться справочно-информационным фондом библиотеки, справочно-поисковым аппаратом библиотеки (традиционные каталоги, электронные каталоги);</w:t>
            </w:r>
          </w:p>
          <w:p w14:paraId="4D6A9D56" w14:textId="5E41A5D9" w:rsidR="0084574C" w:rsidRPr="00DA4DC1" w:rsidRDefault="0084574C" w:rsidP="0084574C">
            <w:pPr>
              <w:jc w:val="both"/>
              <w:rPr>
                <w:rFonts w:ascii="Times New Roman" w:hAnsi="Times New Roman" w:cs="Times New Roman"/>
                <w:sz w:val="20"/>
                <w:szCs w:val="20"/>
              </w:rPr>
            </w:pPr>
            <w:r>
              <w:rPr>
                <w:rFonts w:ascii="Times New Roman" w:hAnsi="Times New Roman" w:cs="Times New Roman"/>
                <w:sz w:val="20"/>
                <w:szCs w:val="20"/>
              </w:rPr>
              <w:t>-оформлять библиографические списки к научным публикациям, докладам</w:t>
            </w:r>
          </w:p>
        </w:tc>
        <w:tc>
          <w:tcPr>
            <w:tcW w:w="3119" w:type="dxa"/>
          </w:tcPr>
          <w:p w14:paraId="0E22C436" w14:textId="0DFAD6CB" w:rsidR="00EB103D" w:rsidRPr="00DA4DC1" w:rsidRDefault="003E276B" w:rsidP="003E276B">
            <w:pPr>
              <w:jc w:val="both"/>
              <w:rPr>
                <w:rFonts w:ascii="Times New Roman" w:hAnsi="Times New Roman" w:cs="Times New Roman"/>
                <w:sz w:val="20"/>
                <w:szCs w:val="20"/>
              </w:rPr>
            </w:pPr>
            <w:r>
              <w:rPr>
                <w:rFonts w:ascii="Times New Roman" w:hAnsi="Times New Roman" w:cs="Times New Roman"/>
                <w:sz w:val="20"/>
                <w:szCs w:val="20"/>
              </w:rPr>
              <w:t>Умение пользоваться справочно-информационным фондом библиотеки, справочно-поисковым аппаратом библиотеки (традиционные каталоги, электронные каталоги); оформлять библиографические списки к научным публикациям, докладам</w:t>
            </w:r>
          </w:p>
        </w:tc>
        <w:tc>
          <w:tcPr>
            <w:tcW w:w="2487" w:type="dxa"/>
          </w:tcPr>
          <w:p w14:paraId="3D97F972" w14:textId="77777777" w:rsidR="003E276B" w:rsidRDefault="003E276B" w:rsidP="003E276B">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общие знания по информационно-библиотечной культуре, сформированные умения оформления библиографического списка к научным публикациям, докладам, ВКР</w:t>
            </w:r>
          </w:p>
          <w:p w14:paraId="66CE0888" w14:textId="7986A5EA" w:rsidR="00EB103D" w:rsidRPr="00DA4DC1" w:rsidRDefault="003E276B" w:rsidP="003E276B">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84574C">
              <w:rPr>
                <w:rFonts w:ascii="Times New Roman" w:hAnsi="Times New Roman" w:cs="Times New Roman"/>
                <w:sz w:val="20"/>
                <w:szCs w:val="20"/>
              </w:rPr>
              <w:t>Умениие</w:t>
            </w:r>
            <w:proofErr w:type="spellEnd"/>
            <w:r w:rsidR="0084574C">
              <w:rPr>
                <w:rFonts w:ascii="Times New Roman" w:hAnsi="Times New Roman" w:cs="Times New Roman"/>
                <w:sz w:val="20"/>
                <w:szCs w:val="20"/>
              </w:rPr>
              <w:t xml:space="preserve"> четко и </w:t>
            </w:r>
            <w:proofErr w:type="spellStart"/>
            <w:r w:rsidR="0084574C">
              <w:rPr>
                <w:rFonts w:ascii="Times New Roman" w:hAnsi="Times New Roman" w:cs="Times New Roman"/>
                <w:sz w:val="20"/>
                <w:szCs w:val="20"/>
              </w:rPr>
              <w:t>доказателно</w:t>
            </w:r>
            <w:proofErr w:type="spellEnd"/>
            <w:r w:rsidR="0084574C">
              <w:rPr>
                <w:rFonts w:ascii="Times New Roman" w:hAnsi="Times New Roman" w:cs="Times New Roman"/>
                <w:sz w:val="20"/>
                <w:szCs w:val="20"/>
              </w:rPr>
              <w:t xml:space="preserve"> излагать результаты своей собственной деятельности</w:t>
            </w:r>
          </w:p>
        </w:tc>
      </w:tr>
      <w:tr w:rsidR="00EB103D" w:rsidRPr="00C43CF9" w14:paraId="30459EC3" w14:textId="77777777" w:rsidTr="00DB6142">
        <w:trPr>
          <w:jc w:val="center"/>
        </w:trPr>
        <w:tc>
          <w:tcPr>
            <w:tcW w:w="3652" w:type="dxa"/>
            <w:vMerge/>
            <w:vAlign w:val="center"/>
          </w:tcPr>
          <w:p w14:paraId="3476ACF1" w14:textId="0A495293" w:rsidR="00EB103D" w:rsidRDefault="00EB103D" w:rsidP="00EB103D">
            <w:pPr>
              <w:jc w:val="center"/>
              <w:rPr>
                <w:rFonts w:ascii="Times New Roman" w:hAnsi="Times New Roman" w:cs="Times New Roman"/>
                <w:sz w:val="20"/>
                <w:szCs w:val="20"/>
              </w:rPr>
            </w:pPr>
          </w:p>
        </w:tc>
        <w:tc>
          <w:tcPr>
            <w:tcW w:w="2268" w:type="dxa"/>
          </w:tcPr>
          <w:p w14:paraId="47D5709E"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624E39C9" w14:textId="05344592" w:rsidR="00EB103D" w:rsidRPr="00DA4DC1" w:rsidRDefault="003E276B" w:rsidP="0084574C">
            <w:pPr>
              <w:jc w:val="both"/>
              <w:rPr>
                <w:rFonts w:ascii="Times New Roman" w:hAnsi="Times New Roman" w:cs="Times New Roman"/>
                <w:sz w:val="20"/>
                <w:szCs w:val="20"/>
              </w:rPr>
            </w:pPr>
            <w:r>
              <w:rPr>
                <w:rFonts w:ascii="Times New Roman" w:hAnsi="Times New Roman" w:cs="Times New Roman"/>
                <w:sz w:val="20"/>
                <w:szCs w:val="20"/>
              </w:rPr>
              <w:t>информационно-библиографической</w:t>
            </w:r>
            <w:r w:rsidR="00D408EC">
              <w:rPr>
                <w:rFonts w:ascii="Times New Roman" w:hAnsi="Times New Roman" w:cs="Times New Roman"/>
                <w:sz w:val="20"/>
                <w:szCs w:val="20"/>
              </w:rPr>
              <w:t xml:space="preserve"> культурой</w:t>
            </w:r>
            <w:r>
              <w:rPr>
                <w:rFonts w:ascii="Times New Roman" w:hAnsi="Times New Roman" w:cs="Times New Roman"/>
                <w:sz w:val="20"/>
                <w:szCs w:val="20"/>
              </w:rPr>
              <w:t xml:space="preserve"> для решения задач профессиональной деятельности в сфере туризма</w:t>
            </w:r>
          </w:p>
        </w:tc>
        <w:tc>
          <w:tcPr>
            <w:tcW w:w="3119" w:type="dxa"/>
          </w:tcPr>
          <w:p w14:paraId="277FDBDE" w14:textId="77777777" w:rsidR="00EB103D" w:rsidRDefault="003E276B" w:rsidP="003E276B">
            <w:pPr>
              <w:rPr>
                <w:rFonts w:ascii="Times New Roman" w:hAnsi="Times New Roman" w:cs="Times New Roman"/>
                <w:sz w:val="20"/>
                <w:szCs w:val="20"/>
              </w:rPr>
            </w:pPr>
            <w:r>
              <w:rPr>
                <w:rFonts w:ascii="Times New Roman" w:hAnsi="Times New Roman" w:cs="Times New Roman"/>
                <w:sz w:val="20"/>
                <w:szCs w:val="20"/>
              </w:rPr>
              <w:t>Владение информационной – библиографической культурой</w:t>
            </w:r>
          </w:p>
          <w:p w14:paraId="6E0BAC6F" w14:textId="7F18A5E5" w:rsidR="003E276B" w:rsidRPr="00DA4DC1" w:rsidRDefault="003E276B" w:rsidP="003E276B">
            <w:pPr>
              <w:jc w:val="both"/>
              <w:rPr>
                <w:rFonts w:ascii="Times New Roman" w:hAnsi="Times New Roman" w:cs="Times New Roman"/>
                <w:sz w:val="20"/>
                <w:szCs w:val="20"/>
              </w:rPr>
            </w:pPr>
            <w:r>
              <w:rPr>
                <w:rFonts w:ascii="Times New Roman" w:hAnsi="Times New Roman" w:cs="Times New Roman"/>
                <w:sz w:val="20"/>
                <w:szCs w:val="20"/>
              </w:rPr>
              <w:t>для решения задач профессиональной деятельности в сфере туризма</w:t>
            </w:r>
          </w:p>
        </w:tc>
        <w:tc>
          <w:tcPr>
            <w:tcW w:w="2487" w:type="dxa"/>
          </w:tcPr>
          <w:p w14:paraId="50E3050D" w14:textId="388226BE" w:rsidR="00EB103D" w:rsidRPr="00D408EC" w:rsidRDefault="003E276B" w:rsidP="003E276B">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комплексные знания по информационно-библиотечной культуре, </w:t>
            </w:r>
            <w:r>
              <w:rPr>
                <w:rFonts w:ascii="Times New Roman" w:hAnsi="Times New Roman" w:cs="Times New Roman"/>
                <w:sz w:val="20"/>
                <w:szCs w:val="20"/>
              </w:rPr>
              <w:lastRenderedPageBreak/>
              <w:t>умения</w:t>
            </w:r>
            <w:r w:rsidRPr="00D408EC">
              <w:rPr>
                <w:rFonts w:ascii="Times New Roman" w:hAnsi="Times New Roman" w:cs="Times New Roman"/>
                <w:sz w:val="20"/>
                <w:szCs w:val="20"/>
                <w:shd w:val="clear" w:color="auto" w:fill="FFFFFF"/>
              </w:rPr>
              <w:t xml:space="preserve"> </w:t>
            </w:r>
            <w:r w:rsidR="00D408EC" w:rsidRPr="00D408EC">
              <w:rPr>
                <w:rFonts w:ascii="Times New Roman" w:hAnsi="Times New Roman" w:cs="Times New Roman"/>
                <w:sz w:val="20"/>
                <w:szCs w:val="20"/>
                <w:shd w:val="clear" w:color="auto" w:fill="FFFFFF"/>
              </w:rPr>
              <w:t xml:space="preserve">получать, обрабатывать и творчески использовать информацию для </w:t>
            </w:r>
            <w:r>
              <w:rPr>
                <w:rFonts w:ascii="Times New Roman" w:hAnsi="Times New Roman" w:cs="Times New Roman"/>
                <w:sz w:val="20"/>
                <w:szCs w:val="20"/>
              </w:rPr>
              <w:t xml:space="preserve">решения задач профессиональной деятельности в сфере туризма с </w:t>
            </w:r>
            <w:r w:rsidRPr="005B6126">
              <w:rPr>
                <w:rFonts w:ascii="Times New Roman" w:hAnsi="Times New Roman" w:cs="Times New Roman"/>
                <w:sz w:val="20"/>
                <w:szCs w:val="20"/>
              </w:rPr>
              <w:t>учетом основных требований информационной безопасности</w:t>
            </w:r>
          </w:p>
        </w:tc>
      </w:tr>
      <w:tr w:rsidR="00EB103D" w:rsidRPr="00C43CF9" w14:paraId="430CBE0F" w14:textId="77777777" w:rsidTr="00DB6142">
        <w:trPr>
          <w:jc w:val="center"/>
        </w:trPr>
        <w:tc>
          <w:tcPr>
            <w:tcW w:w="3652" w:type="dxa"/>
            <w:vMerge w:val="restart"/>
            <w:vAlign w:val="center"/>
          </w:tcPr>
          <w:p w14:paraId="79E86CE9"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lastRenderedPageBreak/>
              <w:t xml:space="preserve">ОПК-2 </w:t>
            </w:r>
            <w:r w:rsidRPr="005B6126">
              <w:rPr>
                <w:rFonts w:ascii="Times New Roman" w:hAnsi="Times New Roman" w:cs="Times New Roman"/>
                <w:sz w:val="20"/>
                <w:szCs w:val="20"/>
              </w:rPr>
              <w:t>способностью к разработке туристского продукта</w:t>
            </w:r>
          </w:p>
        </w:tc>
        <w:tc>
          <w:tcPr>
            <w:tcW w:w="2268" w:type="dxa"/>
          </w:tcPr>
          <w:p w14:paraId="64A7312F"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34FA84AD" w14:textId="59985270" w:rsidR="00EB103D" w:rsidRDefault="00C92647" w:rsidP="00C92647">
            <w:pPr>
              <w:jc w:val="both"/>
              <w:rPr>
                <w:rFonts w:ascii="Times New Roman" w:hAnsi="Times New Roman" w:cs="Times New Roman"/>
                <w:sz w:val="20"/>
                <w:szCs w:val="20"/>
              </w:rPr>
            </w:pPr>
            <w:r>
              <w:rPr>
                <w:rFonts w:ascii="Times New Roman" w:hAnsi="Times New Roman" w:cs="Times New Roman"/>
                <w:sz w:val="20"/>
                <w:szCs w:val="20"/>
              </w:rPr>
              <w:t>-технологию разработки туристского продукта;</w:t>
            </w:r>
          </w:p>
          <w:p w14:paraId="782F0855" w14:textId="3BFB401D" w:rsidR="00C92647" w:rsidRDefault="00C92647" w:rsidP="00C92647">
            <w:pPr>
              <w:jc w:val="both"/>
              <w:rPr>
                <w:rFonts w:ascii="Times New Roman" w:hAnsi="Times New Roman" w:cs="Times New Roman"/>
                <w:sz w:val="20"/>
                <w:szCs w:val="20"/>
              </w:rPr>
            </w:pPr>
            <w:r>
              <w:rPr>
                <w:rFonts w:ascii="Times New Roman" w:hAnsi="Times New Roman" w:cs="Times New Roman"/>
                <w:sz w:val="20"/>
                <w:szCs w:val="20"/>
              </w:rPr>
              <w:t>-перспективы и тенденции развития рынка туристских услуг</w:t>
            </w:r>
            <w:r w:rsidR="004C771E">
              <w:rPr>
                <w:rFonts w:ascii="Times New Roman" w:hAnsi="Times New Roman" w:cs="Times New Roman"/>
                <w:sz w:val="20"/>
                <w:szCs w:val="20"/>
              </w:rPr>
              <w:t xml:space="preserve"> на региональном и мировом уровне</w:t>
            </w:r>
          </w:p>
          <w:p w14:paraId="7D16D2BA" w14:textId="4652D03F" w:rsidR="00C92647" w:rsidRPr="00DA4DC1" w:rsidRDefault="00C92647" w:rsidP="00C92647">
            <w:pPr>
              <w:jc w:val="both"/>
              <w:rPr>
                <w:rFonts w:ascii="Times New Roman" w:hAnsi="Times New Roman" w:cs="Times New Roman"/>
                <w:sz w:val="20"/>
                <w:szCs w:val="20"/>
              </w:rPr>
            </w:pPr>
            <w:r>
              <w:rPr>
                <w:rFonts w:ascii="Times New Roman" w:hAnsi="Times New Roman" w:cs="Times New Roman"/>
                <w:sz w:val="20"/>
                <w:szCs w:val="20"/>
              </w:rPr>
              <w:t>-инновационные технологии в туризме</w:t>
            </w:r>
          </w:p>
        </w:tc>
        <w:tc>
          <w:tcPr>
            <w:tcW w:w="3119" w:type="dxa"/>
          </w:tcPr>
          <w:p w14:paraId="6F9F3708" w14:textId="293D1D57" w:rsidR="00EB103D" w:rsidRPr="00DA4DC1" w:rsidRDefault="004C771E" w:rsidP="00706443">
            <w:pPr>
              <w:jc w:val="both"/>
              <w:rPr>
                <w:rFonts w:ascii="Times New Roman" w:hAnsi="Times New Roman" w:cs="Times New Roman"/>
                <w:sz w:val="20"/>
                <w:szCs w:val="20"/>
              </w:rPr>
            </w:pPr>
            <w:r>
              <w:rPr>
                <w:rFonts w:ascii="Times New Roman" w:hAnsi="Times New Roman" w:cs="Times New Roman"/>
                <w:sz w:val="20"/>
                <w:szCs w:val="20"/>
              </w:rPr>
              <w:t>Знание технологии разработки</w:t>
            </w:r>
            <w:r w:rsidR="00706443">
              <w:rPr>
                <w:rFonts w:ascii="Times New Roman" w:hAnsi="Times New Roman" w:cs="Times New Roman"/>
                <w:sz w:val="20"/>
                <w:szCs w:val="20"/>
              </w:rPr>
              <w:t xml:space="preserve"> туристского продукта, тенденций</w:t>
            </w:r>
            <w:r>
              <w:rPr>
                <w:rFonts w:ascii="Times New Roman" w:hAnsi="Times New Roman" w:cs="Times New Roman"/>
                <w:sz w:val="20"/>
                <w:szCs w:val="20"/>
              </w:rPr>
              <w:t xml:space="preserve"> развития туристского рынка  на региональном  и мировом уровне</w:t>
            </w:r>
            <w:r w:rsidR="00237D4D">
              <w:rPr>
                <w:rFonts w:ascii="Times New Roman" w:hAnsi="Times New Roman" w:cs="Times New Roman"/>
                <w:sz w:val="20"/>
                <w:szCs w:val="20"/>
              </w:rPr>
              <w:t>, знание инноваций, используемых в туризме</w:t>
            </w:r>
            <w:r>
              <w:rPr>
                <w:rFonts w:ascii="Times New Roman" w:hAnsi="Times New Roman" w:cs="Times New Roman"/>
                <w:sz w:val="20"/>
                <w:szCs w:val="20"/>
              </w:rPr>
              <w:t xml:space="preserve"> </w:t>
            </w:r>
          </w:p>
        </w:tc>
        <w:tc>
          <w:tcPr>
            <w:tcW w:w="2487" w:type="dxa"/>
          </w:tcPr>
          <w:p w14:paraId="4A0F2BB6" w14:textId="681E571C" w:rsidR="00EB103D" w:rsidRPr="00DA4DC1" w:rsidRDefault="004C771E" w:rsidP="00EE40C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w:t>
            </w:r>
            <w:r w:rsidR="00EE40C2">
              <w:rPr>
                <w:rFonts w:ascii="Times New Roman" w:hAnsi="Times New Roman" w:cs="Times New Roman"/>
                <w:sz w:val="20"/>
                <w:szCs w:val="20"/>
              </w:rPr>
              <w:t xml:space="preserve">подремонтировать общие знания по разработке туристского продукта. </w:t>
            </w:r>
            <w:proofErr w:type="gramStart"/>
            <w:r w:rsidR="00EE40C2">
              <w:rPr>
                <w:rFonts w:ascii="Times New Roman" w:hAnsi="Times New Roman" w:cs="Times New Roman"/>
                <w:sz w:val="20"/>
                <w:szCs w:val="20"/>
              </w:rPr>
              <w:t>Отвечая на вопросе в процессе защиты ВКР</w:t>
            </w:r>
            <w:r>
              <w:rPr>
                <w:rFonts w:ascii="Times New Roman" w:hAnsi="Times New Roman" w:cs="Times New Roman"/>
                <w:sz w:val="20"/>
                <w:szCs w:val="20"/>
              </w:rPr>
              <w:t xml:space="preserve"> </w:t>
            </w:r>
            <w:r w:rsidR="00EE40C2">
              <w:rPr>
                <w:rFonts w:ascii="Times New Roman" w:hAnsi="Times New Roman" w:cs="Times New Roman"/>
                <w:sz w:val="20"/>
                <w:szCs w:val="20"/>
              </w:rPr>
              <w:t>может выделить особенности</w:t>
            </w:r>
            <w:proofErr w:type="gramEnd"/>
            <w:r w:rsidR="00EE40C2">
              <w:rPr>
                <w:rFonts w:ascii="Times New Roman" w:hAnsi="Times New Roman" w:cs="Times New Roman"/>
                <w:sz w:val="20"/>
                <w:szCs w:val="20"/>
              </w:rPr>
              <w:t xml:space="preserve"> туристского продукта, его потребительские свойства.</w:t>
            </w:r>
          </w:p>
        </w:tc>
      </w:tr>
      <w:tr w:rsidR="00EB103D" w:rsidRPr="00C43CF9" w14:paraId="3F88BC52" w14:textId="77777777" w:rsidTr="00DB6142">
        <w:trPr>
          <w:jc w:val="center"/>
        </w:trPr>
        <w:tc>
          <w:tcPr>
            <w:tcW w:w="3652" w:type="dxa"/>
            <w:vMerge/>
            <w:vAlign w:val="center"/>
          </w:tcPr>
          <w:p w14:paraId="5AE4103A" w14:textId="3F5FA8FA" w:rsidR="00EB103D" w:rsidRDefault="00EB103D" w:rsidP="00EB103D">
            <w:pPr>
              <w:jc w:val="center"/>
              <w:rPr>
                <w:rFonts w:ascii="Times New Roman" w:hAnsi="Times New Roman" w:cs="Times New Roman"/>
                <w:sz w:val="20"/>
                <w:szCs w:val="20"/>
              </w:rPr>
            </w:pPr>
          </w:p>
        </w:tc>
        <w:tc>
          <w:tcPr>
            <w:tcW w:w="2268" w:type="dxa"/>
          </w:tcPr>
          <w:p w14:paraId="7A4F658C"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1F3FFE4B" w14:textId="50003A35" w:rsidR="00BC4326" w:rsidRDefault="00326E21" w:rsidP="00BC4326">
            <w:pPr>
              <w:jc w:val="both"/>
              <w:rPr>
                <w:rFonts w:ascii="Times New Roman" w:hAnsi="Times New Roman" w:cs="Times New Roman"/>
                <w:sz w:val="20"/>
                <w:szCs w:val="20"/>
              </w:rPr>
            </w:pPr>
            <w:r>
              <w:rPr>
                <w:rFonts w:ascii="Times New Roman" w:hAnsi="Times New Roman" w:cs="Times New Roman"/>
                <w:sz w:val="20"/>
                <w:szCs w:val="20"/>
              </w:rPr>
              <w:t>-</w:t>
            </w:r>
            <w:r w:rsidR="00BC4326">
              <w:rPr>
                <w:rFonts w:ascii="Times New Roman" w:hAnsi="Times New Roman" w:cs="Times New Roman"/>
                <w:sz w:val="20"/>
                <w:szCs w:val="20"/>
              </w:rPr>
              <w:t>применять проектные методы в туризме для разработки туристского продукта</w:t>
            </w:r>
            <w:r w:rsidR="004C771E">
              <w:rPr>
                <w:rFonts w:ascii="Times New Roman" w:hAnsi="Times New Roman" w:cs="Times New Roman"/>
                <w:sz w:val="20"/>
                <w:szCs w:val="20"/>
              </w:rPr>
              <w:t xml:space="preserve"> и прогнозировать развитие туристского спроса и предложения</w:t>
            </w:r>
          </w:p>
          <w:p w14:paraId="52F79BF4" w14:textId="5966CEF4" w:rsidR="00EB103D" w:rsidRPr="00DA4DC1" w:rsidRDefault="00BC4326" w:rsidP="00BC4326">
            <w:pPr>
              <w:jc w:val="both"/>
              <w:rPr>
                <w:rFonts w:ascii="Times New Roman" w:hAnsi="Times New Roman" w:cs="Times New Roman"/>
                <w:sz w:val="20"/>
                <w:szCs w:val="20"/>
              </w:rPr>
            </w:pPr>
            <w:r>
              <w:rPr>
                <w:rFonts w:ascii="Times New Roman" w:hAnsi="Times New Roman" w:cs="Times New Roman"/>
                <w:sz w:val="20"/>
                <w:szCs w:val="20"/>
              </w:rPr>
              <w:t>-</w:t>
            </w:r>
            <w:r w:rsidR="00326E21">
              <w:rPr>
                <w:rFonts w:ascii="Times New Roman" w:hAnsi="Times New Roman" w:cs="Times New Roman"/>
                <w:sz w:val="20"/>
                <w:szCs w:val="20"/>
              </w:rPr>
              <w:t>использовать инновац</w:t>
            </w:r>
            <w:r>
              <w:rPr>
                <w:rFonts w:ascii="Times New Roman" w:hAnsi="Times New Roman" w:cs="Times New Roman"/>
                <w:sz w:val="20"/>
                <w:szCs w:val="20"/>
              </w:rPr>
              <w:t>ионные технологии для разработки туристского продукта</w:t>
            </w:r>
          </w:p>
        </w:tc>
        <w:tc>
          <w:tcPr>
            <w:tcW w:w="3119" w:type="dxa"/>
          </w:tcPr>
          <w:p w14:paraId="0026AF4B" w14:textId="3DACA57D" w:rsidR="00EB103D" w:rsidRPr="00DA4DC1" w:rsidRDefault="004C771E" w:rsidP="004C771E">
            <w:pPr>
              <w:jc w:val="both"/>
              <w:rPr>
                <w:rFonts w:ascii="Times New Roman" w:hAnsi="Times New Roman" w:cs="Times New Roman"/>
                <w:sz w:val="20"/>
                <w:szCs w:val="20"/>
              </w:rPr>
            </w:pPr>
            <w:r>
              <w:rPr>
                <w:rFonts w:ascii="Times New Roman" w:hAnsi="Times New Roman" w:cs="Times New Roman"/>
                <w:sz w:val="20"/>
                <w:szCs w:val="20"/>
              </w:rPr>
              <w:t>Умение применять проектные методы в туризме для разработки туристского продукта и прогнозировать развитие туристского спроса и предложения, использовать инновационные технологии для разработки туристского продукта</w:t>
            </w:r>
          </w:p>
        </w:tc>
        <w:tc>
          <w:tcPr>
            <w:tcW w:w="2487" w:type="dxa"/>
          </w:tcPr>
          <w:p w14:paraId="671F86F1" w14:textId="7A2895B1" w:rsidR="00EB103D" w:rsidRPr="00DA4DC1" w:rsidRDefault="00EE40C2" w:rsidP="00EE40C2">
            <w:pPr>
              <w:jc w:val="both"/>
              <w:rPr>
                <w:rFonts w:ascii="Times New Roman" w:hAnsi="Times New Roman" w:cs="Times New Roman"/>
                <w:sz w:val="20"/>
                <w:szCs w:val="20"/>
              </w:rPr>
            </w:pPr>
            <w:r>
              <w:rPr>
                <w:rFonts w:ascii="Times New Roman" w:hAnsi="Times New Roman" w:cs="Times New Roman"/>
                <w:sz w:val="20"/>
                <w:szCs w:val="20"/>
              </w:rPr>
              <w:t>Способность подремонтировать общие знания по разработке туристского продукта, умения применить инновации при разработке туристского продукта</w:t>
            </w:r>
          </w:p>
        </w:tc>
      </w:tr>
      <w:tr w:rsidR="00EB103D" w:rsidRPr="00C43CF9" w14:paraId="72525C41" w14:textId="77777777" w:rsidTr="00DB6142">
        <w:trPr>
          <w:jc w:val="center"/>
        </w:trPr>
        <w:tc>
          <w:tcPr>
            <w:tcW w:w="3652" w:type="dxa"/>
            <w:vMerge/>
            <w:vAlign w:val="center"/>
          </w:tcPr>
          <w:p w14:paraId="7BAD65CF" w14:textId="77777777" w:rsidR="00EB103D" w:rsidRDefault="00EB103D" w:rsidP="00EB103D">
            <w:pPr>
              <w:jc w:val="center"/>
              <w:rPr>
                <w:rFonts w:ascii="Times New Roman" w:hAnsi="Times New Roman" w:cs="Times New Roman"/>
                <w:sz w:val="20"/>
                <w:szCs w:val="20"/>
              </w:rPr>
            </w:pPr>
          </w:p>
        </w:tc>
        <w:tc>
          <w:tcPr>
            <w:tcW w:w="2268" w:type="dxa"/>
          </w:tcPr>
          <w:p w14:paraId="4627B61A"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6003E253" w14:textId="4068F233" w:rsidR="00326E21" w:rsidRDefault="00512D51" w:rsidP="00326E21">
            <w:pPr>
              <w:jc w:val="both"/>
              <w:rPr>
                <w:rFonts w:ascii="Times New Roman" w:hAnsi="Times New Roman" w:cs="Times New Roman"/>
                <w:sz w:val="20"/>
                <w:szCs w:val="20"/>
              </w:rPr>
            </w:pPr>
            <w:r>
              <w:rPr>
                <w:rFonts w:ascii="Times New Roman" w:hAnsi="Times New Roman" w:cs="Times New Roman"/>
                <w:sz w:val="20"/>
                <w:szCs w:val="20"/>
              </w:rPr>
              <w:t>-</w:t>
            </w:r>
            <w:r w:rsidR="00326E21">
              <w:rPr>
                <w:rFonts w:ascii="Times New Roman" w:hAnsi="Times New Roman" w:cs="Times New Roman"/>
                <w:sz w:val="20"/>
                <w:szCs w:val="20"/>
              </w:rPr>
              <w:t>технологией проектирования</w:t>
            </w:r>
            <w:r>
              <w:rPr>
                <w:rFonts w:ascii="Times New Roman" w:hAnsi="Times New Roman" w:cs="Times New Roman"/>
                <w:sz w:val="20"/>
                <w:szCs w:val="20"/>
              </w:rPr>
              <w:t xml:space="preserve"> в туризме и поэтапной разработкой туристского продукта;</w:t>
            </w:r>
          </w:p>
          <w:p w14:paraId="581E5C5A" w14:textId="1FC9D040" w:rsidR="00BC4326" w:rsidRDefault="00BC4326" w:rsidP="00326E21">
            <w:pPr>
              <w:jc w:val="both"/>
              <w:rPr>
                <w:rFonts w:ascii="Times New Roman" w:hAnsi="Times New Roman" w:cs="Times New Roman"/>
                <w:sz w:val="20"/>
                <w:szCs w:val="20"/>
              </w:rPr>
            </w:pPr>
            <w:r>
              <w:rPr>
                <w:rFonts w:ascii="Times New Roman" w:hAnsi="Times New Roman" w:cs="Times New Roman"/>
                <w:sz w:val="20"/>
                <w:szCs w:val="20"/>
              </w:rPr>
              <w:t>-навыком применения инноваций для разработки туристского продукта</w:t>
            </w:r>
          </w:p>
          <w:p w14:paraId="7C81DFAE" w14:textId="651925FF" w:rsidR="00EB103D" w:rsidRPr="00DA4DC1" w:rsidRDefault="00EB103D" w:rsidP="00326E21">
            <w:pPr>
              <w:jc w:val="both"/>
              <w:rPr>
                <w:rFonts w:ascii="Times New Roman" w:hAnsi="Times New Roman" w:cs="Times New Roman"/>
                <w:sz w:val="20"/>
                <w:szCs w:val="20"/>
              </w:rPr>
            </w:pPr>
          </w:p>
        </w:tc>
        <w:tc>
          <w:tcPr>
            <w:tcW w:w="3119" w:type="dxa"/>
          </w:tcPr>
          <w:p w14:paraId="2E55B03F" w14:textId="17299C2F" w:rsidR="004C771E" w:rsidRDefault="004C771E" w:rsidP="004C771E">
            <w:pPr>
              <w:jc w:val="both"/>
              <w:rPr>
                <w:rFonts w:ascii="Times New Roman" w:hAnsi="Times New Roman" w:cs="Times New Roman"/>
                <w:sz w:val="20"/>
                <w:szCs w:val="20"/>
              </w:rPr>
            </w:pPr>
            <w:r>
              <w:rPr>
                <w:rFonts w:ascii="Times New Roman" w:hAnsi="Times New Roman" w:cs="Times New Roman"/>
                <w:sz w:val="20"/>
                <w:szCs w:val="20"/>
              </w:rPr>
              <w:t>Владение технологией проектирования в туризме и поэтапной разработкой туристского продукта, навыком применения инноваций для разработки туристского продукта</w:t>
            </w:r>
          </w:p>
          <w:p w14:paraId="1D6F070E" w14:textId="23558F9E" w:rsidR="00EB103D" w:rsidRPr="00DA4DC1" w:rsidRDefault="00EB103D" w:rsidP="004C771E">
            <w:pPr>
              <w:jc w:val="both"/>
              <w:rPr>
                <w:rFonts w:ascii="Times New Roman" w:hAnsi="Times New Roman" w:cs="Times New Roman"/>
                <w:sz w:val="20"/>
                <w:szCs w:val="20"/>
              </w:rPr>
            </w:pPr>
          </w:p>
        </w:tc>
        <w:tc>
          <w:tcPr>
            <w:tcW w:w="2487" w:type="dxa"/>
          </w:tcPr>
          <w:p w14:paraId="476E6CD7" w14:textId="26361F1B" w:rsidR="00EB103D" w:rsidRPr="00DA4DC1" w:rsidRDefault="00EE40C2" w:rsidP="00EE40C2">
            <w:pPr>
              <w:jc w:val="both"/>
              <w:rPr>
                <w:rFonts w:ascii="Times New Roman" w:hAnsi="Times New Roman" w:cs="Times New Roman"/>
                <w:sz w:val="20"/>
                <w:szCs w:val="20"/>
              </w:rPr>
            </w:pPr>
            <w:r>
              <w:rPr>
                <w:rFonts w:ascii="Times New Roman" w:hAnsi="Times New Roman" w:cs="Times New Roman"/>
                <w:sz w:val="20"/>
                <w:szCs w:val="20"/>
              </w:rPr>
              <w:t>Способность подремонтировать комплексные знания по разработке туристского продукта, предоставив проект туристского продукта в ВКР, аргументировать свою точку зрения</w:t>
            </w:r>
          </w:p>
        </w:tc>
      </w:tr>
      <w:tr w:rsidR="00EB103D" w:rsidRPr="00C43CF9" w14:paraId="670A599E" w14:textId="77777777" w:rsidTr="00DB6142">
        <w:trPr>
          <w:jc w:val="center"/>
        </w:trPr>
        <w:tc>
          <w:tcPr>
            <w:tcW w:w="3652" w:type="dxa"/>
            <w:vMerge w:val="restart"/>
            <w:vAlign w:val="center"/>
          </w:tcPr>
          <w:p w14:paraId="5CAA15E2" w14:textId="100E614C"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ОПК-3 </w:t>
            </w:r>
            <w:r w:rsidRPr="005B6126">
              <w:rPr>
                <w:rFonts w:ascii="Times New Roman" w:hAnsi="Times New Roman" w:cs="Times New Roman"/>
                <w:sz w:val="20"/>
                <w:szCs w:val="20"/>
              </w:rPr>
              <w:t xml:space="preserve">способностью организовать </w:t>
            </w:r>
            <w:r w:rsidRPr="005B6126">
              <w:rPr>
                <w:rFonts w:ascii="Times New Roman" w:hAnsi="Times New Roman" w:cs="Times New Roman"/>
                <w:sz w:val="20"/>
                <w:szCs w:val="20"/>
              </w:rPr>
              <w:lastRenderedPageBreak/>
              <w:t>процесс обслуживания потребителей и (или) туристов</w:t>
            </w:r>
          </w:p>
        </w:tc>
        <w:tc>
          <w:tcPr>
            <w:tcW w:w="2268" w:type="dxa"/>
          </w:tcPr>
          <w:p w14:paraId="04166B14"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lastRenderedPageBreak/>
              <w:t xml:space="preserve">знает (пороговый </w:t>
            </w:r>
            <w:r w:rsidRPr="00A7082E">
              <w:rPr>
                <w:rFonts w:ascii="Times New Roman" w:hAnsi="Times New Roman" w:cs="Times New Roman"/>
                <w:sz w:val="20"/>
                <w:szCs w:val="20"/>
              </w:rPr>
              <w:lastRenderedPageBreak/>
              <w:t>уровень)</w:t>
            </w:r>
          </w:p>
        </w:tc>
        <w:tc>
          <w:tcPr>
            <w:tcW w:w="3260" w:type="dxa"/>
          </w:tcPr>
          <w:p w14:paraId="423282E1" w14:textId="02F17526" w:rsidR="00EB103D" w:rsidRDefault="00F72926" w:rsidP="00DA2979">
            <w:pPr>
              <w:jc w:val="both"/>
              <w:rPr>
                <w:rFonts w:ascii="Times New Roman" w:hAnsi="Times New Roman" w:cs="Times New Roman"/>
                <w:sz w:val="20"/>
                <w:szCs w:val="20"/>
              </w:rPr>
            </w:pPr>
            <w:r>
              <w:rPr>
                <w:rFonts w:ascii="Times New Roman" w:hAnsi="Times New Roman" w:cs="Times New Roman"/>
                <w:sz w:val="20"/>
                <w:szCs w:val="20"/>
              </w:rPr>
              <w:lastRenderedPageBreak/>
              <w:t>-</w:t>
            </w:r>
            <w:r w:rsidR="00DA2979">
              <w:rPr>
                <w:rFonts w:ascii="Times New Roman" w:hAnsi="Times New Roman" w:cs="Times New Roman"/>
                <w:sz w:val="20"/>
                <w:szCs w:val="20"/>
              </w:rPr>
              <w:t xml:space="preserve">основы </w:t>
            </w:r>
            <w:proofErr w:type="gramStart"/>
            <w:r w:rsidR="00091C09">
              <w:rPr>
                <w:rFonts w:ascii="Times New Roman" w:hAnsi="Times New Roman" w:cs="Times New Roman"/>
                <w:sz w:val="20"/>
                <w:szCs w:val="20"/>
              </w:rPr>
              <w:t xml:space="preserve">теории </w:t>
            </w:r>
            <w:r w:rsidR="00DA2979">
              <w:rPr>
                <w:rFonts w:ascii="Times New Roman" w:hAnsi="Times New Roman" w:cs="Times New Roman"/>
                <w:sz w:val="20"/>
                <w:szCs w:val="20"/>
              </w:rPr>
              <w:t xml:space="preserve">организации </w:t>
            </w:r>
            <w:r w:rsidR="00DA2979">
              <w:rPr>
                <w:rFonts w:ascii="Times New Roman" w:hAnsi="Times New Roman" w:cs="Times New Roman"/>
                <w:sz w:val="20"/>
                <w:szCs w:val="20"/>
              </w:rPr>
              <w:lastRenderedPageBreak/>
              <w:t>обслуживания потребителей/туристов</w:t>
            </w:r>
            <w:proofErr w:type="gramEnd"/>
            <w:r w:rsidR="00DA2979">
              <w:rPr>
                <w:rFonts w:ascii="Times New Roman" w:hAnsi="Times New Roman" w:cs="Times New Roman"/>
                <w:sz w:val="20"/>
                <w:szCs w:val="20"/>
              </w:rPr>
              <w:t>;</w:t>
            </w:r>
          </w:p>
          <w:p w14:paraId="6B1687EC" w14:textId="778E3219" w:rsidR="00DA2979" w:rsidRPr="00DA4DC1" w:rsidRDefault="00F72926" w:rsidP="00DA2979">
            <w:pPr>
              <w:jc w:val="both"/>
              <w:rPr>
                <w:rFonts w:ascii="Times New Roman" w:hAnsi="Times New Roman" w:cs="Times New Roman"/>
                <w:sz w:val="20"/>
                <w:szCs w:val="20"/>
              </w:rPr>
            </w:pPr>
            <w:r>
              <w:rPr>
                <w:rFonts w:ascii="Times New Roman" w:hAnsi="Times New Roman" w:cs="Times New Roman"/>
                <w:sz w:val="20"/>
                <w:szCs w:val="20"/>
              </w:rPr>
              <w:t>-</w:t>
            </w:r>
            <w:r w:rsidR="00DA2979">
              <w:rPr>
                <w:rFonts w:ascii="Times New Roman" w:hAnsi="Times New Roman" w:cs="Times New Roman"/>
                <w:sz w:val="20"/>
                <w:szCs w:val="20"/>
              </w:rPr>
              <w:t>культуру обслуживания</w:t>
            </w:r>
          </w:p>
        </w:tc>
        <w:tc>
          <w:tcPr>
            <w:tcW w:w="3119" w:type="dxa"/>
          </w:tcPr>
          <w:p w14:paraId="5A6968A3" w14:textId="070A8B13" w:rsidR="00EB103D" w:rsidRPr="00DA4DC1" w:rsidRDefault="00951B4E" w:rsidP="00951B4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Знание основ организации </w:t>
            </w:r>
            <w:r>
              <w:rPr>
                <w:rFonts w:ascii="Times New Roman" w:hAnsi="Times New Roman" w:cs="Times New Roman"/>
                <w:sz w:val="20"/>
                <w:szCs w:val="20"/>
              </w:rPr>
              <w:lastRenderedPageBreak/>
              <w:t>обслуживания потребителей/туристов (принципы обслуживания, формы, методы),  культуры обслуживания</w:t>
            </w:r>
          </w:p>
        </w:tc>
        <w:tc>
          <w:tcPr>
            <w:tcW w:w="2487" w:type="dxa"/>
          </w:tcPr>
          <w:p w14:paraId="18E01174" w14:textId="5AB30920" w:rsidR="00EB103D" w:rsidRPr="00DA4DC1" w:rsidRDefault="00951B4E" w:rsidP="00951B4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w:t>
            </w:r>
            <w:r>
              <w:rPr>
                <w:rFonts w:ascii="Times New Roman" w:hAnsi="Times New Roman" w:cs="Times New Roman"/>
                <w:sz w:val="20"/>
                <w:szCs w:val="20"/>
              </w:rPr>
              <w:lastRenderedPageBreak/>
              <w:t xml:space="preserve">продемонстрировать общие знания основ организации обслуживания, перечислить принципы обслуживания, формы, методы в ходе процедуры защиты ВКР </w:t>
            </w:r>
          </w:p>
        </w:tc>
      </w:tr>
      <w:tr w:rsidR="00EB103D" w:rsidRPr="00C43CF9" w14:paraId="2FEC5918" w14:textId="77777777" w:rsidTr="00DB6142">
        <w:trPr>
          <w:jc w:val="center"/>
        </w:trPr>
        <w:tc>
          <w:tcPr>
            <w:tcW w:w="3652" w:type="dxa"/>
            <w:vMerge/>
            <w:vAlign w:val="center"/>
          </w:tcPr>
          <w:p w14:paraId="131CF15F" w14:textId="26D3CE80" w:rsidR="00EB103D" w:rsidRPr="00353AD6" w:rsidRDefault="00EB103D" w:rsidP="00EB103D">
            <w:pPr>
              <w:jc w:val="center"/>
              <w:rPr>
                <w:rFonts w:ascii="Times New Roman" w:hAnsi="Times New Roman" w:cs="Times New Roman"/>
                <w:b/>
                <w:szCs w:val="28"/>
              </w:rPr>
            </w:pPr>
          </w:p>
        </w:tc>
        <w:tc>
          <w:tcPr>
            <w:tcW w:w="2268" w:type="dxa"/>
          </w:tcPr>
          <w:p w14:paraId="58647D5C"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222A26F0" w14:textId="5358B605" w:rsidR="00EB103D" w:rsidRPr="00DA4DC1" w:rsidRDefault="00F72926" w:rsidP="00951B4E">
            <w:pPr>
              <w:rPr>
                <w:rFonts w:ascii="Times New Roman" w:hAnsi="Times New Roman" w:cs="Times New Roman"/>
                <w:sz w:val="20"/>
                <w:szCs w:val="20"/>
              </w:rPr>
            </w:pPr>
            <w:r>
              <w:rPr>
                <w:rFonts w:ascii="Times New Roman" w:hAnsi="Times New Roman" w:cs="Times New Roman"/>
                <w:sz w:val="20"/>
                <w:szCs w:val="20"/>
              </w:rPr>
              <w:t xml:space="preserve">-организовывать технологические процессы </w:t>
            </w:r>
            <w:r w:rsidR="00091C09">
              <w:rPr>
                <w:rFonts w:ascii="Times New Roman" w:hAnsi="Times New Roman" w:cs="Times New Roman"/>
                <w:sz w:val="20"/>
                <w:szCs w:val="20"/>
              </w:rPr>
              <w:t>обслуживания потребителей/туристов в туркомпании и на маршруте</w:t>
            </w:r>
          </w:p>
        </w:tc>
        <w:tc>
          <w:tcPr>
            <w:tcW w:w="3119" w:type="dxa"/>
          </w:tcPr>
          <w:p w14:paraId="462489F9" w14:textId="7FE465A7" w:rsidR="00EB103D" w:rsidRPr="00DA4DC1" w:rsidRDefault="00951B4E" w:rsidP="00951B4E">
            <w:pPr>
              <w:jc w:val="both"/>
              <w:rPr>
                <w:rFonts w:ascii="Times New Roman" w:hAnsi="Times New Roman" w:cs="Times New Roman"/>
                <w:sz w:val="20"/>
                <w:szCs w:val="20"/>
              </w:rPr>
            </w:pPr>
            <w:r>
              <w:rPr>
                <w:rFonts w:ascii="Times New Roman" w:hAnsi="Times New Roman" w:cs="Times New Roman"/>
                <w:sz w:val="20"/>
                <w:szCs w:val="20"/>
              </w:rPr>
              <w:t>Умение организовывать технологические процессы обслуживания потребителей/туристов в туркомпании и на маршруте</w:t>
            </w:r>
          </w:p>
        </w:tc>
        <w:tc>
          <w:tcPr>
            <w:tcW w:w="2487" w:type="dxa"/>
          </w:tcPr>
          <w:p w14:paraId="7BEED0EF" w14:textId="3D4697C1" w:rsidR="00951B4E" w:rsidRPr="00DA4DC1" w:rsidRDefault="00951B4E" w:rsidP="00951B4E">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прочные теоретические </w:t>
            </w:r>
            <w:r w:rsidR="0013419C">
              <w:rPr>
                <w:rFonts w:ascii="Times New Roman" w:hAnsi="Times New Roman" w:cs="Times New Roman"/>
                <w:sz w:val="20"/>
                <w:szCs w:val="20"/>
              </w:rPr>
              <w:t xml:space="preserve">знания </w:t>
            </w:r>
            <w:r>
              <w:rPr>
                <w:rFonts w:ascii="Times New Roman" w:hAnsi="Times New Roman" w:cs="Times New Roman"/>
                <w:sz w:val="20"/>
                <w:szCs w:val="20"/>
              </w:rPr>
              <w:t>о современных технологиях обслуживания</w:t>
            </w:r>
            <w:r w:rsidR="0013419C">
              <w:rPr>
                <w:rFonts w:ascii="Times New Roman" w:hAnsi="Times New Roman" w:cs="Times New Roman"/>
                <w:sz w:val="20"/>
                <w:szCs w:val="20"/>
              </w:rPr>
              <w:t>, умеет организовать процесс обслуживания</w:t>
            </w:r>
          </w:p>
          <w:p w14:paraId="02CDE58F" w14:textId="7A8D1604" w:rsidR="00951B4E" w:rsidRPr="00DA4DC1" w:rsidRDefault="00951B4E" w:rsidP="00951B4E">
            <w:pPr>
              <w:jc w:val="both"/>
              <w:rPr>
                <w:rFonts w:ascii="Times New Roman" w:hAnsi="Times New Roman" w:cs="Times New Roman"/>
                <w:sz w:val="20"/>
                <w:szCs w:val="20"/>
              </w:rPr>
            </w:pPr>
          </w:p>
        </w:tc>
      </w:tr>
      <w:tr w:rsidR="00EB103D" w:rsidRPr="00C43CF9" w14:paraId="4899B8EB" w14:textId="77777777" w:rsidTr="00DB6142">
        <w:trPr>
          <w:jc w:val="center"/>
        </w:trPr>
        <w:tc>
          <w:tcPr>
            <w:tcW w:w="3652" w:type="dxa"/>
            <w:vMerge/>
            <w:vAlign w:val="center"/>
          </w:tcPr>
          <w:p w14:paraId="1922C5C4" w14:textId="77777777" w:rsidR="00EB103D" w:rsidRPr="00353AD6" w:rsidRDefault="00EB103D" w:rsidP="00EB103D">
            <w:pPr>
              <w:jc w:val="center"/>
              <w:rPr>
                <w:rFonts w:ascii="Times New Roman" w:hAnsi="Times New Roman" w:cs="Times New Roman"/>
                <w:b/>
                <w:szCs w:val="28"/>
              </w:rPr>
            </w:pPr>
          </w:p>
        </w:tc>
        <w:tc>
          <w:tcPr>
            <w:tcW w:w="2268" w:type="dxa"/>
          </w:tcPr>
          <w:p w14:paraId="6609A4BA"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1B015A13" w14:textId="3F81121D" w:rsidR="00EB103D" w:rsidRPr="00DA4DC1" w:rsidRDefault="00C80C27" w:rsidP="00C80C27">
            <w:pPr>
              <w:jc w:val="both"/>
              <w:rPr>
                <w:rFonts w:ascii="Times New Roman" w:hAnsi="Times New Roman" w:cs="Times New Roman"/>
                <w:sz w:val="20"/>
                <w:szCs w:val="20"/>
              </w:rPr>
            </w:pPr>
            <w:r>
              <w:rPr>
                <w:rFonts w:ascii="Times New Roman" w:hAnsi="Times New Roman" w:cs="Times New Roman"/>
                <w:sz w:val="20"/>
                <w:szCs w:val="20"/>
              </w:rPr>
              <w:t xml:space="preserve">навыками </w:t>
            </w:r>
            <w:proofErr w:type="gramStart"/>
            <w:r>
              <w:rPr>
                <w:rFonts w:ascii="Times New Roman" w:hAnsi="Times New Roman" w:cs="Times New Roman"/>
                <w:sz w:val="20"/>
                <w:szCs w:val="20"/>
              </w:rPr>
              <w:t>организации процесса обслуживания потребителей/туристов</w:t>
            </w:r>
            <w:proofErr w:type="gramEnd"/>
            <w:r>
              <w:rPr>
                <w:rFonts w:ascii="Times New Roman" w:hAnsi="Times New Roman" w:cs="Times New Roman"/>
                <w:sz w:val="20"/>
                <w:szCs w:val="20"/>
              </w:rPr>
              <w:t xml:space="preserve"> на основе комплексного подхода</w:t>
            </w:r>
          </w:p>
        </w:tc>
        <w:tc>
          <w:tcPr>
            <w:tcW w:w="3119" w:type="dxa"/>
          </w:tcPr>
          <w:p w14:paraId="1DE950F6" w14:textId="57E0D5E9" w:rsidR="00EB103D" w:rsidRPr="00DA4DC1" w:rsidRDefault="00951B4E" w:rsidP="00951B4E">
            <w:pPr>
              <w:jc w:val="both"/>
              <w:rPr>
                <w:rFonts w:ascii="Times New Roman" w:hAnsi="Times New Roman" w:cs="Times New Roman"/>
                <w:sz w:val="20"/>
                <w:szCs w:val="20"/>
              </w:rPr>
            </w:pPr>
            <w:r>
              <w:rPr>
                <w:rFonts w:ascii="Times New Roman" w:hAnsi="Times New Roman" w:cs="Times New Roman"/>
                <w:sz w:val="20"/>
                <w:szCs w:val="20"/>
              </w:rPr>
              <w:t>Владение навыками организации процесса обслуживания потребителей/туристов на основе комплексного подхода</w:t>
            </w:r>
          </w:p>
        </w:tc>
        <w:tc>
          <w:tcPr>
            <w:tcW w:w="2487" w:type="dxa"/>
          </w:tcPr>
          <w:p w14:paraId="1AD3C0D7" w14:textId="68983C42" w:rsidR="00EB103D" w:rsidRPr="00DA4DC1" w:rsidRDefault="0013419C" w:rsidP="0013419C">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глубокие теоретические знания о современных технологиях обслуживания, имеет сформированные навыки по обеспечению процесса организации обслуживания на основе комплексного подхода с учетом потребностей туристов</w:t>
            </w:r>
          </w:p>
        </w:tc>
      </w:tr>
      <w:tr w:rsidR="00EB103D" w:rsidRPr="00C43CF9" w14:paraId="13148C49" w14:textId="77777777" w:rsidTr="00DB6142">
        <w:trPr>
          <w:jc w:val="center"/>
        </w:trPr>
        <w:tc>
          <w:tcPr>
            <w:tcW w:w="3652" w:type="dxa"/>
            <w:vMerge w:val="restart"/>
            <w:vAlign w:val="center"/>
          </w:tcPr>
          <w:p w14:paraId="4C57EDC8" w14:textId="77777777" w:rsidR="00EB103D" w:rsidRPr="003519BE" w:rsidRDefault="00EB103D" w:rsidP="008F4B1C">
            <w:pP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 </w:t>
            </w:r>
            <w:r w:rsidRPr="003519BE">
              <w:rPr>
                <w:rFonts w:ascii="Times New Roman" w:hAnsi="Times New Roman" w:cs="Times New Roman"/>
                <w:sz w:val="20"/>
                <w:szCs w:val="20"/>
              </w:rPr>
              <w:t>владением теоретическими основами проектирования, готовностью к применению основных методов проектирования в туризме</w:t>
            </w:r>
          </w:p>
        </w:tc>
        <w:tc>
          <w:tcPr>
            <w:tcW w:w="2268" w:type="dxa"/>
          </w:tcPr>
          <w:p w14:paraId="6449E666"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382F9507" w14:textId="4FFCA7A1" w:rsidR="006C570A" w:rsidRDefault="006C570A" w:rsidP="006C570A">
            <w:pPr>
              <w:jc w:val="both"/>
              <w:rPr>
                <w:rFonts w:ascii="Times New Roman" w:hAnsi="Times New Roman" w:cs="Times New Roman"/>
                <w:sz w:val="20"/>
                <w:szCs w:val="20"/>
              </w:rPr>
            </w:pPr>
            <w:r>
              <w:rPr>
                <w:rFonts w:ascii="Times New Roman" w:hAnsi="Times New Roman" w:cs="Times New Roman"/>
                <w:sz w:val="20"/>
                <w:szCs w:val="20"/>
              </w:rPr>
              <w:t>-основы проектной деятельности</w:t>
            </w:r>
          </w:p>
          <w:p w14:paraId="363ACF1B" w14:textId="77777777" w:rsidR="006C570A" w:rsidRDefault="006C570A" w:rsidP="006C570A">
            <w:pPr>
              <w:jc w:val="both"/>
              <w:rPr>
                <w:rFonts w:ascii="Times New Roman" w:hAnsi="Times New Roman" w:cs="Times New Roman"/>
                <w:sz w:val="20"/>
                <w:szCs w:val="20"/>
              </w:rPr>
            </w:pPr>
            <w:r>
              <w:rPr>
                <w:rFonts w:ascii="Times New Roman" w:hAnsi="Times New Roman" w:cs="Times New Roman"/>
                <w:sz w:val="20"/>
                <w:szCs w:val="20"/>
              </w:rPr>
              <w:t>-основные категории, элементы и принципы проектирования в туризме</w:t>
            </w:r>
            <w:r w:rsidR="005A5659">
              <w:rPr>
                <w:rFonts w:ascii="Times New Roman" w:hAnsi="Times New Roman" w:cs="Times New Roman"/>
                <w:sz w:val="20"/>
                <w:szCs w:val="20"/>
              </w:rPr>
              <w:t>;</w:t>
            </w:r>
          </w:p>
          <w:p w14:paraId="0218C19B" w14:textId="1B7710EC" w:rsidR="005A5659" w:rsidRPr="00DA4DC1" w:rsidRDefault="005A5659" w:rsidP="006C570A">
            <w:pPr>
              <w:jc w:val="both"/>
              <w:rPr>
                <w:rFonts w:ascii="Times New Roman" w:hAnsi="Times New Roman" w:cs="Times New Roman"/>
                <w:sz w:val="20"/>
                <w:szCs w:val="20"/>
              </w:rPr>
            </w:pPr>
            <w:r>
              <w:rPr>
                <w:rFonts w:ascii="Times New Roman" w:hAnsi="Times New Roman" w:cs="Times New Roman"/>
                <w:sz w:val="20"/>
                <w:szCs w:val="20"/>
              </w:rPr>
              <w:t>-нормативно-правов</w:t>
            </w:r>
            <w:r w:rsidR="00706443">
              <w:rPr>
                <w:rFonts w:ascii="Times New Roman" w:hAnsi="Times New Roman" w:cs="Times New Roman"/>
                <w:sz w:val="20"/>
                <w:szCs w:val="20"/>
              </w:rPr>
              <w:t>ую базу туристско-рекреационного</w:t>
            </w:r>
            <w:r>
              <w:rPr>
                <w:rFonts w:ascii="Times New Roman" w:hAnsi="Times New Roman" w:cs="Times New Roman"/>
                <w:sz w:val="20"/>
                <w:szCs w:val="20"/>
              </w:rPr>
              <w:t xml:space="preserve"> проектирования</w:t>
            </w:r>
          </w:p>
        </w:tc>
        <w:tc>
          <w:tcPr>
            <w:tcW w:w="3119" w:type="dxa"/>
          </w:tcPr>
          <w:p w14:paraId="0AC81607" w14:textId="531BA6AE"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Знание основ проектной деятельности, основных категорий, элементов и принципов проектирования в туризме, нормативно-правовую базу туристско-рекреационного проектирования</w:t>
            </w:r>
          </w:p>
        </w:tc>
        <w:tc>
          <w:tcPr>
            <w:tcW w:w="2487" w:type="dxa"/>
          </w:tcPr>
          <w:p w14:paraId="3901BF4C" w14:textId="163F5F7D"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общие знания основ проектной деятельности, основных категорий, элементов и принципов проектирования в туризме, перечислить и пояснить нормативно-</w:t>
            </w:r>
            <w:r>
              <w:rPr>
                <w:rFonts w:ascii="Times New Roman" w:hAnsi="Times New Roman" w:cs="Times New Roman"/>
                <w:sz w:val="20"/>
                <w:szCs w:val="20"/>
              </w:rPr>
              <w:lastRenderedPageBreak/>
              <w:t xml:space="preserve">правовую базу туристско-рекреационного проектирования в ходе процедуры защиты ВКР </w:t>
            </w:r>
          </w:p>
        </w:tc>
      </w:tr>
      <w:tr w:rsidR="00EB103D" w:rsidRPr="00C43CF9" w14:paraId="2B9C48D2" w14:textId="77777777" w:rsidTr="00DB6142">
        <w:trPr>
          <w:jc w:val="center"/>
        </w:trPr>
        <w:tc>
          <w:tcPr>
            <w:tcW w:w="3652" w:type="dxa"/>
            <w:vMerge/>
            <w:vAlign w:val="center"/>
          </w:tcPr>
          <w:p w14:paraId="1656943B" w14:textId="0928114F" w:rsidR="00EB103D" w:rsidRPr="003519BE" w:rsidRDefault="00EB103D" w:rsidP="00EB103D">
            <w:pPr>
              <w:jc w:val="center"/>
              <w:rPr>
                <w:rFonts w:ascii="Times New Roman" w:hAnsi="Times New Roman" w:cs="Times New Roman"/>
                <w:sz w:val="20"/>
                <w:szCs w:val="20"/>
              </w:rPr>
            </w:pPr>
          </w:p>
        </w:tc>
        <w:tc>
          <w:tcPr>
            <w:tcW w:w="2268" w:type="dxa"/>
          </w:tcPr>
          <w:p w14:paraId="1281486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04C2FD92" w14:textId="41D0E70E" w:rsidR="00EB103D" w:rsidRPr="00DA4DC1" w:rsidRDefault="003363AD" w:rsidP="005A5659">
            <w:pPr>
              <w:jc w:val="both"/>
              <w:rPr>
                <w:rFonts w:ascii="Times New Roman" w:hAnsi="Times New Roman" w:cs="Times New Roman"/>
                <w:sz w:val="20"/>
                <w:szCs w:val="20"/>
              </w:rPr>
            </w:pPr>
            <w:r>
              <w:rPr>
                <w:rFonts w:ascii="Times New Roman" w:hAnsi="Times New Roman" w:cs="Times New Roman"/>
                <w:sz w:val="20"/>
                <w:szCs w:val="20"/>
              </w:rPr>
              <w:t>-п</w:t>
            </w:r>
            <w:r w:rsidR="005A5659">
              <w:rPr>
                <w:rFonts w:ascii="Times New Roman" w:hAnsi="Times New Roman" w:cs="Times New Roman"/>
                <w:sz w:val="20"/>
                <w:szCs w:val="20"/>
              </w:rPr>
              <w:t xml:space="preserve">рименять технологию проектирования </w:t>
            </w:r>
            <w:r w:rsidR="00706443">
              <w:rPr>
                <w:rFonts w:ascii="Times New Roman" w:hAnsi="Times New Roman" w:cs="Times New Roman"/>
                <w:sz w:val="20"/>
                <w:szCs w:val="20"/>
              </w:rPr>
              <w:t xml:space="preserve"> при разработке </w:t>
            </w:r>
            <w:r w:rsidR="005A5659">
              <w:rPr>
                <w:rFonts w:ascii="Times New Roman" w:hAnsi="Times New Roman" w:cs="Times New Roman"/>
                <w:sz w:val="20"/>
                <w:szCs w:val="20"/>
              </w:rPr>
              <w:t>туристского продукта и услуги на практике</w:t>
            </w:r>
          </w:p>
        </w:tc>
        <w:tc>
          <w:tcPr>
            <w:tcW w:w="3119" w:type="dxa"/>
          </w:tcPr>
          <w:p w14:paraId="47868A54" w14:textId="063CDC35"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Умение применять технологию проектирования</w:t>
            </w:r>
            <w:r w:rsidR="00706443">
              <w:rPr>
                <w:rFonts w:ascii="Times New Roman" w:hAnsi="Times New Roman" w:cs="Times New Roman"/>
                <w:sz w:val="20"/>
                <w:szCs w:val="20"/>
              </w:rPr>
              <w:t xml:space="preserve"> при разработке</w:t>
            </w:r>
            <w:r>
              <w:rPr>
                <w:rFonts w:ascii="Times New Roman" w:hAnsi="Times New Roman" w:cs="Times New Roman"/>
                <w:sz w:val="20"/>
                <w:szCs w:val="20"/>
              </w:rPr>
              <w:t xml:space="preserve"> туристского продукта и услуги на практике</w:t>
            </w:r>
          </w:p>
        </w:tc>
        <w:tc>
          <w:tcPr>
            <w:tcW w:w="2487" w:type="dxa"/>
          </w:tcPr>
          <w:p w14:paraId="0F758C83" w14:textId="6658B004"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прочные теоретические знания по технологии проектной деятельности, объяснить специфику туристского проектирования, продемонстрировать технологию туристского проектирования на практике</w:t>
            </w:r>
          </w:p>
        </w:tc>
      </w:tr>
      <w:tr w:rsidR="00EB103D" w:rsidRPr="00C43CF9" w14:paraId="487893DE" w14:textId="77777777" w:rsidTr="00DB6142">
        <w:trPr>
          <w:jc w:val="center"/>
        </w:trPr>
        <w:tc>
          <w:tcPr>
            <w:tcW w:w="3652" w:type="dxa"/>
            <w:vMerge/>
            <w:vAlign w:val="center"/>
          </w:tcPr>
          <w:p w14:paraId="25A261DA" w14:textId="77777777" w:rsidR="00EB103D" w:rsidRPr="003519BE" w:rsidRDefault="00EB103D" w:rsidP="00EB103D">
            <w:pPr>
              <w:jc w:val="center"/>
              <w:rPr>
                <w:rFonts w:ascii="Times New Roman" w:hAnsi="Times New Roman" w:cs="Times New Roman"/>
                <w:sz w:val="20"/>
                <w:szCs w:val="20"/>
              </w:rPr>
            </w:pPr>
          </w:p>
        </w:tc>
        <w:tc>
          <w:tcPr>
            <w:tcW w:w="2268" w:type="dxa"/>
          </w:tcPr>
          <w:p w14:paraId="6190BF8F"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0911C936" w14:textId="071286F9" w:rsidR="00EB103D" w:rsidRPr="005A5659" w:rsidRDefault="003363AD" w:rsidP="005A5659">
            <w:pPr>
              <w:jc w:val="both"/>
              <w:rPr>
                <w:rFonts w:ascii="Times New Roman" w:hAnsi="Times New Roman" w:cs="Times New Roman"/>
                <w:sz w:val="20"/>
                <w:szCs w:val="20"/>
              </w:rPr>
            </w:pPr>
            <w:r>
              <w:rPr>
                <w:rFonts w:ascii="Times New Roman" w:hAnsi="Times New Roman" w:cs="Times New Roman"/>
                <w:color w:val="000000"/>
                <w:sz w:val="20"/>
                <w:szCs w:val="20"/>
                <w:lang w:eastAsia="ru-RU"/>
              </w:rPr>
              <w:t>-</w:t>
            </w:r>
            <w:r w:rsidR="005A5659" w:rsidRPr="005A5659">
              <w:rPr>
                <w:rFonts w:ascii="Times New Roman" w:hAnsi="Times New Roman" w:cs="Times New Roman"/>
                <w:color w:val="000000"/>
                <w:sz w:val="20"/>
                <w:szCs w:val="20"/>
                <w:lang w:eastAsia="ru-RU"/>
              </w:rPr>
              <w:t>навыками создания новых туристских продуктов и услуг с использованием современных технологий и методов проектирования</w:t>
            </w:r>
          </w:p>
        </w:tc>
        <w:tc>
          <w:tcPr>
            <w:tcW w:w="3119" w:type="dxa"/>
          </w:tcPr>
          <w:p w14:paraId="0A60E48D" w14:textId="55F7D7FE"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 xml:space="preserve">Владение </w:t>
            </w:r>
            <w:r w:rsidRPr="005A5659">
              <w:rPr>
                <w:rFonts w:ascii="Times New Roman" w:hAnsi="Times New Roman" w:cs="Times New Roman"/>
                <w:color w:val="000000"/>
                <w:sz w:val="20"/>
                <w:szCs w:val="20"/>
                <w:lang w:eastAsia="ru-RU"/>
              </w:rPr>
              <w:t>навыками создания новых туристских продуктов и услуг с использованием современных технологий и методов проектирования</w:t>
            </w:r>
          </w:p>
        </w:tc>
        <w:tc>
          <w:tcPr>
            <w:tcW w:w="2487" w:type="dxa"/>
          </w:tcPr>
          <w:p w14:paraId="422CB716" w14:textId="2DA349A9" w:rsidR="00EB103D" w:rsidRPr="00DA4DC1" w:rsidRDefault="003363AD" w:rsidP="003363AD">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глубокие теоретические знания по технологии проектной деятельности и сформированные навыки </w:t>
            </w:r>
            <w:r w:rsidRPr="005A5659">
              <w:rPr>
                <w:rFonts w:ascii="Times New Roman" w:hAnsi="Times New Roman" w:cs="Times New Roman"/>
                <w:color w:val="000000"/>
                <w:sz w:val="20"/>
                <w:szCs w:val="20"/>
                <w:lang w:eastAsia="ru-RU"/>
              </w:rPr>
              <w:t>создания новых туристских продуктов и услуг с использованием современных технологий и методов проектирования</w:t>
            </w:r>
            <w:r w:rsidR="00A444C6">
              <w:rPr>
                <w:rFonts w:ascii="Times New Roman" w:hAnsi="Times New Roman" w:cs="Times New Roman"/>
                <w:color w:val="000000"/>
                <w:sz w:val="20"/>
                <w:szCs w:val="20"/>
                <w:lang w:eastAsia="ru-RU"/>
              </w:rPr>
              <w:t>. Аргументировать свой выбор методики проектирования</w:t>
            </w:r>
          </w:p>
        </w:tc>
      </w:tr>
      <w:tr w:rsidR="00EB103D" w:rsidRPr="00C43CF9" w14:paraId="4E315C37" w14:textId="77777777" w:rsidTr="00DB6142">
        <w:trPr>
          <w:jc w:val="center"/>
        </w:trPr>
        <w:tc>
          <w:tcPr>
            <w:tcW w:w="3652" w:type="dxa"/>
            <w:vMerge w:val="restart"/>
            <w:vAlign w:val="center"/>
          </w:tcPr>
          <w:p w14:paraId="54CD936C" w14:textId="77777777" w:rsidR="00EB103D" w:rsidRPr="003519BE"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ПК-2 </w:t>
            </w:r>
            <w:r w:rsidRPr="003519BE">
              <w:rPr>
                <w:rFonts w:ascii="Times New Roman" w:hAnsi="Times New Roman" w:cs="Times New Roman"/>
                <w:sz w:val="20"/>
                <w:szCs w:val="20"/>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2268" w:type="dxa"/>
          </w:tcPr>
          <w:p w14:paraId="6D9D8606"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3B54C650" w14:textId="70F373BD" w:rsidR="00EB103D" w:rsidRDefault="001856A2" w:rsidP="00C95C00">
            <w:pPr>
              <w:jc w:val="both"/>
              <w:rPr>
                <w:rFonts w:ascii="Times New Roman" w:hAnsi="Times New Roman" w:cs="Times New Roman"/>
                <w:sz w:val="20"/>
                <w:szCs w:val="20"/>
              </w:rPr>
            </w:pPr>
            <w:r>
              <w:rPr>
                <w:rFonts w:ascii="Times New Roman" w:hAnsi="Times New Roman" w:cs="Times New Roman"/>
                <w:sz w:val="20"/>
                <w:szCs w:val="20"/>
              </w:rPr>
              <w:t>-</w:t>
            </w:r>
            <w:r w:rsidR="00C95C00">
              <w:rPr>
                <w:rFonts w:ascii="Times New Roman" w:hAnsi="Times New Roman" w:cs="Times New Roman"/>
                <w:sz w:val="20"/>
                <w:szCs w:val="20"/>
              </w:rPr>
              <w:t>основные математические понятия и методы решения типовых математических задач для осуществления туристской деятельности</w:t>
            </w:r>
            <w:r>
              <w:rPr>
                <w:rFonts w:ascii="Times New Roman" w:hAnsi="Times New Roman" w:cs="Times New Roman"/>
                <w:sz w:val="20"/>
                <w:szCs w:val="20"/>
              </w:rPr>
              <w:t>;</w:t>
            </w:r>
          </w:p>
          <w:p w14:paraId="4F2B94AE" w14:textId="46AC1FB5" w:rsidR="001856A2" w:rsidRPr="00DA4DC1" w:rsidRDefault="001856A2" w:rsidP="00C95C00">
            <w:pPr>
              <w:jc w:val="both"/>
              <w:rPr>
                <w:rFonts w:ascii="Times New Roman" w:hAnsi="Times New Roman" w:cs="Times New Roman"/>
                <w:sz w:val="20"/>
                <w:szCs w:val="20"/>
              </w:rPr>
            </w:pPr>
            <w:r>
              <w:rPr>
                <w:rFonts w:ascii="Times New Roman" w:hAnsi="Times New Roman" w:cs="Times New Roman"/>
                <w:sz w:val="20"/>
                <w:szCs w:val="20"/>
              </w:rPr>
              <w:t>-основы информатики и информационных технологий</w:t>
            </w:r>
          </w:p>
        </w:tc>
        <w:tc>
          <w:tcPr>
            <w:tcW w:w="3119" w:type="dxa"/>
          </w:tcPr>
          <w:p w14:paraId="1E7A8F3E" w14:textId="77777777" w:rsidR="00EB103D" w:rsidRDefault="003571C4" w:rsidP="003571C4">
            <w:pPr>
              <w:jc w:val="both"/>
              <w:rPr>
                <w:rFonts w:ascii="Times New Roman" w:hAnsi="Times New Roman" w:cs="Times New Roman"/>
                <w:sz w:val="20"/>
                <w:szCs w:val="20"/>
              </w:rPr>
            </w:pPr>
            <w:r>
              <w:rPr>
                <w:rFonts w:ascii="Times New Roman" w:hAnsi="Times New Roman" w:cs="Times New Roman"/>
                <w:sz w:val="20"/>
                <w:szCs w:val="20"/>
              </w:rPr>
              <w:t>Знание основных математических понятий, методов и алгоритмов решения прикладных математических задач для осуществления туристской деятельности.</w:t>
            </w:r>
          </w:p>
          <w:p w14:paraId="55F3C4D4" w14:textId="55C9A835" w:rsidR="003571C4" w:rsidRPr="00DA4DC1" w:rsidRDefault="003571C4" w:rsidP="003571C4">
            <w:pPr>
              <w:jc w:val="both"/>
              <w:rPr>
                <w:rFonts w:ascii="Times New Roman" w:hAnsi="Times New Roman" w:cs="Times New Roman"/>
                <w:sz w:val="20"/>
                <w:szCs w:val="20"/>
              </w:rPr>
            </w:pPr>
            <w:r>
              <w:rPr>
                <w:rFonts w:ascii="Times New Roman" w:hAnsi="Times New Roman" w:cs="Times New Roman"/>
                <w:sz w:val="20"/>
                <w:szCs w:val="20"/>
              </w:rPr>
              <w:t>Знание основ информатики и информационных технологий</w:t>
            </w:r>
          </w:p>
        </w:tc>
        <w:tc>
          <w:tcPr>
            <w:tcW w:w="2487" w:type="dxa"/>
          </w:tcPr>
          <w:p w14:paraId="03D2EF42" w14:textId="40442C95" w:rsidR="00EB103D" w:rsidRPr="00DA4DC1" w:rsidRDefault="003571C4" w:rsidP="003571C4">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общие знания основных математических понятий, методов и алгоритмов решения прикладных математических, основ информационных </w:t>
            </w:r>
            <w:r>
              <w:rPr>
                <w:rFonts w:ascii="Times New Roman" w:hAnsi="Times New Roman" w:cs="Times New Roman"/>
                <w:sz w:val="20"/>
                <w:szCs w:val="20"/>
              </w:rPr>
              <w:lastRenderedPageBreak/>
              <w:t xml:space="preserve">технологий </w:t>
            </w:r>
          </w:p>
        </w:tc>
      </w:tr>
      <w:tr w:rsidR="00EB103D" w:rsidRPr="00C43CF9" w14:paraId="5A02103A" w14:textId="77777777" w:rsidTr="00DB6142">
        <w:trPr>
          <w:jc w:val="center"/>
        </w:trPr>
        <w:tc>
          <w:tcPr>
            <w:tcW w:w="3652" w:type="dxa"/>
            <w:vMerge/>
            <w:vAlign w:val="center"/>
          </w:tcPr>
          <w:p w14:paraId="56AB8E62" w14:textId="5ED60F45" w:rsidR="00EB103D" w:rsidRPr="003519BE" w:rsidRDefault="00EB103D" w:rsidP="00EB103D">
            <w:pPr>
              <w:jc w:val="center"/>
              <w:rPr>
                <w:rFonts w:ascii="Times New Roman" w:hAnsi="Times New Roman" w:cs="Times New Roman"/>
                <w:sz w:val="20"/>
                <w:szCs w:val="20"/>
              </w:rPr>
            </w:pPr>
          </w:p>
        </w:tc>
        <w:tc>
          <w:tcPr>
            <w:tcW w:w="2268" w:type="dxa"/>
          </w:tcPr>
          <w:p w14:paraId="0E822EBB"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0DA91A90" w14:textId="05E3737C" w:rsidR="00EB103D" w:rsidRDefault="001856A2" w:rsidP="001856A2">
            <w:pPr>
              <w:jc w:val="both"/>
              <w:rPr>
                <w:rFonts w:ascii="Times New Roman" w:hAnsi="Times New Roman" w:cs="Times New Roman"/>
                <w:sz w:val="20"/>
                <w:szCs w:val="20"/>
              </w:rPr>
            </w:pPr>
            <w:r>
              <w:rPr>
                <w:rFonts w:ascii="Times New Roman" w:hAnsi="Times New Roman" w:cs="Times New Roman"/>
                <w:sz w:val="20"/>
                <w:szCs w:val="20"/>
              </w:rPr>
              <w:t>-использовать методы статистической информации;</w:t>
            </w:r>
          </w:p>
          <w:p w14:paraId="33476957" w14:textId="2F86BA33" w:rsidR="001856A2" w:rsidRPr="00DA4DC1" w:rsidRDefault="001856A2" w:rsidP="001856A2">
            <w:pPr>
              <w:jc w:val="both"/>
              <w:rPr>
                <w:rFonts w:ascii="Times New Roman" w:hAnsi="Times New Roman" w:cs="Times New Roman"/>
                <w:sz w:val="20"/>
                <w:szCs w:val="20"/>
              </w:rPr>
            </w:pPr>
            <w:r>
              <w:rPr>
                <w:rFonts w:ascii="Times New Roman" w:hAnsi="Times New Roman" w:cs="Times New Roman"/>
                <w:sz w:val="20"/>
                <w:szCs w:val="20"/>
              </w:rPr>
              <w:t>-пользоваться вычислительной техникой и программным обеспечением компьютера для решения практических задач в сфере туризма</w:t>
            </w:r>
          </w:p>
        </w:tc>
        <w:tc>
          <w:tcPr>
            <w:tcW w:w="3119" w:type="dxa"/>
          </w:tcPr>
          <w:p w14:paraId="55A10B4A" w14:textId="0FAEE160" w:rsidR="00EB103D" w:rsidRPr="00DA4DC1" w:rsidRDefault="003571C4" w:rsidP="003571C4">
            <w:pPr>
              <w:jc w:val="both"/>
              <w:rPr>
                <w:rFonts w:ascii="Times New Roman" w:hAnsi="Times New Roman" w:cs="Times New Roman"/>
                <w:sz w:val="20"/>
                <w:szCs w:val="20"/>
              </w:rPr>
            </w:pPr>
            <w:r>
              <w:rPr>
                <w:rFonts w:ascii="Times New Roman" w:hAnsi="Times New Roman" w:cs="Times New Roman"/>
                <w:sz w:val="20"/>
                <w:szCs w:val="20"/>
              </w:rPr>
              <w:t>Умение использовать методы статистической информации, пользоваться вычислительной техникой и программным обеспечением компьютера для решения практических задач в сфере туризма</w:t>
            </w:r>
          </w:p>
        </w:tc>
        <w:tc>
          <w:tcPr>
            <w:tcW w:w="2487" w:type="dxa"/>
          </w:tcPr>
          <w:p w14:paraId="1E3B0A2D" w14:textId="48C0CAAC" w:rsidR="00EB103D" w:rsidRPr="00DA4DC1" w:rsidRDefault="003571C4" w:rsidP="002107B7">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глубокие теоретические знания</w:t>
            </w:r>
            <w:r w:rsidR="002107B7">
              <w:rPr>
                <w:rFonts w:ascii="Times New Roman" w:hAnsi="Times New Roman" w:cs="Times New Roman"/>
                <w:sz w:val="20"/>
                <w:szCs w:val="20"/>
              </w:rPr>
              <w:t>, использование методов статистической информации, умение пользоваться программным обеспечением</w:t>
            </w:r>
          </w:p>
        </w:tc>
      </w:tr>
      <w:tr w:rsidR="00EB103D" w:rsidRPr="00C43CF9" w14:paraId="02DD6071" w14:textId="77777777" w:rsidTr="00DB6142">
        <w:trPr>
          <w:jc w:val="center"/>
        </w:trPr>
        <w:tc>
          <w:tcPr>
            <w:tcW w:w="3652" w:type="dxa"/>
            <w:vMerge/>
            <w:vAlign w:val="center"/>
          </w:tcPr>
          <w:p w14:paraId="1C355D89" w14:textId="2B6CC015" w:rsidR="00EB103D" w:rsidRPr="003519BE" w:rsidRDefault="00EB103D" w:rsidP="00EB103D">
            <w:pPr>
              <w:jc w:val="center"/>
              <w:rPr>
                <w:rFonts w:ascii="Times New Roman" w:hAnsi="Times New Roman" w:cs="Times New Roman"/>
                <w:sz w:val="20"/>
                <w:szCs w:val="20"/>
              </w:rPr>
            </w:pPr>
          </w:p>
        </w:tc>
        <w:tc>
          <w:tcPr>
            <w:tcW w:w="2268" w:type="dxa"/>
          </w:tcPr>
          <w:p w14:paraId="465209CA"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09DC3D84" w14:textId="77777777" w:rsidR="00EB103D" w:rsidRDefault="00C95C00" w:rsidP="00C95C00">
            <w:pPr>
              <w:jc w:val="both"/>
              <w:rPr>
                <w:rFonts w:ascii="Times New Roman" w:hAnsi="Times New Roman" w:cs="Times New Roman"/>
                <w:sz w:val="20"/>
                <w:szCs w:val="20"/>
              </w:rPr>
            </w:pPr>
            <w:r>
              <w:rPr>
                <w:rFonts w:ascii="Times New Roman" w:hAnsi="Times New Roman" w:cs="Times New Roman"/>
                <w:sz w:val="20"/>
                <w:szCs w:val="20"/>
              </w:rPr>
              <w:t xml:space="preserve"> </w:t>
            </w:r>
            <w:r w:rsidR="001856A2">
              <w:rPr>
                <w:rFonts w:ascii="Times New Roman" w:hAnsi="Times New Roman" w:cs="Times New Roman"/>
                <w:sz w:val="20"/>
                <w:szCs w:val="20"/>
              </w:rPr>
              <w:t>-</w:t>
            </w:r>
            <w:r>
              <w:rPr>
                <w:rFonts w:ascii="Times New Roman" w:hAnsi="Times New Roman" w:cs="Times New Roman"/>
                <w:sz w:val="20"/>
                <w:szCs w:val="20"/>
              </w:rPr>
              <w:t>навыками интерпретации и адаптации математических данных для осуществления проектной деятельности в туризме</w:t>
            </w:r>
            <w:r w:rsidR="001856A2">
              <w:rPr>
                <w:rFonts w:ascii="Times New Roman" w:hAnsi="Times New Roman" w:cs="Times New Roman"/>
                <w:sz w:val="20"/>
                <w:szCs w:val="20"/>
              </w:rPr>
              <w:t>;</w:t>
            </w:r>
          </w:p>
          <w:p w14:paraId="544E6CFD" w14:textId="3CE67DCE" w:rsidR="001856A2" w:rsidRPr="00DA4DC1" w:rsidRDefault="001856A2" w:rsidP="00C95C00">
            <w:pPr>
              <w:jc w:val="both"/>
              <w:rPr>
                <w:rFonts w:ascii="Times New Roman" w:hAnsi="Times New Roman" w:cs="Times New Roman"/>
                <w:sz w:val="20"/>
                <w:szCs w:val="20"/>
              </w:rPr>
            </w:pPr>
            <w:r>
              <w:rPr>
                <w:rFonts w:ascii="Times New Roman" w:hAnsi="Times New Roman" w:cs="Times New Roman"/>
                <w:sz w:val="20"/>
                <w:szCs w:val="20"/>
              </w:rPr>
              <w:t>-навыками использования прикладных программ и вычислительной техники</w:t>
            </w:r>
          </w:p>
        </w:tc>
        <w:tc>
          <w:tcPr>
            <w:tcW w:w="3119" w:type="dxa"/>
          </w:tcPr>
          <w:p w14:paraId="5FB8013F" w14:textId="34C17642" w:rsidR="00EB103D" w:rsidRPr="00DA4DC1" w:rsidRDefault="003571C4" w:rsidP="003571C4">
            <w:pPr>
              <w:jc w:val="both"/>
              <w:rPr>
                <w:rFonts w:ascii="Times New Roman" w:hAnsi="Times New Roman" w:cs="Times New Roman"/>
                <w:sz w:val="20"/>
                <w:szCs w:val="20"/>
              </w:rPr>
            </w:pPr>
            <w:r>
              <w:rPr>
                <w:rFonts w:ascii="Times New Roman" w:hAnsi="Times New Roman" w:cs="Times New Roman"/>
                <w:sz w:val="20"/>
                <w:szCs w:val="20"/>
              </w:rPr>
              <w:t>Владение навыками интерпретации и адаптации математических данных для осуществления проектной деятельности в туризме, навыками использования в туризме прикладных программ и вычислительной техники</w:t>
            </w:r>
          </w:p>
        </w:tc>
        <w:tc>
          <w:tcPr>
            <w:tcW w:w="2487" w:type="dxa"/>
          </w:tcPr>
          <w:p w14:paraId="3114B7D6" w14:textId="0A37D58E" w:rsidR="00EB103D" w:rsidRPr="00DA4DC1" w:rsidRDefault="002107B7" w:rsidP="002107B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сформированные навыки использования базовых знаний математики и информатики для решения прикладных задач. </w:t>
            </w:r>
          </w:p>
        </w:tc>
      </w:tr>
      <w:tr w:rsidR="00EB103D" w:rsidRPr="00C43CF9" w14:paraId="6930C583" w14:textId="77777777" w:rsidTr="00DB6142">
        <w:trPr>
          <w:jc w:val="center"/>
        </w:trPr>
        <w:tc>
          <w:tcPr>
            <w:tcW w:w="3652" w:type="dxa"/>
            <w:vMerge w:val="restart"/>
            <w:vAlign w:val="center"/>
          </w:tcPr>
          <w:p w14:paraId="01C97E69" w14:textId="6130997D"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ПК-3 </w:t>
            </w:r>
            <w:r w:rsidRPr="003519BE">
              <w:rPr>
                <w:rFonts w:ascii="Times New Roman" w:hAnsi="Times New Roman" w:cs="Times New Roman"/>
                <w:sz w:val="20"/>
                <w:szCs w:val="20"/>
              </w:rPr>
              <w:t>готовностью к реализации п</w:t>
            </w:r>
            <w:r>
              <w:rPr>
                <w:rFonts w:ascii="Times New Roman" w:hAnsi="Times New Roman" w:cs="Times New Roman"/>
                <w:sz w:val="20"/>
                <w:szCs w:val="20"/>
              </w:rPr>
              <w:t>роектов в туристской индустрии</w:t>
            </w:r>
          </w:p>
        </w:tc>
        <w:tc>
          <w:tcPr>
            <w:tcW w:w="2268" w:type="dxa"/>
          </w:tcPr>
          <w:p w14:paraId="2A032DD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64B37124" w14:textId="4BAEDF55" w:rsidR="00EB103D" w:rsidRDefault="009147C1" w:rsidP="009147C1">
            <w:pPr>
              <w:jc w:val="both"/>
              <w:rPr>
                <w:rFonts w:ascii="Times New Roman" w:hAnsi="Times New Roman" w:cs="Times New Roman"/>
                <w:sz w:val="20"/>
                <w:szCs w:val="20"/>
              </w:rPr>
            </w:pPr>
            <w:r>
              <w:rPr>
                <w:rFonts w:ascii="Times New Roman" w:hAnsi="Times New Roman" w:cs="Times New Roman"/>
                <w:sz w:val="20"/>
                <w:szCs w:val="20"/>
              </w:rPr>
              <w:t>-</w:t>
            </w:r>
            <w:r w:rsidR="00EF7817">
              <w:rPr>
                <w:rFonts w:ascii="Times New Roman" w:hAnsi="Times New Roman" w:cs="Times New Roman"/>
                <w:sz w:val="20"/>
                <w:szCs w:val="20"/>
              </w:rPr>
              <w:t xml:space="preserve">теоретические основы организации процесса </w:t>
            </w:r>
            <w:r w:rsidR="000158DA">
              <w:rPr>
                <w:rFonts w:ascii="Times New Roman" w:hAnsi="Times New Roman" w:cs="Times New Roman"/>
                <w:sz w:val="20"/>
                <w:szCs w:val="20"/>
              </w:rPr>
              <w:t>продаж туристского продукта</w:t>
            </w:r>
            <w:r>
              <w:rPr>
                <w:rFonts w:ascii="Times New Roman" w:hAnsi="Times New Roman" w:cs="Times New Roman"/>
                <w:sz w:val="20"/>
                <w:szCs w:val="20"/>
              </w:rPr>
              <w:t>;</w:t>
            </w:r>
          </w:p>
          <w:p w14:paraId="0EBA9992" w14:textId="628F460A" w:rsidR="00EF7817" w:rsidRDefault="00EF7817" w:rsidP="009147C1">
            <w:pPr>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нновационные</w:t>
            </w:r>
            <w:proofErr w:type="spellEnd"/>
            <w:r>
              <w:rPr>
                <w:rFonts w:ascii="Times New Roman" w:hAnsi="Times New Roman" w:cs="Times New Roman"/>
                <w:sz w:val="20"/>
                <w:szCs w:val="20"/>
              </w:rPr>
              <w:t xml:space="preserve"> методики реализации туристского проекта</w:t>
            </w:r>
          </w:p>
          <w:p w14:paraId="57020AE1" w14:textId="3F1BFE26" w:rsidR="009147C1" w:rsidRPr="00DA4DC1" w:rsidRDefault="009147C1" w:rsidP="009147C1">
            <w:pPr>
              <w:jc w:val="both"/>
              <w:rPr>
                <w:rFonts w:ascii="Times New Roman" w:hAnsi="Times New Roman" w:cs="Times New Roman"/>
                <w:sz w:val="20"/>
                <w:szCs w:val="20"/>
              </w:rPr>
            </w:pPr>
            <w:r>
              <w:rPr>
                <w:rFonts w:ascii="Times New Roman" w:hAnsi="Times New Roman" w:cs="Times New Roman"/>
                <w:sz w:val="20"/>
                <w:szCs w:val="20"/>
              </w:rPr>
              <w:t>-методы мониторинга туристского рынка</w:t>
            </w:r>
          </w:p>
        </w:tc>
        <w:tc>
          <w:tcPr>
            <w:tcW w:w="3119" w:type="dxa"/>
          </w:tcPr>
          <w:p w14:paraId="2C74770C" w14:textId="5F96BA8D" w:rsidR="00C603C9" w:rsidRDefault="00C603C9" w:rsidP="00C603C9">
            <w:pPr>
              <w:jc w:val="both"/>
              <w:rPr>
                <w:rFonts w:ascii="Times New Roman" w:hAnsi="Times New Roman" w:cs="Times New Roman"/>
                <w:sz w:val="20"/>
                <w:szCs w:val="20"/>
              </w:rPr>
            </w:pPr>
            <w:r>
              <w:rPr>
                <w:rFonts w:ascii="Times New Roman" w:hAnsi="Times New Roman" w:cs="Times New Roman"/>
                <w:sz w:val="20"/>
                <w:szCs w:val="20"/>
              </w:rPr>
              <w:t>Знание теоретических основ организации процесса продаж туристского продукта, инновационных методик реализации туристского проекта и методов мониторинга рынка</w:t>
            </w:r>
          </w:p>
          <w:p w14:paraId="1B281C99" w14:textId="32A7261C" w:rsidR="00C603C9" w:rsidRDefault="00C603C9" w:rsidP="00C603C9">
            <w:pPr>
              <w:jc w:val="both"/>
              <w:rPr>
                <w:rFonts w:ascii="Times New Roman" w:hAnsi="Times New Roman" w:cs="Times New Roman"/>
                <w:sz w:val="20"/>
                <w:szCs w:val="20"/>
              </w:rPr>
            </w:pPr>
          </w:p>
          <w:p w14:paraId="04684F61" w14:textId="6CEB55F3" w:rsidR="00EB103D" w:rsidRPr="00DA4DC1" w:rsidRDefault="00EB103D" w:rsidP="00C603C9">
            <w:pPr>
              <w:jc w:val="both"/>
              <w:rPr>
                <w:rFonts w:ascii="Times New Roman" w:hAnsi="Times New Roman" w:cs="Times New Roman"/>
                <w:sz w:val="20"/>
                <w:szCs w:val="20"/>
              </w:rPr>
            </w:pPr>
          </w:p>
        </w:tc>
        <w:tc>
          <w:tcPr>
            <w:tcW w:w="2487" w:type="dxa"/>
          </w:tcPr>
          <w:p w14:paraId="42DFD97D" w14:textId="47B2150C" w:rsidR="008B6B19" w:rsidRDefault="00C603C9" w:rsidP="008B6B19">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общие </w:t>
            </w:r>
            <w:r w:rsidR="008B6B19">
              <w:rPr>
                <w:rFonts w:ascii="Times New Roman" w:hAnsi="Times New Roman" w:cs="Times New Roman"/>
                <w:sz w:val="20"/>
                <w:szCs w:val="20"/>
              </w:rPr>
              <w:t>теоретические знания,  определить инновационные методики реализации туристского проекта и методы мониторинга рынка</w:t>
            </w:r>
          </w:p>
          <w:p w14:paraId="30B9F675" w14:textId="2BACEF4B" w:rsidR="00EB103D" w:rsidRPr="00DA4DC1" w:rsidRDefault="00EB103D" w:rsidP="008B6B19">
            <w:pPr>
              <w:jc w:val="both"/>
              <w:rPr>
                <w:rFonts w:ascii="Times New Roman" w:hAnsi="Times New Roman" w:cs="Times New Roman"/>
                <w:sz w:val="20"/>
                <w:szCs w:val="20"/>
              </w:rPr>
            </w:pPr>
          </w:p>
        </w:tc>
      </w:tr>
      <w:tr w:rsidR="00EB103D" w:rsidRPr="00C43CF9" w14:paraId="482D1B7F" w14:textId="77777777" w:rsidTr="00DB6142">
        <w:trPr>
          <w:jc w:val="center"/>
        </w:trPr>
        <w:tc>
          <w:tcPr>
            <w:tcW w:w="3652" w:type="dxa"/>
            <w:vMerge/>
            <w:vAlign w:val="center"/>
          </w:tcPr>
          <w:p w14:paraId="0F1618B8" w14:textId="53086F95" w:rsidR="00EB103D" w:rsidRPr="00353AD6" w:rsidRDefault="00EB103D" w:rsidP="00EB103D">
            <w:pPr>
              <w:jc w:val="center"/>
              <w:rPr>
                <w:rFonts w:ascii="Times New Roman" w:hAnsi="Times New Roman" w:cs="Times New Roman"/>
                <w:b/>
                <w:szCs w:val="28"/>
              </w:rPr>
            </w:pPr>
          </w:p>
        </w:tc>
        <w:tc>
          <w:tcPr>
            <w:tcW w:w="2268" w:type="dxa"/>
          </w:tcPr>
          <w:p w14:paraId="5DBF146C"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7F8C79E4" w14:textId="100788B4" w:rsidR="00EB103D" w:rsidRDefault="009147C1" w:rsidP="009147C1">
            <w:pPr>
              <w:jc w:val="both"/>
              <w:rPr>
                <w:rFonts w:ascii="Times New Roman" w:hAnsi="Times New Roman" w:cs="Times New Roman"/>
                <w:sz w:val="20"/>
                <w:szCs w:val="20"/>
              </w:rPr>
            </w:pPr>
            <w:r>
              <w:rPr>
                <w:rFonts w:ascii="Times New Roman" w:hAnsi="Times New Roman" w:cs="Times New Roman"/>
                <w:sz w:val="20"/>
                <w:szCs w:val="20"/>
              </w:rPr>
              <w:t>-применять технологии продаж туристского продукта</w:t>
            </w:r>
            <w:r w:rsidR="00C603C9">
              <w:rPr>
                <w:rFonts w:ascii="Times New Roman" w:hAnsi="Times New Roman" w:cs="Times New Roman"/>
                <w:sz w:val="20"/>
                <w:szCs w:val="20"/>
              </w:rPr>
              <w:t>;</w:t>
            </w:r>
          </w:p>
          <w:p w14:paraId="50F19E9E" w14:textId="77777777" w:rsidR="00C603C9" w:rsidRDefault="009147C1" w:rsidP="00C603C9">
            <w:pPr>
              <w:jc w:val="both"/>
              <w:rPr>
                <w:rFonts w:ascii="Times New Roman" w:hAnsi="Times New Roman" w:cs="Times New Roman"/>
                <w:sz w:val="20"/>
                <w:szCs w:val="20"/>
              </w:rPr>
            </w:pPr>
            <w:r>
              <w:rPr>
                <w:rFonts w:ascii="Times New Roman" w:hAnsi="Times New Roman" w:cs="Times New Roman"/>
                <w:sz w:val="20"/>
                <w:szCs w:val="20"/>
              </w:rPr>
              <w:t xml:space="preserve">-использовать </w:t>
            </w:r>
            <w:r w:rsidR="00C603C9">
              <w:rPr>
                <w:rFonts w:ascii="Times New Roman" w:hAnsi="Times New Roman" w:cs="Times New Roman"/>
                <w:sz w:val="20"/>
                <w:szCs w:val="20"/>
              </w:rPr>
              <w:t>инновационные методики реализации туристского проекта</w:t>
            </w:r>
          </w:p>
          <w:p w14:paraId="412A6720" w14:textId="18CC7CC8" w:rsidR="009147C1" w:rsidRDefault="00C603C9" w:rsidP="009147C1">
            <w:pPr>
              <w:jc w:val="both"/>
              <w:rPr>
                <w:rFonts w:ascii="Times New Roman" w:hAnsi="Times New Roman" w:cs="Times New Roman"/>
                <w:sz w:val="20"/>
                <w:szCs w:val="20"/>
              </w:rPr>
            </w:pPr>
            <w:r>
              <w:rPr>
                <w:rFonts w:ascii="Times New Roman" w:hAnsi="Times New Roman" w:cs="Times New Roman"/>
                <w:sz w:val="20"/>
                <w:szCs w:val="20"/>
              </w:rPr>
              <w:t xml:space="preserve">-применять </w:t>
            </w:r>
            <w:r w:rsidR="009147C1">
              <w:rPr>
                <w:rFonts w:ascii="Times New Roman" w:hAnsi="Times New Roman" w:cs="Times New Roman"/>
                <w:sz w:val="20"/>
                <w:szCs w:val="20"/>
              </w:rPr>
              <w:t>методы мониторинга туристского рынка</w:t>
            </w:r>
          </w:p>
          <w:p w14:paraId="067F5B50" w14:textId="3618FF50" w:rsidR="009147C1" w:rsidRPr="00DA4DC1" w:rsidRDefault="007905E4" w:rsidP="007905E4">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119" w:type="dxa"/>
          </w:tcPr>
          <w:p w14:paraId="7F69B2F5" w14:textId="77777777" w:rsidR="00C603C9" w:rsidRDefault="00C603C9" w:rsidP="00C603C9">
            <w:pPr>
              <w:jc w:val="both"/>
              <w:rPr>
                <w:rFonts w:ascii="Times New Roman" w:hAnsi="Times New Roman" w:cs="Times New Roman"/>
                <w:sz w:val="20"/>
                <w:szCs w:val="20"/>
              </w:rPr>
            </w:pPr>
            <w:r>
              <w:rPr>
                <w:rFonts w:ascii="Times New Roman" w:hAnsi="Times New Roman" w:cs="Times New Roman"/>
                <w:sz w:val="20"/>
                <w:szCs w:val="20"/>
              </w:rPr>
              <w:t>Умение применять технологии продаж туристского продукта, использовать инновационные методики реализации туристского проекта, применять методы мониторинга туристского рынка</w:t>
            </w:r>
          </w:p>
          <w:p w14:paraId="2949C940" w14:textId="45AC39BA" w:rsidR="00C603C9" w:rsidRDefault="00C603C9" w:rsidP="00C603C9">
            <w:pPr>
              <w:jc w:val="both"/>
              <w:rPr>
                <w:rFonts w:ascii="Times New Roman" w:hAnsi="Times New Roman" w:cs="Times New Roman"/>
                <w:sz w:val="20"/>
                <w:szCs w:val="20"/>
              </w:rPr>
            </w:pPr>
          </w:p>
          <w:p w14:paraId="5EDECB00" w14:textId="347F8A5E" w:rsidR="00EB103D" w:rsidRPr="00DA4DC1" w:rsidRDefault="00EB103D" w:rsidP="00C603C9">
            <w:pPr>
              <w:jc w:val="both"/>
              <w:rPr>
                <w:rFonts w:ascii="Times New Roman" w:hAnsi="Times New Roman" w:cs="Times New Roman"/>
                <w:sz w:val="20"/>
                <w:szCs w:val="20"/>
              </w:rPr>
            </w:pPr>
          </w:p>
        </w:tc>
        <w:tc>
          <w:tcPr>
            <w:tcW w:w="2487" w:type="dxa"/>
          </w:tcPr>
          <w:p w14:paraId="241EAF05" w14:textId="6C1E2D0B" w:rsidR="00EB103D" w:rsidRPr="00DA4DC1" w:rsidRDefault="008B6B19" w:rsidP="00CF29A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глубокие теоретические знания, умения подбирать и применять инновационные методики </w:t>
            </w:r>
            <w:r w:rsidR="00CF29A2">
              <w:rPr>
                <w:rFonts w:ascii="Times New Roman" w:hAnsi="Times New Roman" w:cs="Times New Roman"/>
                <w:sz w:val="20"/>
                <w:szCs w:val="20"/>
              </w:rPr>
              <w:t xml:space="preserve">реализации туристского продукта. </w:t>
            </w:r>
          </w:p>
        </w:tc>
      </w:tr>
      <w:tr w:rsidR="00EB103D" w:rsidRPr="00C43CF9" w14:paraId="663D015B" w14:textId="77777777" w:rsidTr="00DB6142">
        <w:trPr>
          <w:jc w:val="center"/>
        </w:trPr>
        <w:tc>
          <w:tcPr>
            <w:tcW w:w="3652" w:type="dxa"/>
            <w:vMerge/>
            <w:vAlign w:val="center"/>
          </w:tcPr>
          <w:p w14:paraId="0584B853" w14:textId="12C2FDCF" w:rsidR="00EB103D" w:rsidRPr="00353AD6" w:rsidRDefault="00EB103D" w:rsidP="00EB103D">
            <w:pPr>
              <w:jc w:val="center"/>
              <w:rPr>
                <w:rFonts w:ascii="Times New Roman" w:hAnsi="Times New Roman" w:cs="Times New Roman"/>
                <w:b/>
                <w:szCs w:val="28"/>
              </w:rPr>
            </w:pPr>
          </w:p>
        </w:tc>
        <w:tc>
          <w:tcPr>
            <w:tcW w:w="2268" w:type="dxa"/>
          </w:tcPr>
          <w:p w14:paraId="4F9FEBD1"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45269C73" w14:textId="59F648C1" w:rsidR="00EB103D" w:rsidRPr="00DA4DC1" w:rsidRDefault="00C603C9" w:rsidP="00C603C9">
            <w:pPr>
              <w:jc w:val="both"/>
              <w:rPr>
                <w:rFonts w:ascii="Times New Roman" w:hAnsi="Times New Roman" w:cs="Times New Roman"/>
                <w:sz w:val="20"/>
                <w:szCs w:val="20"/>
              </w:rPr>
            </w:pPr>
            <w:r>
              <w:rPr>
                <w:rFonts w:ascii="Times New Roman" w:hAnsi="Times New Roman" w:cs="Times New Roman"/>
                <w:sz w:val="20"/>
                <w:szCs w:val="20"/>
              </w:rPr>
              <w:t>современными методами организации процесса продаж туристского продукта</w:t>
            </w:r>
          </w:p>
        </w:tc>
        <w:tc>
          <w:tcPr>
            <w:tcW w:w="3119" w:type="dxa"/>
          </w:tcPr>
          <w:p w14:paraId="754CB45A" w14:textId="40EAE2F8" w:rsidR="00EB103D" w:rsidRPr="00DA4DC1" w:rsidRDefault="00C603C9" w:rsidP="00C603C9">
            <w:pPr>
              <w:jc w:val="both"/>
              <w:rPr>
                <w:rFonts w:ascii="Times New Roman" w:hAnsi="Times New Roman" w:cs="Times New Roman"/>
                <w:sz w:val="20"/>
                <w:szCs w:val="20"/>
              </w:rPr>
            </w:pPr>
            <w:r>
              <w:rPr>
                <w:rFonts w:ascii="Times New Roman" w:hAnsi="Times New Roman" w:cs="Times New Roman"/>
                <w:sz w:val="20"/>
                <w:szCs w:val="20"/>
              </w:rPr>
              <w:t>Владение современными методами организации процесса продаж туристского продукта</w:t>
            </w:r>
          </w:p>
        </w:tc>
        <w:tc>
          <w:tcPr>
            <w:tcW w:w="2487" w:type="dxa"/>
          </w:tcPr>
          <w:p w14:paraId="1AAFD2F7" w14:textId="0ED9B6D2" w:rsidR="00EB103D" w:rsidRPr="00DA4DC1" w:rsidRDefault="00CF29A2" w:rsidP="00CF29A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твердые теоретические </w:t>
            </w:r>
            <w:r>
              <w:rPr>
                <w:rFonts w:ascii="Times New Roman" w:hAnsi="Times New Roman" w:cs="Times New Roman"/>
                <w:sz w:val="20"/>
                <w:szCs w:val="20"/>
              </w:rPr>
              <w:lastRenderedPageBreak/>
              <w:t>знания и сформированные навыки технологии продаж, аргументация в пользу инновационных методик, используемых при реализации туристского проекта</w:t>
            </w:r>
          </w:p>
        </w:tc>
      </w:tr>
      <w:tr w:rsidR="00EB103D" w:rsidRPr="00C43CF9" w14:paraId="68056A61" w14:textId="77777777" w:rsidTr="00DB6142">
        <w:trPr>
          <w:jc w:val="center"/>
        </w:trPr>
        <w:tc>
          <w:tcPr>
            <w:tcW w:w="3652" w:type="dxa"/>
            <w:vMerge w:val="restart"/>
            <w:vAlign w:val="center"/>
          </w:tcPr>
          <w:p w14:paraId="4D69DFAB"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lastRenderedPageBreak/>
              <w:t xml:space="preserve">ПК-4 </w:t>
            </w:r>
            <w:r w:rsidRPr="003519BE">
              <w:rPr>
                <w:rFonts w:ascii="Times New Roman" w:hAnsi="Times New Roman" w:cs="Times New Roman"/>
                <w:sz w:val="20"/>
                <w:szCs w:val="20"/>
              </w:rPr>
              <w:t xml:space="preserve">способностью проектировать программы туров, турпакетов, экскурсионные программы и другие </w:t>
            </w:r>
            <w:r>
              <w:rPr>
                <w:rFonts w:ascii="Times New Roman" w:hAnsi="Times New Roman" w:cs="Times New Roman"/>
                <w:sz w:val="20"/>
                <w:szCs w:val="20"/>
              </w:rPr>
              <w:t>продукты туристкой деятельности</w:t>
            </w:r>
          </w:p>
        </w:tc>
        <w:tc>
          <w:tcPr>
            <w:tcW w:w="2268" w:type="dxa"/>
          </w:tcPr>
          <w:p w14:paraId="71B67444"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7B35AD7C" w14:textId="67D881BE" w:rsidR="00E863BE" w:rsidRDefault="00914726" w:rsidP="00914726">
            <w:pPr>
              <w:jc w:val="both"/>
              <w:rPr>
                <w:rFonts w:ascii="Times New Roman" w:hAnsi="Times New Roman" w:cs="Times New Roman"/>
                <w:color w:val="000000"/>
                <w:sz w:val="20"/>
                <w:szCs w:val="20"/>
                <w:lang w:eastAsia="ru-RU"/>
              </w:rPr>
            </w:pPr>
            <w:r>
              <w:rPr>
                <w:rFonts w:ascii="Times New Roman" w:hAnsi="Times New Roman" w:cs="Times New Roman"/>
                <w:sz w:val="20"/>
                <w:szCs w:val="20"/>
              </w:rPr>
              <w:t xml:space="preserve"> </w:t>
            </w:r>
            <w:r w:rsidR="00500D12">
              <w:rPr>
                <w:rFonts w:ascii="Times New Roman" w:hAnsi="Times New Roman" w:cs="Times New Roman"/>
                <w:sz w:val="20"/>
                <w:szCs w:val="20"/>
              </w:rPr>
              <w:t>-</w:t>
            </w:r>
            <w:r w:rsidR="00500D12" w:rsidRPr="00500D12">
              <w:rPr>
                <w:rFonts w:ascii="Times New Roman" w:hAnsi="Times New Roman" w:cs="Times New Roman"/>
                <w:color w:val="000000"/>
                <w:sz w:val="20"/>
                <w:szCs w:val="20"/>
                <w:lang w:eastAsia="ru-RU"/>
              </w:rPr>
              <w:t>основные категории, элементы и принципы организации проектной деятельности</w:t>
            </w:r>
            <w:r w:rsidR="00706443">
              <w:rPr>
                <w:rFonts w:ascii="Times New Roman" w:hAnsi="Times New Roman" w:cs="Times New Roman"/>
                <w:color w:val="000000"/>
                <w:sz w:val="20"/>
                <w:szCs w:val="20"/>
                <w:lang w:eastAsia="ru-RU"/>
              </w:rPr>
              <w:t xml:space="preserve"> в туризме</w:t>
            </w:r>
            <w:r w:rsidR="00500D12">
              <w:rPr>
                <w:rFonts w:ascii="Times New Roman" w:hAnsi="Times New Roman" w:cs="Times New Roman"/>
                <w:color w:val="000000"/>
                <w:sz w:val="20"/>
                <w:szCs w:val="20"/>
                <w:lang w:eastAsia="ru-RU"/>
              </w:rPr>
              <w:t>;</w:t>
            </w:r>
          </w:p>
          <w:p w14:paraId="4D70E5BA" w14:textId="6FFD8E04" w:rsidR="00500D12" w:rsidRDefault="00500D12" w:rsidP="00500D12">
            <w:pPr>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-нормативно-правовую базу туристского проектирования;</w:t>
            </w:r>
          </w:p>
          <w:p w14:paraId="6D3E19C6" w14:textId="77777777" w:rsidR="000145E9" w:rsidRDefault="00500D12" w:rsidP="00500D12">
            <w:pPr>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500D12">
              <w:rPr>
                <w:rFonts w:ascii="Times New Roman" w:hAnsi="Times New Roman" w:cs="Times New Roman"/>
                <w:color w:val="000000"/>
                <w:sz w:val="20"/>
                <w:szCs w:val="20"/>
                <w:lang w:eastAsia="ru-RU"/>
              </w:rPr>
              <w:t>технологию составления нормативно-технической документации турист</w:t>
            </w:r>
            <w:r>
              <w:rPr>
                <w:rFonts w:ascii="Times New Roman" w:hAnsi="Times New Roman" w:cs="Times New Roman"/>
                <w:color w:val="000000"/>
                <w:sz w:val="20"/>
                <w:szCs w:val="20"/>
                <w:lang w:eastAsia="ru-RU"/>
              </w:rPr>
              <w:t>с</w:t>
            </w:r>
            <w:r w:rsidRPr="00500D12">
              <w:rPr>
                <w:rFonts w:ascii="Times New Roman" w:hAnsi="Times New Roman" w:cs="Times New Roman"/>
                <w:color w:val="000000"/>
                <w:sz w:val="20"/>
                <w:szCs w:val="20"/>
                <w:lang w:eastAsia="ru-RU"/>
              </w:rPr>
              <w:t>кого предприятия</w:t>
            </w:r>
            <w:r w:rsidR="000145E9">
              <w:rPr>
                <w:rFonts w:ascii="Times New Roman" w:hAnsi="Times New Roman" w:cs="Times New Roman"/>
                <w:color w:val="000000"/>
                <w:sz w:val="20"/>
                <w:szCs w:val="20"/>
                <w:lang w:eastAsia="ru-RU"/>
              </w:rPr>
              <w:t>;</w:t>
            </w:r>
          </w:p>
          <w:p w14:paraId="4062F834" w14:textId="56DCE1F3" w:rsidR="000145E9" w:rsidRDefault="000145E9" w:rsidP="000145E9">
            <w:pPr>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500D12">
              <w:rPr>
                <w:rFonts w:ascii="Times New Roman" w:hAnsi="Times New Roman" w:cs="Times New Roman"/>
                <w:color w:val="000000"/>
                <w:sz w:val="20"/>
                <w:szCs w:val="20"/>
                <w:lang w:eastAsia="ru-RU"/>
              </w:rPr>
              <w:t xml:space="preserve">основные тенденции развития </w:t>
            </w:r>
            <w:r>
              <w:rPr>
                <w:rFonts w:ascii="Times New Roman" w:hAnsi="Times New Roman" w:cs="Times New Roman"/>
                <w:color w:val="000000"/>
                <w:sz w:val="20"/>
                <w:szCs w:val="20"/>
                <w:lang w:eastAsia="ru-RU"/>
              </w:rPr>
              <w:t xml:space="preserve">отечественной и </w:t>
            </w:r>
            <w:r w:rsidRPr="00500D12">
              <w:rPr>
                <w:rFonts w:ascii="Times New Roman" w:hAnsi="Times New Roman" w:cs="Times New Roman"/>
                <w:color w:val="000000"/>
                <w:sz w:val="20"/>
                <w:szCs w:val="20"/>
                <w:lang w:eastAsia="ru-RU"/>
              </w:rPr>
              <w:t>мировой туристской индустрии</w:t>
            </w:r>
            <w:r>
              <w:rPr>
                <w:rFonts w:ascii="Times New Roman" w:hAnsi="Times New Roman" w:cs="Times New Roman"/>
                <w:color w:val="000000"/>
                <w:sz w:val="20"/>
                <w:szCs w:val="20"/>
                <w:lang w:eastAsia="ru-RU"/>
              </w:rPr>
              <w:t>.</w:t>
            </w:r>
          </w:p>
          <w:p w14:paraId="7F974A0A" w14:textId="67001C43" w:rsidR="00500D12" w:rsidRPr="00500D12" w:rsidRDefault="00500D12" w:rsidP="00500D12">
            <w:pPr>
              <w:jc w:val="both"/>
              <w:rPr>
                <w:rFonts w:ascii="Times New Roman" w:hAnsi="Times New Roman" w:cs="Times New Roman"/>
                <w:sz w:val="20"/>
                <w:szCs w:val="20"/>
              </w:rPr>
            </w:pPr>
            <w:r w:rsidRPr="00500D12">
              <w:rPr>
                <w:rFonts w:ascii="Times New Roman" w:hAnsi="Times New Roman" w:cs="Times New Roman"/>
                <w:color w:val="000000"/>
                <w:sz w:val="20"/>
                <w:szCs w:val="20"/>
                <w:lang w:eastAsia="ru-RU"/>
              </w:rPr>
              <w:br/>
            </w:r>
          </w:p>
        </w:tc>
        <w:tc>
          <w:tcPr>
            <w:tcW w:w="3119" w:type="dxa"/>
          </w:tcPr>
          <w:p w14:paraId="3534C81A" w14:textId="3A3D8141" w:rsidR="000145E9" w:rsidRDefault="000145E9" w:rsidP="000145E9">
            <w:pPr>
              <w:jc w:val="both"/>
              <w:rPr>
                <w:rFonts w:ascii="Times New Roman" w:hAnsi="Times New Roman" w:cs="Times New Roman"/>
                <w:color w:val="000000"/>
                <w:sz w:val="20"/>
                <w:szCs w:val="20"/>
                <w:lang w:eastAsia="ru-RU"/>
              </w:rPr>
            </w:pPr>
            <w:r>
              <w:rPr>
                <w:rFonts w:ascii="Times New Roman" w:hAnsi="Times New Roman" w:cs="Times New Roman"/>
                <w:sz w:val="20"/>
                <w:szCs w:val="20"/>
              </w:rPr>
              <w:t xml:space="preserve">Знание теоретических основ проектирования туристского продукта, нормативно-правовой базы проектирования, оформление нормативно-технической документации, </w:t>
            </w:r>
            <w:r>
              <w:rPr>
                <w:rFonts w:ascii="Times New Roman" w:hAnsi="Times New Roman" w:cs="Times New Roman"/>
                <w:color w:val="000000"/>
                <w:sz w:val="20"/>
                <w:szCs w:val="20"/>
                <w:lang w:eastAsia="ru-RU"/>
              </w:rPr>
              <w:t>основных тенденций</w:t>
            </w:r>
            <w:r w:rsidRPr="00500D12">
              <w:rPr>
                <w:rFonts w:ascii="Times New Roman" w:hAnsi="Times New Roman" w:cs="Times New Roman"/>
                <w:color w:val="000000"/>
                <w:sz w:val="20"/>
                <w:szCs w:val="20"/>
                <w:lang w:eastAsia="ru-RU"/>
              </w:rPr>
              <w:t xml:space="preserve"> развития </w:t>
            </w:r>
            <w:r>
              <w:rPr>
                <w:rFonts w:ascii="Times New Roman" w:hAnsi="Times New Roman" w:cs="Times New Roman"/>
                <w:color w:val="000000"/>
                <w:sz w:val="20"/>
                <w:szCs w:val="20"/>
                <w:lang w:eastAsia="ru-RU"/>
              </w:rPr>
              <w:t xml:space="preserve">отечественной и </w:t>
            </w:r>
            <w:r w:rsidRPr="00500D12">
              <w:rPr>
                <w:rFonts w:ascii="Times New Roman" w:hAnsi="Times New Roman" w:cs="Times New Roman"/>
                <w:color w:val="000000"/>
                <w:sz w:val="20"/>
                <w:szCs w:val="20"/>
                <w:lang w:eastAsia="ru-RU"/>
              </w:rPr>
              <w:t>мировой туристской индустрии</w:t>
            </w:r>
            <w:r>
              <w:rPr>
                <w:rFonts w:ascii="Times New Roman" w:hAnsi="Times New Roman" w:cs="Times New Roman"/>
                <w:color w:val="000000"/>
                <w:sz w:val="20"/>
                <w:szCs w:val="20"/>
                <w:lang w:eastAsia="ru-RU"/>
              </w:rPr>
              <w:t>.</w:t>
            </w:r>
          </w:p>
          <w:p w14:paraId="6A004CDA" w14:textId="44ED5155" w:rsidR="00EB103D" w:rsidRPr="00DA4DC1" w:rsidRDefault="000145E9" w:rsidP="000145E9">
            <w:pPr>
              <w:jc w:val="both"/>
              <w:rPr>
                <w:rFonts w:ascii="Times New Roman" w:hAnsi="Times New Roman" w:cs="Times New Roman"/>
                <w:sz w:val="20"/>
                <w:szCs w:val="20"/>
              </w:rPr>
            </w:pPr>
            <w:r w:rsidRPr="00500D12">
              <w:rPr>
                <w:rFonts w:ascii="Times New Roman" w:hAnsi="Times New Roman" w:cs="Times New Roman"/>
                <w:color w:val="000000"/>
                <w:sz w:val="20"/>
                <w:szCs w:val="20"/>
                <w:lang w:eastAsia="ru-RU"/>
              </w:rPr>
              <w:br/>
            </w:r>
          </w:p>
        </w:tc>
        <w:tc>
          <w:tcPr>
            <w:tcW w:w="2487" w:type="dxa"/>
          </w:tcPr>
          <w:p w14:paraId="34907C31" w14:textId="5C7F925E" w:rsidR="00EB103D" w:rsidRDefault="00E32C8E" w:rsidP="00E32C8E">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приобретённые </w:t>
            </w:r>
            <w:r w:rsidR="00F14B90">
              <w:rPr>
                <w:rFonts w:ascii="Times New Roman" w:hAnsi="Times New Roman" w:cs="Times New Roman"/>
                <w:sz w:val="20"/>
                <w:szCs w:val="20"/>
              </w:rPr>
              <w:t xml:space="preserve">теоретические </w:t>
            </w:r>
            <w:r>
              <w:rPr>
                <w:rFonts w:ascii="Times New Roman" w:hAnsi="Times New Roman" w:cs="Times New Roman"/>
                <w:sz w:val="20"/>
                <w:szCs w:val="20"/>
              </w:rPr>
              <w:t xml:space="preserve">знания  в процессе </w:t>
            </w:r>
            <w:r w:rsidR="0084191A">
              <w:rPr>
                <w:rFonts w:ascii="Times New Roman" w:hAnsi="Times New Roman" w:cs="Times New Roman"/>
                <w:sz w:val="20"/>
                <w:szCs w:val="20"/>
              </w:rPr>
              <w:t xml:space="preserve">защиты </w:t>
            </w:r>
            <w:r>
              <w:rPr>
                <w:rFonts w:ascii="Times New Roman" w:hAnsi="Times New Roman" w:cs="Times New Roman"/>
                <w:sz w:val="20"/>
                <w:szCs w:val="20"/>
              </w:rPr>
              <w:t xml:space="preserve">ВКР </w:t>
            </w:r>
          </w:p>
          <w:p w14:paraId="289144B4" w14:textId="44A1801E" w:rsidR="00E32C8E" w:rsidRPr="00DA4DC1" w:rsidRDefault="00E32C8E" w:rsidP="00E32C8E">
            <w:pPr>
              <w:jc w:val="both"/>
              <w:rPr>
                <w:rFonts w:ascii="Times New Roman" w:hAnsi="Times New Roman" w:cs="Times New Roman"/>
                <w:sz w:val="20"/>
                <w:szCs w:val="20"/>
              </w:rPr>
            </w:pPr>
          </w:p>
        </w:tc>
      </w:tr>
      <w:tr w:rsidR="00EB103D" w:rsidRPr="00C43CF9" w14:paraId="7DB4F147" w14:textId="77777777" w:rsidTr="00DB6142">
        <w:trPr>
          <w:jc w:val="center"/>
        </w:trPr>
        <w:tc>
          <w:tcPr>
            <w:tcW w:w="3652" w:type="dxa"/>
            <w:vMerge/>
            <w:vAlign w:val="center"/>
          </w:tcPr>
          <w:p w14:paraId="32CF05E6" w14:textId="026FB78C" w:rsidR="00EB103D" w:rsidRDefault="00EB103D" w:rsidP="00EB103D">
            <w:pPr>
              <w:jc w:val="center"/>
              <w:rPr>
                <w:rFonts w:ascii="Times New Roman" w:hAnsi="Times New Roman" w:cs="Times New Roman"/>
                <w:sz w:val="20"/>
                <w:szCs w:val="20"/>
              </w:rPr>
            </w:pPr>
          </w:p>
        </w:tc>
        <w:tc>
          <w:tcPr>
            <w:tcW w:w="2268" w:type="dxa"/>
          </w:tcPr>
          <w:p w14:paraId="4B22094B"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03B88DED" w14:textId="3C1B44A7" w:rsidR="00EB103D" w:rsidRDefault="00500D12" w:rsidP="00500D12">
            <w:pPr>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r w:rsidRPr="00500D12">
              <w:rPr>
                <w:rFonts w:ascii="Times New Roman" w:hAnsi="Times New Roman" w:cs="Times New Roman"/>
                <w:color w:val="000000"/>
                <w:sz w:val="20"/>
                <w:szCs w:val="20"/>
                <w:lang w:eastAsia="ru-RU"/>
              </w:rPr>
              <w:t>анализировать основные факторы развития рекреации и туризма</w:t>
            </w:r>
            <w:r>
              <w:rPr>
                <w:rFonts w:ascii="Times New Roman" w:hAnsi="Times New Roman" w:cs="Times New Roman"/>
                <w:color w:val="000000"/>
                <w:sz w:val="20"/>
                <w:szCs w:val="20"/>
                <w:lang w:eastAsia="ru-RU"/>
              </w:rPr>
              <w:t>;</w:t>
            </w:r>
          </w:p>
          <w:p w14:paraId="0CDA84BA" w14:textId="77777777" w:rsidR="00500D12" w:rsidRDefault="00500D12" w:rsidP="00500D12">
            <w:pPr>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w:t>
            </w:r>
            <w:r w:rsidRPr="00500D12">
              <w:rPr>
                <w:rFonts w:ascii="Times New Roman" w:hAnsi="Times New Roman" w:cs="Times New Roman"/>
                <w:color w:val="000000"/>
                <w:sz w:val="20"/>
                <w:szCs w:val="20"/>
                <w:lang w:eastAsia="ru-RU"/>
              </w:rPr>
              <w:t>ыявлять и прогнозировать совокупность рисков в туристской индустрии различных регионов мира</w:t>
            </w:r>
            <w:r>
              <w:rPr>
                <w:rFonts w:ascii="Times New Roman" w:hAnsi="Times New Roman" w:cs="Times New Roman"/>
                <w:color w:val="000000"/>
                <w:sz w:val="20"/>
                <w:szCs w:val="20"/>
                <w:lang w:eastAsia="ru-RU"/>
              </w:rPr>
              <w:t>;</w:t>
            </w:r>
          </w:p>
          <w:p w14:paraId="73CB59AF" w14:textId="34AF4D21" w:rsidR="00500D12" w:rsidRPr="00500D12" w:rsidRDefault="00500D12" w:rsidP="00500D12">
            <w:pPr>
              <w:jc w:val="both"/>
              <w:rPr>
                <w:rFonts w:ascii="Times New Roman" w:hAnsi="Times New Roman" w:cs="Times New Roman"/>
                <w:sz w:val="20"/>
                <w:szCs w:val="20"/>
              </w:rPr>
            </w:pPr>
            <w:r>
              <w:rPr>
                <w:rFonts w:ascii="Times New Roman" w:hAnsi="Times New Roman" w:cs="Times New Roman"/>
                <w:color w:val="000000"/>
                <w:sz w:val="20"/>
                <w:szCs w:val="20"/>
                <w:lang w:eastAsia="ru-RU"/>
              </w:rPr>
              <w:t>-</w:t>
            </w:r>
            <w:r w:rsidRPr="00500D12">
              <w:rPr>
                <w:rFonts w:ascii="Times New Roman" w:hAnsi="Times New Roman" w:cs="Times New Roman"/>
                <w:color w:val="000000"/>
                <w:sz w:val="20"/>
                <w:szCs w:val="20"/>
                <w:lang w:eastAsia="ru-RU"/>
              </w:rPr>
              <w:t>работать с законодательными и правовыми документами при составлении нормативно-технической документации туристского предприятия</w:t>
            </w:r>
          </w:p>
        </w:tc>
        <w:tc>
          <w:tcPr>
            <w:tcW w:w="3119" w:type="dxa"/>
          </w:tcPr>
          <w:p w14:paraId="5B3C8DCD" w14:textId="1D3AC74F" w:rsidR="00EB103D" w:rsidRPr="00DA4DC1" w:rsidRDefault="000145E9" w:rsidP="000145E9">
            <w:pPr>
              <w:jc w:val="both"/>
              <w:rPr>
                <w:rFonts w:ascii="Times New Roman" w:hAnsi="Times New Roman" w:cs="Times New Roman"/>
                <w:sz w:val="20"/>
                <w:szCs w:val="20"/>
              </w:rPr>
            </w:pPr>
            <w:r>
              <w:rPr>
                <w:rFonts w:ascii="Times New Roman" w:hAnsi="Times New Roman" w:cs="Times New Roman"/>
                <w:sz w:val="20"/>
                <w:szCs w:val="20"/>
              </w:rPr>
              <w:t>Умение</w:t>
            </w:r>
            <w:r w:rsidRPr="00500D12">
              <w:rPr>
                <w:rFonts w:ascii="Times New Roman" w:hAnsi="Times New Roman" w:cs="Times New Roman"/>
                <w:color w:val="000000"/>
                <w:sz w:val="20"/>
                <w:szCs w:val="20"/>
                <w:lang w:eastAsia="ru-RU"/>
              </w:rPr>
              <w:t xml:space="preserve"> анализировать основные факторы развития рекреации и туризма</w:t>
            </w:r>
            <w:r>
              <w:rPr>
                <w:rFonts w:ascii="Times New Roman" w:hAnsi="Times New Roman" w:cs="Times New Roman"/>
                <w:color w:val="000000"/>
                <w:sz w:val="20"/>
                <w:szCs w:val="20"/>
                <w:lang w:eastAsia="ru-RU"/>
              </w:rPr>
              <w:t xml:space="preserve">, прогнозировать и оценивать </w:t>
            </w:r>
            <w:r w:rsidRPr="00500D12">
              <w:rPr>
                <w:rFonts w:ascii="Times New Roman" w:hAnsi="Times New Roman" w:cs="Times New Roman"/>
                <w:color w:val="000000"/>
                <w:sz w:val="20"/>
                <w:szCs w:val="20"/>
                <w:lang w:eastAsia="ru-RU"/>
              </w:rPr>
              <w:t>совокупность рисков в туристской индустрии различных регионов мира</w:t>
            </w:r>
            <w:r>
              <w:rPr>
                <w:rFonts w:ascii="Times New Roman" w:hAnsi="Times New Roman" w:cs="Times New Roman"/>
                <w:color w:val="000000"/>
                <w:sz w:val="20"/>
                <w:szCs w:val="20"/>
                <w:lang w:eastAsia="ru-RU"/>
              </w:rPr>
              <w:t xml:space="preserve">, </w:t>
            </w:r>
            <w:r w:rsidRPr="00500D12">
              <w:rPr>
                <w:rFonts w:ascii="Times New Roman" w:hAnsi="Times New Roman" w:cs="Times New Roman"/>
                <w:color w:val="000000"/>
                <w:sz w:val="20"/>
                <w:szCs w:val="20"/>
                <w:lang w:eastAsia="ru-RU"/>
              </w:rPr>
              <w:t>работать с законодательными и правовыми документами при составлении нормативно-техн</w:t>
            </w:r>
            <w:r>
              <w:rPr>
                <w:rFonts w:ascii="Times New Roman" w:hAnsi="Times New Roman" w:cs="Times New Roman"/>
                <w:color w:val="000000"/>
                <w:sz w:val="20"/>
                <w:szCs w:val="20"/>
                <w:lang w:eastAsia="ru-RU"/>
              </w:rPr>
              <w:t xml:space="preserve">ической документации </w:t>
            </w:r>
          </w:p>
        </w:tc>
        <w:tc>
          <w:tcPr>
            <w:tcW w:w="2487" w:type="dxa"/>
          </w:tcPr>
          <w:p w14:paraId="26059C70" w14:textId="404F3BA5" w:rsidR="0084191A" w:rsidRDefault="00E32C8E" w:rsidP="0084191A">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аналитические и проективные умения в</w:t>
            </w:r>
            <w:r w:rsidR="0084191A">
              <w:rPr>
                <w:rFonts w:ascii="Times New Roman" w:hAnsi="Times New Roman" w:cs="Times New Roman"/>
                <w:sz w:val="20"/>
                <w:szCs w:val="20"/>
              </w:rPr>
              <w:t xml:space="preserve"> процессе защиты ВКР </w:t>
            </w:r>
          </w:p>
          <w:p w14:paraId="3D18DBCC" w14:textId="7A0D39D4" w:rsidR="00EB103D" w:rsidRPr="00DA4DC1" w:rsidRDefault="0084191A" w:rsidP="00E32C8E">
            <w:pPr>
              <w:jc w:val="both"/>
              <w:rPr>
                <w:rFonts w:ascii="Times New Roman" w:hAnsi="Times New Roman" w:cs="Times New Roman"/>
                <w:sz w:val="20"/>
                <w:szCs w:val="20"/>
              </w:rPr>
            </w:pPr>
            <w:r>
              <w:rPr>
                <w:rFonts w:ascii="Times New Roman" w:hAnsi="Times New Roman" w:cs="Times New Roman"/>
                <w:sz w:val="20"/>
                <w:szCs w:val="20"/>
              </w:rPr>
              <w:t xml:space="preserve"> </w:t>
            </w:r>
            <w:r w:rsidR="00E32C8E">
              <w:rPr>
                <w:rFonts w:ascii="Times New Roman" w:hAnsi="Times New Roman" w:cs="Times New Roman"/>
                <w:sz w:val="20"/>
                <w:szCs w:val="20"/>
              </w:rPr>
              <w:t xml:space="preserve"> </w:t>
            </w:r>
          </w:p>
        </w:tc>
      </w:tr>
      <w:tr w:rsidR="00EB103D" w:rsidRPr="00C43CF9" w14:paraId="03CFFD6D" w14:textId="77777777" w:rsidTr="00DB6142">
        <w:trPr>
          <w:jc w:val="center"/>
        </w:trPr>
        <w:tc>
          <w:tcPr>
            <w:tcW w:w="3652" w:type="dxa"/>
            <w:vMerge/>
            <w:vAlign w:val="center"/>
          </w:tcPr>
          <w:p w14:paraId="21993EA2" w14:textId="362287A5" w:rsidR="00EB103D" w:rsidRDefault="00EB103D" w:rsidP="00EB103D">
            <w:pPr>
              <w:jc w:val="center"/>
              <w:rPr>
                <w:rFonts w:ascii="Times New Roman" w:hAnsi="Times New Roman" w:cs="Times New Roman"/>
                <w:sz w:val="20"/>
                <w:szCs w:val="20"/>
              </w:rPr>
            </w:pPr>
          </w:p>
        </w:tc>
        <w:tc>
          <w:tcPr>
            <w:tcW w:w="2268" w:type="dxa"/>
          </w:tcPr>
          <w:p w14:paraId="0F04A0D9"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3F9B700F" w14:textId="4FD7C9A8" w:rsidR="00EB103D" w:rsidRPr="00500D12" w:rsidRDefault="00500D12" w:rsidP="00500D12">
            <w:pPr>
              <w:jc w:val="both"/>
              <w:rPr>
                <w:rFonts w:ascii="Times New Roman" w:hAnsi="Times New Roman" w:cs="Times New Roman"/>
                <w:sz w:val="20"/>
                <w:szCs w:val="20"/>
              </w:rPr>
            </w:pPr>
            <w:r>
              <w:rPr>
                <w:rFonts w:ascii="Times New Roman" w:hAnsi="Times New Roman" w:cs="Times New Roman"/>
                <w:color w:val="000000"/>
                <w:sz w:val="20"/>
                <w:szCs w:val="20"/>
                <w:lang w:eastAsia="ru-RU"/>
              </w:rPr>
              <w:t>-</w:t>
            </w:r>
            <w:r w:rsidRPr="00500D12">
              <w:rPr>
                <w:rFonts w:ascii="Times New Roman" w:hAnsi="Times New Roman" w:cs="Times New Roman"/>
                <w:color w:val="000000"/>
                <w:sz w:val="20"/>
                <w:szCs w:val="20"/>
                <w:lang w:eastAsia="ru-RU"/>
              </w:rPr>
              <w:t>навыками проектирования новых туристских продуктов и услуг с использованием современных технологий и методов проектирования</w:t>
            </w:r>
          </w:p>
        </w:tc>
        <w:tc>
          <w:tcPr>
            <w:tcW w:w="3119" w:type="dxa"/>
          </w:tcPr>
          <w:p w14:paraId="4926D760" w14:textId="60ED3545" w:rsidR="00EB103D" w:rsidRPr="00DA4DC1" w:rsidRDefault="000145E9" w:rsidP="000145E9">
            <w:pPr>
              <w:jc w:val="both"/>
              <w:rPr>
                <w:rFonts w:ascii="Times New Roman" w:hAnsi="Times New Roman" w:cs="Times New Roman"/>
                <w:sz w:val="20"/>
                <w:szCs w:val="20"/>
              </w:rPr>
            </w:pPr>
            <w:r>
              <w:rPr>
                <w:rFonts w:ascii="Times New Roman" w:hAnsi="Times New Roman" w:cs="Times New Roman"/>
                <w:sz w:val="20"/>
                <w:szCs w:val="20"/>
              </w:rPr>
              <w:t xml:space="preserve">Владение </w:t>
            </w:r>
            <w:r w:rsidRPr="00500D12">
              <w:rPr>
                <w:rFonts w:ascii="Times New Roman" w:hAnsi="Times New Roman" w:cs="Times New Roman"/>
                <w:color w:val="000000"/>
                <w:sz w:val="20"/>
                <w:szCs w:val="20"/>
                <w:lang w:eastAsia="ru-RU"/>
              </w:rPr>
              <w:t xml:space="preserve">навыками проектирования новых туристских продуктов и услуг с использованием современных </w:t>
            </w:r>
            <w:r>
              <w:rPr>
                <w:rFonts w:ascii="Times New Roman" w:hAnsi="Times New Roman" w:cs="Times New Roman"/>
                <w:color w:val="000000"/>
                <w:sz w:val="20"/>
                <w:szCs w:val="20"/>
                <w:lang w:eastAsia="ru-RU"/>
              </w:rPr>
              <w:t xml:space="preserve">инновационных и информационных </w:t>
            </w:r>
            <w:r w:rsidRPr="00500D12">
              <w:rPr>
                <w:rFonts w:ascii="Times New Roman" w:hAnsi="Times New Roman" w:cs="Times New Roman"/>
                <w:color w:val="000000"/>
                <w:sz w:val="20"/>
                <w:szCs w:val="20"/>
                <w:lang w:eastAsia="ru-RU"/>
              </w:rPr>
              <w:t>технологий и методов проектирования</w:t>
            </w:r>
          </w:p>
        </w:tc>
        <w:tc>
          <w:tcPr>
            <w:tcW w:w="2487" w:type="dxa"/>
          </w:tcPr>
          <w:p w14:paraId="7221553D" w14:textId="4D7DD8C2" w:rsidR="00EB103D" w:rsidRPr="00DA4DC1" w:rsidRDefault="0084191A" w:rsidP="00C743E6">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w:t>
            </w:r>
            <w:r w:rsidR="00C743E6">
              <w:rPr>
                <w:rFonts w:ascii="Times New Roman" w:hAnsi="Times New Roman" w:cs="Times New Roman"/>
                <w:sz w:val="20"/>
                <w:szCs w:val="20"/>
              </w:rPr>
              <w:t xml:space="preserve"> твердые теоретические знания и </w:t>
            </w:r>
            <w:r>
              <w:rPr>
                <w:rFonts w:ascii="Times New Roman" w:hAnsi="Times New Roman" w:cs="Times New Roman"/>
                <w:sz w:val="20"/>
                <w:szCs w:val="20"/>
              </w:rPr>
              <w:t xml:space="preserve"> сформированные навыки</w:t>
            </w:r>
            <w:r w:rsidRPr="00500D12">
              <w:rPr>
                <w:rFonts w:ascii="Times New Roman" w:hAnsi="Times New Roman" w:cs="Times New Roman"/>
                <w:color w:val="000000"/>
                <w:sz w:val="20"/>
                <w:szCs w:val="20"/>
                <w:lang w:eastAsia="ru-RU"/>
              </w:rPr>
              <w:t xml:space="preserve"> </w:t>
            </w:r>
            <w:r w:rsidR="00C743E6">
              <w:rPr>
                <w:rFonts w:ascii="Times New Roman" w:hAnsi="Times New Roman" w:cs="Times New Roman"/>
                <w:color w:val="000000"/>
                <w:sz w:val="20"/>
                <w:szCs w:val="20"/>
                <w:lang w:eastAsia="ru-RU"/>
              </w:rPr>
              <w:t xml:space="preserve">туристского </w:t>
            </w:r>
            <w:r w:rsidRPr="00500D12">
              <w:rPr>
                <w:rFonts w:ascii="Times New Roman" w:hAnsi="Times New Roman" w:cs="Times New Roman"/>
                <w:color w:val="000000"/>
                <w:sz w:val="20"/>
                <w:szCs w:val="20"/>
                <w:lang w:eastAsia="ru-RU"/>
              </w:rPr>
              <w:t>проектирова</w:t>
            </w:r>
            <w:r>
              <w:rPr>
                <w:rFonts w:ascii="Times New Roman" w:hAnsi="Times New Roman" w:cs="Times New Roman"/>
                <w:color w:val="000000"/>
                <w:sz w:val="20"/>
                <w:szCs w:val="20"/>
                <w:lang w:eastAsia="ru-RU"/>
              </w:rPr>
              <w:t>ния</w:t>
            </w:r>
            <w:r w:rsidR="00C743E6">
              <w:rPr>
                <w:rFonts w:ascii="Times New Roman" w:hAnsi="Times New Roman" w:cs="Times New Roman"/>
                <w:color w:val="000000"/>
                <w:sz w:val="20"/>
                <w:szCs w:val="20"/>
                <w:lang w:eastAsia="ru-RU"/>
              </w:rPr>
              <w:t xml:space="preserve">, </w:t>
            </w:r>
            <w:r w:rsidR="00C743E6">
              <w:rPr>
                <w:rFonts w:ascii="Times New Roman" w:hAnsi="Times New Roman" w:cs="Times New Roman"/>
                <w:color w:val="000000"/>
                <w:sz w:val="20"/>
                <w:szCs w:val="20"/>
                <w:lang w:eastAsia="ru-RU"/>
              </w:rPr>
              <w:lastRenderedPageBreak/>
              <w:t>представленные в форме туристского продукта в практической части  ВКР</w:t>
            </w:r>
            <w:r>
              <w:rPr>
                <w:rFonts w:ascii="Times New Roman" w:hAnsi="Times New Roman" w:cs="Times New Roman"/>
                <w:color w:val="000000"/>
                <w:sz w:val="20"/>
                <w:szCs w:val="20"/>
                <w:lang w:eastAsia="ru-RU"/>
              </w:rPr>
              <w:t xml:space="preserve"> </w:t>
            </w:r>
          </w:p>
        </w:tc>
      </w:tr>
      <w:tr w:rsidR="00EB103D" w:rsidRPr="00C43CF9" w14:paraId="469ED0DD" w14:textId="77777777" w:rsidTr="00DB6142">
        <w:trPr>
          <w:jc w:val="center"/>
        </w:trPr>
        <w:tc>
          <w:tcPr>
            <w:tcW w:w="3652" w:type="dxa"/>
            <w:vMerge w:val="restart"/>
            <w:vAlign w:val="center"/>
          </w:tcPr>
          <w:p w14:paraId="5D39E03D"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lastRenderedPageBreak/>
              <w:t xml:space="preserve">ПК-5 </w:t>
            </w:r>
            <w:r w:rsidRPr="003519BE">
              <w:rPr>
                <w:rFonts w:ascii="Times New Roman" w:hAnsi="Times New Roman" w:cs="Times New Roman"/>
                <w:sz w:val="20"/>
                <w:szCs w:val="20"/>
              </w:rPr>
              <w:t xml:space="preserve">способностью организовывать работу исполнителей, принимать решение в организации туристской деятельности, в том числе с учетом </w:t>
            </w:r>
            <w:r>
              <w:rPr>
                <w:rFonts w:ascii="Times New Roman" w:hAnsi="Times New Roman" w:cs="Times New Roman"/>
                <w:sz w:val="20"/>
                <w:szCs w:val="20"/>
              </w:rPr>
              <w:t>социальной политики государства</w:t>
            </w:r>
          </w:p>
        </w:tc>
        <w:tc>
          <w:tcPr>
            <w:tcW w:w="2268" w:type="dxa"/>
          </w:tcPr>
          <w:p w14:paraId="105C735B"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49202148" w14:textId="528F961C" w:rsidR="00EB103D" w:rsidRDefault="007D0F75" w:rsidP="00E40383">
            <w:pPr>
              <w:jc w:val="both"/>
              <w:rPr>
                <w:rFonts w:ascii="Times New Roman" w:hAnsi="Times New Roman" w:cs="Times New Roman"/>
                <w:sz w:val="20"/>
                <w:szCs w:val="20"/>
              </w:rPr>
            </w:pPr>
            <w:r>
              <w:rPr>
                <w:rFonts w:ascii="Times New Roman" w:hAnsi="Times New Roman" w:cs="Times New Roman"/>
                <w:sz w:val="20"/>
                <w:szCs w:val="20"/>
              </w:rPr>
              <w:t>-</w:t>
            </w:r>
            <w:r w:rsidR="00E40383">
              <w:rPr>
                <w:rFonts w:ascii="Times New Roman" w:hAnsi="Times New Roman" w:cs="Times New Roman"/>
                <w:sz w:val="20"/>
                <w:szCs w:val="20"/>
              </w:rPr>
              <w:t>организационные основы туристкой деятельности;</w:t>
            </w:r>
          </w:p>
          <w:p w14:paraId="206CCE0A" w14:textId="47807008" w:rsidR="00E40383" w:rsidRDefault="007D0F75" w:rsidP="00E40383">
            <w:pPr>
              <w:jc w:val="both"/>
              <w:rPr>
                <w:rFonts w:ascii="Times New Roman" w:hAnsi="Times New Roman" w:cs="Times New Roman"/>
                <w:sz w:val="20"/>
                <w:szCs w:val="20"/>
              </w:rPr>
            </w:pPr>
            <w:r>
              <w:rPr>
                <w:rFonts w:ascii="Times New Roman" w:hAnsi="Times New Roman" w:cs="Times New Roman"/>
                <w:sz w:val="20"/>
                <w:szCs w:val="20"/>
              </w:rPr>
              <w:t>-</w:t>
            </w:r>
            <w:r w:rsidR="00184A0E">
              <w:rPr>
                <w:rFonts w:ascii="Times New Roman" w:hAnsi="Times New Roman" w:cs="Times New Roman"/>
                <w:sz w:val="20"/>
                <w:szCs w:val="20"/>
              </w:rPr>
              <w:t xml:space="preserve">процесс, </w:t>
            </w:r>
            <w:r>
              <w:rPr>
                <w:rFonts w:ascii="Times New Roman" w:hAnsi="Times New Roman" w:cs="Times New Roman"/>
                <w:sz w:val="20"/>
                <w:szCs w:val="20"/>
              </w:rPr>
              <w:t>функции</w:t>
            </w:r>
            <w:r w:rsidR="00184A0E">
              <w:rPr>
                <w:rFonts w:ascii="Times New Roman" w:hAnsi="Times New Roman" w:cs="Times New Roman"/>
                <w:sz w:val="20"/>
                <w:szCs w:val="20"/>
              </w:rPr>
              <w:t xml:space="preserve"> и формы </w:t>
            </w:r>
            <w:r>
              <w:rPr>
                <w:rFonts w:ascii="Times New Roman" w:hAnsi="Times New Roman" w:cs="Times New Roman"/>
                <w:sz w:val="20"/>
                <w:szCs w:val="20"/>
              </w:rPr>
              <w:t xml:space="preserve"> управления в туризме;</w:t>
            </w:r>
          </w:p>
          <w:p w14:paraId="45C232D0" w14:textId="3A0ADE06" w:rsidR="007D0F75" w:rsidRPr="00DA4DC1" w:rsidRDefault="007D0F75" w:rsidP="00E40383">
            <w:pPr>
              <w:jc w:val="both"/>
              <w:rPr>
                <w:rFonts w:ascii="Times New Roman" w:hAnsi="Times New Roman" w:cs="Times New Roman"/>
                <w:sz w:val="20"/>
                <w:szCs w:val="20"/>
              </w:rPr>
            </w:pPr>
            <w:r>
              <w:rPr>
                <w:rFonts w:ascii="Times New Roman" w:hAnsi="Times New Roman" w:cs="Times New Roman"/>
                <w:sz w:val="20"/>
                <w:szCs w:val="20"/>
              </w:rPr>
              <w:t>-принципы, цели и направления социальной политики государства, приоритеты социальной политики</w:t>
            </w:r>
          </w:p>
        </w:tc>
        <w:tc>
          <w:tcPr>
            <w:tcW w:w="3119" w:type="dxa"/>
          </w:tcPr>
          <w:p w14:paraId="46243DB6" w14:textId="3B47F7D1" w:rsidR="00EB103D" w:rsidRPr="00DA4DC1" w:rsidRDefault="007756BC" w:rsidP="007756BC">
            <w:pPr>
              <w:jc w:val="both"/>
              <w:rPr>
                <w:rFonts w:ascii="Times New Roman" w:hAnsi="Times New Roman" w:cs="Times New Roman"/>
                <w:sz w:val="20"/>
                <w:szCs w:val="20"/>
              </w:rPr>
            </w:pPr>
            <w:r>
              <w:rPr>
                <w:rFonts w:ascii="Times New Roman" w:hAnsi="Times New Roman" w:cs="Times New Roman"/>
                <w:sz w:val="20"/>
                <w:szCs w:val="20"/>
              </w:rPr>
              <w:t>Знание организационно-управленческих основ туристской деятельности,  особенностей социальной политики государства</w:t>
            </w:r>
          </w:p>
        </w:tc>
        <w:tc>
          <w:tcPr>
            <w:tcW w:w="2487" w:type="dxa"/>
          </w:tcPr>
          <w:p w14:paraId="77605B63" w14:textId="3EB426F7" w:rsidR="00EB103D" w:rsidRPr="00DA4DC1" w:rsidRDefault="00F13A77" w:rsidP="00F13A7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при ответах на вопросы охарактеризовать организационно-управленческие основы туристской деятельности, особенности социальной политики государства </w:t>
            </w:r>
          </w:p>
        </w:tc>
      </w:tr>
      <w:tr w:rsidR="00EB103D" w:rsidRPr="00C43CF9" w14:paraId="33E9EFAA" w14:textId="77777777" w:rsidTr="00DB6142">
        <w:trPr>
          <w:jc w:val="center"/>
        </w:trPr>
        <w:tc>
          <w:tcPr>
            <w:tcW w:w="3652" w:type="dxa"/>
            <w:vMerge/>
            <w:vAlign w:val="center"/>
          </w:tcPr>
          <w:p w14:paraId="55BF7757" w14:textId="09292164" w:rsidR="00EB103D" w:rsidRDefault="00EB103D" w:rsidP="00EB103D">
            <w:pPr>
              <w:jc w:val="center"/>
              <w:rPr>
                <w:rFonts w:ascii="Times New Roman" w:hAnsi="Times New Roman" w:cs="Times New Roman"/>
                <w:sz w:val="20"/>
                <w:szCs w:val="20"/>
              </w:rPr>
            </w:pPr>
          </w:p>
        </w:tc>
        <w:tc>
          <w:tcPr>
            <w:tcW w:w="2268" w:type="dxa"/>
          </w:tcPr>
          <w:p w14:paraId="2D522244"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271A9DBA" w14:textId="088E6496" w:rsidR="00EB103D" w:rsidRDefault="00BA5027" w:rsidP="007D0F75">
            <w:pPr>
              <w:jc w:val="both"/>
              <w:rPr>
                <w:rFonts w:ascii="Times New Roman" w:hAnsi="Times New Roman" w:cs="Times New Roman"/>
                <w:sz w:val="20"/>
                <w:szCs w:val="20"/>
              </w:rPr>
            </w:pPr>
            <w:r>
              <w:rPr>
                <w:rFonts w:ascii="Times New Roman" w:hAnsi="Times New Roman" w:cs="Times New Roman"/>
                <w:sz w:val="20"/>
                <w:szCs w:val="20"/>
              </w:rPr>
              <w:t>-</w:t>
            </w:r>
            <w:r w:rsidR="007D0F75">
              <w:rPr>
                <w:rFonts w:ascii="Times New Roman" w:hAnsi="Times New Roman" w:cs="Times New Roman"/>
                <w:sz w:val="20"/>
                <w:szCs w:val="20"/>
              </w:rPr>
              <w:t xml:space="preserve">использовать методы принятия </w:t>
            </w:r>
            <w:proofErr w:type="gramStart"/>
            <w:r w:rsidR="007D0F75">
              <w:rPr>
                <w:rFonts w:ascii="Times New Roman" w:hAnsi="Times New Roman" w:cs="Times New Roman"/>
                <w:sz w:val="20"/>
                <w:szCs w:val="20"/>
              </w:rPr>
              <w:t>управленческий</w:t>
            </w:r>
            <w:proofErr w:type="gramEnd"/>
            <w:r w:rsidR="007D0F75">
              <w:rPr>
                <w:rFonts w:ascii="Times New Roman" w:hAnsi="Times New Roman" w:cs="Times New Roman"/>
                <w:sz w:val="20"/>
                <w:szCs w:val="20"/>
              </w:rPr>
              <w:t xml:space="preserve"> решений в практике туристского предприятия;</w:t>
            </w:r>
          </w:p>
          <w:p w14:paraId="59F51591" w14:textId="59B58184" w:rsidR="007D0F75" w:rsidRDefault="00BA5027" w:rsidP="007D0F75">
            <w:pPr>
              <w:jc w:val="both"/>
              <w:rPr>
                <w:rFonts w:ascii="Times New Roman" w:hAnsi="Times New Roman" w:cs="Times New Roman"/>
                <w:sz w:val="20"/>
                <w:szCs w:val="20"/>
              </w:rPr>
            </w:pPr>
            <w:r>
              <w:rPr>
                <w:rFonts w:ascii="Times New Roman" w:hAnsi="Times New Roman" w:cs="Times New Roman"/>
                <w:sz w:val="20"/>
                <w:szCs w:val="20"/>
              </w:rPr>
              <w:t>-</w:t>
            </w:r>
            <w:r w:rsidR="007D0F75">
              <w:rPr>
                <w:rFonts w:ascii="Times New Roman" w:hAnsi="Times New Roman" w:cs="Times New Roman"/>
                <w:sz w:val="20"/>
                <w:szCs w:val="20"/>
              </w:rPr>
              <w:t>организовывать работу исполнителей и осуществлять координацию действий</w:t>
            </w:r>
            <w:r>
              <w:rPr>
                <w:rFonts w:ascii="Times New Roman" w:hAnsi="Times New Roman" w:cs="Times New Roman"/>
                <w:sz w:val="20"/>
                <w:szCs w:val="20"/>
              </w:rPr>
              <w:t xml:space="preserve"> со всеми </w:t>
            </w:r>
            <w:proofErr w:type="gramStart"/>
            <w:r>
              <w:rPr>
                <w:rFonts w:ascii="Times New Roman" w:hAnsi="Times New Roman" w:cs="Times New Roman"/>
                <w:sz w:val="20"/>
                <w:szCs w:val="20"/>
              </w:rPr>
              <w:t>предприятия-участниками</w:t>
            </w:r>
            <w:proofErr w:type="gramEnd"/>
            <w:r>
              <w:rPr>
                <w:rFonts w:ascii="Times New Roman" w:hAnsi="Times New Roman" w:cs="Times New Roman"/>
                <w:sz w:val="20"/>
                <w:szCs w:val="20"/>
              </w:rPr>
              <w:t xml:space="preserve"> туристского рынка;</w:t>
            </w:r>
          </w:p>
          <w:p w14:paraId="42F9667E" w14:textId="2336998B" w:rsidR="00BA5027" w:rsidRPr="00DA4DC1" w:rsidRDefault="00BA5027" w:rsidP="007D0F75">
            <w:pPr>
              <w:jc w:val="both"/>
              <w:rPr>
                <w:rFonts w:ascii="Times New Roman" w:hAnsi="Times New Roman" w:cs="Times New Roman"/>
                <w:sz w:val="20"/>
                <w:szCs w:val="20"/>
              </w:rPr>
            </w:pPr>
            <w:r>
              <w:rPr>
                <w:rFonts w:ascii="Times New Roman" w:hAnsi="Times New Roman" w:cs="Times New Roman"/>
                <w:sz w:val="20"/>
                <w:szCs w:val="20"/>
              </w:rPr>
              <w:t>-выстраивать работу туристского предприятия с учетом результатов социальной эффективности</w:t>
            </w:r>
          </w:p>
        </w:tc>
        <w:tc>
          <w:tcPr>
            <w:tcW w:w="3119" w:type="dxa"/>
          </w:tcPr>
          <w:p w14:paraId="74DDB6CD" w14:textId="0CC6A5C6" w:rsidR="00EB103D" w:rsidRPr="00DA4DC1" w:rsidRDefault="007756BC" w:rsidP="007756BC">
            <w:pPr>
              <w:jc w:val="both"/>
              <w:rPr>
                <w:rFonts w:ascii="Times New Roman" w:hAnsi="Times New Roman" w:cs="Times New Roman"/>
                <w:sz w:val="20"/>
                <w:szCs w:val="20"/>
              </w:rPr>
            </w:pPr>
            <w:r>
              <w:rPr>
                <w:rFonts w:ascii="Times New Roman" w:hAnsi="Times New Roman" w:cs="Times New Roman"/>
                <w:sz w:val="20"/>
                <w:szCs w:val="20"/>
              </w:rPr>
              <w:t xml:space="preserve">Умение использовать методы принятия </w:t>
            </w:r>
            <w:proofErr w:type="gramStart"/>
            <w:r>
              <w:rPr>
                <w:rFonts w:ascii="Times New Roman" w:hAnsi="Times New Roman" w:cs="Times New Roman"/>
                <w:sz w:val="20"/>
                <w:szCs w:val="20"/>
              </w:rPr>
              <w:t>управленческий</w:t>
            </w:r>
            <w:proofErr w:type="gramEnd"/>
            <w:r>
              <w:rPr>
                <w:rFonts w:ascii="Times New Roman" w:hAnsi="Times New Roman" w:cs="Times New Roman"/>
                <w:sz w:val="20"/>
                <w:szCs w:val="20"/>
              </w:rPr>
              <w:t xml:space="preserve"> решений в практике туристского предприятия,</w:t>
            </w:r>
            <w:r w:rsidR="00F13A77">
              <w:rPr>
                <w:rFonts w:ascii="Times New Roman" w:hAnsi="Times New Roman" w:cs="Times New Roman"/>
                <w:sz w:val="20"/>
                <w:szCs w:val="20"/>
              </w:rPr>
              <w:t xml:space="preserve"> </w:t>
            </w:r>
            <w:r>
              <w:rPr>
                <w:rFonts w:ascii="Times New Roman" w:hAnsi="Times New Roman" w:cs="Times New Roman"/>
                <w:sz w:val="20"/>
                <w:szCs w:val="20"/>
              </w:rPr>
              <w:t>организовывать работу исполнителей и осуществлять координацию действий со всеми предприятия-участниками туристского рынка, выстраивать работу туристского предприятия с учетом результатов социальной эффективности</w:t>
            </w:r>
          </w:p>
        </w:tc>
        <w:tc>
          <w:tcPr>
            <w:tcW w:w="2487" w:type="dxa"/>
          </w:tcPr>
          <w:p w14:paraId="78BADE2A" w14:textId="2C5D9BED" w:rsidR="00EB103D" w:rsidRPr="00DA4DC1" w:rsidRDefault="00F13A77" w:rsidP="00F13A77">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на примере практической части ВКР умения использовать методы принятия </w:t>
            </w:r>
            <w:proofErr w:type="gramStart"/>
            <w:r>
              <w:rPr>
                <w:rFonts w:ascii="Times New Roman" w:hAnsi="Times New Roman" w:cs="Times New Roman"/>
                <w:sz w:val="20"/>
                <w:szCs w:val="20"/>
              </w:rPr>
              <w:t>управленческий</w:t>
            </w:r>
            <w:proofErr w:type="gramEnd"/>
            <w:r>
              <w:rPr>
                <w:rFonts w:ascii="Times New Roman" w:hAnsi="Times New Roman" w:cs="Times New Roman"/>
                <w:sz w:val="20"/>
                <w:szCs w:val="20"/>
              </w:rPr>
              <w:t xml:space="preserve"> решений, организовывать работу исполнителей и осуществлять координацию действий со всеми предприятия-участниками туристского рынка</w:t>
            </w:r>
          </w:p>
        </w:tc>
      </w:tr>
      <w:tr w:rsidR="00EB103D" w:rsidRPr="00C43CF9" w14:paraId="78E425DB" w14:textId="77777777" w:rsidTr="00DB6142">
        <w:trPr>
          <w:jc w:val="center"/>
        </w:trPr>
        <w:tc>
          <w:tcPr>
            <w:tcW w:w="3652" w:type="dxa"/>
            <w:vMerge/>
            <w:vAlign w:val="center"/>
          </w:tcPr>
          <w:p w14:paraId="309C10B8" w14:textId="2A493537" w:rsidR="00EB103D" w:rsidRDefault="00EB103D" w:rsidP="00EB103D">
            <w:pPr>
              <w:jc w:val="center"/>
              <w:rPr>
                <w:rFonts w:ascii="Times New Roman" w:hAnsi="Times New Roman" w:cs="Times New Roman"/>
                <w:sz w:val="20"/>
                <w:szCs w:val="20"/>
              </w:rPr>
            </w:pPr>
          </w:p>
        </w:tc>
        <w:tc>
          <w:tcPr>
            <w:tcW w:w="2268" w:type="dxa"/>
          </w:tcPr>
          <w:p w14:paraId="6E3A3304"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49C407EE" w14:textId="61C49228" w:rsidR="00EB103D" w:rsidRPr="00DA4DC1" w:rsidRDefault="00BA5027" w:rsidP="007756BC">
            <w:pPr>
              <w:jc w:val="both"/>
              <w:rPr>
                <w:rFonts w:ascii="Times New Roman" w:hAnsi="Times New Roman" w:cs="Times New Roman"/>
                <w:sz w:val="20"/>
                <w:szCs w:val="20"/>
              </w:rPr>
            </w:pPr>
            <w:r>
              <w:rPr>
                <w:rFonts w:ascii="Times New Roman" w:hAnsi="Times New Roman" w:cs="Times New Roman"/>
                <w:sz w:val="20"/>
                <w:szCs w:val="20"/>
              </w:rPr>
              <w:t xml:space="preserve">навыками организации </w:t>
            </w:r>
            <w:r w:rsidR="007756BC">
              <w:rPr>
                <w:rFonts w:ascii="Times New Roman" w:hAnsi="Times New Roman" w:cs="Times New Roman"/>
                <w:sz w:val="20"/>
                <w:szCs w:val="20"/>
              </w:rPr>
              <w:t xml:space="preserve">туристской деятельности на микроэкономическом уровне с </w:t>
            </w:r>
            <w:r w:rsidR="007756BC" w:rsidRPr="003519BE">
              <w:rPr>
                <w:rFonts w:ascii="Times New Roman" w:hAnsi="Times New Roman" w:cs="Times New Roman"/>
                <w:sz w:val="20"/>
                <w:szCs w:val="20"/>
              </w:rPr>
              <w:t xml:space="preserve"> учетом </w:t>
            </w:r>
            <w:r w:rsidR="007756BC">
              <w:rPr>
                <w:rFonts w:ascii="Times New Roman" w:hAnsi="Times New Roman" w:cs="Times New Roman"/>
                <w:sz w:val="20"/>
                <w:szCs w:val="20"/>
              </w:rPr>
              <w:t>социальной политики государства</w:t>
            </w:r>
          </w:p>
        </w:tc>
        <w:tc>
          <w:tcPr>
            <w:tcW w:w="3119" w:type="dxa"/>
          </w:tcPr>
          <w:p w14:paraId="00710976" w14:textId="0B3A0CF0" w:rsidR="00EB103D" w:rsidRPr="00DA4DC1" w:rsidRDefault="007756BC" w:rsidP="007756BC">
            <w:pPr>
              <w:jc w:val="both"/>
              <w:rPr>
                <w:rFonts w:ascii="Times New Roman" w:hAnsi="Times New Roman" w:cs="Times New Roman"/>
                <w:sz w:val="20"/>
                <w:szCs w:val="20"/>
              </w:rPr>
            </w:pPr>
            <w:r>
              <w:rPr>
                <w:rFonts w:ascii="Times New Roman" w:hAnsi="Times New Roman" w:cs="Times New Roman"/>
                <w:sz w:val="20"/>
                <w:szCs w:val="20"/>
              </w:rPr>
              <w:t xml:space="preserve">Владение навыками организации туристской деятельности на микроэкономическом уровне с </w:t>
            </w:r>
            <w:r w:rsidRPr="003519BE">
              <w:rPr>
                <w:rFonts w:ascii="Times New Roman" w:hAnsi="Times New Roman" w:cs="Times New Roman"/>
                <w:sz w:val="20"/>
                <w:szCs w:val="20"/>
              </w:rPr>
              <w:t xml:space="preserve">учетом </w:t>
            </w:r>
            <w:r>
              <w:rPr>
                <w:rFonts w:ascii="Times New Roman" w:hAnsi="Times New Roman" w:cs="Times New Roman"/>
                <w:sz w:val="20"/>
                <w:szCs w:val="20"/>
              </w:rPr>
              <w:t>социальной политики государства</w:t>
            </w:r>
          </w:p>
        </w:tc>
        <w:tc>
          <w:tcPr>
            <w:tcW w:w="2487" w:type="dxa"/>
          </w:tcPr>
          <w:p w14:paraId="0B8498BC" w14:textId="55FEB2F9" w:rsidR="00EB103D" w:rsidRPr="00DA4DC1" w:rsidRDefault="007009B8" w:rsidP="007009B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в процессе защиты ВКР глубокие теоретические знания и сформированные навыки организации туристской деятельности на микроэкономическом уровне с </w:t>
            </w:r>
            <w:r w:rsidRPr="003519BE">
              <w:rPr>
                <w:rFonts w:ascii="Times New Roman" w:hAnsi="Times New Roman" w:cs="Times New Roman"/>
                <w:sz w:val="20"/>
                <w:szCs w:val="20"/>
              </w:rPr>
              <w:t xml:space="preserve">учетом </w:t>
            </w:r>
            <w:r>
              <w:rPr>
                <w:rFonts w:ascii="Times New Roman" w:hAnsi="Times New Roman" w:cs="Times New Roman"/>
                <w:sz w:val="20"/>
                <w:szCs w:val="20"/>
              </w:rPr>
              <w:t>социальной политики государства</w:t>
            </w:r>
          </w:p>
        </w:tc>
      </w:tr>
      <w:tr w:rsidR="00EB103D" w:rsidRPr="00C43CF9" w14:paraId="3F26E171" w14:textId="77777777" w:rsidTr="00DB6142">
        <w:trPr>
          <w:jc w:val="center"/>
        </w:trPr>
        <w:tc>
          <w:tcPr>
            <w:tcW w:w="3652" w:type="dxa"/>
            <w:vMerge w:val="restart"/>
            <w:vAlign w:val="center"/>
          </w:tcPr>
          <w:p w14:paraId="638D4BCA" w14:textId="77777777" w:rsidR="00EB103D" w:rsidRPr="003519BE"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ПК-6 </w:t>
            </w:r>
            <w:r w:rsidRPr="003519BE">
              <w:rPr>
                <w:rFonts w:ascii="Times New Roman" w:hAnsi="Times New Roman" w:cs="Times New Roman"/>
                <w:sz w:val="20"/>
                <w:szCs w:val="20"/>
              </w:rPr>
              <w:t xml:space="preserve">способностью рассчитать и проанализировать затраты деятельности предприятия туристской индустрии, туристского продукта в </w:t>
            </w:r>
            <w:r w:rsidRPr="003519BE">
              <w:rPr>
                <w:rFonts w:ascii="Times New Roman" w:hAnsi="Times New Roman" w:cs="Times New Roman"/>
                <w:sz w:val="20"/>
                <w:szCs w:val="20"/>
              </w:rPr>
              <w:lastRenderedPageBreak/>
              <w:t>соответствии с требованиями потребителя и (или) туриста, обосновать управленческое решение</w:t>
            </w:r>
          </w:p>
        </w:tc>
        <w:tc>
          <w:tcPr>
            <w:tcW w:w="2268" w:type="dxa"/>
          </w:tcPr>
          <w:p w14:paraId="3EA164F7"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lastRenderedPageBreak/>
              <w:t>знает (пороговый уровень)</w:t>
            </w:r>
          </w:p>
        </w:tc>
        <w:tc>
          <w:tcPr>
            <w:tcW w:w="3260" w:type="dxa"/>
          </w:tcPr>
          <w:p w14:paraId="75FBF443" w14:textId="0AFD9B17" w:rsidR="00EB103D" w:rsidRDefault="009D6843" w:rsidP="009B22E7">
            <w:pPr>
              <w:jc w:val="both"/>
              <w:rPr>
                <w:rFonts w:ascii="Times New Roman" w:hAnsi="Times New Roman" w:cs="Times New Roman"/>
                <w:sz w:val="20"/>
                <w:szCs w:val="20"/>
              </w:rPr>
            </w:pPr>
            <w:r>
              <w:rPr>
                <w:rFonts w:ascii="Times New Roman" w:hAnsi="Times New Roman" w:cs="Times New Roman"/>
                <w:sz w:val="20"/>
                <w:szCs w:val="20"/>
              </w:rPr>
              <w:t>-</w:t>
            </w:r>
            <w:r w:rsidR="009B22E7">
              <w:rPr>
                <w:rFonts w:ascii="Times New Roman" w:hAnsi="Times New Roman" w:cs="Times New Roman"/>
                <w:sz w:val="20"/>
                <w:szCs w:val="20"/>
              </w:rPr>
              <w:t xml:space="preserve">метод </w:t>
            </w:r>
            <w:r w:rsidR="00880E9E">
              <w:rPr>
                <w:rFonts w:ascii="Times New Roman" w:hAnsi="Times New Roman" w:cs="Times New Roman"/>
                <w:sz w:val="20"/>
                <w:szCs w:val="20"/>
              </w:rPr>
              <w:t>калькулированы</w:t>
            </w:r>
            <w:r w:rsidR="009B22E7">
              <w:rPr>
                <w:rFonts w:ascii="Times New Roman" w:hAnsi="Times New Roman" w:cs="Times New Roman"/>
                <w:sz w:val="20"/>
                <w:szCs w:val="20"/>
              </w:rPr>
              <w:t xml:space="preserve"> полной </w:t>
            </w:r>
            <w:r w:rsidR="00C326ED">
              <w:rPr>
                <w:rFonts w:ascii="Times New Roman" w:hAnsi="Times New Roman" w:cs="Times New Roman"/>
                <w:sz w:val="20"/>
                <w:szCs w:val="20"/>
              </w:rPr>
              <w:t xml:space="preserve"> </w:t>
            </w:r>
            <w:r w:rsidR="009B22E7">
              <w:rPr>
                <w:rFonts w:ascii="Times New Roman" w:hAnsi="Times New Roman" w:cs="Times New Roman"/>
                <w:sz w:val="20"/>
                <w:szCs w:val="20"/>
              </w:rPr>
              <w:t xml:space="preserve">себестоимости туристского </w:t>
            </w:r>
            <w:r w:rsidR="00C326ED">
              <w:rPr>
                <w:rFonts w:ascii="Times New Roman" w:hAnsi="Times New Roman" w:cs="Times New Roman"/>
                <w:sz w:val="20"/>
                <w:szCs w:val="20"/>
              </w:rPr>
              <w:t>продукта</w:t>
            </w:r>
            <w:r w:rsidR="009B22E7">
              <w:rPr>
                <w:rFonts w:ascii="Times New Roman" w:hAnsi="Times New Roman" w:cs="Times New Roman"/>
                <w:sz w:val="20"/>
                <w:szCs w:val="20"/>
              </w:rPr>
              <w:t xml:space="preserve">, методы учета затрат продукции, методы финансового </w:t>
            </w:r>
            <w:r w:rsidR="009B22E7">
              <w:rPr>
                <w:rFonts w:ascii="Times New Roman" w:hAnsi="Times New Roman" w:cs="Times New Roman"/>
                <w:sz w:val="20"/>
                <w:szCs w:val="20"/>
              </w:rPr>
              <w:lastRenderedPageBreak/>
              <w:t>анализа и финансовых вычислений</w:t>
            </w:r>
            <w:r w:rsidR="007A694D">
              <w:rPr>
                <w:rFonts w:ascii="Times New Roman" w:hAnsi="Times New Roman" w:cs="Times New Roman"/>
                <w:sz w:val="20"/>
                <w:szCs w:val="20"/>
              </w:rPr>
              <w:t>;</w:t>
            </w:r>
          </w:p>
          <w:p w14:paraId="50AB36BD" w14:textId="085291BF" w:rsidR="007A694D" w:rsidRPr="00DA4DC1" w:rsidRDefault="009D6843" w:rsidP="009B22E7">
            <w:pPr>
              <w:jc w:val="both"/>
              <w:rPr>
                <w:rFonts w:ascii="Times New Roman" w:hAnsi="Times New Roman" w:cs="Times New Roman"/>
                <w:sz w:val="20"/>
                <w:szCs w:val="20"/>
              </w:rPr>
            </w:pPr>
            <w:r>
              <w:rPr>
                <w:rFonts w:ascii="Times New Roman" w:hAnsi="Times New Roman" w:cs="Times New Roman"/>
                <w:sz w:val="20"/>
                <w:szCs w:val="20"/>
              </w:rPr>
              <w:t>-</w:t>
            </w:r>
            <w:r w:rsidR="007A694D">
              <w:rPr>
                <w:rFonts w:ascii="Times New Roman" w:hAnsi="Times New Roman" w:cs="Times New Roman"/>
                <w:sz w:val="20"/>
                <w:szCs w:val="20"/>
              </w:rPr>
              <w:t xml:space="preserve">методы </w:t>
            </w:r>
            <w:proofErr w:type="gramStart"/>
            <w:r w:rsidR="007A694D">
              <w:rPr>
                <w:rFonts w:ascii="Times New Roman" w:hAnsi="Times New Roman" w:cs="Times New Roman"/>
                <w:sz w:val="20"/>
                <w:szCs w:val="20"/>
              </w:rPr>
              <w:t>оценки эффективности</w:t>
            </w:r>
            <w:r>
              <w:rPr>
                <w:rFonts w:ascii="Times New Roman" w:hAnsi="Times New Roman" w:cs="Times New Roman"/>
                <w:sz w:val="20"/>
                <w:szCs w:val="20"/>
              </w:rPr>
              <w:t xml:space="preserve"> результатов деятельности туристского</w:t>
            </w:r>
            <w:r w:rsidR="007A694D">
              <w:rPr>
                <w:rFonts w:ascii="Times New Roman" w:hAnsi="Times New Roman" w:cs="Times New Roman"/>
                <w:sz w:val="20"/>
                <w:szCs w:val="20"/>
              </w:rPr>
              <w:t xml:space="preserve"> предприятия</w:t>
            </w:r>
            <w:proofErr w:type="gramEnd"/>
          </w:p>
        </w:tc>
        <w:tc>
          <w:tcPr>
            <w:tcW w:w="3119" w:type="dxa"/>
          </w:tcPr>
          <w:p w14:paraId="535FD6C9" w14:textId="542602D4" w:rsidR="00EB103D" w:rsidRPr="00DA4DC1" w:rsidRDefault="00880E9E" w:rsidP="00880E9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Знание методов калькулирования, учета затрат продукции, финансового анализа и финансовых вычислений, </w:t>
            </w:r>
            <w:r>
              <w:rPr>
                <w:rFonts w:ascii="Times New Roman" w:hAnsi="Times New Roman" w:cs="Times New Roman"/>
                <w:sz w:val="20"/>
                <w:szCs w:val="20"/>
              </w:rPr>
              <w:lastRenderedPageBreak/>
              <w:t>методов оценки эффективности (организационной, экономической, социальной, технологической)</w:t>
            </w:r>
            <w:r w:rsidR="0053013A">
              <w:rPr>
                <w:rFonts w:ascii="Times New Roman" w:hAnsi="Times New Roman" w:cs="Times New Roman"/>
                <w:sz w:val="20"/>
                <w:szCs w:val="20"/>
              </w:rPr>
              <w:t xml:space="preserve"> результатов деятельности туристского предприятия</w:t>
            </w:r>
          </w:p>
        </w:tc>
        <w:tc>
          <w:tcPr>
            <w:tcW w:w="2487" w:type="dxa"/>
          </w:tcPr>
          <w:p w14:paraId="1EBFCCF7" w14:textId="4379AB9D" w:rsidR="00EB103D" w:rsidRPr="00DA4DC1" w:rsidRDefault="0053013A" w:rsidP="0053013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продемонстрировать знания теоретических вопросов первого раздела </w:t>
            </w:r>
            <w:r>
              <w:rPr>
                <w:rFonts w:ascii="Times New Roman" w:hAnsi="Times New Roman" w:cs="Times New Roman"/>
                <w:sz w:val="20"/>
                <w:szCs w:val="20"/>
              </w:rPr>
              <w:lastRenderedPageBreak/>
              <w:t xml:space="preserve">ВКР </w:t>
            </w:r>
          </w:p>
        </w:tc>
      </w:tr>
      <w:tr w:rsidR="00EB103D" w:rsidRPr="00C43CF9" w14:paraId="322855C5" w14:textId="77777777" w:rsidTr="00DB6142">
        <w:trPr>
          <w:jc w:val="center"/>
        </w:trPr>
        <w:tc>
          <w:tcPr>
            <w:tcW w:w="3652" w:type="dxa"/>
            <w:vMerge/>
            <w:vAlign w:val="center"/>
          </w:tcPr>
          <w:p w14:paraId="51A3915A" w14:textId="5DD6B73B" w:rsidR="00EB103D" w:rsidRPr="00353AD6" w:rsidRDefault="00EB103D" w:rsidP="00EB103D">
            <w:pPr>
              <w:jc w:val="center"/>
              <w:rPr>
                <w:rFonts w:ascii="Times New Roman" w:hAnsi="Times New Roman" w:cs="Times New Roman"/>
                <w:b/>
                <w:szCs w:val="28"/>
              </w:rPr>
            </w:pPr>
          </w:p>
        </w:tc>
        <w:tc>
          <w:tcPr>
            <w:tcW w:w="2268" w:type="dxa"/>
          </w:tcPr>
          <w:p w14:paraId="0B0C19B7"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69E06008" w14:textId="77777777" w:rsidR="009D6843" w:rsidRDefault="009D6843" w:rsidP="00D60A85">
            <w:pPr>
              <w:jc w:val="both"/>
              <w:rPr>
                <w:rFonts w:ascii="Times New Roman" w:hAnsi="Times New Roman" w:cs="Times New Roman"/>
                <w:sz w:val="20"/>
                <w:szCs w:val="20"/>
              </w:rPr>
            </w:pPr>
            <w:r>
              <w:rPr>
                <w:rFonts w:ascii="Times New Roman" w:hAnsi="Times New Roman" w:cs="Times New Roman"/>
                <w:sz w:val="20"/>
                <w:szCs w:val="20"/>
              </w:rPr>
              <w:t>-</w:t>
            </w:r>
            <w:r w:rsidR="00D60A85">
              <w:rPr>
                <w:rFonts w:ascii="Times New Roman" w:hAnsi="Times New Roman" w:cs="Times New Roman"/>
                <w:sz w:val="20"/>
                <w:szCs w:val="20"/>
              </w:rPr>
              <w:t xml:space="preserve"> </w:t>
            </w:r>
            <w:r>
              <w:rPr>
                <w:rFonts w:ascii="Times New Roman" w:hAnsi="Times New Roman" w:cs="Times New Roman"/>
                <w:sz w:val="20"/>
                <w:szCs w:val="20"/>
              </w:rPr>
              <w:t>произвести расчет полной себестоимости туристского продукта</w:t>
            </w:r>
            <w:r w:rsidR="00D60A85">
              <w:rPr>
                <w:rFonts w:ascii="Times New Roman" w:hAnsi="Times New Roman" w:cs="Times New Roman"/>
                <w:sz w:val="20"/>
                <w:szCs w:val="20"/>
              </w:rPr>
              <w:t xml:space="preserve"> </w:t>
            </w:r>
            <w:r>
              <w:rPr>
                <w:rFonts w:ascii="Times New Roman" w:hAnsi="Times New Roman" w:cs="Times New Roman"/>
                <w:sz w:val="20"/>
                <w:szCs w:val="20"/>
              </w:rPr>
              <w:t xml:space="preserve">в соответствии </w:t>
            </w:r>
            <w:r w:rsidRPr="003519BE">
              <w:rPr>
                <w:rFonts w:ascii="Times New Roman" w:hAnsi="Times New Roman" w:cs="Times New Roman"/>
                <w:sz w:val="20"/>
                <w:szCs w:val="20"/>
              </w:rPr>
              <w:t>с т</w:t>
            </w:r>
            <w:r>
              <w:rPr>
                <w:rFonts w:ascii="Times New Roman" w:hAnsi="Times New Roman" w:cs="Times New Roman"/>
                <w:sz w:val="20"/>
                <w:szCs w:val="20"/>
              </w:rPr>
              <w:t>ребованиями потребителя/</w:t>
            </w:r>
            <w:r w:rsidRPr="003519BE">
              <w:rPr>
                <w:rFonts w:ascii="Times New Roman" w:hAnsi="Times New Roman" w:cs="Times New Roman"/>
                <w:sz w:val="20"/>
                <w:szCs w:val="20"/>
              </w:rPr>
              <w:t>туриста</w:t>
            </w:r>
            <w:r w:rsidR="00D60A85">
              <w:rPr>
                <w:rFonts w:ascii="Times New Roman" w:hAnsi="Times New Roman" w:cs="Times New Roman"/>
                <w:sz w:val="20"/>
                <w:szCs w:val="20"/>
              </w:rPr>
              <w:t>;</w:t>
            </w:r>
          </w:p>
          <w:p w14:paraId="49306E3F" w14:textId="3E33810C" w:rsidR="00D60A85" w:rsidRDefault="00D60A85" w:rsidP="00D60A85">
            <w:pPr>
              <w:jc w:val="both"/>
              <w:rPr>
                <w:rFonts w:ascii="Times New Roman" w:hAnsi="Times New Roman" w:cs="Times New Roman"/>
                <w:sz w:val="20"/>
                <w:szCs w:val="20"/>
              </w:rPr>
            </w:pPr>
            <w:r>
              <w:rPr>
                <w:rFonts w:ascii="Times New Roman" w:hAnsi="Times New Roman" w:cs="Times New Roman"/>
                <w:sz w:val="20"/>
                <w:szCs w:val="20"/>
              </w:rPr>
              <w:t>- оценивать эффективность деятельности туристского предприятия</w:t>
            </w:r>
            <w:r w:rsidR="00880E9E">
              <w:rPr>
                <w:rFonts w:ascii="Times New Roman" w:hAnsi="Times New Roman" w:cs="Times New Roman"/>
                <w:sz w:val="20"/>
                <w:szCs w:val="20"/>
              </w:rPr>
              <w:t>.</w:t>
            </w:r>
          </w:p>
          <w:p w14:paraId="6A434A29" w14:textId="6199F1DC" w:rsidR="00D60A85" w:rsidRPr="00DA4DC1" w:rsidRDefault="00D60A85" w:rsidP="00D60A85">
            <w:pPr>
              <w:jc w:val="both"/>
              <w:rPr>
                <w:rFonts w:ascii="Times New Roman" w:hAnsi="Times New Roman" w:cs="Times New Roman"/>
                <w:sz w:val="20"/>
                <w:szCs w:val="20"/>
              </w:rPr>
            </w:pPr>
          </w:p>
        </w:tc>
        <w:tc>
          <w:tcPr>
            <w:tcW w:w="3119" w:type="dxa"/>
          </w:tcPr>
          <w:p w14:paraId="5A5CFD99" w14:textId="173F1DEF" w:rsidR="0053013A" w:rsidRDefault="0053013A" w:rsidP="0053013A">
            <w:pPr>
              <w:jc w:val="both"/>
              <w:rPr>
                <w:rFonts w:ascii="Times New Roman" w:hAnsi="Times New Roman" w:cs="Times New Roman"/>
                <w:sz w:val="20"/>
                <w:szCs w:val="20"/>
              </w:rPr>
            </w:pPr>
            <w:r>
              <w:rPr>
                <w:rFonts w:ascii="Times New Roman" w:hAnsi="Times New Roman" w:cs="Times New Roman"/>
                <w:sz w:val="20"/>
                <w:szCs w:val="20"/>
              </w:rPr>
              <w:t xml:space="preserve">Умение произвести расчет полной себестоимости туристского продукта в соответствии </w:t>
            </w:r>
            <w:r w:rsidRPr="003519BE">
              <w:rPr>
                <w:rFonts w:ascii="Times New Roman" w:hAnsi="Times New Roman" w:cs="Times New Roman"/>
                <w:sz w:val="20"/>
                <w:szCs w:val="20"/>
              </w:rPr>
              <w:t>с т</w:t>
            </w:r>
            <w:r>
              <w:rPr>
                <w:rFonts w:ascii="Times New Roman" w:hAnsi="Times New Roman" w:cs="Times New Roman"/>
                <w:sz w:val="20"/>
                <w:szCs w:val="20"/>
              </w:rPr>
              <w:t>ребованиями потребителя/</w:t>
            </w:r>
            <w:r w:rsidRPr="003519BE">
              <w:rPr>
                <w:rFonts w:ascii="Times New Roman" w:hAnsi="Times New Roman" w:cs="Times New Roman"/>
                <w:sz w:val="20"/>
                <w:szCs w:val="20"/>
              </w:rPr>
              <w:t>туриста</w:t>
            </w:r>
            <w:r>
              <w:rPr>
                <w:rFonts w:ascii="Times New Roman" w:hAnsi="Times New Roman" w:cs="Times New Roman"/>
                <w:sz w:val="20"/>
                <w:szCs w:val="20"/>
              </w:rPr>
              <w:t>, оценивать эффективность деятельности туристского предприятия.</w:t>
            </w:r>
          </w:p>
          <w:p w14:paraId="3280E814" w14:textId="51474FDD" w:rsidR="00EB103D" w:rsidRPr="00DA4DC1" w:rsidRDefault="00EB103D" w:rsidP="0053013A">
            <w:pPr>
              <w:jc w:val="both"/>
              <w:rPr>
                <w:rFonts w:ascii="Times New Roman" w:hAnsi="Times New Roman" w:cs="Times New Roman"/>
                <w:sz w:val="20"/>
                <w:szCs w:val="20"/>
              </w:rPr>
            </w:pPr>
          </w:p>
        </w:tc>
        <w:tc>
          <w:tcPr>
            <w:tcW w:w="2487" w:type="dxa"/>
          </w:tcPr>
          <w:p w14:paraId="1654114C" w14:textId="4B024168" w:rsidR="00EB103D" w:rsidRPr="00DA4DC1" w:rsidRDefault="0053013A" w:rsidP="0053013A">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умение произвести расчет себестоимости туристского продукта, обосновать  в процессе защиты выбор того или иного элемента эффективности для принятия управленческого решения</w:t>
            </w:r>
          </w:p>
        </w:tc>
      </w:tr>
      <w:tr w:rsidR="00EB103D" w:rsidRPr="00C43CF9" w14:paraId="27A592B8" w14:textId="77777777" w:rsidTr="00DB6142">
        <w:trPr>
          <w:jc w:val="center"/>
        </w:trPr>
        <w:tc>
          <w:tcPr>
            <w:tcW w:w="3652" w:type="dxa"/>
            <w:vMerge/>
            <w:vAlign w:val="center"/>
          </w:tcPr>
          <w:p w14:paraId="506F3324" w14:textId="5FD10E50" w:rsidR="00EB103D" w:rsidRPr="00353AD6" w:rsidRDefault="00EB103D" w:rsidP="00EB103D">
            <w:pPr>
              <w:jc w:val="center"/>
              <w:rPr>
                <w:rFonts w:ascii="Times New Roman" w:hAnsi="Times New Roman" w:cs="Times New Roman"/>
                <w:b/>
                <w:szCs w:val="28"/>
              </w:rPr>
            </w:pPr>
          </w:p>
        </w:tc>
        <w:tc>
          <w:tcPr>
            <w:tcW w:w="2268" w:type="dxa"/>
          </w:tcPr>
          <w:p w14:paraId="5509DE58"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703F10E3" w14:textId="58EA6BF8" w:rsidR="00EB103D" w:rsidRDefault="00880E9E" w:rsidP="00D60A85">
            <w:pPr>
              <w:jc w:val="both"/>
              <w:rPr>
                <w:rFonts w:ascii="Times New Roman" w:hAnsi="Times New Roman" w:cs="Times New Roman"/>
                <w:sz w:val="20"/>
                <w:szCs w:val="20"/>
              </w:rPr>
            </w:pPr>
            <w:r>
              <w:rPr>
                <w:rFonts w:ascii="Times New Roman" w:hAnsi="Times New Roman" w:cs="Times New Roman"/>
                <w:sz w:val="20"/>
                <w:szCs w:val="20"/>
              </w:rPr>
              <w:t>-</w:t>
            </w:r>
            <w:r w:rsidR="00D60A85">
              <w:rPr>
                <w:rFonts w:ascii="Times New Roman" w:hAnsi="Times New Roman" w:cs="Times New Roman"/>
                <w:sz w:val="20"/>
                <w:szCs w:val="20"/>
              </w:rPr>
              <w:t xml:space="preserve">навыками </w:t>
            </w:r>
            <w:r>
              <w:rPr>
                <w:rFonts w:ascii="Times New Roman" w:hAnsi="Times New Roman" w:cs="Times New Roman"/>
                <w:sz w:val="20"/>
                <w:szCs w:val="20"/>
              </w:rPr>
              <w:t>оценки эффективности деятельности предприятия;</w:t>
            </w:r>
          </w:p>
          <w:p w14:paraId="76A3AFE1" w14:textId="30A73865" w:rsidR="00880E9E" w:rsidRPr="00DA4DC1" w:rsidRDefault="00880E9E" w:rsidP="00D60A85">
            <w:pPr>
              <w:jc w:val="both"/>
              <w:rPr>
                <w:rFonts w:ascii="Times New Roman" w:hAnsi="Times New Roman" w:cs="Times New Roman"/>
                <w:sz w:val="20"/>
                <w:szCs w:val="20"/>
              </w:rPr>
            </w:pPr>
            <w:r>
              <w:rPr>
                <w:rFonts w:ascii="Times New Roman" w:hAnsi="Times New Roman" w:cs="Times New Roman"/>
                <w:sz w:val="20"/>
                <w:szCs w:val="20"/>
              </w:rPr>
              <w:t>-методом калькуляции полной себестоимости  туристского продукта</w:t>
            </w:r>
          </w:p>
        </w:tc>
        <w:tc>
          <w:tcPr>
            <w:tcW w:w="3119" w:type="dxa"/>
          </w:tcPr>
          <w:p w14:paraId="009F49BF" w14:textId="724837CA" w:rsidR="00EB103D" w:rsidRPr="00DA4DC1" w:rsidRDefault="0053013A" w:rsidP="0053013A">
            <w:pPr>
              <w:jc w:val="both"/>
              <w:rPr>
                <w:rFonts w:ascii="Times New Roman" w:hAnsi="Times New Roman" w:cs="Times New Roman"/>
                <w:sz w:val="20"/>
                <w:szCs w:val="20"/>
              </w:rPr>
            </w:pPr>
            <w:r>
              <w:rPr>
                <w:rFonts w:ascii="Times New Roman" w:hAnsi="Times New Roman" w:cs="Times New Roman"/>
                <w:sz w:val="20"/>
                <w:szCs w:val="20"/>
              </w:rPr>
              <w:t>Владение навыками оценки эффективности деятельности предприятия, методом калькуляции полной себестоимости туристского продукта</w:t>
            </w:r>
          </w:p>
        </w:tc>
        <w:tc>
          <w:tcPr>
            <w:tcW w:w="2487" w:type="dxa"/>
          </w:tcPr>
          <w:p w14:paraId="79DCD35D" w14:textId="7F096235" w:rsidR="00EB103D" w:rsidRPr="00DA4DC1" w:rsidRDefault="0053013A" w:rsidP="0053013A">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глубокие комплексные знания теории и сформированные навыки калькулирования себестоимости туристского продукта</w:t>
            </w:r>
            <w:r w:rsidR="004545DF">
              <w:rPr>
                <w:rFonts w:ascii="Times New Roman" w:hAnsi="Times New Roman" w:cs="Times New Roman"/>
                <w:sz w:val="20"/>
                <w:szCs w:val="20"/>
              </w:rPr>
              <w:t xml:space="preserve"> и оценки эффективности в практической части ВКР</w:t>
            </w:r>
          </w:p>
        </w:tc>
      </w:tr>
      <w:tr w:rsidR="00EB103D" w:rsidRPr="00C43CF9" w14:paraId="4902CDBD" w14:textId="77777777" w:rsidTr="00DB6142">
        <w:trPr>
          <w:jc w:val="center"/>
        </w:trPr>
        <w:tc>
          <w:tcPr>
            <w:tcW w:w="3652" w:type="dxa"/>
            <w:vMerge w:val="restart"/>
            <w:vAlign w:val="center"/>
          </w:tcPr>
          <w:p w14:paraId="15FA6C7F" w14:textId="026DC1C9"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ПК-7 </w:t>
            </w:r>
            <w:r w:rsidRPr="003519BE">
              <w:rPr>
                <w:rFonts w:ascii="Times New Roman" w:hAnsi="Times New Roman" w:cs="Times New Roman"/>
                <w:sz w:val="20"/>
                <w:szCs w:val="20"/>
              </w:rPr>
              <w:t>способностью организовывать взаимодействие с представителями гостиничной и турист</w:t>
            </w:r>
            <w:r w:rsidR="007A13BF">
              <w:rPr>
                <w:rFonts w:ascii="Times New Roman" w:hAnsi="Times New Roman" w:cs="Times New Roman"/>
                <w:sz w:val="20"/>
                <w:szCs w:val="20"/>
              </w:rPr>
              <w:t>с</w:t>
            </w:r>
            <w:r w:rsidRPr="003519BE">
              <w:rPr>
                <w:rFonts w:ascii="Times New Roman" w:hAnsi="Times New Roman" w:cs="Times New Roman"/>
                <w:sz w:val="20"/>
                <w:szCs w:val="20"/>
              </w:rPr>
              <w:t>кой индустрии, клиентами гостиничных и туристских предприятий, а также с другими заказчиками услуг на локальном, рег</w:t>
            </w:r>
            <w:r>
              <w:rPr>
                <w:rFonts w:ascii="Times New Roman" w:hAnsi="Times New Roman" w:cs="Times New Roman"/>
                <w:sz w:val="20"/>
                <w:szCs w:val="20"/>
              </w:rPr>
              <w:t>иональном и федеральном уровнях</w:t>
            </w:r>
          </w:p>
        </w:tc>
        <w:tc>
          <w:tcPr>
            <w:tcW w:w="2268" w:type="dxa"/>
          </w:tcPr>
          <w:p w14:paraId="4320FAD6"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7FB1DD46" w14:textId="6582BACB" w:rsidR="002374A7" w:rsidRDefault="007A13BF" w:rsidP="002374A7">
            <w:pPr>
              <w:jc w:val="both"/>
              <w:rPr>
                <w:rFonts w:ascii="Times New Roman" w:hAnsi="Times New Roman" w:cs="Times New Roman"/>
                <w:sz w:val="20"/>
                <w:szCs w:val="20"/>
              </w:rPr>
            </w:pPr>
            <w:r>
              <w:rPr>
                <w:rFonts w:ascii="Times New Roman" w:hAnsi="Times New Roman" w:cs="Times New Roman"/>
                <w:sz w:val="20"/>
                <w:szCs w:val="20"/>
              </w:rPr>
              <w:t>-</w:t>
            </w:r>
            <w:r w:rsidR="002374A7">
              <w:rPr>
                <w:rFonts w:ascii="Times New Roman" w:hAnsi="Times New Roman" w:cs="Times New Roman"/>
                <w:sz w:val="20"/>
                <w:szCs w:val="20"/>
              </w:rPr>
              <w:t xml:space="preserve"> теоретические основы психологии делового общения, коммуникативные техники и технологии делового общения в туризме.</w:t>
            </w:r>
          </w:p>
          <w:p w14:paraId="664FE5B2" w14:textId="6344DB08" w:rsidR="00EB103D" w:rsidRDefault="002374A7" w:rsidP="00FD23C8">
            <w:pPr>
              <w:jc w:val="both"/>
              <w:rPr>
                <w:rFonts w:ascii="Times New Roman" w:hAnsi="Times New Roman" w:cs="Times New Roman"/>
                <w:sz w:val="20"/>
                <w:szCs w:val="20"/>
              </w:rPr>
            </w:pPr>
            <w:r>
              <w:rPr>
                <w:rFonts w:ascii="Times New Roman" w:hAnsi="Times New Roman" w:cs="Times New Roman"/>
                <w:sz w:val="20"/>
                <w:szCs w:val="20"/>
              </w:rPr>
              <w:t>-</w:t>
            </w:r>
            <w:r w:rsidR="00FD23C8">
              <w:rPr>
                <w:rFonts w:ascii="Times New Roman" w:hAnsi="Times New Roman" w:cs="Times New Roman"/>
                <w:sz w:val="20"/>
                <w:szCs w:val="20"/>
              </w:rPr>
              <w:t>виды и формы договорных отношений с представителями гостиничной и туристской индустрии;</w:t>
            </w:r>
          </w:p>
          <w:p w14:paraId="5189F13A" w14:textId="319C969E" w:rsidR="007A13BF" w:rsidRDefault="00AC71AA" w:rsidP="00FD23C8">
            <w:pPr>
              <w:jc w:val="both"/>
              <w:rPr>
                <w:rFonts w:ascii="Times New Roman" w:hAnsi="Times New Roman" w:cs="Times New Roman"/>
                <w:sz w:val="20"/>
                <w:szCs w:val="20"/>
              </w:rPr>
            </w:pPr>
            <w:r>
              <w:rPr>
                <w:rFonts w:ascii="Times New Roman" w:hAnsi="Times New Roman" w:cs="Times New Roman"/>
                <w:sz w:val="20"/>
                <w:szCs w:val="20"/>
              </w:rPr>
              <w:t>-</w:t>
            </w:r>
            <w:r w:rsidR="007A13BF">
              <w:rPr>
                <w:rFonts w:ascii="Times New Roman" w:hAnsi="Times New Roman" w:cs="Times New Roman"/>
                <w:sz w:val="20"/>
                <w:szCs w:val="20"/>
              </w:rPr>
              <w:t>функции и организацию работы</w:t>
            </w:r>
            <w:r>
              <w:rPr>
                <w:rFonts w:ascii="Times New Roman" w:hAnsi="Times New Roman" w:cs="Times New Roman"/>
                <w:sz w:val="20"/>
                <w:szCs w:val="20"/>
              </w:rPr>
              <w:t xml:space="preserve"> исполнителей гостин</w:t>
            </w:r>
            <w:r w:rsidR="002374A7">
              <w:rPr>
                <w:rFonts w:ascii="Times New Roman" w:hAnsi="Times New Roman" w:cs="Times New Roman"/>
                <w:sz w:val="20"/>
                <w:szCs w:val="20"/>
              </w:rPr>
              <w:t>ичной и туристкой индустрии</w:t>
            </w:r>
          </w:p>
          <w:p w14:paraId="4F4D70E3" w14:textId="77777777" w:rsidR="00091C09" w:rsidRDefault="00091C09" w:rsidP="00FD23C8">
            <w:pPr>
              <w:jc w:val="both"/>
              <w:rPr>
                <w:rFonts w:ascii="Times New Roman" w:hAnsi="Times New Roman" w:cs="Times New Roman"/>
                <w:sz w:val="20"/>
                <w:szCs w:val="20"/>
              </w:rPr>
            </w:pPr>
          </w:p>
          <w:p w14:paraId="6343AE25" w14:textId="3F4572BF" w:rsidR="00FD23C8" w:rsidRPr="00DA4DC1" w:rsidRDefault="00FD23C8" w:rsidP="00FD23C8">
            <w:pPr>
              <w:jc w:val="both"/>
              <w:rPr>
                <w:rFonts w:ascii="Times New Roman" w:hAnsi="Times New Roman" w:cs="Times New Roman"/>
                <w:sz w:val="20"/>
                <w:szCs w:val="20"/>
              </w:rPr>
            </w:pPr>
          </w:p>
        </w:tc>
        <w:tc>
          <w:tcPr>
            <w:tcW w:w="3119" w:type="dxa"/>
          </w:tcPr>
          <w:p w14:paraId="6B557D6A" w14:textId="36869C78" w:rsidR="002374A7" w:rsidRDefault="002374A7" w:rsidP="002374A7">
            <w:pPr>
              <w:jc w:val="both"/>
              <w:rPr>
                <w:rFonts w:ascii="Times New Roman" w:hAnsi="Times New Roman" w:cs="Times New Roman"/>
                <w:sz w:val="20"/>
                <w:szCs w:val="20"/>
              </w:rPr>
            </w:pPr>
            <w:r>
              <w:rPr>
                <w:rFonts w:ascii="Times New Roman" w:hAnsi="Times New Roman" w:cs="Times New Roman"/>
                <w:sz w:val="20"/>
                <w:szCs w:val="20"/>
              </w:rPr>
              <w:lastRenderedPageBreak/>
              <w:t>Знание теоретических основ психологии делового общения, коммуникативные техники и технологии</w:t>
            </w:r>
            <w:r w:rsidR="00952F24">
              <w:rPr>
                <w:rFonts w:ascii="Times New Roman" w:hAnsi="Times New Roman" w:cs="Times New Roman"/>
                <w:sz w:val="20"/>
                <w:szCs w:val="20"/>
              </w:rPr>
              <w:t xml:space="preserve"> делового общения в туризме, </w:t>
            </w:r>
            <w:r>
              <w:rPr>
                <w:rFonts w:ascii="Times New Roman" w:hAnsi="Times New Roman" w:cs="Times New Roman"/>
                <w:sz w:val="20"/>
                <w:szCs w:val="20"/>
              </w:rPr>
              <w:t>виды и формы договорных отношений с представителями гостиничной и ту</w:t>
            </w:r>
            <w:r w:rsidR="00952F24">
              <w:rPr>
                <w:rFonts w:ascii="Times New Roman" w:hAnsi="Times New Roman" w:cs="Times New Roman"/>
                <w:sz w:val="20"/>
                <w:szCs w:val="20"/>
              </w:rPr>
              <w:t xml:space="preserve">ристской индустрии, </w:t>
            </w:r>
            <w:r>
              <w:rPr>
                <w:rFonts w:ascii="Times New Roman" w:hAnsi="Times New Roman" w:cs="Times New Roman"/>
                <w:sz w:val="20"/>
                <w:szCs w:val="20"/>
              </w:rPr>
              <w:t>функции и организацию работы исполнителей гостиничной и туристкой индустрии</w:t>
            </w:r>
          </w:p>
          <w:p w14:paraId="367CA971" w14:textId="4076B08C" w:rsidR="00EB103D" w:rsidRPr="00DA4DC1" w:rsidRDefault="00EB103D" w:rsidP="002374A7">
            <w:pPr>
              <w:jc w:val="both"/>
              <w:rPr>
                <w:rFonts w:ascii="Times New Roman" w:hAnsi="Times New Roman" w:cs="Times New Roman"/>
                <w:sz w:val="20"/>
                <w:szCs w:val="20"/>
              </w:rPr>
            </w:pPr>
          </w:p>
        </w:tc>
        <w:tc>
          <w:tcPr>
            <w:tcW w:w="2487" w:type="dxa"/>
          </w:tcPr>
          <w:p w14:paraId="677D3262" w14:textId="7D190D1C" w:rsidR="00EB103D" w:rsidRPr="00DA4DC1" w:rsidRDefault="00952F24" w:rsidP="00952F24">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в процессе защиты ВКР общие знания теоретических вопросов: описать виды и формы договорных отношений между партнерами-участниками туристского рынка, а также описать коммуникативные техники и технологии </w:t>
            </w:r>
          </w:p>
        </w:tc>
      </w:tr>
      <w:tr w:rsidR="00EB103D" w:rsidRPr="00C43CF9" w14:paraId="74513E62" w14:textId="77777777" w:rsidTr="00DB6142">
        <w:trPr>
          <w:jc w:val="center"/>
        </w:trPr>
        <w:tc>
          <w:tcPr>
            <w:tcW w:w="3652" w:type="dxa"/>
            <w:vMerge/>
            <w:vAlign w:val="center"/>
          </w:tcPr>
          <w:p w14:paraId="0B9BBA55" w14:textId="222BD57A" w:rsidR="00EB103D" w:rsidRDefault="00EB103D" w:rsidP="00EB103D">
            <w:pPr>
              <w:jc w:val="center"/>
              <w:rPr>
                <w:rFonts w:ascii="Times New Roman" w:hAnsi="Times New Roman" w:cs="Times New Roman"/>
                <w:sz w:val="20"/>
                <w:szCs w:val="20"/>
              </w:rPr>
            </w:pPr>
          </w:p>
        </w:tc>
        <w:tc>
          <w:tcPr>
            <w:tcW w:w="2268" w:type="dxa"/>
          </w:tcPr>
          <w:p w14:paraId="70480D37"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45C31A5A" w14:textId="12DDC130" w:rsidR="00E64FA0" w:rsidRDefault="007A13BF" w:rsidP="00E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ru-RU"/>
              </w:rPr>
            </w:pPr>
            <w:r>
              <w:rPr>
                <w:rFonts w:ascii="Times New Roman" w:hAnsi="Times New Roman" w:cs="Times New Roman"/>
                <w:sz w:val="20"/>
                <w:szCs w:val="20"/>
              </w:rPr>
              <w:t>-</w:t>
            </w:r>
            <w:r w:rsidRPr="0030630E">
              <w:rPr>
                <w:rFonts w:ascii="Times New Roman" w:hAnsi="Times New Roman" w:cs="Times New Roman"/>
                <w:sz w:val="20"/>
                <w:szCs w:val="20"/>
                <w:lang w:eastAsia="ru-RU"/>
              </w:rPr>
              <w:t xml:space="preserve"> </w:t>
            </w:r>
            <w:r w:rsidR="00E64FA0">
              <w:rPr>
                <w:rFonts w:ascii="Times New Roman" w:hAnsi="Times New Roman" w:cs="Times New Roman"/>
                <w:sz w:val="20"/>
                <w:szCs w:val="20"/>
                <w:lang w:eastAsia="ru-RU"/>
              </w:rPr>
              <w:t xml:space="preserve">организовывать взаимодействие </w:t>
            </w:r>
            <w:r w:rsidR="00E64FA0" w:rsidRPr="003519BE">
              <w:rPr>
                <w:rFonts w:ascii="Times New Roman" w:hAnsi="Times New Roman" w:cs="Times New Roman"/>
                <w:sz w:val="20"/>
                <w:szCs w:val="20"/>
              </w:rPr>
              <w:t>с представителями гостиничной и турист</w:t>
            </w:r>
            <w:r w:rsidR="00E64FA0">
              <w:rPr>
                <w:rFonts w:ascii="Times New Roman" w:hAnsi="Times New Roman" w:cs="Times New Roman"/>
                <w:sz w:val="20"/>
                <w:szCs w:val="20"/>
              </w:rPr>
              <w:t>с</w:t>
            </w:r>
            <w:r w:rsidR="00E64FA0" w:rsidRPr="003519BE">
              <w:rPr>
                <w:rFonts w:ascii="Times New Roman" w:hAnsi="Times New Roman" w:cs="Times New Roman"/>
                <w:sz w:val="20"/>
                <w:szCs w:val="20"/>
              </w:rPr>
              <w:t>кой индустрии</w:t>
            </w:r>
            <w:r w:rsidR="00E64FA0" w:rsidRPr="0030630E">
              <w:rPr>
                <w:rFonts w:ascii="Times New Roman" w:hAnsi="Times New Roman" w:cs="Times New Roman"/>
                <w:sz w:val="20"/>
                <w:szCs w:val="20"/>
                <w:lang w:eastAsia="ru-RU"/>
              </w:rPr>
              <w:t xml:space="preserve"> </w:t>
            </w:r>
            <w:r w:rsidR="00E64FA0">
              <w:rPr>
                <w:rFonts w:ascii="Times New Roman" w:hAnsi="Times New Roman" w:cs="Times New Roman"/>
                <w:sz w:val="20"/>
                <w:szCs w:val="20"/>
                <w:lang w:eastAsia="ru-RU"/>
              </w:rPr>
              <w:t xml:space="preserve">на основе договорных отношений; </w:t>
            </w:r>
          </w:p>
          <w:p w14:paraId="172FFBFB" w14:textId="68D6C8AF" w:rsidR="00EB103D" w:rsidRPr="00DA4DC1" w:rsidRDefault="00AC71AA" w:rsidP="00E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w:t>
            </w:r>
            <w:r w:rsidR="007A13BF">
              <w:rPr>
                <w:rFonts w:ascii="Times New Roman" w:hAnsi="Times New Roman" w:cs="Times New Roman"/>
                <w:sz w:val="20"/>
                <w:szCs w:val="20"/>
              </w:rPr>
              <w:t xml:space="preserve">анализировать основные теоретические и практические направления и проблемы взаимодействия предприятий </w:t>
            </w:r>
            <w:r>
              <w:rPr>
                <w:rFonts w:ascii="Times New Roman" w:hAnsi="Times New Roman" w:cs="Times New Roman"/>
                <w:sz w:val="20"/>
                <w:szCs w:val="20"/>
              </w:rPr>
              <w:t xml:space="preserve">гостиничной и </w:t>
            </w:r>
            <w:r w:rsidR="007A13BF">
              <w:rPr>
                <w:rFonts w:ascii="Times New Roman" w:hAnsi="Times New Roman" w:cs="Times New Roman"/>
                <w:sz w:val="20"/>
                <w:szCs w:val="20"/>
              </w:rPr>
              <w:t>туристкой индустрии и потребителей/туристов</w:t>
            </w:r>
          </w:p>
        </w:tc>
        <w:tc>
          <w:tcPr>
            <w:tcW w:w="3119" w:type="dxa"/>
          </w:tcPr>
          <w:p w14:paraId="7A93A78D" w14:textId="67A2552A" w:rsidR="00952F24" w:rsidRDefault="00952F24" w:rsidP="0095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ru-RU"/>
              </w:rPr>
            </w:pPr>
            <w:r>
              <w:rPr>
                <w:rFonts w:ascii="Times New Roman" w:hAnsi="Times New Roman" w:cs="Times New Roman"/>
                <w:sz w:val="20"/>
                <w:szCs w:val="20"/>
              </w:rPr>
              <w:t xml:space="preserve">Умение </w:t>
            </w:r>
            <w:r>
              <w:rPr>
                <w:rFonts w:ascii="Times New Roman" w:hAnsi="Times New Roman" w:cs="Times New Roman"/>
                <w:sz w:val="20"/>
                <w:szCs w:val="20"/>
                <w:lang w:eastAsia="ru-RU"/>
              </w:rPr>
              <w:t xml:space="preserve">организовывать взаимодействие </w:t>
            </w:r>
            <w:r w:rsidRPr="003519BE">
              <w:rPr>
                <w:rFonts w:ascii="Times New Roman" w:hAnsi="Times New Roman" w:cs="Times New Roman"/>
                <w:sz w:val="20"/>
                <w:szCs w:val="20"/>
              </w:rPr>
              <w:t>с представителями гостиничной и турист</w:t>
            </w:r>
            <w:r>
              <w:rPr>
                <w:rFonts w:ascii="Times New Roman" w:hAnsi="Times New Roman" w:cs="Times New Roman"/>
                <w:sz w:val="20"/>
                <w:szCs w:val="20"/>
              </w:rPr>
              <w:t>с</w:t>
            </w:r>
            <w:r w:rsidRPr="003519BE">
              <w:rPr>
                <w:rFonts w:ascii="Times New Roman" w:hAnsi="Times New Roman" w:cs="Times New Roman"/>
                <w:sz w:val="20"/>
                <w:szCs w:val="20"/>
              </w:rPr>
              <w:t>кой индустрии</w:t>
            </w:r>
            <w:r w:rsidRPr="0030630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на основе договорных отношений, </w:t>
            </w:r>
            <w:r>
              <w:rPr>
                <w:rFonts w:ascii="Times New Roman" w:hAnsi="Times New Roman" w:cs="Times New Roman"/>
                <w:sz w:val="20"/>
                <w:szCs w:val="20"/>
              </w:rPr>
              <w:t>анализировать основные теоретические и практические направления и проблемы взаимодействия предприятий гостиничной и туристкой индустрии и потребителей/туристов</w:t>
            </w:r>
          </w:p>
          <w:p w14:paraId="26E28F8C" w14:textId="652D84BA" w:rsidR="00EB103D" w:rsidRPr="00DA4DC1" w:rsidRDefault="00EB103D" w:rsidP="00952F24">
            <w:pPr>
              <w:jc w:val="both"/>
              <w:rPr>
                <w:rFonts w:ascii="Times New Roman" w:hAnsi="Times New Roman" w:cs="Times New Roman"/>
                <w:sz w:val="20"/>
                <w:szCs w:val="20"/>
              </w:rPr>
            </w:pPr>
          </w:p>
        </w:tc>
        <w:tc>
          <w:tcPr>
            <w:tcW w:w="2487" w:type="dxa"/>
          </w:tcPr>
          <w:p w14:paraId="5CA9ACA6" w14:textId="2E470CB4" w:rsidR="00EB103D" w:rsidRPr="00DA4DC1" w:rsidRDefault="00952F24" w:rsidP="00952F24">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твердые знания теоретических вопросов</w:t>
            </w:r>
            <w:r w:rsidR="00FA1EDB">
              <w:rPr>
                <w:rFonts w:ascii="Times New Roman" w:hAnsi="Times New Roman" w:cs="Times New Roman"/>
                <w:sz w:val="20"/>
                <w:szCs w:val="20"/>
              </w:rPr>
              <w:t>, в практической части ВКР продемонстрировать умения определять формы договорных отношений между партнёрами-соисполнителями услуг</w:t>
            </w:r>
          </w:p>
        </w:tc>
      </w:tr>
      <w:tr w:rsidR="00EB103D" w:rsidRPr="00C43CF9" w14:paraId="072F4321" w14:textId="77777777" w:rsidTr="00DB6142">
        <w:trPr>
          <w:jc w:val="center"/>
        </w:trPr>
        <w:tc>
          <w:tcPr>
            <w:tcW w:w="3652" w:type="dxa"/>
            <w:vMerge/>
            <w:vAlign w:val="center"/>
          </w:tcPr>
          <w:p w14:paraId="6BD32CE3" w14:textId="77777777" w:rsidR="00EB103D" w:rsidRDefault="00EB103D" w:rsidP="00EB103D">
            <w:pPr>
              <w:jc w:val="center"/>
              <w:rPr>
                <w:rFonts w:ascii="Times New Roman" w:hAnsi="Times New Roman" w:cs="Times New Roman"/>
                <w:sz w:val="20"/>
                <w:szCs w:val="20"/>
              </w:rPr>
            </w:pPr>
          </w:p>
        </w:tc>
        <w:tc>
          <w:tcPr>
            <w:tcW w:w="2268" w:type="dxa"/>
          </w:tcPr>
          <w:p w14:paraId="1F6DE0E6"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4651E41F" w14:textId="3F2AA0B5" w:rsidR="00E64FA0" w:rsidRDefault="00AC71AA" w:rsidP="00AC71AA">
            <w:pPr>
              <w:jc w:val="both"/>
              <w:rPr>
                <w:rFonts w:ascii="Times New Roman" w:hAnsi="Times New Roman" w:cs="Times New Roman"/>
                <w:sz w:val="20"/>
                <w:szCs w:val="20"/>
              </w:rPr>
            </w:pPr>
            <w:r>
              <w:rPr>
                <w:rFonts w:ascii="Times New Roman" w:hAnsi="Times New Roman" w:cs="Times New Roman"/>
                <w:sz w:val="20"/>
                <w:szCs w:val="20"/>
              </w:rPr>
              <w:t>-</w:t>
            </w:r>
            <w:r w:rsidR="00E64FA0">
              <w:rPr>
                <w:rFonts w:ascii="Times New Roman" w:hAnsi="Times New Roman" w:cs="Times New Roman"/>
                <w:sz w:val="20"/>
                <w:szCs w:val="20"/>
              </w:rPr>
              <w:t xml:space="preserve">техникой и технологией эффективного взаимодействия </w:t>
            </w:r>
            <w:r w:rsidR="00E64FA0" w:rsidRPr="003519BE">
              <w:rPr>
                <w:rFonts w:ascii="Times New Roman" w:hAnsi="Times New Roman" w:cs="Times New Roman"/>
                <w:sz w:val="20"/>
                <w:szCs w:val="20"/>
              </w:rPr>
              <w:t>с представителями гостиничной и турист</w:t>
            </w:r>
            <w:r w:rsidR="00E64FA0">
              <w:rPr>
                <w:rFonts w:ascii="Times New Roman" w:hAnsi="Times New Roman" w:cs="Times New Roman"/>
                <w:sz w:val="20"/>
                <w:szCs w:val="20"/>
              </w:rPr>
              <w:t>с</w:t>
            </w:r>
            <w:r w:rsidR="00E64FA0" w:rsidRPr="003519BE">
              <w:rPr>
                <w:rFonts w:ascii="Times New Roman" w:hAnsi="Times New Roman" w:cs="Times New Roman"/>
                <w:sz w:val="20"/>
                <w:szCs w:val="20"/>
              </w:rPr>
              <w:t>кой индустрии</w:t>
            </w:r>
            <w:r w:rsidR="00E64FA0">
              <w:rPr>
                <w:rFonts w:ascii="Times New Roman" w:hAnsi="Times New Roman" w:cs="Times New Roman"/>
                <w:sz w:val="20"/>
                <w:szCs w:val="20"/>
              </w:rPr>
              <w:t>;</w:t>
            </w:r>
          </w:p>
          <w:p w14:paraId="7D954A90" w14:textId="1AC89352" w:rsidR="00E64FA0" w:rsidRDefault="00E64FA0" w:rsidP="00AC71AA">
            <w:pPr>
              <w:jc w:val="both"/>
              <w:rPr>
                <w:rFonts w:ascii="Times New Roman" w:hAnsi="Times New Roman" w:cs="Times New Roman"/>
                <w:sz w:val="20"/>
                <w:szCs w:val="20"/>
              </w:rPr>
            </w:pPr>
            <w:r>
              <w:rPr>
                <w:rFonts w:ascii="Times New Roman" w:hAnsi="Times New Roman" w:cs="Times New Roman"/>
                <w:sz w:val="20"/>
                <w:szCs w:val="20"/>
              </w:rPr>
              <w:t xml:space="preserve">-техникой и технологией эффективного взаимодействия с </w:t>
            </w:r>
            <w:r w:rsidRPr="003519BE">
              <w:rPr>
                <w:rFonts w:ascii="Times New Roman" w:hAnsi="Times New Roman" w:cs="Times New Roman"/>
                <w:sz w:val="20"/>
                <w:szCs w:val="20"/>
              </w:rPr>
              <w:t>клиентами гостиничных и туристских предприятий, а также с другими заказчиками услуг на локальном, рег</w:t>
            </w:r>
            <w:r>
              <w:rPr>
                <w:rFonts w:ascii="Times New Roman" w:hAnsi="Times New Roman" w:cs="Times New Roman"/>
                <w:sz w:val="20"/>
                <w:szCs w:val="20"/>
              </w:rPr>
              <w:t>иональном и федеральном уровнях</w:t>
            </w:r>
          </w:p>
          <w:p w14:paraId="5559A8B3" w14:textId="6E039719" w:rsidR="00EB103D" w:rsidRPr="00DA4DC1" w:rsidRDefault="00EB103D" w:rsidP="00E64FA0">
            <w:pPr>
              <w:jc w:val="both"/>
              <w:rPr>
                <w:rFonts w:ascii="Times New Roman" w:hAnsi="Times New Roman" w:cs="Times New Roman"/>
                <w:sz w:val="20"/>
                <w:szCs w:val="20"/>
              </w:rPr>
            </w:pPr>
          </w:p>
        </w:tc>
        <w:tc>
          <w:tcPr>
            <w:tcW w:w="3119" w:type="dxa"/>
          </w:tcPr>
          <w:p w14:paraId="72D8AEA8" w14:textId="77777777" w:rsidR="00952F24" w:rsidRDefault="00952F24" w:rsidP="00952F24">
            <w:pPr>
              <w:jc w:val="both"/>
              <w:rPr>
                <w:rFonts w:ascii="Times New Roman" w:hAnsi="Times New Roman" w:cs="Times New Roman"/>
                <w:sz w:val="20"/>
                <w:szCs w:val="20"/>
              </w:rPr>
            </w:pPr>
            <w:r>
              <w:rPr>
                <w:rFonts w:ascii="Times New Roman" w:hAnsi="Times New Roman" w:cs="Times New Roman"/>
                <w:sz w:val="20"/>
                <w:szCs w:val="20"/>
              </w:rPr>
              <w:t xml:space="preserve">Владение техникой и технологией эффективного взаимодействия </w:t>
            </w:r>
            <w:r w:rsidRPr="003519BE">
              <w:rPr>
                <w:rFonts w:ascii="Times New Roman" w:hAnsi="Times New Roman" w:cs="Times New Roman"/>
                <w:sz w:val="20"/>
                <w:szCs w:val="20"/>
              </w:rPr>
              <w:t>с представителями гостиничной и турист</w:t>
            </w:r>
            <w:r>
              <w:rPr>
                <w:rFonts w:ascii="Times New Roman" w:hAnsi="Times New Roman" w:cs="Times New Roman"/>
                <w:sz w:val="20"/>
                <w:szCs w:val="20"/>
              </w:rPr>
              <w:t>с</w:t>
            </w:r>
            <w:r w:rsidRPr="003519BE">
              <w:rPr>
                <w:rFonts w:ascii="Times New Roman" w:hAnsi="Times New Roman" w:cs="Times New Roman"/>
                <w:sz w:val="20"/>
                <w:szCs w:val="20"/>
              </w:rPr>
              <w:t>кой индустрии</w:t>
            </w:r>
            <w:r>
              <w:rPr>
                <w:rFonts w:ascii="Times New Roman" w:hAnsi="Times New Roman" w:cs="Times New Roman"/>
                <w:sz w:val="20"/>
                <w:szCs w:val="20"/>
              </w:rPr>
              <w:t>;</w:t>
            </w:r>
          </w:p>
          <w:p w14:paraId="7DB15AD7" w14:textId="17F6D508" w:rsidR="00952F24" w:rsidRDefault="00952F24" w:rsidP="00952F24">
            <w:pPr>
              <w:jc w:val="both"/>
              <w:rPr>
                <w:rFonts w:ascii="Times New Roman" w:hAnsi="Times New Roman" w:cs="Times New Roman"/>
                <w:sz w:val="20"/>
                <w:szCs w:val="20"/>
              </w:rPr>
            </w:pPr>
            <w:r>
              <w:rPr>
                <w:rFonts w:ascii="Times New Roman" w:hAnsi="Times New Roman" w:cs="Times New Roman"/>
                <w:sz w:val="20"/>
                <w:szCs w:val="20"/>
              </w:rPr>
              <w:t xml:space="preserve">техникой и технологией эффективного взаимодействия с </w:t>
            </w:r>
            <w:r w:rsidRPr="003519BE">
              <w:rPr>
                <w:rFonts w:ascii="Times New Roman" w:hAnsi="Times New Roman" w:cs="Times New Roman"/>
                <w:sz w:val="20"/>
                <w:szCs w:val="20"/>
              </w:rPr>
              <w:t>клиентами гостиничных и туристских предприятий, а также с другими заказчиками услуг на локальном, рег</w:t>
            </w:r>
            <w:r>
              <w:rPr>
                <w:rFonts w:ascii="Times New Roman" w:hAnsi="Times New Roman" w:cs="Times New Roman"/>
                <w:sz w:val="20"/>
                <w:szCs w:val="20"/>
              </w:rPr>
              <w:t>иональном и федеральном уровнях</w:t>
            </w:r>
          </w:p>
          <w:p w14:paraId="6BA9D05D" w14:textId="59AA1C6D" w:rsidR="00EB103D" w:rsidRPr="00DA4DC1" w:rsidRDefault="00EB103D" w:rsidP="00952F24">
            <w:pPr>
              <w:jc w:val="both"/>
              <w:rPr>
                <w:rFonts w:ascii="Times New Roman" w:hAnsi="Times New Roman" w:cs="Times New Roman"/>
                <w:sz w:val="20"/>
                <w:szCs w:val="20"/>
              </w:rPr>
            </w:pPr>
          </w:p>
        </w:tc>
        <w:tc>
          <w:tcPr>
            <w:tcW w:w="2487" w:type="dxa"/>
          </w:tcPr>
          <w:p w14:paraId="0411B8F8" w14:textId="6FAD4C48" w:rsidR="00FA1EDB" w:rsidRDefault="00FA1EDB" w:rsidP="00FA1EDB">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глубокие знания теоретических вопросов и сформированные навыки владения технологией эффективного взаимодействия </w:t>
            </w:r>
            <w:r w:rsidRPr="003519BE">
              <w:rPr>
                <w:rFonts w:ascii="Times New Roman" w:hAnsi="Times New Roman" w:cs="Times New Roman"/>
                <w:sz w:val="20"/>
                <w:szCs w:val="20"/>
              </w:rPr>
              <w:t xml:space="preserve">с </w:t>
            </w:r>
            <w:r>
              <w:rPr>
                <w:rFonts w:ascii="Times New Roman" w:hAnsi="Times New Roman" w:cs="Times New Roman"/>
                <w:sz w:val="20"/>
                <w:szCs w:val="20"/>
              </w:rPr>
              <w:t>партнерами и потребителями/туристами</w:t>
            </w:r>
            <w:r w:rsidRPr="003519BE">
              <w:rPr>
                <w:rFonts w:ascii="Times New Roman" w:hAnsi="Times New Roman" w:cs="Times New Roman"/>
                <w:sz w:val="20"/>
                <w:szCs w:val="20"/>
              </w:rPr>
              <w:t xml:space="preserve"> на локальном, рег</w:t>
            </w:r>
            <w:r>
              <w:rPr>
                <w:rFonts w:ascii="Times New Roman" w:hAnsi="Times New Roman" w:cs="Times New Roman"/>
                <w:sz w:val="20"/>
                <w:szCs w:val="20"/>
              </w:rPr>
              <w:t>иональном и федеральном уровнях</w:t>
            </w:r>
          </w:p>
          <w:p w14:paraId="6CAB6ADB" w14:textId="6CCBDE7B" w:rsidR="00EB103D" w:rsidRPr="00DA4DC1" w:rsidRDefault="00EB103D" w:rsidP="00FA1EDB">
            <w:pPr>
              <w:jc w:val="both"/>
              <w:rPr>
                <w:rFonts w:ascii="Times New Roman" w:hAnsi="Times New Roman" w:cs="Times New Roman"/>
                <w:sz w:val="20"/>
                <w:szCs w:val="20"/>
              </w:rPr>
            </w:pPr>
          </w:p>
        </w:tc>
      </w:tr>
      <w:tr w:rsidR="00EB103D" w:rsidRPr="00C43CF9" w14:paraId="483746FB" w14:textId="77777777" w:rsidTr="00DB6142">
        <w:trPr>
          <w:jc w:val="center"/>
        </w:trPr>
        <w:tc>
          <w:tcPr>
            <w:tcW w:w="3652" w:type="dxa"/>
            <w:vMerge w:val="restart"/>
            <w:vAlign w:val="center"/>
          </w:tcPr>
          <w:p w14:paraId="3B2F0E4C" w14:textId="77777777" w:rsidR="00EB103D" w:rsidRDefault="00EB103D" w:rsidP="008F4B1C">
            <w:pPr>
              <w:rPr>
                <w:rFonts w:ascii="Times New Roman" w:hAnsi="Times New Roman" w:cs="Times New Roman"/>
                <w:sz w:val="20"/>
                <w:szCs w:val="20"/>
              </w:rPr>
            </w:pPr>
            <w:r>
              <w:rPr>
                <w:rFonts w:ascii="Times New Roman" w:hAnsi="Times New Roman" w:cs="Times New Roman"/>
                <w:sz w:val="20"/>
                <w:szCs w:val="20"/>
              </w:rPr>
              <w:t xml:space="preserve">ПК-8 </w:t>
            </w:r>
            <w:r w:rsidRPr="003519BE">
              <w:rPr>
                <w:rFonts w:ascii="Times New Roman" w:hAnsi="Times New Roman" w:cs="Times New Roman"/>
                <w:sz w:val="20"/>
                <w:szCs w:val="20"/>
              </w:rPr>
              <w:t xml:space="preserve">способностью использовать на практике основы действующего законодательства в сфере туристской, экскурсионной деятельности, а также осуществлять </w:t>
            </w:r>
            <w:proofErr w:type="gramStart"/>
            <w:r w:rsidRPr="003519BE">
              <w:rPr>
                <w:rFonts w:ascii="Times New Roman" w:hAnsi="Times New Roman" w:cs="Times New Roman"/>
                <w:sz w:val="20"/>
                <w:szCs w:val="20"/>
              </w:rPr>
              <w:t>контроль за</w:t>
            </w:r>
            <w:proofErr w:type="gramEnd"/>
            <w:r w:rsidRPr="003519BE">
              <w:rPr>
                <w:rFonts w:ascii="Times New Roman" w:hAnsi="Times New Roman" w:cs="Times New Roman"/>
                <w:sz w:val="20"/>
                <w:szCs w:val="20"/>
              </w:rPr>
              <w:t xml:space="preserve"> соответствием нормам бе</w:t>
            </w:r>
            <w:r>
              <w:rPr>
                <w:rFonts w:ascii="Times New Roman" w:hAnsi="Times New Roman" w:cs="Times New Roman"/>
                <w:sz w:val="20"/>
                <w:szCs w:val="20"/>
              </w:rPr>
              <w:t>зопасности туристских продуктов</w:t>
            </w:r>
          </w:p>
        </w:tc>
        <w:tc>
          <w:tcPr>
            <w:tcW w:w="2268" w:type="dxa"/>
          </w:tcPr>
          <w:p w14:paraId="17445420"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148700C7" w14:textId="6BF82F3E" w:rsidR="002B6BB7" w:rsidRPr="002B6BB7" w:rsidRDefault="002B6BB7" w:rsidP="002B6BB7">
            <w:pPr>
              <w:ind w:left="34"/>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CA3572">
              <w:rPr>
                <w:rFonts w:eastAsia="Calibri"/>
                <w:sz w:val="20"/>
                <w:szCs w:val="20"/>
              </w:rPr>
              <w:t xml:space="preserve"> </w:t>
            </w:r>
            <w:r w:rsidRPr="002B6BB7">
              <w:rPr>
                <w:rFonts w:ascii="Times New Roman" w:eastAsia="Calibri" w:hAnsi="Times New Roman" w:cs="Times New Roman"/>
                <w:sz w:val="20"/>
                <w:szCs w:val="20"/>
              </w:rPr>
              <w:t>основы действующего законодательства в сфере туристской деятельности</w:t>
            </w:r>
          </w:p>
          <w:p w14:paraId="1A35A04C" w14:textId="7171F42F" w:rsidR="002B6BB7" w:rsidRPr="002B6BB7" w:rsidRDefault="002B6BB7" w:rsidP="002B6BB7">
            <w:pPr>
              <w:ind w:left="34"/>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B6BB7">
              <w:rPr>
                <w:rFonts w:ascii="Times New Roman" w:eastAsia="Calibri" w:hAnsi="Times New Roman" w:cs="Times New Roman"/>
                <w:sz w:val="20"/>
                <w:szCs w:val="20"/>
              </w:rPr>
              <w:t xml:space="preserve">правовые, нормативно-технологические </w:t>
            </w:r>
            <w:r>
              <w:rPr>
                <w:rFonts w:ascii="Times New Roman" w:eastAsia="Calibri" w:hAnsi="Times New Roman" w:cs="Times New Roman"/>
                <w:sz w:val="20"/>
                <w:szCs w:val="20"/>
              </w:rPr>
              <w:t>акты, регулирующие безопасность</w:t>
            </w:r>
            <w:r w:rsidRPr="002B6BB7">
              <w:rPr>
                <w:rFonts w:ascii="Times New Roman" w:eastAsia="Calibri" w:hAnsi="Times New Roman" w:cs="Times New Roman"/>
                <w:sz w:val="20"/>
                <w:szCs w:val="20"/>
              </w:rPr>
              <w:t xml:space="preserve"> туристской деятельности</w:t>
            </w:r>
          </w:p>
          <w:p w14:paraId="335C1349" w14:textId="77777777" w:rsidR="00EB103D" w:rsidRPr="00DA4DC1" w:rsidRDefault="00EB103D" w:rsidP="00EB103D">
            <w:pPr>
              <w:jc w:val="center"/>
              <w:rPr>
                <w:rFonts w:ascii="Times New Roman" w:hAnsi="Times New Roman" w:cs="Times New Roman"/>
                <w:sz w:val="20"/>
                <w:szCs w:val="20"/>
              </w:rPr>
            </w:pPr>
          </w:p>
        </w:tc>
        <w:tc>
          <w:tcPr>
            <w:tcW w:w="3119" w:type="dxa"/>
          </w:tcPr>
          <w:p w14:paraId="6E5CB22E" w14:textId="233D93E5" w:rsidR="00EB103D" w:rsidRPr="00DA4DC1" w:rsidRDefault="004D6272" w:rsidP="004D6272">
            <w:pPr>
              <w:jc w:val="both"/>
              <w:rPr>
                <w:rFonts w:ascii="Times New Roman" w:hAnsi="Times New Roman" w:cs="Times New Roman"/>
                <w:sz w:val="20"/>
                <w:szCs w:val="20"/>
              </w:rPr>
            </w:pPr>
            <w:r>
              <w:rPr>
                <w:rFonts w:ascii="Times New Roman" w:hAnsi="Times New Roman" w:cs="Times New Roman"/>
                <w:sz w:val="20"/>
                <w:szCs w:val="20"/>
              </w:rPr>
              <w:t>Знание законодательных актов, регулирующих туристскую деятельность</w:t>
            </w:r>
            <w:r w:rsidR="00DB41ED">
              <w:rPr>
                <w:rFonts w:ascii="Times New Roman" w:hAnsi="Times New Roman" w:cs="Times New Roman"/>
                <w:sz w:val="20"/>
                <w:szCs w:val="20"/>
              </w:rPr>
              <w:t>, правовую базу и нормативные документы по регулированию безопасности в туризме</w:t>
            </w:r>
          </w:p>
        </w:tc>
        <w:tc>
          <w:tcPr>
            <w:tcW w:w="2487" w:type="dxa"/>
          </w:tcPr>
          <w:p w14:paraId="490283C9" w14:textId="1468EE7B" w:rsidR="00130B06" w:rsidRDefault="00130B06" w:rsidP="00130B06">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привести в качестве примера нормативные акты в сфере туризма, нормативно-технологическую документацию по безопасности в туризме </w:t>
            </w:r>
          </w:p>
          <w:p w14:paraId="752C86AB" w14:textId="18919694" w:rsidR="00EB103D" w:rsidRPr="00DA4DC1" w:rsidRDefault="00EB103D" w:rsidP="00130B06">
            <w:pPr>
              <w:jc w:val="both"/>
              <w:rPr>
                <w:rFonts w:ascii="Times New Roman" w:hAnsi="Times New Roman" w:cs="Times New Roman"/>
                <w:sz w:val="20"/>
                <w:szCs w:val="20"/>
              </w:rPr>
            </w:pPr>
          </w:p>
        </w:tc>
      </w:tr>
      <w:tr w:rsidR="00EB103D" w:rsidRPr="00C43CF9" w14:paraId="2870D21F" w14:textId="77777777" w:rsidTr="00DB6142">
        <w:trPr>
          <w:jc w:val="center"/>
        </w:trPr>
        <w:tc>
          <w:tcPr>
            <w:tcW w:w="3652" w:type="dxa"/>
            <w:vMerge/>
            <w:vAlign w:val="center"/>
          </w:tcPr>
          <w:p w14:paraId="0BAAE494" w14:textId="77777777" w:rsidR="00EB103D" w:rsidRDefault="00EB103D" w:rsidP="00EB103D">
            <w:pPr>
              <w:jc w:val="center"/>
              <w:rPr>
                <w:rFonts w:ascii="Times New Roman" w:hAnsi="Times New Roman" w:cs="Times New Roman"/>
                <w:sz w:val="20"/>
                <w:szCs w:val="20"/>
              </w:rPr>
            </w:pPr>
          </w:p>
        </w:tc>
        <w:tc>
          <w:tcPr>
            <w:tcW w:w="2268" w:type="dxa"/>
          </w:tcPr>
          <w:p w14:paraId="360FA9A1"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 xml:space="preserve">умеет (продвинутый </w:t>
            </w:r>
            <w:r w:rsidRPr="00A7082E">
              <w:rPr>
                <w:rFonts w:ascii="Times New Roman" w:hAnsi="Times New Roman" w:cs="Times New Roman"/>
                <w:sz w:val="20"/>
                <w:szCs w:val="20"/>
              </w:rPr>
              <w:lastRenderedPageBreak/>
              <w:t>уровень)</w:t>
            </w:r>
          </w:p>
        </w:tc>
        <w:tc>
          <w:tcPr>
            <w:tcW w:w="3260" w:type="dxa"/>
          </w:tcPr>
          <w:p w14:paraId="4E24C3D7" w14:textId="569677E3" w:rsidR="00017CFA" w:rsidRPr="00017CFA" w:rsidRDefault="00017CFA" w:rsidP="00017CFA">
            <w:pPr>
              <w:ind w:left="34"/>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r w:rsidRPr="00017CFA">
              <w:rPr>
                <w:rFonts w:ascii="Times New Roman" w:eastAsia="Calibri" w:hAnsi="Times New Roman" w:cs="Times New Roman"/>
                <w:sz w:val="20"/>
                <w:szCs w:val="20"/>
              </w:rPr>
              <w:t>применять нормативно-</w:t>
            </w:r>
            <w:r w:rsidRPr="00017CFA">
              <w:rPr>
                <w:rFonts w:ascii="Times New Roman" w:eastAsia="Calibri" w:hAnsi="Times New Roman" w:cs="Times New Roman"/>
                <w:sz w:val="20"/>
                <w:szCs w:val="20"/>
              </w:rPr>
              <w:lastRenderedPageBreak/>
              <w:t>технологическую документацию, регламентирующую туристскую деятельность</w:t>
            </w:r>
            <w:r>
              <w:rPr>
                <w:rFonts w:ascii="Times New Roman" w:eastAsia="Calibri" w:hAnsi="Times New Roman" w:cs="Times New Roman"/>
                <w:sz w:val="20"/>
                <w:szCs w:val="20"/>
              </w:rPr>
              <w:t>;</w:t>
            </w:r>
            <w:r w:rsidRPr="00017CFA">
              <w:rPr>
                <w:rFonts w:ascii="Times New Roman" w:eastAsia="Calibri" w:hAnsi="Times New Roman" w:cs="Times New Roman"/>
                <w:sz w:val="20"/>
                <w:szCs w:val="20"/>
              </w:rPr>
              <w:t xml:space="preserve"> </w:t>
            </w:r>
          </w:p>
          <w:p w14:paraId="77639CCD" w14:textId="6582176E" w:rsidR="00017CFA" w:rsidRDefault="00017CFA" w:rsidP="00017CFA">
            <w:pPr>
              <w:ind w:left="3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-осуществлять </w:t>
            </w:r>
            <w:proofErr w:type="gramStart"/>
            <w:r>
              <w:rPr>
                <w:rFonts w:ascii="Times New Roman" w:eastAsia="Calibri" w:hAnsi="Times New Roman" w:cs="Times New Roman"/>
                <w:sz w:val="20"/>
                <w:szCs w:val="20"/>
              </w:rPr>
              <w:t>контроль</w:t>
            </w:r>
            <w:r w:rsidRPr="003519BE">
              <w:rPr>
                <w:rFonts w:ascii="Times New Roman" w:hAnsi="Times New Roman" w:cs="Times New Roman"/>
                <w:sz w:val="20"/>
                <w:szCs w:val="20"/>
              </w:rPr>
              <w:t xml:space="preserve"> за</w:t>
            </w:r>
            <w:proofErr w:type="gramEnd"/>
            <w:r w:rsidRPr="003519BE">
              <w:rPr>
                <w:rFonts w:ascii="Times New Roman" w:hAnsi="Times New Roman" w:cs="Times New Roman"/>
                <w:sz w:val="20"/>
                <w:szCs w:val="20"/>
              </w:rPr>
              <w:t xml:space="preserve"> соответствием нормам бе</w:t>
            </w:r>
            <w:r>
              <w:rPr>
                <w:rFonts w:ascii="Times New Roman" w:hAnsi="Times New Roman" w:cs="Times New Roman"/>
                <w:sz w:val="20"/>
                <w:szCs w:val="20"/>
              </w:rPr>
              <w:t>зопасности туристских продуктов</w:t>
            </w:r>
          </w:p>
          <w:p w14:paraId="11EB513E" w14:textId="677E412F" w:rsidR="00EB103D" w:rsidRPr="00DA4DC1" w:rsidRDefault="00EB103D" w:rsidP="00017CFA">
            <w:pPr>
              <w:ind w:left="34"/>
              <w:jc w:val="both"/>
              <w:rPr>
                <w:rFonts w:ascii="Times New Roman" w:hAnsi="Times New Roman" w:cs="Times New Roman"/>
                <w:sz w:val="20"/>
                <w:szCs w:val="20"/>
              </w:rPr>
            </w:pPr>
          </w:p>
        </w:tc>
        <w:tc>
          <w:tcPr>
            <w:tcW w:w="3119" w:type="dxa"/>
          </w:tcPr>
          <w:p w14:paraId="0B988381" w14:textId="379CD739" w:rsidR="00EB103D" w:rsidRPr="00DA4DC1" w:rsidRDefault="00DB41ED" w:rsidP="00DB41E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Умение прогнозировать и </w:t>
            </w:r>
            <w:r>
              <w:rPr>
                <w:rFonts w:ascii="Times New Roman" w:hAnsi="Times New Roman" w:cs="Times New Roman"/>
                <w:sz w:val="20"/>
                <w:szCs w:val="20"/>
              </w:rPr>
              <w:lastRenderedPageBreak/>
              <w:t>принимать правильные решения в обычных условиях и в условиях чрезвычайных ситуаций по защите туристского продукта в рамках российского законодательства.</w:t>
            </w:r>
          </w:p>
        </w:tc>
        <w:tc>
          <w:tcPr>
            <w:tcW w:w="2487" w:type="dxa"/>
          </w:tcPr>
          <w:p w14:paraId="74F9A661" w14:textId="06CC13DF" w:rsidR="00EB103D" w:rsidRPr="00DA4DC1" w:rsidRDefault="00905AC5" w:rsidP="00F14B9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Способность при ответах </w:t>
            </w:r>
            <w:r>
              <w:rPr>
                <w:rFonts w:ascii="Times New Roman" w:hAnsi="Times New Roman" w:cs="Times New Roman"/>
                <w:sz w:val="20"/>
                <w:szCs w:val="20"/>
              </w:rPr>
              <w:lastRenderedPageBreak/>
              <w:t>на вопросы дать практические рекомендации по нормативной базе</w:t>
            </w:r>
            <w:r w:rsidR="00F14B90">
              <w:rPr>
                <w:rFonts w:ascii="Times New Roman" w:hAnsi="Times New Roman" w:cs="Times New Roman"/>
                <w:sz w:val="20"/>
                <w:szCs w:val="20"/>
              </w:rPr>
              <w:t xml:space="preserve"> обеспечения безопасности в соответствии с видом туризма. </w:t>
            </w:r>
          </w:p>
        </w:tc>
      </w:tr>
      <w:tr w:rsidR="00EB103D" w:rsidRPr="00C43CF9" w14:paraId="24D79764" w14:textId="77777777" w:rsidTr="00DB6142">
        <w:trPr>
          <w:jc w:val="center"/>
        </w:trPr>
        <w:tc>
          <w:tcPr>
            <w:tcW w:w="3652" w:type="dxa"/>
            <w:vMerge/>
            <w:vAlign w:val="center"/>
          </w:tcPr>
          <w:p w14:paraId="0B39C4E9" w14:textId="77777777" w:rsidR="00EB103D" w:rsidRDefault="00EB103D" w:rsidP="00EB103D">
            <w:pPr>
              <w:jc w:val="center"/>
              <w:rPr>
                <w:rFonts w:ascii="Times New Roman" w:hAnsi="Times New Roman" w:cs="Times New Roman"/>
                <w:sz w:val="20"/>
                <w:szCs w:val="20"/>
              </w:rPr>
            </w:pPr>
          </w:p>
        </w:tc>
        <w:tc>
          <w:tcPr>
            <w:tcW w:w="2268" w:type="dxa"/>
          </w:tcPr>
          <w:p w14:paraId="4243C35C" w14:textId="2D84D020" w:rsidR="00EB103D" w:rsidRPr="00A7082E" w:rsidRDefault="00DB41ED" w:rsidP="00EB103D">
            <w:pPr>
              <w:jc w:val="center"/>
              <w:rPr>
                <w:rFonts w:ascii="Times New Roman" w:hAnsi="Times New Roman" w:cs="Times New Roman"/>
                <w:sz w:val="20"/>
                <w:szCs w:val="20"/>
              </w:rPr>
            </w:pPr>
            <w:r w:rsidRPr="00A7082E">
              <w:rPr>
                <w:rFonts w:ascii="Times New Roman" w:hAnsi="Times New Roman" w:cs="Times New Roman"/>
                <w:sz w:val="20"/>
                <w:szCs w:val="20"/>
              </w:rPr>
              <w:t>В</w:t>
            </w:r>
            <w:r w:rsidR="00EB103D" w:rsidRPr="00A7082E">
              <w:rPr>
                <w:rFonts w:ascii="Times New Roman" w:hAnsi="Times New Roman" w:cs="Times New Roman"/>
                <w:sz w:val="20"/>
                <w:szCs w:val="20"/>
              </w:rPr>
              <w:t>ладеет (высокий уровень)</w:t>
            </w:r>
          </w:p>
        </w:tc>
        <w:tc>
          <w:tcPr>
            <w:tcW w:w="3260" w:type="dxa"/>
          </w:tcPr>
          <w:p w14:paraId="3CAA7A69" w14:textId="038C28C4" w:rsidR="00EB103D" w:rsidRPr="00017CFA" w:rsidRDefault="00017CFA" w:rsidP="00017CFA">
            <w:pPr>
              <w:jc w:val="both"/>
              <w:rPr>
                <w:rFonts w:ascii="Times New Roman" w:hAnsi="Times New Roman" w:cs="Times New Roman"/>
                <w:sz w:val="20"/>
                <w:szCs w:val="20"/>
              </w:rPr>
            </w:pPr>
            <w:r w:rsidRPr="00017CFA">
              <w:rPr>
                <w:rFonts w:ascii="Times New Roman" w:eastAsia="Calibri" w:hAnsi="Times New Roman" w:cs="Times New Roman"/>
                <w:sz w:val="20"/>
                <w:szCs w:val="20"/>
              </w:rPr>
              <w:t>навыками обеспечения безопасности туристских продуктов</w:t>
            </w:r>
            <w:r>
              <w:rPr>
                <w:rFonts w:ascii="Times New Roman" w:eastAsia="Calibri" w:hAnsi="Times New Roman" w:cs="Times New Roman"/>
                <w:sz w:val="20"/>
                <w:szCs w:val="20"/>
              </w:rPr>
              <w:t xml:space="preserve"> в соответствии с нормативно-технологической документацией</w:t>
            </w:r>
          </w:p>
        </w:tc>
        <w:tc>
          <w:tcPr>
            <w:tcW w:w="3119" w:type="dxa"/>
          </w:tcPr>
          <w:p w14:paraId="7326EDC0" w14:textId="1AF336CD" w:rsidR="00EB103D" w:rsidRPr="00DA4DC1" w:rsidRDefault="00DB41ED" w:rsidP="00130B06">
            <w:pPr>
              <w:jc w:val="both"/>
              <w:rPr>
                <w:rFonts w:ascii="Times New Roman" w:hAnsi="Times New Roman" w:cs="Times New Roman"/>
                <w:sz w:val="20"/>
                <w:szCs w:val="20"/>
              </w:rPr>
            </w:pPr>
            <w:r>
              <w:rPr>
                <w:rFonts w:ascii="Times New Roman" w:hAnsi="Times New Roman" w:cs="Times New Roman"/>
                <w:sz w:val="20"/>
                <w:szCs w:val="20"/>
              </w:rPr>
              <w:t xml:space="preserve">Владение законодательными и правовыми актами в сфере туризма, </w:t>
            </w:r>
            <w:r w:rsidR="00130B06">
              <w:rPr>
                <w:rFonts w:ascii="Times New Roman" w:hAnsi="Times New Roman" w:cs="Times New Roman"/>
                <w:sz w:val="20"/>
                <w:szCs w:val="20"/>
              </w:rPr>
              <w:t>требованиями</w:t>
            </w:r>
            <w:r>
              <w:rPr>
                <w:rFonts w:ascii="Times New Roman" w:hAnsi="Times New Roman" w:cs="Times New Roman"/>
                <w:sz w:val="20"/>
                <w:szCs w:val="20"/>
              </w:rPr>
              <w:t xml:space="preserve"> к </w:t>
            </w:r>
            <w:r w:rsidR="00130B06">
              <w:rPr>
                <w:rFonts w:ascii="Times New Roman" w:hAnsi="Times New Roman" w:cs="Times New Roman"/>
                <w:sz w:val="20"/>
                <w:szCs w:val="20"/>
              </w:rPr>
              <w:t>безопасности технических регламентов</w:t>
            </w:r>
          </w:p>
        </w:tc>
        <w:tc>
          <w:tcPr>
            <w:tcW w:w="2487" w:type="dxa"/>
          </w:tcPr>
          <w:p w14:paraId="377BD643" w14:textId="43F6A219" w:rsidR="00EB103D" w:rsidRPr="00DA4DC1" w:rsidRDefault="007F1A94" w:rsidP="004873D8">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продемонстрировать глубокие знания законодательной базы, </w:t>
            </w:r>
            <w:r w:rsidR="006835C7">
              <w:rPr>
                <w:rFonts w:ascii="Times New Roman" w:hAnsi="Times New Roman" w:cs="Times New Roman"/>
                <w:sz w:val="20"/>
                <w:szCs w:val="20"/>
              </w:rPr>
              <w:t>использование в практической части ВКР при разработке туристского продукта</w:t>
            </w:r>
          </w:p>
        </w:tc>
      </w:tr>
      <w:tr w:rsidR="00EB103D" w:rsidRPr="00C43CF9" w14:paraId="2F425DE0" w14:textId="77777777" w:rsidTr="00DB6142">
        <w:trPr>
          <w:jc w:val="center"/>
        </w:trPr>
        <w:tc>
          <w:tcPr>
            <w:tcW w:w="3652" w:type="dxa"/>
            <w:vMerge w:val="restart"/>
            <w:vAlign w:val="center"/>
          </w:tcPr>
          <w:p w14:paraId="45BDEF31" w14:textId="77777777" w:rsidR="00EB103D" w:rsidRPr="003519BE" w:rsidRDefault="00EB103D" w:rsidP="008F4B1C">
            <w:pP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7 </w:t>
            </w:r>
            <w:r w:rsidRPr="003519BE">
              <w:rPr>
                <w:rFonts w:ascii="Times New Roman" w:hAnsi="Times New Roman" w:cs="Times New Roman"/>
                <w:sz w:val="20"/>
                <w:szCs w:val="20"/>
              </w:rPr>
              <w:t>способностью использовать нормативные документы по качеству, стандартизации и сертификации в туристской индустрии</w:t>
            </w:r>
          </w:p>
        </w:tc>
        <w:tc>
          <w:tcPr>
            <w:tcW w:w="2268" w:type="dxa"/>
          </w:tcPr>
          <w:p w14:paraId="228E0757"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6366D6D6" w14:textId="60778F27" w:rsidR="00671CD0" w:rsidRDefault="001D62E5" w:rsidP="00F120BF">
            <w:pPr>
              <w:jc w:val="both"/>
              <w:rPr>
                <w:rFonts w:ascii="Times New Roman" w:hAnsi="Times New Roman" w:cs="Times New Roman"/>
                <w:sz w:val="20"/>
                <w:szCs w:val="20"/>
              </w:rPr>
            </w:pPr>
            <w:r>
              <w:rPr>
                <w:rFonts w:ascii="Times New Roman" w:hAnsi="Times New Roman" w:cs="Times New Roman"/>
                <w:sz w:val="20"/>
                <w:szCs w:val="20"/>
              </w:rPr>
              <w:t xml:space="preserve">Нормативно </w:t>
            </w:r>
            <w:r w:rsidR="00671CD0">
              <w:rPr>
                <w:rFonts w:ascii="Times New Roman" w:hAnsi="Times New Roman" w:cs="Times New Roman"/>
                <w:sz w:val="20"/>
                <w:szCs w:val="20"/>
              </w:rPr>
              <w:t xml:space="preserve">– </w:t>
            </w:r>
            <w:r>
              <w:rPr>
                <w:rFonts w:ascii="Times New Roman" w:hAnsi="Times New Roman" w:cs="Times New Roman"/>
                <w:sz w:val="20"/>
                <w:szCs w:val="20"/>
              </w:rPr>
              <w:t>правовые</w:t>
            </w:r>
            <w:r w:rsidR="00671CD0">
              <w:rPr>
                <w:rFonts w:ascii="Times New Roman" w:hAnsi="Times New Roman" w:cs="Times New Roman"/>
                <w:sz w:val="20"/>
                <w:szCs w:val="20"/>
              </w:rPr>
              <w:t xml:space="preserve"> и технологические </w:t>
            </w:r>
            <w:r>
              <w:rPr>
                <w:rFonts w:ascii="Times New Roman" w:hAnsi="Times New Roman" w:cs="Times New Roman"/>
                <w:sz w:val="20"/>
                <w:szCs w:val="20"/>
              </w:rPr>
              <w:t xml:space="preserve"> документы</w:t>
            </w:r>
            <w:r w:rsidR="00671CD0">
              <w:rPr>
                <w:rFonts w:ascii="Times New Roman" w:hAnsi="Times New Roman" w:cs="Times New Roman"/>
                <w:sz w:val="20"/>
                <w:szCs w:val="20"/>
              </w:rPr>
              <w:t>, регулирующие туристскую деятельность и предоставление туристских услуг;</w:t>
            </w:r>
          </w:p>
          <w:p w14:paraId="3DBC5498" w14:textId="74BA0C6B" w:rsidR="00F120BF" w:rsidRPr="00DA4DC1" w:rsidRDefault="00F120BF" w:rsidP="001C7015">
            <w:pPr>
              <w:jc w:val="both"/>
              <w:rPr>
                <w:rFonts w:ascii="Times New Roman" w:hAnsi="Times New Roman" w:cs="Times New Roman"/>
                <w:sz w:val="20"/>
                <w:szCs w:val="20"/>
              </w:rPr>
            </w:pPr>
            <w:r>
              <w:rPr>
                <w:rFonts w:ascii="Times New Roman" w:hAnsi="Times New Roman" w:cs="Times New Roman"/>
                <w:sz w:val="20"/>
                <w:szCs w:val="20"/>
              </w:rPr>
              <w:t xml:space="preserve">основы стандартизации и сертификации в туристской индустрии; </w:t>
            </w:r>
          </w:p>
        </w:tc>
        <w:tc>
          <w:tcPr>
            <w:tcW w:w="3119" w:type="dxa"/>
          </w:tcPr>
          <w:p w14:paraId="7D0629B3" w14:textId="60F28CC5" w:rsidR="00EB103D" w:rsidRPr="00DA4DC1" w:rsidRDefault="001D62E5" w:rsidP="00671CD0">
            <w:pPr>
              <w:jc w:val="both"/>
              <w:rPr>
                <w:rFonts w:ascii="Times New Roman" w:hAnsi="Times New Roman" w:cs="Times New Roman"/>
                <w:sz w:val="20"/>
                <w:szCs w:val="20"/>
              </w:rPr>
            </w:pPr>
            <w:r>
              <w:rPr>
                <w:rFonts w:ascii="Times New Roman" w:hAnsi="Times New Roman" w:cs="Times New Roman"/>
                <w:sz w:val="20"/>
                <w:szCs w:val="20"/>
              </w:rPr>
              <w:t xml:space="preserve">Знание </w:t>
            </w:r>
            <w:r w:rsidR="00671CD0">
              <w:rPr>
                <w:rFonts w:ascii="Times New Roman" w:hAnsi="Times New Roman" w:cs="Times New Roman"/>
                <w:sz w:val="20"/>
                <w:szCs w:val="20"/>
              </w:rPr>
              <w:t xml:space="preserve">нормативно </w:t>
            </w:r>
            <w:proofErr w:type="gramStart"/>
            <w:r w:rsidR="00671CD0">
              <w:rPr>
                <w:rFonts w:ascii="Times New Roman" w:hAnsi="Times New Roman" w:cs="Times New Roman"/>
                <w:sz w:val="20"/>
                <w:szCs w:val="20"/>
              </w:rPr>
              <w:t>–п</w:t>
            </w:r>
            <w:proofErr w:type="gramEnd"/>
            <w:r w:rsidR="00671CD0">
              <w:rPr>
                <w:rFonts w:ascii="Times New Roman" w:hAnsi="Times New Roman" w:cs="Times New Roman"/>
                <w:sz w:val="20"/>
                <w:szCs w:val="20"/>
              </w:rPr>
              <w:t xml:space="preserve">равовой базы (ФЗ, Постановления Правительства, ОКУН, ГОСТы). </w:t>
            </w:r>
            <w:r w:rsidR="00671CD0" w:rsidRPr="00671CD0">
              <w:rPr>
                <w:rFonts w:ascii="Times New Roman" w:hAnsi="Times New Roman" w:cs="Times New Roman"/>
                <w:iCs/>
                <w:color w:val="000000"/>
                <w:sz w:val="20"/>
                <w:szCs w:val="20"/>
              </w:rPr>
              <w:t>По</w:t>
            </w:r>
            <w:r w:rsidR="00671CD0">
              <w:rPr>
                <w:rFonts w:ascii="Times New Roman" w:hAnsi="Times New Roman" w:cs="Times New Roman"/>
                <w:iCs/>
                <w:color w:val="000000"/>
                <w:sz w:val="20"/>
                <w:szCs w:val="20"/>
              </w:rPr>
              <w:t>рядок разработки и утверждения стандартов, применение, о</w:t>
            </w:r>
            <w:r w:rsidR="00671CD0" w:rsidRPr="00671CD0">
              <w:rPr>
                <w:rFonts w:ascii="Times New Roman" w:hAnsi="Times New Roman" w:cs="Times New Roman"/>
                <w:iCs/>
                <w:color w:val="000000"/>
                <w:sz w:val="20"/>
                <w:szCs w:val="20"/>
              </w:rPr>
              <w:t>бщая характеристика стандартов разных видов</w:t>
            </w:r>
            <w:r w:rsidR="00671CD0">
              <w:rPr>
                <w:rFonts w:ascii="Times New Roman" w:hAnsi="Times New Roman" w:cs="Times New Roman"/>
                <w:color w:val="000000"/>
                <w:sz w:val="20"/>
                <w:szCs w:val="20"/>
              </w:rPr>
              <w:t xml:space="preserve">. Знание основополагающих понятий сертификации. </w:t>
            </w:r>
            <w:r w:rsidR="00671CD0" w:rsidRPr="00671CD0">
              <w:rPr>
                <w:rFonts w:ascii="Times New Roman" w:hAnsi="Times New Roman" w:cs="Times New Roman"/>
                <w:color w:val="000000"/>
                <w:sz w:val="20"/>
                <w:szCs w:val="20"/>
              </w:rPr>
              <w:t>Взаимосвязь стандартизации, сертификации в обеспечение качества продукции и услуг</w:t>
            </w:r>
            <w:r w:rsidR="00671CD0">
              <w:rPr>
                <w:rFonts w:ascii="Times New Roman" w:hAnsi="Times New Roman" w:cs="Times New Roman"/>
                <w:color w:val="000000"/>
                <w:sz w:val="20"/>
                <w:szCs w:val="20"/>
              </w:rPr>
              <w:t>.</w:t>
            </w:r>
          </w:p>
        </w:tc>
        <w:tc>
          <w:tcPr>
            <w:tcW w:w="2487" w:type="dxa"/>
          </w:tcPr>
          <w:p w14:paraId="707ABA1A" w14:textId="3942CD6A" w:rsidR="00EB103D" w:rsidRPr="00DA4DC1" w:rsidRDefault="001C7015" w:rsidP="001C7015">
            <w:pPr>
              <w:jc w:val="both"/>
              <w:rPr>
                <w:rFonts w:ascii="Times New Roman" w:hAnsi="Times New Roman" w:cs="Times New Roman"/>
                <w:sz w:val="20"/>
                <w:szCs w:val="20"/>
              </w:rPr>
            </w:pPr>
            <w:proofErr w:type="gramStart"/>
            <w:r>
              <w:rPr>
                <w:rFonts w:ascii="Times New Roman" w:hAnsi="Times New Roman" w:cs="Times New Roman"/>
                <w:sz w:val="20"/>
                <w:szCs w:val="20"/>
              </w:rPr>
              <w:t>Способен</w:t>
            </w:r>
            <w:proofErr w:type="gramEnd"/>
            <w:r>
              <w:rPr>
                <w:rFonts w:ascii="Times New Roman" w:hAnsi="Times New Roman" w:cs="Times New Roman"/>
                <w:sz w:val="20"/>
                <w:szCs w:val="20"/>
              </w:rPr>
              <w:t xml:space="preserve"> назвать и </w:t>
            </w:r>
            <w:r w:rsidR="009702BF">
              <w:rPr>
                <w:rFonts w:ascii="Times New Roman" w:hAnsi="Times New Roman" w:cs="Times New Roman"/>
                <w:sz w:val="20"/>
                <w:szCs w:val="20"/>
              </w:rPr>
              <w:t>охарактеризовать</w:t>
            </w:r>
            <w:r w:rsidR="007F7505">
              <w:rPr>
                <w:rFonts w:ascii="Times New Roman" w:hAnsi="Times New Roman" w:cs="Times New Roman"/>
                <w:sz w:val="20"/>
                <w:szCs w:val="20"/>
              </w:rPr>
              <w:t xml:space="preserve"> </w:t>
            </w:r>
            <w:r>
              <w:rPr>
                <w:rFonts w:ascii="Times New Roman" w:hAnsi="Times New Roman" w:cs="Times New Roman"/>
                <w:sz w:val="20"/>
                <w:szCs w:val="20"/>
              </w:rPr>
              <w:t xml:space="preserve">нормативно-правовые акты, продемонстрировать </w:t>
            </w:r>
            <w:r>
              <w:rPr>
                <w:rFonts w:ascii="Times New Roman" w:hAnsi="Times New Roman" w:cs="Times New Roman"/>
                <w:color w:val="000000"/>
                <w:sz w:val="20"/>
                <w:szCs w:val="20"/>
              </w:rPr>
              <w:t>знания основополагающих понятий стандартизации и сертификации.  Раскрыть в</w:t>
            </w:r>
            <w:r w:rsidRPr="00671CD0">
              <w:rPr>
                <w:rFonts w:ascii="Times New Roman" w:hAnsi="Times New Roman" w:cs="Times New Roman"/>
                <w:color w:val="000000"/>
                <w:sz w:val="20"/>
                <w:szCs w:val="20"/>
              </w:rPr>
              <w:t>заимосвязь стандартизации, сертификации в обеспечение качества продукции и услуг</w:t>
            </w:r>
            <w:r>
              <w:rPr>
                <w:rFonts w:ascii="Times New Roman" w:hAnsi="Times New Roman" w:cs="Times New Roman"/>
                <w:color w:val="000000"/>
                <w:sz w:val="20"/>
                <w:szCs w:val="20"/>
              </w:rPr>
              <w:t>.</w:t>
            </w:r>
          </w:p>
        </w:tc>
      </w:tr>
      <w:tr w:rsidR="00EB103D" w:rsidRPr="00C43CF9" w14:paraId="2049A53B" w14:textId="77777777" w:rsidTr="00DB6142">
        <w:trPr>
          <w:jc w:val="center"/>
        </w:trPr>
        <w:tc>
          <w:tcPr>
            <w:tcW w:w="3652" w:type="dxa"/>
            <w:vMerge/>
            <w:vAlign w:val="center"/>
          </w:tcPr>
          <w:p w14:paraId="2018198B" w14:textId="27ECD7E2" w:rsidR="00EB103D" w:rsidRPr="003519BE" w:rsidRDefault="00EB103D" w:rsidP="00EB103D">
            <w:pPr>
              <w:jc w:val="center"/>
              <w:rPr>
                <w:rFonts w:ascii="Times New Roman" w:hAnsi="Times New Roman" w:cs="Times New Roman"/>
                <w:sz w:val="20"/>
                <w:szCs w:val="20"/>
              </w:rPr>
            </w:pPr>
          </w:p>
        </w:tc>
        <w:tc>
          <w:tcPr>
            <w:tcW w:w="2268" w:type="dxa"/>
          </w:tcPr>
          <w:p w14:paraId="5798A1B1"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15CD5217" w14:textId="77777777" w:rsidR="00F120BF" w:rsidRDefault="00F120BF" w:rsidP="00F120BF">
            <w:pPr>
              <w:jc w:val="both"/>
              <w:rPr>
                <w:rFonts w:ascii="Times New Roman" w:hAnsi="Times New Roman" w:cs="Times New Roman"/>
                <w:sz w:val="20"/>
                <w:szCs w:val="20"/>
              </w:rPr>
            </w:pPr>
            <w:r>
              <w:rPr>
                <w:rFonts w:ascii="Times New Roman" w:hAnsi="Times New Roman" w:cs="Times New Roman"/>
                <w:sz w:val="20"/>
                <w:szCs w:val="20"/>
              </w:rPr>
              <w:t>применять инструменты управления и контроля качества продукции и услуг в туристской деятельности</w:t>
            </w:r>
            <w:r w:rsidR="001C7015">
              <w:rPr>
                <w:rFonts w:ascii="Times New Roman" w:hAnsi="Times New Roman" w:cs="Times New Roman"/>
                <w:sz w:val="20"/>
                <w:szCs w:val="20"/>
              </w:rPr>
              <w:t>;</w:t>
            </w:r>
          </w:p>
          <w:p w14:paraId="157FE5FC" w14:textId="2FCF5F18" w:rsidR="001C7015" w:rsidRPr="00DA4DC1" w:rsidRDefault="001C7015" w:rsidP="00F120BF">
            <w:pPr>
              <w:jc w:val="both"/>
              <w:rPr>
                <w:rFonts w:ascii="Times New Roman" w:hAnsi="Times New Roman" w:cs="Times New Roman"/>
                <w:sz w:val="20"/>
                <w:szCs w:val="20"/>
              </w:rPr>
            </w:pPr>
            <w:r>
              <w:rPr>
                <w:rFonts w:ascii="Times New Roman" w:hAnsi="Times New Roman" w:cs="Times New Roman"/>
                <w:sz w:val="20"/>
                <w:szCs w:val="20"/>
              </w:rPr>
              <w:t>отбирать и анализировать ГОСТы в соответствии с видом туризма</w:t>
            </w:r>
          </w:p>
        </w:tc>
        <w:tc>
          <w:tcPr>
            <w:tcW w:w="3119" w:type="dxa"/>
          </w:tcPr>
          <w:p w14:paraId="66A6B07D" w14:textId="76F85171" w:rsidR="00EB103D" w:rsidRPr="00DA4DC1" w:rsidRDefault="00671CD0" w:rsidP="001C7015">
            <w:pPr>
              <w:jc w:val="both"/>
              <w:rPr>
                <w:rFonts w:ascii="Times New Roman" w:hAnsi="Times New Roman" w:cs="Times New Roman"/>
                <w:sz w:val="20"/>
                <w:szCs w:val="20"/>
              </w:rPr>
            </w:pPr>
            <w:r>
              <w:rPr>
                <w:rFonts w:ascii="Times New Roman" w:hAnsi="Times New Roman" w:cs="Times New Roman"/>
                <w:sz w:val="20"/>
                <w:szCs w:val="20"/>
              </w:rPr>
              <w:t>Умение применять инструменты управления и контроля качества продукции и услуг в туристской деятельности</w:t>
            </w:r>
            <w:r w:rsidR="001C7015">
              <w:rPr>
                <w:rFonts w:ascii="Times New Roman" w:hAnsi="Times New Roman" w:cs="Times New Roman"/>
                <w:sz w:val="20"/>
                <w:szCs w:val="20"/>
              </w:rPr>
              <w:t>, отбирать и анализировать ГОСТы в соответствии с видом туризма</w:t>
            </w:r>
          </w:p>
        </w:tc>
        <w:tc>
          <w:tcPr>
            <w:tcW w:w="2487" w:type="dxa"/>
          </w:tcPr>
          <w:p w14:paraId="23CD913D" w14:textId="26A1F2D6" w:rsidR="00EB103D" w:rsidRPr="00DA4DC1" w:rsidRDefault="007F7505" w:rsidP="008C0E3E">
            <w:pPr>
              <w:jc w:val="both"/>
              <w:rPr>
                <w:rFonts w:ascii="Times New Roman" w:hAnsi="Times New Roman" w:cs="Times New Roman"/>
                <w:sz w:val="20"/>
                <w:szCs w:val="20"/>
              </w:rPr>
            </w:pPr>
            <w:proofErr w:type="gramStart"/>
            <w:r>
              <w:rPr>
                <w:rFonts w:ascii="Times New Roman" w:hAnsi="Times New Roman" w:cs="Times New Roman"/>
                <w:sz w:val="20"/>
                <w:szCs w:val="20"/>
              </w:rPr>
              <w:t>Способен</w:t>
            </w:r>
            <w:proofErr w:type="gramEnd"/>
            <w:r>
              <w:rPr>
                <w:rFonts w:ascii="Times New Roman" w:hAnsi="Times New Roman" w:cs="Times New Roman"/>
                <w:sz w:val="20"/>
                <w:szCs w:val="20"/>
              </w:rPr>
              <w:t xml:space="preserve"> продемонстрировать умения</w:t>
            </w:r>
            <w:r w:rsidR="008C0E3E">
              <w:rPr>
                <w:rFonts w:ascii="Times New Roman" w:hAnsi="Times New Roman" w:cs="Times New Roman"/>
                <w:sz w:val="20"/>
                <w:szCs w:val="20"/>
              </w:rPr>
              <w:t xml:space="preserve"> самостоятельно находить источники информации по внедрению </w:t>
            </w:r>
            <w:proofErr w:type="spellStart"/>
            <w:r w:rsidR="008C0E3E">
              <w:rPr>
                <w:rFonts w:ascii="Times New Roman" w:hAnsi="Times New Roman" w:cs="Times New Roman"/>
                <w:sz w:val="20"/>
                <w:szCs w:val="20"/>
              </w:rPr>
              <w:t>норматино</w:t>
            </w:r>
            <w:proofErr w:type="spellEnd"/>
            <w:r w:rsidR="008C0E3E">
              <w:rPr>
                <w:rFonts w:ascii="Times New Roman" w:hAnsi="Times New Roman" w:cs="Times New Roman"/>
                <w:sz w:val="20"/>
                <w:szCs w:val="20"/>
              </w:rPr>
              <w:t>-технологической документации</w:t>
            </w:r>
            <w:r>
              <w:rPr>
                <w:rFonts w:ascii="Times New Roman" w:hAnsi="Times New Roman" w:cs="Times New Roman"/>
                <w:sz w:val="20"/>
                <w:szCs w:val="20"/>
              </w:rPr>
              <w:t xml:space="preserve"> отбирать и анализировать ГОСТы в </w:t>
            </w:r>
            <w:r>
              <w:rPr>
                <w:rFonts w:ascii="Times New Roman" w:hAnsi="Times New Roman" w:cs="Times New Roman"/>
                <w:sz w:val="20"/>
                <w:szCs w:val="20"/>
              </w:rPr>
              <w:lastRenderedPageBreak/>
              <w:t>соответствии с видом туризма</w:t>
            </w:r>
            <w:r w:rsidR="008C0E3E">
              <w:rPr>
                <w:rFonts w:ascii="Times New Roman" w:hAnsi="Times New Roman" w:cs="Times New Roman"/>
                <w:sz w:val="20"/>
                <w:szCs w:val="20"/>
              </w:rPr>
              <w:t xml:space="preserve">. </w:t>
            </w:r>
          </w:p>
        </w:tc>
      </w:tr>
      <w:tr w:rsidR="00EB103D" w:rsidRPr="00C43CF9" w14:paraId="6E00391D" w14:textId="77777777" w:rsidTr="00DB6142">
        <w:trPr>
          <w:jc w:val="center"/>
        </w:trPr>
        <w:tc>
          <w:tcPr>
            <w:tcW w:w="3652" w:type="dxa"/>
            <w:vMerge/>
            <w:vAlign w:val="center"/>
          </w:tcPr>
          <w:p w14:paraId="44549AA1" w14:textId="00D2E831" w:rsidR="00EB103D" w:rsidRPr="003519BE" w:rsidRDefault="00EB103D" w:rsidP="00EB103D">
            <w:pPr>
              <w:jc w:val="center"/>
              <w:rPr>
                <w:rFonts w:ascii="Times New Roman" w:hAnsi="Times New Roman" w:cs="Times New Roman"/>
                <w:sz w:val="20"/>
                <w:szCs w:val="20"/>
              </w:rPr>
            </w:pPr>
          </w:p>
        </w:tc>
        <w:tc>
          <w:tcPr>
            <w:tcW w:w="2268" w:type="dxa"/>
          </w:tcPr>
          <w:p w14:paraId="7CBCF64A"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784172FC" w14:textId="3CDE6DC6" w:rsidR="00F120BF" w:rsidRPr="00DA4DC1" w:rsidRDefault="00F120BF" w:rsidP="00F120BF">
            <w:pPr>
              <w:jc w:val="both"/>
              <w:rPr>
                <w:rFonts w:ascii="Times New Roman" w:hAnsi="Times New Roman" w:cs="Times New Roman"/>
                <w:sz w:val="20"/>
                <w:szCs w:val="20"/>
              </w:rPr>
            </w:pPr>
            <w:r>
              <w:rPr>
                <w:rFonts w:ascii="Times New Roman" w:hAnsi="Times New Roman" w:cs="Times New Roman"/>
                <w:sz w:val="20"/>
                <w:szCs w:val="20"/>
              </w:rPr>
              <w:t>навыками оценки соответствия стандартов качества на предприятиях туристской индустрии требованиям нормативной документации</w:t>
            </w:r>
          </w:p>
        </w:tc>
        <w:tc>
          <w:tcPr>
            <w:tcW w:w="3119" w:type="dxa"/>
          </w:tcPr>
          <w:p w14:paraId="494C8877" w14:textId="52CF1DD2" w:rsidR="008C0E3E" w:rsidRPr="008C0E3E" w:rsidRDefault="00671CD0" w:rsidP="008C0E3E">
            <w:pPr>
              <w:jc w:val="both"/>
              <w:rPr>
                <w:rFonts w:ascii="Times New Roman" w:hAnsi="Times New Roman" w:cs="Times New Roman"/>
                <w:color w:val="000000"/>
                <w:sz w:val="20"/>
                <w:szCs w:val="20"/>
              </w:rPr>
            </w:pPr>
            <w:r w:rsidRPr="008C0E3E">
              <w:rPr>
                <w:rFonts w:ascii="Times New Roman" w:hAnsi="Times New Roman" w:cs="Times New Roman"/>
                <w:sz w:val="20"/>
                <w:szCs w:val="20"/>
              </w:rPr>
              <w:t>Владение</w:t>
            </w:r>
            <w:r w:rsidR="001C7015" w:rsidRPr="008C0E3E">
              <w:rPr>
                <w:rFonts w:ascii="Times New Roman" w:hAnsi="Times New Roman" w:cs="Times New Roman"/>
                <w:sz w:val="20"/>
                <w:szCs w:val="20"/>
              </w:rPr>
              <w:t xml:space="preserve"> навыком </w:t>
            </w:r>
            <w:r w:rsidR="008C0E3E">
              <w:rPr>
                <w:rFonts w:ascii="Times New Roman" w:hAnsi="Times New Roman" w:cs="Times New Roman"/>
                <w:sz w:val="20"/>
                <w:szCs w:val="20"/>
              </w:rPr>
              <w:t xml:space="preserve">работы с </w:t>
            </w:r>
            <w:r w:rsidR="008C0E3E" w:rsidRPr="008C0E3E">
              <w:rPr>
                <w:rFonts w:ascii="Times New Roman" w:hAnsi="Times New Roman" w:cs="Times New Roman"/>
                <w:color w:val="000000"/>
                <w:sz w:val="20"/>
                <w:szCs w:val="20"/>
              </w:rPr>
              <w:t>нормативной документацией</w:t>
            </w:r>
            <w:r w:rsidR="008C0E3E">
              <w:rPr>
                <w:rFonts w:ascii="Times New Roman" w:hAnsi="Times New Roman" w:cs="Times New Roman"/>
                <w:color w:val="000000"/>
                <w:sz w:val="20"/>
                <w:szCs w:val="20"/>
              </w:rPr>
              <w:t>, применением норм и требований,</w:t>
            </w:r>
          </w:p>
          <w:p w14:paraId="01E5225D" w14:textId="435F6E3A" w:rsidR="00EB103D" w:rsidRPr="00DA4DC1" w:rsidRDefault="001C7015" w:rsidP="001C7015">
            <w:pPr>
              <w:jc w:val="both"/>
              <w:rPr>
                <w:rFonts w:ascii="Times New Roman" w:hAnsi="Times New Roman" w:cs="Times New Roman"/>
                <w:sz w:val="20"/>
                <w:szCs w:val="20"/>
              </w:rPr>
            </w:pPr>
            <w:r>
              <w:rPr>
                <w:rFonts w:ascii="Times New Roman" w:hAnsi="Times New Roman" w:cs="Times New Roman"/>
                <w:sz w:val="20"/>
                <w:szCs w:val="20"/>
              </w:rPr>
              <w:t>оценки соответствия стандартов качества на предприятиях туристской индустрии требованиям нормативной документации</w:t>
            </w:r>
          </w:p>
        </w:tc>
        <w:tc>
          <w:tcPr>
            <w:tcW w:w="2487" w:type="dxa"/>
          </w:tcPr>
          <w:p w14:paraId="4E640427" w14:textId="6EDCC5EC" w:rsidR="00EB103D" w:rsidRPr="00DA4DC1" w:rsidRDefault="008C0E3E" w:rsidP="008C0E3E">
            <w:pPr>
              <w:jc w:val="both"/>
              <w:rPr>
                <w:rFonts w:ascii="Times New Roman" w:hAnsi="Times New Roman" w:cs="Times New Roman"/>
                <w:sz w:val="20"/>
                <w:szCs w:val="20"/>
              </w:rPr>
            </w:pPr>
            <w:proofErr w:type="gramStart"/>
            <w:r>
              <w:rPr>
                <w:rFonts w:ascii="Times New Roman" w:hAnsi="Times New Roman" w:cs="Times New Roman"/>
                <w:sz w:val="20"/>
                <w:szCs w:val="20"/>
              </w:rPr>
              <w:t>Способен</w:t>
            </w:r>
            <w:proofErr w:type="gramEnd"/>
            <w:r>
              <w:rPr>
                <w:rFonts w:ascii="Times New Roman" w:hAnsi="Times New Roman" w:cs="Times New Roman"/>
                <w:sz w:val="20"/>
                <w:szCs w:val="20"/>
              </w:rPr>
              <w:t xml:space="preserve"> продемонстрировать сформированные навыки работы с </w:t>
            </w:r>
            <w:r w:rsidRPr="008C0E3E">
              <w:rPr>
                <w:rFonts w:ascii="Times New Roman" w:hAnsi="Times New Roman" w:cs="Times New Roman"/>
                <w:color w:val="000000"/>
                <w:sz w:val="20"/>
                <w:szCs w:val="20"/>
              </w:rPr>
              <w:t>нормативной документацией</w:t>
            </w:r>
            <w:r>
              <w:rPr>
                <w:rFonts w:ascii="Times New Roman" w:hAnsi="Times New Roman" w:cs="Times New Roman"/>
                <w:color w:val="000000"/>
                <w:sz w:val="20"/>
                <w:szCs w:val="20"/>
              </w:rPr>
              <w:t xml:space="preserve">, применением норм и требований, </w:t>
            </w:r>
            <w:r>
              <w:rPr>
                <w:rFonts w:ascii="Times New Roman" w:hAnsi="Times New Roman" w:cs="Times New Roman"/>
                <w:sz w:val="20"/>
                <w:szCs w:val="20"/>
              </w:rPr>
              <w:t>оценки соответствия стандартов качества на предприятиях туристской индустрии требованиям нормативной документации. Библиографический список ВКР содержит нормативно правовые и технологические документы</w:t>
            </w:r>
          </w:p>
        </w:tc>
      </w:tr>
      <w:tr w:rsidR="00EB103D" w:rsidRPr="00C43CF9" w14:paraId="4C10021B" w14:textId="77777777" w:rsidTr="00DB6142">
        <w:trPr>
          <w:jc w:val="center"/>
        </w:trPr>
        <w:tc>
          <w:tcPr>
            <w:tcW w:w="3652" w:type="dxa"/>
            <w:vMerge w:val="restart"/>
            <w:vAlign w:val="center"/>
          </w:tcPr>
          <w:p w14:paraId="199C026D" w14:textId="510D2544" w:rsidR="00EB103D" w:rsidRPr="003519BE" w:rsidRDefault="00EB103D" w:rsidP="008F4B1C">
            <w:pPr>
              <w:rPr>
                <w:rFonts w:ascii="Times New Roman" w:hAnsi="Times New Roman" w:cs="Times New Roman"/>
                <w:sz w:val="20"/>
                <w:szCs w:val="20"/>
              </w:rPr>
            </w:pPr>
            <w:r w:rsidRPr="003519BE">
              <w:rPr>
                <w:rFonts w:ascii="Times New Roman" w:hAnsi="Times New Roman" w:cs="Times New Roman"/>
                <w:sz w:val="20"/>
                <w:szCs w:val="20"/>
              </w:rPr>
              <w:t>ПК-1</w:t>
            </w:r>
            <w:r>
              <w:rPr>
                <w:rFonts w:ascii="Times New Roman" w:hAnsi="Times New Roman" w:cs="Times New Roman"/>
                <w:sz w:val="20"/>
                <w:szCs w:val="20"/>
              </w:rPr>
              <w:t xml:space="preserve">8 </w:t>
            </w:r>
            <w:r w:rsidRPr="003519BE">
              <w:rPr>
                <w:rFonts w:ascii="Times New Roman" w:hAnsi="Times New Roman" w:cs="Times New Roman"/>
                <w:sz w:val="20"/>
                <w:szCs w:val="20"/>
              </w:rPr>
              <w:t>способностью к общению с потребителями туристского продукта, обеспечению процесса обслуживания с учетом требований потребителей и (или) туристов</w:t>
            </w:r>
          </w:p>
        </w:tc>
        <w:tc>
          <w:tcPr>
            <w:tcW w:w="2268" w:type="dxa"/>
          </w:tcPr>
          <w:p w14:paraId="1115D0DD"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знает (пороговый уровень)</w:t>
            </w:r>
          </w:p>
        </w:tc>
        <w:tc>
          <w:tcPr>
            <w:tcW w:w="3260" w:type="dxa"/>
          </w:tcPr>
          <w:p w14:paraId="1BF817BF" w14:textId="77777777" w:rsidR="00622A79" w:rsidRDefault="00622A79" w:rsidP="00622A79">
            <w:pPr>
              <w:jc w:val="both"/>
              <w:rPr>
                <w:rFonts w:ascii="Times New Roman" w:hAnsi="Times New Roman" w:cs="Times New Roman"/>
                <w:sz w:val="20"/>
                <w:szCs w:val="20"/>
              </w:rPr>
            </w:pPr>
            <w:r>
              <w:rPr>
                <w:rFonts w:ascii="Times New Roman" w:hAnsi="Times New Roman" w:cs="Times New Roman"/>
                <w:sz w:val="20"/>
                <w:szCs w:val="20"/>
              </w:rPr>
              <w:t xml:space="preserve">основы </w:t>
            </w:r>
            <w:proofErr w:type="gramStart"/>
            <w:r>
              <w:rPr>
                <w:rFonts w:ascii="Times New Roman" w:hAnsi="Times New Roman" w:cs="Times New Roman"/>
                <w:sz w:val="20"/>
                <w:szCs w:val="20"/>
              </w:rPr>
              <w:t>теории организации обслуживания потребителей/туристов</w:t>
            </w:r>
            <w:proofErr w:type="gramEnd"/>
            <w:r>
              <w:rPr>
                <w:rFonts w:ascii="Times New Roman" w:hAnsi="Times New Roman" w:cs="Times New Roman"/>
                <w:sz w:val="20"/>
                <w:szCs w:val="20"/>
              </w:rPr>
              <w:t>;</w:t>
            </w:r>
          </w:p>
          <w:p w14:paraId="7EA4AA60" w14:textId="59C875DF" w:rsidR="00622A79" w:rsidRDefault="00622A79" w:rsidP="00622A79">
            <w:pPr>
              <w:jc w:val="both"/>
              <w:rPr>
                <w:rFonts w:ascii="Times New Roman" w:hAnsi="Times New Roman" w:cs="Times New Roman"/>
                <w:sz w:val="20"/>
                <w:szCs w:val="20"/>
              </w:rPr>
            </w:pPr>
            <w:r>
              <w:rPr>
                <w:rFonts w:ascii="Times New Roman" w:hAnsi="Times New Roman" w:cs="Times New Roman"/>
                <w:sz w:val="20"/>
                <w:szCs w:val="20"/>
              </w:rPr>
              <w:t>коммуникативные техники и технологии делового общения;</w:t>
            </w:r>
          </w:p>
          <w:p w14:paraId="0CFA69C8" w14:textId="5456B091" w:rsidR="00EB103D" w:rsidRPr="009702BF" w:rsidRDefault="00EB103D" w:rsidP="005B6729">
            <w:pPr>
              <w:jc w:val="both"/>
              <w:rPr>
                <w:rFonts w:ascii="Times New Roman" w:hAnsi="Times New Roman" w:cs="Times New Roman"/>
                <w:sz w:val="20"/>
                <w:szCs w:val="20"/>
              </w:rPr>
            </w:pPr>
          </w:p>
        </w:tc>
        <w:tc>
          <w:tcPr>
            <w:tcW w:w="3119" w:type="dxa"/>
          </w:tcPr>
          <w:p w14:paraId="6C06F531" w14:textId="6C117E23" w:rsidR="005B6729" w:rsidRDefault="005B6729" w:rsidP="005B6729">
            <w:pPr>
              <w:jc w:val="both"/>
              <w:rPr>
                <w:rFonts w:ascii="Times New Roman" w:hAnsi="Times New Roman" w:cs="Times New Roman"/>
                <w:sz w:val="20"/>
                <w:szCs w:val="20"/>
              </w:rPr>
            </w:pPr>
            <w:r>
              <w:rPr>
                <w:rFonts w:ascii="Times New Roman" w:hAnsi="Times New Roman" w:cs="Times New Roman"/>
                <w:sz w:val="20"/>
                <w:szCs w:val="20"/>
              </w:rPr>
              <w:t xml:space="preserve">Знание системы сервисных операций в туризме, системы предоставления туристских услуг, </w:t>
            </w:r>
            <w:r w:rsidR="00EC7AD4">
              <w:rPr>
                <w:rFonts w:ascii="Times New Roman" w:hAnsi="Times New Roman" w:cs="Times New Roman"/>
                <w:sz w:val="20"/>
                <w:szCs w:val="20"/>
              </w:rPr>
              <w:t>знание специфики комплекса маркетинга в сфере туризма</w:t>
            </w:r>
            <w:r w:rsidR="00E72C4E">
              <w:rPr>
                <w:rFonts w:ascii="Times New Roman" w:hAnsi="Times New Roman" w:cs="Times New Roman"/>
                <w:sz w:val="20"/>
                <w:szCs w:val="20"/>
              </w:rPr>
              <w:t xml:space="preserve"> и коммуникативных технологий делового общения</w:t>
            </w:r>
          </w:p>
          <w:p w14:paraId="61F9504F" w14:textId="30D144CF" w:rsidR="005B6729" w:rsidRDefault="005B6729" w:rsidP="005B6729">
            <w:pPr>
              <w:jc w:val="both"/>
              <w:rPr>
                <w:rFonts w:ascii="Times New Roman" w:hAnsi="Times New Roman" w:cs="Times New Roman"/>
                <w:sz w:val="20"/>
                <w:szCs w:val="20"/>
              </w:rPr>
            </w:pPr>
          </w:p>
          <w:p w14:paraId="7DB8D9AC" w14:textId="2CD1AFAA" w:rsidR="00EB103D" w:rsidRPr="00DA4DC1" w:rsidRDefault="00EB103D" w:rsidP="005B6729">
            <w:pPr>
              <w:jc w:val="both"/>
              <w:rPr>
                <w:rFonts w:ascii="Times New Roman" w:hAnsi="Times New Roman" w:cs="Times New Roman"/>
                <w:sz w:val="20"/>
                <w:szCs w:val="20"/>
              </w:rPr>
            </w:pPr>
          </w:p>
        </w:tc>
        <w:tc>
          <w:tcPr>
            <w:tcW w:w="2487" w:type="dxa"/>
          </w:tcPr>
          <w:p w14:paraId="37838848" w14:textId="20B77694" w:rsidR="00EB103D" w:rsidRPr="00DA4DC1" w:rsidRDefault="00733E69" w:rsidP="00733E69">
            <w:pPr>
              <w:jc w:val="both"/>
              <w:rPr>
                <w:rFonts w:ascii="Times New Roman" w:hAnsi="Times New Roman" w:cs="Times New Roman"/>
                <w:sz w:val="20"/>
                <w:szCs w:val="20"/>
              </w:rPr>
            </w:pPr>
            <w:r>
              <w:rPr>
                <w:rFonts w:ascii="Times New Roman" w:hAnsi="Times New Roman" w:cs="Times New Roman"/>
                <w:sz w:val="20"/>
                <w:szCs w:val="20"/>
              </w:rPr>
              <w:t>Способность продемонстрировать в процессе защиты ВКР общие знания теоретических вопросов, выделить особенности маркетинга-</w:t>
            </w:r>
            <w:proofErr w:type="spellStart"/>
            <w:r>
              <w:rPr>
                <w:rFonts w:ascii="Times New Roman" w:hAnsi="Times New Roman" w:cs="Times New Roman"/>
                <w:sz w:val="20"/>
                <w:szCs w:val="20"/>
              </w:rPr>
              <w:t>микс</w:t>
            </w:r>
            <w:proofErr w:type="spellEnd"/>
            <w:r>
              <w:rPr>
                <w:rFonts w:ascii="Times New Roman" w:hAnsi="Times New Roman" w:cs="Times New Roman"/>
                <w:sz w:val="20"/>
                <w:szCs w:val="20"/>
              </w:rPr>
              <w:t xml:space="preserve"> в туризме</w:t>
            </w:r>
            <w:r w:rsidR="004C6CFC">
              <w:rPr>
                <w:rFonts w:ascii="Times New Roman" w:hAnsi="Times New Roman" w:cs="Times New Roman"/>
                <w:sz w:val="20"/>
                <w:szCs w:val="20"/>
              </w:rPr>
              <w:t>, охарактеризовать коммуникативные техники</w:t>
            </w:r>
          </w:p>
        </w:tc>
      </w:tr>
      <w:tr w:rsidR="00EB103D" w:rsidRPr="00C43CF9" w14:paraId="1BEE2FA2" w14:textId="77777777" w:rsidTr="00DB6142">
        <w:trPr>
          <w:jc w:val="center"/>
        </w:trPr>
        <w:tc>
          <w:tcPr>
            <w:tcW w:w="3652" w:type="dxa"/>
            <w:vMerge/>
            <w:vAlign w:val="center"/>
          </w:tcPr>
          <w:p w14:paraId="1D2D9862" w14:textId="255F79C0" w:rsidR="00EB103D" w:rsidRPr="003519BE" w:rsidRDefault="00EB103D" w:rsidP="00EB103D">
            <w:pPr>
              <w:jc w:val="center"/>
              <w:rPr>
                <w:rFonts w:ascii="Times New Roman" w:hAnsi="Times New Roman" w:cs="Times New Roman"/>
                <w:sz w:val="20"/>
                <w:szCs w:val="20"/>
              </w:rPr>
            </w:pPr>
          </w:p>
        </w:tc>
        <w:tc>
          <w:tcPr>
            <w:tcW w:w="2268" w:type="dxa"/>
          </w:tcPr>
          <w:p w14:paraId="793BA185"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умеет (продвинутый уровень)</w:t>
            </w:r>
          </w:p>
        </w:tc>
        <w:tc>
          <w:tcPr>
            <w:tcW w:w="3260" w:type="dxa"/>
          </w:tcPr>
          <w:p w14:paraId="7FB054D0" w14:textId="30A9099B" w:rsidR="00EB103D" w:rsidRPr="005B6729" w:rsidRDefault="005B6729" w:rsidP="005B6729">
            <w:pPr>
              <w:jc w:val="both"/>
              <w:rPr>
                <w:rFonts w:ascii="Times New Roman" w:hAnsi="Times New Roman" w:cs="Times New Roman"/>
                <w:sz w:val="20"/>
                <w:szCs w:val="20"/>
              </w:rPr>
            </w:pPr>
            <w:r w:rsidRPr="005B6729">
              <w:rPr>
                <w:rFonts w:ascii="Times New Roman" w:hAnsi="Times New Roman" w:cs="Times New Roman"/>
                <w:sz w:val="20"/>
                <w:szCs w:val="20"/>
              </w:rPr>
              <w:t>выстраивать систему взаимоотношений с клиентами, на основе разнообразных форм и методов обслуживания с учетом требований потребителей и (или) туристов.</w:t>
            </w:r>
          </w:p>
        </w:tc>
        <w:tc>
          <w:tcPr>
            <w:tcW w:w="3119" w:type="dxa"/>
          </w:tcPr>
          <w:p w14:paraId="2AB2A62D" w14:textId="1E7B0B8A" w:rsidR="00EB103D" w:rsidRPr="00EC7AD4" w:rsidRDefault="00EC7AD4" w:rsidP="00733E69">
            <w:pPr>
              <w:jc w:val="both"/>
              <w:rPr>
                <w:rFonts w:ascii="Times New Roman" w:hAnsi="Times New Roman" w:cs="Times New Roman"/>
                <w:sz w:val="20"/>
                <w:szCs w:val="20"/>
              </w:rPr>
            </w:pPr>
            <w:r w:rsidRPr="00EC7AD4">
              <w:rPr>
                <w:rFonts w:ascii="Times New Roman" w:hAnsi="Times New Roman" w:cs="Times New Roman"/>
                <w:sz w:val="20"/>
                <w:szCs w:val="20"/>
              </w:rPr>
              <w:t xml:space="preserve">Умение </w:t>
            </w:r>
            <w:r w:rsidRPr="00EC7AD4">
              <w:rPr>
                <w:rFonts w:ascii="Times New Roman" w:hAnsi="Times New Roman" w:cs="Times New Roman"/>
                <w:bCs/>
                <w:color w:val="000000"/>
                <w:sz w:val="20"/>
                <w:szCs w:val="20"/>
              </w:rPr>
              <w:t xml:space="preserve">организовывать взаимодействие </w:t>
            </w:r>
            <w:r>
              <w:rPr>
                <w:rFonts w:ascii="Times New Roman" w:hAnsi="Times New Roman" w:cs="Times New Roman"/>
                <w:bCs/>
                <w:color w:val="000000"/>
                <w:sz w:val="20"/>
                <w:szCs w:val="20"/>
              </w:rPr>
              <w:t xml:space="preserve">с </w:t>
            </w:r>
            <w:r w:rsidRPr="003519BE">
              <w:rPr>
                <w:rFonts w:ascii="Times New Roman" w:hAnsi="Times New Roman" w:cs="Times New Roman"/>
                <w:sz w:val="20"/>
                <w:szCs w:val="20"/>
              </w:rPr>
              <w:t xml:space="preserve">потребителями туристского продукта, </w:t>
            </w:r>
            <w:r w:rsidRPr="00EC7AD4">
              <w:rPr>
                <w:rFonts w:ascii="Times New Roman" w:hAnsi="Times New Roman" w:cs="Times New Roman"/>
                <w:bCs/>
                <w:color w:val="000000"/>
                <w:sz w:val="20"/>
                <w:szCs w:val="20"/>
              </w:rPr>
              <w:t>обеспечивать межличностные взаимоотношения с учетом социально-культурных особенностей общения,</w:t>
            </w:r>
            <w:r w:rsidR="00733E69">
              <w:rPr>
                <w:rFonts w:ascii="Times New Roman" w:hAnsi="Times New Roman" w:cs="Times New Roman"/>
                <w:bCs/>
                <w:color w:val="000000"/>
                <w:sz w:val="20"/>
                <w:szCs w:val="20"/>
              </w:rPr>
              <w:t xml:space="preserve"> </w:t>
            </w:r>
            <w:r w:rsidRPr="00EC7AD4">
              <w:rPr>
                <w:rFonts w:ascii="Times New Roman" w:hAnsi="Times New Roman" w:cs="Times New Roman"/>
                <w:sz w:val="20"/>
                <w:szCs w:val="20"/>
              </w:rPr>
              <w:t>выстраивать систему взаимоотношений с</w:t>
            </w:r>
            <w:r w:rsidR="00733E69">
              <w:rPr>
                <w:rFonts w:ascii="Times New Roman" w:hAnsi="Times New Roman" w:cs="Times New Roman"/>
                <w:sz w:val="20"/>
                <w:szCs w:val="20"/>
              </w:rPr>
              <w:t xml:space="preserve"> </w:t>
            </w:r>
            <w:r w:rsidR="00733E69">
              <w:rPr>
                <w:rFonts w:ascii="Times New Roman" w:hAnsi="Times New Roman" w:cs="Times New Roman"/>
                <w:sz w:val="20"/>
                <w:szCs w:val="20"/>
              </w:rPr>
              <w:lastRenderedPageBreak/>
              <w:t>потребителями</w:t>
            </w:r>
            <w:r w:rsidRPr="00EC7AD4">
              <w:rPr>
                <w:rFonts w:ascii="Times New Roman" w:hAnsi="Times New Roman" w:cs="Times New Roman"/>
                <w:sz w:val="20"/>
                <w:szCs w:val="20"/>
              </w:rPr>
              <w:t xml:space="preserve"> на основе разнообразных форм и методов обслуживания</w:t>
            </w:r>
            <w:r w:rsidR="00733E69">
              <w:rPr>
                <w:rFonts w:ascii="Times New Roman" w:hAnsi="Times New Roman" w:cs="Times New Roman"/>
                <w:sz w:val="20"/>
                <w:szCs w:val="20"/>
              </w:rPr>
              <w:t xml:space="preserve">, учитывая требования туристов. </w:t>
            </w:r>
            <w:r w:rsidRPr="00EC7AD4">
              <w:rPr>
                <w:rFonts w:ascii="Times New Roman" w:hAnsi="Times New Roman" w:cs="Times New Roman"/>
                <w:sz w:val="20"/>
                <w:szCs w:val="20"/>
              </w:rPr>
              <w:t xml:space="preserve"> </w:t>
            </w:r>
          </w:p>
        </w:tc>
        <w:tc>
          <w:tcPr>
            <w:tcW w:w="2487" w:type="dxa"/>
          </w:tcPr>
          <w:p w14:paraId="229DD481" w14:textId="652FAE03" w:rsidR="00EB103D" w:rsidRPr="00DA4DC1" w:rsidRDefault="00733E69" w:rsidP="0001784C">
            <w:pPr>
              <w:jc w:val="both"/>
              <w:rPr>
                <w:rFonts w:ascii="Times New Roman" w:hAnsi="Times New Roman" w:cs="Times New Roman"/>
                <w:sz w:val="20"/>
                <w:szCs w:val="20"/>
              </w:rPr>
            </w:pPr>
            <w:r>
              <w:rPr>
                <w:rFonts w:ascii="Times New Roman" w:hAnsi="Times New Roman" w:cs="Times New Roman"/>
                <w:sz w:val="20"/>
                <w:szCs w:val="20"/>
              </w:rPr>
              <w:lastRenderedPageBreak/>
              <w:t>Способность продемонстрировать в процессе защиты ВКР твердые знания теоретических вопросов</w:t>
            </w:r>
            <w:r w:rsidR="0001784C">
              <w:rPr>
                <w:rFonts w:ascii="Times New Roman" w:hAnsi="Times New Roman" w:cs="Times New Roman"/>
                <w:sz w:val="20"/>
                <w:szCs w:val="20"/>
              </w:rPr>
              <w:t>, обосновать выбор модели обслуживания на основе проведенных исследований</w:t>
            </w:r>
          </w:p>
        </w:tc>
      </w:tr>
      <w:tr w:rsidR="00EB103D" w:rsidRPr="00C43CF9" w14:paraId="0079757F" w14:textId="77777777" w:rsidTr="00DB6142">
        <w:trPr>
          <w:jc w:val="center"/>
        </w:trPr>
        <w:tc>
          <w:tcPr>
            <w:tcW w:w="3652" w:type="dxa"/>
            <w:vMerge/>
            <w:vAlign w:val="center"/>
          </w:tcPr>
          <w:p w14:paraId="1BA61A5E" w14:textId="77777777" w:rsidR="00EB103D" w:rsidRPr="003519BE" w:rsidRDefault="00EB103D" w:rsidP="00EB103D">
            <w:pPr>
              <w:jc w:val="center"/>
              <w:rPr>
                <w:rFonts w:ascii="Times New Roman" w:hAnsi="Times New Roman" w:cs="Times New Roman"/>
                <w:sz w:val="20"/>
                <w:szCs w:val="20"/>
              </w:rPr>
            </w:pPr>
          </w:p>
        </w:tc>
        <w:tc>
          <w:tcPr>
            <w:tcW w:w="2268" w:type="dxa"/>
          </w:tcPr>
          <w:p w14:paraId="4E4E4AAF" w14:textId="77777777" w:rsidR="00EB103D" w:rsidRPr="00A7082E" w:rsidRDefault="00EB103D" w:rsidP="00EB103D">
            <w:pPr>
              <w:jc w:val="center"/>
              <w:rPr>
                <w:rFonts w:ascii="Times New Roman" w:hAnsi="Times New Roman" w:cs="Times New Roman"/>
                <w:sz w:val="20"/>
                <w:szCs w:val="20"/>
              </w:rPr>
            </w:pPr>
            <w:r w:rsidRPr="00A7082E">
              <w:rPr>
                <w:rFonts w:ascii="Times New Roman" w:hAnsi="Times New Roman" w:cs="Times New Roman"/>
                <w:sz w:val="20"/>
                <w:szCs w:val="20"/>
              </w:rPr>
              <w:t>владеет (высокий уровень)</w:t>
            </w:r>
          </w:p>
        </w:tc>
        <w:tc>
          <w:tcPr>
            <w:tcW w:w="3260" w:type="dxa"/>
          </w:tcPr>
          <w:p w14:paraId="2C9400CE" w14:textId="2F6B9701" w:rsidR="00EB103D" w:rsidRPr="005B6729" w:rsidRDefault="00733E69" w:rsidP="005B6729">
            <w:pPr>
              <w:jc w:val="both"/>
              <w:rPr>
                <w:rFonts w:ascii="Times New Roman" w:hAnsi="Times New Roman" w:cs="Times New Roman"/>
                <w:sz w:val="20"/>
                <w:szCs w:val="20"/>
              </w:rPr>
            </w:pPr>
            <w:r>
              <w:rPr>
                <w:rFonts w:ascii="Times New Roman" w:hAnsi="Times New Roman" w:cs="Times New Roman"/>
                <w:sz w:val="20"/>
                <w:szCs w:val="20"/>
              </w:rPr>
              <w:t>Техникой и технологией эффективного взаимодействия с потребителями/туристами</w:t>
            </w:r>
          </w:p>
        </w:tc>
        <w:tc>
          <w:tcPr>
            <w:tcW w:w="3119" w:type="dxa"/>
          </w:tcPr>
          <w:p w14:paraId="44EFA186" w14:textId="66C95B7B" w:rsidR="00EB103D" w:rsidRPr="00EC7AD4" w:rsidRDefault="00733E69" w:rsidP="0073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rPr>
              <w:t xml:space="preserve">Владение </w:t>
            </w:r>
            <w:r w:rsidRPr="005B6729">
              <w:rPr>
                <w:rFonts w:ascii="Times New Roman" w:hAnsi="Times New Roman" w:cs="Times New Roman"/>
                <w:sz w:val="20"/>
                <w:szCs w:val="20"/>
              </w:rPr>
              <w:t>методиками организации эффективного общения с потребителями</w:t>
            </w:r>
            <w:r>
              <w:rPr>
                <w:rFonts w:ascii="Times New Roman" w:hAnsi="Times New Roman" w:cs="Times New Roman"/>
                <w:sz w:val="20"/>
                <w:szCs w:val="20"/>
              </w:rPr>
              <w:t xml:space="preserve">, </w:t>
            </w:r>
            <w:r w:rsidRPr="005B6729">
              <w:rPr>
                <w:rFonts w:ascii="Times New Roman" w:hAnsi="Times New Roman" w:cs="Times New Roman"/>
                <w:sz w:val="20"/>
                <w:szCs w:val="20"/>
              </w:rPr>
              <w:t xml:space="preserve">навыками разрешения </w:t>
            </w:r>
            <w:proofErr w:type="gramStart"/>
            <w:r w:rsidRPr="005B6729">
              <w:rPr>
                <w:rFonts w:ascii="Times New Roman" w:hAnsi="Times New Roman" w:cs="Times New Roman"/>
                <w:sz w:val="20"/>
                <w:szCs w:val="20"/>
              </w:rPr>
              <w:t>проблемных</w:t>
            </w:r>
            <w:proofErr w:type="gramEnd"/>
            <w:r w:rsidRPr="005B6729">
              <w:rPr>
                <w:rFonts w:ascii="Times New Roman" w:hAnsi="Times New Roman" w:cs="Times New Roman"/>
                <w:sz w:val="20"/>
                <w:szCs w:val="20"/>
              </w:rPr>
              <w:t xml:space="preserve"> ситуации, возникающих в ходе реализации туристского продукта</w:t>
            </w:r>
          </w:p>
        </w:tc>
        <w:tc>
          <w:tcPr>
            <w:tcW w:w="2487" w:type="dxa"/>
          </w:tcPr>
          <w:p w14:paraId="38145E7B" w14:textId="742757BB" w:rsidR="00EB103D" w:rsidRPr="00DA4DC1" w:rsidRDefault="0001784C" w:rsidP="0001784C">
            <w:pPr>
              <w:jc w:val="both"/>
              <w:rPr>
                <w:rFonts w:ascii="Times New Roman" w:hAnsi="Times New Roman" w:cs="Times New Roman"/>
                <w:sz w:val="20"/>
                <w:szCs w:val="20"/>
              </w:rPr>
            </w:pPr>
            <w:r>
              <w:rPr>
                <w:rFonts w:ascii="Times New Roman" w:hAnsi="Times New Roman" w:cs="Times New Roman"/>
                <w:sz w:val="20"/>
                <w:szCs w:val="20"/>
              </w:rPr>
              <w:t>Способность аргументированно представить результаты научных исследований в процессе публичной защиты ВКР</w:t>
            </w:r>
            <w:r w:rsidR="0043459A">
              <w:rPr>
                <w:rFonts w:ascii="Times New Roman" w:hAnsi="Times New Roman" w:cs="Times New Roman"/>
                <w:sz w:val="20"/>
                <w:szCs w:val="20"/>
              </w:rPr>
              <w:t>, коммуникативные техники</w:t>
            </w:r>
          </w:p>
        </w:tc>
      </w:tr>
    </w:tbl>
    <w:p w14:paraId="4E9D3053" w14:textId="77777777" w:rsidR="00C43CF9" w:rsidRDefault="00C43CF9" w:rsidP="00117BD4">
      <w:pPr>
        <w:pStyle w:val="a3"/>
        <w:tabs>
          <w:tab w:val="left" w:pos="1276"/>
          <w:tab w:val="left" w:pos="1560"/>
        </w:tabs>
        <w:suppressAutoHyphens/>
        <w:spacing w:after="0"/>
        <w:ind w:left="0" w:firstLine="709"/>
        <w:jc w:val="right"/>
        <w:rPr>
          <w:rFonts w:ascii="Times New Roman" w:hAnsi="Times New Roman" w:cs="Times New Roman"/>
          <w:b/>
          <w:sz w:val="28"/>
        </w:rPr>
      </w:pPr>
    </w:p>
    <w:p w14:paraId="7F53B9EA" w14:textId="77777777" w:rsidR="00C31A96" w:rsidRDefault="00C31A96" w:rsidP="00117BD4">
      <w:pPr>
        <w:pStyle w:val="a3"/>
        <w:tabs>
          <w:tab w:val="left" w:pos="1276"/>
          <w:tab w:val="left" w:pos="1560"/>
        </w:tabs>
        <w:suppressAutoHyphens/>
        <w:spacing w:after="0"/>
        <w:ind w:left="0" w:firstLine="709"/>
        <w:jc w:val="right"/>
        <w:rPr>
          <w:rFonts w:ascii="Times New Roman" w:hAnsi="Times New Roman" w:cs="Times New Roman"/>
          <w:b/>
          <w:sz w:val="28"/>
        </w:rPr>
        <w:sectPr w:rsidR="00C31A96" w:rsidSect="00C43CF9">
          <w:pgSz w:w="16838" w:h="11906" w:orient="landscape"/>
          <w:pgMar w:top="1701" w:right="1134" w:bottom="850" w:left="1134" w:header="708" w:footer="708" w:gutter="0"/>
          <w:cols w:space="708"/>
          <w:docGrid w:linePitch="360"/>
        </w:sectPr>
      </w:pPr>
    </w:p>
    <w:p w14:paraId="774F2D15" w14:textId="77777777" w:rsidR="00B217D1" w:rsidRDefault="00720698" w:rsidP="00061E24">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3</w:t>
      </w:r>
      <w:r w:rsidR="00A7082E">
        <w:rPr>
          <w:rFonts w:ascii="Times New Roman" w:hAnsi="Times New Roman" w:cs="Times New Roman"/>
          <w:b/>
          <w:sz w:val="28"/>
        </w:rPr>
        <w:t xml:space="preserve"> </w:t>
      </w:r>
      <w:r w:rsidR="00C31A96" w:rsidRPr="00061E24">
        <w:rPr>
          <w:rFonts w:ascii="Times New Roman" w:hAnsi="Times New Roman" w:cs="Times New Roman"/>
          <w:b/>
          <w:sz w:val="28"/>
        </w:rPr>
        <w:t>Шкала</w:t>
      </w:r>
      <w:r w:rsidR="00A7082E">
        <w:rPr>
          <w:rFonts w:ascii="Times New Roman" w:hAnsi="Times New Roman" w:cs="Times New Roman"/>
          <w:b/>
          <w:sz w:val="28"/>
        </w:rPr>
        <w:t xml:space="preserve"> </w:t>
      </w:r>
      <w:r w:rsidR="00C31A96" w:rsidRPr="00061E24">
        <w:rPr>
          <w:rFonts w:ascii="Times New Roman" w:hAnsi="Times New Roman" w:cs="Times New Roman"/>
          <w:b/>
          <w:sz w:val="28"/>
        </w:rPr>
        <w:t>оценивания</w:t>
      </w:r>
      <w:r w:rsidR="00A7082E">
        <w:rPr>
          <w:rFonts w:ascii="Times New Roman" w:hAnsi="Times New Roman" w:cs="Times New Roman"/>
          <w:b/>
          <w:sz w:val="28"/>
        </w:rPr>
        <w:t xml:space="preserve"> </w:t>
      </w:r>
      <w:r w:rsidR="00C31A96" w:rsidRPr="00061E24">
        <w:rPr>
          <w:rFonts w:ascii="Times New Roman" w:hAnsi="Times New Roman" w:cs="Times New Roman"/>
          <w:b/>
          <w:sz w:val="28"/>
        </w:rPr>
        <w:t>и</w:t>
      </w:r>
      <w:r w:rsidR="00A7082E">
        <w:rPr>
          <w:rFonts w:ascii="Times New Roman" w:hAnsi="Times New Roman" w:cs="Times New Roman"/>
          <w:b/>
          <w:sz w:val="28"/>
        </w:rPr>
        <w:t xml:space="preserve"> </w:t>
      </w:r>
      <w:r w:rsidR="00C31A96" w:rsidRPr="00061E24">
        <w:rPr>
          <w:rFonts w:ascii="Times New Roman" w:hAnsi="Times New Roman" w:cs="Times New Roman"/>
          <w:b/>
          <w:sz w:val="28"/>
        </w:rPr>
        <w:t>критерии</w:t>
      </w:r>
      <w:r w:rsidR="00A7082E">
        <w:rPr>
          <w:rFonts w:ascii="Times New Roman" w:hAnsi="Times New Roman" w:cs="Times New Roman"/>
          <w:b/>
          <w:sz w:val="28"/>
        </w:rPr>
        <w:t xml:space="preserve"> </w:t>
      </w:r>
      <w:r w:rsidR="00C31A96" w:rsidRPr="00061E24">
        <w:rPr>
          <w:rFonts w:ascii="Times New Roman" w:hAnsi="Times New Roman" w:cs="Times New Roman"/>
          <w:b/>
          <w:sz w:val="28"/>
        </w:rPr>
        <w:t>оценки</w:t>
      </w:r>
      <w:r w:rsidR="00A7082E">
        <w:rPr>
          <w:rFonts w:ascii="Times New Roman" w:hAnsi="Times New Roman" w:cs="Times New Roman"/>
          <w:b/>
          <w:sz w:val="28"/>
        </w:rPr>
        <w:t xml:space="preserve"> </w:t>
      </w:r>
      <w:r w:rsidR="00C31A96" w:rsidRPr="00061E24">
        <w:rPr>
          <w:rFonts w:ascii="Times New Roman" w:hAnsi="Times New Roman" w:cs="Times New Roman"/>
          <w:b/>
          <w:sz w:val="28"/>
        </w:rPr>
        <w:t>результатов</w:t>
      </w:r>
      <w:r w:rsidR="00A7082E">
        <w:rPr>
          <w:rFonts w:ascii="Times New Roman" w:hAnsi="Times New Roman" w:cs="Times New Roman"/>
          <w:b/>
          <w:sz w:val="28"/>
        </w:rPr>
        <w:t xml:space="preserve"> </w:t>
      </w:r>
      <w:r w:rsidR="00C31A96" w:rsidRPr="00061E24">
        <w:rPr>
          <w:rFonts w:ascii="Times New Roman" w:hAnsi="Times New Roman" w:cs="Times New Roman"/>
          <w:b/>
          <w:sz w:val="28"/>
        </w:rPr>
        <w:t>защиты</w:t>
      </w:r>
      <w:r w:rsidR="00A7082E">
        <w:rPr>
          <w:rFonts w:ascii="Times New Roman" w:hAnsi="Times New Roman" w:cs="Times New Roman"/>
          <w:b/>
          <w:sz w:val="28"/>
        </w:rPr>
        <w:t xml:space="preserve"> </w:t>
      </w:r>
    </w:p>
    <w:p w14:paraId="4A10428A" w14:textId="338171A5" w:rsidR="005A5B97" w:rsidRPr="00061E24" w:rsidRDefault="006B40FE" w:rsidP="00061E24">
      <w:pPr>
        <w:spacing w:after="0" w:line="360" w:lineRule="auto"/>
        <w:jc w:val="center"/>
        <w:rPr>
          <w:rFonts w:ascii="Times New Roman" w:hAnsi="Times New Roman" w:cs="Times New Roman"/>
          <w:b/>
          <w:sz w:val="28"/>
        </w:rPr>
      </w:pPr>
      <w:r w:rsidRPr="00061E24">
        <w:rPr>
          <w:rFonts w:ascii="Times New Roman" w:hAnsi="Times New Roman" w:cs="Times New Roman"/>
          <w:b/>
          <w:sz w:val="28"/>
        </w:rPr>
        <w:t>выпускн</w:t>
      </w:r>
      <w:r w:rsidR="008B3CB4" w:rsidRPr="00061E24">
        <w:rPr>
          <w:rFonts w:ascii="Times New Roman" w:hAnsi="Times New Roman" w:cs="Times New Roman"/>
          <w:b/>
          <w:sz w:val="28"/>
        </w:rPr>
        <w:t>ой</w:t>
      </w:r>
      <w:r w:rsidRPr="00061E24">
        <w:rPr>
          <w:rFonts w:ascii="Times New Roman" w:hAnsi="Times New Roman" w:cs="Times New Roman"/>
          <w:b/>
          <w:sz w:val="28"/>
        </w:rPr>
        <w:t xml:space="preserve"> квалификационн</w:t>
      </w:r>
      <w:r w:rsidR="008B3CB4" w:rsidRPr="00061E24">
        <w:rPr>
          <w:rFonts w:ascii="Times New Roman" w:hAnsi="Times New Roman" w:cs="Times New Roman"/>
          <w:b/>
          <w:sz w:val="28"/>
        </w:rPr>
        <w:t>ой</w:t>
      </w:r>
      <w:r w:rsidRPr="00061E24">
        <w:rPr>
          <w:rFonts w:ascii="Times New Roman" w:hAnsi="Times New Roman" w:cs="Times New Roman"/>
          <w:b/>
          <w:sz w:val="28"/>
        </w:rPr>
        <w:t xml:space="preserve"> работ</w:t>
      </w:r>
      <w:r w:rsidR="008B3CB4" w:rsidRPr="00061E24">
        <w:rPr>
          <w:rFonts w:ascii="Times New Roman" w:hAnsi="Times New Roman" w:cs="Times New Roman"/>
          <w:b/>
          <w:sz w:val="28"/>
        </w:rPr>
        <w:t>ы</w:t>
      </w:r>
    </w:p>
    <w:p w14:paraId="6CD57DC6" w14:textId="77777777" w:rsidR="005A5B97" w:rsidRPr="003E3545" w:rsidRDefault="00C31A96" w:rsidP="00C31A9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Основные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объекты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оценивания</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результатов</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защиты</w:t>
      </w:r>
      <w:r w:rsidR="00A7082E"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Pr="003E3545">
        <w:rPr>
          <w:rFonts w:ascii="Times New Roman" w:hAnsi="Times New Roman" w:cs="Times New Roman"/>
          <w:sz w:val="28"/>
          <w:szCs w:val="28"/>
        </w:rPr>
        <w:t>:</w:t>
      </w:r>
    </w:p>
    <w:p w14:paraId="5547065F" w14:textId="77777777" w:rsidR="005A5B97" w:rsidRPr="003E3545" w:rsidRDefault="00A7082E"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д</w:t>
      </w:r>
      <w:r w:rsidR="00C31A96" w:rsidRPr="003E3545">
        <w:rPr>
          <w:rFonts w:ascii="Times New Roman" w:hAnsi="Times New Roman" w:cs="Times New Roman"/>
          <w:sz w:val="28"/>
          <w:szCs w:val="28"/>
        </w:rPr>
        <w:t>еловая</w:t>
      </w:r>
      <w:r w:rsidRPr="003E3545">
        <w:rPr>
          <w:rFonts w:ascii="Times New Roman" w:hAnsi="Times New Roman" w:cs="Times New Roman"/>
          <w:sz w:val="28"/>
          <w:szCs w:val="28"/>
        </w:rPr>
        <w:t xml:space="preserve"> </w:t>
      </w:r>
      <w:r w:rsidR="00C31A96" w:rsidRPr="003E3545">
        <w:rPr>
          <w:rFonts w:ascii="Times New Roman" w:hAnsi="Times New Roman" w:cs="Times New Roman"/>
          <w:sz w:val="28"/>
          <w:szCs w:val="28"/>
        </w:rPr>
        <w:t>активность</w:t>
      </w:r>
      <w:r w:rsidRPr="003E3545">
        <w:rPr>
          <w:rFonts w:ascii="Times New Roman" w:hAnsi="Times New Roman" w:cs="Times New Roman"/>
          <w:sz w:val="28"/>
          <w:szCs w:val="28"/>
        </w:rPr>
        <w:t xml:space="preserve"> </w:t>
      </w:r>
      <w:r w:rsidR="00C31A96" w:rsidRPr="003E3545">
        <w:rPr>
          <w:rFonts w:ascii="Times New Roman" w:hAnsi="Times New Roman" w:cs="Times New Roman"/>
          <w:sz w:val="28"/>
          <w:szCs w:val="28"/>
        </w:rPr>
        <w:t>студента</w:t>
      </w:r>
      <w:r w:rsidRPr="003E3545">
        <w:rPr>
          <w:rFonts w:ascii="Times New Roman" w:hAnsi="Times New Roman" w:cs="Times New Roman"/>
          <w:sz w:val="28"/>
          <w:szCs w:val="28"/>
        </w:rPr>
        <w:t xml:space="preserve"> </w:t>
      </w:r>
      <w:r w:rsidR="00C31A96" w:rsidRPr="003E3545">
        <w:rPr>
          <w:rFonts w:ascii="Times New Roman" w:hAnsi="Times New Roman" w:cs="Times New Roman"/>
          <w:sz w:val="28"/>
          <w:szCs w:val="28"/>
        </w:rPr>
        <w:t>в</w:t>
      </w:r>
      <w:r w:rsidRPr="003E3545">
        <w:rPr>
          <w:rFonts w:ascii="Times New Roman" w:hAnsi="Times New Roman" w:cs="Times New Roman"/>
          <w:sz w:val="28"/>
          <w:szCs w:val="28"/>
        </w:rPr>
        <w:t xml:space="preserve"> </w:t>
      </w:r>
      <w:r w:rsidR="00C31A96" w:rsidRPr="003E3545">
        <w:rPr>
          <w:rFonts w:ascii="Times New Roman" w:hAnsi="Times New Roman" w:cs="Times New Roman"/>
          <w:sz w:val="28"/>
          <w:szCs w:val="28"/>
        </w:rPr>
        <w:t>процессе</w:t>
      </w:r>
      <w:r w:rsidRPr="003E3545">
        <w:rPr>
          <w:rFonts w:ascii="Times New Roman" w:hAnsi="Times New Roman" w:cs="Times New Roman"/>
          <w:sz w:val="28"/>
          <w:szCs w:val="28"/>
        </w:rPr>
        <w:t xml:space="preserve"> </w:t>
      </w:r>
      <w:r w:rsidR="00C31A96" w:rsidRPr="003E3545">
        <w:rPr>
          <w:rFonts w:ascii="Times New Roman" w:hAnsi="Times New Roman" w:cs="Times New Roman"/>
          <w:sz w:val="28"/>
          <w:szCs w:val="28"/>
        </w:rPr>
        <w:t>подготовки</w:t>
      </w:r>
      <w:r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00C31A96" w:rsidRPr="003E3545">
        <w:rPr>
          <w:rFonts w:ascii="Times New Roman" w:hAnsi="Times New Roman" w:cs="Times New Roman"/>
          <w:sz w:val="28"/>
          <w:szCs w:val="28"/>
        </w:rPr>
        <w:t>;</w:t>
      </w:r>
    </w:p>
    <w:p w14:paraId="20CC44A7"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содержание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качество</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выполнения</w:t>
      </w:r>
      <w:r w:rsidR="00A7082E"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Pr="003E3545">
        <w:rPr>
          <w:rFonts w:ascii="Times New Roman" w:hAnsi="Times New Roman" w:cs="Times New Roman"/>
          <w:sz w:val="28"/>
          <w:szCs w:val="28"/>
        </w:rPr>
        <w:t>,</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её</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оформление;</w:t>
      </w:r>
    </w:p>
    <w:p w14:paraId="577281D9"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уровень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ответов</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защите</w:t>
      </w:r>
      <w:r w:rsidR="00A7082E"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Pr="003E3545">
        <w:rPr>
          <w:rFonts w:ascii="Times New Roman" w:hAnsi="Times New Roman" w:cs="Times New Roman"/>
          <w:sz w:val="28"/>
          <w:szCs w:val="28"/>
        </w:rPr>
        <w:t>;</w:t>
      </w:r>
    </w:p>
    <w:p w14:paraId="5EEC5119" w14:textId="07F199E4"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характеристика</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оценка</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работы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студента</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руководителем</w:t>
      </w:r>
      <w:r w:rsidR="00A7082E"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Pr="003E3545">
        <w:rPr>
          <w:rFonts w:ascii="Times New Roman" w:hAnsi="Times New Roman" w:cs="Times New Roman"/>
          <w:sz w:val="28"/>
          <w:szCs w:val="28"/>
        </w:rPr>
        <w:t>.</w:t>
      </w:r>
    </w:p>
    <w:p w14:paraId="2AF0222C" w14:textId="77777777" w:rsidR="005A5B97" w:rsidRPr="003E3545" w:rsidRDefault="00C31A96" w:rsidP="00C31A96">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При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выполнении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защите</w:t>
      </w:r>
      <w:r w:rsidR="00A7082E"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008B3CB4" w:rsidRPr="003E3545">
        <w:rPr>
          <w:rFonts w:ascii="Times New Roman" w:hAnsi="Times New Roman" w:cs="Times New Roman"/>
          <w:sz w:val="28"/>
          <w:szCs w:val="28"/>
        </w:rPr>
        <w:t>,</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обучающиеся</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должны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продемонстрировать:</w:t>
      </w:r>
    </w:p>
    <w:p w14:paraId="595BAFA6"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навыки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постановки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исследовательской</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проблемы,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умение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оценить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ее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актуальность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обосновать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цель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задачи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исследования;</w:t>
      </w:r>
    </w:p>
    <w:p w14:paraId="2D6E5FF4"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умение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обоснованно</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выбирать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корректно</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использовать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наиболее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эффективные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методы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решения</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задач;</w:t>
      </w:r>
    </w:p>
    <w:p w14:paraId="7E63D5A6"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умение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анализировать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собственные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результаты,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формулировать</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корректные</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выводы;</w:t>
      </w:r>
    </w:p>
    <w:p w14:paraId="5708427B"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навык</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ведения</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библиографического</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поиска,</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анализа</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использования</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научно-технической</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литературы</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A7082E" w:rsidRPr="003E3545">
        <w:rPr>
          <w:rFonts w:ascii="Times New Roman" w:hAnsi="Times New Roman" w:cs="Times New Roman"/>
          <w:sz w:val="28"/>
          <w:szCs w:val="28"/>
        </w:rPr>
        <w:t xml:space="preserve"> </w:t>
      </w:r>
      <w:r w:rsidRPr="003E3545">
        <w:rPr>
          <w:rFonts w:ascii="Times New Roman" w:hAnsi="Times New Roman" w:cs="Times New Roman"/>
          <w:sz w:val="28"/>
          <w:szCs w:val="28"/>
        </w:rPr>
        <w:t>нормативно-правовых</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актов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по</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исследуемой</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теме;</w:t>
      </w:r>
    </w:p>
    <w:p w14:paraId="72EB4837"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степень</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профессиональной</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подготовленности,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отражающаяся</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как</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содержании</w:t>
      </w:r>
      <w:r w:rsidR="00175A90" w:rsidRPr="003E3545">
        <w:rPr>
          <w:rFonts w:ascii="Times New Roman" w:hAnsi="Times New Roman" w:cs="Times New Roman"/>
          <w:sz w:val="28"/>
          <w:szCs w:val="28"/>
        </w:rPr>
        <w:t xml:space="preserve"> </w:t>
      </w:r>
      <w:r w:rsidR="002A1CD8" w:rsidRPr="003E3545">
        <w:rPr>
          <w:rFonts w:ascii="Times New Roman" w:hAnsi="Times New Roman" w:cs="Times New Roman"/>
          <w:sz w:val="28"/>
          <w:szCs w:val="28"/>
        </w:rPr>
        <w:t>выпускной квалификационной работы (ВКР)</w:t>
      </w:r>
      <w:r w:rsidRPr="003E3545">
        <w:rPr>
          <w:rFonts w:ascii="Times New Roman" w:hAnsi="Times New Roman" w:cs="Times New Roman"/>
          <w:sz w:val="28"/>
          <w:szCs w:val="28"/>
        </w:rPr>
        <w:t>,</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так</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процессе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её</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защиты;</w:t>
      </w:r>
    </w:p>
    <w:p w14:paraId="473E5686"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t>умение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чётко</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аргументированно</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отвечать</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на</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вопросы,</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заданные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процессе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защиты;</w:t>
      </w:r>
    </w:p>
    <w:p w14:paraId="3D8A25ED" w14:textId="77777777" w:rsidR="005A5B97" w:rsidRPr="003E3545"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sz w:val="28"/>
          <w:szCs w:val="28"/>
        </w:rPr>
      </w:pPr>
      <w:r w:rsidRPr="003E3545">
        <w:rPr>
          <w:rFonts w:ascii="Times New Roman" w:hAnsi="Times New Roman" w:cs="Times New Roman"/>
          <w:sz w:val="28"/>
          <w:szCs w:val="28"/>
        </w:rPr>
        <w:lastRenderedPageBreak/>
        <w:t>умение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грамотно,</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с</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использованием</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специальной</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терминологии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лексики,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четко,</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логической</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последовательности</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излагать</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содержание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выполненных</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работ;</w:t>
      </w:r>
    </w:p>
    <w:p w14:paraId="77DDC75E" w14:textId="77777777" w:rsidR="005A5B97" w:rsidRPr="002D2B42" w:rsidRDefault="00C31A96" w:rsidP="000A4B84">
      <w:pPr>
        <w:pStyle w:val="a3"/>
        <w:numPr>
          <w:ilvl w:val="0"/>
          <w:numId w:val="11"/>
        </w:numPr>
        <w:tabs>
          <w:tab w:val="left" w:pos="993"/>
          <w:tab w:val="left" w:pos="1276"/>
          <w:tab w:val="left" w:pos="1560"/>
        </w:tabs>
        <w:suppressAutoHyphens/>
        <w:spacing w:after="0" w:line="360" w:lineRule="auto"/>
        <w:ind w:left="0" w:firstLine="709"/>
        <w:jc w:val="both"/>
        <w:rPr>
          <w:rFonts w:ascii="Times New Roman" w:hAnsi="Times New Roman" w:cs="Times New Roman"/>
          <w:i/>
          <w:sz w:val="28"/>
          <w:szCs w:val="28"/>
        </w:rPr>
      </w:pPr>
      <w:r w:rsidRPr="003E3545">
        <w:rPr>
          <w:rFonts w:ascii="Times New Roman" w:hAnsi="Times New Roman" w:cs="Times New Roman"/>
          <w:sz w:val="28"/>
          <w:szCs w:val="28"/>
        </w:rPr>
        <w:t>умение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использовать</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в</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работе</w:t>
      </w:r>
      <w:r w:rsidR="00175A90" w:rsidRPr="003E3545">
        <w:rPr>
          <w:rFonts w:ascii="Times New Roman" w:hAnsi="Times New Roman" w:cs="Times New Roman"/>
          <w:sz w:val="28"/>
          <w:szCs w:val="28"/>
        </w:rPr>
        <w:t xml:space="preserve"> современные </w:t>
      </w:r>
      <w:r w:rsidRPr="003E3545">
        <w:rPr>
          <w:rFonts w:ascii="Times New Roman" w:hAnsi="Times New Roman" w:cs="Times New Roman"/>
          <w:sz w:val="28"/>
          <w:szCs w:val="28"/>
        </w:rPr>
        <w:t>компьютерные</w:t>
      </w:r>
      <w:r w:rsidR="00175A90" w:rsidRPr="003E3545">
        <w:rPr>
          <w:rFonts w:ascii="Times New Roman" w:hAnsi="Times New Roman" w:cs="Times New Roman"/>
          <w:sz w:val="28"/>
          <w:szCs w:val="28"/>
        </w:rPr>
        <w:t xml:space="preserve"> </w:t>
      </w:r>
      <w:r w:rsidRPr="003E3545">
        <w:rPr>
          <w:rFonts w:ascii="Times New Roman" w:hAnsi="Times New Roman" w:cs="Times New Roman"/>
          <w:sz w:val="28"/>
          <w:szCs w:val="28"/>
        </w:rPr>
        <w:t>технологии.</w:t>
      </w:r>
    </w:p>
    <w:p w14:paraId="12364BED" w14:textId="77777777" w:rsidR="005A5B97" w:rsidRPr="005A5B97" w:rsidRDefault="00C31A96" w:rsidP="00C31A96">
      <w:pPr>
        <w:pStyle w:val="a3"/>
        <w:tabs>
          <w:tab w:val="left" w:pos="1276"/>
          <w:tab w:val="left" w:pos="1560"/>
        </w:tabs>
        <w:suppressAutoHyphens/>
        <w:spacing w:after="0" w:line="360" w:lineRule="auto"/>
        <w:ind w:left="0" w:firstLine="709"/>
        <w:jc w:val="both"/>
        <w:rPr>
          <w:rFonts w:ascii="Times New Roman" w:hAnsi="Times New Roman" w:cs="Times New Roman"/>
          <w:b/>
          <w:sz w:val="28"/>
          <w:szCs w:val="28"/>
        </w:rPr>
      </w:pPr>
      <w:r w:rsidRPr="005A5B97">
        <w:rPr>
          <w:rFonts w:ascii="Times New Roman" w:hAnsi="Times New Roman" w:cs="Times New Roman"/>
          <w:b/>
          <w:sz w:val="28"/>
          <w:szCs w:val="28"/>
        </w:rPr>
        <w:t>Используемые</w:t>
      </w:r>
      <w:r w:rsidR="00175A90">
        <w:rPr>
          <w:rFonts w:ascii="Times New Roman" w:hAnsi="Times New Roman" w:cs="Times New Roman"/>
          <w:b/>
          <w:sz w:val="28"/>
          <w:szCs w:val="28"/>
        </w:rPr>
        <w:t xml:space="preserve"> </w:t>
      </w:r>
      <w:r w:rsidRPr="005A5B97">
        <w:rPr>
          <w:rFonts w:ascii="Times New Roman" w:hAnsi="Times New Roman" w:cs="Times New Roman"/>
          <w:b/>
          <w:sz w:val="28"/>
          <w:szCs w:val="28"/>
        </w:rPr>
        <w:t>оценочные</w:t>
      </w:r>
      <w:r w:rsidR="00175A90">
        <w:rPr>
          <w:rFonts w:ascii="Times New Roman" w:hAnsi="Times New Roman" w:cs="Times New Roman"/>
          <w:b/>
          <w:sz w:val="28"/>
          <w:szCs w:val="28"/>
        </w:rPr>
        <w:t xml:space="preserve"> </w:t>
      </w:r>
      <w:r w:rsidRPr="005A5B97">
        <w:rPr>
          <w:rFonts w:ascii="Times New Roman" w:hAnsi="Times New Roman" w:cs="Times New Roman"/>
          <w:b/>
          <w:sz w:val="28"/>
          <w:szCs w:val="28"/>
        </w:rPr>
        <w:t>средства:</w:t>
      </w:r>
    </w:p>
    <w:p w14:paraId="480B706E" w14:textId="77777777" w:rsidR="00C43CF9" w:rsidRDefault="00C31A96" w:rsidP="00C31A96">
      <w:pPr>
        <w:pStyle w:val="a3"/>
        <w:tabs>
          <w:tab w:val="left" w:pos="1276"/>
          <w:tab w:val="left" w:pos="1560"/>
        </w:tabs>
        <w:suppressAutoHyphens/>
        <w:spacing w:after="0" w:line="360" w:lineRule="auto"/>
        <w:ind w:left="0" w:firstLine="709"/>
        <w:jc w:val="both"/>
        <w:rPr>
          <w:rFonts w:ascii="Times New Roman" w:hAnsi="Times New Roman" w:cs="Times New Roman"/>
          <w:b/>
          <w:sz w:val="28"/>
        </w:rPr>
      </w:pPr>
      <w:r w:rsidRPr="00C31A96">
        <w:rPr>
          <w:rFonts w:ascii="Times New Roman" w:hAnsi="Times New Roman" w:cs="Times New Roman"/>
          <w:sz w:val="28"/>
          <w:szCs w:val="28"/>
        </w:rPr>
        <w:t>Выпускная</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квалификационная</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работа,</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доклад,</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ответы</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на</w:t>
      </w:r>
      <w:r w:rsidR="00175A90">
        <w:rPr>
          <w:rFonts w:ascii="Times New Roman" w:hAnsi="Times New Roman" w:cs="Times New Roman"/>
          <w:sz w:val="28"/>
          <w:szCs w:val="28"/>
        </w:rPr>
        <w:t xml:space="preserve"> </w:t>
      </w:r>
      <w:r w:rsidRPr="00C31A96">
        <w:rPr>
          <w:rFonts w:ascii="Times New Roman" w:hAnsi="Times New Roman" w:cs="Times New Roman"/>
          <w:sz w:val="28"/>
          <w:szCs w:val="28"/>
        </w:rPr>
        <w:t>вопросы</w:t>
      </w:r>
      <w:r>
        <w:t>.</w:t>
      </w:r>
    </w:p>
    <w:p w14:paraId="79E501AD" w14:textId="77777777" w:rsidR="005A5B97" w:rsidRPr="005A5B97" w:rsidRDefault="005A5B97" w:rsidP="005A5B97">
      <w:pPr>
        <w:pStyle w:val="a3"/>
        <w:tabs>
          <w:tab w:val="left" w:pos="1276"/>
          <w:tab w:val="left" w:pos="1560"/>
        </w:tabs>
        <w:suppressAutoHyphens/>
        <w:spacing w:after="0" w:line="360" w:lineRule="auto"/>
        <w:ind w:left="0"/>
        <w:jc w:val="center"/>
        <w:rPr>
          <w:rFonts w:ascii="Times New Roman" w:hAnsi="Times New Roman" w:cs="Times New Roman"/>
          <w:b/>
          <w:sz w:val="28"/>
          <w:szCs w:val="28"/>
        </w:rPr>
      </w:pPr>
      <w:r w:rsidRPr="005A5B97">
        <w:rPr>
          <w:rFonts w:ascii="Times New Roman" w:hAnsi="Times New Roman" w:cs="Times New Roman"/>
          <w:b/>
          <w:sz w:val="28"/>
          <w:szCs w:val="28"/>
        </w:rPr>
        <w:t>Критерии</w:t>
      </w:r>
      <w:r w:rsidR="00175A90">
        <w:rPr>
          <w:rFonts w:ascii="Times New Roman" w:hAnsi="Times New Roman" w:cs="Times New Roman"/>
          <w:b/>
          <w:sz w:val="28"/>
          <w:szCs w:val="28"/>
        </w:rPr>
        <w:t xml:space="preserve"> </w:t>
      </w:r>
      <w:r w:rsidRPr="005A5B97">
        <w:rPr>
          <w:rFonts w:ascii="Times New Roman" w:hAnsi="Times New Roman" w:cs="Times New Roman"/>
          <w:b/>
          <w:sz w:val="28"/>
          <w:szCs w:val="28"/>
        </w:rPr>
        <w:t>оценивания</w:t>
      </w:r>
      <w:r w:rsidR="00175A90">
        <w:rPr>
          <w:rFonts w:ascii="Times New Roman" w:hAnsi="Times New Roman" w:cs="Times New Roman"/>
          <w:b/>
          <w:sz w:val="28"/>
          <w:szCs w:val="28"/>
        </w:rPr>
        <w:t xml:space="preserve"> </w:t>
      </w:r>
      <w:r w:rsidR="00003E19">
        <w:rPr>
          <w:rFonts w:ascii="Times New Roman" w:hAnsi="Times New Roman" w:cs="Times New Roman"/>
          <w:b/>
          <w:sz w:val="28"/>
          <w:szCs w:val="28"/>
        </w:rPr>
        <w:t xml:space="preserve">выпускной квалификационной работы </w:t>
      </w:r>
    </w:p>
    <w:tbl>
      <w:tblPr>
        <w:tblStyle w:val="a5"/>
        <w:tblW w:w="0" w:type="auto"/>
        <w:jc w:val="center"/>
        <w:tblLayout w:type="fixed"/>
        <w:tblLook w:val="04A0" w:firstRow="1" w:lastRow="0" w:firstColumn="1" w:lastColumn="0" w:noHBand="0" w:noVBand="1"/>
      </w:tblPr>
      <w:tblGrid>
        <w:gridCol w:w="1668"/>
        <w:gridCol w:w="7903"/>
      </w:tblGrid>
      <w:tr w:rsidR="005A5B97" w:rsidRPr="005A5B97" w14:paraId="52C32552" w14:textId="77777777" w:rsidTr="00175A90">
        <w:trPr>
          <w:jc w:val="center"/>
        </w:trPr>
        <w:tc>
          <w:tcPr>
            <w:tcW w:w="1668" w:type="dxa"/>
          </w:tcPr>
          <w:p w14:paraId="617E4241"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4"/>
                <w:szCs w:val="28"/>
              </w:rPr>
            </w:pPr>
            <w:r>
              <w:rPr>
                <w:rFonts w:ascii="Times New Roman" w:hAnsi="Times New Roman" w:cs="Times New Roman"/>
                <w:b/>
                <w:sz w:val="24"/>
                <w:szCs w:val="28"/>
              </w:rPr>
              <w:t>Шкала</w:t>
            </w:r>
            <w:r w:rsidR="00175A90">
              <w:rPr>
                <w:rFonts w:ascii="Times New Roman" w:hAnsi="Times New Roman" w:cs="Times New Roman"/>
                <w:b/>
                <w:sz w:val="24"/>
                <w:szCs w:val="28"/>
              </w:rPr>
              <w:t xml:space="preserve"> </w:t>
            </w:r>
            <w:r>
              <w:rPr>
                <w:rFonts w:ascii="Times New Roman" w:hAnsi="Times New Roman" w:cs="Times New Roman"/>
                <w:b/>
                <w:sz w:val="24"/>
                <w:szCs w:val="28"/>
              </w:rPr>
              <w:t>о</w:t>
            </w:r>
            <w:r w:rsidRPr="005A5B97">
              <w:rPr>
                <w:rFonts w:ascii="Times New Roman" w:hAnsi="Times New Roman" w:cs="Times New Roman"/>
                <w:b/>
                <w:sz w:val="24"/>
                <w:szCs w:val="28"/>
              </w:rPr>
              <w:t>цен</w:t>
            </w:r>
            <w:r>
              <w:rPr>
                <w:rFonts w:ascii="Times New Roman" w:hAnsi="Times New Roman" w:cs="Times New Roman"/>
                <w:b/>
                <w:sz w:val="24"/>
                <w:szCs w:val="28"/>
              </w:rPr>
              <w:t>ивания</w:t>
            </w:r>
          </w:p>
        </w:tc>
        <w:tc>
          <w:tcPr>
            <w:tcW w:w="7903" w:type="dxa"/>
          </w:tcPr>
          <w:p w14:paraId="43C0B3EB"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4"/>
                <w:szCs w:val="28"/>
              </w:rPr>
            </w:pPr>
            <w:r w:rsidRPr="005A5B97">
              <w:rPr>
                <w:rFonts w:ascii="Times New Roman" w:hAnsi="Times New Roman" w:cs="Times New Roman"/>
                <w:b/>
                <w:sz w:val="24"/>
                <w:szCs w:val="28"/>
              </w:rPr>
              <w:t>Критерии</w:t>
            </w:r>
            <w:r w:rsidR="00175A90">
              <w:rPr>
                <w:rFonts w:ascii="Times New Roman" w:hAnsi="Times New Roman" w:cs="Times New Roman"/>
                <w:b/>
                <w:sz w:val="24"/>
                <w:szCs w:val="28"/>
              </w:rPr>
              <w:t xml:space="preserve"> </w:t>
            </w:r>
            <w:r w:rsidRPr="005A5B97">
              <w:rPr>
                <w:rFonts w:ascii="Times New Roman" w:hAnsi="Times New Roman" w:cs="Times New Roman"/>
                <w:b/>
                <w:sz w:val="24"/>
                <w:szCs w:val="28"/>
              </w:rPr>
              <w:t>оценивания</w:t>
            </w:r>
          </w:p>
        </w:tc>
      </w:tr>
      <w:tr w:rsidR="005A5B97" w:rsidRPr="005A5B97" w14:paraId="1C93B824" w14:textId="77777777" w:rsidTr="00175A90">
        <w:trPr>
          <w:jc w:val="center"/>
        </w:trPr>
        <w:tc>
          <w:tcPr>
            <w:tcW w:w="1668" w:type="dxa"/>
          </w:tcPr>
          <w:p w14:paraId="237BAAA9"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8"/>
              </w:rPr>
            </w:pPr>
            <w:r w:rsidRPr="005A5B97">
              <w:rPr>
                <w:rFonts w:ascii="Times New Roman" w:hAnsi="Times New Roman" w:cs="Times New Roman"/>
              </w:rPr>
              <w:t>Оценка</w:t>
            </w:r>
            <w:r w:rsidR="00175A90">
              <w:rPr>
                <w:rFonts w:ascii="Times New Roman" w:hAnsi="Times New Roman" w:cs="Times New Roman"/>
              </w:rPr>
              <w:t xml:space="preserve"> </w:t>
            </w:r>
            <w:r w:rsidRPr="005A5B97">
              <w:rPr>
                <w:rFonts w:ascii="Times New Roman" w:hAnsi="Times New Roman" w:cs="Times New Roman"/>
              </w:rPr>
              <w:t>«отлично»</w:t>
            </w:r>
          </w:p>
        </w:tc>
        <w:tc>
          <w:tcPr>
            <w:tcW w:w="7903" w:type="dxa"/>
          </w:tcPr>
          <w:p w14:paraId="5A4ED023" w14:textId="77777777" w:rsidR="005A5B97" w:rsidRPr="005A5B97" w:rsidRDefault="005A5B97" w:rsidP="006B37A7">
            <w:pPr>
              <w:pStyle w:val="a3"/>
              <w:tabs>
                <w:tab w:val="left" w:pos="1276"/>
                <w:tab w:val="left" w:pos="1560"/>
              </w:tabs>
              <w:suppressAutoHyphens/>
              <w:ind w:left="0"/>
              <w:rPr>
                <w:rFonts w:ascii="Times New Roman" w:hAnsi="Times New Roman" w:cs="Times New Roman"/>
              </w:rPr>
            </w:pPr>
            <w:r>
              <w:rPr>
                <w:rFonts w:ascii="Times New Roman" w:hAnsi="Times New Roman" w:cs="Times New Roman"/>
              </w:rPr>
              <w:t>В</w:t>
            </w:r>
            <w:r w:rsidRPr="005A5B97">
              <w:rPr>
                <w:rFonts w:ascii="Times New Roman" w:hAnsi="Times New Roman" w:cs="Times New Roman"/>
              </w:rPr>
              <w:t>ыставляется,</w:t>
            </w:r>
            <w:r w:rsidR="006B37A7">
              <w:rPr>
                <w:rFonts w:ascii="Times New Roman" w:hAnsi="Times New Roman" w:cs="Times New Roman"/>
              </w:rPr>
              <w:t xml:space="preserve"> </w:t>
            </w:r>
            <w:r w:rsidRPr="005A5B97">
              <w:rPr>
                <w:rFonts w:ascii="Times New Roman" w:hAnsi="Times New Roman" w:cs="Times New Roman"/>
              </w:rPr>
              <w:t>если:</w:t>
            </w:r>
            <w:r w:rsidR="006B37A7">
              <w:rPr>
                <w:rFonts w:ascii="Times New Roman" w:hAnsi="Times New Roman" w:cs="Times New Roman"/>
              </w:rPr>
              <w:t xml:space="preserve"> </w:t>
            </w:r>
            <w:r w:rsidRPr="005A5B97">
              <w:rPr>
                <w:rFonts w:ascii="Times New Roman" w:hAnsi="Times New Roman" w:cs="Times New Roman"/>
              </w:rPr>
              <w:t>работа</w:t>
            </w:r>
            <w:r w:rsidR="006B37A7">
              <w:rPr>
                <w:rFonts w:ascii="Times New Roman" w:hAnsi="Times New Roman" w:cs="Times New Roman"/>
              </w:rPr>
              <w:t xml:space="preserve"> </w:t>
            </w:r>
            <w:r w:rsidRPr="005A5B97">
              <w:rPr>
                <w:rFonts w:ascii="Times New Roman" w:hAnsi="Times New Roman" w:cs="Times New Roman"/>
              </w:rPr>
              <w:t>является</w:t>
            </w:r>
            <w:r w:rsidR="006B37A7">
              <w:rPr>
                <w:rFonts w:ascii="Times New Roman" w:hAnsi="Times New Roman" w:cs="Times New Roman"/>
              </w:rPr>
              <w:t xml:space="preserve"> </w:t>
            </w:r>
            <w:r w:rsidRPr="005A5B97">
              <w:rPr>
                <w:rFonts w:ascii="Times New Roman" w:hAnsi="Times New Roman" w:cs="Times New Roman"/>
              </w:rPr>
              <w:t>актуальной</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имеет</w:t>
            </w:r>
            <w:r w:rsidR="006B37A7">
              <w:rPr>
                <w:rFonts w:ascii="Times New Roman" w:hAnsi="Times New Roman" w:cs="Times New Roman"/>
              </w:rPr>
              <w:t xml:space="preserve"> </w:t>
            </w:r>
            <w:r w:rsidRPr="005A5B97">
              <w:rPr>
                <w:rFonts w:ascii="Times New Roman" w:hAnsi="Times New Roman" w:cs="Times New Roman"/>
              </w:rPr>
              <w:t>исследовательский</w:t>
            </w:r>
            <w:r w:rsidR="006B37A7">
              <w:rPr>
                <w:rFonts w:ascii="Times New Roman" w:hAnsi="Times New Roman" w:cs="Times New Roman"/>
              </w:rPr>
              <w:t xml:space="preserve"> </w:t>
            </w:r>
            <w:r w:rsidRPr="005A5B97">
              <w:rPr>
                <w:rFonts w:ascii="Times New Roman" w:hAnsi="Times New Roman" w:cs="Times New Roman"/>
              </w:rPr>
              <w:t>характер;</w:t>
            </w:r>
            <w:r w:rsidR="006B37A7">
              <w:rPr>
                <w:rFonts w:ascii="Times New Roman" w:hAnsi="Times New Roman" w:cs="Times New Roman"/>
              </w:rPr>
              <w:t xml:space="preserve"> </w:t>
            </w:r>
            <w:r w:rsidRPr="005A5B97">
              <w:rPr>
                <w:rFonts w:ascii="Times New Roman" w:hAnsi="Times New Roman" w:cs="Times New Roman"/>
              </w:rPr>
              <w:t>грамотное,</w:t>
            </w:r>
            <w:r w:rsidR="006B37A7">
              <w:rPr>
                <w:rFonts w:ascii="Times New Roman" w:hAnsi="Times New Roman" w:cs="Times New Roman"/>
              </w:rPr>
              <w:t xml:space="preserve"> </w:t>
            </w:r>
            <w:r w:rsidRPr="005A5B97">
              <w:rPr>
                <w:rFonts w:ascii="Times New Roman" w:hAnsi="Times New Roman" w:cs="Times New Roman"/>
              </w:rPr>
              <w:t>логичное,</w:t>
            </w:r>
            <w:r w:rsidR="006B37A7">
              <w:rPr>
                <w:rFonts w:ascii="Times New Roman" w:hAnsi="Times New Roman" w:cs="Times New Roman"/>
              </w:rPr>
              <w:t xml:space="preserve"> </w:t>
            </w:r>
            <w:r w:rsidRPr="005A5B97">
              <w:rPr>
                <w:rFonts w:ascii="Times New Roman" w:hAnsi="Times New Roman" w:cs="Times New Roman"/>
              </w:rPr>
              <w:t>последовательное</w:t>
            </w:r>
            <w:r w:rsidR="006B37A7">
              <w:rPr>
                <w:rFonts w:ascii="Times New Roman" w:hAnsi="Times New Roman" w:cs="Times New Roman"/>
              </w:rPr>
              <w:t xml:space="preserve"> </w:t>
            </w:r>
            <w:r w:rsidRPr="005A5B97">
              <w:rPr>
                <w:rFonts w:ascii="Times New Roman" w:hAnsi="Times New Roman" w:cs="Times New Roman"/>
              </w:rPr>
              <w:t>изложение</w:t>
            </w:r>
            <w:r w:rsidR="006B37A7">
              <w:rPr>
                <w:rFonts w:ascii="Times New Roman" w:hAnsi="Times New Roman" w:cs="Times New Roman"/>
              </w:rPr>
              <w:t xml:space="preserve"> </w:t>
            </w:r>
            <w:r w:rsidRPr="005A5B97">
              <w:rPr>
                <w:rFonts w:ascii="Times New Roman" w:hAnsi="Times New Roman" w:cs="Times New Roman"/>
              </w:rPr>
              <w:t>материала;</w:t>
            </w:r>
            <w:r w:rsidR="006B37A7">
              <w:rPr>
                <w:rFonts w:ascii="Times New Roman" w:hAnsi="Times New Roman" w:cs="Times New Roman"/>
              </w:rPr>
              <w:t xml:space="preserve"> </w:t>
            </w:r>
            <w:r w:rsidRPr="005A5B97">
              <w:rPr>
                <w:rFonts w:ascii="Times New Roman" w:hAnsi="Times New Roman" w:cs="Times New Roman"/>
              </w:rPr>
              <w:t>оформление</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на</w:t>
            </w:r>
            <w:r w:rsidR="006B37A7">
              <w:rPr>
                <w:rFonts w:ascii="Times New Roman" w:hAnsi="Times New Roman" w:cs="Times New Roman"/>
              </w:rPr>
              <w:t xml:space="preserve"> </w:t>
            </w:r>
            <w:r w:rsidRPr="005A5B97">
              <w:rPr>
                <w:rFonts w:ascii="Times New Roman" w:hAnsi="Times New Roman" w:cs="Times New Roman"/>
              </w:rPr>
              <w:t>высоком</w:t>
            </w:r>
            <w:r w:rsidR="006B37A7">
              <w:rPr>
                <w:rFonts w:ascii="Times New Roman" w:hAnsi="Times New Roman" w:cs="Times New Roman"/>
              </w:rPr>
              <w:t xml:space="preserve"> </w:t>
            </w:r>
            <w:r w:rsidRPr="005A5B97">
              <w:rPr>
                <w:rFonts w:ascii="Times New Roman" w:hAnsi="Times New Roman" w:cs="Times New Roman"/>
              </w:rPr>
              <w:t>уровне</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соответствует</w:t>
            </w:r>
            <w:r w:rsidR="006B37A7">
              <w:rPr>
                <w:rFonts w:ascii="Times New Roman" w:hAnsi="Times New Roman" w:cs="Times New Roman"/>
              </w:rPr>
              <w:t xml:space="preserve"> </w:t>
            </w:r>
            <w:r w:rsidRPr="005A5B97">
              <w:rPr>
                <w:rFonts w:ascii="Times New Roman" w:hAnsi="Times New Roman" w:cs="Times New Roman"/>
              </w:rPr>
              <w:t>установленным</w:t>
            </w:r>
            <w:r w:rsidR="006B37A7">
              <w:rPr>
                <w:rFonts w:ascii="Times New Roman" w:hAnsi="Times New Roman" w:cs="Times New Roman"/>
              </w:rPr>
              <w:t xml:space="preserve"> </w:t>
            </w:r>
            <w:r w:rsidRPr="005A5B97">
              <w:rPr>
                <w:rFonts w:ascii="Times New Roman" w:hAnsi="Times New Roman" w:cs="Times New Roman"/>
              </w:rPr>
              <w:t>требованиям;</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предложения</w:t>
            </w:r>
            <w:r w:rsidR="006B37A7">
              <w:rPr>
                <w:rFonts w:ascii="Times New Roman" w:hAnsi="Times New Roman" w:cs="Times New Roman"/>
              </w:rPr>
              <w:t xml:space="preserve"> </w:t>
            </w:r>
            <w:r w:rsidRPr="005A5B97">
              <w:rPr>
                <w:rFonts w:ascii="Times New Roman" w:hAnsi="Times New Roman" w:cs="Times New Roman"/>
              </w:rPr>
              <w:t>аргументированы,</w:t>
            </w:r>
            <w:r w:rsidR="006B37A7">
              <w:rPr>
                <w:rFonts w:ascii="Times New Roman" w:hAnsi="Times New Roman" w:cs="Times New Roman"/>
              </w:rPr>
              <w:t xml:space="preserve"> </w:t>
            </w:r>
            <w:r w:rsidRPr="005A5B97">
              <w:rPr>
                <w:rFonts w:ascii="Times New Roman" w:hAnsi="Times New Roman" w:cs="Times New Roman"/>
              </w:rPr>
              <w:t>обоснованы</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имеют</w:t>
            </w:r>
            <w:r w:rsidR="006B37A7">
              <w:rPr>
                <w:rFonts w:ascii="Times New Roman" w:hAnsi="Times New Roman" w:cs="Times New Roman"/>
              </w:rPr>
              <w:t xml:space="preserve"> </w:t>
            </w:r>
            <w:r w:rsidRPr="005A5B97">
              <w:rPr>
                <w:rFonts w:ascii="Times New Roman" w:hAnsi="Times New Roman" w:cs="Times New Roman"/>
              </w:rPr>
              <w:t>практическое</w:t>
            </w:r>
            <w:r w:rsidR="006B37A7">
              <w:rPr>
                <w:rFonts w:ascii="Times New Roman" w:hAnsi="Times New Roman" w:cs="Times New Roman"/>
              </w:rPr>
              <w:t xml:space="preserve"> </w:t>
            </w:r>
            <w:r w:rsidRPr="005A5B97">
              <w:rPr>
                <w:rFonts w:ascii="Times New Roman" w:hAnsi="Times New Roman" w:cs="Times New Roman"/>
              </w:rPr>
              <w:t>значение</w:t>
            </w:r>
            <w:r w:rsidR="006B37A7">
              <w:rPr>
                <w:rFonts w:ascii="Times New Roman" w:hAnsi="Times New Roman" w:cs="Times New Roman"/>
              </w:rPr>
              <w:t xml:space="preserve"> </w:t>
            </w:r>
            <w:r w:rsidRPr="005A5B97">
              <w:rPr>
                <w:rFonts w:ascii="Times New Roman" w:hAnsi="Times New Roman" w:cs="Times New Roman"/>
              </w:rPr>
              <w:t>в</w:t>
            </w:r>
            <w:r w:rsidR="006B37A7">
              <w:rPr>
                <w:rFonts w:ascii="Times New Roman" w:hAnsi="Times New Roman" w:cs="Times New Roman"/>
              </w:rPr>
              <w:t xml:space="preserve"> </w:t>
            </w:r>
            <w:r w:rsidRPr="005A5B97">
              <w:rPr>
                <w:rFonts w:ascii="Times New Roman" w:hAnsi="Times New Roman" w:cs="Times New Roman"/>
              </w:rPr>
              <w:t>профессиональной</w:t>
            </w:r>
            <w:r w:rsidR="006B37A7">
              <w:rPr>
                <w:rFonts w:ascii="Times New Roman" w:hAnsi="Times New Roman" w:cs="Times New Roman"/>
              </w:rPr>
              <w:t xml:space="preserve"> </w:t>
            </w:r>
            <w:r w:rsidRPr="005A5B97">
              <w:rPr>
                <w:rFonts w:ascii="Times New Roman" w:hAnsi="Times New Roman" w:cs="Times New Roman"/>
              </w:rPr>
              <w:t>сфере;</w:t>
            </w:r>
            <w:r w:rsidR="006B37A7">
              <w:rPr>
                <w:rFonts w:ascii="Times New Roman" w:hAnsi="Times New Roman" w:cs="Times New Roman"/>
              </w:rPr>
              <w:t xml:space="preserve"> </w:t>
            </w:r>
            <w:proofErr w:type="gramStart"/>
            <w:r w:rsidRPr="005A5B97">
              <w:rPr>
                <w:rFonts w:ascii="Times New Roman" w:hAnsi="Times New Roman" w:cs="Times New Roman"/>
              </w:rPr>
              <w:t>во</w:t>
            </w:r>
            <w:r w:rsidR="006B37A7">
              <w:rPr>
                <w:rFonts w:ascii="Times New Roman" w:hAnsi="Times New Roman" w:cs="Times New Roman"/>
              </w:rPr>
              <w:t xml:space="preserve"> </w:t>
            </w:r>
            <w:r w:rsidRPr="005A5B97">
              <w:rPr>
                <w:rFonts w:ascii="Times New Roman" w:hAnsi="Times New Roman" w:cs="Times New Roman"/>
              </w:rPr>
              <w:t>время</w:t>
            </w:r>
            <w:r w:rsidR="006B37A7">
              <w:rPr>
                <w:rFonts w:ascii="Times New Roman" w:hAnsi="Times New Roman" w:cs="Times New Roman"/>
              </w:rPr>
              <w:t xml:space="preserve"> </w:t>
            </w:r>
            <w:r w:rsidRPr="005A5B97">
              <w:rPr>
                <w:rFonts w:ascii="Times New Roman" w:hAnsi="Times New Roman" w:cs="Times New Roman"/>
              </w:rPr>
              <w:t>доклада</w:t>
            </w:r>
            <w:r w:rsidR="006B37A7">
              <w:rPr>
                <w:rFonts w:ascii="Times New Roman" w:hAnsi="Times New Roman" w:cs="Times New Roman"/>
              </w:rPr>
              <w:t xml:space="preserve"> </w:t>
            </w:r>
            <w:r w:rsidRPr="005A5B97">
              <w:rPr>
                <w:rFonts w:ascii="Times New Roman" w:hAnsi="Times New Roman" w:cs="Times New Roman"/>
              </w:rPr>
              <w:t>обучающийся</w:t>
            </w:r>
            <w:r w:rsidR="006B37A7">
              <w:rPr>
                <w:rFonts w:ascii="Times New Roman" w:hAnsi="Times New Roman" w:cs="Times New Roman"/>
              </w:rPr>
              <w:t xml:space="preserve"> </w:t>
            </w:r>
            <w:r w:rsidRPr="005A5B97">
              <w:rPr>
                <w:rFonts w:ascii="Times New Roman" w:hAnsi="Times New Roman" w:cs="Times New Roman"/>
              </w:rPr>
              <w:t>использует</w:t>
            </w:r>
            <w:r w:rsidR="006B37A7">
              <w:rPr>
                <w:rFonts w:ascii="Times New Roman" w:hAnsi="Times New Roman" w:cs="Times New Roman"/>
              </w:rPr>
              <w:t xml:space="preserve"> </w:t>
            </w:r>
            <w:r w:rsidRPr="005A5B97">
              <w:rPr>
                <w:rFonts w:ascii="Times New Roman" w:hAnsi="Times New Roman" w:cs="Times New Roman"/>
              </w:rPr>
              <w:t>презентацию,</w:t>
            </w:r>
            <w:r w:rsidR="006B37A7">
              <w:rPr>
                <w:rFonts w:ascii="Times New Roman" w:hAnsi="Times New Roman" w:cs="Times New Roman"/>
              </w:rPr>
              <w:t xml:space="preserve"> </w:t>
            </w:r>
            <w:r w:rsidRPr="005A5B97">
              <w:rPr>
                <w:rFonts w:ascii="Times New Roman" w:hAnsi="Times New Roman" w:cs="Times New Roman"/>
              </w:rPr>
              <w:t>которая</w:t>
            </w:r>
            <w:r w:rsidR="006B37A7">
              <w:rPr>
                <w:rFonts w:ascii="Times New Roman" w:hAnsi="Times New Roman" w:cs="Times New Roman"/>
              </w:rPr>
              <w:t xml:space="preserve"> </w:t>
            </w:r>
            <w:r w:rsidRPr="005A5B97">
              <w:rPr>
                <w:rFonts w:ascii="Times New Roman" w:hAnsi="Times New Roman" w:cs="Times New Roman"/>
              </w:rPr>
              <w:t>дает</w:t>
            </w:r>
            <w:r w:rsidR="006B37A7">
              <w:rPr>
                <w:rFonts w:ascii="Times New Roman" w:hAnsi="Times New Roman" w:cs="Times New Roman"/>
              </w:rPr>
              <w:t xml:space="preserve"> </w:t>
            </w:r>
            <w:r w:rsidRPr="005A5B97">
              <w:rPr>
                <w:rFonts w:ascii="Times New Roman" w:hAnsi="Times New Roman" w:cs="Times New Roman"/>
              </w:rPr>
              <w:t>полное</w:t>
            </w:r>
            <w:r w:rsidR="006B37A7">
              <w:rPr>
                <w:rFonts w:ascii="Times New Roman" w:hAnsi="Times New Roman" w:cs="Times New Roman"/>
              </w:rPr>
              <w:t xml:space="preserve"> </w:t>
            </w:r>
            <w:r w:rsidRPr="005A5B97">
              <w:rPr>
                <w:rFonts w:ascii="Times New Roman" w:hAnsi="Times New Roman" w:cs="Times New Roman"/>
              </w:rPr>
              <w:t>представление</w:t>
            </w:r>
            <w:r w:rsidR="006B37A7">
              <w:rPr>
                <w:rFonts w:ascii="Times New Roman" w:hAnsi="Times New Roman" w:cs="Times New Roman"/>
              </w:rPr>
              <w:t xml:space="preserve"> </w:t>
            </w:r>
            <w:r w:rsidRPr="005A5B97">
              <w:rPr>
                <w:rFonts w:ascii="Times New Roman" w:hAnsi="Times New Roman" w:cs="Times New Roman"/>
              </w:rPr>
              <w:t>о</w:t>
            </w:r>
            <w:r w:rsidR="006B37A7">
              <w:rPr>
                <w:rFonts w:ascii="Times New Roman" w:hAnsi="Times New Roman" w:cs="Times New Roman"/>
              </w:rPr>
              <w:t xml:space="preserve"> </w:t>
            </w:r>
            <w:r w:rsidRPr="005A5B97">
              <w:rPr>
                <w:rFonts w:ascii="Times New Roman" w:hAnsi="Times New Roman" w:cs="Times New Roman"/>
              </w:rPr>
              <w:t>результатах</w:t>
            </w:r>
            <w:r w:rsidR="006B37A7">
              <w:rPr>
                <w:rFonts w:ascii="Times New Roman" w:hAnsi="Times New Roman" w:cs="Times New Roman"/>
              </w:rPr>
              <w:t xml:space="preserve"> </w:t>
            </w:r>
            <w:r w:rsidRPr="005A5B97">
              <w:rPr>
                <w:rFonts w:ascii="Times New Roman" w:hAnsi="Times New Roman" w:cs="Times New Roman"/>
              </w:rPr>
              <w:t>выполненной</w:t>
            </w:r>
            <w:r w:rsidR="006B37A7">
              <w:rPr>
                <w:rFonts w:ascii="Times New Roman" w:hAnsi="Times New Roman" w:cs="Times New Roman"/>
              </w:rPr>
              <w:t xml:space="preserve"> </w:t>
            </w:r>
            <w:r w:rsidR="00003E19">
              <w:rPr>
                <w:rFonts w:ascii="Times New Roman" w:hAnsi="Times New Roman" w:cs="Times New Roman"/>
              </w:rPr>
              <w:t>выпускной квалификационной работы</w:t>
            </w:r>
            <w:r w:rsidRPr="005A5B97">
              <w:rPr>
                <w:rFonts w:ascii="Times New Roman" w:hAnsi="Times New Roman" w:cs="Times New Roman"/>
              </w:rPr>
              <w:t>,</w:t>
            </w:r>
            <w:r w:rsidR="006B37A7">
              <w:rPr>
                <w:rFonts w:ascii="Times New Roman" w:hAnsi="Times New Roman" w:cs="Times New Roman"/>
              </w:rPr>
              <w:t xml:space="preserve"> </w:t>
            </w:r>
            <w:r w:rsidRPr="005A5B97">
              <w:rPr>
                <w:rFonts w:ascii="Times New Roman" w:hAnsi="Times New Roman" w:cs="Times New Roman"/>
              </w:rPr>
              <w:t>содержит</w:t>
            </w:r>
            <w:r w:rsidR="006B37A7">
              <w:rPr>
                <w:rFonts w:ascii="Times New Roman" w:hAnsi="Times New Roman" w:cs="Times New Roman"/>
              </w:rPr>
              <w:t xml:space="preserve"> </w:t>
            </w:r>
            <w:r w:rsidRPr="005A5B97">
              <w:rPr>
                <w:rFonts w:ascii="Times New Roman" w:hAnsi="Times New Roman" w:cs="Times New Roman"/>
              </w:rPr>
              <w:t>основные</w:t>
            </w:r>
            <w:r w:rsidR="006B37A7">
              <w:rPr>
                <w:rFonts w:ascii="Times New Roman" w:hAnsi="Times New Roman" w:cs="Times New Roman"/>
              </w:rPr>
              <w:t xml:space="preserve"> </w:t>
            </w:r>
            <w:r w:rsidRPr="005A5B97">
              <w:rPr>
                <w:rFonts w:ascii="Times New Roman" w:hAnsi="Times New Roman" w:cs="Times New Roman"/>
              </w:rPr>
              <w:t>положения</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в</w:t>
            </w:r>
            <w:r w:rsidR="006B37A7">
              <w:rPr>
                <w:rFonts w:ascii="Times New Roman" w:hAnsi="Times New Roman" w:cs="Times New Roman"/>
              </w:rPr>
              <w:t xml:space="preserve"> </w:t>
            </w:r>
            <w:r w:rsidRPr="005A5B97">
              <w:rPr>
                <w:rFonts w:ascii="Times New Roman" w:hAnsi="Times New Roman" w:cs="Times New Roman"/>
              </w:rPr>
              <w:t>наглядном</w:t>
            </w:r>
            <w:r w:rsidR="006B37A7">
              <w:rPr>
                <w:rFonts w:ascii="Times New Roman" w:hAnsi="Times New Roman" w:cs="Times New Roman"/>
              </w:rPr>
              <w:t xml:space="preserve"> </w:t>
            </w:r>
            <w:r w:rsidRPr="005A5B97">
              <w:rPr>
                <w:rFonts w:ascii="Times New Roman" w:hAnsi="Times New Roman" w:cs="Times New Roman"/>
              </w:rPr>
              <w:t>виде,</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в</w:t>
            </w:r>
            <w:r w:rsidR="006B37A7">
              <w:rPr>
                <w:rFonts w:ascii="Times New Roman" w:hAnsi="Times New Roman" w:cs="Times New Roman"/>
              </w:rPr>
              <w:t xml:space="preserve"> </w:t>
            </w:r>
            <w:r w:rsidRPr="005A5B97">
              <w:rPr>
                <w:rFonts w:ascii="Times New Roman" w:hAnsi="Times New Roman" w:cs="Times New Roman"/>
              </w:rPr>
              <w:t>полной</w:t>
            </w:r>
            <w:r w:rsidR="006B37A7">
              <w:rPr>
                <w:rFonts w:ascii="Times New Roman" w:hAnsi="Times New Roman" w:cs="Times New Roman"/>
              </w:rPr>
              <w:t xml:space="preserve"> </w:t>
            </w:r>
            <w:r w:rsidRPr="005A5B97">
              <w:rPr>
                <w:rFonts w:ascii="Times New Roman" w:hAnsi="Times New Roman" w:cs="Times New Roman"/>
              </w:rPr>
              <w:t>мере</w:t>
            </w:r>
            <w:r w:rsidR="006B37A7">
              <w:rPr>
                <w:rFonts w:ascii="Times New Roman" w:hAnsi="Times New Roman" w:cs="Times New Roman"/>
              </w:rPr>
              <w:t xml:space="preserve"> </w:t>
            </w:r>
            <w:r w:rsidRPr="005A5B97">
              <w:rPr>
                <w:rFonts w:ascii="Times New Roman" w:hAnsi="Times New Roman" w:cs="Times New Roman"/>
              </w:rPr>
              <w:t>иллюстрирует</w:t>
            </w:r>
            <w:r w:rsidR="006B37A7">
              <w:rPr>
                <w:rFonts w:ascii="Times New Roman" w:hAnsi="Times New Roman" w:cs="Times New Roman"/>
              </w:rPr>
              <w:t xml:space="preserve"> </w:t>
            </w:r>
            <w:r w:rsidRPr="005A5B97">
              <w:rPr>
                <w:rFonts w:ascii="Times New Roman" w:hAnsi="Times New Roman" w:cs="Times New Roman"/>
              </w:rPr>
              <w:t>доклад;</w:t>
            </w:r>
            <w:r w:rsidR="006B37A7">
              <w:rPr>
                <w:rFonts w:ascii="Times New Roman" w:hAnsi="Times New Roman" w:cs="Times New Roman"/>
              </w:rPr>
              <w:t xml:space="preserve"> </w:t>
            </w:r>
            <w:r w:rsidRPr="005A5B97">
              <w:rPr>
                <w:rFonts w:ascii="Times New Roman" w:hAnsi="Times New Roman" w:cs="Times New Roman"/>
              </w:rPr>
              <w:t>при</w:t>
            </w:r>
            <w:r w:rsidR="006B37A7">
              <w:rPr>
                <w:rFonts w:ascii="Times New Roman" w:hAnsi="Times New Roman" w:cs="Times New Roman"/>
              </w:rPr>
              <w:t xml:space="preserve"> </w:t>
            </w:r>
            <w:r w:rsidRPr="005A5B97">
              <w:rPr>
                <w:rFonts w:ascii="Times New Roman" w:hAnsi="Times New Roman" w:cs="Times New Roman"/>
              </w:rPr>
              <w:t>защите</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обучающийся</w:t>
            </w:r>
            <w:r w:rsidR="006B37A7">
              <w:rPr>
                <w:rFonts w:ascii="Times New Roman" w:hAnsi="Times New Roman" w:cs="Times New Roman"/>
              </w:rPr>
              <w:t xml:space="preserve"> </w:t>
            </w:r>
            <w:r w:rsidRPr="005A5B97">
              <w:rPr>
                <w:rFonts w:ascii="Times New Roman" w:hAnsi="Times New Roman" w:cs="Times New Roman"/>
              </w:rPr>
              <w:t>демонстрирует</w:t>
            </w:r>
            <w:r w:rsidR="006B37A7">
              <w:rPr>
                <w:rFonts w:ascii="Times New Roman" w:hAnsi="Times New Roman" w:cs="Times New Roman"/>
              </w:rPr>
              <w:t xml:space="preserve"> </w:t>
            </w:r>
            <w:r w:rsidRPr="005A5B97">
              <w:rPr>
                <w:rFonts w:ascii="Times New Roman" w:hAnsi="Times New Roman" w:cs="Times New Roman"/>
              </w:rPr>
              <w:t>глубокие</w:t>
            </w:r>
            <w:r w:rsidR="006B37A7">
              <w:rPr>
                <w:rFonts w:ascii="Times New Roman" w:hAnsi="Times New Roman" w:cs="Times New Roman"/>
              </w:rPr>
              <w:t xml:space="preserve"> </w:t>
            </w:r>
            <w:r w:rsidRPr="005A5B97">
              <w:rPr>
                <w:rFonts w:ascii="Times New Roman" w:hAnsi="Times New Roman" w:cs="Times New Roman"/>
              </w:rPr>
              <w:t>знания</w:t>
            </w:r>
            <w:r w:rsidR="006B37A7">
              <w:rPr>
                <w:rFonts w:ascii="Times New Roman" w:hAnsi="Times New Roman" w:cs="Times New Roman"/>
              </w:rPr>
              <w:t xml:space="preserve"> </w:t>
            </w:r>
            <w:r w:rsidRPr="005A5B97">
              <w:rPr>
                <w:rFonts w:ascii="Times New Roman" w:hAnsi="Times New Roman" w:cs="Times New Roman"/>
              </w:rPr>
              <w:t>теоретических</w:t>
            </w:r>
            <w:r w:rsidR="006B37A7">
              <w:rPr>
                <w:rFonts w:ascii="Times New Roman" w:hAnsi="Times New Roman" w:cs="Times New Roman"/>
              </w:rPr>
              <w:t xml:space="preserve"> </w:t>
            </w:r>
            <w:r w:rsidRPr="005A5B97">
              <w:rPr>
                <w:rFonts w:ascii="Times New Roman" w:hAnsi="Times New Roman" w:cs="Times New Roman"/>
              </w:rPr>
              <w:t>вопросов</w:t>
            </w:r>
            <w:r w:rsidR="006B37A7">
              <w:rPr>
                <w:rFonts w:ascii="Times New Roman" w:hAnsi="Times New Roman" w:cs="Times New Roman"/>
              </w:rPr>
              <w:t xml:space="preserve"> </w:t>
            </w:r>
            <w:r w:rsidRPr="005A5B97">
              <w:rPr>
                <w:rFonts w:ascii="Times New Roman" w:hAnsi="Times New Roman" w:cs="Times New Roman"/>
              </w:rPr>
              <w:t>темы</w:t>
            </w:r>
            <w:r w:rsidR="006B37A7">
              <w:rPr>
                <w:rFonts w:ascii="Times New Roman" w:hAnsi="Times New Roman" w:cs="Times New Roman"/>
              </w:rPr>
              <w:t xml:space="preserve"> </w:t>
            </w:r>
            <w:r w:rsidRPr="005A5B97">
              <w:rPr>
                <w:rFonts w:ascii="Times New Roman" w:hAnsi="Times New Roman" w:cs="Times New Roman"/>
              </w:rPr>
              <w:t>выпускной</w:t>
            </w:r>
            <w:r w:rsidR="006B37A7">
              <w:rPr>
                <w:rFonts w:ascii="Times New Roman" w:hAnsi="Times New Roman" w:cs="Times New Roman"/>
              </w:rPr>
              <w:t xml:space="preserve"> </w:t>
            </w:r>
            <w:r w:rsidRPr="005A5B97">
              <w:rPr>
                <w:rFonts w:ascii="Times New Roman" w:hAnsi="Times New Roman" w:cs="Times New Roman"/>
              </w:rPr>
              <w:t>квалифи</w:t>
            </w:r>
            <w:r w:rsidR="006B37A7">
              <w:rPr>
                <w:rFonts w:ascii="Times New Roman" w:hAnsi="Times New Roman" w:cs="Times New Roman"/>
              </w:rPr>
              <w:t xml:space="preserve">кационной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умение</w:t>
            </w:r>
            <w:r w:rsidR="006B37A7">
              <w:rPr>
                <w:rFonts w:ascii="Times New Roman" w:hAnsi="Times New Roman" w:cs="Times New Roman"/>
              </w:rPr>
              <w:t xml:space="preserve"> </w:t>
            </w:r>
            <w:r w:rsidRPr="005A5B97">
              <w:rPr>
                <w:rFonts w:ascii="Times New Roman" w:hAnsi="Times New Roman" w:cs="Times New Roman"/>
              </w:rPr>
              <w:t>анализировать</w:t>
            </w:r>
            <w:r w:rsidR="006B37A7">
              <w:rPr>
                <w:rFonts w:ascii="Times New Roman" w:hAnsi="Times New Roman" w:cs="Times New Roman"/>
              </w:rPr>
              <w:t xml:space="preserve"> </w:t>
            </w:r>
            <w:r w:rsidRPr="005A5B97">
              <w:rPr>
                <w:rFonts w:ascii="Times New Roman" w:hAnsi="Times New Roman" w:cs="Times New Roman"/>
              </w:rPr>
              <w:t>научно-техническую,</w:t>
            </w:r>
            <w:r w:rsidR="006B37A7">
              <w:rPr>
                <w:rFonts w:ascii="Times New Roman" w:hAnsi="Times New Roman" w:cs="Times New Roman"/>
              </w:rPr>
              <w:t xml:space="preserve"> </w:t>
            </w:r>
            <w:r w:rsidRPr="005A5B97">
              <w:rPr>
                <w:rFonts w:ascii="Times New Roman" w:hAnsi="Times New Roman" w:cs="Times New Roman"/>
              </w:rPr>
              <w:t>нормативно-правовую</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полученную</w:t>
            </w:r>
            <w:r w:rsidR="006B37A7">
              <w:rPr>
                <w:rFonts w:ascii="Times New Roman" w:hAnsi="Times New Roman" w:cs="Times New Roman"/>
              </w:rPr>
              <w:t xml:space="preserve"> </w:t>
            </w:r>
            <w:r w:rsidRPr="005A5B97">
              <w:rPr>
                <w:rFonts w:ascii="Times New Roman" w:hAnsi="Times New Roman" w:cs="Times New Roman"/>
              </w:rPr>
              <w:t>фактическую</w:t>
            </w:r>
            <w:r w:rsidR="006B37A7">
              <w:rPr>
                <w:rFonts w:ascii="Times New Roman" w:hAnsi="Times New Roman" w:cs="Times New Roman"/>
              </w:rPr>
              <w:t xml:space="preserve"> </w:t>
            </w:r>
            <w:r w:rsidRPr="005A5B97">
              <w:rPr>
                <w:rFonts w:ascii="Times New Roman" w:hAnsi="Times New Roman" w:cs="Times New Roman"/>
              </w:rPr>
              <w:t>информацию,</w:t>
            </w:r>
            <w:r w:rsidR="006B37A7">
              <w:rPr>
                <w:rFonts w:ascii="Times New Roman" w:hAnsi="Times New Roman" w:cs="Times New Roman"/>
              </w:rPr>
              <w:t xml:space="preserve"> </w:t>
            </w:r>
            <w:r w:rsidRPr="005A5B97">
              <w:rPr>
                <w:rFonts w:ascii="Times New Roman" w:hAnsi="Times New Roman" w:cs="Times New Roman"/>
              </w:rPr>
              <w:t>делать</w:t>
            </w:r>
            <w:r w:rsidR="006B37A7">
              <w:rPr>
                <w:rFonts w:ascii="Times New Roman" w:hAnsi="Times New Roman" w:cs="Times New Roman"/>
              </w:rPr>
              <w:t xml:space="preserve"> </w:t>
            </w:r>
            <w:r w:rsidRPr="005A5B97">
              <w:rPr>
                <w:rFonts w:ascii="Times New Roman" w:hAnsi="Times New Roman" w:cs="Times New Roman"/>
              </w:rPr>
              <w:t>соответствующие</w:t>
            </w:r>
            <w:r w:rsidR="006B37A7">
              <w:rPr>
                <w:rFonts w:ascii="Times New Roman" w:hAnsi="Times New Roman" w:cs="Times New Roman"/>
              </w:rPr>
              <w:t xml:space="preserve"> </w:t>
            </w:r>
            <w:r w:rsidRPr="005A5B97">
              <w:rPr>
                <w:rFonts w:ascii="Times New Roman" w:hAnsi="Times New Roman" w:cs="Times New Roman"/>
              </w:rPr>
              <w:t>аргументированные</w:t>
            </w:r>
            <w:r w:rsidR="006B37A7">
              <w:rPr>
                <w:rFonts w:ascii="Times New Roman" w:hAnsi="Times New Roman" w:cs="Times New Roman"/>
              </w:rPr>
              <w:t xml:space="preserve"> </w:t>
            </w:r>
            <w:r w:rsidRPr="005A5B97">
              <w:rPr>
                <w:rFonts w:ascii="Times New Roman" w:hAnsi="Times New Roman" w:cs="Times New Roman"/>
              </w:rPr>
              <w:t>выводы;</w:t>
            </w:r>
            <w:proofErr w:type="gramEnd"/>
            <w:r w:rsidR="006B37A7">
              <w:rPr>
                <w:rFonts w:ascii="Times New Roman" w:hAnsi="Times New Roman" w:cs="Times New Roman"/>
              </w:rPr>
              <w:t xml:space="preserve"> </w:t>
            </w:r>
            <w:r w:rsidRPr="005A5B97">
              <w:rPr>
                <w:rFonts w:ascii="Times New Roman" w:hAnsi="Times New Roman" w:cs="Times New Roman"/>
              </w:rPr>
              <w:t>владеет</w:t>
            </w:r>
            <w:r w:rsidR="006B37A7">
              <w:rPr>
                <w:rFonts w:ascii="Times New Roman" w:hAnsi="Times New Roman" w:cs="Times New Roman"/>
              </w:rPr>
              <w:t xml:space="preserve"> </w:t>
            </w:r>
            <w:r w:rsidRPr="005A5B97">
              <w:rPr>
                <w:rFonts w:ascii="Times New Roman" w:hAnsi="Times New Roman" w:cs="Times New Roman"/>
              </w:rPr>
              <w:t>современными</w:t>
            </w:r>
            <w:r w:rsidR="006B37A7">
              <w:rPr>
                <w:rFonts w:ascii="Times New Roman" w:hAnsi="Times New Roman" w:cs="Times New Roman"/>
              </w:rPr>
              <w:t xml:space="preserve"> </w:t>
            </w:r>
            <w:r w:rsidRPr="005A5B97">
              <w:rPr>
                <w:rFonts w:ascii="Times New Roman" w:hAnsi="Times New Roman" w:cs="Times New Roman"/>
              </w:rPr>
              <w:t>методами</w:t>
            </w:r>
            <w:r w:rsidR="006B37A7">
              <w:rPr>
                <w:rFonts w:ascii="Times New Roman" w:hAnsi="Times New Roman" w:cs="Times New Roman"/>
              </w:rPr>
              <w:t xml:space="preserve"> </w:t>
            </w:r>
            <w:r w:rsidRPr="005A5B97">
              <w:rPr>
                <w:rFonts w:ascii="Times New Roman" w:hAnsi="Times New Roman" w:cs="Times New Roman"/>
              </w:rPr>
              <w:t>исследования</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обработки</w:t>
            </w:r>
            <w:r w:rsidR="006B37A7">
              <w:rPr>
                <w:rFonts w:ascii="Times New Roman" w:hAnsi="Times New Roman" w:cs="Times New Roman"/>
              </w:rPr>
              <w:t xml:space="preserve"> </w:t>
            </w:r>
            <w:r w:rsidRPr="005A5B97">
              <w:rPr>
                <w:rFonts w:ascii="Times New Roman" w:hAnsi="Times New Roman" w:cs="Times New Roman"/>
              </w:rPr>
              <w:t>полученных</w:t>
            </w:r>
            <w:r w:rsidR="006B37A7">
              <w:rPr>
                <w:rFonts w:ascii="Times New Roman" w:hAnsi="Times New Roman" w:cs="Times New Roman"/>
              </w:rPr>
              <w:t xml:space="preserve"> </w:t>
            </w:r>
            <w:r w:rsidRPr="005A5B97">
              <w:rPr>
                <w:rFonts w:ascii="Times New Roman" w:hAnsi="Times New Roman" w:cs="Times New Roman"/>
              </w:rPr>
              <w:t>фактических</w:t>
            </w:r>
            <w:r w:rsidR="006B37A7">
              <w:rPr>
                <w:rFonts w:ascii="Times New Roman" w:hAnsi="Times New Roman" w:cs="Times New Roman"/>
              </w:rPr>
              <w:t xml:space="preserve"> </w:t>
            </w:r>
            <w:r w:rsidRPr="005A5B97">
              <w:rPr>
                <w:rFonts w:ascii="Times New Roman" w:hAnsi="Times New Roman" w:cs="Times New Roman"/>
              </w:rPr>
              <w:t>данных;</w:t>
            </w:r>
            <w:r w:rsidR="006B37A7">
              <w:rPr>
                <w:rFonts w:ascii="Times New Roman" w:hAnsi="Times New Roman" w:cs="Times New Roman"/>
              </w:rPr>
              <w:t xml:space="preserve"> </w:t>
            </w:r>
            <w:r w:rsidRPr="005A5B97">
              <w:rPr>
                <w:rFonts w:ascii="Times New Roman" w:hAnsi="Times New Roman" w:cs="Times New Roman"/>
              </w:rPr>
              <w:t>владеет</w:t>
            </w:r>
            <w:r w:rsidR="006B37A7">
              <w:rPr>
                <w:rFonts w:ascii="Times New Roman" w:hAnsi="Times New Roman" w:cs="Times New Roman"/>
              </w:rPr>
              <w:t xml:space="preserve"> </w:t>
            </w:r>
            <w:r w:rsidRPr="005A5B97">
              <w:rPr>
                <w:rFonts w:ascii="Times New Roman" w:hAnsi="Times New Roman" w:cs="Times New Roman"/>
              </w:rPr>
              <w:t>грамотным</w:t>
            </w:r>
            <w:r w:rsidR="006B37A7">
              <w:rPr>
                <w:rFonts w:ascii="Times New Roman" w:hAnsi="Times New Roman" w:cs="Times New Roman"/>
              </w:rPr>
              <w:t xml:space="preserve"> </w:t>
            </w:r>
            <w:r w:rsidRPr="005A5B97">
              <w:rPr>
                <w:rFonts w:ascii="Times New Roman" w:hAnsi="Times New Roman" w:cs="Times New Roman"/>
              </w:rPr>
              <w:t>стилем</w:t>
            </w:r>
            <w:r w:rsidR="006B37A7">
              <w:rPr>
                <w:rFonts w:ascii="Times New Roman" w:hAnsi="Times New Roman" w:cs="Times New Roman"/>
              </w:rPr>
              <w:t xml:space="preserve"> </w:t>
            </w:r>
            <w:r w:rsidRPr="005A5B97">
              <w:rPr>
                <w:rFonts w:ascii="Times New Roman" w:hAnsi="Times New Roman" w:cs="Times New Roman"/>
              </w:rPr>
              <w:t>речи,</w:t>
            </w:r>
            <w:r w:rsidR="006B37A7">
              <w:rPr>
                <w:rFonts w:ascii="Times New Roman" w:hAnsi="Times New Roman" w:cs="Times New Roman"/>
              </w:rPr>
              <w:t xml:space="preserve"> </w:t>
            </w:r>
            <w:r w:rsidRPr="005A5B97">
              <w:rPr>
                <w:rFonts w:ascii="Times New Roman" w:hAnsi="Times New Roman" w:cs="Times New Roman"/>
              </w:rPr>
              <w:t>легко,</w:t>
            </w:r>
            <w:r w:rsidR="006B37A7">
              <w:rPr>
                <w:rFonts w:ascii="Times New Roman" w:hAnsi="Times New Roman" w:cs="Times New Roman"/>
              </w:rPr>
              <w:t xml:space="preserve"> </w:t>
            </w:r>
            <w:r w:rsidRPr="005A5B97">
              <w:rPr>
                <w:rFonts w:ascii="Times New Roman" w:hAnsi="Times New Roman" w:cs="Times New Roman"/>
              </w:rPr>
              <w:t>полно</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по</w:t>
            </w:r>
            <w:r w:rsidR="006B37A7">
              <w:rPr>
                <w:rFonts w:ascii="Times New Roman" w:hAnsi="Times New Roman" w:cs="Times New Roman"/>
              </w:rPr>
              <w:t xml:space="preserve"> </w:t>
            </w:r>
            <w:r w:rsidRPr="005A5B97">
              <w:rPr>
                <w:rFonts w:ascii="Times New Roman" w:hAnsi="Times New Roman" w:cs="Times New Roman"/>
              </w:rPr>
              <w:t>существу</w:t>
            </w:r>
            <w:r w:rsidR="006B37A7">
              <w:rPr>
                <w:rFonts w:ascii="Times New Roman" w:hAnsi="Times New Roman" w:cs="Times New Roman"/>
              </w:rPr>
              <w:t xml:space="preserve"> </w:t>
            </w:r>
            <w:r w:rsidRPr="005A5B97">
              <w:rPr>
                <w:rFonts w:ascii="Times New Roman" w:hAnsi="Times New Roman" w:cs="Times New Roman"/>
              </w:rPr>
              <w:t>отвечает</w:t>
            </w:r>
            <w:r w:rsidR="006B37A7">
              <w:rPr>
                <w:rFonts w:ascii="Times New Roman" w:hAnsi="Times New Roman" w:cs="Times New Roman"/>
              </w:rPr>
              <w:t xml:space="preserve"> </w:t>
            </w:r>
            <w:r w:rsidRPr="005A5B97">
              <w:rPr>
                <w:rFonts w:ascii="Times New Roman" w:hAnsi="Times New Roman" w:cs="Times New Roman"/>
              </w:rPr>
              <w:t>на</w:t>
            </w:r>
            <w:r w:rsidR="006B37A7">
              <w:rPr>
                <w:rFonts w:ascii="Times New Roman" w:hAnsi="Times New Roman" w:cs="Times New Roman"/>
              </w:rPr>
              <w:t xml:space="preserve"> </w:t>
            </w:r>
            <w:r w:rsidRPr="005A5B97">
              <w:rPr>
                <w:rFonts w:ascii="Times New Roman" w:hAnsi="Times New Roman" w:cs="Times New Roman"/>
              </w:rPr>
              <w:t>поставленные</w:t>
            </w:r>
            <w:r w:rsidR="006B37A7">
              <w:rPr>
                <w:rFonts w:ascii="Times New Roman" w:hAnsi="Times New Roman" w:cs="Times New Roman"/>
              </w:rPr>
              <w:t xml:space="preserve"> </w:t>
            </w:r>
            <w:r w:rsidRPr="005A5B97">
              <w:rPr>
                <w:rFonts w:ascii="Times New Roman" w:hAnsi="Times New Roman" w:cs="Times New Roman"/>
              </w:rPr>
              <w:t>вопросы,</w:t>
            </w:r>
            <w:r w:rsidR="006B37A7">
              <w:rPr>
                <w:rFonts w:ascii="Times New Roman" w:hAnsi="Times New Roman" w:cs="Times New Roman"/>
              </w:rPr>
              <w:t xml:space="preserve"> </w:t>
            </w:r>
            <w:r w:rsidRPr="005A5B97">
              <w:rPr>
                <w:rFonts w:ascii="Times New Roman" w:hAnsi="Times New Roman" w:cs="Times New Roman"/>
              </w:rPr>
              <w:t>аргументировано</w:t>
            </w:r>
            <w:r w:rsidR="006B37A7">
              <w:rPr>
                <w:rFonts w:ascii="Times New Roman" w:hAnsi="Times New Roman" w:cs="Times New Roman"/>
              </w:rPr>
              <w:t xml:space="preserve"> </w:t>
            </w:r>
            <w:r w:rsidRPr="005A5B97">
              <w:rPr>
                <w:rFonts w:ascii="Times New Roman" w:hAnsi="Times New Roman" w:cs="Times New Roman"/>
              </w:rPr>
              <w:t>защищает</w:t>
            </w:r>
            <w:r w:rsidR="006B37A7">
              <w:rPr>
                <w:rFonts w:ascii="Times New Roman" w:hAnsi="Times New Roman" w:cs="Times New Roman"/>
              </w:rPr>
              <w:t xml:space="preserve"> </w:t>
            </w:r>
            <w:r w:rsidRPr="005A5B97">
              <w:rPr>
                <w:rFonts w:ascii="Times New Roman" w:hAnsi="Times New Roman" w:cs="Times New Roman"/>
              </w:rPr>
              <w:t>основные</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работа</w:t>
            </w:r>
            <w:r w:rsidR="006B37A7">
              <w:rPr>
                <w:rFonts w:ascii="Times New Roman" w:hAnsi="Times New Roman" w:cs="Times New Roman"/>
              </w:rPr>
              <w:t xml:space="preserve"> </w:t>
            </w:r>
            <w:r w:rsidRPr="005A5B97">
              <w:rPr>
                <w:rFonts w:ascii="Times New Roman" w:hAnsi="Times New Roman" w:cs="Times New Roman"/>
              </w:rPr>
              <w:t>имеет</w:t>
            </w:r>
            <w:r w:rsidR="006B37A7">
              <w:rPr>
                <w:rFonts w:ascii="Times New Roman" w:hAnsi="Times New Roman" w:cs="Times New Roman"/>
              </w:rPr>
              <w:t xml:space="preserve"> </w:t>
            </w:r>
            <w:r w:rsidRPr="005A5B97">
              <w:rPr>
                <w:rFonts w:ascii="Times New Roman" w:hAnsi="Times New Roman" w:cs="Times New Roman"/>
              </w:rPr>
              <w:t>положительный</w:t>
            </w:r>
            <w:r w:rsidR="006B37A7">
              <w:rPr>
                <w:rFonts w:ascii="Times New Roman" w:hAnsi="Times New Roman" w:cs="Times New Roman"/>
              </w:rPr>
              <w:t xml:space="preserve"> </w:t>
            </w:r>
            <w:r w:rsidRPr="005A5B97">
              <w:rPr>
                <w:rFonts w:ascii="Times New Roman" w:hAnsi="Times New Roman" w:cs="Times New Roman"/>
              </w:rPr>
              <w:t>отзыв</w:t>
            </w:r>
            <w:r w:rsidR="006B37A7">
              <w:rPr>
                <w:rFonts w:ascii="Times New Roman" w:hAnsi="Times New Roman" w:cs="Times New Roman"/>
              </w:rPr>
              <w:t xml:space="preserve"> </w:t>
            </w:r>
            <w:r w:rsidRPr="005A5B97">
              <w:rPr>
                <w:rFonts w:ascii="Times New Roman" w:hAnsi="Times New Roman" w:cs="Times New Roman"/>
              </w:rPr>
              <w:t>руководителя</w:t>
            </w:r>
            <w:r w:rsidR="006B37A7">
              <w:rPr>
                <w:rFonts w:ascii="Times New Roman" w:hAnsi="Times New Roman" w:cs="Times New Roman"/>
              </w:rPr>
              <w:t xml:space="preserve"> </w:t>
            </w:r>
            <w:r w:rsidRPr="005A5B97">
              <w:rPr>
                <w:rFonts w:ascii="Times New Roman" w:hAnsi="Times New Roman" w:cs="Times New Roman"/>
              </w:rPr>
              <w:t>ВКР</w:t>
            </w:r>
            <w:r w:rsidR="006B37A7">
              <w:rPr>
                <w:rFonts w:ascii="Times New Roman" w:hAnsi="Times New Roman" w:cs="Times New Roman"/>
              </w:rPr>
              <w:t>.</w:t>
            </w:r>
          </w:p>
        </w:tc>
      </w:tr>
      <w:tr w:rsidR="005A5B97" w:rsidRPr="005A5B97" w14:paraId="03C9A08E" w14:textId="77777777" w:rsidTr="00175A90">
        <w:trPr>
          <w:jc w:val="center"/>
        </w:trPr>
        <w:tc>
          <w:tcPr>
            <w:tcW w:w="1668" w:type="dxa"/>
          </w:tcPr>
          <w:p w14:paraId="6A0C065B"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8"/>
              </w:rPr>
            </w:pPr>
            <w:r w:rsidRPr="005A5B97">
              <w:rPr>
                <w:rFonts w:ascii="Times New Roman" w:hAnsi="Times New Roman" w:cs="Times New Roman"/>
              </w:rPr>
              <w:t>Оценка</w:t>
            </w:r>
            <w:r w:rsidR="00175A90">
              <w:rPr>
                <w:rFonts w:ascii="Times New Roman" w:hAnsi="Times New Roman" w:cs="Times New Roman"/>
              </w:rPr>
              <w:t xml:space="preserve"> </w:t>
            </w:r>
            <w:r w:rsidRPr="005A5B97">
              <w:rPr>
                <w:rFonts w:ascii="Times New Roman" w:hAnsi="Times New Roman" w:cs="Times New Roman"/>
              </w:rPr>
              <w:t>«хорошо»</w:t>
            </w:r>
          </w:p>
        </w:tc>
        <w:tc>
          <w:tcPr>
            <w:tcW w:w="7903" w:type="dxa"/>
          </w:tcPr>
          <w:p w14:paraId="6A5CC39F" w14:textId="77777777" w:rsidR="005A5B97" w:rsidRPr="005A5B97" w:rsidRDefault="005A5B97" w:rsidP="006B37A7">
            <w:pPr>
              <w:pStyle w:val="a3"/>
              <w:tabs>
                <w:tab w:val="left" w:pos="1276"/>
                <w:tab w:val="left" w:pos="1560"/>
              </w:tabs>
              <w:suppressAutoHyphens/>
              <w:ind w:left="0"/>
              <w:rPr>
                <w:rFonts w:ascii="Times New Roman" w:hAnsi="Times New Roman" w:cs="Times New Roman"/>
              </w:rPr>
            </w:pPr>
            <w:r>
              <w:rPr>
                <w:rFonts w:ascii="Times New Roman" w:hAnsi="Times New Roman" w:cs="Times New Roman"/>
              </w:rPr>
              <w:t>В</w:t>
            </w:r>
            <w:r w:rsidRPr="005A5B97">
              <w:rPr>
                <w:rFonts w:ascii="Times New Roman" w:hAnsi="Times New Roman" w:cs="Times New Roman"/>
              </w:rPr>
              <w:t>ыставляется,</w:t>
            </w:r>
            <w:r w:rsidR="006B37A7">
              <w:rPr>
                <w:rFonts w:ascii="Times New Roman" w:hAnsi="Times New Roman" w:cs="Times New Roman"/>
              </w:rPr>
              <w:t xml:space="preserve"> </w:t>
            </w:r>
            <w:r w:rsidRPr="005A5B97">
              <w:rPr>
                <w:rFonts w:ascii="Times New Roman" w:hAnsi="Times New Roman" w:cs="Times New Roman"/>
              </w:rPr>
              <w:t>если:</w:t>
            </w:r>
            <w:r w:rsidR="006B37A7">
              <w:rPr>
                <w:rFonts w:ascii="Times New Roman" w:hAnsi="Times New Roman" w:cs="Times New Roman"/>
              </w:rPr>
              <w:t xml:space="preserve"> </w:t>
            </w:r>
            <w:r w:rsidRPr="005A5B97">
              <w:rPr>
                <w:rFonts w:ascii="Times New Roman" w:hAnsi="Times New Roman" w:cs="Times New Roman"/>
              </w:rPr>
              <w:t>работа</w:t>
            </w:r>
            <w:r w:rsidR="006B37A7">
              <w:rPr>
                <w:rFonts w:ascii="Times New Roman" w:hAnsi="Times New Roman" w:cs="Times New Roman"/>
              </w:rPr>
              <w:t xml:space="preserve"> </w:t>
            </w:r>
            <w:r w:rsidRPr="005A5B97">
              <w:rPr>
                <w:rFonts w:ascii="Times New Roman" w:hAnsi="Times New Roman" w:cs="Times New Roman"/>
              </w:rPr>
              <w:t>является</w:t>
            </w:r>
            <w:r w:rsidR="006B37A7">
              <w:rPr>
                <w:rFonts w:ascii="Times New Roman" w:hAnsi="Times New Roman" w:cs="Times New Roman"/>
              </w:rPr>
              <w:t xml:space="preserve"> </w:t>
            </w:r>
            <w:r w:rsidRPr="005A5B97">
              <w:rPr>
                <w:rFonts w:ascii="Times New Roman" w:hAnsi="Times New Roman" w:cs="Times New Roman"/>
              </w:rPr>
              <w:t>актуальной</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носит</w:t>
            </w:r>
            <w:r w:rsidR="006B37A7">
              <w:rPr>
                <w:rFonts w:ascii="Times New Roman" w:hAnsi="Times New Roman" w:cs="Times New Roman"/>
              </w:rPr>
              <w:t xml:space="preserve"> </w:t>
            </w:r>
            <w:r w:rsidRPr="005A5B97">
              <w:rPr>
                <w:rFonts w:ascii="Times New Roman" w:hAnsi="Times New Roman" w:cs="Times New Roman"/>
              </w:rPr>
              <w:t>исследовательский</w:t>
            </w:r>
            <w:r w:rsidR="006B37A7">
              <w:rPr>
                <w:rFonts w:ascii="Times New Roman" w:hAnsi="Times New Roman" w:cs="Times New Roman"/>
              </w:rPr>
              <w:t xml:space="preserve"> </w:t>
            </w:r>
            <w:r w:rsidRPr="005A5B97">
              <w:rPr>
                <w:rFonts w:ascii="Times New Roman" w:hAnsi="Times New Roman" w:cs="Times New Roman"/>
              </w:rPr>
              <w:t>характер;</w:t>
            </w:r>
            <w:r w:rsidR="006B37A7">
              <w:rPr>
                <w:rFonts w:ascii="Times New Roman" w:hAnsi="Times New Roman" w:cs="Times New Roman"/>
              </w:rPr>
              <w:t xml:space="preserve"> </w:t>
            </w:r>
            <w:r w:rsidRPr="005A5B97">
              <w:rPr>
                <w:rFonts w:ascii="Times New Roman" w:hAnsi="Times New Roman" w:cs="Times New Roman"/>
              </w:rPr>
              <w:t>грамотное,</w:t>
            </w:r>
            <w:r w:rsidR="006B37A7">
              <w:rPr>
                <w:rFonts w:ascii="Times New Roman" w:hAnsi="Times New Roman" w:cs="Times New Roman"/>
              </w:rPr>
              <w:t xml:space="preserve"> </w:t>
            </w:r>
            <w:r w:rsidRPr="005A5B97">
              <w:rPr>
                <w:rFonts w:ascii="Times New Roman" w:hAnsi="Times New Roman" w:cs="Times New Roman"/>
              </w:rPr>
              <w:t>логичное,</w:t>
            </w:r>
            <w:r w:rsidR="006B37A7">
              <w:rPr>
                <w:rFonts w:ascii="Times New Roman" w:hAnsi="Times New Roman" w:cs="Times New Roman"/>
              </w:rPr>
              <w:t xml:space="preserve"> </w:t>
            </w:r>
            <w:r w:rsidRPr="005A5B97">
              <w:rPr>
                <w:rFonts w:ascii="Times New Roman" w:hAnsi="Times New Roman" w:cs="Times New Roman"/>
              </w:rPr>
              <w:t>последовательное</w:t>
            </w:r>
            <w:r w:rsidR="006B37A7">
              <w:rPr>
                <w:rFonts w:ascii="Times New Roman" w:hAnsi="Times New Roman" w:cs="Times New Roman"/>
              </w:rPr>
              <w:t xml:space="preserve"> </w:t>
            </w:r>
            <w:r w:rsidRPr="005A5B97">
              <w:rPr>
                <w:rFonts w:ascii="Times New Roman" w:hAnsi="Times New Roman" w:cs="Times New Roman"/>
              </w:rPr>
              <w:t>изложение</w:t>
            </w:r>
            <w:r w:rsidR="006B37A7">
              <w:rPr>
                <w:rFonts w:ascii="Times New Roman" w:hAnsi="Times New Roman" w:cs="Times New Roman"/>
              </w:rPr>
              <w:t xml:space="preserve"> </w:t>
            </w:r>
            <w:r w:rsidRPr="005A5B97">
              <w:rPr>
                <w:rFonts w:ascii="Times New Roman" w:hAnsi="Times New Roman" w:cs="Times New Roman"/>
              </w:rPr>
              <w:t>материала;</w:t>
            </w:r>
            <w:r w:rsidR="006B37A7">
              <w:rPr>
                <w:rFonts w:ascii="Times New Roman" w:hAnsi="Times New Roman" w:cs="Times New Roman"/>
              </w:rPr>
              <w:t xml:space="preserve"> </w:t>
            </w:r>
            <w:r w:rsidRPr="005A5B97">
              <w:rPr>
                <w:rFonts w:ascii="Times New Roman" w:hAnsi="Times New Roman" w:cs="Times New Roman"/>
              </w:rPr>
              <w:t>оформление</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на</w:t>
            </w:r>
            <w:r w:rsidR="006B37A7">
              <w:rPr>
                <w:rFonts w:ascii="Times New Roman" w:hAnsi="Times New Roman" w:cs="Times New Roman"/>
              </w:rPr>
              <w:t xml:space="preserve"> </w:t>
            </w:r>
            <w:r w:rsidRPr="005A5B97">
              <w:rPr>
                <w:rFonts w:ascii="Times New Roman" w:hAnsi="Times New Roman" w:cs="Times New Roman"/>
              </w:rPr>
              <w:t>хорошем</w:t>
            </w:r>
            <w:r w:rsidR="006B37A7">
              <w:rPr>
                <w:rFonts w:ascii="Times New Roman" w:hAnsi="Times New Roman" w:cs="Times New Roman"/>
              </w:rPr>
              <w:t xml:space="preserve"> </w:t>
            </w:r>
            <w:r w:rsidRPr="005A5B97">
              <w:rPr>
                <w:rFonts w:ascii="Times New Roman" w:hAnsi="Times New Roman" w:cs="Times New Roman"/>
              </w:rPr>
              <w:t>уровне</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соответствует</w:t>
            </w:r>
            <w:r w:rsidR="006B37A7">
              <w:rPr>
                <w:rFonts w:ascii="Times New Roman" w:hAnsi="Times New Roman" w:cs="Times New Roman"/>
              </w:rPr>
              <w:t xml:space="preserve"> </w:t>
            </w:r>
            <w:r w:rsidRPr="005A5B97">
              <w:rPr>
                <w:rFonts w:ascii="Times New Roman" w:hAnsi="Times New Roman" w:cs="Times New Roman"/>
              </w:rPr>
              <w:t>установленным</w:t>
            </w:r>
            <w:r w:rsidR="006B37A7">
              <w:rPr>
                <w:rFonts w:ascii="Times New Roman" w:hAnsi="Times New Roman" w:cs="Times New Roman"/>
              </w:rPr>
              <w:t xml:space="preserve"> </w:t>
            </w:r>
            <w:r w:rsidRPr="005A5B97">
              <w:rPr>
                <w:rFonts w:ascii="Times New Roman" w:hAnsi="Times New Roman" w:cs="Times New Roman"/>
              </w:rPr>
              <w:t>требованиям;</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аргументированы,</w:t>
            </w:r>
            <w:r w:rsidR="006B37A7">
              <w:rPr>
                <w:rFonts w:ascii="Times New Roman" w:hAnsi="Times New Roman" w:cs="Times New Roman"/>
              </w:rPr>
              <w:t xml:space="preserve"> </w:t>
            </w:r>
            <w:r w:rsidRPr="005A5B97">
              <w:rPr>
                <w:rFonts w:ascii="Times New Roman" w:hAnsi="Times New Roman" w:cs="Times New Roman"/>
              </w:rPr>
              <w:t>но</w:t>
            </w:r>
            <w:r w:rsidR="006B37A7">
              <w:rPr>
                <w:rFonts w:ascii="Times New Roman" w:hAnsi="Times New Roman" w:cs="Times New Roman"/>
              </w:rPr>
              <w:t xml:space="preserve"> </w:t>
            </w:r>
            <w:r w:rsidRPr="005A5B97">
              <w:rPr>
                <w:rFonts w:ascii="Times New Roman" w:hAnsi="Times New Roman" w:cs="Times New Roman"/>
              </w:rPr>
              <w:t>предложения</w:t>
            </w:r>
            <w:r w:rsidR="006B37A7">
              <w:rPr>
                <w:rFonts w:ascii="Times New Roman" w:hAnsi="Times New Roman" w:cs="Times New Roman"/>
              </w:rPr>
              <w:t xml:space="preserve"> </w:t>
            </w:r>
            <w:r w:rsidRPr="005A5B97">
              <w:rPr>
                <w:rFonts w:ascii="Times New Roman" w:hAnsi="Times New Roman" w:cs="Times New Roman"/>
              </w:rPr>
              <w:t>не</w:t>
            </w:r>
            <w:r w:rsidR="006B37A7">
              <w:rPr>
                <w:rFonts w:ascii="Times New Roman" w:hAnsi="Times New Roman" w:cs="Times New Roman"/>
              </w:rPr>
              <w:t xml:space="preserve"> </w:t>
            </w:r>
            <w:r w:rsidRPr="005A5B97">
              <w:rPr>
                <w:rFonts w:ascii="Times New Roman" w:hAnsi="Times New Roman" w:cs="Times New Roman"/>
              </w:rPr>
              <w:t>вполне</w:t>
            </w:r>
            <w:r w:rsidR="006B37A7">
              <w:rPr>
                <w:rFonts w:ascii="Times New Roman" w:hAnsi="Times New Roman" w:cs="Times New Roman"/>
              </w:rPr>
              <w:t xml:space="preserve"> </w:t>
            </w:r>
            <w:r w:rsidRPr="005A5B97">
              <w:rPr>
                <w:rFonts w:ascii="Times New Roman" w:hAnsi="Times New Roman" w:cs="Times New Roman"/>
              </w:rPr>
              <w:t>обоснованы,</w:t>
            </w:r>
            <w:r w:rsidR="006B37A7">
              <w:rPr>
                <w:rFonts w:ascii="Times New Roman" w:hAnsi="Times New Roman" w:cs="Times New Roman"/>
              </w:rPr>
              <w:t xml:space="preserve"> </w:t>
            </w:r>
            <w:r w:rsidRPr="005A5B97">
              <w:rPr>
                <w:rFonts w:ascii="Times New Roman" w:hAnsi="Times New Roman" w:cs="Times New Roman"/>
              </w:rPr>
              <w:t>имеют</w:t>
            </w:r>
            <w:r w:rsidR="006B37A7">
              <w:rPr>
                <w:rFonts w:ascii="Times New Roman" w:hAnsi="Times New Roman" w:cs="Times New Roman"/>
              </w:rPr>
              <w:t xml:space="preserve"> </w:t>
            </w:r>
            <w:r w:rsidRPr="005A5B97">
              <w:rPr>
                <w:rFonts w:ascii="Times New Roman" w:hAnsi="Times New Roman" w:cs="Times New Roman"/>
              </w:rPr>
              <w:t>некоторое</w:t>
            </w:r>
            <w:r w:rsidR="006B37A7">
              <w:rPr>
                <w:rFonts w:ascii="Times New Roman" w:hAnsi="Times New Roman" w:cs="Times New Roman"/>
              </w:rPr>
              <w:t xml:space="preserve"> </w:t>
            </w:r>
            <w:r w:rsidRPr="005A5B97">
              <w:rPr>
                <w:rFonts w:ascii="Times New Roman" w:hAnsi="Times New Roman" w:cs="Times New Roman"/>
              </w:rPr>
              <w:t>практическое</w:t>
            </w:r>
            <w:r w:rsidR="006B37A7">
              <w:rPr>
                <w:rFonts w:ascii="Times New Roman" w:hAnsi="Times New Roman" w:cs="Times New Roman"/>
              </w:rPr>
              <w:t xml:space="preserve"> </w:t>
            </w:r>
            <w:r w:rsidRPr="005A5B97">
              <w:rPr>
                <w:rFonts w:ascii="Times New Roman" w:hAnsi="Times New Roman" w:cs="Times New Roman"/>
              </w:rPr>
              <w:t>значение</w:t>
            </w:r>
            <w:r w:rsidR="006B37A7">
              <w:rPr>
                <w:rFonts w:ascii="Times New Roman" w:hAnsi="Times New Roman" w:cs="Times New Roman"/>
              </w:rPr>
              <w:t xml:space="preserve"> </w:t>
            </w:r>
            <w:r w:rsidRPr="005A5B97">
              <w:rPr>
                <w:rFonts w:ascii="Times New Roman" w:hAnsi="Times New Roman" w:cs="Times New Roman"/>
              </w:rPr>
              <w:t>в</w:t>
            </w:r>
            <w:r w:rsidR="006B37A7">
              <w:rPr>
                <w:rFonts w:ascii="Times New Roman" w:hAnsi="Times New Roman" w:cs="Times New Roman"/>
              </w:rPr>
              <w:t xml:space="preserve"> </w:t>
            </w:r>
            <w:r w:rsidRPr="005A5B97">
              <w:rPr>
                <w:rFonts w:ascii="Times New Roman" w:hAnsi="Times New Roman" w:cs="Times New Roman"/>
              </w:rPr>
              <w:t>профессиональной</w:t>
            </w:r>
            <w:r w:rsidR="006B37A7">
              <w:rPr>
                <w:rFonts w:ascii="Times New Roman" w:hAnsi="Times New Roman" w:cs="Times New Roman"/>
              </w:rPr>
              <w:t xml:space="preserve"> </w:t>
            </w:r>
            <w:r w:rsidRPr="005A5B97">
              <w:rPr>
                <w:rFonts w:ascii="Times New Roman" w:hAnsi="Times New Roman" w:cs="Times New Roman"/>
              </w:rPr>
              <w:t>сфере;</w:t>
            </w:r>
            <w:r w:rsidR="006B37A7">
              <w:rPr>
                <w:rFonts w:ascii="Times New Roman" w:hAnsi="Times New Roman" w:cs="Times New Roman"/>
              </w:rPr>
              <w:t xml:space="preserve"> </w:t>
            </w:r>
            <w:proofErr w:type="gramStart"/>
            <w:r w:rsidRPr="005A5B97">
              <w:rPr>
                <w:rFonts w:ascii="Times New Roman" w:hAnsi="Times New Roman" w:cs="Times New Roman"/>
              </w:rPr>
              <w:t>во</w:t>
            </w:r>
            <w:r w:rsidR="006B37A7">
              <w:rPr>
                <w:rFonts w:ascii="Times New Roman" w:hAnsi="Times New Roman" w:cs="Times New Roman"/>
              </w:rPr>
              <w:t xml:space="preserve"> </w:t>
            </w:r>
            <w:r w:rsidRPr="005A5B97">
              <w:rPr>
                <w:rFonts w:ascii="Times New Roman" w:hAnsi="Times New Roman" w:cs="Times New Roman"/>
              </w:rPr>
              <w:t>время</w:t>
            </w:r>
            <w:r w:rsidR="006B37A7">
              <w:rPr>
                <w:rFonts w:ascii="Times New Roman" w:hAnsi="Times New Roman" w:cs="Times New Roman"/>
              </w:rPr>
              <w:t xml:space="preserve"> </w:t>
            </w:r>
            <w:r w:rsidRPr="005A5B97">
              <w:rPr>
                <w:rFonts w:ascii="Times New Roman" w:hAnsi="Times New Roman" w:cs="Times New Roman"/>
              </w:rPr>
              <w:t>доклада</w:t>
            </w:r>
            <w:r w:rsidR="006B37A7">
              <w:rPr>
                <w:rFonts w:ascii="Times New Roman" w:hAnsi="Times New Roman" w:cs="Times New Roman"/>
              </w:rPr>
              <w:t xml:space="preserve"> </w:t>
            </w:r>
            <w:r w:rsidRPr="005A5B97">
              <w:rPr>
                <w:rFonts w:ascii="Times New Roman" w:hAnsi="Times New Roman" w:cs="Times New Roman"/>
              </w:rPr>
              <w:t>использует</w:t>
            </w:r>
            <w:r w:rsidR="006B37A7">
              <w:rPr>
                <w:rFonts w:ascii="Times New Roman" w:hAnsi="Times New Roman" w:cs="Times New Roman"/>
              </w:rPr>
              <w:t xml:space="preserve"> </w:t>
            </w:r>
            <w:r w:rsidRPr="005A5B97">
              <w:rPr>
                <w:rFonts w:ascii="Times New Roman" w:hAnsi="Times New Roman" w:cs="Times New Roman"/>
              </w:rPr>
              <w:t>презентацию,</w:t>
            </w:r>
            <w:r w:rsidR="006B37A7">
              <w:rPr>
                <w:rFonts w:ascii="Times New Roman" w:hAnsi="Times New Roman" w:cs="Times New Roman"/>
              </w:rPr>
              <w:t xml:space="preserve"> </w:t>
            </w:r>
            <w:r w:rsidRPr="005A5B97">
              <w:rPr>
                <w:rFonts w:ascii="Times New Roman" w:hAnsi="Times New Roman" w:cs="Times New Roman"/>
              </w:rPr>
              <w:t>которая</w:t>
            </w:r>
            <w:r w:rsidR="006B37A7">
              <w:rPr>
                <w:rFonts w:ascii="Times New Roman" w:hAnsi="Times New Roman" w:cs="Times New Roman"/>
              </w:rPr>
              <w:t xml:space="preserve"> </w:t>
            </w:r>
            <w:r w:rsidRPr="005A5B97">
              <w:rPr>
                <w:rFonts w:ascii="Times New Roman" w:hAnsi="Times New Roman" w:cs="Times New Roman"/>
              </w:rPr>
              <w:t>дает</w:t>
            </w:r>
            <w:r w:rsidR="006B37A7">
              <w:rPr>
                <w:rFonts w:ascii="Times New Roman" w:hAnsi="Times New Roman" w:cs="Times New Roman"/>
              </w:rPr>
              <w:t xml:space="preserve"> </w:t>
            </w:r>
            <w:r w:rsidRPr="005A5B97">
              <w:rPr>
                <w:rFonts w:ascii="Times New Roman" w:hAnsi="Times New Roman" w:cs="Times New Roman"/>
              </w:rPr>
              <w:t>представление</w:t>
            </w:r>
            <w:r w:rsidR="006B37A7">
              <w:rPr>
                <w:rFonts w:ascii="Times New Roman" w:hAnsi="Times New Roman" w:cs="Times New Roman"/>
              </w:rPr>
              <w:t xml:space="preserve"> </w:t>
            </w:r>
            <w:r w:rsidRPr="005A5B97">
              <w:rPr>
                <w:rFonts w:ascii="Times New Roman" w:hAnsi="Times New Roman" w:cs="Times New Roman"/>
              </w:rPr>
              <w:t>о</w:t>
            </w:r>
            <w:r w:rsidR="006B37A7">
              <w:rPr>
                <w:rFonts w:ascii="Times New Roman" w:hAnsi="Times New Roman" w:cs="Times New Roman"/>
              </w:rPr>
              <w:t xml:space="preserve"> </w:t>
            </w:r>
            <w:r w:rsidRPr="005A5B97">
              <w:rPr>
                <w:rFonts w:ascii="Times New Roman" w:hAnsi="Times New Roman" w:cs="Times New Roman"/>
              </w:rPr>
              <w:t>результатах</w:t>
            </w:r>
            <w:r w:rsidR="006B37A7">
              <w:rPr>
                <w:rFonts w:ascii="Times New Roman" w:hAnsi="Times New Roman" w:cs="Times New Roman"/>
              </w:rPr>
              <w:t xml:space="preserve"> </w:t>
            </w:r>
            <w:r w:rsidRPr="005A5B97">
              <w:rPr>
                <w:rFonts w:ascii="Times New Roman" w:hAnsi="Times New Roman" w:cs="Times New Roman"/>
              </w:rPr>
              <w:t>выполненной</w:t>
            </w:r>
            <w:r w:rsidR="006B37A7">
              <w:rPr>
                <w:rFonts w:ascii="Times New Roman" w:hAnsi="Times New Roman" w:cs="Times New Roman"/>
              </w:rPr>
              <w:t xml:space="preserve"> </w:t>
            </w:r>
            <w:r w:rsidR="00003E19">
              <w:rPr>
                <w:rFonts w:ascii="Times New Roman" w:hAnsi="Times New Roman" w:cs="Times New Roman"/>
              </w:rPr>
              <w:t>выпускной квалификационной работы</w:t>
            </w:r>
            <w:r w:rsidRPr="005A5B97">
              <w:rPr>
                <w:rFonts w:ascii="Times New Roman" w:hAnsi="Times New Roman" w:cs="Times New Roman"/>
              </w:rPr>
              <w:t>,</w:t>
            </w:r>
            <w:r w:rsidR="006B37A7">
              <w:rPr>
                <w:rFonts w:ascii="Times New Roman" w:hAnsi="Times New Roman" w:cs="Times New Roman"/>
              </w:rPr>
              <w:t xml:space="preserve"> </w:t>
            </w:r>
            <w:r w:rsidRPr="005A5B97">
              <w:rPr>
                <w:rFonts w:ascii="Times New Roman" w:hAnsi="Times New Roman" w:cs="Times New Roman"/>
              </w:rPr>
              <w:t>содержит</w:t>
            </w:r>
            <w:r w:rsidR="006B37A7">
              <w:rPr>
                <w:rFonts w:ascii="Times New Roman" w:hAnsi="Times New Roman" w:cs="Times New Roman"/>
              </w:rPr>
              <w:t xml:space="preserve"> </w:t>
            </w:r>
            <w:r w:rsidRPr="005A5B97">
              <w:rPr>
                <w:rFonts w:ascii="Times New Roman" w:hAnsi="Times New Roman" w:cs="Times New Roman"/>
              </w:rPr>
              <w:t>основные</w:t>
            </w:r>
            <w:r w:rsidR="006B37A7">
              <w:rPr>
                <w:rFonts w:ascii="Times New Roman" w:hAnsi="Times New Roman" w:cs="Times New Roman"/>
              </w:rPr>
              <w:t xml:space="preserve"> </w:t>
            </w:r>
            <w:r w:rsidRPr="005A5B97">
              <w:rPr>
                <w:rFonts w:ascii="Times New Roman" w:hAnsi="Times New Roman" w:cs="Times New Roman"/>
              </w:rPr>
              <w:t>положения</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в</w:t>
            </w:r>
            <w:r w:rsidR="006B37A7">
              <w:rPr>
                <w:rFonts w:ascii="Times New Roman" w:hAnsi="Times New Roman" w:cs="Times New Roman"/>
              </w:rPr>
              <w:t xml:space="preserve"> </w:t>
            </w:r>
            <w:r w:rsidRPr="005A5B97">
              <w:rPr>
                <w:rFonts w:ascii="Times New Roman" w:hAnsi="Times New Roman" w:cs="Times New Roman"/>
              </w:rPr>
              <w:t>наглядном</w:t>
            </w:r>
            <w:r w:rsidR="006B37A7">
              <w:rPr>
                <w:rFonts w:ascii="Times New Roman" w:hAnsi="Times New Roman" w:cs="Times New Roman"/>
              </w:rPr>
              <w:t xml:space="preserve"> </w:t>
            </w:r>
            <w:r w:rsidRPr="005A5B97">
              <w:rPr>
                <w:rFonts w:ascii="Times New Roman" w:hAnsi="Times New Roman" w:cs="Times New Roman"/>
              </w:rPr>
              <w:t>виде;</w:t>
            </w:r>
            <w:r w:rsidR="006B37A7">
              <w:rPr>
                <w:rFonts w:ascii="Times New Roman" w:hAnsi="Times New Roman" w:cs="Times New Roman"/>
              </w:rPr>
              <w:t xml:space="preserve"> </w:t>
            </w:r>
            <w:r w:rsidRPr="005A5B97">
              <w:rPr>
                <w:rFonts w:ascii="Times New Roman" w:hAnsi="Times New Roman" w:cs="Times New Roman"/>
              </w:rPr>
              <w:t>при</w:t>
            </w:r>
            <w:r w:rsidR="006B37A7">
              <w:rPr>
                <w:rFonts w:ascii="Times New Roman" w:hAnsi="Times New Roman" w:cs="Times New Roman"/>
              </w:rPr>
              <w:t xml:space="preserve"> </w:t>
            </w:r>
            <w:r w:rsidRPr="005A5B97">
              <w:rPr>
                <w:rFonts w:ascii="Times New Roman" w:hAnsi="Times New Roman" w:cs="Times New Roman"/>
              </w:rPr>
              <w:t>защите</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обучающийся</w:t>
            </w:r>
            <w:r w:rsidR="006B37A7">
              <w:rPr>
                <w:rFonts w:ascii="Times New Roman" w:hAnsi="Times New Roman" w:cs="Times New Roman"/>
              </w:rPr>
              <w:t xml:space="preserve"> </w:t>
            </w:r>
            <w:r w:rsidRPr="005A5B97">
              <w:rPr>
                <w:rFonts w:ascii="Times New Roman" w:hAnsi="Times New Roman" w:cs="Times New Roman"/>
              </w:rPr>
              <w:t>показывает</w:t>
            </w:r>
            <w:r w:rsidR="006B37A7">
              <w:rPr>
                <w:rFonts w:ascii="Times New Roman" w:hAnsi="Times New Roman" w:cs="Times New Roman"/>
              </w:rPr>
              <w:t xml:space="preserve"> </w:t>
            </w:r>
            <w:r w:rsidRPr="005A5B97">
              <w:rPr>
                <w:rFonts w:ascii="Times New Roman" w:hAnsi="Times New Roman" w:cs="Times New Roman"/>
              </w:rPr>
              <w:t>знания</w:t>
            </w:r>
            <w:r w:rsidR="006B37A7">
              <w:rPr>
                <w:rFonts w:ascii="Times New Roman" w:hAnsi="Times New Roman" w:cs="Times New Roman"/>
              </w:rPr>
              <w:t xml:space="preserve"> </w:t>
            </w:r>
            <w:r w:rsidRPr="005A5B97">
              <w:rPr>
                <w:rFonts w:ascii="Times New Roman" w:hAnsi="Times New Roman" w:cs="Times New Roman"/>
              </w:rPr>
              <w:t>теоретических</w:t>
            </w:r>
            <w:r w:rsidR="006B37A7">
              <w:rPr>
                <w:rFonts w:ascii="Times New Roman" w:hAnsi="Times New Roman" w:cs="Times New Roman"/>
              </w:rPr>
              <w:t xml:space="preserve"> </w:t>
            </w:r>
            <w:r w:rsidRPr="005A5B97">
              <w:rPr>
                <w:rFonts w:ascii="Times New Roman" w:hAnsi="Times New Roman" w:cs="Times New Roman"/>
              </w:rPr>
              <w:t>вопросов</w:t>
            </w:r>
            <w:r w:rsidR="006B37A7">
              <w:rPr>
                <w:rFonts w:ascii="Times New Roman" w:hAnsi="Times New Roman" w:cs="Times New Roman"/>
              </w:rPr>
              <w:t xml:space="preserve"> </w:t>
            </w:r>
            <w:r w:rsidRPr="005A5B97">
              <w:rPr>
                <w:rFonts w:ascii="Times New Roman" w:hAnsi="Times New Roman" w:cs="Times New Roman"/>
              </w:rPr>
              <w:t>темы</w:t>
            </w:r>
            <w:r w:rsidR="006B37A7">
              <w:rPr>
                <w:rFonts w:ascii="Times New Roman" w:hAnsi="Times New Roman" w:cs="Times New Roman"/>
              </w:rPr>
              <w:t xml:space="preserve"> </w:t>
            </w:r>
            <w:r w:rsidRPr="005A5B97">
              <w:rPr>
                <w:rFonts w:ascii="Times New Roman" w:hAnsi="Times New Roman" w:cs="Times New Roman"/>
              </w:rPr>
              <w:t>выпускной</w:t>
            </w:r>
            <w:r w:rsidR="006B37A7">
              <w:rPr>
                <w:rFonts w:ascii="Times New Roman" w:hAnsi="Times New Roman" w:cs="Times New Roman"/>
              </w:rPr>
              <w:t xml:space="preserve"> </w:t>
            </w:r>
            <w:r w:rsidRPr="005A5B97">
              <w:rPr>
                <w:rFonts w:ascii="Times New Roman" w:hAnsi="Times New Roman" w:cs="Times New Roman"/>
              </w:rPr>
              <w:t>квалифицированной</w:t>
            </w:r>
            <w:r w:rsidR="006B37A7">
              <w:rPr>
                <w:rFonts w:ascii="Times New Roman" w:hAnsi="Times New Roman" w:cs="Times New Roman"/>
              </w:rPr>
              <w:t xml:space="preserve"> </w:t>
            </w:r>
            <w:r w:rsidRPr="005A5B97">
              <w:rPr>
                <w:rFonts w:ascii="Times New Roman" w:hAnsi="Times New Roman" w:cs="Times New Roman"/>
              </w:rPr>
              <w:t>работы;</w:t>
            </w:r>
            <w:r w:rsidR="006B37A7">
              <w:rPr>
                <w:rFonts w:ascii="Times New Roman" w:hAnsi="Times New Roman" w:cs="Times New Roman"/>
              </w:rPr>
              <w:t xml:space="preserve"> </w:t>
            </w:r>
            <w:r w:rsidRPr="005A5B97">
              <w:rPr>
                <w:rFonts w:ascii="Times New Roman" w:hAnsi="Times New Roman" w:cs="Times New Roman"/>
              </w:rPr>
              <w:t>умение</w:t>
            </w:r>
            <w:r w:rsidR="006B37A7">
              <w:rPr>
                <w:rFonts w:ascii="Times New Roman" w:hAnsi="Times New Roman" w:cs="Times New Roman"/>
              </w:rPr>
              <w:t xml:space="preserve"> </w:t>
            </w:r>
            <w:r w:rsidRPr="005A5B97">
              <w:rPr>
                <w:rFonts w:ascii="Times New Roman" w:hAnsi="Times New Roman" w:cs="Times New Roman"/>
              </w:rPr>
              <w:t>анализировать</w:t>
            </w:r>
            <w:r w:rsidR="006B37A7">
              <w:rPr>
                <w:rFonts w:ascii="Times New Roman" w:hAnsi="Times New Roman" w:cs="Times New Roman"/>
              </w:rPr>
              <w:t xml:space="preserve"> </w:t>
            </w:r>
            <w:r w:rsidRPr="005A5B97">
              <w:rPr>
                <w:rFonts w:ascii="Times New Roman" w:hAnsi="Times New Roman" w:cs="Times New Roman"/>
              </w:rPr>
              <w:t>научно-техническую,</w:t>
            </w:r>
            <w:r w:rsidR="006B37A7">
              <w:rPr>
                <w:rFonts w:ascii="Times New Roman" w:hAnsi="Times New Roman" w:cs="Times New Roman"/>
              </w:rPr>
              <w:t xml:space="preserve"> </w:t>
            </w:r>
            <w:r w:rsidRPr="005A5B97">
              <w:rPr>
                <w:rFonts w:ascii="Times New Roman" w:hAnsi="Times New Roman" w:cs="Times New Roman"/>
              </w:rPr>
              <w:t>нормативно-правовую</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полученную</w:t>
            </w:r>
            <w:r w:rsidR="006B37A7">
              <w:rPr>
                <w:rFonts w:ascii="Times New Roman" w:hAnsi="Times New Roman" w:cs="Times New Roman"/>
              </w:rPr>
              <w:t xml:space="preserve"> </w:t>
            </w:r>
            <w:r w:rsidRPr="005A5B97">
              <w:rPr>
                <w:rFonts w:ascii="Times New Roman" w:hAnsi="Times New Roman" w:cs="Times New Roman"/>
              </w:rPr>
              <w:t>фактическую</w:t>
            </w:r>
            <w:r w:rsidR="006B37A7">
              <w:rPr>
                <w:rFonts w:ascii="Times New Roman" w:hAnsi="Times New Roman" w:cs="Times New Roman"/>
              </w:rPr>
              <w:t xml:space="preserve"> </w:t>
            </w:r>
            <w:r w:rsidRPr="005A5B97">
              <w:rPr>
                <w:rFonts w:ascii="Times New Roman" w:hAnsi="Times New Roman" w:cs="Times New Roman"/>
              </w:rPr>
              <w:t>информацию,</w:t>
            </w:r>
            <w:r w:rsidR="006B37A7">
              <w:rPr>
                <w:rFonts w:ascii="Times New Roman" w:hAnsi="Times New Roman" w:cs="Times New Roman"/>
              </w:rPr>
              <w:t xml:space="preserve"> </w:t>
            </w:r>
            <w:r w:rsidRPr="005A5B97">
              <w:rPr>
                <w:rFonts w:ascii="Times New Roman" w:hAnsi="Times New Roman" w:cs="Times New Roman"/>
              </w:rPr>
              <w:t>делать</w:t>
            </w:r>
            <w:r w:rsidR="006B37A7">
              <w:rPr>
                <w:rFonts w:ascii="Times New Roman" w:hAnsi="Times New Roman" w:cs="Times New Roman"/>
              </w:rPr>
              <w:t xml:space="preserve"> </w:t>
            </w:r>
            <w:r w:rsidRPr="005A5B97">
              <w:rPr>
                <w:rFonts w:ascii="Times New Roman" w:hAnsi="Times New Roman" w:cs="Times New Roman"/>
              </w:rPr>
              <w:t>соответствующие</w:t>
            </w:r>
            <w:r w:rsidR="006B37A7">
              <w:rPr>
                <w:rFonts w:ascii="Times New Roman" w:hAnsi="Times New Roman" w:cs="Times New Roman"/>
              </w:rPr>
              <w:t xml:space="preserve"> </w:t>
            </w:r>
            <w:r w:rsidRPr="005A5B97">
              <w:rPr>
                <w:rFonts w:ascii="Times New Roman" w:hAnsi="Times New Roman" w:cs="Times New Roman"/>
              </w:rPr>
              <w:t>логические</w:t>
            </w:r>
            <w:r w:rsidR="006B37A7">
              <w:rPr>
                <w:rFonts w:ascii="Times New Roman" w:hAnsi="Times New Roman" w:cs="Times New Roman"/>
              </w:rPr>
              <w:t xml:space="preserve"> </w:t>
            </w:r>
            <w:r w:rsidRPr="005A5B97">
              <w:rPr>
                <w:rFonts w:ascii="Times New Roman" w:hAnsi="Times New Roman" w:cs="Times New Roman"/>
              </w:rPr>
              <w:t>выводы;</w:t>
            </w:r>
            <w:r w:rsidR="006B37A7">
              <w:rPr>
                <w:rFonts w:ascii="Times New Roman" w:hAnsi="Times New Roman" w:cs="Times New Roman"/>
              </w:rPr>
              <w:t xml:space="preserve"> </w:t>
            </w:r>
            <w:r w:rsidRPr="005A5B97">
              <w:rPr>
                <w:rFonts w:ascii="Times New Roman" w:hAnsi="Times New Roman" w:cs="Times New Roman"/>
              </w:rPr>
              <w:t>владеет</w:t>
            </w:r>
            <w:r w:rsidR="006B37A7">
              <w:rPr>
                <w:rFonts w:ascii="Times New Roman" w:hAnsi="Times New Roman" w:cs="Times New Roman"/>
              </w:rPr>
              <w:t xml:space="preserve"> </w:t>
            </w:r>
            <w:r w:rsidRPr="005A5B97">
              <w:rPr>
                <w:rFonts w:ascii="Times New Roman" w:hAnsi="Times New Roman" w:cs="Times New Roman"/>
              </w:rPr>
              <w:t>современными</w:t>
            </w:r>
            <w:r w:rsidR="006B37A7">
              <w:rPr>
                <w:rFonts w:ascii="Times New Roman" w:hAnsi="Times New Roman" w:cs="Times New Roman"/>
              </w:rPr>
              <w:t xml:space="preserve"> </w:t>
            </w:r>
            <w:r w:rsidRPr="005A5B97">
              <w:rPr>
                <w:rFonts w:ascii="Times New Roman" w:hAnsi="Times New Roman" w:cs="Times New Roman"/>
              </w:rPr>
              <w:t>методами</w:t>
            </w:r>
            <w:r w:rsidR="006B37A7">
              <w:rPr>
                <w:rFonts w:ascii="Times New Roman" w:hAnsi="Times New Roman" w:cs="Times New Roman"/>
              </w:rPr>
              <w:t xml:space="preserve"> </w:t>
            </w:r>
            <w:r w:rsidRPr="005A5B97">
              <w:rPr>
                <w:rFonts w:ascii="Times New Roman" w:hAnsi="Times New Roman" w:cs="Times New Roman"/>
              </w:rPr>
              <w:t>исследования</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обработки</w:t>
            </w:r>
            <w:r w:rsidR="006B37A7">
              <w:rPr>
                <w:rFonts w:ascii="Times New Roman" w:hAnsi="Times New Roman" w:cs="Times New Roman"/>
              </w:rPr>
              <w:t xml:space="preserve"> </w:t>
            </w:r>
            <w:r w:rsidRPr="005A5B97">
              <w:rPr>
                <w:rFonts w:ascii="Times New Roman" w:hAnsi="Times New Roman" w:cs="Times New Roman"/>
              </w:rPr>
              <w:t>полученных</w:t>
            </w:r>
            <w:r w:rsidR="006B37A7">
              <w:rPr>
                <w:rFonts w:ascii="Times New Roman" w:hAnsi="Times New Roman" w:cs="Times New Roman"/>
              </w:rPr>
              <w:t xml:space="preserve"> </w:t>
            </w:r>
            <w:r w:rsidRPr="005A5B97">
              <w:rPr>
                <w:rFonts w:ascii="Times New Roman" w:hAnsi="Times New Roman" w:cs="Times New Roman"/>
              </w:rPr>
              <w:t>фактических</w:t>
            </w:r>
            <w:r w:rsidR="006B37A7">
              <w:rPr>
                <w:rFonts w:ascii="Times New Roman" w:hAnsi="Times New Roman" w:cs="Times New Roman"/>
              </w:rPr>
              <w:t xml:space="preserve"> </w:t>
            </w:r>
            <w:r w:rsidRPr="005A5B97">
              <w:rPr>
                <w:rFonts w:ascii="Times New Roman" w:hAnsi="Times New Roman" w:cs="Times New Roman"/>
              </w:rPr>
              <w:t>данных;</w:t>
            </w:r>
            <w:proofErr w:type="gramEnd"/>
            <w:r w:rsidR="006B37A7">
              <w:rPr>
                <w:rFonts w:ascii="Times New Roman" w:hAnsi="Times New Roman" w:cs="Times New Roman"/>
              </w:rPr>
              <w:t xml:space="preserve"> </w:t>
            </w:r>
            <w:r w:rsidRPr="005A5B97">
              <w:rPr>
                <w:rFonts w:ascii="Times New Roman" w:hAnsi="Times New Roman" w:cs="Times New Roman"/>
              </w:rPr>
              <w:t>единичные</w:t>
            </w:r>
            <w:r w:rsidR="006B37A7">
              <w:rPr>
                <w:rFonts w:ascii="Times New Roman" w:hAnsi="Times New Roman" w:cs="Times New Roman"/>
              </w:rPr>
              <w:t xml:space="preserve"> </w:t>
            </w:r>
            <w:r w:rsidRPr="005A5B97">
              <w:rPr>
                <w:rFonts w:ascii="Times New Roman" w:hAnsi="Times New Roman" w:cs="Times New Roman"/>
              </w:rPr>
              <w:t>(не</w:t>
            </w:r>
            <w:r w:rsidR="006B37A7">
              <w:rPr>
                <w:rFonts w:ascii="Times New Roman" w:hAnsi="Times New Roman" w:cs="Times New Roman"/>
              </w:rPr>
              <w:t xml:space="preserve"> </w:t>
            </w:r>
            <w:r w:rsidRPr="005A5B97">
              <w:rPr>
                <w:rFonts w:ascii="Times New Roman" w:hAnsi="Times New Roman" w:cs="Times New Roman"/>
              </w:rPr>
              <w:t>грубые)</w:t>
            </w:r>
            <w:r w:rsidR="006B37A7">
              <w:rPr>
                <w:rFonts w:ascii="Times New Roman" w:hAnsi="Times New Roman" w:cs="Times New Roman"/>
              </w:rPr>
              <w:t xml:space="preserve"> </w:t>
            </w:r>
            <w:r w:rsidRPr="005A5B97">
              <w:rPr>
                <w:rFonts w:ascii="Times New Roman" w:hAnsi="Times New Roman" w:cs="Times New Roman"/>
              </w:rPr>
              <w:t>стилистические</w:t>
            </w:r>
            <w:r w:rsidR="006B37A7">
              <w:rPr>
                <w:rFonts w:ascii="Times New Roman" w:hAnsi="Times New Roman" w:cs="Times New Roman"/>
              </w:rPr>
              <w:t xml:space="preserve"> </w:t>
            </w:r>
            <w:r w:rsidRPr="005A5B97">
              <w:rPr>
                <w:rFonts w:ascii="Times New Roman" w:hAnsi="Times New Roman" w:cs="Times New Roman"/>
              </w:rPr>
              <w:t>и</w:t>
            </w:r>
            <w:r w:rsidR="006B37A7">
              <w:rPr>
                <w:rFonts w:ascii="Times New Roman" w:hAnsi="Times New Roman" w:cs="Times New Roman"/>
              </w:rPr>
              <w:t xml:space="preserve"> </w:t>
            </w:r>
            <w:r w:rsidRPr="005A5B97">
              <w:rPr>
                <w:rFonts w:ascii="Times New Roman" w:hAnsi="Times New Roman" w:cs="Times New Roman"/>
              </w:rPr>
              <w:t>речевые</w:t>
            </w:r>
            <w:r w:rsidR="006B37A7">
              <w:rPr>
                <w:rFonts w:ascii="Times New Roman" w:hAnsi="Times New Roman" w:cs="Times New Roman"/>
              </w:rPr>
              <w:t xml:space="preserve"> </w:t>
            </w:r>
            <w:r w:rsidRPr="005A5B97">
              <w:rPr>
                <w:rFonts w:ascii="Times New Roman" w:hAnsi="Times New Roman" w:cs="Times New Roman"/>
              </w:rPr>
              <w:t>погрешности,</w:t>
            </w:r>
            <w:r w:rsidR="006B37A7">
              <w:rPr>
                <w:rFonts w:ascii="Times New Roman" w:hAnsi="Times New Roman" w:cs="Times New Roman"/>
              </w:rPr>
              <w:t xml:space="preserve"> </w:t>
            </w:r>
            <w:r w:rsidRPr="005A5B97">
              <w:rPr>
                <w:rFonts w:ascii="Times New Roman" w:hAnsi="Times New Roman" w:cs="Times New Roman"/>
              </w:rPr>
              <w:t>без</w:t>
            </w:r>
            <w:r w:rsidR="006B37A7">
              <w:rPr>
                <w:rFonts w:ascii="Times New Roman" w:hAnsi="Times New Roman" w:cs="Times New Roman"/>
              </w:rPr>
              <w:t xml:space="preserve"> </w:t>
            </w:r>
            <w:r w:rsidRPr="005A5B97">
              <w:rPr>
                <w:rFonts w:ascii="Times New Roman" w:hAnsi="Times New Roman" w:cs="Times New Roman"/>
              </w:rPr>
              <w:t>особых</w:t>
            </w:r>
            <w:r w:rsidR="006B37A7">
              <w:rPr>
                <w:rFonts w:ascii="Times New Roman" w:hAnsi="Times New Roman" w:cs="Times New Roman"/>
              </w:rPr>
              <w:t xml:space="preserve"> </w:t>
            </w:r>
            <w:r w:rsidRPr="005A5B97">
              <w:rPr>
                <w:rFonts w:ascii="Times New Roman" w:hAnsi="Times New Roman" w:cs="Times New Roman"/>
              </w:rPr>
              <w:t>затруднений</w:t>
            </w:r>
            <w:r w:rsidR="006B37A7">
              <w:rPr>
                <w:rFonts w:ascii="Times New Roman" w:hAnsi="Times New Roman" w:cs="Times New Roman"/>
              </w:rPr>
              <w:t xml:space="preserve"> </w:t>
            </w:r>
            <w:r w:rsidRPr="005A5B97">
              <w:rPr>
                <w:rFonts w:ascii="Times New Roman" w:hAnsi="Times New Roman" w:cs="Times New Roman"/>
              </w:rPr>
              <w:t>отвечает</w:t>
            </w:r>
            <w:r w:rsidR="006B37A7">
              <w:rPr>
                <w:rFonts w:ascii="Times New Roman" w:hAnsi="Times New Roman" w:cs="Times New Roman"/>
              </w:rPr>
              <w:t xml:space="preserve"> </w:t>
            </w:r>
            <w:r w:rsidRPr="005A5B97">
              <w:rPr>
                <w:rFonts w:ascii="Times New Roman" w:hAnsi="Times New Roman" w:cs="Times New Roman"/>
              </w:rPr>
              <w:t>на</w:t>
            </w:r>
            <w:r w:rsidR="006B37A7">
              <w:rPr>
                <w:rFonts w:ascii="Times New Roman" w:hAnsi="Times New Roman" w:cs="Times New Roman"/>
              </w:rPr>
              <w:t xml:space="preserve"> </w:t>
            </w:r>
            <w:r w:rsidRPr="005A5B97">
              <w:rPr>
                <w:rFonts w:ascii="Times New Roman" w:hAnsi="Times New Roman" w:cs="Times New Roman"/>
              </w:rPr>
              <w:t>поставленные</w:t>
            </w:r>
            <w:r w:rsidR="006B37A7">
              <w:rPr>
                <w:rFonts w:ascii="Times New Roman" w:hAnsi="Times New Roman" w:cs="Times New Roman"/>
              </w:rPr>
              <w:t xml:space="preserve"> </w:t>
            </w:r>
            <w:r w:rsidRPr="005A5B97">
              <w:rPr>
                <w:rFonts w:ascii="Times New Roman" w:hAnsi="Times New Roman" w:cs="Times New Roman"/>
              </w:rPr>
              <w:t>вопросы,</w:t>
            </w:r>
            <w:r w:rsidR="00927D2E">
              <w:rPr>
                <w:rFonts w:ascii="Times New Roman" w:hAnsi="Times New Roman" w:cs="Times New Roman"/>
              </w:rPr>
              <w:t xml:space="preserve"> </w:t>
            </w:r>
            <w:r w:rsidRPr="005A5B97">
              <w:rPr>
                <w:rFonts w:ascii="Times New Roman" w:hAnsi="Times New Roman" w:cs="Times New Roman"/>
              </w:rPr>
              <w:t>умеет</w:t>
            </w:r>
            <w:r w:rsidR="00927D2E">
              <w:rPr>
                <w:rFonts w:ascii="Times New Roman" w:hAnsi="Times New Roman" w:cs="Times New Roman"/>
              </w:rPr>
              <w:t xml:space="preserve"> </w:t>
            </w:r>
            <w:r w:rsidRPr="005A5B97">
              <w:rPr>
                <w:rFonts w:ascii="Times New Roman" w:hAnsi="Times New Roman" w:cs="Times New Roman"/>
              </w:rPr>
              <w:t>защитить</w:t>
            </w:r>
            <w:r w:rsidR="00927D2E">
              <w:rPr>
                <w:rFonts w:ascii="Times New Roman" w:hAnsi="Times New Roman" w:cs="Times New Roman"/>
              </w:rPr>
              <w:t xml:space="preserve"> </w:t>
            </w:r>
            <w:r w:rsidRPr="005A5B97">
              <w:rPr>
                <w:rFonts w:ascii="Times New Roman" w:hAnsi="Times New Roman" w:cs="Times New Roman"/>
              </w:rPr>
              <w:t>основные</w:t>
            </w:r>
            <w:r w:rsidR="00927D2E">
              <w:rPr>
                <w:rFonts w:ascii="Times New Roman" w:hAnsi="Times New Roman" w:cs="Times New Roman"/>
              </w:rPr>
              <w:t xml:space="preserve"> </w:t>
            </w:r>
            <w:r w:rsidRPr="005A5B97">
              <w:rPr>
                <w:rFonts w:ascii="Times New Roman" w:hAnsi="Times New Roman" w:cs="Times New Roman"/>
              </w:rPr>
              <w:t>выводы</w:t>
            </w:r>
            <w:r w:rsidR="00927D2E">
              <w:rPr>
                <w:rFonts w:ascii="Times New Roman" w:hAnsi="Times New Roman" w:cs="Times New Roman"/>
              </w:rPr>
              <w:t xml:space="preserve"> </w:t>
            </w:r>
            <w:r w:rsidRPr="005A5B97">
              <w:rPr>
                <w:rFonts w:ascii="Times New Roman" w:hAnsi="Times New Roman" w:cs="Times New Roman"/>
              </w:rPr>
              <w:t>своей</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работа</w:t>
            </w:r>
            <w:r w:rsidR="00927D2E">
              <w:rPr>
                <w:rFonts w:ascii="Times New Roman" w:hAnsi="Times New Roman" w:cs="Times New Roman"/>
              </w:rPr>
              <w:t xml:space="preserve"> </w:t>
            </w:r>
            <w:r w:rsidRPr="005A5B97">
              <w:rPr>
                <w:rFonts w:ascii="Times New Roman" w:hAnsi="Times New Roman" w:cs="Times New Roman"/>
              </w:rPr>
              <w:t>имеет</w:t>
            </w:r>
            <w:r w:rsidR="00927D2E">
              <w:rPr>
                <w:rFonts w:ascii="Times New Roman" w:hAnsi="Times New Roman" w:cs="Times New Roman"/>
              </w:rPr>
              <w:t xml:space="preserve"> </w:t>
            </w:r>
            <w:r w:rsidRPr="005A5B97">
              <w:rPr>
                <w:rFonts w:ascii="Times New Roman" w:hAnsi="Times New Roman" w:cs="Times New Roman"/>
              </w:rPr>
              <w:t>положительный</w:t>
            </w:r>
            <w:r w:rsidR="00927D2E">
              <w:rPr>
                <w:rFonts w:ascii="Times New Roman" w:hAnsi="Times New Roman" w:cs="Times New Roman"/>
              </w:rPr>
              <w:t xml:space="preserve"> </w:t>
            </w:r>
            <w:r w:rsidRPr="005A5B97">
              <w:rPr>
                <w:rFonts w:ascii="Times New Roman" w:hAnsi="Times New Roman" w:cs="Times New Roman"/>
              </w:rPr>
              <w:t>отзыв</w:t>
            </w:r>
            <w:r w:rsidR="00927D2E">
              <w:rPr>
                <w:rFonts w:ascii="Times New Roman" w:hAnsi="Times New Roman" w:cs="Times New Roman"/>
              </w:rPr>
              <w:t xml:space="preserve"> </w:t>
            </w:r>
            <w:r w:rsidRPr="005A5B97">
              <w:rPr>
                <w:rFonts w:ascii="Times New Roman" w:hAnsi="Times New Roman" w:cs="Times New Roman"/>
              </w:rPr>
              <w:t>руководителя</w:t>
            </w:r>
            <w:r w:rsidR="00927D2E">
              <w:rPr>
                <w:rFonts w:ascii="Times New Roman" w:hAnsi="Times New Roman" w:cs="Times New Roman"/>
              </w:rPr>
              <w:t xml:space="preserve"> </w:t>
            </w:r>
            <w:r w:rsidRPr="005A5B97">
              <w:rPr>
                <w:rFonts w:ascii="Times New Roman" w:hAnsi="Times New Roman" w:cs="Times New Roman"/>
              </w:rPr>
              <w:t>ВКР</w:t>
            </w:r>
            <w:r w:rsidR="00927D2E">
              <w:rPr>
                <w:rFonts w:ascii="Times New Roman" w:hAnsi="Times New Roman" w:cs="Times New Roman"/>
              </w:rPr>
              <w:t>.</w:t>
            </w:r>
          </w:p>
        </w:tc>
      </w:tr>
      <w:tr w:rsidR="005A5B97" w:rsidRPr="005A5B97" w14:paraId="44CD530F" w14:textId="77777777" w:rsidTr="00175A90">
        <w:trPr>
          <w:jc w:val="center"/>
        </w:trPr>
        <w:tc>
          <w:tcPr>
            <w:tcW w:w="1668" w:type="dxa"/>
          </w:tcPr>
          <w:p w14:paraId="69210960"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rPr>
            </w:pPr>
            <w:r w:rsidRPr="005A5B97">
              <w:rPr>
                <w:rFonts w:ascii="Times New Roman" w:hAnsi="Times New Roman" w:cs="Times New Roman"/>
              </w:rPr>
              <w:t>Оценка</w:t>
            </w:r>
          </w:p>
          <w:p w14:paraId="3371A502"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8"/>
              </w:rPr>
            </w:pPr>
            <w:r w:rsidRPr="005A5B97">
              <w:rPr>
                <w:rFonts w:ascii="Times New Roman" w:hAnsi="Times New Roman" w:cs="Times New Roman"/>
              </w:rPr>
              <w:t>«</w:t>
            </w:r>
            <w:proofErr w:type="gramStart"/>
            <w:r w:rsidRPr="005A5B97">
              <w:rPr>
                <w:rFonts w:ascii="Times New Roman" w:hAnsi="Times New Roman" w:cs="Times New Roman"/>
              </w:rPr>
              <w:t>удовлетвори</w:t>
            </w:r>
            <w:r w:rsidR="00927D2E">
              <w:rPr>
                <w:rFonts w:ascii="Times New Roman" w:hAnsi="Times New Roman" w:cs="Times New Roman"/>
              </w:rPr>
              <w:t>-</w:t>
            </w:r>
            <w:proofErr w:type="spellStart"/>
            <w:r w:rsidRPr="005A5B97">
              <w:rPr>
                <w:rFonts w:ascii="Times New Roman" w:hAnsi="Times New Roman" w:cs="Times New Roman"/>
              </w:rPr>
              <w:t>тельно</w:t>
            </w:r>
            <w:proofErr w:type="spellEnd"/>
            <w:proofErr w:type="gramEnd"/>
            <w:r w:rsidRPr="005A5B97">
              <w:rPr>
                <w:rFonts w:ascii="Times New Roman" w:hAnsi="Times New Roman" w:cs="Times New Roman"/>
              </w:rPr>
              <w:t>»</w:t>
            </w:r>
          </w:p>
        </w:tc>
        <w:tc>
          <w:tcPr>
            <w:tcW w:w="7903" w:type="dxa"/>
          </w:tcPr>
          <w:p w14:paraId="29D3FE3E" w14:textId="77777777" w:rsidR="005A5B97" w:rsidRPr="005A5B97" w:rsidRDefault="005A5B97" w:rsidP="006B37A7">
            <w:pPr>
              <w:pStyle w:val="a3"/>
              <w:tabs>
                <w:tab w:val="left" w:pos="1276"/>
                <w:tab w:val="left" w:pos="1560"/>
              </w:tabs>
              <w:suppressAutoHyphens/>
              <w:ind w:left="0"/>
              <w:rPr>
                <w:rFonts w:ascii="Times New Roman" w:hAnsi="Times New Roman" w:cs="Times New Roman"/>
              </w:rPr>
            </w:pPr>
            <w:proofErr w:type="gramStart"/>
            <w:r>
              <w:rPr>
                <w:rFonts w:ascii="Times New Roman" w:hAnsi="Times New Roman" w:cs="Times New Roman"/>
              </w:rPr>
              <w:t>В</w:t>
            </w:r>
            <w:r w:rsidRPr="005A5B97">
              <w:rPr>
                <w:rFonts w:ascii="Times New Roman" w:hAnsi="Times New Roman" w:cs="Times New Roman"/>
              </w:rPr>
              <w:t>ыставляется,</w:t>
            </w:r>
            <w:r w:rsidR="00927D2E">
              <w:rPr>
                <w:rFonts w:ascii="Times New Roman" w:hAnsi="Times New Roman" w:cs="Times New Roman"/>
              </w:rPr>
              <w:t xml:space="preserve"> </w:t>
            </w:r>
            <w:r w:rsidRPr="005A5B97">
              <w:rPr>
                <w:rFonts w:ascii="Times New Roman" w:hAnsi="Times New Roman" w:cs="Times New Roman"/>
              </w:rPr>
              <w:t>если:</w:t>
            </w:r>
            <w:r w:rsidR="00927D2E">
              <w:rPr>
                <w:rFonts w:ascii="Times New Roman" w:hAnsi="Times New Roman" w:cs="Times New Roman"/>
              </w:rPr>
              <w:t xml:space="preserve"> </w:t>
            </w:r>
            <w:r w:rsidRPr="005A5B97">
              <w:rPr>
                <w:rFonts w:ascii="Times New Roman" w:hAnsi="Times New Roman" w:cs="Times New Roman"/>
              </w:rPr>
              <w:t>работа</w:t>
            </w:r>
            <w:r w:rsidR="00927D2E">
              <w:rPr>
                <w:rFonts w:ascii="Times New Roman" w:hAnsi="Times New Roman" w:cs="Times New Roman"/>
              </w:rPr>
              <w:t xml:space="preserve"> </w:t>
            </w:r>
            <w:r w:rsidRPr="005A5B97">
              <w:rPr>
                <w:rFonts w:ascii="Times New Roman" w:hAnsi="Times New Roman" w:cs="Times New Roman"/>
              </w:rPr>
              <w:t>является</w:t>
            </w:r>
            <w:r w:rsidR="00927D2E">
              <w:rPr>
                <w:rFonts w:ascii="Times New Roman" w:hAnsi="Times New Roman" w:cs="Times New Roman"/>
              </w:rPr>
              <w:t xml:space="preserve"> </w:t>
            </w:r>
            <w:r w:rsidRPr="005A5B97">
              <w:rPr>
                <w:rFonts w:ascii="Times New Roman" w:hAnsi="Times New Roman" w:cs="Times New Roman"/>
              </w:rPr>
              <w:t>актуальной</w:t>
            </w:r>
            <w:r w:rsidR="00927D2E">
              <w:rPr>
                <w:rFonts w:ascii="Times New Roman" w:hAnsi="Times New Roman" w:cs="Times New Roman"/>
              </w:rPr>
              <w:t xml:space="preserve"> </w:t>
            </w:r>
            <w:r w:rsidRPr="005A5B97">
              <w:rPr>
                <w:rFonts w:ascii="Times New Roman" w:hAnsi="Times New Roman" w:cs="Times New Roman"/>
              </w:rPr>
              <w:t>и</w:t>
            </w:r>
            <w:r w:rsidR="00927D2E">
              <w:rPr>
                <w:rFonts w:ascii="Times New Roman" w:hAnsi="Times New Roman" w:cs="Times New Roman"/>
              </w:rPr>
              <w:t xml:space="preserve"> </w:t>
            </w:r>
            <w:r w:rsidRPr="005A5B97">
              <w:rPr>
                <w:rFonts w:ascii="Times New Roman" w:hAnsi="Times New Roman" w:cs="Times New Roman"/>
              </w:rPr>
              <w:t>носит</w:t>
            </w:r>
            <w:r w:rsidR="00927D2E">
              <w:rPr>
                <w:rFonts w:ascii="Times New Roman" w:hAnsi="Times New Roman" w:cs="Times New Roman"/>
              </w:rPr>
              <w:t xml:space="preserve"> </w:t>
            </w:r>
            <w:r w:rsidRPr="005A5B97">
              <w:rPr>
                <w:rFonts w:ascii="Times New Roman" w:hAnsi="Times New Roman" w:cs="Times New Roman"/>
              </w:rPr>
              <w:t>элементы</w:t>
            </w:r>
            <w:r w:rsidR="00927D2E">
              <w:rPr>
                <w:rFonts w:ascii="Times New Roman" w:hAnsi="Times New Roman" w:cs="Times New Roman"/>
              </w:rPr>
              <w:t xml:space="preserve"> </w:t>
            </w:r>
            <w:r w:rsidRPr="005A5B97">
              <w:rPr>
                <w:rFonts w:ascii="Times New Roman" w:hAnsi="Times New Roman" w:cs="Times New Roman"/>
              </w:rPr>
              <w:t>исследовательского</w:t>
            </w:r>
            <w:r w:rsidR="00927D2E">
              <w:rPr>
                <w:rFonts w:ascii="Times New Roman" w:hAnsi="Times New Roman" w:cs="Times New Roman"/>
              </w:rPr>
              <w:t xml:space="preserve"> </w:t>
            </w:r>
            <w:r w:rsidRPr="005A5B97">
              <w:rPr>
                <w:rFonts w:ascii="Times New Roman" w:hAnsi="Times New Roman" w:cs="Times New Roman"/>
              </w:rPr>
              <w:t>характера;</w:t>
            </w:r>
            <w:r w:rsidR="00927D2E">
              <w:rPr>
                <w:rFonts w:ascii="Times New Roman" w:hAnsi="Times New Roman" w:cs="Times New Roman"/>
              </w:rPr>
              <w:t xml:space="preserve"> </w:t>
            </w:r>
            <w:r w:rsidRPr="005A5B97">
              <w:rPr>
                <w:rFonts w:ascii="Times New Roman" w:hAnsi="Times New Roman" w:cs="Times New Roman"/>
              </w:rPr>
              <w:t>в</w:t>
            </w:r>
            <w:r w:rsidR="00927D2E">
              <w:rPr>
                <w:rFonts w:ascii="Times New Roman" w:hAnsi="Times New Roman" w:cs="Times New Roman"/>
              </w:rPr>
              <w:t xml:space="preserve"> </w:t>
            </w:r>
            <w:r w:rsidRPr="005A5B97">
              <w:rPr>
                <w:rFonts w:ascii="Times New Roman" w:hAnsi="Times New Roman" w:cs="Times New Roman"/>
              </w:rPr>
              <w:t>работе</w:t>
            </w:r>
            <w:r w:rsidR="00927D2E">
              <w:rPr>
                <w:rFonts w:ascii="Times New Roman" w:hAnsi="Times New Roman" w:cs="Times New Roman"/>
              </w:rPr>
              <w:t xml:space="preserve"> </w:t>
            </w:r>
            <w:r w:rsidRPr="005A5B97">
              <w:rPr>
                <w:rFonts w:ascii="Times New Roman" w:hAnsi="Times New Roman" w:cs="Times New Roman"/>
              </w:rPr>
              <w:t>просматривается</w:t>
            </w:r>
            <w:r w:rsidR="00927D2E">
              <w:rPr>
                <w:rFonts w:ascii="Times New Roman" w:hAnsi="Times New Roman" w:cs="Times New Roman"/>
              </w:rPr>
              <w:t xml:space="preserve"> </w:t>
            </w:r>
            <w:r w:rsidRPr="005A5B97">
              <w:rPr>
                <w:rFonts w:ascii="Times New Roman" w:hAnsi="Times New Roman" w:cs="Times New Roman"/>
              </w:rPr>
              <w:t>непоследовательность</w:t>
            </w:r>
            <w:r w:rsidR="00927D2E">
              <w:rPr>
                <w:rFonts w:ascii="Times New Roman" w:hAnsi="Times New Roman" w:cs="Times New Roman"/>
              </w:rPr>
              <w:t xml:space="preserve"> </w:t>
            </w:r>
            <w:r w:rsidRPr="005A5B97">
              <w:rPr>
                <w:rFonts w:ascii="Times New Roman" w:hAnsi="Times New Roman" w:cs="Times New Roman"/>
              </w:rPr>
              <w:t>изложения</w:t>
            </w:r>
            <w:r w:rsidR="00927D2E">
              <w:rPr>
                <w:rFonts w:ascii="Times New Roman" w:hAnsi="Times New Roman" w:cs="Times New Roman"/>
              </w:rPr>
              <w:t xml:space="preserve"> </w:t>
            </w:r>
            <w:r w:rsidRPr="005A5B97">
              <w:rPr>
                <w:rFonts w:ascii="Times New Roman" w:hAnsi="Times New Roman" w:cs="Times New Roman"/>
              </w:rPr>
              <w:t>материала;</w:t>
            </w:r>
            <w:r w:rsidR="00927D2E">
              <w:rPr>
                <w:rFonts w:ascii="Times New Roman" w:hAnsi="Times New Roman" w:cs="Times New Roman"/>
              </w:rPr>
              <w:t xml:space="preserve"> </w:t>
            </w:r>
            <w:r w:rsidRPr="005A5B97">
              <w:rPr>
                <w:rFonts w:ascii="Times New Roman" w:hAnsi="Times New Roman" w:cs="Times New Roman"/>
              </w:rPr>
              <w:t>оформление</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в</w:t>
            </w:r>
            <w:r w:rsidR="00927D2E">
              <w:rPr>
                <w:rFonts w:ascii="Times New Roman" w:hAnsi="Times New Roman" w:cs="Times New Roman"/>
              </w:rPr>
              <w:t xml:space="preserve"> </w:t>
            </w:r>
            <w:r w:rsidRPr="005A5B97">
              <w:rPr>
                <w:rFonts w:ascii="Times New Roman" w:hAnsi="Times New Roman" w:cs="Times New Roman"/>
              </w:rPr>
              <w:t>целом</w:t>
            </w:r>
            <w:r w:rsidR="00927D2E">
              <w:rPr>
                <w:rFonts w:ascii="Times New Roman" w:hAnsi="Times New Roman" w:cs="Times New Roman"/>
              </w:rPr>
              <w:t xml:space="preserve"> </w:t>
            </w:r>
            <w:r w:rsidRPr="005A5B97">
              <w:rPr>
                <w:rFonts w:ascii="Times New Roman" w:hAnsi="Times New Roman" w:cs="Times New Roman"/>
              </w:rPr>
              <w:t>соответствует</w:t>
            </w:r>
            <w:r w:rsidR="00927D2E">
              <w:rPr>
                <w:rFonts w:ascii="Times New Roman" w:hAnsi="Times New Roman" w:cs="Times New Roman"/>
              </w:rPr>
              <w:t xml:space="preserve"> </w:t>
            </w:r>
            <w:r w:rsidRPr="005A5B97">
              <w:rPr>
                <w:rFonts w:ascii="Times New Roman" w:hAnsi="Times New Roman" w:cs="Times New Roman"/>
              </w:rPr>
              <w:t>требованиям,</w:t>
            </w:r>
            <w:r w:rsidR="00927D2E">
              <w:rPr>
                <w:rFonts w:ascii="Times New Roman" w:hAnsi="Times New Roman" w:cs="Times New Roman"/>
              </w:rPr>
              <w:t xml:space="preserve"> </w:t>
            </w:r>
            <w:r w:rsidRPr="005A5B97">
              <w:rPr>
                <w:rFonts w:ascii="Times New Roman" w:hAnsi="Times New Roman" w:cs="Times New Roman"/>
              </w:rPr>
              <w:t>но</w:t>
            </w:r>
            <w:r w:rsidR="00927D2E">
              <w:rPr>
                <w:rFonts w:ascii="Times New Roman" w:hAnsi="Times New Roman" w:cs="Times New Roman"/>
              </w:rPr>
              <w:t xml:space="preserve"> </w:t>
            </w:r>
            <w:r w:rsidRPr="005A5B97">
              <w:rPr>
                <w:rFonts w:ascii="Times New Roman" w:hAnsi="Times New Roman" w:cs="Times New Roman"/>
              </w:rPr>
              <w:t>имеется</w:t>
            </w:r>
            <w:r w:rsidR="00927D2E">
              <w:rPr>
                <w:rFonts w:ascii="Times New Roman" w:hAnsi="Times New Roman" w:cs="Times New Roman"/>
              </w:rPr>
              <w:t xml:space="preserve"> </w:t>
            </w:r>
            <w:r w:rsidRPr="005A5B97">
              <w:rPr>
                <w:rFonts w:ascii="Times New Roman" w:hAnsi="Times New Roman" w:cs="Times New Roman"/>
              </w:rPr>
              <w:t>ряд</w:t>
            </w:r>
            <w:r w:rsidR="00927D2E">
              <w:rPr>
                <w:rFonts w:ascii="Times New Roman" w:hAnsi="Times New Roman" w:cs="Times New Roman"/>
              </w:rPr>
              <w:t xml:space="preserve"> </w:t>
            </w:r>
            <w:r w:rsidRPr="005A5B97">
              <w:rPr>
                <w:rFonts w:ascii="Times New Roman" w:hAnsi="Times New Roman" w:cs="Times New Roman"/>
              </w:rPr>
              <w:t>ошибок;</w:t>
            </w:r>
            <w:r w:rsidR="00927D2E">
              <w:rPr>
                <w:rFonts w:ascii="Times New Roman" w:hAnsi="Times New Roman" w:cs="Times New Roman"/>
              </w:rPr>
              <w:t xml:space="preserve"> </w:t>
            </w:r>
            <w:r w:rsidRPr="005A5B97">
              <w:rPr>
                <w:rFonts w:ascii="Times New Roman" w:hAnsi="Times New Roman" w:cs="Times New Roman"/>
              </w:rPr>
              <w:t>базируется</w:t>
            </w:r>
            <w:r w:rsidR="00927D2E">
              <w:rPr>
                <w:rFonts w:ascii="Times New Roman" w:hAnsi="Times New Roman" w:cs="Times New Roman"/>
              </w:rPr>
              <w:t xml:space="preserve"> </w:t>
            </w:r>
            <w:r w:rsidRPr="005A5B97">
              <w:rPr>
                <w:rFonts w:ascii="Times New Roman" w:hAnsi="Times New Roman" w:cs="Times New Roman"/>
              </w:rPr>
              <w:t>на</w:t>
            </w:r>
            <w:r w:rsidR="00927D2E">
              <w:rPr>
                <w:rFonts w:ascii="Times New Roman" w:hAnsi="Times New Roman" w:cs="Times New Roman"/>
              </w:rPr>
              <w:t xml:space="preserve"> </w:t>
            </w:r>
            <w:r w:rsidRPr="005A5B97">
              <w:rPr>
                <w:rFonts w:ascii="Times New Roman" w:hAnsi="Times New Roman" w:cs="Times New Roman"/>
              </w:rPr>
              <w:t>практическом</w:t>
            </w:r>
            <w:r w:rsidR="00927D2E">
              <w:rPr>
                <w:rFonts w:ascii="Times New Roman" w:hAnsi="Times New Roman" w:cs="Times New Roman"/>
              </w:rPr>
              <w:t xml:space="preserve"> </w:t>
            </w:r>
            <w:r w:rsidRPr="005A5B97">
              <w:rPr>
                <w:rFonts w:ascii="Times New Roman" w:hAnsi="Times New Roman" w:cs="Times New Roman"/>
              </w:rPr>
              <w:t>материале,</w:t>
            </w:r>
            <w:r w:rsidR="00927D2E">
              <w:rPr>
                <w:rFonts w:ascii="Times New Roman" w:hAnsi="Times New Roman" w:cs="Times New Roman"/>
              </w:rPr>
              <w:t xml:space="preserve"> </w:t>
            </w:r>
            <w:r w:rsidRPr="005A5B97">
              <w:rPr>
                <w:rFonts w:ascii="Times New Roman" w:hAnsi="Times New Roman" w:cs="Times New Roman"/>
              </w:rPr>
              <w:t>но</w:t>
            </w:r>
            <w:r w:rsidR="00927D2E">
              <w:rPr>
                <w:rFonts w:ascii="Times New Roman" w:hAnsi="Times New Roman" w:cs="Times New Roman"/>
              </w:rPr>
              <w:t xml:space="preserve"> </w:t>
            </w:r>
            <w:r w:rsidRPr="005A5B97">
              <w:rPr>
                <w:rFonts w:ascii="Times New Roman" w:hAnsi="Times New Roman" w:cs="Times New Roman"/>
              </w:rPr>
              <w:t>анализ</w:t>
            </w:r>
            <w:r w:rsidR="00927D2E">
              <w:rPr>
                <w:rFonts w:ascii="Times New Roman" w:hAnsi="Times New Roman" w:cs="Times New Roman"/>
              </w:rPr>
              <w:t xml:space="preserve"> </w:t>
            </w:r>
            <w:r w:rsidRPr="005A5B97">
              <w:rPr>
                <w:rFonts w:ascii="Times New Roman" w:hAnsi="Times New Roman" w:cs="Times New Roman"/>
              </w:rPr>
              <w:t>выполнен</w:t>
            </w:r>
            <w:r w:rsidR="00927D2E">
              <w:rPr>
                <w:rFonts w:ascii="Times New Roman" w:hAnsi="Times New Roman" w:cs="Times New Roman"/>
              </w:rPr>
              <w:t xml:space="preserve"> </w:t>
            </w:r>
            <w:r w:rsidRPr="005A5B97">
              <w:rPr>
                <w:rFonts w:ascii="Times New Roman" w:hAnsi="Times New Roman" w:cs="Times New Roman"/>
              </w:rPr>
              <w:t>поверхностно,</w:t>
            </w:r>
            <w:r w:rsidR="00927D2E">
              <w:rPr>
                <w:rFonts w:ascii="Times New Roman" w:hAnsi="Times New Roman" w:cs="Times New Roman"/>
              </w:rPr>
              <w:t xml:space="preserve"> </w:t>
            </w:r>
            <w:r w:rsidRPr="005A5B97">
              <w:rPr>
                <w:rFonts w:ascii="Times New Roman" w:hAnsi="Times New Roman" w:cs="Times New Roman"/>
              </w:rPr>
              <w:t>выводы</w:t>
            </w:r>
            <w:r w:rsidR="00927D2E">
              <w:rPr>
                <w:rFonts w:ascii="Times New Roman" w:hAnsi="Times New Roman" w:cs="Times New Roman"/>
              </w:rPr>
              <w:t xml:space="preserve"> </w:t>
            </w:r>
            <w:r w:rsidRPr="005A5B97">
              <w:rPr>
                <w:rFonts w:ascii="Times New Roman" w:hAnsi="Times New Roman" w:cs="Times New Roman"/>
              </w:rPr>
              <w:t>могут</w:t>
            </w:r>
            <w:r w:rsidR="00927D2E">
              <w:rPr>
                <w:rFonts w:ascii="Times New Roman" w:hAnsi="Times New Roman" w:cs="Times New Roman"/>
              </w:rPr>
              <w:t xml:space="preserve"> </w:t>
            </w:r>
            <w:r w:rsidRPr="005A5B97">
              <w:rPr>
                <w:rFonts w:ascii="Times New Roman" w:hAnsi="Times New Roman" w:cs="Times New Roman"/>
              </w:rPr>
              <w:t>иметь</w:t>
            </w:r>
            <w:r w:rsidR="00927D2E">
              <w:rPr>
                <w:rFonts w:ascii="Times New Roman" w:hAnsi="Times New Roman" w:cs="Times New Roman"/>
              </w:rPr>
              <w:t xml:space="preserve"> </w:t>
            </w:r>
            <w:r w:rsidRPr="005A5B97">
              <w:rPr>
                <w:rFonts w:ascii="Times New Roman" w:hAnsi="Times New Roman" w:cs="Times New Roman"/>
              </w:rPr>
              <w:t>некоторое</w:t>
            </w:r>
            <w:r w:rsidR="00927D2E">
              <w:rPr>
                <w:rFonts w:ascii="Times New Roman" w:hAnsi="Times New Roman" w:cs="Times New Roman"/>
              </w:rPr>
              <w:t xml:space="preserve"> </w:t>
            </w:r>
            <w:r w:rsidRPr="005A5B97">
              <w:rPr>
                <w:rFonts w:ascii="Times New Roman" w:hAnsi="Times New Roman" w:cs="Times New Roman"/>
              </w:rPr>
              <w:t>практическое</w:t>
            </w:r>
            <w:r w:rsidR="00927D2E">
              <w:rPr>
                <w:rFonts w:ascii="Times New Roman" w:hAnsi="Times New Roman" w:cs="Times New Roman"/>
              </w:rPr>
              <w:t xml:space="preserve"> </w:t>
            </w:r>
            <w:r w:rsidRPr="005A5B97">
              <w:rPr>
                <w:rFonts w:ascii="Times New Roman" w:hAnsi="Times New Roman" w:cs="Times New Roman"/>
              </w:rPr>
              <w:t>значение</w:t>
            </w:r>
            <w:r w:rsidR="00927D2E">
              <w:rPr>
                <w:rFonts w:ascii="Times New Roman" w:hAnsi="Times New Roman" w:cs="Times New Roman"/>
              </w:rPr>
              <w:t xml:space="preserve"> </w:t>
            </w:r>
            <w:r w:rsidRPr="005A5B97">
              <w:rPr>
                <w:rFonts w:ascii="Times New Roman" w:hAnsi="Times New Roman" w:cs="Times New Roman"/>
              </w:rPr>
              <w:t>в</w:t>
            </w:r>
            <w:r w:rsidR="00927D2E">
              <w:rPr>
                <w:rFonts w:ascii="Times New Roman" w:hAnsi="Times New Roman" w:cs="Times New Roman"/>
              </w:rPr>
              <w:t xml:space="preserve"> </w:t>
            </w:r>
            <w:r w:rsidRPr="005A5B97">
              <w:rPr>
                <w:rFonts w:ascii="Times New Roman" w:hAnsi="Times New Roman" w:cs="Times New Roman"/>
              </w:rPr>
              <w:t>профессиональной</w:t>
            </w:r>
            <w:r w:rsidR="00927D2E">
              <w:rPr>
                <w:rFonts w:ascii="Times New Roman" w:hAnsi="Times New Roman" w:cs="Times New Roman"/>
              </w:rPr>
              <w:t xml:space="preserve"> </w:t>
            </w:r>
            <w:r w:rsidRPr="005A5B97">
              <w:rPr>
                <w:rFonts w:ascii="Times New Roman" w:hAnsi="Times New Roman" w:cs="Times New Roman"/>
              </w:rPr>
              <w:t>сфере;</w:t>
            </w:r>
            <w:r w:rsidR="00927D2E">
              <w:rPr>
                <w:rFonts w:ascii="Times New Roman" w:hAnsi="Times New Roman" w:cs="Times New Roman"/>
              </w:rPr>
              <w:t xml:space="preserve"> </w:t>
            </w:r>
            <w:r w:rsidRPr="005A5B97">
              <w:rPr>
                <w:rFonts w:ascii="Times New Roman" w:hAnsi="Times New Roman" w:cs="Times New Roman"/>
              </w:rPr>
              <w:t>при</w:t>
            </w:r>
            <w:r w:rsidR="00927D2E">
              <w:rPr>
                <w:rFonts w:ascii="Times New Roman" w:hAnsi="Times New Roman" w:cs="Times New Roman"/>
              </w:rPr>
              <w:t xml:space="preserve"> </w:t>
            </w:r>
            <w:r w:rsidRPr="005A5B97">
              <w:rPr>
                <w:rFonts w:ascii="Times New Roman" w:hAnsi="Times New Roman" w:cs="Times New Roman"/>
              </w:rPr>
              <w:t>защите</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студент</w:t>
            </w:r>
            <w:r w:rsidR="00927D2E">
              <w:rPr>
                <w:rFonts w:ascii="Times New Roman" w:hAnsi="Times New Roman" w:cs="Times New Roman"/>
              </w:rPr>
              <w:t xml:space="preserve"> </w:t>
            </w:r>
            <w:r w:rsidRPr="005A5B97">
              <w:rPr>
                <w:rFonts w:ascii="Times New Roman" w:hAnsi="Times New Roman" w:cs="Times New Roman"/>
              </w:rPr>
              <w:t>показывает</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уверенное</w:t>
            </w:r>
            <w:r w:rsidR="00927D2E">
              <w:rPr>
                <w:rFonts w:ascii="Times New Roman" w:hAnsi="Times New Roman" w:cs="Times New Roman"/>
              </w:rPr>
              <w:t xml:space="preserve"> </w:t>
            </w:r>
            <w:r w:rsidRPr="005A5B97">
              <w:rPr>
                <w:rFonts w:ascii="Times New Roman" w:hAnsi="Times New Roman" w:cs="Times New Roman"/>
              </w:rPr>
              <w:lastRenderedPageBreak/>
              <w:t>знание</w:t>
            </w:r>
            <w:r w:rsidR="00927D2E">
              <w:rPr>
                <w:rFonts w:ascii="Times New Roman" w:hAnsi="Times New Roman" w:cs="Times New Roman"/>
              </w:rPr>
              <w:t xml:space="preserve"> </w:t>
            </w:r>
            <w:r w:rsidRPr="005A5B97">
              <w:rPr>
                <w:rFonts w:ascii="Times New Roman" w:hAnsi="Times New Roman" w:cs="Times New Roman"/>
              </w:rPr>
              <w:t>теоретических</w:t>
            </w:r>
            <w:r w:rsidR="00927D2E">
              <w:rPr>
                <w:rFonts w:ascii="Times New Roman" w:hAnsi="Times New Roman" w:cs="Times New Roman"/>
              </w:rPr>
              <w:t xml:space="preserve"> </w:t>
            </w:r>
            <w:r w:rsidRPr="005A5B97">
              <w:rPr>
                <w:rFonts w:ascii="Times New Roman" w:hAnsi="Times New Roman" w:cs="Times New Roman"/>
              </w:rPr>
              <w:t>вопросов</w:t>
            </w:r>
            <w:r w:rsidR="00927D2E">
              <w:rPr>
                <w:rFonts w:ascii="Times New Roman" w:hAnsi="Times New Roman" w:cs="Times New Roman"/>
              </w:rPr>
              <w:t xml:space="preserve"> </w:t>
            </w:r>
            <w:r w:rsidRPr="005A5B97">
              <w:rPr>
                <w:rFonts w:ascii="Times New Roman" w:hAnsi="Times New Roman" w:cs="Times New Roman"/>
              </w:rPr>
              <w:t>темы</w:t>
            </w:r>
            <w:r w:rsidR="00927D2E">
              <w:rPr>
                <w:rFonts w:ascii="Times New Roman" w:hAnsi="Times New Roman" w:cs="Times New Roman"/>
              </w:rPr>
              <w:t xml:space="preserve"> </w:t>
            </w:r>
            <w:r w:rsidRPr="005A5B97">
              <w:rPr>
                <w:rFonts w:ascii="Times New Roman" w:hAnsi="Times New Roman" w:cs="Times New Roman"/>
              </w:rPr>
              <w:t>выпускной</w:t>
            </w:r>
            <w:r w:rsidR="00927D2E">
              <w:rPr>
                <w:rFonts w:ascii="Times New Roman" w:hAnsi="Times New Roman" w:cs="Times New Roman"/>
              </w:rPr>
              <w:t xml:space="preserve"> </w:t>
            </w:r>
            <w:r w:rsidRPr="005A5B97">
              <w:rPr>
                <w:rFonts w:ascii="Times New Roman" w:hAnsi="Times New Roman" w:cs="Times New Roman"/>
              </w:rPr>
              <w:t>квалифицированной</w:t>
            </w:r>
            <w:r w:rsidR="00927D2E">
              <w:rPr>
                <w:rFonts w:ascii="Times New Roman" w:hAnsi="Times New Roman" w:cs="Times New Roman"/>
              </w:rPr>
              <w:t xml:space="preserve"> </w:t>
            </w:r>
            <w:r w:rsidRPr="005A5B97">
              <w:rPr>
                <w:rFonts w:ascii="Times New Roman" w:hAnsi="Times New Roman" w:cs="Times New Roman"/>
              </w:rPr>
              <w:t>работы;</w:t>
            </w:r>
            <w:proofErr w:type="gramEnd"/>
            <w:r w:rsidR="00927D2E">
              <w:rPr>
                <w:rFonts w:ascii="Times New Roman" w:hAnsi="Times New Roman" w:cs="Times New Roman"/>
              </w:rPr>
              <w:t xml:space="preserve"> </w:t>
            </w:r>
            <w:proofErr w:type="gramStart"/>
            <w:r w:rsidRPr="005A5B97">
              <w:rPr>
                <w:rFonts w:ascii="Times New Roman" w:hAnsi="Times New Roman" w:cs="Times New Roman"/>
              </w:rPr>
              <w:t>недостаточно</w:t>
            </w:r>
            <w:r w:rsidR="00927D2E">
              <w:rPr>
                <w:rFonts w:ascii="Times New Roman" w:hAnsi="Times New Roman" w:cs="Times New Roman"/>
              </w:rPr>
              <w:t xml:space="preserve"> </w:t>
            </w:r>
            <w:r w:rsidRPr="005A5B97">
              <w:rPr>
                <w:rFonts w:ascii="Times New Roman" w:hAnsi="Times New Roman" w:cs="Times New Roman"/>
              </w:rPr>
              <w:t>владеет</w:t>
            </w:r>
            <w:r w:rsidR="00927D2E">
              <w:rPr>
                <w:rFonts w:ascii="Times New Roman" w:hAnsi="Times New Roman" w:cs="Times New Roman"/>
              </w:rPr>
              <w:t xml:space="preserve"> </w:t>
            </w:r>
            <w:r w:rsidRPr="005A5B97">
              <w:rPr>
                <w:rFonts w:ascii="Times New Roman" w:hAnsi="Times New Roman" w:cs="Times New Roman"/>
              </w:rPr>
              <w:t>методикой</w:t>
            </w:r>
            <w:r w:rsidR="00927D2E">
              <w:rPr>
                <w:rFonts w:ascii="Times New Roman" w:hAnsi="Times New Roman" w:cs="Times New Roman"/>
              </w:rPr>
              <w:t xml:space="preserve"> </w:t>
            </w:r>
            <w:r w:rsidRPr="005A5B97">
              <w:rPr>
                <w:rFonts w:ascii="Times New Roman" w:hAnsi="Times New Roman" w:cs="Times New Roman"/>
              </w:rPr>
              <w:t>исследования,</w:t>
            </w:r>
            <w:r w:rsidR="00927D2E">
              <w:rPr>
                <w:rFonts w:ascii="Times New Roman" w:hAnsi="Times New Roman" w:cs="Times New Roman"/>
              </w:rPr>
              <w:t xml:space="preserve"> </w:t>
            </w:r>
            <w:r w:rsidRPr="005A5B97">
              <w:rPr>
                <w:rFonts w:ascii="Times New Roman" w:hAnsi="Times New Roman" w:cs="Times New Roman"/>
              </w:rPr>
              <w:t>поэтому</w:t>
            </w:r>
            <w:r w:rsidR="00927D2E">
              <w:rPr>
                <w:rFonts w:ascii="Times New Roman" w:hAnsi="Times New Roman" w:cs="Times New Roman"/>
              </w:rPr>
              <w:t xml:space="preserve"> </w:t>
            </w:r>
            <w:r w:rsidRPr="005A5B97">
              <w:rPr>
                <w:rFonts w:ascii="Times New Roman" w:hAnsi="Times New Roman" w:cs="Times New Roman"/>
              </w:rPr>
              <w:t>представлены</w:t>
            </w:r>
            <w:r w:rsidR="00927D2E">
              <w:rPr>
                <w:rFonts w:ascii="Times New Roman" w:hAnsi="Times New Roman" w:cs="Times New Roman"/>
              </w:rPr>
              <w:t xml:space="preserve"> </w:t>
            </w:r>
            <w:r w:rsidRPr="005A5B97">
              <w:rPr>
                <w:rFonts w:ascii="Times New Roman" w:hAnsi="Times New Roman" w:cs="Times New Roman"/>
              </w:rPr>
              <w:t>необоснованные</w:t>
            </w:r>
            <w:r w:rsidR="00927D2E">
              <w:rPr>
                <w:rFonts w:ascii="Times New Roman" w:hAnsi="Times New Roman" w:cs="Times New Roman"/>
              </w:rPr>
              <w:t xml:space="preserve"> </w:t>
            </w:r>
            <w:r w:rsidRPr="005A5B97">
              <w:rPr>
                <w:rFonts w:ascii="Times New Roman" w:hAnsi="Times New Roman" w:cs="Times New Roman"/>
              </w:rPr>
              <w:t>предложения;</w:t>
            </w:r>
            <w:r w:rsidR="00927D2E">
              <w:rPr>
                <w:rFonts w:ascii="Times New Roman" w:hAnsi="Times New Roman" w:cs="Times New Roman"/>
              </w:rPr>
              <w:t xml:space="preserve"> </w:t>
            </w:r>
            <w:r w:rsidRPr="005A5B97">
              <w:rPr>
                <w:rFonts w:ascii="Times New Roman" w:hAnsi="Times New Roman" w:cs="Times New Roman"/>
              </w:rPr>
              <w:t>имеет</w:t>
            </w:r>
            <w:r w:rsidR="00927D2E">
              <w:rPr>
                <w:rFonts w:ascii="Times New Roman" w:hAnsi="Times New Roman" w:cs="Times New Roman"/>
              </w:rPr>
              <w:t xml:space="preserve"> </w:t>
            </w:r>
            <w:r w:rsidRPr="005A5B97">
              <w:rPr>
                <w:rFonts w:ascii="Times New Roman" w:hAnsi="Times New Roman" w:cs="Times New Roman"/>
              </w:rPr>
              <w:t>стилистические</w:t>
            </w:r>
            <w:r w:rsidR="00927D2E">
              <w:rPr>
                <w:rFonts w:ascii="Times New Roman" w:hAnsi="Times New Roman" w:cs="Times New Roman"/>
              </w:rPr>
              <w:t xml:space="preserve"> </w:t>
            </w:r>
            <w:r w:rsidRPr="005A5B97">
              <w:rPr>
                <w:rFonts w:ascii="Times New Roman" w:hAnsi="Times New Roman" w:cs="Times New Roman"/>
              </w:rPr>
              <w:t>и</w:t>
            </w:r>
            <w:r w:rsidR="00927D2E">
              <w:rPr>
                <w:rFonts w:ascii="Times New Roman" w:hAnsi="Times New Roman" w:cs="Times New Roman"/>
              </w:rPr>
              <w:t xml:space="preserve"> </w:t>
            </w:r>
            <w:r w:rsidRPr="005A5B97">
              <w:rPr>
                <w:rFonts w:ascii="Times New Roman" w:hAnsi="Times New Roman" w:cs="Times New Roman"/>
              </w:rPr>
              <w:t>речевые</w:t>
            </w:r>
            <w:r w:rsidR="00927D2E">
              <w:rPr>
                <w:rFonts w:ascii="Times New Roman" w:hAnsi="Times New Roman" w:cs="Times New Roman"/>
              </w:rPr>
              <w:t xml:space="preserve"> </w:t>
            </w:r>
            <w:r w:rsidRPr="005A5B97">
              <w:rPr>
                <w:rFonts w:ascii="Times New Roman" w:hAnsi="Times New Roman" w:cs="Times New Roman"/>
              </w:rPr>
              <w:t>ошибки,</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дает</w:t>
            </w:r>
            <w:r w:rsidR="00927D2E">
              <w:rPr>
                <w:rFonts w:ascii="Times New Roman" w:hAnsi="Times New Roman" w:cs="Times New Roman"/>
              </w:rPr>
              <w:t xml:space="preserve"> </w:t>
            </w:r>
            <w:r w:rsidRPr="005A5B97">
              <w:rPr>
                <w:rFonts w:ascii="Times New Roman" w:hAnsi="Times New Roman" w:cs="Times New Roman"/>
              </w:rPr>
              <w:t>полного</w:t>
            </w:r>
            <w:r w:rsidR="00927D2E">
              <w:rPr>
                <w:rFonts w:ascii="Times New Roman" w:hAnsi="Times New Roman" w:cs="Times New Roman"/>
              </w:rPr>
              <w:t xml:space="preserve"> </w:t>
            </w:r>
            <w:r w:rsidRPr="005A5B97">
              <w:rPr>
                <w:rFonts w:ascii="Times New Roman" w:hAnsi="Times New Roman" w:cs="Times New Roman"/>
              </w:rPr>
              <w:t>аргументированного</w:t>
            </w:r>
            <w:r w:rsidR="00927D2E">
              <w:rPr>
                <w:rFonts w:ascii="Times New Roman" w:hAnsi="Times New Roman" w:cs="Times New Roman"/>
              </w:rPr>
              <w:t xml:space="preserve"> </w:t>
            </w:r>
            <w:r w:rsidRPr="005A5B97">
              <w:rPr>
                <w:rFonts w:ascii="Times New Roman" w:hAnsi="Times New Roman" w:cs="Times New Roman"/>
              </w:rPr>
              <w:t>ответа</w:t>
            </w:r>
            <w:r w:rsidR="00927D2E">
              <w:rPr>
                <w:rFonts w:ascii="Times New Roman" w:hAnsi="Times New Roman" w:cs="Times New Roman"/>
              </w:rPr>
              <w:t xml:space="preserve"> </w:t>
            </w:r>
            <w:r w:rsidRPr="005A5B97">
              <w:rPr>
                <w:rFonts w:ascii="Times New Roman" w:hAnsi="Times New Roman" w:cs="Times New Roman"/>
              </w:rPr>
              <w:t>на</w:t>
            </w:r>
            <w:r w:rsidR="00927D2E">
              <w:rPr>
                <w:rFonts w:ascii="Times New Roman" w:hAnsi="Times New Roman" w:cs="Times New Roman"/>
              </w:rPr>
              <w:t xml:space="preserve"> </w:t>
            </w:r>
            <w:r w:rsidRPr="005A5B97">
              <w:rPr>
                <w:rFonts w:ascii="Times New Roman" w:hAnsi="Times New Roman" w:cs="Times New Roman"/>
              </w:rPr>
              <w:t>заданные</w:t>
            </w:r>
            <w:r w:rsidR="00927D2E">
              <w:rPr>
                <w:rFonts w:ascii="Times New Roman" w:hAnsi="Times New Roman" w:cs="Times New Roman"/>
              </w:rPr>
              <w:t xml:space="preserve"> </w:t>
            </w:r>
            <w:r w:rsidRPr="005A5B97">
              <w:rPr>
                <w:rFonts w:ascii="Times New Roman" w:hAnsi="Times New Roman" w:cs="Times New Roman"/>
              </w:rPr>
              <w:t>вопросы,</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аргументировано</w:t>
            </w:r>
            <w:r w:rsidR="00927D2E">
              <w:rPr>
                <w:rFonts w:ascii="Times New Roman" w:hAnsi="Times New Roman" w:cs="Times New Roman"/>
              </w:rPr>
              <w:t xml:space="preserve"> </w:t>
            </w:r>
            <w:r w:rsidRPr="005A5B97">
              <w:rPr>
                <w:rFonts w:ascii="Times New Roman" w:hAnsi="Times New Roman" w:cs="Times New Roman"/>
              </w:rPr>
              <w:t>защищает</w:t>
            </w:r>
            <w:r w:rsidR="00927D2E">
              <w:rPr>
                <w:rFonts w:ascii="Times New Roman" w:hAnsi="Times New Roman" w:cs="Times New Roman"/>
              </w:rPr>
              <w:t xml:space="preserve"> </w:t>
            </w:r>
            <w:r w:rsidRPr="005A5B97">
              <w:rPr>
                <w:rFonts w:ascii="Times New Roman" w:hAnsi="Times New Roman" w:cs="Times New Roman"/>
              </w:rPr>
              <w:t>основные</w:t>
            </w:r>
            <w:r w:rsidR="00927D2E">
              <w:rPr>
                <w:rFonts w:ascii="Times New Roman" w:hAnsi="Times New Roman" w:cs="Times New Roman"/>
              </w:rPr>
              <w:t xml:space="preserve"> </w:t>
            </w:r>
            <w:r w:rsidRPr="005A5B97">
              <w:rPr>
                <w:rFonts w:ascii="Times New Roman" w:hAnsi="Times New Roman" w:cs="Times New Roman"/>
              </w:rPr>
              <w:t>выводы</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во</w:t>
            </w:r>
            <w:r w:rsidR="00927D2E">
              <w:rPr>
                <w:rFonts w:ascii="Times New Roman" w:hAnsi="Times New Roman" w:cs="Times New Roman"/>
              </w:rPr>
              <w:t xml:space="preserve"> </w:t>
            </w:r>
            <w:r w:rsidRPr="005A5B97">
              <w:rPr>
                <w:rFonts w:ascii="Times New Roman" w:hAnsi="Times New Roman" w:cs="Times New Roman"/>
              </w:rPr>
              <w:t>время</w:t>
            </w:r>
            <w:r w:rsidR="00927D2E">
              <w:rPr>
                <w:rFonts w:ascii="Times New Roman" w:hAnsi="Times New Roman" w:cs="Times New Roman"/>
              </w:rPr>
              <w:t xml:space="preserve"> </w:t>
            </w:r>
            <w:r w:rsidRPr="005A5B97">
              <w:rPr>
                <w:rFonts w:ascii="Times New Roman" w:hAnsi="Times New Roman" w:cs="Times New Roman"/>
              </w:rPr>
              <w:t>доклада</w:t>
            </w:r>
            <w:r w:rsidR="00927D2E">
              <w:rPr>
                <w:rFonts w:ascii="Times New Roman" w:hAnsi="Times New Roman" w:cs="Times New Roman"/>
              </w:rPr>
              <w:t xml:space="preserve"> </w:t>
            </w:r>
            <w:r w:rsidRPr="005A5B97">
              <w:rPr>
                <w:rFonts w:ascii="Times New Roman" w:hAnsi="Times New Roman" w:cs="Times New Roman"/>
              </w:rPr>
              <w:t>использует</w:t>
            </w:r>
            <w:r w:rsidR="00927D2E">
              <w:rPr>
                <w:rFonts w:ascii="Times New Roman" w:hAnsi="Times New Roman" w:cs="Times New Roman"/>
              </w:rPr>
              <w:t xml:space="preserve"> </w:t>
            </w:r>
            <w:r w:rsidRPr="005A5B97">
              <w:rPr>
                <w:rFonts w:ascii="Times New Roman" w:hAnsi="Times New Roman" w:cs="Times New Roman"/>
              </w:rPr>
              <w:t>презентацию,</w:t>
            </w:r>
            <w:r w:rsidR="00927D2E">
              <w:rPr>
                <w:rFonts w:ascii="Times New Roman" w:hAnsi="Times New Roman" w:cs="Times New Roman"/>
              </w:rPr>
              <w:t xml:space="preserve"> </w:t>
            </w:r>
            <w:r w:rsidRPr="005A5B97">
              <w:rPr>
                <w:rFonts w:ascii="Times New Roman" w:hAnsi="Times New Roman" w:cs="Times New Roman"/>
              </w:rPr>
              <w:t>которая</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дает</w:t>
            </w:r>
            <w:r w:rsidR="00927D2E">
              <w:rPr>
                <w:rFonts w:ascii="Times New Roman" w:hAnsi="Times New Roman" w:cs="Times New Roman"/>
              </w:rPr>
              <w:t xml:space="preserve"> </w:t>
            </w:r>
            <w:r w:rsidRPr="005A5B97">
              <w:rPr>
                <w:rFonts w:ascii="Times New Roman" w:hAnsi="Times New Roman" w:cs="Times New Roman"/>
              </w:rPr>
              <w:t>полного</w:t>
            </w:r>
            <w:r w:rsidR="00927D2E">
              <w:rPr>
                <w:rFonts w:ascii="Times New Roman" w:hAnsi="Times New Roman" w:cs="Times New Roman"/>
              </w:rPr>
              <w:t xml:space="preserve"> </w:t>
            </w:r>
            <w:r w:rsidRPr="005A5B97">
              <w:rPr>
                <w:rFonts w:ascii="Times New Roman" w:hAnsi="Times New Roman" w:cs="Times New Roman"/>
              </w:rPr>
              <w:t>представления</w:t>
            </w:r>
            <w:r w:rsidR="00927D2E">
              <w:rPr>
                <w:rFonts w:ascii="Times New Roman" w:hAnsi="Times New Roman" w:cs="Times New Roman"/>
              </w:rPr>
              <w:t xml:space="preserve"> </w:t>
            </w:r>
            <w:r w:rsidRPr="005A5B97">
              <w:rPr>
                <w:rFonts w:ascii="Times New Roman" w:hAnsi="Times New Roman" w:cs="Times New Roman"/>
              </w:rPr>
              <w:t>о</w:t>
            </w:r>
            <w:r w:rsidR="00927D2E">
              <w:rPr>
                <w:rFonts w:ascii="Times New Roman" w:hAnsi="Times New Roman" w:cs="Times New Roman"/>
              </w:rPr>
              <w:t xml:space="preserve"> </w:t>
            </w:r>
            <w:r w:rsidRPr="005A5B97">
              <w:rPr>
                <w:rFonts w:ascii="Times New Roman" w:hAnsi="Times New Roman" w:cs="Times New Roman"/>
              </w:rPr>
              <w:t>результатах</w:t>
            </w:r>
            <w:r w:rsidR="00927D2E">
              <w:rPr>
                <w:rFonts w:ascii="Times New Roman" w:hAnsi="Times New Roman" w:cs="Times New Roman"/>
              </w:rPr>
              <w:t xml:space="preserve"> </w:t>
            </w:r>
            <w:r w:rsidRPr="005A5B97">
              <w:rPr>
                <w:rFonts w:ascii="Times New Roman" w:hAnsi="Times New Roman" w:cs="Times New Roman"/>
              </w:rPr>
              <w:t>выполненной</w:t>
            </w:r>
            <w:r w:rsidR="00927D2E">
              <w:rPr>
                <w:rFonts w:ascii="Times New Roman" w:hAnsi="Times New Roman" w:cs="Times New Roman"/>
              </w:rPr>
              <w:t xml:space="preserve"> </w:t>
            </w:r>
            <w:r w:rsidR="00003E19">
              <w:rPr>
                <w:rFonts w:ascii="Times New Roman" w:hAnsi="Times New Roman" w:cs="Times New Roman"/>
              </w:rPr>
              <w:t xml:space="preserve">выпускной квалификационной работы </w:t>
            </w:r>
            <w:r w:rsidRPr="005A5B97">
              <w:rPr>
                <w:rFonts w:ascii="Times New Roman" w:hAnsi="Times New Roman" w:cs="Times New Roman"/>
              </w:rPr>
              <w:t>в</w:t>
            </w:r>
            <w:r w:rsidR="00927D2E">
              <w:rPr>
                <w:rFonts w:ascii="Times New Roman" w:hAnsi="Times New Roman" w:cs="Times New Roman"/>
              </w:rPr>
              <w:t xml:space="preserve"> </w:t>
            </w:r>
            <w:r w:rsidRPr="005A5B97">
              <w:rPr>
                <w:rFonts w:ascii="Times New Roman" w:hAnsi="Times New Roman" w:cs="Times New Roman"/>
              </w:rPr>
              <w:t>наглядном</w:t>
            </w:r>
            <w:r w:rsidR="00927D2E">
              <w:rPr>
                <w:rFonts w:ascii="Times New Roman" w:hAnsi="Times New Roman" w:cs="Times New Roman"/>
              </w:rPr>
              <w:t xml:space="preserve"> </w:t>
            </w:r>
            <w:r w:rsidRPr="005A5B97">
              <w:rPr>
                <w:rFonts w:ascii="Times New Roman" w:hAnsi="Times New Roman" w:cs="Times New Roman"/>
              </w:rPr>
              <w:t>виде;</w:t>
            </w:r>
            <w:r w:rsidR="00927D2E">
              <w:rPr>
                <w:rFonts w:ascii="Times New Roman" w:hAnsi="Times New Roman" w:cs="Times New Roman"/>
              </w:rPr>
              <w:t xml:space="preserve"> </w:t>
            </w:r>
            <w:r w:rsidRPr="005A5B97">
              <w:rPr>
                <w:rFonts w:ascii="Times New Roman" w:hAnsi="Times New Roman" w:cs="Times New Roman"/>
              </w:rPr>
              <w:t>в</w:t>
            </w:r>
            <w:r w:rsidR="00927D2E">
              <w:rPr>
                <w:rFonts w:ascii="Times New Roman" w:hAnsi="Times New Roman" w:cs="Times New Roman"/>
              </w:rPr>
              <w:t xml:space="preserve"> </w:t>
            </w:r>
            <w:r w:rsidRPr="005A5B97">
              <w:rPr>
                <w:rFonts w:ascii="Times New Roman" w:hAnsi="Times New Roman" w:cs="Times New Roman"/>
              </w:rPr>
              <w:t>отзывах</w:t>
            </w:r>
            <w:r w:rsidR="00927D2E">
              <w:rPr>
                <w:rFonts w:ascii="Times New Roman" w:hAnsi="Times New Roman" w:cs="Times New Roman"/>
              </w:rPr>
              <w:t xml:space="preserve"> </w:t>
            </w:r>
            <w:r w:rsidRPr="005A5B97">
              <w:rPr>
                <w:rFonts w:ascii="Times New Roman" w:hAnsi="Times New Roman" w:cs="Times New Roman"/>
              </w:rPr>
              <w:t>руководителя</w:t>
            </w:r>
            <w:r w:rsidR="00927D2E">
              <w:rPr>
                <w:rFonts w:ascii="Times New Roman" w:hAnsi="Times New Roman" w:cs="Times New Roman"/>
              </w:rPr>
              <w:t xml:space="preserve"> </w:t>
            </w:r>
            <w:r w:rsidRPr="005A5B97">
              <w:rPr>
                <w:rFonts w:ascii="Times New Roman" w:hAnsi="Times New Roman" w:cs="Times New Roman"/>
              </w:rPr>
              <w:t>ВКР</w:t>
            </w:r>
            <w:r w:rsidR="00927D2E">
              <w:rPr>
                <w:rFonts w:ascii="Times New Roman" w:hAnsi="Times New Roman" w:cs="Times New Roman"/>
              </w:rPr>
              <w:t xml:space="preserve"> </w:t>
            </w:r>
            <w:r w:rsidRPr="005A5B97">
              <w:rPr>
                <w:rFonts w:ascii="Times New Roman" w:hAnsi="Times New Roman" w:cs="Times New Roman"/>
              </w:rPr>
              <w:t>имеются</w:t>
            </w:r>
            <w:r w:rsidR="00927D2E">
              <w:rPr>
                <w:rFonts w:ascii="Times New Roman" w:hAnsi="Times New Roman" w:cs="Times New Roman"/>
              </w:rPr>
              <w:t xml:space="preserve"> </w:t>
            </w:r>
            <w:r w:rsidRPr="005A5B97">
              <w:rPr>
                <w:rFonts w:ascii="Times New Roman" w:hAnsi="Times New Roman" w:cs="Times New Roman"/>
              </w:rPr>
              <w:t>замечания</w:t>
            </w:r>
            <w:r w:rsidR="00927D2E">
              <w:rPr>
                <w:rFonts w:ascii="Times New Roman" w:hAnsi="Times New Roman" w:cs="Times New Roman"/>
              </w:rPr>
              <w:t xml:space="preserve"> </w:t>
            </w:r>
            <w:r w:rsidRPr="005A5B97">
              <w:rPr>
                <w:rFonts w:ascii="Times New Roman" w:hAnsi="Times New Roman" w:cs="Times New Roman"/>
              </w:rPr>
              <w:t>по</w:t>
            </w:r>
            <w:r w:rsidR="00927D2E">
              <w:rPr>
                <w:rFonts w:ascii="Times New Roman" w:hAnsi="Times New Roman" w:cs="Times New Roman"/>
              </w:rPr>
              <w:t xml:space="preserve"> </w:t>
            </w:r>
            <w:r w:rsidRPr="005A5B97">
              <w:rPr>
                <w:rFonts w:ascii="Times New Roman" w:hAnsi="Times New Roman" w:cs="Times New Roman"/>
              </w:rPr>
              <w:t>содержанию</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и</w:t>
            </w:r>
            <w:r w:rsidR="00927D2E">
              <w:rPr>
                <w:rFonts w:ascii="Times New Roman" w:hAnsi="Times New Roman" w:cs="Times New Roman"/>
              </w:rPr>
              <w:t xml:space="preserve"> </w:t>
            </w:r>
            <w:r w:rsidRPr="005A5B97">
              <w:rPr>
                <w:rFonts w:ascii="Times New Roman" w:hAnsi="Times New Roman" w:cs="Times New Roman"/>
              </w:rPr>
              <w:t>методике</w:t>
            </w:r>
            <w:r w:rsidR="00927D2E">
              <w:rPr>
                <w:rFonts w:ascii="Times New Roman" w:hAnsi="Times New Roman" w:cs="Times New Roman"/>
              </w:rPr>
              <w:t xml:space="preserve"> </w:t>
            </w:r>
            <w:r w:rsidRPr="005A5B97">
              <w:rPr>
                <w:rFonts w:ascii="Times New Roman" w:hAnsi="Times New Roman" w:cs="Times New Roman"/>
              </w:rPr>
              <w:t>анализа</w:t>
            </w:r>
            <w:r w:rsidR="00927D2E">
              <w:rPr>
                <w:rFonts w:ascii="Times New Roman" w:hAnsi="Times New Roman" w:cs="Times New Roman"/>
              </w:rPr>
              <w:t>.</w:t>
            </w:r>
            <w:proofErr w:type="gramEnd"/>
          </w:p>
        </w:tc>
      </w:tr>
      <w:tr w:rsidR="005A5B97" w:rsidRPr="005A5B97" w14:paraId="168DEBDE" w14:textId="77777777" w:rsidTr="00175A90">
        <w:trPr>
          <w:jc w:val="center"/>
        </w:trPr>
        <w:tc>
          <w:tcPr>
            <w:tcW w:w="1668" w:type="dxa"/>
          </w:tcPr>
          <w:p w14:paraId="13F84BAE"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rPr>
            </w:pPr>
            <w:r w:rsidRPr="005A5B97">
              <w:rPr>
                <w:rFonts w:ascii="Times New Roman" w:hAnsi="Times New Roman" w:cs="Times New Roman"/>
              </w:rPr>
              <w:lastRenderedPageBreak/>
              <w:t>Оценка</w:t>
            </w:r>
          </w:p>
          <w:p w14:paraId="377C14E6" w14:textId="77777777" w:rsidR="005A5B97" w:rsidRPr="005A5B97" w:rsidRDefault="005A5B97" w:rsidP="005A5B97">
            <w:pPr>
              <w:pStyle w:val="a3"/>
              <w:tabs>
                <w:tab w:val="left" w:pos="1276"/>
                <w:tab w:val="left" w:pos="1560"/>
              </w:tabs>
              <w:suppressAutoHyphens/>
              <w:ind w:left="0"/>
              <w:jc w:val="center"/>
              <w:rPr>
                <w:rFonts w:ascii="Times New Roman" w:hAnsi="Times New Roman" w:cs="Times New Roman"/>
                <w:b/>
                <w:sz w:val="28"/>
              </w:rPr>
            </w:pPr>
            <w:r w:rsidRPr="005A5B97">
              <w:rPr>
                <w:rFonts w:ascii="Times New Roman" w:hAnsi="Times New Roman" w:cs="Times New Roman"/>
              </w:rPr>
              <w:t>«</w:t>
            </w:r>
            <w:proofErr w:type="spellStart"/>
            <w:proofErr w:type="gramStart"/>
            <w:r w:rsidRPr="005A5B97">
              <w:rPr>
                <w:rFonts w:ascii="Times New Roman" w:hAnsi="Times New Roman" w:cs="Times New Roman"/>
              </w:rPr>
              <w:t>неудовлетво</w:t>
            </w:r>
            <w:r w:rsidR="00927D2E">
              <w:rPr>
                <w:rFonts w:ascii="Times New Roman" w:hAnsi="Times New Roman" w:cs="Times New Roman"/>
              </w:rPr>
              <w:t>-</w:t>
            </w:r>
            <w:r w:rsidRPr="005A5B97">
              <w:rPr>
                <w:rFonts w:ascii="Times New Roman" w:hAnsi="Times New Roman" w:cs="Times New Roman"/>
              </w:rPr>
              <w:t>рительно</w:t>
            </w:r>
            <w:proofErr w:type="spellEnd"/>
            <w:proofErr w:type="gramEnd"/>
            <w:r w:rsidRPr="005A5B97">
              <w:rPr>
                <w:rFonts w:ascii="Times New Roman" w:hAnsi="Times New Roman" w:cs="Times New Roman"/>
              </w:rPr>
              <w:t>»</w:t>
            </w:r>
          </w:p>
        </w:tc>
        <w:tc>
          <w:tcPr>
            <w:tcW w:w="7903" w:type="dxa"/>
          </w:tcPr>
          <w:p w14:paraId="2E3A885C" w14:textId="77777777" w:rsidR="005A5B97" w:rsidRPr="005A5B97" w:rsidRDefault="005A5B97" w:rsidP="003E3545">
            <w:pPr>
              <w:pStyle w:val="a3"/>
              <w:tabs>
                <w:tab w:val="left" w:pos="1276"/>
                <w:tab w:val="left" w:pos="1560"/>
              </w:tabs>
              <w:suppressAutoHyphens/>
              <w:ind w:left="0"/>
              <w:rPr>
                <w:rFonts w:ascii="Times New Roman" w:hAnsi="Times New Roman" w:cs="Times New Roman"/>
              </w:rPr>
            </w:pPr>
            <w:proofErr w:type="gramStart"/>
            <w:r w:rsidRPr="005A5B97">
              <w:rPr>
                <w:rFonts w:ascii="Times New Roman" w:hAnsi="Times New Roman" w:cs="Times New Roman"/>
              </w:rPr>
              <w:t>Выставляется,</w:t>
            </w:r>
            <w:r w:rsidR="00927D2E">
              <w:rPr>
                <w:rFonts w:ascii="Times New Roman" w:hAnsi="Times New Roman" w:cs="Times New Roman"/>
              </w:rPr>
              <w:t xml:space="preserve"> </w:t>
            </w:r>
            <w:r w:rsidRPr="005A5B97">
              <w:rPr>
                <w:rFonts w:ascii="Times New Roman" w:hAnsi="Times New Roman" w:cs="Times New Roman"/>
              </w:rPr>
              <w:t>если:</w:t>
            </w:r>
            <w:r w:rsidR="00927D2E">
              <w:rPr>
                <w:rFonts w:ascii="Times New Roman" w:hAnsi="Times New Roman" w:cs="Times New Roman"/>
              </w:rPr>
              <w:t xml:space="preserve"> </w:t>
            </w:r>
            <w:r w:rsidRPr="005A5B97">
              <w:rPr>
                <w:rFonts w:ascii="Times New Roman" w:hAnsi="Times New Roman" w:cs="Times New Roman"/>
              </w:rPr>
              <w:t>работа</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является</w:t>
            </w:r>
            <w:r w:rsidR="00927D2E">
              <w:rPr>
                <w:rFonts w:ascii="Times New Roman" w:hAnsi="Times New Roman" w:cs="Times New Roman"/>
              </w:rPr>
              <w:t xml:space="preserve"> </w:t>
            </w:r>
            <w:r w:rsidRPr="005A5B97">
              <w:rPr>
                <w:rFonts w:ascii="Times New Roman" w:hAnsi="Times New Roman" w:cs="Times New Roman"/>
              </w:rPr>
              <w:t>исследовательской,</w:t>
            </w:r>
            <w:r w:rsidR="00927D2E">
              <w:rPr>
                <w:rFonts w:ascii="Times New Roman" w:hAnsi="Times New Roman" w:cs="Times New Roman"/>
              </w:rPr>
              <w:t xml:space="preserve"> </w:t>
            </w:r>
            <w:r w:rsidRPr="005A5B97">
              <w:rPr>
                <w:rFonts w:ascii="Times New Roman" w:hAnsi="Times New Roman" w:cs="Times New Roman"/>
              </w:rPr>
              <w:t>носит</w:t>
            </w:r>
            <w:r w:rsidR="00927D2E">
              <w:rPr>
                <w:rFonts w:ascii="Times New Roman" w:hAnsi="Times New Roman" w:cs="Times New Roman"/>
              </w:rPr>
              <w:t xml:space="preserve"> </w:t>
            </w:r>
            <w:r w:rsidRPr="005A5B97">
              <w:rPr>
                <w:rFonts w:ascii="Times New Roman" w:hAnsi="Times New Roman" w:cs="Times New Roman"/>
              </w:rPr>
              <w:t>компилятивный</w:t>
            </w:r>
            <w:r w:rsidR="00927D2E">
              <w:rPr>
                <w:rFonts w:ascii="Times New Roman" w:hAnsi="Times New Roman" w:cs="Times New Roman"/>
              </w:rPr>
              <w:t xml:space="preserve"> </w:t>
            </w:r>
            <w:r w:rsidRPr="005A5B97">
              <w:rPr>
                <w:rFonts w:ascii="Times New Roman" w:hAnsi="Times New Roman" w:cs="Times New Roman"/>
              </w:rPr>
              <w:t>характер;</w:t>
            </w:r>
            <w:r w:rsidR="00927D2E">
              <w:rPr>
                <w:rFonts w:ascii="Times New Roman" w:hAnsi="Times New Roman" w:cs="Times New Roman"/>
              </w:rPr>
              <w:t xml:space="preserve"> </w:t>
            </w:r>
            <w:r w:rsidRPr="005A5B97">
              <w:rPr>
                <w:rFonts w:ascii="Times New Roman" w:hAnsi="Times New Roman" w:cs="Times New Roman"/>
              </w:rPr>
              <w:t>непоследовательное</w:t>
            </w:r>
            <w:r w:rsidR="00927D2E">
              <w:rPr>
                <w:rFonts w:ascii="Times New Roman" w:hAnsi="Times New Roman" w:cs="Times New Roman"/>
              </w:rPr>
              <w:t xml:space="preserve"> </w:t>
            </w:r>
            <w:r w:rsidRPr="005A5B97">
              <w:rPr>
                <w:rFonts w:ascii="Times New Roman" w:hAnsi="Times New Roman" w:cs="Times New Roman"/>
              </w:rPr>
              <w:t>изложение</w:t>
            </w:r>
            <w:r w:rsidR="00927D2E">
              <w:rPr>
                <w:rFonts w:ascii="Times New Roman" w:hAnsi="Times New Roman" w:cs="Times New Roman"/>
              </w:rPr>
              <w:t xml:space="preserve"> </w:t>
            </w:r>
            <w:r w:rsidRPr="005A5B97">
              <w:rPr>
                <w:rFonts w:ascii="Times New Roman" w:hAnsi="Times New Roman" w:cs="Times New Roman"/>
              </w:rPr>
              <w:t>материала;</w:t>
            </w:r>
            <w:r w:rsidR="00927D2E">
              <w:rPr>
                <w:rFonts w:ascii="Times New Roman" w:hAnsi="Times New Roman" w:cs="Times New Roman"/>
              </w:rPr>
              <w:t xml:space="preserve"> </w:t>
            </w:r>
            <w:r w:rsidRPr="005A5B97">
              <w:rPr>
                <w:rFonts w:ascii="Times New Roman" w:hAnsi="Times New Roman" w:cs="Times New Roman"/>
              </w:rPr>
              <w:t>оформление</w:t>
            </w:r>
            <w:r w:rsidR="00927D2E">
              <w:rPr>
                <w:rFonts w:ascii="Times New Roman" w:hAnsi="Times New Roman" w:cs="Times New Roman"/>
              </w:rPr>
              <w:t xml:space="preserve"> </w:t>
            </w:r>
            <w:r w:rsidRPr="005A5B97">
              <w:rPr>
                <w:rFonts w:ascii="Times New Roman" w:hAnsi="Times New Roman" w:cs="Times New Roman"/>
              </w:rPr>
              <w:t>работы</w:t>
            </w:r>
            <w:r w:rsidR="00927D2E">
              <w:rPr>
                <w:rFonts w:ascii="Times New Roman" w:hAnsi="Times New Roman" w:cs="Times New Roman"/>
              </w:rPr>
              <w:t xml:space="preserve"> </w:t>
            </w:r>
            <w:r w:rsidRPr="005A5B97">
              <w:rPr>
                <w:rFonts w:ascii="Times New Roman" w:hAnsi="Times New Roman" w:cs="Times New Roman"/>
              </w:rPr>
              <w:t>не</w:t>
            </w:r>
            <w:r w:rsidR="00927D2E">
              <w:rPr>
                <w:rFonts w:ascii="Times New Roman" w:hAnsi="Times New Roman" w:cs="Times New Roman"/>
              </w:rPr>
              <w:t xml:space="preserve"> </w:t>
            </w:r>
            <w:r w:rsidRPr="005A5B97">
              <w:rPr>
                <w:rFonts w:ascii="Times New Roman" w:hAnsi="Times New Roman" w:cs="Times New Roman"/>
              </w:rPr>
              <w:t>соответствует</w:t>
            </w:r>
            <w:r w:rsidR="00927D2E">
              <w:rPr>
                <w:rFonts w:ascii="Times New Roman" w:hAnsi="Times New Roman" w:cs="Times New Roman"/>
              </w:rPr>
              <w:t xml:space="preserve"> </w:t>
            </w:r>
            <w:r w:rsidRPr="005A5B97">
              <w:rPr>
                <w:rFonts w:ascii="Times New Roman" w:hAnsi="Times New Roman" w:cs="Times New Roman"/>
              </w:rPr>
              <w:t>требованиям</w:t>
            </w:r>
            <w:r w:rsidR="003E3545">
              <w:rPr>
                <w:rFonts w:ascii="Times New Roman" w:hAnsi="Times New Roman" w:cs="Times New Roman"/>
              </w:rPr>
              <w:t xml:space="preserve"> </w:t>
            </w:r>
            <w:r w:rsidRPr="005A5B97">
              <w:rPr>
                <w:rFonts w:ascii="Times New Roman" w:hAnsi="Times New Roman" w:cs="Times New Roman"/>
              </w:rPr>
              <w:t>или</w:t>
            </w:r>
            <w:r w:rsidR="003E3545">
              <w:rPr>
                <w:rFonts w:ascii="Times New Roman" w:hAnsi="Times New Roman" w:cs="Times New Roman"/>
              </w:rPr>
              <w:t xml:space="preserve"> </w:t>
            </w:r>
            <w:r w:rsidRPr="005A5B97">
              <w:rPr>
                <w:rFonts w:ascii="Times New Roman" w:hAnsi="Times New Roman" w:cs="Times New Roman"/>
              </w:rPr>
              <w:t>содержит</w:t>
            </w:r>
            <w:r w:rsidR="003E3545">
              <w:rPr>
                <w:rFonts w:ascii="Times New Roman" w:hAnsi="Times New Roman" w:cs="Times New Roman"/>
              </w:rPr>
              <w:t xml:space="preserve"> </w:t>
            </w:r>
            <w:r w:rsidRPr="005A5B97">
              <w:rPr>
                <w:rFonts w:ascii="Times New Roman" w:hAnsi="Times New Roman" w:cs="Times New Roman"/>
              </w:rPr>
              <w:t>много</w:t>
            </w:r>
            <w:r w:rsidR="003E3545">
              <w:rPr>
                <w:rFonts w:ascii="Times New Roman" w:hAnsi="Times New Roman" w:cs="Times New Roman"/>
              </w:rPr>
              <w:t xml:space="preserve"> </w:t>
            </w:r>
            <w:r w:rsidRPr="005A5B97">
              <w:rPr>
                <w:rFonts w:ascii="Times New Roman" w:hAnsi="Times New Roman" w:cs="Times New Roman"/>
              </w:rPr>
              <w:t>ошибок;</w:t>
            </w:r>
            <w:r w:rsidR="003E3545">
              <w:rPr>
                <w:rFonts w:ascii="Times New Roman" w:hAnsi="Times New Roman" w:cs="Times New Roman"/>
              </w:rPr>
              <w:t xml:space="preserve"> </w:t>
            </w:r>
            <w:r w:rsidRPr="005A5B97">
              <w:rPr>
                <w:rFonts w:ascii="Times New Roman" w:hAnsi="Times New Roman" w:cs="Times New Roman"/>
              </w:rPr>
              <w:t>выводы</w:t>
            </w:r>
            <w:r w:rsidR="003E3545">
              <w:rPr>
                <w:rFonts w:ascii="Times New Roman" w:hAnsi="Times New Roman" w:cs="Times New Roman"/>
              </w:rPr>
              <w:t xml:space="preserve"> </w:t>
            </w:r>
            <w:r w:rsidRPr="005A5B97">
              <w:rPr>
                <w:rFonts w:ascii="Times New Roman" w:hAnsi="Times New Roman" w:cs="Times New Roman"/>
              </w:rPr>
              <w:t>носят</w:t>
            </w:r>
            <w:r w:rsidR="003E3545">
              <w:rPr>
                <w:rFonts w:ascii="Times New Roman" w:hAnsi="Times New Roman" w:cs="Times New Roman"/>
              </w:rPr>
              <w:t xml:space="preserve"> </w:t>
            </w:r>
            <w:r w:rsidRPr="005A5B97">
              <w:rPr>
                <w:rFonts w:ascii="Times New Roman" w:hAnsi="Times New Roman" w:cs="Times New Roman"/>
              </w:rPr>
              <w:t>декларативный</w:t>
            </w:r>
            <w:r w:rsidR="003E3545">
              <w:rPr>
                <w:rFonts w:ascii="Times New Roman" w:hAnsi="Times New Roman" w:cs="Times New Roman"/>
              </w:rPr>
              <w:t xml:space="preserve"> </w:t>
            </w:r>
            <w:r w:rsidRPr="005A5B97">
              <w:rPr>
                <w:rFonts w:ascii="Times New Roman" w:hAnsi="Times New Roman" w:cs="Times New Roman"/>
              </w:rPr>
              <w:t>характер;</w:t>
            </w:r>
            <w:r w:rsidR="003E3545">
              <w:rPr>
                <w:rFonts w:ascii="Times New Roman" w:hAnsi="Times New Roman" w:cs="Times New Roman"/>
              </w:rPr>
              <w:t xml:space="preserve"> </w:t>
            </w:r>
            <w:r w:rsidRPr="005A5B97">
              <w:rPr>
                <w:rFonts w:ascii="Times New Roman" w:hAnsi="Times New Roman" w:cs="Times New Roman"/>
              </w:rPr>
              <w:t>при</w:t>
            </w:r>
            <w:r w:rsidR="003E3545">
              <w:rPr>
                <w:rFonts w:ascii="Times New Roman" w:hAnsi="Times New Roman" w:cs="Times New Roman"/>
              </w:rPr>
              <w:t xml:space="preserve"> </w:t>
            </w:r>
            <w:r w:rsidRPr="005A5B97">
              <w:rPr>
                <w:rFonts w:ascii="Times New Roman" w:hAnsi="Times New Roman" w:cs="Times New Roman"/>
              </w:rPr>
              <w:t>защите</w:t>
            </w:r>
            <w:r w:rsidR="003E3545">
              <w:rPr>
                <w:rFonts w:ascii="Times New Roman" w:hAnsi="Times New Roman" w:cs="Times New Roman"/>
              </w:rPr>
              <w:t xml:space="preserve"> </w:t>
            </w:r>
            <w:r w:rsidRPr="005A5B97">
              <w:rPr>
                <w:rFonts w:ascii="Times New Roman" w:hAnsi="Times New Roman" w:cs="Times New Roman"/>
              </w:rPr>
              <w:t>работы</w:t>
            </w:r>
            <w:r w:rsidR="003E3545">
              <w:rPr>
                <w:rFonts w:ascii="Times New Roman" w:hAnsi="Times New Roman" w:cs="Times New Roman"/>
              </w:rPr>
              <w:t xml:space="preserve"> </w:t>
            </w:r>
            <w:r w:rsidRPr="005A5B97">
              <w:rPr>
                <w:rFonts w:ascii="Times New Roman" w:hAnsi="Times New Roman" w:cs="Times New Roman"/>
              </w:rPr>
              <w:t>студент</w:t>
            </w:r>
            <w:r w:rsidR="003E3545">
              <w:rPr>
                <w:rFonts w:ascii="Times New Roman" w:hAnsi="Times New Roman" w:cs="Times New Roman"/>
              </w:rPr>
              <w:t xml:space="preserve"> </w:t>
            </w:r>
            <w:r w:rsidRPr="005A5B97">
              <w:rPr>
                <w:rFonts w:ascii="Times New Roman" w:hAnsi="Times New Roman" w:cs="Times New Roman"/>
              </w:rPr>
              <w:t>показывает</w:t>
            </w:r>
            <w:r w:rsidR="003E3545">
              <w:rPr>
                <w:rFonts w:ascii="Times New Roman" w:hAnsi="Times New Roman" w:cs="Times New Roman"/>
              </w:rPr>
              <w:t xml:space="preserve"> </w:t>
            </w:r>
            <w:r w:rsidRPr="005A5B97">
              <w:rPr>
                <w:rFonts w:ascii="Times New Roman" w:hAnsi="Times New Roman" w:cs="Times New Roman"/>
              </w:rPr>
              <w:t>незнание</w:t>
            </w:r>
            <w:r w:rsidR="003E3545">
              <w:rPr>
                <w:rFonts w:ascii="Times New Roman" w:hAnsi="Times New Roman" w:cs="Times New Roman"/>
              </w:rPr>
              <w:t xml:space="preserve"> </w:t>
            </w:r>
            <w:r w:rsidRPr="005A5B97">
              <w:rPr>
                <w:rFonts w:ascii="Times New Roman" w:hAnsi="Times New Roman" w:cs="Times New Roman"/>
              </w:rPr>
              <w:t>теоретических</w:t>
            </w:r>
            <w:r w:rsidR="003E3545">
              <w:rPr>
                <w:rFonts w:ascii="Times New Roman" w:hAnsi="Times New Roman" w:cs="Times New Roman"/>
              </w:rPr>
              <w:t xml:space="preserve"> </w:t>
            </w:r>
            <w:r w:rsidRPr="005A5B97">
              <w:rPr>
                <w:rFonts w:ascii="Times New Roman" w:hAnsi="Times New Roman" w:cs="Times New Roman"/>
              </w:rPr>
              <w:t>вопросов</w:t>
            </w:r>
            <w:r w:rsidR="003E3545">
              <w:rPr>
                <w:rFonts w:ascii="Times New Roman" w:hAnsi="Times New Roman" w:cs="Times New Roman"/>
              </w:rPr>
              <w:t xml:space="preserve"> </w:t>
            </w:r>
            <w:r w:rsidRPr="005A5B97">
              <w:rPr>
                <w:rFonts w:ascii="Times New Roman" w:hAnsi="Times New Roman" w:cs="Times New Roman"/>
              </w:rPr>
              <w:t>темы</w:t>
            </w:r>
            <w:r w:rsidR="003E3545">
              <w:rPr>
                <w:rFonts w:ascii="Times New Roman" w:hAnsi="Times New Roman" w:cs="Times New Roman"/>
              </w:rPr>
              <w:t xml:space="preserve"> </w:t>
            </w:r>
            <w:r w:rsidRPr="005A5B97">
              <w:rPr>
                <w:rFonts w:ascii="Times New Roman" w:hAnsi="Times New Roman" w:cs="Times New Roman"/>
              </w:rPr>
              <w:t>выпускной</w:t>
            </w:r>
            <w:r w:rsidR="003E3545">
              <w:rPr>
                <w:rFonts w:ascii="Times New Roman" w:hAnsi="Times New Roman" w:cs="Times New Roman"/>
              </w:rPr>
              <w:t xml:space="preserve"> квалификационной </w:t>
            </w:r>
            <w:r w:rsidRPr="005A5B97">
              <w:rPr>
                <w:rFonts w:ascii="Times New Roman" w:hAnsi="Times New Roman" w:cs="Times New Roman"/>
              </w:rPr>
              <w:t>работы;</w:t>
            </w:r>
            <w:r w:rsidR="003E3545">
              <w:rPr>
                <w:rFonts w:ascii="Times New Roman" w:hAnsi="Times New Roman" w:cs="Times New Roman"/>
              </w:rPr>
              <w:t xml:space="preserve"> </w:t>
            </w:r>
            <w:r w:rsidRPr="005A5B97">
              <w:rPr>
                <w:rFonts w:ascii="Times New Roman" w:hAnsi="Times New Roman" w:cs="Times New Roman"/>
              </w:rPr>
              <w:t>демонстрирует</w:t>
            </w:r>
            <w:r w:rsidR="003E3545">
              <w:rPr>
                <w:rFonts w:ascii="Times New Roman" w:hAnsi="Times New Roman" w:cs="Times New Roman"/>
              </w:rPr>
              <w:t xml:space="preserve"> </w:t>
            </w:r>
            <w:r w:rsidRPr="005A5B97">
              <w:rPr>
                <w:rFonts w:ascii="Times New Roman" w:hAnsi="Times New Roman" w:cs="Times New Roman"/>
              </w:rPr>
              <w:t>несамостоятельность</w:t>
            </w:r>
            <w:r w:rsidR="003E3545">
              <w:rPr>
                <w:rFonts w:ascii="Times New Roman" w:hAnsi="Times New Roman" w:cs="Times New Roman"/>
              </w:rPr>
              <w:t xml:space="preserve"> </w:t>
            </w:r>
            <w:r w:rsidRPr="005A5B97">
              <w:rPr>
                <w:rFonts w:ascii="Times New Roman" w:hAnsi="Times New Roman" w:cs="Times New Roman"/>
              </w:rPr>
              <w:t>анализа</w:t>
            </w:r>
            <w:r w:rsidR="003E3545">
              <w:rPr>
                <w:rFonts w:ascii="Times New Roman" w:hAnsi="Times New Roman" w:cs="Times New Roman"/>
              </w:rPr>
              <w:t xml:space="preserve"> </w:t>
            </w:r>
            <w:r w:rsidRPr="005A5B97">
              <w:rPr>
                <w:rFonts w:ascii="Times New Roman" w:hAnsi="Times New Roman" w:cs="Times New Roman"/>
              </w:rPr>
              <w:t>материала;</w:t>
            </w:r>
            <w:r w:rsidR="003E3545">
              <w:rPr>
                <w:rFonts w:ascii="Times New Roman" w:hAnsi="Times New Roman" w:cs="Times New Roman"/>
              </w:rPr>
              <w:t xml:space="preserve"> </w:t>
            </w:r>
            <w:r w:rsidRPr="005A5B97">
              <w:rPr>
                <w:rFonts w:ascii="Times New Roman" w:hAnsi="Times New Roman" w:cs="Times New Roman"/>
              </w:rPr>
              <w:t>грубые</w:t>
            </w:r>
            <w:r w:rsidR="003E3545">
              <w:rPr>
                <w:rFonts w:ascii="Times New Roman" w:hAnsi="Times New Roman" w:cs="Times New Roman"/>
              </w:rPr>
              <w:t xml:space="preserve"> </w:t>
            </w:r>
            <w:r w:rsidRPr="005A5B97">
              <w:rPr>
                <w:rFonts w:ascii="Times New Roman" w:hAnsi="Times New Roman" w:cs="Times New Roman"/>
              </w:rPr>
              <w:t>стилистические</w:t>
            </w:r>
            <w:r w:rsidR="003E3545">
              <w:rPr>
                <w:rFonts w:ascii="Times New Roman" w:hAnsi="Times New Roman" w:cs="Times New Roman"/>
              </w:rPr>
              <w:t xml:space="preserve"> </w:t>
            </w:r>
            <w:r w:rsidRPr="005A5B97">
              <w:rPr>
                <w:rFonts w:ascii="Times New Roman" w:hAnsi="Times New Roman" w:cs="Times New Roman"/>
              </w:rPr>
              <w:t>и</w:t>
            </w:r>
            <w:r w:rsidR="003E3545">
              <w:rPr>
                <w:rFonts w:ascii="Times New Roman" w:hAnsi="Times New Roman" w:cs="Times New Roman"/>
              </w:rPr>
              <w:t xml:space="preserve"> </w:t>
            </w:r>
            <w:r w:rsidRPr="005A5B97">
              <w:rPr>
                <w:rFonts w:ascii="Times New Roman" w:hAnsi="Times New Roman" w:cs="Times New Roman"/>
              </w:rPr>
              <w:t>речевые</w:t>
            </w:r>
            <w:r w:rsidR="003E3545">
              <w:rPr>
                <w:rFonts w:ascii="Times New Roman" w:hAnsi="Times New Roman" w:cs="Times New Roman"/>
              </w:rPr>
              <w:t xml:space="preserve"> </w:t>
            </w:r>
            <w:r w:rsidRPr="005A5B97">
              <w:rPr>
                <w:rFonts w:ascii="Times New Roman" w:hAnsi="Times New Roman" w:cs="Times New Roman"/>
              </w:rPr>
              <w:t>ошибки,</w:t>
            </w:r>
            <w:r w:rsidR="003E3545">
              <w:rPr>
                <w:rFonts w:ascii="Times New Roman" w:hAnsi="Times New Roman" w:cs="Times New Roman"/>
              </w:rPr>
              <w:t xml:space="preserve"> </w:t>
            </w:r>
            <w:r w:rsidRPr="005A5B97">
              <w:rPr>
                <w:rFonts w:ascii="Times New Roman" w:hAnsi="Times New Roman" w:cs="Times New Roman"/>
              </w:rPr>
              <w:t>затрудняется</w:t>
            </w:r>
            <w:r w:rsidR="003E3545">
              <w:rPr>
                <w:rFonts w:ascii="Times New Roman" w:hAnsi="Times New Roman" w:cs="Times New Roman"/>
              </w:rPr>
              <w:t xml:space="preserve"> </w:t>
            </w:r>
            <w:r w:rsidRPr="005A5B97">
              <w:rPr>
                <w:rFonts w:ascii="Times New Roman" w:hAnsi="Times New Roman" w:cs="Times New Roman"/>
              </w:rPr>
              <w:t>отвечать</w:t>
            </w:r>
            <w:r w:rsidR="003E3545">
              <w:rPr>
                <w:rFonts w:ascii="Times New Roman" w:hAnsi="Times New Roman" w:cs="Times New Roman"/>
              </w:rPr>
              <w:t xml:space="preserve"> </w:t>
            </w:r>
            <w:r w:rsidRPr="005A5B97">
              <w:rPr>
                <w:rFonts w:ascii="Times New Roman" w:hAnsi="Times New Roman" w:cs="Times New Roman"/>
              </w:rPr>
              <w:t>на</w:t>
            </w:r>
            <w:r w:rsidR="003E3545">
              <w:rPr>
                <w:rFonts w:ascii="Times New Roman" w:hAnsi="Times New Roman" w:cs="Times New Roman"/>
              </w:rPr>
              <w:t xml:space="preserve"> </w:t>
            </w:r>
            <w:r w:rsidRPr="005A5B97">
              <w:rPr>
                <w:rFonts w:ascii="Times New Roman" w:hAnsi="Times New Roman" w:cs="Times New Roman"/>
              </w:rPr>
              <w:t>поставленные</w:t>
            </w:r>
            <w:r w:rsidR="003E3545">
              <w:rPr>
                <w:rFonts w:ascii="Times New Roman" w:hAnsi="Times New Roman" w:cs="Times New Roman"/>
              </w:rPr>
              <w:t xml:space="preserve"> </w:t>
            </w:r>
            <w:r w:rsidRPr="005A5B97">
              <w:rPr>
                <w:rFonts w:ascii="Times New Roman" w:hAnsi="Times New Roman" w:cs="Times New Roman"/>
              </w:rPr>
              <w:t>вопросы,</w:t>
            </w:r>
            <w:r w:rsidR="003E3545">
              <w:rPr>
                <w:rFonts w:ascii="Times New Roman" w:hAnsi="Times New Roman" w:cs="Times New Roman"/>
              </w:rPr>
              <w:t xml:space="preserve"> </w:t>
            </w:r>
            <w:r w:rsidRPr="005A5B97">
              <w:rPr>
                <w:rFonts w:ascii="Times New Roman" w:hAnsi="Times New Roman" w:cs="Times New Roman"/>
              </w:rPr>
              <w:t>при</w:t>
            </w:r>
            <w:r w:rsidR="003E3545">
              <w:rPr>
                <w:rFonts w:ascii="Times New Roman" w:hAnsi="Times New Roman" w:cs="Times New Roman"/>
              </w:rPr>
              <w:t xml:space="preserve"> </w:t>
            </w:r>
            <w:r w:rsidRPr="005A5B97">
              <w:rPr>
                <w:rFonts w:ascii="Times New Roman" w:hAnsi="Times New Roman" w:cs="Times New Roman"/>
              </w:rPr>
              <w:t>ответе</w:t>
            </w:r>
            <w:r w:rsidR="003E3545">
              <w:rPr>
                <w:rFonts w:ascii="Times New Roman" w:hAnsi="Times New Roman" w:cs="Times New Roman"/>
              </w:rPr>
              <w:t xml:space="preserve"> </w:t>
            </w:r>
            <w:r w:rsidRPr="005A5B97">
              <w:rPr>
                <w:rFonts w:ascii="Times New Roman" w:hAnsi="Times New Roman" w:cs="Times New Roman"/>
              </w:rPr>
              <w:t>допускает</w:t>
            </w:r>
            <w:r w:rsidR="003E3545">
              <w:rPr>
                <w:rFonts w:ascii="Times New Roman" w:hAnsi="Times New Roman" w:cs="Times New Roman"/>
              </w:rPr>
              <w:t xml:space="preserve"> </w:t>
            </w:r>
            <w:r w:rsidRPr="005A5B97">
              <w:rPr>
                <w:rFonts w:ascii="Times New Roman" w:hAnsi="Times New Roman" w:cs="Times New Roman"/>
              </w:rPr>
              <w:t>существенные</w:t>
            </w:r>
            <w:r w:rsidR="003E3545">
              <w:rPr>
                <w:rFonts w:ascii="Times New Roman" w:hAnsi="Times New Roman" w:cs="Times New Roman"/>
              </w:rPr>
              <w:t xml:space="preserve"> </w:t>
            </w:r>
            <w:r w:rsidRPr="005A5B97">
              <w:rPr>
                <w:rFonts w:ascii="Times New Roman" w:hAnsi="Times New Roman" w:cs="Times New Roman"/>
              </w:rPr>
              <w:t>ошибки;</w:t>
            </w:r>
            <w:proofErr w:type="gramEnd"/>
            <w:r w:rsidR="003E3545">
              <w:rPr>
                <w:rFonts w:ascii="Times New Roman" w:hAnsi="Times New Roman" w:cs="Times New Roman"/>
              </w:rPr>
              <w:t xml:space="preserve"> </w:t>
            </w:r>
            <w:r w:rsidRPr="005A5B97">
              <w:rPr>
                <w:rFonts w:ascii="Times New Roman" w:hAnsi="Times New Roman" w:cs="Times New Roman"/>
              </w:rPr>
              <w:t>неумение</w:t>
            </w:r>
            <w:r w:rsidR="003E3545">
              <w:rPr>
                <w:rFonts w:ascii="Times New Roman" w:hAnsi="Times New Roman" w:cs="Times New Roman"/>
              </w:rPr>
              <w:t xml:space="preserve"> </w:t>
            </w:r>
            <w:r w:rsidRPr="005A5B97">
              <w:rPr>
                <w:rFonts w:ascii="Times New Roman" w:hAnsi="Times New Roman" w:cs="Times New Roman"/>
              </w:rPr>
              <w:t>защитить</w:t>
            </w:r>
            <w:r w:rsidR="003E3545">
              <w:rPr>
                <w:rFonts w:ascii="Times New Roman" w:hAnsi="Times New Roman" w:cs="Times New Roman"/>
              </w:rPr>
              <w:t xml:space="preserve"> </w:t>
            </w:r>
            <w:r w:rsidRPr="005A5B97">
              <w:rPr>
                <w:rFonts w:ascii="Times New Roman" w:hAnsi="Times New Roman" w:cs="Times New Roman"/>
              </w:rPr>
              <w:t>основные</w:t>
            </w:r>
            <w:r w:rsidR="003E3545">
              <w:rPr>
                <w:rFonts w:ascii="Times New Roman" w:hAnsi="Times New Roman" w:cs="Times New Roman"/>
              </w:rPr>
              <w:t xml:space="preserve"> </w:t>
            </w:r>
            <w:r w:rsidRPr="005A5B97">
              <w:rPr>
                <w:rFonts w:ascii="Times New Roman" w:hAnsi="Times New Roman" w:cs="Times New Roman"/>
              </w:rPr>
              <w:t>положения</w:t>
            </w:r>
            <w:r w:rsidR="003E3545">
              <w:rPr>
                <w:rFonts w:ascii="Times New Roman" w:hAnsi="Times New Roman" w:cs="Times New Roman"/>
              </w:rPr>
              <w:t xml:space="preserve"> </w:t>
            </w:r>
            <w:r w:rsidRPr="005A5B97">
              <w:rPr>
                <w:rFonts w:ascii="Times New Roman" w:hAnsi="Times New Roman" w:cs="Times New Roman"/>
              </w:rPr>
              <w:t>работы;</w:t>
            </w:r>
            <w:r w:rsidR="003E3545">
              <w:rPr>
                <w:rFonts w:ascii="Times New Roman" w:hAnsi="Times New Roman" w:cs="Times New Roman"/>
              </w:rPr>
              <w:t xml:space="preserve"> </w:t>
            </w:r>
            <w:r w:rsidRPr="005A5B97">
              <w:rPr>
                <w:rFonts w:ascii="Times New Roman" w:hAnsi="Times New Roman" w:cs="Times New Roman"/>
              </w:rPr>
              <w:t>вовремя</w:t>
            </w:r>
            <w:r w:rsidR="003E3545">
              <w:rPr>
                <w:rFonts w:ascii="Times New Roman" w:hAnsi="Times New Roman" w:cs="Times New Roman"/>
              </w:rPr>
              <w:t xml:space="preserve"> </w:t>
            </w:r>
            <w:r w:rsidRPr="005A5B97">
              <w:rPr>
                <w:rFonts w:ascii="Times New Roman" w:hAnsi="Times New Roman" w:cs="Times New Roman"/>
              </w:rPr>
              <w:t>доклада</w:t>
            </w:r>
            <w:r w:rsidR="003E3545">
              <w:rPr>
                <w:rFonts w:ascii="Times New Roman" w:hAnsi="Times New Roman" w:cs="Times New Roman"/>
              </w:rPr>
              <w:t xml:space="preserve"> </w:t>
            </w:r>
            <w:r w:rsidRPr="005A5B97">
              <w:rPr>
                <w:rFonts w:ascii="Times New Roman" w:hAnsi="Times New Roman" w:cs="Times New Roman"/>
              </w:rPr>
              <w:t>использует</w:t>
            </w:r>
            <w:r w:rsidR="003E3545">
              <w:rPr>
                <w:rFonts w:ascii="Times New Roman" w:hAnsi="Times New Roman" w:cs="Times New Roman"/>
              </w:rPr>
              <w:t xml:space="preserve"> </w:t>
            </w:r>
            <w:r w:rsidRPr="005A5B97">
              <w:rPr>
                <w:rFonts w:ascii="Times New Roman" w:hAnsi="Times New Roman" w:cs="Times New Roman"/>
              </w:rPr>
              <w:t>презентацию,</w:t>
            </w:r>
            <w:r w:rsidR="003E3545">
              <w:rPr>
                <w:rFonts w:ascii="Times New Roman" w:hAnsi="Times New Roman" w:cs="Times New Roman"/>
              </w:rPr>
              <w:t xml:space="preserve"> </w:t>
            </w:r>
            <w:r w:rsidRPr="005A5B97">
              <w:rPr>
                <w:rFonts w:ascii="Times New Roman" w:hAnsi="Times New Roman" w:cs="Times New Roman"/>
              </w:rPr>
              <w:t>которая</w:t>
            </w:r>
            <w:r w:rsidR="003E3545">
              <w:rPr>
                <w:rFonts w:ascii="Times New Roman" w:hAnsi="Times New Roman" w:cs="Times New Roman"/>
              </w:rPr>
              <w:t xml:space="preserve"> </w:t>
            </w:r>
            <w:r w:rsidRPr="005A5B97">
              <w:rPr>
                <w:rFonts w:ascii="Times New Roman" w:hAnsi="Times New Roman" w:cs="Times New Roman"/>
              </w:rPr>
              <w:t>не</w:t>
            </w:r>
            <w:r w:rsidR="003E3545">
              <w:rPr>
                <w:rFonts w:ascii="Times New Roman" w:hAnsi="Times New Roman" w:cs="Times New Roman"/>
              </w:rPr>
              <w:t xml:space="preserve"> </w:t>
            </w:r>
            <w:r w:rsidRPr="005A5B97">
              <w:rPr>
                <w:rFonts w:ascii="Times New Roman" w:hAnsi="Times New Roman" w:cs="Times New Roman"/>
              </w:rPr>
              <w:t>дает</w:t>
            </w:r>
            <w:r w:rsidR="003E3545">
              <w:rPr>
                <w:rFonts w:ascii="Times New Roman" w:hAnsi="Times New Roman" w:cs="Times New Roman"/>
              </w:rPr>
              <w:t xml:space="preserve"> </w:t>
            </w:r>
            <w:r w:rsidRPr="005A5B97">
              <w:rPr>
                <w:rFonts w:ascii="Times New Roman" w:hAnsi="Times New Roman" w:cs="Times New Roman"/>
              </w:rPr>
              <w:t>представления</w:t>
            </w:r>
            <w:r w:rsidR="003E3545">
              <w:rPr>
                <w:rFonts w:ascii="Times New Roman" w:hAnsi="Times New Roman" w:cs="Times New Roman"/>
              </w:rPr>
              <w:t xml:space="preserve"> </w:t>
            </w:r>
            <w:r w:rsidRPr="005A5B97">
              <w:rPr>
                <w:rFonts w:ascii="Times New Roman" w:hAnsi="Times New Roman" w:cs="Times New Roman"/>
              </w:rPr>
              <w:t>о</w:t>
            </w:r>
            <w:r w:rsidR="003E3545">
              <w:rPr>
                <w:rFonts w:ascii="Times New Roman" w:hAnsi="Times New Roman" w:cs="Times New Roman"/>
              </w:rPr>
              <w:t xml:space="preserve"> </w:t>
            </w:r>
            <w:r w:rsidRPr="005A5B97">
              <w:rPr>
                <w:rFonts w:ascii="Times New Roman" w:hAnsi="Times New Roman" w:cs="Times New Roman"/>
              </w:rPr>
              <w:t>результатах</w:t>
            </w:r>
            <w:r w:rsidR="003E3545">
              <w:rPr>
                <w:rFonts w:ascii="Times New Roman" w:hAnsi="Times New Roman" w:cs="Times New Roman"/>
              </w:rPr>
              <w:t xml:space="preserve"> </w:t>
            </w:r>
            <w:r w:rsidRPr="005A5B97">
              <w:rPr>
                <w:rFonts w:ascii="Times New Roman" w:hAnsi="Times New Roman" w:cs="Times New Roman"/>
              </w:rPr>
              <w:t>выполненной</w:t>
            </w:r>
            <w:r w:rsidR="003E3545">
              <w:rPr>
                <w:rFonts w:ascii="Times New Roman" w:hAnsi="Times New Roman" w:cs="Times New Roman"/>
              </w:rPr>
              <w:t xml:space="preserve"> </w:t>
            </w:r>
            <w:r w:rsidRPr="005A5B97">
              <w:rPr>
                <w:rFonts w:ascii="Times New Roman" w:hAnsi="Times New Roman" w:cs="Times New Roman"/>
              </w:rPr>
              <w:t>работы</w:t>
            </w:r>
            <w:r w:rsidR="003E3545">
              <w:rPr>
                <w:rFonts w:ascii="Times New Roman" w:hAnsi="Times New Roman" w:cs="Times New Roman"/>
              </w:rPr>
              <w:t>.</w:t>
            </w:r>
          </w:p>
        </w:tc>
      </w:tr>
    </w:tbl>
    <w:p w14:paraId="5D9E7133" w14:textId="77777777" w:rsidR="005A5B97" w:rsidRDefault="005A5B97" w:rsidP="00117BD4">
      <w:pPr>
        <w:pStyle w:val="a3"/>
        <w:tabs>
          <w:tab w:val="left" w:pos="1276"/>
          <w:tab w:val="left" w:pos="1560"/>
        </w:tabs>
        <w:suppressAutoHyphens/>
        <w:spacing w:after="0"/>
        <w:ind w:left="0" w:firstLine="709"/>
        <w:jc w:val="right"/>
        <w:rPr>
          <w:rFonts w:ascii="Times New Roman" w:hAnsi="Times New Roman" w:cs="Times New Roman"/>
          <w:b/>
          <w:sz w:val="28"/>
        </w:rPr>
      </w:pPr>
    </w:p>
    <w:p w14:paraId="22698B4B" w14:textId="77777777" w:rsidR="00720698" w:rsidRPr="00175A90" w:rsidRDefault="00720698" w:rsidP="00720698">
      <w:pPr>
        <w:pStyle w:val="a3"/>
        <w:tabs>
          <w:tab w:val="left" w:pos="1276"/>
          <w:tab w:val="left" w:pos="1560"/>
        </w:tabs>
        <w:suppressAutoHyphens/>
        <w:spacing w:after="0" w:line="360" w:lineRule="auto"/>
        <w:ind w:left="0"/>
        <w:jc w:val="center"/>
        <w:rPr>
          <w:b/>
          <w:sz w:val="16"/>
          <w:szCs w:val="16"/>
        </w:rPr>
      </w:pPr>
      <w:r w:rsidRPr="00720698">
        <w:rPr>
          <w:rFonts w:ascii="Times New Roman" w:hAnsi="Times New Roman" w:cs="Times New Roman"/>
          <w:b/>
          <w:sz w:val="28"/>
          <w:szCs w:val="28"/>
        </w:rPr>
        <w:t>Критерии оценки презентации доклада:</w:t>
      </w:r>
      <w:r w:rsidRPr="00720698">
        <w:rPr>
          <w:rFonts w:ascii="Times New Roman" w:hAnsi="Times New Roman" w:cs="Times New Roman"/>
          <w:b/>
          <w:sz w:val="28"/>
          <w:szCs w:val="2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17"/>
        <w:gridCol w:w="2117"/>
        <w:gridCol w:w="2117"/>
        <w:gridCol w:w="2118"/>
      </w:tblGrid>
      <w:tr w:rsidR="00720698" w:rsidRPr="00720698" w14:paraId="1E1F4446" w14:textId="77777777" w:rsidTr="00720698">
        <w:tc>
          <w:tcPr>
            <w:tcW w:w="1101" w:type="dxa"/>
            <w:shd w:val="clear" w:color="auto" w:fill="auto"/>
          </w:tcPr>
          <w:p w14:paraId="461186F3"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Оценка</w:t>
            </w:r>
          </w:p>
        </w:tc>
        <w:tc>
          <w:tcPr>
            <w:tcW w:w="2117" w:type="dxa"/>
            <w:shd w:val="clear" w:color="auto" w:fill="auto"/>
          </w:tcPr>
          <w:p w14:paraId="2972F5CA"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Н</w:t>
            </w:r>
            <w:r w:rsidRPr="00720698">
              <w:rPr>
                <w:rFonts w:ascii="Times New Roman" w:hAnsi="Times New Roman" w:cs="Times New Roman"/>
                <w:b/>
                <w:sz w:val="20"/>
                <w:szCs w:val="20"/>
              </w:rPr>
              <w:t>еудовлетво</w:t>
            </w:r>
            <w:r>
              <w:rPr>
                <w:rFonts w:ascii="Times New Roman" w:hAnsi="Times New Roman" w:cs="Times New Roman"/>
                <w:b/>
                <w:sz w:val="20"/>
                <w:szCs w:val="20"/>
              </w:rPr>
              <w:t>рительно</w:t>
            </w:r>
          </w:p>
        </w:tc>
        <w:tc>
          <w:tcPr>
            <w:tcW w:w="2117" w:type="dxa"/>
            <w:shd w:val="clear" w:color="auto" w:fill="auto"/>
          </w:tcPr>
          <w:p w14:paraId="3A4C143C"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У</w:t>
            </w:r>
            <w:r w:rsidRPr="00720698">
              <w:rPr>
                <w:rFonts w:ascii="Times New Roman" w:hAnsi="Times New Roman" w:cs="Times New Roman"/>
                <w:b/>
                <w:sz w:val="20"/>
                <w:szCs w:val="20"/>
              </w:rPr>
              <w:t>довлетвори</w:t>
            </w:r>
            <w:r>
              <w:rPr>
                <w:rFonts w:ascii="Times New Roman" w:hAnsi="Times New Roman" w:cs="Times New Roman"/>
                <w:b/>
                <w:sz w:val="20"/>
                <w:szCs w:val="20"/>
              </w:rPr>
              <w:t>тельно</w:t>
            </w:r>
          </w:p>
        </w:tc>
        <w:tc>
          <w:tcPr>
            <w:tcW w:w="2117" w:type="dxa"/>
            <w:shd w:val="clear" w:color="auto" w:fill="auto"/>
          </w:tcPr>
          <w:p w14:paraId="13B11113"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Хорошо</w:t>
            </w:r>
          </w:p>
        </w:tc>
        <w:tc>
          <w:tcPr>
            <w:tcW w:w="2118" w:type="dxa"/>
            <w:shd w:val="clear" w:color="auto" w:fill="auto"/>
          </w:tcPr>
          <w:p w14:paraId="0AE8C020"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Отлично</w:t>
            </w:r>
          </w:p>
        </w:tc>
      </w:tr>
      <w:tr w:rsidR="00720698" w:rsidRPr="00720698" w14:paraId="74156519" w14:textId="77777777" w:rsidTr="00720698">
        <w:tc>
          <w:tcPr>
            <w:tcW w:w="1101" w:type="dxa"/>
            <w:shd w:val="clear" w:color="auto" w:fill="auto"/>
          </w:tcPr>
          <w:p w14:paraId="308AF132"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Критерии</w:t>
            </w:r>
          </w:p>
        </w:tc>
        <w:tc>
          <w:tcPr>
            <w:tcW w:w="8469" w:type="dxa"/>
            <w:gridSpan w:val="4"/>
            <w:shd w:val="clear" w:color="auto" w:fill="auto"/>
          </w:tcPr>
          <w:p w14:paraId="5D53D4BE"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Содержание критериев</w:t>
            </w:r>
          </w:p>
        </w:tc>
      </w:tr>
      <w:tr w:rsidR="00720698" w:rsidRPr="00720698" w14:paraId="72000160" w14:textId="77777777" w:rsidTr="00720698">
        <w:trPr>
          <w:cantSplit/>
          <w:trHeight w:val="1134"/>
        </w:trPr>
        <w:tc>
          <w:tcPr>
            <w:tcW w:w="1101" w:type="dxa"/>
            <w:shd w:val="clear" w:color="auto" w:fill="auto"/>
            <w:textDirection w:val="btLr"/>
          </w:tcPr>
          <w:p w14:paraId="73D45562"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Раскрытие проблемы</w:t>
            </w:r>
          </w:p>
        </w:tc>
        <w:tc>
          <w:tcPr>
            <w:tcW w:w="2117" w:type="dxa"/>
            <w:shd w:val="clear" w:color="auto" w:fill="auto"/>
          </w:tcPr>
          <w:p w14:paraId="33DC809F"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Проблема не раскрыта. Отсутствуют выводы.</w:t>
            </w:r>
          </w:p>
        </w:tc>
        <w:tc>
          <w:tcPr>
            <w:tcW w:w="2117" w:type="dxa"/>
            <w:shd w:val="clear" w:color="auto" w:fill="auto"/>
          </w:tcPr>
          <w:p w14:paraId="2D3F1C85"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Проблема раскрыта не полностью. Выводы не сделаны и/или выводы не обоснованы.</w:t>
            </w:r>
          </w:p>
        </w:tc>
        <w:tc>
          <w:tcPr>
            <w:tcW w:w="2117" w:type="dxa"/>
            <w:shd w:val="clear" w:color="auto" w:fill="auto"/>
          </w:tcPr>
          <w:p w14:paraId="6935DC1A"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Проблема раскрыта. Проведен анализ проблемы без привлечения дополнительной литературы. Не все выводы сделаны и/или обоснованы.</w:t>
            </w:r>
          </w:p>
        </w:tc>
        <w:tc>
          <w:tcPr>
            <w:tcW w:w="2118" w:type="dxa"/>
            <w:shd w:val="clear" w:color="auto" w:fill="auto"/>
          </w:tcPr>
          <w:p w14:paraId="5249BDB7"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Проблема раскрыта полностью. Проведен анализ проблемы с привлечением дополнительной литературы. Выводы обоснованы.</w:t>
            </w:r>
          </w:p>
        </w:tc>
      </w:tr>
      <w:tr w:rsidR="00720698" w:rsidRPr="00720698" w14:paraId="5307C3D8" w14:textId="77777777" w:rsidTr="00720698">
        <w:trPr>
          <w:cantSplit/>
          <w:trHeight w:val="1134"/>
        </w:trPr>
        <w:tc>
          <w:tcPr>
            <w:tcW w:w="1101" w:type="dxa"/>
            <w:shd w:val="clear" w:color="auto" w:fill="auto"/>
            <w:textDirection w:val="btLr"/>
          </w:tcPr>
          <w:p w14:paraId="0541AF4C"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Представление</w:t>
            </w:r>
          </w:p>
        </w:tc>
        <w:tc>
          <w:tcPr>
            <w:tcW w:w="2117" w:type="dxa"/>
            <w:shd w:val="clear" w:color="auto" w:fill="auto"/>
          </w:tcPr>
          <w:p w14:paraId="43EEADFB"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Представляемая информация логически не связана. Не использованы профессиональные термины.</w:t>
            </w:r>
          </w:p>
        </w:tc>
        <w:tc>
          <w:tcPr>
            <w:tcW w:w="2117" w:type="dxa"/>
            <w:shd w:val="clear" w:color="auto" w:fill="auto"/>
          </w:tcPr>
          <w:p w14:paraId="369558F1"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 xml:space="preserve">Представляемая информация не систематизирована и/или не последовательно, использовано 1-2 </w:t>
            </w:r>
            <w:proofErr w:type="gramStart"/>
            <w:r w:rsidRPr="00720698">
              <w:rPr>
                <w:rFonts w:ascii="Times New Roman" w:hAnsi="Times New Roman" w:cs="Times New Roman"/>
                <w:sz w:val="20"/>
                <w:szCs w:val="20"/>
              </w:rPr>
              <w:t>профессиональных</w:t>
            </w:r>
            <w:proofErr w:type="gramEnd"/>
            <w:r w:rsidRPr="00720698">
              <w:rPr>
                <w:rFonts w:ascii="Times New Roman" w:hAnsi="Times New Roman" w:cs="Times New Roman"/>
                <w:sz w:val="20"/>
                <w:szCs w:val="20"/>
              </w:rPr>
              <w:t xml:space="preserve"> термина.</w:t>
            </w:r>
          </w:p>
        </w:tc>
        <w:tc>
          <w:tcPr>
            <w:tcW w:w="2117" w:type="dxa"/>
            <w:shd w:val="clear" w:color="auto" w:fill="auto"/>
          </w:tcPr>
          <w:p w14:paraId="1A81D877"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Представляемая информация не систематизирована и последовательна. Использовано более 2-профессиональных терминов.</w:t>
            </w:r>
          </w:p>
        </w:tc>
        <w:tc>
          <w:tcPr>
            <w:tcW w:w="2118" w:type="dxa"/>
            <w:shd w:val="clear" w:color="auto" w:fill="auto"/>
          </w:tcPr>
          <w:p w14:paraId="025A0894"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Представляемая информация систематизирована, последовательна и логически связана. Использовано более 5 профессиональных терминов</w:t>
            </w:r>
          </w:p>
        </w:tc>
      </w:tr>
      <w:tr w:rsidR="00720698" w:rsidRPr="00720698" w14:paraId="655A4A76" w14:textId="77777777" w:rsidTr="00720698">
        <w:trPr>
          <w:cantSplit/>
          <w:trHeight w:val="1134"/>
        </w:trPr>
        <w:tc>
          <w:tcPr>
            <w:tcW w:w="1101" w:type="dxa"/>
            <w:shd w:val="clear" w:color="auto" w:fill="auto"/>
            <w:textDirection w:val="btLr"/>
          </w:tcPr>
          <w:p w14:paraId="6BF12A82"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Оформление</w:t>
            </w:r>
          </w:p>
        </w:tc>
        <w:tc>
          <w:tcPr>
            <w:tcW w:w="2117" w:type="dxa"/>
            <w:shd w:val="clear" w:color="auto" w:fill="auto"/>
          </w:tcPr>
          <w:p w14:paraId="1DF8A36E" w14:textId="77777777" w:rsidR="00720698" w:rsidRPr="00720698" w:rsidRDefault="00720698" w:rsidP="00802CDC">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 xml:space="preserve">Не использованы технологии </w:t>
            </w:r>
            <w:r w:rsidR="00802CDC">
              <w:rPr>
                <w:rFonts w:ascii="Times New Roman" w:hAnsi="Times New Roman" w:cs="Times New Roman"/>
                <w:sz w:val="20"/>
                <w:szCs w:val="20"/>
              </w:rPr>
              <w:t>компьютерных презентаций.</w:t>
            </w:r>
            <w:r w:rsidRPr="00720698">
              <w:rPr>
                <w:rFonts w:ascii="Times New Roman" w:hAnsi="Times New Roman" w:cs="Times New Roman"/>
                <w:sz w:val="20"/>
                <w:szCs w:val="20"/>
              </w:rPr>
              <w:t xml:space="preserve"> Больше 4 ошибок в представляемой информации.</w:t>
            </w:r>
          </w:p>
        </w:tc>
        <w:tc>
          <w:tcPr>
            <w:tcW w:w="2117" w:type="dxa"/>
            <w:shd w:val="clear" w:color="auto" w:fill="auto"/>
          </w:tcPr>
          <w:p w14:paraId="66A28382" w14:textId="77777777" w:rsidR="00720698" w:rsidRPr="00720698" w:rsidRDefault="00720698" w:rsidP="00802CDC">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 xml:space="preserve">Использованы </w:t>
            </w:r>
            <w:r w:rsidR="00802CDC">
              <w:rPr>
                <w:rFonts w:ascii="Times New Roman" w:hAnsi="Times New Roman" w:cs="Times New Roman"/>
                <w:sz w:val="20"/>
                <w:szCs w:val="20"/>
              </w:rPr>
              <w:t>т</w:t>
            </w:r>
            <w:r w:rsidR="00802CDC" w:rsidRPr="00720698">
              <w:rPr>
                <w:rFonts w:ascii="Times New Roman" w:hAnsi="Times New Roman" w:cs="Times New Roman"/>
                <w:sz w:val="20"/>
                <w:szCs w:val="20"/>
              </w:rPr>
              <w:t xml:space="preserve">ехнологии </w:t>
            </w:r>
            <w:r w:rsidR="00802CDC">
              <w:rPr>
                <w:rFonts w:ascii="Times New Roman" w:hAnsi="Times New Roman" w:cs="Times New Roman"/>
                <w:sz w:val="20"/>
                <w:szCs w:val="20"/>
              </w:rPr>
              <w:t>компьютерных презентаций</w:t>
            </w:r>
            <w:r w:rsidRPr="00720698">
              <w:rPr>
                <w:rFonts w:ascii="Times New Roman" w:hAnsi="Times New Roman" w:cs="Times New Roman"/>
                <w:sz w:val="20"/>
                <w:szCs w:val="20"/>
              </w:rPr>
              <w:t xml:space="preserve"> частично.3-4 ошибки в представляемой информации.</w:t>
            </w:r>
          </w:p>
        </w:tc>
        <w:tc>
          <w:tcPr>
            <w:tcW w:w="2117" w:type="dxa"/>
            <w:shd w:val="clear" w:color="auto" w:fill="auto"/>
          </w:tcPr>
          <w:p w14:paraId="039BF62F" w14:textId="77777777" w:rsidR="00720698" w:rsidRPr="00720698" w:rsidRDefault="00720698" w:rsidP="00802CDC">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 xml:space="preserve">Использованы технологии </w:t>
            </w:r>
            <w:r w:rsidR="00802CDC">
              <w:rPr>
                <w:rFonts w:ascii="Times New Roman" w:hAnsi="Times New Roman" w:cs="Times New Roman"/>
                <w:sz w:val="20"/>
                <w:szCs w:val="20"/>
              </w:rPr>
              <w:t>компьютерных презентаций</w:t>
            </w:r>
            <w:r w:rsidRPr="00720698">
              <w:rPr>
                <w:rFonts w:ascii="Times New Roman" w:hAnsi="Times New Roman" w:cs="Times New Roman"/>
                <w:sz w:val="20"/>
                <w:szCs w:val="20"/>
              </w:rPr>
              <w:t>. Не более 2 ошибок в представляемой информации.</w:t>
            </w:r>
          </w:p>
        </w:tc>
        <w:tc>
          <w:tcPr>
            <w:tcW w:w="2118" w:type="dxa"/>
            <w:shd w:val="clear" w:color="auto" w:fill="auto"/>
          </w:tcPr>
          <w:p w14:paraId="11402864" w14:textId="77777777" w:rsidR="00720698" w:rsidRPr="00720698" w:rsidRDefault="00720698" w:rsidP="00802CDC">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 xml:space="preserve">Широко использованы </w:t>
            </w:r>
            <w:r w:rsidR="00802CDC" w:rsidRPr="00720698">
              <w:rPr>
                <w:rFonts w:ascii="Times New Roman" w:hAnsi="Times New Roman" w:cs="Times New Roman"/>
                <w:sz w:val="20"/>
                <w:szCs w:val="20"/>
              </w:rPr>
              <w:t xml:space="preserve">технологии </w:t>
            </w:r>
            <w:r w:rsidR="00802CDC">
              <w:rPr>
                <w:rFonts w:ascii="Times New Roman" w:hAnsi="Times New Roman" w:cs="Times New Roman"/>
                <w:sz w:val="20"/>
                <w:szCs w:val="20"/>
              </w:rPr>
              <w:t xml:space="preserve">компьютерных презентаций </w:t>
            </w:r>
            <w:r w:rsidRPr="00720698">
              <w:rPr>
                <w:rFonts w:ascii="Times New Roman" w:hAnsi="Times New Roman" w:cs="Times New Roman"/>
                <w:sz w:val="20"/>
                <w:szCs w:val="20"/>
              </w:rPr>
              <w:t>и др. Отсутствуют ошибки в представляемой информации.</w:t>
            </w:r>
          </w:p>
        </w:tc>
      </w:tr>
      <w:tr w:rsidR="00720698" w:rsidRPr="00720698" w14:paraId="2A752BB7" w14:textId="77777777" w:rsidTr="00720698">
        <w:trPr>
          <w:cantSplit/>
          <w:trHeight w:val="1134"/>
        </w:trPr>
        <w:tc>
          <w:tcPr>
            <w:tcW w:w="1101" w:type="dxa"/>
            <w:shd w:val="clear" w:color="auto" w:fill="auto"/>
            <w:textDirection w:val="btLr"/>
          </w:tcPr>
          <w:p w14:paraId="53E76B4E"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b/>
                <w:sz w:val="20"/>
                <w:szCs w:val="20"/>
              </w:rPr>
            </w:pPr>
            <w:r w:rsidRPr="00720698">
              <w:rPr>
                <w:rFonts w:ascii="Times New Roman" w:hAnsi="Times New Roman" w:cs="Times New Roman"/>
                <w:b/>
                <w:sz w:val="20"/>
                <w:szCs w:val="20"/>
              </w:rPr>
              <w:t>Ответы на вопросы</w:t>
            </w:r>
          </w:p>
        </w:tc>
        <w:tc>
          <w:tcPr>
            <w:tcW w:w="2117" w:type="dxa"/>
            <w:shd w:val="clear" w:color="auto" w:fill="auto"/>
          </w:tcPr>
          <w:p w14:paraId="700C7263"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Нет ответов на вопросы.</w:t>
            </w:r>
          </w:p>
        </w:tc>
        <w:tc>
          <w:tcPr>
            <w:tcW w:w="2117" w:type="dxa"/>
            <w:shd w:val="clear" w:color="auto" w:fill="auto"/>
          </w:tcPr>
          <w:p w14:paraId="288D451D"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Только ответы на элементарные вопросы.</w:t>
            </w:r>
          </w:p>
        </w:tc>
        <w:tc>
          <w:tcPr>
            <w:tcW w:w="2117" w:type="dxa"/>
            <w:shd w:val="clear" w:color="auto" w:fill="auto"/>
          </w:tcPr>
          <w:p w14:paraId="4EA13AD5"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Ответы на вопросы полные и/или частично полные.</w:t>
            </w:r>
          </w:p>
        </w:tc>
        <w:tc>
          <w:tcPr>
            <w:tcW w:w="2118" w:type="dxa"/>
            <w:shd w:val="clear" w:color="auto" w:fill="auto"/>
          </w:tcPr>
          <w:p w14:paraId="1A5ADA4B" w14:textId="77777777" w:rsidR="00720698" w:rsidRPr="00720698" w:rsidRDefault="00720698" w:rsidP="00720698">
            <w:pPr>
              <w:pStyle w:val="a3"/>
              <w:tabs>
                <w:tab w:val="left" w:pos="1276"/>
                <w:tab w:val="left" w:pos="1560"/>
              </w:tabs>
              <w:suppressAutoHyphens/>
              <w:spacing w:after="0" w:line="240" w:lineRule="auto"/>
              <w:ind w:left="0"/>
              <w:jc w:val="center"/>
              <w:rPr>
                <w:rFonts w:ascii="Times New Roman" w:hAnsi="Times New Roman" w:cs="Times New Roman"/>
                <w:sz w:val="20"/>
                <w:szCs w:val="20"/>
              </w:rPr>
            </w:pPr>
            <w:r w:rsidRPr="00720698">
              <w:rPr>
                <w:rFonts w:ascii="Times New Roman" w:hAnsi="Times New Roman" w:cs="Times New Roman"/>
                <w:sz w:val="20"/>
                <w:szCs w:val="20"/>
              </w:rPr>
              <w:t>Ответы на вопросы полные, с привидением примеров и/или пояснений.</w:t>
            </w:r>
          </w:p>
        </w:tc>
      </w:tr>
    </w:tbl>
    <w:p w14:paraId="6C1AD55B" w14:textId="77777777" w:rsidR="00720698" w:rsidRDefault="00720698" w:rsidP="00117BD4">
      <w:pPr>
        <w:pStyle w:val="a3"/>
        <w:tabs>
          <w:tab w:val="left" w:pos="1276"/>
          <w:tab w:val="left" w:pos="1560"/>
        </w:tabs>
        <w:suppressAutoHyphens/>
        <w:spacing w:after="0"/>
        <w:ind w:left="0" w:firstLine="709"/>
        <w:jc w:val="right"/>
        <w:rPr>
          <w:rFonts w:ascii="Times New Roman" w:hAnsi="Times New Roman" w:cs="Times New Roman"/>
          <w:b/>
          <w:sz w:val="28"/>
        </w:rPr>
      </w:pPr>
    </w:p>
    <w:p w14:paraId="5C780802" w14:textId="77777777" w:rsidR="005A5B97" w:rsidRPr="00061E24" w:rsidRDefault="00720698" w:rsidP="00061E24">
      <w:pPr>
        <w:spacing w:after="0" w:line="360" w:lineRule="auto"/>
        <w:jc w:val="center"/>
        <w:rPr>
          <w:rFonts w:ascii="Times New Roman" w:hAnsi="Times New Roman" w:cs="Times New Roman"/>
          <w:b/>
          <w:sz w:val="28"/>
        </w:rPr>
      </w:pPr>
      <w:r w:rsidRPr="00694DFA">
        <w:rPr>
          <w:rFonts w:ascii="Times New Roman" w:hAnsi="Times New Roman" w:cs="Times New Roman"/>
          <w:b/>
          <w:sz w:val="28"/>
        </w:rPr>
        <w:t>4</w:t>
      </w:r>
      <w:r w:rsidR="005A5B97" w:rsidRPr="00694DFA">
        <w:rPr>
          <w:rFonts w:ascii="Times New Roman" w:hAnsi="Times New Roman" w:cs="Times New Roman"/>
          <w:b/>
          <w:sz w:val="28"/>
        </w:rPr>
        <w:t>.Типовые</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контрольные</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задания</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или</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иные</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материалы,</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необходимые</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для</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оценки</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результатов</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освоения</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образовательной</w:t>
      </w:r>
      <w:r w:rsidR="00175A90" w:rsidRPr="00694DFA">
        <w:rPr>
          <w:rFonts w:ascii="Times New Roman" w:hAnsi="Times New Roman" w:cs="Times New Roman"/>
          <w:b/>
          <w:sz w:val="28"/>
        </w:rPr>
        <w:t xml:space="preserve"> </w:t>
      </w:r>
      <w:r w:rsidR="005A5B97" w:rsidRPr="00694DFA">
        <w:rPr>
          <w:rFonts w:ascii="Times New Roman" w:hAnsi="Times New Roman" w:cs="Times New Roman"/>
          <w:b/>
          <w:sz w:val="28"/>
        </w:rPr>
        <w:t>программы</w:t>
      </w:r>
    </w:p>
    <w:p w14:paraId="03D809A0" w14:textId="4C8C9777" w:rsidR="005A5B97" w:rsidRDefault="005A5B97"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sidRPr="00694DFA">
        <w:rPr>
          <w:rFonts w:ascii="Times New Roman" w:hAnsi="Times New Roman" w:cs="Times New Roman"/>
          <w:sz w:val="28"/>
        </w:rPr>
        <w:lastRenderedPageBreak/>
        <w:t>Примерные</w:t>
      </w:r>
      <w:r w:rsidR="00175A90" w:rsidRPr="00694DFA">
        <w:rPr>
          <w:rFonts w:ascii="Times New Roman" w:hAnsi="Times New Roman" w:cs="Times New Roman"/>
          <w:sz w:val="28"/>
        </w:rPr>
        <w:t xml:space="preserve"> </w:t>
      </w:r>
      <w:r w:rsidRPr="00694DFA">
        <w:rPr>
          <w:rFonts w:ascii="Times New Roman" w:hAnsi="Times New Roman" w:cs="Times New Roman"/>
          <w:sz w:val="28"/>
        </w:rPr>
        <w:t>темы</w:t>
      </w:r>
      <w:r w:rsidR="00175A90" w:rsidRPr="00694DFA">
        <w:rPr>
          <w:rFonts w:ascii="Times New Roman" w:hAnsi="Times New Roman" w:cs="Times New Roman"/>
          <w:sz w:val="28"/>
        </w:rPr>
        <w:t xml:space="preserve"> </w:t>
      </w:r>
      <w:r w:rsidR="002A1CD8" w:rsidRPr="00694DFA">
        <w:rPr>
          <w:rFonts w:ascii="Times New Roman" w:hAnsi="Times New Roman" w:cs="Times New Roman"/>
          <w:sz w:val="28"/>
          <w:szCs w:val="28"/>
        </w:rPr>
        <w:t>выпускных квалификационных работ (ВКР)</w:t>
      </w:r>
      <w:r w:rsidR="00694DFA" w:rsidRPr="00694DFA">
        <w:rPr>
          <w:rFonts w:ascii="Times New Roman" w:hAnsi="Times New Roman" w:cs="Times New Roman"/>
          <w:sz w:val="28"/>
          <w:szCs w:val="28"/>
        </w:rPr>
        <w:t>:</w:t>
      </w:r>
    </w:p>
    <w:p w14:paraId="5F1F3DA4" w14:textId="773EFE1B" w:rsidR="00694DFA" w:rsidRDefault="00694DFA"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Проектирование туристского продукта в Приморском крае для лиц с ограниченными возможностями.</w:t>
      </w:r>
    </w:p>
    <w:p w14:paraId="290E7F6E" w14:textId="59ECE80F"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Проектирование туристского продукта в Приморском крае для туристов из стран АТР.</w:t>
      </w:r>
    </w:p>
    <w:p w14:paraId="46A736E3" w14:textId="4BE6D3C4" w:rsidR="00694DFA"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94DFA">
        <w:rPr>
          <w:rFonts w:ascii="Times New Roman" w:hAnsi="Times New Roman" w:cs="Times New Roman"/>
          <w:sz w:val="28"/>
          <w:szCs w:val="28"/>
        </w:rPr>
        <w:t>. Применение цифровых технологий в формировании и продвижении туристского имиджа Приморского края.</w:t>
      </w:r>
    </w:p>
    <w:p w14:paraId="4EA93CC6" w14:textId="2AC16FFC" w:rsidR="00694DFA"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94DFA">
        <w:rPr>
          <w:rFonts w:ascii="Times New Roman" w:hAnsi="Times New Roman" w:cs="Times New Roman"/>
          <w:sz w:val="28"/>
          <w:szCs w:val="28"/>
        </w:rPr>
        <w:t xml:space="preserve">. Совершенствование применения маркетинговых инструментов для повышения </w:t>
      </w:r>
      <w:proofErr w:type="gramStart"/>
      <w:r w:rsidR="00694DFA">
        <w:rPr>
          <w:rFonts w:ascii="Times New Roman" w:hAnsi="Times New Roman" w:cs="Times New Roman"/>
          <w:sz w:val="28"/>
          <w:szCs w:val="28"/>
        </w:rPr>
        <w:t>туристской</w:t>
      </w:r>
      <w:proofErr w:type="gramEnd"/>
      <w:r w:rsidR="00694DFA">
        <w:rPr>
          <w:rFonts w:ascii="Times New Roman" w:hAnsi="Times New Roman" w:cs="Times New Roman"/>
          <w:sz w:val="28"/>
          <w:szCs w:val="28"/>
        </w:rPr>
        <w:t xml:space="preserve"> аттрактивности Приморского края.</w:t>
      </w:r>
    </w:p>
    <w:p w14:paraId="5A3C6041" w14:textId="2CF40D70" w:rsidR="00694DFA"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694DFA">
        <w:rPr>
          <w:rFonts w:ascii="Times New Roman" w:hAnsi="Times New Roman" w:cs="Times New Roman"/>
          <w:sz w:val="28"/>
          <w:szCs w:val="28"/>
        </w:rPr>
        <w:t>. Применение инновационных технологий формирования туристского продукта.</w:t>
      </w:r>
    </w:p>
    <w:p w14:paraId="297EA9FF" w14:textId="054AF130"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694DFA">
        <w:rPr>
          <w:rFonts w:ascii="Times New Roman" w:hAnsi="Times New Roman" w:cs="Times New Roman"/>
          <w:sz w:val="28"/>
          <w:szCs w:val="28"/>
        </w:rPr>
        <w:t>. Применение инновационных технологий подготовки кадров для</w:t>
      </w:r>
      <w:r>
        <w:rPr>
          <w:rFonts w:ascii="Times New Roman" w:hAnsi="Times New Roman" w:cs="Times New Roman"/>
          <w:sz w:val="28"/>
          <w:szCs w:val="28"/>
        </w:rPr>
        <w:t xml:space="preserve"> индустрии туризма.</w:t>
      </w:r>
    </w:p>
    <w:p w14:paraId="56EB3832" w14:textId="76FE7283"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Феномен самодеятельного туризма: анализ современных тенденций развития.</w:t>
      </w:r>
    </w:p>
    <w:p w14:paraId="4D7AB1A9" w14:textId="24503752"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Разработка программы туристского и экскурсионного обслуживания участников Восточного экономического форума.</w:t>
      </w:r>
    </w:p>
    <w:p w14:paraId="1A7C0ECB" w14:textId="1BA69365"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Разработка программы проведения Молодежного ТТФ.</w:t>
      </w:r>
    </w:p>
    <w:p w14:paraId="60713F90" w14:textId="08280C02"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Анализ развития приграничного туризма в Приморском крае.</w:t>
      </w:r>
    </w:p>
    <w:p w14:paraId="6BC88F22" w14:textId="22A8CDD8" w:rsidR="00EE68BB" w:rsidRDefault="00EE68BB" w:rsidP="00694DFA">
      <w:pPr>
        <w:pStyle w:val="a3"/>
        <w:tabs>
          <w:tab w:val="left" w:pos="1276"/>
          <w:tab w:val="left" w:pos="1560"/>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E68BB">
        <w:rPr>
          <w:rFonts w:ascii="Times New Roman" w:eastAsia="Calibri" w:hAnsi="Times New Roman" w:cs="Times New Roman"/>
          <w:sz w:val="28"/>
          <w:szCs w:val="28"/>
        </w:rPr>
        <w:t>Разработка м</w:t>
      </w:r>
      <w:r>
        <w:rPr>
          <w:rFonts w:ascii="Times New Roman" w:eastAsia="Calibri" w:hAnsi="Times New Roman" w:cs="Times New Roman"/>
          <w:sz w:val="28"/>
          <w:szCs w:val="28"/>
        </w:rPr>
        <w:t>аркетинговых ме</w:t>
      </w:r>
      <w:r w:rsidRPr="00EE68BB">
        <w:rPr>
          <w:rFonts w:ascii="Times New Roman" w:eastAsia="Calibri" w:hAnsi="Times New Roman" w:cs="Times New Roman"/>
          <w:sz w:val="28"/>
          <w:szCs w:val="28"/>
        </w:rPr>
        <w:t xml:space="preserve">роприятий, направленных на </w:t>
      </w:r>
      <w:r w:rsidR="00765C22">
        <w:rPr>
          <w:rFonts w:ascii="Times New Roman" w:eastAsia="Calibri" w:hAnsi="Times New Roman" w:cs="Times New Roman"/>
          <w:sz w:val="28"/>
          <w:szCs w:val="28"/>
        </w:rPr>
        <w:t>совершенствование информационного обеспечения развития туризма в Приморском крае.</w:t>
      </w:r>
      <w:r>
        <w:rPr>
          <w:rFonts w:ascii="Times New Roman" w:eastAsia="Calibri" w:hAnsi="Times New Roman" w:cs="Times New Roman"/>
          <w:sz w:val="28"/>
          <w:szCs w:val="28"/>
        </w:rPr>
        <w:t xml:space="preserve"> </w:t>
      </w:r>
    </w:p>
    <w:p w14:paraId="11F5EAE3" w14:textId="7798ADD0" w:rsidR="005A5B97" w:rsidRDefault="00694DFA" w:rsidP="00765C22">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 </w:t>
      </w:r>
    </w:p>
    <w:p w14:paraId="2240BCF1" w14:textId="77777777" w:rsidR="005A5B97" w:rsidRPr="00061E24" w:rsidRDefault="00720698" w:rsidP="00061E24">
      <w:pPr>
        <w:spacing w:after="0" w:line="360" w:lineRule="auto"/>
        <w:jc w:val="center"/>
        <w:rPr>
          <w:rFonts w:ascii="Times New Roman" w:hAnsi="Times New Roman" w:cs="Times New Roman"/>
          <w:b/>
          <w:sz w:val="28"/>
        </w:rPr>
      </w:pPr>
      <w:r>
        <w:rPr>
          <w:rFonts w:ascii="Times New Roman" w:hAnsi="Times New Roman" w:cs="Times New Roman"/>
          <w:b/>
          <w:sz w:val="28"/>
        </w:rPr>
        <w:t>5</w:t>
      </w:r>
      <w:r w:rsidR="00175A90">
        <w:rPr>
          <w:rFonts w:ascii="Times New Roman" w:hAnsi="Times New Roman" w:cs="Times New Roman"/>
          <w:b/>
          <w:sz w:val="28"/>
        </w:rPr>
        <w:t xml:space="preserve"> </w:t>
      </w:r>
      <w:r w:rsidR="005A5B97" w:rsidRPr="00061E24">
        <w:rPr>
          <w:rFonts w:ascii="Times New Roman" w:hAnsi="Times New Roman" w:cs="Times New Roman"/>
          <w:b/>
          <w:sz w:val="28"/>
        </w:rPr>
        <w:t>Методические</w:t>
      </w:r>
      <w:r w:rsidR="007007DD">
        <w:rPr>
          <w:rFonts w:ascii="Times New Roman" w:hAnsi="Times New Roman" w:cs="Times New Roman"/>
          <w:b/>
          <w:sz w:val="28"/>
        </w:rPr>
        <w:t xml:space="preserve"> </w:t>
      </w:r>
      <w:r w:rsidR="005A5B97" w:rsidRPr="00061E24">
        <w:rPr>
          <w:rFonts w:ascii="Times New Roman" w:hAnsi="Times New Roman" w:cs="Times New Roman"/>
          <w:b/>
          <w:sz w:val="28"/>
        </w:rPr>
        <w:t>материалы,</w:t>
      </w:r>
      <w:r w:rsidR="007007DD">
        <w:rPr>
          <w:rFonts w:ascii="Times New Roman" w:hAnsi="Times New Roman" w:cs="Times New Roman"/>
          <w:b/>
          <w:sz w:val="28"/>
        </w:rPr>
        <w:t xml:space="preserve"> </w:t>
      </w:r>
      <w:r w:rsidR="005A5B97" w:rsidRPr="00061E24">
        <w:rPr>
          <w:rFonts w:ascii="Times New Roman" w:hAnsi="Times New Roman" w:cs="Times New Roman"/>
          <w:b/>
          <w:sz w:val="28"/>
        </w:rPr>
        <w:t>определяющие</w:t>
      </w:r>
      <w:r w:rsidR="007007DD">
        <w:rPr>
          <w:rFonts w:ascii="Times New Roman" w:hAnsi="Times New Roman" w:cs="Times New Roman"/>
          <w:b/>
          <w:sz w:val="28"/>
        </w:rPr>
        <w:t xml:space="preserve"> </w:t>
      </w:r>
      <w:r w:rsidR="005A5B97" w:rsidRPr="00061E24">
        <w:rPr>
          <w:rFonts w:ascii="Times New Roman" w:hAnsi="Times New Roman" w:cs="Times New Roman"/>
          <w:b/>
          <w:sz w:val="28"/>
        </w:rPr>
        <w:t>процедуры</w:t>
      </w:r>
      <w:r w:rsidR="007007DD">
        <w:rPr>
          <w:rFonts w:ascii="Times New Roman" w:hAnsi="Times New Roman" w:cs="Times New Roman"/>
          <w:b/>
          <w:sz w:val="28"/>
        </w:rPr>
        <w:t xml:space="preserve"> </w:t>
      </w:r>
      <w:r w:rsidR="005A5B97" w:rsidRPr="00061E24">
        <w:rPr>
          <w:rFonts w:ascii="Times New Roman" w:hAnsi="Times New Roman" w:cs="Times New Roman"/>
          <w:b/>
          <w:sz w:val="28"/>
        </w:rPr>
        <w:t>оценивания</w:t>
      </w:r>
      <w:r w:rsidR="007007DD">
        <w:rPr>
          <w:rFonts w:ascii="Times New Roman" w:hAnsi="Times New Roman" w:cs="Times New Roman"/>
          <w:b/>
          <w:sz w:val="28"/>
        </w:rPr>
        <w:t xml:space="preserve"> </w:t>
      </w:r>
      <w:r w:rsidR="005A5B97" w:rsidRPr="00061E24">
        <w:rPr>
          <w:rFonts w:ascii="Times New Roman" w:hAnsi="Times New Roman" w:cs="Times New Roman"/>
          <w:b/>
          <w:sz w:val="28"/>
        </w:rPr>
        <w:t>результатов</w:t>
      </w:r>
      <w:r w:rsidR="007007DD">
        <w:rPr>
          <w:rFonts w:ascii="Times New Roman" w:hAnsi="Times New Roman" w:cs="Times New Roman"/>
          <w:b/>
          <w:sz w:val="28"/>
        </w:rPr>
        <w:t xml:space="preserve"> </w:t>
      </w:r>
      <w:r w:rsidR="005A5B97" w:rsidRPr="00061E24">
        <w:rPr>
          <w:rFonts w:ascii="Times New Roman" w:hAnsi="Times New Roman" w:cs="Times New Roman"/>
          <w:b/>
          <w:sz w:val="28"/>
        </w:rPr>
        <w:t>освоения</w:t>
      </w:r>
      <w:r w:rsidR="007007DD">
        <w:rPr>
          <w:rFonts w:ascii="Times New Roman" w:hAnsi="Times New Roman" w:cs="Times New Roman"/>
          <w:b/>
          <w:sz w:val="28"/>
        </w:rPr>
        <w:t xml:space="preserve"> </w:t>
      </w:r>
      <w:r w:rsidR="005A5B97" w:rsidRPr="00061E24">
        <w:rPr>
          <w:rFonts w:ascii="Times New Roman" w:hAnsi="Times New Roman" w:cs="Times New Roman"/>
          <w:b/>
          <w:sz w:val="28"/>
        </w:rPr>
        <w:t>образовательной</w:t>
      </w:r>
      <w:r w:rsidR="007007DD">
        <w:rPr>
          <w:rFonts w:ascii="Times New Roman" w:hAnsi="Times New Roman" w:cs="Times New Roman"/>
          <w:b/>
          <w:sz w:val="28"/>
        </w:rPr>
        <w:t xml:space="preserve"> </w:t>
      </w:r>
      <w:r w:rsidR="005A5B97" w:rsidRPr="00061E24">
        <w:rPr>
          <w:rFonts w:ascii="Times New Roman" w:hAnsi="Times New Roman" w:cs="Times New Roman"/>
          <w:b/>
          <w:sz w:val="28"/>
        </w:rPr>
        <w:t>программы</w:t>
      </w:r>
    </w:p>
    <w:p w14:paraId="289D1F0D" w14:textId="77777777" w:rsidR="005A5B97" w:rsidRDefault="00175A90" w:rsidP="00042FF6">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Государственная </w:t>
      </w:r>
      <w:r w:rsidR="008D1E2E">
        <w:rPr>
          <w:rFonts w:ascii="Times New Roman" w:hAnsi="Times New Roman" w:cs="Times New Roman"/>
          <w:sz w:val="28"/>
        </w:rPr>
        <w:t>и</w:t>
      </w:r>
      <w:r w:rsidR="005A5B97" w:rsidRPr="005A5B97">
        <w:rPr>
          <w:rFonts w:ascii="Times New Roman" w:hAnsi="Times New Roman" w:cs="Times New Roman"/>
          <w:sz w:val="28"/>
        </w:rPr>
        <w:t>тоговая</w:t>
      </w:r>
      <w:r>
        <w:rPr>
          <w:rFonts w:ascii="Times New Roman" w:hAnsi="Times New Roman" w:cs="Times New Roman"/>
          <w:sz w:val="28"/>
        </w:rPr>
        <w:t xml:space="preserve"> </w:t>
      </w:r>
      <w:r w:rsidR="005A5B97" w:rsidRPr="005A5B97">
        <w:rPr>
          <w:rFonts w:ascii="Times New Roman" w:hAnsi="Times New Roman" w:cs="Times New Roman"/>
          <w:sz w:val="28"/>
        </w:rPr>
        <w:t>аттестация</w:t>
      </w:r>
      <w:r>
        <w:rPr>
          <w:rFonts w:ascii="Times New Roman" w:hAnsi="Times New Roman" w:cs="Times New Roman"/>
          <w:sz w:val="28"/>
        </w:rPr>
        <w:t xml:space="preserve"> </w:t>
      </w:r>
      <w:r w:rsidR="005A5B97" w:rsidRPr="005A5B97">
        <w:rPr>
          <w:rFonts w:ascii="Times New Roman" w:hAnsi="Times New Roman" w:cs="Times New Roman"/>
          <w:sz w:val="28"/>
        </w:rPr>
        <w:t>представляет</w:t>
      </w:r>
      <w:r>
        <w:rPr>
          <w:rFonts w:ascii="Times New Roman" w:hAnsi="Times New Roman" w:cs="Times New Roman"/>
          <w:sz w:val="28"/>
        </w:rPr>
        <w:t xml:space="preserve"> </w:t>
      </w:r>
      <w:r w:rsidR="005A5B97" w:rsidRPr="005A5B97">
        <w:rPr>
          <w:rFonts w:ascii="Times New Roman" w:hAnsi="Times New Roman" w:cs="Times New Roman"/>
          <w:sz w:val="28"/>
        </w:rPr>
        <w:t>собой</w:t>
      </w:r>
      <w:r>
        <w:rPr>
          <w:rFonts w:ascii="Times New Roman" w:hAnsi="Times New Roman" w:cs="Times New Roman"/>
          <w:sz w:val="28"/>
        </w:rPr>
        <w:t xml:space="preserve"> </w:t>
      </w:r>
      <w:r w:rsidR="005A5B97" w:rsidRPr="005A5B97">
        <w:rPr>
          <w:rFonts w:ascii="Times New Roman" w:hAnsi="Times New Roman" w:cs="Times New Roman"/>
          <w:sz w:val="28"/>
        </w:rPr>
        <w:t>форму</w:t>
      </w:r>
      <w:r>
        <w:rPr>
          <w:rFonts w:ascii="Times New Roman" w:hAnsi="Times New Roman" w:cs="Times New Roman"/>
          <w:sz w:val="28"/>
        </w:rPr>
        <w:t xml:space="preserve"> </w:t>
      </w:r>
      <w:r w:rsidR="005A5B97" w:rsidRPr="005A5B97">
        <w:rPr>
          <w:rFonts w:ascii="Times New Roman" w:hAnsi="Times New Roman" w:cs="Times New Roman"/>
          <w:sz w:val="28"/>
        </w:rPr>
        <w:t>оценки</w:t>
      </w:r>
      <w:r>
        <w:rPr>
          <w:rFonts w:ascii="Times New Roman" w:hAnsi="Times New Roman" w:cs="Times New Roman"/>
          <w:sz w:val="28"/>
        </w:rPr>
        <w:t xml:space="preserve"> </w:t>
      </w:r>
      <w:r w:rsidR="005A5B97" w:rsidRPr="005A5B97">
        <w:rPr>
          <w:rFonts w:ascii="Times New Roman" w:hAnsi="Times New Roman" w:cs="Times New Roman"/>
          <w:sz w:val="28"/>
        </w:rPr>
        <w:t>степени</w:t>
      </w:r>
      <w:r>
        <w:rPr>
          <w:rFonts w:ascii="Times New Roman" w:hAnsi="Times New Roman" w:cs="Times New Roman"/>
          <w:sz w:val="28"/>
        </w:rPr>
        <w:t xml:space="preserve"> </w:t>
      </w:r>
      <w:r w:rsidR="005A5B97" w:rsidRPr="005A5B97">
        <w:rPr>
          <w:rFonts w:ascii="Times New Roman" w:hAnsi="Times New Roman" w:cs="Times New Roman"/>
          <w:sz w:val="28"/>
        </w:rPr>
        <w:t>освоения</w:t>
      </w:r>
      <w:r>
        <w:rPr>
          <w:rFonts w:ascii="Times New Roman" w:hAnsi="Times New Roman" w:cs="Times New Roman"/>
          <w:sz w:val="28"/>
        </w:rPr>
        <w:t xml:space="preserve"> </w:t>
      </w:r>
      <w:r w:rsidR="005A5B97" w:rsidRPr="005A5B97">
        <w:rPr>
          <w:rFonts w:ascii="Times New Roman" w:hAnsi="Times New Roman" w:cs="Times New Roman"/>
          <w:sz w:val="28"/>
        </w:rPr>
        <w:t>обучающимися</w:t>
      </w:r>
      <w:r>
        <w:rPr>
          <w:rFonts w:ascii="Times New Roman" w:hAnsi="Times New Roman" w:cs="Times New Roman"/>
          <w:sz w:val="28"/>
        </w:rPr>
        <w:t xml:space="preserve"> </w:t>
      </w:r>
      <w:r w:rsidR="005A5B97" w:rsidRPr="005A5B97">
        <w:rPr>
          <w:rFonts w:ascii="Times New Roman" w:hAnsi="Times New Roman" w:cs="Times New Roman"/>
          <w:sz w:val="28"/>
        </w:rPr>
        <w:t>образовательной</w:t>
      </w:r>
      <w:r>
        <w:rPr>
          <w:rFonts w:ascii="Times New Roman" w:hAnsi="Times New Roman" w:cs="Times New Roman"/>
          <w:sz w:val="28"/>
        </w:rPr>
        <w:t xml:space="preserve"> </w:t>
      </w:r>
      <w:r w:rsidR="005A5B97" w:rsidRPr="005A5B97">
        <w:rPr>
          <w:rFonts w:ascii="Times New Roman" w:hAnsi="Times New Roman" w:cs="Times New Roman"/>
          <w:sz w:val="28"/>
        </w:rPr>
        <w:t>программы,</w:t>
      </w:r>
      <w:r>
        <w:rPr>
          <w:rFonts w:ascii="Times New Roman" w:hAnsi="Times New Roman" w:cs="Times New Roman"/>
          <w:sz w:val="28"/>
        </w:rPr>
        <w:t xml:space="preserve"> </w:t>
      </w:r>
      <w:r w:rsidR="005A5B97" w:rsidRPr="005A5B97">
        <w:rPr>
          <w:rFonts w:ascii="Times New Roman" w:hAnsi="Times New Roman" w:cs="Times New Roman"/>
          <w:sz w:val="28"/>
        </w:rPr>
        <w:t>определяет</w:t>
      </w:r>
      <w:r>
        <w:rPr>
          <w:rFonts w:ascii="Times New Roman" w:hAnsi="Times New Roman" w:cs="Times New Roman"/>
          <w:sz w:val="28"/>
        </w:rPr>
        <w:t xml:space="preserve"> </w:t>
      </w:r>
      <w:r w:rsidR="005A5B97" w:rsidRPr="005A5B97">
        <w:rPr>
          <w:rFonts w:ascii="Times New Roman" w:hAnsi="Times New Roman" w:cs="Times New Roman"/>
          <w:sz w:val="28"/>
        </w:rPr>
        <w:t>уровень</w:t>
      </w:r>
      <w:r>
        <w:rPr>
          <w:rFonts w:ascii="Times New Roman" w:hAnsi="Times New Roman" w:cs="Times New Roman"/>
          <w:sz w:val="28"/>
        </w:rPr>
        <w:t xml:space="preserve"> </w:t>
      </w:r>
      <w:r w:rsidR="005A5B97" w:rsidRPr="005A5B97">
        <w:rPr>
          <w:rFonts w:ascii="Times New Roman" w:hAnsi="Times New Roman" w:cs="Times New Roman"/>
          <w:sz w:val="28"/>
        </w:rPr>
        <w:t>готовности</w:t>
      </w:r>
      <w:r>
        <w:rPr>
          <w:rFonts w:ascii="Times New Roman" w:hAnsi="Times New Roman" w:cs="Times New Roman"/>
          <w:sz w:val="28"/>
        </w:rPr>
        <w:t xml:space="preserve"> </w:t>
      </w:r>
      <w:r w:rsidR="005A5B97" w:rsidRPr="005A5B97">
        <w:rPr>
          <w:rFonts w:ascii="Times New Roman" w:hAnsi="Times New Roman" w:cs="Times New Roman"/>
          <w:sz w:val="28"/>
        </w:rPr>
        <w:t>выпускников</w:t>
      </w:r>
      <w:r>
        <w:rPr>
          <w:rFonts w:ascii="Times New Roman" w:hAnsi="Times New Roman" w:cs="Times New Roman"/>
          <w:sz w:val="28"/>
        </w:rPr>
        <w:t xml:space="preserve"> </w:t>
      </w:r>
      <w:r w:rsidR="005A5B97" w:rsidRPr="005A5B97">
        <w:rPr>
          <w:rFonts w:ascii="Times New Roman" w:hAnsi="Times New Roman" w:cs="Times New Roman"/>
          <w:sz w:val="28"/>
        </w:rPr>
        <w:t>к</w:t>
      </w:r>
      <w:r>
        <w:rPr>
          <w:rFonts w:ascii="Times New Roman" w:hAnsi="Times New Roman" w:cs="Times New Roman"/>
          <w:sz w:val="28"/>
        </w:rPr>
        <w:t xml:space="preserve"> </w:t>
      </w:r>
      <w:r w:rsidR="005A5B97" w:rsidRPr="005A5B97">
        <w:rPr>
          <w:rFonts w:ascii="Times New Roman" w:hAnsi="Times New Roman" w:cs="Times New Roman"/>
          <w:sz w:val="28"/>
        </w:rPr>
        <w:t>выполнению</w:t>
      </w:r>
      <w:r>
        <w:rPr>
          <w:rFonts w:ascii="Times New Roman" w:hAnsi="Times New Roman" w:cs="Times New Roman"/>
          <w:sz w:val="28"/>
        </w:rPr>
        <w:t xml:space="preserve"> </w:t>
      </w:r>
      <w:r w:rsidR="005A5B97" w:rsidRPr="005A5B97">
        <w:rPr>
          <w:rFonts w:ascii="Times New Roman" w:hAnsi="Times New Roman" w:cs="Times New Roman"/>
          <w:sz w:val="28"/>
        </w:rPr>
        <w:t>профессиональных</w:t>
      </w:r>
      <w:r>
        <w:rPr>
          <w:rFonts w:ascii="Times New Roman" w:hAnsi="Times New Roman" w:cs="Times New Roman"/>
          <w:sz w:val="28"/>
        </w:rPr>
        <w:t xml:space="preserve"> </w:t>
      </w:r>
      <w:r w:rsidR="005A5B97" w:rsidRPr="005A5B97">
        <w:rPr>
          <w:rFonts w:ascii="Times New Roman" w:hAnsi="Times New Roman" w:cs="Times New Roman"/>
          <w:sz w:val="28"/>
        </w:rPr>
        <w:t>задач</w:t>
      </w:r>
      <w:r>
        <w:rPr>
          <w:rFonts w:ascii="Times New Roman" w:hAnsi="Times New Roman" w:cs="Times New Roman"/>
          <w:sz w:val="28"/>
        </w:rPr>
        <w:t xml:space="preserve"> </w:t>
      </w:r>
      <w:r w:rsidR="005A5B97" w:rsidRPr="005A5B97">
        <w:rPr>
          <w:rFonts w:ascii="Times New Roman" w:hAnsi="Times New Roman" w:cs="Times New Roman"/>
          <w:sz w:val="28"/>
        </w:rPr>
        <w:t>и</w:t>
      </w:r>
      <w:r>
        <w:rPr>
          <w:rFonts w:ascii="Times New Roman" w:hAnsi="Times New Roman" w:cs="Times New Roman"/>
          <w:sz w:val="28"/>
        </w:rPr>
        <w:t xml:space="preserve"> </w:t>
      </w:r>
      <w:r w:rsidR="005A5B97" w:rsidRPr="005A5B97">
        <w:rPr>
          <w:rFonts w:ascii="Times New Roman" w:hAnsi="Times New Roman" w:cs="Times New Roman"/>
          <w:sz w:val="28"/>
        </w:rPr>
        <w:t>уровень</w:t>
      </w:r>
      <w:r>
        <w:rPr>
          <w:rFonts w:ascii="Times New Roman" w:hAnsi="Times New Roman" w:cs="Times New Roman"/>
          <w:sz w:val="28"/>
        </w:rPr>
        <w:t xml:space="preserve"> </w:t>
      </w:r>
      <w:r w:rsidR="005A5B97" w:rsidRPr="005A5B97">
        <w:rPr>
          <w:rFonts w:ascii="Times New Roman" w:hAnsi="Times New Roman" w:cs="Times New Roman"/>
          <w:sz w:val="28"/>
        </w:rPr>
        <w:t>соответствия</w:t>
      </w:r>
      <w:r>
        <w:rPr>
          <w:rFonts w:ascii="Times New Roman" w:hAnsi="Times New Roman" w:cs="Times New Roman"/>
          <w:sz w:val="28"/>
        </w:rPr>
        <w:t xml:space="preserve"> </w:t>
      </w:r>
      <w:r w:rsidR="005A5B97" w:rsidRPr="005A5B97">
        <w:rPr>
          <w:rFonts w:ascii="Times New Roman" w:hAnsi="Times New Roman" w:cs="Times New Roman"/>
          <w:sz w:val="28"/>
        </w:rPr>
        <w:t>полученной</w:t>
      </w:r>
      <w:r>
        <w:rPr>
          <w:rFonts w:ascii="Times New Roman" w:hAnsi="Times New Roman" w:cs="Times New Roman"/>
          <w:sz w:val="28"/>
        </w:rPr>
        <w:t xml:space="preserve"> </w:t>
      </w:r>
      <w:r w:rsidR="005A5B97" w:rsidRPr="005A5B97">
        <w:rPr>
          <w:rFonts w:ascii="Times New Roman" w:hAnsi="Times New Roman" w:cs="Times New Roman"/>
          <w:sz w:val="28"/>
        </w:rPr>
        <w:t>ими</w:t>
      </w:r>
      <w:r>
        <w:rPr>
          <w:rFonts w:ascii="Times New Roman" w:hAnsi="Times New Roman" w:cs="Times New Roman"/>
          <w:sz w:val="28"/>
        </w:rPr>
        <w:t xml:space="preserve"> </w:t>
      </w:r>
      <w:r w:rsidR="005A5B97" w:rsidRPr="005A5B97">
        <w:rPr>
          <w:rFonts w:ascii="Times New Roman" w:hAnsi="Times New Roman" w:cs="Times New Roman"/>
          <w:sz w:val="28"/>
        </w:rPr>
        <w:t>в</w:t>
      </w:r>
      <w:r>
        <w:rPr>
          <w:rFonts w:ascii="Times New Roman" w:hAnsi="Times New Roman" w:cs="Times New Roman"/>
          <w:sz w:val="28"/>
        </w:rPr>
        <w:t xml:space="preserve"> </w:t>
      </w:r>
      <w:r w:rsidR="005A5B97" w:rsidRPr="005A5B97">
        <w:rPr>
          <w:rFonts w:ascii="Times New Roman" w:hAnsi="Times New Roman" w:cs="Times New Roman"/>
          <w:sz w:val="28"/>
        </w:rPr>
        <w:t>процессе</w:t>
      </w:r>
      <w:r>
        <w:rPr>
          <w:rFonts w:ascii="Times New Roman" w:hAnsi="Times New Roman" w:cs="Times New Roman"/>
          <w:sz w:val="28"/>
        </w:rPr>
        <w:t xml:space="preserve"> </w:t>
      </w:r>
      <w:r w:rsidR="005A5B97" w:rsidRPr="005A5B97">
        <w:rPr>
          <w:rFonts w:ascii="Times New Roman" w:hAnsi="Times New Roman" w:cs="Times New Roman"/>
          <w:sz w:val="28"/>
        </w:rPr>
        <w:t>обучения</w:t>
      </w:r>
      <w:r>
        <w:rPr>
          <w:rFonts w:ascii="Times New Roman" w:hAnsi="Times New Roman" w:cs="Times New Roman"/>
          <w:sz w:val="28"/>
        </w:rPr>
        <w:t xml:space="preserve"> </w:t>
      </w:r>
      <w:r w:rsidR="005A5B97" w:rsidRPr="005A5B97">
        <w:rPr>
          <w:rFonts w:ascii="Times New Roman" w:hAnsi="Times New Roman" w:cs="Times New Roman"/>
          <w:sz w:val="28"/>
        </w:rPr>
        <w:t>подготовки</w:t>
      </w:r>
      <w:r>
        <w:rPr>
          <w:rFonts w:ascii="Times New Roman" w:hAnsi="Times New Roman" w:cs="Times New Roman"/>
          <w:sz w:val="28"/>
        </w:rPr>
        <w:t xml:space="preserve"> </w:t>
      </w:r>
      <w:r w:rsidR="005A5B97" w:rsidRPr="005A5B97">
        <w:rPr>
          <w:rFonts w:ascii="Times New Roman" w:hAnsi="Times New Roman" w:cs="Times New Roman"/>
          <w:sz w:val="28"/>
        </w:rPr>
        <w:t>требованиям</w:t>
      </w:r>
      <w:r>
        <w:rPr>
          <w:rFonts w:ascii="Times New Roman" w:hAnsi="Times New Roman" w:cs="Times New Roman"/>
          <w:sz w:val="28"/>
        </w:rPr>
        <w:t xml:space="preserve"> </w:t>
      </w:r>
      <w:r w:rsidR="005A5B97" w:rsidRPr="005A5B97">
        <w:rPr>
          <w:rFonts w:ascii="Times New Roman" w:hAnsi="Times New Roman" w:cs="Times New Roman"/>
          <w:sz w:val="28"/>
        </w:rPr>
        <w:t>ОС</w:t>
      </w:r>
      <w:r>
        <w:rPr>
          <w:rFonts w:ascii="Times New Roman" w:hAnsi="Times New Roman" w:cs="Times New Roman"/>
          <w:sz w:val="28"/>
        </w:rPr>
        <w:t xml:space="preserve"> </w:t>
      </w:r>
      <w:r w:rsidR="005A5B97" w:rsidRPr="005A5B97">
        <w:rPr>
          <w:rFonts w:ascii="Times New Roman" w:hAnsi="Times New Roman" w:cs="Times New Roman"/>
          <w:sz w:val="28"/>
        </w:rPr>
        <w:t>ВО</w:t>
      </w:r>
      <w:r>
        <w:rPr>
          <w:rFonts w:ascii="Times New Roman" w:hAnsi="Times New Roman" w:cs="Times New Roman"/>
          <w:sz w:val="28"/>
        </w:rPr>
        <w:t xml:space="preserve"> </w:t>
      </w:r>
      <w:r w:rsidR="005A5B97" w:rsidRPr="005A5B97">
        <w:rPr>
          <w:rFonts w:ascii="Times New Roman" w:hAnsi="Times New Roman" w:cs="Times New Roman"/>
          <w:sz w:val="28"/>
        </w:rPr>
        <w:t>ДВФУ,</w:t>
      </w:r>
      <w:r>
        <w:rPr>
          <w:rFonts w:ascii="Times New Roman" w:hAnsi="Times New Roman" w:cs="Times New Roman"/>
          <w:sz w:val="28"/>
        </w:rPr>
        <w:t xml:space="preserve"> </w:t>
      </w:r>
      <w:r w:rsidR="005A5B97" w:rsidRPr="005A5B97">
        <w:rPr>
          <w:rFonts w:ascii="Times New Roman" w:hAnsi="Times New Roman" w:cs="Times New Roman"/>
          <w:sz w:val="28"/>
        </w:rPr>
        <w:t>проводится</w:t>
      </w:r>
      <w:r>
        <w:rPr>
          <w:rFonts w:ascii="Times New Roman" w:hAnsi="Times New Roman" w:cs="Times New Roman"/>
          <w:sz w:val="28"/>
        </w:rPr>
        <w:t xml:space="preserve"> </w:t>
      </w:r>
      <w:r w:rsidR="005A5B97" w:rsidRPr="005A5B97">
        <w:rPr>
          <w:rFonts w:ascii="Times New Roman" w:hAnsi="Times New Roman" w:cs="Times New Roman"/>
          <w:sz w:val="28"/>
        </w:rPr>
        <w:t>на</w:t>
      </w:r>
      <w:r>
        <w:rPr>
          <w:rFonts w:ascii="Times New Roman" w:hAnsi="Times New Roman" w:cs="Times New Roman"/>
          <w:sz w:val="28"/>
        </w:rPr>
        <w:t xml:space="preserve"> </w:t>
      </w:r>
      <w:r w:rsidR="005A5B97" w:rsidRPr="005A5B97">
        <w:rPr>
          <w:rFonts w:ascii="Times New Roman" w:hAnsi="Times New Roman" w:cs="Times New Roman"/>
          <w:sz w:val="28"/>
        </w:rPr>
        <w:t>основе</w:t>
      </w:r>
      <w:r>
        <w:rPr>
          <w:rFonts w:ascii="Times New Roman" w:hAnsi="Times New Roman" w:cs="Times New Roman"/>
          <w:sz w:val="28"/>
        </w:rPr>
        <w:t xml:space="preserve"> </w:t>
      </w:r>
      <w:r w:rsidR="005A5B97" w:rsidRPr="005A5B97">
        <w:rPr>
          <w:rFonts w:ascii="Times New Roman" w:hAnsi="Times New Roman" w:cs="Times New Roman"/>
          <w:sz w:val="28"/>
        </w:rPr>
        <w:lastRenderedPageBreak/>
        <w:t>принципов</w:t>
      </w:r>
      <w:r>
        <w:rPr>
          <w:rFonts w:ascii="Times New Roman" w:hAnsi="Times New Roman" w:cs="Times New Roman"/>
          <w:sz w:val="28"/>
        </w:rPr>
        <w:t xml:space="preserve"> </w:t>
      </w:r>
      <w:r w:rsidR="005A5B97" w:rsidRPr="005A5B97">
        <w:rPr>
          <w:rFonts w:ascii="Times New Roman" w:hAnsi="Times New Roman" w:cs="Times New Roman"/>
          <w:sz w:val="28"/>
        </w:rPr>
        <w:t>объективности</w:t>
      </w:r>
      <w:r>
        <w:rPr>
          <w:rFonts w:ascii="Times New Roman" w:hAnsi="Times New Roman" w:cs="Times New Roman"/>
          <w:sz w:val="28"/>
        </w:rPr>
        <w:t xml:space="preserve"> </w:t>
      </w:r>
      <w:r w:rsidR="005A5B97" w:rsidRPr="005A5B97">
        <w:rPr>
          <w:rFonts w:ascii="Times New Roman" w:hAnsi="Times New Roman" w:cs="Times New Roman"/>
          <w:sz w:val="28"/>
        </w:rPr>
        <w:t>и</w:t>
      </w:r>
      <w:r>
        <w:rPr>
          <w:rFonts w:ascii="Times New Roman" w:hAnsi="Times New Roman" w:cs="Times New Roman"/>
          <w:sz w:val="28"/>
        </w:rPr>
        <w:t xml:space="preserve"> </w:t>
      </w:r>
      <w:r w:rsidR="005A5B97" w:rsidRPr="005A5B97">
        <w:rPr>
          <w:rFonts w:ascii="Times New Roman" w:hAnsi="Times New Roman" w:cs="Times New Roman"/>
          <w:sz w:val="28"/>
        </w:rPr>
        <w:t>независимой</w:t>
      </w:r>
      <w:r>
        <w:rPr>
          <w:rFonts w:ascii="Times New Roman" w:hAnsi="Times New Roman" w:cs="Times New Roman"/>
          <w:sz w:val="28"/>
        </w:rPr>
        <w:t xml:space="preserve"> </w:t>
      </w:r>
      <w:r w:rsidR="005A5B97" w:rsidRPr="005A5B97">
        <w:rPr>
          <w:rFonts w:ascii="Times New Roman" w:hAnsi="Times New Roman" w:cs="Times New Roman"/>
          <w:sz w:val="28"/>
        </w:rPr>
        <w:t>оценки</w:t>
      </w:r>
      <w:r>
        <w:rPr>
          <w:rFonts w:ascii="Times New Roman" w:hAnsi="Times New Roman" w:cs="Times New Roman"/>
          <w:sz w:val="28"/>
        </w:rPr>
        <w:t xml:space="preserve"> </w:t>
      </w:r>
      <w:r w:rsidR="005A5B97" w:rsidRPr="005A5B97">
        <w:rPr>
          <w:rFonts w:ascii="Times New Roman" w:hAnsi="Times New Roman" w:cs="Times New Roman"/>
          <w:sz w:val="28"/>
        </w:rPr>
        <w:t>качества</w:t>
      </w:r>
      <w:r>
        <w:rPr>
          <w:rFonts w:ascii="Times New Roman" w:hAnsi="Times New Roman" w:cs="Times New Roman"/>
          <w:sz w:val="28"/>
        </w:rPr>
        <w:t xml:space="preserve"> </w:t>
      </w:r>
      <w:r w:rsidR="005A5B97" w:rsidRPr="005A5B97">
        <w:rPr>
          <w:rFonts w:ascii="Times New Roman" w:hAnsi="Times New Roman" w:cs="Times New Roman"/>
          <w:sz w:val="28"/>
        </w:rPr>
        <w:t>подготовки</w:t>
      </w:r>
      <w:r>
        <w:rPr>
          <w:rFonts w:ascii="Times New Roman" w:hAnsi="Times New Roman" w:cs="Times New Roman"/>
          <w:sz w:val="28"/>
        </w:rPr>
        <w:t xml:space="preserve"> </w:t>
      </w:r>
      <w:r w:rsidR="005A5B97" w:rsidRPr="005A5B97">
        <w:rPr>
          <w:rFonts w:ascii="Times New Roman" w:hAnsi="Times New Roman" w:cs="Times New Roman"/>
          <w:sz w:val="28"/>
        </w:rPr>
        <w:t>обучающихся.</w:t>
      </w:r>
    </w:p>
    <w:p w14:paraId="2EBD03B9" w14:textId="2F7BA408" w:rsidR="00781A45" w:rsidRPr="00B217D1" w:rsidRDefault="00781A45" w:rsidP="00042FF6">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Выпускная квалификационная работа оценивается членами выпускной аттестационной комиссии с учето</w:t>
      </w:r>
      <w:r w:rsidR="00B217D1" w:rsidRPr="00B217D1">
        <w:rPr>
          <w:rFonts w:ascii="Times New Roman" w:hAnsi="Times New Roman" w:cs="Times New Roman"/>
          <w:sz w:val="28"/>
        </w:rPr>
        <w:t>м отзыва научного руководителя</w:t>
      </w:r>
      <w:r w:rsidRPr="00B217D1">
        <w:rPr>
          <w:rFonts w:ascii="Times New Roman" w:hAnsi="Times New Roman" w:cs="Times New Roman"/>
          <w:sz w:val="28"/>
        </w:rPr>
        <w:t>. При этом учитывается:</w:t>
      </w:r>
    </w:p>
    <w:p w14:paraId="2444AD6B"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уровень теоретической и научно-исследовательской проработки проблемы; </w:t>
      </w:r>
    </w:p>
    <w:p w14:paraId="79BDBA35"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качество и соответствие методики исследования поставленной проблеме; </w:t>
      </w:r>
    </w:p>
    <w:p w14:paraId="7E9D895F"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полнота, системность и </w:t>
      </w:r>
      <w:proofErr w:type="spellStart"/>
      <w:r w:rsidRPr="00B217D1">
        <w:rPr>
          <w:rFonts w:ascii="Times New Roman" w:hAnsi="Times New Roman" w:cs="Times New Roman"/>
          <w:sz w:val="28"/>
        </w:rPr>
        <w:t>многовариантность</w:t>
      </w:r>
      <w:proofErr w:type="spellEnd"/>
      <w:r w:rsidRPr="00B217D1">
        <w:rPr>
          <w:rFonts w:ascii="Times New Roman" w:hAnsi="Times New Roman" w:cs="Times New Roman"/>
          <w:sz w:val="28"/>
        </w:rPr>
        <w:t xml:space="preserve"> подходов к решению рассматриваемой проблемы; </w:t>
      </w:r>
    </w:p>
    <w:p w14:paraId="7CAC071B"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результативность решения конкретной научной и практической прикладной задачи, имеющей значение для определенной отрасли науки; </w:t>
      </w:r>
    </w:p>
    <w:p w14:paraId="6E9991EA"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возможность внедрения; </w:t>
      </w:r>
    </w:p>
    <w:p w14:paraId="147FA8A2"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степень самостоятельности; </w:t>
      </w:r>
    </w:p>
    <w:p w14:paraId="0075149D" w14:textId="77777777" w:rsidR="00781A45" w:rsidRPr="00B217D1" w:rsidRDefault="00781A45" w:rsidP="000A4B84">
      <w:pPr>
        <w:pStyle w:val="a3"/>
        <w:numPr>
          <w:ilvl w:val="0"/>
          <w:numId w:val="20"/>
        </w:numPr>
        <w:tabs>
          <w:tab w:val="left" w:pos="993"/>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 xml:space="preserve">оформление ВКР, качество доклада и наглядных материалов. </w:t>
      </w:r>
    </w:p>
    <w:p w14:paraId="26A482A2" w14:textId="77777777" w:rsidR="00720698" w:rsidRDefault="00781A45" w:rsidP="00042FF6">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781A45">
        <w:rPr>
          <w:rFonts w:ascii="Times New Roman" w:hAnsi="Times New Roman" w:cs="Times New Roman"/>
          <w:sz w:val="28"/>
        </w:rPr>
        <w:t>Выпускная квалификационная работа в соответствии с учебным планом и графиком учебного процесса выполняется в период прохождения преддипломной практики и научно-исследовательской работы и представляет собой самостоятельную и логически завершенную работу, которая содержит совокупность результатов, выдвигаемых для публичной защиты.</w:t>
      </w:r>
    </w:p>
    <w:p w14:paraId="10345227" w14:textId="77777777" w:rsidR="005A5B97" w:rsidRPr="005A5B97" w:rsidRDefault="005A5B97" w:rsidP="005A5B97">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5A5B97">
        <w:rPr>
          <w:rFonts w:ascii="Times New Roman" w:hAnsi="Times New Roman" w:cs="Times New Roman"/>
          <w:sz w:val="28"/>
        </w:rPr>
        <w:t>Требования</w:t>
      </w:r>
      <w:r w:rsidR="00175A90">
        <w:rPr>
          <w:rFonts w:ascii="Times New Roman" w:hAnsi="Times New Roman" w:cs="Times New Roman"/>
          <w:sz w:val="28"/>
        </w:rPr>
        <w:t xml:space="preserve"> </w:t>
      </w:r>
      <w:r w:rsidRPr="005A5B97">
        <w:rPr>
          <w:rFonts w:ascii="Times New Roman" w:hAnsi="Times New Roman" w:cs="Times New Roman"/>
          <w:sz w:val="28"/>
        </w:rPr>
        <w:t>к</w:t>
      </w:r>
      <w:r w:rsidR="00175A90">
        <w:rPr>
          <w:rFonts w:ascii="Times New Roman" w:hAnsi="Times New Roman" w:cs="Times New Roman"/>
          <w:sz w:val="28"/>
        </w:rPr>
        <w:t xml:space="preserve"> </w:t>
      </w:r>
      <w:r w:rsidRPr="005A5B97">
        <w:rPr>
          <w:rFonts w:ascii="Times New Roman" w:hAnsi="Times New Roman" w:cs="Times New Roman"/>
          <w:sz w:val="28"/>
        </w:rPr>
        <w:t>содержанию</w:t>
      </w:r>
      <w:r w:rsidR="00175A90">
        <w:rPr>
          <w:rFonts w:ascii="Times New Roman" w:hAnsi="Times New Roman" w:cs="Times New Roman"/>
          <w:sz w:val="28"/>
        </w:rPr>
        <w:t xml:space="preserve"> </w:t>
      </w:r>
      <w:r w:rsidRPr="005A5B97">
        <w:rPr>
          <w:rFonts w:ascii="Times New Roman" w:hAnsi="Times New Roman" w:cs="Times New Roman"/>
          <w:sz w:val="28"/>
        </w:rPr>
        <w:t>и</w:t>
      </w:r>
      <w:r w:rsidR="00175A90">
        <w:rPr>
          <w:rFonts w:ascii="Times New Roman" w:hAnsi="Times New Roman" w:cs="Times New Roman"/>
          <w:sz w:val="28"/>
        </w:rPr>
        <w:t xml:space="preserve"> </w:t>
      </w:r>
      <w:r w:rsidRPr="005A5B97">
        <w:rPr>
          <w:rFonts w:ascii="Times New Roman" w:hAnsi="Times New Roman" w:cs="Times New Roman"/>
          <w:sz w:val="28"/>
        </w:rPr>
        <w:t>оформлению</w:t>
      </w:r>
      <w:r w:rsidR="00175A90">
        <w:rPr>
          <w:rFonts w:ascii="Times New Roman" w:hAnsi="Times New Roman" w:cs="Times New Roman"/>
          <w:sz w:val="28"/>
        </w:rPr>
        <w:t xml:space="preserve"> </w:t>
      </w:r>
      <w:r w:rsidR="002A1CD8">
        <w:rPr>
          <w:rFonts w:ascii="Times New Roman" w:hAnsi="Times New Roman" w:cs="Times New Roman"/>
          <w:sz w:val="28"/>
          <w:szCs w:val="28"/>
        </w:rPr>
        <w:t xml:space="preserve">выпускной квалификационной работы (ВКР) </w:t>
      </w:r>
      <w:r w:rsidRPr="005A5B97">
        <w:rPr>
          <w:rFonts w:ascii="Times New Roman" w:hAnsi="Times New Roman" w:cs="Times New Roman"/>
          <w:sz w:val="28"/>
        </w:rPr>
        <w:t>приведены</w:t>
      </w:r>
      <w:r w:rsidR="00175A90">
        <w:rPr>
          <w:rFonts w:ascii="Times New Roman" w:hAnsi="Times New Roman" w:cs="Times New Roman"/>
          <w:sz w:val="28"/>
        </w:rPr>
        <w:t xml:space="preserve"> </w:t>
      </w:r>
      <w:r w:rsidRPr="005A5B97">
        <w:rPr>
          <w:rFonts w:ascii="Times New Roman" w:hAnsi="Times New Roman" w:cs="Times New Roman"/>
          <w:sz w:val="28"/>
        </w:rPr>
        <w:t>в</w:t>
      </w:r>
      <w:r w:rsidR="00175A90">
        <w:rPr>
          <w:rFonts w:ascii="Times New Roman" w:hAnsi="Times New Roman" w:cs="Times New Roman"/>
          <w:sz w:val="28"/>
        </w:rPr>
        <w:t xml:space="preserve"> </w:t>
      </w:r>
      <w:r w:rsidRPr="005A5B97">
        <w:rPr>
          <w:rFonts w:ascii="Times New Roman" w:hAnsi="Times New Roman" w:cs="Times New Roman"/>
          <w:sz w:val="28"/>
        </w:rPr>
        <w:t>приложении</w:t>
      </w:r>
      <w:r w:rsidR="00175A90">
        <w:rPr>
          <w:rFonts w:ascii="Times New Roman" w:hAnsi="Times New Roman" w:cs="Times New Roman"/>
          <w:sz w:val="28"/>
        </w:rPr>
        <w:t xml:space="preserve"> </w:t>
      </w:r>
      <w:r w:rsidRPr="005A5B97">
        <w:rPr>
          <w:rFonts w:ascii="Times New Roman" w:hAnsi="Times New Roman" w:cs="Times New Roman"/>
          <w:sz w:val="28"/>
        </w:rPr>
        <w:t>2.</w:t>
      </w:r>
    </w:p>
    <w:p w14:paraId="42406438" w14:textId="77777777" w:rsidR="005A5B97" w:rsidRDefault="005A5B97" w:rsidP="00117BD4">
      <w:pPr>
        <w:pStyle w:val="a3"/>
        <w:tabs>
          <w:tab w:val="left" w:pos="1276"/>
          <w:tab w:val="left" w:pos="1560"/>
        </w:tabs>
        <w:suppressAutoHyphens/>
        <w:spacing w:after="0"/>
        <w:ind w:left="0" w:firstLine="709"/>
        <w:jc w:val="right"/>
        <w:rPr>
          <w:rFonts w:ascii="Times New Roman" w:hAnsi="Times New Roman" w:cs="Times New Roman"/>
          <w:b/>
          <w:sz w:val="28"/>
        </w:rPr>
      </w:pPr>
      <w:r>
        <w:rPr>
          <w:rFonts w:ascii="Times New Roman" w:hAnsi="Times New Roman" w:cs="Times New Roman"/>
          <w:b/>
          <w:sz w:val="28"/>
        </w:rPr>
        <w:br w:type="page"/>
      </w:r>
    </w:p>
    <w:p w14:paraId="66F258BA" w14:textId="7A42CCD4" w:rsidR="00872B6C" w:rsidRPr="00170A3F" w:rsidRDefault="00872B6C" w:rsidP="00872B6C">
      <w:pPr>
        <w:pStyle w:val="2"/>
        <w:spacing w:line="240" w:lineRule="auto"/>
        <w:jc w:val="right"/>
      </w:pPr>
      <w:bookmarkStart w:id="15" w:name="_Toc531175998"/>
      <w:r w:rsidRPr="00061E24">
        <w:rPr>
          <w:b w:val="0"/>
        </w:rPr>
        <w:lastRenderedPageBreak/>
        <w:t>Приложение</w:t>
      </w:r>
      <w:proofErr w:type="gramStart"/>
      <w:r w:rsidRPr="00061E24">
        <w:rPr>
          <w:b w:val="0"/>
        </w:rPr>
        <w:t>2</w:t>
      </w:r>
      <w:proofErr w:type="gramEnd"/>
    </w:p>
    <w:p w14:paraId="44A9DBAF" w14:textId="77777777" w:rsidR="00872B6C" w:rsidRPr="00061E24" w:rsidRDefault="00872B6C" w:rsidP="00872B6C">
      <w:pPr>
        <w:pStyle w:val="2"/>
        <w:spacing w:line="240" w:lineRule="auto"/>
        <w:rPr>
          <w:b w:val="0"/>
        </w:rPr>
      </w:pPr>
      <w:r w:rsidRPr="00785B5E">
        <w:t>Требования к содержанию и оформлению (ВКР)</w:t>
      </w:r>
    </w:p>
    <w:bookmarkEnd w:id="15"/>
    <w:p w14:paraId="3B518376" w14:textId="7B5780BA" w:rsidR="005A5B97" w:rsidRPr="00061E24" w:rsidRDefault="005A5B97" w:rsidP="00061E24">
      <w:pPr>
        <w:pStyle w:val="2"/>
        <w:spacing w:line="240" w:lineRule="auto"/>
        <w:jc w:val="right"/>
        <w:rPr>
          <w:b w:val="0"/>
        </w:rPr>
      </w:pPr>
    </w:p>
    <w:p w14:paraId="412D1032" w14:textId="77777777" w:rsidR="005A5B97" w:rsidRPr="004E5D22" w:rsidRDefault="005A5B97" w:rsidP="005A5B97">
      <w:pPr>
        <w:pStyle w:val="af2"/>
        <w:tabs>
          <w:tab w:val="left" w:pos="708"/>
        </w:tabs>
        <w:suppressAutoHyphens/>
        <w:jc w:val="center"/>
        <w:rPr>
          <w:rFonts w:ascii="Times New Roman" w:hAnsi="Times New Roman" w:cs="Times New Roman"/>
          <w:sz w:val="28"/>
          <w:szCs w:val="28"/>
        </w:rPr>
      </w:pPr>
      <w:r w:rsidRPr="004E5D22">
        <w:rPr>
          <w:rFonts w:ascii="Times New Roman" w:hAnsi="Times New Roman" w:cs="Times New Roman"/>
          <w:noProof/>
          <w:lang w:eastAsia="ru-RU"/>
        </w:rPr>
        <w:drawing>
          <wp:inline distT="0" distB="0" distL="0" distR="0" wp14:anchorId="79EB09F5" wp14:editId="48EA06FF">
            <wp:extent cx="390525" cy="638175"/>
            <wp:effectExtent l="0" t="0" r="0" b="0"/>
            <wp:docPr id="8"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w="9525">
                      <a:noFill/>
                      <a:miter lim="800000"/>
                      <a:headEnd/>
                      <a:tailEnd/>
                    </a:ln>
                  </pic:spPr>
                </pic:pic>
              </a:graphicData>
            </a:graphic>
          </wp:inline>
        </w:drawing>
      </w:r>
    </w:p>
    <w:p w14:paraId="78D32F31" w14:textId="6AAB242E" w:rsidR="00175A90" w:rsidRPr="00175A90" w:rsidRDefault="00423C91" w:rsidP="00175A90">
      <w:pPr>
        <w:shd w:val="clear" w:color="auto" w:fill="FFFFFF"/>
        <w:spacing w:after="0" w:line="240" w:lineRule="auto"/>
        <w:ind w:right="-284"/>
        <w:jc w:val="center"/>
        <w:rPr>
          <w:rFonts w:ascii="Times New Roman" w:hAnsi="Times New Roman" w:cs="Times New Roman"/>
          <w:sz w:val="24"/>
        </w:rPr>
      </w:pPr>
      <w:r w:rsidRPr="00423C91">
        <w:rPr>
          <w:rFonts w:ascii="Times New Roman" w:hAnsi="Times New Roman" w:cs="Times New Roman"/>
          <w:sz w:val="24"/>
        </w:rPr>
        <w:t>МИНИСТЕРСТВО  НАУКИ И ВЫСШЕГО ОБРАЗОВАНИЯ РОССИЙСКОЙ ФЕДЕРАЦИИ</w:t>
      </w:r>
    </w:p>
    <w:p w14:paraId="58C6739E" w14:textId="77777777" w:rsidR="005A5B97" w:rsidRPr="004E5D22" w:rsidRDefault="005A5B97" w:rsidP="005A5B97">
      <w:pPr>
        <w:spacing w:after="0" w:line="240" w:lineRule="auto"/>
        <w:jc w:val="center"/>
        <w:rPr>
          <w:rFonts w:ascii="Times New Roman" w:hAnsi="Times New Roman" w:cs="Times New Roman"/>
        </w:rPr>
      </w:pPr>
      <w:r w:rsidRPr="004E5D22">
        <w:rPr>
          <w:rFonts w:ascii="Times New Roman" w:hAnsi="Times New Roman" w:cs="Times New Roman"/>
        </w:rPr>
        <w:t>Федеральное</w:t>
      </w:r>
      <w:r w:rsidR="00175A90">
        <w:rPr>
          <w:rFonts w:ascii="Times New Roman" w:hAnsi="Times New Roman" w:cs="Times New Roman"/>
        </w:rPr>
        <w:t xml:space="preserve"> </w:t>
      </w:r>
      <w:r w:rsidRPr="004E5D22">
        <w:rPr>
          <w:rFonts w:ascii="Times New Roman" w:hAnsi="Times New Roman" w:cs="Times New Roman"/>
        </w:rPr>
        <w:t>государственное</w:t>
      </w:r>
      <w:r w:rsidR="00175A90">
        <w:rPr>
          <w:rFonts w:ascii="Times New Roman" w:hAnsi="Times New Roman" w:cs="Times New Roman"/>
        </w:rPr>
        <w:t xml:space="preserve"> </w:t>
      </w:r>
      <w:r w:rsidRPr="004E5D22">
        <w:rPr>
          <w:rFonts w:ascii="Times New Roman" w:hAnsi="Times New Roman" w:cs="Times New Roman"/>
        </w:rPr>
        <w:t>автономное</w:t>
      </w:r>
      <w:r w:rsidR="00175A90">
        <w:rPr>
          <w:rFonts w:ascii="Times New Roman" w:hAnsi="Times New Roman" w:cs="Times New Roman"/>
        </w:rPr>
        <w:t xml:space="preserve"> </w:t>
      </w:r>
      <w:r w:rsidRPr="004E5D22">
        <w:rPr>
          <w:rFonts w:ascii="Times New Roman" w:hAnsi="Times New Roman" w:cs="Times New Roman"/>
        </w:rPr>
        <w:t>образовательное</w:t>
      </w:r>
      <w:r w:rsidR="00175A90">
        <w:rPr>
          <w:rFonts w:ascii="Times New Roman" w:hAnsi="Times New Roman" w:cs="Times New Roman"/>
        </w:rPr>
        <w:t xml:space="preserve"> </w:t>
      </w:r>
      <w:r w:rsidRPr="004E5D22">
        <w:rPr>
          <w:rFonts w:ascii="Times New Roman" w:hAnsi="Times New Roman" w:cs="Times New Roman"/>
        </w:rPr>
        <w:t>учреждение</w:t>
      </w:r>
      <w:r w:rsidR="00175A90">
        <w:rPr>
          <w:rFonts w:ascii="Times New Roman" w:hAnsi="Times New Roman" w:cs="Times New Roman"/>
        </w:rPr>
        <w:t xml:space="preserve"> </w:t>
      </w:r>
      <w:r w:rsidRPr="004E5D22">
        <w:rPr>
          <w:rFonts w:ascii="Times New Roman" w:hAnsi="Times New Roman" w:cs="Times New Roman"/>
        </w:rPr>
        <w:t>высшего</w:t>
      </w:r>
      <w:r w:rsidR="00175A90">
        <w:rPr>
          <w:rFonts w:ascii="Times New Roman" w:hAnsi="Times New Roman" w:cs="Times New Roman"/>
        </w:rPr>
        <w:t xml:space="preserve"> </w:t>
      </w:r>
      <w:r w:rsidRPr="004E5D22">
        <w:rPr>
          <w:rFonts w:ascii="Times New Roman" w:hAnsi="Times New Roman" w:cs="Times New Roman"/>
        </w:rPr>
        <w:t>образования</w:t>
      </w:r>
    </w:p>
    <w:p w14:paraId="504E6850" w14:textId="77777777" w:rsidR="005A5B97" w:rsidRPr="00C43CF9" w:rsidRDefault="005A5B97" w:rsidP="005A5B97">
      <w:pPr>
        <w:shd w:val="clear" w:color="auto" w:fill="FFFFFF"/>
        <w:spacing w:after="0" w:line="240" w:lineRule="auto"/>
        <w:jc w:val="center"/>
        <w:rPr>
          <w:rFonts w:ascii="Times New Roman" w:hAnsi="Times New Roman" w:cs="Times New Roman"/>
          <w:b/>
          <w:bCs/>
          <w:sz w:val="24"/>
        </w:rPr>
      </w:pPr>
      <w:r w:rsidRPr="00C43CF9">
        <w:rPr>
          <w:rFonts w:ascii="Times New Roman" w:hAnsi="Times New Roman" w:cs="Times New Roman"/>
          <w:b/>
          <w:bCs/>
          <w:sz w:val="24"/>
        </w:rPr>
        <w:t>«Дальневосточный</w:t>
      </w:r>
      <w:r w:rsidR="00175A90">
        <w:rPr>
          <w:rFonts w:ascii="Times New Roman" w:hAnsi="Times New Roman" w:cs="Times New Roman"/>
          <w:b/>
          <w:bCs/>
          <w:sz w:val="24"/>
        </w:rPr>
        <w:t xml:space="preserve"> </w:t>
      </w:r>
      <w:r w:rsidRPr="00C43CF9">
        <w:rPr>
          <w:rFonts w:ascii="Times New Roman" w:hAnsi="Times New Roman" w:cs="Times New Roman"/>
          <w:b/>
          <w:bCs/>
          <w:sz w:val="24"/>
        </w:rPr>
        <w:t>федеральный</w:t>
      </w:r>
      <w:r w:rsidR="00175A90">
        <w:rPr>
          <w:rFonts w:ascii="Times New Roman" w:hAnsi="Times New Roman" w:cs="Times New Roman"/>
          <w:b/>
          <w:bCs/>
          <w:sz w:val="24"/>
        </w:rPr>
        <w:t xml:space="preserve"> </w:t>
      </w:r>
      <w:r w:rsidRPr="00C43CF9">
        <w:rPr>
          <w:rFonts w:ascii="Times New Roman" w:hAnsi="Times New Roman" w:cs="Times New Roman"/>
          <w:b/>
          <w:bCs/>
          <w:sz w:val="24"/>
        </w:rPr>
        <w:t>университет»</w:t>
      </w:r>
    </w:p>
    <w:p w14:paraId="6B049ED3" w14:textId="77777777" w:rsidR="005A5B97" w:rsidRPr="00C43CF9" w:rsidRDefault="005A5B97" w:rsidP="005A5B97">
      <w:pPr>
        <w:shd w:val="clear" w:color="auto" w:fill="FFFFFF"/>
        <w:spacing w:after="0" w:line="240" w:lineRule="auto"/>
        <w:jc w:val="center"/>
        <w:rPr>
          <w:rFonts w:ascii="Times New Roman" w:hAnsi="Times New Roman" w:cs="Times New Roman"/>
          <w:b/>
          <w:bCs/>
          <w:sz w:val="24"/>
        </w:rPr>
      </w:pPr>
      <w:r w:rsidRPr="00C43CF9">
        <w:rPr>
          <w:rFonts w:ascii="Times New Roman" w:hAnsi="Times New Roman" w:cs="Times New Roman"/>
          <w:b/>
          <w:bCs/>
          <w:sz w:val="24"/>
        </w:rPr>
        <w:t>(ДВФУ)</w:t>
      </w:r>
    </w:p>
    <w:p w14:paraId="2B4DF5B9" w14:textId="77777777" w:rsidR="005A5B97" w:rsidRPr="004E5D22" w:rsidRDefault="002163D3" w:rsidP="005A5B97">
      <w:pPr>
        <w:spacing w:after="0" w:line="240" w:lineRule="auto"/>
        <w:rPr>
          <w:rFonts w:ascii="Times New Roman" w:hAnsi="Times New Roman" w:cs="Times New Roman"/>
          <w:sz w:val="20"/>
          <w:szCs w:val="20"/>
        </w:rPr>
      </w:pPr>
      <w:r>
        <w:rPr>
          <w:rFonts w:ascii="Times New Roman" w:hAnsi="Times New Roman" w:cs="Times New Roman"/>
          <w:noProof/>
          <w:sz w:val="24"/>
          <w:szCs w:val="24"/>
          <w:lang w:eastAsia="ru-RU"/>
        </w:rPr>
        <w:pict w14:anchorId="551B3C60">
          <v:line id="_x0000_s1027" style="position:absolute;flip:y;z-index:251664384;visibility:visibl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w:r>
    </w:p>
    <w:p w14:paraId="68D8716D"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b/>
          <w:caps/>
          <w:sz w:val="26"/>
          <w:szCs w:val="26"/>
        </w:rPr>
      </w:pPr>
      <w:r w:rsidRPr="004E5D22">
        <w:rPr>
          <w:rFonts w:ascii="Times New Roman" w:hAnsi="Times New Roman" w:cs="Times New Roman"/>
          <w:b/>
          <w:bCs/>
          <w:caps/>
          <w:sz w:val="26"/>
          <w:szCs w:val="26"/>
        </w:rPr>
        <w:t>ШКОЛА</w:t>
      </w:r>
      <w:r w:rsidR="00175A90">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ЭКОНОМИКИ</w:t>
      </w:r>
      <w:r w:rsidR="00175A90">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И</w:t>
      </w:r>
      <w:r w:rsidR="00175A90">
        <w:rPr>
          <w:rFonts w:ascii="Times New Roman" w:hAnsi="Times New Roman" w:cs="Times New Roman"/>
          <w:b/>
          <w:bCs/>
          <w:caps/>
          <w:sz w:val="26"/>
          <w:szCs w:val="26"/>
        </w:rPr>
        <w:t xml:space="preserve"> </w:t>
      </w:r>
      <w:r w:rsidRPr="004E5D22">
        <w:rPr>
          <w:rFonts w:ascii="Times New Roman" w:hAnsi="Times New Roman" w:cs="Times New Roman"/>
          <w:b/>
          <w:bCs/>
          <w:caps/>
          <w:sz w:val="26"/>
          <w:szCs w:val="26"/>
        </w:rPr>
        <w:t>МЕНЕДЖМЕНТА</w:t>
      </w:r>
    </w:p>
    <w:p w14:paraId="52845DC7"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3B0E8CCF" w14:textId="77777777" w:rsidR="005A5B97" w:rsidRPr="004E5D22" w:rsidRDefault="005A5B97" w:rsidP="005A5B97">
      <w:pPr>
        <w:spacing w:after="0" w:line="240" w:lineRule="auto"/>
        <w:jc w:val="center"/>
        <w:outlineLvl w:val="5"/>
        <w:rPr>
          <w:rFonts w:ascii="Times New Roman" w:hAnsi="Times New Roman" w:cs="Times New Roman"/>
          <w:b/>
          <w:bCs/>
          <w:sz w:val="26"/>
          <w:szCs w:val="26"/>
        </w:rPr>
      </w:pPr>
      <w:r w:rsidRPr="004E5D22">
        <w:rPr>
          <w:rFonts w:ascii="Times New Roman" w:hAnsi="Times New Roman" w:cs="Times New Roman"/>
          <w:b/>
          <w:bCs/>
          <w:sz w:val="26"/>
          <w:szCs w:val="26"/>
        </w:rPr>
        <w:t>Ка</w:t>
      </w:r>
      <w:r>
        <w:rPr>
          <w:rFonts w:ascii="Times New Roman" w:hAnsi="Times New Roman" w:cs="Times New Roman"/>
          <w:b/>
          <w:bCs/>
          <w:sz w:val="26"/>
          <w:szCs w:val="26"/>
        </w:rPr>
        <w:t>федра</w:t>
      </w:r>
      <w:r w:rsidR="00175A90">
        <w:rPr>
          <w:rFonts w:ascii="Times New Roman" w:hAnsi="Times New Roman" w:cs="Times New Roman"/>
          <w:b/>
          <w:bCs/>
          <w:sz w:val="26"/>
          <w:szCs w:val="26"/>
        </w:rPr>
        <w:t xml:space="preserve"> сервиса и туризма</w:t>
      </w:r>
    </w:p>
    <w:p w14:paraId="383CC228"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0DF15406"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7E311556"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3C0C760F"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4519F3FE" w14:textId="77777777" w:rsidR="005A5B97" w:rsidRPr="004E5D22" w:rsidRDefault="005A5B97" w:rsidP="005A5B97">
      <w:pPr>
        <w:tabs>
          <w:tab w:val="left" w:pos="709"/>
        </w:tabs>
        <w:suppressAutoHyphens/>
        <w:spacing w:after="0" w:line="240" w:lineRule="auto"/>
        <w:ind w:left="360"/>
        <w:jc w:val="center"/>
        <w:rPr>
          <w:rFonts w:ascii="Times New Roman" w:hAnsi="Times New Roman" w:cs="Times New Roman"/>
          <w:b/>
          <w:caps/>
          <w:sz w:val="26"/>
          <w:szCs w:val="26"/>
        </w:rPr>
      </w:pPr>
    </w:p>
    <w:p w14:paraId="0FB22940" w14:textId="77777777" w:rsidR="005A5B97" w:rsidRPr="00813972" w:rsidRDefault="005A5B97" w:rsidP="00813972">
      <w:pPr>
        <w:tabs>
          <w:tab w:val="left" w:pos="709"/>
        </w:tabs>
        <w:suppressAutoHyphens/>
        <w:spacing w:after="0"/>
        <w:jc w:val="center"/>
        <w:rPr>
          <w:rFonts w:ascii="Times New Roman" w:hAnsi="Times New Roman" w:cs="Times New Roman"/>
          <w:b/>
          <w:bCs/>
          <w:sz w:val="26"/>
          <w:szCs w:val="26"/>
        </w:rPr>
      </w:pPr>
    </w:p>
    <w:p w14:paraId="40E524C9" w14:textId="77777777" w:rsidR="00F77D69" w:rsidRPr="00813972" w:rsidRDefault="002A1CD8" w:rsidP="00813972">
      <w:pPr>
        <w:tabs>
          <w:tab w:val="left" w:pos="709"/>
        </w:tabs>
        <w:suppressAutoHyphens/>
        <w:spacing w:after="0" w:line="360" w:lineRule="auto"/>
        <w:jc w:val="center"/>
        <w:rPr>
          <w:rFonts w:ascii="Times New Roman" w:hAnsi="Times New Roman" w:cs="Times New Roman"/>
          <w:b/>
          <w:bCs/>
          <w:sz w:val="26"/>
          <w:szCs w:val="26"/>
        </w:rPr>
      </w:pPr>
      <w:r w:rsidRPr="00813972">
        <w:rPr>
          <w:rFonts w:ascii="Times New Roman" w:hAnsi="Times New Roman" w:cs="Times New Roman"/>
          <w:b/>
          <w:bCs/>
          <w:sz w:val="26"/>
          <w:szCs w:val="26"/>
        </w:rPr>
        <w:t>ТРЕБОВАНИЯ К СОДЕРЖАНИЮ И ОФОРМЛЕНИЮ</w:t>
      </w:r>
    </w:p>
    <w:p w14:paraId="31C11720" w14:textId="77777777" w:rsidR="00F77D69" w:rsidRPr="002A1CD8" w:rsidRDefault="002A1CD8" w:rsidP="002A1CD8">
      <w:pPr>
        <w:tabs>
          <w:tab w:val="left" w:pos="709"/>
        </w:tabs>
        <w:suppressAutoHyphens/>
        <w:spacing w:after="0" w:line="360" w:lineRule="auto"/>
        <w:jc w:val="center"/>
        <w:rPr>
          <w:rFonts w:ascii="Times New Roman" w:hAnsi="Times New Roman" w:cs="Times New Roman"/>
          <w:b/>
          <w:bCs/>
          <w:sz w:val="26"/>
          <w:szCs w:val="26"/>
        </w:rPr>
      </w:pPr>
      <w:r w:rsidRPr="002A1CD8">
        <w:rPr>
          <w:rFonts w:ascii="Times New Roman" w:hAnsi="Times New Roman" w:cs="Times New Roman"/>
          <w:b/>
          <w:bCs/>
          <w:sz w:val="26"/>
          <w:szCs w:val="26"/>
        </w:rPr>
        <w:t>ВЫПУСКНОЙ КВАЛИФИКАЦИОННОЙ РАБОТЫ (ВКР)</w:t>
      </w:r>
    </w:p>
    <w:p w14:paraId="57A0F3E0" w14:textId="77777777" w:rsidR="002A1CD8" w:rsidRPr="004E5D22" w:rsidRDefault="002A1CD8" w:rsidP="00F77D69">
      <w:pPr>
        <w:tabs>
          <w:tab w:val="left" w:pos="709"/>
        </w:tabs>
        <w:suppressAutoHyphens/>
        <w:spacing w:after="0"/>
        <w:jc w:val="center"/>
        <w:rPr>
          <w:rFonts w:ascii="Times New Roman" w:hAnsi="Times New Roman" w:cs="Times New Roman"/>
          <w:b/>
          <w:caps/>
          <w:sz w:val="26"/>
          <w:szCs w:val="26"/>
        </w:rPr>
      </w:pPr>
    </w:p>
    <w:p w14:paraId="54B8BCA1" w14:textId="77777777" w:rsidR="005A5B97" w:rsidRPr="005A5B97" w:rsidRDefault="005A5B97" w:rsidP="005A5B97">
      <w:pPr>
        <w:tabs>
          <w:tab w:val="left" w:pos="709"/>
        </w:tabs>
        <w:suppressAutoHyphens/>
        <w:spacing w:after="0"/>
        <w:jc w:val="center"/>
        <w:rPr>
          <w:rFonts w:ascii="Times New Roman" w:hAnsi="Times New Roman" w:cs="Times New Roman"/>
          <w:b/>
          <w:bCs/>
          <w:sz w:val="26"/>
          <w:szCs w:val="26"/>
        </w:rPr>
      </w:pPr>
      <w:r w:rsidRPr="005A5B97">
        <w:rPr>
          <w:rFonts w:ascii="Times New Roman" w:hAnsi="Times New Roman" w:cs="Times New Roman"/>
          <w:b/>
          <w:bCs/>
          <w:sz w:val="26"/>
          <w:szCs w:val="26"/>
        </w:rPr>
        <w:t>Направление</w:t>
      </w:r>
      <w:r w:rsidR="00175A90">
        <w:rPr>
          <w:rFonts w:ascii="Times New Roman" w:hAnsi="Times New Roman" w:cs="Times New Roman"/>
          <w:b/>
          <w:bCs/>
          <w:sz w:val="26"/>
          <w:szCs w:val="26"/>
        </w:rPr>
        <w:t xml:space="preserve"> </w:t>
      </w:r>
      <w:r w:rsidRPr="005A5B97">
        <w:rPr>
          <w:rFonts w:ascii="Times New Roman" w:hAnsi="Times New Roman" w:cs="Times New Roman"/>
          <w:b/>
          <w:bCs/>
          <w:sz w:val="26"/>
          <w:szCs w:val="26"/>
        </w:rPr>
        <w:t>подготовки</w:t>
      </w:r>
    </w:p>
    <w:p w14:paraId="4E2947AD" w14:textId="77777777" w:rsidR="005A5B97" w:rsidRDefault="00175A90" w:rsidP="005A5B97">
      <w:pPr>
        <w:tabs>
          <w:tab w:val="left" w:pos="709"/>
        </w:tabs>
        <w:suppressAutoHyphens/>
        <w:spacing w:after="0"/>
        <w:jc w:val="center"/>
        <w:rPr>
          <w:rFonts w:ascii="Times New Roman" w:hAnsi="Times New Roman" w:cs="Times New Roman"/>
          <w:b/>
          <w:bCs/>
          <w:sz w:val="26"/>
          <w:szCs w:val="26"/>
        </w:rPr>
      </w:pPr>
      <w:r>
        <w:rPr>
          <w:rFonts w:ascii="Times New Roman" w:hAnsi="Times New Roman" w:cs="Times New Roman"/>
          <w:b/>
          <w:bCs/>
          <w:sz w:val="26"/>
          <w:szCs w:val="26"/>
        </w:rPr>
        <w:t>43.03.02 Туризм</w:t>
      </w:r>
    </w:p>
    <w:p w14:paraId="20AF93DD" w14:textId="77777777" w:rsidR="00175A90" w:rsidRPr="005A5B97" w:rsidRDefault="00175A90" w:rsidP="005A5B97">
      <w:pPr>
        <w:tabs>
          <w:tab w:val="left" w:pos="709"/>
        </w:tabs>
        <w:suppressAutoHyphens/>
        <w:spacing w:after="0"/>
        <w:jc w:val="center"/>
        <w:rPr>
          <w:rFonts w:ascii="Times New Roman" w:hAnsi="Times New Roman" w:cs="Times New Roman"/>
          <w:b/>
          <w:bCs/>
          <w:sz w:val="26"/>
          <w:szCs w:val="26"/>
        </w:rPr>
      </w:pPr>
    </w:p>
    <w:p w14:paraId="0AC83ADD" w14:textId="77777777" w:rsidR="005A5B97" w:rsidRPr="005A5B97" w:rsidRDefault="005A5B97" w:rsidP="005A5B97">
      <w:pPr>
        <w:tabs>
          <w:tab w:val="left" w:pos="709"/>
        </w:tabs>
        <w:suppressAutoHyphens/>
        <w:spacing w:after="0"/>
        <w:jc w:val="center"/>
        <w:rPr>
          <w:rFonts w:ascii="Times New Roman" w:hAnsi="Times New Roman" w:cs="Times New Roman"/>
          <w:b/>
          <w:caps/>
          <w:sz w:val="26"/>
          <w:szCs w:val="26"/>
        </w:rPr>
      </w:pPr>
      <w:r w:rsidRPr="005A5B97">
        <w:rPr>
          <w:rFonts w:ascii="Times New Roman" w:hAnsi="Times New Roman" w:cs="Times New Roman"/>
          <w:b/>
          <w:bCs/>
          <w:sz w:val="26"/>
          <w:szCs w:val="26"/>
        </w:rPr>
        <w:t>Форма</w:t>
      </w:r>
      <w:r w:rsidR="00175A90">
        <w:rPr>
          <w:rFonts w:ascii="Times New Roman" w:hAnsi="Times New Roman" w:cs="Times New Roman"/>
          <w:b/>
          <w:bCs/>
          <w:sz w:val="26"/>
          <w:szCs w:val="26"/>
        </w:rPr>
        <w:t xml:space="preserve"> </w:t>
      </w:r>
      <w:r w:rsidRPr="005A5B97">
        <w:rPr>
          <w:rFonts w:ascii="Times New Roman" w:hAnsi="Times New Roman" w:cs="Times New Roman"/>
          <w:b/>
          <w:bCs/>
          <w:sz w:val="26"/>
          <w:szCs w:val="26"/>
        </w:rPr>
        <w:t>подготовки:</w:t>
      </w:r>
      <w:r w:rsidR="00175A90">
        <w:rPr>
          <w:rFonts w:ascii="Times New Roman" w:hAnsi="Times New Roman" w:cs="Times New Roman"/>
          <w:b/>
          <w:bCs/>
          <w:sz w:val="26"/>
          <w:szCs w:val="26"/>
        </w:rPr>
        <w:t xml:space="preserve"> </w:t>
      </w:r>
      <w:r w:rsidRPr="005A5B97">
        <w:rPr>
          <w:rFonts w:ascii="Times New Roman" w:hAnsi="Times New Roman" w:cs="Times New Roman"/>
          <w:b/>
          <w:bCs/>
          <w:sz w:val="26"/>
          <w:szCs w:val="26"/>
        </w:rPr>
        <w:t>очная</w:t>
      </w:r>
    </w:p>
    <w:p w14:paraId="3E86DEE4"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5721A9EB" w14:textId="77777777" w:rsidR="005A5B97"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41807516" w14:textId="77777777" w:rsidR="00F77D69" w:rsidRPr="004E5D22" w:rsidRDefault="00F77D69" w:rsidP="005A5B97">
      <w:pPr>
        <w:tabs>
          <w:tab w:val="left" w:pos="709"/>
        </w:tabs>
        <w:suppressAutoHyphens/>
        <w:spacing w:after="0" w:line="240" w:lineRule="auto"/>
        <w:jc w:val="center"/>
        <w:rPr>
          <w:rFonts w:ascii="Times New Roman" w:hAnsi="Times New Roman" w:cs="Times New Roman"/>
          <w:caps/>
          <w:sz w:val="26"/>
          <w:szCs w:val="26"/>
        </w:rPr>
      </w:pPr>
    </w:p>
    <w:p w14:paraId="7818A93A"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652106E9"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3F1307C3"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581DABFD"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055BF52F"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33D9D19C" w14:textId="77777777" w:rsidR="005A5B97"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464B16BA"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49B3BB3B"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0F22A239"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3EB62BBD" w14:textId="77777777" w:rsidR="005A5B97"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6DB8D2FD" w14:textId="77777777" w:rsidR="005A5B97"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6683323D" w14:textId="77777777" w:rsidR="005A5B97"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522B3197"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caps/>
          <w:sz w:val="26"/>
          <w:szCs w:val="26"/>
        </w:rPr>
      </w:pPr>
    </w:p>
    <w:p w14:paraId="5E1A491E" w14:textId="77777777" w:rsidR="005A5B97" w:rsidRPr="004E5D22" w:rsidRDefault="005A5B97" w:rsidP="005A5B97">
      <w:pPr>
        <w:tabs>
          <w:tab w:val="left" w:pos="709"/>
        </w:tabs>
        <w:suppressAutoHyphens/>
        <w:spacing w:after="0" w:line="240" w:lineRule="auto"/>
        <w:jc w:val="center"/>
        <w:rPr>
          <w:rFonts w:ascii="Times New Roman" w:hAnsi="Times New Roman" w:cs="Times New Roman"/>
          <w:b/>
          <w:caps/>
          <w:sz w:val="26"/>
          <w:szCs w:val="26"/>
        </w:rPr>
      </w:pPr>
      <w:r w:rsidRPr="004E5D22">
        <w:rPr>
          <w:rFonts w:ascii="Times New Roman" w:hAnsi="Times New Roman" w:cs="Times New Roman"/>
          <w:b/>
          <w:sz w:val="26"/>
          <w:szCs w:val="26"/>
        </w:rPr>
        <w:t>Владивосток</w:t>
      </w:r>
    </w:p>
    <w:p w14:paraId="3173E6E1" w14:textId="6E22EA2A" w:rsidR="00F77D69" w:rsidRDefault="00BD389B" w:rsidP="00F77D69">
      <w:pPr>
        <w:pStyle w:val="a3"/>
        <w:tabs>
          <w:tab w:val="left" w:pos="1276"/>
          <w:tab w:val="left" w:pos="1560"/>
        </w:tabs>
        <w:suppressAutoHyphens/>
        <w:spacing w:after="0"/>
        <w:ind w:left="0"/>
        <w:jc w:val="center"/>
        <w:rPr>
          <w:rFonts w:ascii="Times New Roman" w:hAnsi="Times New Roman" w:cs="Times New Roman"/>
          <w:b/>
          <w:caps/>
          <w:sz w:val="26"/>
          <w:szCs w:val="26"/>
        </w:rPr>
      </w:pPr>
      <w:r>
        <w:rPr>
          <w:rFonts w:ascii="Times New Roman" w:hAnsi="Times New Roman" w:cs="Times New Roman"/>
          <w:b/>
          <w:caps/>
          <w:sz w:val="26"/>
          <w:szCs w:val="26"/>
        </w:rPr>
        <w:t>2018</w:t>
      </w:r>
      <w:r w:rsidR="00F77D69">
        <w:rPr>
          <w:rFonts w:ascii="Times New Roman" w:hAnsi="Times New Roman" w:cs="Times New Roman"/>
          <w:b/>
          <w:caps/>
          <w:sz w:val="26"/>
          <w:szCs w:val="26"/>
        </w:rPr>
        <w:br w:type="page"/>
      </w:r>
    </w:p>
    <w:p w14:paraId="466D1D8E" w14:textId="77777777" w:rsidR="00F77D69" w:rsidRPr="00B217D1" w:rsidRDefault="002A1CD8"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szCs w:val="28"/>
        </w:rPr>
        <w:lastRenderedPageBreak/>
        <w:t xml:space="preserve">Выпускная квалификационная работа (ВКР) </w:t>
      </w:r>
      <w:r w:rsidR="00F77D69" w:rsidRPr="00B217D1">
        <w:rPr>
          <w:rFonts w:ascii="Times New Roman" w:hAnsi="Times New Roman" w:cs="Times New Roman"/>
          <w:sz w:val="28"/>
        </w:rPr>
        <w:t>является</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результатом</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самостоятельной</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творческой</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работы</w:t>
      </w:r>
      <w:r w:rsidR="00175A90" w:rsidRPr="00B217D1">
        <w:rPr>
          <w:rFonts w:ascii="Times New Roman" w:hAnsi="Times New Roman" w:cs="Times New Roman"/>
          <w:sz w:val="28"/>
        </w:rPr>
        <w:t xml:space="preserve"> бакалавра </w:t>
      </w:r>
      <w:r w:rsidR="00F77D69" w:rsidRPr="00B217D1">
        <w:rPr>
          <w:rFonts w:ascii="Times New Roman" w:hAnsi="Times New Roman" w:cs="Times New Roman"/>
          <w:sz w:val="28"/>
        </w:rPr>
        <w:t>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направлена</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на</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систематизацию,</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закрепление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углубление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знаний</w:t>
      </w:r>
      <w:r w:rsidR="00B5399F" w:rsidRPr="00B217D1">
        <w:rPr>
          <w:rFonts w:ascii="Times New Roman" w:hAnsi="Times New Roman" w:cs="Times New Roman"/>
          <w:sz w:val="28"/>
        </w:rPr>
        <w:t>,</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эффективное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применение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умений,</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навыков</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по</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направлению</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подготовки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решение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конкретных</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задач.</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Качество</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ее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выполнения</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позволяет</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дать</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дифференцированную</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оценку</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квалификации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выпускника,</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способности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выполнять</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свои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будущие</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обязанности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на</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предприятии.</w:t>
      </w:r>
      <w:r w:rsidR="00175A90" w:rsidRPr="00B217D1">
        <w:rPr>
          <w:rFonts w:ascii="Times New Roman" w:hAnsi="Times New Roman" w:cs="Times New Roman"/>
          <w:sz w:val="28"/>
        </w:rPr>
        <w:t xml:space="preserve"> </w:t>
      </w:r>
      <w:r w:rsidR="00F77D69" w:rsidRPr="00B217D1">
        <w:rPr>
          <w:rFonts w:ascii="Times New Roman" w:hAnsi="Times New Roman" w:cs="Times New Roman"/>
          <w:sz w:val="28"/>
        </w:rPr>
        <w:t>Если</w:t>
      </w:r>
      <w:r w:rsidR="00175A90" w:rsidRPr="00B217D1">
        <w:rPr>
          <w:rFonts w:ascii="Times New Roman" w:hAnsi="Times New Roman" w:cs="Times New Roman"/>
          <w:sz w:val="28"/>
        </w:rPr>
        <w:t xml:space="preserve"> </w:t>
      </w:r>
      <w:r w:rsidRPr="00B217D1">
        <w:rPr>
          <w:rFonts w:ascii="Times New Roman" w:hAnsi="Times New Roman" w:cs="Times New Roman"/>
          <w:sz w:val="28"/>
          <w:szCs w:val="28"/>
        </w:rPr>
        <w:t xml:space="preserve">выпускная квалификационная работа (ВКР) </w:t>
      </w:r>
      <w:r w:rsidR="00F77D69" w:rsidRPr="00B217D1">
        <w:rPr>
          <w:rFonts w:ascii="Times New Roman" w:hAnsi="Times New Roman" w:cs="Times New Roman"/>
          <w:sz w:val="28"/>
        </w:rPr>
        <w:t>выполнена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высоком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теоретическом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практическом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уровне,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она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должна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быть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представлена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руководству</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предприятия,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материалах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которого</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проведены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исследования,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для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принятия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решения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о</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возможности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внедрения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разработанных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мероприятий.</w:t>
      </w:r>
    </w:p>
    <w:p w14:paraId="6313A5ED" w14:textId="77777777" w:rsidR="006F38D3" w:rsidRPr="00B217D1" w:rsidRDefault="00F77D69"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Работа</w:t>
      </w:r>
      <w:r w:rsidR="00BF7F47" w:rsidRPr="00B217D1">
        <w:rPr>
          <w:rFonts w:ascii="Times New Roman" w:hAnsi="Times New Roman" w:cs="Times New Roman"/>
          <w:sz w:val="28"/>
        </w:rPr>
        <w:t xml:space="preserve"> </w:t>
      </w:r>
      <w:r w:rsidRPr="00B217D1">
        <w:rPr>
          <w:rFonts w:ascii="Times New Roman" w:hAnsi="Times New Roman" w:cs="Times New Roman"/>
          <w:sz w:val="28"/>
        </w:rPr>
        <w:t>над</w:t>
      </w:r>
      <w:r w:rsidR="00BF7F47" w:rsidRPr="00B217D1">
        <w:rPr>
          <w:rFonts w:ascii="Times New Roman" w:hAnsi="Times New Roman" w:cs="Times New Roman"/>
          <w:sz w:val="28"/>
        </w:rPr>
        <w:t xml:space="preserve"> </w:t>
      </w:r>
      <w:r w:rsidR="002A1CD8" w:rsidRPr="00B217D1">
        <w:rPr>
          <w:rFonts w:ascii="Times New Roman" w:hAnsi="Times New Roman" w:cs="Times New Roman"/>
          <w:sz w:val="28"/>
          <w:szCs w:val="28"/>
        </w:rPr>
        <w:t xml:space="preserve">выпускной квалификационной работой (ВКР) </w:t>
      </w:r>
      <w:r w:rsidRPr="00B217D1">
        <w:rPr>
          <w:rFonts w:ascii="Times New Roman" w:hAnsi="Times New Roman" w:cs="Times New Roman"/>
          <w:sz w:val="28"/>
        </w:rPr>
        <w:t>предполагает</w:t>
      </w:r>
      <w:r w:rsidR="00BF7F47" w:rsidRPr="00B217D1">
        <w:rPr>
          <w:rFonts w:ascii="Times New Roman" w:hAnsi="Times New Roman" w:cs="Times New Roman"/>
          <w:sz w:val="28"/>
        </w:rPr>
        <w:t xml:space="preserve"> </w:t>
      </w:r>
      <w:r w:rsidRPr="00B217D1">
        <w:rPr>
          <w:rFonts w:ascii="Times New Roman" w:hAnsi="Times New Roman" w:cs="Times New Roman"/>
          <w:sz w:val="28"/>
        </w:rPr>
        <w:t>самостоятельное</w:t>
      </w:r>
      <w:r w:rsidR="00BF7F47" w:rsidRPr="00B217D1">
        <w:rPr>
          <w:rFonts w:ascii="Times New Roman" w:hAnsi="Times New Roman" w:cs="Times New Roman"/>
          <w:sz w:val="28"/>
        </w:rPr>
        <w:t xml:space="preserve"> </w:t>
      </w:r>
      <w:r w:rsidRPr="00B217D1">
        <w:rPr>
          <w:rFonts w:ascii="Times New Roman" w:hAnsi="Times New Roman" w:cs="Times New Roman"/>
          <w:sz w:val="28"/>
        </w:rPr>
        <w:t>выполнение</w:t>
      </w:r>
      <w:r w:rsidR="00BF7F47" w:rsidRPr="00B217D1">
        <w:rPr>
          <w:rFonts w:ascii="Times New Roman" w:hAnsi="Times New Roman" w:cs="Times New Roman"/>
          <w:sz w:val="28"/>
        </w:rPr>
        <w:t xml:space="preserve"> </w:t>
      </w:r>
      <w:r w:rsidRPr="00B217D1">
        <w:rPr>
          <w:rFonts w:ascii="Times New Roman" w:hAnsi="Times New Roman" w:cs="Times New Roman"/>
          <w:sz w:val="28"/>
        </w:rPr>
        <w:t>квалификационной</w:t>
      </w:r>
      <w:r w:rsidR="00BF7F47" w:rsidRPr="00B217D1">
        <w:rPr>
          <w:rFonts w:ascii="Times New Roman" w:hAnsi="Times New Roman" w:cs="Times New Roman"/>
          <w:sz w:val="28"/>
        </w:rPr>
        <w:t xml:space="preserve"> </w:t>
      </w:r>
      <w:r w:rsidRPr="00B217D1">
        <w:rPr>
          <w:rFonts w:ascii="Times New Roman" w:hAnsi="Times New Roman" w:cs="Times New Roman"/>
          <w:sz w:val="28"/>
        </w:rPr>
        <w:t>теоретической</w:t>
      </w:r>
      <w:r w:rsidR="00BF7F47" w:rsidRPr="00B217D1">
        <w:rPr>
          <w:rFonts w:ascii="Times New Roman" w:hAnsi="Times New Roman" w:cs="Times New Roman"/>
          <w:sz w:val="28"/>
        </w:rPr>
        <w:t xml:space="preserve"> </w:t>
      </w:r>
      <w:r w:rsidRPr="00B217D1">
        <w:rPr>
          <w:rFonts w:ascii="Times New Roman" w:hAnsi="Times New Roman" w:cs="Times New Roman"/>
          <w:sz w:val="28"/>
        </w:rPr>
        <w:t>или</w:t>
      </w:r>
      <w:r w:rsidR="00BF7F47" w:rsidRPr="00B217D1">
        <w:rPr>
          <w:rFonts w:ascii="Times New Roman" w:hAnsi="Times New Roman" w:cs="Times New Roman"/>
          <w:sz w:val="28"/>
        </w:rPr>
        <w:t xml:space="preserve"> </w:t>
      </w:r>
      <w:r w:rsidRPr="00B217D1">
        <w:rPr>
          <w:rFonts w:ascii="Times New Roman" w:hAnsi="Times New Roman" w:cs="Times New Roman"/>
          <w:sz w:val="28"/>
        </w:rPr>
        <w:t>прикладной</w:t>
      </w:r>
      <w:r w:rsidR="00BF7F47" w:rsidRPr="00B217D1">
        <w:rPr>
          <w:rFonts w:ascii="Times New Roman" w:hAnsi="Times New Roman" w:cs="Times New Roman"/>
          <w:sz w:val="28"/>
        </w:rPr>
        <w:t xml:space="preserve"> </w:t>
      </w:r>
      <w:r w:rsidRPr="00B217D1">
        <w:rPr>
          <w:rFonts w:ascii="Times New Roman" w:hAnsi="Times New Roman" w:cs="Times New Roman"/>
          <w:sz w:val="28"/>
        </w:rPr>
        <w:t>научной</w:t>
      </w:r>
      <w:r w:rsidR="00BF7F47" w:rsidRPr="00B217D1">
        <w:rPr>
          <w:rFonts w:ascii="Times New Roman" w:hAnsi="Times New Roman" w:cs="Times New Roman"/>
          <w:sz w:val="28"/>
        </w:rPr>
        <w:t xml:space="preserve"> </w:t>
      </w:r>
      <w:r w:rsidRPr="00B217D1">
        <w:rPr>
          <w:rFonts w:ascii="Times New Roman" w:hAnsi="Times New Roman" w:cs="Times New Roman"/>
          <w:sz w:val="28"/>
        </w:rPr>
        <w:t>работы,</w:t>
      </w:r>
      <w:r w:rsidR="00BF7F47" w:rsidRPr="00B217D1">
        <w:rPr>
          <w:rFonts w:ascii="Times New Roman" w:hAnsi="Times New Roman" w:cs="Times New Roman"/>
          <w:sz w:val="28"/>
        </w:rPr>
        <w:t xml:space="preserve"> </w:t>
      </w:r>
      <w:r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Pr="00B217D1">
        <w:rPr>
          <w:rFonts w:ascii="Times New Roman" w:hAnsi="Times New Roman" w:cs="Times New Roman"/>
          <w:sz w:val="28"/>
        </w:rPr>
        <w:t>которой</w:t>
      </w:r>
      <w:r w:rsidR="00BF7F47" w:rsidRPr="00B217D1">
        <w:rPr>
          <w:rFonts w:ascii="Times New Roman" w:hAnsi="Times New Roman" w:cs="Times New Roman"/>
          <w:sz w:val="28"/>
        </w:rPr>
        <w:t xml:space="preserve"> </w:t>
      </w:r>
      <w:r w:rsidRPr="00B217D1">
        <w:rPr>
          <w:rFonts w:ascii="Times New Roman" w:hAnsi="Times New Roman" w:cs="Times New Roman"/>
          <w:sz w:val="28"/>
        </w:rPr>
        <w:t>на</w:t>
      </w:r>
      <w:r w:rsidR="00BF7F47" w:rsidRPr="00B217D1">
        <w:rPr>
          <w:rFonts w:ascii="Times New Roman" w:hAnsi="Times New Roman" w:cs="Times New Roman"/>
          <w:sz w:val="28"/>
        </w:rPr>
        <w:t xml:space="preserve"> </w:t>
      </w:r>
      <w:r w:rsidRPr="00B217D1">
        <w:rPr>
          <w:rFonts w:ascii="Times New Roman" w:hAnsi="Times New Roman" w:cs="Times New Roman"/>
          <w:sz w:val="28"/>
        </w:rPr>
        <w:t>основании</w:t>
      </w:r>
      <w:r w:rsidR="00BF7F47" w:rsidRPr="00B217D1">
        <w:rPr>
          <w:rFonts w:ascii="Times New Roman" w:hAnsi="Times New Roman" w:cs="Times New Roman"/>
          <w:sz w:val="28"/>
        </w:rPr>
        <w:t xml:space="preserve"> </w:t>
      </w:r>
      <w:r w:rsidRPr="00B217D1">
        <w:rPr>
          <w:rFonts w:ascii="Times New Roman" w:hAnsi="Times New Roman" w:cs="Times New Roman"/>
          <w:sz w:val="28"/>
        </w:rPr>
        <w:t>авторского</w:t>
      </w:r>
      <w:r w:rsidR="00BF7F47" w:rsidRPr="00B217D1">
        <w:rPr>
          <w:rFonts w:ascii="Times New Roman" w:hAnsi="Times New Roman" w:cs="Times New Roman"/>
          <w:sz w:val="28"/>
        </w:rPr>
        <w:t xml:space="preserve"> </w:t>
      </w:r>
      <w:r w:rsidRPr="00B217D1">
        <w:rPr>
          <w:rFonts w:ascii="Times New Roman" w:hAnsi="Times New Roman" w:cs="Times New Roman"/>
          <w:sz w:val="28"/>
        </w:rPr>
        <w:t>обобщения</w:t>
      </w:r>
      <w:r w:rsidR="00BF7F47" w:rsidRPr="00B217D1">
        <w:rPr>
          <w:rFonts w:ascii="Times New Roman" w:hAnsi="Times New Roman" w:cs="Times New Roman"/>
          <w:sz w:val="28"/>
        </w:rPr>
        <w:t xml:space="preserve"> </w:t>
      </w:r>
      <w:r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Pr="00B217D1">
        <w:rPr>
          <w:rFonts w:ascii="Times New Roman" w:hAnsi="Times New Roman" w:cs="Times New Roman"/>
          <w:sz w:val="28"/>
        </w:rPr>
        <w:t>анализа</w:t>
      </w:r>
      <w:r w:rsidR="00BF7F47" w:rsidRPr="00B217D1">
        <w:rPr>
          <w:rFonts w:ascii="Times New Roman" w:hAnsi="Times New Roman" w:cs="Times New Roman"/>
          <w:sz w:val="28"/>
        </w:rPr>
        <w:t xml:space="preserve"> </w:t>
      </w:r>
      <w:r w:rsidRPr="00B217D1">
        <w:rPr>
          <w:rFonts w:ascii="Times New Roman" w:hAnsi="Times New Roman" w:cs="Times New Roman"/>
          <w:sz w:val="28"/>
        </w:rPr>
        <w:t>научно-практической</w:t>
      </w:r>
      <w:r w:rsidR="00BF7F47" w:rsidRPr="00B217D1">
        <w:rPr>
          <w:rFonts w:ascii="Times New Roman" w:hAnsi="Times New Roman" w:cs="Times New Roman"/>
          <w:sz w:val="28"/>
        </w:rPr>
        <w:t xml:space="preserve"> </w:t>
      </w:r>
      <w:r w:rsidRPr="00B217D1">
        <w:rPr>
          <w:rFonts w:ascii="Times New Roman" w:hAnsi="Times New Roman" w:cs="Times New Roman"/>
          <w:sz w:val="28"/>
        </w:rPr>
        <w:t>информации,</w:t>
      </w:r>
      <w:r w:rsidR="00BF7F47" w:rsidRPr="00B217D1">
        <w:rPr>
          <w:rFonts w:ascii="Times New Roman" w:hAnsi="Times New Roman" w:cs="Times New Roman"/>
          <w:sz w:val="28"/>
        </w:rPr>
        <w:t xml:space="preserve"> </w:t>
      </w:r>
      <w:r w:rsidRPr="00B217D1">
        <w:rPr>
          <w:rFonts w:ascii="Times New Roman" w:hAnsi="Times New Roman" w:cs="Times New Roman"/>
          <w:sz w:val="28"/>
        </w:rPr>
        <w:t>авторских</w:t>
      </w:r>
      <w:r w:rsidR="00BF7F47" w:rsidRPr="00B217D1">
        <w:rPr>
          <w:rFonts w:ascii="Times New Roman" w:hAnsi="Times New Roman" w:cs="Times New Roman"/>
          <w:sz w:val="28"/>
        </w:rPr>
        <w:t xml:space="preserve"> </w:t>
      </w:r>
      <w:r w:rsidRPr="00B217D1">
        <w:rPr>
          <w:rFonts w:ascii="Times New Roman" w:hAnsi="Times New Roman" w:cs="Times New Roman"/>
          <w:sz w:val="28"/>
        </w:rPr>
        <w:t>исследований</w:t>
      </w:r>
      <w:r w:rsidR="00BF7F47" w:rsidRPr="00B217D1">
        <w:rPr>
          <w:rFonts w:ascii="Times New Roman" w:hAnsi="Times New Roman" w:cs="Times New Roman"/>
          <w:sz w:val="28"/>
        </w:rPr>
        <w:t xml:space="preserve"> </w:t>
      </w:r>
      <w:r w:rsidRPr="00B217D1">
        <w:rPr>
          <w:rFonts w:ascii="Times New Roman" w:hAnsi="Times New Roman" w:cs="Times New Roman"/>
          <w:sz w:val="28"/>
        </w:rPr>
        <w:t>решены</w:t>
      </w:r>
      <w:r w:rsidR="00BF7F47" w:rsidRPr="00B217D1">
        <w:rPr>
          <w:rFonts w:ascii="Times New Roman" w:hAnsi="Times New Roman" w:cs="Times New Roman"/>
          <w:sz w:val="28"/>
        </w:rPr>
        <w:t xml:space="preserve"> </w:t>
      </w:r>
      <w:r w:rsidRPr="00B217D1">
        <w:rPr>
          <w:rFonts w:ascii="Times New Roman" w:hAnsi="Times New Roman" w:cs="Times New Roman"/>
          <w:sz w:val="28"/>
        </w:rPr>
        <w:t>задачи,</w:t>
      </w:r>
      <w:r w:rsidR="00BF7F47" w:rsidRPr="00B217D1">
        <w:rPr>
          <w:rFonts w:ascii="Times New Roman" w:hAnsi="Times New Roman" w:cs="Times New Roman"/>
          <w:sz w:val="28"/>
        </w:rPr>
        <w:t xml:space="preserve"> </w:t>
      </w:r>
      <w:r w:rsidRPr="00B217D1">
        <w:rPr>
          <w:rFonts w:ascii="Times New Roman" w:hAnsi="Times New Roman" w:cs="Times New Roman"/>
          <w:sz w:val="28"/>
        </w:rPr>
        <w:t>имеющие</w:t>
      </w:r>
      <w:r w:rsidR="00BF7F47" w:rsidRPr="00B217D1">
        <w:rPr>
          <w:rFonts w:ascii="Times New Roman" w:hAnsi="Times New Roman" w:cs="Times New Roman"/>
          <w:sz w:val="28"/>
        </w:rPr>
        <w:t xml:space="preserve"> </w:t>
      </w:r>
      <w:r w:rsidRPr="00B217D1">
        <w:rPr>
          <w:rFonts w:ascii="Times New Roman" w:hAnsi="Times New Roman" w:cs="Times New Roman"/>
          <w:sz w:val="28"/>
        </w:rPr>
        <w:t>значение</w:t>
      </w:r>
      <w:r w:rsidR="00BF7F47" w:rsidRPr="00B217D1">
        <w:rPr>
          <w:rFonts w:ascii="Times New Roman" w:hAnsi="Times New Roman" w:cs="Times New Roman"/>
          <w:sz w:val="28"/>
        </w:rPr>
        <w:t xml:space="preserve"> </w:t>
      </w:r>
      <w:r w:rsidRPr="00B217D1">
        <w:rPr>
          <w:rFonts w:ascii="Times New Roman" w:hAnsi="Times New Roman" w:cs="Times New Roman"/>
          <w:sz w:val="28"/>
        </w:rPr>
        <w:t>для</w:t>
      </w:r>
      <w:r w:rsidR="00BF7F47" w:rsidRPr="00B217D1">
        <w:rPr>
          <w:rFonts w:ascii="Times New Roman" w:hAnsi="Times New Roman" w:cs="Times New Roman"/>
          <w:sz w:val="28"/>
        </w:rPr>
        <w:t xml:space="preserve"> </w:t>
      </w:r>
      <w:r w:rsidRPr="00B217D1">
        <w:rPr>
          <w:rFonts w:ascii="Times New Roman" w:hAnsi="Times New Roman" w:cs="Times New Roman"/>
          <w:sz w:val="28"/>
        </w:rPr>
        <w:t>определённой</w:t>
      </w:r>
      <w:r w:rsidR="00BF7F47" w:rsidRPr="00B217D1">
        <w:rPr>
          <w:rFonts w:ascii="Times New Roman" w:hAnsi="Times New Roman" w:cs="Times New Roman"/>
          <w:sz w:val="28"/>
        </w:rPr>
        <w:t xml:space="preserve"> </w:t>
      </w:r>
      <w:r w:rsidRPr="00B217D1">
        <w:rPr>
          <w:rFonts w:ascii="Times New Roman" w:hAnsi="Times New Roman" w:cs="Times New Roman"/>
          <w:sz w:val="28"/>
        </w:rPr>
        <w:t>области</w:t>
      </w:r>
      <w:r w:rsidR="00BF7F47" w:rsidRPr="00B217D1">
        <w:rPr>
          <w:rFonts w:ascii="Times New Roman" w:hAnsi="Times New Roman" w:cs="Times New Roman"/>
          <w:sz w:val="28"/>
        </w:rPr>
        <w:t xml:space="preserve"> </w:t>
      </w:r>
      <w:r w:rsidRPr="00B217D1">
        <w:rPr>
          <w:rFonts w:ascii="Times New Roman" w:hAnsi="Times New Roman" w:cs="Times New Roman"/>
          <w:sz w:val="28"/>
        </w:rPr>
        <w:t>знаний.</w:t>
      </w:r>
    </w:p>
    <w:p w14:paraId="03D17108" w14:textId="77777777" w:rsidR="00F77D69" w:rsidRPr="00B217D1" w:rsidRDefault="002A1CD8"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szCs w:val="28"/>
        </w:rPr>
        <w:t xml:space="preserve">Выпускная квалификационная работа (ВКР) </w:t>
      </w:r>
      <w:r w:rsidR="00F77D69" w:rsidRPr="00B217D1">
        <w:rPr>
          <w:rFonts w:ascii="Times New Roman" w:hAnsi="Times New Roman" w:cs="Times New Roman"/>
          <w:sz w:val="28"/>
        </w:rPr>
        <w:t>относится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к</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разряду</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учебно-исследовательских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работ,</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выполняется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студентом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по</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материалам,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собранным</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за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период</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обучения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w:t>
      </w:r>
      <w:r w:rsidR="00BF7F47" w:rsidRPr="00B217D1">
        <w:rPr>
          <w:rFonts w:ascii="Times New Roman" w:hAnsi="Times New Roman" w:cs="Times New Roman"/>
          <w:sz w:val="28"/>
        </w:rPr>
        <w:t xml:space="preserve"> бакалавриате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процессе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научно-исследовательской</w:t>
      </w:r>
      <w:r w:rsidR="00BF7F47" w:rsidRPr="00B217D1">
        <w:rPr>
          <w:rFonts w:ascii="Times New Roman" w:hAnsi="Times New Roman" w:cs="Times New Roman"/>
          <w:sz w:val="28"/>
        </w:rPr>
        <w:t xml:space="preserve"> </w:t>
      </w:r>
      <w:r w:rsidR="006F38D3" w:rsidRPr="00B217D1">
        <w:rPr>
          <w:rFonts w:ascii="Times New Roman" w:hAnsi="Times New Roman" w:cs="Times New Roman"/>
          <w:sz w:val="28"/>
        </w:rPr>
        <w:t>работы (практики)</w:t>
      </w:r>
      <w:r w:rsidR="00F77D69" w:rsidRPr="00B217D1">
        <w:rPr>
          <w:rFonts w:ascii="Times New Roman" w:hAnsi="Times New Roman" w:cs="Times New Roman"/>
          <w:sz w:val="28"/>
        </w:rPr>
        <w:t>.</w:t>
      </w:r>
    </w:p>
    <w:p w14:paraId="14EA0405" w14:textId="77777777" w:rsidR="00F77D69" w:rsidRPr="00B217D1" w:rsidRDefault="002A1CD8"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szCs w:val="28"/>
        </w:rPr>
        <w:t xml:space="preserve">Выпускная квалификационная работа (ВКР) </w:t>
      </w:r>
      <w:r w:rsidR="00F77D69" w:rsidRPr="00B217D1">
        <w:rPr>
          <w:rFonts w:ascii="Times New Roman" w:hAnsi="Times New Roman" w:cs="Times New Roman"/>
          <w:sz w:val="28"/>
        </w:rPr>
        <w:t>должна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подтвердить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способности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автора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самостоятельно</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вести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научный</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поиск,</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используя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теоретические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знания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практические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навыки,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выявлять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формулировать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профессиональные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проблемы,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знать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методы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приёмы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решения.</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Содержание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работы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могут</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составлять</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результаты</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теоретических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исследований,</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разработка</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новых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методов</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и</w:t>
      </w:r>
      <w:r w:rsidR="00BF7F47" w:rsidRPr="00B217D1">
        <w:rPr>
          <w:rFonts w:ascii="Times New Roman" w:hAnsi="Times New Roman" w:cs="Times New Roman"/>
          <w:sz w:val="28"/>
        </w:rPr>
        <w:t xml:space="preserve"> </w:t>
      </w:r>
      <w:proofErr w:type="gramStart"/>
      <w:r w:rsidR="00F77D69" w:rsidRPr="00B217D1">
        <w:rPr>
          <w:rFonts w:ascii="Times New Roman" w:hAnsi="Times New Roman" w:cs="Times New Roman"/>
          <w:sz w:val="28"/>
        </w:rPr>
        <w:t>методических</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подходов</w:t>
      </w:r>
      <w:proofErr w:type="gramEnd"/>
      <w:r w:rsidR="00BF7F47" w:rsidRPr="00B217D1">
        <w:rPr>
          <w:rFonts w:ascii="Times New Roman" w:hAnsi="Times New Roman" w:cs="Times New Roman"/>
          <w:sz w:val="28"/>
        </w:rPr>
        <w:t xml:space="preserve"> </w:t>
      </w:r>
      <w:r w:rsidR="00B5399F" w:rsidRPr="00B217D1">
        <w:rPr>
          <w:rFonts w:ascii="Times New Roman" w:hAnsi="Times New Roman" w:cs="Times New Roman"/>
          <w:sz w:val="28"/>
        </w:rPr>
        <w:t>по</w:t>
      </w:r>
      <w:r w:rsidR="00BF7F47" w:rsidRPr="00B217D1">
        <w:rPr>
          <w:rFonts w:ascii="Times New Roman" w:hAnsi="Times New Roman" w:cs="Times New Roman"/>
          <w:sz w:val="28"/>
        </w:rPr>
        <w:t xml:space="preserve"> </w:t>
      </w:r>
      <w:r w:rsidR="00B5399F" w:rsidRPr="00B217D1">
        <w:rPr>
          <w:rFonts w:ascii="Times New Roman" w:hAnsi="Times New Roman" w:cs="Times New Roman"/>
          <w:sz w:val="28"/>
        </w:rPr>
        <w:t>проблематике</w:t>
      </w:r>
      <w:r w:rsidR="00BF7F47" w:rsidRPr="00B217D1">
        <w:rPr>
          <w:rFonts w:ascii="Times New Roman" w:hAnsi="Times New Roman" w:cs="Times New Roman"/>
          <w:sz w:val="28"/>
        </w:rPr>
        <w:t xml:space="preserve"> </w:t>
      </w:r>
      <w:r w:rsidR="00B5399F" w:rsidRPr="00B217D1">
        <w:rPr>
          <w:rFonts w:ascii="Times New Roman" w:hAnsi="Times New Roman" w:cs="Times New Roman"/>
          <w:sz w:val="28"/>
        </w:rPr>
        <w:t>исследования</w:t>
      </w:r>
      <w:r w:rsidR="00F77D69" w:rsidRPr="00B217D1">
        <w:rPr>
          <w:rFonts w:ascii="Times New Roman" w:hAnsi="Times New Roman" w:cs="Times New Roman"/>
          <w:sz w:val="28"/>
        </w:rPr>
        <w:t>,</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решение</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задач</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прикладного</w:t>
      </w:r>
      <w:r w:rsidR="00BF7F47" w:rsidRPr="00B217D1">
        <w:rPr>
          <w:rFonts w:ascii="Times New Roman" w:hAnsi="Times New Roman" w:cs="Times New Roman"/>
          <w:sz w:val="28"/>
        </w:rPr>
        <w:t xml:space="preserve"> </w:t>
      </w:r>
      <w:r w:rsidR="00F77D69" w:rsidRPr="00B217D1">
        <w:rPr>
          <w:rFonts w:ascii="Times New Roman" w:hAnsi="Times New Roman" w:cs="Times New Roman"/>
          <w:sz w:val="28"/>
        </w:rPr>
        <w:t>характера.</w:t>
      </w:r>
    </w:p>
    <w:p w14:paraId="70A8EB8F" w14:textId="77777777" w:rsidR="00FB7CC8" w:rsidRDefault="002A1CD8"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Выпускная квалификационная работа (ВКР) </w:t>
      </w:r>
      <w:r w:rsidR="00FB7CC8">
        <w:rPr>
          <w:rFonts w:ascii="Times New Roman" w:hAnsi="Times New Roman" w:cs="Times New Roman"/>
          <w:sz w:val="28"/>
        </w:rPr>
        <w:t xml:space="preserve">оформляется в соответствии с методическими указаниями для студентов очной и заочной форм обучения «Выполнение и оформление выпускных квалификационных и </w:t>
      </w:r>
      <w:r w:rsidR="00FB7CC8">
        <w:rPr>
          <w:rFonts w:ascii="Times New Roman" w:hAnsi="Times New Roman" w:cs="Times New Roman"/>
          <w:sz w:val="28"/>
        </w:rPr>
        <w:lastRenderedPageBreak/>
        <w:t>курсовых работ», утвержденных Школой экономикой и менеджмента</w:t>
      </w:r>
      <w:r w:rsidR="00BA1048">
        <w:rPr>
          <w:rFonts w:ascii="Times New Roman" w:hAnsi="Times New Roman" w:cs="Times New Roman"/>
          <w:sz w:val="28"/>
        </w:rPr>
        <w:t xml:space="preserve"> (приложение 2, отдельный файл)</w:t>
      </w:r>
      <w:r w:rsidR="00FB7CC8">
        <w:rPr>
          <w:rFonts w:ascii="Times New Roman" w:hAnsi="Times New Roman" w:cs="Times New Roman"/>
          <w:sz w:val="28"/>
        </w:rPr>
        <w:t>.</w:t>
      </w:r>
    </w:p>
    <w:p w14:paraId="1B61D28D" w14:textId="77777777" w:rsidR="00BF7F47" w:rsidRDefault="00BF7F47" w:rsidP="00FB7CC8">
      <w:pPr>
        <w:pStyle w:val="a3"/>
        <w:tabs>
          <w:tab w:val="left" w:pos="1276"/>
          <w:tab w:val="left" w:pos="1560"/>
        </w:tabs>
        <w:suppressAutoHyphens/>
        <w:spacing w:after="0" w:line="360" w:lineRule="auto"/>
        <w:ind w:left="0"/>
        <w:jc w:val="center"/>
        <w:rPr>
          <w:rFonts w:ascii="Times New Roman" w:hAnsi="Times New Roman" w:cs="Times New Roman"/>
          <w:b/>
          <w:sz w:val="28"/>
        </w:rPr>
      </w:pPr>
    </w:p>
    <w:p w14:paraId="12D7199B" w14:textId="77777777" w:rsidR="00FB7CC8" w:rsidRPr="00FB7CC8" w:rsidRDefault="00FB7CC8" w:rsidP="00FB7CC8">
      <w:pPr>
        <w:pStyle w:val="a3"/>
        <w:tabs>
          <w:tab w:val="left" w:pos="1276"/>
          <w:tab w:val="left" w:pos="1560"/>
        </w:tabs>
        <w:suppressAutoHyphens/>
        <w:spacing w:after="0" w:line="360" w:lineRule="auto"/>
        <w:ind w:left="0"/>
        <w:jc w:val="center"/>
        <w:rPr>
          <w:rFonts w:ascii="Times New Roman" w:hAnsi="Times New Roman" w:cs="Times New Roman"/>
          <w:b/>
          <w:sz w:val="28"/>
        </w:rPr>
      </w:pPr>
      <w:r w:rsidRPr="00FB7CC8">
        <w:rPr>
          <w:rFonts w:ascii="Times New Roman" w:hAnsi="Times New Roman" w:cs="Times New Roman"/>
          <w:b/>
          <w:sz w:val="28"/>
        </w:rPr>
        <w:t>Рекомендации по подготовке презентации</w:t>
      </w:r>
    </w:p>
    <w:p w14:paraId="60FE137E"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При</w:t>
      </w:r>
      <w:r w:rsidR="00BF7F47" w:rsidRPr="00B217D1">
        <w:rPr>
          <w:rFonts w:ascii="Times New Roman" w:hAnsi="Times New Roman" w:cs="Times New Roman"/>
          <w:sz w:val="28"/>
        </w:rPr>
        <w:t xml:space="preserve"> </w:t>
      </w:r>
      <w:r w:rsidRPr="00B217D1">
        <w:rPr>
          <w:rFonts w:ascii="Times New Roman" w:hAnsi="Times New Roman" w:cs="Times New Roman"/>
          <w:sz w:val="28"/>
        </w:rPr>
        <w:t>подготовке</w:t>
      </w:r>
      <w:r w:rsidR="00BF7F47" w:rsidRPr="00B217D1">
        <w:rPr>
          <w:rFonts w:ascii="Times New Roman" w:hAnsi="Times New Roman" w:cs="Times New Roman"/>
          <w:sz w:val="28"/>
        </w:rPr>
        <w:t xml:space="preserve"> </w:t>
      </w:r>
      <w:r w:rsidRPr="00B217D1">
        <w:rPr>
          <w:rFonts w:ascii="Times New Roman" w:hAnsi="Times New Roman" w:cs="Times New Roman"/>
          <w:sz w:val="28"/>
        </w:rPr>
        <w:t>презентации</w:t>
      </w:r>
      <w:r w:rsidR="00BF7F47" w:rsidRPr="00B217D1">
        <w:rPr>
          <w:rFonts w:ascii="Times New Roman" w:hAnsi="Times New Roman" w:cs="Times New Roman"/>
          <w:sz w:val="28"/>
        </w:rPr>
        <w:t xml:space="preserve"> </w:t>
      </w:r>
      <w:r w:rsidRPr="00B217D1">
        <w:rPr>
          <w:rFonts w:ascii="Times New Roman" w:hAnsi="Times New Roman" w:cs="Times New Roman"/>
          <w:sz w:val="28"/>
        </w:rPr>
        <w:t>следует</w:t>
      </w:r>
      <w:r w:rsidR="00BF7F47" w:rsidRPr="00B217D1">
        <w:rPr>
          <w:rFonts w:ascii="Times New Roman" w:hAnsi="Times New Roman" w:cs="Times New Roman"/>
          <w:sz w:val="28"/>
        </w:rPr>
        <w:t xml:space="preserve"> </w:t>
      </w:r>
      <w:r w:rsidRPr="00B217D1">
        <w:rPr>
          <w:rFonts w:ascii="Times New Roman" w:hAnsi="Times New Roman" w:cs="Times New Roman"/>
          <w:sz w:val="28"/>
        </w:rPr>
        <w:t>придерживаться</w:t>
      </w:r>
      <w:r w:rsidR="00BF7F47" w:rsidRPr="00B217D1">
        <w:rPr>
          <w:rFonts w:ascii="Times New Roman" w:hAnsi="Times New Roman" w:cs="Times New Roman"/>
          <w:sz w:val="28"/>
        </w:rPr>
        <w:t xml:space="preserve"> </w:t>
      </w:r>
      <w:r w:rsidRPr="00B217D1">
        <w:rPr>
          <w:rFonts w:ascii="Times New Roman" w:hAnsi="Times New Roman" w:cs="Times New Roman"/>
          <w:sz w:val="28"/>
        </w:rPr>
        <w:t>следующих</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правил:</w:t>
      </w:r>
    </w:p>
    <w:p w14:paraId="0E3EADDB"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1)</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р</w:t>
      </w:r>
      <w:r w:rsidRPr="00B217D1">
        <w:rPr>
          <w:rFonts w:ascii="Times New Roman" w:hAnsi="Times New Roman" w:cs="Times New Roman"/>
          <w:sz w:val="28"/>
        </w:rPr>
        <w:t>екомендуется</w:t>
      </w:r>
      <w:r w:rsidR="00BF7F47" w:rsidRPr="00B217D1">
        <w:rPr>
          <w:rFonts w:ascii="Times New Roman" w:hAnsi="Times New Roman" w:cs="Times New Roman"/>
          <w:sz w:val="28"/>
        </w:rPr>
        <w:t xml:space="preserve"> </w:t>
      </w:r>
      <w:r w:rsidRPr="00B217D1">
        <w:rPr>
          <w:rFonts w:ascii="Times New Roman" w:hAnsi="Times New Roman" w:cs="Times New Roman"/>
          <w:sz w:val="28"/>
        </w:rPr>
        <w:t>подготовить</w:t>
      </w:r>
      <w:r w:rsidR="00BF7F47" w:rsidRPr="00B217D1">
        <w:rPr>
          <w:rFonts w:ascii="Times New Roman" w:hAnsi="Times New Roman" w:cs="Times New Roman"/>
          <w:sz w:val="28"/>
        </w:rPr>
        <w:t xml:space="preserve"> </w:t>
      </w:r>
      <w:r w:rsidRPr="00B217D1">
        <w:rPr>
          <w:rFonts w:ascii="Times New Roman" w:hAnsi="Times New Roman" w:cs="Times New Roman"/>
          <w:sz w:val="28"/>
        </w:rPr>
        <w:t>столько</w:t>
      </w:r>
      <w:r w:rsidR="00BF7F47" w:rsidRPr="00B217D1">
        <w:rPr>
          <w:rFonts w:ascii="Times New Roman" w:hAnsi="Times New Roman" w:cs="Times New Roman"/>
          <w:sz w:val="28"/>
        </w:rPr>
        <w:t xml:space="preserve"> </w:t>
      </w:r>
      <w:r w:rsidRPr="00B217D1">
        <w:rPr>
          <w:rFonts w:ascii="Times New Roman" w:hAnsi="Times New Roman" w:cs="Times New Roman"/>
          <w:sz w:val="28"/>
        </w:rPr>
        <w:t>слайдов,</w:t>
      </w:r>
      <w:r w:rsidR="00BF7F47" w:rsidRPr="00B217D1">
        <w:rPr>
          <w:rFonts w:ascii="Times New Roman" w:hAnsi="Times New Roman" w:cs="Times New Roman"/>
          <w:sz w:val="28"/>
        </w:rPr>
        <w:t xml:space="preserve"> </w:t>
      </w:r>
      <w:r w:rsidRPr="00B217D1">
        <w:rPr>
          <w:rFonts w:ascii="Times New Roman" w:hAnsi="Times New Roman" w:cs="Times New Roman"/>
          <w:sz w:val="28"/>
        </w:rPr>
        <w:t>сколько</w:t>
      </w:r>
      <w:r w:rsidR="00BF7F47" w:rsidRPr="00B217D1">
        <w:rPr>
          <w:rFonts w:ascii="Times New Roman" w:hAnsi="Times New Roman" w:cs="Times New Roman"/>
          <w:sz w:val="28"/>
        </w:rPr>
        <w:t xml:space="preserve"> </w:t>
      </w:r>
      <w:r w:rsidRPr="00B217D1">
        <w:rPr>
          <w:rFonts w:ascii="Times New Roman" w:hAnsi="Times New Roman" w:cs="Times New Roman"/>
          <w:sz w:val="28"/>
        </w:rPr>
        <w:t>потребуется</w:t>
      </w:r>
      <w:r w:rsidR="00BF7F47" w:rsidRPr="00B217D1">
        <w:rPr>
          <w:rFonts w:ascii="Times New Roman" w:hAnsi="Times New Roman" w:cs="Times New Roman"/>
          <w:sz w:val="28"/>
        </w:rPr>
        <w:t xml:space="preserve"> </w:t>
      </w:r>
      <w:r w:rsidRPr="00B217D1">
        <w:rPr>
          <w:rFonts w:ascii="Times New Roman" w:hAnsi="Times New Roman" w:cs="Times New Roman"/>
          <w:sz w:val="28"/>
        </w:rPr>
        <w:t>для</w:t>
      </w:r>
      <w:r w:rsidR="00BF7F47" w:rsidRPr="00B217D1">
        <w:rPr>
          <w:rFonts w:ascii="Times New Roman" w:hAnsi="Times New Roman" w:cs="Times New Roman"/>
          <w:sz w:val="28"/>
        </w:rPr>
        <w:t xml:space="preserve"> </w:t>
      </w:r>
      <w:r w:rsidRPr="00B217D1">
        <w:rPr>
          <w:rFonts w:ascii="Times New Roman" w:hAnsi="Times New Roman" w:cs="Times New Roman"/>
          <w:sz w:val="28"/>
        </w:rPr>
        <w:t>освещения</w:t>
      </w:r>
      <w:r w:rsidR="00BF7F47" w:rsidRPr="00B217D1">
        <w:rPr>
          <w:rFonts w:ascii="Times New Roman" w:hAnsi="Times New Roman" w:cs="Times New Roman"/>
          <w:sz w:val="28"/>
        </w:rPr>
        <w:t xml:space="preserve"> </w:t>
      </w:r>
      <w:r w:rsidRPr="00B217D1">
        <w:rPr>
          <w:rFonts w:ascii="Times New Roman" w:hAnsi="Times New Roman" w:cs="Times New Roman"/>
          <w:sz w:val="28"/>
        </w:rPr>
        <w:t>всех</w:t>
      </w:r>
      <w:r w:rsidR="00BF7F47" w:rsidRPr="00B217D1">
        <w:rPr>
          <w:rFonts w:ascii="Times New Roman" w:hAnsi="Times New Roman" w:cs="Times New Roman"/>
          <w:sz w:val="28"/>
        </w:rPr>
        <w:t xml:space="preserve"> </w:t>
      </w:r>
      <w:r w:rsidRPr="00B217D1">
        <w:rPr>
          <w:rFonts w:ascii="Times New Roman" w:hAnsi="Times New Roman" w:cs="Times New Roman"/>
          <w:sz w:val="28"/>
        </w:rPr>
        <w:t>основных</w:t>
      </w:r>
      <w:r w:rsidR="00BF7F47" w:rsidRPr="00B217D1">
        <w:rPr>
          <w:rFonts w:ascii="Times New Roman" w:hAnsi="Times New Roman" w:cs="Times New Roman"/>
          <w:sz w:val="28"/>
        </w:rPr>
        <w:t xml:space="preserve"> </w:t>
      </w:r>
      <w:r w:rsidRPr="00B217D1">
        <w:rPr>
          <w:rFonts w:ascii="Times New Roman" w:hAnsi="Times New Roman" w:cs="Times New Roman"/>
          <w:sz w:val="28"/>
        </w:rPr>
        <w:t>вопросов</w:t>
      </w:r>
      <w:r w:rsidR="00BF7F47" w:rsidRPr="00B217D1">
        <w:rPr>
          <w:rFonts w:ascii="Times New Roman" w:hAnsi="Times New Roman" w:cs="Times New Roman"/>
          <w:sz w:val="28"/>
        </w:rPr>
        <w:t xml:space="preserve"> </w:t>
      </w:r>
      <w:r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Pr="00B217D1">
        <w:rPr>
          <w:rFonts w:ascii="Times New Roman" w:hAnsi="Times New Roman" w:cs="Times New Roman"/>
          <w:sz w:val="28"/>
        </w:rPr>
        <w:t>пределах</w:t>
      </w:r>
      <w:r w:rsidR="00BF7F47" w:rsidRPr="00B217D1">
        <w:rPr>
          <w:rFonts w:ascii="Times New Roman" w:hAnsi="Times New Roman" w:cs="Times New Roman"/>
          <w:sz w:val="28"/>
        </w:rPr>
        <w:t xml:space="preserve"> </w:t>
      </w:r>
      <w:r w:rsidRPr="00B217D1">
        <w:rPr>
          <w:rFonts w:ascii="Times New Roman" w:hAnsi="Times New Roman" w:cs="Times New Roman"/>
          <w:sz w:val="28"/>
        </w:rPr>
        <w:t>отведенного</w:t>
      </w:r>
      <w:r w:rsidR="00BF7F47" w:rsidRPr="00B217D1">
        <w:rPr>
          <w:rFonts w:ascii="Times New Roman" w:hAnsi="Times New Roman" w:cs="Times New Roman"/>
          <w:sz w:val="28"/>
        </w:rPr>
        <w:t xml:space="preserve"> </w:t>
      </w:r>
      <w:r w:rsidRPr="00B217D1">
        <w:rPr>
          <w:rFonts w:ascii="Times New Roman" w:hAnsi="Times New Roman" w:cs="Times New Roman"/>
          <w:sz w:val="28"/>
        </w:rPr>
        <w:t>времени</w:t>
      </w:r>
      <w:r w:rsidR="00FB7CC8" w:rsidRPr="00B217D1">
        <w:rPr>
          <w:rFonts w:ascii="Times New Roman" w:hAnsi="Times New Roman" w:cs="Times New Roman"/>
          <w:sz w:val="28"/>
        </w:rPr>
        <w:t>.</w:t>
      </w:r>
      <w:r w:rsidR="00BF7F47" w:rsidRPr="00B217D1">
        <w:rPr>
          <w:rFonts w:ascii="Times New Roman" w:hAnsi="Times New Roman" w:cs="Times New Roman"/>
          <w:sz w:val="28"/>
        </w:rPr>
        <w:t xml:space="preserve"> </w:t>
      </w:r>
      <w:r w:rsidRPr="00B217D1">
        <w:rPr>
          <w:rFonts w:ascii="Times New Roman" w:hAnsi="Times New Roman" w:cs="Times New Roman"/>
          <w:sz w:val="28"/>
        </w:rPr>
        <w:t>Разрешается</w:t>
      </w:r>
      <w:r w:rsidR="00BF7F47" w:rsidRPr="00B217D1">
        <w:rPr>
          <w:rFonts w:ascii="Times New Roman" w:hAnsi="Times New Roman" w:cs="Times New Roman"/>
          <w:sz w:val="28"/>
        </w:rPr>
        <w:t xml:space="preserve"> </w:t>
      </w:r>
      <w:r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Pr="00B217D1">
        <w:rPr>
          <w:rFonts w:ascii="Times New Roman" w:hAnsi="Times New Roman" w:cs="Times New Roman"/>
          <w:sz w:val="28"/>
        </w:rPr>
        <w:t>слайды</w:t>
      </w:r>
      <w:r w:rsidR="00BF7F47" w:rsidRPr="00B217D1">
        <w:rPr>
          <w:rFonts w:ascii="Times New Roman" w:hAnsi="Times New Roman" w:cs="Times New Roman"/>
          <w:sz w:val="28"/>
        </w:rPr>
        <w:t xml:space="preserve"> </w:t>
      </w:r>
      <w:r w:rsidRPr="00B217D1">
        <w:rPr>
          <w:rFonts w:ascii="Times New Roman" w:hAnsi="Times New Roman" w:cs="Times New Roman"/>
          <w:sz w:val="28"/>
        </w:rPr>
        <w:t>включать</w:t>
      </w:r>
      <w:r w:rsidR="00BF7F47" w:rsidRPr="00B217D1">
        <w:rPr>
          <w:rFonts w:ascii="Times New Roman" w:hAnsi="Times New Roman" w:cs="Times New Roman"/>
          <w:sz w:val="28"/>
        </w:rPr>
        <w:t xml:space="preserve"> </w:t>
      </w:r>
      <w:r w:rsidRPr="00B217D1">
        <w:rPr>
          <w:rFonts w:ascii="Times New Roman" w:hAnsi="Times New Roman" w:cs="Times New Roman"/>
          <w:sz w:val="28"/>
        </w:rPr>
        <w:t>дополнительный</w:t>
      </w:r>
      <w:r w:rsidR="00BF7F47" w:rsidRPr="00B217D1">
        <w:rPr>
          <w:rFonts w:ascii="Times New Roman" w:hAnsi="Times New Roman" w:cs="Times New Roman"/>
          <w:sz w:val="28"/>
        </w:rPr>
        <w:t xml:space="preserve"> </w:t>
      </w:r>
      <w:r w:rsidRPr="00B217D1">
        <w:rPr>
          <w:rFonts w:ascii="Times New Roman" w:hAnsi="Times New Roman" w:cs="Times New Roman"/>
          <w:sz w:val="28"/>
        </w:rPr>
        <w:t>материал,</w:t>
      </w:r>
      <w:r w:rsidR="00BF7F47" w:rsidRPr="00B217D1">
        <w:rPr>
          <w:rFonts w:ascii="Times New Roman" w:hAnsi="Times New Roman" w:cs="Times New Roman"/>
          <w:sz w:val="28"/>
        </w:rPr>
        <w:t xml:space="preserve"> </w:t>
      </w:r>
      <w:r w:rsidRPr="00B217D1">
        <w:rPr>
          <w:rFonts w:ascii="Times New Roman" w:hAnsi="Times New Roman" w:cs="Times New Roman"/>
          <w:sz w:val="28"/>
        </w:rPr>
        <w:t>например,</w:t>
      </w:r>
      <w:r w:rsidR="00BF7F47" w:rsidRPr="00B217D1">
        <w:rPr>
          <w:rFonts w:ascii="Times New Roman" w:hAnsi="Times New Roman" w:cs="Times New Roman"/>
          <w:sz w:val="28"/>
        </w:rPr>
        <w:t xml:space="preserve"> </w:t>
      </w:r>
      <w:r w:rsidRPr="00B217D1">
        <w:rPr>
          <w:rFonts w:ascii="Times New Roman" w:hAnsi="Times New Roman" w:cs="Times New Roman"/>
          <w:sz w:val="28"/>
        </w:rPr>
        <w:t>фотографии,</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видеоролики;</w:t>
      </w:r>
    </w:p>
    <w:p w14:paraId="15A05F50"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2)</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н</w:t>
      </w:r>
      <w:r w:rsidRPr="00B217D1">
        <w:rPr>
          <w:rFonts w:ascii="Times New Roman" w:hAnsi="Times New Roman" w:cs="Times New Roman"/>
          <w:sz w:val="28"/>
        </w:rPr>
        <w:t>е</w:t>
      </w:r>
      <w:r w:rsidR="00BF7F47" w:rsidRPr="00B217D1">
        <w:rPr>
          <w:rFonts w:ascii="Times New Roman" w:hAnsi="Times New Roman" w:cs="Times New Roman"/>
          <w:sz w:val="28"/>
        </w:rPr>
        <w:t xml:space="preserve"> </w:t>
      </w:r>
      <w:r w:rsidRPr="00B217D1">
        <w:rPr>
          <w:rFonts w:ascii="Times New Roman" w:hAnsi="Times New Roman" w:cs="Times New Roman"/>
          <w:sz w:val="28"/>
        </w:rPr>
        <w:t>рекомендуется</w:t>
      </w:r>
      <w:r w:rsidR="00BF7F47" w:rsidRPr="00B217D1">
        <w:rPr>
          <w:rFonts w:ascii="Times New Roman" w:hAnsi="Times New Roman" w:cs="Times New Roman"/>
          <w:sz w:val="28"/>
        </w:rPr>
        <w:t xml:space="preserve"> </w:t>
      </w:r>
      <w:r w:rsidRPr="00B217D1">
        <w:rPr>
          <w:rFonts w:ascii="Times New Roman" w:hAnsi="Times New Roman" w:cs="Times New Roman"/>
          <w:sz w:val="28"/>
        </w:rPr>
        <w:t>перегружать</w:t>
      </w:r>
      <w:r w:rsidR="00BF7F47" w:rsidRPr="00B217D1">
        <w:rPr>
          <w:rFonts w:ascii="Times New Roman" w:hAnsi="Times New Roman" w:cs="Times New Roman"/>
          <w:sz w:val="28"/>
        </w:rPr>
        <w:t xml:space="preserve"> </w:t>
      </w:r>
      <w:r w:rsidRPr="00B217D1">
        <w:rPr>
          <w:rFonts w:ascii="Times New Roman" w:hAnsi="Times New Roman" w:cs="Times New Roman"/>
          <w:sz w:val="28"/>
        </w:rPr>
        <w:t>слайды</w:t>
      </w:r>
      <w:r w:rsidR="00BF7F47" w:rsidRPr="00B217D1">
        <w:rPr>
          <w:rFonts w:ascii="Times New Roman" w:hAnsi="Times New Roman" w:cs="Times New Roman"/>
          <w:sz w:val="28"/>
        </w:rPr>
        <w:t xml:space="preserve"> </w:t>
      </w:r>
      <w:r w:rsidRPr="00B217D1">
        <w:rPr>
          <w:rFonts w:ascii="Times New Roman" w:hAnsi="Times New Roman" w:cs="Times New Roman"/>
          <w:sz w:val="28"/>
        </w:rPr>
        <w:t>формулами</w:t>
      </w:r>
      <w:r w:rsidR="00BF7F47" w:rsidRPr="00B217D1">
        <w:rPr>
          <w:rFonts w:ascii="Times New Roman" w:hAnsi="Times New Roman" w:cs="Times New Roman"/>
          <w:sz w:val="28"/>
        </w:rPr>
        <w:t xml:space="preserve"> </w:t>
      </w:r>
      <w:r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Pr="00B217D1">
        <w:rPr>
          <w:rFonts w:ascii="Times New Roman" w:hAnsi="Times New Roman" w:cs="Times New Roman"/>
          <w:sz w:val="28"/>
        </w:rPr>
        <w:t>словами;</w:t>
      </w:r>
      <w:r w:rsidR="00BF7F47" w:rsidRPr="00B217D1">
        <w:rPr>
          <w:rFonts w:ascii="Times New Roman" w:hAnsi="Times New Roman" w:cs="Times New Roman"/>
          <w:sz w:val="28"/>
        </w:rPr>
        <w:t xml:space="preserve"> </w:t>
      </w:r>
      <w:r w:rsidRPr="00B217D1">
        <w:rPr>
          <w:rFonts w:ascii="Times New Roman" w:hAnsi="Times New Roman" w:cs="Times New Roman"/>
          <w:sz w:val="28"/>
        </w:rPr>
        <w:t>нужно</w:t>
      </w:r>
      <w:r w:rsidR="00BF7F47" w:rsidRPr="00B217D1">
        <w:rPr>
          <w:rFonts w:ascii="Times New Roman" w:hAnsi="Times New Roman" w:cs="Times New Roman"/>
          <w:sz w:val="28"/>
        </w:rPr>
        <w:t xml:space="preserve"> </w:t>
      </w:r>
      <w:r w:rsidRPr="00B217D1">
        <w:rPr>
          <w:rFonts w:ascii="Times New Roman" w:hAnsi="Times New Roman" w:cs="Times New Roman"/>
          <w:sz w:val="28"/>
        </w:rPr>
        <w:t>найти</w:t>
      </w:r>
      <w:r w:rsidR="00BF7F47" w:rsidRPr="00B217D1">
        <w:rPr>
          <w:rFonts w:ascii="Times New Roman" w:hAnsi="Times New Roman" w:cs="Times New Roman"/>
          <w:sz w:val="28"/>
        </w:rPr>
        <w:t xml:space="preserve"> </w:t>
      </w:r>
      <w:r w:rsidRPr="00B217D1">
        <w:rPr>
          <w:rFonts w:ascii="Times New Roman" w:hAnsi="Times New Roman" w:cs="Times New Roman"/>
          <w:sz w:val="28"/>
        </w:rPr>
        <w:t>оптимальную</w:t>
      </w:r>
      <w:r w:rsidR="00BF7F47" w:rsidRPr="00B217D1">
        <w:rPr>
          <w:rFonts w:ascii="Times New Roman" w:hAnsi="Times New Roman" w:cs="Times New Roman"/>
          <w:sz w:val="28"/>
        </w:rPr>
        <w:t xml:space="preserve"> </w:t>
      </w:r>
      <w:r w:rsidRPr="00B217D1">
        <w:rPr>
          <w:rFonts w:ascii="Times New Roman" w:hAnsi="Times New Roman" w:cs="Times New Roman"/>
          <w:sz w:val="28"/>
        </w:rPr>
        <w:t>наглядную</w:t>
      </w:r>
      <w:r w:rsidR="00BF7F47" w:rsidRPr="00B217D1">
        <w:rPr>
          <w:rFonts w:ascii="Times New Roman" w:hAnsi="Times New Roman" w:cs="Times New Roman"/>
          <w:sz w:val="28"/>
        </w:rPr>
        <w:t xml:space="preserve"> </w:t>
      </w:r>
      <w:r w:rsidRPr="00B217D1">
        <w:rPr>
          <w:rFonts w:ascii="Times New Roman" w:hAnsi="Times New Roman" w:cs="Times New Roman"/>
          <w:sz w:val="28"/>
        </w:rPr>
        <w:t>форму.</w:t>
      </w:r>
      <w:r w:rsidR="00BF7F47" w:rsidRPr="00B217D1">
        <w:rPr>
          <w:rFonts w:ascii="Times New Roman" w:hAnsi="Times New Roman" w:cs="Times New Roman"/>
          <w:sz w:val="28"/>
        </w:rPr>
        <w:t xml:space="preserve"> </w:t>
      </w:r>
      <w:r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Pr="00B217D1">
        <w:rPr>
          <w:rFonts w:ascii="Times New Roman" w:hAnsi="Times New Roman" w:cs="Times New Roman"/>
          <w:sz w:val="28"/>
        </w:rPr>
        <w:t>среднем</w:t>
      </w:r>
      <w:r w:rsidR="00BF7F47" w:rsidRPr="00B217D1">
        <w:rPr>
          <w:rFonts w:ascii="Times New Roman" w:hAnsi="Times New Roman" w:cs="Times New Roman"/>
          <w:sz w:val="28"/>
        </w:rPr>
        <w:t xml:space="preserve"> </w:t>
      </w:r>
      <w:r w:rsidRPr="00B217D1">
        <w:rPr>
          <w:rFonts w:ascii="Times New Roman" w:hAnsi="Times New Roman" w:cs="Times New Roman"/>
          <w:sz w:val="28"/>
        </w:rPr>
        <w:t>насыщенность</w:t>
      </w:r>
      <w:r w:rsidR="00BF7F47" w:rsidRPr="00B217D1">
        <w:rPr>
          <w:rFonts w:ascii="Times New Roman" w:hAnsi="Times New Roman" w:cs="Times New Roman"/>
          <w:sz w:val="28"/>
        </w:rPr>
        <w:t xml:space="preserve"> </w:t>
      </w:r>
      <w:r w:rsidRPr="00B217D1">
        <w:rPr>
          <w:rFonts w:ascii="Times New Roman" w:hAnsi="Times New Roman" w:cs="Times New Roman"/>
          <w:sz w:val="28"/>
        </w:rPr>
        <w:t>одного</w:t>
      </w:r>
      <w:r w:rsidR="00BF7F47" w:rsidRPr="00B217D1">
        <w:rPr>
          <w:rFonts w:ascii="Times New Roman" w:hAnsi="Times New Roman" w:cs="Times New Roman"/>
          <w:sz w:val="28"/>
        </w:rPr>
        <w:t xml:space="preserve"> </w:t>
      </w:r>
      <w:r w:rsidRPr="00B217D1">
        <w:rPr>
          <w:rFonts w:ascii="Times New Roman" w:hAnsi="Times New Roman" w:cs="Times New Roman"/>
          <w:sz w:val="28"/>
        </w:rPr>
        <w:t>слайда</w:t>
      </w:r>
      <w:r w:rsidR="00BF7F47" w:rsidRPr="00B217D1">
        <w:rPr>
          <w:rFonts w:ascii="Times New Roman" w:hAnsi="Times New Roman" w:cs="Times New Roman"/>
          <w:sz w:val="28"/>
        </w:rPr>
        <w:t xml:space="preserve"> </w:t>
      </w:r>
      <w:r w:rsidRPr="00B217D1">
        <w:rPr>
          <w:rFonts w:ascii="Times New Roman" w:hAnsi="Times New Roman" w:cs="Times New Roman"/>
          <w:sz w:val="28"/>
        </w:rPr>
        <w:t>информацией</w:t>
      </w:r>
      <w:r w:rsidR="00BF7F47" w:rsidRPr="00B217D1">
        <w:rPr>
          <w:rFonts w:ascii="Times New Roman" w:hAnsi="Times New Roman" w:cs="Times New Roman"/>
          <w:sz w:val="28"/>
        </w:rPr>
        <w:t xml:space="preserve"> </w:t>
      </w:r>
      <w:r w:rsidRPr="00B217D1">
        <w:rPr>
          <w:rFonts w:ascii="Times New Roman" w:hAnsi="Times New Roman" w:cs="Times New Roman"/>
          <w:sz w:val="28"/>
        </w:rPr>
        <w:t>должна</w:t>
      </w:r>
      <w:r w:rsidR="00BF7F47" w:rsidRPr="00B217D1">
        <w:rPr>
          <w:rFonts w:ascii="Times New Roman" w:hAnsi="Times New Roman" w:cs="Times New Roman"/>
          <w:sz w:val="28"/>
        </w:rPr>
        <w:t xml:space="preserve"> </w:t>
      </w:r>
      <w:r w:rsidRPr="00B217D1">
        <w:rPr>
          <w:rFonts w:ascii="Times New Roman" w:hAnsi="Times New Roman" w:cs="Times New Roman"/>
          <w:sz w:val="28"/>
        </w:rPr>
        <w:t>быть</w:t>
      </w:r>
      <w:r w:rsidR="00BF7F47" w:rsidRPr="00B217D1">
        <w:rPr>
          <w:rFonts w:ascii="Times New Roman" w:hAnsi="Times New Roman" w:cs="Times New Roman"/>
          <w:sz w:val="28"/>
        </w:rPr>
        <w:t xml:space="preserve"> </w:t>
      </w:r>
      <w:r w:rsidRPr="00B217D1">
        <w:rPr>
          <w:rFonts w:ascii="Times New Roman" w:hAnsi="Times New Roman" w:cs="Times New Roman"/>
          <w:sz w:val="28"/>
        </w:rPr>
        <w:t>эквивалентна</w:t>
      </w:r>
      <w:r w:rsidR="00BF7F47" w:rsidRPr="00B217D1">
        <w:rPr>
          <w:rFonts w:ascii="Times New Roman" w:hAnsi="Times New Roman" w:cs="Times New Roman"/>
          <w:sz w:val="28"/>
        </w:rPr>
        <w:t xml:space="preserve"> </w:t>
      </w:r>
      <w:r w:rsidRPr="00B217D1">
        <w:rPr>
          <w:rFonts w:ascii="Times New Roman" w:hAnsi="Times New Roman" w:cs="Times New Roman"/>
          <w:sz w:val="28"/>
        </w:rPr>
        <w:t>7-15</w:t>
      </w:r>
      <w:r w:rsidR="00BF7F47" w:rsidRPr="00B217D1">
        <w:rPr>
          <w:rFonts w:ascii="Times New Roman" w:hAnsi="Times New Roman" w:cs="Times New Roman"/>
          <w:sz w:val="28"/>
        </w:rPr>
        <w:t xml:space="preserve"> </w:t>
      </w:r>
      <w:r w:rsidRPr="00B217D1">
        <w:rPr>
          <w:rFonts w:ascii="Times New Roman" w:hAnsi="Times New Roman" w:cs="Times New Roman"/>
          <w:sz w:val="28"/>
        </w:rPr>
        <w:t>строкам</w:t>
      </w:r>
      <w:r w:rsidR="00BF7F47" w:rsidRPr="00B217D1">
        <w:rPr>
          <w:rFonts w:ascii="Times New Roman" w:hAnsi="Times New Roman" w:cs="Times New Roman"/>
          <w:sz w:val="28"/>
        </w:rPr>
        <w:t xml:space="preserve"> </w:t>
      </w:r>
      <w:r w:rsidRPr="00B217D1">
        <w:rPr>
          <w:rFonts w:ascii="Times New Roman" w:hAnsi="Times New Roman" w:cs="Times New Roman"/>
          <w:sz w:val="28"/>
        </w:rPr>
        <w:t>текста</w:t>
      </w:r>
      <w:r w:rsidR="00FB7CC8" w:rsidRPr="00B217D1">
        <w:rPr>
          <w:rFonts w:ascii="Times New Roman" w:hAnsi="Times New Roman" w:cs="Times New Roman"/>
          <w:sz w:val="28"/>
        </w:rPr>
        <w:t>;</w:t>
      </w:r>
    </w:p>
    <w:p w14:paraId="44752EBE"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3)</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п</w:t>
      </w:r>
      <w:r w:rsidRPr="00B217D1">
        <w:rPr>
          <w:rFonts w:ascii="Times New Roman" w:hAnsi="Times New Roman" w:cs="Times New Roman"/>
          <w:sz w:val="28"/>
        </w:rPr>
        <w:t>ри</w:t>
      </w:r>
      <w:r w:rsidR="00BF7F47" w:rsidRPr="00B217D1">
        <w:rPr>
          <w:rFonts w:ascii="Times New Roman" w:hAnsi="Times New Roman" w:cs="Times New Roman"/>
          <w:sz w:val="28"/>
        </w:rPr>
        <w:t xml:space="preserve"> </w:t>
      </w:r>
      <w:r w:rsidRPr="00B217D1">
        <w:rPr>
          <w:rFonts w:ascii="Times New Roman" w:hAnsi="Times New Roman" w:cs="Times New Roman"/>
          <w:sz w:val="28"/>
        </w:rPr>
        <w:t>оформлении</w:t>
      </w:r>
      <w:r w:rsidR="00BF7F47" w:rsidRPr="00B217D1">
        <w:rPr>
          <w:rFonts w:ascii="Times New Roman" w:hAnsi="Times New Roman" w:cs="Times New Roman"/>
          <w:sz w:val="28"/>
        </w:rPr>
        <w:t xml:space="preserve"> </w:t>
      </w:r>
      <w:r w:rsidRPr="00B217D1">
        <w:rPr>
          <w:rFonts w:ascii="Times New Roman" w:hAnsi="Times New Roman" w:cs="Times New Roman"/>
          <w:sz w:val="28"/>
        </w:rPr>
        <w:t>графической</w:t>
      </w:r>
      <w:r w:rsidR="00BF7F47" w:rsidRPr="00B217D1">
        <w:rPr>
          <w:rFonts w:ascii="Times New Roman" w:hAnsi="Times New Roman" w:cs="Times New Roman"/>
          <w:sz w:val="28"/>
        </w:rPr>
        <w:t xml:space="preserve"> </w:t>
      </w:r>
      <w:r w:rsidRPr="00B217D1">
        <w:rPr>
          <w:rFonts w:ascii="Times New Roman" w:hAnsi="Times New Roman" w:cs="Times New Roman"/>
          <w:sz w:val="28"/>
        </w:rPr>
        <w:t>части</w:t>
      </w:r>
      <w:r w:rsidR="00BF7F47" w:rsidRPr="00B217D1">
        <w:rPr>
          <w:rFonts w:ascii="Times New Roman" w:hAnsi="Times New Roman" w:cs="Times New Roman"/>
          <w:sz w:val="28"/>
        </w:rPr>
        <w:t xml:space="preserve"> </w:t>
      </w:r>
      <w:r w:rsidRPr="00B217D1">
        <w:rPr>
          <w:rFonts w:ascii="Times New Roman" w:hAnsi="Times New Roman" w:cs="Times New Roman"/>
          <w:sz w:val="28"/>
        </w:rPr>
        <w:t>следует</w:t>
      </w:r>
      <w:r w:rsidR="00BF7F47" w:rsidRPr="00B217D1">
        <w:rPr>
          <w:rFonts w:ascii="Times New Roman" w:hAnsi="Times New Roman" w:cs="Times New Roman"/>
          <w:sz w:val="28"/>
        </w:rPr>
        <w:t xml:space="preserve"> </w:t>
      </w:r>
      <w:r w:rsidRPr="00B217D1">
        <w:rPr>
          <w:rFonts w:ascii="Times New Roman" w:hAnsi="Times New Roman" w:cs="Times New Roman"/>
          <w:sz w:val="28"/>
        </w:rPr>
        <w:t>иметь</w:t>
      </w:r>
      <w:r w:rsidR="00BF7F47" w:rsidRPr="00B217D1">
        <w:rPr>
          <w:rFonts w:ascii="Times New Roman" w:hAnsi="Times New Roman" w:cs="Times New Roman"/>
          <w:sz w:val="28"/>
        </w:rPr>
        <w:t xml:space="preserve"> </w:t>
      </w:r>
      <w:proofErr w:type="gramStart"/>
      <w:r w:rsidRPr="00B217D1">
        <w:rPr>
          <w:rFonts w:ascii="Times New Roman" w:hAnsi="Times New Roman" w:cs="Times New Roman"/>
          <w:sz w:val="28"/>
        </w:rPr>
        <w:t>ввиду</w:t>
      </w:r>
      <w:proofErr w:type="gramEnd"/>
      <w:r w:rsidRPr="00B217D1">
        <w:rPr>
          <w:rFonts w:ascii="Times New Roman" w:hAnsi="Times New Roman" w:cs="Times New Roman"/>
          <w:sz w:val="28"/>
        </w:rPr>
        <w:t>,</w:t>
      </w:r>
      <w:r w:rsidR="00BF7F47" w:rsidRPr="00B217D1">
        <w:rPr>
          <w:rFonts w:ascii="Times New Roman" w:hAnsi="Times New Roman" w:cs="Times New Roman"/>
          <w:sz w:val="28"/>
        </w:rPr>
        <w:t xml:space="preserve"> </w:t>
      </w:r>
      <w:r w:rsidRPr="00B217D1">
        <w:rPr>
          <w:rFonts w:ascii="Times New Roman" w:hAnsi="Times New Roman" w:cs="Times New Roman"/>
          <w:sz w:val="28"/>
        </w:rPr>
        <w:t>что</w:t>
      </w:r>
      <w:r w:rsidR="00BF7F47" w:rsidRPr="00B217D1">
        <w:rPr>
          <w:rFonts w:ascii="Times New Roman" w:hAnsi="Times New Roman" w:cs="Times New Roman"/>
          <w:sz w:val="28"/>
        </w:rPr>
        <w:t xml:space="preserve"> </w:t>
      </w:r>
      <w:proofErr w:type="gramStart"/>
      <w:r w:rsidRPr="00B217D1">
        <w:rPr>
          <w:rFonts w:ascii="Times New Roman" w:hAnsi="Times New Roman" w:cs="Times New Roman"/>
          <w:sz w:val="28"/>
        </w:rPr>
        <w:t>во</w:t>
      </w:r>
      <w:proofErr w:type="gramEnd"/>
      <w:r w:rsidR="00BF7F47" w:rsidRPr="00B217D1">
        <w:rPr>
          <w:rFonts w:ascii="Times New Roman" w:hAnsi="Times New Roman" w:cs="Times New Roman"/>
          <w:sz w:val="28"/>
        </w:rPr>
        <w:t xml:space="preserve"> </w:t>
      </w:r>
      <w:r w:rsidRPr="00B217D1">
        <w:rPr>
          <w:rFonts w:ascii="Times New Roman" w:hAnsi="Times New Roman" w:cs="Times New Roman"/>
          <w:sz w:val="28"/>
        </w:rPr>
        <w:t>время</w:t>
      </w:r>
      <w:r w:rsidR="00BF7F47" w:rsidRPr="00B217D1">
        <w:rPr>
          <w:rFonts w:ascii="Times New Roman" w:hAnsi="Times New Roman" w:cs="Times New Roman"/>
          <w:sz w:val="28"/>
        </w:rPr>
        <w:t xml:space="preserve"> </w:t>
      </w:r>
      <w:r w:rsidRPr="00B217D1">
        <w:rPr>
          <w:rFonts w:ascii="Times New Roman" w:hAnsi="Times New Roman" w:cs="Times New Roman"/>
          <w:sz w:val="28"/>
        </w:rPr>
        <w:t>защиты</w:t>
      </w:r>
      <w:r w:rsidR="00BF7F47" w:rsidRPr="00B217D1">
        <w:rPr>
          <w:rFonts w:ascii="Times New Roman" w:hAnsi="Times New Roman" w:cs="Times New Roman"/>
          <w:sz w:val="28"/>
        </w:rPr>
        <w:t xml:space="preserve"> </w:t>
      </w:r>
      <w:r w:rsidR="002A1CD8" w:rsidRPr="00B217D1">
        <w:rPr>
          <w:rFonts w:ascii="Times New Roman" w:hAnsi="Times New Roman" w:cs="Times New Roman"/>
          <w:sz w:val="28"/>
          <w:szCs w:val="28"/>
        </w:rPr>
        <w:t>выпускной квалификационной работы (ВКР)</w:t>
      </w:r>
      <w:r w:rsidR="00BF7F47" w:rsidRPr="00B217D1">
        <w:rPr>
          <w:rFonts w:ascii="Times New Roman" w:hAnsi="Times New Roman" w:cs="Times New Roman"/>
          <w:sz w:val="28"/>
          <w:szCs w:val="28"/>
        </w:rPr>
        <w:t xml:space="preserve"> </w:t>
      </w:r>
      <w:r w:rsidRPr="00B217D1">
        <w:rPr>
          <w:rFonts w:ascii="Times New Roman" w:hAnsi="Times New Roman" w:cs="Times New Roman"/>
          <w:sz w:val="28"/>
        </w:rPr>
        <w:t>проецирование</w:t>
      </w:r>
      <w:r w:rsidR="00BF7F47" w:rsidRPr="00B217D1">
        <w:rPr>
          <w:rFonts w:ascii="Times New Roman" w:hAnsi="Times New Roman" w:cs="Times New Roman"/>
          <w:sz w:val="28"/>
        </w:rPr>
        <w:t xml:space="preserve"> </w:t>
      </w:r>
      <w:r w:rsidRPr="00B217D1">
        <w:rPr>
          <w:rFonts w:ascii="Times New Roman" w:hAnsi="Times New Roman" w:cs="Times New Roman"/>
          <w:sz w:val="28"/>
        </w:rPr>
        <w:t>изображения</w:t>
      </w:r>
      <w:r w:rsidR="00BF7F47" w:rsidRPr="00B217D1">
        <w:rPr>
          <w:rFonts w:ascii="Times New Roman" w:hAnsi="Times New Roman" w:cs="Times New Roman"/>
          <w:sz w:val="28"/>
        </w:rPr>
        <w:t xml:space="preserve"> </w:t>
      </w:r>
      <w:r w:rsidRPr="00B217D1">
        <w:rPr>
          <w:rFonts w:ascii="Times New Roman" w:hAnsi="Times New Roman" w:cs="Times New Roman"/>
          <w:sz w:val="28"/>
        </w:rPr>
        <w:t>на</w:t>
      </w:r>
      <w:r w:rsidR="00BF7F47" w:rsidRPr="00B217D1">
        <w:rPr>
          <w:rFonts w:ascii="Times New Roman" w:hAnsi="Times New Roman" w:cs="Times New Roman"/>
          <w:sz w:val="28"/>
        </w:rPr>
        <w:t xml:space="preserve"> </w:t>
      </w:r>
      <w:r w:rsidRPr="00B217D1">
        <w:rPr>
          <w:rFonts w:ascii="Times New Roman" w:hAnsi="Times New Roman" w:cs="Times New Roman"/>
          <w:sz w:val="28"/>
        </w:rPr>
        <w:t>экран</w:t>
      </w:r>
      <w:r w:rsidR="00BF7F47" w:rsidRPr="00B217D1">
        <w:rPr>
          <w:rFonts w:ascii="Times New Roman" w:hAnsi="Times New Roman" w:cs="Times New Roman"/>
          <w:sz w:val="28"/>
        </w:rPr>
        <w:t xml:space="preserve"> </w:t>
      </w:r>
      <w:r w:rsidRPr="00B217D1">
        <w:rPr>
          <w:rFonts w:ascii="Times New Roman" w:hAnsi="Times New Roman" w:cs="Times New Roman"/>
          <w:sz w:val="28"/>
        </w:rPr>
        <w:t>осуществляется</w:t>
      </w:r>
      <w:r w:rsidR="00BF7F47" w:rsidRPr="00B217D1">
        <w:rPr>
          <w:rFonts w:ascii="Times New Roman" w:hAnsi="Times New Roman" w:cs="Times New Roman"/>
          <w:sz w:val="28"/>
        </w:rPr>
        <w:t xml:space="preserve"> </w:t>
      </w:r>
      <w:r w:rsidRPr="00B217D1">
        <w:rPr>
          <w:rFonts w:ascii="Times New Roman" w:hAnsi="Times New Roman" w:cs="Times New Roman"/>
          <w:sz w:val="28"/>
        </w:rPr>
        <w:t>с</w:t>
      </w:r>
      <w:r w:rsidR="00BF7F47" w:rsidRPr="00B217D1">
        <w:rPr>
          <w:rFonts w:ascii="Times New Roman" w:hAnsi="Times New Roman" w:cs="Times New Roman"/>
          <w:sz w:val="28"/>
        </w:rPr>
        <w:t xml:space="preserve"> </w:t>
      </w:r>
      <w:r w:rsidRPr="00B217D1">
        <w:rPr>
          <w:rFonts w:ascii="Times New Roman" w:hAnsi="Times New Roman" w:cs="Times New Roman"/>
          <w:sz w:val="28"/>
        </w:rPr>
        <w:t>монитора</w:t>
      </w:r>
      <w:r w:rsidR="00BF7F47" w:rsidRPr="00B217D1">
        <w:rPr>
          <w:rFonts w:ascii="Times New Roman" w:hAnsi="Times New Roman" w:cs="Times New Roman"/>
          <w:sz w:val="28"/>
        </w:rPr>
        <w:t xml:space="preserve"> </w:t>
      </w:r>
      <w:r w:rsidRPr="00B217D1">
        <w:rPr>
          <w:rFonts w:ascii="Times New Roman" w:hAnsi="Times New Roman" w:cs="Times New Roman"/>
          <w:sz w:val="28"/>
        </w:rPr>
        <w:t>компьютера.</w:t>
      </w:r>
      <w:r w:rsidR="00BF7F47" w:rsidRPr="00B217D1">
        <w:rPr>
          <w:rFonts w:ascii="Times New Roman" w:hAnsi="Times New Roman" w:cs="Times New Roman"/>
          <w:sz w:val="28"/>
        </w:rPr>
        <w:t xml:space="preserve"> </w:t>
      </w:r>
      <w:r w:rsidRPr="00B217D1">
        <w:rPr>
          <w:rFonts w:ascii="Times New Roman" w:hAnsi="Times New Roman" w:cs="Times New Roman"/>
          <w:sz w:val="28"/>
        </w:rPr>
        <w:t>Поэтому</w:t>
      </w:r>
      <w:r w:rsidR="00BF7F47" w:rsidRPr="00B217D1">
        <w:rPr>
          <w:rFonts w:ascii="Times New Roman" w:hAnsi="Times New Roman" w:cs="Times New Roman"/>
          <w:sz w:val="28"/>
        </w:rPr>
        <w:t xml:space="preserve"> </w:t>
      </w:r>
      <w:r w:rsidRPr="00B217D1">
        <w:rPr>
          <w:rFonts w:ascii="Times New Roman" w:hAnsi="Times New Roman" w:cs="Times New Roman"/>
          <w:sz w:val="28"/>
        </w:rPr>
        <w:t>необходимо,</w:t>
      </w:r>
      <w:r w:rsidR="00BF7F47" w:rsidRPr="00B217D1">
        <w:rPr>
          <w:rFonts w:ascii="Times New Roman" w:hAnsi="Times New Roman" w:cs="Times New Roman"/>
          <w:sz w:val="28"/>
        </w:rPr>
        <w:t xml:space="preserve"> </w:t>
      </w:r>
      <w:r w:rsidRPr="00B217D1">
        <w:rPr>
          <w:rFonts w:ascii="Times New Roman" w:hAnsi="Times New Roman" w:cs="Times New Roman"/>
          <w:sz w:val="28"/>
        </w:rPr>
        <w:t>чтобы</w:t>
      </w:r>
      <w:r w:rsidR="00BF7F47" w:rsidRPr="00B217D1">
        <w:rPr>
          <w:rFonts w:ascii="Times New Roman" w:hAnsi="Times New Roman" w:cs="Times New Roman"/>
          <w:sz w:val="28"/>
        </w:rPr>
        <w:t xml:space="preserve"> </w:t>
      </w:r>
      <w:r w:rsidRPr="00B217D1">
        <w:rPr>
          <w:rFonts w:ascii="Times New Roman" w:hAnsi="Times New Roman" w:cs="Times New Roman"/>
          <w:sz w:val="28"/>
        </w:rPr>
        <w:t>графическая</w:t>
      </w:r>
      <w:r w:rsidR="00BF7F47" w:rsidRPr="00B217D1">
        <w:rPr>
          <w:rFonts w:ascii="Times New Roman" w:hAnsi="Times New Roman" w:cs="Times New Roman"/>
          <w:sz w:val="28"/>
        </w:rPr>
        <w:t xml:space="preserve"> </w:t>
      </w:r>
      <w:r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Pr="00B217D1">
        <w:rPr>
          <w:rFonts w:ascii="Times New Roman" w:hAnsi="Times New Roman" w:cs="Times New Roman"/>
          <w:sz w:val="28"/>
        </w:rPr>
        <w:t>текстовая</w:t>
      </w:r>
      <w:r w:rsidR="00BF7F47" w:rsidRPr="00B217D1">
        <w:rPr>
          <w:rFonts w:ascii="Times New Roman" w:hAnsi="Times New Roman" w:cs="Times New Roman"/>
          <w:sz w:val="28"/>
        </w:rPr>
        <w:t xml:space="preserve"> </w:t>
      </w:r>
      <w:r w:rsidRPr="00B217D1">
        <w:rPr>
          <w:rFonts w:ascii="Times New Roman" w:hAnsi="Times New Roman" w:cs="Times New Roman"/>
          <w:sz w:val="28"/>
        </w:rPr>
        <w:t>информация</w:t>
      </w:r>
      <w:r w:rsidR="00BF7F47" w:rsidRPr="00B217D1">
        <w:rPr>
          <w:rFonts w:ascii="Times New Roman" w:hAnsi="Times New Roman" w:cs="Times New Roman"/>
          <w:sz w:val="28"/>
        </w:rPr>
        <w:t xml:space="preserve"> </w:t>
      </w:r>
      <w:r w:rsidRPr="00B217D1">
        <w:rPr>
          <w:rFonts w:ascii="Times New Roman" w:hAnsi="Times New Roman" w:cs="Times New Roman"/>
          <w:sz w:val="28"/>
        </w:rPr>
        <w:t>листов</w:t>
      </w:r>
      <w:r w:rsidR="00BF7F47" w:rsidRPr="00B217D1">
        <w:rPr>
          <w:rFonts w:ascii="Times New Roman" w:hAnsi="Times New Roman" w:cs="Times New Roman"/>
          <w:sz w:val="28"/>
        </w:rPr>
        <w:t xml:space="preserve"> </w:t>
      </w:r>
      <w:r w:rsidRPr="00B217D1">
        <w:rPr>
          <w:rFonts w:ascii="Times New Roman" w:hAnsi="Times New Roman" w:cs="Times New Roman"/>
          <w:sz w:val="28"/>
        </w:rPr>
        <w:t>была</w:t>
      </w:r>
      <w:r w:rsidR="00BF7F47" w:rsidRPr="00B217D1">
        <w:rPr>
          <w:rFonts w:ascii="Times New Roman" w:hAnsi="Times New Roman" w:cs="Times New Roman"/>
          <w:sz w:val="28"/>
        </w:rPr>
        <w:t xml:space="preserve"> </w:t>
      </w:r>
      <w:r w:rsidRPr="00B217D1">
        <w:rPr>
          <w:rFonts w:ascii="Times New Roman" w:hAnsi="Times New Roman" w:cs="Times New Roman"/>
          <w:sz w:val="28"/>
        </w:rPr>
        <w:t>ясно</w:t>
      </w:r>
      <w:r w:rsidR="00BF7F47" w:rsidRPr="00B217D1">
        <w:rPr>
          <w:rFonts w:ascii="Times New Roman" w:hAnsi="Times New Roman" w:cs="Times New Roman"/>
          <w:sz w:val="28"/>
        </w:rPr>
        <w:t xml:space="preserve"> </w:t>
      </w:r>
      <w:r w:rsidRPr="00B217D1">
        <w:rPr>
          <w:rFonts w:ascii="Times New Roman" w:hAnsi="Times New Roman" w:cs="Times New Roman"/>
          <w:sz w:val="28"/>
        </w:rPr>
        <w:t>видна</w:t>
      </w:r>
      <w:r w:rsidR="00BF7F47" w:rsidRPr="00B217D1">
        <w:rPr>
          <w:rFonts w:ascii="Times New Roman" w:hAnsi="Times New Roman" w:cs="Times New Roman"/>
          <w:sz w:val="28"/>
        </w:rPr>
        <w:t xml:space="preserve"> </w:t>
      </w:r>
      <w:r w:rsidRPr="00B217D1">
        <w:rPr>
          <w:rFonts w:ascii="Times New Roman" w:hAnsi="Times New Roman" w:cs="Times New Roman"/>
          <w:sz w:val="28"/>
        </w:rPr>
        <w:t>и</w:t>
      </w:r>
      <w:r w:rsidR="00BF7F47" w:rsidRPr="00B217D1">
        <w:rPr>
          <w:rFonts w:ascii="Times New Roman" w:hAnsi="Times New Roman" w:cs="Times New Roman"/>
          <w:sz w:val="28"/>
        </w:rPr>
        <w:t xml:space="preserve"> </w:t>
      </w:r>
      <w:r w:rsidRPr="00B217D1">
        <w:rPr>
          <w:rFonts w:ascii="Times New Roman" w:hAnsi="Times New Roman" w:cs="Times New Roman"/>
          <w:sz w:val="28"/>
        </w:rPr>
        <w:t>читаема</w:t>
      </w:r>
      <w:r w:rsidR="00BF7F47" w:rsidRPr="00B217D1">
        <w:rPr>
          <w:rFonts w:ascii="Times New Roman" w:hAnsi="Times New Roman" w:cs="Times New Roman"/>
          <w:sz w:val="28"/>
        </w:rPr>
        <w:t xml:space="preserve"> </w:t>
      </w:r>
      <w:r w:rsidRPr="00B217D1">
        <w:rPr>
          <w:rFonts w:ascii="Times New Roman" w:hAnsi="Times New Roman" w:cs="Times New Roman"/>
          <w:sz w:val="28"/>
        </w:rPr>
        <w:t>на</w:t>
      </w:r>
      <w:r w:rsidR="00BF7F47" w:rsidRPr="00B217D1">
        <w:rPr>
          <w:rFonts w:ascii="Times New Roman" w:hAnsi="Times New Roman" w:cs="Times New Roman"/>
          <w:sz w:val="28"/>
        </w:rPr>
        <w:t xml:space="preserve"> </w:t>
      </w:r>
      <w:r w:rsidRPr="00B217D1">
        <w:rPr>
          <w:rFonts w:ascii="Times New Roman" w:hAnsi="Times New Roman" w:cs="Times New Roman"/>
          <w:sz w:val="28"/>
        </w:rPr>
        <w:t>экране</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монитора;</w:t>
      </w:r>
    </w:p>
    <w:p w14:paraId="5E8F0F14"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4)</w:t>
      </w:r>
      <w:r w:rsidR="00BF7F47" w:rsidRPr="00B217D1">
        <w:rPr>
          <w:rFonts w:ascii="Times New Roman" w:hAnsi="Times New Roman" w:cs="Times New Roman"/>
          <w:sz w:val="28"/>
        </w:rPr>
        <w:t xml:space="preserve"> </w:t>
      </w:r>
      <w:r w:rsidR="00FB7CC8" w:rsidRPr="00B217D1">
        <w:rPr>
          <w:rFonts w:ascii="Times New Roman" w:hAnsi="Times New Roman" w:cs="Times New Roman"/>
          <w:sz w:val="28"/>
        </w:rPr>
        <w:t>п</w:t>
      </w:r>
      <w:r w:rsidRPr="00B217D1">
        <w:rPr>
          <w:rFonts w:ascii="Times New Roman" w:hAnsi="Times New Roman" w:cs="Times New Roman"/>
          <w:sz w:val="28"/>
        </w:rPr>
        <w:t>родумывая,</w:t>
      </w:r>
      <w:r w:rsidR="00BF7F47" w:rsidRPr="00B217D1">
        <w:rPr>
          <w:rFonts w:ascii="Times New Roman" w:hAnsi="Times New Roman" w:cs="Times New Roman"/>
          <w:sz w:val="28"/>
        </w:rPr>
        <w:t xml:space="preserve"> </w:t>
      </w:r>
      <w:r w:rsidRPr="00B217D1">
        <w:rPr>
          <w:rFonts w:ascii="Times New Roman" w:hAnsi="Times New Roman" w:cs="Times New Roman"/>
          <w:sz w:val="28"/>
        </w:rPr>
        <w:t>какие</w:t>
      </w:r>
      <w:r w:rsidR="00BF7F47" w:rsidRPr="00B217D1">
        <w:rPr>
          <w:rFonts w:ascii="Times New Roman" w:hAnsi="Times New Roman" w:cs="Times New Roman"/>
          <w:sz w:val="28"/>
        </w:rPr>
        <w:t xml:space="preserve"> </w:t>
      </w:r>
      <w:r w:rsidRPr="00B217D1">
        <w:rPr>
          <w:rFonts w:ascii="Times New Roman" w:hAnsi="Times New Roman" w:cs="Times New Roman"/>
          <w:sz w:val="28"/>
        </w:rPr>
        <w:t>иллюстрации</w:t>
      </w:r>
      <w:r w:rsidR="00BF7F47" w:rsidRPr="00B217D1">
        <w:rPr>
          <w:rFonts w:ascii="Times New Roman" w:hAnsi="Times New Roman" w:cs="Times New Roman"/>
          <w:sz w:val="28"/>
        </w:rPr>
        <w:t xml:space="preserve"> </w:t>
      </w:r>
      <w:r w:rsidRPr="00B217D1">
        <w:rPr>
          <w:rFonts w:ascii="Times New Roman" w:hAnsi="Times New Roman" w:cs="Times New Roman"/>
          <w:sz w:val="28"/>
        </w:rPr>
        <w:t>включать</w:t>
      </w:r>
      <w:r w:rsidR="00BF7F47" w:rsidRPr="00B217D1">
        <w:rPr>
          <w:rFonts w:ascii="Times New Roman" w:hAnsi="Times New Roman" w:cs="Times New Roman"/>
          <w:sz w:val="28"/>
        </w:rPr>
        <w:t xml:space="preserve"> </w:t>
      </w:r>
      <w:r w:rsidRPr="00B217D1">
        <w:rPr>
          <w:rFonts w:ascii="Times New Roman" w:hAnsi="Times New Roman" w:cs="Times New Roman"/>
          <w:sz w:val="28"/>
        </w:rPr>
        <w:t>в</w:t>
      </w:r>
      <w:r w:rsidR="00BF7F47" w:rsidRPr="00B217D1">
        <w:rPr>
          <w:rFonts w:ascii="Times New Roman" w:hAnsi="Times New Roman" w:cs="Times New Roman"/>
          <w:sz w:val="28"/>
        </w:rPr>
        <w:t xml:space="preserve"> </w:t>
      </w:r>
      <w:r w:rsidRPr="00B217D1">
        <w:rPr>
          <w:rFonts w:ascii="Times New Roman" w:hAnsi="Times New Roman" w:cs="Times New Roman"/>
          <w:sz w:val="28"/>
        </w:rPr>
        <w:t>доклад,</w:t>
      </w:r>
      <w:r w:rsidR="00BF7F47" w:rsidRPr="00B217D1">
        <w:rPr>
          <w:rFonts w:ascii="Times New Roman" w:hAnsi="Times New Roman" w:cs="Times New Roman"/>
          <w:sz w:val="28"/>
        </w:rPr>
        <w:t xml:space="preserve"> бакалавр </w:t>
      </w:r>
      <w:r w:rsidRPr="00B217D1">
        <w:rPr>
          <w:rFonts w:ascii="Times New Roman" w:hAnsi="Times New Roman" w:cs="Times New Roman"/>
          <w:sz w:val="28"/>
        </w:rPr>
        <w:t>должен</w:t>
      </w:r>
      <w:r w:rsidR="00BF7F47" w:rsidRPr="00B217D1">
        <w:rPr>
          <w:rFonts w:ascii="Times New Roman" w:hAnsi="Times New Roman" w:cs="Times New Roman"/>
          <w:sz w:val="28"/>
        </w:rPr>
        <w:t xml:space="preserve"> </w:t>
      </w:r>
      <w:r w:rsidRPr="00B217D1">
        <w:rPr>
          <w:rFonts w:ascii="Times New Roman" w:hAnsi="Times New Roman" w:cs="Times New Roman"/>
          <w:sz w:val="28"/>
        </w:rPr>
        <w:t>обдумать</w:t>
      </w:r>
      <w:r w:rsidR="00BF7F47" w:rsidRPr="00B217D1">
        <w:rPr>
          <w:rFonts w:ascii="Times New Roman" w:hAnsi="Times New Roman" w:cs="Times New Roman"/>
          <w:sz w:val="28"/>
        </w:rPr>
        <w:t xml:space="preserve"> </w:t>
      </w:r>
      <w:r w:rsidRPr="00B217D1">
        <w:rPr>
          <w:rFonts w:ascii="Times New Roman" w:hAnsi="Times New Roman" w:cs="Times New Roman"/>
          <w:sz w:val="28"/>
        </w:rPr>
        <w:t>все</w:t>
      </w:r>
      <w:r w:rsidR="00BF7F47" w:rsidRPr="00B217D1">
        <w:rPr>
          <w:rFonts w:ascii="Times New Roman" w:hAnsi="Times New Roman" w:cs="Times New Roman"/>
          <w:sz w:val="28"/>
        </w:rPr>
        <w:t xml:space="preserve"> </w:t>
      </w:r>
      <w:r w:rsidRPr="00B217D1">
        <w:rPr>
          <w:rFonts w:ascii="Times New Roman" w:hAnsi="Times New Roman" w:cs="Times New Roman"/>
          <w:sz w:val="28"/>
        </w:rPr>
        <w:t>детали</w:t>
      </w:r>
      <w:r w:rsidR="00BF7F47" w:rsidRPr="00B217D1">
        <w:rPr>
          <w:rFonts w:ascii="Times New Roman" w:hAnsi="Times New Roman" w:cs="Times New Roman"/>
          <w:sz w:val="28"/>
        </w:rPr>
        <w:t xml:space="preserve"> </w:t>
      </w:r>
      <w:r w:rsidRPr="00B217D1">
        <w:rPr>
          <w:rFonts w:ascii="Times New Roman" w:hAnsi="Times New Roman" w:cs="Times New Roman"/>
          <w:sz w:val="28"/>
        </w:rPr>
        <w:t>того</w:t>
      </w:r>
      <w:r w:rsidR="00BF7F47" w:rsidRPr="00B217D1">
        <w:rPr>
          <w:rFonts w:ascii="Times New Roman" w:hAnsi="Times New Roman" w:cs="Times New Roman"/>
          <w:sz w:val="28"/>
        </w:rPr>
        <w:t xml:space="preserve"> </w:t>
      </w:r>
      <w:r w:rsidRPr="00B217D1">
        <w:rPr>
          <w:rFonts w:ascii="Times New Roman" w:hAnsi="Times New Roman" w:cs="Times New Roman"/>
          <w:sz w:val="28"/>
        </w:rPr>
        <w:t>эксперимента,</w:t>
      </w:r>
      <w:r w:rsidR="00BF7F47" w:rsidRPr="00B217D1">
        <w:rPr>
          <w:rFonts w:ascii="Times New Roman" w:hAnsi="Times New Roman" w:cs="Times New Roman"/>
          <w:sz w:val="28"/>
        </w:rPr>
        <w:t xml:space="preserve"> </w:t>
      </w:r>
      <w:r w:rsidRPr="00B217D1">
        <w:rPr>
          <w:rFonts w:ascii="Times New Roman" w:hAnsi="Times New Roman" w:cs="Times New Roman"/>
          <w:sz w:val="28"/>
        </w:rPr>
        <w:t>обобщением</w:t>
      </w:r>
      <w:r w:rsidR="00BF7F47" w:rsidRPr="00B217D1">
        <w:rPr>
          <w:rFonts w:ascii="Times New Roman" w:hAnsi="Times New Roman" w:cs="Times New Roman"/>
          <w:sz w:val="28"/>
        </w:rPr>
        <w:t xml:space="preserve"> </w:t>
      </w:r>
      <w:r w:rsidRPr="00B217D1">
        <w:rPr>
          <w:rFonts w:ascii="Times New Roman" w:hAnsi="Times New Roman" w:cs="Times New Roman"/>
          <w:sz w:val="28"/>
        </w:rPr>
        <w:t>которого</w:t>
      </w:r>
      <w:r w:rsidR="00BF7F47" w:rsidRPr="00B217D1">
        <w:rPr>
          <w:rFonts w:ascii="Times New Roman" w:hAnsi="Times New Roman" w:cs="Times New Roman"/>
          <w:sz w:val="28"/>
        </w:rPr>
        <w:t xml:space="preserve"> </w:t>
      </w:r>
      <w:r w:rsidRPr="00B217D1">
        <w:rPr>
          <w:rFonts w:ascii="Times New Roman" w:hAnsi="Times New Roman" w:cs="Times New Roman"/>
          <w:sz w:val="28"/>
        </w:rPr>
        <w:t>являются</w:t>
      </w:r>
      <w:r w:rsidR="00BF7F47" w:rsidRPr="00B217D1">
        <w:rPr>
          <w:rFonts w:ascii="Times New Roman" w:hAnsi="Times New Roman" w:cs="Times New Roman"/>
          <w:sz w:val="28"/>
        </w:rPr>
        <w:t xml:space="preserve"> </w:t>
      </w:r>
      <w:r w:rsidRPr="00B217D1">
        <w:rPr>
          <w:rFonts w:ascii="Times New Roman" w:hAnsi="Times New Roman" w:cs="Times New Roman"/>
          <w:sz w:val="28"/>
        </w:rPr>
        <w:t>эти</w:t>
      </w:r>
      <w:r w:rsidR="00BF7F47" w:rsidRPr="00B217D1">
        <w:rPr>
          <w:rFonts w:ascii="Times New Roman" w:hAnsi="Times New Roman" w:cs="Times New Roman"/>
          <w:sz w:val="28"/>
        </w:rPr>
        <w:t xml:space="preserve"> </w:t>
      </w:r>
      <w:r w:rsidRPr="00B217D1">
        <w:rPr>
          <w:rFonts w:ascii="Times New Roman" w:hAnsi="Times New Roman" w:cs="Times New Roman"/>
          <w:sz w:val="28"/>
        </w:rPr>
        <w:t>иллюстрации,</w:t>
      </w:r>
      <w:r w:rsidR="00BF7F47" w:rsidRPr="00B217D1">
        <w:rPr>
          <w:rFonts w:ascii="Times New Roman" w:hAnsi="Times New Roman" w:cs="Times New Roman"/>
          <w:sz w:val="28"/>
        </w:rPr>
        <w:t xml:space="preserve"> </w:t>
      </w:r>
      <w:r w:rsidRPr="00B217D1">
        <w:rPr>
          <w:rFonts w:ascii="Times New Roman" w:hAnsi="Times New Roman" w:cs="Times New Roman"/>
          <w:sz w:val="28"/>
        </w:rPr>
        <w:t>а</w:t>
      </w:r>
      <w:r w:rsidR="00BF7F47" w:rsidRPr="00B217D1">
        <w:rPr>
          <w:rFonts w:ascii="Times New Roman" w:hAnsi="Times New Roman" w:cs="Times New Roman"/>
          <w:sz w:val="28"/>
        </w:rPr>
        <w:t xml:space="preserve"> </w:t>
      </w:r>
      <w:r w:rsidRPr="00B217D1">
        <w:rPr>
          <w:rFonts w:ascii="Times New Roman" w:hAnsi="Times New Roman" w:cs="Times New Roman"/>
          <w:sz w:val="28"/>
        </w:rPr>
        <w:t>также</w:t>
      </w:r>
      <w:r w:rsidR="00BF7F47" w:rsidRPr="00B217D1">
        <w:rPr>
          <w:rFonts w:ascii="Times New Roman" w:hAnsi="Times New Roman" w:cs="Times New Roman"/>
          <w:sz w:val="28"/>
        </w:rPr>
        <w:t xml:space="preserve"> </w:t>
      </w:r>
      <w:r w:rsidRPr="00B217D1">
        <w:rPr>
          <w:rFonts w:ascii="Times New Roman" w:hAnsi="Times New Roman" w:cs="Times New Roman"/>
          <w:sz w:val="28"/>
        </w:rPr>
        <w:t>достоверность,</w:t>
      </w:r>
      <w:r w:rsidR="00BF7F47" w:rsidRPr="00B217D1">
        <w:rPr>
          <w:rFonts w:ascii="Times New Roman" w:hAnsi="Times New Roman" w:cs="Times New Roman"/>
          <w:sz w:val="28"/>
        </w:rPr>
        <w:t xml:space="preserve"> </w:t>
      </w:r>
      <w:r w:rsidRPr="00B217D1">
        <w:rPr>
          <w:rFonts w:ascii="Times New Roman" w:hAnsi="Times New Roman" w:cs="Times New Roman"/>
          <w:sz w:val="28"/>
        </w:rPr>
        <w:t>надежность</w:t>
      </w:r>
      <w:r w:rsidR="00BF7F47" w:rsidRPr="00B217D1">
        <w:rPr>
          <w:rFonts w:ascii="Times New Roman" w:hAnsi="Times New Roman" w:cs="Times New Roman"/>
          <w:sz w:val="28"/>
        </w:rPr>
        <w:t xml:space="preserve"> </w:t>
      </w:r>
      <w:r w:rsidRPr="00B217D1">
        <w:rPr>
          <w:rFonts w:ascii="Times New Roman" w:hAnsi="Times New Roman" w:cs="Times New Roman"/>
          <w:sz w:val="28"/>
        </w:rPr>
        <w:t>и</w:t>
      </w:r>
      <w:r w:rsidR="00BF7F47" w:rsidRPr="00B217D1">
        <w:rPr>
          <w:rFonts w:ascii="Times New Roman" w:hAnsi="Times New Roman" w:cs="Times New Roman"/>
          <w:sz w:val="28"/>
        </w:rPr>
        <w:t xml:space="preserve"> </w:t>
      </w:r>
      <w:proofErr w:type="spellStart"/>
      <w:r w:rsidRPr="00B217D1">
        <w:rPr>
          <w:rFonts w:ascii="Times New Roman" w:hAnsi="Times New Roman" w:cs="Times New Roman"/>
          <w:sz w:val="28"/>
        </w:rPr>
        <w:t>воспроизводимость</w:t>
      </w:r>
      <w:proofErr w:type="spellEnd"/>
      <w:r w:rsidR="00BF7F47" w:rsidRPr="00B217D1">
        <w:rPr>
          <w:rFonts w:ascii="Times New Roman" w:hAnsi="Times New Roman" w:cs="Times New Roman"/>
          <w:sz w:val="28"/>
        </w:rPr>
        <w:t xml:space="preserve"> </w:t>
      </w:r>
      <w:r w:rsidRPr="00B217D1">
        <w:rPr>
          <w:rFonts w:ascii="Times New Roman" w:hAnsi="Times New Roman" w:cs="Times New Roman"/>
          <w:sz w:val="28"/>
        </w:rPr>
        <w:t>результатов,</w:t>
      </w:r>
      <w:r w:rsidR="005D400A" w:rsidRPr="00B217D1">
        <w:rPr>
          <w:rFonts w:ascii="Times New Roman" w:hAnsi="Times New Roman" w:cs="Times New Roman"/>
          <w:sz w:val="28"/>
        </w:rPr>
        <w:t xml:space="preserve"> </w:t>
      </w:r>
      <w:r w:rsidRPr="00B217D1">
        <w:rPr>
          <w:rFonts w:ascii="Times New Roman" w:hAnsi="Times New Roman" w:cs="Times New Roman"/>
          <w:sz w:val="28"/>
        </w:rPr>
        <w:t>которые</w:t>
      </w:r>
      <w:r w:rsidR="005D400A" w:rsidRPr="00B217D1">
        <w:rPr>
          <w:rFonts w:ascii="Times New Roman" w:hAnsi="Times New Roman" w:cs="Times New Roman"/>
          <w:sz w:val="28"/>
        </w:rPr>
        <w:t xml:space="preserve"> </w:t>
      </w:r>
      <w:r w:rsidRPr="00B217D1">
        <w:rPr>
          <w:rFonts w:ascii="Times New Roman" w:hAnsi="Times New Roman" w:cs="Times New Roman"/>
          <w:sz w:val="28"/>
        </w:rPr>
        <w:t>они</w:t>
      </w:r>
      <w:r w:rsidR="005D400A" w:rsidRPr="00B217D1">
        <w:rPr>
          <w:rFonts w:ascii="Times New Roman" w:hAnsi="Times New Roman" w:cs="Times New Roman"/>
          <w:sz w:val="28"/>
        </w:rPr>
        <w:t xml:space="preserve"> </w:t>
      </w:r>
      <w:r w:rsidR="00FB7CC8" w:rsidRPr="00B217D1">
        <w:rPr>
          <w:rFonts w:ascii="Times New Roman" w:hAnsi="Times New Roman" w:cs="Times New Roman"/>
          <w:sz w:val="28"/>
        </w:rPr>
        <w:t>обобщают;</w:t>
      </w:r>
    </w:p>
    <w:p w14:paraId="31426D39"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5)</w:t>
      </w:r>
      <w:r w:rsidR="005D400A" w:rsidRPr="00B217D1">
        <w:rPr>
          <w:rFonts w:ascii="Times New Roman" w:hAnsi="Times New Roman" w:cs="Times New Roman"/>
          <w:sz w:val="28"/>
        </w:rPr>
        <w:t xml:space="preserve"> </w:t>
      </w:r>
      <w:r w:rsidR="00FB7CC8" w:rsidRPr="00B217D1">
        <w:rPr>
          <w:rFonts w:ascii="Times New Roman" w:hAnsi="Times New Roman" w:cs="Times New Roman"/>
          <w:sz w:val="28"/>
        </w:rPr>
        <w:t>к</w:t>
      </w:r>
      <w:r w:rsidRPr="00B217D1">
        <w:rPr>
          <w:rFonts w:ascii="Times New Roman" w:hAnsi="Times New Roman" w:cs="Times New Roman"/>
          <w:sz w:val="28"/>
        </w:rPr>
        <w:t>аждый</w:t>
      </w:r>
      <w:r w:rsidR="005D400A" w:rsidRPr="00B217D1">
        <w:rPr>
          <w:rFonts w:ascii="Times New Roman" w:hAnsi="Times New Roman" w:cs="Times New Roman"/>
          <w:sz w:val="28"/>
        </w:rPr>
        <w:t xml:space="preserve"> </w:t>
      </w:r>
      <w:r w:rsidRPr="00B217D1">
        <w:rPr>
          <w:rFonts w:ascii="Times New Roman" w:hAnsi="Times New Roman" w:cs="Times New Roman"/>
          <w:sz w:val="28"/>
        </w:rPr>
        <w:t>слайд</w:t>
      </w:r>
      <w:r w:rsidR="005D400A" w:rsidRPr="00B217D1">
        <w:rPr>
          <w:rFonts w:ascii="Times New Roman" w:hAnsi="Times New Roman" w:cs="Times New Roman"/>
          <w:sz w:val="28"/>
        </w:rPr>
        <w:t xml:space="preserve"> </w:t>
      </w:r>
      <w:r w:rsidRPr="00B217D1">
        <w:rPr>
          <w:rFonts w:ascii="Times New Roman" w:hAnsi="Times New Roman" w:cs="Times New Roman"/>
          <w:sz w:val="28"/>
        </w:rPr>
        <w:t>должен</w:t>
      </w:r>
      <w:r w:rsidR="005D400A" w:rsidRPr="00B217D1">
        <w:rPr>
          <w:rFonts w:ascii="Times New Roman" w:hAnsi="Times New Roman" w:cs="Times New Roman"/>
          <w:sz w:val="28"/>
        </w:rPr>
        <w:t xml:space="preserve"> </w:t>
      </w:r>
      <w:r w:rsidRPr="00B217D1">
        <w:rPr>
          <w:rFonts w:ascii="Times New Roman" w:hAnsi="Times New Roman" w:cs="Times New Roman"/>
          <w:sz w:val="28"/>
        </w:rPr>
        <w:t>иметь</w:t>
      </w:r>
      <w:r w:rsidR="005D400A" w:rsidRPr="00B217D1">
        <w:rPr>
          <w:rFonts w:ascii="Times New Roman" w:hAnsi="Times New Roman" w:cs="Times New Roman"/>
          <w:sz w:val="28"/>
        </w:rPr>
        <w:t xml:space="preserve"> </w:t>
      </w:r>
      <w:r w:rsidRPr="00B217D1">
        <w:rPr>
          <w:rFonts w:ascii="Times New Roman" w:hAnsi="Times New Roman" w:cs="Times New Roman"/>
          <w:sz w:val="28"/>
        </w:rPr>
        <w:t>заголовок-название,</w:t>
      </w:r>
      <w:r w:rsidR="005D400A" w:rsidRPr="00B217D1">
        <w:rPr>
          <w:rFonts w:ascii="Times New Roman" w:hAnsi="Times New Roman" w:cs="Times New Roman"/>
          <w:sz w:val="28"/>
        </w:rPr>
        <w:t xml:space="preserve"> </w:t>
      </w:r>
      <w:r w:rsidRPr="00B217D1">
        <w:rPr>
          <w:rFonts w:ascii="Times New Roman" w:hAnsi="Times New Roman" w:cs="Times New Roman"/>
          <w:sz w:val="28"/>
        </w:rPr>
        <w:t>например,</w:t>
      </w:r>
      <w:r w:rsidR="005D400A" w:rsidRPr="00B217D1">
        <w:rPr>
          <w:rFonts w:ascii="Times New Roman" w:hAnsi="Times New Roman" w:cs="Times New Roman"/>
          <w:sz w:val="28"/>
        </w:rPr>
        <w:t xml:space="preserve"> </w:t>
      </w:r>
      <w:r w:rsidRPr="00B217D1">
        <w:rPr>
          <w:rFonts w:ascii="Times New Roman" w:hAnsi="Times New Roman" w:cs="Times New Roman"/>
          <w:sz w:val="28"/>
        </w:rPr>
        <w:t>«Постановка</w:t>
      </w:r>
      <w:r w:rsidR="005D400A" w:rsidRPr="00B217D1">
        <w:rPr>
          <w:rFonts w:ascii="Times New Roman" w:hAnsi="Times New Roman" w:cs="Times New Roman"/>
          <w:sz w:val="28"/>
        </w:rPr>
        <w:t xml:space="preserve"> </w:t>
      </w:r>
      <w:r w:rsidRPr="00B217D1">
        <w:rPr>
          <w:rFonts w:ascii="Times New Roman" w:hAnsi="Times New Roman" w:cs="Times New Roman"/>
          <w:sz w:val="28"/>
        </w:rPr>
        <w:t>задачи»,</w:t>
      </w:r>
      <w:r w:rsidR="005D400A" w:rsidRPr="00B217D1">
        <w:rPr>
          <w:rFonts w:ascii="Times New Roman" w:hAnsi="Times New Roman" w:cs="Times New Roman"/>
          <w:sz w:val="28"/>
        </w:rPr>
        <w:t xml:space="preserve"> </w:t>
      </w:r>
      <w:r w:rsidRPr="00B217D1">
        <w:rPr>
          <w:rFonts w:ascii="Times New Roman" w:hAnsi="Times New Roman" w:cs="Times New Roman"/>
          <w:sz w:val="28"/>
        </w:rPr>
        <w:t>«Структурная</w:t>
      </w:r>
      <w:r w:rsidR="005D400A" w:rsidRPr="00B217D1">
        <w:rPr>
          <w:rFonts w:ascii="Times New Roman" w:hAnsi="Times New Roman" w:cs="Times New Roman"/>
          <w:sz w:val="28"/>
        </w:rPr>
        <w:t xml:space="preserve"> </w:t>
      </w:r>
      <w:r w:rsidRPr="00B217D1">
        <w:rPr>
          <w:rFonts w:ascii="Times New Roman" w:hAnsi="Times New Roman" w:cs="Times New Roman"/>
          <w:sz w:val="28"/>
        </w:rPr>
        <w:t>схема</w:t>
      </w:r>
      <w:r w:rsidR="005D400A" w:rsidRPr="00B217D1">
        <w:rPr>
          <w:rFonts w:ascii="Times New Roman" w:hAnsi="Times New Roman" w:cs="Times New Roman"/>
          <w:sz w:val="28"/>
        </w:rPr>
        <w:t xml:space="preserve"> </w:t>
      </w:r>
      <w:r w:rsidRPr="00B217D1">
        <w:rPr>
          <w:rFonts w:ascii="Times New Roman" w:hAnsi="Times New Roman" w:cs="Times New Roman"/>
          <w:sz w:val="28"/>
        </w:rPr>
        <w:t>системы»</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Pr="00B217D1">
        <w:rPr>
          <w:rFonts w:ascii="Times New Roman" w:hAnsi="Times New Roman" w:cs="Times New Roman"/>
          <w:sz w:val="28"/>
        </w:rPr>
        <w:t>т.д.</w:t>
      </w:r>
      <w:r w:rsidR="005D400A" w:rsidRPr="00B217D1">
        <w:rPr>
          <w:rFonts w:ascii="Times New Roman" w:hAnsi="Times New Roman" w:cs="Times New Roman"/>
          <w:sz w:val="28"/>
        </w:rPr>
        <w:t xml:space="preserve"> </w:t>
      </w:r>
      <w:r w:rsidRPr="00B217D1">
        <w:rPr>
          <w:rFonts w:ascii="Times New Roman" w:hAnsi="Times New Roman" w:cs="Times New Roman"/>
          <w:sz w:val="28"/>
        </w:rPr>
        <w:t>На</w:t>
      </w:r>
      <w:r w:rsidR="005D400A" w:rsidRPr="00B217D1">
        <w:rPr>
          <w:rFonts w:ascii="Times New Roman" w:hAnsi="Times New Roman" w:cs="Times New Roman"/>
          <w:sz w:val="28"/>
        </w:rPr>
        <w:t xml:space="preserve"> </w:t>
      </w:r>
      <w:r w:rsidRPr="00B217D1">
        <w:rPr>
          <w:rFonts w:ascii="Times New Roman" w:hAnsi="Times New Roman" w:cs="Times New Roman"/>
          <w:sz w:val="28"/>
        </w:rPr>
        <w:t>первом</w:t>
      </w:r>
      <w:r w:rsidR="005D400A" w:rsidRPr="00B217D1">
        <w:rPr>
          <w:rFonts w:ascii="Times New Roman" w:hAnsi="Times New Roman" w:cs="Times New Roman"/>
          <w:sz w:val="28"/>
        </w:rPr>
        <w:t xml:space="preserve"> </w:t>
      </w:r>
      <w:r w:rsidRPr="00B217D1">
        <w:rPr>
          <w:rFonts w:ascii="Times New Roman" w:hAnsi="Times New Roman" w:cs="Times New Roman"/>
          <w:sz w:val="28"/>
        </w:rPr>
        <w:t>слайде</w:t>
      </w:r>
      <w:r w:rsidR="005D400A" w:rsidRPr="00B217D1">
        <w:rPr>
          <w:rFonts w:ascii="Times New Roman" w:hAnsi="Times New Roman" w:cs="Times New Roman"/>
          <w:sz w:val="28"/>
        </w:rPr>
        <w:t xml:space="preserve"> </w:t>
      </w:r>
      <w:r w:rsidRPr="00B217D1">
        <w:rPr>
          <w:rFonts w:ascii="Times New Roman" w:hAnsi="Times New Roman" w:cs="Times New Roman"/>
          <w:sz w:val="28"/>
        </w:rPr>
        <w:t>обычно</w:t>
      </w:r>
      <w:r w:rsidR="005D400A" w:rsidRPr="00B217D1">
        <w:rPr>
          <w:rFonts w:ascii="Times New Roman" w:hAnsi="Times New Roman" w:cs="Times New Roman"/>
          <w:sz w:val="28"/>
        </w:rPr>
        <w:t xml:space="preserve"> </w:t>
      </w:r>
      <w:r w:rsidRPr="00B217D1">
        <w:rPr>
          <w:rFonts w:ascii="Times New Roman" w:hAnsi="Times New Roman" w:cs="Times New Roman"/>
          <w:sz w:val="28"/>
        </w:rPr>
        <w:t>дается</w:t>
      </w:r>
      <w:r w:rsidR="005D400A" w:rsidRPr="00B217D1">
        <w:rPr>
          <w:rFonts w:ascii="Times New Roman" w:hAnsi="Times New Roman" w:cs="Times New Roman"/>
          <w:sz w:val="28"/>
        </w:rPr>
        <w:t xml:space="preserve"> </w:t>
      </w:r>
      <w:r w:rsidRPr="00B217D1">
        <w:rPr>
          <w:rFonts w:ascii="Times New Roman" w:hAnsi="Times New Roman" w:cs="Times New Roman"/>
          <w:sz w:val="28"/>
        </w:rPr>
        <w:t>название</w:t>
      </w:r>
      <w:r w:rsidR="005D400A" w:rsidRPr="00B217D1">
        <w:rPr>
          <w:rFonts w:ascii="Times New Roman" w:hAnsi="Times New Roman" w:cs="Times New Roman"/>
          <w:sz w:val="28"/>
        </w:rPr>
        <w:t xml:space="preserve"> </w:t>
      </w:r>
      <w:r w:rsidRPr="00B217D1">
        <w:rPr>
          <w:rFonts w:ascii="Times New Roman" w:hAnsi="Times New Roman" w:cs="Times New Roman"/>
          <w:sz w:val="28"/>
        </w:rPr>
        <w:t>темы</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Pr="00B217D1">
        <w:rPr>
          <w:rFonts w:ascii="Times New Roman" w:hAnsi="Times New Roman" w:cs="Times New Roman"/>
          <w:sz w:val="28"/>
        </w:rPr>
        <w:t>фамилия</w:t>
      </w:r>
      <w:r w:rsidR="005D400A" w:rsidRPr="00B217D1">
        <w:rPr>
          <w:rFonts w:ascii="Times New Roman" w:hAnsi="Times New Roman" w:cs="Times New Roman"/>
          <w:sz w:val="28"/>
        </w:rPr>
        <w:t xml:space="preserve"> </w:t>
      </w:r>
      <w:r w:rsidRPr="00B217D1">
        <w:rPr>
          <w:rFonts w:ascii="Times New Roman" w:hAnsi="Times New Roman" w:cs="Times New Roman"/>
          <w:sz w:val="28"/>
        </w:rPr>
        <w:t>автора,</w:t>
      </w:r>
      <w:r w:rsidR="005D400A" w:rsidRPr="00B217D1">
        <w:rPr>
          <w:rFonts w:ascii="Times New Roman" w:hAnsi="Times New Roman" w:cs="Times New Roman"/>
          <w:sz w:val="28"/>
        </w:rPr>
        <w:t xml:space="preserve"> </w:t>
      </w:r>
      <w:r w:rsidRPr="00B217D1">
        <w:rPr>
          <w:rFonts w:ascii="Times New Roman" w:hAnsi="Times New Roman" w:cs="Times New Roman"/>
          <w:sz w:val="28"/>
        </w:rPr>
        <w:t>а</w:t>
      </w:r>
      <w:r w:rsidR="005D400A" w:rsidRPr="00B217D1">
        <w:rPr>
          <w:rFonts w:ascii="Times New Roman" w:hAnsi="Times New Roman" w:cs="Times New Roman"/>
          <w:sz w:val="28"/>
        </w:rPr>
        <w:t xml:space="preserve"> </w:t>
      </w:r>
      <w:r w:rsidRPr="00B217D1">
        <w:rPr>
          <w:rFonts w:ascii="Times New Roman" w:hAnsi="Times New Roman" w:cs="Times New Roman"/>
          <w:sz w:val="28"/>
        </w:rPr>
        <w:t>также</w:t>
      </w:r>
      <w:r w:rsidR="005D400A" w:rsidRPr="00B217D1">
        <w:rPr>
          <w:rFonts w:ascii="Times New Roman" w:hAnsi="Times New Roman" w:cs="Times New Roman"/>
          <w:sz w:val="28"/>
        </w:rPr>
        <w:t xml:space="preserve"> </w:t>
      </w:r>
      <w:r w:rsidRPr="00B217D1">
        <w:rPr>
          <w:rFonts w:ascii="Times New Roman" w:hAnsi="Times New Roman" w:cs="Times New Roman"/>
          <w:sz w:val="28"/>
        </w:rPr>
        <w:t>проблематика,</w:t>
      </w:r>
      <w:r w:rsidR="005D400A" w:rsidRPr="00B217D1">
        <w:rPr>
          <w:rFonts w:ascii="Times New Roman" w:hAnsi="Times New Roman" w:cs="Times New Roman"/>
          <w:sz w:val="28"/>
        </w:rPr>
        <w:t xml:space="preserve"> </w:t>
      </w:r>
      <w:r w:rsidRPr="00B217D1">
        <w:rPr>
          <w:rFonts w:ascii="Times New Roman" w:hAnsi="Times New Roman" w:cs="Times New Roman"/>
          <w:sz w:val="28"/>
        </w:rPr>
        <w:t>цель</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Pr="00B217D1">
        <w:rPr>
          <w:rFonts w:ascii="Times New Roman" w:hAnsi="Times New Roman" w:cs="Times New Roman"/>
          <w:sz w:val="28"/>
        </w:rPr>
        <w:t>задачи</w:t>
      </w:r>
      <w:r w:rsidR="005D400A" w:rsidRPr="00B217D1">
        <w:rPr>
          <w:rFonts w:ascii="Times New Roman" w:hAnsi="Times New Roman" w:cs="Times New Roman"/>
          <w:sz w:val="28"/>
        </w:rPr>
        <w:t xml:space="preserve"> </w:t>
      </w:r>
      <w:r w:rsidRPr="00B217D1">
        <w:rPr>
          <w:rFonts w:ascii="Times New Roman" w:hAnsi="Times New Roman" w:cs="Times New Roman"/>
          <w:sz w:val="28"/>
        </w:rPr>
        <w:t>исследования,</w:t>
      </w:r>
      <w:r w:rsidR="005D400A" w:rsidRPr="00B217D1">
        <w:rPr>
          <w:rFonts w:ascii="Times New Roman" w:hAnsi="Times New Roman" w:cs="Times New Roman"/>
          <w:sz w:val="28"/>
        </w:rPr>
        <w:t xml:space="preserve"> </w:t>
      </w:r>
      <w:r w:rsidRPr="00B217D1">
        <w:rPr>
          <w:rFonts w:ascii="Times New Roman" w:hAnsi="Times New Roman" w:cs="Times New Roman"/>
          <w:sz w:val="28"/>
        </w:rPr>
        <w:t>на</w:t>
      </w:r>
      <w:r w:rsidR="005D400A" w:rsidRPr="00B217D1">
        <w:rPr>
          <w:rFonts w:ascii="Times New Roman" w:hAnsi="Times New Roman" w:cs="Times New Roman"/>
          <w:sz w:val="28"/>
        </w:rPr>
        <w:t xml:space="preserve"> </w:t>
      </w:r>
      <w:proofErr w:type="gramStart"/>
      <w:r w:rsidRPr="00B217D1">
        <w:rPr>
          <w:rFonts w:ascii="Times New Roman" w:hAnsi="Times New Roman" w:cs="Times New Roman"/>
          <w:sz w:val="28"/>
        </w:rPr>
        <w:t>последнем-перечисляются</w:t>
      </w:r>
      <w:proofErr w:type="gramEnd"/>
      <w:r w:rsidR="005D400A" w:rsidRPr="00B217D1">
        <w:rPr>
          <w:rFonts w:ascii="Times New Roman" w:hAnsi="Times New Roman" w:cs="Times New Roman"/>
          <w:sz w:val="28"/>
        </w:rPr>
        <w:t xml:space="preserve"> </w:t>
      </w:r>
      <w:r w:rsidRPr="00B217D1">
        <w:rPr>
          <w:rFonts w:ascii="Times New Roman" w:hAnsi="Times New Roman" w:cs="Times New Roman"/>
          <w:sz w:val="28"/>
        </w:rPr>
        <w:t>основные</w:t>
      </w:r>
      <w:r w:rsidR="005D400A" w:rsidRPr="00B217D1">
        <w:rPr>
          <w:rFonts w:ascii="Times New Roman" w:hAnsi="Times New Roman" w:cs="Times New Roman"/>
          <w:sz w:val="28"/>
        </w:rPr>
        <w:t xml:space="preserve"> </w:t>
      </w:r>
      <w:r w:rsidRPr="00B217D1">
        <w:rPr>
          <w:rFonts w:ascii="Times New Roman" w:hAnsi="Times New Roman" w:cs="Times New Roman"/>
          <w:sz w:val="28"/>
        </w:rPr>
        <w:t>результаты</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00FB7CC8" w:rsidRPr="00B217D1">
        <w:rPr>
          <w:rFonts w:ascii="Times New Roman" w:hAnsi="Times New Roman" w:cs="Times New Roman"/>
          <w:sz w:val="28"/>
        </w:rPr>
        <w:t>выводы;</w:t>
      </w:r>
    </w:p>
    <w:p w14:paraId="5C650051" w14:textId="77777777" w:rsidR="00D00287" w:rsidRPr="00B217D1" w:rsidRDefault="00D00287" w:rsidP="00F77D69">
      <w:pPr>
        <w:pStyle w:val="a3"/>
        <w:tabs>
          <w:tab w:val="left" w:pos="1276"/>
          <w:tab w:val="left" w:pos="1560"/>
        </w:tabs>
        <w:suppressAutoHyphens/>
        <w:spacing w:after="0" w:line="360" w:lineRule="auto"/>
        <w:ind w:left="0" w:firstLine="709"/>
        <w:jc w:val="both"/>
        <w:rPr>
          <w:rFonts w:ascii="Times New Roman" w:hAnsi="Times New Roman" w:cs="Times New Roman"/>
          <w:sz w:val="28"/>
        </w:rPr>
      </w:pPr>
      <w:r w:rsidRPr="00B217D1">
        <w:rPr>
          <w:rFonts w:ascii="Times New Roman" w:hAnsi="Times New Roman" w:cs="Times New Roman"/>
          <w:sz w:val="28"/>
        </w:rPr>
        <w:t>6)</w:t>
      </w:r>
      <w:r w:rsidR="005D400A" w:rsidRPr="00B217D1">
        <w:rPr>
          <w:rFonts w:ascii="Times New Roman" w:hAnsi="Times New Roman" w:cs="Times New Roman"/>
          <w:sz w:val="28"/>
        </w:rPr>
        <w:t xml:space="preserve"> </w:t>
      </w:r>
      <w:r w:rsidR="00FB7CC8" w:rsidRPr="00B217D1">
        <w:rPr>
          <w:rFonts w:ascii="Times New Roman" w:hAnsi="Times New Roman" w:cs="Times New Roman"/>
          <w:sz w:val="28"/>
        </w:rPr>
        <w:t>п</w:t>
      </w:r>
      <w:r w:rsidRPr="00B217D1">
        <w:rPr>
          <w:rFonts w:ascii="Times New Roman" w:hAnsi="Times New Roman" w:cs="Times New Roman"/>
          <w:sz w:val="28"/>
        </w:rPr>
        <w:t>ри</w:t>
      </w:r>
      <w:r w:rsidR="005D400A" w:rsidRPr="00B217D1">
        <w:rPr>
          <w:rFonts w:ascii="Times New Roman" w:hAnsi="Times New Roman" w:cs="Times New Roman"/>
          <w:sz w:val="28"/>
        </w:rPr>
        <w:t xml:space="preserve"> </w:t>
      </w:r>
      <w:r w:rsidRPr="00B217D1">
        <w:rPr>
          <w:rFonts w:ascii="Times New Roman" w:hAnsi="Times New Roman" w:cs="Times New Roman"/>
          <w:sz w:val="28"/>
        </w:rPr>
        <w:t>оформлении</w:t>
      </w:r>
      <w:r w:rsidR="005D400A" w:rsidRPr="00B217D1">
        <w:rPr>
          <w:rFonts w:ascii="Times New Roman" w:hAnsi="Times New Roman" w:cs="Times New Roman"/>
          <w:sz w:val="28"/>
        </w:rPr>
        <w:t xml:space="preserve"> </w:t>
      </w:r>
      <w:r w:rsidRPr="00B217D1">
        <w:rPr>
          <w:rFonts w:ascii="Times New Roman" w:hAnsi="Times New Roman" w:cs="Times New Roman"/>
          <w:sz w:val="28"/>
        </w:rPr>
        <w:t>слайдов</w:t>
      </w:r>
      <w:r w:rsidR="005D400A" w:rsidRPr="00B217D1">
        <w:rPr>
          <w:rFonts w:ascii="Times New Roman" w:hAnsi="Times New Roman" w:cs="Times New Roman"/>
          <w:sz w:val="28"/>
        </w:rPr>
        <w:t xml:space="preserve"> </w:t>
      </w:r>
      <w:r w:rsidRPr="00B217D1">
        <w:rPr>
          <w:rFonts w:ascii="Times New Roman" w:hAnsi="Times New Roman" w:cs="Times New Roman"/>
          <w:sz w:val="28"/>
        </w:rPr>
        <w:t>следует</w:t>
      </w:r>
      <w:r w:rsidR="005D400A" w:rsidRPr="00B217D1">
        <w:rPr>
          <w:rFonts w:ascii="Times New Roman" w:hAnsi="Times New Roman" w:cs="Times New Roman"/>
          <w:sz w:val="28"/>
        </w:rPr>
        <w:t xml:space="preserve"> </w:t>
      </w:r>
      <w:r w:rsidRPr="00B217D1">
        <w:rPr>
          <w:rFonts w:ascii="Times New Roman" w:hAnsi="Times New Roman" w:cs="Times New Roman"/>
          <w:sz w:val="28"/>
        </w:rPr>
        <w:t>соблюдать</w:t>
      </w:r>
      <w:r w:rsidR="005D400A" w:rsidRPr="00B217D1">
        <w:rPr>
          <w:rFonts w:ascii="Times New Roman" w:hAnsi="Times New Roman" w:cs="Times New Roman"/>
          <w:sz w:val="28"/>
        </w:rPr>
        <w:t xml:space="preserve"> </w:t>
      </w:r>
      <w:r w:rsidRPr="00B217D1">
        <w:rPr>
          <w:rFonts w:ascii="Times New Roman" w:hAnsi="Times New Roman" w:cs="Times New Roman"/>
          <w:sz w:val="28"/>
        </w:rPr>
        <w:t>единство</w:t>
      </w:r>
      <w:r w:rsidR="005D400A" w:rsidRPr="00B217D1">
        <w:rPr>
          <w:rFonts w:ascii="Times New Roman" w:hAnsi="Times New Roman" w:cs="Times New Roman"/>
          <w:sz w:val="28"/>
        </w:rPr>
        <w:t xml:space="preserve"> </w:t>
      </w:r>
      <w:r w:rsidRPr="00B217D1">
        <w:rPr>
          <w:rFonts w:ascii="Times New Roman" w:hAnsi="Times New Roman" w:cs="Times New Roman"/>
          <w:sz w:val="28"/>
        </w:rPr>
        <w:t>стиля</w:t>
      </w:r>
      <w:r w:rsidR="005D400A" w:rsidRPr="00B217D1">
        <w:rPr>
          <w:rFonts w:ascii="Times New Roman" w:hAnsi="Times New Roman" w:cs="Times New Roman"/>
          <w:sz w:val="28"/>
        </w:rPr>
        <w:t xml:space="preserve"> </w:t>
      </w:r>
      <w:r w:rsidRPr="00B217D1">
        <w:rPr>
          <w:rFonts w:ascii="Times New Roman" w:hAnsi="Times New Roman" w:cs="Times New Roman"/>
          <w:sz w:val="28"/>
        </w:rPr>
        <w:t>всей</w:t>
      </w:r>
      <w:r w:rsidR="005D400A" w:rsidRPr="00B217D1">
        <w:rPr>
          <w:rFonts w:ascii="Times New Roman" w:hAnsi="Times New Roman" w:cs="Times New Roman"/>
          <w:sz w:val="28"/>
        </w:rPr>
        <w:t xml:space="preserve"> </w:t>
      </w:r>
      <w:r w:rsidRPr="00B217D1">
        <w:rPr>
          <w:rFonts w:ascii="Times New Roman" w:hAnsi="Times New Roman" w:cs="Times New Roman"/>
          <w:sz w:val="28"/>
        </w:rPr>
        <w:t>презентации.</w:t>
      </w:r>
      <w:r w:rsidR="005D400A" w:rsidRPr="00B217D1">
        <w:rPr>
          <w:rFonts w:ascii="Times New Roman" w:hAnsi="Times New Roman" w:cs="Times New Roman"/>
          <w:sz w:val="28"/>
        </w:rPr>
        <w:t xml:space="preserve"> </w:t>
      </w:r>
      <w:r w:rsidRPr="00B217D1">
        <w:rPr>
          <w:rFonts w:ascii="Times New Roman" w:hAnsi="Times New Roman" w:cs="Times New Roman"/>
          <w:sz w:val="28"/>
        </w:rPr>
        <w:t>Графическое</w:t>
      </w:r>
      <w:r w:rsidR="005D400A" w:rsidRPr="00B217D1">
        <w:rPr>
          <w:rFonts w:ascii="Times New Roman" w:hAnsi="Times New Roman" w:cs="Times New Roman"/>
          <w:sz w:val="28"/>
        </w:rPr>
        <w:t xml:space="preserve"> </w:t>
      </w:r>
      <w:r w:rsidRPr="00B217D1">
        <w:rPr>
          <w:rFonts w:ascii="Times New Roman" w:hAnsi="Times New Roman" w:cs="Times New Roman"/>
          <w:sz w:val="28"/>
        </w:rPr>
        <w:t>решение</w:t>
      </w:r>
      <w:r w:rsidR="005D400A" w:rsidRPr="00B217D1">
        <w:rPr>
          <w:rFonts w:ascii="Times New Roman" w:hAnsi="Times New Roman" w:cs="Times New Roman"/>
          <w:sz w:val="28"/>
        </w:rPr>
        <w:t xml:space="preserve"> </w:t>
      </w:r>
      <w:r w:rsidRPr="00B217D1">
        <w:rPr>
          <w:rFonts w:ascii="Times New Roman" w:hAnsi="Times New Roman" w:cs="Times New Roman"/>
          <w:sz w:val="28"/>
        </w:rPr>
        <w:t>презентации</w:t>
      </w:r>
      <w:r w:rsidR="005D400A" w:rsidRPr="00B217D1">
        <w:rPr>
          <w:rFonts w:ascii="Times New Roman" w:hAnsi="Times New Roman" w:cs="Times New Roman"/>
          <w:sz w:val="28"/>
        </w:rPr>
        <w:t xml:space="preserve"> </w:t>
      </w:r>
      <w:r w:rsidRPr="00B217D1">
        <w:rPr>
          <w:rFonts w:ascii="Times New Roman" w:hAnsi="Times New Roman" w:cs="Times New Roman"/>
          <w:sz w:val="28"/>
        </w:rPr>
        <w:t>должно</w:t>
      </w:r>
      <w:r w:rsidR="005D400A" w:rsidRPr="00B217D1">
        <w:rPr>
          <w:rFonts w:ascii="Times New Roman" w:hAnsi="Times New Roman" w:cs="Times New Roman"/>
          <w:sz w:val="28"/>
        </w:rPr>
        <w:t xml:space="preserve"> </w:t>
      </w:r>
      <w:r w:rsidRPr="00B217D1">
        <w:rPr>
          <w:rFonts w:ascii="Times New Roman" w:hAnsi="Times New Roman" w:cs="Times New Roman"/>
          <w:sz w:val="28"/>
        </w:rPr>
        <w:t>быть</w:t>
      </w:r>
      <w:r w:rsidR="005D400A" w:rsidRPr="00B217D1">
        <w:rPr>
          <w:rFonts w:ascii="Times New Roman" w:hAnsi="Times New Roman" w:cs="Times New Roman"/>
          <w:sz w:val="28"/>
        </w:rPr>
        <w:t xml:space="preserve"> </w:t>
      </w:r>
      <w:r w:rsidRPr="00B217D1">
        <w:rPr>
          <w:rFonts w:ascii="Times New Roman" w:hAnsi="Times New Roman" w:cs="Times New Roman"/>
          <w:sz w:val="28"/>
        </w:rPr>
        <w:t>лаконичным</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Pr="00B217D1">
        <w:rPr>
          <w:rFonts w:ascii="Times New Roman" w:hAnsi="Times New Roman" w:cs="Times New Roman"/>
          <w:sz w:val="28"/>
        </w:rPr>
        <w:t>эффектным,</w:t>
      </w:r>
      <w:r w:rsidR="005D400A" w:rsidRPr="00B217D1">
        <w:rPr>
          <w:rFonts w:ascii="Times New Roman" w:hAnsi="Times New Roman" w:cs="Times New Roman"/>
          <w:sz w:val="28"/>
        </w:rPr>
        <w:t xml:space="preserve"> </w:t>
      </w:r>
      <w:r w:rsidRPr="00B217D1">
        <w:rPr>
          <w:rFonts w:ascii="Times New Roman" w:hAnsi="Times New Roman" w:cs="Times New Roman"/>
          <w:sz w:val="28"/>
        </w:rPr>
        <w:t>но</w:t>
      </w:r>
      <w:r w:rsidR="005D400A" w:rsidRPr="00B217D1">
        <w:rPr>
          <w:rFonts w:ascii="Times New Roman" w:hAnsi="Times New Roman" w:cs="Times New Roman"/>
          <w:sz w:val="28"/>
        </w:rPr>
        <w:t xml:space="preserve"> </w:t>
      </w:r>
      <w:r w:rsidRPr="00B217D1">
        <w:rPr>
          <w:rFonts w:ascii="Times New Roman" w:hAnsi="Times New Roman" w:cs="Times New Roman"/>
          <w:sz w:val="28"/>
        </w:rPr>
        <w:t>не</w:t>
      </w:r>
      <w:r w:rsidR="005D400A" w:rsidRPr="00B217D1">
        <w:rPr>
          <w:rFonts w:ascii="Times New Roman" w:hAnsi="Times New Roman" w:cs="Times New Roman"/>
          <w:sz w:val="28"/>
        </w:rPr>
        <w:t xml:space="preserve"> </w:t>
      </w:r>
      <w:r w:rsidRPr="00B217D1">
        <w:rPr>
          <w:rFonts w:ascii="Times New Roman" w:hAnsi="Times New Roman" w:cs="Times New Roman"/>
          <w:sz w:val="28"/>
        </w:rPr>
        <w:t>вычурным.</w:t>
      </w:r>
      <w:r w:rsidR="005D400A" w:rsidRPr="00B217D1">
        <w:rPr>
          <w:rFonts w:ascii="Times New Roman" w:hAnsi="Times New Roman" w:cs="Times New Roman"/>
          <w:sz w:val="28"/>
        </w:rPr>
        <w:t xml:space="preserve"> </w:t>
      </w:r>
      <w:r w:rsidRPr="00B217D1">
        <w:rPr>
          <w:rFonts w:ascii="Times New Roman" w:hAnsi="Times New Roman" w:cs="Times New Roman"/>
          <w:sz w:val="28"/>
        </w:rPr>
        <w:t>Вид,</w:t>
      </w:r>
      <w:r w:rsidR="005D400A" w:rsidRPr="00B217D1">
        <w:rPr>
          <w:rFonts w:ascii="Times New Roman" w:hAnsi="Times New Roman" w:cs="Times New Roman"/>
          <w:sz w:val="28"/>
        </w:rPr>
        <w:t xml:space="preserve"> </w:t>
      </w:r>
      <w:r w:rsidRPr="00B217D1">
        <w:rPr>
          <w:rFonts w:ascii="Times New Roman" w:hAnsi="Times New Roman" w:cs="Times New Roman"/>
          <w:sz w:val="28"/>
        </w:rPr>
        <w:t>размер</w:t>
      </w:r>
      <w:r w:rsidR="005D400A" w:rsidRPr="00B217D1">
        <w:rPr>
          <w:rFonts w:ascii="Times New Roman" w:hAnsi="Times New Roman" w:cs="Times New Roman"/>
          <w:sz w:val="28"/>
        </w:rPr>
        <w:t xml:space="preserve"> </w:t>
      </w:r>
      <w:r w:rsidRPr="00B217D1">
        <w:rPr>
          <w:rFonts w:ascii="Times New Roman" w:hAnsi="Times New Roman" w:cs="Times New Roman"/>
          <w:sz w:val="28"/>
        </w:rPr>
        <w:t>и</w:t>
      </w:r>
      <w:r w:rsidR="005D400A" w:rsidRPr="00B217D1">
        <w:rPr>
          <w:rFonts w:ascii="Times New Roman" w:hAnsi="Times New Roman" w:cs="Times New Roman"/>
          <w:sz w:val="28"/>
        </w:rPr>
        <w:t xml:space="preserve"> </w:t>
      </w:r>
      <w:r w:rsidRPr="00B217D1">
        <w:rPr>
          <w:rFonts w:ascii="Times New Roman" w:hAnsi="Times New Roman" w:cs="Times New Roman"/>
          <w:sz w:val="28"/>
        </w:rPr>
        <w:t>цвет</w:t>
      </w:r>
      <w:r w:rsidR="005D400A" w:rsidRPr="00B217D1">
        <w:rPr>
          <w:rFonts w:ascii="Times New Roman" w:hAnsi="Times New Roman" w:cs="Times New Roman"/>
          <w:sz w:val="28"/>
        </w:rPr>
        <w:t xml:space="preserve"> </w:t>
      </w:r>
      <w:r w:rsidRPr="00B217D1">
        <w:rPr>
          <w:rFonts w:ascii="Times New Roman" w:hAnsi="Times New Roman" w:cs="Times New Roman"/>
          <w:sz w:val="28"/>
        </w:rPr>
        <w:t>шрифта</w:t>
      </w:r>
      <w:r w:rsidR="005D400A" w:rsidRPr="00B217D1">
        <w:rPr>
          <w:rFonts w:ascii="Times New Roman" w:hAnsi="Times New Roman" w:cs="Times New Roman"/>
          <w:sz w:val="28"/>
        </w:rPr>
        <w:t xml:space="preserve"> </w:t>
      </w:r>
      <w:r w:rsidRPr="00B217D1">
        <w:rPr>
          <w:rFonts w:ascii="Times New Roman" w:hAnsi="Times New Roman" w:cs="Times New Roman"/>
          <w:sz w:val="28"/>
        </w:rPr>
        <w:t>должны</w:t>
      </w:r>
      <w:r w:rsidR="005D400A" w:rsidRPr="00B217D1">
        <w:rPr>
          <w:rFonts w:ascii="Times New Roman" w:hAnsi="Times New Roman" w:cs="Times New Roman"/>
          <w:sz w:val="28"/>
        </w:rPr>
        <w:t xml:space="preserve"> </w:t>
      </w:r>
      <w:r w:rsidRPr="00B217D1">
        <w:rPr>
          <w:rFonts w:ascii="Times New Roman" w:hAnsi="Times New Roman" w:cs="Times New Roman"/>
          <w:sz w:val="28"/>
        </w:rPr>
        <w:t>быть</w:t>
      </w:r>
      <w:r w:rsidR="005D400A" w:rsidRPr="00B217D1">
        <w:rPr>
          <w:rFonts w:ascii="Times New Roman" w:hAnsi="Times New Roman" w:cs="Times New Roman"/>
          <w:sz w:val="28"/>
        </w:rPr>
        <w:t xml:space="preserve"> </w:t>
      </w:r>
      <w:r w:rsidRPr="00B217D1">
        <w:rPr>
          <w:rFonts w:ascii="Times New Roman" w:hAnsi="Times New Roman" w:cs="Times New Roman"/>
          <w:sz w:val="28"/>
        </w:rPr>
        <w:lastRenderedPageBreak/>
        <w:t>правильно</w:t>
      </w:r>
      <w:r w:rsidR="005D400A" w:rsidRPr="00B217D1">
        <w:rPr>
          <w:rFonts w:ascii="Times New Roman" w:hAnsi="Times New Roman" w:cs="Times New Roman"/>
          <w:sz w:val="28"/>
        </w:rPr>
        <w:t xml:space="preserve"> </w:t>
      </w:r>
      <w:r w:rsidRPr="00B217D1">
        <w:rPr>
          <w:rFonts w:ascii="Times New Roman" w:hAnsi="Times New Roman" w:cs="Times New Roman"/>
          <w:sz w:val="28"/>
        </w:rPr>
        <w:t>подобраны.</w:t>
      </w:r>
      <w:r w:rsidR="005D400A" w:rsidRPr="00B217D1">
        <w:rPr>
          <w:rFonts w:ascii="Times New Roman" w:hAnsi="Times New Roman" w:cs="Times New Roman"/>
          <w:sz w:val="28"/>
        </w:rPr>
        <w:t xml:space="preserve"> </w:t>
      </w:r>
      <w:r w:rsidR="004552BB" w:rsidRPr="00B217D1">
        <w:rPr>
          <w:rFonts w:ascii="Times New Roman" w:hAnsi="Times New Roman" w:cs="Times New Roman"/>
          <w:sz w:val="28"/>
        </w:rPr>
        <w:t>При подготовке презентаций следует использовать широкий спектр возможностей пр</w:t>
      </w:r>
      <w:r w:rsidR="005D400A" w:rsidRPr="00B217D1">
        <w:rPr>
          <w:rFonts w:ascii="Times New Roman" w:hAnsi="Times New Roman" w:cs="Times New Roman"/>
          <w:sz w:val="28"/>
        </w:rPr>
        <w:t>езентационных программ, таких к</w:t>
      </w:r>
      <w:r w:rsidR="004552BB" w:rsidRPr="00B217D1">
        <w:rPr>
          <w:rFonts w:ascii="Times New Roman" w:hAnsi="Times New Roman" w:cs="Times New Roman"/>
          <w:sz w:val="28"/>
        </w:rPr>
        <w:t>ак визуализация технологических процессов и технических объектов, постепенный ввод и акцентирование материала.</w:t>
      </w:r>
    </w:p>
    <w:p w14:paraId="29CA10BF" w14:textId="77777777" w:rsidR="00F77D69" w:rsidRDefault="00F77D69" w:rsidP="00F77D69">
      <w:pPr>
        <w:pStyle w:val="a3"/>
        <w:tabs>
          <w:tab w:val="left" w:pos="1276"/>
          <w:tab w:val="left" w:pos="1560"/>
        </w:tabs>
        <w:suppressAutoHyphens/>
        <w:spacing w:after="0"/>
        <w:ind w:left="0"/>
        <w:jc w:val="center"/>
        <w:rPr>
          <w:rFonts w:ascii="Times New Roman" w:hAnsi="Times New Roman" w:cs="Times New Roman"/>
          <w:b/>
          <w:caps/>
          <w:sz w:val="26"/>
          <w:szCs w:val="26"/>
        </w:rPr>
      </w:pPr>
      <w:r w:rsidRPr="00B217D1">
        <w:rPr>
          <w:rFonts w:ascii="Times New Roman" w:hAnsi="Times New Roman" w:cs="Times New Roman"/>
          <w:b/>
          <w:caps/>
          <w:sz w:val="26"/>
          <w:szCs w:val="26"/>
        </w:rPr>
        <w:br w:type="page"/>
      </w:r>
    </w:p>
    <w:p w14:paraId="47F149C0" w14:textId="77777777" w:rsidR="00117BD4" w:rsidRPr="00061E24" w:rsidRDefault="00117BD4" w:rsidP="00061E24">
      <w:pPr>
        <w:pStyle w:val="2"/>
        <w:jc w:val="right"/>
        <w:rPr>
          <w:b w:val="0"/>
        </w:rPr>
      </w:pPr>
      <w:bookmarkStart w:id="16" w:name="_Toc531175999"/>
      <w:r w:rsidRPr="00061E24">
        <w:rPr>
          <w:b w:val="0"/>
        </w:rPr>
        <w:lastRenderedPageBreak/>
        <w:t>Приложение</w:t>
      </w:r>
      <w:r w:rsidR="001519E4">
        <w:rPr>
          <w:b w:val="0"/>
        </w:rPr>
        <w:t xml:space="preserve"> </w:t>
      </w:r>
      <w:r w:rsidRPr="00061E24">
        <w:rPr>
          <w:b w:val="0"/>
        </w:rPr>
        <w:t>3</w:t>
      </w:r>
      <w:bookmarkEnd w:id="16"/>
    </w:p>
    <w:p w14:paraId="0EA726D7" w14:textId="77777777" w:rsidR="00117BD4" w:rsidRDefault="00117BD4" w:rsidP="00697BC0">
      <w:pPr>
        <w:pStyle w:val="a3"/>
        <w:tabs>
          <w:tab w:val="left" w:pos="1276"/>
          <w:tab w:val="left" w:pos="1560"/>
        </w:tabs>
        <w:suppressAutoHyphens/>
        <w:spacing w:after="0"/>
        <w:ind w:left="0"/>
        <w:jc w:val="center"/>
        <w:rPr>
          <w:rFonts w:ascii="Times New Roman" w:hAnsi="Times New Roman" w:cs="Times New Roman"/>
          <w:b/>
          <w:sz w:val="28"/>
        </w:rPr>
      </w:pPr>
      <w:r w:rsidRPr="00117BD4">
        <w:rPr>
          <w:rFonts w:ascii="Times New Roman" w:hAnsi="Times New Roman" w:cs="Times New Roman"/>
          <w:b/>
          <w:sz w:val="28"/>
        </w:rPr>
        <w:t>Форма</w:t>
      </w:r>
      <w:r w:rsidR="001519E4">
        <w:rPr>
          <w:rFonts w:ascii="Times New Roman" w:hAnsi="Times New Roman" w:cs="Times New Roman"/>
          <w:b/>
          <w:sz w:val="28"/>
        </w:rPr>
        <w:t xml:space="preserve"> </w:t>
      </w:r>
      <w:r w:rsidRPr="00117BD4">
        <w:rPr>
          <w:rFonts w:ascii="Times New Roman" w:hAnsi="Times New Roman" w:cs="Times New Roman"/>
          <w:b/>
          <w:sz w:val="28"/>
        </w:rPr>
        <w:t>титульного</w:t>
      </w:r>
      <w:r w:rsidR="001519E4">
        <w:rPr>
          <w:rFonts w:ascii="Times New Roman" w:hAnsi="Times New Roman" w:cs="Times New Roman"/>
          <w:b/>
          <w:sz w:val="28"/>
        </w:rPr>
        <w:t xml:space="preserve"> </w:t>
      </w:r>
      <w:r w:rsidRPr="00117BD4">
        <w:rPr>
          <w:rFonts w:ascii="Times New Roman" w:hAnsi="Times New Roman" w:cs="Times New Roman"/>
          <w:b/>
          <w:sz w:val="28"/>
        </w:rPr>
        <w:t>листа</w:t>
      </w:r>
    </w:p>
    <w:p w14:paraId="3D89C2A6" w14:textId="77777777" w:rsidR="00117BD4" w:rsidRDefault="00117BD4" w:rsidP="00117BD4">
      <w:pPr>
        <w:spacing w:after="0"/>
        <w:jc w:val="center"/>
      </w:pPr>
      <w:r w:rsidRPr="009F31D0">
        <w:rPr>
          <w:noProof/>
          <w:lang w:eastAsia="ru-RU"/>
        </w:rPr>
        <w:drawing>
          <wp:inline distT="0" distB="0" distL="0" distR="0" wp14:anchorId="10E8239E" wp14:editId="34AB17BA">
            <wp:extent cx="403225" cy="664210"/>
            <wp:effectExtent l="0" t="0" r="0" b="2540"/>
            <wp:docPr id="5"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4" cstate="print">
                      <a:extLst>
                        <a:ext uri="{28A0092B-C50C-407E-A947-70E740481C1C}">
                          <a14:useLocalDpi xmlns:a14="http://schemas.microsoft.com/office/drawing/2010/main" val="0"/>
                        </a:ext>
                      </a:extLst>
                    </a:blip>
                    <a:srcRect r="80949"/>
                    <a:stretch>
                      <a:fillRect/>
                    </a:stretch>
                  </pic:blipFill>
                  <pic:spPr bwMode="auto">
                    <a:xfrm>
                      <a:off x="0" y="0"/>
                      <a:ext cx="403225" cy="664210"/>
                    </a:xfrm>
                    <a:prstGeom prst="rect">
                      <a:avLst/>
                    </a:prstGeom>
                    <a:noFill/>
                  </pic:spPr>
                </pic:pic>
              </a:graphicData>
            </a:graphic>
          </wp:inline>
        </w:drawing>
      </w:r>
    </w:p>
    <w:tbl>
      <w:tblPr>
        <w:tblW w:w="0" w:type="auto"/>
        <w:jc w:val="center"/>
        <w:tblLook w:val="04A0" w:firstRow="1" w:lastRow="0" w:firstColumn="1" w:lastColumn="0" w:noHBand="0" w:noVBand="1"/>
      </w:tblPr>
      <w:tblGrid>
        <w:gridCol w:w="9571"/>
      </w:tblGrid>
      <w:tr w:rsidR="00117BD4" w14:paraId="2AC1CFA1" w14:textId="77777777" w:rsidTr="00527E33">
        <w:trPr>
          <w:jc w:val="center"/>
        </w:trPr>
        <w:tc>
          <w:tcPr>
            <w:tcW w:w="9571" w:type="dxa"/>
            <w:tcBorders>
              <w:top w:val="nil"/>
              <w:left w:val="nil"/>
              <w:bottom w:val="thinThickSmallGap" w:sz="24" w:space="0" w:color="auto"/>
              <w:right w:val="nil"/>
            </w:tcBorders>
          </w:tcPr>
          <w:p w14:paraId="445EC87D" w14:textId="77777777" w:rsidR="00EA047E" w:rsidRDefault="00EA047E" w:rsidP="00527E33">
            <w:pPr>
              <w:spacing w:after="0" w:line="240" w:lineRule="auto"/>
              <w:jc w:val="center"/>
              <w:rPr>
                <w:rFonts w:ascii="Times New Roman" w:hAnsi="Times New Roman" w:cs="Times New Roman"/>
                <w:szCs w:val="26"/>
              </w:rPr>
            </w:pPr>
            <w:r w:rsidRPr="00EA047E">
              <w:rPr>
                <w:rFonts w:ascii="Times New Roman" w:hAnsi="Times New Roman" w:cs="Times New Roman"/>
                <w:szCs w:val="26"/>
              </w:rPr>
              <w:t>МИНИСТЕРСТВО  НАУКИ И ВЫСШЕГО ОБРАЗОВАНИЯ РОССИЙСКОЙ ФЕДЕРАЦИИ</w:t>
            </w:r>
          </w:p>
          <w:p w14:paraId="536D50A2" w14:textId="033E2C78" w:rsidR="00117BD4" w:rsidRPr="0013358B" w:rsidRDefault="00117BD4" w:rsidP="00527E33">
            <w:pPr>
              <w:spacing w:after="0" w:line="240" w:lineRule="auto"/>
              <w:jc w:val="center"/>
              <w:rPr>
                <w:rFonts w:ascii="Times New Roman" w:hAnsi="Times New Roman" w:cs="Times New Roman"/>
                <w:szCs w:val="26"/>
              </w:rPr>
            </w:pPr>
            <w:r w:rsidRPr="0013358B">
              <w:rPr>
                <w:rFonts w:ascii="Times New Roman" w:hAnsi="Times New Roman" w:cs="Times New Roman"/>
                <w:szCs w:val="26"/>
              </w:rPr>
              <w:t>Федеральное</w:t>
            </w:r>
            <w:r w:rsidR="005D400A">
              <w:rPr>
                <w:rFonts w:ascii="Times New Roman" w:hAnsi="Times New Roman" w:cs="Times New Roman"/>
                <w:szCs w:val="26"/>
              </w:rPr>
              <w:t xml:space="preserve"> </w:t>
            </w:r>
            <w:r w:rsidRPr="0013358B">
              <w:rPr>
                <w:rFonts w:ascii="Times New Roman" w:hAnsi="Times New Roman" w:cs="Times New Roman"/>
                <w:szCs w:val="26"/>
              </w:rPr>
              <w:t>государственное</w:t>
            </w:r>
            <w:r w:rsidR="005D400A">
              <w:rPr>
                <w:rFonts w:ascii="Times New Roman" w:hAnsi="Times New Roman" w:cs="Times New Roman"/>
                <w:szCs w:val="26"/>
              </w:rPr>
              <w:t xml:space="preserve"> </w:t>
            </w:r>
            <w:r w:rsidRPr="0013358B">
              <w:rPr>
                <w:rFonts w:ascii="Times New Roman" w:hAnsi="Times New Roman" w:cs="Times New Roman"/>
                <w:szCs w:val="26"/>
              </w:rPr>
              <w:t>автономное</w:t>
            </w:r>
            <w:r w:rsidR="005D400A">
              <w:rPr>
                <w:rFonts w:ascii="Times New Roman" w:hAnsi="Times New Roman" w:cs="Times New Roman"/>
                <w:szCs w:val="26"/>
              </w:rPr>
              <w:t xml:space="preserve"> </w:t>
            </w:r>
            <w:r w:rsidRPr="0013358B">
              <w:rPr>
                <w:rFonts w:ascii="Times New Roman" w:hAnsi="Times New Roman" w:cs="Times New Roman"/>
                <w:szCs w:val="26"/>
              </w:rPr>
              <w:t>образовательное</w:t>
            </w:r>
            <w:r w:rsidR="005D400A">
              <w:rPr>
                <w:rFonts w:ascii="Times New Roman" w:hAnsi="Times New Roman" w:cs="Times New Roman"/>
                <w:szCs w:val="26"/>
              </w:rPr>
              <w:t xml:space="preserve"> </w:t>
            </w:r>
            <w:r w:rsidRPr="0013358B">
              <w:rPr>
                <w:rFonts w:ascii="Times New Roman" w:hAnsi="Times New Roman" w:cs="Times New Roman"/>
                <w:szCs w:val="26"/>
              </w:rPr>
              <w:t>учреждение</w:t>
            </w:r>
            <w:r w:rsidR="005D400A">
              <w:rPr>
                <w:rFonts w:ascii="Times New Roman" w:hAnsi="Times New Roman" w:cs="Times New Roman"/>
                <w:szCs w:val="26"/>
              </w:rPr>
              <w:t xml:space="preserve"> </w:t>
            </w:r>
            <w:r w:rsidRPr="0013358B">
              <w:rPr>
                <w:rFonts w:ascii="Times New Roman" w:hAnsi="Times New Roman" w:cs="Times New Roman"/>
                <w:szCs w:val="26"/>
              </w:rPr>
              <w:t>высшего</w:t>
            </w:r>
            <w:r w:rsidR="005D400A">
              <w:rPr>
                <w:rFonts w:ascii="Times New Roman" w:hAnsi="Times New Roman" w:cs="Times New Roman"/>
                <w:szCs w:val="26"/>
              </w:rPr>
              <w:t xml:space="preserve"> </w:t>
            </w:r>
            <w:r w:rsidRPr="0013358B">
              <w:rPr>
                <w:rFonts w:ascii="Times New Roman" w:hAnsi="Times New Roman" w:cs="Times New Roman"/>
                <w:szCs w:val="26"/>
              </w:rPr>
              <w:t>образования</w:t>
            </w:r>
          </w:p>
          <w:p w14:paraId="23BB2C0C" w14:textId="77777777" w:rsidR="00117BD4" w:rsidRDefault="00117BD4" w:rsidP="00527E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«Дальневосточный</w:t>
            </w:r>
            <w:r w:rsidR="005D400A">
              <w:rPr>
                <w:rFonts w:ascii="Times New Roman" w:hAnsi="Times New Roman" w:cs="Times New Roman"/>
                <w:b/>
                <w:sz w:val="26"/>
                <w:szCs w:val="26"/>
              </w:rPr>
              <w:t xml:space="preserve"> </w:t>
            </w:r>
            <w:r>
              <w:rPr>
                <w:rFonts w:ascii="Times New Roman" w:hAnsi="Times New Roman" w:cs="Times New Roman"/>
                <w:b/>
                <w:sz w:val="26"/>
                <w:szCs w:val="26"/>
              </w:rPr>
              <w:t>федеральный</w:t>
            </w:r>
            <w:r w:rsidR="005D400A">
              <w:rPr>
                <w:rFonts w:ascii="Times New Roman" w:hAnsi="Times New Roman" w:cs="Times New Roman"/>
                <w:b/>
                <w:sz w:val="26"/>
                <w:szCs w:val="26"/>
              </w:rPr>
              <w:t xml:space="preserve"> </w:t>
            </w:r>
            <w:r>
              <w:rPr>
                <w:rFonts w:ascii="Times New Roman" w:hAnsi="Times New Roman" w:cs="Times New Roman"/>
                <w:b/>
                <w:sz w:val="26"/>
                <w:szCs w:val="26"/>
              </w:rPr>
              <w:t>университет»</w:t>
            </w:r>
          </w:p>
          <w:p w14:paraId="5E958FFD" w14:textId="77777777" w:rsidR="00117BD4" w:rsidRPr="00D76571" w:rsidRDefault="00117BD4" w:rsidP="00527E33">
            <w:pPr>
              <w:spacing w:after="0" w:line="240" w:lineRule="auto"/>
              <w:jc w:val="center"/>
              <w:rPr>
                <w:rFonts w:ascii="Times New Roman" w:hAnsi="Times New Roman" w:cs="Times New Roman"/>
                <w:b/>
                <w:sz w:val="28"/>
                <w:szCs w:val="28"/>
              </w:rPr>
            </w:pPr>
            <w:r w:rsidRPr="00D76571">
              <w:rPr>
                <w:rFonts w:ascii="Times New Roman" w:hAnsi="Times New Roman" w:cs="Times New Roman"/>
                <w:b/>
                <w:sz w:val="28"/>
                <w:szCs w:val="28"/>
              </w:rPr>
              <w:t>(ДВФУ)</w:t>
            </w:r>
          </w:p>
        </w:tc>
      </w:tr>
      <w:tr w:rsidR="00117BD4" w14:paraId="086A1D54" w14:textId="77777777" w:rsidTr="00527E33">
        <w:trPr>
          <w:jc w:val="center"/>
        </w:trPr>
        <w:tc>
          <w:tcPr>
            <w:tcW w:w="9571" w:type="dxa"/>
            <w:tcBorders>
              <w:top w:val="thinThickSmallGap" w:sz="24" w:space="0" w:color="auto"/>
              <w:left w:val="nil"/>
              <w:bottom w:val="nil"/>
              <w:right w:val="nil"/>
            </w:tcBorders>
          </w:tcPr>
          <w:p w14:paraId="68470A7C" w14:textId="77777777" w:rsidR="00117BD4" w:rsidRDefault="00697BC0" w:rsidP="00697BC0">
            <w:pPr>
              <w:spacing w:before="240" w:after="0" w:line="240" w:lineRule="auto"/>
              <w:jc w:val="center"/>
              <w:rPr>
                <w:rFonts w:ascii="Times New Roman" w:hAnsi="Times New Roman" w:cs="Times New Roman"/>
                <w:sz w:val="28"/>
                <w:szCs w:val="28"/>
              </w:rPr>
            </w:pPr>
            <w:r>
              <w:rPr>
                <w:rFonts w:ascii="Times New Roman" w:hAnsi="Times New Roman" w:cs="Times New Roman"/>
                <w:b/>
                <w:sz w:val="28"/>
                <w:szCs w:val="28"/>
              </w:rPr>
              <w:t>ШКОЛА</w:t>
            </w:r>
            <w:r w:rsidR="005D400A">
              <w:rPr>
                <w:rFonts w:ascii="Times New Roman" w:hAnsi="Times New Roman" w:cs="Times New Roman"/>
                <w:b/>
                <w:sz w:val="28"/>
                <w:szCs w:val="28"/>
              </w:rPr>
              <w:t xml:space="preserve"> </w:t>
            </w:r>
            <w:r>
              <w:rPr>
                <w:rFonts w:ascii="Times New Roman" w:hAnsi="Times New Roman" w:cs="Times New Roman"/>
                <w:b/>
                <w:sz w:val="28"/>
                <w:szCs w:val="28"/>
              </w:rPr>
              <w:t>ЭКОНОМИКИ</w:t>
            </w:r>
            <w:r w:rsidR="005D400A">
              <w:rPr>
                <w:rFonts w:ascii="Times New Roman" w:hAnsi="Times New Roman" w:cs="Times New Roman"/>
                <w:b/>
                <w:sz w:val="28"/>
                <w:szCs w:val="28"/>
              </w:rPr>
              <w:t xml:space="preserve"> </w:t>
            </w:r>
            <w:r>
              <w:rPr>
                <w:rFonts w:ascii="Times New Roman" w:hAnsi="Times New Roman" w:cs="Times New Roman"/>
                <w:b/>
                <w:sz w:val="28"/>
                <w:szCs w:val="28"/>
              </w:rPr>
              <w:t>И</w:t>
            </w:r>
            <w:r w:rsidR="005D400A">
              <w:rPr>
                <w:rFonts w:ascii="Times New Roman" w:hAnsi="Times New Roman" w:cs="Times New Roman"/>
                <w:b/>
                <w:sz w:val="28"/>
                <w:szCs w:val="28"/>
              </w:rPr>
              <w:t xml:space="preserve"> </w:t>
            </w:r>
            <w:r>
              <w:rPr>
                <w:rFonts w:ascii="Times New Roman" w:hAnsi="Times New Roman" w:cs="Times New Roman"/>
                <w:b/>
                <w:sz w:val="28"/>
                <w:szCs w:val="28"/>
              </w:rPr>
              <w:t>МЕНЕДЖМЕНТА</w:t>
            </w:r>
          </w:p>
        </w:tc>
      </w:tr>
      <w:tr w:rsidR="00117BD4" w14:paraId="49990FF4" w14:textId="77777777" w:rsidTr="00527E33">
        <w:trPr>
          <w:jc w:val="center"/>
        </w:trPr>
        <w:tc>
          <w:tcPr>
            <w:tcW w:w="9571" w:type="dxa"/>
          </w:tcPr>
          <w:p w14:paraId="69F3D0AB"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4DE31446" w14:textId="77777777" w:rsidTr="00527E33">
        <w:trPr>
          <w:jc w:val="center"/>
        </w:trPr>
        <w:tc>
          <w:tcPr>
            <w:tcW w:w="9571" w:type="dxa"/>
            <w:hideMark/>
          </w:tcPr>
          <w:p w14:paraId="1005E9B2" w14:textId="77777777" w:rsidR="00117BD4" w:rsidRDefault="00697BC0" w:rsidP="005D40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w:t>
            </w:r>
            <w:r w:rsidR="005D400A">
              <w:rPr>
                <w:rFonts w:ascii="Times New Roman" w:hAnsi="Times New Roman" w:cs="Times New Roman"/>
                <w:b/>
                <w:sz w:val="28"/>
                <w:szCs w:val="28"/>
              </w:rPr>
              <w:t xml:space="preserve"> сервиса и туризма</w:t>
            </w:r>
          </w:p>
        </w:tc>
      </w:tr>
      <w:tr w:rsidR="00117BD4" w14:paraId="254AB80E" w14:textId="77777777" w:rsidTr="00527E33">
        <w:trPr>
          <w:jc w:val="center"/>
        </w:trPr>
        <w:tc>
          <w:tcPr>
            <w:tcW w:w="9571" w:type="dxa"/>
          </w:tcPr>
          <w:p w14:paraId="1B8DADA1"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5F26EDA0" w14:textId="77777777" w:rsidTr="00527E33">
        <w:trPr>
          <w:jc w:val="center"/>
        </w:trPr>
        <w:tc>
          <w:tcPr>
            <w:tcW w:w="9571" w:type="dxa"/>
            <w:hideMark/>
          </w:tcPr>
          <w:p w14:paraId="3E83BE43" w14:textId="77777777" w:rsidR="00117BD4" w:rsidRDefault="00117BD4" w:rsidP="00527E33">
            <w:pPr>
              <w:spacing w:after="0" w:line="240" w:lineRule="auto"/>
              <w:jc w:val="center"/>
              <w:rPr>
                <w:rFonts w:ascii="Times New Roman" w:hAnsi="Times New Roman" w:cs="Times New Roman"/>
                <w:b/>
                <w:sz w:val="28"/>
                <w:szCs w:val="28"/>
              </w:rPr>
            </w:pPr>
          </w:p>
        </w:tc>
      </w:tr>
      <w:tr w:rsidR="00117BD4" w14:paraId="353F67F6" w14:textId="77777777" w:rsidTr="00527E33">
        <w:trPr>
          <w:jc w:val="center"/>
        </w:trPr>
        <w:tc>
          <w:tcPr>
            <w:tcW w:w="9571" w:type="dxa"/>
          </w:tcPr>
          <w:p w14:paraId="7376F26E"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54FB9319" w14:textId="77777777" w:rsidTr="00527E33">
        <w:trPr>
          <w:jc w:val="center"/>
        </w:trPr>
        <w:tc>
          <w:tcPr>
            <w:tcW w:w="9571" w:type="dxa"/>
            <w:hideMark/>
          </w:tcPr>
          <w:p w14:paraId="5C8427E6" w14:textId="77777777" w:rsidR="00117BD4" w:rsidRPr="00EE232D" w:rsidRDefault="00697BC0" w:rsidP="00527E3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Ф.И.О.</w:t>
            </w:r>
            <w:r w:rsidR="005D400A">
              <w:rPr>
                <w:rFonts w:ascii="Times New Roman" w:hAnsi="Times New Roman" w:cs="Times New Roman"/>
                <w:sz w:val="28"/>
                <w:szCs w:val="28"/>
              </w:rPr>
              <w:t xml:space="preserve"> </w:t>
            </w:r>
            <w:r>
              <w:rPr>
                <w:rFonts w:ascii="Times New Roman" w:hAnsi="Times New Roman" w:cs="Times New Roman"/>
                <w:sz w:val="28"/>
                <w:szCs w:val="28"/>
              </w:rPr>
              <w:t>студента</w:t>
            </w:r>
          </w:p>
        </w:tc>
      </w:tr>
      <w:tr w:rsidR="00117BD4" w14:paraId="07D21E0D" w14:textId="77777777" w:rsidTr="00527E33">
        <w:trPr>
          <w:trHeight w:val="355"/>
          <w:jc w:val="center"/>
        </w:trPr>
        <w:tc>
          <w:tcPr>
            <w:tcW w:w="9571" w:type="dxa"/>
          </w:tcPr>
          <w:p w14:paraId="5246F92D"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403068F6" w14:textId="77777777" w:rsidTr="00527E33">
        <w:trPr>
          <w:jc w:val="center"/>
        </w:trPr>
        <w:tc>
          <w:tcPr>
            <w:tcW w:w="9571" w:type="dxa"/>
            <w:hideMark/>
          </w:tcPr>
          <w:p w14:paraId="22D77F03" w14:textId="77777777" w:rsidR="00117BD4" w:rsidRPr="006874B5" w:rsidRDefault="00697BC0" w:rsidP="00527E33">
            <w:pPr>
              <w:widowControl w:val="0"/>
              <w:autoSpaceDE w:val="0"/>
              <w:autoSpaceDN w:val="0"/>
              <w:adjustRightInd w:val="0"/>
              <w:spacing w:after="0" w:line="4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ТЕМА</w:t>
            </w:r>
            <w:r w:rsidR="005D400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РАБОТЫ</w:t>
            </w:r>
            <w:r w:rsidR="005D400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(ЗАГЛАВНЫМИ</w:t>
            </w:r>
            <w:r w:rsidR="005D400A">
              <w:rPr>
                <w:rFonts w:ascii="Times New Roman" w:eastAsia="Calibri" w:hAnsi="Times New Roman" w:cs="Times New Roman"/>
                <w:sz w:val="28"/>
                <w:szCs w:val="28"/>
              </w:rPr>
              <w:t xml:space="preserve"> </w:t>
            </w:r>
            <w:r>
              <w:rPr>
                <w:rFonts w:ascii="Times New Roman" w:eastAsia="Calibri" w:hAnsi="Times New Roman" w:cs="Times New Roman"/>
                <w:sz w:val="28"/>
                <w:szCs w:val="28"/>
              </w:rPr>
              <w:t>БУКВАМИ)</w:t>
            </w:r>
          </w:p>
        </w:tc>
      </w:tr>
      <w:tr w:rsidR="00117BD4" w14:paraId="177CACEA" w14:textId="77777777" w:rsidTr="00527E33">
        <w:trPr>
          <w:jc w:val="center"/>
        </w:trPr>
        <w:tc>
          <w:tcPr>
            <w:tcW w:w="9571" w:type="dxa"/>
          </w:tcPr>
          <w:p w14:paraId="1C377B2A"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613A34AF" w14:textId="77777777" w:rsidTr="00527E33">
        <w:trPr>
          <w:jc w:val="center"/>
        </w:trPr>
        <w:tc>
          <w:tcPr>
            <w:tcW w:w="9571" w:type="dxa"/>
          </w:tcPr>
          <w:p w14:paraId="25023865"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60C1FC14" w14:textId="77777777" w:rsidTr="00527E33">
        <w:trPr>
          <w:jc w:val="center"/>
        </w:trPr>
        <w:tc>
          <w:tcPr>
            <w:tcW w:w="9571" w:type="dxa"/>
            <w:hideMark/>
          </w:tcPr>
          <w:p w14:paraId="11040E0B" w14:textId="77777777" w:rsidR="00117BD4" w:rsidRDefault="00117BD4" w:rsidP="00527E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ВЫПУСКНАЯ</w:t>
            </w:r>
            <w:r w:rsidR="005D400A">
              <w:rPr>
                <w:rFonts w:ascii="Times New Roman" w:hAnsi="Times New Roman" w:cs="Times New Roman"/>
                <w:b/>
                <w:sz w:val="28"/>
                <w:szCs w:val="28"/>
              </w:rPr>
              <w:t xml:space="preserve"> </w:t>
            </w:r>
            <w:r>
              <w:rPr>
                <w:rFonts w:ascii="Times New Roman" w:hAnsi="Times New Roman" w:cs="Times New Roman"/>
                <w:b/>
                <w:sz w:val="28"/>
                <w:szCs w:val="28"/>
              </w:rPr>
              <w:t>КВАЛИФИКАЦИОННАЯ</w:t>
            </w:r>
            <w:r w:rsidR="005D400A">
              <w:rPr>
                <w:rFonts w:ascii="Times New Roman" w:hAnsi="Times New Roman" w:cs="Times New Roman"/>
                <w:b/>
                <w:sz w:val="28"/>
                <w:szCs w:val="28"/>
              </w:rPr>
              <w:t xml:space="preserve"> </w:t>
            </w:r>
            <w:r>
              <w:rPr>
                <w:rFonts w:ascii="Times New Roman" w:hAnsi="Times New Roman" w:cs="Times New Roman"/>
                <w:b/>
                <w:sz w:val="28"/>
                <w:szCs w:val="28"/>
              </w:rPr>
              <w:t>РАБОТА</w:t>
            </w:r>
          </w:p>
          <w:p w14:paraId="639B881F" w14:textId="3550A2D8" w:rsidR="00697BC0" w:rsidRDefault="00697BC0" w:rsidP="00527E33">
            <w:pPr>
              <w:spacing w:after="0" w:line="240" w:lineRule="auto"/>
              <w:jc w:val="center"/>
              <w:rPr>
                <w:rFonts w:ascii="Times New Roman" w:hAnsi="Times New Roman" w:cs="Times New Roman"/>
                <w:b/>
                <w:sz w:val="28"/>
                <w:szCs w:val="28"/>
              </w:rPr>
            </w:pPr>
          </w:p>
        </w:tc>
      </w:tr>
      <w:tr w:rsidR="00117BD4" w14:paraId="42C9003F" w14:textId="77777777" w:rsidTr="00527E33">
        <w:trPr>
          <w:jc w:val="center"/>
        </w:trPr>
        <w:tc>
          <w:tcPr>
            <w:tcW w:w="9571" w:type="dxa"/>
            <w:hideMark/>
          </w:tcPr>
          <w:p w14:paraId="0CF07DE9" w14:textId="77777777" w:rsidR="00117BD4" w:rsidRDefault="005D400A" w:rsidP="00527E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117BD4">
              <w:rPr>
                <w:rFonts w:ascii="Times New Roman" w:hAnsi="Times New Roman" w:cs="Times New Roman"/>
                <w:sz w:val="28"/>
                <w:szCs w:val="28"/>
              </w:rPr>
              <w:t>о</w:t>
            </w:r>
            <w:r>
              <w:rPr>
                <w:rFonts w:ascii="Times New Roman" w:hAnsi="Times New Roman" w:cs="Times New Roman"/>
                <w:sz w:val="28"/>
                <w:szCs w:val="28"/>
              </w:rPr>
              <w:t xml:space="preserve"> </w:t>
            </w:r>
            <w:r w:rsidR="00117BD4">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00117BD4">
              <w:rPr>
                <w:rFonts w:ascii="Times New Roman" w:hAnsi="Times New Roman" w:cs="Times New Roman"/>
                <w:sz w:val="28"/>
                <w:szCs w:val="28"/>
              </w:rPr>
              <w:t>программе</w:t>
            </w:r>
            <w:r>
              <w:rPr>
                <w:rFonts w:ascii="Times New Roman" w:hAnsi="Times New Roman" w:cs="Times New Roman"/>
                <w:sz w:val="28"/>
                <w:szCs w:val="28"/>
              </w:rPr>
              <w:t xml:space="preserve"> </w:t>
            </w:r>
            <w:r w:rsidR="00117BD4">
              <w:rPr>
                <w:rFonts w:ascii="Times New Roman" w:hAnsi="Times New Roman" w:cs="Times New Roman"/>
                <w:sz w:val="28"/>
                <w:szCs w:val="28"/>
              </w:rPr>
              <w:t>подготовки</w:t>
            </w:r>
            <w:r>
              <w:rPr>
                <w:rFonts w:ascii="Times New Roman" w:hAnsi="Times New Roman" w:cs="Times New Roman"/>
                <w:sz w:val="28"/>
                <w:szCs w:val="28"/>
              </w:rPr>
              <w:t xml:space="preserve"> бакалавров</w:t>
            </w:r>
          </w:p>
          <w:p w14:paraId="011B03AE" w14:textId="77777777" w:rsidR="00117BD4" w:rsidRDefault="00117BD4" w:rsidP="00527E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w:t>
            </w:r>
            <w:r w:rsidR="005D400A">
              <w:rPr>
                <w:rFonts w:ascii="Times New Roman" w:hAnsi="Times New Roman" w:cs="Times New Roman"/>
                <w:sz w:val="28"/>
                <w:szCs w:val="28"/>
              </w:rPr>
              <w:t xml:space="preserve"> </w:t>
            </w:r>
            <w:r>
              <w:rPr>
                <w:rFonts w:ascii="Times New Roman" w:hAnsi="Times New Roman" w:cs="Times New Roman"/>
                <w:sz w:val="28"/>
                <w:szCs w:val="28"/>
              </w:rPr>
              <w:t>направлению</w:t>
            </w:r>
            <w:r w:rsidR="005D400A">
              <w:rPr>
                <w:rFonts w:ascii="Times New Roman" w:hAnsi="Times New Roman" w:cs="Times New Roman"/>
                <w:sz w:val="28"/>
                <w:szCs w:val="28"/>
              </w:rPr>
              <w:t xml:space="preserve"> </w:t>
            </w:r>
            <w:r>
              <w:rPr>
                <w:rFonts w:ascii="Times New Roman" w:hAnsi="Times New Roman" w:cs="Times New Roman"/>
                <w:sz w:val="28"/>
                <w:szCs w:val="28"/>
              </w:rPr>
              <w:t>подготовки</w:t>
            </w:r>
          </w:p>
          <w:p w14:paraId="0468C7E3" w14:textId="77777777" w:rsidR="00117BD4" w:rsidRDefault="005D400A" w:rsidP="00527E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43.03.02 Туризм</w:t>
            </w:r>
          </w:p>
        </w:tc>
      </w:tr>
      <w:tr w:rsidR="00117BD4" w14:paraId="1374F337" w14:textId="77777777" w:rsidTr="00527E33">
        <w:trPr>
          <w:jc w:val="center"/>
        </w:trPr>
        <w:tc>
          <w:tcPr>
            <w:tcW w:w="9571" w:type="dxa"/>
          </w:tcPr>
          <w:p w14:paraId="341B3960"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7B23B65E" w14:textId="77777777" w:rsidTr="00527E33">
        <w:trPr>
          <w:jc w:val="center"/>
        </w:trPr>
        <w:tc>
          <w:tcPr>
            <w:tcW w:w="9571" w:type="dxa"/>
          </w:tcPr>
          <w:p w14:paraId="08A34892"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4EFF197B" w14:textId="77777777" w:rsidTr="00527E33">
        <w:trPr>
          <w:jc w:val="center"/>
        </w:trPr>
        <w:tc>
          <w:tcPr>
            <w:tcW w:w="9571" w:type="dxa"/>
          </w:tcPr>
          <w:p w14:paraId="2418303B"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1C555635" w14:textId="77777777" w:rsidTr="00527E33">
        <w:trPr>
          <w:jc w:val="center"/>
        </w:trPr>
        <w:tc>
          <w:tcPr>
            <w:tcW w:w="9571" w:type="dxa"/>
          </w:tcPr>
          <w:p w14:paraId="2B81598E"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6F6A2478" w14:textId="77777777" w:rsidTr="00527E33">
        <w:trPr>
          <w:jc w:val="center"/>
        </w:trPr>
        <w:tc>
          <w:tcPr>
            <w:tcW w:w="9571" w:type="dxa"/>
          </w:tcPr>
          <w:p w14:paraId="10D8FCE2"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5BD5C884" w14:textId="77777777" w:rsidTr="00527E33">
        <w:trPr>
          <w:jc w:val="center"/>
        </w:trPr>
        <w:tc>
          <w:tcPr>
            <w:tcW w:w="9571" w:type="dxa"/>
          </w:tcPr>
          <w:p w14:paraId="5605FC8A" w14:textId="77777777" w:rsidR="00117BD4" w:rsidRDefault="00117BD4" w:rsidP="00527E33">
            <w:pPr>
              <w:spacing w:after="0" w:line="240" w:lineRule="auto"/>
              <w:jc w:val="center"/>
              <w:rPr>
                <w:rFonts w:ascii="Times New Roman" w:hAnsi="Times New Roman" w:cs="Times New Roman"/>
                <w:sz w:val="28"/>
                <w:szCs w:val="28"/>
              </w:rPr>
            </w:pPr>
          </w:p>
          <w:p w14:paraId="3EB6182B" w14:textId="77777777" w:rsidR="00117BD4" w:rsidRDefault="00117BD4" w:rsidP="00527E33">
            <w:pPr>
              <w:spacing w:after="0" w:line="240" w:lineRule="auto"/>
              <w:jc w:val="center"/>
              <w:rPr>
                <w:rFonts w:ascii="Times New Roman" w:hAnsi="Times New Roman" w:cs="Times New Roman"/>
                <w:sz w:val="28"/>
                <w:szCs w:val="28"/>
              </w:rPr>
            </w:pPr>
          </w:p>
          <w:p w14:paraId="6ACA01E2" w14:textId="77777777" w:rsidR="00117BD4" w:rsidRDefault="00117BD4" w:rsidP="00527E33">
            <w:pPr>
              <w:spacing w:after="0" w:line="240" w:lineRule="auto"/>
              <w:jc w:val="center"/>
              <w:rPr>
                <w:rFonts w:ascii="Times New Roman" w:hAnsi="Times New Roman" w:cs="Times New Roman"/>
                <w:sz w:val="28"/>
                <w:szCs w:val="28"/>
              </w:rPr>
            </w:pPr>
          </w:p>
          <w:p w14:paraId="62B73A41" w14:textId="77777777" w:rsidR="00117BD4" w:rsidRDefault="00117BD4" w:rsidP="00697BC0">
            <w:pPr>
              <w:spacing w:after="0" w:line="240" w:lineRule="auto"/>
              <w:jc w:val="center"/>
              <w:rPr>
                <w:rFonts w:ascii="Times New Roman" w:hAnsi="Times New Roman" w:cs="Times New Roman"/>
                <w:sz w:val="28"/>
                <w:szCs w:val="28"/>
              </w:rPr>
            </w:pPr>
          </w:p>
          <w:p w14:paraId="2A42B2E5" w14:textId="77777777" w:rsidR="00117BD4" w:rsidRDefault="00117BD4" w:rsidP="00527E33">
            <w:pPr>
              <w:spacing w:after="0" w:line="240" w:lineRule="auto"/>
              <w:rPr>
                <w:rFonts w:ascii="Times New Roman" w:hAnsi="Times New Roman" w:cs="Times New Roman"/>
                <w:sz w:val="28"/>
                <w:szCs w:val="28"/>
              </w:rPr>
            </w:pPr>
          </w:p>
        </w:tc>
      </w:tr>
      <w:tr w:rsidR="00117BD4" w14:paraId="7808A469" w14:textId="77777777" w:rsidTr="00527E33">
        <w:trPr>
          <w:jc w:val="center"/>
        </w:trPr>
        <w:tc>
          <w:tcPr>
            <w:tcW w:w="9571" w:type="dxa"/>
          </w:tcPr>
          <w:p w14:paraId="337A5B2D"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34B0F3AF" w14:textId="77777777" w:rsidTr="00527E33">
        <w:trPr>
          <w:jc w:val="center"/>
        </w:trPr>
        <w:tc>
          <w:tcPr>
            <w:tcW w:w="9571" w:type="dxa"/>
          </w:tcPr>
          <w:p w14:paraId="7E9852E4"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11B345FF" w14:textId="77777777" w:rsidTr="00527E33">
        <w:trPr>
          <w:jc w:val="center"/>
        </w:trPr>
        <w:tc>
          <w:tcPr>
            <w:tcW w:w="9571" w:type="dxa"/>
          </w:tcPr>
          <w:p w14:paraId="038147FC" w14:textId="77777777" w:rsidR="00117BD4" w:rsidRDefault="00117BD4" w:rsidP="00527E33">
            <w:pPr>
              <w:spacing w:after="0" w:line="240" w:lineRule="auto"/>
              <w:jc w:val="center"/>
              <w:rPr>
                <w:rFonts w:ascii="Times New Roman" w:hAnsi="Times New Roman" w:cs="Times New Roman"/>
                <w:sz w:val="28"/>
                <w:szCs w:val="28"/>
              </w:rPr>
            </w:pPr>
          </w:p>
        </w:tc>
      </w:tr>
      <w:tr w:rsidR="00117BD4" w14:paraId="485FBDCA" w14:textId="77777777" w:rsidTr="00527E33">
        <w:trPr>
          <w:jc w:val="center"/>
        </w:trPr>
        <w:tc>
          <w:tcPr>
            <w:tcW w:w="9571" w:type="dxa"/>
          </w:tcPr>
          <w:p w14:paraId="25910B00" w14:textId="77777777" w:rsidR="00117BD4" w:rsidRDefault="00117BD4" w:rsidP="00527E33">
            <w:pPr>
              <w:spacing w:after="0" w:line="240" w:lineRule="auto"/>
              <w:jc w:val="center"/>
              <w:rPr>
                <w:rFonts w:ascii="Times New Roman" w:hAnsi="Times New Roman" w:cs="Times New Roman"/>
                <w:sz w:val="18"/>
                <w:szCs w:val="28"/>
              </w:rPr>
            </w:pPr>
          </w:p>
        </w:tc>
      </w:tr>
      <w:tr w:rsidR="00117BD4" w14:paraId="664A3627" w14:textId="77777777" w:rsidTr="00527E33">
        <w:trPr>
          <w:jc w:val="center"/>
        </w:trPr>
        <w:tc>
          <w:tcPr>
            <w:tcW w:w="9571" w:type="dxa"/>
            <w:hideMark/>
          </w:tcPr>
          <w:p w14:paraId="1C00D077" w14:textId="77777777" w:rsidR="00117BD4" w:rsidRDefault="00117BD4" w:rsidP="00527E3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ладивосток</w:t>
            </w:r>
            <w:proofErr w:type="spellEnd"/>
          </w:p>
        </w:tc>
      </w:tr>
      <w:tr w:rsidR="00117BD4" w14:paraId="1C632305" w14:textId="77777777" w:rsidTr="00527E33">
        <w:trPr>
          <w:jc w:val="center"/>
        </w:trPr>
        <w:tc>
          <w:tcPr>
            <w:tcW w:w="9571" w:type="dxa"/>
            <w:hideMark/>
          </w:tcPr>
          <w:p w14:paraId="480C569A" w14:textId="2004C95F" w:rsidR="00117BD4" w:rsidRPr="00074574" w:rsidRDefault="00074574" w:rsidP="00527E3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201</w:t>
            </w:r>
          </w:p>
        </w:tc>
      </w:tr>
    </w:tbl>
    <w:p w14:paraId="22433ED3" w14:textId="77777777" w:rsidR="00ED4151" w:rsidRDefault="00ED4151">
      <w:pPr>
        <w:rPr>
          <w:sz w:val="2"/>
          <w:lang w:val="en-US"/>
        </w:rPr>
      </w:pPr>
      <w:r w:rsidRPr="00F9561F">
        <w:rPr>
          <w:sz w:val="2"/>
        </w:rPr>
        <w:br w:type="page"/>
      </w:r>
    </w:p>
    <w:p w14:paraId="29878AFE" w14:textId="77777777" w:rsidR="00EC4C61" w:rsidRDefault="00EC4C61">
      <w:pPr>
        <w:rPr>
          <w:sz w:val="2"/>
          <w:lang w:val="en-US"/>
        </w:rPr>
      </w:pPr>
    </w:p>
    <w:p w14:paraId="4FEC0152" w14:textId="77777777" w:rsidR="00EC4C61" w:rsidRDefault="00EC4C61">
      <w:pPr>
        <w:rPr>
          <w:sz w:val="2"/>
          <w:lang w:val="en-US"/>
        </w:rPr>
      </w:pPr>
    </w:p>
    <w:tbl>
      <w:tblPr>
        <w:tblW w:w="0" w:type="auto"/>
        <w:tblLayout w:type="fixed"/>
        <w:tblLook w:val="04A0" w:firstRow="1" w:lastRow="0" w:firstColumn="1" w:lastColumn="0" w:noHBand="0" w:noVBand="1"/>
      </w:tblPr>
      <w:tblGrid>
        <w:gridCol w:w="1506"/>
        <w:gridCol w:w="391"/>
        <w:gridCol w:w="264"/>
        <w:gridCol w:w="756"/>
        <w:gridCol w:w="877"/>
        <w:gridCol w:w="528"/>
        <w:gridCol w:w="1536"/>
        <w:gridCol w:w="456"/>
        <w:gridCol w:w="138"/>
        <w:gridCol w:w="494"/>
        <w:gridCol w:w="108"/>
        <w:gridCol w:w="177"/>
        <w:gridCol w:w="108"/>
        <w:gridCol w:w="2232"/>
      </w:tblGrid>
      <w:tr w:rsidR="00EC4C61" w14:paraId="25744FC6" w14:textId="77777777" w:rsidTr="0034153A">
        <w:trPr>
          <w:trHeight w:val="20"/>
        </w:trPr>
        <w:tc>
          <w:tcPr>
            <w:tcW w:w="9571" w:type="dxa"/>
            <w:gridSpan w:val="14"/>
            <w:hideMark/>
          </w:tcPr>
          <w:p w14:paraId="61A8D806" w14:textId="77777777" w:rsidR="00EC4C61" w:rsidRDefault="00EC4C61" w:rsidP="0034153A">
            <w:pPr>
              <w:tabs>
                <w:tab w:val="left" w:pos="79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Оборотная сторона титульного листа</w:t>
            </w:r>
          </w:p>
        </w:tc>
      </w:tr>
      <w:tr w:rsidR="00EC4C61" w14:paraId="2F41EB97" w14:textId="77777777" w:rsidTr="0034153A">
        <w:trPr>
          <w:trHeight w:val="20"/>
        </w:trPr>
        <w:tc>
          <w:tcPr>
            <w:tcW w:w="1506" w:type="dxa"/>
          </w:tcPr>
          <w:p w14:paraId="7A25207D"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7D5C5923"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5AD48BF9" w14:textId="77777777" w:rsidR="00EC4C61" w:rsidRDefault="00EC4C61" w:rsidP="0034153A">
            <w:pPr>
              <w:spacing w:after="0" w:line="240" w:lineRule="auto"/>
              <w:jc w:val="center"/>
              <w:rPr>
                <w:rFonts w:ascii="Times New Roman" w:hAnsi="Times New Roman" w:cs="Times New Roman"/>
                <w:sz w:val="28"/>
                <w:szCs w:val="28"/>
              </w:rPr>
            </w:pPr>
          </w:p>
        </w:tc>
        <w:tc>
          <w:tcPr>
            <w:tcW w:w="1992" w:type="dxa"/>
            <w:gridSpan w:val="2"/>
            <w:hideMark/>
          </w:tcPr>
          <w:p w14:paraId="270ABDD4" w14:textId="77777777" w:rsidR="00EC4C61" w:rsidRDefault="00EC4C61" w:rsidP="0034153A">
            <w:pPr>
              <w:spacing w:after="0" w:line="240" w:lineRule="auto"/>
              <w:rPr>
                <w:rFonts w:ascii="Times New Roman" w:hAnsi="Times New Roman" w:cs="Times New Roman"/>
                <w:sz w:val="28"/>
                <w:szCs w:val="28"/>
              </w:rPr>
            </w:pPr>
            <w:r>
              <w:rPr>
                <w:rFonts w:ascii="Times New Roman" w:hAnsi="Times New Roman" w:cs="Times New Roman"/>
                <w:sz w:val="28"/>
                <w:szCs w:val="28"/>
              </w:rPr>
              <w:t>Автор работы</w:t>
            </w:r>
          </w:p>
        </w:tc>
        <w:tc>
          <w:tcPr>
            <w:tcW w:w="3257" w:type="dxa"/>
            <w:gridSpan w:val="6"/>
          </w:tcPr>
          <w:p w14:paraId="622136D8"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1D7151D4" w14:textId="77777777" w:rsidTr="0034153A">
        <w:trPr>
          <w:trHeight w:val="20"/>
        </w:trPr>
        <w:tc>
          <w:tcPr>
            <w:tcW w:w="1506" w:type="dxa"/>
          </w:tcPr>
          <w:p w14:paraId="0EF7C1A5"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51CC9CD9"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31AA1CBB" w14:textId="77777777" w:rsidR="00EC4C61" w:rsidRDefault="00EC4C61" w:rsidP="0034153A">
            <w:pPr>
              <w:spacing w:after="0" w:line="240" w:lineRule="auto"/>
              <w:jc w:val="center"/>
              <w:rPr>
                <w:rFonts w:ascii="Times New Roman" w:hAnsi="Times New Roman" w:cs="Times New Roman"/>
                <w:sz w:val="28"/>
                <w:szCs w:val="28"/>
              </w:rPr>
            </w:pPr>
          </w:p>
        </w:tc>
        <w:tc>
          <w:tcPr>
            <w:tcW w:w="1992" w:type="dxa"/>
            <w:gridSpan w:val="2"/>
            <w:tcBorders>
              <w:top w:val="nil"/>
              <w:left w:val="nil"/>
              <w:bottom w:val="single" w:sz="4" w:space="0" w:color="auto"/>
              <w:right w:val="nil"/>
            </w:tcBorders>
          </w:tcPr>
          <w:p w14:paraId="661CFAFD" w14:textId="77777777" w:rsidR="00EC4C61" w:rsidRDefault="00EC4C61" w:rsidP="0034153A">
            <w:pPr>
              <w:spacing w:after="0" w:line="240" w:lineRule="auto"/>
              <w:rPr>
                <w:rFonts w:ascii="Times New Roman" w:hAnsi="Times New Roman" w:cs="Times New Roman"/>
                <w:sz w:val="28"/>
                <w:szCs w:val="28"/>
              </w:rPr>
            </w:pPr>
          </w:p>
        </w:tc>
        <w:tc>
          <w:tcPr>
            <w:tcW w:w="3257" w:type="dxa"/>
            <w:gridSpan w:val="6"/>
            <w:tcBorders>
              <w:top w:val="nil"/>
              <w:left w:val="nil"/>
              <w:bottom w:val="single" w:sz="4" w:space="0" w:color="auto"/>
              <w:right w:val="nil"/>
            </w:tcBorders>
            <w:vAlign w:val="bottom"/>
          </w:tcPr>
          <w:p w14:paraId="00D59993"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195F8153" w14:textId="77777777" w:rsidTr="0034153A">
        <w:trPr>
          <w:trHeight w:val="20"/>
        </w:trPr>
        <w:tc>
          <w:tcPr>
            <w:tcW w:w="1506" w:type="dxa"/>
          </w:tcPr>
          <w:p w14:paraId="1F5CF90D"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4CCB2E31"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29B7F46B" w14:textId="77777777" w:rsidR="00EC4C61" w:rsidRDefault="00EC4C61" w:rsidP="0034153A">
            <w:pPr>
              <w:spacing w:after="0" w:line="240" w:lineRule="auto"/>
              <w:jc w:val="center"/>
              <w:rPr>
                <w:rFonts w:ascii="Times New Roman" w:hAnsi="Times New Roman" w:cs="Times New Roman"/>
                <w:sz w:val="28"/>
                <w:szCs w:val="28"/>
              </w:rPr>
            </w:pPr>
          </w:p>
        </w:tc>
        <w:tc>
          <w:tcPr>
            <w:tcW w:w="1992" w:type="dxa"/>
            <w:gridSpan w:val="2"/>
            <w:tcBorders>
              <w:top w:val="single" w:sz="4" w:space="0" w:color="auto"/>
              <w:left w:val="nil"/>
              <w:bottom w:val="nil"/>
              <w:right w:val="nil"/>
            </w:tcBorders>
            <w:hideMark/>
          </w:tcPr>
          <w:p w14:paraId="11286A3E"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3257" w:type="dxa"/>
            <w:gridSpan w:val="6"/>
            <w:tcBorders>
              <w:top w:val="single" w:sz="4" w:space="0" w:color="auto"/>
              <w:left w:val="nil"/>
              <w:bottom w:val="nil"/>
              <w:right w:val="nil"/>
            </w:tcBorders>
            <w:hideMark/>
          </w:tcPr>
          <w:p w14:paraId="568076EF"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r w:rsidR="00EC4C61" w14:paraId="47D71F72" w14:textId="77777777" w:rsidTr="0034153A">
        <w:trPr>
          <w:trHeight w:val="20"/>
        </w:trPr>
        <w:tc>
          <w:tcPr>
            <w:tcW w:w="1506" w:type="dxa"/>
          </w:tcPr>
          <w:p w14:paraId="7FF1001A"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5B9DD310"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50B70320" w14:textId="77777777" w:rsidR="00EC4C61" w:rsidRDefault="00EC4C61" w:rsidP="0034153A">
            <w:pPr>
              <w:spacing w:after="0" w:line="240" w:lineRule="auto"/>
              <w:jc w:val="center"/>
              <w:rPr>
                <w:rFonts w:ascii="Times New Roman" w:hAnsi="Times New Roman" w:cs="Times New Roman"/>
                <w:sz w:val="28"/>
                <w:szCs w:val="28"/>
              </w:rPr>
            </w:pPr>
          </w:p>
        </w:tc>
        <w:tc>
          <w:tcPr>
            <w:tcW w:w="5249" w:type="dxa"/>
            <w:gridSpan w:val="8"/>
            <w:vAlign w:val="bottom"/>
            <w:hideMark/>
          </w:tcPr>
          <w:p w14:paraId="17FFB533" w14:textId="77777777" w:rsidR="00EC4C61" w:rsidRDefault="00EC4C61" w:rsidP="0034153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«_____»_______________201___г.</w:t>
            </w:r>
          </w:p>
        </w:tc>
      </w:tr>
      <w:tr w:rsidR="00EC4C61" w14:paraId="0010A0E1" w14:textId="77777777" w:rsidTr="0034153A">
        <w:trPr>
          <w:trHeight w:val="20"/>
        </w:trPr>
        <w:tc>
          <w:tcPr>
            <w:tcW w:w="1506" w:type="dxa"/>
          </w:tcPr>
          <w:p w14:paraId="22DE41EA"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43937E42"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0C5F7210" w14:textId="77777777" w:rsidR="00EC4C61" w:rsidRDefault="00EC4C61" w:rsidP="0034153A">
            <w:pPr>
              <w:spacing w:after="0" w:line="240" w:lineRule="auto"/>
              <w:jc w:val="center"/>
              <w:rPr>
                <w:rFonts w:ascii="Times New Roman" w:hAnsi="Times New Roman" w:cs="Times New Roman"/>
                <w:sz w:val="28"/>
                <w:szCs w:val="28"/>
              </w:rPr>
            </w:pPr>
          </w:p>
        </w:tc>
        <w:tc>
          <w:tcPr>
            <w:tcW w:w="1536" w:type="dxa"/>
          </w:tcPr>
          <w:p w14:paraId="44A7793F" w14:textId="77777777" w:rsidR="00EC4C61" w:rsidRDefault="00EC4C61" w:rsidP="0034153A">
            <w:pPr>
              <w:spacing w:after="0" w:line="240" w:lineRule="auto"/>
              <w:jc w:val="center"/>
              <w:rPr>
                <w:rFonts w:ascii="Times New Roman" w:hAnsi="Times New Roman" w:cs="Times New Roman"/>
                <w:sz w:val="28"/>
                <w:szCs w:val="28"/>
              </w:rPr>
            </w:pPr>
          </w:p>
        </w:tc>
        <w:tc>
          <w:tcPr>
            <w:tcW w:w="1481" w:type="dxa"/>
            <w:gridSpan w:val="6"/>
          </w:tcPr>
          <w:p w14:paraId="67E350E2" w14:textId="77777777" w:rsidR="00EC4C61" w:rsidRDefault="00EC4C61" w:rsidP="0034153A">
            <w:pPr>
              <w:spacing w:after="0" w:line="240" w:lineRule="auto"/>
              <w:jc w:val="center"/>
              <w:rPr>
                <w:rFonts w:ascii="Times New Roman" w:hAnsi="Times New Roman" w:cs="Times New Roman"/>
                <w:sz w:val="28"/>
                <w:szCs w:val="28"/>
              </w:rPr>
            </w:pPr>
          </w:p>
        </w:tc>
        <w:tc>
          <w:tcPr>
            <w:tcW w:w="2232" w:type="dxa"/>
          </w:tcPr>
          <w:p w14:paraId="16A2D6A1"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7391B916" w14:textId="77777777" w:rsidTr="0034153A">
        <w:trPr>
          <w:trHeight w:val="20"/>
        </w:trPr>
        <w:tc>
          <w:tcPr>
            <w:tcW w:w="1506" w:type="dxa"/>
          </w:tcPr>
          <w:p w14:paraId="18F888AB"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119FD30E"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3B70736E" w14:textId="77777777" w:rsidR="00EC4C61" w:rsidRDefault="00EC4C61" w:rsidP="0034153A">
            <w:pPr>
              <w:spacing w:after="0" w:line="240" w:lineRule="auto"/>
              <w:jc w:val="center"/>
              <w:rPr>
                <w:rFonts w:ascii="Times New Roman" w:hAnsi="Times New Roman" w:cs="Times New Roman"/>
                <w:sz w:val="28"/>
                <w:szCs w:val="28"/>
              </w:rPr>
            </w:pPr>
          </w:p>
        </w:tc>
        <w:tc>
          <w:tcPr>
            <w:tcW w:w="2732" w:type="dxa"/>
            <w:gridSpan w:val="5"/>
            <w:vAlign w:val="bottom"/>
            <w:hideMark/>
          </w:tcPr>
          <w:p w14:paraId="64092535" w14:textId="77777777" w:rsidR="00EC4C61" w:rsidRDefault="00EC4C61" w:rsidP="0034153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ВКР</w:t>
            </w:r>
          </w:p>
        </w:tc>
        <w:tc>
          <w:tcPr>
            <w:tcW w:w="2517" w:type="dxa"/>
            <w:gridSpan w:val="3"/>
            <w:tcBorders>
              <w:top w:val="nil"/>
              <w:left w:val="nil"/>
              <w:bottom w:val="single" w:sz="4" w:space="0" w:color="auto"/>
              <w:right w:val="nil"/>
            </w:tcBorders>
          </w:tcPr>
          <w:p w14:paraId="4DE55F9C" w14:textId="77777777" w:rsidR="00EC4C61" w:rsidRDefault="00EC4C61" w:rsidP="0034153A">
            <w:pPr>
              <w:spacing w:after="0" w:line="240" w:lineRule="auto"/>
              <w:jc w:val="center"/>
              <w:rPr>
                <w:rFonts w:ascii="Times New Roman" w:hAnsi="Times New Roman" w:cs="Times New Roman"/>
                <w:sz w:val="24"/>
                <w:szCs w:val="28"/>
              </w:rPr>
            </w:pPr>
          </w:p>
        </w:tc>
      </w:tr>
      <w:tr w:rsidR="00EC4C61" w14:paraId="06A98E99" w14:textId="77777777" w:rsidTr="0034153A">
        <w:trPr>
          <w:trHeight w:val="20"/>
        </w:trPr>
        <w:tc>
          <w:tcPr>
            <w:tcW w:w="1506" w:type="dxa"/>
          </w:tcPr>
          <w:p w14:paraId="387683E5"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35AEA842"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0879AB12" w14:textId="77777777" w:rsidR="00EC4C61" w:rsidRDefault="00EC4C61" w:rsidP="0034153A">
            <w:pPr>
              <w:spacing w:after="0" w:line="240" w:lineRule="auto"/>
              <w:jc w:val="center"/>
              <w:rPr>
                <w:rFonts w:ascii="Times New Roman" w:hAnsi="Times New Roman" w:cs="Times New Roman"/>
                <w:sz w:val="28"/>
                <w:szCs w:val="28"/>
              </w:rPr>
            </w:pPr>
          </w:p>
        </w:tc>
        <w:tc>
          <w:tcPr>
            <w:tcW w:w="1536" w:type="dxa"/>
          </w:tcPr>
          <w:p w14:paraId="3EA482C4" w14:textId="77777777" w:rsidR="00EC4C61" w:rsidRDefault="00EC4C61" w:rsidP="0034153A">
            <w:pPr>
              <w:spacing w:after="0" w:line="240" w:lineRule="auto"/>
              <w:jc w:val="center"/>
              <w:rPr>
                <w:rFonts w:ascii="Times New Roman" w:hAnsi="Times New Roman" w:cs="Times New Roman"/>
                <w:sz w:val="28"/>
                <w:szCs w:val="28"/>
              </w:rPr>
            </w:pPr>
          </w:p>
        </w:tc>
        <w:tc>
          <w:tcPr>
            <w:tcW w:w="1196" w:type="dxa"/>
            <w:gridSpan w:val="4"/>
          </w:tcPr>
          <w:p w14:paraId="48398001" w14:textId="77777777" w:rsidR="00EC4C61" w:rsidRDefault="00EC4C61" w:rsidP="0034153A">
            <w:pPr>
              <w:spacing w:after="0" w:line="240" w:lineRule="auto"/>
              <w:jc w:val="center"/>
              <w:rPr>
                <w:rFonts w:ascii="Times New Roman" w:hAnsi="Times New Roman" w:cs="Times New Roman"/>
                <w:sz w:val="28"/>
                <w:szCs w:val="28"/>
              </w:rPr>
            </w:pPr>
          </w:p>
        </w:tc>
        <w:tc>
          <w:tcPr>
            <w:tcW w:w="2517" w:type="dxa"/>
            <w:gridSpan w:val="3"/>
            <w:hideMark/>
          </w:tcPr>
          <w:p w14:paraId="60F0884B"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ученое звание)</w:t>
            </w:r>
          </w:p>
        </w:tc>
      </w:tr>
      <w:tr w:rsidR="00EC4C61" w14:paraId="1DD7B15E" w14:textId="77777777" w:rsidTr="0034153A">
        <w:trPr>
          <w:trHeight w:val="20"/>
        </w:trPr>
        <w:tc>
          <w:tcPr>
            <w:tcW w:w="1506" w:type="dxa"/>
          </w:tcPr>
          <w:p w14:paraId="31D045E5"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1E163284"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549CC100" w14:textId="77777777" w:rsidR="00EC4C61" w:rsidRDefault="00EC4C61" w:rsidP="0034153A">
            <w:pPr>
              <w:spacing w:after="0" w:line="240" w:lineRule="auto"/>
              <w:jc w:val="center"/>
              <w:rPr>
                <w:rFonts w:ascii="Times New Roman" w:hAnsi="Times New Roman" w:cs="Times New Roman"/>
                <w:sz w:val="28"/>
                <w:szCs w:val="28"/>
              </w:rPr>
            </w:pPr>
          </w:p>
        </w:tc>
        <w:tc>
          <w:tcPr>
            <w:tcW w:w="2130" w:type="dxa"/>
            <w:gridSpan w:val="3"/>
            <w:tcBorders>
              <w:top w:val="nil"/>
              <w:left w:val="nil"/>
              <w:bottom w:val="single" w:sz="4" w:space="0" w:color="auto"/>
              <w:right w:val="nil"/>
            </w:tcBorders>
          </w:tcPr>
          <w:p w14:paraId="1CA50F0B" w14:textId="77777777" w:rsidR="00EC4C61" w:rsidRDefault="00EC4C61" w:rsidP="0034153A">
            <w:pPr>
              <w:spacing w:after="0" w:line="240" w:lineRule="auto"/>
              <w:jc w:val="center"/>
              <w:rPr>
                <w:rFonts w:ascii="Times New Roman" w:hAnsi="Times New Roman" w:cs="Times New Roman"/>
                <w:sz w:val="28"/>
                <w:szCs w:val="28"/>
              </w:rPr>
            </w:pPr>
          </w:p>
        </w:tc>
        <w:tc>
          <w:tcPr>
            <w:tcW w:w="3119" w:type="dxa"/>
            <w:gridSpan w:val="5"/>
            <w:tcBorders>
              <w:top w:val="nil"/>
              <w:left w:val="nil"/>
              <w:bottom w:val="single" w:sz="4" w:space="0" w:color="auto"/>
              <w:right w:val="nil"/>
            </w:tcBorders>
            <w:hideMark/>
          </w:tcPr>
          <w:p w14:paraId="033EDE02" w14:textId="77777777" w:rsidR="00EC4C61" w:rsidRDefault="00EC4C61" w:rsidP="0034153A">
            <w:pPr>
              <w:spacing w:after="0"/>
              <w:rPr>
                <w:rFonts w:asciiTheme="minorHAnsi" w:eastAsiaTheme="minorHAnsi" w:hAnsiTheme="minorHAnsi" w:cs="Times New Roman"/>
              </w:rPr>
            </w:pPr>
          </w:p>
        </w:tc>
      </w:tr>
      <w:tr w:rsidR="00EC4C61" w14:paraId="2F32F0D3" w14:textId="77777777" w:rsidTr="0034153A">
        <w:trPr>
          <w:trHeight w:val="20"/>
        </w:trPr>
        <w:tc>
          <w:tcPr>
            <w:tcW w:w="1506" w:type="dxa"/>
          </w:tcPr>
          <w:p w14:paraId="76BC374B"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2DA2286A"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40F54133" w14:textId="77777777" w:rsidR="00EC4C61" w:rsidRDefault="00EC4C61" w:rsidP="0034153A">
            <w:pPr>
              <w:spacing w:after="0" w:line="240" w:lineRule="auto"/>
              <w:jc w:val="center"/>
              <w:rPr>
                <w:rFonts w:ascii="Times New Roman" w:hAnsi="Times New Roman" w:cs="Times New Roman"/>
                <w:sz w:val="28"/>
                <w:szCs w:val="28"/>
              </w:rPr>
            </w:pPr>
          </w:p>
        </w:tc>
        <w:tc>
          <w:tcPr>
            <w:tcW w:w="2130" w:type="dxa"/>
            <w:gridSpan w:val="3"/>
            <w:tcBorders>
              <w:top w:val="single" w:sz="4" w:space="0" w:color="auto"/>
              <w:left w:val="nil"/>
              <w:bottom w:val="nil"/>
              <w:right w:val="nil"/>
            </w:tcBorders>
            <w:hideMark/>
          </w:tcPr>
          <w:p w14:paraId="1BD32170"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3119" w:type="dxa"/>
            <w:gridSpan w:val="5"/>
            <w:tcBorders>
              <w:top w:val="single" w:sz="4" w:space="0" w:color="auto"/>
              <w:left w:val="nil"/>
              <w:bottom w:val="nil"/>
              <w:right w:val="nil"/>
            </w:tcBorders>
            <w:hideMark/>
          </w:tcPr>
          <w:p w14:paraId="0DB68C59"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r w:rsidR="00EC4C61" w14:paraId="27F9003E" w14:textId="77777777" w:rsidTr="0034153A">
        <w:trPr>
          <w:trHeight w:val="20"/>
        </w:trPr>
        <w:tc>
          <w:tcPr>
            <w:tcW w:w="1506" w:type="dxa"/>
          </w:tcPr>
          <w:p w14:paraId="504D94DC"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4B549D54"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08247E74" w14:textId="77777777" w:rsidR="00EC4C61" w:rsidRDefault="00EC4C61" w:rsidP="0034153A">
            <w:pPr>
              <w:spacing w:after="0" w:line="240" w:lineRule="auto"/>
              <w:jc w:val="center"/>
              <w:rPr>
                <w:rFonts w:ascii="Times New Roman" w:hAnsi="Times New Roman" w:cs="Times New Roman"/>
                <w:sz w:val="28"/>
                <w:szCs w:val="28"/>
              </w:rPr>
            </w:pPr>
          </w:p>
        </w:tc>
        <w:tc>
          <w:tcPr>
            <w:tcW w:w="3017" w:type="dxa"/>
            <w:gridSpan w:val="7"/>
            <w:hideMark/>
          </w:tcPr>
          <w:p w14:paraId="7B13E0EF" w14:textId="77777777" w:rsidR="00EC4C61" w:rsidRPr="00735656" w:rsidRDefault="00EC4C61" w:rsidP="0034153A">
            <w:pPr>
              <w:spacing w:after="0" w:line="240" w:lineRule="auto"/>
              <w:rPr>
                <w:rFonts w:ascii="Times New Roman" w:hAnsi="Times New Roman" w:cs="Times New Roman"/>
                <w:sz w:val="28"/>
                <w:szCs w:val="28"/>
                <w:lang w:val="en-US"/>
              </w:rPr>
            </w:pPr>
            <w:r>
              <w:rPr>
                <w:rFonts w:ascii="Times New Roman" w:eastAsiaTheme="minorHAnsi" w:hAnsi="Times New Roman"/>
                <w:sz w:val="28"/>
                <w:szCs w:val="28"/>
              </w:rPr>
              <w:t xml:space="preserve">Консультант </w:t>
            </w:r>
          </w:p>
        </w:tc>
        <w:tc>
          <w:tcPr>
            <w:tcW w:w="2232" w:type="dxa"/>
          </w:tcPr>
          <w:p w14:paraId="44A924E3"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4A162BD0" w14:textId="77777777" w:rsidTr="0034153A">
        <w:trPr>
          <w:trHeight w:val="20"/>
        </w:trPr>
        <w:tc>
          <w:tcPr>
            <w:tcW w:w="1506" w:type="dxa"/>
          </w:tcPr>
          <w:p w14:paraId="168B13F5"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708951C7"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5F132CD6" w14:textId="77777777" w:rsidR="00EC4C61" w:rsidRDefault="00EC4C61" w:rsidP="0034153A">
            <w:pPr>
              <w:spacing w:after="0" w:line="240" w:lineRule="auto"/>
              <w:jc w:val="center"/>
              <w:rPr>
                <w:rFonts w:ascii="Times New Roman" w:hAnsi="Times New Roman" w:cs="Times New Roman"/>
                <w:sz w:val="28"/>
                <w:szCs w:val="28"/>
              </w:rPr>
            </w:pPr>
          </w:p>
        </w:tc>
        <w:tc>
          <w:tcPr>
            <w:tcW w:w="5249" w:type="dxa"/>
            <w:gridSpan w:val="8"/>
            <w:tcBorders>
              <w:top w:val="nil"/>
              <w:left w:val="nil"/>
              <w:bottom w:val="single" w:sz="4" w:space="0" w:color="auto"/>
              <w:right w:val="nil"/>
            </w:tcBorders>
          </w:tcPr>
          <w:p w14:paraId="7DABFD02" w14:textId="77777777" w:rsidR="00EC4C61" w:rsidRDefault="00EC4C61" w:rsidP="0034153A">
            <w:pPr>
              <w:spacing w:after="0" w:line="240" w:lineRule="auto"/>
              <w:jc w:val="center"/>
              <w:rPr>
                <w:rFonts w:ascii="Times New Roman" w:eastAsiaTheme="minorHAnsi" w:hAnsi="Times New Roman"/>
                <w:sz w:val="28"/>
                <w:szCs w:val="28"/>
              </w:rPr>
            </w:pPr>
          </w:p>
        </w:tc>
      </w:tr>
      <w:tr w:rsidR="00EC4C61" w14:paraId="2B5D61F9" w14:textId="77777777" w:rsidTr="0034153A">
        <w:trPr>
          <w:trHeight w:val="20"/>
        </w:trPr>
        <w:tc>
          <w:tcPr>
            <w:tcW w:w="1506" w:type="dxa"/>
          </w:tcPr>
          <w:p w14:paraId="4F9BAE97"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2285C381"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00A9EDE1" w14:textId="77777777" w:rsidR="00EC4C61" w:rsidRDefault="00EC4C61" w:rsidP="0034153A">
            <w:pPr>
              <w:spacing w:after="0" w:line="240" w:lineRule="auto"/>
              <w:jc w:val="center"/>
              <w:rPr>
                <w:rFonts w:ascii="Times New Roman" w:hAnsi="Times New Roman" w:cs="Times New Roman"/>
                <w:sz w:val="28"/>
                <w:szCs w:val="28"/>
              </w:rPr>
            </w:pPr>
          </w:p>
        </w:tc>
        <w:tc>
          <w:tcPr>
            <w:tcW w:w="5249" w:type="dxa"/>
            <w:gridSpan w:val="8"/>
            <w:tcBorders>
              <w:top w:val="single" w:sz="4" w:space="0" w:color="auto"/>
              <w:left w:val="nil"/>
              <w:bottom w:val="single" w:sz="4" w:space="0" w:color="auto"/>
              <w:right w:val="nil"/>
            </w:tcBorders>
          </w:tcPr>
          <w:p w14:paraId="12178531"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00C0BBB7" w14:textId="77777777" w:rsidTr="0034153A">
        <w:trPr>
          <w:trHeight w:val="20"/>
        </w:trPr>
        <w:tc>
          <w:tcPr>
            <w:tcW w:w="1506" w:type="dxa"/>
          </w:tcPr>
          <w:p w14:paraId="38846323"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49DC1775"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1B7CCEA7" w14:textId="77777777" w:rsidR="00EC4C61" w:rsidRDefault="00EC4C61" w:rsidP="0034153A">
            <w:pPr>
              <w:spacing w:after="0" w:line="240" w:lineRule="auto"/>
              <w:jc w:val="center"/>
              <w:rPr>
                <w:rFonts w:ascii="Times New Roman" w:hAnsi="Times New Roman" w:cs="Times New Roman"/>
                <w:sz w:val="28"/>
                <w:szCs w:val="28"/>
              </w:rPr>
            </w:pPr>
          </w:p>
        </w:tc>
        <w:tc>
          <w:tcPr>
            <w:tcW w:w="5249" w:type="dxa"/>
            <w:gridSpan w:val="8"/>
            <w:tcBorders>
              <w:top w:val="single" w:sz="4" w:space="0" w:color="auto"/>
              <w:left w:val="nil"/>
              <w:bottom w:val="single" w:sz="4" w:space="0" w:color="auto"/>
              <w:right w:val="nil"/>
            </w:tcBorders>
          </w:tcPr>
          <w:p w14:paraId="1E10ACC5"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6F1A9A05" w14:textId="77777777" w:rsidTr="0034153A">
        <w:trPr>
          <w:trHeight w:val="20"/>
        </w:trPr>
        <w:tc>
          <w:tcPr>
            <w:tcW w:w="1506" w:type="dxa"/>
          </w:tcPr>
          <w:p w14:paraId="7CEE0D28"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537BA1C8"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48FA4A66" w14:textId="77777777" w:rsidR="00EC4C61" w:rsidRDefault="00EC4C61" w:rsidP="0034153A">
            <w:pPr>
              <w:spacing w:after="0" w:line="240" w:lineRule="auto"/>
              <w:jc w:val="center"/>
              <w:rPr>
                <w:rFonts w:ascii="Times New Roman" w:hAnsi="Times New Roman" w:cs="Times New Roman"/>
                <w:sz w:val="28"/>
                <w:szCs w:val="28"/>
              </w:rPr>
            </w:pPr>
          </w:p>
        </w:tc>
        <w:tc>
          <w:tcPr>
            <w:tcW w:w="5249" w:type="dxa"/>
            <w:gridSpan w:val="8"/>
            <w:tcBorders>
              <w:top w:val="single" w:sz="4" w:space="0" w:color="auto"/>
              <w:left w:val="nil"/>
              <w:bottom w:val="nil"/>
              <w:right w:val="nil"/>
            </w:tcBorders>
            <w:hideMark/>
          </w:tcPr>
          <w:p w14:paraId="4505159A" w14:textId="77777777" w:rsidR="00EC4C61" w:rsidRDefault="00EC4C61" w:rsidP="0034153A">
            <w:pPr>
              <w:spacing w:after="0" w:line="240" w:lineRule="auto"/>
              <w:jc w:val="center"/>
              <w:rPr>
                <w:rFonts w:ascii="Times New Roman" w:eastAsiaTheme="minorHAnsi" w:hAnsi="Times New Roman"/>
                <w:sz w:val="28"/>
                <w:szCs w:val="28"/>
                <w:vertAlign w:val="superscript"/>
              </w:rPr>
            </w:pPr>
            <w:r>
              <w:rPr>
                <w:rFonts w:ascii="Times New Roman" w:eastAsiaTheme="minorHAnsi" w:hAnsi="Times New Roman"/>
                <w:sz w:val="28"/>
                <w:szCs w:val="28"/>
                <w:vertAlign w:val="superscript"/>
              </w:rPr>
              <w:t>(наименование должности, Ф.И.О. полностью)</w:t>
            </w:r>
          </w:p>
        </w:tc>
      </w:tr>
      <w:tr w:rsidR="00EC4C61" w14:paraId="1203E10C" w14:textId="77777777" w:rsidTr="0034153A">
        <w:trPr>
          <w:trHeight w:val="20"/>
        </w:trPr>
        <w:tc>
          <w:tcPr>
            <w:tcW w:w="1506" w:type="dxa"/>
          </w:tcPr>
          <w:p w14:paraId="6A93B34A"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3F52194A"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4BA10BF1" w14:textId="77777777" w:rsidR="00EC4C61" w:rsidRDefault="00EC4C61" w:rsidP="0034153A">
            <w:pPr>
              <w:spacing w:after="0" w:line="240" w:lineRule="auto"/>
              <w:jc w:val="center"/>
              <w:rPr>
                <w:rFonts w:ascii="Times New Roman" w:hAnsi="Times New Roman" w:cs="Times New Roman"/>
                <w:sz w:val="28"/>
                <w:szCs w:val="28"/>
              </w:rPr>
            </w:pPr>
          </w:p>
        </w:tc>
        <w:tc>
          <w:tcPr>
            <w:tcW w:w="2909" w:type="dxa"/>
            <w:gridSpan w:val="6"/>
            <w:hideMark/>
          </w:tcPr>
          <w:p w14:paraId="7C53F124" w14:textId="77777777" w:rsidR="00EC4C61" w:rsidRDefault="00EC4C61" w:rsidP="0034153A">
            <w:pPr>
              <w:spacing w:after="0" w:line="240" w:lineRule="auto"/>
              <w:rPr>
                <w:rFonts w:ascii="Times New Roman" w:hAnsi="Times New Roman" w:cs="Times New Roman"/>
                <w:sz w:val="28"/>
                <w:szCs w:val="28"/>
              </w:rPr>
            </w:pPr>
            <w:r>
              <w:rPr>
                <w:rFonts w:ascii="Times New Roman" w:hAnsi="Times New Roman" w:cs="Times New Roman"/>
                <w:sz w:val="28"/>
                <w:szCs w:val="28"/>
              </w:rPr>
              <w:t>«Допустить к защите»</w:t>
            </w:r>
          </w:p>
        </w:tc>
        <w:tc>
          <w:tcPr>
            <w:tcW w:w="2340" w:type="dxa"/>
            <w:gridSpan w:val="2"/>
          </w:tcPr>
          <w:p w14:paraId="3B56F50E"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121A4378" w14:textId="77777777" w:rsidTr="0034153A">
        <w:trPr>
          <w:trHeight w:val="20"/>
        </w:trPr>
        <w:tc>
          <w:tcPr>
            <w:tcW w:w="1506" w:type="dxa"/>
          </w:tcPr>
          <w:p w14:paraId="39DD3D5C" w14:textId="77777777" w:rsidR="00EC4C61" w:rsidRDefault="00EC4C61" w:rsidP="0034153A">
            <w:pPr>
              <w:spacing w:after="0" w:line="240" w:lineRule="auto"/>
              <w:jc w:val="center"/>
              <w:rPr>
                <w:rFonts w:ascii="Times New Roman" w:hAnsi="Times New Roman" w:cs="Times New Roman"/>
                <w:sz w:val="28"/>
                <w:szCs w:val="28"/>
              </w:rPr>
            </w:pPr>
          </w:p>
        </w:tc>
        <w:tc>
          <w:tcPr>
            <w:tcW w:w="1411" w:type="dxa"/>
            <w:gridSpan w:val="3"/>
          </w:tcPr>
          <w:p w14:paraId="7787CE81" w14:textId="77777777" w:rsidR="00EC4C61" w:rsidRDefault="00EC4C61" w:rsidP="0034153A">
            <w:pPr>
              <w:spacing w:after="0" w:line="240" w:lineRule="auto"/>
              <w:jc w:val="center"/>
              <w:rPr>
                <w:rFonts w:ascii="Times New Roman" w:hAnsi="Times New Roman" w:cs="Times New Roman"/>
                <w:sz w:val="28"/>
                <w:szCs w:val="28"/>
              </w:rPr>
            </w:pPr>
          </w:p>
        </w:tc>
        <w:tc>
          <w:tcPr>
            <w:tcW w:w="1405" w:type="dxa"/>
            <w:gridSpan w:val="2"/>
          </w:tcPr>
          <w:p w14:paraId="300A3422" w14:textId="77777777" w:rsidR="00EC4C61" w:rsidRDefault="00EC4C61" w:rsidP="0034153A">
            <w:pPr>
              <w:spacing w:after="0" w:line="240" w:lineRule="auto"/>
              <w:jc w:val="center"/>
              <w:rPr>
                <w:rFonts w:ascii="Times New Roman" w:hAnsi="Times New Roman" w:cs="Times New Roman"/>
                <w:sz w:val="28"/>
                <w:szCs w:val="28"/>
              </w:rPr>
            </w:pPr>
          </w:p>
        </w:tc>
        <w:tc>
          <w:tcPr>
            <w:tcW w:w="2909" w:type="dxa"/>
            <w:gridSpan w:val="6"/>
          </w:tcPr>
          <w:p w14:paraId="127ECD34" w14:textId="77777777" w:rsidR="00EC4C61" w:rsidRDefault="00EC4C61" w:rsidP="0034153A">
            <w:pPr>
              <w:spacing w:after="0" w:line="240" w:lineRule="auto"/>
              <w:rPr>
                <w:rFonts w:ascii="Times New Roman" w:hAnsi="Times New Roman" w:cs="Times New Roman"/>
                <w:sz w:val="28"/>
                <w:szCs w:val="28"/>
              </w:rPr>
            </w:pPr>
          </w:p>
        </w:tc>
        <w:tc>
          <w:tcPr>
            <w:tcW w:w="2340" w:type="dxa"/>
            <w:gridSpan w:val="2"/>
          </w:tcPr>
          <w:p w14:paraId="2592F6FE"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3872DF99" w14:textId="77777777" w:rsidTr="0034153A">
        <w:trPr>
          <w:trHeight w:val="20"/>
        </w:trPr>
        <w:tc>
          <w:tcPr>
            <w:tcW w:w="4322" w:type="dxa"/>
            <w:gridSpan w:val="6"/>
            <w:hideMark/>
          </w:tcPr>
          <w:p w14:paraId="149B1A3A" w14:textId="77777777" w:rsidR="00EC4C61" w:rsidRDefault="00EC4C61" w:rsidP="0034153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Защищена</w:t>
            </w:r>
            <w:proofErr w:type="gramEnd"/>
            <w:r>
              <w:rPr>
                <w:rFonts w:ascii="Times New Roman" w:hAnsi="Times New Roman" w:cs="Times New Roman"/>
                <w:sz w:val="28"/>
                <w:szCs w:val="28"/>
              </w:rPr>
              <w:t xml:space="preserve"> в ГЭК с оценкой</w:t>
            </w:r>
          </w:p>
        </w:tc>
        <w:tc>
          <w:tcPr>
            <w:tcW w:w="5249" w:type="dxa"/>
            <w:gridSpan w:val="8"/>
            <w:vAlign w:val="bottom"/>
            <w:hideMark/>
          </w:tcPr>
          <w:p w14:paraId="1D49EF6D" w14:textId="77777777" w:rsidR="00EC4C61" w:rsidRDefault="00EC4C61" w:rsidP="0034153A">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кафедрой сервиса и туризма</w:t>
            </w:r>
          </w:p>
        </w:tc>
      </w:tr>
      <w:tr w:rsidR="00EC4C61" w14:paraId="14883D70" w14:textId="77777777" w:rsidTr="0034153A">
        <w:trPr>
          <w:trHeight w:val="20"/>
        </w:trPr>
        <w:tc>
          <w:tcPr>
            <w:tcW w:w="2161" w:type="dxa"/>
            <w:gridSpan w:val="3"/>
          </w:tcPr>
          <w:p w14:paraId="29F8B07F" w14:textId="77777777" w:rsidR="00EC4C61" w:rsidRDefault="00EC4C61" w:rsidP="0034153A">
            <w:pPr>
              <w:spacing w:after="0" w:line="240" w:lineRule="auto"/>
              <w:jc w:val="center"/>
              <w:rPr>
                <w:rFonts w:ascii="Times New Roman" w:hAnsi="Times New Roman" w:cs="Times New Roman"/>
                <w:b/>
                <w:sz w:val="28"/>
                <w:szCs w:val="28"/>
              </w:rPr>
            </w:pPr>
          </w:p>
        </w:tc>
        <w:tc>
          <w:tcPr>
            <w:tcW w:w="1633" w:type="dxa"/>
            <w:gridSpan w:val="2"/>
          </w:tcPr>
          <w:p w14:paraId="4497CFA7" w14:textId="77777777" w:rsidR="00EC4C61" w:rsidRDefault="00EC4C61" w:rsidP="0034153A">
            <w:pPr>
              <w:spacing w:after="0" w:line="240" w:lineRule="auto"/>
              <w:jc w:val="center"/>
              <w:rPr>
                <w:rFonts w:ascii="Times New Roman" w:hAnsi="Times New Roman" w:cs="Times New Roman"/>
                <w:b/>
                <w:sz w:val="28"/>
                <w:szCs w:val="28"/>
              </w:rPr>
            </w:pPr>
          </w:p>
        </w:tc>
        <w:tc>
          <w:tcPr>
            <w:tcW w:w="528" w:type="dxa"/>
          </w:tcPr>
          <w:p w14:paraId="0F061981" w14:textId="77777777" w:rsidR="00EC4C61" w:rsidRDefault="00EC4C61" w:rsidP="0034153A">
            <w:pPr>
              <w:spacing w:after="0" w:line="240" w:lineRule="auto"/>
              <w:jc w:val="center"/>
              <w:rPr>
                <w:rFonts w:ascii="Times New Roman" w:hAnsi="Times New Roman" w:cs="Times New Roman"/>
                <w:b/>
                <w:sz w:val="28"/>
                <w:szCs w:val="28"/>
              </w:rPr>
            </w:pPr>
          </w:p>
        </w:tc>
        <w:tc>
          <w:tcPr>
            <w:tcW w:w="2624" w:type="dxa"/>
            <w:gridSpan w:val="4"/>
            <w:tcBorders>
              <w:top w:val="nil"/>
              <w:left w:val="nil"/>
              <w:bottom w:val="single" w:sz="4" w:space="0" w:color="auto"/>
              <w:right w:val="nil"/>
            </w:tcBorders>
          </w:tcPr>
          <w:p w14:paraId="780D298D" w14:textId="77777777" w:rsidR="00EC4C61" w:rsidRDefault="00EC4C61" w:rsidP="0034153A">
            <w:pPr>
              <w:spacing w:after="0" w:line="240" w:lineRule="auto"/>
              <w:jc w:val="center"/>
              <w:rPr>
                <w:rFonts w:ascii="Times New Roman" w:hAnsi="Times New Roman" w:cs="Times New Roman"/>
                <w:sz w:val="28"/>
                <w:szCs w:val="28"/>
              </w:rPr>
            </w:pPr>
          </w:p>
        </w:tc>
        <w:tc>
          <w:tcPr>
            <w:tcW w:w="2625" w:type="dxa"/>
            <w:gridSpan w:val="4"/>
            <w:tcBorders>
              <w:top w:val="nil"/>
              <w:left w:val="nil"/>
              <w:bottom w:val="single" w:sz="4" w:space="0" w:color="auto"/>
              <w:right w:val="nil"/>
            </w:tcBorders>
          </w:tcPr>
          <w:p w14:paraId="2BFFEF33"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03FBC64B" w14:textId="77777777" w:rsidTr="0034153A">
        <w:trPr>
          <w:trHeight w:val="20"/>
        </w:trPr>
        <w:tc>
          <w:tcPr>
            <w:tcW w:w="3794" w:type="dxa"/>
            <w:gridSpan w:val="5"/>
            <w:hideMark/>
          </w:tcPr>
          <w:p w14:paraId="49A9B738" w14:textId="77777777" w:rsidR="00EC4C61" w:rsidRDefault="00EC4C61" w:rsidP="0034153A">
            <w:pPr>
              <w:spacing w:line="240" w:lineRule="auto"/>
            </w:pPr>
            <w:r>
              <w:rPr>
                <w:rFonts w:ascii="Times New Roman" w:hAnsi="Times New Roman" w:cs="Times New Roman"/>
                <w:sz w:val="28"/>
                <w:szCs w:val="28"/>
              </w:rPr>
              <w:t>Секретарь ГЭК (для ВКР)</w:t>
            </w:r>
          </w:p>
        </w:tc>
        <w:tc>
          <w:tcPr>
            <w:tcW w:w="528" w:type="dxa"/>
          </w:tcPr>
          <w:p w14:paraId="0EE6CEC4" w14:textId="77777777" w:rsidR="00EC4C61" w:rsidRDefault="00EC4C61" w:rsidP="0034153A">
            <w:pPr>
              <w:spacing w:after="0" w:line="240" w:lineRule="auto"/>
              <w:jc w:val="center"/>
              <w:rPr>
                <w:rFonts w:ascii="Times New Roman" w:hAnsi="Times New Roman" w:cs="Times New Roman"/>
                <w:b/>
                <w:sz w:val="28"/>
                <w:szCs w:val="28"/>
              </w:rPr>
            </w:pPr>
          </w:p>
        </w:tc>
        <w:tc>
          <w:tcPr>
            <w:tcW w:w="5249" w:type="dxa"/>
            <w:gridSpan w:val="8"/>
            <w:hideMark/>
          </w:tcPr>
          <w:p w14:paraId="4796EC80" w14:textId="77777777" w:rsidR="00EC4C61" w:rsidRDefault="00EC4C61" w:rsidP="0034153A">
            <w:pPr>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(должность, ученое звание)</w:t>
            </w:r>
          </w:p>
        </w:tc>
      </w:tr>
      <w:tr w:rsidR="00EC4C61" w14:paraId="778AB8F5" w14:textId="77777777" w:rsidTr="0034153A">
        <w:trPr>
          <w:trHeight w:val="20"/>
        </w:trPr>
        <w:tc>
          <w:tcPr>
            <w:tcW w:w="1897" w:type="dxa"/>
            <w:gridSpan w:val="2"/>
            <w:tcBorders>
              <w:top w:val="nil"/>
              <w:left w:val="nil"/>
              <w:bottom w:val="single" w:sz="4" w:space="0" w:color="auto"/>
              <w:right w:val="nil"/>
            </w:tcBorders>
          </w:tcPr>
          <w:p w14:paraId="6CF2CBEA" w14:textId="77777777" w:rsidR="00EC4C61" w:rsidRDefault="00EC4C61" w:rsidP="0034153A">
            <w:pPr>
              <w:spacing w:after="0" w:line="240" w:lineRule="auto"/>
              <w:jc w:val="center"/>
              <w:rPr>
                <w:rFonts w:ascii="Times New Roman" w:hAnsi="Times New Roman" w:cs="Times New Roman"/>
                <w:b/>
                <w:sz w:val="28"/>
                <w:szCs w:val="28"/>
              </w:rPr>
            </w:pPr>
          </w:p>
        </w:tc>
        <w:tc>
          <w:tcPr>
            <w:tcW w:w="1897" w:type="dxa"/>
            <w:gridSpan w:val="3"/>
            <w:tcBorders>
              <w:top w:val="nil"/>
              <w:left w:val="nil"/>
              <w:bottom w:val="single" w:sz="4" w:space="0" w:color="auto"/>
              <w:right w:val="nil"/>
            </w:tcBorders>
          </w:tcPr>
          <w:p w14:paraId="3985B157" w14:textId="77777777" w:rsidR="00EC4C61" w:rsidRDefault="00EC4C61" w:rsidP="0034153A">
            <w:pPr>
              <w:spacing w:after="0" w:line="240" w:lineRule="auto"/>
              <w:jc w:val="center"/>
              <w:rPr>
                <w:rFonts w:ascii="Times New Roman" w:hAnsi="Times New Roman" w:cs="Times New Roman"/>
                <w:b/>
                <w:sz w:val="28"/>
                <w:szCs w:val="28"/>
              </w:rPr>
            </w:pPr>
          </w:p>
        </w:tc>
        <w:tc>
          <w:tcPr>
            <w:tcW w:w="528" w:type="dxa"/>
          </w:tcPr>
          <w:p w14:paraId="58F12EA5" w14:textId="77777777" w:rsidR="00EC4C61" w:rsidRDefault="00EC4C61" w:rsidP="0034153A">
            <w:pPr>
              <w:spacing w:after="0" w:line="240" w:lineRule="auto"/>
              <w:jc w:val="center"/>
              <w:rPr>
                <w:rFonts w:ascii="Times New Roman" w:hAnsi="Times New Roman" w:cs="Times New Roman"/>
                <w:b/>
                <w:sz w:val="28"/>
                <w:szCs w:val="28"/>
              </w:rPr>
            </w:pPr>
          </w:p>
        </w:tc>
        <w:tc>
          <w:tcPr>
            <w:tcW w:w="2624" w:type="dxa"/>
            <w:gridSpan w:val="4"/>
            <w:tcBorders>
              <w:top w:val="nil"/>
              <w:left w:val="nil"/>
              <w:bottom w:val="single" w:sz="4" w:space="0" w:color="auto"/>
              <w:right w:val="nil"/>
            </w:tcBorders>
          </w:tcPr>
          <w:p w14:paraId="37975A31" w14:textId="77777777" w:rsidR="00EC4C61" w:rsidRDefault="00EC4C61" w:rsidP="0034153A">
            <w:pPr>
              <w:spacing w:after="0" w:line="240" w:lineRule="auto"/>
              <w:jc w:val="center"/>
              <w:rPr>
                <w:rFonts w:ascii="Times New Roman" w:hAnsi="Times New Roman" w:cs="Times New Roman"/>
                <w:sz w:val="28"/>
                <w:szCs w:val="28"/>
              </w:rPr>
            </w:pPr>
          </w:p>
        </w:tc>
        <w:tc>
          <w:tcPr>
            <w:tcW w:w="2625" w:type="dxa"/>
            <w:gridSpan w:val="4"/>
            <w:tcBorders>
              <w:top w:val="nil"/>
              <w:left w:val="nil"/>
              <w:bottom w:val="single" w:sz="4" w:space="0" w:color="auto"/>
              <w:right w:val="nil"/>
            </w:tcBorders>
          </w:tcPr>
          <w:p w14:paraId="446BD301" w14:textId="77777777" w:rsidR="00EC4C61" w:rsidRDefault="00EC4C61" w:rsidP="0034153A">
            <w:pPr>
              <w:spacing w:after="0" w:line="240" w:lineRule="auto"/>
              <w:jc w:val="center"/>
              <w:rPr>
                <w:rFonts w:ascii="Times New Roman" w:hAnsi="Times New Roman" w:cs="Times New Roman"/>
                <w:sz w:val="28"/>
                <w:szCs w:val="28"/>
              </w:rPr>
            </w:pPr>
          </w:p>
        </w:tc>
      </w:tr>
      <w:tr w:rsidR="00EC4C61" w14:paraId="4712584D" w14:textId="77777777" w:rsidTr="0034153A">
        <w:trPr>
          <w:trHeight w:val="20"/>
        </w:trPr>
        <w:tc>
          <w:tcPr>
            <w:tcW w:w="1897" w:type="dxa"/>
            <w:gridSpan w:val="2"/>
            <w:tcBorders>
              <w:top w:val="single" w:sz="4" w:space="0" w:color="auto"/>
              <w:left w:val="nil"/>
              <w:bottom w:val="nil"/>
              <w:right w:val="nil"/>
            </w:tcBorders>
            <w:hideMark/>
          </w:tcPr>
          <w:p w14:paraId="1FE688EA" w14:textId="77777777" w:rsidR="00EC4C61" w:rsidRDefault="00EC4C61" w:rsidP="0034153A">
            <w:pPr>
              <w:jc w:val="center"/>
              <w:rPr>
                <w:rFonts w:ascii="Times New Roman" w:hAnsi="Times New Roman" w:cs="Times New Roman"/>
                <w:sz w:val="28"/>
                <w:vertAlign w:val="superscript"/>
              </w:rPr>
            </w:pPr>
            <w:r>
              <w:rPr>
                <w:rFonts w:ascii="Times New Roman" w:hAnsi="Times New Roman" w:cs="Times New Roman"/>
                <w:sz w:val="28"/>
                <w:vertAlign w:val="superscript"/>
              </w:rPr>
              <w:t>(подпись)</w:t>
            </w:r>
          </w:p>
        </w:tc>
        <w:tc>
          <w:tcPr>
            <w:tcW w:w="1897" w:type="dxa"/>
            <w:gridSpan w:val="3"/>
            <w:tcBorders>
              <w:top w:val="single" w:sz="4" w:space="0" w:color="auto"/>
              <w:left w:val="nil"/>
              <w:bottom w:val="nil"/>
              <w:right w:val="nil"/>
            </w:tcBorders>
            <w:hideMark/>
          </w:tcPr>
          <w:p w14:paraId="6A1F40DD" w14:textId="77777777" w:rsidR="00EC4C61" w:rsidRDefault="00EC4C61" w:rsidP="0034153A">
            <w:pPr>
              <w:jc w:val="center"/>
              <w:rPr>
                <w:rFonts w:ascii="Times New Roman" w:hAnsi="Times New Roman" w:cs="Times New Roman"/>
                <w:sz w:val="28"/>
                <w:vertAlign w:val="superscript"/>
              </w:rPr>
            </w:pPr>
            <w:r>
              <w:rPr>
                <w:rFonts w:ascii="Times New Roman" w:hAnsi="Times New Roman" w:cs="Times New Roman"/>
                <w:sz w:val="28"/>
                <w:vertAlign w:val="superscript"/>
              </w:rPr>
              <w:t>(Ф.И.О.)</w:t>
            </w:r>
          </w:p>
        </w:tc>
        <w:tc>
          <w:tcPr>
            <w:tcW w:w="528" w:type="dxa"/>
          </w:tcPr>
          <w:p w14:paraId="4C083F8B" w14:textId="77777777" w:rsidR="00EC4C61" w:rsidRDefault="00EC4C61" w:rsidP="0034153A">
            <w:pPr>
              <w:spacing w:after="0" w:line="240" w:lineRule="auto"/>
              <w:jc w:val="center"/>
              <w:rPr>
                <w:rFonts w:ascii="Times New Roman" w:hAnsi="Times New Roman" w:cs="Times New Roman"/>
                <w:b/>
                <w:sz w:val="28"/>
                <w:szCs w:val="28"/>
              </w:rPr>
            </w:pPr>
          </w:p>
        </w:tc>
        <w:tc>
          <w:tcPr>
            <w:tcW w:w="2624" w:type="dxa"/>
            <w:gridSpan w:val="4"/>
            <w:tcBorders>
              <w:top w:val="single" w:sz="4" w:space="0" w:color="auto"/>
              <w:left w:val="nil"/>
              <w:bottom w:val="nil"/>
              <w:right w:val="nil"/>
            </w:tcBorders>
            <w:hideMark/>
          </w:tcPr>
          <w:p w14:paraId="737A887E"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2625" w:type="dxa"/>
            <w:gridSpan w:val="4"/>
            <w:tcBorders>
              <w:top w:val="single" w:sz="4" w:space="0" w:color="auto"/>
              <w:left w:val="nil"/>
              <w:bottom w:val="nil"/>
              <w:right w:val="nil"/>
            </w:tcBorders>
            <w:hideMark/>
          </w:tcPr>
          <w:p w14:paraId="3ED3312D"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r w:rsidR="00EC4C61" w14:paraId="56FE876B" w14:textId="77777777" w:rsidTr="0034153A">
        <w:trPr>
          <w:trHeight w:val="20"/>
        </w:trPr>
        <w:tc>
          <w:tcPr>
            <w:tcW w:w="3794" w:type="dxa"/>
            <w:gridSpan w:val="5"/>
            <w:hideMark/>
          </w:tcPr>
          <w:p w14:paraId="25D24A5B" w14:textId="77777777" w:rsidR="00EC4C61" w:rsidRDefault="00EC4C61" w:rsidP="0034153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«___»_____________201__г.</w:t>
            </w:r>
          </w:p>
        </w:tc>
        <w:tc>
          <w:tcPr>
            <w:tcW w:w="528" w:type="dxa"/>
          </w:tcPr>
          <w:p w14:paraId="0F7B4A5F" w14:textId="77777777" w:rsidR="00EC4C61" w:rsidRDefault="00EC4C61" w:rsidP="0034153A">
            <w:pPr>
              <w:spacing w:after="0" w:line="240" w:lineRule="auto"/>
              <w:jc w:val="center"/>
              <w:rPr>
                <w:rFonts w:ascii="Times New Roman" w:hAnsi="Times New Roman" w:cs="Times New Roman"/>
                <w:b/>
                <w:sz w:val="28"/>
                <w:szCs w:val="28"/>
              </w:rPr>
            </w:pPr>
          </w:p>
        </w:tc>
        <w:tc>
          <w:tcPr>
            <w:tcW w:w="5249" w:type="dxa"/>
            <w:gridSpan w:val="8"/>
            <w:hideMark/>
          </w:tcPr>
          <w:p w14:paraId="07E0D2AA" w14:textId="77777777" w:rsidR="00EC4C61" w:rsidRDefault="00EC4C61" w:rsidP="0034153A">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«_____»_______________201___г.</w:t>
            </w:r>
          </w:p>
        </w:tc>
      </w:tr>
      <w:tr w:rsidR="00EC4C61" w14:paraId="11D7453D" w14:textId="77777777" w:rsidTr="0034153A">
        <w:trPr>
          <w:trHeight w:val="20"/>
        </w:trPr>
        <w:tc>
          <w:tcPr>
            <w:tcW w:w="4322" w:type="dxa"/>
            <w:gridSpan w:val="6"/>
          </w:tcPr>
          <w:p w14:paraId="7D9DEE88" w14:textId="77777777" w:rsidR="00EC4C61" w:rsidRDefault="00EC4C61" w:rsidP="0034153A">
            <w:pPr>
              <w:spacing w:after="0" w:line="240" w:lineRule="auto"/>
              <w:jc w:val="center"/>
              <w:rPr>
                <w:rFonts w:ascii="Times New Roman" w:hAnsi="Times New Roman" w:cs="Times New Roman"/>
                <w:b/>
                <w:sz w:val="28"/>
                <w:szCs w:val="28"/>
              </w:rPr>
            </w:pPr>
          </w:p>
        </w:tc>
        <w:tc>
          <w:tcPr>
            <w:tcW w:w="1536" w:type="dxa"/>
          </w:tcPr>
          <w:p w14:paraId="2ED4CF5E" w14:textId="77777777" w:rsidR="00EC4C61" w:rsidRDefault="00EC4C61" w:rsidP="0034153A">
            <w:pPr>
              <w:spacing w:after="0" w:line="240" w:lineRule="auto"/>
              <w:jc w:val="center"/>
              <w:rPr>
                <w:rFonts w:ascii="Times New Roman" w:hAnsi="Times New Roman" w:cs="Times New Roman"/>
                <w:sz w:val="28"/>
                <w:szCs w:val="28"/>
              </w:rPr>
            </w:pPr>
          </w:p>
        </w:tc>
        <w:tc>
          <w:tcPr>
            <w:tcW w:w="1373" w:type="dxa"/>
            <w:gridSpan w:val="5"/>
          </w:tcPr>
          <w:p w14:paraId="35241BA5" w14:textId="77777777" w:rsidR="00EC4C61" w:rsidRDefault="00EC4C61" w:rsidP="0034153A">
            <w:pPr>
              <w:spacing w:after="0" w:line="240" w:lineRule="auto"/>
              <w:jc w:val="center"/>
              <w:rPr>
                <w:rFonts w:ascii="Times New Roman" w:hAnsi="Times New Roman" w:cs="Times New Roman"/>
                <w:sz w:val="28"/>
                <w:szCs w:val="28"/>
              </w:rPr>
            </w:pPr>
          </w:p>
        </w:tc>
        <w:tc>
          <w:tcPr>
            <w:tcW w:w="2340" w:type="dxa"/>
            <w:gridSpan w:val="2"/>
          </w:tcPr>
          <w:p w14:paraId="45456242" w14:textId="77777777" w:rsidR="00EC4C61" w:rsidRDefault="00EC4C61" w:rsidP="0034153A">
            <w:pPr>
              <w:spacing w:after="0" w:line="240" w:lineRule="auto"/>
              <w:jc w:val="center"/>
              <w:rPr>
                <w:rFonts w:ascii="Times New Roman" w:hAnsi="Times New Roman" w:cs="Times New Roman"/>
                <w:sz w:val="28"/>
                <w:szCs w:val="28"/>
              </w:rPr>
            </w:pPr>
          </w:p>
        </w:tc>
      </w:tr>
    </w:tbl>
    <w:p w14:paraId="0A87DEAD" w14:textId="77777777" w:rsidR="00EC4C61" w:rsidRDefault="00EC4C61" w:rsidP="00EC4C61">
      <w:pPr>
        <w:rPr>
          <w:sz w:val="2"/>
        </w:rPr>
      </w:pPr>
    </w:p>
    <w:tbl>
      <w:tblPr>
        <w:tblStyle w:val="a5"/>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6440"/>
      </w:tblGrid>
      <w:tr w:rsidR="00EC4C61" w14:paraId="66959AC4" w14:textId="77777777" w:rsidTr="0034153A">
        <w:trPr>
          <w:trHeight w:val="1440"/>
        </w:trPr>
        <w:tc>
          <w:tcPr>
            <w:tcW w:w="3162" w:type="dxa"/>
          </w:tcPr>
          <w:p w14:paraId="19763817" w14:textId="77777777" w:rsidR="00EC4C61" w:rsidRDefault="00EC4C61" w:rsidP="0034153A">
            <w:pPr>
              <w:rPr>
                <w:rFonts w:ascii="Times New Roman" w:hAnsi="Times New Roman"/>
                <w:sz w:val="28"/>
                <w:szCs w:val="28"/>
              </w:rPr>
            </w:pPr>
          </w:p>
        </w:tc>
        <w:tc>
          <w:tcPr>
            <w:tcW w:w="6444" w:type="dxa"/>
          </w:tcPr>
          <w:p w14:paraId="67528865" w14:textId="77777777" w:rsidR="00EC4C61" w:rsidRDefault="00EC4C61" w:rsidP="0034153A">
            <w:pPr>
              <w:rPr>
                <w:rFonts w:ascii="Times New Roman" w:hAnsi="Times New Roman"/>
                <w:sz w:val="28"/>
                <w:szCs w:val="28"/>
              </w:rPr>
            </w:pPr>
            <w:r>
              <w:rPr>
                <w:rFonts w:ascii="Times New Roman" w:hAnsi="Times New Roman"/>
                <w:sz w:val="28"/>
                <w:szCs w:val="28"/>
              </w:rPr>
              <w:t>ЗАВЕРЯЮ</w:t>
            </w:r>
          </w:p>
          <w:p w14:paraId="644773D0" w14:textId="77777777" w:rsidR="00EC4C61" w:rsidRDefault="00EC4C61" w:rsidP="0034153A">
            <w:pPr>
              <w:rPr>
                <w:rFonts w:ascii="Times New Roman" w:hAnsi="Times New Roman"/>
                <w:sz w:val="28"/>
                <w:szCs w:val="28"/>
              </w:rPr>
            </w:pPr>
            <w:proofErr w:type="spellStart"/>
            <w:r>
              <w:rPr>
                <w:rFonts w:ascii="Times New Roman" w:hAnsi="Times New Roman"/>
                <w:sz w:val="24"/>
                <w:szCs w:val="24"/>
              </w:rPr>
              <w:t>Е.Б.Гаффорова</w:t>
            </w:r>
            <w:proofErr w:type="spellEnd"/>
            <w:r>
              <w:rPr>
                <w:rFonts w:ascii="Times New Roman" w:hAnsi="Times New Roman"/>
                <w:sz w:val="28"/>
                <w:szCs w:val="28"/>
              </w:rPr>
              <w:t>/___________________/</w:t>
            </w:r>
          </w:p>
          <w:p w14:paraId="2432ECB3" w14:textId="77777777" w:rsidR="00EC4C61" w:rsidRDefault="00EC4C61" w:rsidP="0034153A">
            <w:pPr>
              <w:rPr>
                <w:rFonts w:ascii="Times New Roman" w:hAnsi="Times New Roman"/>
                <w:sz w:val="16"/>
                <w:szCs w:val="16"/>
              </w:rPr>
            </w:pPr>
            <w:r>
              <w:rPr>
                <w:rFonts w:ascii="Times New Roman" w:hAnsi="Times New Roman"/>
                <w:sz w:val="16"/>
                <w:szCs w:val="16"/>
              </w:rPr>
              <w:t>.Подпись</w:t>
            </w:r>
          </w:p>
          <w:p w14:paraId="50AF455A" w14:textId="77777777" w:rsidR="00EC4C61" w:rsidRDefault="00EC4C61" w:rsidP="0034153A">
            <w:pPr>
              <w:rPr>
                <w:rFonts w:ascii="Times New Roman" w:hAnsi="Times New Roman"/>
                <w:sz w:val="24"/>
                <w:szCs w:val="24"/>
                <w:u w:val="single"/>
              </w:rPr>
            </w:pPr>
            <w:r>
              <w:rPr>
                <w:rFonts w:ascii="Times New Roman" w:hAnsi="Times New Roman"/>
                <w:sz w:val="24"/>
                <w:szCs w:val="24"/>
                <w:u w:val="single"/>
              </w:rPr>
              <w:t>Директор Школы экономики и менеджмента</w:t>
            </w:r>
          </w:p>
          <w:p w14:paraId="6F045B9E" w14:textId="77777777" w:rsidR="00EC4C61" w:rsidRDefault="00EC4C61" w:rsidP="0034153A">
            <w:pPr>
              <w:rPr>
                <w:rFonts w:ascii="Times New Roman" w:hAnsi="Times New Roman"/>
                <w:sz w:val="16"/>
                <w:szCs w:val="16"/>
              </w:rPr>
            </w:pPr>
            <w:r>
              <w:rPr>
                <w:rFonts w:ascii="Times New Roman" w:hAnsi="Times New Roman"/>
                <w:sz w:val="16"/>
                <w:szCs w:val="16"/>
              </w:rPr>
              <w:t>Директор/наименование структурного подразделения</w:t>
            </w:r>
          </w:p>
          <w:p w14:paraId="153BB902" w14:textId="77777777" w:rsidR="00EC4C61" w:rsidRDefault="00EC4C61" w:rsidP="0034153A">
            <w:pPr>
              <w:rPr>
                <w:rFonts w:ascii="Times New Roman" w:hAnsi="Times New Roman"/>
                <w:sz w:val="18"/>
                <w:szCs w:val="18"/>
              </w:rPr>
            </w:pPr>
          </w:p>
          <w:p w14:paraId="2F3537E7" w14:textId="77777777" w:rsidR="00EC4C61" w:rsidRDefault="00EC4C61" w:rsidP="0034153A">
            <w:pPr>
              <w:rPr>
                <w:rFonts w:ascii="Times New Roman" w:hAnsi="Times New Roman"/>
                <w:sz w:val="24"/>
                <w:szCs w:val="24"/>
              </w:rPr>
            </w:pPr>
            <w:r>
              <w:rPr>
                <w:rFonts w:ascii="Times New Roman" w:hAnsi="Times New Roman"/>
                <w:sz w:val="24"/>
                <w:szCs w:val="24"/>
              </w:rPr>
              <w:t>«_____»_______________201</w:t>
            </w:r>
            <w:r w:rsidRPr="00273B04">
              <w:rPr>
                <w:rFonts w:ascii="Times New Roman" w:hAnsi="Times New Roman"/>
                <w:sz w:val="24"/>
                <w:szCs w:val="24"/>
              </w:rPr>
              <w:t xml:space="preserve"> </w:t>
            </w:r>
            <w:r>
              <w:rPr>
                <w:rFonts w:ascii="Times New Roman" w:hAnsi="Times New Roman"/>
                <w:sz w:val="24"/>
                <w:szCs w:val="24"/>
              </w:rPr>
              <w:t>г.</w:t>
            </w:r>
          </w:p>
          <w:p w14:paraId="27AE58E9" w14:textId="77777777" w:rsidR="00EC4C61" w:rsidRDefault="00EC4C61" w:rsidP="0034153A">
            <w:pPr>
              <w:rPr>
                <w:rFonts w:ascii="Times New Roman" w:hAnsi="Times New Roman"/>
                <w:sz w:val="18"/>
                <w:szCs w:val="18"/>
              </w:rPr>
            </w:pPr>
          </w:p>
        </w:tc>
      </w:tr>
      <w:tr w:rsidR="00EC4C61" w14:paraId="224AF370" w14:textId="77777777" w:rsidTr="0034153A">
        <w:trPr>
          <w:trHeight w:val="317"/>
        </w:trPr>
        <w:tc>
          <w:tcPr>
            <w:tcW w:w="9606" w:type="dxa"/>
            <w:gridSpan w:val="2"/>
            <w:hideMark/>
          </w:tcPr>
          <w:p w14:paraId="145F2CEB" w14:textId="49FAF3C6" w:rsidR="00EC4C61" w:rsidRDefault="00EC4C61" w:rsidP="00CF7734">
            <w:pPr>
              <w:jc w:val="center"/>
              <w:rPr>
                <w:rFonts w:ascii="Times New Roman" w:hAnsi="Times New Roman"/>
                <w:sz w:val="28"/>
                <w:szCs w:val="28"/>
              </w:rPr>
            </w:pPr>
            <w:r>
              <w:rPr>
                <w:rFonts w:ascii="Times New Roman" w:hAnsi="Times New Roman"/>
                <w:b/>
                <w:sz w:val="28"/>
                <w:szCs w:val="28"/>
              </w:rPr>
              <w:t>В материалах данной выпускной квалификационной работы не содержатся сведения, составляющие государственную тайну, и сведения, подлежащие экспортному контролю.</w:t>
            </w:r>
          </w:p>
        </w:tc>
      </w:tr>
      <w:tr w:rsidR="00EC4C61" w14:paraId="4D131FF7" w14:textId="77777777" w:rsidTr="0034153A">
        <w:trPr>
          <w:trHeight w:val="118"/>
        </w:trPr>
        <w:tc>
          <w:tcPr>
            <w:tcW w:w="3162" w:type="dxa"/>
          </w:tcPr>
          <w:p w14:paraId="3069CEC7" w14:textId="77777777" w:rsidR="00EC4C61" w:rsidRDefault="00EC4C61" w:rsidP="0034153A">
            <w:pPr>
              <w:rPr>
                <w:rFonts w:ascii="Times New Roman" w:hAnsi="Times New Roman"/>
                <w:sz w:val="28"/>
                <w:szCs w:val="28"/>
              </w:rPr>
            </w:pPr>
          </w:p>
        </w:tc>
        <w:tc>
          <w:tcPr>
            <w:tcW w:w="6444" w:type="dxa"/>
          </w:tcPr>
          <w:p w14:paraId="662E7FE2" w14:textId="77777777" w:rsidR="00EC4C61" w:rsidRDefault="00EC4C61" w:rsidP="0034153A">
            <w:pPr>
              <w:rPr>
                <w:rFonts w:ascii="Times New Roman" w:hAnsi="Times New Roman"/>
                <w:sz w:val="28"/>
                <w:szCs w:val="28"/>
              </w:rPr>
            </w:pPr>
          </w:p>
          <w:p w14:paraId="20ECE7E8" w14:textId="77777777" w:rsidR="00EC4C61" w:rsidRDefault="00EC4C61" w:rsidP="0034153A">
            <w:pPr>
              <w:rPr>
                <w:rFonts w:ascii="Times New Roman" w:hAnsi="Times New Roman"/>
                <w:sz w:val="28"/>
                <w:szCs w:val="28"/>
              </w:rPr>
            </w:pPr>
            <w:proofErr w:type="spellStart"/>
            <w:r>
              <w:rPr>
                <w:rFonts w:ascii="Times New Roman" w:hAnsi="Times New Roman"/>
                <w:sz w:val="24"/>
                <w:szCs w:val="24"/>
              </w:rPr>
              <w:t>Е.А.Тюрина</w:t>
            </w:r>
            <w:proofErr w:type="spellEnd"/>
            <w:r>
              <w:rPr>
                <w:rFonts w:ascii="Times New Roman" w:hAnsi="Times New Roman"/>
                <w:sz w:val="28"/>
                <w:szCs w:val="28"/>
              </w:rPr>
              <w:t>/____________________/</w:t>
            </w:r>
          </w:p>
          <w:p w14:paraId="3B896ADA" w14:textId="77777777" w:rsidR="00EC4C61" w:rsidRDefault="00EC4C61" w:rsidP="0034153A">
            <w:pPr>
              <w:rPr>
                <w:rFonts w:ascii="Times New Roman" w:hAnsi="Times New Roman"/>
                <w:sz w:val="16"/>
                <w:szCs w:val="16"/>
              </w:rPr>
            </w:pPr>
            <w:r>
              <w:rPr>
                <w:rFonts w:ascii="Times New Roman" w:hAnsi="Times New Roman"/>
                <w:sz w:val="16"/>
                <w:szCs w:val="16"/>
              </w:rPr>
              <w:t>.Подпись</w:t>
            </w:r>
          </w:p>
          <w:p w14:paraId="21D4F02F" w14:textId="77777777" w:rsidR="00EC4C61" w:rsidRDefault="00EC4C61" w:rsidP="0034153A">
            <w:pPr>
              <w:rPr>
                <w:rFonts w:ascii="Times New Roman" w:hAnsi="Times New Roman"/>
                <w:sz w:val="24"/>
                <w:szCs w:val="24"/>
              </w:rPr>
            </w:pPr>
            <w:r>
              <w:rPr>
                <w:rFonts w:ascii="Times New Roman" w:hAnsi="Times New Roman"/>
                <w:sz w:val="24"/>
                <w:szCs w:val="24"/>
                <w:u w:val="single"/>
              </w:rPr>
              <w:t>Заместитель директора по науке и инновациям Школы экономики и менеджмента</w:t>
            </w:r>
          </w:p>
          <w:p w14:paraId="010EFD64" w14:textId="77777777" w:rsidR="00EC4C61" w:rsidRDefault="00EC4C61" w:rsidP="0034153A">
            <w:pPr>
              <w:rPr>
                <w:rFonts w:ascii="Times New Roman" w:hAnsi="Times New Roman"/>
                <w:sz w:val="16"/>
                <w:szCs w:val="16"/>
              </w:rPr>
            </w:pPr>
            <w:r>
              <w:rPr>
                <w:rFonts w:ascii="Times New Roman" w:hAnsi="Times New Roman"/>
                <w:sz w:val="16"/>
                <w:szCs w:val="16"/>
              </w:rPr>
              <w:t>Уполномоченный по экспортному контролю</w:t>
            </w:r>
          </w:p>
          <w:p w14:paraId="371B8F4A" w14:textId="77777777" w:rsidR="00EC4C61" w:rsidRDefault="00EC4C61" w:rsidP="0034153A">
            <w:pPr>
              <w:rPr>
                <w:rFonts w:ascii="Times New Roman" w:hAnsi="Times New Roman"/>
                <w:sz w:val="18"/>
                <w:szCs w:val="18"/>
              </w:rPr>
            </w:pPr>
          </w:p>
          <w:p w14:paraId="3754D8EF" w14:textId="77777777" w:rsidR="00EC4C61" w:rsidRDefault="00EC4C61" w:rsidP="0034153A">
            <w:pPr>
              <w:rPr>
                <w:rFonts w:ascii="Times New Roman" w:hAnsi="Times New Roman"/>
                <w:sz w:val="24"/>
                <w:szCs w:val="24"/>
              </w:rPr>
            </w:pPr>
            <w:r>
              <w:rPr>
                <w:rFonts w:ascii="Times New Roman" w:hAnsi="Times New Roman"/>
                <w:sz w:val="24"/>
                <w:szCs w:val="24"/>
              </w:rPr>
              <w:t>«____»_______________201 г.</w:t>
            </w:r>
          </w:p>
        </w:tc>
      </w:tr>
    </w:tbl>
    <w:p w14:paraId="2BFB98D5" w14:textId="77777777" w:rsidR="00EC4C61" w:rsidRPr="00EC4C61" w:rsidRDefault="00EC4C61">
      <w:pPr>
        <w:rPr>
          <w:sz w:val="2"/>
        </w:rPr>
      </w:pPr>
    </w:p>
    <w:p w14:paraId="6E22E863" w14:textId="77777777" w:rsidR="00EC4C61" w:rsidRPr="00EC4C61" w:rsidRDefault="00EC4C61">
      <w:pPr>
        <w:rPr>
          <w:sz w:val="2"/>
        </w:rPr>
      </w:pPr>
    </w:p>
    <w:tbl>
      <w:tblPr>
        <w:tblStyle w:val="a5"/>
        <w:tblW w:w="9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
        <w:gridCol w:w="1421"/>
        <w:gridCol w:w="285"/>
        <w:gridCol w:w="1271"/>
        <w:gridCol w:w="1004"/>
        <w:gridCol w:w="284"/>
        <w:gridCol w:w="1706"/>
        <w:gridCol w:w="426"/>
        <w:gridCol w:w="2098"/>
      </w:tblGrid>
      <w:tr w:rsidR="00EC4C61" w:rsidRPr="0029176D" w14:paraId="509C8C75" w14:textId="77777777" w:rsidTr="00EC4C61">
        <w:trPr>
          <w:trHeight w:val="1134"/>
          <w:jc w:val="center"/>
        </w:trPr>
        <w:tc>
          <w:tcPr>
            <w:tcW w:w="9600" w:type="dxa"/>
            <w:gridSpan w:val="9"/>
            <w:tcBorders>
              <w:top w:val="nil"/>
              <w:left w:val="nil"/>
              <w:bottom w:val="thinThickSmallGap" w:sz="24" w:space="0" w:color="auto"/>
              <w:right w:val="nil"/>
            </w:tcBorders>
          </w:tcPr>
          <w:p w14:paraId="2EDBE226" w14:textId="77777777" w:rsidR="00EC4C61" w:rsidRPr="00061E24" w:rsidRDefault="00EC4C61" w:rsidP="0034153A">
            <w:pPr>
              <w:pStyle w:val="2"/>
              <w:jc w:val="right"/>
              <w:outlineLvl w:val="1"/>
              <w:rPr>
                <w:b w:val="0"/>
              </w:rPr>
            </w:pPr>
            <w:bookmarkStart w:id="17" w:name="_Toc2078503"/>
            <w:bookmarkStart w:id="18" w:name="_Toc531176001"/>
            <w:r w:rsidRPr="00061E24">
              <w:rPr>
                <w:b w:val="0"/>
              </w:rPr>
              <w:lastRenderedPageBreak/>
              <w:t>Приложение</w:t>
            </w:r>
            <w:r>
              <w:rPr>
                <w:b w:val="0"/>
              </w:rPr>
              <w:t xml:space="preserve"> </w:t>
            </w:r>
            <w:r w:rsidRPr="00061E24">
              <w:rPr>
                <w:b w:val="0"/>
              </w:rPr>
              <w:t>4</w:t>
            </w:r>
            <w:bookmarkEnd w:id="17"/>
          </w:p>
          <w:p w14:paraId="447F9203" w14:textId="77777777" w:rsidR="00EC4C61" w:rsidRPr="00785B5E" w:rsidRDefault="00EC4C61" w:rsidP="0034153A">
            <w:pPr>
              <w:jc w:val="center"/>
              <w:rPr>
                <w:rFonts w:ascii="Times New Roman" w:hAnsi="Times New Roman"/>
                <w:b/>
                <w:sz w:val="28"/>
                <w:szCs w:val="24"/>
              </w:rPr>
            </w:pPr>
            <w:r w:rsidRPr="00785B5E">
              <w:rPr>
                <w:rFonts w:ascii="Times New Roman" w:hAnsi="Times New Roman"/>
                <w:b/>
                <w:sz w:val="28"/>
                <w:szCs w:val="24"/>
              </w:rPr>
              <w:t xml:space="preserve">Задание на ВКР </w:t>
            </w:r>
          </w:p>
          <w:p w14:paraId="6D115E7F" w14:textId="77777777" w:rsidR="00EC4C61" w:rsidRPr="00ED4151" w:rsidRDefault="00EC4C61" w:rsidP="0034153A">
            <w:pPr>
              <w:jc w:val="center"/>
              <w:rPr>
                <w:rFonts w:ascii="Times New Roman" w:hAnsi="Times New Roman" w:cs="Times New Roman"/>
                <w:b/>
                <w:sz w:val="24"/>
                <w:szCs w:val="24"/>
              </w:rPr>
            </w:pPr>
            <w:r w:rsidRPr="009F31D0">
              <w:rPr>
                <w:noProof/>
                <w:lang w:eastAsia="ru-RU"/>
              </w:rPr>
              <w:drawing>
                <wp:inline distT="0" distB="0" distL="0" distR="0" wp14:anchorId="3F30D842" wp14:editId="4FE544A7">
                  <wp:extent cx="403225" cy="664210"/>
                  <wp:effectExtent l="0" t="0" r="0" b="2540"/>
                  <wp:docPr id="1"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4" cstate="print">
                            <a:extLst>
                              <a:ext uri="{28A0092B-C50C-407E-A947-70E740481C1C}">
                                <a14:useLocalDpi xmlns:a14="http://schemas.microsoft.com/office/drawing/2010/main" val="0"/>
                              </a:ext>
                            </a:extLst>
                          </a:blip>
                          <a:srcRect r="80949"/>
                          <a:stretch>
                            <a:fillRect/>
                          </a:stretch>
                        </pic:blipFill>
                        <pic:spPr bwMode="auto">
                          <a:xfrm>
                            <a:off x="0" y="0"/>
                            <a:ext cx="403225" cy="664210"/>
                          </a:xfrm>
                          <a:prstGeom prst="rect">
                            <a:avLst/>
                          </a:prstGeom>
                          <a:noFill/>
                        </pic:spPr>
                      </pic:pic>
                    </a:graphicData>
                  </a:graphic>
                </wp:inline>
              </w:drawing>
            </w:r>
          </w:p>
          <w:p w14:paraId="4E630D12" w14:textId="5BC16523" w:rsidR="00EC4C61" w:rsidRPr="004E5D22" w:rsidRDefault="00EA047E" w:rsidP="0034153A">
            <w:pPr>
              <w:jc w:val="center"/>
              <w:rPr>
                <w:rFonts w:ascii="Times New Roman" w:hAnsi="Times New Roman" w:cs="Times New Roman"/>
                <w:sz w:val="24"/>
                <w:szCs w:val="24"/>
              </w:rPr>
            </w:pPr>
            <w:r w:rsidRPr="00EA047E">
              <w:rPr>
                <w:rFonts w:ascii="Times New Roman" w:hAnsi="Times New Roman" w:cs="Times New Roman"/>
                <w:sz w:val="24"/>
                <w:szCs w:val="24"/>
              </w:rPr>
              <w:t>МИНИСТЕРСТВО  НАУКИ И ВЫСШЕГО ОБРАЗОВАНИЯ РОССИЙСКОЙ ФЕДЕРАЦИИ</w:t>
            </w:r>
          </w:p>
          <w:p w14:paraId="48F94AC6" w14:textId="77777777" w:rsidR="00EC4C61" w:rsidRDefault="00EC4C61" w:rsidP="0034153A">
            <w:pPr>
              <w:jc w:val="center"/>
              <w:rPr>
                <w:rFonts w:ascii="Times New Roman" w:hAnsi="Times New Roman"/>
                <w:szCs w:val="26"/>
              </w:rPr>
            </w:pPr>
            <w:r w:rsidRPr="0063748F">
              <w:rPr>
                <w:rFonts w:ascii="Times New Roman" w:hAnsi="Times New Roman"/>
                <w:szCs w:val="26"/>
              </w:rPr>
              <w:t>Федеральное</w:t>
            </w:r>
            <w:r>
              <w:rPr>
                <w:rFonts w:ascii="Times New Roman" w:hAnsi="Times New Roman"/>
                <w:szCs w:val="26"/>
              </w:rPr>
              <w:t xml:space="preserve"> </w:t>
            </w:r>
            <w:r w:rsidRPr="0063748F">
              <w:rPr>
                <w:rFonts w:ascii="Times New Roman" w:hAnsi="Times New Roman"/>
                <w:szCs w:val="26"/>
              </w:rPr>
              <w:t>государственное</w:t>
            </w:r>
            <w:r>
              <w:rPr>
                <w:rFonts w:ascii="Times New Roman" w:hAnsi="Times New Roman"/>
                <w:szCs w:val="26"/>
              </w:rPr>
              <w:t xml:space="preserve"> </w:t>
            </w:r>
            <w:r w:rsidRPr="0063748F">
              <w:rPr>
                <w:rFonts w:ascii="Times New Roman" w:hAnsi="Times New Roman"/>
                <w:szCs w:val="26"/>
              </w:rPr>
              <w:t>автономное</w:t>
            </w:r>
            <w:r>
              <w:rPr>
                <w:rFonts w:ascii="Times New Roman" w:hAnsi="Times New Roman"/>
                <w:szCs w:val="26"/>
              </w:rPr>
              <w:t xml:space="preserve"> </w:t>
            </w:r>
            <w:r w:rsidRPr="0063748F">
              <w:rPr>
                <w:rFonts w:ascii="Times New Roman" w:hAnsi="Times New Roman"/>
                <w:szCs w:val="26"/>
              </w:rPr>
              <w:t>образовательное</w:t>
            </w:r>
            <w:r>
              <w:rPr>
                <w:rFonts w:ascii="Times New Roman" w:hAnsi="Times New Roman"/>
                <w:szCs w:val="26"/>
              </w:rPr>
              <w:t xml:space="preserve"> </w:t>
            </w:r>
            <w:r w:rsidRPr="0063748F">
              <w:rPr>
                <w:rFonts w:ascii="Times New Roman" w:hAnsi="Times New Roman"/>
                <w:szCs w:val="26"/>
              </w:rPr>
              <w:t>учреждение</w:t>
            </w:r>
            <w:r>
              <w:rPr>
                <w:rFonts w:ascii="Times New Roman" w:hAnsi="Times New Roman"/>
                <w:szCs w:val="26"/>
              </w:rPr>
              <w:t xml:space="preserve"> </w:t>
            </w:r>
            <w:proofErr w:type="gramStart"/>
            <w:r w:rsidRPr="0063748F">
              <w:rPr>
                <w:rFonts w:ascii="Times New Roman" w:hAnsi="Times New Roman"/>
                <w:szCs w:val="26"/>
              </w:rPr>
              <w:t>высшего</w:t>
            </w:r>
            <w:proofErr w:type="gramEnd"/>
          </w:p>
          <w:p w14:paraId="1EB6629A" w14:textId="77777777" w:rsidR="00EC4C61" w:rsidRPr="0063748F" w:rsidRDefault="00EC4C61" w:rsidP="0034153A">
            <w:pPr>
              <w:jc w:val="center"/>
              <w:rPr>
                <w:rFonts w:ascii="Times New Roman" w:hAnsi="Times New Roman"/>
                <w:szCs w:val="26"/>
              </w:rPr>
            </w:pPr>
            <w:r>
              <w:rPr>
                <w:rFonts w:ascii="Times New Roman" w:hAnsi="Times New Roman"/>
                <w:szCs w:val="26"/>
              </w:rPr>
              <w:t xml:space="preserve"> </w:t>
            </w:r>
            <w:r w:rsidRPr="00AE7A8C">
              <w:rPr>
                <w:rFonts w:ascii="Times New Roman" w:hAnsi="Times New Roman"/>
                <w:szCs w:val="26"/>
              </w:rPr>
              <w:t>профессионального образования</w:t>
            </w:r>
          </w:p>
          <w:p w14:paraId="55F16B29" w14:textId="77777777" w:rsidR="00EC4C61" w:rsidRDefault="00EC4C61" w:rsidP="0034153A">
            <w:pPr>
              <w:jc w:val="center"/>
              <w:rPr>
                <w:rFonts w:ascii="Times New Roman" w:hAnsi="Times New Roman"/>
                <w:b/>
                <w:sz w:val="26"/>
                <w:szCs w:val="26"/>
              </w:rPr>
            </w:pPr>
            <w:r>
              <w:rPr>
                <w:rFonts w:ascii="Times New Roman" w:hAnsi="Times New Roman"/>
                <w:b/>
                <w:sz w:val="26"/>
                <w:szCs w:val="26"/>
              </w:rPr>
              <w:t>«Дальневосточный федеральный университет»</w:t>
            </w:r>
          </w:p>
          <w:p w14:paraId="29A8ED18" w14:textId="77777777" w:rsidR="00EC4C61" w:rsidRPr="0029176D" w:rsidRDefault="00EC4C61" w:rsidP="0034153A">
            <w:pPr>
              <w:jc w:val="center"/>
              <w:rPr>
                <w:rFonts w:ascii="Times New Roman" w:hAnsi="Times New Roman"/>
                <w:b/>
                <w:sz w:val="20"/>
                <w:szCs w:val="26"/>
              </w:rPr>
            </w:pPr>
            <w:r w:rsidRPr="0063748F">
              <w:rPr>
                <w:rFonts w:ascii="Times New Roman" w:hAnsi="Times New Roman"/>
                <w:b/>
                <w:sz w:val="24"/>
                <w:szCs w:val="26"/>
              </w:rPr>
              <w:t>(ДВФУ)</w:t>
            </w:r>
          </w:p>
        </w:tc>
      </w:tr>
      <w:tr w:rsidR="00EC4C61" w:rsidRPr="00A67C52" w14:paraId="49C4A9D7" w14:textId="77777777" w:rsidTr="00EC4C61">
        <w:trPr>
          <w:jc w:val="center"/>
        </w:trPr>
        <w:tc>
          <w:tcPr>
            <w:tcW w:w="9600" w:type="dxa"/>
            <w:gridSpan w:val="9"/>
            <w:tcBorders>
              <w:top w:val="thinThickSmallGap" w:sz="24" w:space="0" w:color="auto"/>
              <w:left w:val="nil"/>
              <w:bottom w:val="nil"/>
              <w:right w:val="nil"/>
            </w:tcBorders>
          </w:tcPr>
          <w:p w14:paraId="20C53D12" w14:textId="77777777" w:rsidR="00EC4C61" w:rsidRPr="00A67C52" w:rsidRDefault="00EC4C61" w:rsidP="0034153A">
            <w:pPr>
              <w:jc w:val="center"/>
              <w:rPr>
                <w:rFonts w:ascii="Times New Roman" w:hAnsi="Times New Roman"/>
                <w:sz w:val="12"/>
                <w:szCs w:val="26"/>
              </w:rPr>
            </w:pPr>
          </w:p>
        </w:tc>
      </w:tr>
      <w:tr w:rsidR="00EC4C61" w14:paraId="5D32DFDF" w14:textId="77777777" w:rsidTr="00EC4C61">
        <w:trPr>
          <w:jc w:val="center"/>
        </w:trPr>
        <w:tc>
          <w:tcPr>
            <w:tcW w:w="9600" w:type="dxa"/>
            <w:gridSpan w:val="9"/>
            <w:hideMark/>
          </w:tcPr>
          <w:p w14:paraId="18B46FD4" w14:textId="77777777" w:rsidR="00EC4C61" w:rsidRDefault="00EC4C61" w:rsidP="0034153A">
            <w:pPr>
              <w:jc w:val="center"/>
              <w:rPr>
                <w:rFonts w:ascii="Times New Roman" w:hAnsi="Times New Roman"/>
                <w:b/>
                <w:sz w:val="26"/>
                <w:szCs w:val="26"/>
              </w:rPr>
            </w:pPr>
            <w:r>
              <w:rPr>
                <w:rFonts w:ascii="Times New Roman" w:hAnsi="Times New Roman"/>
                <w:b/>
                <w:sz w:val="26"/>
                <w:szCs w:val="26"/>
              </w:rPr>
              <w:t>ШКОЛАЭКОНОМИКИИМЕНЕДЖМЕНТА</w:t>
            </w:r>
          </w:p>
        </w:tc>
      </w:tr>
      <w:tr w:rsidR="00EC4C61" w:rsidRPr="0029176D" w14:paraId="76C4DB10" w14:textId="77777777" w:rsidTr="00EC4C61">
        <w:trPr>
          <w:trHeight w:val="20"/>
          <w:jc w:val="center"/>
        </w:trPr>
        <w:tc>
          <w:tcPr>
            <w:tcW w:w="9600" w:type="dxa"/>
            <w:gridSpan w:val="9"/>
          </w:tcPr>
          <w:p w14:paraId="03C34F46" w14:textId="77777777" w:rsidR="00EC4C61" w:rsidRPr="0029176D" w:rsidRDefault="00EC4C61" w:rsidP="0034153A">
            <w:pPr>
              <w:jc w:val="center"/>
              <w:rPr>
                <w:rFonts w:ascii="Times New Roman" w:hAnsi="Times New Roman"/>
                <w:sz w:val="20"/>
                <w:szCs w:val="26"/>
              </w:rPr>
            </w:pPr>
          </w:p>
        </w:tc>
      </w:tr>
      <w:tr w:rsidR="00EC4C61" w14:paraId="3050F6EF" w14:textId="77777777" w:rsidTr="00EC4C61">
        <w:trPr>
          <w:trHeight w:val="20"/>
          <w:jc w:val="center"/>
        </w:trPr>
        <w:tc>
          <w:tcPr>
            <w:tcW w:w="9600" w:type="dxa"/>
            <w:gridSpan w:val="9"/>
            <w:hideMark/>
          </w:tcPr>
          <w:p w14:paraId="7914DC36" w14:textId="77777777" w:rsidR="00EC4C61" w:rsidRDefault="00EC4C61" w:rsidP="0034153A">
            <w:pPr>
              <w:jc w:val="center"/>
              <w:rPr>
                <w:rFonts w:ascii="Times New Roman" w:hAnsi="Times New Roman"/>
                <w:b/>
                <w:sz w:val="26"/>
                <w:szCs w:val="26"/>
              </w:rPr>
            </w:pPr>
            <w:r>
              <w:rPr>
                <w:rFonts w:ascii="Times New Roman" w:hAnsi="Times New Roman"/>
                <w:b/>
                <w:sz w:val="26"/>
                <w:szCs w:val="26"/>
              </w:rPr>
              <w:t>Кафедра сервиса и туризма</w:t>
            </w:r>
          </w:p>
        </w:tc>
      </w:tr>
      <w:tr w:rsidR="00EC4C61" w:rsidRPr="0029176D" w14:paraId="71A4516E" w14:textId="77777777" w:rsidTr="00EC4C61">
        <w:trPr>
          <w:trHeight w:val="20"/>
          <w:jc w:val="center"/>
        </w:trPr>
        <w:tc>
          <w:tcPr>
            <w:tcW w:w="9600" w:type="dxa"/>
            <w:gridSpan w:val="9"/>
          </w:tcPr>
          <w:p w14:paraId="2D1DF748" w14:textId="77777777" w:rsidR="00EC4C61" w:rsidRPr="0029176D" w:rsidRDefault="00EC4C61" w:rsidP="0034153A">
            <w:pPr>
              <w:jc w:val="center"/>
              <w:rPr>
                <w:rFonts w:ascii="Times New Roman" w:hAnsi="Times New Roman"/>
                <w:b/>
                <w:sz w:val="20"/>
                <w:szCs w:val="26"/>
              </w:rPr>
            </w:pPr>
          </w:p>
        </w:tc>
      </w:tr>
      <w:tr w:rsidR="00EC4C61" w14:paraId="4D7D87F4" w14:textId="77777777" w:rsidTr="00EC4C61">
        <w:trPr>
          <w:trHeight w:val="20"/>
          <w:jc w:val="center"/>
        </w:trPr>
        <w:tc>
          <w:tcPr>
            <w:tcW w:w="9600" w:type="dxa"/>
            <w:gridSpan w:val="9"/>
            <w:hideMark/>
          </w:tcPr>
          <w:p w14:paraId="47D4E5B7" w14:textId="77777777" w:rsidR="00EC4C61" w:rsidRDefault="00EC4C61" w:rsidP="0034153A">
            <w:pPr>
              <w:jc w:val="center"/>
              <w:rPr>
                <w:rFonts w:ascii="Times New Roman" w:hAnsi="Times New Roman"/>
                <w:b/>
                <w:sz w:val="26"/>
                <w:szCs w:val="26"/>
              </w:rPr>
            </w:pPr>
            <w:r>
              <w:rPr>
                <w:rFonts w:ascii="Times New Roman" w:hAnsi="Times New Roman"/>
                <w:b/>
                <w:sz w:val="26"/>
                <w:szCs w:val="26"/>
              </w:rPr>
              <w:t>ЗАДАНИЕ</w:t>
            </w:r>
          </w:p>
        </w:tc>
      </w:tr>
      <w:tr w:rsidR="00EC4C61" w:rsidRPr="00A67C52" w14:paraId="0FAC99FD" w14:textId="77777777" w:rsidTr="00EC4C61">
        <w:trPr>
          <w:jc w:val="center"/>
        </w:trPr>
        <w:tc>
          <w:tcPr>
            <w:tcW w:w="9600" w:type="dxa"/>
            <w:gridSpan w:val="9"/>
          </w:tcPr>
          <w:p w14:paraId="63D579C0" w14:textId="77777777" w:rsidR="00EC4C61" w:rsidRPr="00A67C52" w:rsidRDefault="00EC4C61" w:rsidP="0034153A">
            <w:pPr>
              <w:jc w:val="center"/>
              <w:rPr>
                <w:rFonts w:ascii="Times New Roman" w:hAnsi="Times New Roman"/>
                <w:b/>
                <w:sz w:val="10"/>
                <w:szCs w:val="26"/>
              </w:rPr>
            </w:pPr>
          </w:p>
        </w:tc>
      </w:tr>
      <w:tr w:rsidR="00EC4C61" w14:paraId="728DA939" w14:textId="77777777" w:rsidTr="00EC4C61">
        <w:trPr>
          <w:jc w:val="center"/>
        </w:trPr>
        <w:tc>
          <w:tcPr>
            <w:tcW w:w="9600" w:type="dxa"/>
            <w:gridSpan w:val="9"/>
            <w:hideMark/>
          </w:tcPr>
          <w:p w14:paraId="6B9C2D37" w14:textId="77777777" w:rsidR="00EC4C61" w:rsidRDefault="00EC4C61" w:rsidP="0034153A">
            <w:pPr>
              <w:jc w:val="center"/>
              <w:rPr>
                <w:rFonts w:ascii="Times New Roman" w:hAnsi="Times New Roman"/>
                <w:sz w:val="26"/>
                <w:szCs w:val="26"/>
              </w:rPr>
            </w:pPr>
            <w:r>
              <w:rPr>
                <w:rFonts w:ascii="Times New Roman" w:hAnsi="Times New Roman"/>
                <w:sz w:val="26"/>
                <w:szCs w:val="26"/>
              </w:rPr>
              <w:t>на выпускную квалификационную работу</w:t>
            </w:r>
          </w:p>
          <w:p w14:paraId="617F7A8F" w14:textId="77777777" w:rsidR="00EC4C61" w:rsidRDefault="00EC4C61" w:rsidP="0034153A">
            <w:pPr>
              <w:jc w:val="center"/>
              <w:rPr>
                <w:rFonts w:ascii="Times New Roman" w:hAnsi="Times New Roman"/>
                <w:sz w:val="26"/>
                <w:szCs w:val="26"/>
              </w:rPr>
            </w:pPr>
          </w:p>
        </w:tc>
      </w:tr>
      <w:tr w:rsidR="00EC4C61" w:rsidRPr="0029176D" w14:paraId="3DEBA3F4" w14:textId="77777777" w:rsidTr="00EC4C61">
        <w:trPr>
          <w:trHeight w:val="195"/>
          <w:jc w:val="center"/>
        </w:trPr>
        <w:tc>
          <w:tcPr>
            <w:tcW w:w="9600" w:type="dxa"/>
            <w:gridSpan w:val="9"/>
          </w:tcPr>
          <w:p w14:paraId="3FA1D16A" w14:textId="77777777" w:rsidR="00EC4C61" w:rsidRPr="0029176D" w:rsidRDefault="00EC4C61" w:rsidP="0034153A">
            <w:pPr>
              <w:jc w:val="center"/>
              <w:rPr>
                <w:rFonts w:ascii="Times New Roman" w:hAnsi="Times New Roman"/>
                <w:sz w:val="20"/>
                <w:szCs w:val="26"/>
              </w:rPr>
            </w:pPr>
          </w:p>
        </w:tc>
      </w:tr>
      <w:tr w:rsidR="00EC4C61" w:rsidRPr="00005598" w14:paraId="7AF983BC" w14:textId="77777777" w:rsidTr="00EC4C61">
        <w:trPr>
          <w:trHeight w:val="80"/>
          <w:jc w:val="center"/>
        </w:trPr>
        <w:tc>
          <w:tcPr>
            <w:tcW w:w="7076" w:type="dxa"/>
            <w:gridSpan w:val="7"/>
            <w:tcBorders>
              <w:top w:val="nil"/>
              <w:left w:val="nil"/>
              <w:bottom w:val="single" w:sz="4" w:space="0" w:color="auto"/>
              <w:right w:val="nil"/>
            </w:tcBorders>
            <w:hideMark/>
          </w:tcPr>
          <w:p w14:paraId="13FD9651" w14:textId="77777777" w:rsidR="00EC4C61" w:rsidRPr="00005598" w:rsidRDefault="00EC4C61" w:rsidP="0034153A">
            <w:pPr>
              <w:jc w:val="both"/>
              <w:rPr>
                <w:rFonts w:ascii="Times New Roman" w:hAnsi="Times New Roman"/>
                <w:b/>
                <w:sz w:val="24"/>
                <w:szCs w:val="28"/>
              </w:rPr>
            </w:pPr>
            <w:r>
              <w:rPr>
                <w:rFonts w:ascii="Times New Roman" w:hAnsi="Times New Roman"/>
                <w:i/>
                <w:sz w:val="24"/>
                <w:szCs w:val="26"/>
              </w:rPr>
              <w:t>студент</w:t>
            </w:r>
            <w:proofErr w:type="gramStart"/>
            <w:r>
              <w:rPr>
                <w:rFonts w:ascii="Times New Roman" w:hAnsi="Times New Roman"/>
                <w:i/>
                <w:sz w:val="24"/>
                <w:szCs w:val="26"/>
              </w:rPr>
              <w:t>у(</w:t>
            </w:r>
            <w:proofErr w:type="spellStart"/>
            <w:proofErr w:type="gramEnd"/>
            <w:r>
              <w:rPr>
                <w:rFonts w:ascii="Times New Roman" w:hAnsi="Times New Roman"/>
                <w:i/>
                <w:sz w:val="24"/>
                <w:szCs w:val="26"/>
              </w:rPr>
              <w:t>ке</w:t>
            </w:r>
            <w:proofErr w:type="spellEnd"/>
            <w:r>
              <w:rPr>
                <w:rFonts w:ascii="Times New Roman" w:hAnsi="Times New Roman"/>
                <w:i/>
                <w:sz w:val="24"/>
                <w:szCs w:val="26"/>
              </w:rPr>
              <w:t>)</w:t>
            </w:r>
          </w:p>
        </w:tc>
        <w:tc>
          <w:tcPr>
            <w:tcW w:w="2524" w:type="dxa"/>
            <w:gridSpan w:val="2"/>
            <w:tcBorders>
              <w:top w:val="nil"/>
              <w:left w:val="nil"/>
              <w:bottom w:val="single" w:sz="4" w:space="0" w:color="auto"/>
              <w:right w:val="nil"/>
            </w:tcBorders>
            <w:hideMark/>
          </w:tcPr>
          <w:p w14:paraId="027C70A1" w14:textId="77777777" w:rsidR="00EC4C61" w:rsidRPr="00005598" w:rsidRDefault="00EC4C61" w:rsidP="0034153A">
            <w:pPr>
              <w:rPr>
                <w:rFonts w:ascii="Times New Roman" w:hAnsi="Times New Roman"/>
                <w:i/>
                <w:sz w:val="24"/>
                <w:szCs w:val="26"/>
              </w:rPr>
            </w:pPr>
            <w:r w:rsidRPr="00005598">
              <w:rPr>
                <w:rFonts w:ascii="Times New Roman" w:hAnsi="Times New Roman"/>
                <w:i/>
                <w:sz w:val="24"/>
                <w:szCs w:val="26"/>
              </w:rPr>
              <w:t>группы</w:t>
            </w:r>
          </w:p>
        </w:tc>
      </w:tr>
      <w:tr w:rsidR="00EC4C61" w:rsidRPr="00635686" w14:paraId="17A05E24" w14:textId="77777777" w:rsidTr="00EC4C61">
        <w:trPr>
          <w:trHeight w:val="221"/>
          <w:jc w:val="center"/>
        </w:trPr>
        <w:tc>
          <w:tcPr>
            <w:tcW w:w="9600" w:type="dxa"/>
            <w:gridSpan w:val="9"/>
            <w:tcBorders>
              <w:top w:val="single" w:sz="4" w:space="0" w:color="auto"/>
              <w:left w:val="nil"/>
              <w:bottom w:val="nil"/>
              <w:right w:val="nil"/>
            </w:tcBorders>
          </w:tcPr>
          <w:p w14:paraId="513FCCCB" w14:textId="77777777" w:rsidR="00EC4C61" w:rsidRPr="00635686" w:rsidRDefault="00EC4C61" w:rsidP="0034153A">
            <w:pPr>
              <w:jc w:val="center"/>
              <w:rPr>
                <w:rFonts w:ascii="Times New Roman" w:hAnsi="Times New Roman"/>
                <w:sz w:val="10"/>
                <w:szCs w:val="26"/>
                <w:vertAlign w:val="superscript"/>
              </w:rPr>
            </w:pPr>
            <w:r>
              <w:rPr>
                <w:rFonts w:ascii="Times New Roman" w:hAnsi="Times New Roman"/>
                <w:sz w:val="28"/>
                <w:szCs w:val="26"/>
                <w:vertAlign w:val="superscript"/>
              </w:rPr>
              <w:t>(</w:t>
            </w:r>
            <w:r w:rsidRPr="00635686">
              <w:rPr>
                <w:rFonts w:ascii="Times New Roman" w:hAnsi="Times New Roman"/>
                <w:sz w:val="28"/>
                <w:szCs w:val="26"/>
                <w:vertAlign w:val="superscript"/>
              </w:rPr>
              <w:t>Ф.И.О.)</w:t>
            </w:r>
          </w:p>
        </w:tc>
      </w:tr>
      <w:tr w:rsidR="00EC4C61" w14:paraId="7777EA46" w14:textId="77777777" w:rsidTr="00EC4C61">
        <w:trPr>
          <w:trHeight w:val="227"/>
          <w:jc w:val="center"/>
        </w:trPr>
        <w:tc>
          <w:tcPr>
            <w:tcW w:w="1105" w:type="dxa"/>
            <w:tcBorders>
              <w:top w:val="nil"/>
              <w:left w:val="nil"/>
              <w:right w:val="nil"/>
            </w:tcBorders>
            <w:hideMark/>
          </w:tcPr>
          <w:p w14:paraId="7E484F1C" w14:textId="77777777" w:rsidR="00EC4C61" w:rsidRDefault="00EC4C61" w:rsidP="0034153A">
            <w:pPr>
              <w:jc w:val="both"/>
              <w:rPr>
                <w:rFonts w:ascii="Times New Roman" w:hAnsi="Times New Roman"/>
                <w:sz w:val="26"/>
                <w:szCs w:val="26"/>
              </w:rPr>
            </w:pPr>
            <w:r>
              <w:rPr>
                <w:rFonts w:ascii="Times New Roman" w:hAnsi="Times New Roman"/>
                <w:sz w:val="26"/>
                <w:szCs w:val="26"/>
              </w:rPr>
              <w:t>на тему</w:t>
            </w:r>
          </w:p>
        </w:tc>
        <w:tc>
          <w:tcPr>
            <w:tcW w:w="8495" w:type="dxa"/>
            <w:gridSpan w:val="8"/>
            <w:tcBorders>
              <w:top w:val="nil"/>
              <w:left w:val="nil"/>
              <w:bottom w:val="single" w:sz="4" w:space="0" w:color="auto"/>
              <w:right w:val="nil"/>
            </w:tcBorders>
          </w:tcPr>
          <w:p w14:paraId="370FE2AD" w14:textId="77777777" w:rsidR="00EC4C61" w:rsidRDefault="00EC4C61" w:rsidP="0034153A">
            <w:pPr>
              <w:jc w:val="both"/>
              <w:rPr>
                <w:rFonts w:ascii="Times New Roman" w:hAnsi="Times New Roman"/>
                <w:sz w:val="26"/>
                <w:szCs w:val="26"/>
              </w:rPr>
            </w:pPr>
          </w:p>
        </w:tc>
      </w:tr>
      <w:tr w:rsidR="00EC4C61" w14:paraId="6A4638FD" w14:textId="77777777" w:rsidTr="00EC4C61">
        <w:trPr>
          <w:trHeight w:val="227"/>
          <w:jc w:val="center"/>
        </w:trPr>
        <w:tc>
          <w:tcPr>
            <w:tcW w:w="1105" w:type="dxa"/>
            <w:tcBorders>
              <w:left w:val="nil"/>
              <w:bottom w:val="single" w:sz="4" w:space="0" w:color="auto"/>
              <w:right w:val="nil"/>
            </w:tcBorders>
          </w:tcPr>
          <w:p w14:paraId="4E63810E" w14:textId="77777777" w:rsidR="00EC4C61" w:rsidRDefault="00EC4C61" w:rsidP="0034153A">
            <w:pPr>
              <w:jc w:val="both"/>
              <w:rPr>
                <w:rFonts w:ascii="Times New Roman" w:hAnsi="Times New Roman"/>
                <w:sz w:val="26"/>
                <w:szCs w:val="26"/>
              </w:rPr>
            </w:pPr>
          </w:p>
        </w:tc>
        <w:tc>
          <w:tcPr>
            <w:tcW w:w="8495" w:type="dxa"/>
            <w:gridSpan w:val="8"/>
            <w:tcBorders>
              <w:top w:val="single" w:sz="4" w:space="0" w:color="auto"/>
              <w:left w:val="nil"/>
              <w:bottom w:val="single" w:sz="4" w:space="0" w:color="auto"/>
              <w:right w:val="nil"/>
            </w:tcBorders>
          </w:tcPr>
          <w:p w14:paraId="5A5AD911" w14:textId="77777777" w:rsidR="00EC4C61" w:rsidRDefault="00EC4C61" w:rsidP="0034153A">
            <w:pPr>
              <w:jc w:val="both"/>
              <w:rPr>
                <w:rFonts w:ascii="Times New Roman" w:hAnsi="Times New Roman"/>
                <w:sz w:val="26"/>
                <w:szCs w:val="26"/>
              </w:rPr>
            </w:pPr>
          </w:p>
        </w:tc>
      </w:tr>
      <w:tr w:rsidR="00EC4C61" w14:paraId="42E70D34" w14:textId="77777777" w:rsidTr="00EC4C61">
        <w:trPr>
          <w:trHeight w:val="227"/>
          <w:jc w:val="center"/>
        </w:trPr>
        <w:tc>
          <w:tcPr>
            <w:tcW w:w="1105" w:type="dxa"/>
            <w:tcBorders>
              <w:top w:val="nil"/>
              <w:left w:val="nil"/>
              <w:bottom w:val="single" w:sz="4" w:space="0" w:color="auto"/>
              <w:right w:val="nil"/>
            </w:tcBorders>
          </w:tcPr>
          <w:p w14:paraId="23053D9E" w14:textId="77777777" w:rsidR="00EC4C61" w:rsidRDefault="00EC4C61" w:rsidP="0034153A">
            <w:pPr>
              <w:jc w:val="both"/>
              <w:rPr>
                <w:rFonts w:ascii="Times New Roman" w:hAnsi="Times New Roman"/>
                <w:sz w:val="26"/>
                <w:szCs w:val="26"/>
              </w:rPr>
            </w:pPr>
          </w:p>
        </w:tc>
        <w:tc>
          <w:tcPr>
            <w:tcW w:w="8495" w:type="dxa"/>
            <w:gridSpan w:val="8"/>
            <w:tcBorders>
              <w:top w:val="single" w:sz="4" w:space="0" w:color="auto"/>
              <w:left w:val="nil"/>
              <w:right w:val="nil"/>
            </w:tcBorders>
          </w:tcPr>
          <w:p w14:paraId="1B19ABF8" w14:textId="77777777" w:rsidR="00EC4C61" w:rsidRDefault="00EC4C61" w:rsidP="0034153A">
            <w:pPr>
              <w:jc w:val="both"/>
              <w:rPr>
                <w:rFonts w:ascii="Times New Roman" w:hAnsi="Times New Roman"/>
                <w:sz w:val="26"/>
                <w:szCs w:val="26"/>
              </w:rPr>
            </w:pPr>
          </w:p>
        </w:tc>
      </w:tr>
      <w:tr w:rsidR="00EC4C61" w:rsidRPr="00005598" w14:paraId="51A6793C" w14:textId="77777777" w:rsidTr="00EC4C61">
        <w:trPr>
          <w:jc w:val="center"/>
        </w:trPr>
        <w:tc>
          <w:tcPr>
            <w:tcW w:w="9600" w:type="dxa"/>
            <w:gridSpan w:val="9"/>
            <w:tcBorders>
              <w:top w:val="single" w:sz="4" w:space="0" w:color="auto"/>
              <w:left w:val="nil"/>
              <w:bottom w:val="nil"/>
              <w:right w:val="nil"/>
            </w:tcBorders>
          </w:tcPr>
          <w:p w14:paraId="34F26200" w14:textId="77777777" w:rsidR="00EC4C61" w:rsidRPr="00005598" w:rsidRDefault="00EC4C61" w:rsidP="0034153A">
            <w:pPr>
              <w:jc w:val="center"/>
              <w:rPr>
                <w:rFonts w:ascii="Times New Roman" w:hAnsi="Times New Roman"/>
                <w:sz w:val="8"/>
                <w:szCs w:val="26"/>
              </w:rPr>
            </w:pPr>
          </w:p>
        </w:tc>
      </w:tr>
      <w:tr w:rsidR="00EC4C61" w14:paraId="794203CF" w14:textId="77777777" w:rsidTr="00EC4C61">
        <w:trPr>
          <w:jc w:val="center"/>
        </w:trPr>
        <w:tc>
          <w:tcPr>
            <w:tcW w:w="9600" w:type="dxa"/>
            <w:gridSpan w:val="9"/>
            <w:tcBorders>
              <w:top w:val="nil"/>
              <w:left w:val="nil"/>
              <w:bottom w:val="single" w:sz="4" w:space="0" w:color="auto"/>
              <w:right w:val="nil"/>
            </w:tcBorders>
            <w:hideMark/>
          </w:tcPr>
          <w:p w14:paraId="7A85C776" w14:textId="77777777" w:rsidR="00EC4C61" w:rsidRDefault="00EC4C61" w:rsidP="0034153A">
            <w:pPr>
              <w:spacing w:before="240"/>
              <w:rPr>
                <w:rFonts w:ascii="Times New Roman" w:hAnsi="Times New Roman"/>
                <w:sz w:val="26"/>
                <w:szCs w:val="26"/>
              </w:rPr>
            </w:pPr>
            <w:r>
              <w:rPr>
                <w:rFonts w:ascii="Times New Roman" w:hAnsi="Times New Roman"/>
                <w:sz w:val="26"/>
                <w:szCs w:val="26"/>
              </w:rPr>
              <w:t>Вопросы, подлежащие разработке (исследованию):</w:t>
            </w:r>
          </w:p>
        </w:tc>
      </w:tr>
      <w:tr w:rsidR="00EC4C61" w14:paraId="2D73D4BD" w14:textId="77777777" w:rsidTr="00EC4C61">
        <w:trPr>
          <w:jc w:val="center"/>
        </w:trPr>
        <w:tc>
          <w:tcPr>
            <w:tcW w:w="9600" w:type="dxa"/>
            <w:gridSpan w:val="9"/>
            <w:tcBorders>
              <w:top w:val="nil"/>
              <w:left w:val="nil"/>
              <w:bottom w:val="single" w:sz="4" w:space="0" w:color="auto"/>
              <w:right w:val="nil"/>
            </w:tcBorders>
          </w:tcPr>
          <w:p w14:paraId="74990578" w14:textId="77777777" w:rsidR="00EC4C61" w:rsidRDefault="00EC4C61" w:rsidP="0034153A">
            <w:pPr>
              <w:rPr>
                <w:rFonts w:ascii="Times New Roman" w:hAnsi="Times New Roman"/>
                <w:sz w:val="26"/>
                <w:szCs w:val="26"/>
              </w:rPr>
            </w:pPr>
          </w:p>
        </w:tc>
      </w:tr>
      <w:tr w:rsidR="00EC4C61" w14:paraId="7551AD53" w14:textId="77777777" w:rsidTr="00EC4C61">
        <w:trPr>
          <w:jc w:val="center"/>
        </w:trPr>
        <w:tc>
          <w:tcPr>
            <w:tcW w:w="9600" w:type="dxa"/>
            <w:gridSpan w:val="9"/>
            <w:tcBorders>
              <w:top w:val="nil"/>
              <w:left w:val="nil"/>
              <w:bottom w:val="single" w:sz="4" w:space="0" w:color="auto"/>
              <w:right w:val="nil"/>
            </w:tcBorders>
          </w:tcPr>
          <w:p w14:paraId="4FB53226" w14:textId="77777777" w:rsidR="00EC4C61" w:rsidRDefault="00EC4C61" w:rsidP="0034153A">
            <w:pPr>
              <w:rPr>
                <w:rFonts w:ascii="Times New Roman" w:hAnsi="Times New Roman"/>
                <w:sz w:val="26"/>
                <w:szCs w:val="26"/>
              </w:rPr>
            </w:pPr>
          </w:p>
        </w:tc>
      </w:tr>
      <w:tr w:rsidR="00EC4C61" w14:paraId="34AA12A3" w14:textId="77777777" w:rsidTr="00EC4C61">
        <w:trPr>
          <w:jc w:val="center"/>
        </w:trPr>
        <w:tc>
          <w:tcPr>
            <w:tcW w:w="9600" w:type="dxa"/>
            <w:gridSpan w:val="9"/>
            <w:tcBorders>
              <w:top w:val="nil"/>
              <w:left w:val="nil"/>
              <w:bottom w:val="single" w:sz="4" w:space="0" w:color="auto"/>
              <w:right w:val="nil"/>
            </w:tcBorders>
          </w:tcPr>
          <w:p w14:paraId="59733AF8" w14:textId="77777777" w:rsidR="00EC4C61" w:rsidRDefault="00EC4C61" w:rsidP="0034153A">
            <w:pPr>
              <w:rPr>
                <w:rFonts w:ascii="Times New Roman" w:hAnsi="Times New Roman"/>
                <w:sz w:val="26"/>
                <w:szCs w:val="26"/>
              </w:rPr>
            </w:pPr>
          </w:p>
        </w:tc>
      </w:tr>
      <w:tr w:rsidR="00EC4C61" w14:paraId="55C80556" w14:textId="77777777" w:rsidTr="00EC4C61">
        <w:trPr>
          <w:jc w:val="center"/>
        </w:trPr>
        <w:tc>
          <w:tcPr>
            <w:tcW w:w="9600" w:type="dxa"/>
            <w:gridSpan w:val="9"/>
            <w:tcBorders>
              <w:top w:val="nil"/>
              <w:left w:val="nil"/>
              <w:bottom w:val="single" w:sz="4" w:space="0" w:color="auto"/>
              <w:right w:val="nil"/>
            </w:tcBorders>
          </w:tcPr>
          <w:p w14:paraId="7B99C92F" w14:textId="77777777" w:rsidR="00EC4C61" w:rsidRDefault="00EC4C61" w:rsidP="0034153A">
            <w:pPr>
              <w:rPr>
                <w:rFonts w:ascii="Times New Roman" w:hAnsi="Times New Roman"/>
                <w:sz w:val="26"/>
                <w:szCs w:val="26"/>
              </w:rPr>
            </w:pPr>
          </w:p>
        </w:tc>
      </w:tr>
      <w:tr w:rsidR="00EC4C61" w14:paraId="07C13B75" w14:textId="77777777" w:rsidTr="00EC4C61">
        <w:trPr>
          <w:jc w:val="center"/>
        </w:trPr>
        <w:tc>
          <w:tcPr>
            <w:tcW w:w="9600" w:type="dxa"/>
            <w:gridSpan w:val="9"/>
            <w:tcBorders>
              <w:top w:val="nil"/>
              <w:left w:val="nil"/>
              <w:bottom w:val="single" w:sz="4" w:space="0" w:color="auto"/>
              <w:right w:val="nil"/>
            </w:tcBorders>
          </w:tcPr>
          <w:p w14:paraId="7581986B" w14:textId="77777777" w:rsidR="00EC4C61" w:rsidRDefault="00EC4C61" w:rsidP="0034153A">
            <w:pPr>
              <w:spacing w:before="240"/>
              <w:rPr>
                <w:rFonts w:ascii="Times New Roman" w:hAnsi="Times New Roman"/>
                <w:sz w:val="26"/>
                <w:szCs w:val="26"/>
              </w:rPr>
            </w:pPr>
            <w:r w:rsidRPr="00635686">
              <w:rPr>
                <w:rFonts w:ascii="Times New Roman" w:hAnsi="Times New Roman"/>
                <w:sz w:val="26"/>
                <w:szCs w:val="26"/>
              </w:rPr>
              <w:t>Основные</w:t>
            </w:r>
            <w:r>
              <w:rPr>
                <w:rFonts w:ascii="Times New Roman" w:hAnsi="Times New Roman"/>
                <w:sz w:val="26"/>
                <w:szCs w:val="26"/>
              </w:rPr>
              <w:t xml:space="preserve"> </w:t>
            </w:r>
            <w:r w:rsidRPr="00635686">
              <w:rPr>
                <w:rFonts w:ascii="Times New Roman" w:hAnsi="Times New Roman"/>
                <w:sz w:val="26"/>
                <w:szCs w:val="26"/>
              </w:rPr>
              <w:t>источники</w:t>
            </w:r>
            <w:r>
              <w:rPr>
                <w:rFonts w:ascii="Times New Roman" w:hAnsi="Times New Roman"/>
                <w:sz w:val="26"/>
                <w:szCs w:val="26"/>
              </w:rPr>
              <w:t xml:space="preserve"> </w:t>
            </w:r>
            <w:r w:rsidRPr="00635686">
              <w:rPr>
                <w:rFonts w:ascii="Times New Roman" w:hAnsi="Times New Roman"/>
                <w:sz w:val="26"/>
                <w:szCs w:val="26"/>
              </w:rPr>
              <w:t>информации</w:t>
            </w:r>
            <w:r>
              <w:rPr>
                <w:rFonts w:ascii="Times New Roman" w:hAnsi="Times New Roman"/>
                <w:sz w:val="26"/>
                <w:szCs w:val="26"/>
              </w:rPr>
              <w:t xml:space="preserve"> </w:t>
            </w:r>
            <w:r w:rsidRPr="00635686">
              <w:rPr>
                <w:rFonts w:ascii="Times New Roman" w:hAnsi="Times New Roman"/>
                <w:sz w:val="26"/>
                <w:szCs w:val="26"/>
              </w:rPr>
              <w:t>и</w:t>
            </w:r>
            <w:r>
              <w:rPr>
                <w:rFonts w:ascii="Times New Roman" w:hAnsi="Times New Roman"/>
                <w:sz w:val="26"/>
                <w:szCs w:val="26"/>
              </w:rPr>
              <w:t xml:space="preserve"> </w:t>
            </w:r>
            <w:r w:rsidRPr="00635686">
              <w:rPr>
                <w:rFonts w:ascii="Times New Roman" w:hAnsi="Times New Roman"/>
                <w:sz w:val="26"/>
                <w:szCs w:val="26"/>
              </w:rPr>
              <w:t>прочее,</w:t>
            </w:r>
            <w:r>
              <w:rPr>
                <w:rFonts w:ascii="Times New Roman" w:hAnsi="Times New Roman"/>
                <w:sz w:val="26"/>
                <w:szCs w:val="26"/>
              </w:rPr>
              <w:t xml:space="preserve"> </w:t>
            </w:r>
            <w:r w:rsidRPr="00635686">
              <w:rPr>
                <w:rFonts w:ascii="Times New Roman" w:hAnsi="Times New Roman"/>
                <w:sz w:val="26"/>
                <w:szCs w:val="26"/>
              </w:rPr>
              <w:t>используемые</w:t>
            </w:r>
            <w:r>
              <w:rPr>
                <w:rFonts w:ascii="Times New Roman" w:hAnsi="Times New Roman"/>
                <w:sz w:val="26"/>
                <w:szCs w:val="26"/>
              </w:rPr>
              <w:t xml:space="preserve"> </w:t>
            </w:r>
            <w:r w:rsidRPr="00635686">
              <w:rPr>
                <w:rFonts w:ascii="Times New Roman" w:hAnsi="Times New Roman"/>
                <w:sz w:val="26"/>
                <w:szCs w:val="26"/>
              </w:rPr>
              <w:t>для</w:t>
            </w:r>
            <w:r>
              <w:rPr>
                <w:rFonts w:ascii="Times New Roman" w:hAnsi="Times New Roman"/>
                <w:sz w:val="26"/>
                <w:szCs w:val="26"/>
              </w:rPr>
              <w:t xml:space="preserve"> </w:t>
            </w:r>
            <w:r w:rsidRPr="00635686">
              <w:rPr>
                <w:rFonts w:ascii="Times New Roman" w:hAnsi="Times New Roman"/>
                <w:sz w:val="26"/>
                <w:szCs w:val="26"/>
              </w:rPr>
              <w:t>разработки</w:t>
            </w:r>
            <w:r>
              <w:rPr>
                <w:rFonts w:ascii="Times New Roman" w:hAnsi="Times New Roman"/>
                <w:sz w:val="26"/>
                <w:szCs w:val="26"/>
              </w:rPr>
              <w:t xml:space="preserve"> </w:t>
            </w:r>
            <w:r w:rsidRPr="00635686">
              <w:rPr>
                <w:rFonts w:ascii="Times New Roman" w:hAnsi="Times New Roman"/>
                <w:sz w:val="26"/>
                <w:szCs w:val="26"/>
              </w:rPr>
              <w:t>темы</w:t>
            </w:r>
          </w:p>
        </w:tc>
      </w:tr>
      <w:tr w:rsidR="00EC4C61" w:rsidRPr="00D4076C" w14:paraId="3727A5FE" w14:textId="77777777" w:rsidTr="00EC4C61">
        <w:trPr>
          <w:jc w:val="center"/>
        </w:trPr>
        <w:tc>
          <w:tcPr>
            <w:tcW w:w="9600" w:type="dxa"/>
            <w:gridSpan w:val="9"/>
            <w:tcBorders>
              <w:top w:val="nil"/>
              <w:left w:val="nil"/>
              <w:bottom w:val="single" w:sz="4" w:space="0" w:color="auto"/>
              <w:right w:val="nil"/>
            </w:tcBorders>
            <w:hideMark/>
          </w:tcPr>
          <w:p w14:paraId="1B12B147" w14:textId="77777777" w:rsidR="00EC4C61" w:rsidRPr="00D4076C" w:rsidRDefault="00EC4C61" w:rsidP="0034153A">
            <w:pPr>
              <w:jc w:val="both"/>
              <w:rPr>
                <w:rFonts w:ascii="Times New Roman" w:hAnsi="Times New Roman"/>
                <w:b/>
                <w:i/>
                <w:sz w:val="24"/>
                <w:szCs w:val="26"/>
              </w:rPr>
            </w:pPr>
          </w:p>
        </w:tc>
      </w:tr>
      <w:tr w:rsidR="00EC4C61" w:rsidRPr="00D4076C" w14:paraId="3909FB89" w14:textId="77777777" w:rsidTr="00EC4C61">
        <w:trPr>
          <w:jc w:val="center"/>
        </w:trPr>
        <w:tc>
          <w:tcPr>
            <w:tcW w:w="9600" w:type="dxa"/>
            <w:gridSpan w:val="9"/>
            <w:tcBorders>
              <w:top w:val="nil"/>
              <w:left w:val="nil"/>
              <w:bottom w:val="single" w:sz="4" w:space="0" w:color="auto"/>
              <w:right w:val="nil"/>
            </w:tcBorders>
          </w:tcPr>
          <w:p w14:paraId="0717D9C4" w14:textId="77777777" w:rsidR="00EC4C61" w:rsidRPr="00D4076C" w:rsidRDefault="00EC4C61" w:rsidP="0034153A">
            <w:pPr>
              <w:jc w:val="both"/>
              <w:rPr>
                <w:rFonts w:ascii="Times New Roman" w:hAnsi="Times New Roman"/>
                <w:b/>
                <w:i/>
                <w:sz w:val="24"/>
                <w:szCs w:val="26"/>
              </w:rPr>
            </w:pPr>
          </w:p>
        </w:tc>
      </w:tr>
      <w:tr w:rsidR="00EC4C61" w:rsidRPr="00D4076C" w14:paraId="565C8784" w14:textId="77777777" w:rsidTr="00EC4C61">
        <w:trPr>
          <w:jc w:val="center"/>
        </w:trPr>
        <w:tc>
          <w:tcPr>
            <w:tcW w:w="9600" w:type="dxa"/>
            <w:gridSpan w:val="9"/>
            <w:tcBorders>
              <w:top w:val="nil"/>
              <w:left w:val="nil"/>
              <w:bottom w:val="single" w:sz="4" w:space="0" w:color="auto"/>
              <w:right w:val="nil"/>
            </w:tcBorders>
          </w:tcPr>
          <w:p w14:paraId="4F038D9C" w14:textId="77777777" w:rsidR="00EC4C61" w:rsidRPr="00D4076C" w:rsidRDefault="00EC4C61" w:rsidP="0034153A">
            <w:pPr>
              <w:jc w:val="both"/>
              <w:rPr>
                <w:rFonts w:ascii="Times New Roman" w:hAnsi="Times New Roman"/>
                <w:b/>
                <w:i/>
                <w:sz w:val="24"/>
                <w:szCs w:val="26"/>
              </w:rPr>
            </w:pPr>
          </w:p>
        </w:tc>
      </w:tr>
      <w:tr w:rsidR="00EC4C61" w:rsidRPr="00D4076C" w14:paraId="26E0668A" w14:textId="77777777" w:rsidTr="00EC4C61">
        <w:trPr>
          <w:jc w:val="center"/>
        </w:trPr>
        <w:tc>
          <w:tcPr>
            <w:tcW w:w="9600" w:type="dxa"/>
            <w:gridSpan w:val="9"/>
            <w:tcBorders>
              <w:top w:val="nil"/>
              <w:left w:val="nil"/>
              <w:bottom w:val="single" w:sz="4" w:space="0" w:color="auto"/>
              <w:right w:val="nil"/>
            </w:tcBorders>
          </w:tcPr>
          <w:p w14:paraId="36C7B7BC" w14:textId="77777777" w:rsidR="00EC4C61" w:rsidRPr="00D4076C" w:rsidRDefault="00EC4C61" w:rsidP="0034153A">
            <w:pPr>
              <w:jc w:val="both"/>
              <w:rPr>
                <w:rFonts w:ascii="Times New Roman" w:hAnsi="Times New Roman"/>
                <w:b/>
                <w:i/>
                <w:sz w:val="24"/>
                <w:szCs w:val="26"/>
              </w:rPr>
            </w:pPr>
          </w:p>
        </w:tc>
      </w:tr>
      <w:tr w:rsidR="00EC4C61" w:rsidRPr="00D4076C" w14:paraId="37E8F12B" w14:textId="77777777" w:rsidTr="00EC4C61">
        <w:trPr>
          <w:jc w:val="center"/>
        </w:trPr>
        <w:tc>
          <w:tcPr>
            <w:tcW w:w="9600" w:type="dxa"/>
            <w:gridSpan w:val="9"/>
            <w:tcBorders>
              <w:top w:val="nil"/>
              <w:left w:val="nil"/>
              <w:bottom w:val="single" w:sz="4" w:space="0" w:color="auto"/>
              <w:right w:val="nil"/>
            </w:tcBorders>
          </w:tcPr>
          <w:p w14:paraId="09CA7B4D" w14:textId="77777777" w:rsidR="00EC4C61" w:rsidRPr="00D4076C" w:rsidRDefault="00EC4C61" w:rsidP="0034153A">
            <w:pPr>
              <w:jc w:val="both"/>
              <w:rPr>
                <w:rFonts w:ascii="Times New Roman" w:hAnsi="Times New Roman"/>
                <w:b/>
                <w:i/>
                <w:sz w:val="24"/>
                <w:szCs w:val="26"/>
              </w:rPr>
            </w:pPr>
          </w:p>
        </w:tc>
      </w:tr>
      <w:tr w:rsidR="00EC4C61" w:rsidRPr="00D4076C" w14:paraId="7E682946" w14:textId="77777777" w:rsidTr="00EC4C61">
        <w:trPr>
          <w:jc w:val="center"/>
        </w:trPr>
        <w:tc>
          <w:tcPr>
            <w:tcW w:w="9600" w:type="dxa"/>
            <w:gridSpan w:val="9"/>
            <w:tcBorders>
              <w:top w:val="nil"/>
              <w:left w:val="nil"/>
              <w:bottom w:val="single" w:sz="4" w:space="0" w:color="auto"/>
              <w:right w:val="nil"/>
            </w:tcBorders>
          </w:tcPr>
          <w:p w14:paraId="7E78E14C" w14:textId="77777777" w:rsidR="00EC4C61" w:rsidRPr="00D4076C" w:rsidRDefault="00EC4C61" w:rsidP="0034153A">
            <w:pPr>
              <w:jc w:val="both"/>
              <w:rPr>
                <w:rFonts w:ascii="Times New Roman" w:hAnsi="Times New Roman"/>
                <w:b/>
                <w:i/>
                <w:sz w:val="24"/>
                <w:szCs w:val="26"/>
              </w:rPr>
            </w:pPr>
          </w:p>
        </w:tc>
      </w:tr>
      <w:tr w:rsidR="00EC4C61" w:rsidRPr="00D4076C" w14:paraId="2E149DE8" w14:textId="77777777" w:rsidTr="00EC4C61">
        <w:trPr>
          <w:jc w:val="center"/>
        </w:trPr>
        <w:tc>
          <w:tcPr>
            <w:tcW w:w="9600" w:type="dxa"/>
            <w:gridSpan w:val="9"/>
            <w:tcBorders>
              <w:top w:val="nil"/>
              <w:left w:val="nil"/>
              <w:bottom w:val="single" w:sz="4" w:space="0" w:color="auto"/>
              <w:right w:val="nil"/>
            </w:tcBorders>
          </w:tcPr>
          <w:p w14:paraId="7D046E9E" w14:textId="77777777" w:rsidR="00EC4C61" w:rsidRPr="00D4076C" w:rsidRDefault="00EC4C61" w:rsidP="0034153A">
            <w:pPr>
              <w:jc w:val="both"/>
              <w:rPr>
                <w:rFonts w:ascii="Times New Roman" w:hAnsi="Times New Roman"/>
                <w:b/>
                <w:i/>
                <w:sz w:val="24"/>
                <w:szCs w:val="26"/>
              </w:rPr>
            </w:pPr>
          </w:p>
        </w:tc>
      </w:tr>
      <w:tr w:rsidR="00EC4C61" w:rsidRPr="00D4076C" w14:paraId="15D322F9" w14:textId="77777777" w:rsidTr="00EC4C61">
        <w:trPr>
          <w:jc w:val="center"/>
        </w:trPr>
        <w:tc>
          <w:tcPr>
            <w:tcW w:w="9600" w:type="dxa"/>
            <w:gridSpan w:val="9"/>
            <w:tcBorders>
              <w:top w:val="nil"/>
              <w:left w:val="nil"/>
              <w:bottom w:val="single" w:sz="4" w:space="0" w:color="auto"/>
              <w:right w:val="nil"/>
            </w:tcBorders>
          </w:tcPr>
          <w:p w14:paraId="67FAA685" w14:textId="77777777" w:rsidR="00EC4C61" w:rsidRPr="00D4076C" w:rsidRDefault="00EC4C61" w:rsidP="0034153A">
            <w:pPr>
              <w:jc w:val="both"/>
              <w:rPr>
                <w:rFonts w:ascii="Times New Roman" w:hAnsi="Times New Roman"/>
                <w:b/>
                <w:i/>
                <w:sz w:val="24"/>
                <w:szCs w:val="26"/>
              </w:rPr>
            </w:pPr>
          </w:p>
        </w:tc>
      </w:tr>
      <w:tr w:rsidR="00EC4C61" w:rsidRPr="00005598" w14:paraId="48CD3595" w14:textId="77777777" w:rsidTr="00EC4C61">
        <w:trPr>
          <w:jc w:val="center"/>
        </w:trPr>
        <w:tc>
          <w:tcPr>
            <w:tcW w:w="9600" w:type="dxa"/>
            <w:gridSpan w:val="9"/>
            <w:tcBorders>
              <w:top w:val="single" w:sz="4" w:space="0" w:color="auto"/>
              <w:left w:val="nil"/>
              <w:bottom w:val="nil"/>
              <w:right w:val="nil"/>
            </w:tcBorders>
          </w:tcPr>
          <w:p w14:paraId="5FF15816" w14:textId="77777777" w:rsidR="00EC4C61" w:rsidRPr="00005598" w:rsidRDefault="00EC4C61" w:rsidP="0034153A">
            <w:pPr>
              <w:rPr>
                <w:rFonts w:ascii="Times New Roman" w:hAnsi="Times New Roman"/>
                <w:sz w:val="16"/>
                <w:szCs w:val="26"/>
              </w:rPr>
            </w:pPr>
          </w:p>
        </w:tc>
      </w:tr>
      <w:tr w:rsidR="00EC4C61" w14:paraId="298B890A" w14:textId="77777777" w:rsidTr="00EC4C61">
        <w:trPr>
          <w:jc w:val="center"/>
        </w:trPr>
        <w:tc>
          <w:tcPr>
            <w:tcW w:w="4082" w:type="dxa"/>
            <w:gridSpan w:val="4"/>
            <w:hideMark/>
          </w:tcPr>
          <w:p w14:paraId="038D7D0F" w14:textId="77777777" w:rsidR="00EC4C61" w:rsidRDefault="00EC4C61" w:rsidP="0034153A">
            <w:pPr>
              <w:rPr>
                <w:rFonts w:ascii="Times New Roman" w:hAnsi="Times New Roman"/>
                <w:sz w:val="26"/>
                <w:szCs w:val="26"/>
              </w:rPr>
            </w:pPr>
            <w:r>
              <w:rPr>
                <w:rFonts w:ascii="Times New Roman" w:hAnsi="Times New Roman"/>
                <w:sz w:val="26"/>
                <w:szCs w:val="26"/>
              </w:rPr>
              <w:t>Срок предоставления работы</w:t>
            </w:r>
          </w:p>
        </w:tc>
        <w:tc>
          <w:tcPr>
            <w:tcW w:w="5518" w:type="dxa"/>
            <w:gridSpan w:val="5"/>
            <w:vAlign w:val="bottom"/>
            <w:hideMark/>
          </w:tcPr>
          <w:p w14:paraId="66035973" w14:textId="77777777" w:rsidR="00EC4C61" w:rsidRDefault="00EC4C61" w:rsidP="0034153A">
            <w:pPr>
              <w:rPr>
                <w:rFonts w:ascii="Times New Roman" w:hAnsi="Times New Roman"/>
                <w:sz w:val="26"/>
                <w:szCs w:val="26"/>
              </w:rPr>
            </w:pPr>
            <w:r w:rsidRPr="0063748F">
              <w:rPr>
                <w:rFonts w:ascii="Times New Roman" w:hAnsi="Times New Roman"/>
                <w:sz w:val="26"/>
                <w:szCs w:val="26"/>
              </w:rPr>
              <w:t>«___»______________201</w:t>
            </w:r>
            <w:r>
              <w:rPr>
                <w:rFonts w:ascii="Times New Roman" w:hAnsi="Times New Roman"/>
                <w:sz w:val="26"/>
                <w:szCs w:val="26"/>
              </w:rPr>
              <w:t>__</w:t>
            </w:r>
            <w:r w:rsidRPr="0063748F">
              <w:rPr>
                <w:rFonts w:ascii="Times New Roman" w:hAnsi="Times New Roman"/>
                <w:sz w:val="26"/>
                <w:szCs w:val="26"/>
              </w:rPr>
              <w:t>г.</w:t>
            </w:r>
          </w:p>
        </w:tc>
      </w:tr>
      <w:tr w:rsidR="00EC4C61" w14:paraId="1472F303" w14:textId="77777777" w:rsidTr="00EC4C61">
        <w:trPr>
          <w:trHeight w:val="222"/>
          <w:jc w:val="center"/>
        </w:trPr>
        <w:tc>
          <w:tcPr>
            <w:tcW w:w="4082" w:type="dxa"/>
            <w:gridSpan w:val="4"/>
          </w:tcPr>
          <w:p w14:paraId="69150C90" w14:textId="77777777" w:rsidR="00EC4C61" w:rsidRPr="00005598" w:rsidRDefault="00EC4C61" w:rsidP="0034153A">
            <w:pPr>
              <w:rPr>
                <w:rFonts w:ascii="Times New Roman" w:hAnsi="Times New Roman"/>
                <w:sz w:val="18"/>
                <w:szCs w:val="26"/>
              </w:rPr>
            </w:pPr>
          </w:p>
        </w:tc>
        <w:tc>
          <w:tcPr>
            <w:tcW w:w="5518" w:type="dxa"/>
            <w:gridSpan w:val="5"/>
          </w:tcPr>
          <w:p w14:paraId="678FD889" w14:textId="77777777" w:rsidR="00EC4C61" w:rsidRDefault="00EC4C61" w:rsidP="0034153A">
            <w:pPr>
              <w:rPr>
                <w:rFonts w:ascii="Times New Roman" w:hAnsi="Times New Roman"/>
                <w:sz w:val="26"/>
                <w:szCs w:val="26"/>
              </w:rPr>
            </w:pPr>
          </w:p>
        </w:tc>
      </w:tr>
      <w:tr w:rsidR="00EC4C61" w14:paraId="000F9064" w14:textId="77777777" w:rsidTr="00EC4C61">
        <w:trPr>
          <w:jc w:val="center"/>
        </w:trPr>
        <w:tc>
          <w:tcPr>
            <w:tcW w:w="4082" w:type="dxa"/>
            <w:gridSpan w:val="4"/>
            <w:hideMark/>
          </w:tcPr>
          <w:p w14:paraId="18E17B81" w14:textId="77777777" w:rsidR="00EC4C61" w:rsidRDefault="00EC4C61" w:rsidP="0034153A">
            <w:pPr>
              <w:rPr>
                <w:rFonts w:ascii="Times New Roman" w:hAnsi="Times New Roman"/>
                <w:sz w:val="26"/>
                <w:szCs w:val="26"/>
              </w:rPr>
            </w:pPr>
            <w:r>
              <w:rPr>
                <w:rFonts w:ascii="Times New Roman" w:hAnsi="Times New Roman"/>
                <w:sz w:val="26"/>
                <w:szCs w:val="26"/>
              </w:rPr>
              <w:t>Дата выдачи задания</w:t>
            </w:r>
          </w:p>
        </w:tc>
        <w:tc>
          <w:tcPr>
            <w:tcW w:w="5518" w:type="dxa"/>
            <w:gridSpan w:val="5"/>
            <w:hideMark/>
          </w:tcPr>
          <w:p w14:paraId="1D4BCD4C" w14:textId="77777777" w:rsidR="00EC4C61" w:rsidRDefault="00EC4C61" w:rsidP="0034153A">
            <w:pPr>
              <w:rPr>
                <w:rFonts w:ascii="Times New Roman" w:hAnsi="Times New Roman"/>
                <w:sz w:val="26"/>
                <w:szCs w:val="26"/>
              </w:rPr>
            </w:pPr>
            <w:r w:rsidRPr="0063748F">
              <w:rPr>
                <w:rFonts w:ascii="Times New Roman" w:hAnsi="Times New Roman"/>
                <w:sz w:val="26"/>
                <w:szCs w:val="26"/>
              </w:rPr>
              <w:t>«___»______________201</w:t>
            </w:r>
            <w:r>
              <w:rPr>
                <w:rFonts w:ascii="Times New Roman" w:hAnsi="Times New Roman"/>
                <w:sz w:val="26"/>
                <w:szCs w:val="26"/>
              </w:rPr>
              <w:t>__</w:t>
            </w:r>
            <w:r w:rsidRPr="0063748F">
              <w:rPr>
                <w:rFonts w:ascii="Times New Roman" w:hAnsi="Times New Roman"/>
                <w:sz w:val="26"/>
                <w:szCs w:val="26"/>
              </w:rPr>
              <w:t>г.</w:t>
            </w:r>
          </w:p>
        </w:tc>
      </w:tr>
      <w:tr w:rsidR="00EC4C61" w14:paraId="06F093B7" w14:textId="77777777" w:rsidTr="00EC4C61">
        <w:trPr>
          <w:trHeight w:val="188"/>
          <w:jc w:val="center"/>
        </w:trPr>
        <w:tc>
          <w:tcPr>
            <w:tcW w:w="9600" w:type="dxa"/>
            <w:gridSpan w:val="9"/>
          </w:tcPr>
          <w:p w14:paraId="7022ED25" w14:textId="77777777" w:rsidR="00EC4C61" w:rsidRDefault="00EC4C61" w:rsidP="0034153A">
            <w:pPr>
              <w:rPr>
                <w:rFonts w:ascii="Times New Roman" w:hAnsi="Times New Roman"/>
                <w:sz w:val="26"/>
                <w:szCs w:val="26"/>
              </w:rPr>
            </w:pPr>
          </w:p>
        </w:tc>
      </w:tr>
      <w:tr w:rsidR="00EC4C61" w14:paraId="2322B0B5" w14:textId="77777777" w:rsidTr="00EC4C61">
        <w:trPr>
          <w:jc w:val="center"/>
        </w:trPr>
        <w:tc>
          <w:tcPr>
            <w:tcW w:w="2526" w:type="dxa"/>
            <w:gridSpan w:val="2"/>
            <w:hideMark/>
          </w:tcPr>
          <w:p w14:paraId="565F8A8D" w14:textId="77777777" w:rsidR="00EC4C61" w:rsidRDefault="00EC4C61" w:rsidP="0034153A">
            <w:pPr>
              <w:rPr>
                <w:rFonts w:ascii="Times New Roman" w:hAnsi="Times New Roman"/>
                <w:sz w:val="26"/>
                <w:szCs w:val="26"/>
              </w:rPr>
            </w:pPr>
            <w:r>
              <w:rPr>
                <w:rFonts w:ascii="Times New Roman" w:hAnsi="Times New Roman"/>
                <w:sz w:val="26"/>
                <w:szCs w:val="26"/>
              </w:rPr>
              <w:t>Руководитель ВКР</w:t>
            </w:r>
          </w:p>
        </w:tc>
        <w:tc>
          <w:tcPr>
            <w:tcW w:w="285" w:type="dxa"/>
          </w:tcPr>
          <w:p w14:paraId="2A533078" w14:textId="77777777" w:rsidR="00EC4C61" w:rsidRDefault="00EC4C61" w:rsidP="0034153A">
            <w:pPr>
              <w:rPr>
                <w:rFonts w:ascii="Times New Roman" w:hAnsi="Times New Roman"/>
                <w:sz w:val="26"/>
                <w:szCs w:val="26"/>
              </w:rPr>
            </w:pPr>
          </w:p>
        </w:tc>
        <w:tc>
          <w:tcPr>
            <w:tcW w:w="2275" w:type="dxa"/>
            <w:gridSpan w:val="2"/>
            <w:tcBorders>
              <w:top w:val="nil"/>
              <w:left w:val="nil"/>
              <w:bottom w:val="single" w:sz="4" w:space="0" w:color="auto"/>
              <w:right w:val="nil"/>
            </w:tcBorders>
            <w:hideMark/>
          </w:tcPr>
          <w:p w14:paraId="54773EFD" w14:textId="77777777" w:rsidR="00EC4C61" w:rsidRPr="000D4112" w:rsidRDefault="00EC4C61" w:rsidP="0034153A">
            <w:pPr>
              <w:jc w:val="center"/>
              <w:rPr>
                <w:rFonts w:ascii="Times New Roman" w:hAnsi="Times New Roman"/>
                <w:sz w:val="24"/>
                <w:szCs w:val="26"/>
              </w:rPr>
            </w:pPr>
          </w:p>
        </w:tc>
        <w:tc>
          <w:tcPr>
            <w:tcW w:w="284" w:type="dxa"/>
          </w:tcPr>
          <w:p w14:paraId="7DB8501D" w14:textId="77777777" w:rsidR="00EC4C61" w:rsidRDefault="00EC4C61" w:rsidP="0034153A">
            <w:pPr>
              <w:rPr>
                <w:rFonts w:ascii="Times New Roman" w:hAnsi="Times New Roman"/>
                <w:sz w:val="26"/>
                <w:szCs w:val="26"/>
              </w:rPr>
            </w:pPr>
          </w:p>
        </w:tc>
        <w:tc>
          <w:tcPr>
            <w:tcW w:w="1706" w:type="dxa"/>
            <w:tcBorders>
              <w:top w:val="nil"/>
              <w:left w:val="nil"/>
              <w:bottom w:val="single" w:sz="4" w:space="0" w:color="auto"/>
              <w:right w:val="nil"/>
            </w:tcBorders>
          </w:tcPr>
          <w:p w14:paraId="22E6716E" w14:textId="77777777" w:rsidR="00EC4C61" w:rsidRDefault="00EC4C61" w:rsidP="0034153A">
            <w:pPr>
              <w:rPr>
                <w:rFonts w:ascii="Times New Roman" w:hAnsi="Times New Roman"/>
                <w:sz w:val="26"/>
                <w:szCs w:val="26"/>
              </w:rPr>
            </w:pPr>
          </w:p>
        </w:tc>
        <w:tc>
          <w:tcPr>
            <w:tcW w:w="426" w:type="dxa"/>
          </w:tcPr>
          <w:p w14:paraId="7D9A5D67" w14:textId="77777777" w:rsidR="00EC4C61" w:rsidRDefault="00EC4C61" w:rsidP="0034153A">
            <w:pPr>
              <w:rPr>
                <w:rFonts w:ascii="Times New Roman" w:hAnsi="Times New Roman"/>
                <w:sz w:val="26"/>
                <w:szCs w:val="26"/>
              </w:rPr>
            </w:pPr>
          </w:p>
        </w:tc>
        <w:tc>
          <w:tcPr>
            <w:tcW w:w="2098" w:type="dxa"/>
            <w:tcBorders>
              <w:top w:val="nil"/>
              <w:left w:val="nil"/>
              <w:bottom w:val="single" w:sz="4" w:space="0" w:color="auto"/>
              <w:right w:val="nil"/>
            </w:tcBorders>
            <w:hideMark/>
          </w:tcPr>
          <w:p w14:paraId="25FE2D75" w14:textId="77777777" w:rsidR="00EC4C61" w:rsidRDefault="00EC4C61" w:rsidP="0034153A">
            <w:pPr>
              <w:jc w:val="center"/>
              <w:rPr>
                <w:rFonts w:ascii="Times New Roman" w:hAnsi="Times New Roman"/>
                <w:sz w:val="26"/>
                <w:szCs w:val="26"/>
              </w:rPr>
            </w:pPr>
          </w:p>
        </w:tc>
      </w:tr>
      <w:tr w:rsidR="00EC4C61" w:rsidRPr="00635686" w14:paraId="14E7C89F" w14:textId="77777777" w:rsidTr="00EC4C61">
        <w:trPr>
          <w:jc w:val="center"/>
        </w:trPr>
        <w:tc>
          <w:tcPr>
            <w:tcW w:w="2526" w:type="dxa"/>
            <w:gridSpan w:val="2"/>
          </w:tcPr>
          <w:p w14:paraId="04E1C302" w14:textId="77777777" w:rsidR="00EC4C61" w:rsidRDefault="00EC4C61" w:rsidP="0034153A">
            <w:pPr>
              <w:rPr>
                <w:rFonts w:ascii="Times New Roman" w:hAnsi="Times New Roman"/>
                <w:sz w:val="26"/>
                <w:szCs w:val="26"/>
              </w:rPr>
            </w:pPr>
          </w:p>
        </w:tc>
        <w:tc>
          <w:tcPr>
            <w:tcW w:w="285" w:type="dxa"/>
          </w:tcPr>
          <w:p w14:paraId="6402E07E" w14:textId="77777777" w:rsidR="00EC4C61" w:rsidRDefault="00EC4C61" w:rsidP="0034153A">
            <w:pPr>
              <w:rPr>
                <w:rFonts w:ascii="Times New Roman" w:hAnsi="Times New Roman"/>
                <w:sz w:val="26"/>
                <w:szCs w:val="26"/>
              </w:rPr>
            </w:pPr>
          </w:p>
        </w:tc>
        <w:tc>
          <w:tcPr>
            <w:tcW w:w="2275" w:type="dxa"/>
            <w:gridSpan w:val="2"/>
          </w:tcPr>
          <w:p w14:paraId="5D6B2786" w14:textId="77777777" w:rsidR="00EC4C61" w:rsidRPr="00635686" w:rsidRDefault="00EC4C61" w:rsidP="0034153A">
            <w:pPr>
              <w:rPr>
                <w:rFonts w:ascii="Times New Roman" w:hAnsi="Times New Roman"/>
                <w:sz w:val="26"/>
                <w:szCs w:val="26"/>
                <w:vertAlign w:val="superscript"/>
              </w:rPr>
            </w:pPr>
            <w:r w:rsidRPr="00635686">
              <w:rPr>
                <w:rFonts w:ascii="Times New Roman" w:hAnsi="Times New Roman"/>
                <w:sz w:val="26"/>
                <w:szCs w:val="26"/>
                <w:vertAlign w:val="superscript"/>
              </w:rPr>
              <w:t>(должность,</w:t>
            </w:r>
            <w:r>
              <w:rPr>
                <w:rFonts w:ascii="Times New Roman" w:hAnsi="Times New Roman"/>
                <w:sz w:val="26"/>
                <w:szCs w:val="26"/>
                <w:vertAlign w:val="superscript"/>
              </w:rPr>
              <w:t xml:space="preserve"> </w:t>
            </w:r>
            <w:r w:rsidRPr="00635686">
              <w:rPr>
                <w:rFonts w:ascii="Times New Roman" w:hAnsi="Times New Roman"/>
                <w:sz w:val="26"/>
                <w:szCs w:val="26"/>
                <w:vertAlign w:val="superscript"/>
              </w:rPr>
              <w:t>ученое</w:t>
            </w:r>
            <w:r>
              <w:rPr>
                <w:rFonts w:ascii="Times New Roman" w:hAnsi="Times New Roman"/>
                <w:sz w:val="26"/>
                <w:szCs w:val="26"/>
                <w:vertAlign w:val="superscript"/>
              </w:rPr>
              <w:t xml:space="preserve"> </w:t>
            </w:r>
            <w:r w:rsidRPr="00635686">
              <w:rPr>
                <w:rFonts w:ascii="Times New Roman" w:hAnsi="Times New Roman"/>
                <w:sz w:val="26"/>
                <w:szCs w:val="26"/>
                <w:vertAlign w:val="superscript"/>
              </w:rPr>
              <w:t>звание)</w:t>
            </w:r>
          </w:p>
        </w:tc>
        <w:tc>
          <w:tcPr>
            <w:tcW w:w="1990" w:type="dxa"/>
            <w:gridSpan w:val="2"/>
          </w:tcPr>
          <w:p w14:paraId="72D83324" w14:textId="77777777" w:rsidR="00EC4C61" w:rsidRPr="00635686" w:rsidRDefault="00EC4C61" w:rsidP="0034153A">
            <w:pPr>
              <w:jc w:val="center"/>
              <w:rPr>
                <w:rFonts w:ascii="Times New Roman" w:hAnsi="Times New Roman"/>
                <w:sz w:val="26"/>
                <w:szCs w:val="26"/>
                <w:vertAlign w:val="superscript"/>
              </w:rPr>
            </w:pPr>
            <w:r w:rsidRPr="00635686">
              <w:rPr>
                <w:rFonts w:ascii="Times New Roman" w:hAnsi="Times New Roman"/>
                <w:sz w:val="26"/>
                <w:szCs w:val="26"/>
                <w:vertAlign w:val="superscript"/>
              </w:rPr>
              <w:t>(подпись)</w:t>
            </w:r>
          </w:p>
        </w:tc>
        <w:tc>
          <w:tcPr>
            <w:tcW w:w="426" w:type="dxa"/>
          </w:tcPr>
          <w:p w14:paraId="6B2EE8C2" w14:textId="77777777" w:rsidR="00EC4C61" w:rsidRPr="00635686" w:rsidRDefault="00EC4C61" w:rsidP="0034153A">
            <w:pPr>
              <w:jc w:val="center"/>
              <w:rPr>
                <w:rFonts w:ascii="Times New Roman" w:hAnsi="Times New Roman"/>
                <w:sz w:val="26"/>
                <w:szCs w:val="26"/>
                <w:vertAlign w:val="superscript"/>
              </w:rPr>
            </w:pPr>
          </w:p>
        </w:tc>
        <w:tc>
          <w:tcPr>
            <w:tcW w:w="2098" w:type="dxa"/>
          </w:tcPr>
          <w:p w14:paraId="01A43DE9" w14:textId="77777777" w:rsidR="00EC4C61" w:rsidRPr="00635686" w:rsidRDefault="00EC4C61" w:rsidP="0034153A">
            <w:pPr>
              <w:jc w:val="center"/>
              <w:rPr>
                <w:rFonts w:ascii="Times New Roman" w:hAnsi="Times New Roman"/>
                <w:sz w:val="26"/>
                <w:szCs w:val="26"/>
                <w:vertAlign w:val="superscript"/>
              </w:rPr>
            </w:pPr>
            <w:r w:rsidRPr="00635686">
              <w:rPr>
                <w:rFonts w:ascii="Times New Roman" w:hAnsi="Times New Roman"/>
                <w:sz w:val="26"/>
                <w:szCs w:val="26"/>
                <w:vertAlign w:val="superscript"/>
              </w:rPr>
              <w:t>(</w:t>
            </w:r>
            <w:proofErr w:type="spellStart"/>
            <w:r w:rsidRPr="00635686">
              <w:rPr>
                <w:rFonts w:ascii="Times New Roman" w:hAnsi="Times New Roman"/>
                <w:sz w:val="26"/>
                <w:szCs w:val="26"/>
                <w:vertAlign w:val="superscript"/>
              </w:rPr>
              <w:t>И.О.Фамилия</w:t>
            </w:r>
            <w:proofErr w:type="spellEnd"/>
            <w:r w:rsidRPr="00635686">
              <w:rPr>
                <w:rFonts w:ascii="Times New Roman" w:hAnsi="Times New Roman"/>
                <w:sz w:val="26"/>
                <w:szCs w:val="26"/>
                <w:vertAlign w:val="superscript"/>
              </w:rPr>
              <w:t>)</w:t>
            </w:r>
          </w:p>
        </w:tc>
      </w:tr>
      <w:tr w:rsidR="00EC4C61" w14:paraId="6472247C" w14:textId="77777777" w:rsidTr="00EC4C61">
        <w:trPr>
          <w:jc w:val="center"/>
        </w:trPr>
        <w:tc>
          <w:tcPr>
            <w:tcW w:w="2526" w:type="dxa"/>
            <w:gridSpan w:val="2"/>
            <w:hideMark/>
          </w:tcPr>
          <w:p w14:paraId="1B083F5A" w14:textId="77777777" w:rsidR="00EC4C61" w:rsidRDefault="00EC4C61" w:rsidP="0034153A">
            <w:pPr>
              <w:rPr>
                <w:rFonts w:ascii="Times New Roman" w:hAnsi="Times New Roman"/>
                <w:sz w:val="26"/>
                <w:szCs w:val="26"/>
              </w:rPr>
            </w:pPr>
            <w:r>
              <w:rPr>
                <w:rFonts w:ascii="Times New Roman" w:hAnsi="Times New Roman"/>
                <w:sz w:val="26"/>
                <w:szCs w:val="26"/>
              </w:rPr>
              <w:t>Задание получил</w:t>
            </w:r>
          </w:p>
        </w:tc>
        <w:tc>
          <w:tcPr>
            <w:tcW w:w="285" w:type="dxa"/>
          </w:tcPr>
          <w:p w14:paraId="26731888" w14:textId="77777777" w:rsidR="00EC4C61" w:rsidRDefault="00EC4C61" w:rsidP="0034153A">
            <w:pPr>
              <w:rPr>
                <w:rFonts w:ascii="Times New Roman" w:hAnsi="Times New Roman"/>
                <w:sz w:val="26"/>
                <w:szCs w:val="26"/>
              </w:rPr>
            </w:pPr>
          </w:p>
        </w:tc>
        <w:tc>
          <w:tcPr>
            <w:tcW w:w="2275" w:type="dxa"/>
            <w:gridSpan w:val="2"/>
          </w:tcPr>
          <w:p w14:paraId="2880D769" w14:textId="77777777" w:rsidR="00EC4C61" w:rsidRDefault="00EC4C61" w:rsidP="0034153A">
            <w:pPr>
              <w:rPr>
                <w:rFonts w:ascii="Times New Roman" w:hAnsi="Times New Roman"/>
                <w:sz w:val="26"/>
                <w:szCs w:val="26"/>
              </w:rPr>
            </w:pPr>
          </w:p>
        </w:tc>
        <w:tc>
          <w:tcPr>
            <w:tcW w:w="1990" w:type="dxa"/>
            <w:gridSpan w:val="2"/>
            <w:tcBorders>
              <w:top w:val="nil"/>
              <w:left w:val="nil"/>
              <w:bottom w:val="single" w:sz="4" w:space="0" w:color="auto"/>
              <w:right w:val="nil"/>
            </w:tcBorders>
          </w:tcPr>
          <w:p w14:paraId="71D4A99A" w14:textId="77777777" w:rsidR="00EC4C61" w:rsidRDefault="00EC4C61" w:rsidP="0034153A">
            <w:pPr>
              <w:rPr>
                <w:rFonts w:ascii="Times New Roman" w:hAnsi="Times New Roman"/>
                <w:sz w:val="26"/>
                <w:szCs w:val="26"/>
              </w:rPr>
            </w:pPr>
          </w:p>
        </w:tc>
        <w:tc>
          <w:tcPr>
            <w:tcW w:w="426" w:type="dxa"/>
          </w:tcPr>
          <w:p w14:paraId="067B61F6" w14:textId="77777777" w:rsidR="00EC4C61" w:rsidRDefault="00EC4C61" w:rsidP="0034153A">
            <w:pPr>
              <w:rPr>
                <w:rFonts w:ascii="Times New Roman" w:hAnsi="Times New Roman"/>
                <w:sz w:val="26"/>
                <w:szCs w:val="26"/>
              </w:rPr>
            </w:pPr>
          </w:p>
        </w:tc>
        <w:tc>
          <w:tcPr>
            <w:tcW w:w="2098" w:type="dxa"/>
            <w:tcBorders>
              <w:top w:val="nil"/>
              <w:left w:val="nil"/>
              <w:bottom w:val="single" w:sz="4" w:space="0" w:color="auto"/>
              <w:right w:val="nil"/>
            </w:tcBorders>
            <w:hideMark/>
          </w:tcPr>
          <w:p w14:paraId="4669D08A" w14:textId="77777777" w:rsidR="00EC4C61" w:rsidRDefault="00EC4C61" w:rsidP="0034153A">
            <w:pPr>
              <w:jc w:val="center"/>
              <w:rPr>
                <w:rFonts w:ascii="Times New Roman" w:hAnsi="Times New Roman"/>
                <w:sz w:val="26"/>
                <w:szCs w:val="26"/>
              </w:rPr>
            </w:pPr>
          </w:p>
        </w:tc>
      </w:tr>
      <w:tr w:rsidR="00EC4C61" w:rsidRPr="00635686" w14:paraId="216BC9FE" w14:textId="77777777" w:rsidTr="00EC4C61">
        <w:trPr>
          <w:jc w:val="center"/>
        </w:trPr>
        <w:tc>
          <w:tcPr>
            <w:tcW w:w="2526" w:type="dxa"/>
            <w:gridSpan w:val="2"/>
          </w:tcPr>
          <w:p w14:paraId="09EE8789" w14:textId="77777777" w:rsidR="00EC4C61" w:rsidRDefault="00EC4C61" w:rsidP="0034153A">
            <w:pPr>
              <w:rPr>
                <w:rFonts w:ascii="Times New Roman" w:hAnsi="Times New Roman"/>
                <w:sz w:val="26"/>
                <w:szCs w:val="26"/>
              </w:rPr>
            </w:pPr>
          </w:p>
        </w:tc>
        <w:tc>
          <w:tcPr>
            <w:tcW w:w="285" w:type="dxa"/>
          </w:tcPr>
          <w:p w14:paraId="1ED2481F" w14:textId="77777777" w:rsidR="00EC4C61" w:rsidRDefault="00EC4C61" w:rsidP="0034153A">
            <w:pPr>
              <w:rPr>
                <w:rFonts w:ascii="Times New Roman" w:hAnsi="Times New Roman"/>
                <w:sz w:val="26"/>
                <w:szCs w:val="26"/>
              </w:rPr>
            </w:pPr>
          </w:p>
        </w:tc>
        <w:tc>
          <w:tcPr>
            <w:tcW w:w="2275" w:type="dxa"/>
            <w:gridSpan w:val="2"/>
          </w:tcPr>
          <w:p w14:paraId="04258D54" w14:textId="77777777" w:rsidR="00EC4C61" w:rsidRDefault="00EC4C61" w:rsidP="0034153A">
            <w:pPr>
              <w:rPr>
                <w:rFonts w:ascii="Times New Roman" w:hAnsi="Times New Roman"/>
                <w:sz w:val="26"/>
                <w:szCs w:val="26"/>
              </w:rPr>
            </w:pPr>
          </w:p>
        </w:tc>
        <w:tc>
          <w:tcPr>
            <w:tcW w:w="1990" w:type="dxa"/>
            <w:gridSpan w:val="2"/>
            <w:tcBorders>
              <w:top w:val="single" w:sz="4" w:space="0" w:color="auto"/>
              <w:left w:val="nil"/>
              <w:right w:val="nil"/>
            </w:tcBorders>
          </w:tcPr>
          <w:p w14:paraId="2FAB8E9B" w14:textId="77777777" w:rsidR="00EC4C61" w:rsidRPr="00635686" w:rsidRDefault="00EC4C61" w:rsidP="0034153A">
            <w:pPr>
              <w:jc w:val="center"/>
              <w:rPr>
                <w:rFonts w:ascii="Times New Roman" w:hAnsi="Times New Roman"/>
                <w:sz w:val="26"/>
                <w:szCs w:val="26"/>
                <w:vertAlign w:val="superscript"/>
              </w:rPr>
            </w:pPr>
            <w:r w:rsidRPr="00635686">
              <w:rPr>
                <w:rFonts w:ascii="Times New Roman" w:hAnsi="Times New Roman"/>
                <w:sz w:val="26"/>
                <w:szCs w:val="26"/>
                <w:vertAlign w:val="superscript"/>
              </w:rPr>
              <w:t>(подпись)</w:t>
            </w:r>
          </w:p>
        </w:tc>
        <w:tc>
          <w:tcPr>
            <w:tcW w:w="426" w:type="dxa"/>
          </w:tcPr>
          <w:p w14:paraId="638AA7E6" w14:textId="77777777" w:rsidR="00EC4C61" w:rsidRPr="00635686" w:rsidRDefault="00EC4C61" w:rsidP="0034153A">
            <w:pPr>
              <w:jc w:val="center"/>
              <w:rPr>
                <w:rFonts w:ascii="Times New Roman" w:hAnsi="Times New Roman"/>
                <w:sz w:val="26"/>
                <w:szCs w:val="26"/>
                <w:vertAlign w:val="superscript"/>
              </w:rPr>
            </w:pPr>
          </w:p>
        </w:tc>
        <w:tc>
          <w:tcPr>
            <w:tcW w:w="2098" w:type="dxa"/>
            <w:tcBorders>
              <w:top w:val="single" w:sz="4" w:space="0" w:color="auto"/>
              <w:left w:val="nil"/>
              <w:right w:val="nil"/>
            </w:tcBorders>
          </w:tcPr>
          <w:p w14:paraId="5958095B" w14:textId="77777777" w:rsidR="00EC4C61" w:rsidRPr="00635686" w:rsidRDefault="00EC4C61" w:rsidP="0034153A">
            <w:pPr>
              <w:jc w:val="center"/>
              <w:rPr>
                <w:rFonts w:ascii="Times New Roman" w:hAnsi="Times New Roman"/>
                <w:sz w:val="26"/>
                <w:szCs w:val="26"/>
                <w:vertAlign w:val="superscript"/>
              </w:rPr>
            </w:pPr>
            <w:r w:rsidRPr="00635686">
              <w:rPr>
                <w:rFonts w:ascii="Times New Roman" w:hAnsi="Times New Roman"/>
                <w:sz w:val="26"/>
                <w:szCs w:val="26"/>
                <w:vertAlign w:val="superscript"/>
              </w:rPr>
              <w:t>(</w:t>
            </w:r>
            <w:proofErr w:type="spellStart"/>
            <w:r w:rsidRPr="00635686">
              <w:rPr>
                <w:rFonts w:ascii="Times New Roman" w:hAnsi="Times New Roman"/>
                <w:sz w:val="26"/>
                <w:szCs w:val="26"/>
                <w:vertAlign w:val="superscript"/>
              </w:rPr>
              <w:t>И.О.Фамилия</w:t>
            </w:r>
            <w:proofErr w:type="spellEnd"/>
            <w:r w:rsidRPr="00635686">
              <w:rPr>
                <w:rFonts w:ascii="Times New Roman" w:hAnsi="Times New Roman"/>
                <w:sz w:val="26"/>
                <w:szCs w:val="26"/>
                <w:vertAlign w:val="superscript"/>
              </w:rPr>
              <w:t>)</w:t>
            </w:r>
          </w:p>
        </w:tc>
      </w:tr>
    </w:tbl>
    <w:p w14:paraId="1B3D6437" w14:textId="77777777" w:rsidR="00FD6FF0" w:rsidRPr="00061E24" w:rsidRDefault="00FD6FF0" w:rsidP="00061E24">
      <w:pPr>
        <w:pStyle w:val="2"/>
        <w:spacing w:line="240" w:lineRule="auto"/>
        <w:jc w:val="right"/>
        <w:rPr>
          <w:b w:val="0"/>
        </w:rPr>
      </w:pPr>
      <w:r w:rsidRPr="00061E24">
        <w:rPr>
          <w:b w:val="0"/>
        </w:rPr>
        <w:t>Приложение</w:t>
      </w:r>
      <w:r w:rsidR="001519E4">
        <w:rPr>
          <w:b w:val="0"/>
        </w:rPr>
        <w:t xml:space="preserve"> </w:t>
      </w:r>
      <w:r w:rsidRPr="00061E24">
        <w:rPr>
          <w:b w:val="0"/>
        </w:rPr>
        <w:t>5</w:t>
      </w:r>
      <w:bookmarkEnd w:id="18"/>
    </w:p>
    <w:p w14:paraId="1D3A5FFC" w14:textId="77777777" w:rsidR="00FD6FF0" w:rsidRPr="00FD6FF0" w:rsidRDefault="00FD6FF0" w:rsidP="00061E24">
      <w:pPr>
        <w:pStyle w:val="a3"/>
        <w:tabs>
          <w:tab w:val="left" w:pos="1276"/>
          <w:tab w:val="left" w:pos="1560"/>
        </w:tabs>
        <w:suppressAutoHyphens/>
        <w:spacing w:after="0" w:line="240" w:lineRule="auto"/>
        <w:ind w:left="0" w:hanging="142"/>
        <w:jc w:val="center"/>
        <w:rPr>
          <w:rFonts w:ascii="Times New Roman" w:hAnsi="Times New Roman" w:cs="Times New Roman"/>
          <w:b/>
          <w:sz w:val="28"/>
          <w:szCs w:val="28"/>
        </w:rPr>
      </w:pPr>
      <w:r>
        <w:rPr>
          <w:rFonts w:ascii="Times New Roman" w:hAnsi="Times New Roman" w:cs="Times New Roman"/>
          <w:b/>
          <w:sz w:val="28"/>
          <w:szCs w:val="28"/>
        </w:rPr>
        <w:t>График</w:t>
      </w:r>
      <w:r w:rsidR="001519E4">
        <w:rPr>
          <w:rFonts w:ascii="Times New Roman" w:hAnsi="Times New Roman" w:cs="Times New Roman"/>
          <w:b/>
          <w:sz w:val="28"/>
          <w:szCs w:val="28"/>
        </w:rPr>
        <w:t xml:space="preserve"> </w:t>
      </w:r>
      <w:r>
        <w:rPr>
          <w:rFonts w:ascii="Times New Roman" w:hAnsi="Times New Roman" w:cs="Times New Roman"/>
          <w:b/>
          <w:sz w:val="28"/>
          <w:szCs w:val="28"/>
        </w:rPr>
        <w:t>подготовки</w:t>
      </w:r>
      <w:r w:rsidR="001519E4">
        <w:rPr>
          <w:rFonts w:ascii="Times New Roman" w:hAnsi="Times New Roman" w:cs="Times New Roman"/>
          <w:b/>
          <w:sz w:val="28"/>
          <w:szCs w:val="28"/>
        </w:rPr>
        <w:t xml:space="preserve"> </w:t>
      </w:r>
      <w:r>
        <w:rPr>
          <w:rFonts w:ascii="Times New Roman" w:hAnsi="Times New Roman" w:cs="Times New Roman"/>
          <w:b/>
          <w:sz w:val="28"/>
          <w:szCs w:val="28"/>
        </w:rPr>
        <w:t>и</w:t>
      </w:r>
      <w:r w:rsidR="001519E4">
        <w:rPr>
          <w:rFonts w:ascii="Times New Roman" w:hAnsi="Times New Roman" w:cs="Times New Roman"/>
          <w:b/>
          <w:sz w:val="28"/>
          <w:szCs w:val="28"/>
        </w:rPr>
        <w:t xml:space="preserve"> </w:t>
      </w:r>
      <w:r>
        <w:rPr>
          <w:rFonts w:ascii="Times New Roman" w:hAnsi="Times New Roman" w:cs="Times New Roman"/>
          <w:b/>
          <w:sz w:val="28"/>
          <w:szCs w:val="28"/>
        </w:rPr>
        <w:t>оформления</w:t>
      </w:r>
      <w:r w:rsidR="001519E4">
        <w:rPr>
          <w:rFonts w:ascii="Times New Roman" w:hAnsi="Times New Roman" w:cs="Times New Roman"/>
          <w:b/>
          <w:sz w:val="28"/>
          <w:szCs w:val="28"/>
        </w:rPr>
        <w:t xml:space="preserve"> </w:t>
      </w:r>
      <w:r>
        <w:rPr>
          <w:rFonts w:ascii="Times New Roman" w:hAnsi="Times New Roman" w:cs="Times New Roman"/>
          <w:b/>
          <w:sz w:val="28"/>
          <w:szCs w:val="28"/>
        </w:rPr>
        <w:t>ВКР</w:t>
      </w:r>
    </w:p>
    <w:tbl>
      <w:tblPr>
        <w:tblW w:w="0" w:type="auto"/>
        <w:jc w:val="center"/>
        <w:tblLook w:val="04A0" w:firstRow="1" w:lastRow="0" w:firstColumn="1" w:lastColumn="0" w:noHBand="0" w:noVBand="1"/>
      </w:tblPr>
      <w:tblGrid>
        <w:gridCol w:w="9571"/>
      </w:tblGrid>
      <w:tr w:rsidR="00FD6FF0" w:rsidRPr="00434C80" w14:paraId="636D9759" w14:textId="77777777" w:rsidTr="00527E33">
        <w:trPr>
          <w:jc w:val="center"/>
        </w:trPr>
        <w:tc>
          <w:tcPr>
            <w:tcW w:w="9571" w:type="dxa"/>
            <w:tcBorders>
              <w:bottom w:val="thinThickSmallGap" w:sz="24" w:space="0" w:color="auto"/>
            </w:tcBorders>
          </w:tcPr>
          <w:p w14:paraId="6380FD64" w14:textId="77777777" w:rsidR="00FD6FF0" w:rsidRDefault="00FD6FF0" w:rsidP="00FD6FF0">
            <w:pPr>
              <w:spacing w:after="0" w:line="240" w:lineRule="auto"/>
              <w:jc w:val="center"/>
              <w:rPr>
                <w:rFonts w:ascii="Times New Roman" w:hAnsi="Times New Roman" w:cs="Times New Roman"/>
                <w:b/>
                <w:sz w:val="24"/>
                <w:szCs w:val="24"/>
              </w:rPr>
            </w:pPr>
            <w:r w:rsidRPr="009F31D0">
              <w:rPr>
                <w:noProof/>
                <w:lang w:eastAsia="ru-RU"/>
              </w:rPr>
              <w:drawing>
                <wp:inline distT="0" distB="0" distL="0" distR="0" wp14:anchorId="2F331292" wp14:editId="555C3DD5">
                  <wp:extent cx="403225" cy="664210"/>
                  <wp:effectExtent l="0" t="0" r="0" b="0"/>
                  <wp:docPr id="2"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4" cstate="print">
                            <a:extLst>
                              <a:ext uri="{28A0092B-C50C-407E-A947-70E740481C1C}">
                                <a14:useLocalDpi xmlns:a14="http://schemas.microsoft.com/office/drawing/2010/main" val="0"/>
                              </a:ext>
                            </a:extLst>
                          </a:blip>
                          <a:srcRect r="80949"/>
                          <a:stretch>
                            <a:fillRect/>
                          </a:stretch>
                        </pic:blipFill>
                        <pic:spPr bwMode="auto">
                          <a:xfrm>
                            <a:off x="0" y="0"/>
                            <a:ext cx="403225" cy="664210"/>
                          </a:xfrm>
                          <a:prstGeom prst="rect">
                            <a:avLst/>
                          </a:prstGeom>
                          <a:noFill/>
                        </pic:spPr>
                      </pic:pic>
                    </a:graphicData>
                  </a:graphic>
                </wp:inline>
              </w:drawing>
            </w:r>
          </w:p>
          <w:p w14:paraId="6685E408" w14:textId="5DCCA7AA" w:rsidR="00FD6FF0" w:rsidRPr="004E5D22" w:rsidRDefault="00EA047E" w:rsidP="00FD6FF0">
            <w:pPr>
              <w:spacing w:after="0" w:line="240" w:lineRule="auto"/>
              <w:jc w:val="center"/>
              <w:rPr>
                <w:rFonts w:ascii="Times New Roman" w:hAnsi="Times New Roman" w:cs="Times New Roman"/>
                <w:sz w:val="24"/>
                <w:szCs w:val="24"/>
              </w:rPr>
            </w:pPr>
            <w:r w:rsidRPr="00EA047E">
              <w:rPr>
                <w:rFonts w:ascii="Times New Roman" w:hAnsi="Times New Roman" w:cs="Times New Roman"/>
                <w:sz w:val="24"/>
                <w:szCs w:val="24"/>
              </w:rPr>
              <w:t>МИНИСТЕРСТВО  НАУКИ И ВЫСШЕГО ОБРАЗОВАНИЯ РОССИЙСКОЙ ФЕДЕРАЦИИ</w:t>
            </w:r>
          </w:p>
          <w:p w14:paraId="3989E6AA" w14:textId="77777777" w:rsidR="00FD6FF0" w:rsidRPr="0063748F" w:rsidRDefault="00FD6FF0" w:rsidP="00527E33">
            <w:pPr>
              <w:spacing w:after="0" w:line="240" w:lineRule="auto"/>
              <w:jc w:val="center"/>
              <w:rPr>
                <w:rFonts w:ascii="Times New Roman" w:hAnsi="Times New Roman" w:cs="Times New Roman"/>
                <w:szCs w:val="24"/>
              </w:rPr>
            </w:pPr>
            <w:r w:rsidRPr="0063748F">
              <w:rPr>
                <w:rFonts w:ascii="Times New Roman" w:hAnsi="Times New Roman" w:cs="Times New Roman"/>
                <w:szCs w:val="24"/>
              </w:rPr>
              <w:t>Федеральное</w:t>
            </w:r>
            <w:r w:rsidR="001519E4">
              <w:rPr>
                <w:rFonts w:ascii="Times New Roman" w:hAnsi="Times New Roman" w:cs="Times New Roman"/>
                <w:szCs w:val="24"/>
              </w:rPr>
              <w:t xml:space="preserve"> </w:t>
            </w:r>
            <w:r w:rsidRPr="0063748F">
              <w:rPr>
                <w:rFonts w:ascii="Times New Roman" w:hAnsi="Times New Roman" w:cs="Times New Roman"/>
                <w:szCs w:val="24"/>
              </w:rPr>
              <w:t>государственное</w:t>
            </w:r>
            <w:r w:rsidR="001519E4">
              <w:rPr>
                <w:rFonts w:ascii="Times New Roman" w:hAnsi="Times New Roman" w:cs="Times New Roman"/>
                <w:szCs w:val="24"/>
              </w:rPr>
              <w:t xml:space="preserve"> </w:t>
            </w:r>
            <w:r w:rsidRPr="0063748F">
              <w:rPr>
                <w:rFonts w:ascii="Times New Roman" w:hAnsi="Times New Roman" w:cs="Times New Roman"/>
                <w:szCs w:val="24"/>
              </w:rPr>
              <w:t>автономное</w:t>
            </w:r>
            <w:r w:rsidR="001519E4">
              <w:rPr>
                <w:rFonts w:ascii="Times New Roman" w:hAnsi="Times New Roman" w:cs="Times New Roman"/>
                <w:szCs w:val="24"/>
              </w:rPr>
              <w:t xml:space="preserve"> </w:t>
            </w:r>
            <w:r w:rsidRPr="0063748F">
              <w:rPr>
                <w:rFonts w:ascii="Times New Roman" w:hAnsi="Times New Roman" w:cs="Times New Roman"/>
                <w:szCs w:val="24"/>
              </w:rPr>
              <w:t>образовательное</w:t>
            </w:r>
            <w:r w:rsidR="001519E4">
              <w:rPr>
                <w:rFonts w:ascii="Times New Roman" w:hAnsi="Times New Roman" w:cs="Times New Roman"/>
                <w:szCs w:val="24"/>
              </w:rPr>
              <w:t xml:space="preserve"> </w:t>
            </w:r>
            <w:r w:rsidRPr="0063748F">
              <w:rPr>
                <w:rFonts w:ascii="Times New Roman" w:hAnsi="Times New Roman" w:cs="Times New Roman"/>
                <w:szCs w:val="24"/>
              </w:rPr>
              <w:t>учреждение</w:t>
            </w:r>
            <w:r w:rsidR="001519E4">
              <w:rPr>
                <w:rFonts w:ascii="Times New Roman" w:hAnsi="Times New Roman" w:cs="Times New Roman"/>
                <w:szCs w:val="24"/>
              </w:rPr>
              <w:t xml:space="preserve"> </w:t>
            </w:r>
            <w:r w:rsidRPr="0063748F">
              <w:rPr>
                <w:rFonts w:ascii="Times New Roman" w:hAnsi="Times New Roman" w:cs="Times New Roman"/>
                <w:szCs w:val="24"/>
              </w:rPr>
              <w:t>высшего</w:t>
            </w:r>
            <w:r w:rsidR="001519E4">
              <w:rPr>
                <w:rFonts w:ascii="Times New Roman" w:hAnsi="Times New Roman" w:cs="Times New Roman"/>
                <w:szCs w:val="24"/>
              </w:rPr>
              <w:t xml:space="preserve"> </w:t>
            </w:r>
            <w:r w:rsidRPr="0063748F">
              <w:rPr>
                <w:rFonts w:ascii="Times New Roman" w:hAnsi="Times New Roman" w:cs="Times New Roman"/>
                <w:szCs w:val="24"/>
              </w:rPr>
              <w:t>образования</w:t>
            </w:r>
          </w:p>
          <w:p w14:paraId="7A62E6D7" w14:textId="77777777" w:rsidR="00FD6FF0" w:rsidRDefault="00FD6FF0" w:rsidP="00527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434C80">
              <w:rPr>
                <w:rFonts w:ascii="Times New Roman" w:hAnsi="Times New Roman" w:cs="Times New Roman"/>
                <w:b/>
                <w:sz w:val="24"/>
                <w:szCs w:val="24"/>
              </w:rPr>
              <w:t>Дальневосточный</w:t>
            </w:r>
            <w:r w:rsidR="001519E4">
              <w:rPr>
                <w:rFonts w:ascii="Times New Roman" w:hAnsi="Times New Roman" w:cs="Times New Roman"/>
                <w:b/>
                <w:sz w:val="24"/>
                <w:szCs w:val="24"/>
              </w:rPr>
              <w:t xml:space="preserve"> </w:t>
            </w:r>
            <w:r w:rsidRPr="00434C80">
              <w:rPr>
                <w:rFonts w:ascii="Times New Roman" w:hAnsi="Times New Roman" w:cs="Times New Roman"/>
                <w:b/>
                <w:sz w:val="24"/>
                <w:szCs w:val="24"/>
              </w:rPr>
              <w:t>федеральный</w:t>
            </w:r>
            <w:r w:rsidR="001519E4">
              <w:rPr>
                <w:rFonts w:ascii="Times New Roman" w:hAnsi="Times New Roman" w:cs="Times New Roman"/>
                <w:b/>
                <w:sz w:val="24"/>
                <w:szCs w:val="24"/>
              </w:rPr>
              <w:t xml:space="preserve"> </w:t>
            </w:r>
            <w:r w:rsidRPr="00434C80">
              <w:rPr>
                <w:rFonts w:ascii="Times New Roman" w:hAnsi="Times New Roman" w:cs="Times New Roman"/>
                <w:b/>
                <w:sz w:val="24"/>
                <w:szCs w:val="24"/>
              </w:rPr>
              <w:t>университет</w:t>
            </w:r>
            <w:r>
              <w:rPr>
                <w:rFonts w:ascii="Times New Roman" w:hAnsi="Times New Roman" w:cs="Times New Roman"/>
                <w:b/>
                <w:sz w:val="24"/>
                <w:szCs w:val="24"/>
              </w:rPr>
              <w:t>»</w:t>
            </w:r>
          </w:p>
          <w:p w14:paraId="3F3EB334" w14:textId="77777777" w:rsidR="00FD6FF0" w:rsidRPr="00434C80" w:rsidRDefault="00FD6FF0" w:rsidP="00FD6FF0">
            <w:pPr>
              <w:spacing w:after="0" w:line="240" w:lineRule="auto"/>
              <w:jc w:val="center"/>
              <w:rPr>
                <w:rFonts w:ascii="Times New Roman" w:hAnsi="Times New Roman" w:cs="Times New Roman"/>
                <w:b/>
                <w:sz w:val="16"/>
                <w:szCs w:val="24"/>
              </w:rPr>
            </w:pPr>
            <w:r>
              <w:rPr>
                <w:rFonts w:ascii="Times New Roman" w:hAnsi="Times New Roman" w:cs="Times New Roman"/>
                <w:b/>
                <w:sz w:val="24"/>
                <w:szCs w:val="24"/>
              </w:rPr>
              <w:t>(ДВФУ)</w:t>
            </w:r>
          </w:p>
        </w:tc>
      </w:tr>
      <w:tr w:rsidR="00FD6FF0" w:rsidRPr="00434C80" w14:paraId="7B6DEF6F" w14:textId="77777777" w:rsidTr="00527E33">
        <w:trPr>
          <w:jc w:val="center"/>
        </w:trPr>
        <w:tc>
          <w:tcPr>
            <w:tcW w:w="9571" w:type="dxa"/>
          </w:tcPr>
          <w:p w14:paraId="7E5419C7" w14:textId="77777777" w:rsidR="00FD6FF0" w:rsidRPr="00434C80" w:rsidRDefault="00FD6FF0" w:rsidP="00527E33">
            <w:pPr>
              <w:spacing w:after="0"/>
              <w:jc w:val="center"/>
              <w:rPr>
                <w:rFonts w:ascii="Times New Roman" w:hAnsi="Times New Roman" w:cs="Times New Roman"/>
                <w:sz w:val="14"/>
                <w:szCs w:val="28"/>
              </w:rPr>
            </w:pPr>
          </w:p>
        </w:tc>
      </w:tr>
      <w:tr w:rsidR="00FD6FF0" w:rsidRPr="00434C80" w14:paraId="3EF3CAF2" w14:textId="77777777" w:rsidTr="00527E33">
        <w:trPr>
          <w:jc w:val="center"/>
        </w:trPr>
        <w:tc>
          <w:tcPr>
            <w:tcW w:w="9571" w:type="dxa"/>
          </w:tcPr>
          <w:p w14:paraId="4387772D" w14:textId="77777777" w:rsidR="00FD6FF0" w:rsidRPr="00434C80" w:rsidRDefault="00FD6FF0" w:rsidP="00FD6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ШКОЛА</w:t>
            </w:r>
            <w:r w:rsidR="001519E4">
              <w:rPr>
                <w:rFonts w:ascii="Times New Roman" w:hAnsi="Times New Roman" w:cs="Times New Roman"/>
                <w:b/>
                <w:sz w:val="24"/>
                <w:szCs w:val="24"/>
              </w:rPr>
              <w:t xml:space="preserve"> </w:t>
            </w:r>
            <w:r>
              <w:rPr>
                <w:rFonts w:ascii="Times New Roman" w:hAnsi="Times New Roman" w:cs="Times New Roman"/>
                <w:b/>
                <w:sz w:val="24"/>
                <w:szCs w:val="24"/>
              </w:rPr>
              <w:t>ЭКОНОМИКИ</w:t>
            </w:r>
            <w:r w:rsidR="001519E4">
              <w:rPr>
                <w:rFonts w:ascii="Times New Roman" w:hAnsi="Times New Roman" w:cs="Times New Roman"/>
                <w:b/>
                <w:sz w:val="24"/>
                <w:szCs w:val="24"/>
              </w:rPr>
              <w:t xml:space="preserve"> </w:t>
            </w:r>
            <w:r>
              <w:rPr>
                <w:rFonts w:ascii="Times New Roman" w:hAnsi="Times New Roman" w:cs="Times New Roman"/>
                <w:b/>
                <w:sz w:val="24"/>
                <w:szCs w:val="24"/>
              </w:rPr>
              <w:t>И</w:t>
            </w:r>
            <w:r w:rsidR="001519E4">
              <w:rPr>
                <w:rFonts w:ascii="Times New Roman" w:hAnsi="Times New Roman" w:cs="Times New Roman"/>
                <w:b/>
                <w:sz w:val="24"/>
                <w:szCs w:val="24"/>
              </w:rPr>
              <w:t xml:space="preserve"> </w:t>
            </w:r>
            <w:r>
              <w:rPr>
                <w:rFonts w:ascii="Times New Roman" w:hAnsi="Times New Roman" w:cs="Times New Roman"/>
                <w:b/>
                <w:sz w:val="24"/>
                <w:szCs w:val="24"/>
              </w:rPr>
              <w:t>МЕНЕДЖМЕНТА</w:t>
            </w:r>
          </w:p>
        </w:tc>
      </w:tr>
      <w:tr w:rsidR="00FD6FF0" w:rsidRPr="00434C80" w14:paraId="64BE4D96" w14:textId="77777777" w:rsidTr="00527E33">
        <w:trPr>
          <w:jc w:val="center"/>
        </w:trPr>
        <w:tc>
          <w:tcPr>
            <w:tcW w:w="9571" w:type="dxa"/>
          </w:tcPr>
          <w:p w14:paraId="29BD7856" w14:textId="77777777" w:rsidR="00FD6FF0" w:rsidRPr="00434C80" w:rsidRDefault="00FD6FF0" w:rsidP="00FD6FF0">
            <w:pPr>
              <w:spacing w:after="0" w:line="240" w:lineRule="auto"/>
              <w:jc w:val="center"/>
              <w:rPr>
                <w:rFonts w:ascii="Times New Roman" w:hAnsi="Times New Roman" w:cs="Times New Roman"/>
                <w:sz w:val="16"/>
                <w:szCs w:val="24"/>
              </w:rPr>
            </w:pPr>
          </w:p>
        </w:tc>
      </w:tr>
      <w:tr w:rsidR="00FD6FF0" w:rsidRPr="00434C80" w14:paraId="443F7E4C" w14:textId="77777777" w:rsidTr="00527E33">
        <w:trPr>
          <w:jc w:val="center"/>
        </w:trPr>
        <w:tc>
          <w:tcPr>
            <w:tcW w:w="9571" w:type="dxa"/>
          </w:tcPr>
          <w:p w14:paraId="73B3653B" w14:textId="77777777" w:rsidR="00FD6FF0" w:rsidRPr="00434C80" w:rsidRDefault="00FD6FF0" w:rsidP="001519E4">
            <w:pPr>
              <w:spacing w:after="0" w:line="240" w:lineRule="auto"/>
              <w:jc w:val="center"/>
              <w:rPr>
                <w:rFonts w:ascii="Times New Roman" w:hAnsi="Times New Roman" w:cs="Times New Roman"/>
                <w:b/>
                <w:sz w:val="24"/>
                <w:szCs w:val="24"/>
              </w:rPr>
            </w:pPr>
            <w:r w:rsidRPr="00434C80">
              <w:rPr>
                <w:rFonts w:ascii="Times New Roman" w:hAnsi="Times New Roman" w:cs="Times New Roman"/>
                <w:b/>
                <w:sz w:val="24"/>
                <w:szCs w:val="24"/>
              </w:rPr>
              <w:t>Кафедра</w:t>
            </w:r>
            <w:r w:rsidR="001519E4">
              <w:rPr>
                <w:rFonts w:ascii="Times New Roman" w:hAnsi="Times New Roman" w:cs="Times New Roman"/>
                <w:b/>
                <w:sz w:val="24"/>
                <w:szCs w:val="24"/>
              </w:rPr>
              <w:t xml:space="preserve"> сервиса и туризма</w:t>
            </w:r>
          </w:p>
        </w:tc>
      </w:tr>
    </w:tbl>
    <w:p w14:paraId="52DCF8CF" w14:textId="77777777" w:rsidR="00FD6FF0" w:rsidRPr="00434C80" w:rsidRDefault="00FD6FF0" w:rsidP="00FD6FF0">
      <w:pPr>
        <w:spacing w:after="0" w:line="240" w:lineRule="auto"/>
        <w:jc w:val="center"/>
        <w:rPr>
          <w:sz w:val="16"/>
        </w:rPr>
      </w:pPr>
    </w:p>
    <w:p w14:paraId="0241F6D1" w14:textId="77777777" w:rsidR="00FD6FF0" w:rsidRPr="00EF2606" w:rsidRDefault="00FD6FF0" w:rsidP="00FD6FF0">
      <w:pPr>
        <w:spacing w:after="0" w:line="240" w:lineRule="auto"/>
        <w:jc w:val="center"/>
        <w:rPr>
          <w:rFonts w:ascii="Times New Roman" w:hAnsi="Times New Roman" w:cs="Times New Roman"/>
          <w:b/>
          <w:sz w:val="24"/>
          <w:szCs w:val="24"/>
        </w:rPr>
      </w:pPr>
      <w:r w:rsidRPr="00EF2606">
        <w:rPr>
          <w:rFonts w:ascii="Times New Roman" w:hAnsi="Times New Roman" w:cs="Times New Roman"/>
          <w:b/>
          <w:sz w:val="24"/>
          <w:szCs w:val="24"/>
        </w:rPr>
        <w:t>ГРАФИК</w:t>
      </w:r>
    </w:p>
    <w:p w14:paraId="37A66CB2" w14:textId="77777777" w:rsidR="00FD6FF0" w:rsidRPr="00EF2606" w:rsidRDefault="001519E4" w:rsidP="00FD6FF0">
      <w:pPr>
        <w:spacing w:after="0" w:line="240" w:lineRule="auto"/>
        <w:jc w:val="center"/>
        <w:rPr>
          <w:rFonts w:ascii="Times New Roman" w:hAnsi="Times New Roman" w:cs="Times New Roman"/>
          <w:sz w:val="24"/>
          <w:szCs w:val="24"/>
        </w:rPr>
      </w:pPr>
      <w:r w:rsidRPr="00EF2606">
        <w:rPr>
          <w:rFonts w:ascii="Times New Roman" w:hAnsi="Times New Roman" w:cs="Times New Roman"/>
          <w:sz w:val="24"/>
          <w:szCs w:val="24"/>
        </w:rPr>
        <w:t>п</w:t>
      </w:r>
      <w:r w:rsidR="00FD6FF0" w:rsidRPr="00EF2606">
        <w:rPr>
          <w:rFonts w:ascii="Times New Roman" w:hAnsi="Times New Roman" w:cs="Times New Roman"/>
          <w:sz w:val="24"/>
          <w:szCs w:val="24"/>
        </w:rPr>
        <w:t>одготовки</w:t>
      </w:r>
      <w:r>
        <w:rPr>
          <w:rFonts w:ascii="Times New Roman" w:hAnsi="Times New Roman" w:cs="Times New Roman"/>
          <w:sz w:val="24"/>
          <w:szCs w:val="24"/>
        </w:rPr>
        <w:t xml:space="preserve"> </w:t>
      </w:r>
      <w:r w:rsidR="00FD6FF0" w:rsidRPr="00EF2606">
        <w:rPr>
          <w:rFonts w:ascii="Times New Roman" w:hAnsi="Times New Roman" w:cs="Times New Roman"/>
          <w:sz w:val="24"/>
          <w:szCs w:val="24"/>
        </w:rPr>
        <w:t>и</w:t>
      </w:r>
      <w:r>
        <w:rPr>
          <w:rFonts w:ascii="Times New Roman" w:hAnsi="Times New Roman" w:cs="Times New Roman"/>
          <w:sz w:val="24"/>
          <w:szCs w:val="24"/>
        </w:rPr>
        <w:t xml:space="preserve"> </w:t>
      </w:r>
      <w:r w:rsidR="00FD6FF0" w:rsidRPr="00EF2606">
        <w:rPr>
          <w:rFonts w:ascii="Times New Roman" w:hAnsi="Times New Roman" w:cs="Times New Roman"/>
          <w:sz w:val="24"/>
          <w:szCs w:val="24"/>
        </w:rPr>
        <w:t>оформления</w:t>
      </w:r>
      <w:r>
        <w:rPr>
          <w:rFonts w:ascii="Times New Roman" w:hAnsi="Times New Roman" w:cs="Times New Roman"/>
          <w:sz w:val="24"/>
          <w:szCs w:val="24"/>
        </w:rPr>
        <w:t xml:space="preserve"> </w:t>
      </w:r>
      <w:r w:rsidR="00003E19">
        <w:rPr>
          <w:rFonts w:ascii="Times New Roman" w:hAnsi="Times New Roman" w:cs="Times New Roman"/>
          <w:sz w:val="24"/>
          <w:szCs w:val="24"/>
        </w:rPr>
        <w:t>вы</w:t>
      </w:r>
      <w:r>
        <w:rPr>
          <w:rFonts w:ascii="Times New Roman" w:hAnsi="Times New Roman" w:cs="Times New Roman"/>
          <w:sz w:val="24"/>
          <w:szCs w:val="24"/>
        </w:rPr>
        <w:t>пускной квалификационной работы</w:t>
      </w:r>
    </w:p>
    <w:p w14:paraId="06A4A80F" w14:textId="77777777" w:rsidR="00FD6FF0" w:rsidRPr="00EF2606" w:rsidRDefault="00FD6FF0" w:rsidP="00FD6FF0">
      <w:pPr>
        <w:spacing w:after="0" w:line="240" w:lineRule="auto"/>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0"/>
        <w:gridCol w:w="5245"/>
        <w:gridCol w:w="1187"/>
        <w:gridCol w:w="1188"/>
      </w:tblGrid>
      <w:tr w:rsidR="00FD6FF0" w:rsidRPr="00EF2606" w14:paraId="038F30A2" w14:textId="77777777" w:rsidTr="00FD6FF0">
        <w:tc>
          <w:tcPr>
            <w:tcW w:w="1951" w:type="dxa"/>
            <w:gridSpan w:val="2"/>
          </w:tcPr>
          <w:p w14:paraId="75D00530" w14:textId="77777777" w:rsidR="00FD6FF0" w:rsidRPr="00EF2606" w:rsidRDefault="001519E4" w:rsidP="00527E33">
            <w:pPr>
              <w:rPr>
                <w:rFonts w:ascii="Times New Roman" w:hAnsi="Times New Roman"/>
                <w:sz w:val="24"/>
                <w:szCs w:val="24"/>
              </w:rPr>
            </w:pPr>
            <w:r w:rsidRPr="00EF2606">
              <w:rPr>
                <w:rFonts w:ascii="Times New Roman" w:hAnsi="Times New Roman"/>
                <w:sz w:val="24"/>
                <w:szCs w:val="24"/>
              </w:rPr>
              <w:t>с</w:t>
            </w:r>
            <w:r w:rsidR="00FD6FF0" w:rsidRPr="00EF2606">
              <w:rPr>
                <w:rFonts w:ascii="Times New Roman" w:hAnsi="Times New Roman"/>
                <w:sz w:val="24"/>
                <w:szCs w:val="24"/>
              </w:rPr>
              <w:t>тудент</w:t>
            </w:r>
            <w:proofErr w:type="gramStart"/>
            <w:r w:rsidR="00FD6FF0" w:rsidRPr="00EF2606">
              <w:rPr>
                <w:rFonts w:ascii="Times New Roman" w:hAnsi="Times New Roman"/>
                <w:sz w:val="24"/>
                <w:szCs w:val="24"/>
              </w:rPr>
              <w:t>а(</w:t>
            </w:r>
            <w:proofErr w:type="spellStart"/>
            <w:proofErr w:type="gramEnd"/>
            <w:r w:rsidR="00FD6FF0" w:rsidRPr="00EF2606">
              <w:rPr>
                <w:rFonts w:ascii="Times New Roman" w:hAnsi="Times New Roman"/>
                <w:sz w:val="24"/>
                <w:szCs w:val="24"/>
              </w:rPr>
              <w:t>ки</w:t>
            </w:r>
            <w:proofErr w:type="spellEnd"/>
            <w:r w:rsidR="00FD6FF0" w:rsidRPr="00EF2606">
              <w:rPr>
                <w:rFonts w:ascii="Times New Roman" w:hAnsi="Times New Roman"/>
                <w:sz w:val="24"/>
                <w:szCs w:val="24"/>
              </w:rPr>
              <w:t>)</w:t>
            </w:r>
          </w:p>
        </w:tc>
        <w:tc>
          <w:tcPr>
            <w:tcW w:w="5245" w:type="dxa"/>
            <w:tcBorders>
              <w:bottom w:val="single" w:sz="4" w:space="0" w:color="auto"/>
            </w:tcBorders>
          </w:tcPr>
          <w:p w14:paraId="4863F60D" w14:textId="77777777" w:rsidR="00FD6FF0" w:rsidRPr="00EF2606" w:rsidRDefault="00FD6FF0" w:rsidP="00527E33">
            <w:pPr>
              <w:jc w:val="center"/>
              <w:rPr>
                <w:rFonts w:ascii="Times New Roman" w:hAnsi="Times New Roman"/>
                <w:sz w:val="24"/>
                <w:szCs w:val="24"/>
              </w:rPr>
            </w:pPr>
          </w:p>
        </w:tc>
        <w:tc>
          <w:tcPr>
            <w:tcW w:w="1187" w:type="dxa"/>
          </w:tcPr>
          <w:p w14:paraId="3DE3350D" w14:textId="77777777" w:rsidR="00FD6FF0" w:rsidRPr="00EF2606" w:rsidRDefault="00FD6FF0" w:rsidP="00FD6FF0">
            <w:pPr>
              <w:jc w:val="center"/>
              <w:rPr>
                <w:rFonts w:ascii="Times New Roman" w:hAnsi="Times New Roman"/>
                <w:b/>
                <w:i/>
                <w:sz w:val="24"/>
                <w:szCs w:val="24"/>
              </w:rPr>
            </w:pPr>
            <w:r w:rsidRPr="00EF2606">
              <w:rPr>
                <w:rFonts w:ascii="Times New Roman" w:hAnsi="Times New Roman"/>
                <w:sz w:val="24"/>
                <w:szCs w:val="24"/>
              </w:rPr>
              <w:t>группы</w:t>
            </w:r>
          </w:p>
        </w:tc>
        <w:tc>
          <w:tcPr>
            <w:tcW w:w="1188" w:type="dxa"/>
            <w:tcBorders>
              <w:bottom w:val="single" w:sz="4" w:space="0" w:color="auto"/>
            </w:tcBorders>
          </w:tcPr>
          <w:p w14:paraId="507715E1" w14:textId="77777777" w:rsidR="00FD6FF0" w:rsidRPr="00EF2606" w:rsidRDefault="00FD6FF0" w:rsidP="00527E33">
            <w:pPr>
              <w:jc w:val="center"/>
              <w:rPr>
                <w:rFonts w:ascii="Times New Roman" w:hAnsi="Times New Roman"/>
                <w:b/>
                <w:i/>
                <w:sz w:val="24"/>
                <w:szCs w:val="24"/>
              </w:rPr>
            </w:pPr>
          </w:p>
        </w:tc>
      </w:tr>
      <w:tr w:rsidR="00FD6FF0" w:rsidRPr="00EF2606" w14:paraId="6C47AC73" w14:textId="77777777" w:rsidTr="00FD6FF0">
        <w:tc>
          <w:tcPr>
            <w:tcW w:w="1951" w:type="dxa"/>
            <w:gridSpan w:val="2"/>
          </w:tcPr>
          <w:p w14:paraId="27496CCD" w14:textId="77777777" w:rsidR="00FD6FF0" w:rsidRPr="00EF2606" w:rsidRDefault="00FD6FF0" w:rsidP="00527E33">
            <w:pPr>
              <w:rPr>
                <w:rFonts w:ascii="Times New Roman" w:hAnsi="Times New Roman"/>
                <w:sz w:val="24"/>
                <w:szCs w:val="24"/>
              </w:rPr>
            </w:pPr>
          </w:p>
        </w:tc>
        <w:tc>
          <w:tcPr>
            <w:tcW w:w="5245" w:type="dxa"/>
            <w:tcBorders>
              <w:top w:val="single" w:sz="4" w:space="0" w:color="auto"/>
            </w:tcBorders>
          </w:tcPr>
          <w:p w14:paraId="46DFC5EB" w14:textId="77777777" w:rsidR="00FD6FF0" w:rsidRPr="00EF2606" w:rsidRDefault="00FD6FF0" w:rsidP="00527E33">
            <w:pPr>
              <w:jc w:val="center"/>
              <w:rPr>
                <w:rFonts w:ascii="Times New Roman" w:hAnsi="Times New Roman"/>
                <w:sz w:val="24"/>
                <w:szCs w:val="24"/>
                <w:vertAlign w:val="superscript"/>
              </w:rPr>
            </w:pPr>
            <w:r w:rsidRPr="00EF2606">
              <w:rPr>
                <w:rFonts w:ascii="Times New Roman" w:hAnsi="Times New Roman"/>
                <w:sz w:val="24"/>
                <w:szCs w:val="24"/>
                <w:vertAlign w:val="superscript"/>
              </w:rPr>
              <w:t>(Фамилия</w:t>
            </w:r>
            <w:r w:rsidR="001519E4">
              <w:rPr>
                <w:rFonts w:ascii="Times New Roman" w:hAnsi="Times New Roman"/>
                <w:sz w:val="24"/>
                <w:szCs w:val="24"/>
                <w:vertAlign w:val="superscript"/>
              </w:rPr>
              <w:t xml:space="preserve"> </w:t>
            </w:r>
            <w:r w:rsidRPr="00EF2606">
              <w:rPr>
                <w:rFonts w:ascii="Times New Roman" w:hAnsi="Times New Roman"/>
                <w:sz w:val="24"/>
                <w:szCs w:val="24"/>
                <w:vertAlign w:val="superscript"/>
              </w:rPr>
              <w:t>Имя</w:t>
            </w:r>
            <w:r w:rsidR="001519E4">
              <w:rPr>
                <w:rFonts w:ascii="Times New Roman" w:hAnsi="Times New Roman"/>
                <w:sz w:val="24"/>
                <w:szCs w:val="24"/>
                <w:vertAlign w:val="superscript"/>
              </w:rPr>
              <w:t xml:space="preserve"> </w:t>
            </w:r>
            <w:r w:rsidRPr="00EF2606">
              <w:rPr>
                <w:rFonts w:ascii="Times New Roman" w:hAnsi="Times New Roman"/>
                <w:sz w:val="24"/>
                <w:szCs w:val="24"/>
                <w:vertAlign w:val="superscript"/>
              </w:rPr>
              <w:t>Отчество)</w:t>
            </w:r>
          </w:p>
        </w:tc>
        <w:tc>
          <w:tcPr>
            <w:tcW w:w="1187" w:type="dxa"/>
          </w:tcPr>
          <w:p w14:paraId="11B8B339" w14:textId="77777777" w:rsidR="00FD6FF0" w:rsidRPr="00EF2606" w:rsidRDefault="00FD6FF0" w:rsidP="00FD6FF0">
            <w:pPr>
              <w:jc w:val="center"/>
              <w:rPr>
                <w:rFonts w:ascii="Times New Roman" w:hAnsi="Times New Roman"/>
                <w:sz w:val="24"/>
                <w:szCs w:val="24"/>
              </w:rPr>
            </w:pPr>
          </w:p>
        </w:tc>
        <w:tc>
          <w:tcPr>
            <w:tcW w:w="1188" w:type="dxa"/>
            <w:tcBorders>
              <w:top w:val="single" w:sz="4" w:space="0" w:color="auto"/>
            </w:tcBorders>
          </w:tcPr>
          <w:p w14:paraId="75C045EE" w14:textId="77777777" w:rsidR="00FD6FF0" w:rsidRPr="00EF2606" w:rsidRDefault="00FD6FF0" w:rsidP="00527E33">
            <w:pPr>
              <w:jc w:val="center"/>
              <w:rPr>
                <w:rFonts w:ascii="Times New Roman" w:hAnsi="Times New Roman"/>
                <w:b/>
                <w:i/>
                <w:sz w:val="24"/>
                <w:szCs w:val="24"/>
              </w:rPr>
            </w:pPr>
          </w:p>
        </w:tc>
      </w:tr>
      <w:tr w:rsidR="00FD6FF0" w:rsidRPr="00EF2606" w14:paraId="05CDFCA2" w14:textId="77777777" w:rsidTr="00FD6FF0">
        <w:tc>
          <w:tcPr>
            <w:tcW w:w="1101" w:type="dxa"/>
          </w:tcPr>
          <w:p w14:paraId="14AFB4B0" w14:textId="77777777" w:rsidR="00FD6FF0" w:rsidRPr="00EF2606" w:rsidRDefault="001519E4" w:rsidP="00527E33">
            <w:pPr>
              <w:jc w:val="center"/>
              <w:rPr>
                <w:rFonts w:ascii="Times New Roman" w:hAnsi="Times New Roman"/>
                <w:sz w:val="24"/>
                <w:szCs w:val="24"/>
              </w:rPr>
            </w:pPr>
            <w:r w:rsidRPr="00EF2606">
              <w:rPr>
                <w:rFonts w:ascii="Times New Roman" w:hAnsi="Times New Roman"/>
                <w:sz w:val="24"/>
                <w:szCs w:val="24"/>
              </w:rPr>
              <w:t>н</w:t>
            </w:r>
            <w:r w:rsidR="00FD6FF0" w:rsidRPr="00EF2606">
              <w:rPr>
                <w:rFonts w:ascii="Times New Roman" w:hAnsi="Times New Roman"/>
                <w:sz w:val="24"/>
                <w:szCs w:val="24"/>
              </w:rPr>
              <w:t>а</w:t>
            </w:r>
            <w:r>
              <w:rPr>
                <w:rFonts w:ascii="Times New Roman" w:hAnsi="Times New Roman"/>
                <w:sz w:val="24"/>
                <w:szCs w:val="24"/>
              </w:rPr>
              <w:t xml:space="preserve"> </w:t>
            </w:r>
            <w:r w:rsidR="00FD6FF0" w:rsidRPr="00EF2606">
              <w:rPr>
                <w:rFonts w:ascii="Times New Roman" w:hAnsi="Times New Roman"/>
                <w:sz w:val="24"/>
                <w:szCs w:val="24"/>
              </w:rPr>
              <w:t>тему</w:t>
            </w:r>
          </w:p>
        </w:tc>
        <w:tc>
          <w:tcPr>
            <w:tcW w:w="8470" w:type="dxa"/>
            <w:gridSpan w:val="4"/>
            <w:tcBorders>
              <w:bottom w:val="single" w:sz="4" w:space="0" w:color="auto"/>
            </w:tcBorders>
          </w:tcPr>
          <w:p w14:paraId="33B36F9F" w14:textId="77777777" w:rsidR="00FD6FF0" w:rsidRPr="00EF2606" w:rsidRDefault="00FD6FF0" w:rsidP="00527E33">
            <w:pPr>
              <w:jc w:val="both"/>
              <w:rPr>
                <w:rFonts w:ascii="Times New Roman" w:hAnsi="Times New Roman"/>
                <w:b/>
                <w:i/>
                <w:sz w:val="24"/>
                <w:szCs w:val="24"/>
              </w:rPr>
            </w:pPr>
          </w:p>
        </w:tc>
      </w:tr>
      <w:tr w:rsidR="00FD6FF0" w:rsidRPr="00EF2606" w14:paraId="6BCCF3DC" w14:textId="77777777" w:rsidTr="00FD6FF0">
        <w:tc>
          <w:tcPr>
            <w:tcW w:w="1101" w:type="dxa"/>
            <w:tcBorders>
              <w:bottom w:val="single" w:sz="4" w:space="0" w:color="auto"/>
            </w:tcBorders>
          </w:tcPr>
          <w:p w14:paraId="4A618C79" w14:textId="77777777" w:rsidR="00FD6FF0" w:rsidRPr="00EF2606" w:rsidRDefault="00FD6FF0" w:rsidP="00527E33">
            <w:pPr>
              <w:jc w:val="center"/>
              <w:rPr>
                <w:rFonts w:ascii="Times New Roman" w:hAnsi="Times New Roman"/>
                <w:sz w:val="24"/>
                <w:szCs w:val="24"/>
              </w:rPr>
            </w:pPr>
          </w:p>
        </w:tc>
        <w:tc>
          <w:tcPr>
            <w:tcW w:w="8470" w:type="dxa"/>
            <w:gridSpan w:val="4"/>
            <w:tcBorders>
              <w:bottom w:val="single" w:sz="4" w:space="0" w:color="auto"/>
            </w:tcBorders>
          </w:tcPr>
          <w:p w14:paraId="1B56CB96" w14:textId="77777777" w:rsidR="00FD6FF0" w:rsidRPr="00EF2606" w:rsidRDefault="00FD6FF0" w:rsidP="00527E33">
            <w:pPr>
              <w:jc w:val="both"/>
              <w:rPr>
                <w:rFonts w:ascii="Times New Roman" w:hAnsi="Times New Roman"/>
                <w:b/>
                <w:i/>
                <w:sz w:val="24"/>
                <w:szCs w:val="24"/>
              </w:rPr>
            </w:pPr>
          </w:p>
        </w:tc>
      </w:tr>
    </w:tbl>
    <w:p w14:paraId="30B42BDE" w14:textId="77777777" w:rsidR="00FD6FF0" w:rsidRPr="00FD6FF0" w:rsidRDefault="00FD6FF0" w:rsidP="00FD6FF0">
      <w:pPr>
        <w:spacing w:after="0"/>
        <w:jc w:val="both"/>
        <w:rPr>
          <w:rFonts w:ascii="Times New Roman" w:hAnsi="Times New Roman" w:cs="Times New Roman"/>
          <w:b/>
          <w:sz w:val="12"/>
          <w:szCs w:val="26"/>
          <w:u w:val="single"/>
        </w:rPr>
      </w:pPr>
    </w:p>
    <w:tbl>
      <w:tblPr>
        <w:tblStyle w:val="a5"/>
        <w:tblW w:w="9571" w:type="dxa"/>
        <w:tblLayout w:type="fixed"/>
        <w:tblLook w:val="04A0" w:firstRow="1" w:lastRow="0" w:firstColumn="1" w:lastColumn="0" w:noHBand="0" w:noVBand="1"/>
      </w:tblPr>
      <w:tblGrid>
        <w:gridCol w:w="675"/>
        <w:gridCol w:w="2515"/>
        <w:gridCol w:w="58"/>
        <w:gridCol w:w="2956"/>
        <w:gridCol w:w="141"/>
        <w:gridCol w:w="35"/>
        <w:gridCol w:w="81"/>
        <w:gridCol w:w="36"/>
        <w:gridCol w:w="415"/>
        <w:gridCol w:w="127"/>
        <w:gridCol w:w="1007"/>
        <w:gridCol w:w="1418"/>
        <w:gridCol w:w="107"/>
      </w:tblGrid>
      <w:tr w:rsidR="00FD6FF0" w:rsidRPr="00EF2606" w14:paraId="38EE696A" w14:textId="77777777" w:rsidTr="001519E4">
        <w:trPr>
          <w:gridAfter w:val="1"/>
          <w:wAfter w:w="107" w:type="dxa"/>
        </w:trPr>
        <w:tc>
          <w:tcPr>
            <w:tcW w:w="675" w:type="dxa"/>
            <w:vAlign w:val="center"/>
          </w:tcPr>
          <w:p w14:paraId="0B03C1B0" w14:textId="77777777" w:rsidR="00FD6FF0" w:rsidRPr="00EF2606" w:rsidRDefault="00FD6FF0" w:rsidP="00527E33">
            <w:pPr>
              <w:jc w:val="center"/>
              <w:rPr>
                <w:rFonts w:ascii="Times New Roman" w:hAnsi="Times New Roman" w:cs="Times New Roman"/>
                <w:b/>
                <w:sz w:val="21"/>
                <w:szCs w:val="21"/>
              </w:rPr>
            </w:pPr>
            <w:r w:rsidRPr="00EF2606">
              <w:rPr>
                <w:rFonts w:ascii="Times New Roman" w:hAnsi="Times New Roman" w:cs="Times New Roman"/>
                <w:b/>
                <w:sz w:val="21"/>
                <w:szCs w:val="21"/>
              </w:rPr>
              <w:t>№</w:t>
            </w:r>
            <w:r w:rsidR="001519E4">
              <w:rPr>
                <w:rFonts w:ascii="Times New Roman" w:hAnsi="Times New Roman" w:cs="Times New Roman"/>
                <w:b/>
                <w:sz w:val="21"/>
                <w:szCs w:val="21"/>
              </w:rPr>
              <w:t xml:space="preserve"> </w:t>
            </w:r>
            <w:proofErr w:type="gramStart"/>
            <w:r w:rsidRPr="00EF2606">
              <w:rPr>
                <w:rFonts w:ascii="Times New Roman" w:hAnsi="Times New Roman" w:cs="Times New Roman"/>
                <w:b/>
                <w:sz w:val="21"/>
                <w:szCs w:val="21"/>
              </w:rPr>
              <w:t>п</w:t>
            </w:r>
            <w:proofErr w:type="gramEnd"/>
            <w:r w:rsidRPr="00EF2606">
              <w:rPr>
                <w:rFonts w:ascii="Times New Roman" w:hAnsi="Times New Roman" w:cs="Times New Roman"/>
                <w:b/>
                <w:sz w:val="21"/>
                <w:szCs w:val="21"/>
              </w:rPr>
              <w:t>/п</w:t>
            </w:r>
          </w:p>
        </w:tc>
        <w:tc>
          <w:tcPr>
            <w:tcW w:w="5529" w:type="dxa"/>
            <w:gridSpan w:val="3"/>
            <w:vAlign w:val="center"/>
          </w:tcPr>
          <w:p w14:paraId="2A2A2ED7" w14:textId="77777777" w:rsidR="00FD6FF0" w:rsidRPr="00EF2606" w:rsidRDefault="00FD6FF0" w:rsidP="00527E33">
            <w:pPr>
              <w:jc w:val="center"/>
              <w:rPr>
                <w:rFonts w:ascii="Times New Roman" w:hAnsi="Times New Roman" w:cs="Times New Roman"/>
                <w:b/>
                <w:sz w:val="21"/>
                <w:szCs w:val="21"/>
              </w:rPr>
            </w:pPr>
            <w:r w:rsidRPr="00EF2606">
              <w:rPr>
                <w:rFonts w:ascii="Times New Roman" w:hAnsi="Times New Roman" w:cs="Times New Roman"/>
                <w:b/>
                <w:sz w:val="21"/>
                <w:szCs w:val="21"/>
              </w:rPr>
              <w:t>Выполняемые</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работы</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и</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мероприятия</w:t>
            </w:r>
          </w:p>
        </w:tc>
        <w:tc>
          <w:tcPr>
            <w:tcW w:w="1842" w:type="dxa"/>
            <w:gridSpan w:val="7"/>
            <w:vAlign w:val="center"/>
          </w:tcPr>
          <w:p w14:paraId="2F53C6E6" w14:textId="77777777" w:rsidR="00FD6FF0" w:rsidRPr="00EF2606" w:rsidRDefault="00FD6FF0" w:rsidP="00527E33">
            <w:pPr>
              <w:jc w:val="center"/>
              <w:rPr>
                <w:rFonts w:ascii="Times New Roman" w:hAnsi="Times New Roman" w:cs="Times New Roman"/>
                <w:b/>
                <w:sz w:val="21"/>
                <w:szCs w:val="21"/>
              </w:rPr>
            </w:pPr>
            <w:r w:rsidRPr="00EF2606">
              <w:rPr>
                <w:rFonts w:ascii="Times New Roman" w:hAnsi="Times New Roman" w:cs="Times New Roman"/>
                <w:b/>
                <w:sz w:val="21"/>
                <w:szCs w:val="21"/>
              </w:rPr>
              <w:t>Срок</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выполнения</w:t>
            </w:r>
          </w:p>
        </w:tc>
        <w:tc>
          <w:tcPr>
            <w:tcW w:w="1418" w:type="dxa"/>
            <w:vAlign w:val="center"/>
          </w:tcPr>
          <w:p w14:paraId="3C022266" w14:textId="77777777" w:rsidR="00FD6FF0" w:rsidRPr="00EF2606" w:rsidRDefault="00FD6FF0" w:rsidP="00527E33">
            <w:pPr>
              <w:jc w:val="center"/>
              <w:rPr>
                <w:rFonts w:ascii="Times New Roman" w:hAnsi="Times New Roman" w:cs="Times New Roman"/>
                <w:b/>
                <w:sz w:val="21"/>
                <w:szCs w:val="21"/>
              </w:rPr>
            </w:pPr>
            <w:r w:rsidRPr="00EF2606">
              <w:rPr>
                <w:rFonts w:ascii="Times New Roman" w:hAnsi="Times New Roman" w:cs="Times New Roman"/>
                <w:b/>
                <w:sz w:val="21"/>
                <w:szCs w:val="21"/>
              </w:rPr>
              <w:t>Отметка</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о</w:t>
            </w:r>
            <w:r w:rsidR="001519E4">
              <w:rPr>
                <w:rFonts w:ascii="Times New Roman" w:hAnsi="Times New Roman" w:cs="Times New Roman"/>
                <w:b/>
                <w:sz w:val="21"/>
                <w:szCs w:val="21"/>
              </w:rPr>
              <w:t xml:space="preserve"> </w:t>
            </w:r>
            <w:r w:rsidRPr="00EF2606">
              <w:rPr>
                <w:rFonts w:ascii="Times New Roman" w:hAnsi="Times New Roman" w:cs="Times New Roman"/>
                <w:b/>
                <w:sz w:val="21"/>
                <w:szCs w:val="21"/>
              </w:rPr>
              <w:t>выполнении</w:t>
            </w:r>
          </w:p>
        </w:tc>
      </w:tr>
      <w:tr w:rsidR="00FD6FF0" w:rsidRPr="00EF2606" w14:paraId="36A7CD56" w14:textId="77777777" w:rsidTr="001519E4">
        <w:trPr>
          <w:gridAfter w:val="1"/>
          <w:wAfter w:w="107" w:type="dxa"/>
        </w:trPr>
        <w:tc>
          <w:tcPr>
            <w:tcW w:w="675" w:type="dxa"/>
            <w:vAlign w:val="center"/>
          </w:tcPr>
          <w:p w14:paraId="2D4ED07D"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43A1221A"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Выбор</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темы</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согласование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руководителем</w:t>
            </w:r>
          </w:p>
        </w:tc>
        <w:tc>
          <w:tcPr>
            <w:tcW w:w="1842" w:type="dxa"/>
            <w:gridSpan w:val="7"/>
            <w:vAlign w:val="center"/>
          </w:tcPr>
          <w:p w14:paraId="17A61F5B" w14:textId="77777777" w:rsidR="00FD6FF0" w:rsidRPr="00EF2606" w:rsidRDefault="00FD6FF0" w:rsidP="00565D5E">
            <w:pPr>
              <w:rPr>
                <w:rFonts w:ascii="Times New Roman" w:hAnsi="Times New Roman" w:cs="Times New Roman"/>
                <w:sz w:val="21"/>
                <w:szCs w:val="21"/>
              </w:rPr>
            </w:pPr>
            <w:r w:rsidRPr="00EF2606">
              <w:rPr>
                <w:rFonts w:ascii="Times New Roman" w:hAnsi="Times New Roman" w:cs="Times New Roman"/>
                <w:sz w:val="21"/>
                <w:szCs w:val="21"/>
              </w:rPr>
              <w:t>до……..201_г.</w:t>
            </w:r>
          </w:p>
        </w:tc>
        <w:tc>
          <w:tcPr>
            <w:tcW w:w="1418" w:type="dxa"/>
            <w:vAlign w:val="center"/>
          </w:tcPr>
          <w:p w14:paraId="5B0DACB7" w14:textId="77777777" w:rsidR="00FD6FF0" w:rsidRPr="00EF2606" w:rsidRDefault="00FD6FF0" w:rsidP="00527E33">
            <w:pPr>
              <w:jc w:val="center"/>
              <w:rPr>
                <w:rFonts w:ascii="Times New Roman" w:hAnsi="Times New Roman" w:cs="Times New Roman"/>
                <w:sz w:val="21"/>
                <w:szCs w:val="21"/>
              </w:rPr>
            </w:pPr>
          </w:p>
        </w:tc>
      </w:tr>
      <w:tr w:rsidR="00FD6FF0" w:rsidRPr="00EF2606" w14:paraId="21D389A2" w14:textId="77777777" w:rsidTr="001519E4">
        <w:trPr>
          <w:gridAfter w:val="1"/>
          <w:wAfter w:w="107" w:type="dxa"/>
        </w:trPr>
        <w:tc>
          <w:tcPr>
            <w:tcW w:w="675" w:type="dxa"/>
            <w:vAlign w:val="center"/>
          </w:tcPr>
          <w:p w14:paraId="5E7D2273"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019F7730"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Составление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библиографии</w:t>
            </w:r>
          </w:p>
        </w:tc>
        <w:tc>
          <w:tcPr>
            <w:tcW w:w="1842" w:type="dxa"/>
            <w:gridSpan w:val="7"/>
          </w:tcPr>
          <w:p w14:paraId="5DAC2502"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30149CE3" w14:textId="77777777" w:rsidR="00FD6FF0" w:rsidRPr="00EF2606" w:rsidRDefault="00FD6FF0" w:rsidP="00527E33">
            <w:pPr>
              <w:jc w:val="center"/>
              <w:rPr>
                <w:rFonts w:ascii="Times New Roman" w:hAnsi="Times New Roman" w:cs="Times New Roman"/>
                <w:sz w:val="21"/>
                <w:szCs w:val="21"/>
              </w:rPr>
            </w:pPr>
          </w:p>
        </w:tc>
      </w:tr>
      <w:tr w:rsidR="00FD6FF0" w:rsidRPr="00EF2606" w14:paraId="4B2FED0F" w14:textId="77777777" w:rsidTr="001519E4">
        <w:trPr>
          <w:gridAfter w:val="1"/>
          <w:wAfter w:w="107" w:type="dxa"/>
        </w:trPr>
        <w:tc>
          <w:tcPr>
            <w:tcW w:w="675" w:type="dxa"/>
            <w:vAlign w:val="center"/>
          </w:tcPr>
          <w:p w14:paraId="4B53C52C"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67C00119"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Составление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плана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работы</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согласование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руководителем</w:t>
            </w:r>
          </w:p>
        </w:tc>
        <w:tc>
          <w:tcPr>
            <w:tcW w:w="1842" w:type="dxa"/>
            <w:gridSpan w:val="7"/>
          </w:tcPr>
          <w:p w14:paraId="4BF70D4C"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5FC6080E" w14:textId="77777777" w:rsidR="00FD6FF0" w:rsidRPr="00EF2606" w:rsidRDefault="00FD6FF0" w:rsidP="00527E33">
            <w:pPr>
              <w:jc w:val="center"/>
              <w:rPr>
                <w:rFonts w:ascii="Times New Roman" w:hAnsi="Times New Roman" w:cs="Times New Roman"/>
                <w:sz w:val="21"/>
                <w:szCs w:val="21"/>
              </w:rPr>
            </w:pPr>
          </w:p>
        </w:tc>
      </w:tr>
      <w:tr w:rsidR="00FD6FF0" w:rsidRPr="00EF2606" w14:paraId="0830EDC7" w14:textId="77777777" w:rsidTr="001519E4">
        <w:trPr>
          <w:gridAfter w:val="1"/>
          <w:wAfter w:w="107" w:type="dxa"/>
          <w:trHeight w:val="240"/>
        </w:trPr>
        <w:tc>
          <w:tcPr>
            <w:tcW w:w="675" w:type="dxa"/>
            <w:vMerge w:val="restart"/>
            <w:vAlign w:val="center"/>
          </w:tcPr>
          <w:p w14:paraId="08A6287A"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696B837E"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Разработка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предоставление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руководителю</w:t>
            </w:r>
          </w:p>
        </w:tc>
        <w:tc>
          <w:tcPr>
            <w:tcW w:w="1842" w:type="dxa"/>
            <w:gridSpan w:val="7"/>
          </w:tcPr>
          <w:p w14:paraId="5CA07B4C"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Merge w:val="restart"/>
            <w:vAlign w:val="center"/>
          </w:tcPr>
          <w:p w14:paraId="13A6FC7C" w14:textId="77777777" w:rsidR="00FD6FF0" w:rsidRPr="00EF2606" w:rsidRDefault="00FD6FF0" w:rsidP="00527E33">
            <w:pPr>
              <w:jc w:val="center"/>
              <w:rPr>
                <w:rFonts w:ascii="Times New Roman" w:hAnsi="Times New Roman" w:cs="Times New Roman"/>
                <w:sz w:val="21"/>
                <w:szCs w:val="21"/>
              </w:rPr>
            </w:pPr>
          </w:p>
        </w:tc>
      </w:tr>
      <w:tr w:rsidR="00FD6FF0" w:rsidRPr="00EF2606" w14:paraId="16553088" w14:textId="77777777" w:rsidTr="001519E4">
        <w:trPr>
          <w:gridAfter w:val="1"/>
          <w:wAfter w:w="107" w:type="dxa"/>
          <w:trHeight w:val="240"/>
        </w:trPr>
        <w:tc>
          <w:tcPr>
            <w:tcW w:w="675" w:type="dxa"/>
            <w:vMerge/>
            <w:vAlign w:val="center"/>
          </w:tcPr>
          <w:p w14:paraId="581E9EC4"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29BDBD3D" w14:textId="77777777" w:rsidR="00FD6FF0" w:rsidRPr="00EF2606" w:rsidRDefault="00FD6FF0" w:rsidP="00EF2606">
            <w:pPr>
              <w:jc w:val="right"/>
              <w:rPr>
                <w:rFonts w:ascii="Times New Roman" w:hAnsi="Times New Roman" w:cs="Times New Roman"/>
                <w:sz w:val="21"/>
                <w:szCs w:val="21"/>
              </w:rPr>
            </w:pPr>
            <w:r w:rsidRPr="00EF2606">
              <w:rPr>
                <w:rFonts w:ascii="Times New Roman" w:hAnsi="Times New Roman" w:cs="Times New Roman"/>
                <w:sz w:val="21"/>
                <w:szCs w:val="21"/>
              </w:rPr>
              <w:t>Глава</w:t>
            </w:r>
            <w:proofErr w:type="gramStart"/>
            <w:r w:rsidRPr="00EF2606">
              <w:rPr>
                <w:rFonts w:ascii="Times New Roman" w:hAnsi="Times New Roman" w:cs="Times New Roman"/>
                <w:sz w:val="21"/>
                <w:szCs w:val="21"/>
              </w:rPr>
              <w:t>1</w:t>
            </w:r>
            <w:proofErr w:type="gramEnd"/>
          </w:p>
        </w:tc>
        <w:tc>
          <w:tcPr>
            <w:tcW w:w="1842" w:type="dxa"/>
            <w:gridSpan w:val="7"/>
          </w:tcPr>
          <w:p w14:paraId="6F11A68C"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Merge/>
            <w:vAlign w:val="center"/>
          </w:tcPr>
          <w:p w14:paraId="132F3D73" w14:textId="77777777" w:rsidR="00FD6FF0" w:rsidRPr="00EF2606" w:rsidRDefault="00FD6FF0" w:rsidP="00527E33">
            <w:pPr>
              <w:jc w:val="center"/>
              <w:rPr>
                <w:rFonts w:ascii="Times New Roman" w:hAnsi="Times New Roman" w:cs="Times New Roman"/>
                <w:sz w:val="21"/>
                <w:szCs w:val="21"/>
              </w:rPr>
            </w:pPr>
          </w:p>
        </w:tc>
      </w:tr>
      <w:tr w:rsidR="00FD6FF0" w:rsidRPr="00EF2606" w14:paraId="268DD2F2" w14:textId="77777777" w:rsidTr="001519E4">
        <w:trPr>
          <w:gridAfter w:val="1"/>
          <w:wAfter w:w="107" w:type="dxa"/>
          <w:trHeight w:val="240"/>
        </w:trPr>
        <w:tc>
          <w:tcPr>
            <w:tcW w:w="675" w:type="dxa"/>
            <w:vMerge/>
            <w:vAlign w:val="center"/>
          </w:tcPr>
          <w:p w14:paraId="5D339D62" w14:textId="77777777" w:rsidR="00FD6FF0" w:rsidRPr="00EF2606" w:rsidRDefault="00FD6FF0" w:rsidP="000A4B84">
            <w:pPr>
              <w:pStyle w:val="a3"/>
              <w:numPr>
                <w:ilvl w:val="0"/>
                <w:numId w:val="9"/>
              </w:numPr>
              <w:jc w:val="center"/>
              <w:rPr>
                <w:rFonts w:ascii="Times New Roman" w:hAnsi="Times New Roman" w:cs="Times New Roman"/>
                <w:sz w:val="21"/>
                <w:szCs w:val="21"/>
              </w:rPr>
            </w:pPr>
          </w:p>
        </w:tc>
        <w:tc>
          <w:tcPr>
            <w:tcW w:w="5529" w:type="dxa"/>
            <w:gridSpan w:val="3"/>
            <w:vAlign w:val="center"/>
          </w:tcPr>
          <w:p w14:paraId="2029997C" w14:textId="77777777" w:rsidR="00FD6FF0" w:rsidRPr="00EF2606" w:rsidRDefault="00FD6FF0" w:rsidP="00EF2606">
            <w:pPr>
              <w:jc w:val="right"/>
              <w:rPr>
                <w:rFonts w:ascii="Times New Roman" w:hAnsi="Times New Roman" w:cs="Times New Roman"/>
                <w:sz w:val="21"/>
                <w:szCs w:val="21"/>
              </w:rPr>
            </w:pPr>
            <w:r w:rsidRPr="00EF2606">
              <w:rPr>
                <w:rFonts w:ascii="Times New Roman" w:hAnsi="Times New Roman" w:cs="Times New Roman"/>
                <w:sz w:val="21"/>
                <w:szCs w:val="21"/>
              </w:rPr>
              <w:t>Глава</w:t>
            </w:r>
            <w:proofErr w:type="gramStart"/>
            <w:r w:rsidRPr="00EF2606">
              <w:rPr>
                <w:rFonts w:ascii="Times New Roman" w:hAnsi="Times New Roman" w:cs="Times New Roman"/>
                <w:sz w:val="21"/>
                <w:szCs w:val="21"/>
              </w:rPr>
              <w:t>2</w:t>
            </w:r>
            <w:proofErr w:type="gramEnd"/>
          </w:p>
        </w:tc>
        <w:tc>
          <w:tcPr>
            <w:tcW w:w="1842" w:type="dxa"/>
            <w:gridSpan w:val="7"/>
          </w:tcPr>
          <w:p w14:paraId="76F1FE90"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Merge/>
            <w:vAlign w:val="center"/>
          </w:tcPr>
          <w:p w14:paraId="3CBFD652" w14:textId="77777777" w:rsidR="00FD6FF0" w:rsidRPr="00EF2606" w:rsidRDefault="00FD6FF0" w:rsidP="00527E33">
            <w:pPr>
              <w:jc w:val="center"/>
              <w:rPr>
                <w:rFonts w:ascii="Times New Roman" w:hAnsi="Times New Roman" w:cs="Times New Roman"/>
                <w:sz w:val="21"/>
                <w:szCs w:val="21"/>
              </w:rPr>
            </w:pPr>
          </w:p>
        </w:tc>
      </w:tr>
      <w:tr w:rsidR="00FD6FF0" w:rsidRPr="00EF2606" w14:paraId="1BF53078" w14:textId="77777777" w:rsidTr="001519E4">
        <w:trPr>
          <w:gridAfter w:val="1"/>
          <w:wAfter w:w="107" w:type="dxa"/>
        </w:trPr>
        <w:tc>
          <w:tcPr>
            <w:tcW w:w="675" w:type="dxa"/>
            <w:vAlign w:val="center"/>
          </w:tcPr>
          <w:p w14:paraId="7FC5A290"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5BFA6393"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Подготовка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согласование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руководителем</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выводов</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предложений,</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введения</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заключения.</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Подготовка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презентации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работы</w:t>
            </w:r>
          </w:p>
        </w:tc>
        <w:tc>
          <w:tcPr>
            <w:tcW w:w="1842" w:type="dxa"/>
            <w:gridSpan w:val="7"/>
          </w:tcPr>
          <w:p w14:paraId="2FCAE295"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1563425A" w14:textId="77777777" w:rsidR="00FD6FF0" w:rsidRPr="00EF2606" w:rsidRDefault="00FD6FF0" w:rsidP="00527E33">
            <w:pPr>
              <w:jc w:val="center"/>
              <w:rPr>
                <w:rFonts w:ascii="Times New Roman" w:hAnsi="Times New Roman" w:cs="Times New Roman"/>
                <w:sz w:val="21"/>
                <w:szCs w:val="21"/>
              </w:rPr>
            </w:pPr>
          </w:p>
        </w:tc>
      </w:tr>
      <w:tr w:rsidR="00FD6FF0" w:rsidRPr="00EF2606" w14:paraId="61C243E1" w14:textId="77777777" w:rsidTr="001519E4">
        <w:trPr>
          <w:gridAfter w:val="1"/>
          <w:wAfter w:w="107" w:type="dxa"/>
        </w:trPr>
        <w:tc>
          <w:tcPr>
            <w:tcW w:w="675" w:type="dxa"/>
            <w:vAlign w:val="center"/>
          </w:tcPr>
          <w:p w14:paraId="285120CB"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4B63E43C"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Доработка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ВКР</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соответствии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замечаниями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руководителя</w:t>
            </w:r>
          </w:p>
        </w:tc>
        <w:tc>
          <w:tcPr>
            <w:tcW w:w="1842" w:type="dxa"/>
            <w:gridSpan w:val="7"/>
          </w:tcPr>
          <w:p w14:paraId="5237BF7E"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3FBA1B9E" w14:textId="77777777" w:rsidR="00FD6FF0" w:rsidRPr="00EF2606" w:rsidRDefault="00FD6FF0" w:rsidP="00527E33">
            <w:pPr>
              <w:jc w:val="center"/>
              <w:rPr>
                <w:rFonts w:ascii="Times New Roman" w:hAnsi="Times New Roman" w:cs="Times New Roman"/>
                <w:sz w:val="21"/>
                <w:szCs w:val="21"/>
              </w:rPr>
            </w:pPr>
          </w:p>
        </w:tc>
      </w:tr>
      <w:tr w:rsidR="00FD6FF0" w:rsidRPr="00EF2606" w14:paraId="66328F66" w14:textId="77777777" w:rsidTr="001519E4">
        <w:trPr>
          <w:gridAfter w:val="1"/>
          <w:wAfter w:w="107" w:type="dxa"/>
        </w:trPr>
        <w:tc>
          <w:tcPr>
            <w:tcW w:w="675" w:type="dxa"/>
            <w:vAlign w:val="center"/>
          </w:tcPr>
          <w:p w14:paraId="74B2F384"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1034F48F"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Получение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отзыва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научного</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руководителя</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предзащита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ВКР</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на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заседании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выпускающей</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кафедры</w:t>
            </w:r>
          </w:p>
        </w:tc>
        <w:tc>
          <w:tcPr>
            <w:tcW w:w="1842" w:type="dxa"/>
            <w:gridSpan w:val="7"/>
          </w:tcPr>
          <w:p w14:paraId="5A96D11D"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66E12418" w14:textId="77777777" w:rsidR="00FD6FF0" w:rsidRPr="00EF2606" w:rsidRDefault="00FD6FF0" w:rsidP="00527E33">
            <w:pPr>
              <w:jc w:val="center"/>
              <w:rPr>
                <w:rFonts w:ascii="Times New Roman" w:hAnsi="Times New Roman" w:cs="Times New Roman"/>
                <w:sz w:val="21"/>
                <w:szCs w:val="21"/>
              </w:rPr>
            </w:pPr>
          </w:p>
        </w:tc>
      </w:tr>
      <w:tr w:rsidR="00FD6FF0" w:rsidRPr="00EF2606" w14:paraId="3848626D" w14:textId="77777777" w:rsidTr="001519E4">
        <w:trPr>
          <w:gridAfter w:val="1"/>
          <w:wAfter w:w="107" w:type="dxa"/>
        </w:trPr>
        <w:tc>
          <w:tcPr>
            <w:tcW w:w="675" w:type="dxa"/>
            <w:vAlign w:val="center"/>
          </w:tcPr>
          <w:p w14:paraId="3CB41E5C"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64FD953F"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Доработка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ВКР</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соответствии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с</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замечаниями,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высказанными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на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предзащите,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окончательное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оформление</w:t>
            </w:r>
          </w:p>
        </w:tc>
        <w:tc>
          <w:tcPr>
            <w:tcW w:w="1842" w:type="dxa"/>
            <w:gridSpan w:val="7"/>
          </w:tcPr>
          <w:p w14:paraId="6F538C51"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733AF7FC" w14:textId="77777777" w:rsidR="00FD6FF0" w:rsidRPr="00EF2606" w:rsidRDefault="00FD6FF0" w:rsidP="00527E33">
            <w:pPr>
              <w:jc w:val="center"/>
              <w:rPr>
                <w:rFonts w:ascii="Times New Roman" w:hAnsi="Times New Roman" w:cs="Times New Roman"/>
                <w:sz w:val="21"/>
                <w:szCs w:val="21"/>
              </w:rPr>
            </w:pPr>
          </w:p>
        </w:tc>
      </w:tr>
      <w:tr w:rsidR="00FD6FF0" w:rsidRPr="00EF2606" w14:paraId="60159CB4" w14:textId="77777777" w:rsidTr="001519E4">
        <w:trPr>
          <w:gridAfter w:val="1"/>
          <w:wAfter w:w="107" w:type="dxa"/>
        </w:trPr>
        <w:tc>
          <w:tcPr>
            <w:tcW w:w="675" w:type="dxa"/>
            <w:vAlign w:val="center"/>
          </w:tcPr>
          <w:p w14:paraId="28487C62"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7FD88ED8"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Завершение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подготовки</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к</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защите</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(доклад,</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презентация</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w:t>
            </w:r>
            <w:r w:rsidR="001519E4">
              <w:rPr>
                <w:rFonts w:ascii="Times New Roman" w:hAnsi="Times New Roman" w:cs="Times New Roman"/>
                <w:sz w:val="21"/>
                <w:szCs w:val="21"/>
              </w:rPr>
              <w:t xml:space="preserve"> </w:t>
            </w:r>
            <w:r w:rsidRPr="00EF2606">
              <w:rPr>
                <w:rFonts w:ascii="Times New Roman" w:hAnsi="Times New Roman" w:cs="Times New Roman"/>
                <w:sz w:val="21"/>
                <w:szCs w:val="21"/>
                <w:lang w:val="en-US"/>
              </w:rPr>
              <w:t>PowerPoint</w:t>
            </w:r>
            <w:r w:rsidRPr="00EF2606">
              <w:rPr>
                <w:rFonts w:ascii="Times New Roman" w:hAnsi="Times New Roman" w:cs="Times New Roman"/>
                <w:sz w:val="21"/>
                <w:szCs w:val="21"/>
              </w:rPr>
              <w:t>)</w:t>
            </w:r>
          </w:p>
        </w:tc>
        <w:tc>
          <w:tcPr>
            <w:tcW w:w="1842" w:type="dxa"/>
            <w:gridSpan w:val="7"/>
          </w:tcPr>
          <w:p w14:paraId="31ECED1B" w14:textId="77777777" w:rsidR="00FD6FF0" w:rsidRPr="00EF2606" w:rsidRDefault="00FD6FF0">
            <w:pPr>
              <w:rPr>
                <w:sz w:val="21"/>
                <w:szCs w:val="21"/>
              </w:rPr>
            </w:pPr>
            <w:r w:rsidRPr="00EF2606">
              <w:rPr>
                <w:rFonts w:ascii="Times New Roman" w:hAnsi="Times New Roman" w:cs="Times New Roman"/>
                <w:sz w:val="21"/>
                <w:szCs w:val="21"/>
              </w:rPr>
              <w:t>до……..201_г.</w:t>
            </w:r>
          </w:p>
        </w:tc>
        <w:tc>
          <w:tcPr>
            <w:tcW w:w="1418" w:type="dxa"/>
            <w:vAlign w:val="center"/>
          </w:tcPr>
          <w:p w14:paraId="6950E95E" w14:textId="77777777" w:rsidR="00FD6FF0" w:rsidRPr="00EF2606" w:rsidRDefault="00FD6FF0" w:rsidP="00527E33">
            <w:pPr>
              <w:jc w:val="center"/>
              <w:rPr>
                <w:rFonts w:ascii="Times New Roman" w:hAnsi="Times New Roman" w:cs="Times New Roman"/>
                <w:sz w:val="21"/>
                <w:szCs w:val="21"/>
              </w:rPr>
            </w:pPr>
          </w:p>
        </w:tc>
      </w:tr>
      <w:tr w:rsidR="00FD6FF0" w:rsidRPr="00EF2606" w14:paraId="4CDB9A97" w14:textId="77777777" w:rsidTr="001519E4">
        <w:trPr>
          <w:gridAfter w:val="1"/>
          <w:wAfter w:w="107" w:type="dxa"/>
        </w:trPr>
        <w:tc>
          <w:tcPr>
            <w:tcW w:w="675" w:type="dxa"/>
            <w:vAlign w:val="center"/>
          </w:tcPr>
          <w:p w14:paraId="38299243" w14:textId="77777777" w:rsidR="00FD6FF0" w:rsidRPr="00EF2606" w:rsidRDefault="00FD6FF0" w:rsidP="000A4B84">
            <w:pPr>
              <w:pStyle w:val="a3"/>
              <w:numPr>
                <w:ilvl w:val="0"/>
                <w:numId w:val="9"/>
              </w:numPr>
              <w:jc w:val="both"/>
              <w:rPr>
                <w:rFonts w:ascii="Times New Roman" w:hAnsi="Times New Roman" w:cs="Times New Roman"/>
                <w:sz w:val="21"/>
                <w:szCs w:val="21"/>
              </w:rPr>
            </w:pPr>
          </w:p>
        </w:tc>
        <w:tc>
          <w:tcPr>
            <w:tcW w:w="5529" w:type="dxa"/>
            <w:gridSpan w:val="3"/>
            <w:vAlign w:val="center"/>
          </w:tcPr>
          <w:p w14:paraId="2DDCEB42" w14:textId="77777777" w:rsidR="00FD6FF0" w:rsidRPr="00EF2606" w:rsidRDefault="00FD6FF0" w:rsidP="00EF2606">
            <w:pPr>
              <w:jc w:val="both"/>
              <w:rPr>
                <w:rFonts w:ascii="Times New Roman" w:hAnsi="Times New Roman" w:cs="Times New Roman"/>
                <w:sz w:val="21"/>
                <w:szCs w:val="21"/>
              </w:rPr>
            </w:pPr>
            <w:r w:rsidRPr="00EF2606">
              <w:rPr>
                <w:rFonts w:ascii="Times New Roman" w:hAnsi="Times New Roman" w:cs="Times New Roman"/>
                <w:sz w:val="21"/>
                <w:szCs w:val="21"/>
              </w:rPr>
              <w:t>Защита</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ВКР</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в</w:t>
            </w:r>
            <w:r w:rsidR="001519E4">
              <w:rPr>
                <w:rFonts w:ascii="Times New Roman" w:hAnsi="Times New Roman" w:cs="Times New Roman"/>
                <w:sz w:val="21"/>
                <w:szCs w:val="21"/>
              </w:rPr>
              <w:t xml:space="preserve"> </w:t>
            </w:r>
            <w:r w:rsidRPr="00EF2606">
              <w:rPr>
                <w:rFonts w:ascii="Times New Roman" w:hAnsi="Times New Roman" w:cs="Times New Roman"/>
                <w:sz w:val="21"/>
                <w:szCs w:val="21"/>
              </w:rPr>
              <w:t>ГЭК</w:t>
            </w:r>
          </w:p>
        </w:tc>
        <w:tc>
          <w:tcPr>
            <w:tcW w:w="1842" w:type="dxa"/>
            <w:gridSpan w:val="7"/>
            <w:vAlign w:val="center"/>
          </w:tcPr>
          <w:p w14:paraId="0F3A116E" w14:textId="77777777" w:rsidR="00FD6FF0" w:rsidRPr="00EF2606" w:rsidRDefault="00FD6FF0" w:rsidP="00527E33">
            <w:pPr>
              <w:jc w:val="center"/>
              <w:rPr>
                <w:rFonts w:ascii="Times New Roman" w:hAnsi="Times New Roman" w:cs="Times New Roman"/>
                <w:sz w:val="21"/>
                <w:szCs w:val="21"/>
              </w:rPr>
            </w:pPr>
            <w:r w:rsidRPr="00EF2606">
              <w:rPr>
                <w:rFonts w:ascii="Times New Roman" w:hAnsi="Times New Roman" w:cs="Times New Roman"/>
                <w:sz w:val="21"/>
                <w:szCs w:val="21"/>
              </w:rPr>
              <w:t>…………201_г.</w:t>
            </w:r>
          </w:p>
        </w:tc>
        <w:tc>
          <w:tcPr>
            <w:tcW w:w="1418" w:type="dxa"/>
            <w:vAlign w:val="center"/>
          </w:tcPr>
          <w:p w14:paraId="41BB6341" w14:textId="77777777" w:rsidR="00FD6FF0" w:rsidRPr="00EF2606" w:rsidRDefault="00FD6FF0" w:rsidP="00527E33">
            <w:pPr>
              <w:jc w:val="center"/>
              <w:rPr>
                <w:rFonts w:ascii="Times New Roman" w:hAnsi="Times New Roman" w:cs="Times New Roman"/>
                <w:sz w:val="21"/>
                <w:szCs w:val="21"/>
              </w:rPr>
            </w:pPr>
          </w:p>
        </w:tc>
      </w:tr>
      <w:tr w:rsidR="00FD6FF0" w:rsidRPr="00EF2606" w14:paraId="6667CA98"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vAlign w:val="bottom"/>
          </w:tcPr>
          <w:p w14:paraId="1FC674DD" w14:textId="77777777" w:rsidR="00FD6FF0" w:rsidRPr="00EF2606" w:rsidRDefault="00FD6FF0" w:rsidP="00EF2606">
            <w:pPr>
              <w:jc w:val="center"/>
              <w:rPr>
                <w:rFonts w:ascii="Times New Roman" w:hAnsi="Times New Roman"/>
                <w:sz w:val="14"/>
                <w:szCs w:val="24"/>
              </w:rPr>
            </w:pPr>
          </w:p>
          <w:p w14:paraId="1B7E0C3E" w14:textId="77777777" w:rsidR="00FD6FF0" w:rsidRPr="00EF2606" w:rsidRDefault="00FD6FF0" w:rsidP="00EF2606">
            <w:pPr>
              <w:rPr>
                <w:rFonts w:ascii="Times New Roman" w:hAnsi="Times New Roman"/>
                <w:sz w:val="24"/>
                <w:szCs w:val="24"/>
              </w:rPr>
            </w:pPr>
            <w:r w:rsidRPr="00EF2606">
              <w:rPr>
                <w:rFonts w:ascii="Times New Roman" w:hAnsi="Times New Roman"/>
                <w:sz w:val="24"/>
                <w:szCs w:val="24"/>
              </w:rPr>
              <w:t>Студент</w:t>
            </w:r>
          </w:p>
        </w:tc>
        <w:tc>
          <w:tcPr>
            <w:tcW w:w="3155" w:type="dxa"/>
            <w:gridSpan w:val="3"/>
            <w:tcBorders>
              <w:bottom w:val="single" w:sz="4" w:space="0" w:color="auto"/>
            </w:tcBorders>
            <w:vAlign w:val="bottom"/>
          </w:tcPr>
          <w:p w14:paraId="4DA864B7" w14:textId="77777777" w:rsidR="00FD6FF0" w:rsidRPr="00EF2606" w:rsidRDefault="00FD6FF0" w:rsidP="00EF2606">
            <w:pPr>
              <w:jc w:val="center"/>
              <w:rPr>
                <w:rFonts w:ascii="Times New Roman" w:hAnsi="Times New Roman"/>
                <w:sz w:val="24"/>
                <w:szCs w:val="24"/>
              </w:rPr>
            </w:pPr>
          </w:p>
        </w:tc>
        <w:tc>
          <w:tcPr>
            <w:tcW w:w="567" w:type="dxa"/>
            <w:gridSpan w:val="4"/>
            <w:vAlign w:val="bottom"/>
          </w:tcPr>
          <w:p w14:paraId="502C912D" w14:textId="77777777" w:rsidR="00FD6FF0" w:rsidRPr="00EF2606" w:rsidRDefault="00FD6FF0" w:rsidP="00EF2606">
            <w:pPr>
              <w:jc w:val="center"/>
              <w:rPr>
                <w:rFonts w:ascii="Times New Roman" w:hAnsi="Times New Roman"/>
                <w:sz w:val="24"/>
                <w:szCs w:val="24"/>
              </w:rPr>
            </w:pPr>
          </w:p>
        </w:tc>
        <w:tc>
          <w:tcPr>
            <w:tcW w:w="2659" w:type="dxa"/>
            <w:gridSpan w:val="4"/>
            <w:tcBorders>
              <w:bottom w:val="single" w:sz="4" w:space="0" w:color="auto"/>
            </w:tcBorders>
            <w:vAlign w:val="bottom"/>
          </w:tcPr>
          <w:p w14:paraId="58CA5D3D" w14:textId="77777777" w:rsidR="00FD6FF0" w:rsidRPr="00EF2606" w:rsidRDefault="00FD6FF0" w:rsidP="00EF2606">
            <w:pPr>
              <w:jc w:val="center"/>
              <w:rPr>
                <w:rFonts w:ascii="Times New Roman" w:hAnsi="Times New Roman"/>
                <w:sz w:val="24"/>
                <w:szCs w:val="24"/>
              </w:rPr>
            </w:pPr>
          </w:p>
        </w:tc>
      </w:tr>
      <w:tr w:rsidR="00EF2606" w:rsidRPr="00EF2606" w14:paraId="36BFC704"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tcPr>
          <w:p w14:paraId="36D41677" w14:textId="77777777" w:rsidR="00EF2606" w:rsidRPr="00EF2606" w:rsidRDefault="00EF2606" w:rsidP="00EF2606">
            <w:pPr>
              <w:rPr>
                <w:rFonts w:ascii="Times New Roman" w:hAnsi="Times New Roman"/>
                <w:sz w:val="24"/>
                <w:szCs w:val="24"/>
              </w:rPr>
            </w:pPr>
          </w:p>
        </w:tc>
        <w:tc>
          <w:tcPr>
            <w:tcW w:w="3155" w:type="dxa"/>
            <w:gridSpan w:val="3"/>
          </w:tcPr>
          <w:p w14:paraId="016EA6A1" w14:textId="77777777" w:rsidR="00EF2606" w:rsidRPr="00EF2606" w:rsidRDefault="00EF2606" w:rsidP="00EF2606">
            <w:pPr>
              <w:jc w:val="center"/>
              <w:rPr>
                <w:rFonts w:ascii="Times New Roman" w:hAnsi="Times New Roman"/>
                <w:sz w:val="24"/>
                <w:szCs w:val="24"/>
                <w:vertAlign w:val="superscript"/>
              </w:rPr>
            </w:pPr>
            <w:r w:rsidRPr="00EF2606">
              <w:rPr>
                <w:rFonts w:ascii="Times New Roman" w:hAnsi="Times New Roman"/>
                <w:sz w:val="24"/>
                <w:szCs w:val="24"/>
                <w:vertAlign w:val="superscript"/>
              </w:rPr>
              <w:t>(подпись)</w:t>
            </w:r>
          </w:p>
        </w:tc>
        <w:tc>
          <w:tcPr>
            <w:tcW w:w="567" w:type="dxa"/>
            <w:gridSpan w:val="4"/>
          </w:tcPr>
          <w:p w14:paraId="0CFB2856" w14:textId="77777777" w:rsidR="00EF2606" w:rsidRPr="00EF2606" w:rsidRDefault="00EF2606" w:rsidP="00EF2606">
            <w:pPr>
              <w:jc w:val="center"/>
              <w:rPr>
                <w:rFonts w:ascii="Times New Roman" w:hAnsi="Times New Roman"/>
                <w:sz w:val="24"/>
                <w:szCs w:val="24"/>
                <w:vertAlign w:val="superscript"/>
              </w:rPr>
            </w:pPr>
          </w:p>
        </w:tc>
        <w:tc>
          <w:tcPr>
            <w:tcW w:w="2659" w:type="dxa"/>
            <w:gridSpan w:val="4"/>
          </w:tcPr>
          <w:p w14:paraId="1A47276A" w14:textId="77777777" w:rsidR="00EF2606" w:rsidRPr="00EF2606" w:rsidRDefault="00EF2606" w:rsidP="00EF2606">
            <w:pPr>
              <w:jc w:val="center"/>
              <w:rPr>
                <w:rFonts w:ascii="Times New Roman" w:hAnsi="Times New Roman"/>
                <w:sz w:val="24"/>
                <w:szCs w:val="24"/>
                <w:vertAlign w:val="superscript"/>
              </w:rPr>
            </w:pPr>
            <w:r w:rsidRPr="00EF2606">
              <w:rPr>
                <w:rFonts w:ascii="Times New Roman" w:hAnsi="Times New Roman"/>
                <w:sz w:val="24"/>
                <w:szCs w:val="24"/>
                <w:vertAlign w:val="superscript"/>
              </w:rPr>
              <w:t>(</w:t>
            </w:r>
            <w:proofErr w:type="spellStart"/>
            <w:r w:rsidRPr="00EF2606">
              <w:rPr>
                <w:rFonts w:ascii="Times New Roman" w:hAnsi="Times New Roman"/>
                <w:sz w:val="24"/>
                <w:szCs w:val="24"/>
                <w:vertAlign w:val="superscript"/>
              </w:rPr>
              <w:t>И.О.Фамилия</w:t>
            </w:r>
            <w:proofErr w:type="spellEnd"/>
            <w:r w:rsidRPr="00EF2606">
              <w:rPr>
                <w:rFonts w:ascii="Times New Roman" w:hAnsi="Times New Roman"/>
                <w:sz w:val="24"/>
                <w:szCs w:val="24"/>
                <w:vertAlign w:val="superscript"/>
              </w:rPr>
              <w:t>)</w:t>
            </w:r>
          </w:p>
        </w:tc>
      </w:tr>
      <w:tr w:rsidR="00FD6FF0" w:rsidRPr="00EF2606" w14:paraId="03C2EE67"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tcPr>
          <w:p w14:paraId="7642BACE" w14:textId="77777777" w:rsidR="00FD6FF0" w:rsidRPr="00EF2606" w:rsidRDefault="00FD6FF0" w:rsidP="00EF2606">
            <w:pPr>
              <w:rPr>
                <w:rFonts w:ascii="Times New Roman" w:hAnsi="Times New Roman"/>
                <w:sz w:val="24"/>
                <w:szCs w:val="24"/>
              </w:rPr>
            </w:pPr>
            <w:r w:rsidRPr="00EF2606">
              <w:rPr>
                <w:rFonts w:ascii="Times New Roman" w:hAnsi="Times New Roman"/>
                <w:sz w:val="24"/>
                <w:szCs w:val="24"/>
              </w:rPr>
              <w:t>«___»___________201_г.</w:t>
            </w:r>
          </w:p>
        </w:tc>
        <w:tc>
          <w:tcPr>
            <w:tcW w:w="3190" w:type="dxa"/>
            <w:gridSpan w:val="4"/>
          </w:tcPr>
          <w:p w14:paraId="79056AF7" w14:textId="77777777" w:rsidR="00FD6FF0" w:rsidRPr="00EF2606" w:rsidRDefault="00FD6FF0" w:rsidP="00EF2606">
            <w:pPr>
              <w:jc w:val="center"/>
              <w:rPr>
                <w:rFonts w:ascii="Times New Roman" w:hAnsi="Times New Roman"/>
                <w:sz w:val="24"/>
                <w:szCs w:val="24"/>
              </w:rPr>
            </w:pPr>
          </w:p>
        </w:tc>
        <w:tc>
          <w:tcPr>
            <w:tcW w:w="3191" w:type="dxa"/>
            <w:gridSpan w:val="7"/>
            <w:vAlign w:val="bottom"/>
          </w:tcPr>
          <w:p w14:paraId="5FE588EE" w14:textId="77777777" w:rsidR="00FD6FF0" w:rsidRPr="00EF2606" w:rsidRDefault="00FD6FF0" w:rsidP="00EF2606">
            <w:pPr>
              <w:jc w:val="center"/>
              <w:rPr>
                <w:rFonts w:ascii="Times New Roman" w:hAnsi="Times New Roman"/>
                <w:sz w:val="24"/>
                <w:szCs w:val="24"/>
              </w:rPr>
            </w:pPr>
          </w:p>
        </w:tc>
      </w:tr>
      <w:tr w:rsidR="00EF2606" w:rsidRPr="00EF2606" w14:paraId="00238FF7"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3248" w:type="dxa"/>
            <w:gridSpan w:val="3"/>
            <w:vAlign w:val="bottom"/>
          </w:tcPr>
          <w:p w14:paraId="68409405" w14:textId="77777777" w:rsidR="00EF2606" w:rsidRPr="00EF2606" w:rsidRDefault="00EF2606" w:rsidP="00527E33">
            <w:pPr>
              <w:jc w:val="center"/>
              <w:rPr>
                <w:rFonts w:ascii="Times New Roman" w:hAnsi="Times New Roman"/>
                <w:sz w:val="24"/>
                <w:szCs w:val="24"/>
              </w:rPr>
            </w:pPr>
          </w:p>
          <w:p w14:paraId="107B8346" w14:textId="77777777" w:rsidR="00EF2606" w:rsidRPr="00EF2606" w:rsidRDefault="00EF2606" w:rsidP="00527E33">
            <w:pPr>
              <w:rPr>
                <w:rFonts w:ascii="Times New Roman" w:hAnsi="Times New Roman"/>
                <w:sz w:val="24"/>
                <w:szCs w:val="24"/>
              </w:rPr>
            </w:pPr>
            <w:proofErr w:type="spellStart"/>
            <w:r>
              <w:rPr>
                <w:rFonts w:ascii="Times New Roman" w:hAnsi="Times New Roman"/>
                <w:sz w:val="24"/>
                <w:szCs w:val="24"/>
              </w:rPr>
              <w:t>РуководительВКР</w:t>
            </w:r>
            <w:proofErr w:type="spellEnd"/>
          </w:p>
        </w:tc>
        <w:tc>
          <w:tcPr>
            <w:tcW w:w="3213" w:type="dxa"/>
            <w:gridSpan w:val="4"/>
            <w:tcBorders>
              <w:bottom w:val="single" w:sz="4" w:space="0" w:color="auto"/>
            </w:tcBorders>
            <w:vAlign w:val="bottom"/>
          </w:tcPr>
          <w:p w14:paraId="6D67C6C7" w14:textId="77777777" w:rsidR="00EF2606" w:rsidRPr="00EF2606" w:rsidRDefault="00EF2606" w:rsidP="00527E33">
            <w:pPr>
              <w:jc w:val="center"/>
              <w:rPr>
                <w:rFonts w:ascii="Times New Roman" w:hAnsi="Times New Roman"/>
                <w:sz w:val="24"/>
                <w:szCs w:val="24"/>
              </w:rPr>
            </w:pPr>
          </w:p>
        </w:tc>
        <w:tc>
          <w:tcPr>
            <w:tcW w:w="578" w:type="dxa"/>
            <w:gridSpan w:val="3"/>
            <w:vAlign w:val="bottom"/>
          </w:tcPr>
          <w:p w14:paraId="4141C2E5" w14:textId="77777777" w:rsidR="00EF2606" w:rsidRPr="00EF2606" w:rsidRDefault="00EF2606" w:rsidP="00527E33">
            <w:pPr>
              <w:jc w:val="center"/>
              <w:rPr>
                <w:rFonts w:ascii="Times New Roman" w:hAnsi="Times New Roman"/>
                <w:sz w:val="24"/>
                <w:szCs w:val="24"/>
              </w:rPr>
            </w:pPr>
          </w:p>
        </w:tc>
        <w:tc>
          <w:tcPr>
            <w:tcW w:w="2425" w:type="dxa"/>
            <w:gridSpan w:val="2"/>
            <w:tcBorders>
              <w:bottom w:val="single" w:sz="4" w:space="0" w:color="auto"/>
            </w:tcBorders>
            <w:vAlign w:val="bottom"/>
          </w:tcPr>
          <w:p w14:paraId="12DE95C0" w14:textId="77777777" w:rsidR="00EF2606" w:rsidRPr="00EF2606" w:rsidRDefault="00EF2606" w:rsidP="00527E33">
            <w:pPr>
              <w:jc w:val="center"/>
              <w:rPr>
                <w:rFonts w:ascii="Times New Roman" w:hAnsi="Times New Roman"/>
                <w:sz w:val="24"/>
                <w:szCs w:val="24"/>
              </w:rPr>
            </w:pPr>
          </w:p>
        </w:tc>
      </w:tr>
      <w:tr w:rsidR="00EF2606" w:rsidRPr="00EF2606" w14:paraId="2715F187"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3248" w:type="dxa"/>
            <w:gridSpan w:val="3"/>
          </w:tcPr>
          <w:p w14:paraId="6F56A675" w14:textId="77777777" w:rsidR="00EF2606" w:rsidRPr="00EF2606" w:rsidRDefault="00EF2606" w:rsidP="00527E33">
            <w:pPr>
              <w:rPr>
                <w:rFonts w:ascii="Times New Roman" w:hAnsi="Times New Roman"/>
                <w:sz w:val="24"/>
                <w:szCs w:val="24"/>
              </w:rPr>
            </w:pPr>
          </w:p>
        </w:tc>
        <w:tc>
          <w:tcPr>
            <w:tcW w:w="3213" w:type="dxa"/>
            <w:gridSpan w:val="4"/>
          </w:tcPr>
          <w:p w14:paraId="6A3CCB64" w14:textId="77777777" w:rsidR="00EF2606" w:rsidRPr="00EF2606" w:rsidRDefault="00EF2606" w:rsidP="00527E33">
            <w:pPr>
              <w:jc w:val="center"/>
              <w:rPr>
                <w:rFonts w:ascii="Times New Roman" w:hAnsi="Times New Roman"/>
                <w:sz w:val="24"/>
                <w:szCs w:val="24"/>
                <w:vertAlign w:val="superscript"/>
              </w:rPr>
            </w:pPr>
            <w:r w:rsidRPr="00EF2606">
              <w:rPr>
                <w:rFonts w:ascii="Times New Roman" w:hAnsi="Times New Roman"/>
                <w:sz w:val="24"/>
                <w:szCs w:val="24"/>
                <w:vertAlign w:val="superscript"/>
              </w:rPr>
              <w:t>(подпись)</w:t>
            </w:r>
          </w:p>
        </w:tc>
        <w:tc>
          <w:tcPr>
            <w:tcW w:w="578" w:type="dxa"/>
            <w:gridSpan w:val="3"/>
          </w:tcPr>
          <w:p w14:paraId="3953B157" w14:textId="77777777" w:rsidR="00EF2606" w:rsidRPr="00EF2606" w:rsidRDefault="00EF2606" w:rsidP="00527E33">
            <w:pPr>
              <w:jc w:val="center"/>
              <w:rPr>
                <w:rFonts w:ascii="Times New Roman" w:hAnsi="Times New Roman"/>
                <w:sz w:val="24"/>
                <w:szCs w:val="24"/>
                <w:vertAlign w:val="superscript"/>
              </w:rPr>
            </w:pPr>
          </w:p>
        </w:tc>
        <w:tc>
          <w:tcPr>
            <w:tcW w:w="2425" w:type="dxa"/>
            <w:gridSpan w:val="2"/>
          </w:tcPr>
          <w:p w14:paraId="5AC733AA" w14:textId="77777777" w:rsidR="00EF2606" w:rsidRPr="00EF2606" w:rsidRDefault="00EF2606" w:rsidP="00527E33">
            <w:pPr>
              <w:jc w:val="center"/>
              <w:rPr>
                <w:rFonts w:ascii="Times New Roman" w:hAnsi="Times New Roman"/>
                <w:sz w:val="24"/>
                <w:szCs w:val="24"/>
                <w:vertAlign w:val="superscript"/>
              </w:rPr>
            </w:pPr>
            <w:r w:rsidRPr="00EF2606">
              <w:rPr>
                <w:rFonts w:ascii="Times New Roman" w:hAnsi="Times New Roman"/>
                <w:sz w:val="24"/>
                <w:szCs w:val="24"/>
                <w:vertAlign w:val="superscript"/>
              </w:rPr>
              <w:t>(</w:t>
            </w:r>
            <w:proofErr w:type="spellStart"/>
            <w:r w:rsidRPr="00EF2606">
              <w:rPr>
                <w:rFonts w:ascii="Times New Roman" w:hAnsi="Times New Roman"/>
                <w:sz w:val="24"/>
                <w:szCs w:val="24"/>
                <w:vertAlign w:val="superscript"/>
              </w:rPr>
              <w:t>И.О.Фамилия</w:t>
            </w:r>
            <w:proofErr w:type="spellEnd"/>
            <w:r w:rsidRPr="00EF2606">
              <w:rPr>
                <w:rFonts w:ascii="Times New Roman" w:hAnsi="Times New Roman"/>
                <w:sz w:val="24"/>
                <w:szCs w:val="24"/>
                <w:vertAlign w:val="superscript"/>
              </w:rPr>
              <w:t>)</w:t>
            </w:r>
          </w:p>
        </w:tc>
      </w:tr>
      <w:tr w:rsidR="00EF2606" w:rsidRPr="00EF2606" w14:paraId="3800C385" w14:textId="77777777" w:rsidTr="0015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3248" w:type="dxa"/>
            <w:gridSpan w:val="3"/>
          </w:tcPr>
          <w:p w14:paraId="0FDF89AF" w14:textId="77777777" w:rsidR="00EF2606" w:rsidRPr="00EF2606" w:rsidRDefault="00EF2606" w:rsidP="00527E33">
            <w:pPr>
              <w:rPr>
                <w:rFonts w:ascii="Times New Roman" w:hAnsi="Times New Roman"/>
                <w:sz w:val="24"/>
                <w:szCs w:val="24"/>
              </w:rPr>
            </w:pPr>
            <w:r w:rsidRPr="00EF2606">
              <w:rPr>
                <w:rFonts w:ascii="Times New Roman" w:hAnsi="Times New Roman"/>
                <w:sz w:val="24"/>
                <w:szCs w:val="24"/>
              </w:rPr>
              <w:t>«___»___________201_г.</w:t>
            </w:r>
          </w:p>
        </w:tc>
        <w:tc>
          <w:tcPr>
            <w:tcW w:w="3249" w:type="dxa"/>
            <w:gridSpan w:val="5"/>
          </w:tcPr>
          <w:p w14:paraId="0DB1B68D" w14:textId="77777777" w:rsidR="00EF2606" w:rsidRPr="00EF2606" w:rsidRDefault="00EF2606" w:rsidP="00527E33">
            <w:pPr>
              <w:jc w:val="center"/>
              <w:rPr>
                <w:rFonts w:ascii="Times New Roman" w:hAnsi="Times New Roman"/>
                <w:sz w:val="24"/>
                <w:szCs w:val="24"/>
              </w:rPr>
            </w:pPr>
          </w:p>
        </w:tc>
        <w:tc>
          <w:tcPr>
            <w:tcW w:w="2967" w:type="dxa"/>
            <w:gridSpan w:val="4"/>
            <w:vAlign w:val="bottom"/>
          </w:tcPr>
          <w:p w14:paraId="75B4E6A2" w14:textId="77777777" w:rsidR="00EF2606" w:rsidRPr="00EF2606" w:rsidRDefault="00EF2606" w:rsidP="00527E33">
            <w:pPr>
              <w:jc w:val="center"/>
              <w:rPr>
                <w:rFonts w:ascii="Times New Roman" w:hAnsi="Times New Roman"/>
                <w:sz w:val="24"/>
                <w:szCs w:val="24"/>
              </w:rPr>
            </w:pPr>
          </w:p>
        </w:tc>
      </w:tr>
    </w:tbl>
    <w:p w14:paraId="51A94D48" w14:textId="6706B69E" w:rsidR="00872B6C" w:rsidRDefault="00872B6C" w:rsidP="00872B6C">
      <w:pPr>
        <w:pStyle w:val="2"/>
        <w:spacing w:line="240" w:lineRule="auto"/>
        <w:jc w:val="right"/>
        <w:rPr>
          <w:lang w:val="en-US"/>
        </w:rPr>
      </w:pPr>
      <w:bookmarkStart w:id="19" w:name="_Toc531176002"/>
      <w:r w:rsidRPr="00061E24">
        <w:rPr>
          <w:b w:val="0"/>
        </w:rPr>
        <w:lastRenderedPageBreak/>
        <w:t>Приложение</w:t>
      </w:r>
      <w:r>
        <w:rPr>
          <w:b w:val="0"/>
        </w:rPr>
        <w:t xml:space="preserve"> </w:t>
      </w:r>
      <w:r w:rsidRPr="00061E24">
        <w:rPr>
          <w:b w:val="0"/>
        </w:rPr>
        <w:t>6</w:t>
      </w:r>
    </w:p>
    <w:p w14:paraId="78E7841E" w14:textId="77777777" w:rsidR="00872B6C" w:rsidRPr="00061E24" w:rsidRDefault="00872B6C" w:rsidP="00872B6C">
      <w:pPr>
        <w:pStyle w:val="2"/>
        <w:spacing w:line="240" w:lineRule="auto"/>
        <w:rPr>
          <w:b w:val="0"/>
        </w:rPr>
      </w:pPr>
      <w:r w:rsidRPr="00785B5E">
        <w:t>Отзыв руководителя</w:t>
      </w:r>
    </w:p>
    <w:bookmarkEnd w:id="19"/>
    <w:p w14:paraId="1059AA19" w14:textId="5F977D28" w:rsidR="00117BD4" w:rsidRPr="00061E24" w:rsidRDefault="00117BD4" w:rsidP="00061E24">
      <w:pPr>
        <w:pStyle w:val="2"/>
        <w:spacing w:line="240" w:lineRule="auto"/>
        <w:jc w:val="right"/>
        <w:rPr>
          <w:b w:val="0"/>
        </w:rPr>
      </w:pPr>
    </w:p>
    <w:tbl>
      <w:tblPr>
        <w:tblStyle w:val="a5"/>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42"/>
        <w:gridCol w:w="567"/>
        <w:gridCol w:w="283"/>
        <w:gridCol w:w="178"/>
        <w:gridCol w:w="284"/>
        <w:gridCol w:w="247"/>
        <w:gridCol w:w="2021"/>
        <w:gridCol w:w="283"/>
        <w:gridCol w:w="1701"/>
        <w:gridCol w:w="425"/>
        <w:gridCol w:w="2019"/>
        <w:gridCol w:w="73"/>
      </w:tblGrid>
      <w:tr w:rsidR="00D306B7" w14:paraId="5781A9B4" w14:textId="77777777" w:rsidTr="00074574">
        <w:trPr>
          <w:gridAfter w:val="1"/>
          <w:wAfter w:w="73" w:type="dxa"/>
          <w:jc w:val="center"/>
        </w:trPr>
        <w:tc>
          <w:tcPr>
            <w:tcW w:w="9498" w:type="dxa"/>
            <w:gridSpan w:val="12"/>
            <w:tcBorders>
              <w:top w:val="nil"/>
              <w:left w:val="nil"/>
              <w:bottom w:val="thinThickSmallGap" w:sz="24" w:space="0" w:color="auto"/>
              <w:right w:val="nil"/>
            </w:tcBorders>
          </w:tcPr>
          <w:p w14:paraId="5ADF4052" w14:textId="77777777" w:rsidR="00D306B7" w:rsidRDefault="00D306B7" w:rsidP="00527E33">
            <w:pPr>
              <w:jc w:val="center"/>
              <w:rPr>
                <w:rFonts w:ascii="Times New Roman" w:hAnsi="Times New Roman" w:cs="Times New Roman"/>
                <w:b/>
                <w:sz w:val="25"/>
                <w:szCs w:val="25"/>
              </w:rPr>
            </w:pPr>
            <w:r w:rsidRPr="009F31D0">
              <w:rPr>
                <w:noProof/>
                <w:lang w:eastAsia="ru-RU"/>
              </w:rPr>
              <w:drawing>
                <wp:inline distT="0" distB="0" distL="0" distR="0" wp14:anchorId="4EBD0991" wp14:editId="4524DCD0">
                  <wp:extent cx="403225" cy="664210"/>
                  <wp:effectExtent l="0" t="0" r="0" b="0"/>
                  <wp:docPr id="4"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54" cstate="print">
                            <a:extLst>
                              <a:ext uri="{28A0092B-C50C-407E-A947-70E740481C1C}">
                                <a14:useLocalDpi xmlns:a14="http://schemas.microsoft.com/office/drawing/2010/main" val="0"/>
                              </a:ext>
                            </a:extLst>
                          </a:blip>
                          <a:srcRect r="80949"/>
                          <a:stretch>
                            <a:fillRect/>
                          </a:stretch>
                        </pic:blipFill>
                        <pic:spPr bwMode="auto">
                          <a:xfrm>
                            <a:off x="0" y="0"/>
                            <a:ext cx="403225" cy="664210"/>
                          </a:xfrm>
                          <a:prstGeom prst="rect">
                            <a:avLst/>
                          </a:prstGeom>
                          <a:noFill/>
                        </pic:spPr>
                      </pic:pic>
                    </a:graphicData>
                  </a:graphic>
                </wp:inline>
              </w:drawing>
            </w:r>
          </w:p>
          <w:p w14:paraId="41B36F51" w14:textId="7AEC33D5" w:rsidR="00D306B7" w:rsidRPr="004E5D22" w:rsidRDefault="00EA047E" w:rsidP="00527E33">
            <w:pPr>
              <w:jc w:val="center"/>
              <w:rPr>
                <w:rFonts w:ascii="Times New Roman" w:hAnsi="Times New Roman" w:cs="Times New Roman"/>
                <w:sz w:val="24"/>
                <w:szCs w:val="24"/>
              </w:rPr>
            </w:pPr>
            <w:r w:rsidRPr="00EA047E">
              <w:rPr>
                <w:rFonts w:ascii="Times New Roman" w:hAnsi="Times New Roman" w:cs="Times New Roman"/>
                <w:sz w:val="24"/>
                <w:szCs w:val="24"/>
              </w:rPr>
              <w:t>МИНИСТЕРСТВО  НАУКИ И ВЫСШЕГО ОБРАЗОВАНИЯ РОССИЙСКОЙ ФЕДЕРАЦИИ</w:t>
            </w:r>
          </w:p>
          <w:p w14:paraId="1BC254FD" w14:textId="77777777" w:rsidR="00D306B7" w:rsidRPr="00D306B7" w:rsidRDefault="00D306B7" w:rsidP="00527E33">
            <w:pPr>
              <w:pStyle w:val="af9"/>
              <w:jc w:val="center"/>
              <w:rPr>
                <w:rFonts w:ascii="Times New Roman" w:hAnsi="Times New Roman"/>
                <w:szCs w:val="24"/>
              </w:rPr>
            </w:pPr>
            <w:r w:rsidRPr="00D306B7">
              <w:rPr>
                <w:rFonts w:ascii="Times New Roman" w:hAnsi="Times New Roman"/>
                <w:szCs w:val="24"/>
              </w:rPr>
              <w:t>Федеральное</w:t>
            </w:r>
            <w:r w:rsidR="001519E4">
              <w:rPr>
                <w:rFonts w:ascii="Times New Roman" w:hAnsi="Times New Roman"/>
                <w:szCs w:val="24"/>
              </w:rPr>
              <w:t xml:space="preserve"> </w:t>
            </w:r>
            <w:r w:rsidRPr="00D306B7">
              <w:rPr>
                <w:rFonts w:ascii="Times New Roman" w:hAnsi="Times New Roman"/>
                <w:szCs w:val="24"/>
              </w:rPr>
              <w:t>государственное</w:t>
            </w:r>
            <w:r w:rsidR="001519E4">
              <w:rPr>
                <w:rFonts w:ascii="Times New Roman" w:hAnsi="Times New Roman"/>
                <w:szCs w:val="24"/>
              </w:rPr>
              <w:t xml:space="preserve"> </w:t>
            </w:r>
            <w:r w:rsidRPr="00D306B7">
              <w:rPr>
                <w:rFonts w:ascii="Times New Roman" w:hAnsi="Times New Roman"/>
                <w:szCs w:val="24"/>
              </w:rPr>
              <w:t>автономное</w:t>
            </w:r>
            <w:r w:rsidR="001519E4">
              <w:rPr>
                <w:rFonts w:ascii="Times New Roman" w:hAnsi="Times New Roman"/>
                <w:szCs w:val="24"/>
              </w:rPr>
              <w:t xml:space="preserve"> </w:t>
            </w:r>
            <w:r w:rsidRPr="00D306B7">
              <w:rPr>
                <w:rFonts w:ascii="Times New Roman" w:hAnsi="Times New Roman"/>
                <w:szCs w:val="24"/>
              </w:rPr>
              <w:t>образовательное</w:t>
            </w:r>
            <w:r w:rsidR="001519E4">
              <w:rPr>
                <w:rFonts w:ascii="Times New Roman" w:hAnsi="Times New Roman"/>
                <w:szCs w:val="24"/>
              </w:rPr>
              <w:t xml:space="preserve"> </w:t>
            </w:r>
            <w:r w:rsidRPr="00D306B7">
              <w:rPr>
                <w:rFonts w:ascii="Times New Roman" w:hAnsi="Times New Roman"/>
                <w:szCs w:val="24"/>
              </w:rPr>
              <w:t>учреждение</w:t>
            </w:r>
            <w:r w:rsidR="001519E4">
              <w:rPr>
                <w:rFonts w:ascii="Times New Roman" w:hAnsi="Times New Roman"/>
                <w:szCs w:val="24"/>
              </w:rPr>
              <w:t xml:space="preserve"> </w:t>
            </w:r>
            <w:r w:rsidRPr="00D306B7">
              <w:rPr>
                <w:rFonts w:ascii="Times New Roman" w:hAnsi="Times New Roman"/>
                <w:szCs w:val="24"/>
              </w:rPr>
              <w:t>высшего</w:t>
            </w:r>
            <w:r w:rsidR="001519E4">
              <w:rPr>
                <w:rFonts w:ascii="Times New Roman" w:hAnsi="Times New Roman"/>
                <w:szCs w:val="24"/>
              </w:rPr>
              <w:t xml:space="preserve"> </w:t>
            </w:r>
            <w:r w:rsidRPr="00D306B7">
              <w:rPr>
                <w:rFonts w:ascii="Times New Roman" w:hAnsi="Times New Roman"/>
                <w:szCs w:val="24"/>
              </w:rPr>
              <w:t>образования</w:t>
            </w:r>
          </w:p>
          <w:p w14:paraId="09432A3B" w14:textId="77777777" w:rsidR="00D306B7" w:rsidRPr="00ED4151" w:rsidRDefault="00ED4151" w:rsidP="00527E33">
            <w:pPr>
              <w:jc w:val="center"/>
              <w:rPr>
                <w:rFonts w:ascii="Times New Roman" w:hAnsi="Times New Roman" w:cs="Times New Roman"/>
                <w:b/>
                <w:sz w:val="24"/>
                <w:szCs w:val="24"/>
              </w:rPr>
            </w:pPr>
            <w:r>
              <w:rPr>
                <w:rFonts w:ascii="Times New Roman" w:hAnsi="Times New Roman" w:cs="Times New Roman"/>
                <w:b/>
                <w:sz w:val="24"/>
                <w:szCs w:val="24"/>
              </w:rPr>
              <w:t>«</w:t>
            </w:r>
            <w:r w:rsidR="00D306B7" w:rsidRPr="00ED4151">
              <w:rPr>
                <w:rFonts w:ascii="Times New Roman" w:hAnsi="Times New Roman" w:cs="Times New Roman"/>
                <w:b/>
                <w:sz w:val="24"/>
                <w:szCs w:val="24"/>
              </w:rPr>
              <w:t>Дальневосточный</w:t>
            </w:r>
            <w:r w:rsidR="001519E4">
              <w:rPr>
                <w:rFonts w:ascii="Times New Roman" w:hAnsi="Times New Roman" w:cs="Times New Roman"/>
                <w:b/>
                <w:sz w:val="24"/>
                <w:szCs w:val="24"/>
              </w:rPr>
              <w:t xml:space="preserve"> </w:t>
            </w:r>
            <w:r w:rsidR="00D306B7" w:rsidRPr="00ED4151">
              <w:rPr>
                <w:rFonts w:ascii="Times New Roman" w:hAnsi="Times New Roman" w:cs="Times New Roman"/>
                <w:b/>
                <w:sz w:val="24"/>
                <w:szCs w:val="24"/>
              </w:rPr>
              <w:t>федеральный</w:t>
            </w:r>
            <w:r w:rsidR="001519E4">
              <w:rPr>
                <w:rFonts w:ascii="Times New Roman" w:hAnsi="Times New Roman" w:cs="Times New Roman"/>
                <w:b/>
                <w:sz w:val="24"/>
                <w:szCs w:val="24"/>
              </w:rPr>
              <w:t xml:space="preserve"> </w:t>
            </w:r>
            <w:r w:rsidR="00D306B7" w:rsidRPr="00ED4151">
              <w:rPr>
                <w:rFonts w:ascii="Times New Roman" w:hAnsi="Times New Roman" w:cs="Times New Roman"/>
                <w:b/>
                <w:sz w:val="24"/>
                <w:szCs w:val="24"/>
              </w:rPr>
              <w:t>университет</w:t>
            </w:r>
            <w:r>
              <w:rPr>
                <w:rFonts w:ascii="Times New Roman" w:hAnsi="Times New Roman" w:cs="Times New Roman"/>
                <w:b/>
                <w:sz w:val="24"/>
                <w:szCs w:val="24"/>
              </w:rPr>
              <w:t>»</w:t>
            </w:r>
          </w:p>
          <w:p w14:paraId="70B7D560" w14:textId="77777777" w:rsidR="00D306B7" w:rsidRDefault="00D306B7" w:rsidP="00527E33">
            <w:pPr>
              <w:jc w:val="center"/>
              <w:rPr>
                <w:rFonts w:ascii="Times New Roman" w:hAnsi="Times New Roman" w:cs="Times New Roman"/>
                <w:b/>
                <w:sz w:val="18"/>
                <w:szCs w:val="28"/>
              </w:rPr>
            </w:pPr>
            <w:r w:rsidRPr="00ED4151">
              <w:rPr>
                <w:rFonts w:ascii="Times New Roman" w:hAnsi="Times New Roman" w:cs="Times New Roman"/>
                <w:b/>
                <w:sz w:val="24"/>
                <w:szCs w:val="24"/>
              </w:rPr>
              <w:t>(ДВФУ)</w:t>
            </w:r>
          </w:p>
        </w:tc>
      </w:tr>
      <w:tr w:rsidR="00D306B7" w14:paraId="5EB9D282" w14:textId="77777777" w:rsidTr="00074574">
        <w:trPr>
          <w:gridAfter w:val="1"/>
          <w:wAfter w:w="73" w:type="dxa"/>
          <w:jc w:val="center"/>
        </w:trPr>
        <w:tc>
          <w:tcPr>
            <w:tcW w:w="9498" w:type="dxa"/>
            <w:gridSpan w:val="12"/>
            <w:hideMark/>
          </w:tcPr>
          <w:p w14:paraId="2458328A" w14:textId="77777777" w:rsidR="00D306B7" w:rsidRPr="00527E33" w:rsidRDefault="00D306B7" w:rsidP="00527E33">
            <w:pPr>
              <w:pStyle w:val="af9"/>
              <w:rPr>
                <w:sz w:val="24"/>
                <w:szCs w:val="24"/>
              </w:rPr>
            </w:pPr>
          </w:p>
          <w:p w14:paraId="66978AEF" w14:textId="77777777" w:rsidR="00D306B7" w:rsidRPr="00527E33" w:rsidRDefault="00D306B7" w:rsidP="00527E33">
            <w:pPr>
              <w:widowControl w:val="0"/>
              <w:jc w:val="center"/>
              <w:rPr>
                <w:rFonts w:ascii="Times New Roman" w:hAnsi="Times New Roman" w:cs="Times New Roman"/>
                <w:b/>
                <w:sz w:val="24"/>
                <w:szCs w:val="24"/>
              </w:rPr>
            </w:pPr>
            <w:r w:rsidRPr="00527E33">
              <w:rPr>
                <w:rFonts w:ascii="Times New Roman" w:hAnsi="Times New Roman" w:cs="Times New Roman"/>
                <w:b/>
                <w:bCs/>
                <w:sz w:val="24"/>
                <w:szCs w:val="24"/>
                <w:lang w:eastAsia="ru-RU"/>
              </w:rPr>
              <w:t>ШКОЛА</w:t>
            </w:r>
            <w:r w:rsidR="001519E4">
              <w:rPr>
                <w:rFonts w:ascii="Times New Roman" w:hAnsi="Times New Roman" w:cs="Times New Roman"/>
                <w:b/>
                <w:bCs/>
                <w:sz w:val="24"/>
                <w:szCs w:val="24"/>
                <w:lang w:eastAsia="ru-RU"/>
              </w:rPr>
              <w:t xml:space="preserve"> </w:t>
            </w:r>
            <w:r w:rsidRPr="00527E33">
              <w:rPr>
                <w:rFonts w:ascii="Times New Roman" w:hAnsi="Times New Roman" w:cs="Times New Roman"/>
                <w:b/>
                <w:bCs/>
                <w:sz w:val="24"/>
                <w:szCs w:val="24"/>
                <w:lang w:eastAsia="ru-RU"/>
              </w:rPr>
              <w:t>ЭКОНОМИКИ</w:t>
            </w:r>
            <w:r w:rsidR="001519E4">
              <w:rPr>
                <w:rFonts w:ascii="Times New Roman" w:hAnsi="Times New Roman" w:cs="Times New Roman"/>
                <w:b/>
                <w:bCs/>
                <w:sz w:val="24"/>
                <w:szCs w:val="24"/>
                <w:lang w:eastAsia="ru-RU"/>
              </w:rPr>
              <w:t xml:space="preserve"> </w:t>
            </w:r>
            <w:r w:rsidRPr="00527E33">
              <w:rPr>
                <w:rFonts w:ascii="Times New Roman" w:hAnsi="Times New Roman" w:cs="Times New Roman"/>
                <w:b/>
                <w:bCs/>
                <w:sz w:val="24"/>
                <w:szCs w:val="24"/>
                <w:lang w:eastAsia="ru-RU"/>
              </w:rPr>
              <w:t>И</w:t>
            </w:r>
            <w:r w:rsidR="001519E4">
              <w:rPr>
                <w:rFonts w:ascii="Times New Roman" w:hAnsi="Times New Roman" w:cs="Times New Roman"/>
                <w:b/>
                <w:bCs/>
                <w:sz w:val="24"/>
                <w:szCs w:val="24"/>
                <w:lang w:eastAsia="ru-RU"/>
              </w:rPr>
              <w:t xml:space="preserve"> </w:t>
            </w:r>
            <w:r w:rsidRPr="00527E33">
              <w:rPr>
                <w:rFonts w:ascii="Times New Roman" w:hAnsi="Times New Roman" w:cs="Times New Roman"/>
                <w:b/>
                <w:bCs/>
                <w:sz w:val="24"/>
                <w:szCs w:val="24"/>
                <w:lang w:eastAsia="ru-RU"/>
              </w:rPr>
              <w:t>МЕНЕДЖМЕНТА</w:t>
            </w:r>
          </w:p>
        </w:tc>
      </w:tr>
      <w:tr w:rsidR="00D306B7" w:rsidRPr="007306B7" w14:paraId="01117ABE" w14:textId="77777777" w:rsidTr="00074574">
        <w:trPr>
          <w:gridAfter w:val="1"/>
          <w:wAfter w:w="73" w:type="dxa"/>
          <w:jc w:val="center"/>
        </w:trPr>
        <w:tc>
          <w:tcPr>
            <w:tcW w:w="9498" w:type="dxa"/>
            <w:gridSpan w:val="12"/>
            <w:hideMark/>
          </w:tcPr>
          <w:p w14:paraId="19CD9D58" w14:textId="77777777" w:rsidR="00D306B7" w:rsidRPr="00527E33" w:rsidRDefault="00D306B7" w:rsidP="00527E33">
            <w:pPr>
              <w:jc w:val="center"/>
              <w:rPr>
                <w:rFonts w:ascii="Times New Roman" w:hAnsi="Times New Roman" w:cs="Times New Roman"/>
                <w:b/>
                <w:sz w:val="24"/>
                <w:szCs w:val="24"/>
              </w:rPr>
            </w:pPr>
          </w:p>
          <w:p w14:paraId="001A03D4" w14:textId="77777777" w:rsidR="00D306B7" w:rsidRPr="00527E33" w:rsidRDefault="00D306B7" w:rsidP="001519E4">
            <w:pPr>
              <w:jc w:val="center"/>
              <w:rPr>
                <w:rFonts w:ascii="Times New Roman" w:hAnsi="Times New Roman" w:cs="Times New Roman"/>
                <w:b/>
                <w:sz w:val="24"/>
                <w:szCs w:val="24"/>
              </w:rPr>
            </w:pPr>
            <w:r w:rsidRPr="00527E33">
              <w:rPr>
                <w:rFonts w:ascii="Times New Roman" w:hAnsi="Times New Roman" w:cs="Times New Roman"/>
                <w:b/>
                <w:sz w:val="24"/>
                <w:szCs w:val="24"/>
              </w:rPr>
              <w:t>Кафедра</w:t>
            </w:r>
            <w:r w:rsidR="001519E4">
              <w:rPr>
                <w:rFonts w:ascii="Times New Roman" w:hAnsi="Times New Roman" w:cs="Times New Roman"/>
                <w:b/>
                <w:sz w:val="24"/>
                <w:szCs w:val="24"/>
              </w:rPr>
              <w:t xml:space="preserve"> сервиса и туризма</w:t>
            </w:r>
          </w:p>
        </w:tc>
      </w:tr>
      <w:tr w:rsidR="00D306B7" w14:paraId="565FB776" w14:textId="77777777" w:rsidTr="00074574">
        <w:trPr>
          <w:gridAfter w:val="1"/>
          <w:wAfter w:w="73" w:type="dxa"/>
          <w:jc w:val="center"/>
        </w:trPr>
        <w:tc>
          <w:tcPr>
            <w:tcW w:w="9498" w:type="dxa"/>
            <w:gridSpan w:val="12"/>
          </w:tcPr>
          <w:p w14:paraId="169E6A46" w14:textId="77777777" w:rsidR="00D306B7" w:rsidRPr="00527E33" w:rsidRDefault="00D306B7" w:rsidP="00527E33">
            <w:pPr>
              <w:jc w:val="center"/>
              <w:rPr>
                <w:rFonts w:ascii="Times New Roman" w:hAnsi="Times New Roman" w:cs="Times New Roman"/>
                <w:b/>
                <w:sz w:val="24"/>
                <w:szCs w:val="24"/>
              </w:rPr>
            </w:pPr>
          </w:p>
        </w:tc>
      </w:tr>
      <w:tr w:rsidR="00D306B7" w14:paraId="04F862AB" w14:textId="77777777" w:rsidTr="00074574">
        <w:trPr>
          <w:gridAfter w:val="1"/>
          <w:wAfter w:w="73" w:type="dxa"/>
          <w:jc w:val="center"/>
        </w:trPr>
        <w:tc>
          <w:tcPr>
            <w:tcW w:w="9498" w:type="dxa"/>
            <w:gridSpan w:val="12"/>
            <w:hideMark/>
          </w:tcPr>
          <w:p w14:paraId="310E1996" w14:textId="77777777" w:rsidR="00D306B7" w:rsidRPr="00527E33" w:rsidRDefault="00D306B7" w:rsidP="00527E33">
            <w:pPr>
              <w:jc w:val="center"/>
              <w:rPr>
                <w:rFonts w:ascii="Times New Roman" w:hAnsi="Times New Roman" w:cs="Times New Roman"/>
                <w:b/>
                <w:sz w:val="24"/>
                <w:szCs w:val="24"/>
              </w:rPr>
            </w:pPr>
            <w:r w:rsidRPr="00527E33">
              <w:rPr>
                <w:rFonts w:ascii="Times New Roman" w:hAnsi="Times New Roman" w:cs="Times New Roman"/>
                <w:b/>
                <w:sz w:val="24"/>
                <w:szCs w:val="24"/>
              </w:rPr>
              <w:t>ОТЗЫВ</w:t>
            </w:r>
            <w:r w:rsidR="001519E4">
              <w:rPr>
                <w:rFonts w:ascii="Times New Roman" w:hAnsi="Times New Roman" w:cs="Times New Roman"/>
                <w:b/>
                <w:sz w:val="24"/>
                <w:szCs w:val="24"/>
              </w:rPr>
              <w:t xml:space="preserve"> </w:t>
            </w:r>
            <w:r w:rsidRPr="00527E33">
              <w:rPr>
                <w:rFonts w:ascii="Times New Roman" w:hAnsi="Times New Roman" w:cs="Times New Roman"/>
                <w:b/>
                <w:sz w:val="24"/>
                <w:szCs w:val="24"/>
              </w:rPr>
              <w:t>РУКОВОДИТЕЛЯ</w:t>
            </w:r>
          </w:p>
        </w:tc>
      </w:tr>
      <w:tr w:rsidR="00D306B7" w14:paraId="0B933159" w14:textId="77777777" w:rsidTr="00074574">
        <w:trPr>
          <w:gridAfter w:val="1"/>
          <w:wAfter w:w="73" w:type="dxa"/>
          <w:jc w:val="center"/>
        </w:trPr>
        <w:tc>
          <w:tcPr>
            <w:tcW w:w="9498" w:type="dxa"/>
            <w:gridSpan w:val="12"/>
            <w:tcBorders>
              <w:top w:val="nil"/>
              <w:left w:val="nil"/>
              <w:right w:val="nil"/>
            </w:tcBorders>
            <w:hideMark/>
          </w:tcPr>
          <w:p w14:paraId="47EDDF10" w14:textId="77777777" w:rsidR="00D306B7" w:rsidRPr="00527E33" w:rsidRDefault="001519E4" w:rsidP="001519E4">
            <w:pPr>
              <w:jc w:val="center"/>
              <w:rPr>
                <w:rFonts w:ascii="Times New Roman" w:eastAsia="Calibri" w:hAnsi="Times New Roman" w:cs="Times New Roman"/>
                <w:sz w:val="24"/>
                <w:szCs w:val="24"/>
              </w:rPr>
            </w:pPr>
            <w:r w:rsidRPr="00527E33">
              <w:rPr>
                <w:rFonts w:ascii="Times New Roman" w:eastAsia="Calibri" w:hAnsi="Times New Roman" w:cs="Times New Roman"/>
                <w:sz w:val="24"/>
                <w:szCs w:val="24"/>
              </w:rPr>
              <w:t>н</w:t>
            </w:r>
            <w:r w:rsidR="00D306B7" w:rsidRPr="00527E33">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D306B7" w:rsidRPr="00527E33">
              <w:rPr>
                <w:rFonts w:ascii="Times New Roman" w:eastAsia="Calibri" w:hAnsi="Times New Roman" w:cs="Times New Roman"/>
                <w:sz w:val="24"/>
                <w:szCs w:val="24"/>
              </w:rPr>
              <w:t>выпускную</w:t>
            </w:r>
            <w:r>
              <w:rPr>
                <w:rFonts w:ascii="Times New Roman" w:eastAsia="Calibri" w:hAnsi="Times New Roman" w:cs="Times New Roman"/>
                <w:sz w:val="24"/>
                <w:szCs w:val="24"/>
              </w:rPr>
              <w:t xml:space="preserve"> </w:t>
            </w:r>
            <w:r w:rsidR="00D306B7" w:rsidRPr="00527E33">
              <w:rPr>
                <w:rFonts w:ascii="Times New Roman" w:eastAsia="Calibri" w:hAnsi="Times New Roman" w:cs="Times New Roman"/>
                <w:sz w:val="24"/>
                <w:szCs w:val="24"/>
              </w:rPr>
              <w:t>квалификационную</w:t>
            </w:r>
            <w:r>
              <w:rPr>
                <w:rFonts w:ascii="Times New Roman" w:eastAsia="Calibri" w:hAnsi="Times New Roman" w:cs="Times New Roman"/>
                <w:sz w:val="24"/>
                <w:szCs w:val="24"/>
              </w:rPr>
              <w:t xml:space="preserve"> работу </w:t>
            </w:r>
            <w:r w:rsidR="00D306B7" w:rsidRPr="00527E33">
              <w:rPr>
                <w:rFonts w:ascii="Times New Roman" w:eastAsia="Calibri" w:hAnsi="Times New Roman" w:cs="Times New Roman"/>
                <w:sz w:val="24"/>
                <w:szCs w:val="24"/>
              </w:rPr>
              <w:t>студент</w:t>
            </w:r>
            <w:proofErr w:type="gramStart"/>
            <w:r w:rsidR="00D306B7" w:rsidRPr="00527E33">
              <w:rPr>
                <w:rFonts w:ascii="Times New Roman" w:eastAsia="Calibri" w:hAnsi="Times New Roman" w:cs="Times New Roman"/>
                <w:sz w:val="24"/>
                <w:szCs w:val="24"/>
              </w:rPr>
              <w:t>а(</w:t>
            </w:r>
            <w:proofErr w:type="spellStart"/>
            <w:proofErr w:type="gramEnd"/>
            <w:r w:rsidR="00D306B7" w:rsidRPr="00527E33">
              <w:rPr>
                <w:rFonts w:ascii="Times New Roman" w:eastAsia="Calibri" w:hAnsi="Times New Roman" w:cs="Times New Roman"/>
                <w:sz w:val="24"/>
                <w:szCs w:val="24"/>
              </w:rPr>
              <w:t>ки</w:t>
            </w:r>
            <w:proofErr w:type="spellEnd"/>
            <w:r w:rsidR="00D306B7" w:rsidRPr="00527E33">
              <w:rPr>
                <w:rFonts w:ascii="Times New Roman" w:eastAsia="Calibri" w:hAnsi="Times New Roman" w:cs="Times New Roman"/>
                <w:sz w:val="24"/>
                <w:szCs w:val="24"/>
              </w:rPr>
              <w:t>)</w:t>
            </w:r>
          </w:p>
        </w:tc>
      </w:tr>
      <w:tr w:rsidR="00D306B7" w14:paraId="20B8A041" w14:textId="77777777" w:rsidTr="00074574">
        <w:trPr>
          <w:gridAfter w:val="1"/>
          <w:wAfter w:w="73" w:type="dxa"/>
          <w:jc w:val="center"/>
        </w:trPr>
        <w:tc>
          <w:tcPr>
            <w:tcW w:w="9498" w:type="dxa"/>
            <w:gridSpan w:val="12"/>
            <w:tcBorders>
              <w:top w:val="nil"/>
              <w:left w:val="nil"/>
              <w:bottom w:val="single" w:sz="4" w:space="0" w:color="auto"/>
              <w:right w:val="nil"/>
            </w:tcBorders>
          </w:tcPr>
          <w:p w14:paraId="28D8D037" w14:textId="77777777" w:rsidR="00D306B7" w:rsidRPr="00070C3C" w:rsidRDefault="00D306B7" w:rsidP="00527E33">
            <w:pPr>
              <w:jc w:val="center"/>
              <w:rPr>
                <w:rFonts w:ascii="Times New Roman" w:eastAsia="Calibri" w:hAnsi="Times New Roman" w:cs="Times New Roman"/>
                <w:sz w:val="28"/>
                <w:szCs w:val="28"/>
              </w:rPr>
            </w:pPr>
          </w:p>
        </w:tc>
      </w:tr>
      <w:tr w:rsidR="00D306B7" w14:paraId="289C93CD" w14:textId="77777777" w:rsidTr="00074574">
        <w:trPr>
          <w:gridAfter w:val="1"/>
          <w:wAfter w:w="73" w:type="dxa"/>
          <w:jc w:val="center"/>
        </w:trPr>
        <w:tc>
          <w:tcPr>
            <w:tcW w:w="9498" w:type="dxa"/>
            <w:gridSpan w:val="12"/>
            <w:tcBorders>
              <w:top w:val="single" w:sz="4" w:space="0" w:color="auto"/>
              <w:left w:val="nil"/>
              <w:right w:val="nil"/>
            </w:tcBorders>
          </w:tcPr>
          <w:p w14:paraId="65E8A205" w14:textId="77777777" w:rsidR="00D306B7" w:rsidRPr="00D306B7" w:rsidRDefault="00D306B7" w:rsidP="00527E33">
            <w:pPr>
              <w:jc w:val="center"/>
              <w:rPr>
                <w:rFonts w:ascii="Times New Roman" w:eastAsia="Calibri" w:hAnsi="Times New Roman" w:cs="Times New Roman"/>
                <w:sz w:val="28"/>
                <w:szCs w:val="28"/>
                <w:vertAlign w:val="superscript"/>
              </w:rPr>
            </w:pPr>
            <w:r w:rsidRPr="00D306B7">
              <w:rPr>
                <w:rFonts w:ascii="Times New Roman" w:eastAsia="Calibri" w:hAnsi="Times New Roman" w:cs="Times New Roman"/>
                <w:sz w:val="28"/>
                <w:szCs w:val="28"/>
                <w:vertAlign w:val="superscript"/>
              </w:rPr>
              <w:t>(Фамилия</w:t>
            </w:r>
            <w:r w:rsidR="001519E4">
              <w:rPr>
                <w:rFonts w:ascii="Times New Roman" w:eastAsia="Calibri" w:hAnsi="Times New Roman" w:cs="Times New Roman"/>
                <w:sz w:val="28"/>
                <w:szCs w:val="28"/>
                <w:vertAlign w:val="superscript"/>
              </w:rPr>
              <w:t xml:space="preserve"> </w:t>
            </w:r>
            <w:r w:rsidRPr="00D306B7">
              <w:rPr>
                <w:rFonts w:ascii="Times New Roman" w:eastAsia="Calibri" w:hAnsi="Times New Roman" w:cs="Times New Roman"/>
                <w:sz w:val="28"/>
                <w:szCs w:val="28"/>
                <w:vertAlign w:val="superscript"/>
              </w:rPr>
              <w:t>Имя</w:t>
            </w:r>
            <w:r w:rsidR="001519E4">
              <w:rPr>
                <w:rFonts w:ascii="Times New Roman" w:eastAsia="Calibri" w:hAnsi="Times New Roman" w:cs="Times New Roman"/>
                <w:sz w:val="28"/>
                <w:szCs w:val="28"/>
                <w:vertAlign w:val="superscript"/>
              </w:rPr>
              <w:t xml:space="preserve"> </w:t>
            </w:r>
            <w:r w:rsidRPr="00D306B7">
              <w:rPr>
                <w:rFonts w:ascii="Times New Roman" w:eastAsia="Calibri" w:hAnsi="Times New Roman" w:cs="Times New Roman"/>
                <w:sz w:val="28"/>
                <w:szCs w:val="28"/>
                <w:vertAlign w:val="superscript"/>
              </w:rPr>
              <w:t>Отчество)</w:t>
            </w:r>
          </w:p>
        </w:tc>
      </w:tr>
      <w:tr w:rsidR="00D306B7" w14:paraId="15F124DF" w14:textId="77777777" w:rsidTr="00074574">
        <w:trPr>
          <w:gridAfter w:val="1"/>
          <w:wAfter w:w="73" w:type="dxa"/>
          <w:trHeight w:val="158"/>
          <w:jc w:val="center"/>
        </w:trPr>
        <w:tc>
          <w:tcPr>
            <w:tcW w:w="3049" w:type="dxa"/>
            <w:gridSpan w:val="7"/>
            <w:tcBorders>
              <w:top w:val="nil"/>
              <w:left w:val="nil"/>
              <w:right w:val="nil"/>
            </w:tcBorders>
            <w:vAlign w:val="bottom"/>
            <w:hideMark/>
          </w:tcPr>
          <w:p w14:paraId="19DEEE3A" w14:textId="77777777" w:rsidR="00D306B7" w:rsidRDefault="001519E4" w:rsidP="00D306B7">
            <w:pPr>
              <w:rPr>
                <w:rFonts w:ascii="Times New Roman" w:hAnsi="Times New Roman" w:cs="Times New Roman"/>
                <w:sz w:val="28"/>
                <w:szCs w:val="28"/>
              </w:rPr>
            </w:pPr>
            <w:r w:rsidRPr="00D306B7">
              <w:rPr>
                <w:rFonts w:ascii="Times New Roman" w:hAnsi="Times New Roman" w:cs="Times New Roman"/>
                <w:sz w:val="24"/>
                <w:szCs w:val="24"/>
              </w:rPr>
              <w:t>н</w:t>
            </w:r>
            <w:r w:rsidR="00D306B7" w:rsidRPr="00D306B7">
              <w:rPr>
                <w:rFonts w:ascii="Times New Roman" w:hAnsi="Times New Roman" w:cs="Times New Roman"/>
                <w:sz w:val="24"/>
                <w:szCs w:val="24"/>
              </w:rPr>
              <w:t>аправление</w:t>
            </w:r>
            <w:r>
              <w:rPr>
                <w:rFonts w:ascii="Times New Roman" w:hAnsi="Times New Roman" w:cs="Times New Roman"/>
                <w:sz w:val="24"/>
                <w:szCs w:val="24"/>
              </w:rPr>
              <w:t xml:space="preserve"> </w:t>
            </w:r>
            <w:r w:rsidR="00D306B7" w:rsidRPr="00D306B7">
              <w:rPr>
                <w:rFonts w:ascii="Times New Roman" w:hAnsi="Times New Roman" w:cs="Times New Roman"/>
                <w:sz w:val="24"/>
                <w:szCs w:val="24"/>
              </w:rPr>
              <w:t>подготовки</w:t>
            </w:r>
          </w:p>
        </w:tc>
        <w:tc>
          <w:tcPr>
            <w:tcW w:w="6449" w:type="dxa"/>
            <w:gridSpan w:val="5"/>
            <w:tcBorders>
              <w:top w:val="nil"/>
              <w:left w:val="nil"/>
              <w:bottom w:val="single" w:sz="4" w:space="0" w:color="auto"/>
              <w:right w:val="nil"/>
            </w:tcBorders>
            <w:vAlign w:val="bottom"/>
          </w:tcPr>
          <w:p w14:paraId="1865D6E1" w14:textId="77777777" w:rsidR="00D306B7" w:rsidRDefault="001519E4" w:rsidP="00D306B7">
            <w:pPr>
              <w:rPr>
                <w:rFonts w:ascii="Times New Roman" w:hAnsi="Times New Roman" w:cs="Times New Roman"/>
                <w:sz w:val="28"/>
                <w:szCs w:val="28"/>
              </w:rPr>
            </w:pPr>
            <w:r w:rsidRPr="001519E4">
              <w:rPr>
                <w:rFonts w:ascii="Times New Roman" w:hAnsi="Times New Roman" w:cs="Times New Roman"/>
                <w:b/>
                <w:i/>
                <w:sz w:val="24"/>
                <w:szCs w:val="24"/>
                <w:lang w:eastAsia="ru-RU"/>
              </w:rPr>
              <w:t>43.03.02 Туризм</w:t>
            </w:r>
          </w:p>
        </w:tc>
      </w:tr>
      <w:tr w:rsidR="00D306B7" w14:paraId="72B08665" w14:textId="77777777" w:rsidTr="00074574">
        <w:trPr>
          <w:gridAfter w:val="1"/>
          <w:wAfter w:w="73" w:type="dxa"/>
          <w:trHeight w:val="397"/>
          <w:jc w:val="center"/>
        </w:trPr>
        <w:tc>
          <w:tcPr>
            <w:tcW w:w="9498" w:type="dxa"/>
            <w:gridSpan w:val="12"/>
            <w:tcBorders>
              <w:top w:val="nil"/>
              <w:left w:val="nil"/>
              <w:bottom w:val="single" w:sz="4" w:space="0" w:color="auto"/>
              <w:right w:val="nil"/>
            </w:tcBorders>
            <w:vAlign w:val="bottom"/>
          </w:tcPr>
          <w:p w14:paraId="5F203C27" w14:textId="77777777" w:rsidR="00D306B7" w:rsidRPr="00D306B7" w:rsidRDefault="00D306B7" w:rsidP="00D306B7">
            <w:pPr>
              <w:rPr>
                <w:rFonts w:ascii="Times New Roman" w:hAnsi="Times New Roman" w:cs="Times New Roman"/>
                <w:b/>
                <w:i/>
                <w:sz w:val="24"/>
                <w:szCs w:val="24"/>
                <w:lang w:eastAsia="ru-RU"/>
              </w:rPr>
            </w:pPr>
          </w:p>
        </w:tc>
      </w:tr>
      <w:tr w:rsidR="00D306B7" w14:paraId="5B20182A" w14:textId="77777777" w:rsidTr="00074574">
        <w:trPr>
          <w:gridAfter w:val="1"/>
          <w:wAfter w:w="73" w:type="dxa"/>
          <w:trHeight w:val="397"/>
          <w:jc w:val="center"/>
        </w:trPr>
        <w:tc>
          <w:tcPr>
            <w:tcW w:w="1490" w:type="dxa"/>
            <w:gridSpan w:val="2"/>
            <w:tcBorders>
              <w:top w:val="single" w:sz="4" w:space="0" w:color="auto"/>
              <w:left w:val="nil"/>
              <w:right w:val="nil"/>
            </w:tcBorders>
            <w:vAlign w:val="bottom"/>
          </w:tcPr>
          <w:p w14:paraId="7920D5E9" w14:textId="77777777" w:rsidR="00D306B7" w:rsidRPr="00D306B7" w:rsidRDefault="00D306B7" w:rsidP="00D306B7">
            <w:pPr>
              <w:rPr>
                <w:rFonts w:ascii="Times New Roman" w:hAnsi="Times New Roman" w:cs="Times New Roman"/>
                <w:sz w:val="24"/>
                <w:szCs w:val="24"/>
              </w:rPr>
            </w:pPr>
            <w:r w:rsidRPr="00D306B7">
              <w:rPr>
                <w:rFonts w:ascii="Times New Roman" w:hAnsi="Times New Roman" w:cs="Times New Roman"/>
                <w:sz w:val="24"/>
                <w:szCs w:val="24"/>
              </w:rPr>
              <w:t>группа</w:t>
            </w:r>
          </w:p>
        </w:tc>
        <w:tc>
          <w:tcPr>
            <w:tcW w:w="8008" w:type="dxa"/>
            <w:gridSpan w:val="10"/>
            <w:tcBorders>
              <w:top w:val="single" w:sz="4" w:space="0" w:color="auto"/>
              <w:left w:val="nil"/>
              <w:bottom w:val="single" w:sz="4" w:space="0" w:color="auto"/>
              <w:right w:val="nil"/>
            </w:tcBorders>
            <w:vAlign w:val="bottom"/>
          </w:tcPr>
          <w:p w14:paraId="7BBB4A58" w14:textId="77777777" w:rsidR="00D306B7" w:rsidRPr="00D306B7" w:rsidRDefault="00D306B7" w:rsidP="00D306B7">
            <w:pPr>
              <w:rPr>
                <w:rFonts w:ascii="Times New Roman" w:hAnsi="Times New Roman" w:cs="Times New Roman"/>
                <w:sz w:val="24"/>
                <w:szCs w:val="24"/>
              </w:rPr>
            </w:pPr>
          </w:p>
        </w:tc>
      </w:tr>
      <w:tr w:rsidR="00D306B7" w14:paraId="2C6370B9" w14:textId="77777777" w:rsidTr="00074574">
        <w:trPr>
          <w:gridAfter w:val="1"/>
          <w:wAfter w:w="73" w:type="dxa"/>
          <w:trHeight w:val="397"/>
          <w:jc w:val="center"/>
        </w:trPr>
        <w:tc>
          <w:tcPr>
            <w:tcW w:w="2340" w:type="dxa"/>
            <w:gridSpan w:val="4"/>
            <w:tcBorders>
              <w:left w:val="nil"/>
              <w:right w:val="nil"/>
            </w:tcBorders>
            <w:vAlign w:val="bottom"/>
          </w:tcPr>
          <w:p w14:paraId="794BE962" w14:textId="77777777" w:rsidR="00D306B7" w:rsidRPr="00D306B7" w:rsidRDefault="00ED4151" w:rsidP="00D306B7">
            <w:pPr>
              <w:rPr>
                <w:rFonts w:ascii="Times New Roman" w:hAnsi="Times New Roman" w:cs="Times New Roman"/>
                <w:sz w:val="24"/>
                <w:szCs w:val="24"/>
              </w:rPr>
            </w:pPr>
            <w:r>
              <w:rPr>
                <w:rFonts w:ascii="Times New Roman" w:hAnsi="Times New Roman" w:cs="Times New Roman"/>
                <w:sz w:val="24"/>
                <w:szCs w:val="24"/>
              </w:rPr>
              <w:t>Руководитель</w:t>
            </w:r>
            <w:r w:rsidR="001519E4">
              <w:rPr>
                <w:rFonts w:ascii="Times New Roman" w:hAnsi="Times New Roman" w:cs="Times New Roman"/>
                <w:sz w:val="24"/>
                <w:szCs w:val="24"/>
              </w:rPr>
              <w:t xml:space="preserve"> </w:t>
            </w:r>
            <w:r>
              <w:rPr>
                <w:rFonts w:ascii="Times New Roman" w:hAnsi="Times New Roman" w:cs="Times New Roman"/>
                <w:sz w:val="24"/>
                <w:szCs w:val="24"/>
              </w:rPr>
              <w:t>ВКР</w:t>
            </w:r>
          </w:p>
        </w:tc>
        <w:tc>
          <w:tcPr>
            <w:tcW w:w="7158" w:type="dxa"/>
            <w:gridSpan w:val="8"/>
            <w:tcBorders>
              <w:top w:val="single" w:sz="4" w:space="0" w:color="auto"/>
              <w:left w:val="nil"/>
              <w:bottom w:val="single" w:sz="4" w:space="0" w:color="auto"/>
              <w:right w:val="nil"/>
            </w:tcBorders>
            <w:vAlign w:val="bottom"/>
          </w:tcPr>
          <w:p w14:paraId="7045448B" w14:textId="77777777" w:rsidR="00D306B7" w:rsidRPr="00D306B7" w:rsidRDefault="00D306B7" w:rsidP="00D306B7">
            <w:pPr>
              <w:rPr>
                <w:rFonts w:ascii="Times New Roman" w:hAnsi="Times New Roman" w:cs="Times New Roman"/>
                <w:sz w:val="24"/>
                <w:szCs w:val="24"/>
              </w:rPr>
            </w:pPr>
          </w:p>
        </w:tc>
      </w:tr>
      <w:tr w:rsidR="00ED4151" w14:paraId="5555E840" w14:textId="77777777" w:rsidTr="00074574">
        <w:trPr>
          <w:gridAfter w:val="1"/>
          <w:wAfter w:w="73" w:type="dxa"/>
          <w:trHeight w:val="397"/>
          <w:jc w:val="center"/>
        </w:trPr>
        <w:tc>
          <w:tcPr>
            <w:tcW w:w="2340" w:type="dxa"/>
            <w:gridSpan w:val="4"/>
            <w:tcBorders>
              <w:left w:val="nil"/>
              <w:bottom w:val="single" w:sz="4" w:space="0" w:color="auto"/>
              <w:right w:val="nil"/>
            </w:tcBorders>
            <w:vAlign w:val="bottom"/>
          </w:tcPr>
          <w:p w14:paraId="7DE83628" w14:textId="77777777" w:rsidR="00ED4151" w:rsidRDefault="00ED4151" w:rsidP="00D306B7">
            <w:pPr>
              <w:rPr>
                <w:rFonts w:ascii="Times New Roman" w:hAnsi="Times New Roman" w:cs="Times New Roman"/>
                <w:sz w:val="24"/>
                <w:szCs w:val="24"/>
              </w:rPr>
            </w:pPr>
          </w:p>
        </w:tc>
        <w:tc>
          <w:tcPr>
            <w:tcW w:w="7158" w:type="dxa"/>
            <w:gridSpan w:val="8"/>
            <w:tcBorders>
              <w:top w:val="single" w:sz="4" w:space="0" w:color="auto"/>
              <w:left w:val="nil"/>
              <w:bottom w:val="single" w:sz="4" w:space="0" w:color="auto"/>
              <w:right w:val="nil"/>
            </w:tcBorders>
          </w:tcPr>
          <w:p w14:paraId="50728B46" w14:textId="77777777" w:rsidR="00ED4151" w:rsidRPr="00ED4151" w:rsidRDefault="00ED4151" w:rsidP="00ED4151">
            <w:pPr>
              <w:jc w:val="center"/>
              <w:rPr>
                <w:rFonts w:ascii="Times New Roman" w:hAnsi="Times New Roman" w:cs="Times New Roman"/>
                <w:sz w:val="24"/>
                <w:szCs w:val="24"/>
                <w:vertAlign w:val="superscript"/>
              </w:rPr>
            </w:pPr>
            <w:r w:rsidRPr="00ED4151">
              <w:rPr>
                <w:rFonts w:ascii="Times New Roman" w:hAnsi="Times New Roman" w:cs="Times New Roman"/>
                <w:sz w:val="24"/>
                <w:szCs w:val="24"/>
                <w:vertAlign w:val="superscript"/>
              </w:rPr>
              <w:t>(ученая</w:t>
            </w:r>
            <w:r w:rsidR="001519E4">
              <w:rPr>
                <w:rFonts w:ascii="Times New Roman" w:hAnsi="Times New Roman" w:cs="Times New Roman"/>
                <w:sz w:val="24"/>
                <w:szCs w:val="24"/>
                <w:vertAlign w:val="superscript"/>
              </w:rPr>
              <w:t xml:space="preserve"> </w:t>
            </w:r>
            <w:r w:rsidRPr="00ED4151">
              <w:rPr>
                <w:rFonts w:ascii="Times New Roman" w:hAnsi="Times New Roman" w:cs="Times New Roman"/>
                <w:sz w:val="24"/>
                <w:szCs w:val="24"/>
                <w:vertAlign w:val="superscript"/>
              </w:rPr>
              <w:t>степень,</w:t>
            </w:r>
            <w:r w:rsidR="001519E4">
              <w:rPr>
                <w:rFonts w:ascii="Times New Roman" w:hAnsi="Times New Roman" w:cs="Times New Roman"/>
                <w:sz w:val="24"/>
                <w:szCs w:val="24"/>
                <w:vertAlign w:val="superscript"/>
              </w:rPr>
              <w:t xml:space="preserve"> </w:t>
            </w:r>
            <w:r w:rsidRPr="00ED4151">
              <w:rPr>
                <w:rFonts w:ascii="Times New Roman" w:hAnsi="Times New Roman" w:cs="Times New Roman"/>
                <w:sz w:val="24"/>
                <w:szCs w:val="24"/>
                <w:vertAlign w:val="superscript"/>
              </w:rPr>
              <w:t>ученое</w:t>
            </w:r>
            <w:r w:rsidR="001519E4">
              <w:rPr>
                <w:rFonts w:ascii="Times New Roman" w:hAnsi="Times New Roman" w:cs="Times New Roman"/>
                <w:sz w:val="24"/>
                <w:szCs w:val="24"/>
                <w:vertAlign w:val="superscript"/>
              </w:rPr>
              <w:t xml:space="preserve"> </w:t>
            </w:r>
            <w:r w:rsidRPr="00ED4151">
              <w:rPr>
                <w:rFonts w:ascii="Times New Roman" w:hAnsi="Times New Roman" w:cs="Times New Roman"/>
                <w:sz w:val="24"/>
                <w:szCs w:val="24"/>
                <w:vertAlign w:val="superscript"/>
              </w:rPr>
              <w:t>звание,</w:t>
            </w:r>
            <w:r w:rsidR="001519E4">
              <w:rPr>
                <w:rFonts w:ascii="Times New Roman" w:hAnsi="Times New Roman" w:cs="Times New Roman"/>
                <w:sz w:val="24"/>
                <w:szCs w:val="24"/>
                <w:vertAlign w:val="superscript"/>
              </w:rPr>
              <w:t xml:space="preserve"> </w:t>
            </w:r>
            <w:r w:rsidRPr="00ED4151">
              <w:rPr>
                <w:rFonts w:ascii="Times New Roman" w:hAnsi="Times New Roman" w:cs="Times New Roman"/>
                <w:sz w:val="24"/>
                <w:szCs w:val="24"/>
                <w:vertAlign w:val="superscript"/>
              </w:rPr>
              <w:t>Ф.И.О.)</w:t>
            </w:r>
          </w:p>
        </w:tc>
      </w:tr>
      <w:tr w:rsidR="00ED4151" w14:paraId="7EAA839C" w14:textId="77777777" w:rsidTr="00074574">
        <w:trPr>
          <w:gridAfter w:val="1"/>
          <w:wAfter w:w="73" w:type="dxa"/>
          <w:trHeight w:val="397"/>
          <w:jc w:val="center"/>
        </w:trPr>
        <w:tc>
          <w:tcPr>
            <w:tcW w:w="1348" w:type="dxa"/>
            <w:tcBorders>
              <w:left w:val="nil"/>
              <w:right w:val="nil"/>
            </w:tcBorders>
            <w:vAlign w:val="bottom"/>
          </w:tcPr>
          <w:p w14:paraId="5BBBC7B3" w14:textId="77777777" w:rsidR="00ED4151" w:rsidRDefault="001519E4" w:rsidP="00D306B7">
            <w:pPr>
              <w:rPr>
                <w:rFonts w:ascii="Times New Roman" w:hAnsi="Times New Roman" w:cs="Times New Roman"/>
                <w:sz w:val="24"/>
                <w:szCs w:val="24"/>
              </w:rPr>
            </w:pPr>
            <w:r>
              <w:rPr>
                <w:rFonts w:ascii="Times New Roman" w:hAnsi="Times New Roman" w:cs="Times New Roman"/>
                <w:sz w:val="24"/>
                <w:szCs w:val="24"/>
              </w:rPr>
              <w:t>н</w:t>
            </w:r>
            <w:r w:rsidR="00ED4151">
              <w:rPr>
                <w:rFonts w:ascii="Times New Roman" w:hAnsi="Times New Roman" w:cs="Times New Roman"/>
                <w:sz w:val="24"/>
                <w:szCs w:val="24"/>
              </w:rPr>
              <w:t>а</w:t>
            </w:r>
            <w:r>
              <w:rPr>
                <w:rFonts w:ascii="Times New Roman" w:hAnsi="Times New Roman" w:cs="Times New Roman"/>
                <w:sz w:val="24"/>
                <w:szCs w:val="24"/>
              </w:rPr>
              <w:t xml:space="preserve"> </w:t>
            </w:r>
            <w:r w:rsidR="00ED4151">
              <w:rPr>
                <w:rFonts w:ascii="Times New Roman" w:hAnsi="Times New Roman" w:cs="Times New Roman"/>
                <w:sz w:val="24"/>
                <w:szCs w:val="24"/>
              </w:rPr>
              <w:t>тему</w:t>
            </w:r>
          </w:p>
        </w:tc>
        <w:tc>
          <w:tcPr>
            <w:tcW w:w="8150" w:type="dxa"/>
            <w:gridSpan w:val="11"/>
            <w:tcBorders>
              <w:top w:val="single" w:sz="4" w:space="0" w:color="auto"/>
              <w:left w:val="nil"/>
              <w:bottom w:val="single" w:sz="4" w:space="0" w:color="auto"/>
              <w:right w:val="nil"/>
            </w:tcBorders>
          </w:tcPr>
          <w:p w14:paraId="4DE8FFCF" w14:textId="77777777" w:rsidR="00ED4151" w:rsidRPr="00ED4151" w:rsidRDefault="00ED4151" w:rsidP="00ED4151">
            <w:pPr>
              <w:jc w:val="center"/>
              <w:rPr>
                <w:rFonts w:ascii="Times New Roman" w:hAnsi="Times New Roman" w:cs="Times New Roman"/>
                <w:sz w:val="24"/>
                <w:szCs w:val="24"/>
                <w:vertAlign w:val="superscript"/>
              </w:rPr>
            </w:pPr>
          </w:p>
        </w:tc>
      </w:tr>
      <w:tr w:rsidR="00ED4151" w14:paraId="709D09FF" w14:textId="77777777" w:rsidTr="00074574">
        <w:trPr>
          <w:gridAfter w:val="1"/>
          <w:wAfter w:w="73" w:type="dxa"/>
          <w:trHeight w:val="397"/>
          <w:jc w:val="center"/>
        </w:trPr>
        <w:tc>
          <w:tcPr>
            <w:tcW w:w="1348" w:type="dxa"/>
            <w:tcBorders>
              <w:left w:val="nil"/>
              <w:bottom w:val="single" w:sz="4" w:space="0" w:color="auto"/>
              <w:right w:val="nil"/>
            </w:tcBorders>
            <w:vAlign w:val="bottom"/>
          </w:tcPr>
          <w:p w14:paraId="6E87E896" w14:textId="77777777" w:rsidR="00ED4151" w:rsidRDefault="00ED4151" w:rsidP="00D306B7">
            <w:pPr>
              <w:rPr>
                <w:rFonts w:ascii="Times New Roman" w:hAnsi="Times New Roman" w:cs="Times New Roman"/>
                <w:sz w:val="24"/>
                <w:szCs w:val="24"/>
              </w:rPr>
            </w:pPr>
          </w:p>
        </w:tc>
        <w:tc>
          <w:tcPr>
            <w:tcW w:w="8150" w:type="dxa"/>
            <w:gridSpan w:val="11"/>
            <w:tcBorders>
              <w:top w:val="single" w:sz="4" w:space="0" w:color="auto"/>
              <w:left w:val="nil"/>
              <w:bottom w:val="single" w:sz="4" w:space="0" w:color="auto"/>
              <w:right w:val="nil"/>
            </w:tcBorders>
          </w:tcPr>
          <w:p w14:paraId="6EF2B880" w14:textId="77777777" w:rsidR="00ED4151" w:rsidRPr="00ED4151" w:rsidRDefault="00ED4151" w:rsidP="00ED4151">
            <w:pPr>
              <w:jc w:val="center"/>
              <w:rPr>
                <w:rFonts w:ascii="Times New Roman" w:hAnsi="Times New Roman" w:cs="Times New Roman"/>
                <w:sz w:val="24"/>
                <w:szCs w:val="24"/>
                <w:vertAlign w:val="superscript"/>
              </w:rPr>
            </w:pPr>
          </w:p>
        </w:tc>
      </w:tr>
      <w:tr w:rsidR="00ED4151" w14:paraId="2C3E0FCD" w14:textId="77777777" w:rsidTr="00074574">
        <w:trPr>
          <w:gridAfter w:val="1"/>
          <w:wAfter w:w="73" w:type="dxa"/>
          <w:trHeight w:val="397"/>
          <w:jc w:val="center"/>
        </w:trPr>
        <w:tc>
          <w:tcPr>
            <w:tcW w:w="2057" w:type="dxa"/>
            <w:gridSpan w:val="3"/>
            <w:tcBorders>
              <w:left w:val="nil"/>
              <w:right w:val="nil"/>
            </w:tcBorders>
            <w:vAlign w:val="bottom"/>
          </w:tcPr>
          <w:p w14:paraId="53957372" w14:textId="77777777" w:rsidR="00ED4151" w:rsidRDefault="00ED4151" w:rsidP="00ED4151">
            <w:pPr>
              <w:rPr>
                <w:rFonts w:ascii="Times New Roman" w:hAnsi="Times New Roman" w:cs="Times New Roman"/>
                <w:sz w:val="24"/>
                <w:szCs w:val="24"/>
              </w:rPr>
            </w:pPr>
            <w:r>
              <w:rPr>
                <w:rFonts w:ascii="Times New Roman" w:hAnsi="Times New Roman" w:cs="Times New Roman"/>
                <w:sz w:val="24"/>
                <w:szCs w:val="24"/>
              </w:rPr>
              <w:t>Дата</w:t>
            </w:r>
            <w:r w:rsidR="001519E4">
              <w:rPr>
                <w:rFonts w:ascii="Times New Roman" w:hAnsi="Times New Roman" w:cs="Times New Roman"/>
                <w:sz w:val="24"/>
                <w:szCs w:val="24"/>
              </w:rPr>
              <w:t xml:space="preserve"> </w:t>
            </w:r>
            <w:r>
              <w:rPr>
                <w:rFonts w:ascii="Times New Roman" w:hAnsi="Times New Roman" w:cs="Times New Roman"/>
                <w:sz w:val="24"/>
                <w:szCs w:val="24"/>
              </w:rPr>
              <w:t>защиты</w:t>
            </w:r>
            <w:r w:rsidR="001519E4">
              <w:rPr>
                <w:rFonts w:ascii="Times New Roman" w:hAnsi="Times New Roman" w:cs="Times New Roman"/>
                <w:sz w:val="24"/>
                <w:szCs w:val="24"/>
              </w:rPr>
              <w:t xml:space="preserve"> </w:t>
            </w:r>
            <w:r>
              <w:rPr>
                <w:rFonts w:ascii="Times New Roman" w:hAnsi="Times New Roman" w:cs="Times New Roman"/>
                <w:sz w:val="24"/>
                <w:szCs w:val="24"/>
              </w:rPr>
              <w:t>ВКР</w:t>
            </w:r>
          </w:p>
        </w:tc>
        <w:tc>
          <w:tcPr>
            <w:tcW w:w="7441" w:type="dxa"/>
            <w:gridSpan w:val="9"/>
            <w:tcBorders>
              <w:top w:val="single" w:sz="4" w:space="0" w:color="auto"/>
              <w:left w:val="nil"/>
              <w:right w:val="nil"/>
            </w:tcBorders>
            <w:vAlign w:val="bottom"/>
          </w:tcPr>
          <w:p w14:paraId="277AC757" w14:textId="77777777" w:rsidR="00ED4151" w:rsidRPr="00ED4151" w:rsidRDefault="00ED4151" w:rsidP="00ED4151">
            <w:pPr>
              <w:spacing w:before="240"/>
              <w:rPr>
                <w:rFonts w:ascii="Times New Roman" w:hAnsi="Times New Roman" w:cs="Times New Roman"/>
                <w:sz w:val="24"/>
                <w:szCs w:val="24"/>
              </w:rPr>
            </w:pPr>
            <w:r>
              <w:rPr>
                <w:rFonts w:ascii="Times New Roman" w:hAnsi="Times New Roman" w:cs="Times New Roman"/>
                <w:sz w:val="24"/>
                <w:szCs w:val="24"/>
              </w:rPr>
              <w:t>«_____»__________________201__г.</w:t>
            </w:r>
          </w:p>
        </w:tc>
      </w:tr>
      <w:tr w:rsidR="00D306B7" w14:paraId="2D80011A" w14:textId="77777777" w:rsidTr="00074574">
        <w:trPr>
          <w:gridAfter w:val="1"/>
          <w:wAfter w:w="73" w:type="dxa"/>
          <w:jc w:val="center"/>
        </w:trPr>
        <w:tc>
          <w:tcPr>
            <w:tcW w:w="9498" w:type="dxa"/>
            <w:gridSpan w:val="12"/>
            <w:tcBorders>
              <w:left w:val="nil"/>
              <w:right w:val="nil"/>
            </w:tcBorders>
            <w:vAlign w:val="center"/>
          </w:tcPr>
          <w:p w14:paraId="63F0F1FA" w14:textId="77777777" w:rsidR="00D306B7" w:rsidRPr="00D306B7" w:rsidRDefault="00D306B7" w:rsidP="00D306B7">
            <w:pPr>
              <w:rPr>
                <w:rFonts w:ascii="Times New Roman" w:hAnsi="Times New Roman" w:cs="Times New Roman"/>
                <w:sz w:val="24"/>
                <w:szCs w:val="24"/>
              </w:rPr>
            </w:pPr>
          </w:p>
        </w:tc>
      </w:tr>
      <w:tr w:rsidR="00ED4151" w14:paraId="54682444" w14:textId="77777777" w:rsidTr="00074574">
        <w:trPr>
          <w:jc w:val="center"/>
        </w:trPr>
        <w:tc>
          <w:tcPr>
            <w:tcW w:w="2518" w:type="dxa"/>
            <w:gridSpan w:val="5"/>
            <w:hideMark/>
          </w:tcPr>
          <w:p w14:paraId="3C295DA0" w14:textId="77777777" w:rsidR="00074574" w:rsidRDefault="00074574" w:rsidP="00527E33">
            <w:pPr>
              <w:rPr>
                <w:rFonts w:ascii="Times New Roman" w:hAnsi="Times New Roman"/>
                <w:sz w:val="26"/>
                <w:szCs w:val="26"/>
                <w:lang w:val="en-US"/>
              </w:rPr>
            </w:pPr>
          </w:p>
          <w:p w14:paraId="19F9A3DC" w14:textId="77777777" w:rsidR="00074574" w:rsidRDefault="00074574" w:rsidP="00527E33">
            <w:pPr>
              <w:rPr>
                <w:rFonts w:ascii="Times New Roman" w:hAnsi="Times New Roman"/>
                <w:sz w:val="26"/>
                <w:szCs w:val="26"/>
                <w:lang w:val="en-US"/>
              </w:rPr>
            </w:pPr>
          </w:p>
          <w:p w14:paraId="190FF582" w14:textId="77777777" w:rsidR="00074574" w:rsidRDefault="00074574" w:rsidP="00527E33">
            <w:pPr>
              <w:rPr>
                <w:rFonts w:ascii="Times New Roman" w:hAnsi="Times New Roman"/>
                <w:sz w:val="26"/>
                <w:szCs w:val="26"/>
                <w:lang w:val="en-US"/>
              </w:rPr>
            </w:pPr>
          </w:p>
          <w:p w14:paraId="144A33C0" w14:textId="77777777" w:rsidR="00074574" w:rsidRDefault="00074574" w:rsidP="00527E33">
            <w:pPr>
              <w:rPr>
                <w:rFonts w:ascii="Times New Roman" w:hAnsi="Times New Roman"/>
                <w:sz w:val="26"/>
                <w:szCs w:val="26"/>
                <w:lang w:val="en-US"/>
              </w:rPr>
            </w:pPr>
          </w:p>
          <w:p w14:paraId="7DB01713" w14:textId="77777777" w:rsidR="00074574" w:rsidRDefault="00074574" w:rsidP="00527E33">
            <w:pPr>
              <w:rPr>
                <w:rFonts w:ascii="Times New Roman" w:hAnsi="Times New Roman"/>
                <w:sz w:val="26"/>
                <w:szCs w:val="26"/>
                <w:lang w:val="en-US"/>
              </w:rPr>
            </w:pPr>
          </w:p>
          <w:p w14:paraId="67723B4C" w14:textId="77777777" w:rsidR="00074574" w:rsidRDefault="00074574" w:rsidP="00527E33">
            <w:pPr>
              <w:rPr>
                <w:rFonts w:ascii="Times New Roman" w:hAnsi="Times New Roman"/>
                <w:sz w:val="26"/>
                <w:szCs w:val="26"/>
                <w:lang w:val="en-US"/>
              </w:rPr>
            </w:pPr>
          </w:p>
          <w:p w14:paraId="2459B524" w14:textId="77777777" w:rsidR="00074574" w:rsidRDefault="00074574" w:rsidP="00527E33">
            <w:pPr>
              <w:rPr>
                <w:rFonts w:ascii="Times New Roman" w:hAnsi="Times New Roman"/>
                <w:sz w:val="26"/>
                <w:szCs w:val="26"/>
                <w:lang w:val="en-US"/>
              </w:rPr>
            </w:pPr>
          </w:p>
          <w:p w14:paraId="2086FA73" w14:textId="77777777" w:rsidR="00074574" w:rsidRDefault="00074574" w:rsidP="00527E33">
            <w:pPr>
              <w:rPr>
                <w:rFonts w:ascii="Times New Roman" w:hAnsi="Times New Roman"/>
                <w:sz w:val="26"/>
                <w:szCs w:val="26"/>
                <w:lang w:val="en-US"/>
              </w:rPr>
            </w:pPr>
          </w:p>
          <w:p w14:paraId="3EB41422" w14:textId="77777777" w:rsidR="00ED4151" w:rsidRDefault="00ED4151" w:rsidP="00527E33">
            <w:pPr>
              <w:rPr>
                <w:rFonts w:ascii="Times New Roman" w:hAnsi="Times New Roman"/>
                <w:sz w:val="26"/>
                <w:szCs w:val="26"/>
              </w:rPr>
            </w:pPr>
            <w:r>
              <w:rPr>
                <w:rFonts w:ascii="Times New Roman" w:hAnsi="Times New Roman"/>
                <w:sz w:val="26"/>
                <w:szCs w:val="26"/>
              </w:rPr>
              <w:t>Руководитель</w:t>
            </w:r>
            <w:r w:rsidR="001519E4">
              <w:rPr>
                <w:rFonts w:ascii="Times New Roman" w:hAnsi="Times New Roman"/>
                <w:sz w:val="26"/>
                <w:szCs w:val="26"/>
              </w:rPr>
              <w:t xml:space="preserve"> </w:t>
            </w:r>
            <w:r>
              <w:rPr>
                <w:rFonts w:ascii="Times New Roman" w:hAnsi="Times New Roman"/>
                <w:sz w:val="26"/>
                <w:szCs w:val="26"/>
              </w:rPr>
              <w:t>ВКР</w:t>
            </w:r>
          </w:p>
        </w:tc>
        <w:tc>
          <w:tcPr>
            <w:tcW w:w="284" w:type="dxa"/>
          </w:tcPr>
          <w:p w14:paraId="1D7536CB" w14:textId="77777777" w:rsidR="00ED4151" w:rsidRDefault="00ED4151" w:rsidP="00527E33">
            <w:pPr>
              <w:rPr>
                <w:rFonts w:ascii="Times New Roman" w:hAnsi="Times New Roman"/>
                <w:sz w:val="26"/>
                <w:szCs w:val="26"/>
              </w:rPr>
            </w:pPr>
          </w:p>
        </w:tc>
        <w:tc>
          <w:tcPr>
            <w:tcW w:w="2268" w:type="dxa"/>
            <w:gridSpan w:val="2"/>
            <w:tcBorders>
              <w:top w:val="nil"/>
              <w:left w:val="nil"/>
              <w:bottom w:val="single" w:sz="4" w:space="0" w:color="auto"/>
              <w:right w:val="nil"/>
            </w:tcBorders>
            <w:hideMark/>
          </w:tcPr>
          <w:p w14:paraId="34C3C670" w14:textId="77777777" w:rsidR="00ED4151" w:rsidRPr="000D4112" w:rsidRDefault="00ED4151" w:rsidP="00527E33">
            <w:pPr>
              <w:jc w:val="center"/>
              <w:rPr>
                <w:rFonts w:ascii="Times New Roman" w:hAnsi="Times New Roman"/>
                <w:sz w:val="24"/>
                <w:szCs w:val="26"/>
              </w:rPr>
            </w:pPr>
          </w:p>
        </w:tc>
        <w:tc>
          <w:tcPr>
            <w:tcW w:w="283" w:type="dxa"/>
          </w:tcPr>
          <w:p w14:paraId="55A09579" w14:textId="77777777" w:rsidR="00ED4151" w:rsidRDefault="00ED4151" w:rsidP="00527E33">
            <w:pPr>
              <w:rPr>
                <w:rFonts w:ascii="Times New Roman" w:hAnsi="Times New Roman"/>
                <w:sz w:val="26"/>
                <w:szCs w:val="26"/>
              </w:rPr>
            </w:pPr>
          </w:p>
        </w:tc>
        <w:tc>
          <w:tcPr>
            <w:tcW w:w="1701" w:type="dxa"/>
            <w:tcBorders>
              <w:top w:val="nil"/>
              <w:left w:val="nil"/>
              <w:bottom w:val="single" w:sz="4" w:space="0" w:color="auto"/>
              <w:right w:val="nil"/>
            </w:tcBorders>
          </w:tcPr>
          <w:p w14:paraId="0C93142F" w14:textId="77777777" w:rsidR="00ED4151" w:rsidRDefault="00ED4151" w:rsidP="00527E33">
            <w:pPr>
              <w:rPr>
                <w:rFonts w:ascii="Times New Roman" w:hAnsi="Times New Roman"/>
                <w:sz w:val="26"/>
                <w:szCs w:val="26"/>
              </w:rPr>
            </w:pPr>
          </w:p>
        </w:tc>
        <w:tc>
          <w:tcPr>
            <w:tcW w:w="425" w:type="dxa"/>
          </w:tcPr>
          <w:p w14:paraId="0179FEA8" w14:textId="77777777" w:rsidR="00ED4151" w:rsidRDefault="00ED4151" w:rsidP="00527E33">
            <w:pPr>
              <w:rPr>
                <w:rFonts w:ascii="Times New Roman" w:hAnsi="Times New Roman"/>
                <w:sz w:val="26"/>
                <w:szCs w:val="26"/>
              </w:rPr>
            </w:pPr>
          </w:p>
        </w:tc>
        <w:tc>
          <w:tcPr>
            <w:tcW w:w="2092" w:type="dxa"/>
            <w:gridSpan w:val="2"/>
            <w:tcBorders>
              <w:top w:val="nil"/>
              <w:left w:val="nil"/>
              <w:bottom w:val="single" w:sz="4" w:space="0" w:color="auto"/>
              <w:right w:val="nil"/>
            </w:tcBorders>
            <w:hideMark/>
          </w:tcPr>
          <w:p w14:paraId="402B339F" w14:textId="77777777" w:rsidR="00ED4151" w:rsidRDefault="00ED4151" w:rsidP="00527E33">
            <w:pPr>
              <w:jc w:val="center"/>
              <w:rPr>
                <w:rFonts w:ascii="Times New Roman" w:hAnsi="Times New Roman"/>
                <w:sz w:val="26"/>
                <w:szCs w:val="26"/>
              </w:rPr>
            </w:pPr>
          </w:p>
        </w:tc>
      </w:tr>
      <w:tr w:rsidR="00ED4151" w:rsidRPr="00635686" w14:paraId="09C59A70" w14:textId="77777777" w:rsidTr="00074574">
        <w:trPr>
          <w:jc w:val="center"/>
        </w:trPr>
        <w:tc>
          <w:tcPr>
            <w:tcW w:w="2518" w:type="dxa"/>
            <w:gridSpan w:val="5"/>
          </w:tcPr>
          <w:p w14:paraId="3A443146" w14:textId="77777777" w:rsidR="00ED4151" w:rsidRDefault="00ED4151" w:rsidP="00527E33">
            <w:pPr>
              <w:rPr>
                <w:rFonts w:ascii="Times New Roman" w:hAnsi="Times New Roman"/>
                <w:sz w:val="26"/>
                <w:szCs w:val="26"/>
              </w:rPr>
            </w:pPr>
          </w:p>
        </w:tc>
        <w:tc>
          <w:tcPr>
            <w:tcW w:w="284" w:type="dxa"/>
          </w:tcPr>
          <w:p w14:paraId="65232BD6" w14:textId="77777777" w:rsidR="00ED4151" w:rsidRDefault="00ED4151" w:rsidP="00527E33">
            <w:pPr>
              <w:rPr>
                <w:rFonts w:ascii="Times New Roman" w:hAnsi="Times New Roman"/>
                <w:sz w:val="26"/>
                <w:szCs w:val="26"/>
              </w:rPr>
            </w:pPr>
          </w:p>
        </w:tc>
        <w:tc>
          <w:tcPr>
            <w:tcW w:w="2268" w:type="dxa"/>
            <w:gridSpan w:val="2"/>
          </w:tcPr>
          <w:p w14:paraId="11558FAE" w14:textId="77777777" w:rsidR="00ED4151" w:rsidRPr="00635686" w:rsidRDefault="00ED4151" w:rsidP="00527E33">
            <w:pPr>
              <w:rPr>
                <w:rFonts w:ascii="Times New Roman" w:hAnsi="Times New Roman"/>
                <w:sz w:val="26"/>
                <w:szCs w:val="26"/>
                <w:vertAlign w:val="superscript"/>
              </w:rPr>
            </w:pPr>
            <w:r w:rsidRPr="00635686">
              <w:rPr>
                <w:rFonts w:ascii="Times New Roman" w:hAnsi="Times New Roman"/>
                <w:sz w:val="26"/>
                <w:szCs w:val="26"/>
                <w:vertAlign w:val="superscript"/>
              </w:rPr>
              <w:t>(должность,</w:t>
            </w:r>
            <w:r w:rsidR="001519E4">
              <w:rPr>
                <w:rFonts w:ascii="Times New Roman" w:hAnsi="Times New Roman"/>
                <w:sz w:val="26"/>
                <w:szCs w:val="26"/>
                <w:vertAlign w:val="superscript"/>
              </w:rPr>
              <w:t xml:space="preserve"> </w:t>
            </w:r>
            <w:r w:rsidRPr="00635686">
              <w:rPr>
                <w:rFonts w:ascii="Times New Roman" w:hAnsi="Times New Roman"/>
                <w:sz w:val="26"/>
                <w:szCs w:val="26"/>
                <w:vertAlign w:val="superscript"/>
              </w:rPr>
              <w:t>ученое</w:t>
            </w:r>
            <w:r w:rsidR="001519E4">
              <w:rPr>
                <w:rFonts w:ascii="Times New Roman" w:hAnsi="Times New Roman"/>
                <w:sz w:val="26"/>
                <w:szCs w:val="26"/>
                <w:vertAlign w:val="superscript"/>
              </w:rPr>
              <w:t xml:space="preserve"> </w:t>
            </w:r>
            <w:r w:rsidRPr="00635686">
              <w:rPr>
                <w:rFonts w:ascii="Times New Roman" w:hAnsi="Times New Roman"/>
                <w:sz w:val="26"/>
                <w:szCs w:val="26"/>
                <w:vertAlign w:val="superscript"/>
              </w:rPr>
              <w:t>звание)</w:t>
            </w:r>
          </w:p>
        </w:tc>
        <w:tc>
          <w:tcPr>
            <w:tcW w:w="1984" w:type="dxa"/>
            <w:gridSpan w:val="2"/>
          </w:tcPr>
          <w:p w14:paraId="1A75BF02" w14:textId="77777777" w:rsidR="00ED4151" w:rsidRPr="00635686" w:rsidRDefault="00ED4151" w:rsidP="00527E33">
            <w:pPr>
              <w:jc w:val="center"/>
              <w:rPr>
                <w:rFonts w:ascii="Times New Roman" w:hAnsi="Times New Roman"/>
                <w:sz w:val="26"/>
                <w:szCs w:val="26"/>
                <w:vertAlign w:val="superscript"/>
              </w:rPr>
            </w:pPr>
            <w:r w:rsidRPr="00635686">
              <w:rPr>
                <w:rFonts w:ascii="Times New Roman" w:hAnsi="Times New Roman"/>
                <w:sz w:val="26"/>
                <w:szCs w:val="26"/>
                <w:vertAlign w:val="superscript"/>
              </w:rPr>
              <w:t>(подпись)</w:t>
            </w:r>
          </w:p>
        </w:tc>
        <w:tc>
          <w:tcPr>
            <w:tcW w:w="425" w:type="dxa"/>
          </w:tcPr>
          <w:p w14:paraId="322D7D6E" w14:textId="77777777" w:rsidR="00ED4151" w:rsidRPr="00635686" w:rsidRDefault="00ED4151" w:rsidP="00527E33">
            <w:pPr>
              <w:jc w:val="center"/>
              <w:rPr>
                <w:rFonts w:ascii="Times New Roman" w:hAnsi="Times New Roman"/>
                <w:sz w:val="26"/>
                <w:szCs w:val="26"/>
                <w:vertAlign w:val="superscript"/>
              </w:rPr>
            </w:pPr>
          </w:p>
        </w:tc>
        <w:tc>
          <w:tcPr>
            <w:tcW w:w="2092" w:type="dxa"/>
            <w:gridSpan w:val="2"/>
          </w:tcPr>
          <w:p w14:paraId="1631A64D" w14:textId="77777777" w:rsidR="00ED4151" w:rsidRPr="00635686" w:rsidRDefault="00ED4151" w:rsidP="00527E33">
            <w:pPr>
              <w:jc w:val="center"/>
              <w:rPr>
                <w:rFonts w:ascii="Times New Roman" w:hAnsi="Times New Roman"/>
                <w:sz w:val="26"/>
                <w:szCs w:val="26"/>
                <w:vertAlign w:val="superscript"/>
              </w:rPr>
            </w:pPr>
            <w:r w:rsidRPr="00635686">
              <w:rPr>
                <w:rFonts w:ascii="Times New Roman" w:hAnsi="Times New Roman"/>
                <w:sz w:val="26"/>
                <w:szCs w:val="26"/>
                <w:vertAlign w:val="superscript"/>
              </w:rPr>
              <w:t>(</w:t>
            </w:r>
            <w:proofErr w:type="spellStart"/>
            <w:r w:rsidRPr="00635686">
              <w:rPr>
                <w:rFonts w:ascii="Times New Roman" w:hAnsi="Times New Roman"/>
                <w:sz w:val="26"/>
                <w:szCs w:val="26"/>
                <w:vertAlign w:val="superscript"/>
              </w:rPr>
              <w:t>И.О.Фамилия</w:t>
            </w:r>
            <w:proofErr w:type="spellEnd"/>
            <w:r w:rsidRPr="00635686">
              <w:rPr>
                <w:rFonts w:ascii="Times New Roman" w:hAnsi="Times New Roman"/>
                <w:sz w:val="26"/>
                <w:szCs w:val="26"/>
                <w:vertAlign w:val="superscript"/>
              </w:rPr>
              <w:t>)</w:t>
            </w:r>
          </w:p>
        </w:tc>
      </w:tr>
      <w:bookmarkEnd w:id="0"/>
    </w:tbl>
    <w:p w14:paraId="7CC27295" w14:textId="77777777" w:rsidR="00ED4151" w:rsidRPr="00281FF8" w:rsidRDefault="00ED4151" w:rsidP="00281FF8">
      <w:pPr>
        <w:tabs>
          <w:tab w:val="left" w:pos="1276"/>
          <w:tab w:val="left" w:pos="1560"/>
        </w:tabs>
        <w:suppressAutoHyphens/>
        <w:spacing w:after="0"/>
        <w:rPr>
          <w:rFonts w:ascii="Times New Roman" w:hAnsi="Times New Roman" w:cs="Times New Roman"/>
          <w:b/>
          <w:sz w:val="28"/>
          <w:szCs w:val="28"/>
        </w:rPr>
      </w:pPr>
    </w:p>
    <w:sectPr w:rsidR="00ED4151" w:rsidRPr="00281FF8" w:rsidSect="00716E7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5B4EA" w15:done="0"/>
  <w15:commentEx w15:paraId="511A50B8" w15:done="0"/>
  <w15:commentEx w15:paraId="79978944" w15:done="0"/>
  <w15:commentEx w15:paraId="0F5178F2" w15:done="0"/>
  <w15:commentEx w15:paraId="457A01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F5E3" w14:textId="77777777" w:rsidR="002163D3" w:rsidRDefault="002163D3" w:rsidP="00313D18">
      <w:pPr>
        <w:spacing w:after="0" w:line="240" w:lineRule="auto"/>
      </w:pPr>
      <w:r>
        <w:separator/>
      </w:r>
    </w:p>
  </w:endnote>
  <w:endnote w:type="continuationSeparator" w:id="0">
    <w:p w14:paraId="3F2EE777" w14:textId="77777777" w:rsidR="002163D3" w:rsidRDefault="002163D3" w:rsidP="0031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35BF" w14:textId="77777777" w:rsidR="0034153A" w:rsidRPr="00313D18" w:rsidRDefault="0034153A" w:rsidP="00313D18">
    <w:pPr>
      <w:pStyle w:val="af4"/>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91058"/>
      <w:docPartObj>
        <w:docPartGallery w:val="Page Numbers (Bottom of Page)"/>
        <w:docPartUnique/>
      </w:docPartObj>
    </w:sdtPr>
    <w:sdtEndPr>
      <w:rPr>
        <w:rFonts w:ascii="Times New Roman" w:hAnsi="Times New Roman" w:cs="Times New Roman"/>
      </w:rPr>
    </w:sdtEndPr>
    <w:sdtContent>
      <w:p w14:paraId="0A585E34" w14:textId="77777777" w:rsidR="0034153A" w:rsidRPr="00ED4151" w:rsidRDefault="0034153A" w:rsidP="00ED4151">
        <w:pPr>
          <w:pStyle w:val="af4"/>
          <w:jc w:val="right"/>
          <w:rPr>
            <w:rFonts w:ascii="Times New Roman" w:hAnsi="Times New Roman" w:cs="Times New Roman"/>
          </w:rPr>
        </w:pPr>
        <w:r w:rsidRPr="00ED4151">
          <w:rPr>
            <w:rFonts w:ascii="Times New Roman" w:hAnsi="Times New Roman" w:cs="Times New Roman"/>
          </w:rPr>
          <w:fldChar w:fldCharType="begin"/>
        </w:r>
        <w:r w:rsidRPr="00ED4151">
          <w:rPr>
            <w:rFonts w:ascii="Times New Roman" w:hAnsi="Times New Roman" w:cs="Times New Roman"/>
          </w:rPr>
          <w:instrText>PAGE   \* MERGEFORMAT</w:instrText>
        </w:r>
        <w:r w:rsidRPr="00ED4151">
          <w:rPr>
            <w:rFonts w:ascii="Times New Roman" w:hAnsi="Times New Roman" w:cs="Times New Roman"/>
          </w:rPr>
          <w:fldChar w:fldCharType="separate"/>
        </w:r>
        <w:r w:rsidR="000346A3">
          <w:rPr>
            <w:rFonts w:ascii="Times New Roman" w:hAnsi="Times New Roman" w:cs="Times New Roman"/>
            <w:noProof/>
          </w:rPr>
          <w:t>81</w:t>
        </w:r>
        <w:r w:rsidRPr="00ED415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F4382" w14:textId="77777777" w:rsidR="002163D3" w:rsidRDefault="002163D3" w:rsidP="00313D18">
      <w:pPr>
        <w:spacing w:after="0" w:line="240" w:lineRule="auto"/>
      </w:pPr>
      <w:r>
        <w:separator/>
      </w:r>
    </w:p>
  </w:footnote>
  <w:footnote w:type="continuationSeparator" w:id="0">
    <w:p w14:paraId="64DE8D3A" w14:textId="77777777" w:rsidR="002163D3" w:rsidRDefault="002163D3" w:rsidP="0031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EC"/>
    <w:multiLevelType w:val="hybridMultilevel"/>
    <w:tmpl w:val="0A942460"/>
    <w:lvl w:ilvl="0" w:tplc="C5D6204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2B042BF"/>
    <w:multiLevelType w:val="hybridMultilevel"/>
    <w:tmpl w:val="A154A0D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11EAC"/>
    <w:multiLevelType w:val="hybridMultilevel"/>
    <w:tmpl w:val="E5487984"/>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E90305"/>
    <w:multiLevelType w:val="hybridMultilevel"/>
    <w:tmpl w:val="23861CCA"/>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F2CC2"/>
    <w:multiLevelType w:val="hybridMultilevel"/>
    <w:tmpl w:val="B810E634"/>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197574"/>
    <w:multiLevelType w:val="hybridMultilevel"/>
    <w:tmpl w:val="A8F8B1D8"/>
    <w:lvl w:ilvl="0" w:tplc="3B4EA30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142703"/>
    <w:multiLevelType w:val="hybridMultilevel"/>
    <w:tmpl w:val="9FF404EA"/>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103A8D"/>
    <w:multiLevelType w:val="hybridMultilevel"/>
    <w:tmpl w:val="D15C3280"/>
    <w:lvl w:ilvl="0" w:tplc="C5D6204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3D96DC2"/>
    <w:multiLevelType w:val="hybridMultilevel"/>
    <w:tmpl w:val="3E42C4B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5667C5"/>
    <w:multiLevelType w:val="hybridMultilevel"/>
    <w:tmpl w:val="6B68CBB8"/>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7D2A11"/>
    <w:multiLevelType w:val="hybridMultilevel"/>
    <w:tmpl w:val="090216F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0D7556"/>
    <w:multiLevelType w:val="hybridMultilevel"/>
    <w:tmpl w:val="6BD64D8A"/>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5E111B"/>
    <w:multiLevelType w:val="hybridMultilevel"/>
    <w:tmpl w:val="1FAA169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A3497D"/>
    <w:multiLevelType w:val="hybridMultilevel"/>
    <w:tmpl w:val="E6CA8480"/>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F92D94"/>
    <w:multiLevelType w:val="hybridMultilevel"/>
    <w:tmpl w:val="71D0CCA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A265C4"/>
    <w:multiLevelType w:val="hybridMultilevel"/>
    <w:tmpl w:val="BDA61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EB73EA8"/>
    <w:multiLevelType w:val="hybridMultilevel"/>
    <w:tmpl w:val="D5EE9D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B5295"/>
    <w:multiLevelType w:val="hybridMultilevel"/>
    <w:tmpl w:val="DC728BCE"/>
    <w:lvl w:ilvl="0" w:tplc="7BF4C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D1039B"/>
    <w:multiLevelType w:val="hybridMultilevel"/>
    <w:tmpl w:val="1F5C5BC4"/>
    <w:lvl w:ilvl="0" w:tplc="2618B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8E6444"/>
    <w:multiLevelType w:val="hybridMultilevel"/>
    <w:tmpl w:val="C0368732"/>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06698D"/>
    <w:multiLevelType w:val="hybridMultilevel"/>
    <w:tmpl w:val="D45EBA38"/>
    <w:lvl w:ilvl="0" w:tplc="C5D6204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D9A1AC8"/>
    <w:multiLevelType w:val="hybridMultilevel"/>
    <w:tmpl w:val="D1565D04"/>
    <w:lvl w:ilvl="0" w:tplc="0C6842D2">
      <w:start w:val="7"/>
      <w:numFmt w:val="decimal"/>
      <w:lvlText w:val="%1"/>
      <w:lvlJc w:val="left"/>
      <w:pPr>
        <w:ind w:left="720" w:hanging="360"/>
      </w:pPr>
      <w:rPr>
        <w:rFonts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241A1"/>
    <w:multiLevelType w:val="hybridMultilevel"/>
    <w:tmpl w:val="E7740B8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14FBE"/>
    <w:multiLevelType w:val="hybridMultilevel"/>
    <w:tmpl w:val="E7621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40B66"/>
    <w:multiLevelType w:val="hybridMultilevel"/>
    <w:tmpl w:val="137E4C48"/>
    <w:lvl w:ilvl="0" w:tplc="C5D62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FB38FC"/>
    <w:multiLevelType w:val="hybridMultilevel"/>
    <w:tmpl w:val="C57A849C"/>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777C0E"/>
    <w:multiLevelType w:val="hybridMultilevel"/>
    <w:tmpl w:val="EADED07E"/>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B05837"/>
    <w:multiLevelType w:val="hybridMultilevel"/>
    <w:tmpl w:val="77B016F6"/>
    <w:lvl w:ilvl="0" w:tplc="3F38C472">
      <w:start w:val="1"/>
      <w:numFmt w:val="decimal"/>
      <w:lvlText w:val="%1."/>
      <w:lvlJc w:val="left"/>
      <w:pPr>
        <w:ind w:left="928" w:hanging="360"/>
      </w:pPr>
      <w:rPr>
        <w:rFonts w:hint="default"/>
        <w:color w:val="auto"/>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8">
    <w:nsid w:val="7CDB231F"/>
    <w:multiLevelType w:val="hybridMultilevel"/>
    <w:tmpl w:val="4FD6415E"/>
    <w:lvl w:ilvl="0" w:tplc="C5D6204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7CDC5139"/>
    <w:multiLevelType w:val="hybridMultilevel"/>
    <w:tmpl w:val="918C0C4A"/>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0D6F38"/>
    <w:multiLevelType w:val="hybridMultilevel"/>
    <w:tmpl w:val="F894D93C"/>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A76B92"/>
    <w:multiLevelType w:val="hybridMultilevel"/>
    <w:tmpl w:val="32D23344"/>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BF1562"/>
    <w:multiLevelType w:val="hybridMultilevel"/>
    <w:tmpl w:val="2BD63410"/>
    <w:lvl w:ilvl="0" w:tplc="C5D62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6"/>
  </w:num>
  <w:num w:numId="6">
    <w:abstractNumId w:val="32"/>
  </w:num>
  <w:num w:numId="7">
    <w:abstractNumId w:val="2"/>
  </w:num>
  <w:num w:numId="8">
    <w:abstractNumId w:val="10"/>
  </w:num>
  <w:num w:numId="9">
    <w:abstractNumId w:val="5"/>
  </w:num>
  <w:num w:numId="10">
    <w:abstractNumId w:val="31"/>
  </w:num>
  <w:num w:numId="11">
    <w:abstractNumId w:val="13"/>
  </w:num>
  <w:num w:numId="12">
    <w:abstractNumId w:val="11"/>
  </w:num>
  <w:num w:numId="13">
    <w:abstractNumId w:val="14"/>
  </w:num>
  <w:num w:numId="14">
    <w:abstractNumId w:val="9"/>
  </w:num>
  <w:num w:numId="15">
    <w:abstractNumId w:val="29"/>
  </w:num>
  <w:num w:numId="16">
    <w:abstractNumId w:val="30"/>
  </w:num>
  <w:num w:numId="17">
    <w:abstractNumId w:val="25"/>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7"/>
  </w:num>
  <w:num w:numId="23">
    <w:abstractNumId w:val="24"/>
  </w:num>
  <w:num w:numId="24">
    <w:abstractNumId w:val="20"/>
  </w:num>
  <w:num w:numId="25">
    <w:abstractNumId w:val="12"/>
  </w:num>
  <w:num w:numId="26">
    <w:abstractNumId w:val="4"/>
  </w:num>
  <w:num w:numId="27">
    <w:abstractNumId w:val="22"/>
  </w:num>
  <w:num w:numId="28">
    <w:abstractNumId w:val="3"/>
  </w:num>
  <w:num w:numId="29">
    <w:abstractNumId w:val="28"/>
  </w:num>
  <w:num w:numId="30">
    <w:abstractNumId w:val="21"/>
  </w:num>
  <w:num w:numId="31">
    <w:abstractNumId w:val="23"/>
  </w:num>
  <w:num w:numId="32">
    <w:abstractNumId w:val="16"/>
  </w:num>
  <w:num w:numId="33">
    <w:abstractNumId w:val="18"/>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лад">
    <w15:presenceInfo w15:providerId="None" w15:userId="Вла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311"/>
    <w:rsid w:val="00001010"/>
    <w:rsid w:val="00003E19"/>
    <w:rsid w:val="000041E3"/>
    <w:rsid w:val="00006502"/>
    <w:rsid w:val="00010D11"/>
    <w:rsid w:val="000137E1"/>
    <w:rsid w:val="000145E9"/>
    <w:rsid w:val="000158DA"/>
    <w:rsid w:val="0001648C"/>
    <w:rsid w:val="000175BC"/>
    <w:rsid w:val="0001784C"/>
    <w:rsid w:val="00017CFA"/>
    <w:rsid w:val="00022320"/>
    <w:rsid w:val="000346A3"/>
    <w:rsid w:val="00036E7A"/>
    <w:rsid w:val="00041BE3"/>
    <w:rsid w:val="00042FF6"/>
    <w:rsid w:val="000502F7"/>
    <w:rsid w:val="0006136E"/>
    <w:rsid w:val="00061E24"/>
    <w:rsid w:val="00064640"/>
    <w:rsid w:val="00073D00"/>
    <w:rsid w:val="00074475"/>
    <w:rsid w:val="00074574"/>
    <w:rsid w:val="00077658"/>
    <w:rsid w:val="00084962"/>
    <w:rsid w:val="0009132B"/>
    <w:rsid w:val="00091ACB"/>
    <w:rsid w:val="00091C09"/>
    <w:rsid w:val="00097F8E"/>
    <w:rsid w:val="000A02F1"/>
    <w:rsid w:val="000A334E"/>
    <w:rsid w:val="000A42B4"/>
    <w:rsid w:val="000A4B84"/>
    <w:rsid w:val="000B184A"/>
    <w:rsid w:val="000B7470"/>
    <w:rsid w:val="000C2141"/>
    <w:rsid w:val="000C329A"/>
    <w:rsid w:val="000D034E"/>
    <w:rsid w:val="000D79A1"/>
    <w:rsid w:val="000F416F"/>
    <w:rsid w:val="00100D03"/>
    <w:rsid w:val="0010486A"/>
    <w:rsid w:val="00110311"/>
    <w:rsid w:val="00117BD4"/>
    <w:rsid w:val="001262B8"/>
    <w:rsid w:val="00130B06"/>
    <w:rsid w:val="0013419C"/>
    <w:rsid w:val="00134E9B"/>
    <w:rsid w:val="00142846"/>
    <w:rsid w:val="0014509B"/>
    <w:rsid w:val="001519E4"/>
    <w:rsid w:val="001644EC"/>
    <w:rsid w:val="00170A3F"/>
    <w:rsid w:val="00170C84"/>
    <w:rsid w:val="00172ACF"/>
    <w:rsid w:val="00174262"/>
    <w:rsid w:val="00175A90"/>
    <w:rsid w:val="00177097"/>
    <w:rsid w:val="00181824"/>
    <w:rsid w:val="00184A0E"/>
    <w:rsid w:val="001856A2"/>
    <w:rsid w:val="00194A58"/>
    <w:rsid w:val="001A6A22"/>
    <w:rsid w:val="001B7293"/>
    <w:rsid w:val="001C3205"/>
    <w:rsid w:val="001C445B"/>
    <w:rsid w:val="001C4789"/>
    <w:rsid w:val="001C5D3D"/>
    <w:rsid w:val="001C7015"/>
    <w:rsid w:val="001D5ED1"/>
    <w:rsid w:val="001D62E5"/>
    <w:rsid w:val="001E14B6"/>
    <w:rsid w:val="001E14DE"/>
    <w:rsid w:val="001F129D"/>
    <w:rsid w:val="001F3865"/>
    <w:rsid w:val="001F43FC"/>
    <w:rsid w:val="0020013A"/>
    <w:rsid w:val="0020471E"/>
    <w:rsid w:val="002107B7"/>
    <w:rsid w:val="002163D3"/>
    <w:rsid w:val="00224AED"/>
    <w:rsid w:val="0023066D"/>
    <w:rsid w:val="00234C2A"/>
    <w:rsid w:val="00236A32"/>
    <w:rsid w:val="00236BDE"/>
    <w:rsid w:val="002374A7"/>
    <w:rsid w:val="00237C4F"/>
    <w:rsid w:val="00237D4D"/>
    <w:rsid w:val="00250F7F"/>
    <w:rsid w:val="00252408"/>
    <w:rsid w:val="00253F7C"/>
    <w:rsid w:val="002606BB"/>
    <w:rsid w:val="0026500C"/>
    <w:rsid w:val="00281FF8"/>
    <w:rsid w:val="00284313"/>
    <w:rsid w:val="00290D6E"/>
    <w:rsid w:val="00294ED5"/>
    <w:rsid w:val="0029536F"/>
    <w:rsid w:val="00297659"/>
    <w:rsid w:val="00297B97"/>
    <w:rsid w:val="002A06AF"/>
    <w:rsid w:val="002A1CD8"/>
    <w:rsid w:val="002A364E"/>
    <w:rsid w:val="002B6BB7"/>
    <w:rsid w:val="002C0672"/>
    <w:rsid w:val="002D2B42"/>
    <w:rsid w:val="002D3CBE"/>
    <w:rsid w:val="002D5F10"/>
    <w:rsid w:val="002D6047"/>
    <w:rsid w:val="002E3E19"/>
    <w:rsid w:val="002F195D"/>
    <w:rsid w:val="002F6DAF"/>
    <w:rsid w:val="00300FE4"/>
    <w:rsid w:val="00312CD4"/>
    <w:rsid w:val="00313D18"/>
    <w:rsid w:val="00314C8C"/>
    <w:rsid w:val="003257EE"/>
    <w:rsid w:val="00326E21"/>
    <w:rsid w:val="0033294D"/>
    <w:rsid w:val="003363AD"/>
    <w:rsid w:val="003376B8"/>
    <w:rsid w:val="0034153A"/>
    <w:rsid w:val="0034394F"/>
    <w:rsid w:val="003519BE"/>
    <w:rsid w:val="00352A7F"/>
    <w:rsid w:val="00353AD6"/>
    <w:rsid w:val="003571C4"/>
    <w:rsid w:val="00374FCA"/>
    <w:rsid w:val="00376D9C"/>
    <w:rsid w:val="003839D4"/>
    <w:rsid w:val="00384B06"/>
    <w:rsid w:val="00386024"/>
    <w:rsid w:val="0039530B"/>
    <w:rsid w:val="00395F55"/>
    <w:rsid w:val="003A14A2"/>
    <w:rsid w:val="003B0604"/>
    <w:rsid w:val="003B1089"/>
    <w:rsid w:val="003B15D4"/>
    <w:rsid w:val="003C3D77"/>
    <w:rsid w:val="003C4F59"/>
    <w:rsid w:val="003D2598"/>
    <w:rsid w:val="003D7CD1"/>
    <w:rsid w:val="003E276B"/>
    <w:rsid w:val="003E339F"/>
    <w:rsid w:val="003E3545"/>
    <w:rsid w:val="00400B3E"/>
    <w:rsid w:val="00412622"/>
    <w:rsid w:val="00413D54"/>
    <w:rsid w:val="00423C91"/>
    <w:rsid w:val="0043459A"/>
    <w:rsid w:val="0043468E"/>
    <w:rsid w:val="00445B30"/>
    <w:rsid w:val="00446D58"/>
    <w:rsid w:val="004517C4"/>
    <w:rsid w:val="004545DF"/>
    <w:rsid w:val="004552BB"/>
    <w:rsid w:val="00456512"/>
    <w:rsid w:val="00461C91"/>
    <w:rsid w:val="00476982"/>
    <w:rsid w:val="00480FEE"/>
    <w:rsid w:val="004873D8"/>
    <w:rsid w:val="00490A64"/>
    <w:rsid w:val="00491014"/>
    <w:rsid w:val="004A5BCF"/>
    <w:rsid w:val="004B5BDD"/>
    <w:rsid w:val="004B74A7"/>
    <w:rsid w:val="004C2874"/>
    <w:rsid w:val="004C4098"/>
    <w:rsid w:val="004C6CFC"/>
    <w:rsid w:val="004C771E"/>
    <w:rsid w:val="004D02B9"/>
    <w:rsid w:val="004D5EE5"/>
    <w:rsid w:val="004D6272"/>
    <w:rsid w:val="004E135C"/>
    <w:rsid w:val="004E5D22"/>
    <w:rsid w:val="004F0A1E"/>
    <w:rsid w:val="004F4216"/>
    <w:rsid w:val="004F44AD"/>
    <w:rsid w:val="004F60E8"/>
    <w:rsid w:val="004F64D5"/>
    <w:rsid w:val="00500D12"/>
    <w:rsid w:val="005023E0"/>
    <w:rsid w:val="005033B5"/>
    <w:rsid w:val="0051180D"/>
    <w:rsid w:val="00512D51"/>
    <w:rsid w:val="005204DF"/>
    <w:rsid w:val="005237D7"/>
    <w:rsid w:val="0052499A"/>
    <w:rsid w:val="0052540B"/>
    <w:rsid w:val="00525F7E"/>
    <w:rsid w:val="0052640D"/>
    <w:rsid w:val="00527E33"/>
    <w:rsid w:val="0053013A"/>
    <w:rsid w:val="00531985"/>
    <w:rsid w:val="0053364D"/>
    <w:rsid w:val="0053482A"/>
    <w:rsid w:val="00547000"/>
    <w:rsid w:val="00547F07"/>
    <w:rsid w:val="00551469"/>
    <w:rsid w:val="00554BA5"/>
    <w:rsid w:val="00564B34"/>
    <w:rsid w:val="00565D5E"/>
    <w:rsid w:val="005662A6"/>
    <w:rsid w:val="0056634B"/>
    <w:rsid w:val="005737BB"/>
    <w:rsid w:val="00591CF5"/>
    <w:rsid w:val="005A1D86"/>
    <w:rsid w:val="005A5659"/>
    <w:rsid w:val="005A5B97"/>
    <w:rsid w:val="005B60DE"/>
    <w:rsid w:val="005B6126"/>
    <w:rsid w:val="005B6729"/>
    <w:rsid w:val="005B709A"/>
    <w:rsid w:val="005C6FCA"/>
    <w:rsid w:val="005D33A7"/>
    <w:rsid w:val="005D400A"/>
    <w:rsid w:val="005E0997"/>
    <w:rsid w:val="005E272C"/>
    <w:rsid w:val="005F2B53"/>
    <w:rsid w:val="005F4E45"/>
    <w:rsid w:val="005F70EF"/>
    <w:rsid w:val="0060514B"/>
    <w:rsid w:val="0060625C"/>
    <w:rsid w:val="00611F5A"/>
    <w:rsid w:val="00622642"/>
    <w:rsid w:val="00622A79"/>
    <w:rsid w:val="006272E9"/>
    <w:rsid w:val="00627451"/>
    <w:rsid w:val="0063006F"/>
    <w:rsid w:val="00635686"/>
    <w:rsid w:val="006375A5"/>
    <w:rsid w:val="006522EF"/>
    <w:rsid w:val="00653059"/>
    <w:rsid w:val="00662EA4"/>
    <w:rsid w:val="006632FE"/>
    <w:rsid w:val="00664D3B"/>
    <w:rsid w:val="00665415"/>
    <w:rsid w:val="00671CD0"/>
    <w:rsid w:val="00676E8C"/>
    <w:rsid w:val="0067707A"/>
    <w:rsid w:val="006835C7"/>
    <w:rsid w:val="00684557"/>
    <w:rsid w:val="00684E4B"/>
    <w:rsid w:val="00686FA2"/>
    <w:rsid w:val="00694DFA"/>
    <w:rsid w:val="00697BC0"/>
    <w:rsid w:val="006A6689"/>
    <w:rsid w:val="006B37A7"/>
    <w:rsid w:val="006B40FE"/>
    <w:rsid w:val="006B611E"/>
    <w:rsid w:val="006C570A"/>
    <w:rsid w:val="006D087A"/>
    <w:rsid w:val="006D1883"/>
    <w:rsid w:val="006D573E"/>
    <w:rsid w:val="006E2B4F"/>
    <w:rsid w:val="006F38D3"/>
    <w:rsid w:val="0070033E"/>
    <w:rsid w:val="007007DD"/>
    <w:rsid w:val="007009B8"/>
    <w:rsid w:val="00702562"/>
    <w:rsid w:val="00706443"/>
    <w:rsid w:val="007107AE"/>
    <w:rsid w:val="00712147"/>
    <w:rsid w:val="00715380"/>
    <w:rsid w:val="00716E72"/>
    <w:rsid w:val="00720698"/>
    <w:rsid w:val="00723AFC"/>
    <w:rsid w:val="0072552E"/>
    <w:rsid w:val="00726133"/>
    <w:rsid w:val="00733E69"/>
    <w:rsid w:val="007402BF"/>
    <w:rsid w:val="007445D0"/>
    <w:rsid w:val="00746D91"/>
    <w:rsid w:val="007504BE"/>
    <w:rsid w:val="00753C2C"/>
    <w:rsid w:val="00754D0E"/>
    <w:rsid w:val="00756CBA"/>
    <w:rsid w:val="0076460D"/>
    <w:rsid w:val="00765C22"/>
    <w:rsid w:val="00766D6C"/>
    <w:rsid w:val="0077054E"/>
    <w:rsid w:val="0077499A"/>
    <w:rsid w:val="007756BC"/>
    <w:rsid w:val="007770CF"/>
    <w:rsid w:val="00781A45"/>
    <w:rsid w:val="00785C63"/>
    <w:rsid w:val="007905E4"/>
    <w:rsid w:val="007A13BF"/>
    <w:rsid w:val="007A694D"/>
    <w:rsid w:val="007B0916"/>
    <w:rsid w:val="007B09B1"/>
    <w:rsid w:val="007C1A48"/>
    <w:rsid w:val="007C5477"/>
    <w:rsid w:val="007D0F75"/>
    <w:rsid w:val="007D13CC"/>
    <w:rsid w:val="007D23DB"/>
    <w:rsid w:val="007F1A94"/>
    <w:rsid w:val="007F1F4D"/>
    <w:rsid w:val="007F221E"/>
    <w:rsid w:val="007F7505"/>
    <w:rsid w:val="00801580"/>
    <w:rsid w:val="00802CDC"/>
    <w:rsid w:val="00805E4C"/>
    <w:rsid w:val="00806C1C"/>
    <w:rsid w:val="00806DEC"/>
    <w:rsid w:val="00807DD9"/>
    <w:rsid w:val="00813972"/>
    <w:rsid w:val="0082011D"/>
    <w:rsid w:val="00822D14"/>
    <w:rsid w:val="00824F11"/>
    <w:rsid w:val="008331FA"/>
    <w:rsid w:val="0084191A"/>
    <w:rsid w:val="0084574C"/>
    <w:rsid w:val="0085350F"/>
    <w:rsid w:val="00854C6A"/>
    <w:rsid w:val="0085693D"/>
    <w:rsid w:val="00861E20"/>
    <w:rsid w:val="00865298"/>
    <w:rsid w:val="00866C17"/>
    <w:rsid w:val="00872B6C"/>
    <w:rsid w:val="00880E9E"/>
    <w:rsid w:val="00892DF9"/>
    <w:rsid w:val="008930AF"/>
    <w:rsid w:val="00894F68"/>
    <w:rsid w:val="008A2EA1"/>
    <w:rsid w:val="008A3481"/>
    <w:rsid w:val="008A55D5"/>
    <w:rsid w:val="008B3CB4"/>
    <w:rsid w:val="008B6B19"/>
    <w:rsid w:val="008C0E3E"/>
    <w:rsid w:val="008D1E2E"/>
    <w:rsid w:val="008D5D27"/>
    <w:rsid w:val="008D708A"/>
    <w:rsid w:val="008F4B1C"/>
    <w:rsid w:val="008F55CC"/>
    <w:rsid w:val="008F6692"/>
    <w:rsid w:val="008F7686"/>
    <w:rsid w:val="00904753"/>
    <w:rsid w:val="00904BA0"/>
    <w:rsid w:val="00905AC5"/>
    <w:rsid w:val="00906D19"/>
    <w:rsid w:val="0091366E"/>
    <w:rsid w:val="00914726"/>
    <w:rsid w:val="009147C1"/>
    <w:rsid w:val="009238F5"/>
    <w:rsid w:val="009242BB"/>
    <w:rsid w:val="00927D2E"/>
    <w:rsid w:val="009324AA"/>
    <w:rsid w:val="00943D91"/>
    <w:rsid w:val="00951B4E"/>
    <w:rsid w:val="00952F24"/>
    <w:rsid w:val="00953674"/>
    <w:rsid w:val="00960F06"/>
    <w:rsid w:val="009702BF"/>
    <w:rsid w:val="009A4E2A"/>
    <w:rsid w:val="009A5B24"/>
    <w:rsid w:val="009B22E7"/>
    <w:rsid w:val="009B7C4B"/>
    <w:rsid w:val="009D3E32"/>
    <w:rsid w:val="009D6843"/>
    <w:rsid w:val="009E3E21"/>
    <w:rsid w:val="009E6683"/>
    <w:rsid w:val="009F0AB4"/>
    <w:rsid w:val="00A00E2D"/>
    <w:rsid w:val="00A034F5"/>
    <w:rsid w:val="00A03C5B"/>
    <w:rsid w:val="00A14013"/>
    <w:rsid w:val="00A20BDA"/>
    <w:rsid w:val="00A25809"/>
    <w:rsid w:val="00A312E4"/>
    <w:rsid w:val="00A36B78"/>
    <w:rsid w:val="00A4315C"/>
    <w:rsid w:val="00A43E42"/>
    <w:rsid w:val="00A444C6"/>
    <w:rsid w:val="00A50AA4"/>
    <w:rsid w:val="00A56466"/>
    <w:rsid w:val="00A56CDD"/>
    <w:rsid w:val="00A6756E"/>
    <w:rsid w:val="00A7082E"/>
    <w:rsid w:val="00A71C3D"/>
    <w:rsid w:val="00A74F7A"/>
    <w:rsid w:val="00A77E3B"/>
    <w:rsid w:val="00A848A6"/>
    <w:rsid w:val="00A853D4"/>
    <w:rsid w:val="00A91591"/>
    <w:rsid w:val="00A91B36"/>
    <w:rsid w:val="00AA3660"/>
    <w:rsid w:val="00AB2DD8"/>
    <w:rsid w:val="00AB330B"/>
    <w:rsid w:val="00AB63D3"/>
    <w:rsid w:val="00AC1ADE"/>
    <w:rsid w:val="00AC71AA"/>
    <w:rsid w:val="00AE2557"/>
    <w:rsid w:val="00AE4CE4"/>
    <w:rsid w:val="00AE4F34"/>
    <w:rsid w:val="00AF2E92"/>
    <w:rsid w:val="00B0065F"/>
    <w:rsid w:val="00B02965"/>
    <w:rsid w:val="00B039B0"/>
    <w:rsid w:val="00B11A5C"/>
    <w:rsid w:val="00B13607"/>
    <w:rsid w:val="00B13C1A"/>
    <w:rsid w:val="00B17B2D"/>
    <w:rsid w:val="00B21735"/>
    <w:rsid w:val="00B217D1"/>
    <w:rsid w:val="00B239FC"/>
    <w:rsid w:val="00B31517"/>
    <w:rsid w:val="00B33FCC"/>
    <w:rsid w:val="00B344F6"/>
    <w:rsid w:val="00B353E7"/>
    <w:rsid w:val="00B40948"/>
    <w:rsid w:val="00B41235"/>
    <w:rsid w:val="00B43E4D"/>
    <w:rsid w:val="00B465C4"/>
    <w:rsid w:val="00B51643"/>
    <w:rsid w:val="00B51A4D"/>
    <w:rsid w:val="00B5399F"/>
    <w:rsid w:val="00B53BA4"/>
    <w:rsid w:val="00B62CE7"/>
    <w:rsid w:val="00B64887"/>
    <w:rsid w:val="00B728C5"/>
    <w:rsid w:val="00B97C5C"/>
    <w:rsid w:val="00BA1048"/>
    <w:rsid w:val="00BA5027"/>
    <w:rsid w:val="00BA6A4B"/>
    <w:rsid w:val="00BB75E5"/>
    <w:rsid w:val="00BC1409"/>
    <w:rsid w:val="00BC1798"/>
    <w:rsid w:val="00BC1D78"/>
    <w:rsid w:val="00BC4326"/>
    <w:rsid w:val="00BC5427"/>
    <w:rsid w:val="00BC7FBC"/>
    <w:rsid w:val="00BD389B"/>
    <w:rsid w:val="00BE27FD"/>
    <w:rsid w:val="00BE6EF7"/>
    <w:rsid w:val="00BF0AC8"/>
    <w:rsid w:val="00BF5FEE"/>
    <w:rsid w:val="00BF7286"/>
    <w:rsid w:val="00BF7F47"/>
    <w:rsid w:val="00C00BFE"/>
    <w:rsid w:val="00C06B26"/>
    <w:rsid w:val="00C0758C"/>
    <w:rsid w:val="00C16BC0"/>
    <w:rsid w:val="00C17D4D"/>
    <w:rsid w:val="00C222B9"/>
    <w:rsid w:val="00C300CC"/>
    <w:rsid w:val="00C30A67"/>
    <w:rsid w:val="00C30B21"/>
    <w:rsid w:val="00C3128A"/>
    <w:rsid w:val="00C31A96"/>
    <w:rsid w:val="00C326ED"/>
    <w:rsid w:val="00C40C4B"/>
    <w:rsid w:val="00C43CF9"/>
    <w:rsid w:val="00C5144F"/>
    <w:rsid w:val="00C56E06"/>
    <w:rsid w:val="00C603C9"/>
    <w:rsid w:val="00C6563C"/>
    <w:rsid w:val="00C662FE"/>
    <w:rsid w:val="00C7184B"/>
    <w:rsid w:val="00C743E6"/>
    <w:rsid w:val="00C80C27"/>
    <w:rsid w:val="00C8194F"/>
    <w:rsid w:val="00C82CC3"/>
    <w:rsid w:val="00C83127"/>
    <w:rsid w:val="00C92647"/>
    <w:rsid w:val="00C95C00"/>
    <w:rsid w:val="00CA18AB"/>
    <w:rsid w:val="00CB6836"/>
    <w:rsid w:val="00CC19B1"/>
    <w:rsid w:val="00CC3B73"/>
    <w:rsid w:val="00CC7950"/>
    <w:rsid w:val="00CD4B28"/>
    <w:rsid w:val="00CD77A3"/>
    <w:rsid w:val="00CE45FB"/>
    <w:rsid w:val="00CF29A2"/>
    <w:rsid w:val="00CF4803"/>
    <w:rsid w:val="00CF69EE"/>
    <w:rsid w:val="00CF7734"/>
    <w:rsid w:val="00D0001F"/>
    <w:rsid w:val="00D00287"/>
    <w:rsid w:val="00D1085F"/>
    <w:rsid w:val="00D16630"/>
    <w:rsid w:val="00D16B13"/>
    <w:rsid w:val="00D306B7"/>
    <w:rsid w:val="00D30AB4"/>
    <w:rsid w:val="00D36D05"/>
    <w:rsid w:val="00D408EC"/>
    <w:rsid w:val="00D441F2"/>
    <w:rsid w:val="00D44497"/>
    <w:rsid w:val="00D44E93"/>
    <w:rsid w:val="00D45384"/>
    <w:rsid w:val="00D52D1A"/>
    <w:rsid w:val="00D53DEE"/>
    <w:rsid w:val="00D55F3F"/>
    <w:rsid w:val="00D579A6"/>
    <w:rsid w:val="00D60803"/>
    <w:rsid w:val="00D60A85"/>
    <w:rsid w:val="00D74CC5"/>
    <w:rsid w:val="00D7625B"/>
    <w:rsid w:val="00D76571"/>
    <w:rsid w:val="00D83CE7"/>
    <w:rsid w:val="00D83E49"/>
    <w:rsid w:val="00D91857"/>
    <w:rsid w:val="00D9511C"/>
    <w:rsid w:val="00D95478"/>
    <w:rsid w:val="00DA2979"/>
    <w:rsid w:val="00DA316F"/>
    <w:rsid w:val="00DA4DC1"/>
    <w:rsid w:val="00DB41ED"/>
    <w:rsid w:val="00DB6142"/>
    <w:rsid w:val="00DC3606"/>
    <w:rsid w:val="00DD0839"/>
    <w:rsid w:val="00DD1EC1"/>
    <w:rsid w:val="00DD36BD"/>
    <w:rsid w:val="00DD679E"/>
    <w:rsid w:val="00DF267E"/>
    <w:rsid w:val="00DF513D"/>
    <w:rsid w:val="00E02D1E"/>
    <w:rsid w:val="00E13384"/>
    <w:rsid w:val="00E14C62"/>
    <w:rsid w:val="00E17791"/>
    <w:rsid w:val="00E22E1D"/>
    <w:rsid w:val="00E31101"/>
    <w:rsid w:val="00E32C8E"/>
    <w:rsid w:val="00E338F5"/>
    <w:rsid w:val="00E3547D"/>
    <w:rsid w:val="00E3720D"/>
    <w:rsid w:val="00E40383"/>
    <w:rsid w:val="00E51849"/>
    <w:rsid w:val="00E53808"/>
    <w:rsid w:val="00E548CB"/>
    <w:rsid w:val="00E64FA0"/>
    <w:rsid w:val="00E70BD5"/>
    <w:rsid w:val="00E70FE8"/>
    <w:rsid w:val="00E72C4E"/>
    <w:rsid w:val="00E83D67"/>
    <w:rsid w:val="00E83F4D"/>
    <w:rsid w:val="00E863BE"/>
    <w:rsid w:val="00E86B9B"/>
    <w:rsid w:val="00E90A3B"/>
    <w:rsid w:val="00E97AEB"/>
    <w:rsid w:val="00EA047E"/>
    <w:rsid w:val="00EA0A77"/>
    <w:rsid w:val="00EA49E8"/>
    <w:rsid w:val="00EA7EC7"/>
    <w:rsid w:val="00EB0FCB"/>
    <w:rsid w:val="00EB103D"/>
    <w:rsid w:val="00EB28C3"/>
    <w:rsid w:val="00EC20B7"/>
    <w:rsid w:val="00EC4C61"/>
    <w:rsid w:val="00EC7AD4"/>
    <w:rsid w:val="00ED4151"/>
    <w:rsid w:val="00EE04E8"/>
    <w:rsid w:val="00EE3D8D"/>
    <w:rsid w:val="00EE40C2"/>
    <w:rsid w:val="00EE68BB"/>
    <w:rsid w:val="00EF2606"/>
    <w:rsid w:val="00EF7817"/>
    <w:rsid w:val="00F120BF"/>
    <w:rsid w:val="00F12D53"/>
    <w:rsid w:val="00F13A77"/>
    <w:rsid w:val="00F141DA"/>
    <w:rsid w:val="00F14B90"/>
    <w:rsid w:val="00F23482"/>
    <w:rsid w:val="00F34BEA"/>
    <w:rsid w:val="00F35287"/>
    <w:rsid w:val="00F42EBB"/>
    <w:rsid w:val="00F43A7D"/>
    <w:rsid w:val="00F519E7"/>
    <w:rsid w:val="00F546A5"/>
    <w:rsid w:val="00F64BD1"/>
    <w:rsid w:val="00F70C6E"/>
    <w:rsid w:val="00F72926"/>
    <w:rsid w:val="00F77D69"/>
    <w:rsid w:val="00F8170C"/>
    <w:rsid w:val="00F841D0"/>
    <w:rsid w:val="00F9561F"/>
    <w:rsid w:val="00FA1006"/>
    <w:rsid w:val="00FA1C23"/>
    <w:rsid w:val="00FA1EDB"/>
    <w:rsid w:val="00FA36F6"/>
    <w:rsid w:val="00FA4028"/>
    <w:rsid w:val="00FB7CC8"/>
    <w:rsid w:val="00FD23C8"/>
    <w:rsid w:val="00FD39A9"/>
    <w:rsid w:val="00FD6FF0"/>
    <w:rsid w:val="00FF1ED5"/>
    <w:rsid w:val="00FF2B93"/>
    <w:rsid w:val="00FF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5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DA"/>
    <w:rPr>
      <w:rFonts w:ascii="Calibri" w:eastAsia="Times New Roman" w:hAnsi="Calibri" w:cs="Calibri"/>
    </w:rPr>
  </w:style>
  <w:style w:type="paragraph" w:styleId="1">
    <w:name w:val="heading 1"/>
    <w:basedOn w:val="a"/>
    <w:next w:val="a"/>
    <w:link w:val="10"/>
    <w:uiPriority w:val="9"/>
    <w:qFormat/>
    <w:rsid w:val="00F23482"/>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47F07"/>
    <w:pPr>
      <w:keepNext/>
      <w:keepLines/>
      <w:spacing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2001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10311"/>
    <w:pPr>
      <w:ind w:left="720"/>
      <w:contextualSpacing/>
    </w:pPr>
  </w:style>
  <w:style w:type="table" w:styleId="a5">
    <w:name w:val="Table Grid"/>
    <w:basedOn w:val="a1"/>
    <w:uiPriority w:val="59"/>
    <w:rsid w:val="0011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aliases w:val="Знак Знак Знак Знак Знак Знак Знак Знак Знак Знак"/>
    <w:basedOn w:val="a"/>
    <w:link w:val="a7"/>
    <w:unhideWhenUsed/>
    <w:rsid w:val="00110311"/>
    <w:pPr>
      <w:spacing w:after="0" w:line="240" w:lineRule="auto"/>
    </w:pPr>
    <w:rPr>
      <w:rFonts w:eastAsia="Calibri" w:cs="Times New Roman"/>
      <w:sz w:val="20"/>
      <w:szCs w:val="21"/>
    </w:rPr>
  </w:style>
  <w:style w:type="character" w:customStyle="1" w:styleId="a7">
    <w:name w:val="Текст Знак"/>
    <w:aliases w:val="Знак Знак Знак Знак Знак Знак Знак Знак Знак Знак Знак"/>
    <w:basedOn w:val="a0"/>
    <w:link w:val="a6"/>
    <w:rsid w:val="00110311"/>
    <w:rPr>
      <w:rFonts w:ascii="Calibri" w:eastAsia="Calibri" w:hAnsi="Calibri" w:cs="Times New Roman"/>
      <w:sz w:val="20"/>
      <w:szCs w:val="21"/>
    </w:rPr>
  </w:style>
  <w:style w:type="paragraph" w:styleId="a8">
    <w:name w:val="annotation text"/>
    <w:basedOn w:val="a"/>
    <w:link w:val="a9"/>
    <w:uiPriority w:val="99"/>
    <w:unhideWhenUsed/>
    <w:rsid w:val="0051180D"/>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rsid w:val="0051180D"/>
    <w:rPr>
      <w:rFonts w:ascii="Times New Roman" w:eastAsia="Times New Roman" w:hAnsi="Times New Roman" w:cs="Times New Roman"/>
      <w:sz w:val="20"/>
      <w:szCs w:val="20"/>
      <w:lang w:eastAsia="ru-RU"/>
    </w:rPr>
  </w:style>
  <w:style w:type="paragraph" w:styleId="aa">
    <w:name w:val="Body Text Indent"/>
    <w:basedOn w:val="a"/>
    <w:link w:val="ab"/>
    <w:unhideWhenUsed/>
    <w:rsid w:val="0051180D"/>
    <w:pPr>
      <w:spacing w:after="0" w:line="360" w:lineRule="auto"/>
      <w:ind w:firstLine="709"/>
      <w:jc w:val="both"/>
    </w:pPr>
    <w:rPr>
      <w:rFonts w:ascii="Times New Roman" w:hAnsi="Times New Roman" w:cs="Times New Roman"/>
      <w:sz w:val="24"/>
      <w:szCs w:val="24"/>
      <w:lang w:eastAsia="ru-RU"/>
    </w:rPr>
  </w:style>
  <w:style w:type="character" w:customStyle="1" w:styleId="ab">
    <w:name w:val="Основной текст с отступом Знак"/>
    <w:basedOn w:val="a0"/>
    <w:link w:val="aa"/>
    <w:rsid w:val="0051180D"/>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51180D"/>
    <w:rPr>
      <w:sz w:val="16"/>
      <w:szCs w:val="16"/>
    </w:rPr>
  </w:style>
  <w:style w:type="paragraph" w:styleId="ad">
    <w:name w:val="Balloon Text"/>
    <w:basedOn w:val="a"/>
    <w:link w:val="ae"/>
    <w:uiPriority w:val="99"/>
    <w:semiHidden/>
    <w:unhideWhenUsed/>
    <w:rsid w:val="005118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180D"/>
    <w:rPr>
      <w:rFonts w:ascii="Tahoma" w:eastAsia="Times New Roman" w:hAnsi="Tahoma" w:cs="Tahoma"/>
      <w:sz w:val="16"/>
      <w:szCs w:val="16"/>
    </w:rPr>
  </w:style>
  <w:style w:type="paragraph" w:styleId="af">
    <w:name w:val="Normal (Web)"/>
    <w:basedOn w:val="a"/>
    <w:uiPriority w:val="99"/>
    <w:unhideWhenUsed/>
    <w:rsid w:val="009F0AB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uiPriority w:val="99"/>
    <w:rsid w:val="009F0AB4"/>
    <w:rPr>
      <w:rFonts w:ascii="Times New Roman" w:hAnsi="Times New Roman" w:cs="Times New Roman"/>
      <w:sz w:val="26"/>
      <w:szCs w:val="26"/>
    </w:rPr>
  </w:style>
  <w:style w:type="paragraph" w:customStyle="1" w:styleId="11">
    <w:name w:val="Абзац списка1"/>
    <w:basedOn w:val="a"/>
    <w:rsid w:val="00352A7F"/>
    <w:pPr>
      <w:spacing w:after="0" w:line="240" w:lineRule="auto"/>
      <w:ind w:left="708"/>
    </w:pPr>
    <w:rPr>
      <w:rFonts w:ascii="Times New Roman" w:hAnsi="Times New Roman" w:cs="Times New Roman"/>
      <w:sz w:val="28"/>
      <w:szCs w:val="28"/>
      <w:lang w:eastAsia="ru-RU"/>
    </w:rPr>
  </w:style>
  <w:style w:type="paragraph" w:customStyle="1" w:styleId="Default">
    <w:name w:val="Default"/>
    <w:rsid w:val="00234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23482"/>
    <w:rPr>
      <w:rFonts w:ascii="Times New Roman" w:eastAsiaTheme="majorEastAsia" w:hAnsi="Times New Roman" w:cstheme="majorBidi"/>
      <w:b/>
      <w:bCs/>
      <w:sz w:val="28"/>
      <w:szCs w:val="28"/>
    </w:rPr>
  </w:style>
  <w:style w:type="paragraph" w:styleId="af0">
    <w:name w:val="TOC Heading"/>
    <w:basedOn w:val="1"/>
    <w:next w:val="a"/>
    <w:uiPriority w:val="39"/>
    <w:semiHidden/>
    <w:unhideWhenUsed/>
    <w:qFormat/>
    <w:rsid w:val="00313D18"/>
    <w:pPr>
      <w:spacing w:before="480" w:line="276" w:lineRule="auto"/>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26500C"/>
    <w:pPr>
      <w:tabs>
        <w:tab w:val="right" w:leader="dot" w:pos="9345"/>
      </w:tabs>
      <w:spacing w:after="100"/>
      <w:jc w:val="both"/>
    </w:pPr>
  </w:style>
  <w:style w:type="character" w:styleId="af1">
    <w:name w:val="Hyperlink"/>
    <w:basedOn w:val="a0"/>
    <w:uiPriority w:val="99"/>
    <w:unhideWhenUsed/>
    <w:rsid w:val="00313D18"/>
    <w:rPr>
      <w:color w:val="0000FF" w:themeColor="hyperlink"/>
      <w:u w:val="single"/>
    </w:rPr>
  </w:style>
  <w:style w:type="paragraph" w:styleId="af2">
    <w:name w:val="header"/>
    <w:basedOn w:val="a"/>
    <w:link w:val="af3"/>
    <w:unhideWhenUsed/>
    <w:rsid w:val="00313D18"/>
    <w:pPr>
      <w:tabs>
        <w:tab w:val="center" w:pos="4677"/>
        <w:tab w:val="right" w:pos="9355"/>
      </w:tabs>
      <w:spacing w:after="0" w:line="240" w:lineRule="auto"/>
    </w:pPr>
  </w:style>
  <w:style w:type="character" w:customStyle="1" w:styleId="af3">
    <w:name w:val="Верхний колонтитул Знак"/>
    <w:basedOn w:val="a0"/>
    <w:link w:val="af2"/>
    <w:rsid w:val="00313D18"/>
    <w:rPr>
      <w:rFonts w:ascii="Calibri" w:eastAsia="Times New Roman" w:hAnsi="Calibri" w:cs="Calibri"/>
    </w:rPr>
  </w:style>
  <w:style w:type="paragraph" w:styleId="af4">
    <w:name w:val="footer"/>
    <w:basedOn w:val="a"/>
    <w:link w:val="af5"/>
    <w:uiPriority w:val="99"/>
    <w:unhideWhenUsed/>
    <w:rsid w:val="00313D1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13D18"/>
    <w:rPr>
      <w:rFonts w:ascii="Calibri" w:eastAsia="Times New Roman" w:hAnsi="Calibri" w:cs="Calibri"/>
    </w:rPr>
  </w:style>
  <w:style w:type="character" w:customStyle="1" w:styleId="20">
    <w:name w:val="Заголовок 2 Знак"/>
    <w:basedOn w:val="a0"/>
    <w:link w:val="2"/>
    <w:uiPriority w:val="9"/>
    <w:rsid w:val="00547F07"/>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547F07"/>
    <w:pPr>
      <w:spacing w:after="100"/>
      <w:ind w:left="220"/>
    </w:pPr>
  </w:style>
  <w:style w:type="character" w:customStyle="1" w:styleId="a4">
    <w:name w:val="Абзац списка Знак"/>
    <w:basedOn w:val="a0"/>
    <w:link w:val="a3"/>
    <w:uiPriority w:val="99"/>
    <w:rsid w:val="00EB28C3"/>
    <w:rPr>
      <w:rFonts w:ascii="Calibri" w:eastAsia="Times New Roman" w:hAnsi="Calibri" w:cs="Calibri"/>
    </w:rPr>
  </w:style>
  <w:style w:type="character" w:customStyle="1" w:styleId="apple-style-span">
    <w:name w:val="apple-style-span"/>
    <w:basedOn w:val="a0"/>
    <w:rsid w:val="00EB28C3"/>
  </w:style>
  <w:style w:type="character" w:styleId="af6">
    <w:name w:val="Strong"/>
    <w:basedOn w:val="a0"/>
    <w:uiPriority w:val="22"/>
    <w:qFormat/>
    <w:rsid w:val="0020013A"/>
    <w:rPr>
      <w:b/>
      <w:bCs/>
    </w:rPr>
  </w:style>
  <w:style w:type="character" w:customStyle="1" w:styleId="lg-title-36">
    <w:name w:val="lg-title-36"/>
    <w:basedOn w:val="a0"/>
    <w:rsid w:val="0020013A"/>
  </w:style>
  <w:style w:type="character" w:customStyle="1" w:styleId="30">
    <w:name w:val="Заголовок 3 Знак"/>
    <w:basedOn w:val="a0"/>
    <w:link w:val="3"/>
    <w:uiPriority w:val="9"/>
    <w:semiHidden/>
    <w:rsid w:val="0020013A"/>
    <w:rPr>
      <w:rFonts w:asciiTheme="majorHAnsi" w:eastAsiaTheme="majorEastAsia" w:hAnsiTheme="majorHAnsi" w:cstheme="majorBidi"/>
      <w:b/>
      <w:bCs/>
      <w:color w:val="4F81BD" w:themeColor="accent1"/>
    </w:rPr>
  </w:style>
  <w:style w:type="paragraph" w:styleId="af7">
    <w:name w:val="annotation subject"/>
    <w:basedOn w:val="a8"/>
    <w:next w:val="a8"/>
    <w:link w:val="af8"/>
    <w:uiPriority w:val="99"/>
    <w:semiHidden/>
    <w:unhideWhenUsed/>
    <w:rsid w:val="00E70BD5"/>
    <w:pPr>
      <w:spacing w:after="200"/>
    </w:pPr>
    <w:rPr>
      <w:rFonts w:ascii="Calibri" w:hAnsi="Calibri" w:cs="Calibri"/>
      <w:b/>
      <w:bCs/>
      <w:lang w:eastAsia="en-US"/>
    </w:rPr>
  </w:style>
  <w:style w:type="character" w:customStyle="1" w:styleId="af8">
    <w:name w:val="Тема примечания Знак"/>
    <w:basedOn w:val="a9"/>
    <w:link w:val="af7"/>
    <w:uiPriority w:val="99"/>
    <w:semiHidden/>
    <w:rsid w:val="00E70BD5"/>
    <w:rPr>
      <w:rFonts w:ascii="Calibri" w:eastAsia="Times New Roman" w:hAnsi="Calibri" w:cs="Calibri"/>
      <w:b/>
      <w:bCs/>
      <w:sz w:val="20"/>
      <w:szCs w:val="20"/>
      <w:lang w:eastAsia="ru-RU"/>
    </w:rPr>
  </w:style>
  <w:style w:type="paragraph" w:styleId="af9">
    <w:name w:val="No Spacing"/>
    <w:aliases w:val="Title,Основной 2,No Spacing,Без интервала1,Заголовок1,Title1"/>
    <w:link w:val="afa"/>
    <w:uiPriority w:val="1"/>
    <w:qFormat/>
    <w:rsid w:val="00D306B7"/>
    <w:pPr>
      <w:spacing w:after="0" w:line="240" w:lineRule="auto"/>
    </w:pPr>
    <w:rPr>
      <w:rFonts w:ascii="Calibri" w:eastAsia="Times New Roman" w:hAnsi="Calibri" w:cs="Times New Roman"/>
      <w:lang w:eastAsia="ru-RU"/>
    </w:rPr>
  </w:style>
  <w:style w:type="character" w:customStyle="1" w:styleId="afa">
    <w:name w:val="Без интервала Знак"/>
    <w:aliases w:val="Title Знак,Основной 2 Знак,No Spacing Знак,Без интервала1 Знак,Заголовок1 Знак,Title1 Знак"/>
    <w:link w:val="af9"/>
    <w:uiPriority w:val="1"/>
    <w:rsid w:val="00D306B7"/>
    <w:rPr>
      <w:rFonts w:ascii="Calibri" w:eastAsia="Times New Roman" w:hAnsi="Calibri" w:cs="Times New Roman"/>
      <w:lang w:eastAsia="ru-RU"/>
    </w:rPr>
  </w:style>
  <w:style w:type="character" w:customStyle="1" w:styleId="ntext">
    <w:name w:val="ntext"/>
    <w:basedOn w:val="a0"/>
    <w:rsid w:val="00D306B7"/>
  </w:style>
  <w:style w:type="character" w:customStyle="1" w:styleId="afb">
    <w:name w:val="Название Знак"/>
    <w:basedOn w:val="a0"/>
    <w:link w:val="afc"/>
    <w:locked/>
    <w:rsid w:val="00527E33"/>
    <w:rPr>
      <w:rFonts w:ascii="Times New Roman CYR" w:hAnsi="Times New Roman CYR" w:cs="Times New Roman CYR"/>
      <w:i/>
      <w:sz w:val="24"/>
      <w:szCs w:val="24"/>
    </w:rPr>
  </w:style>
  <w:style w:type="paragraph" w:styleId="afc">
    <w:name w:val="Title"/>
    <w:basedOn w:val="a"/>
    <w:link w:val="afb"/>
    <w:qFormat/>
    <w:rsid w:val="00527E33"/>
    <w:pPr>
      <w:spacing w:after="0" w:line="240" w:lineRule="auto"/>
      <w:jc w:val="center"/>
    </w:pPr>
    <w:rPr>
      <w:rFonts w:ascii="Times New Roman CYR" w:eastAsiaTheme="minorHAnsi" w:hAnsi="Times New Roman CYR" w:cs="Times New Roman CYR"/>
      <w:i/>
      <w:sz w:val="24"/>
      <w:szCs w:val="24"/>
    </w:rPr>
  </w:style>
  <w:style w:type="character" w:customStyle="1" w:styleId="13">
    <w:name w:val="Название Знак1"/>
    <w:basedOn w:val="a0"/>
    <w:uiPriority w:val="10"/>
    <w:rsid w:val="00527E33"/>
    <w:rPr>
      <w:rFonts w:asciiTheme="majorHAnsi" w:eastAsiaTheme="majorEastAsia" w:hAnsiTheme="majorHAnsi" w:cstheme="majorBidi"/>
      <w:color w:val="17365D" w:themeColor="text2" w:themeShade="BF"/>
      <w:spacing w:val="5"/>
      <w:kern w:val="28"/>
      <w:sz w:val="52"/>
      <w:szCs w:val="52"/>
    </w:rPr>
  </w:style>
  <w:style w:type="character" w:styleId="afd">
    <w:name w:val="Emphasis"/>
    <w:basedOn w:val="a0"/>
    <w:uiPriority w:val="20"/>
    <w:qFormat/>
    <w:rsid w:val="00527E33"/>
    <w:rPr>
      <w:i/>
      <w:iCs/>
    </w:rPr>
  </w:style>
  <w:style w:type="table" w:customStyle="1" w:styleId="14">
    <w:name w:val="Сетка таблицы1"/>
    <w:basedOn w:val="a1"/>
    <w:next w:val="a5"/>
    <w:uiPriority w:val="59"/>
    <w:rsid w:val="0052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006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970">
      <w:bodyDiv w:val="1"/>
      <w:marLeft w:val="0"/>
      <w:marRight w:val="0"/>
      <w:marTop w:val="0"/>
      <w:marBottom w:val="0"/>
      <w:divBdr>
        <w:top w:val="none" w:sz="0" w:space="0" w:color="auto"/>
        <w:left w:val="none" w:sz="0" w:space="0" w:color="auto"/>
        <w:bottom w:val="none" w:sz="0" w:space="0" w:color="auto"/>
        <w:right w:val="none" w:sz="0" w:space="0" w:color="auto"/>
      </w:divBdr>
    </w:div>
    <w:div w:id="144858523">
      <w:bodyDiv w:val="1"/>
      <w:marLeft w:val="0"/>
      <w:marRight w:val="0"/>
      <w:marTop w:val="0"/>
      <w:marBottom w:val="0"/>
      <w:divBdr>
        <w:top w:val="none" w:sz="0" w:space="0" w:color="auto"/>
        <w:left w:val="none" w:sz="0" w:space="0" w:color="auto"/>
        <w:bottom w:val="none" w:sz="0" w:space="0" w:color="auto"/>
        <w:right w:val="none" w:sz="0" w:space="0" w:color="auto"/>
      </w:divBdr>
    </w:div>
    <w:div w:id="168494176">
      <w:bodyDiv w:val="1"/>
      <w:marLeft w:val="0"/>
      <w:marRight w:val="0"/>
      <w:marTop w:val="0"/>
      <w:marBottom w:val="0"/>
      <w:divBdr>
        <w:top w:val="none" w:sz="0" w:space="0" w:color="auto"/>
        <w:left w:val="none" w:sz="0" w:space="0" w:color="auto"/>
        <w:bottom w:val="none" w:sz="0" w:space="0" w:color="auto"/>
        <w:right w:val="none" w:sz="0" w:space="0" w:color="auto"/>
      </w:divBdr>
    </w:div>
    <w:div w:id="241069542">
      <w:bodyDiv w:val="1"/>
      <w:marLeft w:val="0"/>
      <w:marRight w:val="0"/>
      <w:marTop w:val="0"/>
      <w:marBottom w:val="0"/>
      <w:divBdr>
        <w:top w:val="none" w:sz="0" w:space="0" w:color="auto"/>
        <w:left w:val="none" w:sz="0" w:space="0" w:color="auto"/>
        <w:bottom w:val="none" w:sz="0" w:space="0" w:color="auto"/>
        <w:right w:val="none" w:sz="0" w:space="0" w:color="auto"/>
      </w:divBdr>
    </w:div>
    <w:div w:id="326248235">
      <w:bodyDiv w:val="1"/>
      <w:marLeft w:val="0"/>
      <w:marRight w:val="0"/>
      <w:marTop w:val="0"/>
      <w:marBottom w:val="0"/>
      <w:divBdr>
        <w:top w:val="none" w:sz="0" w:space="0" w:color="auto"/>
        <w:left w:val="none" w:sz="0" w:space="0" w:color="auto"/>
        <w:bottom w:val="none" w:sz="0" w:space="0" w:color="auto"/>
        <w:right w:val="none" w:sz="0" w:space="0" w:color="auto"/>
      </w:divBdr>
    </w:div>
    <w:div w:id="381248434">
      <w:bodyDiv w:val="1"/>
      <w:marLeft w:val="0"/>
      <w:marRight w:val="0"/>
      <w:marTop w:val="0"/>
      <w:marBottom w:val="0"/>
      <w:divBdr>
        <w:top w:val="none" w:sz="0" w:space="0" w:color="auto"/>
        <w:left w:val="none" w:sz="0" w:space="0" w:color="auto"/>
        <w:bottom w:val="none" w:sz="0" w:space="0" w:color="auto"/>
        <w:right w:val="none" w:sz="0" w:space="0" w:color="auto"/>
      </w:divBdr>
    </w:div>
    <w:div w:id="406419582">
      <w:bodyDiv w:val="1"/>
      <w:marLeft w:val="0"/>
      <w:marRight w:val="0"/>
      <w:marTop w:val="0"/>
      <w:marBottom w:val="0"/>
      <w:divBdr>
        <w:top w:val="none" w:sz="0" w:space="0" w:color="auto"/>
        <w:left w:val="none" w:sz="0" w:space="0" w:color="auto"/>
        <w:bottom w:val="none" w:sz="0" w:space="0" w:color="auto"/>
        <w:right w:val="none" w:sz="0" w:space="0" w:color="auto"/>
      </w:divBdr>
    </w:div>
    <w:div w:id="407852655">
      <w:bodyDiv w:val="1"/>
      <w:marLeft w:val="0"/>
      <w:marRight w:val="0"/>
      <w:marTop w:val="0"/>
      <w:marBottom w:val="0"/>
      <w:divBdr>
        <w:top w:val="none" w:sz="0" w:space="0" w:color="auto"/>
        <w:left w:val="none" w:sz="0" w:space="0" w:color="auto"/>
        <w:bottom w:val="none" w:sz="0" w:space="0" w:color="auto"/>
        <w:right w:val="none" w:sz="0" w:space="0" w:color="auto"/>
      </w:divBdr>
    </w:div>
    <w:div w:id="450442307">
      <w:bodyDiv w:val="1"/>
      <w:marLeft w:val="0"/>
      <w:marRight w:val="0"/>
      <w:marTop w:val="0"/>
      <w:marBottom w:val="0"/>
      <w:divBdr>
        <w:top w:val="none" w:sz="0" w:space="0" w:color="auto"/>
        <w:left w:val="none" w:sz="0" w:space="0" w:color="auto"/>
        <w:bottom w:val="none" w:sz="0" w:space="0" w:color="auto"/>
        <w:right w:val="none" w:sz="0" w:space="0" w:color="auto"/>
      </w:divBdr>
    </w:div>
    <w:div w:id="492642725">
      <w:bodyDiv w:val="1"/>
      <w:marLeft w:val="0"/>
      <w:marRight w:val="0"/>
      <w:marTop w:val="0"/>
      <w:marBottom w:val="0"/>
      <w:divBdr>
        <w:top w:val="none" w:sz="0" w:space="0" w:color="auto"/>
        <w:left w:val="none" w:sz="0" w:space="0" w:color="auto"/>
        <w:bottom w:val="none" w:sz="0" w:space="0" w:color="auto"/>
        <w:right w:val="none" w:sz="0" w:space="0" w:color="auto"/>
      </w:divBdr>
    </w:div>
    <w:div w:id="555773733">
      <w:bodyDiv w:val="1"/>
      <w:marLeft w:val="0"/>
      <w:marRight w:val="0"/>
      <w:marTop w:val="0"/>
      <w:marBottom w:val="0"/>
      <w:divBdr>
        <w:top w:val="none" w:sz="0" w:space="0" w:color="auto"/>
        <w:left w:val="none" w:sz="0" w:space="0" w:color="auto"/>
        <w:bottom w:val="none" w:sz="0" w:space="0" w:color="auto"/>
        <w:right w:val="none" w:sz="0" w:space="0" w:color="auto"/>
      </w:divBdr>
    </w:div>
    <w:div w:id="558830531">
      <w:bodyDiv w:val="1"/>
      <w:marLeft w:val="0"/>
      <w:marRight w:val="0"/>
      <w:marTop w:val="0"/>
      <w:marBottom w:val="0"/>
      <w:divBdr>
        <w:top w:val="none" w:sz="0" w:space="0" w:color="auto"/>
        <w:left w:val="none" w:sz="0" w:space="0" w:color="auto"/>
        <w:bottom w:val="none" w:sz="0" w:space="0" w:color="auto"/>
        <w:right w:val="none" w:sz="0" w:space="0" w:color="auto"/>
      </w:divBdr>
    </w:div>
    <w:div w:id="608389218">
      <w:bodyDiv w:val="1"/>
      <w:marLeft w:val="0"/>
      <w:marRight w:val="0"/>
      <w:marTop w:val="0"/>
      <w:marBottom w:val="0"/>
      <w:divBdr>
        <w:top w:val="none" w:sz="0" w:space="0" w:color="auto"/>
        <w:left w:val="none" w:sz="0" w:space="0" w:color="auto"/>
        <w:bottom w:val="none" w:sz="0" w:space="0" w:color="auto"/>
        <w:right w:val="none" w:sz="0" w:space="0" w:color="auto"/>
      </w:divBdr>
    </w:div>
    <w:div w:id="615672573">
      <w:bodyDiv w:val="1"/>
      <w:marLeft w:val="0"/>
      <w:marRight w:val="0"/>
      <w:marTop w:val="0"/>
      <w:marBottom w:val="0"/>
      <w:divBdr>
        <w:top w:val="none" w:sz="0" w:space="0" w:color="auto"/>
        <w:left w:val="none" w:sz="0" w:space="0" w:color="auto"/>
        <w:bottom w:val="none" w:sz="0" w:space="0" w:color="auto"/>
        <w:right w:val="none" w:sz="0" w:space="0" w:color="auto"/>
      </w:divBdr>
    </w:div>
    <w:div w:id="652373220">
      <w:bodyDiv w:val="1"/>
      <w:marLeft w:val="0"/>
      <w:marRight w:val="0"/>
      <w:marTop w:val="0"/>
      <w:marBottom w:val="0"/>
      <w:divBdr>
        <w:top w:val="none" w:sz="0" w:space="0" w:color="auto"/>
        <w:left w:val="none" w:sz="0" w:space="0" w:color="auto"/>
        <w:bottom w:val="none" w:sz="0" w:space="0" w:color="auto"/>
        <w:right w:val="none" w:sz="0" w:space="0" w:color="auto"/>
      </w:divBdr>
    </w:div>
    <w:div w:id="680473179">
      <w:bodyDiv w:val="1"/>
      <w:marLeft w:val="0"/>
      <w:marRight w:val="0"/>
      <w:marTop w:val="0"/>
      <w:marBottom w:val="0"/>
      <w:divBdr>
        <w:top w:val="none" w:sz="0" w:space="0" w:color="auto"/>
        <w:left w:val="none" w:sz="0" w:space="0" w:color="auto"/>
        <w:bottom w:val="none" w:sz="0" w:space="0" w:color="auto"/>
        <w:right w:val="none" w:sz="0" w:space="0" w:color="auto"/>
      </w:divBdr>
    </w:div>
    <w:div w:id="706564964">
      <w:bodyDiv w:val="1"/>
      <w:marLeft w:val="0"/>
      <w:marRight w:val="0"/>
      <w:marTop w:val="0"/>
      <w:marBottom w:val="0"/>
      <w:divBdr>
        <w:top w:val="none" w:sz="0" w:space="0" w:color="auto"/>
        <w:left w:val="none" w:sz="0" w:space="0" w:color="auto"/>
        <w:bottom w:val="none" w:sz="0" w:space="0" w:color="auto"/>
        <w:right w:val="none" w:sz="0" w:space="0" w:color="auto"/>
      </w:divBdr>
    </w:div>
    <w:div w:id="713190435">
      <w:bodyDiv w:val="1"/>
      <w:marLeft w:val="0"/>
      <w:marRight w:val="0"/>
      <w:marTop w:val="0"/>
      <w:marBottom w:val="0"/>
      <w:divBdr>
        <w:top w:val="none" w:sz="0" w:space="0" w:color="auto"/>
        <w:left w:val="none" w:sz="0" w:space="0" w:color="auto"/>
        <w:bottom w:val="none" w:sz="0" w:space="0" w:color="auto"/>
        <w:right w:val="none" w:sz="0" w:space="0" w:color="auto"/>
      </w:divBdr>
    </w:div>
    <w:div w:id="770972757">
      <w:bodyDiv w:val="1"/>
      <w:marLeft w:val="0"/>
      <w:marRight w:val="0"/>
      <w:marTop w:val="0"/>
      <w:marBottom w:val="0"/>
      <w:divBdr>
        <w:top w:val="none" w:sz="0" w:space="0" w:color="auto"/>
        <w:left w:val="none" w:sz="0" w:space="0" w:color="auto"/>
        <w:bottom w:val="none" w:sz="0" w:space="0" w:color="auto"/>
        <w:right w:val="none" w:sz="0" w:space="0" w:color="auto"/>
      </w:divBdr>
    </w:div>
    <w:div w:id="809710551">
      <w:bodyDiv w:val="1"/>
      <w:marLeft w:val="0"/>
      <w:marRight w:val="0"/>
      <w:marTop w:val="0"/>
      <w:marBottom w:val="0"/>
      <w:divBdr>
        <w:top w:val="none" w:sz="0" w:space="0" w:color="auto"/>
        <w:left w:val="none" w:sz="0" w:space="0" w:color="auto"/>
        <w:bottom w:val="none" w:sz="0" w:space="0" w:color="auto"/>
        <w:right w:val="none" w:sz="0" w:space="0" w:color="auto"/>
      </w:divBdr>
    </w:div>
    <w:div w:id="833178801">
      <w:bodyDiv w:val="1"/>
      <w:marLeft w:val="0"/>
      <w:marRight w:val="0"/>
      <w:marTop w:val="0"/>
      <w:marBottom w:val="0"/>
      <w:divBdr>
        <w:top w:val="none" w:sz="0" w:space="0" w:color="auto"/>
        <w:left w:val="none" w:sz="0" w:space="0" w:color="auto"/>
        <w:bottom w:val="none" w:sz="0" w:space="0" w:color="auto"/>
        <w:right w:val="none" w:sz="0" w:space="0" w:color="auto"/>
      </w:divBdr>
    </w:div>
    <w:div w:id="855730219">
      <w:bodyDiv w:val="1"/>
      <w:marLeft w:val="0"/>
      <w:marRight w:val="0"/>
      <w:marTop w:val="0"/>
      <w:marBottom w:val="0"/>
      <w:divBdr>
        <w:top w:val="none" w:sz="0" w:space="0" w:color="auto"/>
        <w:left w:val="none" w:sz="0" w:space="0" w:color="auto"/>
        <w:bottom w:val="none" w:sz="0" w:space="0" w:color="auto"/>
        <w:right w:val="none" w:sz="0" w:space="0" w:color="auto"/>
      </w:divBdr>
    </w:div>
    <w:div w:id="903638856">
      <w:bodyDiv w:val="1"/>
      <w:marLeft w:val="0"/>
      <w:marRight w:val="0"/>
      <w:marTop w:val="0"/>
      <w:marBottom w:val="0"/>
      <w:divBdr>
        <w:top w:val="none" w:sz="0" w:space="0" w:color="auto"/>
        <w:left w:val="none" w:sz="0" w:space="0" w:color="auto"/>
        <w:bottom w:val="none" w:sz="0" w:space="0" w:color="auto"/>
        <w:right w:val="none" w:sz="0" w:space="0" w:color="auto"/>
      </w:divBdr>
    </w:div>
    <w:div w:id="905144643">
      <w:bodyDiv w:val="1"/>
      <w:marLeft w:val="0"/>
      <w:marRight w:val="0"/>
      <w:marTop w:val="0"/>
      <w:marBottom w:val="0"/>
      <w:divBdr>
        <w:top w:val="none" w:sz="0" w:space="0" w:color="auto"/>
        <w:left w:val="none" w:sz="0" w:space="0" w:color="auto"/>
        <w:bottom w:val="none" w:sz="0" w:space="0" w:color="auto"/>
        <w:right w:val="none" w:sz="0" w:space="0" w:color="auto"/>
      </w:divBdr>
    </w:div>
    <w:div w:id="926378813">
      <w:bodyDiv w:val="1"/>
      <w:marLeft w:val="0"/>
      <w:marRight w:val="0"/>
      <w:marTop w:val="0"/>
      <w:marBottom w:val="0"/>
      <w:divBdr>
        <w:top w:val="none" w:sz="0" w:space="0" w:color="auto"/>
        <w:left w:val="none" w:sz="0" w:space="0" w:color="auto"/>
        <w:bottom w:val="none" w:sz="0" w:space="0" w:color="auto"/>
        <w:right w:val="none" w:sz="0" w:space="0" w:color="auto"/>
      </w:divBdr>
    </w:div>
    <w:div w:id="950165933">
      <w:bodyDiv w:val="1"/>
      <w:marLeft w:val="0"/>
      <w:marRight w:val="0"/>
      <w:marTop w:val="0"/>
      <w:marBottom w:val="0"/>
      <w:divBdr>
        <w:top w:val="none" w:sz="0" w:space="0" w:color="auto"/>
        <w:left w:val="none" w:sz="0" w:space="0" w:color="auto"/>
        <w:bottom w:val="none" w:sz="0" w:space="0" w:color="auto"/>
        <w:right w:val="none" w:sz="0" w:space="0" w:color="auto"/>
      </w:divBdr>
    </w:div>
    <w:div w:id="959383721">
      <w:bodyDiv w:val="1"/>
      <w:marLeft w:val="0"/>
      <w:marRight w:val="0"/>
      <w:marTop w:val="0"/>
      <w:marBottom w:val="0"/>
      <w:divBdr>
        <w:top w:val="none" w:sz="0" w:space="0" w:color="auto"/>
        <w:left w:val="none" w:sz="0" w:space="0" w:color="auto"/>
        <w:bottom w:val="none" w:sz="0" w:space="0" w:color="auto"/>
        <w:right w:val="none" w:sz="0" w:space="0" w:color="auto"/>
      </w:divBdr>
    </w:div>
    <w:div w:id="977952205">
      <w:bodyDiv w:val="1"/>
      <w:marLeft w:val="0"/>
      <w:marRight w:val="0"/>
      <w:marTop w:val="0"/>
      <w:marBottom w:val="0"/>
      <w:divBdr>
        <w:top w:val="none" w:sz="0" w:space="0" w:color="auto"/>
        <w:left w:val="none" w:sz="0" w:space="0" w:color="auto"/>
        <w:bottom w:val="none" w:sz="0" w:space="0" w:color="auto"/>
        <w:right w:val="none" w:sz="0" w:space="0" w:color="auto"/>
      </w:divBdr>
    </w:div>
    <w:div w:id="997197639">
      <w:bodyDiv w:val="1"/>
      <w:marLeft w:val="0"/>
      <w:marRight w:val="0"/>
      <w:marTop w:val="0"/>
      <w:marBottom w:val="0"/>
      <w:divBdr>
        <w:top w:val="none" w:sz="0" w:space="0" w:color="auto"/>
        <w:left w:val="none" w:sz="0" w:space="0" w:color="auto"/>
        <w:bottom w:val="none" w:sz="0" w:space="0" w:color="auto"/>
        <w:right w:val="none" w:sz="0" w:space="0" w:color="auto"/>
      </w:divBdr>
    </w:div>
    <w:div w:id="1033463090">
      <w:bodyDiv w:val="1"/>
      <w:marLeft w:val="0"/>
      <w:marRight w:val="0"/>
      <w:marTop w:val="0"/>
      <w:marBottom w:val="0"/>
      <w:divBdr>
        <w:top w:val="none" w:sz="0" w:space="0" w:color="auto"/>
        <w:left w:val="none" w:sz="0" w:space="0" w:color="auto"/>
        <w:bottom w:val="none" w:sz="0" w:space="0" w:color="auto"/>
        <w:right w:val="none" w:sz="0" w:space="0" w:color="auto"/>
      </w:divBdr>
    </w:div>
    <w:div w:id="1049763302">
      <w:bodyDiv w:val="1"/>
      <w:marLeft w:val="0"/>
      <w:marRight w:val="0"/>
      <w:marTop w:val="0"/>
      <w:marBottom w:val="0"/>
      <w:divBdr>
        <w:top w:val="none" w:sz="0" w:space="0" w:color="auto"/>
        <w:left w:val="none" w:sz="0" w:space="0" w:color="auto"/>
        <w:bottom w:val="none" w:sz="0" w:space="0" w:color="auto"/>
        <w:right w:val="none" w:sz="0" w:space="0" w:color="auto"/>
      </w:divBdr>
    </w:div>
    <w:div w:id="1072849633">
      <w:bodyDiv w:val="1"/>
      <w:marLeft w:val="0"/>
      <w:marRight w:val="0"/>
      <w:marTop w:val="0"/>
      <w:marBottom w:val="0"/>
      <w:divBdr>
        <w:top w:val="none" w:sz="0" w:space="0" w:color="auto"/>
        <w:left w:val="none" w:sz="0" w:space="0" w:color="auto"/>
        <w:bottom w:val="none" w:sz="0" w:space="0" w:color="auto"/>
        <w:right w:val="none" w:sz="0" w:space="0" w:color="auto"/>
      </w:divBdr>
    </w:div>
    <w:div w:id="1079987110">
      <w:bodyDiv w:val="1"/>
      <w:marLeft w:val="0"/>
      <w:marRight w:val="0"/>
      <w:marTop w:val="0"/>
      <w:marBottom w:val="0"/>
      <w:divBdr>
        <w:top w:val="none" w:sz="0" w:space="0" w:color="auto"/>
        <w:left w:val="none" w:sz="0" w:space="0" w:color="auto"/>
        <w:bottom w:val="none" w:sz="0" w:space="0" w:color="auto"/>
        <w:right w:val="none" w:sz="0" w:space="0" w:color="auto"/>
      </w:divBdr>
    </w:div>
    <w:div w:id="1090128778">
      <w:bodyDiv w:val="1"/>
      <w:marLeft w:val="0"/>
      <w:marRight w:val="0"/>
      <w:marTop w:val="0"/>
      <w:marBottom w:val="0"/>
      <w:divBdr>
        <w:top w:val="none" w:sz="0" w:space="0" w:color="auto"/>
        <w:left w:val="none" w:sz="0" w:space="0" w:color="auto"/>
        <w:bottom w:val="none" w:sz="0" w:space="0" w:color="auto"/>
        <w:right w:val="none" w:sz="0" w:space="0" w:color="auto"/>
      </w:divBdr>
    </w:div>
    <w:div w:id="1098212761">
      <w:bodyDiv w:val="1"/>
      <w:marLeft w:val="0"/>
      <w:marRight w:val="0"/>
      <w:marTop w:val="0"/>
      <w:marBottom w:val="0"/>
      <w:divBdr>
        <w:top w:val="none" w:sz="0" w:space="0" w:color="auto"/>
        <w:left w:val="none" w:sz="0" w:space="0" w:color="auto"/>
        <w:bottom w:val="none" w:sz="0" w:space="0" w:color="auto"/>
        <w:right w:val="none" w:sz="0" w:space="0" w:color="auto"/>
      </w:divBdr>
    </w:div>
    <w:div w:id="1124736904">
      <w:bodyDiv w:val="1"/>
      <w:marLeft w:val="0"/>
      <w:marRight w:val="0"/>
      <w:marTop w:val="0"/>
      <w:marBottom w:val="0"/>
      <w:divBdr>
        <w:top w:val="none" w:sz="0" w:space="0" w:color="auto"/>
        <w:left w:val="none" w:sz="0" w:space="0" w:color="auto"/>
        <w:bottom w:val="none" w:sz="0" w:space="0" w:color="auto"/>
        <w:right w:val="none" w:sz="0" w:space="0" w:color="auto"/>
      </w:divBdr>
    </w:div>
    <w:div w:id="1134449899">
      <w:bodyDiv w:val="1"/>
      <w:marLeft w:val="0"/>
      <w:marRight w:val="0"/>
      <w:marTop w:val="0"/>
      <w:marBottom w:val="0"/>
      <w:divBdr>
        <w:top w:val="none" w:sz="0" w:space="0" w:color="auto"/>
        <w:left w:val="none" w:sz="0" w:space="0" w:color="auto"/>
        <w:bottom w:val="none" w:sz="0" w:space="0" w:color="auto"/>
        <w:right w:val="none" w:sz="0" w:space="0" w:color="auto"/>
      </w:divBdr>
    </w:div>
    <w:div w:id="1143157204">
      <w:bodyDiv w:val="1"/>
      <w:marLeft w:val="0"/>
      <w:marRight w:val="0"/>
      <w:marTop w:val="0"/>
      <w:marBottom w:val="0"/>
      <w:divBdr>
        <w:top w:val="none" w:sz="0" w:space="0" w:color="auto"/>
        <w:left w:val="none" w:sz="0" w:space="0" w:color="auto"/>
        <w:bottom w:val="none" w:sz="0" w:space="0" w:color="auto"/>
        <w:right w:val="none" w:sz="0" w:space="0" w:color="auto"/>
      </w:divBdr>
    </w:div>
    <w:div w:id="1147743024">
      <w:bodyDiv w:val="1"/>
      <w:marLeft w:val="0"/>
      <w:marRight w:val="0"/>
      <w:marTop w:val="0"/>
      <w:marBottom w:val="0"/>
      <w:divBdr>
        <w:top w:val="none" w:sz="0" w:space="0" w:color="auto"/>
        <w:left w:val="none" w:sz="0" w:space="0" w:color="auto"/>
        <w:bottom w:val="none" w:sz="0" w:space="0" w:color="auto"/>
        <w:right w:val="none" w:sz="0" w:space="0" w:color="auto"/>
      </w:divBdr>
    </w:div>
    <w:div w:id="1149175312">
      <w:bodyDiv w:val="1"/>
      <w:marLeft w:val="0"/>
      <w:marRight w:val="0"/>
      <w:marTop w:val="0"/>
      <w:marBottom w:val="0"/>
      <w:divBdr>
        <w:top w:val="none" w:sz="0" w:space="0" w:color="auto"/>
        <w:left w:val="none" w:sz="0" w:space="0" w:color="auto"/>
        <w:bottom w:val="none" w:sz="0" w:space="0" w:color="auto"/>
        <w:right w:val="none" w:sz="0" w:space="0" w:color="auto"/>
      </w:divBdr>
    </w:div>
    <w:div w:id="1157069934">
      <w:bodyDiv w:val="1"/>
      <w:marLeft w:val="0"/>
      <w:marRight w:val="0"/>
      <w:marTop w:val="0"/>
      <w:marBottom w:val="0"/>
      <w:divBdr>
        <w:top w:val="none" w:sz="0" w:space="0" w:color="auto"/>
        <w:left w:val="none" w:sz="0" w:space="0" w:color="auto"/>
        <w:bottom w:val="none" w:sz="0" w:space="0" w:color="auto"/>
        <w:right w:val="none" w:sz="0" w:space="0" w:color="auto"/>
      </w:divBdr>
    </w:div>
    <w:div w:id="1195926490">
      <w:bodyDiv w:val="1"/>
      <w:marLeft w:val="0"/>
      <w:marRight w:val="0"/>
      <w:marTop w:val="0"/>
      <w:marBottom w:val="0"/>
      <w:divBdr>
        <w:top w:val="none" w:sz="0" w:space="0" w:color="auto"/>
        <w:left w:val="none" w:sz="0" w:space="0" w:color="auto"/>
        <w:bottom w:val="none" w:sz="0" w:space="0" w:color="auto"/>
        <w:right w:val="none" w:sz="0" w:space="0" w:color="auto"/>
      </w:divBdr>
    </w:div>
    <w:div w:id="1287392215">
      <w:bodyDiv w:val="1"/>
      <w:marLeft w:val="0"/>
      <w:marRight w:val="0"/>
      <w:marTop w:val="0"/>
      <w:marBottom w:val="0"/>
      <w:divBdr>
        <w:top w:val="none" w:sz="0" w:space="0" w:color="auto"/>
        <w:left w:val="none" w:sz="0" w:space="0" w:color="auto"/>
        <w:bottom w:val="none" w:sz="0" w:space="0" w:color="auto"/>
        <w:right w:val="none" w:sz="0" w:space="0" w:color="auto"/>
      </w:divBdr>
    </w:div>
    <w:div w:id="1314069640">
      <w:bodyDiv w:val="1"/>
      <w:marLeft w:val="0"/>
      <w:marRight w:val="0"/>
      <w:marTop w:val="0"/>
      <w:marBottom w:val="0"/>
      <w:divBdr>
        <w:top w:val="none" w:sz="0" w:space="0" w:color="auto"/>
        <w:left w:val="none" w:sz="0" w:space="0" w:color="auto"/>
        <w:bottom w:val="none" w:sz="0" w:space="0" w:color="auto"/>
        <w:right w:val="none" w:sz="0" w:space="0" w:color="auto"/>
      </w:divBdr>
    </w:div>
    <w:div w:id="1400054932">
      <w:bodyDiv w:val="1"/>
      <w:marLeft w:val="0"/>
      <w:marRight w:val="0"/>
      <w:marTop w:val="0"/>
      <w:marBottom w:val="0"/>
      <w:divBdr>
        <w:top w:val="none" w:sz="0" w:space="0" w:color="auto"/>
        <w:left w:val="none" w:sz="0" w:space="0" w:color="auto"/>
        <w:bottom w:val="none" w:sz="0" w:space="0" w:color="auto"/>
        <w:right w:val="none" w:sz="0" w:space="0" w:color="auto"/>
      </w:divBdr>
    </w:div>
    <w:div w:id="1458063454">
      <w:bodyDiv w:val="1"/>
      <w:marLeft w:val="0"/>
      <w:marRight w:val="0"/>
      <w:marTop w:val="0"/>
      <w:marBottom w:val="0"/>
      <w:divBdr>
        <w:top w:val="none" w:sz="0" w:space="0" w:color="auto"/>
        <w:left w:val="none" w:sz="0" w:space="0" w:color="auto"/>
        <w:bottom w:val="none" w:sz="0" w:space="0" w:color="auto"/>
        <w:right w:val="none" w:sz="0" w:space="0" w:color="auto"/>
      </w:divBdr>
    </w:div>
    <w:div w:id="1478306228">
      <w:bodyDiv w:val="1"/>
      <w:marLeft w:val="0"/>
      <w:marRight w:val="0"/>
      <w:marTop w:val="0"/>
      <w:marBottom w:val="0"/>
      <w:divBdr>
        <w:top w:val="none" w:sz="0" w:space="0" w:color="auto"/>
        <w:left w:val="none" w:sz="0" w:space="0" w:color="auto"/>
        <w:bottom w:val="none" w:sz="0" w:space="0" w:color="auto"/>
        <w:right w:val="none" w:sz="0" w:space="0" w:color="auto"/>
      </w:divBdr>
    </w:div>
    <w:div w:id="1522862640">
      <w:bodyDiv w:val="1"/>
      <w:marLeft w:val="0"/>
      <w:marRight w:val="0"/>
      <w:marTop w:val="0"/>
      <w:marBottom w:val="0"/>
      <w:divBdr>
        <w:top w:val="none" w:sz="0" w:space="0" w:color="auto"/>
        <w:left w:val="none" w:sz="0" w:space="0" w:color="auto"/>
        <w:bottom w:val="none" w:sz="0" w:space="0" w:color="auto"/>
        <w:right w:val="none" w:sz="0" w:space="0" w:color="auto"/>
      </w:divBdr>
    </w:div>
    <w:div w:id="1538809919">
      <w:bodyDiv w:val="1"/>
      <w:marLeft w:val="0"/>
      <w:marRight w:val="0"/>
      <w:marTop w:val="0"/>
      <w:marBottom w:val="0"/>
      <w:divBdr>
        <w:top w:val="none" w:sz="0" w:space="0" w:color="auto"/>
        <w:left w:val="none" w:sz="0" w:space="0" w:color="auto"/>
        <w:bottom w:val="none" w:sz="0" w:space="0" w:color="auto"/>
        <w:right w:val="none" w:sz="0" w:space="0" w:color="auto"/>
      </w:divBdr>
    </w:div>
    <w:div w:id="1567957552">
      <w:bodyDiv w:val="1"/>
      <w:marLeft w:val="0"/>
      <w:marRight w:val="0"/>
      <w:marTop w:val="0"/>
      <w:marBottom w:val="0"/>
      <w:divBdr>
        <w:top w:val="none" w:sz="0" w:space="0" w:color="auto"/>
        <w:left w:val="none" w:sz="0" w:space="0" w:color="auto"/>
        <w:bottom w:val="none" w:sz="0" w:space="0" w:color="auto"/>
        <w:right w:val="none" w:sz="0" w:space="0" w:color="auto"/>
      </w:divBdr>
    </w:div>
    <w:div w:id="1572275817">
      <w:bodyDiv w:val="1"/>
      <w:marLeft w:val="0"/>
      <w:marRight w:val="0"/>
      <w:marTop w:val="0"/>
      <w:marBottom w:val="0"/>
      <w:divBdr>
        <w:top w:val="none" w:sz="0" w:space="0" w:color="auto"/>
        <w:left w:val="none" w:sz="0" w:space="0" w:color="auto"/>
        <w:bottom w:val="none" w:sz="0" w:space="0" w:color="auto"/>
        <w:right w:val="none" w:sz="0" w:space="0" w:color="auto"/>
      </w:divBdr>
    </w:div>
    <w:div w:id="1618561992">
      <w:bodyDiv w:val="1"/>
      <w:marLeft w:val="0"/>
      <w:marRight w:val="0"/>
      <w:marTop w:val="0"/>
      <w:marBottom w:val="0"/>
      <w:divBdr>
        <w:top w:val="none" w:sz="0" w:space="0" w:color="auto"/>
        <w:left w:val="none" w:sz="0" w:space="0" w:color="auto"/>
        <w:bottom w:val="none" w:sz="0" w:space="0" w:color="auto"/>
        <w:right w:val="none" w:sz="0" w:space="0" w:color="auto"/>
      </w:divBdr>
    </w:div>
    <w:div w:id="1655915928">
      <w:bodyDiv w:val="1"/>
      <w:marLeft w:val="0"/>
      <w:marRight w:val="0"/>
      <w:marTop w:val="0"/>
      <w:marBottom w:val="0"/>
      <w:divBdr>
        <w:top w:val="none" w:sz="0" w:space="0" w:color="auto"/>
        <w:left w:val="none" w:sz="0" w:space="0" w:color="auto"/>
        <w:bottom w:val="none" w:sz="0" w:space="0" w:color="auto"/>
        <w:right w:val="none" w:sz="0" w:space="0" w:color="auto"/>
      </w:divBdr>
    </w:div>
    <w:div w:id="1665164386">
      <w:bodyDiv w:val="1"/>
      <w:marLeft w:val="0"/>
      <w:marRight w:val="0"/>
      <w:marTop w:val="0"/>
      <w:marBottom w:val="0"/>
      <w:divBdr>
        <w:top w:val="none" w:sz="0" w:space="0" w:color="auto"/>
        <w:left w:val="none" w:sz="0" w:space="0" w:color="auto"/>
        <w:bottom w:val="none" w:sz="0" w:space="0" w:color="auto"/>
        <w:right w:val="none" w:sz="0" w:space="0" w:color="auto"/>
      </w:divBdr>
    </w:div>
    <w:div w:id="1697265973">
      <w:bodyDiv w:val="1"/>
      <w:marLeft w:val="0"/>
      <w:marRight w:val="0"/>
      <w:marTop w:val="0"/>
      <w:marBottom w:val="0"/>
      <w:divBdr>
        <w:top w:val="none" w:sz="0" w:space="0" w:color="auto"/>
        <w:left w:val="none" w:sz="0" w:space="0" w:color="auto"/>
        <w:bottom w:val="none" w:sz="0" w:space="0" w:color="auto"/>
        <w:right w:val="none" w:sz="0" w:space="0" w:color="auto"/>
      </w:divBdr>
    </w:div>
    <w:div w:id="1728991624">
      <w:bodyDiv w:val="1"/>
      <w:marLeft w:val="0"/>
      <w:marRight w:val="0"/>
      <w:marTop w:val="0"/>
      <w:marBottom w:val="0"/>
      <w:divBdr>
        <w:top w:val="none" w:sz="0" w:space="0" w:color="auto"/>
        <w:left w:val="none" w:sz="0" w:space="0" w:color="auto"/>
        <w:bottom w:val="none" w:sz="0" w:space="0" w:color="auto"/>
        <w:right w:val="none" w:sz="0" w:space="0" w:color="auto"/>
      </w:divBdr>
    </w:div>
    <w:div w:id="1779331432">
      <w:bodyDiv w:val="1"/>
      <w:marLeft w:val="0"/>
      <w:marRight w:val="0"/>
      <w:marTop w:val="0"/>
      <w:marBottom w:val="0"/>
      <w:divBdr>
        <w:top w:val="none" w:sz="0" w:space="0" w:color="auto"/>
        <w:left w:val="none" w:sz="0" w:space="0" w:color="auto"/>
        <w:bottom w:val="none" w:sz="0" w:space="0" w:color="auto"/>
        <w:right w:val="none" w:sz="0" w:space="0" w:color="auto"/>
      </w:divBdr>
    </w:div>
    <w:div w:id="1796098978">
      <w:bodyDiv w:val="1"/>
      <w:marLeft w:val="0"/>
      <w:marRight w:val="0"/>
      <w:marTop w:val="0"/>
      <w:marBottom w:val="0"/>
      <w:divBdr>
        <w:top w:val="none" w:sz="0" w:space="0" w:color="auto"/>
        <w:left w:val="none" w:sz="0" w:space="0" w:color="auto"/>
        <w:bottom w:val="none" w:sz="0" w:space="0" w:color="auto"/>
        <w:right w:val="none" w:sz="0" w:space="0" w:color="auto"/>
      </w:divBdr>
    </w:div>
    <w:div w:id="1814447988">
      <w:bodyDiv w:val="1"/>
      <w:marLeft w:val="0"/>
      <w:marRight w:val="0"/>
      <w:marTop w:val="0"/>
      <w:marBottom w:val="0"/>
      <w:divBdr>
        <w:top w:val="none" w:sz="0" w:space="0" w:color="auto"/>
        <w:left w:val="none" w:sz="0" w:space="0" w:color="auto"/>
        <w:bottom w:val="none" w:sz="0" w:space="0" w:color="auto"/>
        <w:right w:val="none" w:sz="0" w:space="0" w:color="auto"/>
      </w:divBdr>
    </w:div>
    <w:div w:id="1875537682">
      <w:bodyDiv w:val="1"/>
      <w:marLeft w:val="0"/>
      <w:marRight w:val="0"/>
      <w:marTop w:val="0"/>
      <w:marBottom w:val="0"/>
      <w:divBdr>
        <w:top w:val="none" w:sz="0" w:space="0" w:color="auto"/>
        <w:left w:val="none" w:sz="0" w:space="0" w:color="auto"/>
        <w:bottom w:val="none" w:sz="0" w:space="0" w:color="auto"/>
        <w:right w:val="none" w:sz="0" w:space="0" w:color="auto"/>
      </w:divBdr>
    </w:div>
    <w:div w:id="1959488343">
      <w:bodyDiv w:val="1"/>
      <w:marLeft w:val="0"/>
      <w:marRight w:val="0"/>
      <w:marTop w:val="0"/>
      <w:marBottom w:val="0"/>
      <w:divBdr>
        <w:top w:val="none" w:sz="0" w:space="0" w:color="auto"/>
        <w:left w:val="none" w:sz="0" w:space="0" w:color="auto"/>
        <w:bottom w:val="none" w:sz="0" w:space="0" w:color="auto"/>
        <w:right w:val="none" w:sz="0" w:space="0" w:color="auto"/>
      </w:divBdr>
    </w:div>
    <w:div w:id="2070180380">
      <w:bodyDiv w:val="1"/>
      <w:marLeft w:val="0"/>
      <w:marRight w:val="0"/>
      <w:marTop w:val="0"/>
      <w:marBottom w:val="0"/>
      <w:divBdr>
        <w:top w:val="none" w:sz="0" w:space="0" w:color="auto"/>
        <w:left w:val="none" w:sz="0" w:space="0" w:color="auto"/>
        <w:bottom w:val="none" w:sz="0" w:space="0" w:color="auto"/>
        <w:right w:val="none" w:sz="0" w:space="0" w:color="auto"/>
      </w:divBdr>
    </w:div>
    <w:div w:id="2116290912">
      <w:bodyDiv w:val="1"/>
      <w:marLeft w:val="0"/>
      <w:marRight w:val="0"/>
      <w:marTop w:val="0"/>
      <w:marBottom w:val="0"/>
      <w:divBdr>
        <w:top w:val="none" w:sz="0" w:space="0" w:color="auto"/>
        <w:left w:val="none" w:sz="0" w:space="0" w:color="auto"/>
        <w:bottom w:val="none" w:sz="0" w:space="0" w:color="auto"/>
        <w:right w:val="none" w:sz="0" w:space="0" w:color="auto"/>
      </w:divBdr>
    </w:div>
    <w:div w:id="2129009046">
      <w:bodyDiv w:val="1"/>
      <w:marLeft w:val="0"/>
      <w:marRight w:val="0"/>
      <w:marTop w:val="0"/>
      <w:marBottom w:val="0"/>
      <w:divBdr>
        <w:top w:val="none" w:sz="0" w:space="0" w:color="auto"/>
        <w:left w:val="none" w:sz="0" w:space="0" w:color="auto"/>
        <w:bottom w:val="none" w:sz="0" w:space="0" w:color="auto"/>
        <w:right w:val="none" w:sz="0" w:space="0" w:color="auto"/>
      </w:divBdr>
    </w:div>
    <w:div w:id="21461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dvfu.ru:8443/lib/item?id=chamo:795352&amp;theme=FEFU" TargetMode="External"/><Relationship Id="rId18" Type="http://schemas.openxmlformats.org/officeDocument/2006/relationships/hyperlink" Target="http://www.iprbookshop.ru/60692.html" TargetMode="External"/><Relationship Id="rId26" Type="http://schemas.openxmlformats.org/officeDocument/2006/relationships/hyperlink" Target="http://znanium.com/catalog.php?bookinfo=391834" TargetMode="External"/><Relationship Id="rId39" Type="http://schemas.openxmlformats.org/officeDocument/2006/relationships/hyperlink" Target="http://znanium.com/catalog/product/558464" TargetMode="External"/><Relationship Id="rId21" Type="http://schemas.openxmlformats.org/officeDocument/2006/relationships/hyperlink" Target="http://lib.dvfu.ru:8080/lib/item?id=chamo:730420&amp;theme=FEFU" TargetMode="External"/><Relationship Id="rId34" Type="http://schemas.openxmlformats.org/officeDocument/2006/relationships/hyperlink" Target="http://www.iprbookshop.ru/26680" TargetMode="External"/><Relationship Id="rId42" Type="http://schemas.openxmlformats.org/officeDocument/2006/relationships/hyperlink" Target="http://www.consultant.ru/" TargetMode="External"/><Relationship Id="rId47" Type="http://schemas.openxmlformats.org/officeDocument/2006/relationships/hyperlink" Target="http://diss.rsl.ru/" TargetMode="External"/><Relationship Id="rId50" Type="http://schemas.openxmlformats.org/officeDocument/2006/relationships/hyperlink" Target="https://elibrary.ru/defaultx.asp"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dvfu.ru:8080/lib/item?id=chamo:735878&amp;theme=FEFU" TargetMode="External"/><Relationship Id="rId17" Type="http://schemas.openxmlformats.org/officeDocument/2006/relationships/hyperlink" Target="http://www.iprbookshop.ru/41352.html" TargetMode="External"/><Relationship Id="rId25" Type="http://schemas.openxmlformats.org/officeDocument/2006/relationships/hyperlink" Target="http://lib.dvfu.ru:8080/lib/item?id=chamo:717546&amp;theme=FEFU" TargetMode="External"/><Relationship Id="rId33" Type="http://schemas.openxmlformats.org/officeDocument/2006/relationships/hyperlink" Target="http://www.iprbookshop.ru/44910" TargetMode="External"/><Relationship Id="rId38" Type="http://schemas.openxmlformats.org/officeDocument/2006/relationships/hyperlink" Target="https://lib.dvfu.ru:8443/lib/item?id=chamo:759256&amp;theme=FEFU" TargetMode="External"/><Relationship Id="rId46" Type="http://schemas.openxmlformats.org/officeDocument/2006/relationships/hyperlink" Target="https://www.dvfu.ru/library/" TargetMode="Externa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book.ru/book/919714" TargetMode="External"/><Relationship Id="rId20" Type="http://schemas.openxmlformats.org/officeDocument/2006/relationships/hyperlink" Target="http://dx.doi.org/10.5281/zenodo.321434" TargetMode="External"/><Relationship Id="rId29" Type="http://schemas.openxmlformats.org/officeDocument/2006/relationships/hyperlink" Target="http://www.iprbookshop.ru/68856.html" TargetMode="External"/><Relationship Id="rId41" Type="http://schemas.openxmlformats.org/officeDocument/2006/relationships/hyperlink" Target="https://www.primorsky.ru/"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tina.msu.ru/publications/book/19847167/" TargetMode="External"/><Relationship Id="rId24" Type="http://schemas.openxmlformats.org/officeDocument/2006/relationships/hyperlink" Target="http://lib.dvfu.ru:8080/lib/item?id=chamo:735701&amp;theme=FEFU" TargetMode="External"/><Relationship Id="rId32" Type="http://schemas.openxmlformats.org/officeDocument/2006/relationships/hyperlink" Target="https://lib.dvfu.ru:8443/lib/item?id=chamo:707091&amp;theme=FEFU" TargetMode="External"/><Relationship Id="rId37" Type="http://schemas.openxmlformats.org/officeDocument/2006/relationships/hyperlink" Target="https://lib.dvfu.ru:8443/lib/item?id=chamo:759151&amp;theme=FEFU" TargetMode="External"/><Relationship Id="rId40" Type="http://schemas.openxmlformats.org/officeDocument/2006/relationships/hyperlink" Target="https://www.russiatourism.ru/" TargetMode="External"/><Relationship Id="rId45" Type="http://schemas.openxmlformats.org/officeDocument/2006/relationships/hyperlink" Target="https://www.gosuslugi.ru/" TargetMode="External"/><Relationship Id="rId53" Type="http://schemas.openxmlformats.org/officeDocument/2006/relationships/footer" Target="footer2.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book.ru/book/919720" TargetMode="External"/><Relationship Id="rId23" Type="http://schemas.openxmlformats.org/officeDocument/2006/relationships/hyperlink" Target="http://www.iprbookshop.ru/76056.html" TargetMode="External"/><Relationship Id="rId28" Type="http://schemas.openxmlformats.org/officeDocument/2006/relationships/hyperlink" Target="http://www.iprbookshop.ru/51856.html" TargetMode="External"/><Relationship Id="rId36" Type="http://schemas.openxmlformats.org/officeDocument/2006/relationships/hyperlink" Target="http://lib.dvfu.ru:8080/lib/item?id=chamo:736034&amp;theme=FEFU" TargetMode="External"/><Relationship Id="rId49" Type="http://schemas.openxmlformats.org/officeDocument/2006/relationships/hyperlink" Target="http://www.iprbookshop.ru/" TargetMode="External"/><Relationship Id="rId10" Type="http://schemas.openxmlformats.org/officeDocument/2006/relationships/footer" Target="footer1.xml"/><Relationship Id="rId19" Type="http://schemas.openxmlformats.org/officeDocument/2006/relationships/hyperlink" Target="http://tempus.bseu.by/files_new1/13_2051_sobitini_turism.pdf" TargetMode="External"/><Relationship Id="rId31" Type="http://schemas.openxmlformats.org/officeDocument/2006/relationships/hyperlink" Target="http://www.iprbookshop.ru/33431.html" TargetMode="External"/><Relationship Id="rId44" Type="http://schemas.openxmlformats.org/officeDocument/2006/relationships/hyperlink" Target="http://www.pravo.gov.ru/" TargetMode="External"/><Relationship Id="rId52" Type="http://schemas.openxmlformats.org/officeDocument/2006/relationships/hyperlink" Target="http://programs.gov.ru/Port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nanium.com/catalog/product/420317" TargetMode="External"/><Relationship Id="rId22" Type="http://schemas.openxmlformats.org/officeDocument/2006/relationships/hyperlink" Target="http://znanium.com/catalog/product/991783" TargetMode="External"/><Relationship Id="rId27" Type="http://schemas.openxmlformats.org/officeDocument/2006/relationships/hyperlink" Target="http://www.iprbookshop.ru/34686" TargetMode="External"/><Relationship Id="rId30" Type="http://schemas.openxmlformats.org/officeDocument/2006/relationships/hyperlink" Target="https://www.russiatourism.ru/data/File/news_file/2014/KRUZHALIN_Geografia.p" TargetMode="External"/><Relationship Id="rId35" Type="http://schemas.openxmlformats.org/officeDocument/2006/relationships/hyperlink" Target="http://lib.dvfu.ru:8080/lib/item?id=chamo:795110&amp;theme=FEFU" TargetMode="External"/><Relationship Id="rId43" Type="http://schemas.openxmlformats.org/officeDocument/2006/relationships/hyperlink" Target="http://www.garant.ru/" TargetMode="External"/><Relationship Id="rId48" Type="http://schemas.openxmlformats.org/officeDocument/2006/relationships/hyperlink" Target="http://znanium.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regulation.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0B239-B891-48F8-B1E0-A921A456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Pages>
  <Words>21675</Words>
  <Characters>123554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144940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smirnova.nk</dc:creator>
  <cp:lastModifiedBy>Кушнарёва Ирина Юрьевна</cp:lastModifiedBy>
  <cp:revision>124</cp:revision>
  <cp:lastPrinted>2019-03-18T08:24:00Z</cp:lastPrinted>
  <dcterms:created xsi:type="dcterms:W3CDTF">2018-12-12T05:32:00Z</dcterms:created>
  <dcterms:modified xsi:type="dcterms:W3CDTF">2019-03-18T08:24:00Z</dcterms:modified>
</cp:coreProperties>
</file>