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C67E" w14:textId="77777777" w:rsidR="00DF513D" w:rsidRDefault="00753C2C" w:rsidP="00313D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pacing w:val="-10"/>
          <w:sz w:val="20"/>
          <w:szCs w:val="20"/>
          <w:lang w:eastAsia="ru-RU"/>
        </w:rPr>
        <w:drawing>
          <wp:inline distT="0" distB="0" distL="0" distR="0" wp14:anchorId="3CE1DFC6" wp14:editId="40527F07">
            <wp:extent cx="400728" cy="648000"/>
            <wp:effectExtent l="0" t="0" r="0" b="0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89E3A" w14:textId="77777777" w:rsidR="00753C2C" w:rsidRPr="00181824" w:rsidRDefault="00753C2C" w:rsidP="00753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181824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r w:rsidR="008D70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8D70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70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 w:rsidR="008D70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8D70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</w:p>
    <w:p w14:paraId="1BFAD15E" w14:textId="77777777" w:rsidR="00753C2C" w:rsidRPr="00181824" w:rsidRDefault="00753C2C" w:rsidP="0090475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81824">
        <w:rPr>
          <w:rFonts w:ascii="Times New Roman" w:hAnsi="Times New Roman" w:cs="Times New Roman"/>
          <w:lang w:eastAsia="ru-RU"/>
        </w:rPr>
        <w:t>Федеральное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государственное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автономное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образовательное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учреждение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высшего</w:t>
      </w:r>
      <w:r w:rsidR="008D708A"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образования</w:t>
      </w:r>
    </w:p>
    <w:p w14:paraId="003EC2C4" w14:textId="77777777" w:rsidR="00753C2C" w:rsidRPr="00181824" w:rsidRDefault="00753C2C" w:rsidP="00753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«Дальневосточный</w:t>
      </w:r>
      <w:r w:rsidR="008D708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федеральный</w:t>
      </w:r>
      <w:r w:rsidR="008D708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университет»</w:t>
      </w:r>
    </w:p>
    <w:p w14:paraId="02C294DA" w14:textId="77777777" w:rsidR="00753C2C" w:rsidRPr="00547F07" w:rsidRDefault="00753C2C" w:rsidP="00753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8"/>
          <w:lang w:eastAsia="ru-RU"/>
        </w:rPr>
      </w:pPr>
      <w:r w:rsidRPr="00547F07">
        <w:rPr>
          <w:rFonts w:ascii="Times New Roman" w:hAnsi="Times New Roman" w:cs="Times New Roman"/>
          <w:b/>
          <w:bCs/>
          <w:spacing w:val="-10"/>
          <w:sz w:val="24"/>
          <w:szCs w:val="28"/>
          <w:lang w:eastAsia="ru-RU"/>
        </w:rPr>
        <w:t>(ДВФУ)</w:t>
      </w:r>
    </w:p>
    <w:p w14:paraId="7DD512C9" w14:textId="77777777" w:rsidR="00753C2C" w:rsidRPr="00CC10E0" w:rsidRDefault="00531985" w:rsidP="00753C2C">
      <w:pPr>
        <w:spacing w:after="0" w:line="240" w:lineRule="auto"/>
        <w:rPr>
          <w:rFonts w:ascii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pacing w:val="-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0100D" wp14:editId="29D49AC4">
                <wp:simplePos x="0" y="0"/>
                <wp:positionH relativeFrom="column">
                  <wp:posOffset>-97155</wp:posOffset>
                </wp:positionH>
                <wp:positionV relativeFrom="paragraph">
                  <wp:posOffset>123190</wp:posOffset>
                </wp:positionV>
                <wp:extent cx="6040755" cy="0"/>
                <wp:effectExtent l="36195" t="37465" r="28575" b="2921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D35D1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bKJQIAAEU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14:paraId="723E9BF2" w14:textId="77777777" w:rsidR="00904753" w:rsidRDefault="00904753" w:rsidP="00753C2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8"/>
          <w:szCs w:val="28"/>
          <w:lang w:eastAsia="ru-RU"/>
        </w:rPr>
      </w:pPr>
    </w:p>
    <w:p w14:paraId="66F18554" w14:textId="77777777" w:rsidR="00753C2C" w:rsidRPr="00904753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</w:pP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ШКОЛА</w:t>
      </w:r>
      <w:r w:rsidR="008D708A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ЭКОНОМИКИ</w:t>
      </w:r>
      <w:r w:rsidR="008D708A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И</w:t>
      </w:r>
      <w:r w:rsidR="008D708A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МЕНЕДЖМЕНТА</w:t>
      </w:r>
    </w:p>
    <w:p w14:paraId="5A94CF71" w14:textId="77777777" w:rsidR="00753C2C" w:rsidRPr="00CC10E0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C2C" w:rsidRPr="00CC10E0" w14:paraId="2721EF7D" w14:textId="77777777" w:rsidTr="00352A7F">
        <w:tc>
          <w:tcPr>
            <w:tcW w:w="4785" w:type="dxa"/>
          </w:tcPr>
          <w:p w14:paraId="19E6F96B" w14:textId="77777777" w:rsidR="00753C2C" w:rsidRPr="00181824" w:rsidRDefault="00753C2C" w:rsidP="0031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FB4FC4" w14:textId="77777777" w:rsidR="00753C2C" w:rsidRPr="00181824" w:rsidRDefault="00753C2C" w:rsidP="0031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ученого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30007F" w14:textId="77777777" w:rsidR="00753C2C" w:rsidRPr="00CC10E0" w:rsidRDefault="00753C2C" w:rsidP="0031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8FF05D" w14:textId="77777777" w:rsidR="00753C2C" w:rsidRPr="00CC10E0" w:rsidRDefault="00753C2C" w:rsidP="00313D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№__________</w:t>
            </w:r>
          </w:p>
        </w:tc>
        <w:tc>
          <w:tcPr>
            <w:tcW w:w="4786" w:type="dxa"/>
          </w:tcPr>
          <w:p w14:paraId="2904ECAA" w14:textId="77777777" w:rsidR="00753C2C" w:rsidRPr="00313D18" w:rsidRDefault="00753C2C" w:rsidP="0031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CF7F72C" w14:textId="77777777" w:rsidR="00753C2C" w:rsidRPr="00CC10E0" w:rsidRDefault="00753C2C" w:rsidP="00313D18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D21C6B" w14:textId="77777777" w:rsidR="00753C2C" w:rsidRPr="00CC10E0" w:rsidRDefault="00753C2C" w:rsidP="00313D18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Е.Б.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Гаффорова</w:t>
            </w:r>
          </w:p>
          <w:p w14:paraId="0A98E8A6" w14:textId="77777777" w:rsidR="00753C2C" w:rsidRPr="00CC10E0" w:rsidRDefault="00753C2C" w:rsidP="00313D18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20___</w:t>
            </w:r>
            <w:r w:rsidR="008D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BED5750" w14:textId="77777777" w:rsidR="00753C2C" w:rsidRPr="00CC10E0" w:rsidRDefault="00753C2C" w:rsidP="00753C2C">
      <w:pPr>
        <w:keepNext/>
        <w:spacing w:before="240" w:after="0" w:line="240" w:lineRule="auto"/>
        <w:jc w:val="center"/>
        <w:outlineLvl w:val="0"/>
        <w:rPr>
          <w:rFonts w:ascii="Cambria" w:hAnsi="Cambria" w:cs="Times New Roman"/>
          <w:b/>
          <w:bCs/>
          <w:spacing w:val="-10"/>
          <w:kern w:val="32"/>
          <w:sz w:val="20"/>
          <w:szCs w:val="20"/>
          <w:lang w:eastAsia="ru-RU"/>
        </w:rPr>
      </w:pPr>
    </w:p>
    <w:p w14:paraId="3B3B8E26" w14:textId="77777777" w:rsidR="00753C2C" w:rsidRPr="00CC10E0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C92BD5" w14:textId="77777777" w:rsidR="00753C2C" w:rsidRPr="00CC10E0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A37707" w14:textId="77777777" w:rsidR="00753C2C" w:rsidRPr="00CC10E0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1A09B5" w14:textId="77777777" w:rsidR="00753C2C" w:rsidRPr="00CC10E0" w:rsidRDefault="00753C2C" w:rsidP="0075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F32725" w14:textId="77777777" w:rsidR="00753C2C" w:rsidRPr="00313D18" w:rsidRDefault="00753C2C" w:rsidP="003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6831675E" w14:textId="77777777" w:rsidR="00753C2C" w:rsidRPr="00313D18" w:rsidRDefault="00753C2C" w:rsidP="003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ГОСУДАРСТВЕННОЙ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ИТОГОВОЙ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АТТЕСТАЦИИ</w:t>
      </w:r>
    </w:p>
    <w:p w14:paraId="4A5780D0" w14:textId="77777777" w:rsidR="00753C2C" w:rsidRPr="00313D18" w:rsidRDefault="00753C2C" w:rsidP="003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направлению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F59943" w14:textId="6405F8F7" w:rsidR="00753C2C" w:rsidRPr="000425AF" w:rsidRDefault="00753C2C" w:rsidP="003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38.0</w:t>
      </w:r>
      <w:r w:rsidR="000425AF" w:rsidRPr="000425A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A92E6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2E6A">
        <w:rPr>
          <w:rFonts w:ascii="Times New Roman" w:hAnsi="Times New Roman" w:cs="Times New Roman"/>
          <w:b/>
          <w:sz w:val="28"/>
          <w:szCs w:val="28"/>
          <w:lang w:eastAsia="ru-RU"/>
        </w:rPr>
        <w:t>«Менеджмент</w:t>
      </w:r>
      <w:r w:rsidR="000425A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5A15547E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7F57594F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550A2F59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02C748B8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323D7716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7B0E6254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71DF3177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1A79934D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4514A832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44855AFC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4B0040B3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63BEF3FC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2FA2E609" w14:textId="77777777" w:rsidR="00753C2C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175FB8CB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4E410F33" w14:textId="77777777" w:rsidR="00753C2C" w:rsidRPr="00CC10E0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30F0EDFF" w14:textId="77777777" w:rsidR="00753C2C" w:rsidRPr="00DF513D" w:rsidRDefault="00753C2C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25E71AA4" w14:textId="77777777" w:rsidR="00181824" w:rsidRDefault="00181824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2DF5D89A" w14:textId="77777777" w:rsidR="00181824" w:rsidRDefault="00181824" w:rsidP="00753C2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14:paraId="4B834950" w14:textId="77777777" w:rsidR="00753C2C" w:rsidRPr="00313D18" w:rsidRDefault="00753C2C" w:rsidP="003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  <w:r w:rsidR="008D70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A052D7" w14:textId="20B94401" w:rsidR="00313D18" w:rsidRDefault="00E75BE1" w:rsidP="00313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313D18" w:rsidSect="00716E7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</w:t>
      </w:r>
      <w:r w:rsidR="00110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en-US"/>
        </w:rPr>
        <w:id w:val="7877841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4F96AE3D" w14:textId="77777777" w:rsidR="00313D18" w:rsidRPr="000D1695" w:rsidRDefault="0060625C" w:rsidP="0060625C">
          <w:pPr>
            <w:pStyle w:val="af0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0D1695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62A73379" w14:textId="77777777" w:rsidR="0060625C" w:rsidRPr="000D1695" w:rsidRDefault="0060625C" w:rsidP="008F55CC">
          <w:pPr>
            <w:spacing w:after="0"/>
            <w:rPr>
              <w:rFonts w:ascii="Times New Roman" w:hAnsi="Times New Roman" w:cs="Times New Roman"/>
              <w:lang w:eastAsia="ru-RU"/>
            </w:rPr>
          </w:pPr>
        </w:p>
        <w:p w14:paraId="1C1F4EB2" w14:textId="72B69E0B" w:rsidR="00794C19" w:rsidRPr="000D1695" w:rsidRDefault="00313D18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0D1695">
            <w:rPr>
              <w:rFonts w:ascii="Times New Roman" w:hAnsi="Times New Roman" w:cs="Times New Roman"/>
            </w:rPr>
            <w:fldChar w:fldCharType="begin"/>
          </w:r>
          <w:r w:rsidRPr="000D1695">
            <w:rPr>
              <w:rFonts w:ascii="Times New Roman" w:hAnsi="Times New Roman" w:cs="Times New Roman"/>
            </w:rPr>
            <w:instrText xml:space="preserve"> TOC \o "1-3" \h \z \u </w:instrText>
          </w:r>
          <w:r w:rsidRPr="000D1695">
            <w:rPr>
              <w:rFonts w:ascii="Times New Roman" w:hAnsi="Times New Roman" w:cs="Times New Roman"/>
            </w:rPr>
            <w:fldChar w:fldCharType="separate"/>
          </w:r>
          <w:hyperlink w:anchor="_Toc5176517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Пояснительная записка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_Toc5176517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222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1AC293" w14:textId="4CC4D7BD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18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1. Характеристика профессиональной деятельности выпускников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_Toc5176518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A77F48" w14:textId="0C674CF0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19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2. Требования к результатам освоения образовательной программы по направлению подготовки 38.03.02 «Менеджмент»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_Toc5176519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CACCFD" w14:textId="6C3976A4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0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3. С</w:t>
            </w:r>
            <w:r w:rsidR="00794C19" w:rsidRPr="000D1695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труктура государственной итоговой аттестации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_Toc5176520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26EBF7" w14:textId="4D6A5C11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1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4. Требования к выпускным квалификационным работам (ВКР) и порядку их выполнения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_Toc5176521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37257D" w14:textId="0F2DB8B7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2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4.1. Тема, объем и структура выпускной квалификационной работы (ВКР)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_Toc5176522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A6268C" w14:textId="67CEA9B5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3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4.2. Порядок представления в государственную аттестационную комиссию выпускной квалификационной работы (ВКР)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_Toc5176523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218D92" w14:textId="767C6E1E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4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4.3. Порядок защиты выпускной квалификационной работы (ВКР)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_Toc5176524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40E32A" w14:textId="071DD863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5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4.4. Оценка результата защиты выпускной квалификационной работы (ВКР)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_Toc5176525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57CD40" w14:textId="57C53CE1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6" w:history="1">
            <w:r w:rsidR="00794C19" w:rsidRPr="000D1695">
              <w:rPr>
                <w:rStyle w:val="af1"/>
                <w:rFonts w:ascii="Times New Roman" w:eastAsia="Calibri" w:hAnsi="Times New Roman" w:cs="Times New Roman"/>
                <w:noProof/>
              </w:rPr>
              <w:t>5. Особенности проведения государственной итоговой аттестации обучающихся из числа инвалидов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_Toc5176526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69E7FD" w14:textId="2AF00BAF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7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6. Порядок подачи и рассмотрения апелляций по результатам государственных аттестационных испытаний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_Toc5176527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F5C9A6" w14:textId="2335E7B7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8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7. Рекомендуемая литература и информационно-методическое обеспечение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_Toc5176528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45BF25" w14:textId="3B676BC1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29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8. Материально-техническое обеспечение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_Toc5176529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C2C01D" w14:textId="4A6472BF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0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1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_Toc5176530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50F1EC" w14:textId="06921A98" w:rsidR="00794C19" w:rsidRPr="000D1695" w:rsidRDefault="000B2227">
          <w:pPr>
            <w:pStyle w:val="1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1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1. Паспорт фонда оценочных средств государственной итоговой аттестации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_Toc5176531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5DDF53" w14:textId="7D819B30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2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2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_Toc5176532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104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4D3EE7" w14:textId="230627D7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3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3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_Toc5176533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108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731643" w14:textId="20DEC212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4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4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_Toc5176534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110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29C2DB" w14:textId="17FE69FE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5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5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_Toc5176535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111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254670" w14:textId="25A22A80" w:rsidR="00794C19" w:rsidRPr="000D1695" w:rsidRDefault="000B222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76536" w:history="1">
            <w:r w:rsidR="00794C19" w:rsidRPr="000D1695">
              <w:rPr>
                <w:rStyle w:val="af1"/>
                <w:rFonts w:ascii="Times New Roman" w:hAnsi="Times New Roman" w:cs="Times New Roman"/>
                <w:noProof/>
              </w:rPr>
              <w:t>Приложение 6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instrText xml:space="preserve"> PAGEREF _Toc5176536 \h </w:instrTex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112</w:t>
            </w:r>
            <w:r w:rsidR="00794C19" w:rsidRPr="000D16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2B0DE0" w14:textId="1D31D75A" w:rsidR="00313D18" w:rsidRPr="000D1695" w:rsidRDefault="00313D18">
          <w:pPr>
            <w:rPr>
              <w:rFonts w:ascii="Times New Roman" w:hAnsi="Times New Roman" w:cs="Times New Roman"/>
            </w:rPr>
          </w:pPr>
          <w:r w:rsidRPr="000D169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7C0112F" w14:textId="77777777" w:rsidR="00313D18" w:rsidRDefault="00313D18" w:rsidP="00313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E600480" w14:textId="77777777" w:rsidR="00313D18" w:rsidRPr="00313D18" w:rsidRDefault="00313D18" w:rsidP="00313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sectPr w:rsidR="00313D18" w:rsidRPr="00313D18" w:rsidSect="00716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3ADAA4" w14:textId="77777777" w:rsidR="00794C19" w:rsidRDefault="00794C19" w:rsidP="00794C19">
      <w:pPr>
        <w:pStyle w:val="1"/>
      </w:pPr>
      <w:bookmarkStart w:id="0" w:name="_Toc5120909"/>
      <w:bookmarkStart w:id="1" w:name="_Toc5176517"/>
      <w:r>
        <w:lastRenderedPageBreak/>
        <w:t>Пояснительная записка</w:t>
      </w:r>
      <w:bookmarkEnd w:id="0"/>
      <w:bookmarkEnd w:id="1"/>
    </w:p>
    <w:p w14:paraId="33E2BC6A" w14:textId="5739BBAD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основных образовательных программ высшего образования завершается обязательной государственной итоговой аттестацией выпускников. Объем государственной итоговой аттестации по направлению подготовки 38.03.02 «Менеджмент» составляет 6 зачетных единиц, 216 часов.</w:t>
      </w:r>
    </w:p>
    <w:p w14:paraId="1C630BA5" w14:textId="00F9C180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по направлению подготовки 38.03.02 «Менеджмент» разработана в соответствии с требованиями:</w:t>
      </w:r>
    </w:p>
    <w:p w14:paraId="1EC28A51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273-ФЗ «Об образовании в Российской Федерации»; </w:t>
      </w:r>
    </w:p>
    <w:p w14:paraId="284102F2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РФ от 29.06.2015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магистратуры»;</w:t>
      </w:r>
    </w:p>
    <w:p w14:paraId="611AB642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58CEF298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по направлению подготовки 38.03.02 Менеджмент, уровень бакалавриата, утвержденного приказом Минобрнауки РФ от 12.01.2016 № 7;</w:t>
      </w:r>
    </w:p>
    <w:p w14:paraId="2519B89F" w14:textId="77777777" w:rsidR="00F72495" w:rsidRPr="000A0B80" w:rsidRDefault="00F72495" w:rsidP="00FF435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80">
        <w:rPr>
          <w:rFonts w:ascii="Times New Roman" w:hAnsi="Times New Roman" w:cs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 подготовки 38.03.02 Менеджмент, принят решением Ученого </w:t>
      </w:r>
      <w:r w:rsidRPr="000A0B80">
        <w:rPr>
          <w:rFonts w:ascii="Times New Roman" w:hAnsi="Times New Roman" w:cs="Times New Roman"/>
          <w:sz w:val="28"/>
          <w:szCs w:val="28"/>
        </w:rPr>
        <w:lastRenderedPageBreak/>
        <w:t>совета ДВФУ, протокол от 04.06.2015 № 06-15, и введен в действие приказом ректора ДВФУ от 07.07.2015 № 12-13-1282;</w:t>
      </w:r>
    </w:p>
    <w:p w14:paraId="163D8B49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ДВФУ, утвержденного приказом Минобрнауки РФ от 06.05.2016 № 522;</w:t>
      </w:r>
    </w:p>
    <w:p w14:paraId="52152FBB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врио ректора ДВФУ от 27.11.2015 № 12-13-2285 «Об утверждении Положения о государственной итоговой аттестации по образовательным программам высшего образования – программам бакалавриата, специалитета, магистратуры федерального государственного автономного образовательного учреждения высшего профессионального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образования «Дальневосточный федеральный университет»;</w:t>
      </w:r>
    </w:p>
    <w:p w14:paraId="11D50C54" w14:textId="77777777" w:rsidR="00794C19" w:rsidRDefault="00794C19" w:rsidP="00FF4359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внутренние нормативные акты и документы ДВФУ.</w:t>
      </w:r>
    </w:p>
    <w:p w14:paraId="3CDAC09B" w14:textId="77777777" w:rsidR="00F72495" w:rsidRDefault="00F72495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69B81" w14:textId="44B2C88C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является частью основной профессиональной образовательной программы по направлению подготовки 38.03.02 «Менеджмент». </w:t>
      </w:r>
    </w:p>
    <w:p w14:paraId="70C8650C" w14:textId="19C48624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ученого совета ДВФУ структура государственной итоговой аттестации по направлению подготовки бакалавров 38.03.02 «Менеджмент» включает в себя защиту выпускной квалификационной работы (ВКР). </w:t>
      </w:r>
    </w:p>
    <w:p w14:paraId="52D97E9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здоровья, а также в соответствии с индивидуальной программой реабилитации инвалида.</w:t>
      </w:r>
    </w:p>
    <w:p w14:paraId="7CDB0D3F" w14:textId="77777777" w:rsidR="00794C19" w:rsidRDefault="00794C19" w:rsidP="00794C19">
      <w:pPr>
        <w:pStyle w:val="1"/>
      </w:pPr>
      <w:bookmarkStart w:id="3" w:name="_Toc5120910"/>
      <w:bookmarkStart w:id="4" w:name="_Toc5176518"/>
      <w:r>
        <w:t>1. Характеристика профессиональной деятельности выпускников</w:t>
      </w:r>
      <w:bookmarkEnd w:id="3"/>
      <w:bookmarkEnd w:id="4"/>
    </w:p>
    <w:p w14:paraId="7A981D4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освоивших программу бакалавриата, включает организации различной организационно-правовой формы (коммерческие, некоммерческие) и органы государственного и муниципального управления, в которых выпускники работают в качестве исполнителей и координаторов по проведению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организационно-технических мероприятий и администрированию реализации оперативных управленческих решений, а также структуры, в которых выпускники являются предпринимателями, создающими и развивающими собственное дело.</w:t>
      </w:r>
    </w:p>
    <w:p w14:paraId="38A7FC25" w14:textId="77777777" w:rsidR="00794C19" w:rsidRDefault="00794C19" w:rsidP="00794C1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Объектами профессиональной деятельности</w:t>
      </w:r>
      <w:r>
        <w:rPr>
          <w:sz w:val="28"/>
          <w:szCs w:val="28"/>
        </w:rPr>
        <w:t xml:space="preserve"> выпускников, освоивших программу бакалавриата, являются </w:t>
      </w:r>
    </w:p>
    <w:p w14:paraId="1F80D8B5" w14:textId="77777777" w:rsidR="00794C19" w:rsidRDefault="00794C19" w:rsidP="00794C1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реализации управленческих решений в организациях различных организационно-правовых форм;</w:t>
      </w:r>
    </w:p>
    <w:p w14:paraId="2D065340" w14:textId="77777777" w:rsidR="00794C19" w:rsidRDefault="00794C19" w:rsidP="00794C1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реализации управленческих решений в органах государственного и муниципального управления.</w:t>
      </w:r>
    </w:p>
    <w:p w14:paraId="66B47A4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 которым готовятся выпускники программы бакалавриата: </w:t>
      </w:r>
    </w:p>
    <w:p w14:paraId="34C36F8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организационно-управленческая;</w:t>
      </w:r>
    </w:p>
    <w:p w14:paraId="48995173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информационно-аналитическая;</w:t>
      </w:r>
    </w:p>
    <w:p w14:paraId="3CD67B59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предпринимательская.</w:t>
      </w:r>
    </w:p>
    <w:p w14:paraId="0B46E59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профессиональные задачи:</w:t>
      </w:r>
    </w:p>
    <w:p w14:paraId="39E3A189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деятельность:</w:t>
      </w:r>
    </w:p>
    <w:p w14:paraId="6CB8D504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кадровой);</w:t>
      </w:r>
    </w:p>
    <w:p w14:paraId="09D0E8E7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14:paraId="2E838F81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организации и подразделений;</w:t>
      </w:r>
    </w:p>
    <w:p w14:paraId="08251A70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организационной и управленческой структуры организаций;</w:t>
      </w:r>
    </w:p>
    <w:p w14:paraId="1273F49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14:paraId="057BC7D0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14:paraId="78AD2072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деятельности подразделений, команд (групп) работников;</w:t>
      </w:r>
    </w:p>
    <w:p w14:paraId="24C2A3D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 и стимулирование персонала организации, направленное на достижение стратегических и оперативных целей;</w:t>
      </w:r>
    </w:p>
    <w:p w14:paraId="5A14FEDE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урегулировании организационных конфликтов на уровне подразделения и рабочей команды (группы);</w:t>
      </w:r>
    </w:p>
    <w:p w14:paraId="7282839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деятельность:</w:t>
      </w:r>
    </w:p>
    <w:p w14:paraId="13FECB6A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14:paraId="30CE64B8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поддержка функционирования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14:paraId="78FABE0F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ведение баз данных по различным показателям функционирования организаций;</w:t>
      </w:r>
    </w:p>
    <w:p w14:paraId="465A2FC6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поддержка функционирования системы внутреннего документооборота организации, ведение баз данных по различным показателям функционирования организаций;</w:t>
      </w:r>
    </w:p>
    <w:p w14:paraId="0CE78F2E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внутреннего документооборота организации;</w:t>
      </w:r>
    </w:p>
    <w:p w14:paraId="2A6C9FCB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проектов;</w:t>
      </w:r>
    </w:p>
    <w:p w14:paraId="243AFE8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отчетов по результатам информационно-аналитической деятельности;</w:t>
      </w:r>
    </w:p>
    <w:p w14:paraId="0644057F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управленческих решений;</w:t>
      </w:r>
    </w:p>
    <w:p w14:paraId="7A939B4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деятельность:</w:t>
      </w:r>
    </w:p>
    <w:p w14:paraId="0BB99B5D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бизнес-планов создания нового бизнеса;</w:t>
      </w:r>
    </w:p>
    <w:p w14:paraId="6A89EFD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предпринимательской деятельности.</w:t>
      </w:r>
    </w:p>
    <w:p w14:paraId="48C3CA26" w14:textId="77777777" w:rsidR="00794C19" w:rsidRDefault="00794C19" w:rsidP="00794C19">
      <w:pPr>
        <w:pStyle w:val="ConsPlusNormal"/>
        <w:spacing w:before="220"/>
        <w:ind w:firstLine="540"/>
        <w:jc w:val="both"/>
      </w:pPr>
    </w:p>
    <w:p w14:paraId="1A2EFDFB" w14:textId="235AE068" w:rsidR="00794C19" w:rsidRDefault="00794C19" w:rsidP="00794C19">
      <w:pPr>
        <w:pStyle w:val="1"/>
      </w:pPr>
      <w:bookmarkStart w:id="5" w:name="_Toc5120911"/>
      <w:bookmarkStart w:id="6" w:name="_Toc5176519"/>
      <w:r>
        <w:lastRenderedPageBreak/>
        <w:t xml:space="preserve">2. Требования к результатам освоения образовательной программы по направлению подготовки 38.03.02 «Менеджмент» </w:t>
      </w:r>
      <w:bookmarkEnd w:id="5"/>
      <w:bookmarkEnd w:id="6"/>
    </w:p>
    <w:p w14:paraId="17D2486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основной профессиональной образовательной программы у выпускника должны быть сформированы общекультурные, общепрофессиональные и профессиональные компетенции. </w:t>
      </w:r>
    </w:p>
    <w:p w14:paraId="7931209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бакалавриата, должен обладать следующими </w:t>
      </w:r>
      <w:r>
        <w:rPr>
          <w:rFonts w:ascii="Times New Roman" w:hAnsi="Times New Roman" w:cs="Times New Roman"/>
          <w:b/>
          <w:sz w:val="28"/>
          <w:szCs w:val="28"/>
        </w:rPr>
        <w:t>общекультурными компетенциями (ОК)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BC1406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14:paraId="06591C00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14:paraId="2393DC2E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14:paraId="7A72A2AE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14:paraId="1AD7E27A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14:paraId="67182022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 (ОК-6);</w:t>
      </w:r>
    </w:p>
    <w:p w14:paraId="2395B2F0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14:paraId="40FE5AF5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 (ОК-8).</w:t>
      </w:r>
    </w:p>
    <w:p w14:paraId="78F4449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бакалавриата, должен обладать следующими </w:t>
      </w:r>
      <w:r>
        <w:rPr>
          <w:rFonts w:ascii="Times New Roman" w:hAnsi="Times New Roman" w:cs="Times New Roman"/>
          <w:b/>
          <w:sz w:val="28"/>
          <w:szCs w:val="28"/>
        </w:rPr>
        <w:t>общепрофессиональными компетенциями (ОПК):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7472A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14:paraId="22720408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14:paraId="0B115E5B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14:paraId="345D8C6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14:paraId="03E0CA07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14:paraId="61B32A42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методами принятия решений в управлении операционной (производственной) деятельностью организаций (ОПК-6);</w:t>
      </w:r>
    </w:p>
    <w:p w14:paraId="31691D43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14:paraId="289473C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бакалавриата,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 w:cs="Times New Roman"/>
          <w:sz w:val="28"/>
          <w:szCs w:val="28"/>
        </w:rPr>
        <w:t>, соответствующими видам профессиональной деятельности, на которые ориентирована программа бакалавриата (ПК):</w:t>
      </w:r>
    </w:p>
    <w:p w14:paraId="622A4400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проводить аудит человеческих ресурсов и осуществлять диагностику организационной культуры (ПК-1);</w:t>
      </w:r>
    </w:p>
    <w:p w14:paraId="0A7FA25F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14:paraId="5D84DF57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14:paraId="4D78FBB9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14:paraId="355DD05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14:paraId="6B0F1F54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14:paraId="3E31C56A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(ПК-7);</w:t>
      </w:r>
    </w:p>
    <w:p w14:paraId="166F3C91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владением навыками документального оформления решений в управлении операционной (производственной) деятельности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внедрении технологических, продуктовых инноваций или организационных изменений (ПК-8);</w:t>
      </w:r>
    </w:p>
    <w:p w14:paraId="44733DF9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14:paraId="141D553F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14:paraId="445C18EB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14:paraId="1C34D0B5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14:paraId="3137615C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14:paraId="349EC357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14:paraId="49B8ADEE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14:paraId="4CF56EAF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14:paraId="7EA406A3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</w:r>
    </w:p>
    <w:p w14:paraId="759F9DF6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бизнес-планирования создания и развития новых организаций (направлений деятельности, продуктов) (ПК-18);</w:t>
      </w:r>
    </w:p>
    <w:p w14:paraId="077BE539" w14:textId="77777777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14:paraId="3715831D" w14:textId="04B209F2" w:rsidR="00794C19" w:rsidRDefault="00794C19" w:rsidP="00FF4359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владением навыками подготовки организационных и распорядительных документов, необходимых для создания новых предп</w:t>
      </w:r>
      <w:r w:rsidR="00504749">
        <w:rPr>
          <w:rFonts w:ascii="Times New Roman" w:hAnsi="Times New Roman" w:cs="Times New Roman"/>
          <w:sz w:val="28"/>
          <w:szCs w:val="28"/>
        </w:rPr>
        <w:t>ринимательских структур (ПК-20).</w:t>
      </w:r>
    </w:p>
    <w:p w14:paraId="4F53CD58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показателей и критериев оценивания компетенций представлено в приложении 1.</w:t>
      </w:r>
    </w:p>
    <w:p w14:paraId="5CF992B1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A757F" w14:textId="77777777" w:rsidR="00CA5E74" w:rsidRDefault="00CA5E74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D7574" w14:textId="77777777" w:rsidR="00794C19" w:rsidRDefault="00794C19" w:rsidP="00794C19">
      <w:pPr>
        <w:pStyle w:val="1"/>
      </w:pPr>
      <w:bookmarkStart w:id="7" w:name="_Toc5120912"/>
      <w:bookmarkStart w:id="8" w:name="_Toc5176520"/>
      <w:r>
        <w:t>3. С</w:t>
      </w:r>
      <w:r>
        <w:rPr>
          <w:lang w:eastAsia="ru-RU"/>
        </w:rPr>
        <w:t>труктура государственной итоговой аттестации</w:t>
      </w:r>
      <w:bookmarkEnd w:id="7"/>
      <w:bookmarkEnd w:id="8"/>
    </w:p>
    <w:p w14:paraId="010FC53A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проводится государственными экзаменационными комиссиями, которые </w:t>
      </w:r>
      <w:r>
        <w:rPr>
          <w:rFonts w:ascii="Times New Roman" w:hAnsi="Times New Roman" w:cs="Times New Roman"/>
          <w:sz w:val="28"/>
          <w:szCs w:val="28"/>
        </w:rPr>
        <w:t>утверждается приказом проректора ДВФУ,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степени соответствия результатов освоения обучающимися образовательных программ требованиям ФГОС 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DECB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государственной экзаменационной комиссии - выявление качества профессиональной подготовки бакалавра-выпускника и принятие решения о присвоении ему соответствующей квалификации. </w:t>
      </w:r>
    </w:p>
    <w:p w14:paraId="123E9CCC" w14:textId="705FBAA3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</w:t>
      </w:r>
      <w:r>
        <w:rPr>
          <w:rFonts w:ascii="Times New Roman" w:hAnsi="Times New Roman" w:cs="Times New Roman"/>
          <w:sz w:val="28"/>
          <w:szCs w:val="28"/>
        </w:rPr>
        <w:t>направлению подготовки 38.03.02 «Менеджмент».</w:t>
      </w:r>
    </w:p>
    <w:p w14:paraId="0711F02A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Ученого совета ДВФУ государственная итоговая аттестация включает защиту выпускной квалификационной работы (ВКР), государственный экзамен - не предусмотрен. </w:t>
      </w:r>
    </w:p>
    <w:p w14:paraId="56373B9F" w14:textId="77777777" w:rsidR="00794C19" w:rsidRDefault="00794C19" w:rsidP="00794C1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выполнения ВКР обучающийся </w:t>
      </w:r>
      <w:r>
        <w:rPr>
          <w:rFonts w:ascii="Times New Roman" w:hAnsi="Times New Roman" w:cs="Times New Roman"/>
          <w:sz w:val="28"/>
          <w:szCs w:val="28"/>
        </w:rPr>
        <w:t>должен продемонстрировать:</w:t>
      </w:r>
    </w:p>
    <w:p w14:paraId="1FF71DBA" w14:textId="77777777" w:rsidR="00794C19" w:rsidRDefault="00794C19" w:rsidP="00FF4359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по избранной теме и умение проблемно излагать теоретический материал;</w:t>
      </w:r>
    </w:p>
    <w:p w14:paraId="663C2FAD" w14:textId="77777777" w:rsidR="00794C19" w:rsidRDefault="00794C19" w:rsidP="00FF4359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и обобщать литературные источники, решать практические задачи, формулировать выводы и предположения;</w:t>
      </w:r>
    </w:p>
    <w:p w14:paraId="2DFDE826" w14:textId="77777777" w:rsidR="00794C19" w:rsidRDefault="00794C19" w:rsidP="00FF4359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проведения исследования.</w:t>
      </w:r>
    </w:p>
    <w:p w14:paraId="00BFCDA7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студента. </w:t>
      </w:r>
    </w:p>
    <w:p w14:paraId="59413CF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и расписание работы государственных экзаменационных комиссий разрабатываются на основе календарных сроков проведения ГИА, предусмотренных в рабочих учебных планах на текущий учебный год. </w:t>
      </w:r>
    </w:p>
    <w:p w14:paraId="36CC732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позднее,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(далее - расписание), в котором указываются даты, время и место проведения государственных аттестационных испытаний, и доводит расписание до сведения обучающихся, председателя и членов государственной экзаменационной комиссии и апелляционной комиссии, секретаря государственной экзаменационной комиссии, руководителей и консультантов выпускных квалификационных работ. </w:t>
      </w:r>
    </w:p>
    <w:p w14:paraId="5C6B411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Защита выпускной квалификационной работы (ВКР) проводится на открытом заседании экзаменационной комиссии только при условии присутствия не менее двух третьих состава ГЭК. </w:t>
      </w:r>
    </w:p>
    <w:p w14:paraId="19ABFA1A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ГЭК утверждается из числа лиц, не работающих в ДВФУ,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14:paraId="75A67183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государственной экзаменационной комиссии входят председатель указанной комиссии и не менее 4 ее членов. Члены государственной экзаменационной комиссии являются ведущими специалистами – представителями работодателей или их объединений в соответствующей области профессиональной деятельности, по должности не ниже должности руководителя подразделения, и (или) лицами, относящимися к профессорско-преподавательскому составу ДВФУ (иных организаций) и (или) к научным работникам ДВФУ (иных организаций) и имеющими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50%.</w:t>
      </w:r>
    </w:p>
    <w:p w14:paraId="0D5DA607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по каждой выпускной квалификационной работе (ВКР) работе оформляется протоколом. В протокол вносятся все заданные вопросы, ответы студента на них, особое мнение и решение комиссии о присвоении выпускнику квалификации. Протокол подписывается председателем и секретарем ГЭК. </w:t>
      </w:r>
    </w:p>
    <w:p w14:paraId="5CB722B3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заседания ГЭК и оформления протоколов студентам объявляются результаты защиты выпускных квалификационных работ (ВКР), протоколы ГЭК передаются администраторам ОП. </w:t>
      </w:r>
    </w:p>
    <w:p w14:paraId="78BB03CB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Обучающиеся, не прошедшие государственную итоговую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суд), вправе пройти ее в течение 6 месяцев после завершения государственной итоговой аттестации. Обучающийся должен представить в ДВФУ документ, подтверждающий причину его отсутствия.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14:paraId="398D69A0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 </w:t>
      </w:r>
    </w:p>
    <w:p w14:paraId="0119E1BE" w14:textId="2387FCA6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повторного прохождения государственной итоговой аттестации указанное лицо по его заявлению восстанавливается в ДВФУ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направлению подготовки 38.03.02 «Менеджмент» </w:t>
      </w:r>
    </w:p>
    <w:p w14:paraId="58F5D57E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(ВКР). </w:t>
      </w:r>
    </w:p>
    <w:p w14:paraId="6A0C27B3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F5BFD07" w14:textId="77777777" w:rsidR="00794C19" w:rsidRDefault="00794C19" w:rsidP="00794C19">
      <w:pPr>
        <w:pStyle w:val="1"/>
      </w:pPr>
      <w:bookmarkStart w:id="9" w:name="_Toc5120913"/>
      <w:bookmarkStart w:id="10" w:name="_Toc5176521"/>
      <w:r>
        <w:lastRenderedPageBreak/>
        <w:t>4. Требования к выпускным квалификационным работам (ВКР) и порядку их выполнения</w:t>
      </w:r>
      <w:bookmarkEnd w:id="9"/>
      <w:bookmarkEnd w:id="10"/>
    </w:p>
    <w:p w14:paraId="3706F12D" w14:textId="11BE7A72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выпускников к самостоятельной профессиональной деятельности в </w:t>
      </w:r>
      <w:r>
        <w:rPr>
          <w:rFonts w:ascii="Times New Roman" w:hAnsi="Times New Roman"/>
          <w:i/>
          <w:sz w:val="28"/>
          <w:szCs w:val="28"/>
        </w:rPr>
        <w:t>области менеджмента.</w:t>
      </w:r>
    </w:p>
    <w:p w14:paraId="205F1A19" w14:textId="536C2FDE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(ВКР) в соответствии с учебным планом выполняется в период прохождения преддипломной практики, выполнения научно-исследовательской</w:t>
      </w:r>
      <w:r w:rsidR="00CE5756">
        <w:rPr>
          <w:rFonts w:ascii="Times New Roman" w:hAnsi="Times New Roman" w:cs="Times New Roman"/>
          <w:sz w:val="28"/>
          <w:szCs w:val="28"/>
        </w:rPr>
        <w:t xml:space="preserve"> или прикладной</w:t>
      </w:r>
      <w:r>
        <w:rPr>
          <w:rFonts w:ascii="Times New Roman" w:hAnsi="Times New Roman" w:cs="Times New Roman"/>
          <w:sz w:val="28"/>
          <w:szCs w:val="28"/>
        </w:rPr>
        <w:t xml:space="preserve"> работы и представляет собой самостоятельную и логически завершенную работу, связанную с решением задач тех видов деятельности, к которым готовится бакалавр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 подготовки 38.03.02 «Менеджмент».</w:t>
      </w:r>
    </w:p>
    <w:p w14:paraId="7B79073F" w14:textId="78754A49" w:rsidR="00794C19" w:rsidRDefault="00794C19" w:rsidP="00794C19">
      <w:pPr>
        <w:pStyle w:val="a8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выпускной квалификационной работы (ВКР)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является установление соответствия качества полученной студентами подготовки требованиям ФГОС ВО, а также достижение бакалаврами необходимого уровня знаний, умений и навыков по освоенному направлению подготовки, позволяющих ему, как высококвалифицированному специалисту, успешно справляться с решением профессиональных задач в области менеджмента.</w:t>
      </w:r>
    </w:p>
    <w:p w14:paraId="6D17F7B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выпускной квалификационной работы (ВКР):</w:t>
      </w:r>
    </w:p>
    <w:p w14:paraId="4B88179A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и систематизация теоретических знаний и практических умений обучающихся в выбранной области науки; </w:t>
      </w:r>
    </w:p>
    <w:p w14:paraId="3EFE5838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современными методами поиска, обработки и использования научной, методической и специальной информации; </w:t>
      </w:r>
    </w:p>
    <w:p w14:paraId="3E8B3E0D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получаемых данных, четкая формулировка суждений и выводов; </w:t>
      </w:r>
    </w:p>
    <w:p w14:paraId="7ED84D2A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изыскание путей (способов, методов) улучшения организации и эффективности работы специалиста по конкретному направлению профессиональной деятельности.</w:t>
      </w:r>
    </w:p>
    <w:p w14:paraId="4B15394C" w14:textId="2EA1681F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за студентом темы выпускной квалификационной работы (ВКР) производится по его письменному заявлен</w:t>
      </w:r>
      <w:r w:rsidR="00563EC8">
        <w:rPr>
          <w:rFonts w:ascii="Times New Roman" w:hAnsi="Times New Roman" w:cs="Times New Roman"/>
          <w:sz w:val="28"/>
          <w:szCs w:val="28"/>
        </w:rPr>
        <w:t xml:space="preserve">ию на имя заведующего </w:t>
      </w:r>
      <w:r w:rsidR="00563EC8">
        <w:rPr>
          <w:rFonts w:ascii="Times New Roman" w:hAnsi="Times New Roman" w:cs="Times New Roman"/>
          <w:sz w:val="28"/>
          <w:szCs w:val="28"/>
        </w:rPr>
        <w:lastRenderedPageBreak/>
        <w:t>кафедрой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Заявления студентов после одобрения кафедрой избранных ими тем выпускных квалификационных работ (ВКР) оформляется приказом директора Школы экономики и менеджмента о закреплении их за студентами и назначении руководителей. Изменение приказа возможно в исключительных случаях при убедительном обосновании этой необходимости. Выбор темы выпускной квалификационной работы (ВКР), и её утверждение должно быть завершено в течение месяца с начала учебного семестра. </w:t>
      </w:r>
    </w:p>
    <w:p w14:paraId="0843E7F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является также руководителем преддипломной практики обучающегося, выполняющего ВКР под его руководством.</w:t>
      </w:r>
    </w:p>
    <w:p w14:paraId="3026898E" w14:textId="77777777" w:rsidR="00794C19" w:rsidRDefault="00794C19" w:rsidP="00794C19">
      <w:pPr>
        <w:pStyle w:val="2"/>
      </w:pPr>
      <w:bookmarkStart w:id="11" w:name="_Toc5120914"/>
      <w:bookmarkStart w:id="12" w:name="_Toc5176522"/>
      <w:r>
        <w:t>4.1. Тема, объем и структура выпускной квалификационной работы (ВКР)</w:t>
      </w:r>
      <w:bookmarkEnd w:id="11"/>
      <w:bookmarkEnd w:id="12"/>
    </w:p>
    <w:p w14:paraId="5177E779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sz w:val="28"/>
          <w:szCs w:val="28"/>
        </w:rPr>
        <w:t xml:space="preserve">выпускных квалификационных работ (ВКР) </w:t>
      </w:r>
      <w:r>
        <w:rPr>
          <w:rFonts w:ascii="Times New Roman" w:hAnsi="Times New Roman"/>
          <w:sz w:val="28"/>
          <w:szCs w:val="28"/>
        </w:rPr>
        <w:t xml:space="preserve">должна быть актуальной, соответствовать современному состоянию и перспективам развития науки, техники, общества, экономики и культуры. </w:t>
      </w:r>
    </w:p>
    <w:p w14:paraId="7FF7F375" w14:textId="2969199B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 (ВКР) предлагаются бакалаврам профессорско-преподавательски</w:t>
      </w:r>
      <w:r w:rsidR="00CE5756">
        <w:rPr>
          <w:rFonts w:ascii="Times New Roman" w:hAnsi="Times New Roman" w:cs="Times New Roman"/>
          <w:sz w:val="28"/>
          <w:szCs w:val="28"/>
        </w:rPr>
        <w:t>м составом выпускающей кафедры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и иных структурных подразделений Школы экономики и менеджмента, представителями внешней бизнес-среды. Она должна соответствовать бакалаврской программе направления подготовки, учитывать актуальные задачи, поставленные перед наукой и производством, иметь практико-ориентированный характер.</w:t>
      </w:r>
    </w:p>
    <w:p w14:paraId="6643BBE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выпускной квалификационной работы (ВКР) должна быть сформулирована таким образом, чтобы в ней максимально кратко и конкретно отражалась основная идея работы. Правильно сформулированная тема точно и адресно отражает содержание работы. </w:t>
      </w:r>
    </w:p>
    <w:p w14:paraId="6193BEE1" w14:textId="14B2985B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предоставлено право самостоятельного выбора любой из предлагаемых кафедрой тем выпускных квалификационных работ (ВКР)</w:t>
      </w:r>
      <w:r w:rsidR="00CE57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студент может выбрать для исследования тему, не включенную в данный перечень, а также несколько изменить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темы из предложенного списка, </w:t>
      </w:r>
      <w:r>
        <w:rPr>
          <w:rFonts w:ascii="Times New Roman" w:hAnsi="Times New Roman"/>
          <w:sz w:val="28"/>
          <w:szCs w:val="28"/>
        </w:rPr>
        <w:t xml:space="preserve">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В этом случае заведующий кафедрой согласовывает тему с руководителем ОП, после чего тема утверждается на заседании кафедры,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ответственной за подготовку обучающихся по соответствующей ОП ВО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(ВКР) может выполняться по заказу учреждения, организации, научного института и т. п. </w:t>
      </w:r>
    </w:p>
    <w:p w14:paraId="7C0E9CF8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не исключают, а предполагают инициативу и творческий подход при разработке темы исследования.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(ВКР). </w:t>
      </w:r>
    </w:p>
    <w:p w14:paraId="57A8D12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выпускная квалификационная работа (ВКР)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рекомендаций.</w:t>
      </w:r>
    </w:p>
    <w:p w14:paraId="026B9C5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выпускной квалификационной работе (ВКР), как завершающему этапу обучения студентов, предъявляются следующие требования: </w:t>
      </w:r>
    </w:p>
    <w:p w14:paraId="755A1FD4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научного аппарата исследования (актуальность, объект, предмет, цель, гипотеза, задачи, методы, практическая значимость, новизна и научная значимость, база исследования) и его содержания заявленной теме;</w:t>
      </w:r>
    </w:p>
    <w:p w14:paraId="1D8400E1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изложение материала;</w:t>
      </w:r>
    </w:p>
    <w:p w14:paraId="6C2281B1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исследования и полнота освещения вопросов;</w:t>
      </w:r>
    </w:p>
    <w:p w14:paraId="02D647DC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убедительность аргументации;</w:t>
      </w:r>
    </w:p>
    <w:p w14:paraId="718F6D67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краткость и точность формулировок;</w:t>
      </w:r>
    </w:p>
    <w:p w14:paraId="26650840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конкретность изложения результатов работы;</w:t>
      </w:r>
    </w:p>
    <w:p w14:paraId="0CFA4529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доказательность выводов и обоснованность рекомендаций;</w:t>
      </w:r>
    </w:p>
    <w:p w14:paraId="783BFB6D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 оформление результатов исследования Положением</w:t>
      </w:r>
    </w:p>
    <w:p w14:paraId="30297404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новых теоретических и практических результатов, полученных лично выпускником; </w:t>
      </w:r>
    </w:p>
    <w:p w14:paraId="41549B30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применение результатов исследования в организации/учреждении, по месту будущей или настоящей работы выпускника или в учебном процессе; </w:t>
      </w:r>
    </w:p>
    <w:p w14:paraId="65D26331" w14:textId="77777777" w:rsidR="00794C19" w:rsidRDefault="00794C19" w:rsidP="00FF4359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экономической эффективности предлагаемых решений. </w:t>
      </w:r>
    </w:p>
    <w:p w14:paraId="53343813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выпускной квалификационной работы (ВКР) состоит из следующих последовательных этапов:</w:t>
      </w:r>
    </w:p>
    <w:p w14:paraId="1558129D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утверждение темы выпускной квалификационной работы (ВКР);</w:t>
      </w:r>
    </w:p>
    <w:p w14:paraId="6ECEBF1D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первоначальное ознакомление с литературой по избранной теме;</w:t>
      </w:r>
    </w:p>
    <w:p w14:paraId="0C86B094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первоначального варианта плана выпускной квалификационной работы (ВКР) и согласование его с руководителем; </w:t>
      </w:r>
    </w:p>
    <w:p w14:paraId="2630C6C1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рекомендованной научным руководителем литературы и действующей практики решения проблем в рамках темы исследования; </w:t>
      </w:r>
    </w:p>
    <w:p w14:paraId="38459B4D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обработка фактического материала в сочетании с материалом литературных источников; </w:t>
      </w:r>
    </w:p>
    <w:p w14:paraId="6163B3DC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окончательного плана выпускной квалификационной работы (ВКР) и согласование его с руководителем; </w:t>
      </w:r>
    </w:p>
    <w:p w14:paraId="48F7E56C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текста выпускной квалификационной работы (ВКР) (первоначального варианта) и представление его руководителю; </w:t>
      </w:r>
    </w:p>
    <w:p w14:paraId="69294CA7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доработка текста выпускной квалификационной работы (ВКР) по замечаниям руководителя;</w:t>
      </w:r>
    </w:p>
    <w:p w14:paraId="706E9C80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завершенной и оформленной работы научному руководителю и получение его заключения (отзыва); </w:t>
      </w:r>
    </w:p>
    <w:p w14:paraId="5E76C1AD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выпускной квалификационной работы (ВКР) на рецензирование;</w:t>
      </w:r>
    </w:p>
    <w:p w14:paraId="0CF0E856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выпускной квалификационной работы (ВКР) с отзывом руководителя и рецензией рецензента на кафедру; </w:t>
      </w:r>
    </w:p>
    <w:p w14:paraId="110DE098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доклада для защиты выпускной квалификационной работы (ВКР); </w:t>
      </w:r>
    </w:p>
    <w:p w14:paraId="5C6DE748" w14:textId="77777777" w:rsidR="00794C19" w:rsidRDefault="00794C19" w:rsidP="00FF435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(ВКР). </w:t>
      </w:r>
    </w:p>
    <w:p w14:paraId="7F4E9A9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выбора и утверждения темы выпускной квалификационной работы (ВКР) студент составляет ее план и согласовывает его со своим научным руководителем. Первоначальный вариант плана выпускной квалификационной работы (ВКР) должен быть тщательно продуман и составлен студентом самостоятельно на основе предварительного ознакомления с отобранной литературой по теме исследования и согласован с руководителем. План выпускной квалификационной работы (ВКР) должен отражать основную идею исследования, раскрывать его содержание и характер. В плане должны быть выделены наиболее актуальные вопросы. </w:t>
      </w:r>
    </w:p>
    <w:p w14:paraId="058E2A4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объем ВКР - от 60 до 80 страниц, отпечатанных на листах А4 шрифтом 14 пт. через полтора интервала.</w:t>
      </w:r>
    </w:p>
    <w:p w14:paraId="39F83338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(ВКР) должна содержать следующие структурные элементы:</w:t>
      </w:r>
    </w:p>
    <w:p w14:paraId="01D1ADE2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(приложение 3); </w:t>
      </w:r>
    </w:p>
    <w:p w14:paraId="640875F7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выпускную квалификационную работу (ВКР) (приложение 4); </w:t>
      </w:r>
    </w:p>
    <w:p w14:paraId="33A26DC9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оглавление;</w:t>
      </w:r>
    </w:p>
    <w:p w14:paraId="795A7575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14:paraId="1E59079C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термины, определения и сокращения (при необходимости); </w:t>
      </w:r>
    </w:p>
    <w:p w14:paraId="5885BA1F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часть, разбитая на главы; </w:t>
      </w:r>
    </w:p>
    <w:p w14:paraId="1D4217EC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14:paraId="0B9C785A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источников; </w:t>
      </w:r>
    </w:p>
    <w:p w14:paraId="0CC1D057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(при необходимости); </w:t>
      </w:r>
    </w:p>
    <w:p w14:paraId="02626390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подготовки и оформления выпускной квалификационной работы (ВКР) (приложение 5);</w:t>
      </w:r>
    </w:p>
    <w:p w14:paraId="13924982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(приложение 6);</w:t>
      </w:r>
    </w:p>
    <w:p w14:paraId="6E1AAA90" w14:textId="77777777" w:rsidR="00794C19" w:rsidRDefault="00794C19" w:rsidP="00FF4359">
      <w:pPr>
        <w:pStyle w:val="a3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бланке организации о внедрении результатов выпускной квалификационной работы (ВКР) – если имеется.</w:t>
      </w:r>
    </w:p>
    <w:p w14:paraId="100E38D9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подготовки выпускной квалификационной работы (ВКР), отзыв, рецензия, справка о внедрении результатов работы в выпускную квалификационную работу (ВКР) не подшиваются, но прилагаются к работе.</w:t>
      </w:r>
    </w:p>
    <w:p w14:paraId="0CA78AE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 работы включает в себя 15-25 слайдов, выполненных в виде презентации. Презентация должна содержать информацию, позволяющую оценить: </w:t>
      </w:r>
    </w:p>
    <w:p w14:paraId="128901B0" w14:textId="77777777" w:rsidR="00794C19" w:rsidRDefault="00794C19" w:rsidP="00FF4359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исследования, постановку цели и задачи исследования; </w:t>
      </w:r>
    </w:p>
    <w:p w14:paraId="2D1265C6" w14:textId="77777777" w:rsidR="00794C19" w:rsidRDefault="00794C19" w:rsidP="00FF4359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методы исследования; </w:t>
      </w:r>
    </w:p>
    <w:p w14:paraId="35D7368B" w14:textId="77777777" w:rsidR="00794C19" w:rsidRDefault="00794C19" w:rsidP="00FF4359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анализа и выявленные проблемы; </w:t>
      </w:r>
    </w:p>
    <w:p w14:paraId="1C5455A1" w14:textId="77777777" w:rsidR="00794C19" w:rsidRDefault="00794C19" w:rsidP="00FF4359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разработки и реализации предлагаемого проекта/программы;</w:t>
      </w:r>
    </w:p>
    <w:p w14:paraId="6A65C0E0" w14:textId="77777777" w:rsidR="00794C19" w:rsidRDefault="00794C19" w:rsidP="00FF4359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и выводы. </w:t>
      </w:r>
    </w:p>
    <w:p w14:paraId="5CA544D7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по оформлению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(ВКР) </w:t>
      </w:r>
      <w:r>
        <w:rPr>
          <w:rFonts w:ascii="Times New Roman" w:hAnsi="Times New Roman"/>
          <w:sz w:val="28"/>
          <w:szCs w:val="28"/>
        </w:rPr>
        <w:t>опубликованы и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указаниях для студентов очной и заочной форм обучения Школы экономики и менеджмента «Выполнение и оформление выпускных квалификационных и курсовых работ». </w:t>
      </w:r>
    </w:p>
    <w:p w14:paraId="4B4EC26C" w14:textId="77777777" w:rsidR="00794C19" w:rsidRDefault="00794C19" w:rsidP="00794C19"/>
    <w:p w14:paraId="27858CAB" w14:textId="77777777" w:rsidR="00794C19" w:rsidRDefault="00794C19" w:rsidP="00794C19">
      <w:pPr>
        <w:pStyle w:val="2"/>
      </w:pPr>
      <w:bookmarkStart w:id="13" w:name="_Toc5120915"/>
      <w:bookmarkStart w:id="14" w:name="_Toc5176523"/>
      <w:r>
        <w:t>4.2. Порядок представления в государственную аттестационную комиссию выпускной квалификационной работы (ВКР)</w:t>
      </w:r>
      <w:bookmarkEnd w:id="13"/>
      <w:bookmarkEnd w:id="14"/>
    </w:p>
    <w:p w14:paraId="4972310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Завершенная выпускная квалификационная работа (ВКР), подписанная обучающимся и консультантами (если они были назначены), представляется руководителю не позднее, чем за 15 дней до даты защиты. </w:t>
      </w:r>
    </w:p>
    <w:p w14:paraId="3CCF6FC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(далее – отзыв) в письменной форме (приложение 6). При согласии на допуск выпускной квалификационной работы (ВКР) к защите руководитель подписывает ее и вместе со своим отзывом представляет на кафедру.</w:t>
      </w:r>
    </w:p>
    <w:p w14:paraId="7D00BCE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научного руководителя должны быть отражены следующие вопросы:</w:t>
      </w:r>
    </w:p>
    <w:p w14:paraId="205CA571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науки, актуальность, оригинальность идей темы ВКР; </w:t>
      </w:r>
    </w:p>
    <w:p w14:paraId="1D43B5B2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авторство студента и самостоятельность в проведении исследования и получении результатов, изложенных в выпускной квалификационной работе (ВКР), обоснованность и достоверность полученных результатов; </w:t>
      </w:r>
    </w:p>
    <w:p w14:paraId="499E38BE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новизны, научная и практическая значимость результатов выпускной квалификационной работы (ВКР); </w:t>
      </w:r>
    </w:p>
    <w:p w14:paraId="55F3AB03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и возможные масштабы использования основных положений и результатов работы; </w:t>
      </w:r>
    </w:p>
    <w:p w14:paraId="7FF471B2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недостатки исследования;</w:t>
      </w:r>
    </w:p>
    <w:p w14:paraId="5FBAB12C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обобщать, делать выводы, последовательно и грамотно излагать материал;</w:t>
      </w:r>
    </w:p>
    <w:p w14:paraId="182BDA66" w14:textId="77777777" w:rsidR="00794C19" w:rsidRDefault="00794C19" w:rsidP="00FF4359">
      <w:pPr>
        <w:pStyle w:val="a3"/>
        <w:numPr>
          <w:ilvl w:val="0"/>
          <w:numId w:val="1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оформления выпускной квалификационной работы (ВКР) заявленным требованиям.</w:t>
      </w:r>
    </w:p>
    <w:p w14:paraId="656646B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отзыва содержит вывод о соответствии работы установленным требованиям и формулировку о возможности присуждения квалификации бакалавр по направлению подготовки менеджмент. </w:t>
      </w:r>
    </w:p>
    <w:p w14:paraId="1FB45F4F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допускаются к защите на основании протокола заседания кафедры, о допуске обучающегося к защите (на основании готовности ВКР в полном объеме 100%), проведенного не позднее, чем за 10 дней до даты защиты. Заведующий кафедрой на основании протокола заседания кафедры делает соответствующую запись на обороте титульного листа работы.</w:t>
      </w:r>
    </w:p>
    <w:p w14:paraId="65B9185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Законченная выпускная квалификационная работа (ВКР) проходит нормоконтроль, для проведения, которого обучающийся должен предоставить оформленную выпускную квалификационную работу (ВКР) заведующему кафедрой не позднее, чем за 14 дней до процедуры защиты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8E795C1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выпускные квалификационные работы (ВКР)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проходят обязательную проверку на наличие неправомерных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Style w:val="FontStyle13"/>
          <w:sz w:val="28"/>
          <w:szCs w:val="28"/>
        </w:rPr>
        <w:t>Положением о</w:t>
      </w:r>
      <w:r>
        <w:rPr>
          <w:rFonts w:ascii="Times New Roman" w:hAnsi="Times New Roman" w:cs="Times New Roman"/>
          <w:sz w:val="28"/>
          <w:szCs w:val="28"/>
        </w:rPr>
        <w:t>б обеспечении самостоятельности выполнения письменных работ обучающимися ДВФУ с использованием модуля «SafeAssign» интегрированной платформы электронного обучения (LMS) Blackboard, утверждённым приказом ректора от 25.04.2013 № 12-13-382 и Регламентом экспертизы выпускных квалификационных работ студентов, утвержденным приказом ректора от 23.01.2015 № 12-13-73.</w:t>
      </w:r>
    </w:p>
    <w:p w14:paraId="3768BFEA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Выпускные квалификационные работы, содержащие сведения, составляющие государственную тайну, при наличии соответствующего решения постоянно действующей технической комиссии по защите государственной тайны (ПДТК) ДВФУ, не подлежат экспертизе на наличие неправомерных заимствований (плагиата) с использованием модуля «SafeAssign» интегрированной платформы электронного обучения (LMS) Blackboard, не размещаются в единой базе письменных работ ДВФУ и на странице кафедры в </w:t>
      </w:r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79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Blackboard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753B1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Администратором ОП или уполномоченным лицом оформляется приказ о допуске обучающегося к государственной итоговой аттестации при условии завершения им в полном объёме освоения образовательной программы, после завершения теоретического курса обучения, не позднее 10 дней до начала государственных аттестационных испытаний. </w:t>
      </w:r>
    </w:p>
    <w:p w14:paraId="7072856A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обучающегося к защите выпускной квалификационной работы (ВКР) утверждается приказом ректора ДВФУ не позднее трёх рабочих дней до начала работы ГЭК. </w:t>
      </w:r>
    </w:p>
    <w:p w14:paraId="747524B9" w14:textId="3B26280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студентов, обучающихся по программам бакалавриата, рекомендованная к защите кафедрой,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ответственной за подготовку обучающегося по направлению подготовки 38.03.02 «Менеджмент» и руководителем ОП.</w:t>
      </w:r>
    </w:p>
    <w:p w14:paraId="4D0EB8B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работа, отзыв передаются в государственную экзаменационную комиссию не позднее, чем за 2 календарных дня до дня защиты выпускной квалификационной работы (ВКР).</w:t>
      </w:r>
    </w:p>
    <w:p w14:paraId="48D1AA9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A0F5D" w14:textId="77777777" w:rsidR="00794C19" w:rsidRDefault="00794C19" w:rsidP="00794C19">
      <w:pPr>
        <w:pStyle w:val="2"/>
      </w:pPr>
      <w:bookmarkStart w:id="15" w:name="_Toc5120916"/>
      <w:bookmarkStart w:id="16" w:name="_Toc5176524"/>
      <w:r>
        <w:t>4.3. Порядок защиты выпускной квалификационной работы (ВКР)</w:t>
      </w:r>
      <w:bookmarkEnd w:id="15"/>
      <w:bookmarkEnd w:id="16"/>
      <w:r>
        <w:t xml:space="preserve"> </w:t>
      </w:r>
    </w:p>
    <w:p w14:paraId="017C389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 проводится на открытом заседании экзаменационной комиссии только при условии присутствия не менее двух третьих состава ГЭК. </w:t>
      </w:r>
    </w:p>
    <w:p w14:paraId="15935EC9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защиту выпускной квалификационной работы представляются следующие материалы: </w:t>
      </w:r>
    </w:p>
    <w:p w14:paraId="51A7F067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порядке: </w:t>
      </w:r>
    </w:p>
    <w:p w14:paraId="32BE8B47" w14:textId="77777777" w:rsidR="00794C19" w:rsidRDefault="00794C19" w:rsidP="00FF4359">
      <w:pPr>
        <w:pStyle w:val="a3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выпускной квалификационной работы (с визами руководителя ВКР и заведующего кафедрой о допуске к защите); </w:t>
      </w:r>
    </w:p>
    <w:p w14:paraId="52F1FB82" w14:textId="77777777" w:rsidR="00794C19" w:rsidRDefault="00794C19" w:rsidP="00FF4359">
      <w:pPr>
        <w:pStyle w:val="a3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на выпускную квалификационную работу (ВКР) по установленной форме;</w:t>
      </w:r>
    </w:p>
    <w:p w14:paraId="284A8677" w14:textId="77777777" w:rsidR="00794C19" w:rsidRDefault="00794C19" w:rsidP="00FF4359">
      <w:pPr>
        <w:pStyle w:val="a3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презентационные материалы результатов исследования;</w:t>
      </w:r>
    </w:p>
    <w:p w14:paraId="4E154DB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инициативном порядке: </w:t>
      </w:r>
    </w:p>
    <w:p w14:paraId="225307BA" w14:textId="77777777" w:rsidR="00794C19" w:rsidRDefault="00794C19" w:rsidP="00FF4359">
      <w:pPr>
        <w:pStyle w:val="a3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подтверждающие качество выполненного исследования (справка о внедрении, акт о внедрении, публикации и т.д.). </w:t>
      </w:r>
    </w:p>
    <w:p w14:paraId="665C1E6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представления выпускной квалификационной работы (доклада) обучающимся не должна превышать 15 минут, а продолжительность заседания экзаменационной комиссии – 6 часов в день. </w:t>
      </w:r>
    </w:p>
    <w:p w14:paraId="7707E362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 проходит в следующей последовательности: </w:t>
      </w:r>
    </w:p>
    <w:p w14:paraId="04AB11C1" w14:textId="77777777" w:rsidR="00794C19" w:rsidRDefault="00794C19" w:rsidP="00FF4359">
      <w:pPr>
        <w:pStyle w:val="a3"/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ГЭК объявляет фамилию, имя, отчество бакалавра-выпускника, зачитывает тему выпускной квалификационной работы (ВКР); </w:t>
      </w:r>
    </w:p>
    <w:p w14:paraId="31D4C300" w14:textId="77777777" w:rsidR="00794C19" w:rsidRDefault="00794C19" w:rsidP="00FF4359">
      <w:pPr>
        <w:pStyle w:val="a3"/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бакалавр-выпускник докладывает об основных результатах выпускной квалификационной работы (ВКР), с использованием наглядных материалов и компьютерной техники (не более 15 минут). </w:t>
      </w:r>
    </w:p>
    <w:p w14:paraId="4A499F15" w14:textId="77777777" w:rsidR="00794C19" w:rsidRDefault="00794C19" w:rsidP="00794C19">
      <w:pPr>
        <w:pStyle w:val="a3"/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Доклад, как правило, включает:</w:t>
      </w:r>
    </w:p>
    <w:p w14:paraId="0568B86E" w14:textId="77777777" w:rsidR="00794C19" w:rsidRDefault="00794C19" w:rsidP="00FF4359">
      <w:pPr>
        <w:pStyle w:val="a3"/>
        <w:numPr>
          <w:ilvl w:val="0"/>
          <w:numId w:val="1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аргументов в пользу выбранной темы; </w:t>
      </w:r>
    </w:p>
    <w:p w14:paraId="1D781899" w14:textId="77777777" w:rsidR="00794C19" w:rsidRDefault="00794C19" w:rsidP="00FF4359">
      <w:pPr>
        <w:pStyle w:val="a3"/>
        <w:numPr>
          <w:ilvl w:val="0"/>
          <w:numId w:val="1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предмета и задач исследования, путей их решения; </w:t>
      </w:r>
    </w:p>
    <w:p w14:paraId="235467BF" w14:textId="77777777" w:rsidR="00794C19" w:rsidRDefault="00794C19" w:rsidP="00FF4359">
      <w:pPr>
        <w:pStyle w:val="a3"/>
        <w:numPr>
          <w:ilvl w:val="0"/>
          <w:numId w:val="1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участников обсуждения с основными результатами работы. </w:t>
      </w:r>
    </w:p>
    <w:p w14:paraId="781CCCC5" w14:textId="77777777" w:rsidR="00794C19" w:rsidRDefault="00794C19" w:rsidP="00794C19">
      <w:pPr>
        <w:pStyle w:val="a3"/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уточнить личный вклад в разработку проблемы. При необходимости автор может использовать заготовленные графики, таблицы и другие иллюстративные материалы, но в рамках лимита времени. Обучающийся должен излагать основное содержание своей работы свободно, не читая письменного текста; </w:t>
      </w:r>
    </w:p>
    <w:p w14:paraId="03E89F3A" w14:textId="77777777" w:rsidR="00794C19" w:rsidRDefault="00794C19" w:rsidP="00FF4359">
      <w:pPr>
        <w:pStyle w:val="a3"/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ГЭК, председатель ГЭК задают бакалавру-выпускнику вопросы по теме выпускной квалификационной работы (ВКР). Количество задаваемых вопросов не ограничивается; </w:t>
      </w:r>
    </w:p>
    <w:p w14:paraId="0E3118B7" w14:textId="77777777" w:rsidR="00794C19" w:rsidRDefault="00794C19" w:rsidP="00FF4359">
      <w:pPr>
        <w:pStyle w:val="a3"/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отвечает на заданные вопросы. Ответы на вопросы должны быть полными и краткими. В обсуждении представленных результатов работы могут участвовать все преподаватели и студенты, присутствующие на защите; </w:t>
      </w:r>
    </w:p>
    <w:p w14:paraId="0C8DD124" w14:textId="77777777" w:rsidR="00794C19" w:rsidRDefault="00794C19" w:rsidP="00FF4359">
      <w:pPr>
        <w:pStyle w:val="a3"/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обучающегося и ответов на заданные ему вопросы секретарь ГЭК зачитывает отзыв научного руководителя, в котором дается характеристика профессиональных качеств автора, его отношения к делу на различных этапах подготовки к защите. </w:t>
      </w:r>
    </w:p>
    <w:p w14:paraId="379D0F72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выпускных квалификационных работ (за исключением работ по закрытой тематике) проводится на открытых заседаниях ГЭК с участием не менее двух третей от числа лиц, входящих в ее состав.</w:t>
      </w:r>
    </w:p>
    <w:p w14:paraId="1F665930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защиты выпускной квалификационной работы (ВКР) проводится закрытое заседание ГЭК. На основе открытого голосования посредством большинства голосов определяется оценка по каждой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выпускной квалификационной работе (ВКР). При равенстве голосов членов ГЭК голос председателя является решающим. Результаты защиты ВКР объявляются в день ее проведения.</w:t>
      </w:r>
    </w:p>
    <w:p w14:paraId="347858EF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выставляется с учетом уровня теоретической и практической подготовки выпускника, качества выполнения, оформления и защиты работы. Комиссия ГЭК отмечает новизну и актуальность темы работы, степень ее научной проработки, практическую значимость результатов работы, использования компьютерных технологий. </w:t>
      </w:r>
    </w:p>
    <w:p w14:paraId="07F8A224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присвоении выпускнику квалификации по направлению подготовки 38.03.02 Менеджмент 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испытаний, оформленных протоколами.</w:t>
      </w:r>
    </w:p>
    <w:p w14:paraId="68710655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CE11D" w14:textId="77777777" w:rsidR="00794C19" w:rsidRDefault="00794C19" w:rsidP="00794C19">
      <w:pPr>
        <w:pStyle w:val="2"/>
        <w:rPr>
          <w:rFonts w:cs="Times New Roman"/>
          <w:szCs w:val="28"/>
        </w:rPr>
      </w:pPr>
      <w:bookmarkStart w:id="17" w:name="_Toc5120917"/>
      <w:bookmarkStart w:id="18" w:name="_Toc5176525"/>
      <w:r>
        <w:t>4.4. Оценка результата защиты выпускной квалификационной работы (ВКР)</w:t>
      </w:r>
      <w:bookmarkEnd w:id="17"/>
      <w:bookmarkEnd w:id="18"/>
      <w:r>
        <w:t xml:space="preserve"> </w:t>
      </w:r>
    </w:p>
    <w:p w14:paraId="30250781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защиты выпускной квалификационной работы (ВКР) проводится на закрытом заседании ГЭК с учётом фонда оценочных средств. Фонды оценочных средств для государственной итоговой аттестации представлены в приложении 1.</w:t>
      </w:r>
    </w:p>
    <w:p w14:paraId="179D9DE8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принимаются следующие критерии: </w:t>
      </w:r>
    </w:p>
    <w:p w14:paraId="14BF900C" w14:textId="77777777" w:rsidR="00794C19" w:rsidRDefault="00794C19" w:rsidP="00FF4359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темы; </w:t>
      </w:r>
    </w:p>
    <w:p w14:paraId="1405C9C5" w14:textId="77777777" w:rsidR="00794C19" w:rsidRDefault="00794C19" w:rsidP="00FF4359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научно-практическое значение темы; </w:t>
      </w:r>
    </w:p>
    <w:p w14:paraId="3D1A40E4" w14:textId="77777777" w:rsidR="00794C19" w:rsidRDefault="00794C19" w:rsidP="00FF4359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выполнения работы; </w:t>
      </w:r>
    </w:p>
    <w:p w14:paraId="333838C1" w14:textId="77777777" w:rsidR="00794C19" w:rsidRDefault="00794C19" w:rsidP="00FF4359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содержательность доклада и ответов на вопросы; </w:t>
      </w:r>
    </w:p>
    <w:p w14:paraId="0EE61A5C" w14:textId="77777777" w:rsidR="00794C19" w:rsidRDefault="00794C19" w:rsidP="00FF4359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представленных результатов исследования в форме плакатов и слайдов. </w:t>
      </w:r>
    </w:p>
    <w:p w14:paraId="2C8DF186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означают успешное прохождение государственного аттестационного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75AB3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образовании, установленного Министерством образования и науки Российской Федерации и о присвоении квалификации «бакалавр».</w:t>
      </w:r>
    </w:p>
    <w:p w14:paraId="69DF67A1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78D31" w14:textId="77777777" w:rsidR="00794C19" w:rsidRDefault="00794C19" w:rsidP="00794C19">
      <w:pPr>
        <w:pStyle w:val="1"/>
        <w:rPr>
          <w:rFonts w:eastAsia="Calibri"/>
        </w:rPr>
      </w:pPr>
      <w:bookmarkStart w:id="19" w:name="_Toc5120918"/>
      <w:bookmarkStart w:id="20" w:name="_Toc5176526"/>
      <w:r>
        <w:rPr>
          <w:rFonts w:eastAsia="Calibri"/>
        </w:rPr>
        <w:t>5. Особенности проведения государственной итоговой аттестации обучающихся из числа инвалидов</w:t>
      </w:r>
      <w:bookmarkEnd w:id="19"/>
      <w:bookmarkEnd w:id="20"/>
    </w:p>
    <w:p w14:paraId="63105462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04822DAA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14:paraId="111E821E" w14:textId="77777777" w:rsidR="00794C19" w:rsidRDefault="00794C19" w:rsidP="00FF435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14:paraId="5A726495" w14:textId="77777777" w:rsidR="00794C19" w:rsidRDefault="00794C19" w:rsidP="00FF435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(в случае необходимости)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председателем, иными членами государственной экзаменационной комиссии);</w:t>
      </w:r>
    </w:p>
    <w:p w14:paraId="71897DFE" w14:textId="77777777" w:rsidR="00794C19" w:rsidRDefault="00794C19" w:rsidP="00FF435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42B37F9F" w14:textId="77777777" w:rsidR="00794C19" w:rsidRDefault="00794C19" w:rsidP="00FF435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инвалидов в аудитории, туалетные и другие помещения, а также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пребывания в указанных помещениях (наличие пандусов, поручней, расширенных дверных проемов, лифтов (при отсутствии лифтов аудитория должна располагаться на первом этаже), наличие специальных кресел и других приспособлений).</w:t>
      </w:r>
    </w:p>
    <w:p w14:paraId="7B33C476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14:paraId="0C04CA92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14:paraId="2EDC0580" w14:textId="77777777" w:rsidR="00794C19" w:rsidRDefault="00794C19" w:rsidP="00FF4359">
      <w:pPr>
        <w:pStyle w:val="a3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сдачи государственного экзамена, проводимого в письменной форме, – не более чем на 90 минут;</w:t>
      </w:r>
    </w:p>
    <w:p w14:paraId="49CBDDC2" w14:textId="77777777" w:rsidR="00794C19" w:rsidRDefault="00794C19" w:rsidP="00FF4359">
      <w:pPr>
        <w:pStyle w:val="a3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подготовки обучающегося к ответу на государственном экзамене, проводимом в устной форме, – не более чем на 20 минут;</w:t>
      </w:r>
    </w:p>
    <w:p w14:paraId="2D0748A6" w14:textId="77777777" w:rsidR="00794C19" w:rsidRDefault="00794C19" w:rsidP="00FF4359">
      <w:pPr>
        <w:pStyle w:val="a3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обучающегося при защите выпускной квалификационной работы – не более чем на 15 минут.</w:t>
      </w:r>
    </w:p>
    <w:p w14:paraId="0B7AD4BC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испытания:</w:t>
      </w:r>
    </w:p>
    <w:p w14:paraId="023FEE44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 w14:paraId="69A4627E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62637A07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специализированным программным обеспечением для слепых либо надиктовываются ассистенту;</w:t>
      </w:r>
    </w:p>
    <w:p w14:paraId="1D4D51DC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A4A2D4E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14:paraId="4AB8CEA5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14:paraId="2EDC6A75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14:paraId="58ECCE2A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увеличивающее устройство; допускается использование увеличивающих устройств, имеющихся у обучающихся;</w:t>
      </w:r>
    </w:p>
    <w:p w14:paraId="0FADFBED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14:paraId="20A65E55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пользования; при необходимости обучающимся предоставляется звукоусиливающая аппаратура индивидуального пользования;</w:t>
      </w:r>
    </w:p>
    <w:p w14:paraId="297DB54D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обучающихся государственные аттестационные испытания проводятся в письменной форме;</w:t>
      </w:r>
    </w:p>
    <w:p w14:paraId="56A11D51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7DEE9E2A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обучающимися на компьютере</w:t>
      </w:r>
      <w:r>
        <w:rPr>
          <w:rFonts w:ascii="Times New Roman" w:hAnsi="Times New Roman" w:cs="Times New Roman"/>
          <w:sz w:val="28"/>
          <w:szCs w:val="28"/>
        </w:rPr>
        <w:br/>
        <w:t>со специализированным программным обеспечением или надиктовываются ассистенту;</w:t>
      </w:r>
    </w:p>
    <w:p w14:paraId="4636A71F" w14:textId="77777777" w:rsidR="00794C19" w:rsidRDefault="00794C19" w:rsidP="00FF4359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обучающихся государственные аттестационные испытания проводятся в устной форме.</w:t>
      </w:r>
    </w:p>
    <w:p w14:paraId="39B61F76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Обучающийся инвалид не позднее,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особенностей.</w:t>
      </w:r>
    </w:p>
    <w:p w14:paraId="1AE1CB7C" w14:textId="77777777" w:rsidR="00794C19" w:rsidRDefault="00794C19" w:rsidP="00794C19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634810D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9E150" w14:textId="77777777" w:rsidR="00794C19" w:rsidRDefault="00794C19" w:rsidP="00794C19">
      <w:pPr>
        <w:pStyle w:val="1"/>
      </w:pPr>
      <w:bookmarkStart w:id="21" w:name="_Toc5120919"/>
      <w:bookmarkStart w:id="22" w:name="_Toc5176527"/>
      <w:r>
        <w:t>6. Порядок подачи и рассмотрения апелляций по результатам государственных аттестационных испытаний</w:t>
      </w:r>
      <w:bookmarkEnd w:id="21"/>
      <w:bookmarkEnd w:id="22"/>
    </w:p>
    <w:p w14:paraId="1C05AD88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государственных аттестационных испытаний обучающийся имеет право на апелляцию. Для рассмотрения апелляций по результатам государственной итоговой аттестации в ДВФУ создаются апелляционные комиссии. Государственная апелляционная комиссия действуют в течение календарного года.</w:t>
      </w:r>
    </w:p>
    <w:p w14:paraId="20DEEA5D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своем несогласии с результатами государственного экзамена.</w:t>
      </w:r>
    </w:p>
    <w:p w14:paraId="22D1AED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испытания. Информация о месте работе апелляционной комиссии доводится до студентов в день защиты ВКР.</w:t>
      </w:r>
    </w:p>
    <w:p w14:paraId="612DBC7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 (рецензии).</w:t>
      </w:r>
    </w:p>
    <w:p w14:paraId="32A3B77C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14:paraId="4DC2E7DD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 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4945DEA1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14:paraId="187A9C0F" w14:textId="77777777" w:rsidR="00794C19" w:rsidRDefault="00794C19" w:rsidP="00FF4359">
      <w:pPr>
        <w:pStyle w:val="a3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14:paraId="32C1AF8F" w14:textId="77777777" w:rsidR="00794C19" w:rsidRDefault="00794C19" w:rsidP="00FF4359">
      <w:pPr>
        <w:pStyle w:val="a3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14:paraId="4B78DF0F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>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университетом.</w:t>
      </w:r>
    </w:p>
    <w:p w14:paraId="771221A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14:paraId="0DA30B3F" w14:textId="77777777" w:rsidR="00794C19" w:rsidRDefault="00794C19" w:rsidP="00FF4359">
      <w:pPr>
        <w:pStyle w:val="a3"/>
        <w:numPr>
          <w:ilvl w:val="0"/>
          <w:numId w:val="2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экзамена;</w:t>
      </w:r>
    </w:p>
    <w:p w14:paraId="42F32D41" w14:textId="77777777" w:rsidR="00794C19" w:rsidRDefault="00794C19" w:rsidP="00FF4359">
      <w:pPr>
        <w:pStyle w:val="a3"/>
        <w:numPr>
          <w:ilvl w:val="0"/>
          <w:numId w:val="2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 экзамена.</w:t>
      </w:r>
    </w:p>
    <w:p w14:paraId="061BE76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14:paraId="77889375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4D8DEF2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стандартом.</w:t>
      </w:r>
    </w:p>
    <w:p w14:paraId="591DA554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на повторное проведение государственного аттестационного испытания не принимается.</w:t>
      </w:r>
    </w:p>
    <w:p w14:paraId="615C7DC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46A45" w14:textId="02A71F51" w:rsidR="00794C19" w:rsidRDefault="00BD0F6A" w:rsidP="00BD0F6A">
      <w:pPr>
        <w:pStyle w:val="1"/>
        <w:rPr>
          <w:rFonts w:cs="Times New Roman"/>
          <w:b w:val="0"/>
        </w:rPr>
      </w:pPr>
      <w:bookmarkStart w:id="23" w:name="_Toc5120920"/>
      <w:bookmarkStart w:id="24" w:name="_Toc5176528"/>
      <w:r>
        <w:t>7. Рекомендуемое ин</w:t>
      </w:r>
      <w:r w:rsidR="00794C19">
        <w:t xml:space="preserve">формационно-методическое </w:t>
      </w:r>
      <w:bookmarkEnd w:id="23"/>
      <w:bookmarkEnd w:id="24"/>
      <w:r>
        <w:t>обеспечение</w:t>
      </w:r>
    </w:p>
    <w:p w14:paraId="76E41B50" w14:textId="77777777" w:rsidR="00794C19" w:rsidRDefault="00794C19" w:rsidP="00794C19">
      <w:pPr>
        <w:spacing w:before="240"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Полнотекстовые базы данных</w:t>
      </w:r>
    </w:p>
    <w:p w14:paraId="27F8D0EA" w14:textId="77777777" w:rsidR="00794C19" w:rsidRDefault="000B2227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1" w:history="1">
        <w:r w:rsidR="00794C19">
          <w:rPr>
            <w:rStyle w:val="af1"/>
            <w:rFonts w:ascii="Times New Roman" w:hAnsi="Times New Roman"/>
            <w:sz w:val="28"/>
            <w:szCs w:val="28"/>
          </w:rPr>
          <w:t>http://www.book.ru</w:t>
        </w:r>
      </w:hyperlink>
      <w:r w:rsidR="00794C19">
        <w:rPr>
          <w:rFonts w:ascii="Times New Roman" w:hAnsi="Times New Roman"/>
          <w:sz w:val="28"/>
          <w:szCs w:val="28"/>
        </w:rPr>
        <w:t xml:space="preserve"> - Электронно-библиотечная система BOOK.ru</w:t>
      </w:r>
    </w:p>
    <w:p w14:paraId="0F73566F" w14:textId="77777777" w:rsidR="00794C19" w:rsidRDefault="000B2227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2" w:history="1">
        <w:r w:rsidR="00794C19">
          <w:rPr>
            <w:rStyle w:val="af1"/>
            <w:rFonts w:ascii="Times New Roman" w:hAnsi="Times New Roman"/>
            <w:sz w:val="28"/>
            <w:szCs w:val="28"/>
          </w:rPr>
          <w:t>http://rucont.ru</w:t>
        </w:r>
      </w:hyperlink>
      <w:r w:rsidR="00794C19">
        <w:rPr>
          <w:rFonts w:ascii="Times New Roman" w:hAnsi="Times New Roman"/>
          <w:sz w:val="28"/>
          <w:szCs w:val="28"/>
        </w:rPr>
        <w:t xml:space="preserve"> - Электронно-библиотечная система РУКОНТ</w:t>
      </w:r>
    </w:p>
    <w:p w14:paraId="56C7A75B" w14:textId="77777777" w:rsidR="00794C19" w:rsidRDefault="000B2227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="00794C19">
          <w:rPr>
            <w:rStyle w:val="af1"/>
            <w:rFonts w:ascii="Times New Roman" w:hAnsi="Times New Roman"/>
            <w:sz w:val="28"/>
            <w:szCs w:val="28"/>
          </w:rPr>
          <w:t>http://znanium.com</w:t>
        </w:r>
      </w:hyperlink>
      <w:r w:rsidR="00794C19">
        <w:rPr>
          <w:rFonts w:ascii="Times New Roman" w:hAnsi="Times New Roman"/>
          <w:sz w:val="28"/>
          <w:szCs w:val="28"/>
        </w:rPr>
        <w:t xml:space="preserve"> - ЭБС издательства «ИНФРА-М»</w:t>
      </w:r>
    </w:p>
    <w:p w14:paraId="446C2F64" w14:textId="77777777" w:rsidR="00794C19" w:rsidRDefault="00794C19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http://grebennikon.ru/ - Электронная библиотека Издательского дома Гребенников</w:t>
      </w:r>
    </w:p>
    <w:p w14:paraId="0562E74C" w14:textId="77777777" w:rsidR="00794C19" w:rsidRDefault="000B2227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="00794C19">
          <w:rPr>
            <w:rStyle w:val="af1"/>
            <w:rFonts w:ascii="Times New Roman" w:hAnsi="Times New Roman"/>
            <w:sz w:val="28"/>
            <w:szCs w:val="28"/>
          </w:rPr>
          <w:t>http://www.biblioclub.ru</w:t>
        </w:r>
      </w:hyperlink>
      <w:r w:rsidR="00794C19">
        <w:rPr>
          <w:rFonts w:ascii="Times New Roman" w:hAnsi="Times New Roman"/>
          <w:sz w:val="28"/>
          <w:szCs w:val="28"/>
        </w:rPr>
        <w:t xml:space="preserve"> - Университетская библиотека online</w:t>
      </w:r>
    </w:p>
    <w:p w14:paraId="3E500B87" w14:textId="77777777" w:rsidR="00794C19" w:rsidRDefault="00794C19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http://diss.rsl.ru/ - Электронная библиотека диссертаций</w:t>
      </w:r>
    </w:p>
    <w:p w14:paraId="1FD7075F" w14:textId="77777777" w:rsidR="00794C19" w:rsidRDefault="00794C19" w:rsidP="00FF4359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http://elibrary.ru/ - Научная электронная библиотека</w:t>
      </w:r>
    </w:p>
    <w:p w14:paraId="17428C60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0FEF93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14:paraId="5166DD27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Путин. Личный сайт </w:t>
      </w:r>
      <w:hyperlink r:id="rId1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путин.президент.рф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EF9A8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Президента РФ </w:t>
      </w:r>
      <w:hyperlink r:id="rId1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http://kremlin.ru/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C8FB9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Правительства РФ </w:t>
      </w:r>
      <w:hyperlink r:id="rId17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http://government.ru/</w:t>
        </w:r>
      </w:hyperlink>
    </w:p>
    <w:p w14:paraId="1822A96A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Думы РФ </w:t>
      </w:r>
      <w:hyperlink r:id="rId1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http://www.duma.gov.ru/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A0F11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Совета Федерации РФ </w:t>
      </w:r>
      <w:hyperlink r:id="rId19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http://www.council.gov.ru/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0C48F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«Консультант» </w:t>
      </w:r>
      <w:hyperlink r:id="rId20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http://www.consultant.ru/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1836E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«Гарант» </w:t>
      </w:r>
      <w:hyperlink r:id="rId21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http://www.garant.ru/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BF8DD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Российской газеты </w:t>
      </w:r>
      <w:hyperlink r:id="rId22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http://www.rg.ru/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71153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информации. Государственная система правовой информации </w:t>
      </w:r>
      <w:hyperlink r:id="rId23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http://www.pravo.gov.ru/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06B39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государственных услуг </w:t>
      </w:r>
      <w:hyperlink r:id="rId24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E7440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Правительство </w:t>
      </w:r>
      <w:hyperlink r:id="rId2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http://open.gov.ru/opengov/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E8F8C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библиотека ДВФУ </w:t>
      </w:r>
      <w:hyperlink r:id="rId2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https://www.dvfu.ru/library/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5AE99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Электронной библиотеки диссертаций Российской государственной библиотеки </w:t>
      </w:r>
      <w:hyperlink r:id="rId27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http://diss.rsl.ru/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7FB07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Znanium.com </w:t>
      </w:r>
      <w:hyperlink r:id="rId2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http://znanium.com/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5F98C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IPRbooks </w:t>
      </w:r>
      <w:hyperlink r:id="rId29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http://www.iprbookshop.ru/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34252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Научная электронная библиотека eLIBRARY.RU </w:t>
      </w:r>
      <w:hyperlink r:id="rId30" w:history="1">
        <w:r>
          <w:rPr>
            <w:rStyle w:val="af1"/>
            <w:rFonts w:ascii="Times New Roman" w:hAnsi="Times New Roman" w:cs="Times New Roman"/>
            <w:sz w:val="28"/>
          </w:rPr>
          <w:t>https://elibrary.ru/defaultx.asp</w:t>
        </w:r>
      </w:hyperlink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14:paraId="75B40679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портал проектов нормативных правовых актов </w:t>
      </w:r>
      <w:hyperlink r:id="rId31" w:history="1">
        <w:r>
          <w:rPr>
            <w:rStyle w:val="af1"/>
            <w:rFonts w:ascii="Times New Roman" w:hAnsi="Times New Roman" w:cs="Times New Roman"/>
            <w:sz w:val="28"/>
          </w:rPr>
          <w:t>http://regulation.gov.ru/</w:t>
        </w:r>
      </w:hyperlink>
    </w:p>
    <w:p w14:paraId="16694320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государственных программ Российской Федерации </w:t>
      </w:r>
      <w:hyperlink r:id="rId32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http://programs.gov.ru/Portal/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0DD24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www.bibliotekar.ru/finance</w:t>
        </w:r>
      </w:hyperlink>
    </w:p>
    <w:p w14:paraId="5670A8F6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http://eup.ru – библиотека экономической и управленческой литературы</w:t>
      </w:r>
    </w:p>
    <w:p w14:paraId="3B0EBB03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 России: </w:t>
      </w:r>
      <w:hyperlink r:id="rId34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www.cbr.ru</w:t>
        </w:r>
      </w:hyperlink>
    </w:p>
    <w:p w14:paraId="3F292D2B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РФ: </w:t>
      </w:r>
      <w:hyperlink r:id="rId3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www.minfin.ru</w:t>
        </w:r>
      </w:hyperlink>
    </w:p>
    <w:p w14:paraId="29B6A49D" w14:textId="77777777" w:rsidR="00794C19" w:rsidRDefault="00794C19" w:rsidP="00794C1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РФ : </w:t>
      </w:r>
      <w:hyperlink r:id="rId3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www.fsgs.ru</w:t>
        </w:r>
      </w:hyperlink>
    </w:p>
    <w:p w14:paraId="5ED5D447" w14:textId="77777777" w:rsidR="00794C19" w:rsidRDefault="00794C19" w:rsidP="00794C19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www.nalog.ru</w:t>
      </w:r>
    </w:p>
    <w:p w14:paraId="4C3D9F4E" w14:textId="77777777" w:rsidR="00794C19" w:rsidRDefault="00794C19" w:rsidP="00794C19">
      <w:pPr>
        <w:pStyle w:val="a3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28B8A44" w14:textId="77777777" w:rsidR="00CE5756" w:rsidRDefault="00CE5756" w:rsidP="00794C19">
      <w:pPr>
        <w:pStyle w:val="a3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E4416D0" w14:textId="77777777" w:rsidR="00CE5756" w:rsidRDefault="00CE5756" w:rsidP="00794C19">
      <w:pPr>
        <w:pStyle w:val="a3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315424F" w14:textId="77777777" w:rsidR="00794C19" w:rsidRDefault="00794C19" w:rsidP="00794C19">
      <w:pPr>
        <w:pStyle w:val="a3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19DBBC6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7"/>
        <w:gridCol w:w="6574"/>
      </w:tblGrid>
      <w:tr w:rsidR="00794C19" w14:paraId="4811D8D2" w14:textId="77777777" w:rsidTr="00794C19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6422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7F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Перечень программного обеспечения</w:t>
            </w:r>
          </w:p>
        </w:tc>
      </w:tr>
      <w:tr w:rsidR="00794C19" w14:paraId="77C0B6BA" w14:textId="77777777" w:rsidTr="00794C19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E6E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Компьютерный класс Школы экономики и менеджмента, </w:t>
            </w:r>
          </w:p>
          <w:p w14:paraId="7BDD229C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ауд. G509, на 26 рабочих мест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B63A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7Zip 16.04 – свободный файловый архиватор с высокой степенью сжатия данных;</w:t>
            </w:r>
          </w:p>
          <w:p w14:paraId="3DACBD2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ABBY FineReader 11 – пакет программного обеспечения, для распознавания отсканированного текста с последующим его сохранением</w:t>
            </w:r>
          </w:p>
          <w:p w14:paraId="26E0E17A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Adobe Acrobat Reader DC – пакет программ для создания и просмотра электронных публикаций в формате PDF;</w:t>
            </w:r>
          </w:p>
          <w:p w14:paraId="1C36BF2B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ESET Endpoint Security 5 – комплексная защита рабочих станций на базе ОС Windows. Поддержка виртуализации + новые технологии; </w:t>
            </w:r>
          </w:p>
          <w:p w14:paraId="7B5090C9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Far Manager 3 – программа управления файлами и архивами в OC Windows.</w:t>
            </w:r>
          </w:p>
          <w:p w14:paraId="5CCF69C0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Google Chrome – веб-браузер</w:t>
            </w:r>
          </w:p>
          <w:p w14:paraId="1C18D8F9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Microsoft Office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14:paraId="0048835B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Microsoft Project 2010 – программа управления проектами для ОС Windows.</w:t>
            </w:r>
          </w:p>
          <w:p w14:paraId="78E3E4B1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Microsoft Visio 2010 – векторный графический редактор, редактор диаграмм и блок-схем для ОС Windows.</w:t>
            </w:r>
          </w:p>
          <w:p w14:paraId="59C941B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Mozilla Firefox – веб-браузер</w:t>
            </w:r>
          </w:p>
          <w:p w14:paraId="18EA71BB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Notepad++ 6.68 – текстовый редактор</w:t>
            </w:r>
          </w:p>
          <w:p w14:paraId="7519D68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Project Expert 7 – программ для оценки инвестиционных проектов и разработки бизнес-планов</w:t>
            </w:r>
          </w:p>
          <w:p w14:paraId="7B478002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R-Studio –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данных.</w:t>
            </w:r>
          </w:p>
          <w:p w14:paraId="0106C8E3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WinDjView 2.0.2 - программа для распознавания и просмотра файлов с одноименным форматом DJV и DjVu;</w:t>
            </w:r>
          </w:p>
          <w:p w14:paraId="7C555F30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Гарант аэро – справочно-правовая система по законодательству Российской Федерации</w:t>
            </w:r>
          </w:p>
          <w:p w14:paraId="7231B38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14:paraId="372EED70" w14:textId="77777777" w:rsidR="00794C19" w:rsidRDefault="00794C19" w:rsidP="00794C19"/>
    <w:p w14:paraId="1E57C2DF" w14:textId="77777777" w:rsidR="00794C19" w:rsidRDefault="00794C19" w:rsidP="00794C19">
      <w:pPr>
        <w:pStyle w:val="1"/>
      </w:pPr>
      <w:bookmarkStart w:id="25" w:name="_Toc5120921"/>
      <w:bookmarkStart w:id="26" w:name="_Toc5176529"/>
      <w:r>
        <w:t>8. Материально-техническое обеспечение</w:t>
      </w:r>
      <w:bookmarkEnd w:id="25"/>
      <w:bookmarkEnd w:id="26"/>
    </w:p>
    <w:p w14:paraId="27DBAF0B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выпускных квалификационных работ (ВКР),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794C19" w14:paraId="185A2B14" w14:textId="77777777" w:rsidTr="00794C1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FE28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111C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794C19" w14:paraId="08816AF3" w14:textId="77777777" w:rsidTr="00794C1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1D1" w14:textId="77777777" w:rsidR="00794C19" w:rsidRDefault="00794C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9792" w14:textId="77777777" w:rsidR="00794C19" w:rsidRDefault="00794C1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</w:t>
            </w:r>
          </w:p>
        </w:tc>
      </w:tr>
      <w:tr w:rsidR="00794C19" w14:paraId="240B23F5" w14:textId="77777777" w:rsidTr="00794C1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483" w14:textId="77777777" w:rsidR="00794C19" w:rsidRDefault="00794C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14:paraId="137E5430" w14:textId="77777777" w:rsidR="00794C19" w:rsidRDefault="00794C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6CCF" w14:textId="77777777" w:rsidR="00794C19" w:rsidRDefault="00794C1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7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РгоОпе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7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7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7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7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 (26 шт.)</w:t>
            </w:r>
          </w:p>
        </w:tc>
      </w:tr>
      <w:tr w:rsidR="00794C19" w14:paraId="76E32540" w14:textId="77777777" w:rsidTr="00794C1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3110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Читальные залы Научной библиотеки ДВФУ с открытым доступом к фонду </w:t>
            </w:r>
          </w:p>
          <w:p w14:paraId="76BA227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AEB4" w14:textId="77777777" w:rsidR="00794C19" w:rsidRDefault="00794C19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14:paraId="0318FDB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B0E4E" w14:textId="77777777" w:rsidR="00794C19" w:rsidRDefault="00794C19" w:rsidP="00794C1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5404A79B" w14:textId="77777777" w:rsidR="004E5D22" w:rsidRDefault="004E5D22" w:rsidP="00117BD4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9EC55E" w14:textId="77777777" w:rsidR="004E5D22" w:rsidRPr="00813972" w:rsidRDefault="004E5D22" w:rsidP="00813972">
      <w:pPr>
        <w:pStyle w:val="2"/>
        <w:jc w:val="right"/>
        <w:rPr>
          <w:b w:val="0"/>
        </w:rPr>
      </w:pPr>
      <w:bookmarkStart w:id="27" w:name="_Toc5176530"/>
      <w:r w:rsidRPr="00813972">
        <w:rPr>
          <w:b w:val="0"/>
        </w:rPr>
        <w:lastRenderedPageBreak/>
        <w:t>Приложение</w:t>
      </w:r>
      <w:r w:rsidR="008D708A" w:rsidRPr="00813972">
        <w:rPr>
          <w:b w:val="0"/>
        </w:rPr>
        <w:t xml:space="preserve"> </w:t>
      </w:r>
      <w:r w:rsidR="006F38D3" w:rsidRPr="00813972">
        <w:rPr>
          <w:b w:val="0"/>
        </w:rPr>
        <w:t>1</w:t>
      </w:r>
      <w:bookmarkEnd w:id="27"/>
    </w:p>
    <w:p w14:paraId="53067BBE" w14:textId="77777777" w:rsidR="004E5D22" w:rsidRPr="004E5D22" w:rsidRDefault="004E5D22" w:rsidP="004E5D22">
      <w:pPr>
        <w:pStyle w:val="af2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5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421516" wp14:editId="6E2FDC8F">
            <wp:extent cx="390525" cy="638175"/>
            <wp:effectExtent l="0" t="0" r="0" b="0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604A3" w14:textId="77777777" w:rsidR="004E5D22" w:rsidRPr="004E5D22" w:rsidRDefault="004E5D22" w:rsidP="00C43CF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4E5D22">
        <w:rPr>
          <w:rFonts w:ascii="Times New Roman" w:hAnsi="Times New Roman" w:cs="Times New Roman"/>
          <w:sz w:val="24"/>
        </w:rPr>
        <w:t>МИНИСТЕРСТВО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ОБРАЗОВАНИЯ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И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НАУКИ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РОССИЙСКОЙ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ФЕДЕРАЦИИ</w:t>
      </w:r>
    </w:p>
    <w:p w14:paraId="59ACA82C" w14:textId="77777777" w:rsidR="004E5D22" w:rsidRPr="004E5D22" w:rsidRDefault="004E5D22" w:rsidP="004E5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D22">
        <w:rPr>
          <w:rFonts w:ascii="Times New Roman" w:hAnsi="Times New Roman" w:cs="Times New Roman"/>
        </w:rPr>
        <w:t>Федеральное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государственное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автономное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образовательное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учреждение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высшего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образования</w:t>
      </w:r>
    </w:p>
    <w:p w14:paraId="4FBC7A59" w14:textId="77777777" w:rsidR="004E5D22" w:rsidRPr="00C43CF9" w:rsidRDefault="004E5D22" w:rsidP="004E5D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«Дальневосточный</w:t>
      </w:r>
      <w:r w:rsidR="008D708A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федеральный</w:t>
      </w:r>
      <w:r w:rsidR="008D708A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университет»</w:t>
      </w:r>
    </w:p>
    <w:p w14:paraId="0CAE846C" w14:textId="77777777" w:rsidR="004E5D22" w:rsidRPr="00C43CF9" w:rsidRDefault="004E5D22" w:rsidP="004E5D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(ДВФУ)</w:t>
      </w:r>
    </w:p>
    <w:p w14:paraId="1E1ADFC7" w14:textId="77777777" w:rsidR="004E5D22" w:rsidRPr="004E5D22" w:rsidRDefault="00531985" w:rsidP="004E5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D458C" wp14:editId="0CD1DF68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C49ADD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daD8/CkCAABJ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0807A625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ШКОЛА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ЭКОНОМИКИ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МЕНЕДЖМЕНТА</w:t>
      </w:r>
    </w:p>
    <w:p w14:paraId="287D8C8B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738585B0" w14:textId="6E6CD796" w:rsidR="004E5D22" w:rsidRPr="004E5D22" w:rsidRDefault="00F57C2F" w:rsidP="001E14DE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Кафедра </w:t>
      </w:r>
      <w:r w:rsidR="00CE5756">
        <w:rPr>
          <w:rFonts w:ascii="Times New Roman" w:hAnsi="Times New Roman" w:cs="Times New Roman"/>
          <w:b/>
          <w:bCs/>
          <w:sz w:val="26"/>
          <w:szCs w:val="26"/>
        </w:rPr>
        <w:t>менеджмента</w:t>
      </w:r>
    </w:p>
    <w:p w14:paraId="64669EEE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FEC032D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C42B2B6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15CEB009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3543FA6C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0BEAE112" w14:textId="77777777" w:rsidR="004E5D22" w:rsidRPr="004E5D22" w:rsidRDefault="004E5D22" w:rsidP="00C43CF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CC92F3A" w14:textId="77777777" w:rsidR="004E5D22" w:rsidRPr="00DF0839" w:rsidRDefault="004E5D22" w:rsidP="00813972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F0839">
        <w:rPr>
          <w:rFonts w:ascii="Times New Roman" w:hAnsi="Times New Roman" w:cs="Times New Roman"/>
          <w:b/>
          <w:caps/>
          <w:sz w:val="26"/>
          <w:szCs w:val="26"/>
        </w:rPr>
        <w:t>ФОНД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caps/>
          <w:sz w:val="26"/>
          <w:szCs w:val="26"/>
        </w:rPr>
        <w:t>ОЦЕНОЧНЫХ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caps/>
          <w:sz w:val="26"/>
          <w:szCs w:val="26"/>
        </w:rPr>
        <w:t>СРЕДСТВ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5D25AD0B" w14:textId="77777777" w:rsidR="004E5D22" w:rsidRPr="004E5D22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F0839">
        <w:rPr>
          <w:rFonts w:ascii="Times New Roman" w:hAnsi="Times New Roman" w:cs="Times New Roman"/>
          <w:b/>
          <w:caps/>
          <w:sz w:val="26"/>
          <w:szCs w:val="26"/>
        </w:rPr>
        <w:t>ДЛЯ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caps/>
          <w:sz w:val="26"/>
          <w:szCs w:val="26"/>
        </w:rPr>
        <w:t>ГОСУДАРСТВЕННОЙ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caps/>
          <w:sz w:val="26"/>
          <w:szCs w:val="26"/>
        </w:rPr>
        <w:t>ИТОГОВОЙ</w:t>
      </w:r>
      <w:r w:rsidR="008D708A" w:rsidRPr="00DF083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caps/>
          <w:sz w:val="26"/>
          <w:szCs w:val="26"/>
        </w:rPr>
        <w:t>АТТЕСТАЦИИ</w:t>
      </w:r>
    </w:p>
    <w:p w14:paraId="096C6B32" w14:textId="77777777" w:rsidR="004E5D22" w:rsidRPr="004E5D22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1F591BBB" w14:textId="77777777" w:rsidR="00C43CF9" w:rsidRPr="005A5B97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Направление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</w:t>
      </w:r>
    </w:p>
    <w:p w14:paraId="131CE976" w14:textId="2B1DFBA9" w:rsidR="00C43CF9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38.0</w:t>
      </w:r>
      <w:r w:rsidR="00DF083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F3636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6369">
        <w:rPr>
          <w:rFonts w:ascii="Times New Roman" w:hAnsi="Times New Roman" w:cs="Times New Roman"/>
          <w:b/>
          <w:bCs/>
          <w:sz w:val="26"/>
          <w:szCs w:val="26"/>
        </w:rPr>
        <w:t>Менеджмент</w:t>
      </w:r>
      <w:r w:rsidR="00DF08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352936" w14:textId="77777777" w:rsidR="00DF0839" w:rsidRPr="005A5B97" w:rsidRDefault="00DF0839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350CD0" w14:textId="41DA7833" w:rsidR="004E5D22" w:rsidRPr="005A5B97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396334" w14:textId="77777777" w:rsidR="00C43CF9" w:rsidRPr="005A5B97" w:rsidRDefault="00C43CF9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F7AFD" w14:textId="75420654" w:rsidR="004E5D22" w:rsidRPr="005A5B97" w:rsidRDefault="004E5D22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F0839">
        <w:rPr>
          <w:rFonts w:ascii="Times New Roman" w:hAnsi="Times New Roman" w:cs="Times New Roman"/>
          <w:b/>
          <w:bCs/>
          <w:sz w:val="26"/>
          <w:szCs w:val="26"/>
        </w:rPr>
        <w:t>Форма</w:t>
      </w:r>
      <w:r w:rsidR="008D708A" w:rsidRPr="00DF08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bCs/>
          <w:sz w:val="26"/>
          <w:szCs w:val="26"/>
        </w:rPr>
        <w:t>подготовки:</w:t>
      </w:r>
      <w:r w:rsidR="008D708A" w:rsidRPr="00DF08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0839">
        <w:rPr>
          <w:rFonts w:ascii="Times New Roman" w:hAnsi="Times New Roman" w:cs="Times New Roman"/>
          <w:b/>
          <w:bCs/>
          <w:sz w:val="26"/>
          <w:szCs w:val="26"/>
        </w:rPr>
        <w:t>очная</w:t>
      </w:r>
      <w:r w:rsidR="00CA5E74">
        <w:rPr>
          <w:rFonts w:ascii="Times New Roman" w:hAnsi="Times New Roman" w:cs="Times New Roman"/>
          <w:b/>
          <w:bCs/>
          <w:sz w:val="26"/>
          <w:szCs w:val="26"/>
        </w:rPr>
        <w:t>/заочная</w:t>
      </w:r>
    </w:p>
    <w:p w14:paraId="163DFF20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63711F7A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5D175A6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F9B0B1D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A063F04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2CAC2A03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63D47959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69403760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F995B3A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94DBBDB" w14:textId="77777777" w:rsid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62C76BB" w14:textId="77777777" w:rsidR="00C43CF9" w:rsidRPr="004E5D22" w:rsidRDefault="00C43CF9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2D3CA4A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2043102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5D8CF14" w14:textId="77777777" w:rsid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298D0956" w14:textId="77777777" w:rsidR="00C43CF9" w:rsidRDefault="00C43CF9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22ABDE45" w14:textId="77777777" w:rsidR="00C43CF9" w:rsidRDefault="00C43CF9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67AAF1F" w14:textId="77777777" w:rsidR="00C43CF9" w:rsidRPr="004E5D22" w:rsidRDefault="00C43CF9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B9CF8A1" w14:textId="77777777" w:rsidR="004E5D22" w:rsidRPr="004E5D22" w:rsidRDefault="004E5D22" w:rsidP="004E5D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sz w:val="26"/>
          <w:szCs w:val="26"/>
        </w:rPr>
        <w:t>Владивосток</w:t>
      </w:r>
    </w:p>
    <w:p w14:paraId="6FFAED16" w14:textId="7F0733E1" w:rsidR="00C43CF9" w:rsidRDefault="00E75BE1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C43CF9" w:rsidSect="00716E72">
          <w:footerReference w:type="default" r:id="rId3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aps/>
          <w:sz w:val="26"/>
          <w:szCs w:val="26"/>
        </w:rPr>
        <w:t>2017</w:t>
      </w:r>
      <w:r w:rsidR="004E5D22">
        <w:rPr>
          <w:rFonts w:ascii="Times New Roman" w:hAnsi="Times New Roman" w:cs="Times New Roman"/>
          <w:b/>
          <w:sz w:val="28"/>
        </w:rPr>
        <w:br w:type="page"/>
      </w:r>
    </w:p>
    <w:p w14:paraId="08665277" w14:textId="77777777" w:rsidR="00720698" w:rsidRDefault="00720698" w:rsidP="00720698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bookmarkStart w:id="28" w:name="_Toc5176531"/>
      <w:r>
        <w:rPr>
          <w:rStyle w:val="10"/>
        </w:rPr>
        <w:lastRenderedPageBreak/>
        <w:t xml:space="preserve">1. </w:t>
      </w:r>
      <w:r w:rsidRPr="00720698">
        <w:rPr>
          <w:rStyle w:val="10"/>
        </w:rPr>
        <w:t>Паспорт фонда оценочных средств государственной итоговой аттестации</w:t>
      </w:r>
      <w:bookmarkEnd w:id="28"/>
      <w:r>
        <w:rPr>
          <w:rFonts w:ascii="Times New Roman" w:hAnsi="Times New Roman" w:cs="Times New Roman"/>
          <w:sz w:val="28"/>
        </w:rPr>
        <w:t xml:space="preserve"> </w:t>
      </w:r>
    </w:p>
    <w:p w14:paraId="5876613E" w14:textId="4C8DC3A5" w:rsidR="00720698" w:rsidRDefault="00720698" w:rsidP="00720698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направление подготовки </w:t>
      </w:r>
      <w:r w:rsidR="00A92E6A">
        <w:rPr>
          <w:rFonts w:ascii="Times New Roman" w:hAnsi="Times New Roman" w:cs="Times New Roman"/>
          <w:sz w:val="28"/>
          <w:szCs w:val="28"/>
        </w:rPr>
        <w:t xml:space="preserve">38.03.02 «Менеджмент» </w:t>
      </w:r>
    </w:p>
    <w:p w14:paraId="75325CC6" w14:textId="7448F0A3" w:rsidR="00720698" w:rsidRDefault="00720698" w:rsidP="00720698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подготовки: </w:t>
      </w:r>
      <w:r w:rsidR="00504749">
        <w:rPr>
          <w:rFonts w:ascii="Times New Roman" w:hAnsi="Times New Roman" w:cs="Times New Roman"/>
          <w:sz w:val="28"/>
        </w:rPr>
        <w:t>очная/заочная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0"/>
        <w:gridCol w:w="5077"/>
        <w:gridCol w:w="4110"/>
      </w:tblGrid>
      <w:tr w:rsidR="00720698" w:rsidRPr="00873576" w14:paraId="48E39DAB" w14:textId="77777777" w:rsidTr="00873576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879" w14:textId="77777777" w:rsidR="00720698" w:rsidRPr="00873576" w:rsidRDefault="00720698" w:rsidP="0087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_Hlk1293067"/>
            <w:r w:rsidRPr="008735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D34" w14:textId="77777777" w:rsidR="00720698" w:rsidRPr="00873576" w:rsidRDefault="00720698" w:rsidP="0087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62A" w14:textId="77777777" w:rsidR="00720698" w:rsidRPr="00873576" w:rsidRDefault="00720698" w:rsidP="0087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аттестационного испытания, в рамках которого оценивается уровень сформированности компетенций</w:t>
            </w:r>
          </w:p>
        </w:tc>
      </w:tr>
      <w:tr w:rsidR="00696543" w:rsidRPr="00873576" w14:paraId="1F37F994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CBD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3C7" w14:textId="251D19BE" w:rsidR="00696543" w:rsidRPr="00873576" w:rsidRDefault="00D05ACF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 (ОК-1)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919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96543" w:rsidRPr="00873576" w14:paraId="7743C4F7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FE8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983" w14:textId="51E2F4EF" w:rsidR="00696543" w:rsidRPr="00873576" w:rsidRDefault="00D05ACF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 (ОК-2)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573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96543" w:rsidRPr="00873576" w14:paraId="24836572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FE9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B55" w14:textId="71A8DDC1" w:rsidR="00696543" w:rsidRPr="00873576" w:rsidRDefault="00D05ACF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 (ОК-3)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84C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96543" w:rsidRPr="00873576" w14:paraId="0531218E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760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A38" w14:textId="5DB9EFA0" w:rsidR="00696543" w:rsidRPr="00873576" w:rsidRDefault="00D05ACF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</w:t>
            </w:r>
            <w:r w:rsidR="0045477E" w:rsidRPr="00873576">
              <w:rPr>
                <w:rFonts w:ascii="Times New Roman" w:hAnsi="Times New Roman" w:cs="Times New Roman"/>
                <w:sz w:val="24"/>
                <w:szCs w:val="24"/>
              </w:rPr>
              <w:t>ьтурного взаимодействия (ОК-4)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0936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96543" w:rsidRPr="00873576" w14:paraId="72401F57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C42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83D" w14:textId="2E42B38E" w:rsidR="00696543" w:rsidRPr="00873576" w:rsidRDefault="0045477E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 (ОК-5)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B51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96543" w:rsidRPr="00873576" w14:paraId="4B0021EE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04C" w14:textId="77777777" w:rsidR="00696543" w:rsidRPr="00873576" w:rsidRDefault="00696543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B94" w14:textId="77777777" w:rsidR="0045477E" w:rsidRPr="00873576" w:rsidRDefault="0045477E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 (ОК-6);</w:t>
            </w:r>
          </w:p>
          <w:p w14:paraId="7B526877" w14:textId="628B9A7A" w:rsidR="00696543" w:rsidRPr="00873576" w:rsidRDefault="00696543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AAA" w14:textId="77777777" w:rsidR="00696543" w:rsidRPr="00873576" w:rsidRDefault="00696543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68FC8075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458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1F" w14:textId="20B2174F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 (ОК-7)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40B" w14:textId="6E376A83" w:rsidR="00F92402" w:rsidRPr="00873576" w:rsidRDefault="00F92402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7C1D3BF6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DD0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30C" w14:textId="1DCB5C26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 (ОК-8)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FF12" w14:textId="77777777" w:rsidR="00F92402" w:rsidRPr="00873576" w:rsidRDefault="00F92402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1CF22DD0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830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AD0" w14:textId="50142FE4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поиска, анализа и использования нормативных и правовых документов в своей профессиональной деятельности (ОПК-1)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524D" w14:textId="77777777" w:rsidR="00F92402" w:rsidRPr="00873576" w:rsidRDefault="00F92402" w:rsidP="0087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547A6582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63D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530" w14:textId="4F633DF0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0AA" w14:textId="6207FF40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1653F41C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E90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18F" w14:textId="5E3B05D5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F8B" w14:textId="0370D41B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7BF5108F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D21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55B" w14:textId="462801D4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9C8" w14:textId="156B482E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33D08E28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19D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D1E" w14:textId="4322902B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1F" w14:textId="4FBCD322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7ABC4113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87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DDE" w14:textId="21A98F45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методами принятия решений в управлении операционной (производственной) деятельностью организаций (ОПК-6)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FBC" w14:textId="19FCA66B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42004420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663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27D" w14:textId="71E4303E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D0A" w14:textId="0C89179D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400F067A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A0B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1EA" w14:textId="468D864E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782" w14:textId="025B931E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7ACB47A4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458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CB8" w14:textId="302232E4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</w:t>
            </w:r>
            <w:r w:rsidRPr="0087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персоналом, в том числе в межкультурной среде (ПК-2)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624" w14:textId="0E279867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272390BF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A3C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C06" w14:textId="31583F17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887" w14:textId="200E6B3C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305A5C7A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76D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363" w14:textId="76DF501F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14C" w14:textId="64348FAC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192D4458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7FC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AE4" w14:textId="0B41615A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FD8" w14:textId="4F78A023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6EB5C9E8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5E0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2D7" w14:textId="5961179A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4AC" w14:textId="61A432B5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06C393E3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0E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60C" w14:textId="278D9C38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640" w14:textId="733A3B58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3F8E3E72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918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B4F" w14:textId="71236322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B61" w14:textId="1C0386E6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562C8515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25A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81B" w14:textId="3297BDB6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</w:t>
            </w:r>
            <w:r w:rsidRPr="0087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39B" w14:textId="4E5AD6A2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6A4FCC96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345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AB6" w14:textId="50AC6AB7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07E" w14:textId="0DE8DDB8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37DFD563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85F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030" w14:textId="2FB610A5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5AA" w14:textId="6546C64D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4EEB0591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6B4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4A4" w14:textId="55FB2796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BD6" w14:textId="67326EE2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349EF69E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D0E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12A" w14:textId="65EE22AF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 (ПК-13)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47E" w14:textId="14D4B80F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294937A0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F27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1A1" w14:textId="5A7D38F6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E12" w14:textId="3FA5D6C4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1D33AEA1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AAA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A04" w14:textId="06B7E914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8A0" w14:textId="582CE356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0FC9955C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4AB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754" w14:textId="0AA486B1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 (ПК-16)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7DF" w14:textId="4D1A34AE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517ECD38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893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BF9" w14:textId="47AB1205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0DE" w14:textId="0163DA45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49427DCE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5EB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044" w14:textId="09A804EA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бизнес-планирования создания и развития новых организаций (направлений деятельности, продуктов) (ПК-18)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DE0" w14:textId="6EB9417C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50972513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FD5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3F3" w14:textId="622FE74C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564" w14:textId="541229A2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92402" w:rsidRPr="00873576" w14:paraId="6D30E508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F1A" w14:textId="77777777" w:rsidR="00F92402" w:rsidRPr="00873576" w:rsidRDefault="00F92402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522" w14:textId="62C93F60" w:rsidR="00F92402" w:rsidRPr="00873576" w:rsidRDefault="00F92402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 (ПК-20)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6748" w14:textId="57D40D55" w:rsidR="00F92402" w:rsidRPr="00873576" w:rsidRDefault="00F92402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F79BB" w:rsidRPr="00873576" w14:paraId="3A33420C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B74" w14:textId="77777777" w:rsidR="006F79BB" w:rsidRPr="00873576" w:rsidRDefault="006F79BB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938" w14:textId="3F91F92E" w:rsidR="006F79BB" w:rsidRPr="00873576" w:rsidRDefault="006F79BB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B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и управлять проектами с использованием современных методологий и международных стандартов в области управления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(ПК-21)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85C" w14:textId="68712E69" w:rsidR="006F79BB" w:rsidRPr="00873576" w:rsidRDefault="006F79BB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F79BB" w:rsidRPr="00873576" w14:paraId="1C82F383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618" w14:textId="77777777" w:rsidR="006F79BB" w:rsidRPr="00873576" w:rsidRDefault="006F79BB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701" w14:textId="40A81D56" w:rsidR="006F79BB" w:rsidRPr="00873576" w:rsidRDefault="006F79BB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B">
              <w:rPr>
                <w:rFonts w:ascii="Times New Roman" w:hAnsi="Times New Roman" w:cs="Times New Roman"/>
                <w:sz w:val="24"/>
                <w:szCs w:val="24"/>
              </w:rPr>
              <w:t>владением основным инструментарием в области управления проектами, включая современные программные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(ПК-22)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BB8" w14:textId="590E6289" w:rsidR="006F79BB" w:rsidRPr="00873576" w:rsidRDefault="006F79BB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F79BB" w:rsidRPr="00873576" w14:paraId="4056F15C" w14:textId="77777777" w:rsidTr="008735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B02" w14:textId="77777777" w:rsidR="006F79BB" w:rsidRPr="00873576" w:rsidRDefault="006F79BB" w:rsidP="00873576">
            <w:pPr>
              <w:pStyle w:val="a3"/>
              <w:numPr>
                <w:ilvl w:val="0"/>
                <w:numId w:val="5"/>
              </w:numPr>
              <w:tabs>
                <w:tab w:val="left" w:pos="1276"/>
                <w:tab w:val="left" w:pos="156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08A" w14:textId="2A298D31" w:rsidR="006F79BB" w:rsidRPr="00873576" w:rsidRDefault="006F79BB" w:rsidP="00873576">
            <w:pPr>
              <w:tabs>
                <w:tab w:val="left" w:pos="1276"/>
                <w:tab w:val="left" w:pos="15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B">
              <w:rPr>
                <w:rFonts w:ascii="Times New Roman" w:hAnsi="Times New Roman" w:cs="Times New Roman"/>
                <w:sz w:val="24"/>
                <w:szCs w:val="24"/>
              </w:rPr>
              <w:t>умением проводить управленческий и экономический анализы для оценки рисков и эффективности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(ПК-23)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CA" w14:textId="17E70D4B" w:rsidR="006F79BB" w:rsidRPr="00873576" w:rsidRDefault="006F79BB" w:rsidP="0087357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bookmarkEnd w:id="29"/>
    </w:tbl>
    <w:p w14:paraId="0389352A" w14:textId="4D9F52EB" w:rsidR="00720698" w:rsidRDefault="00720698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743CDAAF" w14:textId="268C5B48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7196A8F4" w14:textId="38D509A1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5FDF3609" w14:textId="5F1ADD5F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24AB6473" w14:textId="0E5F18F7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714D8289" w14:textId="21CC42F0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3430B35A" w14:textId="6B28780C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0A925B20" w14:textId="76E8B779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58D389C0" w14:textId="08725E59" w:rsidR="00504749" w:rsidRDefault="00504749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41C93F6F" w14:textId="77777777" w:rsidR="00720698" w:rsidRDefault="00720698" w:rsidP="00813972">
      <w:pPr>
        <w:jc w:val="center"/>
        <w:rPr>
          <w:rFonts w:ascii="Times New Roman" w:hAnsi="Times New Roman" w:cs="Times New Roman"/>
          <w:b/>
          <w:sz w:val="28"/>
        </w:rPr>
        <w:sectPr w:rsidR="00720698" w:rsidSect="00720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93617C" w14:textId="1442378E" w:rsidR="00C43CF9" w:rsidRDefault="00720698" w:rsidP="008139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="00C43CF9" w:rsidRPr="00813972">
        <w:rPr>
          <w:rFonts w:ascii="Times New Roman" w:hAnsi="Times New Roman" w:cs="Times New Roman"/>
          <w:b/>
          <w:sz w:val="28"/>
        </w:rPr>
        <w:t>.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Перечень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компетенций,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которыми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должны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овладеть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обучающиеся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в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результате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освоения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образовательной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программы,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описание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показателей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и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критериев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их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оценивания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на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различных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этапах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формирования,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шкала</w:t>
      </w:r>
      <w:r w:rsidR="008D708A" w:rsidRPr="00813972">
        <w:rPr>
          <w:rFonts w:ascii="Times New Roman" w:hAnsi="Times New Roman" w:cs="Times New Roman"/>
          <w:b/>
          <w:sz w:val="28"/>
        </w:rPr>
        <w:t xml:space="preserve"> </w:t>
      </w:r>
      <w:r w:rsidR="00C43CF9" w:rsidRPr="00813972">
        <w:rPr>
          <w:rFonts w:ascii="Times New Roman" w:hAnsi="Times New Roman" w:cs="Times New Roman"/>
          <w:b/>
          <w:sz w:val="28"/>
        </w:rPr>
        <w:t>оценивания</w:t>
      </w:r>
    </w:p>
    <w:p w14:paraId="40A279BF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4257DBD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640">
        <w:rPr>
          <w:rFonts w:ascii="Times New Roman" w:hAnsi="Times New Roman" w:cs="Times New Roman"/>
          <w:i/>
        </w:rPr>
        <w:t xml:space="preserve">ОК-1 - </w:t>
      </w:r>
      <w:r w:rsidRPr="009A3640">
        <w:rPr>
          <w:rFonts w:ascii="Times New Roman" w:hAnsi="Times New Roman" w:cs="Times New Roman"/>
          <w:i/>
          <w:sz w:val="24"/>
          <w:szCs w:val="24"/>
        </w:rPr>
        <w:t>способность использовать основы философских знаний для формирования мировоззренческой позиции</w:t>
      </w:r>
    </w:p>
    <w:p w14:paraId="1D557DF9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51149234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73CE89C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55888CB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728AC78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2C872338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1D39B5E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4A05013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3D0B823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7D8ED0B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6AE9F5C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6ABE10A8" w14:textId="77777777" w:rsidTr="007537CE">
        <w:trPr>
          <w:trHeight w:val="912"/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575EF74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71415A1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философских знаний, способствующих формированию мировоззренческой позиции; </w:t>
            </w:r>
          </w:p>
        </w:tc>
        <w:tc>
          <w:tcPr>
            <w:tcW w:w="3402" w:type="dxa"/>
            <w:hideMark/>
          </w:tcPr>
          <w:p w14:paraId="732B56B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элементарные знания основных направлений философии, основные философские категории и специфику их понимания в различных исторических типах философии и авторских подходах</w:t>
            </w:r>
          </w:p>
        </w:tc>
        <w:tc>
          <w:tcPr>
            <w:tcW w:w="3128" w:type="dxa"/>
            <w:hideMark/>
          </w:tcPr>
          <w:p w14:paraId="60AA834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основные разделы и направления философии; основные философские категории и специфику их понимания в различных исторических типах философии и авторских подходах</w:t>
            </w:r>
          </w:p>
        </w:tc>
        <w:tc>
          <w:tcPr>
            <w:tcW w:w="3188" w:type="dxa"/>
            <w:hideMark/>
          </w:tcPr>
          <w:p w14:paraId="087AD15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глубокие знания основных разделов и направлений философии; основные философские категории и специфику их понимания в различных исторических типах философии и авторских подходах</w:t>
            </w:r>
          </w:p>
        </w:tc>
      </w:tr>
      <w:tr w:rsidR="00BD0F6A" w:rsidRPr="009A3640" w14:paraId="714F57DB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1891E84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087DCA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основы философских знаний для формирования мировоззренческой позиции </w:t>
            </w:r>
          </w:p>
        </w:tc>
        <w:tc>
          <w:tcPr>
            <w:tcW w:w="3402" w:type="dxa"/>
            <w:hideMark/>
          </w:tcPr>
          <w:p w14:paraId="6729DB9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 трудом адаптирует</w:t>
            </w:r>
            <w:r w:rsidRPr="009A36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философские знания для формирования мировоззренческой позиции</w:t>
            </w:r>
          </w:p>
        </w:tc>
        <w:tc>
          <w:tcPr>
            <w:tcW w:w="3128" w:type="dxa"/>
            <w:hideMark/>
          </w:tcPr>
          <w:p w14:paraId="4BDA54F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раскрыть смысл выдвигаемых идей, представить рассматриваемые философские проблемы в развитии. Способен назвать основных представителей различных этапов развития философии</w:t>
            </w:r>
          </w:p>
          <w:p w14:paraId="11FBA15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7D6A47B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Быстро и обоснованно способен адаптировать</w:t>
            </w:r>
            <w:r w:rsidRPr="009A36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достижения зарубежной практики к отечественной практике, раскрыть смысл выдвигаемых идей, представить рассматриваемые философские проблемы в развитии. Способен назвать основных представителей различных этапов развития философии</w:t>
            </w:r>
          </w:p>
        </w:tc>
      </w:tr>
      <w:tr w:rsidR="00BD0F6A" w:rsidRPr="009A3640" w14:paraId="05D73903" w14:textId="77777777" w:rsidTr="007537CE">
        <w:trPr>
          <w:trHeight w:val="527"/>
          <w:jc w:val="center"/>
        </w:trPr>
        <w:tc>
          <w:tcPr>
            <w:tcW w:w="676" w:type="dxa"/>
            <w:vMerge/>
            <w:vAlign w:val="center"/>
            <w:hideMark/>
          </w:tcPr>
          <w:p w14:paraId="0BEA54F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7C92FB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мировоззренческой позицией, сформированной на базе философских знаний</w:t>
            </w:r>
          </w:p>
        </w:tc>
        <w:tc>
          <w:tcPr>
            <w:tcW w:w="3402" w:type="dxa"/>
            <w:hideMark/>
          </w:tcPr>
          <w:p w14:paraId="3C383F9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Не имеет мировоззренческой позиции, не применяет зарубежные философские знания к отечественной практике, обладает низкой степенью профессиональной мобильности</w:t>
            </w:r>
          </w:p>
          <w:p w14:paraId="54ED7CD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35DA57C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основами философских знаний, навыками работы с философскими источниками и критической литературой; способен выделить основные идеи текста, составить конспект</w:t>
            </w:r>
          </w:p>
          <w:p w14:paraId="146594A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1804A91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высокими навыками работы с философскими источниками и критической литературой; способен выделить основные идеи текста, составить конспект</w:t>
            </w:r>
          </w:p>
        </w:tc>
      </w:tr>
      <w:tr w:rsidR="00BD0F6A" w:rsidRPr="009A3640" w14:paraId="233C84AE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2CB2EC4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671F1E8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2FE23C5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традиционные и современные проблемы философии и методы философского исследования</w:t>
            </w:r>
          </w:p>
          <w:p w14:paraId="1531AAA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6C825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6D1FE6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Обнаруживает неполные знания по разделам философии,  слабо применяет зарубежные философские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к отечественной практике, обладает низкой степенью профессиональной мобильности</w:t>
            </w:r>
          </w:p>
          <w:p w14:paraId="3118ABD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591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111E5F8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основные разделы и направления философии, различия философских школ,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соотнести специфику философской школы и исторический контекст; знает методы и приемы философского анализа</w:t>
            </w:r>
          </w:p>
        </w:tc>
        <w:tc>
          <w:tcPr>
            <w:tcW w:w="3188" w:type="dxa"/>
            <w:hideMark/>
          </w:tcPr>
          <w:p w14:paraId="5543C07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Демонстрирует высокий уровень знаний разделов и направлений философии, различия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философских школ.</w:t>
            </w:r>
          </w:p>
        </w:tc>
      </w:tr>
      <w:tr w:rsidR="00BD0F6A" w:rsidRPr="009A3640" w14:paraId="1FDEA32B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63BAD80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1FF90E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и систематизировать направления философской мысли, излагать учебный материал  с использованием философских категорий и принципов</w:t>
            </w:r>
          </w:p>
          <w:p w14:paraId="1467363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5697308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классифицировать и систематизировать направления философской мысли, излагать учебный материал  с использованием философских категорий и принципов </w:t>
            </w:r>
          </w:p>
        </w:tc>
        <w:tc>
          <w:tcPr>
            <w:tcW w:w="3128" w:type="dxa"/>
            <w:hideMark/>
          </w:tcPr>
          <w:p w14:paraId="012D510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выделить конкретную проблему в философских концепциях,  провести сравнение различных философских концепций по конкретной проблеме. </w:t>
            </w:r>
          </w:p>
          <w:p w14:paraId="428A7D4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Способен выделить и сравнить философские концепции, но испытывает сложности со связью идеи и исторической эпохи</w:t>
            </w:r>
          </w:p>
        </w:tc>
        <w:tc>
          <w:tcPr>
            <w:tcW w:w="3188" w:type="dxa"/>
            <w:hideMark/>
          </w:tcPr>
          <w:p w14:paraId="55F47FF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Качественно классифицирует и систематизирует направления философской мысли, излагает учебный материал  с использованием философских категорий и принципов</w:t>
            </w:r>
          </w:p>
        </w:tc>
      </w:tr>
      <w:tr w:rsidR="00BD0F6A" w:rsidRPr="009A3640" w14:paraId="743868FF" w14:textId="77777777" w:rsidTr="007537CE">
        <w:trPr>
          <w:trHeight w:val="278"/>
          <w:jc w:val="center"/>
        </w:trPr>
        <w:tc>
          <w:tcPr>
            <w:tcW w:w="676" w:type="dxa"/>
            <w:vMerge/>
            <w:vAlign w:val="center"/>
            <w:hideMark/>
          </w:tcPr>
          <w:p w14:paraId="3B265A1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95A603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основами философских знаний, философскими и общенаучными методами исследования</w:t>
            </w:r>
          </w:p>
          <w:p w14:paraId="2B2B267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16F1A9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при формировании основных философских знаний, философскими и общенаучными методами исследования</w:t>
            </w:r>
          </w:p>
          <w:p w14:paraId="0E5CD72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1AB685A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приемами поиска, систематизации и свободного изложения философского материала  и методами сравнения философских идей, концепций и эпох</w:t>
            </w:r>
          </w:p>
          <w:p w14:paraId="6733128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5A358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78C48B9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Результативно проводит поиск, систематизацию и свободное изложения философского материала  и методами сравнения философских идей, концепций и эпох</w:t>
            </w:r>
          </w:p>
          <w:p w14:paraId="272C940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6FA857A1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3320FA4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132DF7D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6588E31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теорию современных философских школ, может дать критический анализ современным философским проблемам</w:t>
            </w:r>
          </w:p>
        </w:tc>
        <w:tc>
          <w:tcPr>
            <w:tcW w:w="3402" w:type="dxa"/>
            <w:hideMark/>
          </w:tcPr>
          <w:p w14:paraId="4F7CE53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выделить отличительные черты современных философских школ, может дать критический анализ современным философским проблемам. </w:t>
            </w:r>
          </w:p>
        </w:tc>
        <w:tc>
          <w:tcPr>
            <w:tcW w:w="3128" w:type="dxa"/>
            <w:hideMark/>
          </w:tcPr>
          <w:p w14:paraId="05722C2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выделить отличительные черты современных философских школ, может дать критический анализ современным философским проблемам. </w:t>
            </w:r>
          </w:p>
        </w:tc>
        <w:tc>
          <w:tcPr>
            <w:tcW w:w="3188" w:type="dxa"/>
            <w:hideMark/>
          </w:tcPr>
          <w:p w14:paraId="0813837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Обнаруживает глубокие теоретические знания отличительных черт современных философских школ, может дать критический анализ современным философским проблемам. Способен соотнести специфику философской школы и исторический контекст</w:t>
            </w:r>
          </w:p>
        </w:tc>
      </w:tr>
      <w:tr w:rsidR="00BD0F6A" w:rsidRPr="009A3640" w14:paraId="4971141C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2836BA0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568C09E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осуществлять классификацию и систематизацию  направления философской мысли, излагать учебный материал  с использованием философских категорий и принципов</w:t>
            </w:r>
          </w:p>
          <w:p w14:paraId="55645E1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7BB37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52A18F4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Затрудняется в анализе философских систем. Не понимает их основания и умеет выделить практическое значение; способен их классифицировать и систематизировать</w:t>
            </w:r>
          </w:p>
          <w:p w14:paraId="1B02CB4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553DEC0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ориентируется в философских системах. Понимает их основания и умеет выделить практическое значение; способен их классифицировать и систематизировать. Свободно и аргументировано излагает материал. Умеет пользоваться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системой научных методов при анализе различных ситуаций</w:t>
            </w:r>
          </w:p>
        </w:tc>
        <w:tc>
          <w:tcPr>
            <w:tcW w:w="3188" w:type="dxa"/>
            <w:hideMark/>
          </w:tcPr>
          <w:p w14:paraId="439515C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 отстаивает мировоззренческую позицию, основанную на философских знаниях, на практике в условиях инновационных преобразований</w:t>
            </w:r>
          </w:p>
        </w:tc>
      </w:tr>
      <w:tr w:rsidR="00BD0F6A" w:rsidRPr="009A3640" w14:paraId="1ADF9E1C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121D657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CC96FC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основами философских знаний, философскими и общенаучными методами исследования </w:t>
            </w:r>
          </w:p>
        </w:tc>
        <w:tc>
          <w:tcPr>
            <w:tcW w:w="3402" w:type="dxa"/>
            <w:hideMark/>
          </w:tcPr>
          <w:p w14:paraId="26D1E2F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Слабо владеет методологией философских знаний, обладает низкой степенью профессиональной мобильности</w:t>
            </w:r>
          </w:p>
          <w:p w14:paraId="5CFCBDA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70471A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3089FB0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выражения и обоснования собственной позиции относительно современных социо-гуманитарных проблем и конкретных философских позиций. </w:t>
            </w:r>
          </w:p>
          <w:p w14:paraId="386FF4B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Способен философски обосновать собственную позицию относительно современных социогуманитарных проблем</w:t>
            </w:r>
          </w:p>
        </w:tc>
        <w:tc>
          <w:tcPr>
            <w:tcW w:w="3188" w:type="dxa"/>
            <w:hideMark/>
          </w:tcPr>
          <w:p w14:paraId="3A0BDAA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владеет навыками выражения и обоснования собственной позиции относительно современных социо-гуманитарных проблем и конкретных философских позиций. </w:t>
            </w:r>
          </w:p>
          <w:p w14:paraId="73D0587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Способен философски обосновать собственную позицию относительно современных социогуманитарных проблем</w:t>
            </w:r>
          </w:p>
        </w:tc>
      </w:tr>
    </w:tbl>
    <w:p w14:paraId="0FC164D4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45C587" w14:textId="77777777" w:rsidR="00BD0F6A" w:rsidRPr="009A3640" w:rsidRDefault="00BD0F6A" w:rsidP="00BD0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3640">
        <w:rPr>
          <w:rFonts w:ascii="Times New Roman" w:hAnsi="Times New Roman" w:cs="Times New Roman"/>
          <w:b/>
          <w:iCs/>
          <w:sz w:val="24"/>
          <w:szCs w:val="24"/>
        </w:rPr>
        <w:t>организационно-управленческая деятельность:</w:t>
      </w:r>
    </w:p>
    <w:p w14:paraId="54B77B79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ПК-1 владеть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</w:t>
      </w:r>
    </w:p>
    <w:p w14:paraId="1E08A9F9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38B69243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4D6D873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7DE8B63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63A47F5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7150E998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4F15E3C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15CF9E5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8FB063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3129465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177B53F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406091A3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481E554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4EBA050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основные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3402" w:type="dxa"/>
            <w:hideMark/>
          </w:tcPr>
          <w:p w14:paraId="515F593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элементарные знания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3128" w:type="dxa"/>
            <w:hideMark/>
          </w:tcPr>
          <w:p w14:paraId="51EDBED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основы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власти, а так же процессы групповой динамики  и принципы формирования команды</w:t>
            </w:r>
          </w:p>
        </w:tc>
        <w:tc>
          <w:tcPr>
            <w:tcW w:w="3188" w:type="dxa"/>
            <w:hideMark/>
          </w:tcPr>
          <w:p w14:paraId="28BEF24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глубокие знания основ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власти, а так же процессы групповой динамики  и принципы формирования команды</w:t>
            </w:r>
          </w:p>
        </w:tc>
      </w:tr>
      <w:tr w:rsidR="00BD0F6A" w:rsidRPr="009A3640" w14:paraId="69340DEF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53BFF4E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6222D5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402" w:type="dxa"/>
            <w:hideMark/>
          </w:tcPr>
          <w:p w14:paraId="68320EA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 трудом проводит аудит человеческих ресурсов и осуществлять диагностику организационной культуры</w:t>
            </w:r>
          </w:p>
        </w:tc>
        <w:tc>
          <w:tcPr>
            <w:tcW w:w="3128" w:type="dxa"/>
            <w:hideMark/>
          </w:tcPr>
          <w:p w14:paraId="6369621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способен осуществлять аудит человеческих ресурсов и осуществлять диагностику организационной культуры</w:t>
            </w:r>
          </w:p>
        </w:tc>
        <w:tc>
          <w:tcPr>
            <w:tcW w:w="3188" w:type="dxa"/>
            <w:hideMark/>
          </w:tcPr>
          <w:p w14:paraId="5CE5712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Быстро и обоснованно осуществляет аудит человеческих ресурсов и осуществляет диагностику организационной культуры</w:t>
            </w:r>
          </w:p>
        </w:tc>
      </w:tr>
      <w:tr w:rsidR="00BD0F6A" w:rsidRPr="009A3640" w14:paraId="21597D40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0D077F5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73ABF2B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3402" w:type="dxa"/>
            <w:hideMark/>
          </w:tcPr>
          <w:p w14:paraId="268AF10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ошибки при использовании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основных теорий мотивации, лидерства и власти для решения стратегических и оперативных управленческих задач</w:t>
            </w:r>
          </w:p>
          <w:p w14:paraId="3B4C98E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0492416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и принимать решения для выполнения стратегических и оперативных управленческих задач</w:t>
            </w:r>
          </w:p>
        </w:tc>
        <w:tc>
          <w:tcPr>
            <w:tcW w:w="3188" w:type="dxa"/>
            <w:hideMark/>
          </w:tcPr>
          <w:p w14:paraId="79E355A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Эффективно и обоснованно разрабатывает и принимает решения для выполнения стратегических и оперативных управленческих задач</w:t>
            </w:r>
          </w:p>
        </w:tc>
      </w:tr>
      <w:tr w:rsidR="00BD0F6A" w:rsidRPr="009A3640" w14:paraId="261E3E0B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0126BFB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695A38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75B02A6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3402" w:type="dxa"/>
            <w:hideMark/>
          </w:tcPr>
          <w:p w14:paraId="02583A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Обнаруживает неполные знания теорий мотивации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, лидерства и власти; затрудняется организовать групповую работу</w:t>
            </w:r>
          </w:p>
        </w:tc>
        <w:tc>
          <w:tcPr>
            <w:tcW w:w="3128" w:type="dxa"/>
            <w:hideMark/>
          </w:tcPr>
          <w:p w14:paraId="0DBB46E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имеет адекватное представление о теориях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власти, знает, как организовать групповую работу на основе знания процессов групповой динамики и принципов формирования команды</w:t>
            </w:r>
          </w:p>
        </w:tc>
        <w:tc>
          <w:tcPr>
            <w:tcW w:w="3188" w:type="dxa"/>
            <w:hideMark/>
          </w:tcPr>
          <w:p w14:paraId="649AEA5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высокий уровень знаний теорий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</w:tr>
      <w:tr w:rsidR="00BD0F6A" w:rsidRPr="009A3640" w14:paraId="616C97D7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713EE55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4F02C8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аудит человеческих ресурсов и осуществлять диагностику организационной культуры</w:t>
            </w:r>
          </w:p>
          <w:p w14:paraId="5CE99B5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08F990C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проводить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аудит человеческих ресурсов и осуществлять диагностику организационной культуры</w:t>
            </w:r>
          </w:p>
          <w:p w14:paraId="69340E4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0D1416B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Может проводить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аудит человеческих ресурсов и осуществлять диагностику организационной культуры</w:t>
            </w:r>
          </w:p>
          <w:p w14:paraId="56B8B71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0755895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 проводит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аудит человеческих ресурсов и осуществлять диагностику организационной культуры</w:t>
            </w:r>
          </w:p>
          <w:p w14:paraId="77826BC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01EDC734" w14:textId="77777777" w:rsidTr="007537CE">
        <w:trPr>
          <w:trHeight w:val="746"/>
          <w:jc w:val="center"/>
        </w:trPr>
        <w:tc>
          <w:tcPr>
            <w:tcW w:w="676" w:type="dxa"/>
            <w:vMerge/>
            <w:vAlign w:val="center"/>
            <w:hideMark/>
          </w:tcPr>
          <w:p w14:paraId="1E09ECF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7DD3D19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3402" w:type="dxa"/>
            <w:hideMark/>
          </w:tcPr>
          <w:p w14:paraId="421C40E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трудности при использовании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основных теорий мотивации, лидерства и власти для решения стратегических и оперативных управленческих задач, а также для организации групповой работы</w:t>
            </w:r>
          </w:p>
          <w:p w14:paraId="50F1EC6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6C06FE2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применять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</w:t>
            </w:r>
          </w:p>
          <w:p w14:paraId="635072E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61C2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2283028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 применяет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основных теорий мотивации, лидерства и власти для решения стратегических и оперативных управленческих задач, а также для организации групповой работы</w:t>
            </w:r>
          </w:p>
          <w:p w14:paraId="1703A56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445A45F0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19FFB46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01B8110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0D72534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</w:t>
            </w:r>
          </w:p>
          <w:p w14:paraId="75F259F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6D720A8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фрагментарные знания основных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3128" w:type="dxa"/>
            <w:hideMark/>
          </w:tcPr>
          <w:p w14:paraId="4B0BE1D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базовыми знаниями основных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3188" w:type="dxa"/>
            <w:hideMark/>
          </w:tcPr>
          <w:p w14:paraId="21E409D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глубокие теоретические знания основных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</w:tr>
      <w:tr w:rsidR="00BD0F6A" w:rsidRPr="009A3640" w14:paraId="2209548A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5639D0F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31195B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аудит человеческих ресурсов 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осуществлять диагностику организационной культуры</w:t>
            </w:r>
          </w:p>
          <w:p w14:paraId="54A8E04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6DB1AF8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Затрудняется проводить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аудит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человеческих ресурсов и осуществлять диагностику организационной культуры</w:t>
            </w:r>
          </w:p>
          <w:p w14:paraId="54A6EE4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03B4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40BE63E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способен осуществлять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аудит человеческих ресурсов и осуществлять диагностику организационной культуры</w:t>
            </w:r>
          </w:p>
          <w:p w14:paraId="630AE08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33550F9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Продуктивно осуществляет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аудит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человеческих ресурсов и осуществлять диагностику организационной культуры</w:t>
            </w:r>
          </w:p>
          <w:p w14:paraId="6144A8B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2CE1211B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5AFD06B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7F7EA2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</w:t>
            </w:r>
          </w:p>
        </w:tc>
        <w:tc>
          <w:tcPr>
            <w:tcW w:w="3402" w:type="dxa"/>
            <w:hideMark/>
          </w:tcPr>
          <w:p w14:paraId="3CDFD40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Слабо владеет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основными теориями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3128" w:type="dxa"/>
            <w:hideMark/>
          </w:tcPr>
          <w:p w14:paraId="71D6114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владеем основными теориями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</w:t>
            </w:r>
          </w:p>
          <w:p w14:paraId="3C61602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7EB29B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владеет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</w:t>
            </w:r>
          </w:p>
          <w:p w14:paraId="24F6D89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BFDE60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2F35A" w14:textId="77777777" w:rsidR="00BD0F6A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ПК-2 владеть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числе, в межкультурной среде</w:t>
      </w:r>
    </w:p>
    <w:p w14:paraId="0BFE7B72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0" w:name="_Hlk530768463"/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12FD5CE7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3CD27D4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721D452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67F3E74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6BE5D798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1CE1BAE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1ACCC1A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3C2D2BC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2BF57FE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0437CDF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4A4FB66C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6B8CD20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1461973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различные способы разрешения конфликтных ситуаций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 проектировании межличностных, групповых и организационных коммуникаций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hideMark/>
          </w:tcPr>
          <w:p w14:paraId="7EF379B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элементарные способы разрешения конфликтных ситуаций</w:t>
            </w:r>
            <w:r w:rsidRPr="009A3640">
              <w:t xml:space="preserve">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при проектировании межличностных, групповых и организационных коммуникаций </w:t>
            </w:r>
          </w:p>
        </w:tc>
        <w:tc>
          <w:tcPr>
            <w:tcW w:w="3128" w:type="dxa"/>
            <w:hideMark/>
          </w:tcPr>
          <w:p w14:paraId="5D904B2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знает элементарные способы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3188" w:type="dxa"/>
            <w:hideMark/>
          </w:tcPr>
          <w:p w14:paraId="03A0C91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глубокие знания элементарные способов разрешения конфликтных ситуаций при проектировании межличностных, групповых и организационных коммуникаций</w:t>
            </w:r>
          </w:p>
        </w:tc>
      </w:tr>
      <w:tr w:rsidR="00BD0F6A" w:rsidRPr="009A3640" w14:paraId="710C668A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6F162E1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0F4096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различными способами 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персоналом, в том числе, в межкультурной среде</w:t>
            </w:r>
          </w:p>
        </w:tc>
        <w:tc>
          <w:tcPr>
            <w:tcW w:w="3402" w:type="dxa"/>
            <w:hideMark/>
          </w:tcPr>
          <w:p w14:paraId="6D1A238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 трудом выбирает оптимальный вариант разрешения конфликтных ситуаций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 проектировании межличностных, групповых и организационных коммуникаций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28" w:type="dxa"/>
            <w:hideMark/>
          </w:tcPr>
          <w:p w14:paraId="1ED14A0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осуществлять выбор оптимального варианта разрешения конфликтных ситуаций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 проектировании межличностных, групповых и организационных коммуникаций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88" w:type="dxa"/>
            <w:hideMark/>
          </w:tcPr>
          <w:p w14:paraId="5E11EF0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Быстро и обоснованно выбирает наиболее оптимальный вариант разрешения конфликтных ситуаций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 проектировании межличностных, групповых и организационных коммуникаций на основе современных технологий управления персоналом, в том числе, в межкультурной среде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D0F6A" w:rsidRPr="009A3640" w14:paraId="022715C7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03C6AB6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77AA5E3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разрабатывать корпоративную стратегию, программы организационного развития и изменений и обеспечивать их реализацию </w:t>
            </w:r>
          </w:p>
          <w:p w14:paraId="5DED4EF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73FBB55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разработке корпоративной стратегии, программы организационного развития и изменений и обеспечении их реализации </w:t>
            </w:r>
          </w:p>
          <w:p w14:paraId="1A68D9B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43753F4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разрабатывать и принимать управленческие решения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разработке корпоративной стратегии, программы организационного развития и изменений и обеспечивать их реализацию</w:t>
            </w:r>
          </w:p>
        </w:tc>
        <w:tc>
          <w:tcPr>
            <w:tcW w:w="3188" w:type="dxa"/>
            <w:hideMark/>
          </w:tcPr>
          <w:p w14:paraId="0409AC6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и обоснованно разрабатывает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корпоративную стратегию, программы организационного развития и изменений, обеспечивает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и принимает управленческие решения </w:t>
            </w:r>
          </w:p>
        </w:tc>
      </w:tr>
      <w:tr w:rsidR="00BD0F6A" w:rsidRPr="009A3640" w14:paraId="7C93C18F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307B358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01C16BC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7450020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различные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</w:tc>
        <w:tc>
          <w:tcPr>
            <w:tcW w:w="3402" w:type="dxa"/>
            <w:hideMark/>
          </w:tcPr>
          <w:p w14:paraId="3C6A15B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неполные знания современных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корпоративной стратегии, программы организационного развития, изменений </w:t>
            </w:r>
          </w:p>
          <w:p w14:paraId="4CCF07B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3D68885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имеет адекватное представление о современных теориях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корпоративной стратегии, программы организационного развития, изменений</w:t>
            </w:r>
          </w:p>
        </w:tc>
        <w:tc>
          <w:tcPr>
            <w:tcW w:w="3188" w:type="dxa"/>
            <w:hideMark/>
          </w:tcPr>
          <w:p w14:paraId="6E446C8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высокий уровень знаний современных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корпоративной стратегии, программы организационного развития, изменений </w:t>
            </w:r>
          </w:p>
          <w:p w14:paraId="5203F3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2D0083B1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4B75731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3CD728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 исследовать и анализировать корпоративную стратегию, программ организационного развития и изменений в соответствии с современными теориями</w:t>
            </w:r>
          </w:p>
          <w:p w14:paraId="2BAE925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0AE3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 трудом выбирает оптимальный вариант исследования и анализа корпоративной стратегии, программ организационного развития и изменений в соответствии с современными теориями</w:t>
            </w:r>
          </w:p>
        </w:tc>
        <w:tc>
          <w:tcPr>
            <w:tcW w:w="3128" w:type="dxa"/>
          </w:tcPr>
          <w:p w14:paraId="5D97ED3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способен осуществлять выбор оптимального варианта исследования и анализа корпоративной стратегии, программ организационного развития и изменений в соответствии с современными теориями</w:t>
            </w:r>
          </w:p>
        </w:tc>
        <w:tc>
          <w:tcPr>
            <w:tcW w:w="3188" w:type="dxa"/>
          </w:tcPr>
          <w:p w14:paraId="287509A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Быстро и обоснованно выбирает наиболее оптимальный вариант исследования и анализа корпоративной стратегии, программ организационного развития и изменений в соответствии с современными теориями</w:t>
            </w:r>
          </w:p>
        </w:tc>
      </w:tr>
      <w:tr w:rsidR="00BD0F6A" w:rsidRPr="009A3640" w14:paraId="239D1BE1" w14:textId="77777777" w:rsidTr="007537CE">
        <w:trPr>
          <w:trHeight w:val="746"/>
          <w:jc w:val="center"/>
        </w:trPr>
        <w:tc>
          <w:tcPr>
            <w:tcW w:w="676" w:type="dxa"/>
            <w:vMerge/>
            <w:vAlign w:val="center"/>
            <w:hideMark/>
          </w:tcPr>
          <w:p w14:paraId="07C8FB5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45EEA8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применения современных теорий и практик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разработке корпоративной стратегии, программы организационного развития, изменений и обеспечении их реализации </w:t>
            </w:r>
          </w:p>
          <w:p w14:paraId="0857560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198BBAA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трудности при применении современных теорий и практик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разработке корпоративной стратегии, программы организационного развития, изменений и обеспечении их реализации</w:t>
            </w:r>
          </w:p>
        </w:tc>
        <w:tc>
          <w:tcPr>
            <w:tcW w:w="3128" w:type="dxa"/>
            <w:hideMark/>
          </w:tcPr>
          <w:p w14:paraId="2084ABC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применять современные теории и практики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разработке корпоративной стратегии, программы организационного развития, изменений и обеспечить их реализацию</w:t>
            </w:r>
          </w:p>
          <w:p w14:paraId="1CBDD41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397E736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 и эффективно применяет современные теории и практики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разработке корпоративной стратегии, программы организационного развития, изменений и обеспечивает их реализацию</w:t>
            </w:r>
          </w:p>
          <w:p w14:paraId="431E630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AD6B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2A99B3EC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5D434D1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79F1810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40F1198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различные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числе, в межкультурной среде</w:t>
            </w:r>
          </w:p>
        </w:tc>
        <w:tc>
          <w:tcPr>
            <w:tcW w:w="3402" w:type="dxa"/>
            <w:hideMark/>
          </w:tcPr>
          <w:p w14:paraId="7C6C49D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фрагментарные знания современной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корпоративной стратегии, программ организационного развития, изменений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  <w:p w14:paraId="6159D77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B843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24FCDEB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базовыми знаниями современных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корпоративной стратегии, программ организационного развития, изменений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  <w:p w14:paraId="13F9FCE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840F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5291717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глубокие теоретические знания современные теорий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корпоративной стратегии, программ организационного развития, изменений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  <w:p w14:paraId="30BBAAF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4DDFEBCC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65982C7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9EDBE6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осуществлять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разработку корпоративной стратегии, программ организационного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  <w:p w14:paraId="50AD1BC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C0E7B6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72A0F26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Затрудняется осуществлять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разработку корпоративной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стратегии, программ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</w:tc>
        <w:tc>
          <w:tcPr>
            <w:tcW w:w="3128" w:type="dxa"/>
            <w:hideMark/>
          </w:tcPr>
          <w:p w14:paraId="238097B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способен осуществлять </w:t>
            </w:r>
          </w:p>
          <w:p w14:paraId="1749EF3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разработку корпоративной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стратегии, программ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</w:tc>
        <w:tc>
          <w:tcPr>
            <w:tcW w:w="3188" w:type="dxa"/>
            <w:hideMark/>
          </w:tcPr>
          <w:p w14:paraId="0A6B351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Продуктивно осуществляет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разработку корпоративной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стратегии, программ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</w:tc>
      </w:tr>
      <w:tr w:rsidR="00BD0F6A" w:rsidRPr="009A3640" w14:paraId="1B121C2F" w14:textId="77777777" w:rsidTr="007537CE">
        <w:trPr>
          <w:trHeight w:val="1979"/>
          <w:jc w:val="center"/>
        </w:trPr>
        <w:tc>
          <w:tcPr>
            <w:tcW w:w="676" w:type="dxa"/>
            <w:vMerge/>
            <w:vAlign w:val="center"/>
            <w:hideMark/>
          </w:tcPr>
          <w:p w14:paraId="2265DF6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9385AA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методологией и методикой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разработки корпоративной стратегии, программы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  <w:p w14:paraId="41FA38D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76291B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Слабо владеет методологией и методикой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разработки корпоративной стратегии, программы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  <w:p w14:paraId="5B7C6FD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4FDAA56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владеем методологией и методиками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разработки корпоративной стратегии, программы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  <w:p w14:paraId="120934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2385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69D87E0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владеет методологией и методиками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разработки корпоративной стратегии, программы организационного развития, изменений и обеспечивать их реализацию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условиях инновационных преобразований</w:t>
            </w:r>
          </w:p>
          <w:p w14:paraId="3168C31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0"/>
    </w:tbl>
    <w:p w14:paraId="20CFF917" w14:textId="77777777" w:rsidR="00BD0F6A" w:rsidRDefault="00BD0F6A" w:rsidP="00BD0F6A"/>
    <w:p w14:paraId="65939BCE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ПК-3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04721922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6ACD0D5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5786BFB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6774BC8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559F4404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283AF1C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7859997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2061129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47140DA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675C290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3C8BD146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5A01300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7A9D8AC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стратегического анализа, разработки и осуществления стратегии организации</w:t>
            </w:r>
          </w:p>
        </w:tc>
        <w:tc>
          <w:tcPr>
            <w:tcW w:w="3402" w:type="dxa"/>
            <w:hideMark/>
          </w:tcPr>
          <w:p w14:paraId="08E22AF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элементарные знания основ теории стратегического анализа, разработки и осуществления стратегии организации</w:t>
            </w:r>
          </w:p>
        </w:tc>
        <w:tc>
          <w:tcPr>
            <w:tcW w:w="3128" w:type="dxa"/>
            <w:hideMark/>
          </w:tcPr>
          <w:p w14:paraId="67973FF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знает основы теории стратегического анализа, разработки и осуществления стратегии организации</w:t>
            </w:r>
          </w:p>
        </w:tc>
        <w:tc>
          <w:tcPr>
            <w:tcW w:w="3188" w:type="dxa"/>
            <w:hideMark/>
          </w:tcPr>
          <w:p w14:paraId="307CBDD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глубокие знания основ теории стратегического анализа, разработки и осуществления стратегии организации</w:t>
            </w:r>
          </w:p>
        </w:tc>
      </w:tr>
      <w:tr w:rsidR="00BD0F6A" w:rsidRPr="009A3640" w14:paraId="5B4177C7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5AE8410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B14424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применять современные методы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402" w:type="dxa"/>
            <w:hideMark/>
          </w:tcPr>
          <w:p w14:paraId="73404EC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 трудом выбирает оптимальный вариант современных методов стратегического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128" w:type="dxa"/>
            <w:hideMark/>
          </w:tcPr>
          <w:p w14:paraId="051A003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способен осуществлять выбор современных методов стратегического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188" w:type="dxa"/>
            <w:hideMark/>
          </w:tcPr>
          <w:p w14:paraId="5187A13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Быстро и обоснованно выбирает современные методы стратегического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BD0F6A" w:rsidRPr="009A3640" w14:paraId="0A446503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799CE63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339569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стратегического анализа, разработки и осуществления стратегии организации</w:t>
            </w:r>
          </w:p>
        </w:tc>
        <w:tc>
          <w:tcPr>
            <w:tcW w:w="3402" w:type="dxa"/>
            <w:hideMark/>
          </w:tcPr>
          <w:p w14:paraId="19BB2A0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Допускает ошибки при использовании современных методов стратегического анализа, разработки и осуществления стратегии организации для обеспечения конкурентоспособности</w:t>
            </w:r>
          </w:p>
        </w:tc>
        <w:tc>
          <w:tcPr>
            <w:tcW w:w="3128" w:type="dxa"/>
            <w:hideMark/>
          </w:tcPr>
          <w:p w14:paraId="3C484C9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Способен активно использовать современные методы методов стратегического анализа, разработки и осуществления стратегии организации</w:t>
            </w:r>
          </w:p>
        </w:tc>
        <w:tc>
          <w:tcPr>
            <w:tcW w:w="3188" w:type="dxa"/>
            <w:hideMark/>
          </w:tcPr>
          <w:p w14:paraId="3CAE6AC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Эффективно использует современные методы стратегического анализа, разработки и осуществления стратегии организации</w:t>
            </w:r>
          </w:p>
        </w:tc>
      </w:tr>
      <w:tr w:rsidR="00BD0F6A" w:rsidRPr="009A3640" w14:paraId="020194D7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7CE3E77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</w:t>
            </w:r>
          </w:p>
          <w:p w14:paraId="4E330BE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175D8BB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современные методы стратегического анализа, разработки и осуществления стратегии в российской и зарубежной практике направленной на обеспечение конкурентоспособности</w:t>
            </w:r>
          </w:p>
        </w:tc>
        <w:tc>
          <w:tcPr>
            <w:tcW w:w="3402" w:type="dxa"/>
            <w:hideMark/>
          </w:tcPr>
          <w:p w14:paraId="7AC4E4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неполные знания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современных методов стратегического анализа, разработки и осуществления стратегии в российской и зарубежной практике направленной на обеспечение конкурентоспособности</w:t>
            </w:r>
          </w:p>
        </w:tc>
        <w:tc>
          <w:tcPr>
            <w:tcW w:w="3128" w:type="dxa"/>
            <w:hideMark/>
          </w:tcPr>
          <w:p w14:paraId="6E71D11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имеет адекватное представление о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современных методах стратегического анализа, разработки и осуществления стратегии в российской и зарубежной практике направленной на обеспечение конкурентоспособности </w:t>
            </w:r>
          </w:p>
        </w:tc>
        <w:tc>
          <w:tcPr>
            <w:tcW w:w="3188" w:type="dxa"/>
            <w:hideMark/>
          </w:tcPr>
          <w:p w14:paraId="1F6F0AE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высокий уровень знаний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современных методов стратегического анализа, разработки и осуществления стратегии в российской и зарубежной практике направленной на обеспечение конкурентоспособности </w:t>
            </w:r>
          </w:p>
        </w:tc>
      </w:tr>
      <w:tr w:rsidR="00BD0F6A" w:rsidRPr="009A3640" w14:paraId="0BBD6F47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11B79E9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C4B362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разрабатывать мероприятия в соответствии с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современными методами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  <w:p w14:paraId="7C699BA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российской и зарубежной практике </w:t>
            </w:r>
          </w:p>
        </w:tc>
        <w:tc>
          <w:tcPr>
            <w:tcW w:w="3402" w:type="dxa"/>
            <w:hideMark/>
          </w:tcPr>
          <w:p w14:paraId="7A866BC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разрабатывать мероприятия в соответствии с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современными методами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  <w:p w14:paraId="11E19E0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российской и зарубежной практике </w:t>
            </w:r>
          </w:p>
        </w:tc>
        <w:tc>
          <w:tcPr>
            <w:tcW w:w="3128" w:type="dxa"/>
            <w:hideMark/>
          </w:tcPr>
          <w:p w14:paraId="1777C88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Может разрабатывать мероприятия в соответствии с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современными методами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  <w:p w14:paraId="695400E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в российской и зарубежной практике</w:t>
            </w:r>
          </w:p>
        </w:tc>
        <w:tc>
          <w:tcPr>
            <w:tcW w:w="3188" w:type="dxa"/>
            <w:hideMark/>
          </w:tcPr>
          <w:p w14:paraId="56B2E04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 разрабатывает мероприятия в соответствии с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современными методами управления корпоративными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  <w:p w14:paraId="2751E4A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в российской и зарубежной практике</w:t>
            </w:r>
          </w:p>
        </w:tc>
      </w:tr>
      <w:tr w:rsidR="00BD0F6A" w:rsidRPr="009A3640" w14:paraId="38F1CFE5" w14:textId="77777777" w:rsidTr="007537CE">
        <w:trPr>
          <w:trHeight w:val="59"/>
          <w:jc w:val="center"/>
        </w:trPr>
        <w:tc>
          <w:tcPr>
            <w:tcW w:w="676" w:type="dxa"/>
            <w:vMerge/>
            <w:vAlign w:val="center"/>
            <w:hideMark/>
          </w:tcPr>
          <w:p w14:paraId="7D62A86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CE30DF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навыками современного стратегического анализа, разработки и осуществления стратегии организации, направленной на обеспечение конкурентоспособности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российской и зарубежной практике для решения стратегических задач</w:t>
            </w:r>
          </w:p>
          <w:p w14:paraId="3D9BD6D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1E8E81C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при проведении стратегического анализа, разработки и осуществления стратегии организации, направленной на обеспечение конкурентоспособности в российской и зарубежной практике для решения стратегических задач</w:t>
            </w:r>
          </w:p>
          <w:p w14:paraId="5C1475B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17F40A6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способен управлять, используя современные методы стратегического анализа, разработки и осуществления стратегии организации, направленной на обеспечение конкурентоспособности в российской и зарубежной практике для решения стратегических задач</w:t>
            </w:r>
          </w:p>
        </w:tc>
        <w:tc>
          <w:tcPr>
            <w:tcW w:w="3188" w:type="dxa"/>
            <w:hideMark/>
          </w:tcPr>
          <w:p w14:paraId="0840CC7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Результативно осуществляет стратегический анализ, разрабатывает и осуществляет стратегии организации, направленной на обеспечение конкурентоспособности в российской и зарубежной практике для решения стратегических задач</w:t>
            </w:r>
          </w:p>
        </w:tc>
      </w:tr>
      <w:tr w:rsidR="00BD0F6A" w:rsidRPr="009A3640" w14:paraId="774A20B9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2FC1610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28B4256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220BD4C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современные методы стратегического анализа, разработки и осуществления стратегии в российской и зарубежной практике направленной на обеспечение конкурентоспособности </w:t>
            </w:r>
          </w:p>
        </w:tc>
        <w:tc>
          <w:tcPr>
            <w:tcW w:w="3402" w:type="dxa"/>
            <w:hideMark/>
          </w:tcPr>
          <w:p w14:paraId="3AEED9D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фрагментарные знания стратегического анализа, разработки и осуществления стратегии в российской и зарубежной практике направленной на обеспечение конкурентоспособности </w:t>
            </w:r>
          </w:p>
        </w:tc>
        <w:tc>
          <w:tcPr>
            <w:tcW w:w="3128" w:type="dxa"/>
            <w:hideMark/>
          </w:tcPr>
          <w:p w14:paraId="7828F1F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базовыми знаниями методов стратегического анализа, разработки и осуществления стратегии в российской и зарубежной практике направленной на обеспечение конкурентоспособности</w:t>
            </w:r>
          </w:p>
          <w:p w14:paraId="55D856A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6781BD5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Обнаруживает глубокие теоретические знания стратегического анализа, разработки и осуществления стратегии в российской и зарубежной практике направленной на обеспечение конкурентоспособности</w:t>
            </w:r>
          </w:p>
        </w:tc>
      </w:tr>
      <w:tr w:rsidR="00BD0F6A" w:rsidRPr="009A3640" w14:paraId="66AEF89E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71D6632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8A6921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применять методы современного стратегического анализа, разработки и осуществления стратегии организации,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для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решения стратегических задач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402" w:type="dxa"/>
            <w:hideMark/>
          </w:tcPr>
          <w:p w14:paraId="393EEB0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Затрудняется применять методы </w:t>
            </w:r>
            <w:r w:rsidRPr="009A3640">
              <w:t>стратегического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разработки и осуществления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в российской и зарубежной практике направленной на обеспечение конкурентоспособности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стратегических задач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28" w:type="dxa"/>
            <w:hideMark/>
          </w:tcPr>
          <w:p w14:paraId="3DCC06C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способен применять методы стратегического анализа, разработки и осуществления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в российской и зарубежной практике направленной на обеспечение конкурентоспособности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решения стратегических задач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88" w:type="dxa"/>
            <w:hideMark/>
          </w:tcPr>
          <w:p w14:paraId="572CA47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Продуктивно способен применить методы стратегического анализа, разработки и осуществления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в российской и зарубежной практике направленной на обеспечение конкурентоспособности</w:t>
            </w:r>
          </w:p>
        </w:tc>
      </w:tr>
      <w:tr w:rsidR="00BD0F6A" w:rsidRPr="009A3640" w14:paraId="20BF22F6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6184C1D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D0DBD1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методологией и методиками современного стратегического анализа, разработки и осуществления стратегии организации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для обеспечение конкурентоспособности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402" w:type="dxa"/>
            <w:hideMark/>
          </w:tcPr>
          <w:p w14:paraId="531BB64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Слабо владеет методологией и методиками современного стратегического анализа, разработки и осуществления стратегии организации для обеспечение конкурентоспособности в условиях инновационных преобразований</w:t>
            </w:r>
          </w:p>
          <w:p w14:paraId="692BBD7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4E1086F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владеем методологией и методиками современного стратегического анализа, разработки и осуществления стратегии организации для обеспечение стратегического анализа, разработки и осуществления стратегии организации для обеспечение конкурентоспособности в условиях инновационных преобразований конкурентоспособности в условиях инновационных преобразований</w:t>
            </w:r>
          </w:p>
          <w:p w14:paraId="6B16EB4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694BEC8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полной мере владеет методологией и методиками современного стратегического анализа, разработки и осуществления стратегии организации для обеспечение конкурентоспособности в условиях инновационных преобразований</w:t>
            </w:r>
          </w:p>
        </w:tc>
      </w:tr>
    </w:tbl>
    <w:p w14:paraId="5FACF841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BCBAFF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ПК-4 уметь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0338C73B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285E72E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4A6AA61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7873881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60405984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343FD31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0F90E23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4443E4F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7BB401B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43B3B55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15EB1CED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1FB6FC6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49FE31B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основные методы финансового менеджмента </w:t>
            </w:r>
          </w:p>
        </w:tc>
        <w:tc>
          <w:tcPr>
            <w:tcW w:w="3402" w:type="dxa"/>
            <w:hideMark/>
          </w:tcPr>
          <w:p w14:paraId="37C6371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элементарные знания основных методов финансового менеджмента</w:t>
            </w:r>
          </w:p>
        </w:tc>
        <w:tc>
          <w:tcPr>
            <w:tcW w:w="3128" w:type="dxa"/>
            <w:hideMark/>
          </w:tcPr>
          <w:p w14:paraId="4A3B24C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знает основы основные методы финансового менеджмента</w:t>
            </w:r>
          </w:p>
        </w:tc>
        <w:tc>
          <w:tcPr>
            <w:tcW w:w="3188" w:type="dxa"/>
            <w:hideMark/>
          </w:tcPr>
          <w:p w14:paraId="59FE901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глубокие знания основ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методов финансового менеджмента </w:t>
            </w:r>
          </w:p>
        </w:tc>
      </w:tr>
      <w:tr w:rsidR="00BD0F6A" w:rsidRPr="009A3640" w14:paraId="6D2CC2B0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77C15DA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5032BA4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</w:t>
            </w:r>
          </w:p>
        </w:tc>
        <w:tc>
          <w:tcPr>
            <w:tcW w:w="3402" w:type="dxa"/>
            <w:hideMark/>
          </w:tcPr>
          <w:p w14:paraId="4521950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 трудом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применяет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</w:t>
            </w:r>
          </w:p>
        </w:tc>
        <w:tc>
          <w:tcPr>
            <w:tcW w:w="3128" w:type="dxa"/>
            <w:hideMark/>
          </w:tcPr>
          <w:p w14:paraId="345E255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активы, управления оборотным капиталом, принимать инвестиционные решения, решения по финансированию, формированию дивидендной политики и структуры капитала</w:t>
            </w:r>
          </w:p>
        </w:tc>
        <w:tc>
          <w:tcPr>
            <w:tcW w:w="3188" w:type="dxa"/>
            <w:hideMark/>
          </w:tcPr>
          <w:p w14:paraId="1ACAB27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Быстро и обоснованно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активы, управления оборотным капиталом, принимать инвестиционные решения, решения по финансированию, формированию дивидендной политики и структуры капитала</w:t>
            </w:r>
          </w:p>
        </w:tc>
      </w:tr>
      <w:tr w:rsidR="00BD0F6A" w:rsidRPr="009A3640" w14:paraId="62EBBC60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6935BCC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D979B8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402" w:type="dxa"/>
            <w:hideMark/>
          </w:tcPr>
          <w:p w14:paraId="4C3621D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применении основных методов финансового менеджмента для оценки активов, управления оборотным капиталом, принятии инвестиционных решений</w:t>
            </w:r>
          </w:p>
        </w:tc>
        <w:tc>
          <w:tcPr>
            <w:tcW w:w="3128" w:type="dxa"/>
            <w:hideMark/>
          </w:tcPr>
          <w:p w14:paraId="53BE38B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и формировать финансовые решения в условиях глобализации на основе методов финансового менеджмента</w:t>
            </w:r>
          </w:p>
        </w:tc>
        <w:tc>
          <w:tcPr>
            <w:tcW w:w="3188" w:type="dxa"/>
            <w:hideMark/>
          </w:tcPr>
          <w:p w14:paraId="439269A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анализирует и формирует финансовые решения в условиях глобализации  на основе методов финансового менеджмента</w:t>
            </w:r>
          </w:p>
        </w:tc>
      </w:tr>
      <w:tr w:rsidR="00BD0F6A" w:rsidRPr="009A3640" w14:paraId="0F25DEE4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08A69C2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7AC024A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384B213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сравнении зарубежной и российской науки</w:t>
            </w:r>
          </w:p>
        </w:tc>
        <w:tc>
          <w:tcPr>
            <w:tcW w:w="3402" w:type="dxa"/>
            <w:hideMark/>
          </w:tcPr>
          <w:p w14:paraId="354703B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неполные знания основ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сравнении зарубежной и российской науки</w:t>
            </w:r>
          </w:p>
        </w:tc>
        <w:tc>
          <w:tcPr>
            <w:tcW w:w="3128" w:type="dxa"/>
            <w:hideMark/>
          </w:tcPr>
          <w:p w14:paraId="006571A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имеет представление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основах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сравнении зарубежной и российской науки</w:t>
            </w:r>
          </w:p>
        </w:tc>
        <w:tc>
          <w:tcPr>
            <w:tcW w:w="3188" w:type="dxa"/>
            <w:hideMark/>
          </w:tcPr>
          <w:p w14:paraId="4EC69B3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высокий уровень знаний основ теории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сравнении зарубежной и российской науки</w:t>
            </w:r>
          </w:p>
          <w:p w14:paraId="343C7A2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6DD5A476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3AE48C5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6CE8082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</w:p>
        </w:tc>
        <w:tc>
          <w:tcPr>
            <w:tcW w:w="3402" w:type="dxa"/>
            <w:hideMark/>
          </w:tcPr>
          <w:p w14:paraId="1C8E466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</w:p>
          <w:p w14:paraId="193046D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6C19B8D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Может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</w:p>
        </w:tc>
        <w:tc>
          <w:tcPr>
            <w:tcW w:w="3188" w:type="dxa"/>
            <w:hideMark/>
          </w:tcPr>
          <w:p w14:paraId="31D5B03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формирует предпринимательскую ориентацию организации в соответствии с современными методами управления</w:t>
            </w:r>
          </w:p>
        </w:tc>
      </w:tr>
      <w:tr w:rsidR="00BD0F6A" w:rsidRPr="009A3640" w14:paraId="2EB31EF2" w14:textId="77777777" w:rsidTr="007537CE">
        <w:trPr>
          <w:trHeight w:val="59"/>
          <w:jc w:val="center"/>
        </w:trPr>
        <w:tc>
          <w:tcPr>
            <w:tcW w:w="676" w:type="dxa"/>
            <w:vMerge/>
            <w:vAlign w:val="center"/>
            <w:hideMark/>
          </w:tcPr>
          <w:p w14:paraId="3813407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559C3FB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анализа предпринимательской ориентации организации в соответствии с современными методами управления</w:t>
            </w:r>
          </w:p>
        </w:tc>
        <w:tc>
          <w:tcPr>
            <w:tcW w:w="3402" w:type="dxa"/>
            <w:hideMark/>
          </w:tcPr>
          <w:p w14:paraId="664605D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трудности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проведении анализа предпринимательской ориентации организации в соответствии с современными методами управления</w:t>
            </w:r>
          </w:p>
        </w:tc>
        <w:tc>
          <w:tcPr>
            <w:tcW w:w="3128" w:type="dxa"/>
            <w:hideMark/>
          </w:tcPr>
          <w:p w14:paraId="275AA3D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предпринимательскую ориентацию организации в соответствии с современными методами управления</w:t>
            </w:r>
          </w:p>
        </w:tc>
        <w:tc>
          <w:tcPr>
            <w:tcW w:w="3188" w:type="dxa"/>
            <w:hideMark/>
          </w:tcPr>
          <w:p w14:paraId="5B4CDC7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 осуществляет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предпринимательской ориентации организации в соответствии с современными методами управления</w:t>
            </w:r>
          </w:p>
        </w:tc>
      </w:tr>
      <w:tr w:rsidR="00BD0F6A" w:rsidRPr="009A3640" w14:paraId="152636DF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28B6EF9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0D12979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1D4DB7D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теорию и технологию современного управления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</w:t>
            </w:r>
          </w:p>
          <w:p w14:paraId="4991CFD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79DEB80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фрагментарные знания теории и технологии современного управления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</w:t>
            </w:r>
          </w:p>
        </w:tc>
        <w:tc>
          <w:tcPr>
            <w:tcW w:w="3128" w:type="dxa"/>
            <w:hideMark/>
          </w:tcPr>
          <w:p w14:paraId="7045DCD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базовыми знаниями теории и технологии современного управления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</w:t>
            </w:r>
          </w:p>
        </w:tc>
        <w:tc>
          <w:tcPr>
            <w:tcW w:w="3188" w:type="dxa"/>
            <w:hideMark/>
          </w:tcPr>
          <w:p w14:paraId="43364C9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глубокие знания по теории и технологии современного управления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</w:t>
            </w:r>
          </w:p>
        </w:tc>
      </w:tr>
      <w:tr w:rsidR="00BD0F6A" w:rsidRPr="009A3640" w14:paraId="0CAE6BC4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7613CAF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705DA01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402" w:type="dxa"/>
            <w:hideMark/>
          </w:tcPr>
          <w:p w14:paraId="52D4A8F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28" w:type="dxa"/>
            <w:hideMark/>
          </w:tcPr>
          <w:p w14:paraId="4363E91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88" w:type="dxa"/>
            <w:hideMark/>
          </w:tcPr>
          <w:p w14:paraId="6AF323B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Продуктивно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предпринимательскую ориентацию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</w:tr>
      <w:tr w:rsidR="00BD0F6A" w:rsidRPr="009A3640" w14:paraId="301E0BD5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1A6905E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A148EF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анализа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402" w:type="dxa"/>
            <w:hideMark/>
          </w:tcPr>
          <w:p w14:paraId="11BD72F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Слабо владеет методами анализа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28" w:type="dxa"/>
            <w:hideMark/>
          </w:tcPr>
          <w:p w14:paraId="2BF07AB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владеет методами анализа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  <w:tc>
          <w:tcPr>
            <w:tcW w:w="3188" w:type="dxa"/>
            <w:hideMark/>
          </w:tcPr>
          <w:p w14:paraId="43A1C56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владеет методами анализа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предпринимательской ориентации организации в соответствии с современными методами управления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инновационных преобразований</w:t>
            </w:r>
          </w:p>
        </w:tc>
      </w:tr>
    </w:tbl>
    <w:p w14:paraId="0BB8ABF2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913EB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ПК-5 способность анализировать взаимосвязи между функциональными стратегиями компаний с целью подготовки сбалансированных управленческих решений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5C260F29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5F6DF04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17A74F0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088E74D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11FFECA7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3B207FA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68CEB2E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CB2952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4A1099F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79F047D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62340C88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2226805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3A16298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7F43E20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элементарные знания взаимосвязей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6A440DE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 целом знает проблемы и основные факторы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4FD6101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Демонстрирует глубокие знания проблем и основных факторов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5A4C8547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01D1B6D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656126F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5B215E3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 трудом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определяет взаимосвязи между функциональными </w:t>
            </w:r>
            <w:r w:rsidRPr="004B22DA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2A27B46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проанализировать взаимосвязи между функциональными </w:t>
            </w:r>
            <w:r w:rsidRPr="004B22DA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5040A0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Умело и обоснованно анализирует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взаимосвязи между функциональными стратегиями </w:t>
            </w:r>
            <w:r w:rsidRPr="004B22DA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47FE8C47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44A1ECD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13075A6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1C24160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анализировании 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2F6D167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перспективы взаимосвязей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070438A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определяет перспективы развития организации на основе оценки положения компании на рынке и тенденции влияния факторов внешней среды  </w:t>
            </w:r>
          </w:p>
        </w:tc>
      </w:tr>
      <w:tr w:rsidR="00BD0F6A" w:rsidRPr="009A3640" w14:paraId="04F687FE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0B58545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56A756B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6CB628D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Знает проблемы и основные взаимосвязи между функциональными стратегиями компаний с целью подготовки сбалансированных управленческих решений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сравнении зарубежной и российской науки</w:t>
            </w:r>
          </w:p>
        </w:tc>
        <w:tc>
          <w:tcPr>
            <w:tcW w:w="3402" w:type="dxa"/>
            <w:hideMark/>
          </w:tcPr>
          <w:p w14:paraId="23494D5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неполные знания проблем и основных факторов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стратеги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4E29EED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имеет представление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проблемах и основных факторах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стратеги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39BC397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высокий уровень знаний проблем и основных факторов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компаний с целью подготовки сбалансированных управленческих решений</w:t>
            </w:r>
          </w:p>
        </w:tc>
      </w:tr>
      <w:tr w:rsidR="00BD0F6A" w:rsidRPr="009A3640" w14:paraId="217745FD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00CBE05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286AEF0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между функциональными стратегиями компаний с целью подготовки сбалансированных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управленческих решений</w:t>
            </w:r>
          </w:p>
        </w:tc>
        <w:tc>
          <w:tcPr>
            <w:tcW w:w="3402" w:type="dxa"/>
            <w:hideMark/>
          </w:tcPr>
          <w:p w14:paraId="2960D5E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Затрудняется определить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между функциональными стратегиями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02FBF08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определить перспективы развития организации на основе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1646495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ффективно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перспективы развития организации на основе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313C8915" w14:textId="77777777" w:rsidTr="007537CE">
        <w:trPr>
          <w:trHeight w:val="59"/>
          <w:jc w:val="center"/>
        </w:trPr>
        <w:tc>
          <w:tcPr>
            <w:tcW w:w="676" w:type="dxa"/>
            <w:vMerge/>
            <w:vAlign w:val="center"/>
            <w:hideMark/>
          </w:tcPr>
          <w:p w14:paraId="77C4CB6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53BCBB8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анализа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0A72D84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трудности при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проведении анализа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72DFD20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развития организации на основе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0F89B6F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 осуществляет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 развития организации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61A3933F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7A63A75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5C16D39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72BF7FB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Знает теорию и технологию современного управления </w:t>
            </w:r>
            <w:r w:rsidRPr="009A3640">
              <w:rPr>
                <w:rFonts w:ascii="Times New Roman" w:hAnsi="Times New Roman" w:cs="Times New Roman"/>
                <w:iCs/>
                <w:sz w:val="20"/>
                <w:szCs w:val="20"/>
              </w:rPr>
              <w:t>перспектив развития организации</w:t>
            </w:r>
          </w:p>
        </w:tc>
        <w:tc>
          <w:tcPr>
            <w:tcW w:w="3402" w:type="dxa"/>
            <w:hideMark/>
          </w:tcPr>
          <w:p w14:paraId="3792D2F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фрагментарные знания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16B3240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Владеет базовыми знаниями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71799DB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Обнаруживает глубокие знания 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45E36637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5B54D32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6035049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</w:t>
            </w: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6CFCE52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определять перспективы развития организации на основе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3CEFBEA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способен определять перспективы развития организации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5472744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Продуктивно способен определять перспективы развития организации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BD0F6A" w:rsidRPr="009A3640" w14:paraId="2E8AA0A0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3FD51C1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6DA30BC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анализа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взаимосвязей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 xml:space="preserve">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402" w:type="dxa"/>
            <w:hideMark/>
          </w:tcPr>
          <w:p w14:paraId="230782F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Слабо владеет методами анализа перспективы развития организации на основе оценки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28" w:type="dxa"/>
            <w:hideMark/>
          </w:tcPr>
          <w:p w14:paraId="72384E6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владеет методами анализа перспективы развития организации на основе оценки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188" w:type="dxa"/>
            <w:hideMark/>
          </w:tcPr>
          <w:p w14:paraId="75252F0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владеет методами анализа перспективы развития организации на основе оценки </w:t>
            </w:r>
            <w:r w:rsidRPr="004B22DA">
              <w:rPr>
                <w:rFonts w:ascii="Times New Roman" w:hAnsi="Times New Roman" w:cs="Times New Roman"/>
                <w:sz w:val="20"/>
                <w:szCs w:val="20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</w:tbl>
    <w:p w14:paraId="1740D5B2" w14:textId="77777777" w:rsidR="00BD0F6A" w:rsidRDefault="00BD0F6A" w:rsidP="00BD0F6A"/>
    <w:p w14:paraId="2D52D0A7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B58FA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ПК-6 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</w:p>
    <w:p w14:paraId="7D316581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5199CE7F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6B0FFB4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5F279E8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0DFA2CE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4A8A9D52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1493AE8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009B93C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6B8173F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6049A9E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050922D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2E30D8AB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42C23F5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6" w:type="dxa"/>
          </w:tcPr>
          <w:p w14:paraId="31058DD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элементарные навыки с сфере управления проектами</w:t>
            </w:r>
          </w:p>
        </w:tc>
        <w:tc>
          <w:tcPr>
            <w:tcW w:w="3402" w:type="dxa"/>
            <w:hideMark/>
          </w:tcPr>
          <w:p w14:paraId="3D1EDCF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основ управления проектами</w:t>
            </w:r>
          </w:p>
        </w:tc>
        <w:tc>
          <w:tcPr>
            <w:tcW w:w="3128" w:type="dxa"/>
            <w:hideMark/>
          </w:tcPr>
          <w:p w14:paraId="640F356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основы управления проектами</w:t>
            </w:r>
          </w:p>
        </w:tc>
        <w:tc>
          <w:tcPr>
            <w:tcW w:w="3188" w:type="dxa"/>
            <w:hideMark/>
          </w:tcPr>
          <w:p w14:paraId="3681D76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основ управления проектами</w:t>
            </w:r>
          </w:p>
        </w:tc>
      </w:tr>
      <w:tr w:rsidR="00BD0F6A" w:rsidRPr="009A3640" w14:paraId="4A6312F0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22F4DA9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2672646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в элементарных ПО </w:t>
            </w:r>
          </w:p>
        </w:tc>
        <w:tc>
          <w:tcPr>
            <w:tcW w:w="3402" w:type="dxa"/>
            <w:hideMark/>
          </w:tcPr>
          <w:p w14:paraId="0D82172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разрабатывает инновационные решения в сфере управления проектами</w:t>
            </w:r>
          </w:p>
        </w:tc>
        <w:tc>
          <w:tcPr>
            <w:tcW w:w="3128" w:type="dxa"/>
            <w:hideMark/>
          </w:tcPr>
          <w:p w14:paraId="52BE662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разрабатывать инновационные решения в области управления проектами</w:t>
            </w:r>
            <w:r w:rsidRPr="009A3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188" w:type="dxa"/>
            <w:hideMark/>
          </w:tcPr>
          <w:p w14:paraId="6D61576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разрабатывает инновационные решения области управления проектами</w:t>
            </w:r>
            <w:r w:rsidRPr="009A3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BD0F6A" w:rsidRPr="009A3640" w14:paraId="3B723476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55DA593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49DF05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начальными навыками по работе в сфере управления проектами</w:t>
            </w:r>
          </w:p>
          <w:p w14:paraId="2A1942F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62BF5D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осуществлении действий на основе разработки инновационных решений в области управления проектами </w:t>
            </w:r>
          </w:p>
          <w:p w14:paraId="7F843F8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0F8718B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действовать проактивно на основе разработки инновационных решений в области управления проектами  </w:t>
            </w:r>
          </w:p>
          <w:p w14:paraId="4CCC98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5FFE579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действует  проактивно на основе разработки инновационных решений в области управления проектами</w:t>
            </w:r>
          </w:p>
        </w:tc>
      </w:tr>
      <w:tr w:rsidR="00BD0F6A" w:rsidRPr="009A3640" w14:paraId="4F300662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2753641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5339C4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  <w:hideMark/>
          </w:tcPr>
          <w:p w14:paraId="67FFF68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работу по управлению проектами, программными обеспечениями технологических и продуктовых инноваций</w:t>
            </w:r>
          </w:p>
        </w:tc>
        <w:tc>
          <w:tcPr>
            <w:tcW w:w="3402" w:type="dxa"/>
            <w:hideMark/>
          </w:tcPr>
          <w:p w14:paraId="61A2BBD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Обнаруживает неполные знания различных методов управления  проектами и работы с программными обеспечениями технологических и продуктовых инноваций</w:t>
            </w:r>
          </w:p>
          <w:p w14:paraId="3B0C220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5B82765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имеет адекватное представление о методах управления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управления проектами и работы с ПО</w:t>
            </w:r>
          </w:p>
          <w:p w14:paraId="3702642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71C9451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высокий уровень знаний методов управления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инновационных решений в области управления проектами и работе с ПО</w:t>
            </w:r>
          </w:p>
          <w:p w14:paraId="516C9F8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31DFCAF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0071B45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2521610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работать с программой внедрения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технологических и продуктовых инноваций</w:t>
            </w:r>
          </w:p>
        </w:tc>
        <w:tc>
          <w:tcPr>
            <w:tcW w:w="3402" w:type="dxa"/>
            <w:hideMark/>
          </w:tcPr>
          <w:p w14:paraId="0C940C1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разрабатывать инновационные решения в различных областях управления  проектами и работы с программными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обеспечениями технологических и продуктовых инноваций</w:t>
            </w:r>
          </w:p>
          <w:p w14:paraId="26A04BF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9046F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2FFF8BA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разрабатывать инновационные решения в различных областях управления  проектами и работы с программными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обеспечениями технологических и продуктовых инноваций</w:t>
            </w:r>
          </w:p>
          <w:p w14:paraId="799E132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4052D9C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 разрабатывает инновационные решения в различных областях управления  проектами и работы с программными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обеспечениями технологических и продуктовых инноваций</w:t>
            </w:r>
          </w:p>
          <w:p w14:paraId="457969C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DAEF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7A7527EA" w14:textId="77777777" w:rsidTr="007537CE">
        <w:trPr>
          <w:trHeight w:val="746"/>
          <w:jc w:val="center"/>
        </w:trPr>
        <w:tc>
          <w:tcPr>
            <w:tcW w:w="676" w:type="dxa"/>
            <w:vMerge/>
            <w:vAlign w:val="center"/>
            <w:hideMark/>
          </w:tcPr>
          <w:p w14:paraId="2073920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CB4EE5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по работе с программой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внедрения технологических и продуктовых инноваций</w:t>
            </w:r>
          </w:p>
        </w:tc>
        <w:tc>
          <w:tcPr>
            <w:tcW w:w="3402" w:type="dxa"/>
            <w:hideMark/>
          </w:tcPr>
          <w:p w14:paraId="1427EEA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при осуществлении действий на основе разработки инновационных решений в различных областях управления  проектами и работы с программными обеспечениями технологических и продуктовых инноваций</w:t>
            </w:r>
          </w:p>
          <w:p w14:paraId="5AFC146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833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60399E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действовать проактивно на основе разработки инновационных решений в различных областях управления  проектами и работы с программными обеспечениями технологических и продуктовых инноваций</w:t>
            </w:r>
          </w:p>
          <w:p w14:paraId="03335DF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64A80E0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Результативно действует проактивно на основе разработки инновационных решений в различных областях управления  проектами и работы с программными обеспечениями технологических и продуктовых инноваций</w:t>
            </w:r>
          </w:p>
          <w:p w14:paraId="1E2E880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0D1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40149ED4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7B892B2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584852D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699F422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работу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1DB9743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AB1AB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EBE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DBFC09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фрагментарные знания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004BC86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654F58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базовыми знаниями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345D41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1BA3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6F72C97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глубокие теоретические знания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21A7DEA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1D7473E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721E0AC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5902D0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работать по управлению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проектами, программой внедрения технологических и продуктовых инноваций или программой организационных изменений</w:t>
            </w:r>
          </w:p>
          <w:p w14:paraId="071BB94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D9F0BC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разрабатывать инновационные решения в различных областях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управлении проектом, программой внедрения технологических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продуктовых инноваций или программой организационных изменений</w:t>
            </w:r>
          </w:p>
          <w:p w14:paraId="6993428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3D9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408295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разрабатывать инновационные решения в различных областях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управлении проектом, программой внедрения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технологических и продуктовых инноваций или программой организационных изменений</w:t>
            </w:r>
          </w:p>
          <w:p w14:paraId="6CA2C83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7445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822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49CF66D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 разрабатывает инновационные решения в различных областях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управлении проектом, программой внедрения технологических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продуктовых инноваций или программой организационных изменений</w:t>
            </w:r>
          </w:p>
          <w:p w14:paraId="34A8266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F7404D3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2AD4E3F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43AA81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навыками по работе управления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проектами, программой внедрения технологических и продуктовых инноваций или программой организационных</w:t>
            </w:r>
          </w:p>
          <w:p w14:paraId="1950468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7ADF19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Слабо владеет современной методикой осознания глубинных целей и ценностей для работы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271A448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35C4205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владеет методикой осознания глубинных целей и ценностей для работы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4018E0D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1576D6B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владеет методикой осознания глубинных целей и ценностей для работы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0B1854A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9E60C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2B3A92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ПК-7 владеть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48E7B371" w14:textId="77777777" w:rsidTr="007537CE">
        <w:trPr>
          <w:jc w:val="center"/>
        </w:trPr>
        <w:tc>
          <w:tcPr>
            <w:tcW w:w="676" w:type="dxa"/>
            <w:vMerge w:val="restart"/>
            <w:vAlign w:val="center"/>
            <w:hideMark/>
          </w:tcPr>
          <w:p w14:paraId="7D72AF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33B858A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422CB9F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Оценочная шкала</w:t>
            </w:r>
          </w:p>
        </w:tc>
      </w:tr>
      <w:tr w:rsidR="00BD0F6A" w:rsidRPr="009A3640" w14:paraId="465C0433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7BDBC70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396FFEC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188D4BC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7FA1732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6FCA7E4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D0F6A" w:rsidRPr="009A3640" w14:paraId="539192ED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5319E33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4396" w:type="dxa"/>
          </w:tcPr>
          <w:p w14:paraId="232F2BF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простые элементы бизнес – планов </w:t>
            </w:r>
          </w:p>
        </w:tc>
        <w:tc>
          <w:tcPr>
            <w:tcW w:w="3402" w:type="dxa"/>
            <w:hideMark/>
          </w:tcPr>
          <w:p w14:paraId="63B5B0C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работе с бизнес–планами</w:t>
            </w:r>
          </w:p>
        </w:tc>
        <w:tc>
          <w:tcPr>
            <w:tcW w:w="3128" w:type="dxa"/>
            <w:hideMark/>
          </w:tcPr>
          <w:p w14:paraId="4C4B1E7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теорию по работе с бизнес–планами</w:t>
            </w:r>
          </w:p>
        </w:tc>
        <w:tc>
          <w:tcPr>
            <w:tcW w:w="3188" w:type="dxa"/>
            <w:hideMark/>
          </w:tcPr>
          <w:p w14:paraId="78DD0EE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по работе с бизнес–планами</w:t>
            </w:r>
          </w:p>
        </w:tc>
      </w:tr>
      <w:tr w:rsidR="00BD0F6A" w:rsidRPr="009A3640" w14:paraId="02995677" w14:textId="77777777" w:rsidTr="007537CE">
        <w:trPr>
          <w:trHeight w:val="395"/>
          <w:jc w:val="center"/>
        </w:trPr>
        <w:tc>
          <w:tcPr>
            <w:tcW w:w="676" w:type="dxa"/>
            <w:vMerge/>
            <w:vAlign w:val="center"/>
            <w:hideMark/>
          </w:tcPr>
          <w:p w14:paraId="12BE743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2F7D9EA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элементарно координировать действия исполнителей в области управленческого решения</w:t>
            </w:r>
          </w:p>
        </w:tc>
        <w:tc>
          <w:tcPr>
            <w:tcW w:w="3402" w:type="dxa"/>
            <w:hideMark/>
          </w:tcPr>
          <w:p w14:paraId="013C2E6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применяет инструменты координации действий исполнителей в области управленческого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</w:p>
        </w:tc>
        <w:tc>
          <w:tcPr>
            <w:tcW w:w="3128" w:type="dxa"/>
            <w:hideMark/>
          </w:tcPr>
          <w:p w14:paraId="7CCC248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применять инструменты координации действий исполнителей в области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решения</w:t>
            </w:r>
          </w:p>
        </w:tc>
        <w:tc>
          <w:tcPr>
            <w:tcW w:w="3188" w:type="dxa"/>
            <w:hideMark/>
          </w:tcPr>
          <w:p w14:paraId="3EA2B22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Умело и обоснованно применяет инструменты координации действий исполнителей в области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решения</w:t>
            </w:r>
          </w:p>
        </w:tc>
      </w:tr>
      <w:tr w:rsidR="00BD0F6A" w:rsidRPr="009A3640" w14:paraId="2590C5E4" w14:textId="77777777" w:rsidTr="007537CE">
        <w:trPr>
          <w:trHeight w:val="1266"/>
          <w:jc w:val="center"/>
        </w:trPr>
        <w:tc>
          <w:tcPr>
            <w:tcW w:w="676" w:type="dxa"/>
            <w:vMerge/>
            <w:vAlign w:val="center"/>
            <w:hideMark/>
          </w:tcPr>
          <w:p w14:paraId="4F96D3F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684EA88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по работе с бизнес–планами</w:t>
            </w:r>
          </w:p>
          <w:p w14:paraId="2CA47FA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DC1715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комплексном использовании инструментов координации действий исполнителей в области управленческого решения</w:t>
            </w:r>
          </w:p>
          <w:p w14:paraId="4125403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4D1D474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применить комплексное использование инструментов координации действий исполнителей в области управленческого решения</w:t>
            </w:r>
          </w:p>
        </w:tc>
        <w:tc>
          <w:tcPr>
            <w:tcW w:w="3188" w:type="dxa"/>
            <w:hideMark/>
          </w:tcPr>
          <w:p w14:paraId="7743A18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используют инструменты координации действий исполнителей в области управленческого решения</w:t>
            </w:r>
          </w:p>
          <w:p w14:paraId="789920E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D0F6A" w:rsidRPr="009A3640" w14:paraId="3E7C6FA3" w14:textId="77777777" w:rsidTr="007537CE">
        <w:trPr>
          <w:trHeight w:val="1270"/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3E0492A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07B97F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6" w:type="dxa"/>
            <w:hideMark/>
          </w:tcPr>
          <w:p w14:paraId="3081C38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элементы поэтапного контроля реализации бизнес – планов </w:t>
            </w:r>
          </w:p>
        </w:tc>
        <w:tc>
          <w:tcPr>
            <w:tcW w:w="3402" w:type="dxa"/>
            <w:hideMark/>
          </w:tcPr>
          <w:p w14:paraId="7D3637D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неполные знания в теории поэтапного контроля реализации бизнес – планов </w:t>
            </w:r>
          </w:p>
        </w:tc>
        <w:tc>
          <w:tcPr>
            <w:tcW w:w="3128" w:type="dxa"/>
            <w:hideMark/>
          </w:tcPr>
          <w:p w14:paraId="2408A58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имеет представление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теории поэтапного контроля реализации бизнес – планов</w:t>
            </w:r>
          </w:p>
        </w:tc>
        <w:tc>
          <w:tcPr>
            <w:tcW w:w="3188" w:type="dxa"/>
            <w:hideMark/>
          </w:tcPr>
          <w:p w14:paraId="7AC3A42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высокий уровень знаний теории поэтапного контроля реализации бизнес – планов</w:t>
            </w:r>
          </w:p>
        </w:tc>
      </w:tr>
      <w:tr w:rsidR="00BD0F6A" w:rsidRPr="009A3640" w14:paraId="0FDF8A6E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46D39E8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3F76550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координировать деятельность исполнителей с помощью методического инструментария реализации управленческих решений </w:t>
            </w:r>
          </w:p>
        </w:tc>
        <w:tc>
          <w:tcPr>
            <w:tcW w:w="3402" w:type="dxa"/>
            <w:hideMark/>
          </w:tcPr>
          <w:p w14:paraId="39A7A94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Затрудняется применить инструменты координации деятельности исполнителей с помощью методического инструментария реализации управленческих решений</w:t>
            </w:r>
          </w:p>
        </w:tc>
        <w:tc>
          <w:tcPr>
            <w:tcW w:w="3128" w:type="dxa"/>
            <w:hideMark/>
          </w:tcPr>
          <w:p w14:paraId="7016FA0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Может применить инструменты координации деятельности исполнителей с помощью методического инструментария реализации управленческих решений</w:t>
            </w:r>
          </w:p>
        </w:tc>
        <w:tc>
          <w:tcPr>
            <w:tcW w:w="3188" w:type="dxa"/>
            <w:hideMark/>
          </w:tcPr>
          <w:p w14:paraId="3C8330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ффективно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применяет инструменты координации деятельности исполнителей с помощью методического инструментария реализации управленческих решений</w:t>
            </w:r>
          </w:p>
        </w:tc>
      </w:tr>
      <w:tr w:rsidR="00BD0F6A" w:rsidRPr="009A3640" w14:paraId="5F12770E" w14:textId="77777777" w:rsidTr="007537CE">
        <w:trPr>
          <w:trHeight w:val="59"/>
          <w:jc w:val="center"/>
        </w:trPr>
        <w:tc>
          <w:tcPr>
            <w:tcW w:w="676" w:type="dxa"/>
            <w:vMerge/>
            <w:vAlign w:val="center"/>
            <w:hideMark/>
          </w:tcPr>
          <w:p w14:paraId="0DCE5CC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40C913D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поэтапного контроля реализации бизнес – планов</w:t>
            </w:r>
          </w:p>
          <w:p w14:paraId="7D0AA34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C27A16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при  поэтапном контроле реализации бизнес – планов</w:t>
            </w:r>
          </w:p>
          <w:p w14:paraId="3767E3E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279FF07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 использовать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поэтапного контроля реализации бизнес – планов</w:t>
            </w:r>
          </w:p>
          <w:p w14:paraId="3DD7BD6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1889BB3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поэтапного контроля реализации бизнес – планов</w:t>
            </w:r>
          </w:p>
          <w:p w14:paraId="76DEDEB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5FC03DC8" w14:textId="77777777" w:rsidTr="007537CE">
        <w:trPr>
          <w:jc w:val="center"/>
        </w:trPr>
        <w:tc>
          <w:tcPr>
            <w:tcW w:w="676" w:type="dxa"/>
            <w:vMerge w:val="restart"/>
            <w:textDirection w:val="btLr"/>
            <w:vAlign w:val="center"/>
            <w:hideMark/>
          </w:tcPr>
          <w:p w14:paraId="626E420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3AE70C1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6" w:type="dxa"/>
          </w:tcPr>
          <w:p w14:paraId="4CC86FA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элементы поэтапного контроля реализации бизнес – планов и условий заключаемых соглашений, договоров и контрактов; </w:t>
            </w:r>
          </w:p>
        </w:tc>
        <w:tc>
          <w:tcPr>
            <w:tcW w:w="3402" w:type="dxa"/>
            <w:hideMark/>
          </w:tcPr>
          <w:p w14:paraId="40703F9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фрагментарные знания теории и технологии поэтапного контроля реализации бизнес – планов и условий заключаемых соглашений, договоров и контрактов; </w:t>
            </w:r>
          </w:p>
        </w:tc>
        <w:tc>
          <w:tcPr>
            <w:tcW w:w="3128" w:type="dxa"/>
            <w:hideMark/>
          </w:tcPr>
          <w:p w14:paraId="2D439F1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базовыми знаниями теории и технологии поэтапного контроля реализации бизнес – планов и условий заключаемых соглашений, договоров и контрактов; </w:t>
            </w:r>
          </w:p>
        </w:tc>
        <w:tc>
          <w:tcPr>
            <w:tcW w:w="3188" w:type="dxa"/>
            <w:hideMark/>
          </w:tcPr>
          <w:p w14:paraId="163A905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глубокие знания по теории и технологии поэтапного контроля реализации бизнес – планов и условий заключаемых соглашений, договоров и контрактов; </w:t>
            </w:r>
          </w:p>
        </w:tc>
      </w:tr>
      <w:tr w:rsidR="00BD0F6A" w:rsidRPr="009A3640" w14:paraId="0C60FDCA" w14:textId="77777777" w:rsidTr="007537CE">
        <w:trPr>
          <w:jc w:val="center"/>
        </w:trPr>
        <w:tc>
          <w:tcPr>
            <w:tcW w:w="676" w:type="dxa"/>
            <w:vMerge/>
            <w:vAlign w:val="center"/>
            <w:hideMark/>
          </w:tcPr>
          <w:p w14:paraId="6D0F1C3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77BB304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координировать деятельность исполнителей с помощью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инструментария реализации управленческих решений в области функционального менеджмента</w:t>
            </w:r>
          </w:p>
        </w:tc>
        <w:tc>
          <w:tcPr>
            <w:tcW w:w="3402" w:type="dxa"/>
            <w:hideMark/>
          </w:tcPr>
          <w:p w14:paraId="633888E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Затрудняется применять инструменты координации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исполнителей с помощью методического инструментария реализации управленческих решений в области функционального менеджмента</w:t>
            </w:r>
          </w:p>
        </w:tc>
        <w:tc>
          <w:tcPr>
            <w:tcW w:w="3128" w:type="dxa"/>
            <w:hideMark/>
          </w:tcPr>
          <w:p w14:paraId="0AE825A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применять инструменты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</w:t>
            </w:r>
          </w:p>
        </w:tc>
        <w:tc>
          <w:tcPr>
            <w:tcW w:w="3188" w:type="dxa"/>
            <w:hideMark/>
          </w:tcPr>
          <w:p w14:paraId="06F8A86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 способен применять инструменты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</w:t>
            </w:r>
          </w:p>
        </w:tc>
      </w:tr>
      <w:tr w:rsidR="00BD0F6A" w:rsidRPr="009A3640" w14:paraId="6E926C9B" w14:textId="77777777" w:rsidTr="007537CE">
        <w:trPr>
          <w:trHeight w:val="1094"/>
          <w:jc w:val="center"/>
        </w:trPr>
        <w:tc>
          <w:tcPr>
            <w:tcW w:w="676" w:type="dxa"/>
            <w:vMerge/>
            <w:vAlign w:val="center"/>
            <w:hideMark/>
          </w:tcPr>
          <w:p w14:paraId="7FF4F2B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7310497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поэтапного контроля реализации бизнес – планов и </w:t>
            </w:r>
          </w:p>
          <w:p w14:paraId="52E0601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условий заключаемых соглашений</w:t>
            </w:r>
          </w:p>
        </w:tc>
        <w:tc>
          <w:tcPr>
            <w:tcW w:w="3402" w:type="dxa"/>
            <w:hideMark/>
          </w:tcPr>
          <w:p w14:paraId="04D2E27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Слабо обладает способностью работать с  поэтапным контролем реализации бизнес – планов и </w:t>
            </w:r>
          </w:p>
          <w:p w14:paraId="2946CB1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условий заключаемых соглашений </w:t>
            </w:r>
          </w:p>
        </w:tc>
        <w:tc>
          <w:tcPr>
            <w:tcW w:w="3128" w:type="dxa"/>
            <w:hideMark/>
          </w:tcPr>
          <w:p w14:paraId="1BEA25B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обладает способностью работать с  поэтапным контролем реализации бизнес – планов и </w:t>
            </w:r>
          </w:p>
          <w:p w14:paraId="00B5E10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условий заключаемых соглашений</w:t>
            </w:r>
          </w:p>
        </w:tc>
        <w:tc>
          <w:tcPr>
            <w:tcW w:w="3188" w:type="dxa"/>
            <w:hideMark/>
          </w:tcPr>
          <w:p w14:paraId="5C87AE6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обладает способностью работать с  поэтапным контролем реализации бизнес – планов и </w:t>
            </w:r>
          </w:p>
          <w:p w14:paraId="5C3B6B5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условий заключаемых соглашений</w:t>
            </w:r>
          </w:p>
        </w:tc>
      </w:tr>
    </w:tbl>
    <w:p w14:paraId="025D5B64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87C027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ПК-8 владеть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656C1807" w14:textId="77777777" w:rsidTr="007537CE">
        <w:tc>
          <w:tcPr>
            <w:tcW w:w="675" w:type="dxa"/>
            <w:vMerge w:val="restart"/>
            <w:hideMark/>
          </w:tcPr>
          <w:p w14:paraId="3CE3742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5" w:type="dxa"/>
            <w:vMerge w:val="restart"/>
            <w:hideMark/>
          </w:tcPr>
          <w:p w14:paraId="7CECFBA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2A7F019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1422FDCF" w14:textId="77777777" w:rsidTr="007537CE">
        <w:tc>
          <w:tcPr>
            <w:tcW w:w="675" w:type="dxa"/>
            <w:vMerge/>
            <w:vAlign w:val="center"/>
            <w:hideMark/>
          </w:tcPr>
          <w:p w14:paraId="7EE2A42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14:paraId="57C03D5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04FD1B7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7D13E2F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hideMark/>
          </w:tcPr>
          <w:p w14:paraId="7EF83C0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0996FC38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1D6FA30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5" w:type="dxa"/>
          </w:tcPr>
          <w:p w14:paraId="5ECDF93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 элементарные навыки документального оформления решений</w:t>
            </w:r>
          </w:p>
          <w:p w14:paraId="1EDDA8B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89F2FA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документальному оформлению решений</w:t>
            </w:r>
          </w:p>
          <w:p w14:paraId="4DF30C9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0036627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классификацию видов документальной оформления решения</w:t>
            </w:r>
          </w:p>
        </w:tc>
        <w:tc>
          <w:tcPr>
            <w:tcW w:w="3188" w:type="dxa"/>
            <w:hideMark/>
          </w:tcPr>
          <w:p w14:paraId="416CE4E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оформления документального решения</w:t>
            </w:r>
          </w:p>
        </w:tc>
      </w:tr>
      <w:tr w:rsidR="00BD0F6A" w:rsidRPr="009A3640" w14:paraId="1309CB9D" w14:textId="77777777" w:rsidTr="007537CE">
        <w:trPr>
          <w:trHeight w:val="1218"/>
        </w:trPr>
        <w:tc>
          <w:tcPr>
            <w:tcW w:w="675" w:type="dxa"/>
            <w:vMerge/>
            <w:vAlign w:val="center"/>
            <w:hideMark/>
          </w:tcPr>
          <w:p w14:paraId="0056A0F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166A45E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элементарные навыки документального оформления решений</w:t>
            </w:r>
          </w:p>
          <w:p w14:paraId="06077EE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689CA55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использует знания документального оформления решений</w:t>
            </w:r>
          </w:p>
          <w:p w14:paraId="5C80C25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52ABB88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использовать навыки документального оформления решений</w:t>
            </w:r>
          </w:p>
          <w:p w14:paraId="20D2ECB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56D0AC0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выбирает методы документального оформления решений</w:t>
            </w:r>
          </w:p>
          <w:p w14:paraId="1E64908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DE8E003" w14:textId="77777777" w:rsidTr="007537CE">
        <w:trPr>
          <w:trHeight w:val="527"/>
        </w:trPr>
        <w:tc>
          <w:tcPr>
            <w:tcW w:w="675" w:type="dxa"/>
            <w:vMerge/>
            <w:vAlign w:val="center"/>
            <w:hideMark/>
          </w:tcPr>
          <w:p w14:paraId="79D4F27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966B46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применять на практике элементарные навыки документального оформления решений</w:t>
            </w:r>
          </w:p>
          <w:p w14:paraId="74244A0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F38002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документальном оформления решений</w:t>
            </w:r>
          </w:p>
          <w:p w14:paraId="126B82E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4189DFD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документального оформления решений</w:t>
            </w:r>
          </w:p>
          <w:p w14:paraId="615D019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4813BAF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и обоснованно использует методы документального оформления решений</w:t>
            </w:r>
          </w:p>
          <w:p w14:paraId="37F7F11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14BDDCE1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29E6B91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Базовый </w:t>
            </w:r>
          </w:p>
          <w:p w14:paraId="1356A32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5" w:type="dxa"/>
          </w:tcPr>
          <w:p w14:paraId="7DBF0C0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  <w:p w14:paraId="253D4D1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BC388E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знания по методам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  <w:tc>
          <w:tcPr>
            <w:tcW w:w="3128" w:type="dxa"/>
            <w:hideMark/>
          </w:tcPr>
          <w:p w14:paraId="5768EBE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основные методы проведения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  <w:tc>
          <w:tcPr>
            <w:tcW w:w="3188" w:type="dxa"/>
            <w:hideMark/>
          </w:tcPr>
          <w:p w14:paraId="6F2FB84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основных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</w:tr>
      <w:tr w:rsidR="00BD0F6A" w:rsidRPr="009A3640" w14:paraId="7EB7C018" w14:textId="77777777" w:rsidTr="007537CE">
        <w:tc>
          <w:tcPr>
            <w:tcW w:w="675" w:type="dxa"/>
            <w:vMerge/>
            <w:vAlign w:val="center"/>
            <w:hideMark/>
          </w:tcPr>
          <w:p w14:paraId="52CF701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B0BFFB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  <w:p w14:paraId="165DF5C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DA9EB1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использует основные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  <w:tc>
          <w:tcPr>
            <w:tcW w:w="3128" w:type="dxa"/>
            <w:hideMark/>
          </w:tcPr>
          <w:p w14:paraId="6AABD1F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использовать основные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  <w:tc>
          <w:tcPr>
            <w:tcW w:w="3188" w:type="dxa"/>
            <w:hideMark/>
          </w:tcPr>
          <w:p w14:paraId="5CA345C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выбирает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</w:tr>
      <w:tr w:rsidR="00BD0F6A" w:rsidRPr="009A3640" w14:paraId="631358DB" w14:textId="77777777" w:rsidTr="007537CE">
        <w:trPr>
          <w:trHeight w:val="746"/>
        </w:trPr>
        <w:tc>
          <w:tcPr>
            <w:tcW w:w="675" w:type="dxa"/>
            <w:vMerge/>
            <w:vAlign w:val="center"/>
            <w:hideMark/>
          </w:tcPr>
          <w:p w14:paraId="6A5167C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50064DE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навыками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  <w:p w14:paraId="1CE6606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D0CCA3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 результатам их применения</w:t>
            </w:r>
          </w:p>
        </w:tc>
        <w:tc>
          <w:tcPr>
            <w:tcW w:w="3128" w:type="dxa"/>
            <w:hideMark/>
          </w:tcPr>
          <w:p w14:paraId="7EB7BEA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основные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  <w:tc>
          <w:tcPr>
            <w:tcW w:w="3188" w:type="dxa"/>
            <w:hideMark/>
          </w:tcPr>
          <w:p w14:paraId="6A192E5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использует основные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 изменений</w:t>
            </w:r>
          </w:p>
        </w:tc>
      </w:tr>
      <w:tr w:rsidR="00BD0F6A" w:rsidRPr="009A3640" w14:paraId="36CC34F3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7844AB9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  <w:p w14:paraId="7D76A3A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5" w:type="dxa"/>
          </w:tcPr>
          <w:p w14:paraId="4B703C1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навыки документального оформления решений в управлении операционной (производственной) деятельности организаций при внедрении технологических,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продуктовых инноваций или организационных изменений</w:t>
            </w:r>
          </w:p>
          <w:p w14:paraId="2BBF22A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BBF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595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D0AD59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элементарные знания по использованию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документального оформления решений в управлении операционной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33B1C9A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2729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B432A6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знает природу использования 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документального оформления решений в управлении операционной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3188" w:type="dxa"/>
            <w:hideMark/>
          </w:tcPr>
          <w:p w14:paraId="5ABD9A1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глубокие знания использования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документального оформления решений в управлении операционной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BD0F6A" w:rsidRPr="009A3640" w14:paraId="553481B8" w14:textId="77777777" w:rsidTr="007537CE">
        <w:tc>
          <w:tcPr>
            <w:tcW w:w="675" w:type="dxa"/>
            <w:vMerge/>
            <w:vAlign w:val="center"/>
            <w:hideMark/>
          </w:tcPr>
          <w:p w14:paraId="53181FA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5F83072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40B774C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9080D4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применяет знания по использованию 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3128" w:type="dxa"/>
            <w:hideMark/>
          </w:tcPr>
          <w:p w14:paraId="24F2107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применять знания по использованию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3188" w:type="dxa"/>
            <w:hideMark/>
          </w:tcPr>
          <w:p w14:paraId="756F985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применяет  знания по использованию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BD0F6A" w:rsidRPr="009A3640" w14:paraId="1700F6E7" w14:textId="77777777" w:rsidTr="007537CE">
        <w:trPr>
          <w:trHeight w:val="1094"/>
        </w:trPr>
        <w:tc>
          <w:tcPr>
            <w:tcW w:w="675" w:type="dxa"/>
            <w:vMerge/>
            <w:vAlign w:val="center"/>
            <w:hideMark/>
          </w:tcPr>
          <w:p w14:paraId="5A61658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6581E02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4280799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EF7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57FD4D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3414E93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2143A3C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методы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3AEF81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113AB04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использует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14:paraId="138957F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CB0AC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0E2652A" w14:textId="77777777" w:rsidR="00BD0F6A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84FDC52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3640">
        <w:rPr>
          <w:rFonts w:ascii="Times New Roman" w:hAnsi="Times New Roman" w:cs="Times New Roman"/>
          <w:b/>
          <w:iCs/>
          <w:sz w:val="24"/>
          <w:szCs w:val="24"/>
        </w:rPr>
        <w:t>информационно-аналитическая деятельность:</w:t>
      </w:r>
    </w:p>
    <w:p w14:paraId="4AC3E405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80F706D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ПК-9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784A8D81" w14:textId="77777777" w:rsidTr="007537CE">
        <w:tc>
          <w:tcPr>
            <w:tcW w:w="675" w:type="dxa"/>
            <w:vMerge w:val="restart"/>
            <w:hideMark/>
          </w:tcPr>
          <w:p w14:paraId="6358F2E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5" w:type="dxa"/>
            <w:vMerge w:val="restart"/>
            <w:hideMark/>
          </w:tcPr>
          <w:p w14:paraId="666BFBB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57A5376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616A24FD" w14:textId="77777777" w:rsidTr="007537CE">
        <w:tc>
          <w:tcPr>
            <w:tcW w:w="675" w:type="dxa"/>
            <w:vMerge/>
            <w:vAlign w:val="center"/>
            <w:hideMark/>
          </w:tcPr>
          <w:p w14:paraId="5F23851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14:paraId="70B5037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6B51E23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3F601BA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hideMark/>
          </w:tcPr>
          <w:p w14:paraId="65113D5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4D769F9F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4019F29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395" w:type="dxa"/>
          </w:tcPr>
          <w:p w14:paraId="3E7BC42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элементарные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2D1FC77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7349AF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знания по методам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7828E08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533B424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основные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2369D14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2D8EF2A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по методам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5FFECFC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0E821668" w14:textId="77777777" w:rsidTr="007537CE">
        <w:trPr>
          <w:trHeight w:val="1218"/>
        </w:trPr>
        <w:tc>
          <w:tcPr>
            <w:tcW w:w="675" w:type="dxa"/>
            <w:vMerge/>
            <w:vAlign w:val="center"/>
            <w:hideMark/>
          </w:tcPr>
          <w:p w14:paraId="5AD680C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21779A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элементарные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</w:tc>
        <w:tc>
          <w:tcPr>
            <w:tcW w:w="3402" w:type="dxa"/>
            <w:hideMark/>
          </w:tcPr>
          <w:p w14:paraId="09A4002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использует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73A76A7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8ACC9F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использовать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17CE294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5B1198E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выбирает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4D248EA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5D02892D" w14:textId="77777777" w:rsidTr="007537CE">
        <w:trPr>
          <w:trHeight w:val="527"/>
        </w:trPr>
        <w:tc>
          <w:tcPr>
            <w:tcW w:w="675" w:type="dxa"/>
            <w:vMerge/>
            <w:vAlign w:val="center"/>
            <w:hideMark/>
          </w:tcPr>
          <w:p w14:paraId="2FA256E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01ED45A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пользоваться методами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0694ACD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0B7AA4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710BF4B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20D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675094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02F1521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7EE714D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использует методы оценки воздействия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макроэкономической среды на функционирование организаций</w:t>
            </w:r>
          </w:p>
          <w:p w14:paraId="0217902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067A6BC9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45556F1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14:paraId="7993E43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5" w:type="dxa"/>
          </w:tcPr>
          <w:p w14:paraId="39A67BB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42E56A82" w14:textId="77777777" w:rsidR="00BD0F6A" w:rsidRPr="009A3640" w:rsidRDefault="00BD0F6A" w:rsidP="007537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7633D23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элементарные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методов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3D13A14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351E136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знает основные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проведения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5DDB399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3E3E757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глубокие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основных методов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7D2DDF0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E63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AAAF8ED" w14:textId="77777777" w:rsidTr="007537CE">
        <w:tc>
          <w:tcPr>
            <w:tcW w:w="675" w:type="dxa"/>
            <w:vMerge/>
            <w:vAlign w:val="center"/>
            <w:hideMark/>
          </w:tcPr>
          <w:p w14:paraId="2185A54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1F229BE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 применять на практике 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0DC3406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68ADA0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использует основные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67DB2F3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F1D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1EDD347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использовать основные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2732D35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63E33C3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выбирает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1F8B363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5E9AF488" w14:textId="77777777" w:rsidTr="007537CE">
        <w:trPr>
          <w:trHeight w:val="746"/>
        </w:trPr>
        <w:tc>
          <w:tcPr>
            <w:tcW w:w="675" w:type="dxa"/>
            <w:vMerge/>
            <w:vAlign w:val="center"/>
            <w:hideMark/>
          </w:tcPr>
          <w:p w14:paraId="4C1C70F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A27926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навыками применять на практике 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и специфических рисков</w:t>
            </w:r>
          </w:p>
          <w:p w14:paraId="5B28098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A025BF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выявление и анализ рыночных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специфических рисков.</w:t>
            </w:r>
          </w:p>
          <w:p w14:paraId="378F812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8E4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081052B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использовать основные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выявление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 рыночных и специфических рисков.</w:t>
            </w:r>
          </w:p>
          <w:p w14:paraId="75412C8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6056749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 и обоснованно использует основные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выявление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 рыночных и специфических рисков.</w:t>
            </w:r>
          </w:p>
          <w:p w14:paraId="6FC473C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0DC81FF5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79A3F1D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Повышенный </w:t>
            </w:r>
          </w:p>
          <w:p w14:paraId="2181257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5" w:type="dxa"/>
          </w:tcPr>
          <w:p w14:paraId="7287ED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  <w:p w14:paraId="63AA41DB" w14:textId="77777777" w:rsidR="00BD0F6A" w:rsidRPr="009A3640" w:rsidRDefault="00BD0F6A" w:rsidP="007537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5AD619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  <w:p w14:paraId="3785174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07DAAE3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88" w:type="dxa"/>
            <w:hideMark/>
          </w:tcPr>
          <w:p w14:paraId="6B5A99B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методов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BD0F6A" w:rsidRPr="009A3640" w14:paraId="5EC9E3A4" w14:textId="77777777" w:rsidTr="007537CE">
        <w:tc>
          <w:tcPr>
            <w:tcW w:w="675" w:type="dxa"/>
            <w:vMerge/>
            <w:vAlign w:val="center"/>
            <w:hideMark/>
          </w:tcPr>
          <w:p w14:paraId="517EB41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04CF0DF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402" w:type="dxa"/>
            <w:hideMark/>
          </w:tcPr>
          <w:p w14:paraId="1657F7D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трудом применяет знания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28" w:type="dxa"/>
            <w:hideMark/>
          </w:tcPr>
          <w:p w14:paraId="47CB48D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применять  знания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выявлять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88" w:type="dxa"/>
            <w:hideMark/>
          </w:tcPr>
          <w:p w14:paraId="5CB6759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 и обоснованно применяет  знания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воздействие макроэкономической среды на функционирование организаций и органов государственного и муниципального управления, выявлять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BD0F6A" w:rsidRPr="009A3640" w14:paraId="260A1B04" w14:textId="77777777" w:rsidTr="007537CE">
        <w:trPr>
          <w:trHeight w:val="1094"/>
        </w:trPr>
        <w:tc>
          <w:tcPr>
            <w:tcW w:w="675" w:type="dxa"/>
            <w:vMerge/>
            <w:vAlign w:val="center"/>
            <w:hideMark/>
          </w:tcPr>
          <w:p w14:paraId="022EF6D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5EC0CEB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навыками применять на практике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402" w:type="dxa"/>
            <w:hideMark/>
          </w:tcPr>
          <w:p w14:paraId="25C7A4F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28" w:type="dxa"/>
            <w:hideMark/>
          </w:tcPr>
          <w:p w14:paraId="7711729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современные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  <w:p w14:paraId="7365441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0EF3477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 и обоснованно использует современные методы оценки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</w:tbl>
    <w:p w14:paraId="6CBB406B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A32C26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ПК-10 владеть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3261"/>
        <w:gridCol w:w="3969"/>
        <w:gridCol w:w="3128"/>
        <w:gridCol w:w="3188"/>
      </w:tblGrid>
      <w:tr w:rsidR="00BD0F6A" w:rsidRPr="009A3640" w14:paraId="16B12FFC" w14:textId="77777777" w:rsidTr="007537CE">
        <w:trPr>
          <w:jc w:val="center"/>
        </w:trPr>
        <w:tc>
          <w:tcPr>
            <w:tcW w:w="1244" w:type="dxa"/>
            <w:vMerge w:val="restart"/>
            <w:vAlign w:val="center"/>
            <w:hideMark/>
          </w:tcPr>
          <w:p w14:paraId="1CE1A19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3261" w:type="dxa"/>
            <w:vMerge w:val="restart"/>
            <w:vAlign w:val="center"/>
            <w:hideMark/>
          </w:tcPr>
          <w:p w14:paraId="170029D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285" w:type="dxa"/>
            <w:gridSpan w:val="3"/>
            <w:vAlign w:val="center"/>
            <w:hideMark/>
          </w:tcPr>
          <w:p w14:paraId="7C52FC9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057D6A8D" w14:textId="77777777" w:rsidTr="007537CE">
        <w:trPr>
          <w:jc w:val="center"/>
        </w:trPr>
        <w:tc>
          <w:tcPr>
            <w:tcW w:w="1244" w:type="dxa"/>
            <w:vMerge/>
            <w:vAlign w:val="center"/>
            <w:hideMark/>
          </w:tcPr>
          <w:p w14:paraId="268A853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2B25E22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  <w:hideMark/>
          </w:tcPr>
          <w:p w14:paraId="6760E09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0A9490B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00818FF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163BDC8D" w14:textId="77777777" w:rsidTr="007537CE">
        <w:trPr>
          <w:trHeight w:val="420"/>
          <w:jc w:val="center"/>
        </w:trPr>
        <w:tc>
          <w:tcPr>
            <w:tcW w:w="1244" w:type="dxa"/>
            <w:vMerge w:val="restart"/>
            <w:textDirection w:val="btLr"/>
            <w:vAlign w:val="center"/>
            <w:hideMark/>
          </w:tcPr>
          <w:p w14:paraId="376D58F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261" w:type="dxa"/>
          </w:tcPr>
          <w:p w14:paraId="78FA2A5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навыки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969" w:type="dxa"/>
            <w:hideMark/>
          </w:tcPr>
          <w:p w14:paraId="30363D5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знания применения навыков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128" w:type="dxa"/>
            <w:hideMark/>
          </w:tcPr>
          <w:p w14:paraId="2BDB28D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методы применения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188" w:type="dxa"/>
            <w:hideMark/>
          </w:tcPr>
          <w:p w14:paraId="11B98BF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</w:tr>
      <w:tr w:rsidR="00BD0F6A" w:rsidRPr="009A3640" w14:paraId="75FB4BC8" w14:textId="77777777" w:rsidTr="007537CE">
        <w:trPr>
          <w:trHeight w:val="395"/>
          <w:jc w:val="center"/>
        </w:trPr>
        <w:tc>
          <w:tcPr>
            <w:tcW w:w="1244" w:type="dxa"/>
            <w:vMerge/>
            <w:vAlign w:val="center"/>
            <w:hideMark/>
          </w:tcPr>
          <w:p w14:paraId="1188C1D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468082C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навыки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  <w:p w14:paraId="4B2534C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6D668A2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применяет современные методы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128" w:type="dxa"/>
            <w:hideMark/>
          </w:tcPr>
          <w:p w14:paraId="11CE44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применять современные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188" w:type="dxa"/>
            <w:hideMark/>
          </w:tcPr>
          <w:p w14:paraId="3121BA7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Умело и обоснованно применяет современные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</w:tr>
      <w:tr w:rsidR="00BD0F6A" w:rsidRPr="009A3640" w14:paraId="3E30AEE5" w14:textId="77777777" w:rsidTr="007537CE">
        <w:trPr>
          <w:trHeight w:val="1266"/>
          <w:jc w:val="center"/>
        </w:trPr>
        <w:tc>
          <w:tcPr>
            <w:tcW w:w="1244" w:type="dxa"/>
            <w:vMerge/>
            <w:vAlign w:val="center"/>
            <w:hideMark/>
          </w:tcPr>
          <w:p w14:paraId="44972EB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76E8147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применения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  <w:p w14:paraId="40653DD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640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1A7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3CD307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3128" w:type="dxa"/>
            <w:hideMark/>
          </w:tcPr>
          <w:p w14:paraId="31C8ECC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применить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  <w:p w14:paraId="0430FDF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668CAF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используют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</w:t>
            </w:r>
          </w:p>
        </w:tc>
      </w:tr>
      <w:tr w:rsidR="00BD0F6A" w:rsidRPr="009A3640" w14:paraId="4859AB78" w14:textId="77777777" w:rsidTr="007537CE">
        <w:trPr>
          <w:jc w:val="center"/>
        </w:trPr>
        <w:tc>
          <w:tcPr>
            <w:tcW w:w="1244" w:type="dxa"/>
            <w:vMerge w:val="restart"/>
            <w:textDirection w:val="btLr"/>
            <w:vAlign w:val="center"/>
            <w:hideMark/>
          </w:tcPr>
          <w:p w14:paraId="6CB269C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1391927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261" w:type="dxa"/>
            <w:hideMark/>
          </w:tcPr>
          <w:p w14:paraId="52AC097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навыки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информации при принятии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управленческих решений, построения экономических, финансовых и организационно-управленческих моделей.</w:t>
            </w:r>
          </w:p>
        </w:tc>
        <w:tc>
          <w:tcPr>
            <w:tcW w:w="3969" w:type="dxa"/>
            <w:hideMark/>
          </w:tcPr>
          <w:p w14:paraId="2CF2E85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Обнаруживает неполные знания в теории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информации при принятии управленческих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решений, построения экономических, финансовых и организационно-управленческих моделей</w:t>
            </w:r>
          </w:p>
        </w:tc>
        <w:tc>
          <w:tcPr>
            <w:tcW w:w="3128" w:type="dxa"/>
            <w:hideMark/>
          </w:tcPr>
          <w:p w14:paraId="7DC8964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имеет представление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теории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</w:tc>
        <w:tc>
          <w:tcPr>
            <w:tcW w:w="3188" w:type="dxa"/>
            <w:hideMark/>
          </w:tcPr>
          <w:p w14:paraId="133A8DA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высокий уровень знаний теории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</w:tc>
      </w:tr>
      <w:tr w:rsidR="00BD0F6A" w:rsidRPr="009A3640" w14:paraId="0BB052D4" w14:textId="77777777" w:rsidTr="007537CE">
        <w:trPr>
          <w:jc w:val="center"/>
        </w:trPr>
        <w:tc>
          <w:tcPr>
            <w:tcW w:w="1244" w:type="dxa"/>
            <w:vMerge/>
            <w:vAlign w:val="center"/>
            <w:hideMark/>
          </w:tcPr>
          <w:p w14:paraId="3313E5F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1D6A50F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 результаты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моделей.</w:t>
            </w:r>
          </w:p>
        </w:tc>
        <w:tc>
          <w:tcPr>
            <w:tcW w:w="3969" w:type="dxa"/>
            <w:hideMark/>
          </w:tcPr>
          <w:p w14:paraId="12B0962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применить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</w:tc>
        <w:tc>
          <w:tcPr>
            <w:tcW w:w="3128" w:type="dxa"/>
            <w:hideMark/>
          </w:tcPr>
          <w:p w14:paraId="1B7C42A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применить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</w:tc>
        <w:tc>
          <w:tcPr>
            <w:tcW w:w="3188" w:type="dxa"/>
            <w:hideMark/>
          </w:tcPr>
          <w:p w14:paraId="0915281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ффективно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</w:tc>
      </w:tr>
      <w:tr w:rsidR="00BD0F6A" w:rsidRPr="009A3640" w14:paraId="718DA41A" w14:textId="77777777" w:rsidTr="007537CE">
        <w:trPr>
          <w:trHeight w:val="1312"/>
          <w:jc w:val="center"/>
        </w:trPr>
        <w:tc>
          <w:tcPr>
            <w:tcW w:w="1244" w:type="dxa"/>
            <w:vMerge/>
            <w:vAlign w:val="center"/>
            <w:hideMark/>
          </w:tcPr>
          <w:p w14:paraId="0666394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1AB01D5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использоваться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7162E74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A4E6F1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трудности при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комплексном использовании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hideMark/>
          </w:tcPr>
          <w:p w14:paraId="2E09CF4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 использовать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4960C61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209CDD5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3CE3284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06EE19A8" w14:textId="77777777" w:rsidTr="007537CE">
        <w:trPr>
          <w:jc w:val="center"/>
        </w:trPr>
        <w:tc>
          <w:tcPr>
            <w:tcW w:w="1244" w:type="dxa"/>
            <w:vMerge w:val="restart"/>
            <w:textDirection w:val="btLr"/>
            <w:vAlign w:val="center"/>
            <w:hideMark/>
          </w:tcPr>
          <w:p w14:paraId="61DD77F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085169E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261" w:type="dxa"/>
          </w:tcPr>
          <w:p w14:paraId="3658647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навыки количественного и качественного анализа информации при принятии управленческих решений,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  <w:p w14:paraId="7813D1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2B50374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фрагментарные знания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информации при принятии управленческих решений, построения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28" w:type="dxa"/>
            <w:hideMark/>
          </w:tcPr>
          <w:p w14:paraId="3F66934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базовыми знаниями теории и технологии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88" w:type="dxa"/>
            <w:hideMark/>
          </w:tcPr>
          <w:p w14:paraId="5D2C48B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Обнаруживает глубокие знания по теории и технологии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BD0F6A" w:rsidRPr="009A3640" w14:paraId="6F8CCE7C" w14:textId="77777777" w:rsidTr="007537CE">
        <w:trPr>
          <w:jc w:val="center"/>
        </w:trPr>
        <w:tc>
          <w:tcPr>
            <w:tcW w:w="1244" w:type="dxa"/>
            <w:vMerge/>
            <w:vAlign w:val="center"/>
            <w:hideMark/>
          </w:tcPr>
          <w:p w14:paraId="775AE39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74DA4CC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  <w:p w14:paraId="75C16E2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18AB96A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применять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28" w:type="dxa"/>
            <w:hideMark/>
          </w:tcPr>
          <w:p w14:paraId="09BE447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применять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88" w:type="dxa"/>
            <w:hideMark/>
          </w:tcPr>
          <w:p w14:paraId="6355D9A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способен применять инструменты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BD0F6A" w:rsidRPr="009A3640" w14:paraId="2F0DC90A" w14:textId="77777777" w:rsidTr="007537CE">
        <w:trPr>
          <w:trHeight w:val="2705"/>
          <w:jc w:val="center"/>
        </w:trPr>
        <w:tc>
          <w:tcPr>
            <w:tcW w:w="1244" w:type="dxa"/>
            <w:vMerge/>
            <w:vAlign w:val="center"/>
            <w:hideMark/>
          </w:tcPr>
          <w:p w14:paraId="07DA68E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14:paraId="60F82BE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конкретным задачам управления</w:t>
            </w:r>
          </w:p>
          <w:p w14:paraId="2BBA2F8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BD9D9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2552898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 обладает способностью комплексного использования инструментов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28" w:type="dxa"/>
            <w:hideMark/>
          </w:tcPr>
          <w:p w14:paraId="6A72252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обладает способностью комплексного использования инструментов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информации при принятии управленческих решений, построения экономических,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188" w:type="dxa"/>
            <w:hideMark/>
          </w:tcPr>
          <w:p w14:paraId="38083CB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полной мере обладает способностью комплексного использования инструментов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количественного и качественного анализа информации при принятии управленческих решений, построения экономических, финансовых 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организационно-управленческих моделей путем их адаптации к конкретным задачам управления</w:t>
            </w:r>
          </w:p>
        </w:tc>
      </w:tr>
    </w:tbl>
    <w:p w14:paraId="3EE663F1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94F031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 xml:space="preserve">ПК-11 владеть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 </w:t>
      </w:r>
    </w:p>
    <w:p w14:paraId="17CF40E6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16DC5D6A" w14:textId="77777777" w:rsidTr="007537CE">
        <w:tc>
          <w:tcPr>
            <w:tcW w:w="676" w:type="dxa"/>
            <w:vMerge w:val="restart"/>
            <w:hideMark/>
          </w:tcPr>
          <w:p w14:paraId="04F97AC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71E7886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5A695B3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402ED393" w14:textId="77777777" w:rsidTr="007537CE">
        <w:tc>
          <w:tcPr>
            <w:tcW w:w="676" w:type="dxa"/>
            <w:vMerge/>
            <w:vAlign w:val="center"/>
            <w:hideMark/>
          </w:tcPr>
          <w:p w14:paraId="1EF8739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3C7737A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449EECA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1FEA1E4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hideMark/>
          </w:tcPr>
          <w:p w14:paraId="739898E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601EDEED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5F77796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4396" w:type="dxa"/>
          </w:tcPr>
          <w:p w14:paraId="05795DCE" w14:textId="77777777" w:rsidR="00BD0F6A" w:rsidRPr="009A3640" w:rsidRDefault="00BD0F6A" w:rsidP="007537CE">
            <w:pPr>
              <w:spacing w:after="0" w:line="240" w:lineRule="auto"/>
              <w:rPr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 элементарные навыки анализа информации о функционировании системы внутреннего документооборота</w:t>
            </w:r>
          </w:p>
        </w:tc>
        <w:tc>
          <w:tcPr>
            <w:tcW w:w="3402" w:type="dxa"/>
            <w:hideMark/>
          </w:tcPr>
          <w:p w14:paraId="1C1065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3128" w:type="dxa"/>
            <w:hideMark/>
          </w:tcPr>
          <w:p w14:paraId="3C074CA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методику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3188" w:type="dxa"/>
            <w:hideMark/>
          </w:tcPr>
          <w:p w14:paraId="7F14E84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методики анализа информации о функционировании системы внутреннего документооборота организации</w:t>
            </w:r>
          </w:p>
        </w:tc>
      </w:tr>
      <w:tr w:rsidR="00BD0F6A" w:rsidRPr="009A3640" w14:paraId="297FF78B" w14:textId="77777777" w:rsidTr="007537CE">
        <w:trPr>
          <w:trHeight w:val="1218"/>
        </w:trPr>
        <w:tc>
          <w:tcPr>
            <w:tcW w:w="676" w:type="dxa"/>
            <w:vMerge/>
            <w:vAlign w:val="center"/>
            <w:hideMark/>
          </w:tcPr>
          <w:p w14:paraId="1B5B17B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10A9BDB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пользоваться элементарными навыками анализа информации о функционировании системы внутреннего документооборота</w:t>
            </w:r>
          </w:p>
          <w:p w14:paraId="5AE0077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F8A84D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использует результаты анализа информации о функционировании системы внутреннего документооборота организации</w:t>
            </w:r>
          </w:p>
          <w:p w14:paraId="60162F0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D97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03FF937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использовать результата анализа информации о функционировании системы внутреннего документооборота организации</w:t>
            </w:r>
          </w:p>
          <w:p w14:paraId="7EC8E3C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B8F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1DE09E7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выбирает подходящий результат анализа информации о функционировании системы внутреннего документооборота организации</w:t>
            </w:r>
          </w:p>
          <w:p w14:paraId="4D2B61D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5A9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60093538" w14:textId="77777777" w:rsidTr="007537CE">
        <w:trPr>
          <w:trHeight w:val="527"/>
        </w:trPr>
        <w:tc>
          <w:tcPr>
            <w:tcW w:w="676" w:type="dxa"/>
            <w:vMerge/>
            <w:vAlign w:val="center"/>
            <w:hideMark/>
          </w:tcPr>
          <w:p w14:paraId="2D484FF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4A2F65C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анализа информации о функционировании системы внутреннего документооборота</w:t>
            </w:r>
          </w:p>
          <w:p w14:paraId="175F867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458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996B5D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обобщении и оценивании результатов анализа информации о функционировании системы внутреннего документооборота организации</w:t>
            </w:r>
          </w:p>
          <w:p w14:paraId="05CA085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EBD4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4A05E8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обобщать и критически оценивать результаты анализа информации о функционировании системы внутреннего документооборота организации</w:t>
            </w:r>
          </w:p>
          <w:p w14:paraId="4757460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0E8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4764440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эффективно и обоснованно обобщать и критически оценивать результаты анализа информации о функционировании системы внутреннего документооборота организации</w:t>
            </w:r>
          </w:p>
          <w:p w14:paraId="6C92A06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68E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6A507595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5C4B9F7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14:paraId="5C31E80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6" w:type="dxa"/>
          </w:tcPr>
          <w:p w14:paraId="019E62A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  <w:p w14:paraId="343B76E9" w14:textId="77777777" w:rsidR="00BD0F6A" w:rsidRPr="009A3640" w:rsidRDefault="00BD0F6A" w:rsidP="007537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84DA51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анализа информации о функционировании системы внутреннего документооборота</w:t>
            </w:r>
          </w:p>
          <w:p w14:paraId="05C3E7B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ведения баз данных различным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показателям</w:t>
            </w:r>
          </w:p>
        </w:tc>
        <w:tc>
          <w:tcPr>
            <w:tcW w:w="3128" w:type="dxa"/>
          </w:tcPr>
          <w:p w14:paraId="479C629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метод анализа информации о функционировании системы внутреннего документооборота</w:t>
            </w:r>
          </w:p>
          <w:p w14:paraId="557F2D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ведения баз данных различным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показателям</w:t>
            </w:r>
          </w:p>
        </w:tc>
        <w:tc>
          <w:tcPr>
            <w:tcW w:w="3188" w:type="dxa"/>
          </w:tcPr>
          <w:p w14:paraId="0AF897E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анализа информации о функционировании системы внутреннего документооборота</w:t>
            </w:r>
          </w:p>
          <w:p w14:paraId="7DE8E2C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ведения баз данных различным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показателям</w:t>
            </w:r>
          </w:p>
        </w:tc>
      </w:tr>
      <w:tr w:rsidR="00BD0F6A" w:rsidRPr="009A3640" w14:paraId="5E391B86" w14:textId="77777777" w:rsidTr="007537CE">
        <w:tc>
          <w:tcPr>
            <w:tcW w:w="676" w:type="dxa"/>
            <w:vMerge/>
            <w:vAlign w:val="center"/>
            <w:hideMark/>
          </w:tcPr>
          <w:p w14:paraId="2BBBC30D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5D368F1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пользоваться методами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</w:t>
            </w:r>
          </w:p>
        </w:tc>
        <w:tc>
          <w:tcPr>
            <w:tcW w:w="3402" w:type="dxa"/>
            <w:hideMark/>
          </w:tcPr>
          <w:p w14:paraId="111CE04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использует методы проведения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28" w:type="dxa"/>
            <w:hideMark/>
          </w:tcPr>
          <w:p w14:paraId="1BD55CC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использовать методы проведения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88" w:type="dxa"/>
            <w:hideMark/>
          </w:tcPr>
          <w:p w14:paraId="6355660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выбирает методы проведения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</w:tr>
      <w:tr w:rsidR="00BD0F6A" w:rsidRPr="009A3640" w14:paraId="350C264C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4FE1C7D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23BD1725" w14:textId="77777777" w:rsidR="00BD0F6A" w:rsidRPr="009A3640" w:rsidRDefault="00BD0F6A" w:rsidP="007537CE">
            <w:pPr>
              <w:tabs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анализа информации о функционировании системы внутреннего документооборота организации, ведения баз данных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различным показателям</w:t>
            </w:r>
          </w:p>
        </w:tc>
        <w:tc>
          <w:tcPr>
            <w:tcW w:w="3402" w:type="dxa"/>
            <w:hideMark/>
          </w:tcPr>
          <w:p w14:paraId="282DA03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 ошибки при обобщении и оценивании результатов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28" w:type="dxa"/>
            <w:hideMark/>
          </w:tcPr>
          <w:p w14:paraId="7968132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использовать методы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88" w:type="dxa"/>
            <w:hideMark/>
          </w:tcPr>
          <w:p w14:paraId="28B4A4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 и обоснованно использует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внутреннего документооборота организации, ведения баз данных по различным показателям</w:t>
            </w:r>
          </w:p>
        </w:tc>
      </w:tr>
      <w:tr w:rsidR="00BD0F6A" w:rsidRPr="009A3640" w14:paraId="0FF2BAFB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2E260F6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  <w:p w14:paraId="052A659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6" w:type="dxa"/>
          </w:tcPr>
          <w:p w14:paraId="46885D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7872E79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2B832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DC8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5EB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F5947B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28" w:type="dxa"/>
            <w:hideMark/>
          </w:tcPr>
          <w:p w14:paraId="6F20DCC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3188" w:type="dxa"/>
            <w:hideMark/>
          </w:tcPr>
          <w:p w14:paraId="5AC3431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0F6A" w:rsidRPr="009A3640" w14:paraId="61C4F287" w14:textId="77777777" w:rsidTr="007537CE">
        <w:tc>
          <w:tcPr>
            <w:tcW w:w="676" w:type="dxa"/>
            <w:vMerge/>
            <w:vAlign w:val="center"/>
            <w:hideMark/>
          </w:tcPr>
          <w:p w14:paraId="6DFBE3E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73641CD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пользоваться методами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62B450C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8BE44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C1F0B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12F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64F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B1D823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применяет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461A2E5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5A5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724728F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применять 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2EFBE97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802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193CF5F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обоснованно применяет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52B4163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54946E29" w14:textId="77777777" w:rsidTr="007537CE">
        <w:trPr>
          <w:trHeight w:val="1094"/>
        </w:trPr>
        <w:tc>
          <w:tcPr>
            <w:tcW w:w="676" w:type="dxa"/>
            <w:vMerge/>
            <w:vAlign w:val="center"/>
            <w:hideMark/>
          </w:tcPr>
          <w:p w14:paraId="5B9907D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hideMark/>
          </w:tcPr>
          <w:p w14:paraId="18CFE64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3402" w:type="dxa"/>
            <w:hideMark/>
          </w:tcPr>
          <w:p w14:paraId="7AC1293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5F565E5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477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14B9410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методы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21FF9ED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E2B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066F784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использует методы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</w:t>
            </w:r>
          </w:p>
          <w:p w14:paraId="7D66D21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144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305AA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0D44BD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ПК-12 уметь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113"/>
        <w:gridCol w:w="3402"/>
        <w:gridCol w:w="3128"/>
        <w:gridCol w:w="3188"/>
      </w:tblGrid>
      <w:tr w:rsidR="00BD0F6A" w:rsidRPr="009A3640" w14:paraId="2A50254C" w14:textId="77777777" w:rsidTr="007537CE">
        <w:tc>
          <w:tcPr>
            <w:tcW w:w="959" w:type="dxa"/>
            <w:vMerge w:val="restart"/>
            <w:hideMark/>
          </w:tcPr>
          <w:p w14:paraId="7912FBC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1B11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4113" w:type="dxa"/>
            <w:vMerge w:val="restart"/>
            <w:hideMark/>
          </w:tcPr>
          <w:p w14:paraId="2103E1B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2CF767A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2A37392B" w14:textId="77777777" w:rsidTr="007537CE">
        <w:tc>
          <w:tcPr>
            <w:tcW w:w="959" w:type="dxa"/>
            <w:vMerge/>
            <w:vAlign w:val="center"/>
            <w:hideMark/>
          </w:tcPr>
          <w:p w14:paraId="5FB38DD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  <w:hideMark/>
          </w:tcPr>
          <w:p w14:paraId="0655DBB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26DA7DB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271633A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hideMark/>
          </w:tcPr>
          <w:p w14:paraId="19C80A1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1CDB0A51" w14:textId="77777777" w:rsidTr="007537CE">
        <w:trPr>
          <w:trHeight w:val="70"/>
        </w:trPr>
        <w:tc>
          <w:tcPr>
            <w:tcW w:w="959" w:type="dxa"/>
            <w:vMerge w:val="restart"/>
            <w:textDirection w:val="btLr"/>
            <w:hideMark/>
          </w:tcPr>
          <w:p w14:paraId="2398FE4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4113" w:type="dxa"/>
          </w:tcPr>
          <w:p w14:paraId="3F60244A" w14:textId="77777777" w:rsidR="00BD0F6A" w:rsidRPr="009A3640" w:rsidRDefault="00BD0F6A" w:rsidP="007537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 основы организации и поддержки связи с деловыми партнёрами,  используя элементарные системы сбора информации</w:t>
            </w:r>
          </w:p>
        </w:tc>
        <w:tc>
          <w:tcPr>
            <w:tcW w:w="3402" w:type="dxa"/>
            <w:hideMark/>
          </w:tcPr>
          <w:p w14:paraId="665D08B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организации и поддержки связи с деловыми партнёрами,  используя элементарные системы сбора информации</w:t>
            </w:r>
          </w:p>
          <w:p w14:paraId="1A23580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58F4C35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основные знания по организации и поддержки связи с деловыми партнёрами,  используя элементарные системы сбора информации</w:t>
            </w:r>
          </w:p>
          <w:p w14:paraId="40F675F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4A182F4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по организации и поддержки связи с деловыми партнёрами,  используя элементарные системы сбора информации</w:t>
            </w:r>
          </w:p>
        </w:tc>
      </w:tr>
      <w:tr w:rsidR="00BD0F6A" w:rsidRPr="009A3640" w14:paraId="1A7BC2E8" w14:textId="77777777" w:rsidTr="007537CE">
        <w:trPr>
          <w:trHeight w:val="1218"/>
        </w:trPr>
        <w:tc>
          <w:tcPr>
            <w:tcW w:w="959" w:type="dxa"/>
            <w:vMerge/>
            <w:vAlign w:val="center"/>
            <w:hideMark/>
          </w:tcPr>
          <w:p w14:paraId="1A27968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7BC5748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и поддерживать связи с деловыми партнерами,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элементарные системы сбора информации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14:paraId="6113680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использует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элементарные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сбора информации</w:t>
            </w:r>
          </w:p>
        </w:tc>
        <w:tc>
          <w:tcPr>
            <w:tcW w:w="3128" w:type="dxa"/>
            <w:hideMark/>
          </w:tcPr>
          <w:p w14:paraId="408BD0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использовать методы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и поддержки связи с деловыми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партнерами,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элементарные системы сбора информации</w:t>
            </w:r>
          </w:p>
        </w:tc>
        <w:tc>
          <w:tcPr>
            <w:tcW w:w="3188" w:type="dxa"/>
            <w:hideMark/>
          </w:tcPr>
          <w:p w14:paraId="4EBF430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 и обоснованно выбирает методы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и поддержки связи с деловыми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партнерами,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элементарные системы сбора информации</w:t>
            </w:r>
          </w:p>
        </w:tc>
      </w:tr>
      <w:tr w:rsidR="00BD0F6A" w:rsidRPr="009A3640" w14:paraId="6A553978" w14:textId="77777777" w:rsidTr="007537CE">
        <w:trPr>
          <w:trHeight w:val="527"/>
        </w:trPr>
        <w:tc>
          <w:tcPr>
            <w:tcW w:w="959" w:type="dxa"/>
            <w:vMerge/>
            <w:vAlign w:val="center"/>
            <w:hideMark/>
          </w:tcPr>
          <w:p w14:paraId="18F103D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712C31F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 навыками организации и поддержки связи с деловыми партнёрами,  используя элементарные системы сбора информации</w:t>
            </w:r>
          </w:p>
        </w:tc>
        <w:tc>
          <w:tcPr>
            <w:tcW w:w="3402" w:type="dxa"/>
            <w:hideMark/>
          </w:tcPr>
          <w:p w14:paraId="478647D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представлении результатов проведенного исследования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поддержки связи с деловыми партнёрами,  используя элементарные системы сбора информации</w:t>
            </w:r>
          </w:p>
        </w:tc>
        <w:tc>
          <w:tcPr>
            <w:tcW w:w="3128" w:type="dxa"/>
            <w:hideMark/>
          </w:tcPr>
          <w:p w14:paraId="057F056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результаты проведенного исследования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поддержки связи с деловыми партнёрами,  используя элементарные системы сбора информации</w:t>
            </w:r>
          </w:p>
          <w:p w14:paraId="74FF3BB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7EA40DD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представляет результаты проведенного исследования 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поддержки связи с деловыми партнёрами,  используя элементарные системы сбора информации</w:t>
            </w:r>
          </w:p>
          <w:p w14:paraId="76B3C9E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31B37B31" w14:textId="77777777" w:rsidTr="007537CE">
        <w:tc>
          <w:tcPr>
            <w:tcW w:w="959" w:type="dxa"/>
            <w:vMerge w:val="restart"/>
            <w:textDirection w:val="btLr"/>
            <w:hideMark/>
          </w:tcPr>
          <w:p w14:paraId="628AA45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14:paraId="7BD0293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13" w:type="dxa"/>
          </w:tcPr>
          <w:p w14:paraId="7BCB4F3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основы 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41AA0E00" w14:textId="77777777" w:rsidR="00BD0F6A" w:rsidRPr="009A3640" w:rsidRDefault="00BD0F6A" w:rsidP="007537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E7F1F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элементарные знания по методам 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643959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2CA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A87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1A262C8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основные методы 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4588346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289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F311CE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глубокие знания методов 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5A2E24F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75F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62E1B99C" w14:textId="77777777" w:rsidTr="007537CE">
        <w:tc>
          <w:tcPr>
            <w:tcW w:w="959" w:type="dxa"/>
            <w:vMerge/>
            <w:vAlign w:val="center"/>
            <w:hideMark/>
          </w:tcPr>
          <w:p w14:paraId="4D89E74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3E7B99B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организовывать и поддерживать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</w:tc>
        <w:tc>
          <w:tcPr>
            <w:tcW w:w="3402" w:type="dxa"/>
            <w:hideMark/>
          </w:tcPr>
          <w:p w14:paraId="26C5D1E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 трудом использует основные методы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расширения внешних связей и обмена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опытом при реализации различных проектов</w:t>
            </w:r>
          </w:p>
          <w:p w14:paraId="0E12A0D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7BB1906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способен использовать основные методы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расширения внешних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связей и обмена опытом при реализации различных проектов</w:t>
            </w:r>
          </w:p>
          <w:p w14:paraId="65FE9F8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743A061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Быстро и обоснованно выбирает методы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расширения внешних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связей и обмена опытом при реализации различных проектов</w:t>
            </w:r>
          </w:p>
          <w:p w14:paraId="710834E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4FA3139D" w14:textId="77777777" w:rsidTr="007537CE">
        <w:trPr>
          <w:trHeight w:val="1706"/>
        </w:trPr>
        <w:tc>
          <w:tcPr>
            <w:tcW w:w="959" w:type="dxa"/>
            <w:vMerge/>
            <w:vAlign w:val="center"/>
            <w:hideMark/>
          </w:tcPr>
          <w:p w14:paraId="089A8B1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2BD696A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14:paraId="625F097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ошибки при использовании методов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72FC0BC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4A5CA57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использовать основные методы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5F4392E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3E6874C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и обоснованно использует основные методы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поддержки связи с деловыми партнёрами,  используя элементарные системы сбора информации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для расширения внешних связей и обмена опытом при реализации различных проектов</w:t>
            </w:r>
          </w:p>
          <w:p w14:paraId="4853BDB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5059D9AE" w14:textId="77777777" w:rsidTr="007537CE">
        <w:trPr>
          <w:trHeight w:val="759"/>
        </w:trPr>
        <w:tc>
          <w:tcPr>
            <w:tcW w:w="959" w:type="dxa"/>
            <w:vMerge w:val="restart"/>
            <w:textDirection w:val="btLr"/>
            <w:hideMark/>
          </w:tcPr>
          <w:p w14:paraId="3E3455F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  <w:p w14:paraId="78D295B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113" w:type="dxa"/>
          </w:tcPr>
          <w:p w14:paraId="41C71F3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навыки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0F04892C" w14:textId="77777777" w:rsidR="00BD0F6A" w:rsidRPr="009A3640" w:rsidRDefault="00BD0F6A" w:rsidP="007537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C0F25D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элементарные знания по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2C2A8BA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hideMark/>
          </w:tcPr>
          <w:p w14:paraId="773D7A5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0C8C07B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14:paraId="730FFD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глубокие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47743674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F6A" w:rsidRPr="009A3640" w14:paraId="5432457B" w14:textId="77777777" w:rsidTr="007537CE">
        <w:tc>
          <w:tcPr>
            <w:tcW w:w="959" w:type="dxa"/>
            <w:vMerge/>
            <w:vAlign w:val="center"/>
            <w:hideMark/>
          </w:tcPr>
          <w:p w14:paraId="2200C46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127A5A6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7AEA54B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ABFE42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трудом применяет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и поддержки связи с деловыми партнерами,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7EA00AD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210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1E1B3A5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способен применять 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и поддержки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3188" w:type="dxa"/>
            <w:hideMark/>
          </w:tcPr>
          <w:p w14:paraId="159A1C0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 и обоснованно применяет  знания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и поддержки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BD0F6A" w:rsidRPr="009A3640" w14:paraId="7105C6C6" w14:textId="77777777" w:rsidTr="007537CE">
        <w:trPr>
          <w:trHeight w:val="1094"/>
        </w:trPr>
        <w:tc>
          <w:tcPr>
            <w:tcW w:w="959" w:type="dxa"/>
            <w:vMerge/>
            <w:vAlign w:val="center"/>
            <w:hideMark/>
          </w:tcPr>
          <w:p w14:paraId="27A0731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14:paraId="516B6F4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2197D1C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805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6412FE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использовании методов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1DD85D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A9B0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4A99362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методы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72C03AC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539AF93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использует методы организации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</w:rPr>
              <w:t>и поддержки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7B57C3F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79770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960C2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B1A761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6EF0DA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ПК-13 уметь моделировать бизнес-процессы и использовать методы реорганизации бизнес-процессов в практической деятельности организаций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7920BF44" w14:textId="77777777" w:rsidTr="007537CE">
        <w:tc>
          <w:tcPr>
            <w:tcW w:w="676" w:type="dxa"/>
            <w:vMerge w:val="restart"/>
            <w:hideMark/>
          </w:tcPr>
          <w:p w14:paraId="471AD96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6C120D3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0B91F2EA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Оценочная шкала</w:t>
            </w:r>
          </w:p>
        </w:tc>
      </w:tr>
      <w:tr w:rsidR="00BD0F6A" w:rsidRPr="009A3640" w14:paraId="46EAF3E5" w14:textId="77777777" w:rsidTr="007537CE">
        <w:tc>
          <w:tcPr>
            <w:tcW w:w="676" w:type="dxa"/>
            <w:vMerge/>
            <w:vAlign w:val="center"/>
            <w:hideMark/>
          </w:tcPr>
          <w:p w14:paraId="78567FB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296FBFE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F21714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0102CC3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188" w:type="dxa"/>
            <w:hideMark/>
          </w:tcPr>
          <w:p w14:paraId="6362232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D0F6A" w:rsidRPr="009A3640" w14:paraId="70F219CB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3E9B790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4396" w:type="dxa"/>
          </w:tcPr>
          <w:p w14:paraId="6D7DC28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 основы управления бизнес-процессами, методы проектирования бизнес-процессов, содержание метода реорганизации</w:t>
            </w:r>
          </w:p>
        </w:tc>
        <w:tc>
          <w:tcPr>
            <w:tcW w:w="3402" w:type="dxa"/>
            <w:shd w:val="clear" w:color="auto" w:fill="auto"/>
            <w:hideMark/>
          </w:tcPr>
          <w:p w14:paraId="0C9D74F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управлению бизнес-процессами, методы проектирования бизнес-процессов, содержание метода реорганизации</w:t>
            </w:r>
          </w:p>
        </w:tc>
        <w:tc>
          <w:tcPr>
            <w:tcW w:w="3128" w:type="dxa"/>
            <w:shd w:val="clear" w:color="auto" w:fill="FFFFFF"/>
            <w:hideMark/>
          </w:tcPr>
          <w:p w14:paraId="0F9DD8C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знает сущность управлении бизнес-процессами, методы проектирования бизнес-процессов, содержание метода реорганизации </w:t>
            </w:r>
          </w:p>
        </w:tc>
        <w:tc>
          <w:tcPr>
            <w:tcW w:w="3188" w:type="dxa"/>
            <w:shd w:val="clear" w:color="auto" w:fill="FFFFFF"/>
            <w:hideMark/>
          </w:tcPr>
          <w:p w14:paraId="35919C4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сущности управлении бизнес-процессами, методы проектирования бизнес-процессов, содержание метода реорганизации</w:t>
            </w:r>
          </w:p>
          <w:p w14:paraId="2E25887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7488697E" w14:textId="77777777" w:rsidTr="007537CE">
        <w:trPr>
          <w:trHeight w:val="703"/>
        </w:trPr>
        <w:tc>
          <w:tcPr>
            <w:tcW w:w="676" w:type="dxa"/>
            <w:vMerge/>
            <w:vAlign w:val="center"/>
            <w:hideMark/>
          </w:tcPr>
          <w:p w14:paraId="12D480A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7D583C8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пользоваться основами управления бизнес-процессами, методы проектирования бизнес-процессов, содержание метода реорганизации</w:t>
            </w:r>
          </w:p>
        </w:tc>
        <w:tc>
          <w:tcPr>
            <w:tcW w:w="3402" w:type="dxa"/>
            <w:shd w:val="clear" w:color="auto" w:fill="auto"/>
            <w:hideMark/>
          </w:tcPr>
          <w:p w14:paraId="3D176AF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ориентируется в основах управления бизнес-процессами, методах проектирования бизнес-процессов, содержание методов реорганизации</w:t>
            </w:r>
          </w:p>
        </w:tc>
        <w:tc>
          <w:tcPr>
            <w:tcW w:w="3128" w:type="dxa"/>
            <w:shd w:val="clear" w:color="auto" w:fill="FFFFFF"/>
            <w:hideMark/>
          </w:tcPr>
          <w:p w14:paraId="466FC19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разбираться в управлении бизнес-процессами, методами проектирования бизнес-процессов, содержание метода реорганизации</w:t>
            </w:r>
          </w:p>
        </w:tc>
        <w:tc>
          <w:tcPr>
            <w:tcW w:w="3188" w:type="dxa"/>
            <w:shd w:val="clear" w:color="auto" w:fill="FFFFFF"/>
            <w:hideMark/>
          </w:tcPr>
          <w:p w14:paraId="48620C8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 и обоснованно определяет методы управления бизнес-процессами, методы проектирования бизнес-процессов, содержание метода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реорганизации</w:t>
            </w:r>
          </w:p>
        </w:tc>
      </w:tr>
      <w:tr w:rsidR="00BD0F6A" w:rsidRPr="009A3640" w14:paraId="600AB7E9" w14:textId="77777777" w:rsidTr="007537CE">
        <w:trPr>
          <w:trHeight w:val="527"/>
        </w:trPr>
        <w:tc>
          <w:tcPr>
            <w:tcW w:w="676" w:type="dxa"/>
            <w:vMerge/>
            <w:vAlign w:val="center"/>
            <w:hideMark/>
          </w:tcPr>
          <w:p w14:paraId="3043F2AC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39C1798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пользования основами управления бизнес-процессами, методы проектирования бизнес-процессов, содержание метода реорганизации</w:t>
            </w:r>
          </w:p>
          <w:p w14:paraId="4E6080C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739C78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пользовании основами управления бизнес-процессами, методы проектирования бизнес-процессов, содержание метода реорганизации</w:t>
            </w:r>
          </w:p>
          <w:p w14:paraId="2EA899C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2EC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0D6CC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/>
            <w:hideMark/>
          </w:tcPr>
          <w:p w14:paraId="5F13D7C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обосновывать методы и принципы управления бизнес-процессами, методы проектирования бизнес-процессов, содержание метода реорганизации</w:t>
            </w:r>
          </w:p>
        </w:tc>
        <w:tc>
          <w:tcPr>
            <w:tcW w:w="3188" w:type="dxa"/>
            <w:shd w:val="clear" w:color="auto" w:fill="FFFFFF"/>
            <w:hideMark/>
          </w:tcPr>
          <w:p w14:paraId="1748D47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и обоснованно определяет методы и принципы управления бизнес-процессами, методы проектирования бизнес-процессов, содержание метода реорганизации</w:t>
            </w:r>
          </w:p>
        </w:tc>
      </w:tr>
      <w:tr w:rsidR="00BD0F6A" w:rsidRPr="009A3640" w14:paraId="295F8085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163E3CB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14:paraId="6CABEE8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1AE9A34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методы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1029C186" w14:textId="77777777" w:rsidR="00BD0F6A" w:rsidRPr="009A3640" w:rsidRDefault="00BD0F6A" w:rsidP="007537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F1E64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элементарные знания в основах разработки и обоснования проектов реорганизации бизнес-процессов в практической деятельности организации с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их оптимизации и повышения конкурентоспособности организации</w:t>
            </w:r>
          </w:p>
          <w:p w14:paraId="571C1F4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35A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/>
          </w:tcPr>
          <w:p w14:paraId="235EA86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знает основы разработки и обоснования проектов реорганизации бизнес-процессов в практической деятельности организации с целью их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оптимизации и повышения конкурентоспособности организации</w:t>
            </w:r>
          </w:p>
          <w:p w14:paraId="01701AF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468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/>
          </w:tcPr>
          <w:p w14:paraId="2BE8955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глубокие знания при использовании методов разработки и обоснования проектов реорганизации бизнес-процессов в практической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организации с целью их оптимизации и повышения конкурентоспособности организации</w:t>
            </w:r>
          </w:p>
          <w:p w14:paraId="14B6CF3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BD2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2342766B" w14:textId="77777777" w:rsidTr="007537CE">
        <w:tc>
          <w:tcPr>
            <w:tcW w:w="676" w:type="dxa"/>
            <w:vMerge/>
            <w:vAlign w:val="center"/>
            <w:hideMark/>
          </w:tcPr>
          <w:p w14:paraId="4FD2268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C1C52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разработать и обосновать проект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758D035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DC7395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определяет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1EEF92C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/>
            <w:hideMark/>
          </w:tcPr>
          <w:p w14:paraId="67DDA8E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 понимает  методы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</w:t>
            </w:r>
          </w:p>
        </w:tc>
        <w:tc>
          <w:tcPr>
            <w:tcW w:w="3188" w:type="dxa"/>
            <w:shd w:val="clear" w:color="auto" w:fill="FFFFFF"/>
            <w:hideMark/>
          </w:tcPr>
          <w:p w14:paraId="3DA5F8B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ориентируется в методах  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</w:t>
            </w:r>
          </w:p>
        </w:tc>
      </w:tr>
      <w:tr w:rsidR="00BD0F6A" w:rsidRPr="009A3640" w14:paraId="25CA0805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47C5B1B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063FF1A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5E267FA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869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14:paraId="1D679B7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обосновании актуальности умения разрабатывать и обосновывать проекты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2AC4C03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9B2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/>
            <w:hideMark/>
          </w:tcPr>
          <w:p w14:paraId="20620DB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 разрабатывать и обосновывать проекты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</w:tc>
        <w:tc>
          <w:tcPr>
            <w:tcW w:w="3188" w:type="dxa"/>
            <w:shd w:val="clear" w:color="auto" w:fill="FFFFFF"/>
            <w:hideMark/>
          </w:tcPr>
          <w:p w14:paraId="6CB4FF5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и обоснованно определяет актуальность разработки и обоснования проектов реорганизации бизнес-процессов в практической деятельности организации с целью их оптимизации и повышения конкурентоспособности организации</w:t>
            </w:r>
          </w:p>
          <w:p w14:paraId="76B3BE7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8E6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73B468FD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52A2724B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  <w:p w14:paraId="3D07963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96" w:type="dxa"/>
          </w:tcPr>
          <w:p w14:paraId="671A9631" w14:textId="77777777" w:rsidR="00BD0F6A" w:rsidRPr="009A3640" w:rsidRDefault="00BD0F6A" w:rsidP="007537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Знает  методику реинжиниринга бизнес-процессов, способен проектировать и совершенствовать бизнес-процессы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3402" w:type="dxa"/>
            <w:shd w:val="clear" w:color="auto" w:fill="auto"/>
            <w:hideMark/>
          </w:tcPr>
          <w:p w14:paraId="0200CA5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элементарные знания методики реинжиниринга бизнес-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процессов, проектирования и совершенствования бизнес-процессов организации</w:t>
            </w:r>
          </w:p>
        </w:tc>
        <w:tc>
          <w:tcPr>
            <w:tcW w:w="3128" w:type="dxa"/>
            <w:shd w:val="clear" w:color="auto" w:fill="FFFFFF"/>
            <w:hideMark/>
          </w:tcPr>
          <w:p w14:paraId="735E4A3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знает сущность методик реинжиниринга бизнес-процессов,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 и совершенствования бизнес-процессов организации</w:t>
            </w:r>
          </w:p>
        </w:tc>
        <w:tc>
          <w:tcPr>
            <w:tcW w:w="3188" w:type="dxa"/>
            <w:shd w:val="clear" w:color="auto" w:fill="FFFFFF"/>
            <w:hideMark/>
          </w:tcPr>
          <w:p w14:paraId="0351C9B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глубокие знания методик реинжиниринга бизнес-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процессов, проектирования и совершенствования бизнес-процессов организации </w:t>
            </w:r>
          </w:p>
        </w:tc>
      </w:tr>
      <w:tr w:rsidR="00BD0F6A" w:rsidRPr="009A3640" w14:paraId="0B9DC5AC" w14:textId="77777777" w:rsidTr="007537CE">
        <w:tc>
          <w:tcPr>
            <w:tcW w:w="676" w:type="dxa"/>
            <w:vMerge/>
            <w:vAlign w:val="center"/>
            <w:hideMark/>
          </w:tcPr>
          <w:p w14:paraId="6B2CA73F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2B191E0A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использовать  методику реинжиниринга бизнес-процессов, способен проектировать и совершенствовать бизнес-процессы организации.</w:t>
            </w:r>
          </w:p>
          <w:p w14:paraId="7DA22CB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36F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A984F36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определяет сущность реинжиниринга бизнес-процессов, способен проектировать и совершенствовать бизнес-процессы организацию</w:t>
            </w:r>
          </w:p>
          <w:p w14:paraId="5023AE4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7D3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/>
            <w:hideMark/>
          </w:tcPr>
          <w:p w14:paraId="7C8E3D6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определять актуальность, теоретическую и практическую значимость реинжиниринга бизнес-процессов, способен проектировать и совершенствовать бизнес-процессы организацию</w:t>
            </w:r>
          </w:p>
          <w:p w14:paraId="77D6E47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/>
            <w:hideMark/>
          </w:tcPr>
          <w:p w14:paraId="0A06DAA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определяет актуальность, теоретическую и практическую значимость реинжиниринга бизнес-процессов, способен проектировать и совершенствовать бизнес-процессы организацию</w:t>
            </w:r>
          </w:p>
          <w:p w14:paraId="43FE3E03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2DEB2626" w14:textId="77777777" w:rsidTr="007537CE">
        <w:trPr>
          <w:trHeight w:val="420"/>
        </w:trPr>
        <w:tc>
          <w:tcPr>
            <w:tcW w:w="676" w:type="dxa"/>
            <w:vMerge/>
            <w:vAlign w:val="center"/>
            <w:hideMark/>
          </w:tcPr>
          <w:p w14:paraId="3EB4FD0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14:paraId="405BA91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методикой реинжиниринга бизнес-процессов, способен проектировать и совершенствовать бизнес-процессы организации.</w:t>
            </w:r>
          </w:p>
        </w:tc>
        <w:tc>
          <w:tcPr>
            <w:tcW w:w="3402" w:type="dxa"/>
            <w:shd w:val="clear" w:color="auto" w:fill="FFFFFF"/>
            <w:hideMark/>
          </w:tcPr>
          <w:p w14:paraId="1772D65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методики реинжиниринга бизнес-процессов, проектирования и совершенствования бизнес-процессов организ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128" w:type="dxa"/>
            <w:shd w:val="clear" w:color="auto" w:fill="FFFFFF"/>
            <w:hideMark/>
          </w:tcPr>
          <w:p w14:paraId="2B965CB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обосновать актуальность, теоретическую и практическую значимость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реинжиниринга бизнес-процессов, проектирования и совершенствования бизнес-процессов организ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188" w:type="dxa"/>
            <w:shd w:val="clear" w:color="auto" w:fill="FFFFFF"/>
            <w:hideMark/>
          </w:tcPr>
          <w:p w14:paraId="426EC0E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обосновывает актуальность, теоретическую и практическую значимость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реинжиниринга бизнес-процессов, проектирования и совершенствования бизнес-процессов организ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</w:tbl>
    <w:p w14:paraId="31235D8B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C859E4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2D42BE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</w:rPr>
        <w:t>ПК-14 уметь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400CE164" w14:textId="77777777" w:rsidTr="007537CE">
        <w:tc>
          <w:tcPr>
            <w:tcW w:w="675" w:type="dxa"/>
            <w:vMerge w:val="restart"/>
            <w:hideMark/>
          </w:tcPr>
          <w:p w14:paraId="34662E5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4395" w:type="dxa"/>
            <w:vMerge w:val="restart"/>
            <w:hideMark/>
          </w:tcPr>
          <w:p w14:paraId="4F0DA098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58D6B5E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Оценочная шкала</w:t>
            </w:r>
          </w:p>
        </w:tc>
      </w:tr>
      <w:tr w:rsidR="00BD0F6A" w:rsidRPr="009A3640" w14:paraId="2781FF19" w14:textId="77777777" w:rsidTr="007537CE">
        <w:tc>
          <w:tcPr>
            <w:tcW w:w="675" w:type="dxa"/>
            <w:vMerge/>
            <w:vAlign w:val="center"/>
            <w:hideMark/>
          </w:tcPr>
          <w:p w14:paraId="492F92F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14:paraId="41250AA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5179AF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35A0C2D5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188" w:type="dxa"/>
            <w:hideMark/>
          </w:tcPr>
          <w:p w14:paraId="735F3BB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D0F6A" w:rsidRPr="009A3640" w14:paraId="6AD1D39C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4124170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4395" w:type="dxa"/>
          </w:tcPr>
          <w:p w14:paraId="20955E0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методы, принципы и стандарты финансового учёта, правила формирования и утверждения учётной политики организации</w:t>
            </w:r>
          </w:p>
          <w:p w14:paraId="1D4552F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78CA374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элементарные знания в использовании методов, принципов и стандартов финансового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учёта, правил формирования и утверждения учётной политики организации</w:t>
            </w:r>
          </w:p>
          <w:p w14:paraId="396744D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14:paraId="49C8288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знает методы и принципы финансового учёта, правила формирования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учётной политики организации</w:t>
            </w:r>
          </w:p>
          <w:p w14:paraId="1EC7564D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69599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hideMark/>
          </w:tcPr>
          <w:p w14:paraId="0EE5EF5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глубокие знания в использовании методов, принципов и стандартов финансового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учёта, правил формирования и утверждения учётной политики организации</w:t>
            </w:r>
          </w:p>
          <w:p w14:paraId="261ABD0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5CE1943B" w14:textId="77777777" w:rsidTr="007537CE">
        <w:trPr>
          <w:trHeight w:val="1218"/>
        </w:trPr>
        <w:tc>
          <w:tcPr>
            <w:tcW w:w="675" w:type="dxa"/>
            <w:vMerge/>
            <w:vAlign w:val="center"/>
            <w:hideMark/>
          </w:tcPr>
          <w:p w14:paraId="0EAFF85E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14:paraId="0FD7E8D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знания по финансовому учёту, правил формирования  и утверждения учётной политики</w:t>
            </w:r>
          </w:p>
        </w:tc>
        <w:tc>
          <w:tcPr>
            <w:tcW w:w="3402" w:type="dxa"/>
            <w:shd w:val="clear" w:color="auto" w:fill="auto"/>
            <w:hideMark/>
          </w:tcPr>
          <w:p w14:paraId="690B7C6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использует методы, принципы и стандарты финансового учёта, правила формирования и утверждения учётной политики организации</w:t>
            </w:r>
          </w:p>
          <w:p w14:paraId="78AF890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0127B73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использовать методы, принципы и стандарты финансового учёта, правила формирования и утверждения учётной политики организации</w:t>
            </w:r>
          </w:p>
          <w:p w14:paraId="6BABA5B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  <w:hideMark/>
          </w:tcPr>
          <w:p w14:paraId="33026D2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выбирает количественные и качественные методы, принципы и стандарты финансового учёта, правила формирования и утверждения учётной политики организации</w:t>
            </w:r>
          </w:p>
          <w:p w14:paraId="7F222B3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6EBC10FC" w14:textId="77777777" w:rsidTr="007537CE">
        <w:trPr>
          <w:trHeight w:val="527"/>
        </w:trPr>
        <w:tc>
          <w:tcPr>
            <w:tcW w:w="675" w:type="dxa"/>
            <w:vMerge/>
            <w:vAlign w:val="center"/>
            <w:hideMark/>
          </w:tcPr>
          <w:p w14:paraId="550089F4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14:paraId="10B92C6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методами, принципами и стандартами финансового учета, знает правила формирования и утверждения учетной политики организации.</w:t>
            </w:r>
          </w:p>
        </w:tc>
        <w:tc>
          <w:tcPr>
            <w:tcW w:w="3402" w:type="dxa"/>
            <w:shd w:val="clear" w:color="auto" w:fill="auto"/>
            <w:hideMark/>
          </w:tcPr>
          <w:p w14:paraId="2AE978A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проведении финансового учёта, при мониторинге учётной политики организации</w:t>
            </w:r>
          </w:p>
        </w:tc>
        <w:tc>
          <w:tcPr>
            <w:tcW w:w="3128" w:type="dxa"/>
            <w:shd w:val="clear" w:color="auto" w:fill="auto"/>
            <w:hideMark/>
          </w:tcPr>
          <w:p w14:paraId="59C6ADEE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проводить самостоятельные исследования в финансовой и учётной политике организации</w:t>
            </w:r>
          </w:p>
        </w:tc>
        <w:tc>
          <w:tcPr>
            <w:tcW w:w="3188" w:type="dxa"/>
            <w:shd w:val="clear" w:color="auto" w:fill="auto"/>
            <w:hideMark/>
          </w:tcPr>
          <w:p w14:paraId="360B68B1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эффективно проводить самостоятельные исследования в финансовой и учётной политике организации</w:t>
            </w:r>
          </w:p>
        </w:tc>
      </w:tr>
      <w:tr w:rsidR="00BD0F6A" w:rsidRPr="009A3640" w14:paraId="043D1E08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3FE486B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14:paraId="3D10D500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shd w:val="clear" w:color="auto" w:fill="auto"/>
          </w:tcPr>
          <w:p w14:paraId="49C83585" w14:textId="77777777" w:rsidR="00BD0F6A" w:rsidRPr="009A3640" w:rsidRDefault="00BD0F6A" w:rsidP="007537CE">
            <w:pPr>
              <w:spacing w:after="0" w:line="240" w:lineRule="auto"/>
              <w:rPr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методы составления финансовой отчетности организации в соответствии с обоснованным выбором учетной политику организации.</w:t>
            </w:r>
          </w:p>
        </w:tc>
        <w:tc>
          <w:tcPr>
            <w:tcW w:w="3402" w:type="dxa"/>
            <w:shd w:val="clear" w:color="auto" w:fill="auto"/>
            <w:hideMark/>
          </w:tcPr>
          <w:p w14:paraId="20BA04F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составлению финансовой отчетности организации в соответствии с обоснованным выбором учетной политику организации.</w:t>
            </w:r>
          </w:p>
        </w:tc>
        <w:tc>
          <w:tcPr>
            <w:tcW w:w="3128" w:type="dxa"/>
            <w:shd w:val="clear" w:color="auto" w:fill="auto"/>
            <w:hideMark/>
          </w:tcPr>
          <w:p w14:paraId="1B5D1C7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основные методы по составлению финансовой отчетности организации в соответствии с обоснованным выбором учетной политику организации.</w:t>
            </w:r>
          </w:p>
        </w:tc>
        <w:tc>
          <w:tcPr>
            <w:tcW w:w="3188" w:type="dxa"/>
            <w:shd w:val="clear" w:color="auto" w:fill="auto"/>
            <w:hideMark/>
          </w:tcPr>
          <w:p w14:paraId="5E191B6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основных методов по составлению финансовой отчетности организации в соответствии с обоснованным выбором учетной политику организации.</w:t>
            </w:r>
          </w:p>
        </w:tc>
      </w:tr>
      <w:tr w:rsidR="00BD0F6A" w:rsidRPr="009A3640" w14:paraId="7107D295" w14:textId="77777777" w:rsidTr="007537CE">
        <w:tc>
          <w:tcPr>
            <w:tcW w:w="675" w:type="dxa"/>
            <w:vMerge/>
            <w:vAlign w:val="center"/>
            <w:hideMark/>
          </w:tcPr>
          <w:p w14:paraId="37B5C3B1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14:paraId="53212C4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составлять финансовую отчетность организации в соответствии с обоснованным выбором учетной политику организации.</w:t>
            </w:r>
          </w:p>
        </w:tc>
        <w:tc>
          <w:tcPr>
            <w:tcW w:w="3402" w:type="dxa"/>
            <w:shd w:val="clear" w:color="auto" w:fill="auto"/>
            <w:hideMark/>
          </w:tcPr>
          <w:p w14:paraId="3AAC6481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использует методы по составлению финансовой отчетности организации в соответствии с обоснованным выбором учетной политику организации.</w:t>
            </w:r>
          </w:p>
        </w:tc>
        <w:tc>
          <w:tcPr>
            <w:tcW w:w="3128" w:type="dxa"/>
            <w:shd w:val="clear" w:color="auto" w:fill="auto"/>
            <w:hideMark/>
          </w:tcPr>
          <w:p w14:paraId="029871FF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В целом способен использовать методы по составлению финансовой отчетности организации в соответствии с обоснованным выбором учетной политику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3188" w:type="dxa"/>
            <w:shd w:val="clear" w:color="auto" w:fill="auto"/>
            <w:hideMark/>
          </w:tcPr>
          <w:p w14:paraId="2D5A01E7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 и обоснованно использует методы по составлению финансовой отчетности организации в соответствии с обоснованным выбором учетной политику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BD0F6A" w:rsidRPr="009A3640" w14:paraId="78F4C210" w14:textId="77777777" w:rsidTr="007537CE">
        <w:trPr>
          <w:trHeight w:val="746"/>
        </w:trPr>
        <w:tc>
          <w:tcPr>
            <w:tcW w:w="675" w:type="dxa"/>
            <w:vMerge/>
            <w:vAlign w:val="center"/>
            <w:hideMark/>
          </w:tcPr>
          <w:p w14:paraId="5426A2E7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14:paraId="69444CA9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составления финансовой отчетности организации в соответствии с обоснованным выбором учетной политику организации</w:t>
            </w:r>
          </w:p>
          <w:p w14:paraId="7C3DD9F0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BDED7A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самостоятельном использовании методов составления финансовой отчетности организации в соответствии с обоснованным выбором учетной политику организации</w:t>
            </w:r>
          </w:p>
          <w:p w14:paraId="5F0316AD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1489C6F0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использовать методы составления финансовой отчетности организации в соответствии с обоснованным выбором учетной политику организации</w:t>
            </w:r>
          </w:p>
          <w:p w14:paraId="04A1A1BC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53C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  <w:hideMark/>
          </w:tcPr>
          <w:p w14:paraId="1E88F91F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Эффективно и обоснованно использует методы составления финансовой отчетности организации в соответствии с обоснованным выбором учетной политику организации</w:t>
            </w:r>
          </w:p>
          <w:p w14:paraId="07C9EF75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232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6A" w:rsidRPr="009A3640" w14:paraId="2C119149" w14:textId="77777777" w:rsidTr="007537CE">
        <w:trPr>
          <w:trHeight w:val="1162"/>
        </w:trPr>
        <w:tc>
          <w:tcPr>
            <w:tcW w:w="675" w:type="dxa"/>
            <w:vMerge w:val="restart"/>
            <w:textDirection w:val="btLr"/>
            <w:hideMark/>
          </w:tcPr>
          <w:p w14:paraId="60C5E389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14:paraId="22B6E533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</w:tcPr>
          <w:p w14:paraId="5D83949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Знает  принципы и методы формирования системы управленческого учёта в организации, принимать управленческие решения на основе данных управленческого учета.</w:t>
            </w:r>
          </w:p>
          <w:p w14:paraId="1BE948F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F8B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CF400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элементарные знания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  <w:tc>
          <w:tcPr>
            <w:tcW w:w="3128" w:type="dxa"/>
            <w:shd w:val="clear" w:color="auto" w:fill="auto"/>
            <w:hideMark/>
          </w:tcPr>
          <w:p w14:paraId="20D8F5B6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знает формирования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  <w:tc>
          <w:tcPr>
            <w:tcW w:w="3188" w:type="dxa"/>
            <w:shd w:val="clear" w:color="auto" w:fill="auto"/>
            <w:hideMark/>
          </w:tcPr>
          <w:p w14:paraId="3E57096E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глубокие знания 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</w:tr>
      <w:tr w:rsidR="00BD0F6A" w:rsidRPr="009A3640" w14:paraId="64E05A23" w14:textId="77777777" w:rsidTr="007537CE">
        <w:tc>
          <w:tcPr>
            <w:tcW w:w="675" w:type="dxa"/>
            <w:vMerge/>
            <w:vAlign w:val="center"/>
            <w:hideMark/>
          </w:tcPr>
          <w:p w14:paraId="38FF6C92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14:paraId="39F4E8B8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методы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  <w:tc>
          <w:tcPr>
            <w:tcW w:w="3402" w:type="dxa"/>
            <w:shd w:val="clear" w:color="auto" w:fill="auto"/>
            <w:hideMark/>
          </w:tcPr>
          <w:p w14:paraId="03909FD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С трудом применяет знания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  <w:p w14:paraId="5E51533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70F19FAB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 целом способен применять  знания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  <w:tc>
          <w:tcPr>
            <w:tcW w:w="3188" w:type="dxa"/>
            <w:shd w:val="clear" w:color="auto" w:fill="auto"/>
            <w:hideMark/>
          </w:tcPr>
          <w:p w14:paraId="008762A7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Быстро и обоснованно применяет  знания по формированию системы управленческого учета в организации, принимать управленческие решения на основе данных управленческого учета.</w:t>
            </w:r>
          </w:p>
        </w:tc>
      </w:tr>
      <w:tr w:rsidR="00BD0F6A" w:rsidRPr="009A3640" w14:paraId="650E1492" w14:textId="77777777" w:rsidTr="007537CE">
        <w:trPr>
          <w:trHeight w:val="1094"/>
        </w:trPr>
        <w:tc>
          <w:tcPr>
            <w:tcW w:w="675" w:type="dxa"/>
            <w:vMerge/>
            <w:vAlign w:val="center"/>
            <w:hideMark/>
          </w:tcPr>
          <w:p w14:paraId="0DEED6C6" w14:textId="77777777" w:rsidR="00BD0F6A" w:rsidRPr="009A3640" w:rsidRDefault="00BD0F6A" w:rsidP="0075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14:paraId="1EB211A5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>Владеет навыками  формирования системы управленческого учета в организации, принимать управленческие решения на основе данных управленческого учета.</w:t>
            </w:r>
          </w:p>
          <w:p w14:paraId="305BA4C2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6CC7AB2" w14:textId="77777777" w:rsidR="00BD0F6A" w:rsidRPr="009A3640" w:rsidRDefault="00BD0F6A" w:rsidP="0075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проведении самостоятельного формирования управленческого учета в организации, принимать управленческие решения на основе данных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учета.</w:t>
            </w:r>
          </w:p>
          <w:p w14:paraId="2D8BDECC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69EF13AB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проводить  экономические исследования в финансовой политики организации</w:t>
            </w:r>
          </w:p>
        </w:tc>
        <w:tc>
          <w:tcPr>
            <w:tcW w:w="3188" w:type="dxa"/>
            <w:shd w:val="clear" w:color="auto" w:fill="auto"/>
            <w:hideMark/>
          </w:tcPr>
          <w:p w14:paraId="13D285FA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 обоснованно проводит самостоятельные исследования в области формирования системы управленческого учета в организации, принятия управленческих решений на </w:t>
            </w:r>
            <w:r w:rsidRPr="009A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данных управленческого учета.</w:t>
            </w:r>
          </w:p>
          <w:p w14:paraId="0E6A8F28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203" w14:textId="77777777" w:rsidR="00BD0F6A" w:rsidRPr="009A3640" w:rsidRDefault="00BD0F6A" w:rsidP="0075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809D1" w14:textId="77777777" w:rsidR="00BD0F6A" w:rsidRPr="009A3640" w:rsidRDefault="00BD0F6A" w:rsidP="00BD0F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D7C87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3FF2C91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1F5DBB9A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9F2BF69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0A60F64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1DA9268D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D38C40A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ПК-15 уметь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10C3F0EE" w14:textId="77777777" w:rsidTr="007537CE">
        <w:tc>
          <w:tcPr>
            <w:tcW w:w="675" w:type="dxa"/>
            <w:vMerge w:val="restart"/>
            <w:hideMark/>
          </w:tcPr>
          <w:p w14:paraId="05C5A52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95" w:type="dxa"/>
            <w:vMerge w:val="restart"/>
            <w:hideMark/>
          </w:tcPr>
          <w:p w14:paraId="0A5D83D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40978B3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47348CC9" w14:textId="77777777" w:rsidTr="007537CE">
        <w:tc>
          <w:tcPr>
            <w:tcW w:w="675" w:type="dxa"/>
            <w:vMerge/>
            <w:vAlign w:val="center"/>
            <w:hideMark/>
          </w:tcPr>
          <w:p w14:paraId="47FEA64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14:paraId="0F3E37D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0F09CC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09BB533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hideMark/>
          </w:tcPr>
          <w:p w14:paraId="72732A8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1ABDA0E1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4609D6F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395" w:type="dxa"/>
          </w:tcPr>
          <w:p w14:paraId="028849F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402" w:type="dxa"/>
            <w:hideMark/>
          </w:tcPr>
          <w:p w14:paraId="418AAE8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 оценки и анализа рыночных и специфических рисков в различных условиях развития внешней среды.</w:t>
            </w:r>
          </w:p>
        </w:tc>
        <w:tc>
          <w:tcPr>
            <w:tcW w:w="3128" w:type="dxa"/>
            <w:hideMark/>
          </w:tcPr>
          <w:p w14:paraId="0057099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методы оценки и анализа рыночных и специфических рисков в различных условиях развития внешней среды.</w:t>
            </w:r>
          </w:p>
        </w:tc>
        <w:tc>
          <w:tcPr>
            <w:tcW w:w="3188" w:type="dxa"/>
            <w:hideMark/>
          </w:tcPr>
          <w:p w14:paraId="26173FA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методов оценки и анализа рыночных и специфических рисков в различных условиях развития внешней среды.</w:t>
            </w:r>
          </w:p>
          <w:p w14:paraId="64F15E5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51992D04" w14:textId="77777777" w:rsidTr="007537CE">
        <w:trPr>
          <w:trHeight w:val="1218"/>
        </w:trPr>
        <w:tc>
          <w:tcPr>
            <w:tcW w:w="675" w:type="dxa"/>
            <w:vMerge/>
            <w:vAlign w:val="center"/>
            <w:hideMark/>
          </w:tcPr>
          <w:p w14:paraId="77D186B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3C2A166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применять на практике 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402" w:type="dxa"/>
            <w:hideMark/>
          </w:tcPr>
          <w:p w14:paraId="35AAA4C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128" w:type="dxa"/>
            <w:hideMark/>
          </w:tcPr>
          <w:p w14:paraId="6E7FDF3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188" w:type="dxa"/>
            <w:hideMark/>
          </w:tcPr>
          <w:p w14:paraId="3AA4713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оценки и анализа рыночных и специфических рисков в различных условиях развития внешней среды</w:t>
            </w:r>
          </w:p>
        </w:tc>
      </w:tr>
      <w:tr w:rsidR="00BD0F6A" w:rsidRPr="009A3640" w14:paraId="7DCE31A5" w14:textId="77777777" w:rsidTr="007537CE">
        <w:trPr>
          <w:trHeight w:val="527"/>
        </w:trPr>
        <w:tc>
          <w:tcPr>
            <w:tcW w:w="675" w:type="dxa"/>
            <w:vMerge/>
            <w:vAlign w:val="center"/>
            <w:hideMark/>
          </w:tcPr>
          <w:p w14:paraId="7C60D5F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29FCFA3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Владеет методами оценки и анализа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рыночных и специфических рисков в различных условиях развития внешней среды</w:t>
            </w:r>
          </w:p>
        </w:tc>
        <w:tc>
          <w:tcPr>
            <w:tcW w:w="3402" w:type="dxa"/>
            <w:hideMark/>
          </w:tcPr>
          <w:p w14:paraId="6918AEB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128" w:type="dxa"/>
            <w:hideMark/>
          </w:tcPr>
          <w:p w14:paraId="72F41B1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использовать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оценки и анализа рыночных и специфических рисков в различных условиях развития внешней среды</w:t>
            </w:r>
          </w:p>
        </w:tc>
        <w:tc>
          <w:tcPr>
            <w:tcW w:w="3188" w:type="dxa"/>
            <w:hideMark/>
          </w:tcPr>
          <w:p w14:paraId="19C0356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методы оценки и анализа рыночных и специфических рисков в различных условиях развития внешней среды</w:t>
            </w:r>
          </w:p>
        </w:tc>
      </w:tr>
      <w:tr w:rsidR="00BD0F6A" w:rsidRPr="009A3640" w14:paraId="5341E908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6A5376B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</w:p>
          <w:p w14:paraId="1EFEE47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5" w:type="dxa"/>
          </w:tcPr>
          <w:p w14:paraId="338E63D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методы просчётов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402" w:type="dxa"/>
            <w:hideMark/>
          </w:tcPr>
          <w:p w14:paraId="789A2AE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 методам просчётов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28" w:type="dxa"/>
            <w:hideMark/>
          </w:tcPr>
          <w:p w14:paraId="4D6D491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основные методы просчётов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88" w:type="dxa"/>
            <w:hideMark/>
          </w:tcPr>
          <w:p w14:paraId="749A01B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основных методов просчётов рисков при принятии управленческих решений в стратегическом, тактическом и оперативном управлении</w:t>
            </w:r>
          </w:p>
        </w:tc>
      </w:tr>
      <w:tr w:rsidR="00BD0F6A" w:rsidRPr="009A3640" w14:paraId="0D970092" w14:textId="77777777" w:rsidTr="007537CE">
        <w:tc>
          <w:tcPr>
            <w:tcW w:w="675" w:type="dxa"/>
            <w:vMerge/>
            <w:vAlign w:val="center"/>
            <w:hideMark/>
          </w:tcPr>
          <w:p w14:paraId="2295C06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660424B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учитывать риски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402" w:type="dxa"/>
            <w:hideMark/>
          </w:tcPr>
          <w:p w14:paraId="4801316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основные методы учёта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28" w:type="dxa"/>
            <w:hideMark/>
          </w:tcPr>
          <w:p w14:paraId="70D1541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основные методы учёта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88" w:type="dxa"/>
            <w:hideMark/>
          </w:tcPr>
          <w:p w14:paraId="299328F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учёта рисков при принятии управленческих решений в стратегическом, тактическом и оперативном управлении</w:t>
            </w:r>
          </w:p>
        </w:tc>
      </w:tr>
      <w:tr w:rsidR="00BD0F6A" w:rsidRPr="009A3640" w14:paraId="09051380" w14:textId="77777777" w:rsidTr="007537CE">
        <w:trPr>
          <w:trHeight w:val="746"/>
        </w:trPr>
        <w:tc>
          <w:tcPr>
            <w:tcW w:w="675" w:type="dxa"/>
            <w:vMerge/>
            <w:vAlign w:val="center"/>
            <w:hideMark/>
          </w:tcPr>
          <w:p w14:paraId="74FD920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3ED881E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просчёта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402" w:type="dxa"/>
            <w:hideMark/>
          </w:tcPr>
          <w:p w14:paraId="12FBF63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методов учёта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28" w:type="dxa"/>
            <w:hideMark/>
          </w:tcPr>
          <w:p w14:paraId="6720CB5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использовать основные методы учёта рисков при принятии управленческих решений в стратегическом, тактическом и оперативном управлении</w:t>
            </w:r>
          </w:p>
        </w:tc>
        <w:tc>
          <w:tcPr>
            <w:tcW w:w="3188" w:type="dxa"/>
            <w:hideMark/>
          </w:tcPr>
          <w:p w14:paraId="7026512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обоснованно использует основные методы учёта рисков при принятии управленческих решений в стратегическом, тактическом и оперативном управлении</w:t>
            </w:r>
          </w:p>
        </w:tc>
      </w:tr>
      <w:tr w:rsidR="00BD0F6A" w:rsidRPr="009A3640" w14:paraId="62CEEEF7" w14:textId="77777777" w:rsidTr="007537CE">
        <w:tc>
          <w:tcPr>
            <w:tcW w:w="675" w:type="dxa"/>
            <w:vMerge w:val="restart"/>
            <w:textDirection w:val="btLr"/>
            <w:hideMark/>
          </w:tcPr>
          <w:p w14:paraId="22C9DB8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  <w:p w14:paraId="34F8D06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5" w:type="dxa"/>
          </w:tcPr>
          <w:p w14:paraId="4860800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методы разработки и принятия управленческих решений в области финансирования и инвестирования с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оценок величин рисков. Умеет использовать методы защиты от рисков и их минимизации.</w:t>
            </w:r>
          </w:p>
        </w:tc>
        <w:tc>
          <w:tcPr>
            <w:tcW w:w="3402" w:type="dxa"/>
            <w:hideMark/>
          </w:tcPr>
          <w:p w14:paraId="391D2AC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элементарные знания природы экономических исследований,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основных методов проведения экономических исследований, классификации видов количественных и качественных исследований, прикладных исследований </w:t>
            </w:r>
          </w:p>
        </w:tc>
        <w:tc>
          <w:tcPr>
            <w:tcW w:w="3128" w:type="dxa"/>
            <w:hideMark/>
          </w:tcPr>
          <w:p w14:paraId="2EFE9C5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целом знает природу экономических исследований, основные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методы проведения экономических исследований, классификацию видов количественных и качественных исследований, прикладных исследований </w:t>
            </w:r>
          </w:p>
        </w:tc>
        <w:tc>
          <w:tcPr>
            <w:tcW w:w="3188" w:type="dxa"/>
            <w:hideMark/>
          </w:tcPr>
          <w:p w14:paraId="78BF6D3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глубокие знания природы экономических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исследований, основных методов проведения экономических исследований, классификации видов количественных и качественных исследований, прикладных исследований </w:t>
            </w:r>
          </w:p>
        </w:tc>
      </w:tr>
      <w:tr w:rsidR="00BD0F6A" w:rsidRPr="009A3640" w14:paraId="593F3F7C" w14:textId="77777777" w:rsidTr="007537CE">
        <w:tc>
          <w:tcPr>
            <w:tcW w:w="675" w:type="dxa"/>
            <w:vMerge/>
            <w:vAlign w:val="center"/>
            <w:hideMark/>
          </w:tcPr>
          <w:p w14:paraId="37B254E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4F70976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разрабатывать и принимать управленческие решения в области финансирования и инвестирования с учетом оценок величин рисков. Умеет использовать методы защиты от рисков и их минимизации.</w:t>
            </w:r>
          </w:p>
        </w:tc>
        <w:tc>
          <w:tcPr>
            <w:tcW w:w="3402" w:type="dxa"/>
            <w:hideMark/>
          </w:tcPr>
          <w:p w14:paraId="2D6C668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применяет знания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минимизации.</w:t>
            </w:r>
          </w:p>
        </w:tc>
        <w:tc>
          <w:tcPr>
            <w:tcW w:w="3128" w:type="dxa"/>
            <w:hideMark/>
          </w:tcPr>
          <w:p w14:paraId="32A6911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 знания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</w:t>
            </w:r>
          </w:p>
        </w:tc>
        <w:tc>
          <w:tcPr>
            <w:tcW w:w="3188" w:type="dxa"/>
            <w:hideMark/>
          </w:tcPr>
          <w:p w14:paraId="3B196B8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применяет  знания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</w:t>
            </w:r>
          </w:p>
        </w:tc>
      </w:tr>
      <w:tr w:rsidR="00BD0F6A" w:rsidRPr="009A3640" w14:paraId="5A208FA4" w14:textId="77777777" w:rsidTr="007537CE">
        <w:trPr>
          <w:trHeight w:val="1094"/>
        </w:trPr>
        <w:tc>
          <w:tcPr>
            <w:tcW w:w="675" w:type="dxa"/>
            <w:vMerge/>
            <w:vAlign w:val="center"/>
            <w:hideMark/>
          </w:tcPr>
          <w:p w14:paraId="6A73544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65753EF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разработки и принятия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минимизации.</w:t>
            </w:r>
          </w:p>
          <w:p w14:paraId="5DFEAB9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0E0A338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методов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</w:t>
            </w:r>
          </w:p>
        </w:tc>
        <w:tc>
          <w:tcPr>
            <w:tcW w:w="3128" w:type="dxa"/>
            <w:hideMark/>
          </w:tcPr>
          <w:p w14:paraId="386769D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использовать методы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</w:t>
            </w:r>
          </w:p>
        </w:tc>
        <w:tc>
          <w:tcPr>
            <w:tcW w:w="3188" w:type="dxa"/>
            <w:hideMark/>
          </w:tcPr>
          <w:p w14:paraId="7253D52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 и обоснованно использует методы по разработке и принятию управленческих решений в области финансирования и инвестирования с учетом оценок величин рисков. Умеет использовать методы защиты от рисков и их минимизации организации исследований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исследовательских стратегий,</w:t>
            </w:r>
          </w:p>
          <w:p w14:paraId="15257C5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36597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4CD11A0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ПК-16 владеть навыками оценки инвестиционных проектов, финансового планирования и прогнозирования с учетом роли финансовых рынков и институтов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1504D49C" w14:textId="77777777" w:rsidTr="007537CE">
        <w:tc>
          <w:tcPr>
            <w:tcW w:w="676" w:type="dxa"/>
            <w:vMerge w:val="restart"/>
            <w:hideMark/>
          </w:tcPr>
          <w:p w14:paraId="4A29CA5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404453A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184B1F8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7E737EE8" w14:textId="77777777" w:rsidTr="007537CE">
        <w:tc>
          <w:tcPr>
            <w:tcW w:w="676" w:type="dxa"/>
            <w:vMerge/>
            <w:vAlign w:val="center"/>
            <w:hideMark/>
          </w:tcPr>
          <w:p w14:paraId="755D2D5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12A1B6E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0F19FD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308DED9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hideMark/>
          </w:tcPr>
          <w:p w14:paraId="4FE0CF0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4F100B79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2FD8870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396" w:type="dxa"/>
          </w:tcPr>
          <w:p w14:paraId="20C14EB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теоретические основы инвестиционных проектов, финансового планирования и прогнозирования</w:t>
            </w:r>
          </w:p>
        </w:tc>
        <w:tc>
          <w:tcPr>
            <w:tcW w:w="3402" w:type="dxa"/>
            <w:hideMark/>
          </w:tcPr>
          <w:p w14:paraId="32F6AD2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теоретических основ инвестиционных проектов, финансового планирования и прогнозирования</w:t>
            </w:r>
          </w:p>
        </w:tc>
        <w:tc>
          <w:tcPr>
            <w:tcW w:w="3128" w:type="dxa"/>
            <w:hideMark/>
          </w:tcPr>
          <w:p w14:paraId="3C5CD09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теоретические основы инвестиционных проектов, финансового планирования и прогнозирования</w:t>
            </w:r>
          </w:p>
        </w:tc>
        <w:tc>
          <w:tcPr>
            <w:tcW w:w="3188" w:type="dxa"/>
            <w:hideMark/>
          </w:tcPr>
          <w:p w14:paraId="4FBADF2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по теоретическим основам инвестиционных проектов, финансового планирования и прогнозирования</w:t>
            </w:r>
          </w:p>
        </w:tc>
      </w:tr>
      <w:tr w:rsidR="00BD0F6A" w:rsidRPr="009A3640" w14:paraId="1D0187B0" w14:textId="77777777" w:rsidTr="007537CE">
        <w:trPr>
          <w:trHeight w:val="1218"/>
        </w:trPr>
        <w:tc>
          <w:tcPr>
            <w:tcW w:w="676" w:type="dxa"/>
            <w:vMerge/>
            <w:vAlign w:val="center"/>
            <w:hideMark/>
          </w:tcPr>
          <w:p w14:paraId="35950A2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31B37B4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использовать методы оценки инвестиционных проектов, финансового планирования и прогнозирования</w:t>
            </w:r>
          </w:p>
        </w:tc>
        <w:tc>
          <w:tcPr>
            <w:tcW w:w="3402" w:type="dxa"/>
            <w:hideMark/>
          </w:tcPr>
          <w:p w14:paraId="4D8CDEA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методы оценки инвестиционных проектов, финансового планирования и прогнозирования</w:t>
            </w:r>
          </w:p>
        </w:tc>
        <w:tc>
          <w:tcPr>
            <w:tcW w:w="3128" w:type="dxa"/>
            <w:hideMark/>
          </w:tcPr>
          <w:p w14:paraId="3045BB2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методы оценки инвестиционных проектов, финансового планирования и прогнозирования</w:t>
            </w:r>
          </w:p>
        </w:tc>
        <w:tc>
          <w:tcPr>
            <w:tcW w:w="3188" w:type="dxa"/>
            <w:hideMark/>
          </w:tcPr>
          <w:p w14:paraId="7E2999E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оценки инвестиционных проектов, финансового планирования и прогнозирования</w:t>
            </w:r>
          </w:p>
        </w:tc>
      </w:tr>
      <w:tr w:rsidR="00BD0F6A" w:rsidRPr="009A3640" w14:paraId="2568FDFA" w14:textId="77777777" w:rsidTr="007537CE">
        <w:trPr>
          <w:trHeight w:val="527"/>
        </w:trPr>
        <w:tc>
          <w:tcPr>
            <w:tcW w:w="676" w:type="dxa"/>
            <w:vMerge/>
            <w:vAlign w:val="center"/>
            <w:hideMark/>
          </w:tcPr>
          <w:p w14:paraId="5EBF25E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661E0D3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  <w:p w14:paraId="29EF0D2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52D8F7F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 ошибки при использовании методов оценки инвестиционных проектов, финансового планирования и прогнозирования с учетом роли финансовых рынков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институтов</w:t>
            </w:r>
          </w:p>
          <w:p w14:paraId="68ACEA2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4C9F17C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использовать методы оценки инвестиционных проектов, финансового планирования и прогнозирования с учетом роли финансовых рынков и институтов</w:t>
            </w:r>
          </w:p>
          <w:p w14:paraId="0E60300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1B1FEE6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и обоснованно использует методы оценки инвестиционных проектов, финансового планирования и прогнозирования с учетом роли финансовых рынков и институтов</w:t>
            </w:r>
          </w:p>
          <w:p w14:paraId="330A18D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0E6E8F3D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47E426E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</w:p>
          <w:p w14:paraId="16B63A6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67EB2EE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теоретические основы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4473113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0D680E6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основ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6BFE1BD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0E7F532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теоретические основы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45A5309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6D45161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теоретические основы инвестиционных проектов, финансового планирования и прогнозирования в сравнении российской и зарубежной практики</w:t>
            </w:r>
          </w:p>
        </w:tc>
      </w:tr>
      <w:tr w:rsidR="00BD0F6A" w:rsidRPr="009A3640" w14:paraId="388A3877" w14:textId="77777777" w:rsidTr="007537CE">
        <w:tc>
          <w:tcPr>
            <w:tcW w:w="676" w:type="dxa"/>
            <w:vMerge/>
            <w:vAlign w:val="center"/>
            <w:hideMark/>
          </w:tcPr>
          <w:p w14:paraId="4279C0E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14:paraId="53E9F1B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использовать методы оценки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50EA381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75CE6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методы оценки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767CF4C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14:paraId="32C8481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методы оценки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4881AE1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320049C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оценки инвестиционных проектов, финансового планирования и прогнозирования в сравнении российской и зарубежной практики</w:t>
            </w:r>
          </w:p>
          <w:p w14:paraId="501B0B3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40ADC7F1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29A4EDE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14:paraId="37473AA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оценки инвестиционных проектов, финансового планирования и прогнозирования с учетом роли финансовых рынков и институтов в сравнении российской и зарубежной практики</w:t>
            </w:r>
          </w:p>
          <w:p w14:paraId="42A268B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992AD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0CA66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методов оценки инвестиционных проектов, финансового планирования и прогнозирования с учетом роли финансовых рынков и институтов в сравнении российской и зарубежной практики</w:t>
            </w:r>
          </w:p>
          <w:p w14:paraId="7658E82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D0050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14:paraId="065EA38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использовать методы оценки инвестиционных проектов, финансового планирования и прогнозирования с учетом роли финансовых рынков и институтов в сравнении российской и зарубежной практики</w:t>
            </w:r>
          </w:p>
          <w:p w14:paraId="77B564A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E2AA3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6A7DFB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и обоснованно использует методы оценки инвестиционных проектов, финансового планирования и прогнозирования с учетом роли финансовых рынков и институтов в сравнении российской и зарубежной практики</w:t>
            </w:r>
          </w:p>
          <w:p w14:paraId="713E0EA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C4E5B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73F4D68B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65DC4B6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Повышенный </w:t>
            </w:r>
          </w:p>
          <w:p w14:paraId="4F44B87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1A66244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инвестиционных проектов, финансового планирования и прогнозирования в сравнении российской и зарубежной практики для осуществления стратегического анализа </w:t>
            </w:r>
          </w:p>
        </w:tc>
        <w:tc>
          <w:tcPr>
            <w:tcW w:w="3402" w:type="dxa"/>
            <w:hideMark/>
          </w:tcPr>
          <w:p w14:paraId="5B8A3FE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теоретических основ инвестиционных проектов, финансового планирования и прогнозирования в сравнении российской и зарубежной практики для осуществления стратегического анализа</w:t>
            </w:r>
          </w:p>
        </w:tc>
        <w:tc>
          <w:tcPr>
            <w:tcW w:w="3128" w:type="dxa"/>
            <w:hideMark/>
          </w:tcPr>
          <w:p w14:paraId="61C1B29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теоретические основы инвестиционных проектов, финансового планирования и прогнозирования в сравнении российской и зарубежной практики для осуществления стратегического анализа</w:t>
            </w:r>
          </w:p>
        </w:tc>
        <w:tc>
          <w:tcPr>
            <w:tcW w:w="3188" w:type="dxa"/>
            <w:hideMark/>
          </w:tcPr>
          <w:p w14:paraId="5EEE385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теоретических основ инвестиционных проектов, финансового планирования и прогнозирования в сравнении российской и зарубежной практики для осуществления стратегического анализа</w:t>
            </w:r>
          </w:p>
        </w:tc>
      </w:tr>
      <w:tr w:rsidR="00BD0F6A" w:rsidRPr="009A3640" w14:paraId="3F8A0A09" w14:textId="77777777" w:rsidTr="007537CE">
        <w:tc>
          <w:tcPr>
            <w:tcW w:w="676" w:type="dxa"/>
            <w:vMerge/>
            <w:vAlign w:val="center"/>
            <w:hideMark/>
          </w:tcPr>
          <w:p w14:paraId="12D78A6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71E49D0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применять  теоретические знания инвестиционных проектов, финансового планирования и прогнозирования в сравнении российской и зарубежной практики для осуществления экономического и стратегического анализа в российской практике</w:t>
            </w:r>
          </w:p>
        </w:tc>
        <w:tc>
          <w:tcPr>
            <w:tcW w:w="3402" w:type="dxa"/>
            <w:hideMark/>
          </w:tcPr>
          <w:p w14:paraId="6A69F88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применяет теоретические знания инвестиционных проектов, финансового планирования и прогнозирования в сравнении российской и зарубежной практики для осуществления экономического и стратегического анализа в российской практике</w:t>
            </w:r>
          </w:p>
        </w:tc>
        <w:tc>
          <w:tcPr>
            <w:tcW w:w="3128" w:type="dxa"/>
            <w:hideMark/>
          </w:tcPr>
          <w:p w14:paraId="7E712AB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 теоретические знания инвестиционных проектов, финансового планирования и прогнозирования в сравнении российской и зарубежной практики для осуществления экономического и стратегического анализа в российской практике</w:t>
            </w:r>
          </w:p>
        </w:tc>
        <w:tc>
          <w:tcPr>
            <w:tcW w:w="3188" w:type="dxa"/>
            <w:hideMark/>
          </w:tcPr>
          <w:p w14:paraId="5681759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применяет  теоретические знания инвестиционных проектов, финансового планирования и прогнозирования в сравнении российской и зарубежной практики для осуществления экономического и стратегического анализа в российской практике</w:t>
            </w:r>
          </w:p>
        </w:tc>
      </w:tr>
      <w:tr w:rsidR="00BD0F6A" w:rsidRPr="009A3640" w14:paraId="15C5E3A4" w14:textId="77777777" w:rsidTr="007537CE">
        <w:trPr>
          <w:trHeight w:val="1094"/>
        </w:trPr>
        <w:tc>
          <w:tcPr>
            <w:tcW w:w="676" w:type="dxa"/>
            <w:vMerge/>
            <w:vAlign w:val="center"/>
            <w:hideMark/>
          </w:tcPr>
          <w:p w14:paraId="2DAFDAB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4E66FB2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использования современных методов проведения экономических исследований в российской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зарубежной науке применяя знания инвестиционных проектов, финансового планирования и прогнозирования в сравнении российской и зарубежной практики в условиях инновационных преобразований</w:t>
            </w:r>
          </w:p>
        </w:tc>
        <w:tc>
          <w:tcPr>
            <w:tcW w:w="3402" w:type="dxa"/>
            <w:hideMark/>
          </w:tcPr>
          <w:p w14:paraId="5FBD91A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Допускает ошибки при использовании современных методов проведения экономических исследований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российской и зарубежной науке для проведения экономического и стратегического анализа поведения экономических агентов и рынков в глобальной среде и в условиях инновационных преобразований</w:t>
            </w:r>
          </w:p>
        </w:tc>
        <w:tc>
          <w:tcPr>
            <w:tcW w:w="3128" w:type="dxa"/>
            <w:hideMark/>
          </w:tcPr>
          <w:p w14:paraId="0689C45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использовать современные методы проведения экономических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 в российской и зарубежной науке для проведения экономического и стратегического анализа поведения экономических агентов и рынков в глобальной среде и в условиях инновационных преобразований</w:t>
            </w:r>
          </w:p>
          <w:p w14:paraId="6E3EA73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74A269E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использует современные методы проведения экономических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 в российской и зарубежной науке для проведения экономического и стратегического анализа поведения экономических агентов и рынков в глобальной среде и в условиях инновационных преобразований</w:t>
            </w:r>
          </w:p>
        </w:tc>
      </w:tr>
    </w:tbl>
    <w:p w14:paraId="63BAD5E1" w14:textId="77777777" w:rsidR="00BD0F6A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1AC07A3" w14:textId="77777777" w:rsidR="00BD0F6A" w:rsidRPr="009A3640" w:rsidRDefault="00BD0F6A" w:rsidP="00BD0F6A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ПК-17 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 - модели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4056"/>
        <w:gridCol w:w="3402"/>
        <w:gridCol w:w="3128"/>
        <w:gridCol w:w="3188"/>
      </w:tblGrid>
      <w:tr w:rsidR="00BD0F6A" w:rsidRPr="009A3640" w14:paraId="7F5B4C36" w14:textId="77777777" w:rsidTr="007537CE">
        <w:trPr>
          <w:jc w:val="center"/>
        </w:trPr>
        <w:tc>
          <w:tcPr>
            <w:tcW w:w="1190" w:type="dxa"/>
            <w:vMerge w:val="restart"/>
            <w:vAlign w:val="center"/>
            <w:hideMark/>
          </w:tcPr>
          <w:p w14:paraId="0FADA51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056" w:type="dxa"/>
            <w:vMerge w:val="restart"/>
            <w:vAlign w:val="center"/>
            <w:hideMark/>
          </w:tcPr>
          <w:p w14:paraId="13A3825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vAlign w:val="center"/>
            <w:hideMark/>
          </w:tcPr>
          <w:p w14:paraId="02CCA17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24D78EC0" w14:textId="77777777" w:rsidTr="007537CE">
        <w:trPr>
          <w:jc w:val="center"/>
        </w:trPr>
        <w:tc>
          <w:tcPr>
            <w:tcW w:w="1190" w:type="dxa"/>
            <w:vMerge/>
            <w:vAlign w:val="center"/>
            <w:hideMark/>
          </w:tcPr>
          <w:p w14:paraId="6C87A8B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vAlign w:val="center"/>
            <w:hideMark/>
          </w:tcPr>
          <w:p w14:paraId="2B60FB1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14:paraId="428E075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vAlign w:val="center"/>
            <w:hideMark/>
          </w:tcPr>
          <w:p w14:paraId="5DBB4CF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vAlign w:val="center"/>
            <w:hideMark/>
          </w:tcPr>
          <w:p w14:paraId="7585B0A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07F3F354" w14:textId="77777777" w:rsidTr="007537CE">
        <w:trPr>
          <w:jc w:val="center"/>
        </w:trPr>
        <w:tc>
          <w:tcPr>
            <w:tcW w:w="1190" w:type="dxa"/>
            <w:vMerge w:val="restart"/>
            <w:textDirection w:val="btLr"/>
            <w:vAlign w:val="center"/>
            <w:hideMark/>
          </w:tcPr>
          <w:p w14:paraId="7C8C34B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056" w:type="dxa"/>
          </w:tcPr>
          <w:p w14:paraId="29CE351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основные методики оценки экономических и социальных условий осуществления предпринимательской деятельности </w:t>
            </w:r>
          </w:p>
        </w:tc>
        <w:tc>
          <w:tcPr>
            <w:tcW w:w="3402" w:type="dxa"/>
            <w:shd w:val="clear" w:color="auto" w:fill="auto"/>
            <w:hideMark/>
          </w:tcPr>
          <w:p w14:paraId="66D724E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методики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128" w:type="dxa"/>
            <w:shd w:val="clear" w:color="auto" w:fill="auto"/>
            <w:hideMark/>
          </w:tcPr>
          <w:p w14:paraId="66AF3CD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методики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188" w:type="dxa"/>
            <w:shd w:val="clear" w:color="auto" w:fill="auto"/>
            <w:hideMark/>
          </w:tcPr>
          <w:p w14:paraId="6BBE8B5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методик оценки экономических и социальных условий осуществления предпринимательской деятельности</w:t>
            </w:r>
          </w:p>
        </w:tc>
      </w:tr>
      <w:tr w:rsidR="00BD0F6A" w:rsidRPr="009A3640" w14:paraId="7EB22051" w14:textId="77777777" w:rsidTr="007537CE">
        <w:trPr>
          <w:trHeight w:val="395"/>
          <w:jc w:val="center"/>
        </w:trPr>
        <w:tc>
          <w:tcPr>
            <w:tcW w:w="1190" w:type="dxa"/>
            <w:vMerge/>
            <w:vAlign w:val="center"/>
            <w:hideMark/>
          </w:tcPr>
          <w:p w14:paraId="34CAA0E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shd w:val="clear" w:color="auto" w:fill="auto"/>
            <w:hideMark/>
          </w:tcPr>
          <w:p w14:paraId="5C8A968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3402" w:type="dxa"/>
            <w:shd w:val="clear" w:color="auto" w:fill="auto"/>
            <w:hideMark/>
          </w:tcPr>
          <w:p w14:paraId="4BBD9B2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применяет современные методы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128" w:type="dxa"/>
            <w:shd w:val="clear" w:color="auto" w:fill="auto"/>
            <w:hideMark/>
          </w:tcPr>
          <w:p w14:paraId="43F4EB8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современные методы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188" w:type="dxa"/>
            <w:shd w:val="clear" w:color="auto" w:fill="auto"/>
            <w:hideMark/>
          </w:tcPr>
          <w:p w14:paraId="25FD3A4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Умело и обоснованно применяет современные методы оценки экономических и социальных условий осуществления предпринимательской деятельности </w:t>
            </w:r>
          </w:p>
        </w:tc>
      </w:tr>
      <w:tr w:rsidR="00BD0F6A" w:rsidRPr="009A3640" w14:paraId="732DF0B0" w14:textId="77777777" w:rsidTr="007537CE">
        <w:trPr>
          <w:trHeight w:val="1266"/>
          <w:jc w:val="center"/>
        </w:trPr>
        <w:tc>
          <w:tcPr>
            <w:tcW w:w="1190" w:type="dxa"/>
            <w:vMerge/>
            <w:vAlign w:val="center"/>
            <w:hideMark/>
          </w:tcPr>
          <w:p w14:paraId="128EB1C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shd w:val="clear" w:color="auto" w:fill="auto"/>
            <w:hideMark/>
          </w:tcPr>
          <w:p w14:paraId="0747A80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402" w:type="dxa"/>
            <w:shd w:val="clear" w:color="auto" w:fill="auto"/>
            <w:hideMark/>
          </w:tcPr>
          <w:p w14:paraId="6305712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инструментов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3128" w:type="dxa"/>
            <w:shd w:val="clear" w:color="auto" w:fill="auto"/>
            <w:hideMark/>
          </w:tcPr>
          <w:p w14:paraId="62D3AF6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Способен применить инструменты оценки экономических и социальных условий осуществления предпринимательской деятельности </w:t>
            </w:r>
          </w:p>
        </w:tc>
        <w:tc>
          <w:tcPr>
            <w:tcW w:w="3188" w:type="dxa"/>
            <w:shd w:val="clear" w:color="auto" w:fill="auto"/>
            <w:hideMark/>
          </w:tcPr>
          <w:p w14:paraId="6DFBE28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используют инструменты оценки экономических и социальных условий осуществления предпринимательской деятельности</w:t>
            </w:r>
          </w:p>
        </w:tc>
      </w:tr>
      <w:tr w:rsidR="00BD0F6A" w:rsidRPr="009A3640" w14:paraId="16DA20E8" w14:textId="77777777" w:rsidTr="007537CE">
        <w:trPr>
          <w:jc w:val="center"/>
        </w:trPr>
        <w:tc>
          <w:tcPr>
            <w:tcW w:w="1190" w:type="dxa"/>
            <w:vMerge w:val="restart"/>
            <w:textDirection w:val="btLr"/>
            <w:vAlign w:val="center"/>
            <w:hideMark/>
          </w:tcPr>
          <w:p w14:paraId="4477913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14:paraId="3A09C50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056" w:type="dxa"/>
            <w:hideMark/>
          </w:tcPr>
          <w:p w14:paraId="23D7F77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основные методики оценки экономических и социальных условий осуществления предпринимательской деятельности; методики поиска новых рыночных возможностей </w:t>
            </w:r>
          </w:p>
        </w:tc>
        <w:tc>
          <w:tcPr>
            <w:tcW w:w="3402" w:type="dxa"/>
            <w:shd w:val="clear" w:color="auto" w:fill="auto"/>
            <w:hideMark/>
          </w:tcPr>
          <w:p w14:paraId="2F3DF90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Обнаруживает неполные знания в теории менеджмента и современные методы оценки экономических и социальных условий осуществления предпринимательской деятельности; методы поиска новых рыночных возможностей</w:t>
            </w:r>
          </w:p>
        </w:tc>
        <w:tc>
          <w:tcPr>
            <w:tcW w:w="3128" w:type="dxa"/>
            <w:shd w:val="clear" w:color="auto" w:fill="auto"/>
            <w:hideMark/>
          </w:tcPr>
          <w:p w14:paraId="77878F7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целом имеет представление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теории менеджмента и современных методах управления корпоративными финансами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зарубежной и российской науке</w:t>
            </w:r>
          </w:p>
        </w:tc>
        <w:tc>
          <w:tcPr>
            <w:tcW w:w="3188" w:type="dxa"/>
            <w:shd w:val="clear" w:color="auto" w:fill="auto"/>
            <w:hideMark/>
          </w:tcPr>
          <w:p w14:paraId="2697566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высокий уровень знаний теории менеджмента и современных методов оценки экономических и социальных условий осуществления предпринимательской деятельности; методики поиска новых рыночных возможностей</w:t>
            </w:r>
          </w:p>
        </w:tc>
      </w:tr>
      <w:tr w:rsidR="00BD0F6A" w:rsidRPr="009A3640" w14:paraId="11A36A94" w14:textId="77777777" w:rsidTr="007537CE">
        <w:trPr>
          <w:jc w:val="center"/>
        </w:trPr>
        <w:tc>
          <w:tcPr>
            <w:tcW w:w="1190" w:type="dxa"/>
            <w:vMerge/>
            <w:vAlign w:val="center"/>
            <w:hideMark/>
          </w:tcPr>
          <w:p w14:paraId="492D314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hideMark/>
          </w:tcPr>
          <w:p w14:paraId="65C9730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оценивать экономические и социальные условия осуществления предпринимательской деятельности; выявлять новые рыночные возможности </w:t>
            </w:r>
          </w:p>
        </w:tc>
        <w:tc>
          <w:tcPr>
            <w:tcW w:w="3402" w:type="dxa"/>
            <w:shd w:val="clear" w:color="auto" w:fill="auto"/>
            <w:hideMark/>
          </w:tcPr>
          <w:p w14:paraId="7C4F7AE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Затрудняется применить инструменты оценки экономических и социальных условий осуществления предпринимательской деятельности; выявлять новые рыночные возможности</w:t>
            </w:r>
          </w:p>
        </w:tc>
        <w:tc>
          <w:tcPr>
            <w:tcW w:w="3128" w:type="dxa"/>
            <w:shd w:val="clear" w:color="auto" w:fill="auto"/>
            <w:hideMark/>
          </w:tcPr>
          <w:p w14:paraId="102B178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применить инструменты оценки экономических и социальных условий осуществления предпринимательской деятельности; выявлять новые рыночные возможности</w:t>
            </w:r>
          </w:p>
        </w:tc>
        <w:tc>
          <w:tcPr>
            <w:tcW w:w="3188" w:type="dxa"/>
            <w:shd w:val="clear" w:color="auto" w:fill="auto"/>
            <w:hideMark/>
          </w:tcPr>
          <w:p w14:paraId="6032A2F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ффективно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применяет инструменты оценки экономических и социальных условий осуществления предпринимательской деятельности; выявлять новые рыночные возможности</w:t>
            </w:r>
          </w:p>
        </w:tc>
      </w:tr>
      <w:tr w:rsidR="00BD0F6A" w:rsidRPr="009A3640" w14:paraId="2AF1E242" w14:textId="77777777" w:rsidTr="007537CE">
        <w:trPr>
          <w:trHeight w:val="59"/>
          <w:jc w:val="center"/>
        </w:trPr>
        <w:tc>
          <w:tcPr>
            <w:tcW w:w="1190" w:type="dxa"/>
            <w:vMerge/>
            <w:vAlign w:val="center"/>
            <w:hideMark/>
          </w:tcPr>
          <w:p w14:paraId="453C58C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hideMark/>
          </w:tcPr>
          <w:p w14:paraId="3725A54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оценки экономических и социальных условий осуществления предпринимательской деятельности; выявления новых рыночных возможностей </w:t>
            </w:r>
          </w:p>
        </w:tc>
        <w:tc>
          <w:tcPr>
            <w:tcW w:w="3402" w:type="dxa"/>
            <w:shd w:val="clear" w:color="auto" w:fill="auto"/>
            <w:hideMark/>
          </w:tcPr>
          <w:p w14:paraId="3A4355D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Испытывает трудности при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комплексном использовании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методов оценки экономических и социальных условий осуществления предпринимательской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 выявления новых рыночных возможностей</w:t>
            </w:r>
          </w:p>
          <w:p w14:paraId="4441BF6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29597EA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целом способен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комплексно использовать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инструменты оценки экономических и социальных условий осуществления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деятельности; выявления новых рыночных возможностей</w:t>
            </w:r>
          </w:p>
          <w:p w14:paraId="695CC68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shd w:val="clear" w:color="auto" w:fill="auto"/>
            <w:hideMark/>
          </w:tcPr>
          <w:p w14:paraId="273803A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Результативно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использует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инструменты оценки экономических и социальных условий осуществления предпринимательской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 выявления новых рыночных возможностей</w:t>
            </w:r>
          </w:p>
        </w:tc>
      </w:tr>
      <w:tr w:rsidR="00BD0F6A" w:rsidRPr="009A3640" w14:paraId="338671C8" w14:textId="77777777" w:rsidTr="007537CE">
        <w:trPr>
          <w:trHeight w:val="996"/>
          <w:jc w:val="center"/>
        </w:trPr>
        <w:tc>
          <w:tcPr>
            <w:tcW w:w="1190" w:type="dxa"/>
            <w:vMerge w:val="restart"/>
            <w:textDirection w:val="btLr"/>
            <w:vAlign w:val="center"/>
            <w:hideMark/>
          </w:tcPr>
          <w:p w14:paraId="1C81D2B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7DC76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  <w:p w14:paraId="63572C6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056" w:type="dxa"/>
          </w:tcPr>
          <w:p w14:paraId="224F6CE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основные методики оценки экономических и социальных условий осуществления предпринимательской деятельности; методики поиска новых рыночных возможностей; механизмы формирования новых бизнес-моделей. </w:t>
            </w:r>
          </w:p>
        </w:tc>
        <w:tc>
          <w:tcPr>
            <w:tcW w:w="3402" w:type="dxa"/>
            <w:shd w:val="clear" w:color="auto" w:fill="auto"/>
            <w:hideMark/>
          </w:tcPr>
          <w:p w14:paraId="5C11623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фрагментарные знания основных методик оценки экономических и социальных условий осуществления предпринимательской деятельности; методики поиска новых рыночных возможностей; механизмы формирования новых бизнес-моделей.</w:t>
            </w:r>
          </w:p>
        </w:tc>
        <w:tc>
          <w:tcPr>
            <w:tcW w:w="3128" w:type="dxa"/>
            <w:shd w:val="clear" w:color="auto" w:fill="auto"/>
            <w:hideMark/>
          </w:tcPr>
          <w:p w14:paraId="21F277D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базовыми знаниями теории и технологии основных методик оценки экономических и социальных условий осуществления предпринимательской деятельности; методики поиска новых рыночных возможностей; механизмы формирования новых бизнес-моделей.</w:t>
            </w:r>
          </w:p>
        </w:tc>
        <w:tc>
          <w:tcPr>
            <w:tcW w:w="3188" w:type="dxa"/>
            <w:shd w:val="clear" w:color="auto" w:fill="auto"/>
            <w:hideMark/>
          </w:tcPr>
          <w:p w14:paraId="6DECE12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Обнаруживает глубокие знания по теории и технологии основных методик оценки экономических и социальных условий осуществления предпринимательской деятельности; методики поиска новых рыночных возможностей; механизмы формирования новых бизнес-моделей.</w:t>
            </w:r>
          </w:p>
        </w:tc>
      </w:tr>
      <w:tr w:rsidR="00BD0F6A" w:rsidRPr="009A3640" w14:paraId="5009261D" w14:textId="77777777" w:rsidTr="007537CE">
        <w:trPr>
          <w:jc w:val="center"/>
        </w:trPr>
        <w:tc>
          <w:tcPr>
            <w:tcW w:w="1190" w:type="dxa"/>
            <w:vMerge/>
            <w:vAlign w:val="center"/>
            <w:hideMark/>
          </w:tcPr>
          <w:p w14:paraId="47C7CC9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hideMark/>
          </w:tcPr>
          <w:p w14:paraId="57017D6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оценивать экономические и социальные условия осуществления предпринимательской деятельности; выявлять новые рыночные возможности и формировать новые бизнес-модели</w:t>
            </w:r>
          </w:p>
        </w:tc>
        <w:tc>
          <w:tcPr>
            <w:tcW w:w="3402" w:type="dxa"/>
            <w:shd w:val="clear" w:color="auto" w:fill="auto"/>
            <w:hideMark/>
          </w:tcPr>
          <w:p w14:paraId="6F348E2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Затрудняется применять инструменты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</w:t>
            </w:r>
          </w:p>
          <w:p w14:paraId="4E3DDDF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3679DD6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инструменты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</w:t>
            </w:r>
          </w:p>
          <w:p w14:paraId="7C2F452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shd w:val="clear" w:color="auto" w:fill="auto"/>
            <w:hideMark/>
          </w:tcPr>
          <w:p w14:paraId="3C7CE4B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Продуктивно способен применять инструменты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</w:t>
            </w:r>
          </w:p>
          <w:p w14:paraId="1E5F7B4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5C95DFE7" w14:textId="77777777" w:rsidTr="007537CE">
        <w:trPr>
          <w:trHeight w:val="1094"/>
          <w:jc w:val="center"/>
        </w:trPr>
        <w:tc>
          <w:tcPr>
            <w:tcW w:w="1190" w:type="dxa"/>
            <w:vMerge/>
            <w:vAlign w:val="center"/>
            <w:hideMark/>
          </w:tcPr>
          <w:p w14:paraId="0A07FFC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hideMark/>
          </w:tcPr>
          <w:p w14:paraId="6FEC359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навыками оценки экономических и социальных условий осуществления предпринимательской деятельности; выявления новых рыночных возможностей и формирования новых бизнес-моделей.</w:t>
            </w:r>
          </w:p>
        </w:tc>
        <w:tc>
          <w:tcPr>
            <w:tcW w:w="3402" w:type="dxa"/>
            <w:shd w:val="clear" w:color="auto" w:fill="auto"/>
            <w:hideMark/>
          </w:tcPr>
          <w:p w14:paraId="53D0691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 обладает способностью комплексного использования инструментов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бизнес-модели.</w:t>
            </w:r>
          </w:p>
          <w:p w14:paraId="7D5DBBE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FF61F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535F208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обладает способностью комплексного использования инструментов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бизнес-модели.</w:t>
            </w:r>
          </w:p>
          <w:p w14:paraId="036F609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shd w:val="clear" w:color="auto" w:fill="auto"/>
            <w:hideMark/>
          </w:tcPr>
          <w:p w14:paraId="62D9454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полной мере обладает способностью комплексного использования инструментов оценки экономических и социальных условий осуществления предпринимательской деятельности; выявлять новые рыночные возможности и формировать новые бизнес-модели</w:t>
            </w:r>
          </w:p>
          <w:p w14:paraId="4443155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BB7715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ED45C7C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ПК-18 владеть навыками бизнес-планирования создания и развития новых организаций (направлений деятельности, продуктов); </w:t>
      </w:r>
    </w:p>
    <w:p w14:paraId="73ECE4A0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0451B525" w14:textId="77777777" w:rsidTr="007537CE">
        <w:tc>
          <w:tcPr>
            <w:tcW w:w="676" w:type="dxa"/>
            <w:vMerge w:val="restart"/>
            <w:hideMark/>
          </w:tcPr>
          <w:p w14:paraId="620BB75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7684C5E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5EA8946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56933E0C" w14:textId="77777777" w:rsidTr="007537CE">
        <w:tc>
          <w:tcPr>
            <w:tcW w:w="676" w:type="dxa"/>
            <w:vMerge/>
            <w:vAlign w:val="center"/>
            <w:hideMark/>
          </w:tcPr>
          <w:p w14:paraId="4D9F06B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68D2404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4F89F6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310955A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hideMark/>
          </w:tcPr>
          <w:p w14:paraId="4E27592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014E04A6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69C0444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396" w:type="dxa"/>
          </w:tcPr>
          <w:p w14:paraId="100728B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элементарные принципы разработки бизнес-планов </w:t>
            </w:r>
          </w:p>
          <w:p w14:paraId="7DB0AED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7E2F81A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понятия бизнес–планированию</w:t>
            </w:r>
          </w:p>
        </w:tc>
        <w:tc>
          <w:tcPr>
            <w:tcW w:w="3128" w:type="dxa"/>
            <w:hideMark/>
          </w:tcPr>
          <w:p w14:paraId="7F8EF6D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простые методы создания бизнес–планирования</w:t>
            </w:r>
          </w:p>
        </w:tc>
        <w:tc>
          <w:tcPr>
            <w:tcW w:w="3188" w:type="dxa"/>
            <w:hideMark/>
          </w:tcPr>
          <w:p w14:paraId="2AA1192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созданию бизнес–планов</w:t>
            </w:r>
          </w:p>
        </w:tc>
      </w:tr>
      <w:tr w:rsidR="00BD0F6A" w:rsidRPr="009A3640" w14:paraId="7B0F064E" w14:textId="77777777" w:rsidTr="007537CE">
        <w:trPr>
          <w:trHeight w:val="1218"/>
        </w:trPr>
        <w:tc>
          <w:tcPr>
            <w:tcW w:w="676" w:type="dxa"/>
            <w:vMerge/>
            <w:vAlign w:val="center"/>
            <w:hideMark/>
          </w:tcPr>
          <w:p w14:paraId="2914F8D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249C4F1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использовать элементарные принципы разработки   бизнес-планов </w:t>
            </w:r>
          </w:p>
        </w:tc>
        <w:tc>
          <w:tcPr>
            <w:tcW w:w="3402" w:type="dxa"/>
            <w:hideMark/>
          </w:tcPr>
          <w:p w14:paraId="1B920C2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знания разработки бизнес–планирования</w:t>
            </w:r>
          </w:p>
          <w:p w14:paraId="4CE9864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35D234C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знания разработки бизнес–планирования</w:t>
            </w:r>
          </w:p>
          <w:p w14:paraId="5C3F1DD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88" w:type="dxa"/>
            <w:hideMark/>
          </w:tcPr>
          <w:p w14:paraId="7C699F3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правильные принципы разработки бизнес–планов</w:t>
            </w:r>
          </w:p>
        </w:tc>
      </w:tr>
      <w:tr w:rsidR="00BD0F6A" w:rsidRPr="009A3640" w14:paraId="2BCBD430" w14:textId="77777777" w:rsidTr="007537CE">
        <w:trPr>
          <w:trHeight w:val="527"/>
        </w:trPr>
        <w:tc>
          <w:tcPr>
            <w:tcW w:w="676" w:type="dxa"/>
            <w:vMerge/>
            <w:vAlign w:val="center"/>
            <w:hideMark/>
          </w:tcPr>
          <w:p w14:paraId="0A71D70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4C53B2D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</w:t>
            </w:r>
          </w:p>
          <w:p w14:paraId="41FFAC0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простые методы бизнес–планирования</w:t>
            </w:r>
          </w:p>
        </w:tc>
        <w:tc>
          <w:tcPr>
            <w:tcW w:w="3402" w:type="dxa"/>
            <w:hideMark/>
          </w:tcPr>
          <w:p w14:paraId="087779E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обобщении и оценивании бизнес–планирования</w:t>
            </w:r>
          </w:p>
          <w:p w14:paraId="6A8CB2A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32AF077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обобщать и критически оценивать результаты бизнес–планирования</w:t>
            </w:r>
          </w:p>
          <w:p w14:paraId="7FBF172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8" w:type="dxa"/>
            <w:hideMark/>
          </w:tcPr>
          <w:p w14:paraId="60E9389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эффективно и обоснованно обобщать и критически оценивать результаты бизнес–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</w:p>
          <w:p w14:paraId="6E2C126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0F6A" w:rsidRPr="009A3640" w14:paraId="65C110ED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4598013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</w:p>
          <w:p w14:paraId="737280C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0AC3332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принципы и последовательность разработки бизнес- планов </w:t>
            </w:r>
          </w:p>
        </w:tc>
        <w:tc>
          <w:tcPr>
            <w:tcW w:w="3402" w:type="dxa"/>
          </w:tcPr>
          <w:p w14:paraId="7D8F19F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принципов и последовательности разработки бизнес–планов</w:t>
            </w:r>
          </w:p>
        </w:tc>
        <w:tc>
          <w:tcPr>
            <w:tcW w:w="3128" w:type="dxa"/>
          </w:tcPr>
          <w:p w14:paraId="75E30F2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принципы и последовательность разработки бизнес- планов</w:t>
            </w:r>
          </w:p>
          <w:p w14:paraId="22C9853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808696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принципов и последовательности разработки бизнес–планов</w:t>
            </w:r>
          </w:p>
        </w:tc>
      </w:tr>
      <w:tr w:rsidR="00BD0F6A" w:rsidRPr="009A3640" w14:paraId="1E76FC18" w14:textId="77777777" w:rsidTr="007537CE">
        <w:tc>
          <w:tcPr>
            <w:tcW w:w="676" w:type="dxa"/>
            <w:vMerge/>
            <w:vAlign w:val="center"/>
            <w:hideMark/>
          </w:tcPr>
          <w:p w14:paraId="3AB332E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7B3D95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разрабатывать бизнес-планы создания новых организаций</w:t>
            </w:r>
          </w:p>
        </w:tc>
        <w:tc>
          <w:tcPr>
            <w:tcW w:w="3402" w:type="dxa"/>
            <w:hideMark/>
          </w:tcPr>
          <w:p w14:paraId="19A51B1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методы разработки бизнес–планов по созданию новых организаций</w:t>
            </w:r>
          </w:p>
        </w:tc>
        <w:tc>
          <w:tcPr>
            <w:tcW w:w="3128" w:type="dxa"/>
            <w:hideMark/>
          </w:tcPr>
          <w:p w14:paraId="6E0D4EA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методы разработки бизнес–планов по созданию новых организаций</w:t>
            </w:r>
          </w:p>
        </w:tc>
        <w:tc>
          <w:tcPr>
            <w:tcW w:w="3188" w:type="dxa"/>
            <w:hideMark/>
          </w:tcPr>
          <w:p w14:paraId="0F8FE5F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разработки бизнес–планов по созданию новых организаций</w:t>
            </w:r>
          </w:p>
        </w:tc>
      </w:tr>
      <w:tr w:rsidR="00BD0F6A" w:rsidRPr="009A3640" w14:paraId="11FE7E23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55B1EEB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262100E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разработки   бизнес-планов создания новых предприятий</w:t>
            </w:r>
          </w:p>
        </w:tc>
        <w:tc>
          <w:tcPr>
            <w:tcW w:w="3402" w:type="dxa"/>
            <w:hideMark/>
          </w:tcPr>
          <w:p w14:paraId="5B2CB73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обобщении и оценивании разработки бизнес–планирования при создании новых предприятий</w:t>
            </w:r>
          </w:p>
        </w:tc>
        <w:tc>
          <w:tcPr>
            <w:tcW w:w="3128" w:type="dxa"/>
            <w:hideMark/>
          </w:tcPr>
          <w:p w14:paraId="5D7DD19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использовать методы разработки   бизнес-планов создания новых предприятий</w:t>
            </w:r>
          </w:p>
        </w:tc>
        <w:tc>
          <w:tcPr>
            <w:tcW w:w="3188" w:type="dxa"/>
            <w:hideMark/>
          </w:tcPr>
          <w:p w14:paraId="3EDF279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обоснованно использует разработки бизнес–планов по созданию новых организаций</w:t>
            </w:r>
          </w:p>
        </w:tc>
      </w:tr>
      <w:tr w:rsidR="00BD0F6A" w:rsidRPr="009A3640" w14:paraId="7A41E320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6B39B39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  <w:p w14:paraId="1FACA95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3DEA1D1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принципы и последовательность разработки бизнес- планов создания и развития новых организаций (направлений деятельности).</w:t>
            </w:r>
          </w:p>
        </w:tc>
        <w:tc>
          <w:tcPr>
            <w:tcW w:w="3402" w:type="dxa"/>
            <w:hideMark/>
          </w:tcPr>
          <w:p w14:paraId="596AE00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принципов и последовательности разработки бизнес- планов создания и развития новых организаций (направлений деятельности).</w:t>
            </w:r>
          </w:p>
        </w:tc>
        <w:tc>
          <w:tcPr>
            <w:tcW w:w="3128" w:type="dxa"/>
            <w:hideMark/>
          </w:tcPr>
          <w:p w14:paraId="74227E1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принципы и последовательность разработки бизнес- планов создания и развития новых организаций (направлений деятельности).</w:t>
            </w:r>
          </w:p>
        </w:tc>
        <w:tc>
          <w:tcPr>
            <w:tcW w:w="3188" w:type="dxa"/>
            <w:hideMark/>
          </w:tcPr>
          <w:p w14:paraId="6A4BD54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принципов  и последовательность разработки бизнес- планов создания и развития новых организаций (направлений деятельности).</w:t>
            </w:r>
          </w:p>
        </w:tc>
      </w:tr>
      <w:tr w:rsidR="00BD0F6A" w:rsidRPr="009A3640" w14:paraId="66EE093E" w14:textId="77777777" w:rsidTr="007537CE">
        <w:tc>
          <w:tcPr>
            <w:tcW w:w="676" w:type="dxa"/>
            <w:vMerge/>
            <w:vAlign w:val="center"/>
            <w:hideMark/>
          </w:tcPr>
          <w:p w14:paraId="4CB336C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1248C5A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разрабатывать бизнес-планы создания и развития новых организаций (направлений деятельности)</w:t>
            </w:r>
          </w:p>
        </w:tc>
        <w:tc>
          <w:tcPr>
            <w:tcW w:w="3402" w:type="dxa"/>
            <w:hideMark/>
          </w:tcPr>
          <w:p w14:paraId="0CD3B0A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применяет методы разработки бизнес-планов создания и развития новых организаций (направлений деятельности)</w:t>
            </w:r>
          </w:p>
          <w:p w14:paraId="302D8CE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5E8257C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 методы разработки бизнес-планов создания и развития новых организаций (направлений деятельности)</w:t>
            </w:r>
          </w:p>
          <w:p w14:paraId="496E1E1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20847BE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применяет методы разработки бизнес-планов создания и развития новых организаций (направлений деятельности)</w:t>
            </w:r>
          </w:p>
          <w:p w14:paraId="1591D47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691802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D0F6A" w:rsidRPr="009A3640" w14:paraId="160611CF" w14:textId="77777777" w:rsidTr="007537CE">
        <w:trPr>
          <w:trHeight w:val="1094"/>
        </w:trPr>
        <w:tc>
          <w:tcPr>
            <w:tcW w:w="676" w:type="dxa"/>
            <w:vMerge/>
            <w:vAlign w:val="center"/>
            <w:hideMark/>
          </w:tcPr>
          <w:p w14:paraId="54E58EC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5A245E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разработки бизнес-планов создания и развития новых организаций (направлений деятельности)</w:t>
            </w:r>
          </w:p>
        </w:tc>
        <w:tc>
          <w:tcPr>
            <w:tcW w:w="3402" w:type="dxa"/>
            <w:hideMark/>
          </w:tcPr>
          <w:p w14:paraId="3D61575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методов организации и разработки бизнес-планов создания и развития новых организаций (направлений деятельности)</w:t>
            </w:r>
          </w:p>
          <w:p w14:paraId="5A60479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A78BC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8" w:type="dxa"/>
            <w:shd w:val="clear" w:color="auto" w:fill="auto"/>
            <w:hideMark/>
          </w:tcPr>
          <w:p w14:paraId="48A9366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использовать методы организации и разработки бизнес-планов создания и развития новых организаций (направлений деятельности)</w:t>
            </w:r>
          </w:p>
          <w:p w14:paraId="1E996F6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5395A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16D0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8" w:type="dxa"/>
            <w:hideMark/>
          </w:tcPr>
          <w:p w14:paraId="7FE0907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обоснованно использует методы организации и разработки бизнес-планов создания и развития новых организаций (направлений деятельности)</w:t>
            </w:r>
          </w:p>
          <w:p w14:paraId="651306C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F83A0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ED7767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AE95F9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1E5EAC6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6C6C66B9" w14:textId="77777777" w:rsidR="00BD0F6A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5ADBB47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ПК-19 владеть навыками координации предпринимательской деятельности в целях обеспечения согласованности выполнения бизнес-плана всеми участниками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7ACB3EE4" w14:textId="77777777" w:rsidTr="007537CE">
        <w:tc>
          <w:tcPr>
            <w:tcW w:w="676" w:type="dxa"/>
            <w:vMerge w:val="restart"/>
            <w:hideMark/>
          </w:tcPr>
          <w:p w14:paraId="44F644C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36B9195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760D643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63437A3A" w14:textId="77777777" w:rsidTr="007537CE">
        <w:tc>
          <w:tcPr>
            <w:tcW w:w="676" w:type="dxa"/>
            <w:vMerge/>
            <w:vAlign w:val="center"/>
            <w:hideMark/>
          </w:tcPr>
          <w:p w14:paraId="62389CA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30DE74D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134D1C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4260237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hideMark/>
          </w:tcPr>
          <w:p w14:paraId="7D3E8A1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6A96086E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2EB4EAF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396" w:type="dxa"/>
          </w:tcPr>
          <w:p w14:paraId="6DA8100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основы организации коммерческой (предпринимательской) деятельности компании.</w:t>
            </w:r>
          </w:p>
        </w:tc>
        <w:tc>
          <w:tcPr>
            <w:tcW w:w="3402" w:type="dxa"/>
            <w:hideMark/>
          </w:tcPr>
          <w:p w14:paraId="637AC84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организации коммерческой (предпринимательской) деятельности компании</w:t>
            </w:r>
          </w:p>
        </w:tc>
        <w:tc>
          <w:tcPr>
            <w:tcW w:w="3128" w:type="dxa"/>
            <w:hideMark/>
          </w:tcPr>
          <w:p w14:paraId="78617A5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основные методы организации коммерческой (предпринимательской) деятельности компании</w:t>
            </w:r>
          </w:p>
          <w:p w14:paraId="4E9F712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55C5210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методов организации коммерческой (предпринимательской) деятельности компании</w:t>
            </w:r>
          </w:p>
          <w:p w14:paraId="0690583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2A49B3F7" w14:textId="77777777" w:rsidTr="007537CE">
        <w:trPr>
          <w:trHeight w:val="1218"/>
        </w:trPr>
        <w:tc>
          <w:tcPr>
            <w:tcW w:w="676" w:type="dxa"/>
            <w:vMerge/>
            <w:vAlign w:val="center"/>
            <w:hideMark/>
          </w:tcPr>
          <w:p w14:paraId="18CE4FD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3DDA73F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организовывать коммерческую (предпринимательской) деятельность компании.</w:t>
            </w:r>
          </w:p>
        </w:tc>
        <w:tc>
          <w:tcPr>
            <w:tcW w:w="3402" w:type="dxa"/>
            <w:hideMark/>
          </w:tcPr>
          <w:p w14:paraId="00A01B7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методы организации коммерческой (предпринимательской) деятельности компании</w:t>
            </w:r>
          </w:p>
          <w:p w14:paraId="194B197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711CFDF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методы организации коммерческой (предпринимательской) деятельности компании</w:t>
            </w:r>
          </w:p>
          <w:p w14:paraId="0048BFB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01F0C2C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организации коммерческой (предпринимательской) деятельности компании</w:t>
            </w:r>
          </w:p>
          <w:p w14:paraId="0C6C1AB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106A3F10" w14:textId="77777777" w:rsidTr="007537CE">
        <w:trPr>
          <w:trHeight w:val="845"/>
        </w:trPr>
        <w:tc>
          <w:tcPr>
            <w:tcW w:w="676" w:type="dxa"/>
            <w:vMerge/>
            <w:vAlign w:val="center"/>
            <w:hideMark/>
          </w:tcPr>
          <w:p w14:paraId="6889C7F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8C9E80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организации и координации предпринимательской деятельности.</w:t>
            </w:r>
          </w:p>
        </w:tc>
        <w:tc>
          <w:tcPr>
            <w:tcW w:w="3402" w:type="dxa"/>
            <w:hideMark/>
          </w:tcPr>
          <w:p w14:paraId="44D8004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 ошибки при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представлении результатов проведённого  мониторинга координации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  <w:p w14:paraId="2D8EAD0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5590E99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представлять результаты проведённого мониторинга координации предпринимательской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14:paraId="335D3B7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BF0B4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2E1FEAA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представляет результаты проведенного мониторинга координации </w:t>
            </w:r>
            <w:r w:rsidRPr="009A36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  <w:p w14:paraId="197AA07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44A6BC09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5701EFC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</w:p>
          <w:p w14:paraId="00586A2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5AED313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основы организации коммерческой деятельности компании; механизм координации предпринимательской деятельности.</w:t>
            </w:r>
          </w:p>
        </w:tc>
        <w:tc>
          <w:tcPr>
            <w:tcW w:w="3402" w:type="dxa"/>
          </w:tcPr>
          <w:p w14:paraId="5886A72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 организации коммерческой деятельности компании; механизм координации предпринимательской деятельности.</w:t>
            </w:r>
          </w:p>
          <w:p w14:paraId="40C89CE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371F4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14:paraId="3CB8DCB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основные методы организации коммерческой деятельности компании; механизм координации предпринимательской деятельности.</w:t>
            </w:r>
          </w:p>
          <w:p w14:paraId="1AF70E6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F03D5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56D133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методов организации коммерческой деятельности компании; механизм координации предпринимательской деятельности.</w:t>
            </w:r>
          </w:p>
          <w:p w14:paraId="6487B13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6D7134B0" w14:textId="77777777" w:rsidTr="007537CE">
        <w:tc>
          <w:tcPr>
            <w:tcW w:w="676" w:type="dxa"/>
            <w:vMerge/>
            <w:vAlign w:val="center"/>
            <w:hideMark/>
          </w:tcPr>
          <w:p w14:paraId="4B88876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4FC0387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организовывать коммерческую деятельность компании; координировать предпринимательскую деятельность; согласовывать деятельность различных участников предпринимательской деятельности; </w:t>
            </w:r>
          </w:p>
        </w:tc>
        <w:tc>
          <w:tcPr>
            <w:tcW w:w="3402" w:type="dxa"/>
            <w:hideMark/>
          </w:tcPr>
          <w:p w14:paraId="1C43EFB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использует основные методы организации коммерческой деятельности компании; механизм координации предпринимательской деятельности.</w:t>
            </w:r>
          </w:p>
        </w:tc>
        <w:tc>
          <w:tcPr>
            <w:tcW w:w="3128" w:type="dxa"/>
            <w:hideMark/>
          </w:tcPr>
          <w:p w14:paraId="75505DA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использовать основные методы организации коммерческой деятельности компании; механизм координации предпринимательской деятельности.</w:t>
            </w:r>
          </w:p>
        </w:tc>
        <w:tc>
          <w:tcPr>
            <w:tcW w:w="3188" w:type="dxa"/>
            <w:hideMark/>
          </w:tcPr>
          <w:p w14:paraId="2725BA8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выбирает методы организации коммерческой деятельности компании; механизм координации предпринимательской деятельности.</w:t>
            </w:r>
          </w:p>
        </w:tc>
      </w:tr>
      <w:tr w:rsidR="00BD0F6A" w:rsidRPr="009A3640" w14:paraId="413DB306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2AFF42D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1DB50D1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организации и координации предпринимательской деятельности; составления бизнес–плана.</w:t>
            </w:r>
          </w:p>
          <w:p w14:paraId="45C458B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188D30A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ошибки при использовании методов организации коммерческой деятельности компании; механизм координации предпринимательской деятельности.</w:t>
            </w:r>
          </w:p>
        </w:tc>
        <w:tc>
          <w:tcPr>
            <w:tcW w:w="3128" w:type="dxa"/>
            <w:hideMark/>
          </w:tcPr>
          <w:p w14:paraId="7B8FBF3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использовать основные методы организации коммерческой деятельности компании; механизм координации предпринимательской деятельности.</w:t>
            </w:r>
          </w:p>
        </w:tc>
        <w:tc>
          <w:tcPr>
            <w:tcW w:w="3188" w:type="dxa"/>
            <w:hideMark/>
          </w:tcPr>
          <w:p w14:paraId="54A7B7A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и обоснованно использует основные методы организации коммерческой деятельности компании; механизм координации предпринимательской деятельности.</w:t>
            </w:r>
          </w:p>
        </w:tc>
      </w:tr>
      <w:tr w:rsidR="00BD0F6A" w:rsidRPr="009A3640" w14:paraId="345B9AA0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7709C4D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  <w:p w14:paraId="4CD1803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1C31820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основы организации коммерческой деятельности компании; механизм координации предпринимательской деятельности; интересы участников бизнес-проектов,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знать, как обеспечить согласованность их действий для координации предпринимательской деятельности </w:t>
            </w:r>
          </w:p>
        </w:tc>
        <w:tc>
          <w:tcPr>
            <w:tcW w:w="3402" w:type="dxa"/>
            <w:hideMark/>
          </w:tcPr>
          <w:p w14:paraId="3256D0B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элементарные знания организации коммерческой деятельности компании; механизм координации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  <w:tc>
          <w:tcPr>
            <w:tcW w:w="3128" w:type="dxa"/>
            <w:hideMark/>
          </w:tcPr>
          <w:p w14:paraId="4790D0F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целом знает природу организации коммерческой деятельности компании; механизм координации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  <w:tc>
          <w:tcPr>
            <w:tcW w:w="3188" w:type="dxa"/>
            <w:hideMark/>
          </w:tcPr>
          <w:p w14:paraId="19AD9C8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глубокие знания организации коммерческой деятельности компании; механизм координации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</w:tr>
      <w:tr w:rsidR="00BD0F6A" w:rsidRPr="009A3640" w14:paraId="7C5EBF2A" w14:textId="77777777" w:rsidTr="007537CE">
        <w:tc>
          <w:tcPr>
            <w:tcW w:w="676" w:type="dxa"/>
            <w:vMerge/>
            <w:vAlign w:val="center"/>
            <w:hideMark/>
          </w:tcPr>
          <w:p w14:paraId="3947B7F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F68DE9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организовывать коммерческую деятельность компании; координировать предпринимательскую деятельность; согласовывать деятельность различных участников предпринимательской деятельности; координировать предпринимательскую деятельность в целях обеспечения согласованности выполнения бизнес- плана всеми участниками</w:t>
            </w:r>
          </w:p>
        </w:tc>
        <w:tc>
          <w:tcPr>
            <w:tcW w:w="3402" w:type="dxa"/>
            <w:hideMark/>
          </w:tcPr>
          <w:p w14:paraId="452FFD4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применяет знания организации коммерческой деятельности компании; механизм координации 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  <w:tc>
          <w:tcPr>
            <w:tcW w:w="3128" w:type="dxa"/>
            <w:hideMark/>
          </w:tcPr>
          <w:p w14:paraId="5D137B81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применять  знания организации коммерческой деятельности компании; механизм координации 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  <w:tc>
          <w:tcPr>
            <w:tcW w:w="3188" w:type="dxa"/>
            <w:hideMark/>
          </w:tcPr>
          <w:p w14:paraId="4F75FC5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применяет  знания организации коммерческой деятельности компании; механизм координации предпринимательской деятельности; интересы участников бизнес-проектов, и знать, как обеспечить согласованность их действий для координации предпринимательской деятельности</w:t>
            </w:r>
          </w:p>
        </w:tc>
      </w:tr>
      <w:tr w:rsidR="00BD0F6A" w:rsidRPr="009A3640" w14:paraId="136233A2" w14:textId="77777777" w:rsidTr="007537CE">
        <w:trPr>
          <w:trHeight w:val="1094"/>
        </w:trPr>
        <w:tc>
          <w:tcPr>
            <w:tcW w:w="676" w:type="dxa"/>
            <w:vMerge/>
            <w:vAlign w:val="center"/>
            <w:hideMark/>
          </w:tcPr>
          <w:p w14:paraId="59D8B07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68F7533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организации и координации предпринимательской деятельности;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14:paraId="733F904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8901D2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 ошибки при использовании организации и координации предпринимательской деятельности; координации предпринимательской деятельности в целях обеспечения согласованности выполнения бизнес-плана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 участниками</w:t>
            </w:r>
          </w:p>
          <w:p w14:paraId="7BBB8E7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6555BD5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использовать методы организации и координации предпринимательской деятельности; координации предпринимательской деятельности в целях обеспечения согласованности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бизнес-плана всеми участниками</w:t>
            </w:r>
          </w:p>
          <w:p w14:paraId="254D25A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1BA9F48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использует методы организации и координации предпринимательской деятельности; координации предпринимательской деятельности в целях обеспечения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согласованности выполнения бизнес-плана всеми участниками</w:t>
            </w:r>
          </w:p>
          <w:p w14:paraId="62167A6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639782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CB81EE8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E868B76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AA11E43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3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ПК-20 владеть навыками подготовки организационных и распорядительных документов, необходимых для создания новых предпринимательских структур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6"/>
        <w:gridCol w:w="3402"/>
        <w:gridCol w:w="3128"/>
        <w:gridCol w:w="3188"/>
      </w:tblGrid>
      <w:tr w:rsidR="00BD0F6A" w:rsidRPr="009A3640" w14:paraId="2C22A68A" w14:textId="77777777" w:rsidTr="007537CE">
        <w:tc>
          <w:tcPr>
            <w:tcW w:w="676" w:type="dxa"/>
            <w:vMerge w:val="restart"/>
            <w:hideMark/>
          </w:tcPr>
          <w:p w14:paraId="6212B57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96" w:type="dxa"/>
            <w:vMerge w:val="restart"/>
            <w:hideMark/>
          </w:tcPr>
          <w:p w14:paraId="02C9BC1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18" w:type="dxa"/>
            <w:gridSpan w:val="3"/>
            <w:hideMark/>
          </w:tcPr>
          <w:p w14:paraId="1041172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BD0F6A" w:rsidRPr="009A3640" w14:paraId="737A2633" w14:textId="77777777" w:rsidTr="007537CE">
        <w:tc>
          <w:tcPr>
            <w:tcW w:w="676" w:type="dxa"/>
            <w:vMerge/>
            <w:vAlign w:val="center"/>
            <w:hideMark/>
          </w:tcPr>
          <w:p w14:paraId="485BC56A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03B13FB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41E5F88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28" w:type="dxa"/>
            <w:hideMark/>
          </w:tcPr>
          <w:p w14:paraId="2E7CB4A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88" w:type="dxa"/>
            <w:hideMark/>
          </w:tcPr>
          <w:p w14:paraId="012B417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D0F6A" w:rsidRPr="009A3640" w14:paraId="6B6F666E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30185B6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Пороговый уровень</w:t>
            </w:r>
          </w:p>
        </w:tc>
        <w:tc>
          <w:tcPr>
            <w:tcW w:w="4396" w:type="dxa"/>
          </w:tcPr>
          <w:p w14:paraId="3178555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типовые организационные и распорядительные документы. </w:t>
            </w:r>
          </w:p>
        </w:tc>
        <w:tc>
          <w:tcPr>
            <w:tcW w:w="3402" w:type="dxa"/>
            <w:hideMark/>
          </w:tcPr>
          <w:p w14:paraId="706FB8C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 сущности теоретической и практической значимости организационных и распорядительных документов</w:t>
            </w:r>
          </w:p>
        </w:tc>
        <w:tc>
          <w:tcPr>
            <w:tcW w:w="3128" w:type="dxa"/>
            <w:hideMark/>
          </w:tcPr>
          <w:p w14:paraId="0910D55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сущность теоретической и практической подготовки организационных и распорядительных документов</w:t>
            </w:r>
          </w:p>
          <w:p w14:paraId="65D5D1E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56E2A6E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сущности теоретической и практической подготовки организационных и распорядительных документов</w:t>
            </w:r>
          </w:p>
          <w:p w14:paraId="502A65F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9620A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2D3B4AA5" w14:textId="77777777" w:rsidTr="007537CE">
        <w:trPr>
          <w:trHeight w:val="1218"/>
        </w:trPr>
        <w:tc>
          <w:tcPr>
            <w:tcW w:w="676" w:type="dxa"/>
            <w:vMerge/>
            <w:vAlign w:val="center"/>
            <w:hideMark/>
          </w:tcPr>
          <w:p w14:paraId="2BB979E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5867B2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пользоваться типовыми организационными и распорядительными документами.</w:t>
            </w:r>
          </w:p>
        </w:tc>
        <w:tc>
          <w:tcPr>
            <w:tcW w:w="3402" w:type="dxa"/>
            <w:hideMark/>
          </w:tcPr>
          <w:p w14:paraId="132F075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определяет актуальность, теоретическую и практическую значимость в подготовке организационных и распорядительных документов</w:t>
            </w:r>
          </w:p>
        </w:tc>
        <w:tc>
          <w:tcPr>
            <w:tcW w:w="3128" w:type="dxa"/>
            <w:hideMark/>
          </w:tcPr>
          <w:p w14:paraId="0E38963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определять актуальность, теоретическую и практическую значимость в подготовке организационных и распорядительных документов</w:t>
            </w:r>
          </w:p>
          <w:p w14:paraId="2BE71252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5AB6ADE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определяет актуальность, теоретическую и практическую значимость подготовки организационных и распорядительных документов</w:t>
            </w:r>
          </w:p>
        </w:tc>
      </w:tr>
      <w:tr w:rsidR="00BD0F6A" w:rsidRPr="009A3640" w14:paraId="43C898C4" w14:textId="77777777" w:rsidTr="007537CE">
        <w:trPr>
          <w:trHeight w:val="527"/>
        </w:trPr>
        <w:tc>
          <w:tcPr>
            <w:tcW w:w="676" w:type="dxa"/>
            <w:vMerge/>
            <w:vAlign w:val="center"/>
            <w:hideMark/>
          </w:tcPr>
          <w:p w14:paraId="56AB64D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848A88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элементарными  навыками подготовки типовых организационных и распорядительных документов.</w:t>
            </w:r>
          </w:p>
        </w:tc>
        <w:tc>
          <w:tcPr>
            <w:tcW w:w="3402" w:type="dxa"/>
            <w:hideMark/>
          </w:tcPr>
          <w:p w14:paraId="6677339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 ошибки при определении и обосновании актуальности, теоретической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значимости в подготовке организационных и распорядительных документов</w:t>
            </w:r>
          </w:p>
          <w:p w14:paraId="0603FAA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B4CD9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703FCE4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определять и обосновывать актуальность, теоретической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значимости в подготовке организационных и распорядительных документов</w:t>
            </w:r>
          </w:p>
          <w:p w14:paraId="5ADA65D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hideMark/>
          </w:tcPr>
          <w:p w14:paraId="0782E64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определяет актуальность, теоретическую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практическую значимость в подготовке организационных и распорядительных документов</w:t>
            </w:r>
          </w:p>
        </w:tc>
      </w:tr>
      <w:tr w:rsidR="00BD0F6A" w:rsidRPr="009A3640" w14:paraId="395B2C02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01997DC9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</w:p>
          <w:p w14:paraId="787B2EA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28BABEE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типовые организационные и распорядительные документы; нормативные документы, регламентирующие порядок создания новых предпринимательских структур. </w:t>
            </w:r>
          </w:p>
        </w:tc>
        <w:tc>
          <w:tcPr>
            <w:tcW w:w="3402" w:type="dxa"/>
          </w:tcPr>
          <w:p w14:paraId="1F3B56E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элементарные знания по сущности теоретической и практической значимости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  <w:tc>
          <w:tcPr>
            <w:tcW w:w="3128" w:type="dxa"/>
          </w:tcPr>
          <w:p w14:paraId="4281965D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знает сущность теоретической и практической значимости нормативные документы, регламентирующие порядок создания новых предпринимательских структур.</w:t>
            </w:r>
          </w:p>
        </w:tc>
        <w:tc>
          <w:tcPr>
            <w:tcW w:w="3188" w:type="dxa"/>
          </w:tcPr>
          <w:p w14:paraId="00723B5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по сущности теоретической и практической значимости нормативные документы, регламентирующие порядок создания новых предпринимательских структур.</w:t>
            </w:r>
          </w:p>
        </w:tc>
      </w:tr>
      <w:tr w:rsidR="00BD0F6A" w:rsidRPr="009A3640" w14:paraId="7ACCADCC" w14:textId="77777777" w:rsidTr="007537CE">
        <w:tc>
          <w:tcPr>
            <w:tcW w:w="676" w:type="dxa"/>
            <w:vMerge/>
            <w:vAlign w:val="center"/>
            <w:hideMark/>
          </w:tcPr>
          <w:p w14:paraId="79B4136E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C5A4BF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готовить типовые организационные и распорядительные документы; использовать нормативные документы для создания новых предпринимательских структур.</w:t>
            </w:r>
          </w:p>
        </w:tc>
        <w:tc>
          <w:tcPr>
            <w:tcW w:w="3402" w:type="dxa"/>
            <w:hideMark/>
          </w:tcPr>
          <w:p w14:paraId="7F1FFC1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трудом определяет актуальность, теоретическую и практическую значимость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  <w:tc>
          <w:tcPr>
            <w:tcW w:w="3128" w:type="dxa"/>
            <w:hideMark/>
          </w:tcPr>
          <w:p w14:paraId="0917109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способен определять актуальность, теоретическую и практическую значимость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  <w:tc>
          <w:tcPr>
            <w:tcW w:w="3188" w:type="dxa"/>
            <w:hideMark/>
          </w:tcPr>
          <w:p w14:paraId="54E5467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и обоснованно определяет актуальность, теоретическую и практическую значимость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</w:tr>
      <w:tr w:rsidR="00BD0F6A" w:rsidRPr="009A3640" w14:paraId="5315B101" w14:textId="77777777" w:rsidTr="007537CE">
        <w:trPr>
          <w:trHeight w:val="746"/>
        </w:trPr>
        <w:tc>
          <w:tcPr>
            <w:tcW w:w="676" w:type="dxa"/>
            <w:vMerge/>
            <w:vAlign w:val="center"/>
            <w:hideMark/>
          </w:tcPr>
          <w:p w14:paraId="19346D4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B506A7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подготовки типовых организационных и распорядительных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необходимых для создания новых предпринимательских.</w:t>
            </w:r>
          </w:p>
        </w:tc>
        <w:tc>
          <w:tcPr>
            <w:tcW w:w="3402" w:type="dxa"/>
            <w:hideMark/>
          </w:tcPr>
          <w:p w14:paraId="27107FB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Допускает ошибки при обосновании актуальности,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теоретической и практической значимости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  <w:tc>
          <w:tcPr>
            <w:tcW w:w="3128" w:type="dxa"/>
            <w:hideMark/>
          </w:tcPr>
          <w:p w14:paraId="3F00635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обосновывать актуальность,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теоретическую и практическую значимость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структур.</w:t>
            </w:r>
          </w:p>
        </w:tc>
        <w:tc>
          <w:tcPr>
            <w:tcW w:w="3188" w:type="dxa"/>
            <w:hideMark/>
          </w:tcPr>
          <w:p w14:paraId="0CEF4AC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и обоснованно определяет актуальность,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теоретическую и практическую значимость в подготовке организационных и распорядительных документов, нормативных документов, регламентирующие порядок создания новых предпринимательских структур</w:t>
            </w:r>
          </w:p>
        </w:tc>
      </w:tr>
      <w:tr w:rsidR="00BD0F6A" w:rsidRPr="009A3640" w14:paraId="2CBBA8E2" w14:textId="77777777" w:rsidTr="007537CE">
        <w:tc>
          <w:tcPr>
            <w:tcW w:w="676" w:type="dxa"/>
            <w:vMerge w:val="restart"/>
            <w:textDirection w:val="btLr"/>
            <w:hideMark/>
          </w:tcPr>
          <w:p w14:paraId="023449F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Повышенный </w:t>
            </w:r>
          </w:p>
          <w:p w14:paraId="2B06FB2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96" w:type="dxa"/>
          </w:tcPr>
          <w:p w14:paraId="45DCC56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типовые организационные и распорядительные документы; нормативные документы, регламентирующие порядок создания новых предпринимательских структур; правила ведения аудитором рабочей документации; правила оформления результатов аудиторской проверки; порядок выдачи пользователям результатов проверок. </w:t>
            </w:r>
          </w:p>
        </w:tc>
        <w:tc>
          <w:tcPr>
            <w:tcW w:w="3402" w:type="dxa"/>
            <w:hideMark/>
          </w:tcPr>
          <w:p w14:paraId="418DFBE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Демонстрирует элементарные знания по подготовке типовых организационных и распорядительных документов; нормативных документов, регламентирующие порядок создания новых предпринимательских структур; правила ведения аудитором рабочей документации; правила оформления результатов аудиторской проверки; порядок выдачи пользователям результатов проверок. </w:t>
            </w:r>
          </w:p>
        </w:tc>
        <w:tc>
          <w:tcPr>
            <w:tcW w:w="3128" w:type="dxa"/>
            <w:hideMark/>
          </w:tcPr>
          <w:p w14:paraId="7F058D94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целом знает сущность теоретической и практической значимости 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пользователям результатов проверок. </w:t>
            </w:r>
          </w:p>
        </w:tc>
        <w:tc>
          <w:tcPr>
            <w:tcW w:w="3188" w:type="dxa"/>
            <w:hideMark/>
          </w:tcPr>
          <w:p w14:paraId="13155D9B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глубокие знания по сущности теоретической и практической значимости научного исследования</w:t>
            </w:r>
          </w:p>
          <w:p w14:paraId="35B4BA15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современной российской и зарубежной науке в условиях инновационных преобразований</w:t>
            </w:r>
          </w:p>
          <w:p w14:paraId="7153890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3216A7E1" w14:textId="77777777" w:rsidTr="007537CE">
        <w:tc>
          <w:tcPr>
            <w:tcW w:w="676" w:type="dxa"/>
            <w:vMerge/>
            <w:vAlign w:val="center"/>
            <w:hideMark/>
          </w:tcPr>
          <w:p w14:paraId="364A9E8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67B04BE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готовить типовые организационные и распорядительные документы; использовать нормативные документы для создания новых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предпринимательских структур; выражать аргументированное мнение о достоверности финансовой отчетности организации.</w:t>
            </w:r>
          </w:p>
        </w:tc>
        <w:tc>
          <w:tcPr>
            <w:tcW w:w="3402" w:type="dxa"/>
            <w:hideMark/>
          </w:tcPr>
          <w:p w14:paraId="715CB2D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трудом определяет актуальность, теоретическую и практическую значимость типовых организационных 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пользователям результатов проверок. </w:t>
            </w:r>
          </w:p>
          <w:p w14:paraId="0C4688E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hideMark/>
          </w:tcPr>
          <w:p w14:paraId="08FDC30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целом способен определять актуальность, теоретическую и практическую значимость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пользователям результатов проверок.. </w:t>
            </w:r>
          </w:p>
        </w:tc>
        <w:tc>
          <w:tcPr>
            <w:tcW w:w="3188" w:type="dxa"/>
            <w:hideMark/>
          </w:tcPr>
          <w:p w14:paraId="0A2FD297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Быстро и обоснованно определяет актуальность, теоретическую и практическую значимость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пользователям результатов проверок.</w:t>
            </w:r>
          </w:p>
          <w:p w14:paraId="67AEA5AC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6A" w:rsidRPr="009A3640" w14:paraId="419F97D8" w14:textId="77777777" w:rsidTr="007537CE">
        <w:trPr>
          <w:trHeight w:val="1094"/>
        </w:trPr>
        <w:tc>
          <w:tcPr>
            <w:tcW w:w="676" w:type="dxa"/>
            <w:vMerge/>
            <w:vAlign w:val="center"/>
            <w:hideMark/>
          </w:tcPr>
          <w:p w14:paraId="2A3327E6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hideMark/>
          </w:tcPr>
          <w:p w14:paraId="078E6F23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навыками подготовки типовых организационных и распорядительных документов, необходимых для создания новых предпринимательских структур; документального оформления аудиторской проверки; составления аудиторского заключения по результатам проведенной аудиторской проверки.</w:t>
            </w:r>
          </w:p>
        </w:tc>
        <w:tc>
          <w:tcPr>
            <w:tcW w:w="3402" w:type="dxa"/>
            <w:hideMark/>
          </w:tcPr>
          <w:p w14:paraId="7E4A3740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 ошибки при обосновании актуальности, теоретической  и практической значимости 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пользователям результатов проверок. </w:t>
            </w:r>
          </w:p>
        </w:tc>
        <w:tc>
          <w:tcPr>
            <w:tcW w:w="3128" w:type="dxa"/>
            <w:hideMark/>
          </w:tcPr>
          <w:p w14:paraId="00369288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обосновать актуальность, теоретическую и практическую значимость 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пользователям результатов проверок.</w:t>
            </w:r>
          </w:p>
        </w:tc>
        <w:tc>
          <w:tcPr>
            <w:tcW w:w="3188" w:type="dxa"/>
            <w:hideMark/>
          </w:tcPr>
          <w:p w14:paraId="48A01DAF" w14:textId="77777777" w:rsidR="00BD0F6A" w:rsidRPr="009A3640" w:rsidRDefault="00BD0F6A" w:rsidP="007537C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 обосновывает актуальность, теоретическую и практическую значимость типовых организационных и распорядительных документов; нормативных документов, регламентирующих порядок создания новых предпринимательских структур; правил ведения аудитором рабочей документации; правил оформления результатов аудиторской проверки; порядок выдачи </w:t>
            </w:r>
            <w:r w:rsidRPr="009A3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пользователям результатов проверок.</w:t>
            </w:r>
          </w:p>
        </w:tc>
      </w:tr>
    </w:tbl>
    <w:p w14:paraId="22911675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31749F1" w14:textId="77777777" w:rsidR="00BD0F6A" w:rsidRPr="009A3640" w:rsidRDefault="00BD0F6A" w:rsidP="00BD0F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F7C6850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2BA7CAA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474D30B1" w14:textId="77777777" w:rsidR="00BD0F6A" w:rsidRPr="009A3640" w:rsidRDefault="00BD0F6A" w:rsidP="00BD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9F8E9" w14:textId="384546E4" w:rsidR="00BD0F6A" w:rsidRDefault="00BD0F6A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54BD609C" w14:textId="26A28894" w:rsidR="00BD0F6A" w:rsidRDefault="00BD0F6A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445E5455" w14:textId="23F5DE77" w:rsidR="00BD0F6A" w:rsidRDefault="00BD0F6A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08FAE623" w14:textId="77777777" w:rsidR="00873576" w:rsidRDefault="00873576" w:rsidP="00813972">
      <w:pPr>
        <w:jc w:val="center"/>
        <w:rPr>
          <w:rFonts w:ascii="Times New Roman" w:hAnsi="Times New Roman" w:cs="Times New Roman"/>
          <w:b/>
          <w:sz w:val="28"/>
        </w:rPr>
        <w:sectPr w:rsidR="00873576" w:rsidSect="008735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7FB5C2E" w14:textId="435AAF11" w:rsidR="00563EC8" w:rsidRDefault="00563EC8" w:rsidP="00813972">
      <w:pPr>
        <w:jc w:val="center"/>
        <w:rPr>
          <w:rFonts w:ascii="Times New Roman" w:hAnsi="Times New Roman" w:cs="Times New Roman"/>
          <w:b/>
          <w:sz w:val="28"/>
        </w:rPr>
      </w:pPr>
    </w:p>
    <w:p w14:paraId="7B3ACC45" w14:textId="77777777" w:rsidR="005A5B97" w:rsidRPr="00061E24" w:rsidRDefault="00720698" w:rsidP="00061E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C31A96" w:rsidRPr="00061E24">
        <w:rPr>
          <w:rFonts w:ascii="Times New Roman" w:hAnsi="Times New Roman" w:cs="Times New Roman"/>
          <w:b/>
          <w:sz w:val="28"/>
        </w:rPr>
        <w:t>.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Шкала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оценивания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и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критерии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оценки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результатов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C31A96" w:rsidRPr="00061E24">
        <w:rPr>
          <w:rFonts w:ascii="Times New Roman" w:hAnsi="Times New Roman" w:cs="Times New Roman"/>
          <w:b/>
          <w:sz w:val="28"/>
        </w:rPr>
        <w:t>защиты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6B40FE" w:rsidRPr="00061E24">
        <w:rPr>
          <w:rFonts w:ascii="Times New Roman" w:hAnsi="Times New Roman" w:cs="Times New Roman"/>
          <w:b/>
          <w:sz w:val="28"/>
        </w:rPr>
        <w:t>выпускн</w:t>
      </w:r>
      <w:r w:rsidR="008B3CB4" w:rsidRPr="00061E24">
        <w:rPr>
          <w:rFonts w:ascii="Times New Roman" w:hAnsi="Times New Roman" w:cs="Times New Roman"/>
          <w:b/>
          <w:sz w:val="28"/>
        </w:rPr>
        <w:t>ой</w:t>
      </w:r>
      <w:r w:rsidR="006B40FE" w:rsidRPr="00061E24">
        <w:rPr>
          <w:rFonts w:ascii="Times New Roman" w:hAnsi="Times New Roman" w:cs="Times New Roman"/>
          <w:b/>
          <w:sz w:val="28"/>
        </w:rPr>
        <w:t xml:space="preserve"> квалификационн</w:t>
      </w:r>
      <w:r w:rsidR="008B3CB4" w:rsidRPr="00061E24">
        <w:rPr>
          <w:rFonts w:ascii="Times New Roman" w:hAnsi="Times New Roman" w:cs="Times New Roman"/>
          <w:b/>
          <w:sz w:val="28"/>
        </w:rPr>
        <w:t>ой</w:t>
      </w:r>
      <w:r w:rsidR="006B40FE" w:rsidRPr="00061E24">
        <w:rPr>
          <w:rFonts w:ascii="Times New Roman" w:hAnsi="Times New Roman" w:cs="Times New Roman"/>
          <w:b/>
          <w:sz w:val="28"/>
        </w:rPr>
        <w:t xml:space="preserve"> работ</w:t>
      </w:r>
      <w:r w:rsidR="008B3CB4" w:rsidRPr="00061E24">
        <w:rPr>
          <w:rFonts w:ascii="Times New Roman" w:hAnsi="Times New Roman" w:cs="Times New Roman"/>
          <w:b/>
          <w:sz w:val="28"/>
        </w:rPr>
        <w:t>ы</w:t>
      </w:r>
    </w:p>
    <w:p w14:paraId="19BB7272" w14:textId="77777777" w:rsidR="005A5B97" w:rsidRPr="00DF0839" w:rsidRDefault="00C31A96" w:rsidP="00C31A9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Основные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объекты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оценивания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результатов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защиты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Pr="00DF0839">
        <w:rPr>
          <w:rFonts w:ascii="Times New Roman" w:hAnsi="Times New Roman" w:cs="Times New Roman"/>
          <w:sz w:val="28"/>
          <w:szCs w:val="28"/>
        </w:rPr>
        <w:t>:</w:t>
      </w:r>
    </w:p>
    <w:p w14:paraId="47225129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деловая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активность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студента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процессе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подготовки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Pr="00DF0839">
        <w:rPr>
          <w:rFonts w:ascii="Times New Roman" w:hAnsi="Times New Roman" w:cs="Times New Roman"/>
          <w:sz w:val="28"/>
          <w:szCs w:val="28"/>
        </w:rPr>
        <w:t>;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07242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содержание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качество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выполнения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Pr="00DF0839">
        <w:rPr>
          <w:rFonts w:ascii="Times New Roman" w:hAnsi="Times New Roman" w:cs="Times New Roman"/>
          <w:sz w:val="28"/>
          <w:szCs w:val="28"/>
        </w:rPr>
        <w:t>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её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оформление;</w:t>
      </w:r>
    </w:p>
    <w:p w14:paraId="627BF1B7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уровень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ответов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защите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Pr="00DF0839">
        <w:rPr>
          <w:rFonts w:ascii="Times New Roman" w:hAnsi="Times New Roman" w:cs="Times New Roman"/>
          <w:sz w:val="28"/>
          <w:szCs w:val="28"/>
        </w:rPr>
        <w:t>;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4EBF9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характеристика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оценка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работы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студента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руководителем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(ВКР)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рецензентом.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D77EA" w14:textId="77777777" w:rsidR="005A5B97" w:rsidRPr="00DF0839" w:rsidRDefault="00C31A96" w:rsidP="00C31A9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При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выполнении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защите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="008B3CB4" w:rsidRPr="00DF0839">
        <w:rPr>
          <w:rFonts w:ascii="Times New Roman" w:hAnsi="Times New Roman" w:cs="Times New Roman"/>
          <w:sz w:val="28"/>
          <w:szCs w:val="28"/>
        </w:rPr>
        <w:t>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обучающиеся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должны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продемонстрировать:</w:t>
      </w:r>
    </w:p>
    <w:p w14:paraId="11BE184A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навыки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постановки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проблемы,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оценить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ее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актуальность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обосновать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цель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задачи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исследования;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67EE9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обоснованно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выбирать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корректно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использовать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наиболее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эффективные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методы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решения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задач;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F9B0B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анализировать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собственные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результаты,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формулировать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корректные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выводы;</w:t>
      </w:r>
    </w:p>
    <w:p w14:paraId="455BCC23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навык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ведения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библиографического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поиска,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анализа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использования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литературы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актов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исследуемой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теме;</w:t>
      </w:r>
    </w:p>
    <w:p w14:paraId="6DB33E11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степень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подготовленности,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отражающаяся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как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содержании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Pr="00DF0839">
        <w:rPr>
          <w:rFonts w:ascii="Times New Roman" w:hAnsi="Times New Roman" w:cs="Times New Roman"/>
          <w:sz w:val="28"/>
          <w:szCs w:val="28"/>
        </w:rPr>
        <w:t>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так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процессе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её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защиты;</w:t>
      </w:r>
    </w:p>
    <w:p w14:paraId="10610CD6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чётко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аргументированно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отвечать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на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вопросы,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заданные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процессе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защиты;</w:t>
      </w:r>
    </w:p>
    <w:p w14:paraId="76362E8D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грамотно,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использованием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специальной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терминологии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лексики,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четко,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логической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излагать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содержание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выполненных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работ;</w:t>
      </w:r>
    </w:p>
    <w:p w14:paraId="17A4DC00" w14:textId="77777777" w:rsidR="005A5B97" w:rsidRPr="00DF0839" w:rsidRDefault="00C31A96" w:rsidP="00794C19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>умение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использовать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в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работе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E22E1D" w:rsidRPr="00DF0839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DF0839">
        <w:rPr>
          <w:rFonts w:ascii="Times New Roman" w:hAnsi="Times New Roman" w:cs="Times New Roman"/>
          <w:sz w:val="28"/>
          <w:szCs w:val="28"/>
        </w:rPr>
        <w:t>компьютерные</w:t>
      </w:r>
      <w:r w:rsidR="008D708A"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>технологии.</w:t>
      </w:r>
    </w:p>
    <w:p w14:paraId="2A989A62" w14:textId="77777777" w:rsidR="005A5B97" w:rsidRPr="005A5B97" w:rsidRDefault="00C31A96" w:rsidP="00C31A9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B97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97">
        <w:rPr>
          <w:rFonts w:ascii="Times New Roman" w:hAnsi="Times New Roman" w:cs="Times New Roman"/>
          <w:b/>
          <w:sz w:val="28"/>
          <w:szCs w:val="28"/>
        </w:rPr>
        <w:t>оценочные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97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6765C9" w14:textId="77777777" w:rsidR="00C43CF9" w:rsidRDefault="00C31A96" w:rsidP="00C31A9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>Выпускная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квалификационная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работа,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доклад,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ответы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на</w:t>
      </w:r>
      <w:r w:rsidR="008D708A">
        <w:rPr>
          <w:rFonts w:ascii="Times New Roman" w:hAnsi="Times New Roman" w:cs="Times New Roman"/>
          <w:sz w:val="28"/>
          <w:szCs w:val="28"/>
        </w:rPr>
        <w:t xml:space="preserve"> </w:t>
      </w:r>
      <w:r w:rsidRPr="00C31A96">
        <w:rPr>
          <w:rFonts w:ascii="Times New Roman" w:hAnsi="Times New Roman" w:cs="Times New Roman"/>
          <w:sz w:val="28"/>
          <w:szCs w:val="28"/>
        </w:rPr>
        <w:t>вопросы</w:t>
      </w:r>
      <w:r>
        <w:t>.</w:t>
      </w:r>
    </w:p>
    <w:p w14:paraId="08B8B51A" w14:textId="77777777" w:rsidR="005A5B97" w:rsidRPr="005A5B97" w:rsidRDefault="005A5B97" w:rsidP="005A5B97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97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97"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E19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11"/>
      </w:tblGrid>
      <w:tr w:rsidR="005A5B97" w:rsidRPr="005A5B97" w14:paraId="05876B51" w14:textId="77777777" w:rsidTr="005A5B97">
        <w:trPr>
          <w:jc w:val="center"/>
        </w:trPr>
        <w:tc>
          <w:tcPr>
            <w:tcW w:w="2660" w:type="dxa"/>
          </w:tcPr>
          <w:p w14:paraId="31085B32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Шкала</w:t>
            </w:r>
            <w:r w:rsidR="008D70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цен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ивания</w:t>
            </w:r>
          </w:p>
        </w:tc>
        <w:tc>
          <w:tcPr>
            <w:tcW w:w="6911" w:type="dxa"/>
          </w:tcPr>
          <w:p w14:paraId="289F6236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  <w:r w:rsidR="008D70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оценивания</w:t>
            </w:r>
          </w:p>
        </w:tc>
      </w:tr>
      <w:tr w:rsidR="005A5B97" w:rsidRPr="005A5B97" w14:paraId="3D52F5E6" w14:textId="77777777" w:rsidTr="005A5B97">
        <w:trPr>
          <w:jc w:val="center"/>
        </w:trPr>
        <w:tc>
          <w:tcPr>
            <w:tcW w:w="2660" w:type="dxa"/>
          </w:tcPr>
          <w:p w14:paraId="372CB0A8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6911" w:type="dxa"/>
          </w:tcPr>
          <w:p w14:paraId="4881F9A4" w14:textId="5F4A274D" w:rsidR="005A5B97" w:rsidRPr="005A5B97" w:rsidRDefault="005A5B97" w:rsidP="00BF728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исследовательский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грамотное,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логичное,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последовательное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высоком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уровне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установленным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обоснованы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="00003E19">
              <w:rPr>
                <w:rFonts w:ascii="Times New Roman" w:hAnsi="Times New Roman" w:cs="Times New Roman"/>
              </w:rPr>
              <w:t>выпускной квалификационной работы</w:t>
            </w:r>
            <w:r w:rsidRPr="005A5B97">
              <w:rPr>
                <w:rFonts w:ascii="Times New Roman" w:hAnsi="Times New Roman" w:cs="Times New Roman"/>
              </w:rPr>
              <w:t>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мере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иллюстрирует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демонстрирует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глубокие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анализировать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научно-техническую,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нормативно-правовую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информацию,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делать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соответствующие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современными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методами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обработки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полученных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данных;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грамотным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стилем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речи,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легко,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существу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защищает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положительный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5B97" w:rsidRPr="005A5B97" w14:paraId="4561B469" w14:textId="77777777" w:rsidTr="005A5B97">
        <w:trPr>
          <w:jc w:val="center"/>
        </w:trPr>
        <w:tc>
          <w:tcPr>
            <w:tcW w:w="2660" w:type="dxa"/>
          </w:tcPr>
          <w:p w14:paraId="32B052EB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6911" w:type="dxa"/>
          </w:tcPr>
          <w:p w14:paraId="3169DD76" w14:textId="3AD29A6D" w:rsidR="005A5B97" w:rsidRPr="005A5B97" w:rsidRDefault="005A5B97" w:rsidP="00BF728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исследовательский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грамотное,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логичное,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последовательное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хорошем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уровне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установленным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вполне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обоснованы,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некоторое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="00003E19">
              <w:rPr>
                <w:rFonts w:ascii="Times New Roman" w:hAnsi="Times New Roman" w:cs="Times New Roman"/>
              </w:rPr>
              <w:t>выпускной квалификационной работы</w:t>
            </w:r>
            <w:r w:rsidRPr="005A5B97">
              <w:rPr>
                <w:rFonts w:ascii="Times New Roman" w:hAnsi="Times New Roman" w:cs="Times New Roman"/>
              </w:rPr>
              <w:t>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анализировать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научно-техническую,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нормативно-правовую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фактическую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информацию,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делать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соответствующие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логические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современными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методами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обработки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полученных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данных;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единичные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(негрубые)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погрешности,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без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особых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затруднений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защитить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своей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положительный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5B97" w:rsidRPr="005A5B97" w14:paraId="0A076532" w14:textId="77777777" w:rsidTr="005A5B97">
        <w:trPr>
          <w:jc w:val="center"/>
        </w:trPr>
        <w:tc>
          <w:tcPr>
            <w:tcW w:w="2660" w:type="dxa"/>
          </w:tcPr>
          <w:p w14:paraId="5052F0FE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</w:p>
          <w:p w14:paraId="18F419BE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6911" w:type="dxa"/>
          </w:tcPr>
          <w:p w14:paraId="678C3CDA" w14:textId="3C7B1F30" w:rsidR="005A5B97" w:rsidRPr="005A5B97" w:rsidRDefault="005A5B97" w:rsidP="00BF728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элементы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исследовательского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просматривается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непоследовательность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lastRenderedPageBreak/>
              <w:t>целом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ряд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ошибок;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базируется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материале,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поверхностно,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могут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некоторое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студент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неуверенное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недостаточно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методикой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поэтому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необоснованные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полного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аргументированного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заданные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защищает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полного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="00003E19">
              <w:rPr>
                <w:rFonts w:ascii="Times New Roman" w:hAnsi="Times New Roman" w:cs="Times New Roman"/>
              </w:rPr>
              <w:t xml:space="preserve">выпускной квалификационной работы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отзывах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замечания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содержанию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методике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анализа</w:t>
            </w:r>
          </w:p>
        </w:tc>
      </w:tr>
      <w:tr w:rsidR="005A5B97" w:rsidRPr="005A5B97" w14:paraId="368A644E" w14:textId="77777777" w:rsidTr="005A5B97">
        <w:trPr>
          <w:jc w:val="center"/>
        </w:trPr>
        <w:tc>
          <w:tcPr>
            <w:tcW w:w="2660" w:type="dxa"/>
          </w:tcPr>
          <w:p w14:paraId="58C1D527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lastRenderedPageBreak/>
              <w:t>Оценка</w:t>
            </w:r>
          </w:p>
          <w:p w14:paraId="1F1B1688" w14:textId="77777777" w:rsidR="005A5B97" w:rsidRPr="005A5B97" w:rsidRDefault="005A5B97" w:rsidP="005A5B97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6911" w:type="dxa"/>
          </w:tcPr>
          <w:p w14:paraId="6D3C1F51" w14:textId="77777777" w:rsidR="005A5B97" w:rsidRPr="005A5B97" w:rsidRDefault="005A5B97" w:rsidP="00BF7286">
            <w:pPr>
              <w:pStyle w:val="a3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t>Выставляется,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исследовательской,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компилятивный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непоследовательное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или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много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ошибок;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носят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декларативный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студент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незнание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демонстрирует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несамостоятельность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грубые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затрудняется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ответе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допускает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существенные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неумение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защитить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представления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 w:rsidR="008D708A"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</w:p>
        </w:tc>
      </w:tr>
    </w:tbl>
    <w:p w14:paraId="7636E42B" w14:textId="77777777" w:rsidR="005A5B97" w:rsidRDefault="005A5B97" w:rsidP="00117BD4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</w:rPr>
      </w:pPr>
    </w:p>
    <w:p w14:paraId="32DC2BAD" w14:textId="77777777" w:rsidR="00720698" w:rsidRPr="00690818" w:rsidRDefault="00720698" w:rsidP="00720698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b/>
          <w:sz w:val="28"/>
          <w:szCs w:val="28"/>
        </w:rPr>
      </w:pPr>
      <w:r w:rsidRPr="00720698">
        <w:rPr>
          <w:rFonts w:ascii="Times New Roman" w:hAnsi="Times New Roman" w:cs="Times New Roman"/>
          <w:b/>
          <w:sz w:val="28"/>
          <w:szCs w:val="28"/>
        </w:rPr>
        <w:t>Критерии оценки презентации доклада:</w:t>
      </w:r>
      <w:r w:rsidRPr="00720698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2117"/>
        <w:gridCol w:w="2117"/>
        <w:gridCol w:w="2118"/>
      </w:tblGrid>
      <w:tr w:rsidR="00720698" w:rsidRPr="00720698" w14:paraId="4C32D9C2" w14:textId="77777777" w:rsidTr="00720698">
        <w:tc>
          <w:tcPr>
            <w:tcW w:w="1101" w:type="dxa"/>
            <w:shd w:val="clear" w:color="auto" w:fill="auto"/>
          </w:tcPr>
          <w:p w14:paraId="43844E9C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17" w:type="dxa"/>
            <w:shd w:val="clear" w:color="auto" w:fill="auto"/>
          </w:tcPr>
          <w:p w14:paraId="45C88A71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рительно</w:t>
            </w:r>
          </w:p>
        </w:tc>
        <w:tc>
          <w:tcPr>
            <w:tcW w:w="2117" w:type="dxa"/>
            <w:shd w:val="clear" w:color="auto" w:fill="auto"/>
          </w:tcPr>
          <w:p w14:paraId="3973EDBD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2117" w:type="dxa"/>
            <w:shd w:val="clear" w:color="auto" w:fill="auto"/>
          </w:tcPr>
          <w:p w14:paraId="2F743996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2118" w:type="dxa"/>
            <w:shd w:val="clear" w:color="auto" w:fill="auto"/>
          </w:tcPr>
          <w:p w14:paraId="18D205BD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</w:tr>
      <w:tr w:rsidR="00720698" w:rsidRPr="00720698" w14:paraId="7486BE61" w14:textId="77777777" w:rsidTr="00720698">
        <w:tc>
          <w:tcPr>
            <w:tcW w:w="1101" w:type="dxa"/>
            <w:shd w:val="clear" w:color="auto" w:fill="auto"/>
          </w:tcPr>
          <w:p w14:paraId="55D8C6DC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469" w:type="dxa"/>
            <w:gridSpan w:val="4"/>
            <w:shd w:val="clear" w:color="auto" w:fill="auto"/>
          </w:tcPr>
          <w:p w14:paraId="7851C886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критериев</w:t>
            </w:r>
          </w:p>
        </w:tc>
      </w:tr>
      <w:tr w:rsidR="00720698" w:rsidRPr="00720698" w14:paraId="2FCF87E2" w14:textId="77777777" w:rsidTr="00720698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14:paraId="70427942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Раскрытие проблемы</w:t>
            </w:r>
          </w:p>
        </w:tc>
        <w:tc>
          <w:tcPr>
            <w:tcW w:w="2117" w:type="dxa"/>
            <w:shd w:val="clear" w:color="auto" w:fill="auto"/>
          </w:tcPr>
          <w:p w14:paraId="4132DA14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раскрыта. Отсутствуют выводы.</w:t>
            </w:r>
          </w:p>
        </w:tc>
        <w:tc>
          <w:tcPr>
            <w:tcW w:w="2117" w:type="dxa"/>
            <w:shd w:val="clear" w:color="auto" w:fill="auto"/>
          </w:tcPr>
          <w:p w14:paraId="56E509E8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117" w:type="dxa"/>
            <w:shd w:val="clear" w:color="auto" w:fill="auto"/>
          </w:tcPr>
          <w:p w14:paraId="2BB9DE8D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2118" w:type="dxa"/>
            <w:shd w:val="clear" w:color="auto" w:fill="auto"/>
          </w:tcPr>
          <w:p w14:paraId="149B95D3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</w:tr>
      <w:tr w:rsidR="00720698" w:rsidRPr="00720698" w14:paraId="2E390141" w14:textId="77777777" w:rsidTr="00720698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14:paraId="479CC6D6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</w:t>
            </w:r>
          </w:p>
        </w:tc>
        <w:tc>
          <w:tcPr>
            <w:tcW w:w="2117" w:type="dxa"/>
            <w:shd w:val="clear" w:color="auto" w:fill="auto"/>
          </w:tcPr>
          <w:p w14:paraId="6484E27F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логически не связана. Не использованы профессиональные термины.</w:t>
            </w:r>
          </w:p>
        </w:tc>
        <w:tc>
          <w:tcPr>
            <w:tcW w:w="2117" w:type="dxa"/>
            <w:shd w:val="clear" w:color="auto" w:fill="auto"/>
          </w:tcPr>
          <w:p w14:paraId="58F20B69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не систематизирована и/или не последовательно, использовано 1-2 профессиональных термина.</w:t>
            </w:r>
          </w:p>
        </w:tc>
        <w:tc>
          <w:tcPr>
            <w:tcW w:w="2117" w:type="dxa"/>
            <w:shd w:val="clear" w:color="auto" w:fill="auto"/>
          </w:tcPr>
          <w:p w14:paraId="58AC9CDA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не систематизирована и последовательна. Использовано более 2-профессиональных терминов.</w:t>
            </w:r>
          </w:p>
        </w:tc>
        <w:tc>
          <w:tcPr>
            <w:tcW w:w="2118" w:type="dxa"/>
            <w:shd w:val="clear" w:color="auto" w:fill="auto"/>
          </w:tcPr>
          <w:p w14:paraId="710A2BA3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систематизирована, последовательна и логически связана. Использовано более 5 профессиональных терминов</w:t>
            </w:r>
          </w:p>
        </w:tc>
      </w:tr>
      <w:tr w:rsidR="00720698" w:rsidRPr="00720698" w14:paraId="2ECBEBE2" w14:textId="77777777" w:rsidTr="00720698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14:paraId="5BF1E9F6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</w:t>
            </w:r>
          </w:p>
        </w:tc>
        <w:tc>
          <w:tcPr>
            <w:tcW w:w="2117" w:type="dxa"/>
            <w:shd w:val="clear" w:color="auto" w:fill="auto"/>
          </w:tcPr>
          <w:p w14:paraId="6AA969EA" w14:textId="77777777" w:rsidR="00720698" w:rsidRPr="00720698" w:rsidRDefault="00720698" w:rsidP="00802CDC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использованы технологии </w:t>
            </w:r>
            <w:r w:rsidR="00802CDC"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презентаций.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 Больше 4 ошибок в представляемой информации.</w:t>
            </w:r>
          </w:p>
        </w:tc>
        <w:tc>
          <w:tcPr>
            <w:tcW w:w="2117" w:type="dxa"/>
            <w:shd w:val="clear" w:color="auto" w:fill="auto"/>
          </w:tcPr>
          <w:p w14:paraId="00513743" w14:textId="77777777" w:rsidR="00720698" w:rsidRPr="00720698" w:rsidRDefault="00720698" w:rsidP="00802CDC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</w:t>
            </w:r>
            <w:r w:rsidR="00802C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02CDC"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ехнологии </w:t>
            </w:r>
            <w:r w:rsidR="00802CDC"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частично.3-4 ошибки в представляемой информации.</w:t>
            </w:r>
          </w:p>
        </w:tc>
        <w:tc>
          <w:tcPr>
            <w:tcW w:w="2117" w:type="dxa"/>
            <w:shd w:val="clear" w:color="auto" w:fill="auto"/>
          </w:tcPr>
          <w:p w14:paraId="46C1C57A" w14:textId="77777777" w:rsidR="00720698" w:rsidRPr="00720698" w:rsidRDefault="00720698" w:rsidP="00802CDC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технологии </w:t>
            </w:r>
            <w:r w:rsidR="00802CDC"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. Не более 2 ошибок в представляемой информации.</w:t>
            </w:r>
          </w:p>
        </w:tc>
        <w:tc>
          <w:tcPr>
            <w:tcW w:w="2118" w:type="dxa"/>
            <w:shd w:val="clear" w:color="auto" w:fill="auto"/>
          </w:tcPr>
          <w:p w14:paraId="12C1C5BF" w14:textId="77777777" w:rsidR="00720698" w:rsidRPr="00720698" w:rsidRDefault="00720698" w:rsidP="00802CDC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Широко использованы </w:t>
            </w:r>
            <w:r w:rsidR="00802CDC"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="00802CD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компьютерных презентаций 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и др. Отсутствуют ошибки в представляемой информации.</w:t>
            </w:r>
          </w:p>
        </w:tc>
      </w:tr>
      <w:tr w:rsidR="00720698" w:rsidRPr="00720698" w14:paraId="565D295A" w14:textId="77777777" w:rsidTr="00720698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14:paraId="6024F91E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2117" w:type="dxa"/>
            <w:shd w:val="clear" w:color="auto" w:fill="auto"/>
          </w:tcPr>
          <w:p w14:paraId="0575E0B3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Нет ответов на вопросы.</w:t>
            </w:r>
          </w:p>
        </w:tc>
        <w:tc>
          <w:tcPr>
            <w:tcW w:w="2117" w:type="dxa"/>
            <w:shd w:val="clear" w:color="auto" w:fill="auto"/>
          </w:tcPr>
          <w:p w14:paraId="1639DC9E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Только ответы на элементарные вопросы.</w:t>
            </w:r>
          </w:p>
        </w:tc>
        <w:tc>
          <w:tcPr>
            <w:tcW w:w="2117" w:type="dxa"/>
            <w:shd w:val="clear" w:color="auto" w:fill="auto"/>
          </w:tcPr>
          <w:p w14:paraId="44D1459B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 и/или частично полные.</w:t>
            </w:r>
          </w:p>
        </w:tc>
        <w:tc>
          <w:tcPr>
            <w:tcW w:w="2118" w:type="dxa"/>
            <w:shd w:val="clear" w:color="auto" w:fill="auto"/>
          </w:tcPr>
          <w:p w14:paraId="2B682B98" w14:textId="77777777" w:rsidR="00720698" w:rsidRPr="00720698" w:rsidRDefault="00720698" w:rsidP="00720698">
            <w:pPr>
              <w:pStyle w:val="a3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полные, с привидением примеров и/или пояснений.</w:t>
            </w:r>
          </w:p>
        </w:tc>
      </w:tr>
    </w:tbl>
    <w:p w14:paraId="4F08584E" w14:textId="77777777" w:rsidR="00720698" w:rsidRDefault="00720698" w:rsidP="00117BD4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</w:rPr>
      </w:pPr>
    </w:p>
    <w:p w14:paraId="06A427C8" w14:textId="77777777" w:rsidR="00873576" w:rsidRPr="00873576" w:rsidRDefault="00873576" w:rsidP="00873576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74E4163D" w14:textId="17BD5E02" w:rsidR="005A5B97" w:rsidRPr="00061E24" w:rsidRDefault="00504749" w:rsidP="00061E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A5B97" w:rsidRPr="00061E24">
        <w:rPr>
          <w:rFonts w:ascii="Times New Roman" w:hAnsi="Times New Roman" w:cs="Times New Roman"/>
          <w:b/>
          <w:sz w:val="28"/>
        </w:rPr>
        <w:t>.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Методические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материалы,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определяющие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процедуры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оценивания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результатов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освоения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образовательной</w:t>
      </w:r>
      <w:r w:rsidR="008D708A" w:rsidRPr="00061E24">
        <w:rPr>
          <w:rFonts w:ascii="Times New Roman" w:hAnsi="Times New Roman" w:cs="Times New Roman"/>
          <w:b/>
          <w:sz w:val="28"/>
        </w:rPr>
        <w:t xml:space="preserve"> </w:t>
      </w:r>
      <w:r w:rsidR="005A5B97" w:rsidRPr="00061E24">
        <w:rPr>
          <w:rFonts w:ascii="Times New Roman" w:hAnsi="Times New Roman" w:cs="Times New Roman"/>
          <w:b/>
          <w:sz w:val="28"/>
        </w:rPr>
        <w:t>программы</w:t>
      </w:r>
    </w:p>
    <w:p w14:paraId="6D360AE8" w14:textId="208FEA83" w:rsidR="005A5B97" w:rsidRDefault="008D1E2E" w:rsidP="00042FF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</w:t>
      </w:r>
      <w:r w:rsidR="005A5B97" w:rsidRPr="005A5B97">
        <w:rPr>
          <w:rFonts w:ascii="Times New Roman" w:hAnsi="Times New Roman" w:cs="Times New Roman"/>
          <w:sz w:val="28"/>
        </w:rPr>
        <w:t>тоговая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аттестация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представляет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собой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форму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оценки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степени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освоения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обучающимися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образовательной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программы,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определяет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уровень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готовности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выпускников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к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выполнению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профессиональных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задач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уровень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соответствия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полученной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ими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в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процессе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обучения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подготовки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требованиям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DF0839">
        <w:rPr>
          <w:rFonts w:ascii="Times New Roman" w:hAnsi="Times New Roman" w:cs="Times New Roman"/>
          <w:sz w:val="28"/>
        </w:rPr>
        <w:t>ФГОС ВО</w:t>
      </w:r>
      <w:r w:rsidR="005A5B97" w:rsidRPr="005A5B97">
        <w:rPr>
          <w:rFonts w:ascii="Times New Roman" w:hAnsi="Times New Roman" w:cs="Times New Roman"/>
          <w:sz w:val="28"/>
        </w:rPr>
        <w:t>,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проводится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на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основе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принципов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объективности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независимой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оценки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качества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подготовки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5A5B97" w:rsidRPr="005A5B97">
        <w:rPr>
          <w:rFonts w:ascii="Times New Roman" w:hAnsi="Times New Roman" w:cs="Times New Roman"/>
          <w:sz w:val="28"/>
        </w:rPr>
        <w:t>обучающихся.</w:t>
      </w:r>
      <w:r w:rsidR="008D708A">
        <w:rPr>
          <w:rFonts w:ascii="Times New Roman" w:hAnsi="Times New Roman" w:cs="Times New Roman"/>
          <w:sz w:val="28"/>
        </w:rPr>
        <w:t xml:space="preserve"> </w:t>
      </w:r>
    </w:p>
    <w:p w14:paraId="4D4D6416" w14:textId="4C246706" w:rsidR="00781A45" w:rsidRPr="00DF0839" w:rsidRDefault="00781A45" w:rsidP="00042FF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Выпускная квалификационная работа оценивается членами выпускной аттестационной комиссии с учетом отзыва научного руководителя. При этом учитывается:</w:t>
      </w:r>
    </w:p>
    <w:p w14:paraId="2D0578EF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уровень теоретической и научно-исследовательской проработки проблемы; </w:t>
      </w:r>
    </w:p>
    <w:p w14:paraId="45FD339A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качество и соответствие методики исследования поставленной проблеме; </w:t>
      </w:r>
    </w:p>
    <w:p w14:paraId="1DB17F6D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полнота, системность и многовариантность подходов к решению рассматриваемой проблемы; </w:t>
      </w:r>
    </w:p>
    <w:p w14:paraId="3D724254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результативность решения конкретной научной и практической прикладной задачи, имеющей значение для определенной отрасли науки; </w:t>
      </w:r>
    </w:p>
    <w:p w14:paraId="6367602A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возможность внедрения; </w:t>
      </w:r>
    </w:p>
    <w:p w14:paraId="0FE10852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степень самостоятельности; </w:t>
      </w:r>
    </w:p>
    <w:p w14:paraId="4708FC31" w14:textId="77777777" w:rsidR="00781A45" w:rsidRPr="00DF0839" w:rsidRDefault="00781A45" w:rsidP="00794C19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 xml:space="preserve">оформление ВКР, качество доклада и наглядных материалов. </w:t>
      </w:r>
    </w:p>
    <w:p w14:paraId="3EBFCBCD" w14:textId="77777777" w:rsidR="00720698" w:rsidRDefault="00781A45" w:rsidP="00042FF6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1A45">
        <w:rPr>
          <w:rFonts w:ascii="Times New Roman" w:hAnsi="Times New Roman" w:cs="Times New Roman"/>
          <w:sz w:val="28"/>
        </w:rPr>
        <w:t xml:space="preserve">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научно-исследовательской работы и </w:t>
      </w:r>
      <w:r w:rsidRPr="00781A45">
        <w:rPr>
          <w:rFonts w:ascii="Times New Roman" w:hAnsi="Times New Roman" w:cs="Times New Roman"/>
          <w:sz w:val="28"/>
        </w:rPr>
        <w:lastRenderedPageBreak/>
        <w:t>представляет собой самостоятельную и логически завершенную работу, которая содержит совокупность результатов, выдвигаемых для публичной защиты.</w:t>
      </w:r>
    </w:p>
    <w:p w14:paraId="5EFA55CE" w14:textId="77777777" w:rsidR="005A5B97" w:rsidRPr="005A5B97" w:rsidRDefault="005A5B97" w:rsidP="005A5B97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5B97">
        <w:rPr>
          <w:rFonts w:ascii="Times New Roman" w:hAnsi="Times New Roman" w:cs="Times New Roman"/>
          <w:sz w:val="28"/>
        </w:rPr>
        <w:t>Требования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к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содержанию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оформлению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="002A1CD8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(ВКР) </w:t>
      </w:r>
      <w:r w:rsidRPr="005A5B97">
        <w:rPr>
          <w:rFonts w:ascii="Times New Roman" w:hAnsi="Times New Roman" w:cs="Times New Roman"/>
          <w:sz w:val="28"/>
        </w:rPr>
        <w:t>приведены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приложении</w:t>
      </w:r>
      <w:r w:rsidR="008D708A"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2.</w:t>
      </w:r>
    </w:p>
    <w:p w14:paraId="44BAB3FA" w14:textId="77777777" w:rsidR="005A5B97" w:rsidRDefault="005A5B97" w:rsidP="00117BD4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9974620" w14:textId="4DFD6ABD" w:rsidR="005A5B97" w:rsidRPr="00061E24" w:rsidRDefault="005A5B97" w:rsidP="00061E24">
      <w:pPr>
        <w:pStyle w:val="2"/>
        <w:spacing w:line="240" w:lineRule="auto"/>
        <w:jc w:val="right"/>
        <w:rPr>
          <w:b w:val="0"/>
        </w:rPr>
      </w:pPr>
      <w:bookmarkStart w:id="31" w:name="_Toc5176532"/>
      <w:r w:rsidRPr="00061E24">
        <w:rPr>
          <w:b w:val="0"/>
        </w:rPr>
        <w:lastRenderedPageBreak/>
        <w:t>Приложение</w:t>
      </w:r>
      <w:r w:rsidR="008D708A" w:rsidRPr="00061E24">
        <w:rPr>
          <w:b w:val="0"/>
        </w:rPr>
        <w:t xml:space="preserve"> </w:t>
      </w:r>
      <w:bookmarkEnd w:id="31"/>
      <w:r w:rsidR="00504749">
        <w:rPr>
          <w:b w:val="0"/>
        </w:rPr>
        <w:t>1</w:t>
      </w:r>
    </w:p>
    <w:p w14:paraId="4B6A1E54" w14:textId="77777777" w:rsidR="005A5B97" w:rsidRPr="004E5D22" w:rsidRDefault="005A5B97" w:rsidP="005A5B97">
      <w:pPr>
        <w:pStyle w:val="af2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5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74608F" wp14:editId="0DA94E9B">
            <wp:extent cx="390525" cy="638175"/>
            <wp:effectExtent l="0" t="0" r="0" b="0"/>
            <wp:docPr id="8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A5B26" w14:textId="77777777" w:rsidR="005A5B97" w:rsidRPr="004E5D22" w:rsidRDefault="005A5B97" w:rsidP="005A5B97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4E5D22">
        <w:rPr>
          <w:rFonts w:ascii="Times New Roman" w:hAnsi="Times New Roman" w:cs="Times New Roman"/>
          <w:sz w:val="24"/>
        </w:rPr>
        <w:t>МИНИСТЕРСТВО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ОБРАЗОВАНИЯ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И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НАУКИ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РОССИЙСКОЙ</w:t>
      </w:r>
      <w:r w:rsidR="008D708A"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ФЕДЕРАЦИИ</w:t>
      </w:r>
    </w:p>
    <w:p w14:paraId="2B27AA75" w14:textId="77777777" w:rsidR="005A5B97" w:rsidRPr="004E5D22" w:rsidRDefault="005A5B97" w:rsidP="005A5B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D22">
        <w:rPr>
          <w:rFonts w:ascii="Times New Roman" w:hAnsi="Times New Roman" w:cs="Times New Roman"/>
        </w:rPr>
        <w:t>Федеральное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государственное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автономное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образовательное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учреждение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высшего</w:t>
      </w:r>
      <w:r w:rsidR="008D708A"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образования</w:t>
      </w:r>
    </w:p>
    <w:p w14:paraId="2BC30254" w14:textId="77777777" w:rsidR="005A5B97" w:rsidRPr="00C43CF9" w:rsidRDefault="005A5B97" w:rsidP="005A5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«Дальневосточный</w:t>
      </w:r>
      <w:r w:rsidR="008D708A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федеральный</w:t>
      </w:r>
      <w:r w:rsidR="008D708A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университет»</w:t>
      </w:r>
    </w:p>
    <w:p w14:paraId="733D105A" w14:textId="77777777" w:rsidR="005A5B97" w:rsidRPr="00C43CF9" w:rsidRDefault="005A5B97" w:rsidP="005A5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(ДВФУ)</w:t>
      </w:r>
    </w:p>
    <w:p w14:paraId="08A9439C" w14:textId="77777777" w:rsidR="005A5B97" w:rsidRPr="004E5D22" w:rsidRDefault="00531985" w:rsidP="005A5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93F11" wp14:editId="36352FD7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E6E4EA" id="Lin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60937556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ШКОЛА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ЭКОНОМИКИ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 w:rsidR="008D708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МЕНЕДЖМЕНТА</w:t>
      </w:r>
    </w:p>
    <w:p w14:paraId="140950E4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470FCD7" w14:textId="52CEF665" w:rsidR="005A5B97" w:rsidRPr="004E5D22" w:rsidRDefault="005A5B97" w:rsidP="005A5B97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4E5D22">
        <w:rPr>
          <w:rFonts w:ascii="Times New Roman" w:hAnsi="Times New Roman" w:cs="Times New Roman"/>
          <w:b/>
          <w:bCs/>
          <w:sz w:val="26"/>
          <w:szCs w:val="26"/>
        </w:rPr>
        <w:t>Ка</w:t>
      </w:r>
      <w:r>
        <w:rPr>
          <w:rFonts w:ascii="Times New Roman" w:hAnsi="Times New Roman" w:cs="Times New Roman"/>
          <w:b/>
          <w:bCs/>
          <w:sz w:val="26"/>
          <w:szCs w:val="26"/>
        </w:rPr>
        <w:t>федра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4749">
        <w:rPr>
          <w:rFonts w:ascii="Times New Roman" w:hAnsi="Times New Roman" w:cs="Times New Roman"/>
          <w:b/>
          <w:bCs/>
          <w:sz w:val="26"/>
          <w:szCs w:val="26"/>
        </w:rPr>
        <w:t>менеджмента</w:t>
      </w:r>
    </w:p>
    <w:p w14:paraId="3DA09EEB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5FD7CE7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78AD9A75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370B73F7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D6C8F24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8BC2BB2" w14:textId="77777777" w:rsidR="005A5B97" w:rsidRPr="00813972" w:rsidRDefault="005A5B97" w:rsidP="00813972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E540C7" w14:textId="77777777" w:rsidR="00F77D69" w:rsidRPr="00813972" w:rsidRDefault="002A1CD8" w:rsidP="0081397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972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ОФОРМЛЕНИЮ</w:t>
      </w:r>
    </w:p>
    <w:p w14:paraId="06F2E877" w14:textId="77777777" w:rsidR="00F77D69" w:rsidRPr="002A1CD8" w:rsidRDefault="002A1CD8" w:rsidP="002A1CD8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CD8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 РАБОТЫ (ВКР)</w:t>
      </w:r>
    </w:p>
    <w:p w14:paraId="2FCCCC5D" w14:textId="77777777" w:rsidR="002A1CD8" w:rsidRPr="004E5D22" w:rsidRDefault="002A1CD8" w:rsidP="00F77D6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EC8C8ED" w14:textId="77777777" w:rsidR="005A5B97" w:rsidRPr="005A5B97" w:rsidRDefault="005A5B97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Направление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</w:t>
      </w:r>
    </w:p>
    <w:p w14:paraId="57D10E54" w14:textId="191BB911" w:rsidR="005A5B97" w:rsidRPr="005A5B97" w:rsidRDefault="005A5B97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38.0</w:t>
      </w:r>
      <w:r w:rsidR="00365078">
        <w:rPr>
          <w:rFonts w:ascii="Times New Roman" w:hAnsi="Times New Roman" w:cs="Times New Roman"/>
          <w:b/>
          <w:bCs/>
          <w:sz w:val="26"/>
          <w:szCs w:val="26"/>
        </w:rPr>
        <w:t>3.02</w:t>
      </w:r>
      <w:r w:rsidR="00DF08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5078">
        <w:rPr>
          <w:rFonts w:ascii="Times New Roman" w:hAnsi="Times New Roman" w:cs="Times New Roman"/>
          <w:b/>
          <w:bCs/>
          <w:sz w:val="26"/>
          <w:szCs w:val="26"/>
        </w:rPr>
        <w:t>Менеджмент</w:t>
      </w:r>
    </w:p>
    <w:p w14:paraId="0A1F8B61" w14:textId="77777777" w:rsidR="005A5B97" w:rsidRPr="005A5B97" w:rsidRDefault="005A5B97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18EFFF" w14:textId="77777777" w:rsidR="005A5B97" w:rsidRDefault="005A5B97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976F0C" w14:textId="77777777" w:rsidR="00CA5E74" w:rsidRPr="005A5B97" w:rsidRDefault="00CA5E74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BBF0F7" w14:textId="01056A63" w:rsidR="005A5B97" w:rsidRPr="005A5B97" w:rsidRDefault="005A5B97" w:rsidP="005A5B97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Форма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подготовки:</w:t>
      </w:r>
      <w:r w:rsidR="008D70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4749">
        <w:rPr>
          <w:rFonts w:ascii="Times New Roman" w:hAnsi="Times New Roman" w:cs="Times New Roman"/>
          <w:b/>
          <w:bCs/>
          <w:sz w:val="26"/>
          <w:szCs w:val="26"/>
        </w:rPr>
        <w:t>очная/заочная</w:t>
      </w:r>
      <w:r w:rsidR="00DF08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17F9CA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2D68DDA" w14:textId="77777777" w:rsidR="005A5B97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C0CCB5F" w14:textId="77777777" w:rsidR="00F77D69" w:rsidRPr="004E5D22" w:rsidRDefault="00F77D69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1E2D9EC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6CF077B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F5EBDDE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0A6D2BB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AEF04B0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E93829E" w14:textId="77777777" w:rsidR="005A5B97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C06D2F5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CD7E436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15AB1F9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F6A8CCE" w14:textId="77777777" w:rsidR="005A5B97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5A86B2A" w14:textId="77777777" w:rsidR="005A5B97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9240A2B" w14:textId="77777777" w:rsidR="005A5B97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6A6DA48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A10BAA6" w14:textId="77777777" w:rsidR="005A5B97" w:rsidRPr="004E5D22" w:rsidRDefault="005A5B97" w:rsidP="005A5B9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sz w:val="26"/>
          <w:szCs w:val="26"/>
        </w:rPr>
        <w:t>Владивосток</w:t>
      </w:r>
    </w:p>
    <w:p w14:paraId="2ED53884" w14:textId="05D50763" w:rsidR="00F77D69" w:rsidRDefault="00E75BE1" w:rsidP="00F77D69">
      <w:pPr>
        <w:pStyle w:val="a3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2017</w:t>
      </w:r>
      <w:r w:rsidR="00F77D69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14:paraId="44E5DAFF" w14:textId="471A2F69" w:rsidR="00F77D69" w:rsidRPr="00DF0839" w:rsidRDefault="002A1CD8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lastRenderedPageBreak/>
        <w:t xml:space="preserve">Выпускная квалификационная работа (ВКР) </w:t>
      </w:r>
      <w:r w:rsidR="00F77D69" w:rsidRPr="00DF0839">
        <w:rPr>
          <w:rFonts w:ascii="Times New Roman" w:hAnsi="Times New Roman" w:cs="Times New Roman"/>
          <w:sz w:val="28"/>
        </w:rPr>
        <w:t>является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результатом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самостоятельной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творческой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работы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901CDA">
        <w:rPr>
          <w:rFonts w:ascii="Times New Roman" w:hAnsi="Times New Roman" w:cs="Times New Roman"/>
          <w:sz w:val="28"/>
        </w:rPr>
        <w:t>бакалавра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направлена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систематизацию,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закрепление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углубление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знаний</w:t>
      </w:r>
      <w:r w:rsidR="00B5399F" w:rsidRPr="00DF0839">
        <w:rPr>
          <w:rFonts w:ascii="Times New Roman" w:hAnsi="Times New Roman" w:cs="Times New Roman"/>
          <w:sz w:val="28"/>
        </w:rPr>
        <w:t>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эффективное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применение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умений,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навыков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направлению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подготовки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решение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конкретных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задач.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Качество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ее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выполнения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позволяет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дать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дифференцированную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оценку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квалификации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выпускника,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способности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выполнять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свои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будущие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обязанности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предприятии.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Если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 w:rsidR="00F77D69" w:rsidRPr="00DF0839">
        <w:rPr>
          <w:rFonts w:ascii="Times New Roman" w:hAnsi="Times New Roman" w:cs="Times New Roman"/>
          <w:sz w:val="28"/>
        </w:rPr>
        <w:t>выполнена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высоком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теоретическом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практическом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уровне,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она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должна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быть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представлена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руководству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предприятия,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материалах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которого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проведены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исследования,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для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принятия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решения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возможности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внедрения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разработанных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мероприятий.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</w:p>
    <w:p w14:paraId="410F4792" w14:textId="77777777" w:rsidR="006F38D3" w:rsidRPr="00DF0839" w:rsidRDefault="00F77D69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Работа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над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работой (ВКР) </w:t>
      </w:r>
      <w:r w:rsidRPr="00DF0839">
        <w:rPr>
          <w:rFonts w:ascii="Times New Roman" w:hAnsi="Times New Roman" w:cs="Times New Roman"/>
          <w:sz w:val="28"/>
        </w:rPr>
        <w:t>предполагает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самостоятельное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выполнение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квалификационной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теоретической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или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прикладной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научной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работы,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которой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основании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авторского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обобщения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анализа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научно-практической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информации,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авторских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исследований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решены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задачи,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имеющие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значение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для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определённой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области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знаний.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</w:p>
    <w:p w14:paraId="02398B34" w14:textId="2D1E00CD" w:rsidR="00F77D69" w:rsidRPr="00DF0839" w:rsidRDefault="002A1CD8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 w:rsidR="00F77D69" w:rsidRPr="00DF0839">
        <w:rPr>
          <w:rFonts w:ascii="Times New Roman" w:hAnsi="Times New Roman" w:cs="Times New Roman"/>
          <w:sz w:val="28"/>
        </w:rPr>
        <w:t>относится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к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разряду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учебно-исследовательских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работ,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выполняется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студентом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материалам,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собранным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период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обучения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процессе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DF0839">
        <w:rPr>
          <w:rFonts w:ascii="Times New Roman" w:hAnsi="Times New Roman" w:cs="Times New Roman"/>
          <w:sz w:val="28"/>
        </w:rPr>
        <w:t>преддипломной практики</w:t>
      </w:r>
      <w:r w:rsidR="00F77D69" w:rsidRPr="00DF0839">
        <w:rPr>
          <w:rFonts w:ascii="Times New Roman" w:hAnsi="Times New Roman" w:cs="Times New Roman"/>
          <w:sz w:val="28"/>
        </w:rPr>
        <w:t>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</w:p>
    <w:p w14:paraId="749DF13A" w14:textId="77777777" w:rsidR="00F77D69" w:rsidRPr="00DF0839" w:rsidRDefault="002A1CD8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 w:rsidR="00F77D69" w:rsidRPr="00DF0839">
        <w:rPr>
          <w:rFonts w:ascii="Times New Roman" w:hAnsi="Times New Roman" w:cs="Times New Roman"/>
          <w:sz w:val="28"/>
        </w:rPr>
        <w:t>должна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подтвердить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способности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автора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самостоятельно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вести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научный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поиск,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используя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теоретические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знания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практические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навыки,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выявлять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формулировать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профессиональные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проблемы,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знать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методы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приёмы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решения.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Содержание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работы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могут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составлять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результаты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теоретических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исследований,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разработка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новых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методов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методических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подходов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B5399F" w:rsidRPr="00DF0839">
        <w:rPr>
          <w:rFonts w:ascii="Times New Roman" w:hAnsi="Times New Roman" w:cs="Times New Roman"/>
          <w:sz w:val="28"/>
        </w:rPr>
        <w:t>по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B5399F" w:rsidRPr="00DF0839">
        <w:rPr>
          <w:rFonts w:ascii="Times New Roman" w:hAnsi="Times New Roman" w:cs="Times New Roman"/>
          <w:sz w:val="28"/>
        </w:rPr>
        <w:t>проблематике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B5399F" w:rsidRPr="00DF0839">
        <w:rPr>
          <w:rFonts w:ascii="Times New Roman" w:hAnsi="Times New Roman" w:cs="Times New Roman"/>
          <w:sz w:val="28"/>
        </w:rPr>
        <w:t>исследования</w:t>
      </w:r>
      <w:r w:rsidR="00F77D69" w:rsidRPr="00DF0839">
        <w:rPr>
          <w:rFonts w:ascii="Times New Roman" w:hAnsi="Times New Roman" w:cs="Times New Roman"/>
          <w:sz w:val="28"/>
        </w:rPr>
        <w:t>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решение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задач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прикладного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77D69" w:rsidRPr="00DF0839">
        <w:rPr>
          <w:rFonts w:ascii="Times New Roman" w:hAnsi="Times New Roman" w:cs="Times New Roman"/>
          <w:sz w:val="28"/>
        </w:rPr>
        <w:t>характера.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</w:p>
    <w:p w14:paraId="2081F679" w14:textId="77777777" w:rsidR="00FB7CC8" w:rsidRDefault="002A1CD8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 w:rsidR="00FB7CC8">
        <w:rPr>
          <w:rFonts w:ascii="Times New Roman" w:hAnsi="Times New Roman" w:cs="Times New Roman"/>
          <w:sz w:val="28"/>
        </w:rPr>
        <w:t xml:space="preserve">оформляется в соответствии с методическими указаниями для студентов очной и заочной форм обучения «Выполнение и оформление выпускных квалификационных и </w:t>
      </w:r>
      <w:r w:rsidR="00FB7CC8">
        <w:rPr>
          <w:rFonts w:ascii="Times New Roman" w:hAnsi="Times New Roman" w:cs="Times New Roman"/>
          <w:sz w:val="28"/>
        </w:rPr>
        <w:lastRenderedPageBreak/>
        <w:t>курсовых работ», утвержденных Школой экономикой и менеджмента</w:t>
      </w:r>
      <w:r w:rsidR="00BA1048">
        <w:rPr>
          <w:rFonts w:ascii="Times New Roman" w:hAnsi="Times New Roman" w:cs="Times New Roman"/>
          <w:sz w:val="28"/>
        </w:rPr>
        <w:t xml:space="preserve"> (приложение 2, отдельный файл)</w:t>
      </w:r>
      <w:r w:rsidR="00FB7CC8">
        <w:rPr>
          <w:rFonts w:ascii="Times New Roman" w:hAnsi="Times New Roman" w:cs="Times New Roman"/>
          <w:sz w:val="28"/>
        </w:rPr>
        <w:t>.</w:t>
      </w:r>
    </w:p>
    <w:p w14:paraId="34D935C2" w14:textId="77777777" w:rsidR="00FB7CC8" w:rsidRPr="00FB7CC8" w:rsidRDefault="00FB7CC8" w:rsidP="00FB7CC8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FB7CC8">
        <w:rPr>
          <w:rFonts w:ascii="Times New Roman" w:hAnsi="Times New Roman" w:cs="Times New Roman"/>
          <w:b/>
          <w:sz w:val="28"/>
        </w:rPr>
        <w:t>Рекомендации по подготовке презентации</w:t>
      </w:r>
    </w:p>
    <w:p w14:paraId="0BF016FE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При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подготовке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презентации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следует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придерживаться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следующих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правил:</w:t>
      </w:r>
    </w:p>
    <w:p w14:paraId="14AEB4A4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1)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р</w:t>
      </w:r>
      <w:r w:rsidRPr="00DF0839">
        <w:rPr>
          <w:rFonts w:ascii="Times New Roman" w:hAnsi="Times New Roman" w:cs="Times New Roman"/>
          <w:sz w:val="28"/>
        </w:rPr>
        <w:t>екомендуется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подготовить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столько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слайдов,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сколько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потребуется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для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освещения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всех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основных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вопросов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пределах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отведенного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времени</w:t>
      </w:r>
      <w:r w:rsidR="00FB7CC8" w:rsidRPr="00DF0839">
        <w:rPr>
          <w:rFonts w:ascii="Times New Roman" w:hAnsi="Times New Roman" w:cs="Times New Roman"/>
          <w:sz w:val="28"/>
        </w:rPr>
        <w:t>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Разрешается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включать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дополнительный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материал,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например,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фотографии,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видеоролики;</w:t>
      </w:r>
    </w:p>
    <w:p w14:paraId="0D54AB0F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2)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н</w:t>
      </w:r>
      <w:r w:rsidRPr="00DF0839">
        <w:rPr>
          <w:rFonts w:ascii="Times New Roman" w:hAnsi="Times New Roman" w:cs="Times New Roman"/>
          <w:sz w:val="28"/>
        </w:rPr>
        <w:t>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рекомендуется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перегружать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формулами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словами;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нужно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найти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оптимальную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наглядную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форму.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среднем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насыщенность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одного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информацией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должна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быть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эквивалентна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7-15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строкам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текста</w:t>
      </w:r>
      <w:r w:rsidR="00FB7CC8" w:rsidRPr="00DF0839">
        <w:rPr>
          <w:rFonts w:ascii="Times New Roman" w:hAnsi="Times New Roman" w:cs="Times New Roman"/>
          <w:sz w:val="28"/>
        </w:rPr>
        <w:t>;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</w:p>
    <w:p w14:paraId="043309C3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3)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п</w:t>
      </w:r>
      <w:r w:rsidRPr="00DF0839">
        <w:rPr>
          <w:rFonts w:ascii="Times New Roman" w:hAnsi="Times New Roman" w:cs="Times New Roman"/>
          <w:sz w:val="28"/>
        </w:rPr>
        <w:t>ри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оформлении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графической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части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следует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иметь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виду,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что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время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защиты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2A1CD8" w:rsidRPr="00DF0839">
        <w:rPr>
          <w:rFonts w:ascii="Times New Roman" w:hAnsi="Times New Roman" w:cs="Times New Roman"/>
          <w:sz w:val="28"/>
          <w:szCs w:val="28"/>
        </w:rPr>
        <w:t>выпускной квалификационной работы (ВКР)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проецирование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изображения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экран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осуществляется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монитора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компьютера.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Поэтому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необходимо,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чтобы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графическая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текстовая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информация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листов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была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ясно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видна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читаема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экране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монитора;</w:t>
      </w:r>
    </w:p>
    <w:p w14:paraId="350A30DE" w14:textId="43B03999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4)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п</w:t>
      </w:r>
      <w:r w:rsidRPr="00DF0839">
        <w:rPr>
          <w:rFonts w:ascii="Times New Roman" w:hAnsi="Times New Roman" w:cs="Times New Roman"/>
          <w:sz w:val="28"/>
        </w:rPr>
        <w:t>родумывая,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какие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иллюстрации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включать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доклад,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901CDA">
        <w:rPr>
          <w:rFonts w:ascii="Times New Roman" w:hAnsi="Times New Roman" w:cs="Times New Roman"/>
          <w:sz w:val="28"/>
        </w:rPr>
        <w:t>бакалавр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должен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обдумать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все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детали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эксперимента,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обобщением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которого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являются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эти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иллюстрации,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также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достоверность,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надежность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воспроизводимость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результатов,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которые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они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обобщают;</w:t>
      </w:r>
    </w:p>
    <w:p w14:paraId="630182DF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5)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к</w:t>
      </w:r>
      <w:r w:rsidRPr="00DF0839">
        <w:rPr>
          <w:rFonts w:ascii="Times New Roman" w:hAnsi="Times New Roman" w:cs="Times New Roman"/>
          <w:sz w:val="28"/>
        </w:rPr>
        <w:t>аждый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должен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иметь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заголовок-название,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например,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«Постановка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задачи»,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«Структурная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схема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системы»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т.д.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первом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обычно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дается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название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темы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фамилия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автора,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также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проблематика,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цель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задачи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исследования,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последнем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-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перечисляются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основные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результаты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выводы;</w:t>
      </w:r>
    </w:p>
    <w:p w14:paraId="4C069721" w14:textId="77777777" w:rsidR="00D00287" w:rsidRPr="00DF0839" w:rsidRDefault="00D00287" w:rsidP="00F77D69">
      <w:pPr>
        <w:pStyle w:val="a3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0839">
        <w:rPr>
          <w:rFonts w:ascii="Times New Roman" w:hAnsi="Times New Roman" w:cs="Times New Roman"/>
          <w:sz w:val="28"/>
        </w:rPr>
        <w:t>6)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FB7CC8" w:rsidRPr="00DF0839">
        <w:rPr>
          <w:rFonts w:ascii="Times New Roman" w:hAnsi="Times New Roman" w:cs="Times New Roman"/>
          <w:sz w:val="28"/>
        </w:rPr>
        <w:t>п</w:t>
      </w:r>
      <w:r w:rsidRPr="00DF0839">
        <w:rPr>
          <w:rFonts w:ascii="Times New Roman" w:hAnsi="Times New Roman" w:cs="Times New Roman"/>
          <w:sz w:val="28"/>
        </w:rPr>
        <w:t>ри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оформлении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слайдов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следует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соблюдать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единство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стиля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всей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презентации.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Графическое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решение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презентации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должно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быть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лаконичным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эффектным,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не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вычурным.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Вид,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размер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и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цвет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шрифта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должны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быть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правильно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Pr="00DF0839">
        <w:rPr>
          <w:rFonts w:ascii="Times New Roman" w:hAnsi="Times New Roman" w:cs="Times New Roman"/>
          <w:sz w:val="28"/>
        </w:rPr>
        <w:t>подобраны.</w:t>
      </w:r>
      <w:r w:rsidR="008D708A" w:rsidRPr="00DF0839">
        <w:rPr>
          <w:rFonts w:ascii="Times New Roman" w:hAnsi="Times New Roman" w:cs="Times New Roman"/>
          <w:sz w:val="28"/>
        </w:rPr>
        <w:t xml:space="preserve"> </w:t>
      </w:r>
      <w:r w:rsidR="004552BB" w:rsidRPr="00DF0839">
        <w:rPr>
          <w:rFonts w:ascii="Times New Roman" w:hAnsi="Times New Roman" w:cs="Times New Roman"/>
          <w:sz w:val="28"/>
        </w:rPr>
        <w:t xml:space="preserve">При подготовке презентаций следует использовать </w:t>
      </w:r>
      <w:r w:rsidR="004552BB" w:rsidRPr="00DF0839">
        <w:rPr>
          <w:rFonts w:ascii="Times New Roman" w:hAnsi="Times New Roman" w:cs="Times New Roman"/>
          <w:sz w:val="28"/>
        </w:rPr>
        <w:lastRenderedPageBreak/>
        <w:t>широкий спектр возможностей презентационных программ, таких как как визуализация технологических процессов и технических объектов, постепенный ввод и акцентирование материала.</w:t>
      </w:r>
    </w:p>
    <w:p w14:paraId="33E098F7" w14:textId="77777777" w:rsidR="00F77D69" w:rsidRDefault="00F77D69" w:rsidP="00F77D69">
      <w:pPr>
        <w:pStyle w:val="a3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14:paraId="4A591C9D" w14:textId="77777777" w:rsidR="00117BD4" w:rsidRPr="00061E24" w:rsidRDefault="00117BD4" w:rsidP="00061E24">
      <w:pPr>
        <w:pStyle w:val="2"/>
        <w:jc w:val="right"/>
        <w:rPr>
          <w:b w:val="0"/>
        </w:rPr>
      </w:pPr>
      <w:bookmarkStart w:id="32" w:name="_Toc5176533"/>
      <w:r w:rsidRPr="00061E24">
        <w:rPr>
          <w:b w:val="0"/>
        </w:rPr>
        <w:lastRenderedPageBreak/>
        <w:t>Приложение</w:t>
      </w:r>
      <w:r w:rsidR="008D708A" w:rsidRPr="00061E24">
        <w:rPr>
          <w:b w:val="0"/>
        </w:rPr>
        <w:t xml:space="preserve"> </w:t>
      </w:r>
      <w:r w:rsidRPr="00061E24">
        <w:rPr>
          <w:b w:val="0"/>
        </w:rPr>
        <w:t>3</w:t>
      </w:r>
      <w:bookmarkEnd w:id="32"/>
    </w:p>
    <w:p w14:paraId="57AB878E" w14:textId="77777777" w:rsidR="00117BD4" w:rsidRDefault="00117BD4" w:rsidP="00697BC0">
      <w:pPr>
        <w:pStyle w:val="a3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117BD4">
        <w:rPr>
          <w:rFonts w:ascii="Times New Roman" w:hAnsi="Times New Roman" w:cs="Times New Roman"/>
          <w:b/>
          <w:sz w:val="28"/>
        </w:rPr>
        <w:t>Форма</w:t>
      </w:r>
      <w:r w:rsidR="008D708A">
        <w:rPr>
          <w:rFonts w:ascii="Times New Roman" w:hAnsi="Times New Roman" w:cs="Times New Roman"/>
          <w:b/>
          <w:sz w:val="28"/>
        </w:rPr>
        <w:t xml:space="preserve"> </w:t>
      </w:r>
      <w:r w:rsidRPr="00117BD4">
        <w:rPr>
          <w:rFonts w:ascii="Times New Roman" w:hAnsi="Times New Roman" w:cs="Times New Roman"/>
          <w:b/>
          <w:sz w:val="28"/>
        </w:rPr>
        <w:t>титульного</w:t>
      </w:r>
      <w:r w:rsidR="008D708A">
        <w:rPr>
          <w:rFonts w:ascii="Times New Roman" w:hAnsi="Times New Roman" w:cs="Times New Roman"/>
          <w:b/>
          <w:sz w:val="28"/>
        </w:rPr>
        <w:t xml:space="preserve"> </w:t>
      </w:r>
      <w:r w:rsidRPr="00117BD4">
        <w:rPr>
          <w:rFonts w:ascii="Times New Roman" w:hAnsi="Times New Roman" w:cs="Times New Roman"/>
          <w:b/>
          <w:sz w:val="28"/>
        </w:rPr>
        <w:t>листа</w:t>
      </w:r>
    </w:p>
    <w:p w14:paraId="6A7C283A" w14:textId="77777777" w:rsidR="00117BD4" w:rsidRDefault="00117BD4" w:rsidP="00117BD4">
      <w:pPr>
        <w:spacing w:after="0"/>
        <w:jc w:val="center"/>
      </w:pPr>
      <w:r w:rsidRPr="009F31D0">
        <w:rPr>
          <w:noProof/>
          <w:lang w:eastAsia="ru-RU"/>
        </w:rPr>
        <w:drawing>
          <wp:inline distT="0" distB="0" distL="0" distR="0" wp14:anchorId="31791B94" wp14:editId="0E23D9C1">
            <wp:extent cx="403225" cy="664210"/>
            <wp:effectExtent l="0" t="0" r="0" b="2540"/>
            <wp:docPr id="5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17BD4" w14:paraId="2BA87F3B" w14:textId="77777777" w:rsidTr="00527E33">
        <w:trPr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8202A83" w14:textId="77777777" w:rsidR="00117BD4" w:rsidRPr="004E5D22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14:paraId="450BBD94" w14:textId="77777777" w:rsidR="00117BD4" w:rsidRPr="0013358B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13358B">
              <w:rPr>
                <w:rFonts w:ascii="Times New Roman" w:hAnsi="Times New Roman" w:cs="Times New Roman"/>
                <w:szCs w:val="26"/>
              </w:rPr>
              <w:t>Федеральное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государственное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автономное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образовательное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учреждение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высшего</w:t>
            </w:r>
            <w:r w:rsidR="008D708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образования</w:t>
            </w:r>
          </w:p>
          <w:p w14:paraId="6E74B65F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«Дальневосточный</w:t>
            </w:r>
            <w:r w:rsidR="008D7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</w:t>
            </w:r>
            <w:r w:rsidR="008D70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университет»</w:t>
            </w:r>
          </w:p>
          <w:p w14:paraId="0E855207" w14:textId="77777777" w:rsidR="00117BD4" w:rsidRPr="00D76571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571">
              <w:rPr>
                <w:rFonts w:ascii="Times New Roman" w:hAnsi="Times New Roman" w:cs="Times New Roman"/>
                <w:b/>
                <w:sz w:val="28"/>
                <w:szCs w:val="28"/>
              </w:rPr>
              <w:t>(ДВФУ)</w:t>
            </w:r>
          </w:p>
        </w:tc>
      </w:tr>
      <w:tr w:rsidR="00117BD4" w14:paraId="162E0B8C" w14:textId="77777777" w:rsidTr="00527E33">
        <w:trPr>
          <w:jc w:val="center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A25C61C" w14:textId="77777777" w:rsidR="00117BD4" w:rsidRDefault="00697BC0" w:rsidP="00697BC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ЭКОНОМИКИ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МЕНЕДЖМЕНТА</w:t>
            </w:r>
          </w:p>
        </w:tc>
      </w:tr>
      <w:tr w:rsidR="00117BD4" w14:paraId="151EBA85" w14:textId="77777777" w:rsidTr="00527E33">
        <w:trPr>
          <w:jc w:val="center"/>
        </w:trPr>
        <w:tc>
          <w:tcPr>
            <w:tcW w:w="9571" w:type="dxa"/>
          </w:tcPr>
          <w:p w14:paraId="7F7DB89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57A5CCB2" w14:textId="77777777" w:rsidTr="00527E33">
        <w:trPr>
          <w:jc w:val="center"/>
        </w:trPr>
        <w:tc>
          <w:tcPr>
            <w:tcW w:w="9571" w:type="dxa"/>
            <w:hideMark/>
          </w:tcPr>
          <w:p w14:paraId="56E62EFF" w14:textId="20864695" w:rsidR="00117BD4" w:rsidRDefault="00F57C2F" w:rsidP="0087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r w:rsidR="00873576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менеджмента</w:t>
            </w:r>
          </w:p>
        </w:tc>
      </w:tr>
      <w:tr w:rsidR="00117BD4" w14:paraId="425FC997" w14:textId="77777777" w:rsidTr="00527E33">
        <w:trPr>
          <w:jc w:val="center"/>
        </w:trPr>
        <w:tc>
          <w:tcPr>
            <w:tcW w:w="9571" w:type="dxa"/>
          </w:tcPr>
          <w:p w14:paraId="0EAA9D43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03EC41EE" w14:textId="77777777" w:rsidTr="00527E33">
        <w:trPr>
          <w:jc w:val="center"/>
        </w:trPr>
        <w:tc>
          <w:tcPr>
            <w:tcW w:w="9571" w:type="dxa"/>
            <w:hideMark/>
          </w:tcPr>
          <w:p w14:paraId="6FC56CCF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BD4" w14:paraId="296896B9" w14:textId="77777777" w:rsidTr="00527E33">
        <w:trPr>
          <w:jc w:val="center"/>
        </w:trPr>
        <w:tc>
          <w:tcPr>
            <w:tcW w:w="9571" w:type="dxa"/>
          </w:tcPr>
          <w:p w14:paraId="19A9FD5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1FE4A8C7" w14:textId="77777777" w:rsidTr="00527E33">
        <w:trPr>
          <w:jc w:val="center"/>
        </w:trPr>
        <w:tc>
          <w:tcPr>
            <w:tcW w:w="9571" w:type="dxa"/>
            <w:hideMark/>
          </w:tcPr>
          <w:p w14:paraId="2C6AFFD0" w14:textId="77777777" w:rsidR="00117BD4" w:rsidRPr="00EE232D" w:rsidRDefault="00697BC0" w:rsidP="00527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</w:p>
        </w:tc>
      </w:tr>
      <w:tr w:rsidR="00117BD4" w14:paraId="7FE9E232" w14:textId="77777777" w:rsidTr="00527E33">
        <w:trPr>
          <w:trHeight w:val="355"/>
          <w:jc w:val="center"/>
        </w:trPr>
        <w:tc>
          <w:tcPr>
            <w:tcW w:w="9571" w:type="dxa"/>
          </w:tcPr>
          <w:p w14:paraId="222BA87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334770B5" w14:textId="77777777" w:rsidTr="00527E33">
        <w:trPr>
          <w:jc w:val="center"/>
        </w:trPr>
        <w:tc>
          <w:tcPr>
            <w:tcW w:w="9571" w:type="dxa"/>
            <w:hideMark/>
          </w:tcPr>
          <w:p w14:paraId="4A978EA0" w14:textId="77777777" w:rsidR="00117BD4" w:rsidRPr="006874B5" w:rsidRDefault="00697BC0" w:rsidP="00527E33">
            <w:pPr>
              <w:widowControl w:val="0"/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8D7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="008D7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(ЗАГЛАВНЫМИ</w:t>
            </w:r>
            <w:r w:rsidR="008D7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БУКВАМИ)</w:t>
            </w:r>
          </w:p>
        </w:tc>
      </w:tr>
      <w:tr w:rsidR="00117BD4" w14:paraId="792C54F7" w14:textId="77777777" w:rsidTr="00527E33">
        <w:trPr>
          <w:jc w:val="center"/>
        </w:trPr>
        <w:tc>
          <w:tcPr>
            <w:tcW w:w="9571" w:type="dxa"/>
          </w:tcPr>
          <w:p w14:paraId="56BBAEC3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702FE9B5" w14:textId="77777777" w:rsidTr="00527E33">
        <w:trPr>
          <w:jc w:val="center"/>
        </w:trPr>
        <w:tc>
          <w:tcPr>
            <w:tcW w:w="9571" w:type="dxa"/>
          </w:tcPr>
          <w:p w14:paraId="34C477AD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0D2042F9" w14:textId="77777777" w:rsidTr="00527E33">
        <w:trPr>
          <w:jc w:val="center"/>
        </w:trPr>
        <w:tc>
          <w:tcPr>
            <w:tcW w:w="9571" w:type="dxa"/>
            <w:hideMark/>
          </w:tcPr>
          <w:p w14:paraId="7925B7FE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ВЫПУСКНАЯ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14:paraId="37107333" w14:textId="5CFC8E7F" w:rsidR="00697BC0" w:rsidRDefault="008D708A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7BD4" w14:paraId="2E48D819" w14:textId="77777777" w:rsidTr="00527E33">
        <w:trPr>
          <w:jc w:val="center"/>
        </w:trPr>
        <w:tc>
          <w:tcPr>
            <w:tcW w:w="9571" w:type="dxa"/>
            <w:hideMark/>
          </w:tcPr>
          <w:p w14:paraId="29B5FCF6" w14:textId="458F712C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839">
              <w:rPr>
                <w:rFonts w:ascii="Times New Roman" w:hAnsi="Times New Roman" w:cs="Times New Roman"/>
                <w:sz w:val="28"/>
                <w:szCs w:val="28"/>
              </w:rPr>
              <w:t>бакалавров</w:t>
            </w:r>
          </w:p>
          <w:p w14:paraId="45B62D2D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FFFF2" w14:textId="2169AE46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  <w:r w:rsidR="00DF0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5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078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729FC0" w14:textId="77777777" w:rsidR="00117BD4" w:rsidRDefault="00117BD4" w:rsidP="0036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AD6A2" w14:textId="4D8C24F5" w:rsidR="00CA5E74" w:rsidRDefault="00CA5E74" w:rsidP="0036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2C4EAC78" w14:textId="77777777" w:rsidTr="00527E33">
        <w:trPr>
          <w:jc w:val="center"/>
        </w:trPr>
        <w:tc>
          <w:tcPr>
            <w:tcW w:w="9571" w:type="dxa"/>
          </w:tcPr>
          <w:p w14:paraId="3B97095B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3AC14BBB" w14:textId="77777777" w:rsidTr="00527E33">
        <w:trPr>
          <w:jc w:val="center"/>
        </w:trPr>
        <w:tc>
          <w:tcPr>
            <w:tcW w:w="9571" w:type="dxa"/>
          </w:tcPr>
          <w:p w14:paraId="613B4B3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54B389F0" w14:textId="77777777" w:rsidTr="00527E33">
        <w:trPr>
          <w:jc w:val="center"/>
        </w:trPr>
        <w:tc>
          <w:tcPr>
            <w:tcW w:w="9571" w:type="dxa"/>
          </w:tcPr>
          <w:p w14:paraId="24831B1A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005E2B89" w14:textId="77777777" w:rsidTr="00527E33">
        <w:trPr>
          <w:jc w:val="center"/>
        </w:trPr>
        <w:tc>
          <w:tcPr>
            <w:tcW w:w="9571" w:type="dxa"/>
          </w:tcPr>
          <w:p w14:paraId="06BF9FB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4A5A0BE5" w14:textId="77777777" w:rsidTr="00527E33">
        <w:trPr>
          <w:jc w:val="center"/>
        </w:trPr>
        <w:tc>
          <w:tcPr>
            <w:tcW w:w="9571" w:type="dxa"/>
          </w:tcPr>
          <w:p w14:paraId="37B8DF44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230C45BD" w14:textId="77777777" w:rsidTr="00527E33">
        <w:trPr>
          <w:jc w:val="center"/>
        </w:trPr>
        <w:tc>
          <w:tcPr>
            <w:tcW w:w="9571" w:type="dxa"/>
          </w:tcPr>
          <w:p w14:paraId="7B873065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89B97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9DF0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8CEDC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4C37D" w14:textId="77777777" w:rsidR="00117BD4" w:rsidRDefault="00117BD4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20E04654" w14:textId="77777777" w:rsidTr="00527E33">
        <w:trPr>
          <w:jc w:val="center"/>
        </w:trPr>
        <w:tc>
          <w:tcPr>
            <w:tcW w:w="9571" w:type="dxa"/>
          </w:tcPr>
          <w:p w14:paraId="28DC276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5486FFB7" w14:textId="77777777" w:rsidTr="00527E33">
        <w:trPr>
          <w:jc w:val="center"/>
        </w:trPr>
        <w:tc>
          <w:tcPr>
            <w:tcW w:w="9571" w:type="dxa"/>
          </w:tcPr>
          <w:p w14:paraId="56F6C8ED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40761163" w14:textId="77777777" w:rsidTr="00527E33">
        <w:trPr>
          <w:jc w:val="center"/>
        </w:trPr>
        <w:tc>
          <w:tcPr>
            <w:tcW w:w="9571" w:type="dxa"/>
          </w:tcPr>
          <w:p w14:paraId="5A0D0498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05CDE403" w14:textId="77777777" w:rsidTr="00527E33">
        <w:trPr>
          <w:jc w:val="center"/>
        </w:trPr>
        <w:tc>
          <w:tcPr>
            <w:tcW w:w="9571" w:type="dxa"/>
          </w:tcPr>
          <w:p w14:paraId="0C85D87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17BD4" w14:paraId="0FCB4FDE" w14:textId="77777777" w:rsidTr="00527E33">
        <w:trPr>
          <w:jc w:val="center"/>
        </w:trPr>
        <w:tc>
          <w:tcPr>
            <w:tcW w:w="9571" w:type="dxa"/>
            <w:hideMark/>
          </w:tcPr>
          <w:p w14:paraId="46B102F5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</w:tr>
      <w:tr w:rsidR="00117BD4" w14:paraId="3E497F24" w14:textId="77777777" w:rsidTr="00527E33">
        <w:trPr>
          <w:jc w:val="center"/>
        </w:trPr>
        <w:tc>
          <w:tcPr>
            <w:tcW w:w="9571" w:type="dxa"/>
            <w:hideMark/>
          </w:tcPr>
          <w:p w14:paraId="05C3A97B" w14:textId="718C8486" w:rsidR="00117BD4" w:rsidRDefault="00697BC0" w:rsidP="0087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0F6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249F6F68" w14:textId="52D845C1" w:rsidR="00ED4151" w:rsidRPr="00F9561F" w:rsidRDefault="00ED4151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6"/>
        <w:gridCol w:w="391"/>
        <w:gridCol w:w="264"/>
        <w:gridCol w:w="756"/>
        <w:gridCol w:w="877"/>
        <w:gridCol w:w="528"/>
        <w:gridCol w:w="1536"/>
        <w:gridCol w:w="456"/>
        <w:gridCol w:w="138"/>
        <w:gridCol w:w="494"/>
        <w:gridCol w:w="108"/>
        <w:gridCol w:w="177"/>
        <w:gridCol w:w="108"/>
        <w:gridCol w:w="2232"/>
      </w:tblGrid>
      <w:tr w:rsidR="00697BC0" w14:paraId="711A61B4" w14:textId="77777777" w:rsidTr="00635686">
        <w:trPr>
          <w:trHeight w:val="20"/>
        </w:trPr>
        <w:tc>
          <w:tcPr>
            <w:tcW w:w="9571" w:type="dxa"/>
            <w:gridSpan w:val="14"/>
          </w:tcPr>
          <w:p w14:paraId="1381AEC4" w14:textId="77777777" w:rsidR="00697BC0" w:rsidRPr="00697BC0" w:rsidRDefault="00697BC0" w:rsidP="00697BC0">
            <w:pPr>
              <w:tabs>
                <w:tab w:val="left" w:pos="79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Оборотная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титульного</w:t>
            </w:r>
            <w:r w:rsidR="008D7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</w:p>
        </w:tc>
      </w:tr>
      <w:tr w:rsidR="00117BD4" w14:paraId="11ED14C6" w14:textId="77777777" w:rsidTr="00635686">
        <w:trPr>
          <w:trHeight w:val="20"/>
        </w:trPr>
        <w:tc>
          <w:tcPr>
            <w:tcW w:w="1506" w:type="dxa"/>
          </w:tcPr>
          <w:p w14:paraId="1C2321B1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0AD03AFA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1733AB8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hideMark/>
          </w:tcPr>
          <w:p w14:paraId="6CA0A3FF" w14:textId="77777777" w:rsidR="00117BD4" w:rsidRDefault="00117BD4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right w:val="nil"/>
            </w:tcBorders>
          </w:tcPr>
          <w:p w14:paraId="69C050EA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10908CE2" w14:textId="77777777" w:rsidTr="00635686">
        <w:trPr>
          <w:trHeight w:val="20"/>
        </w:trPr>
        <w:tc>
          <w:tcPr>
            <w:tcW w:w="1506" w:type="dxa"/>
          </w:tcPr>
          <w:p w14:paraId="4F42BBC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4E29D46C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35C70FFF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30BD7E88" w14:textId="77777777" w:rsidR="00117BD4" w:rsidRDefault="00117BD4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ABF98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C0" w14:paraId="78066866" w14:textId="77777777" w:rsidTr="00635686">
        <w:trPr>
          <w:trHeight w:val="20"/>
        </w:trPr>
        <w:tc>
          <w:tcPr>
            <w:tcW w:w="1506" w:type="dxa"/>
          </w:tcPr>
          <w:p w14:paraId="14796FAE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11BE14D2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44316F04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377CC52B" w14:textId="77777777" w:rsidR="00697BC0" w:rsidRPr="00697BC0" w:rsidRDefault="00697BC0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8A4DEDC" w14:textId="77777777" w:rsidR="00697BC0" w:rsidRPr="00697BC0" w:rsidRDefault="00697BC0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117BD4" w14:paraId="2E3EC4FE" w14:textId="77777777" w:rsidTr="00635686">
        <w:trPr>
          <w:trHeight w:val="20"/>
        </w:trPr>
        <w:tc>
          <w:tcPr>
            <w:tcW w:w="1506" w:type="dxa"/>
          </w:tcPr>
          <w:p w14:paraId="28E0000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346DC078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17D90B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vAlign w:val="bottom"/>
            <w:hideMark/>
          </w:tcPr>
          <w:p w14:paraId="79257D24" w14:textId="77777777" w:rsidR="00117BD4" w:rsidRDefault="00697BC0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_______________201___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B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17BD4" w14:paraId="523C4F00" w14:textId="77777777" w:rsidTr="00635686">
        <w:trPr>
          <w:trHeight w:val="20"/>
        </w:trPr>
        <w:tc>
          <w:tcPr>
            <w:tcW w:w="1506" w:type="dxa"/>
          </w:tcPr>
          <w:p w14:paraId="391801F1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690F40D5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93713C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0FDADEE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6"/>
          </w:tcPr>
          <w:p w14:paraId="3F063CA2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D50DD07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4" w14:paraId="7CBE0CA4" w14:textId="77777777" w:rsidTr="00F9561F">
        <w:trPr>
          <w:trHeight w:val="20"/>
        </w:trPr>
        <w:tc>
          <w:tcPr>
            <w:tcW w:w="1506" w:type="dxa"/>
          </w:tcPr>
          <w:p w14:paraId="6EAF9DC5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6244888C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A3757F8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5"/>
            <w:vAlign w:val="bottom"/>
            <w:hideMark/>
          </w:tcPr>
          <w:p w14:paraId="3836C1A0" w14:textId="77777777" w:rsidR="00117BD4" w:rsidRDefault="00117BD4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ECC5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BC0" w14:paraId="2153B5FF" w14:textId="77777777" w:rsidTr="00635686">
        <w:trPr>
          <w:trHeight w:val="20"/>
        </w:trPr>
        <w:tc>
          <w:tcPr>
            <w:tcW w:w="1506" w:type="dxa"/>
          </w:tcPr>
          <w:p w14:paraId="21F7EFEF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3FBC5D25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384E2C8F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A1034CE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14:paraId="4AC687EB" w14:textId="77777777" w:rsidR="00117BD4" w:rsidRDefault="00117BD4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3"/>
          </w:tcPr>
          <w:p w14:paraId="3D592E58" w14:textId="77777777" w:rsidR="00117BD4" w:rsidRPr="00697BC0" w:rsidRDefault="00697BC0" w:rsidP="0069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</w:t>
            </w:r>
            <w:r w:rsidR="008D70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ученое</w:t>
            </w:r>
            <w:r w:rsidR="008D70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117BD4" w14:paraId="17C59F4E" w14:textId="77777777" w:rsidTr="00635686">
        <w:trPr>
          <w:trHeight w:val="20"/>
        </w:trPr>
        <w:tc>
          <w:tcPr>
            <w:tcW w:w="1506" w:type="dxa"/>
          </w:tcPr>
          <w:p w14:paraId="2379AAD1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0D9AC9BA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639A81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1FA5A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1E4EE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C0" w14:paraId="1CDA606E" w14:textId="77777777" w:rsidTr="00635686">
        <w:trPr>
          <w:trHeight w:val="20"/>
        </w:trPr>
        <w:tc>
          <w:tcPr>
            <w:tcW w:w="1506" w:type="dxa"/>
          </w:tcPr>
          <w:p w14:paraId="137D2D55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4440DFFC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7DD92AE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A50BF4D" w14:textId="77777777" w:rsidR="00697BC0" w:rsidRP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6C7DF9C" w14:textId="77777777" w:rsidR="00697BC0" w:rsidRP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117BD4" w14:paraId="1C078B4A" w14:textId="77777777" w:rsidTr="00DF0839">
        <w:trPr>
          <w:trHeight w:val="20"/>
        </w:trPr>
        <w:tc>
          <w:tcPr>
            <w:tcW w:w="1506" w:type="dxa"/>
          </w:tcPr>
          <w:p w14:paraId="00B22000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4C8250C7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3E61C5A6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7"/>
          </w:tcPr>
          <w:p w14:paraId="47E85110" w14:textId="65AA207B" w:rsidR="00117BD4" w:rsidRPr="00DF0839" w:rsidRDefault="00117BD4" w:rsidP="00697BC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67AB1E6" w14:textId="77777777" w:rsidR="00117BD4" w:rsidRPr="00DF0839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17BD4" w14:paraId="18851F5E" w14:textId="77777777" w:rsidTr="00DF0839">
        <w:trPr>
          <w:trHeight w:val="20"/>
        </w:trPr>
        <w:tc>
          <w:tcPr>
            <w:tcW w:w="1506" w:type="dxa"/>
          </w:tcPr>
          <w:p w14:paraId="68775B57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45F8010E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564D57DE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7030BB0F" w14:textId="77777777" w:rsidR="00117BD4" w:rsidRPr="00DF0839" w:rsidRDefault="00117BD4" w:rsidP="00527E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117BD4" w14:paraId="50905011" w14:textId="77777777" w:rsidTr="00DF0839">
        <w:trPr>
          <w:trHeight w:val="20"/>
        </w:trPr>
        <w:tc>
          <w:tcPr>
            <w:tcW w:w="1506" w:type="dxa"/>
          </w:tcPr>
          <w:p w14:paraId="461128CC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1B56F72C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2551D63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465546F7" w14:textId="77777777" w:rsidR="00117BD4" w:rsidRPr="00DF0839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17BD4" w14:paraId="51A4D18E" w14:textId="77777777" w:rsidTr="00DF0839">
        <w:trPr>
          <w:trHeight w:val="20"/>
        </w:trPr>
        <w:tc>
          <w:tcPr>
            <w:tcW w:w="1506" w:type="dxa"/>
          </w:tcPr>
          <w:p w14:paraId="4B5C69F3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33597DF3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B41919F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6D7C3908" w14:textId="77777777" w:rsidR="00117BD4" w:rsidRPr="00DF0839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697BC0" w14:paraId="59886AD3" w14:textId="77777777" w:rsidTr="00DF0839">
        <w:trPr>
          <w:trHeight w:val="20"/>
        </w:trPr>
        <w:tc>
          <w:tcPr>
            <w:tcW w:w="1506" w:type="dxa"/>
          </w:tcPr>
          <w:p w14:paraId="3B0812EC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3FCAB583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5EA22AE5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0E5477E6" w14:textId="4AACFE8D" w:rsidR="00697BC0" w:rsidRPr="00697BC0" w:rsidRDefault="00697BC0" w:rsidP="00527E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</w:p>
        </w:tc>
      </w:tr>
      <w:tr w:rsidR="00117BD4" w14:paraId="646668C8" w14:textId="77777777" w:rsidTr="00635686">
        <w:trPr>
          <w:trHeight w:val="20"/>
        </w:trPr>
        <w:tc>
          <w:tcPr>
            <w:tcW w:w="1506" w:type="dxa"/>
          </w:tcPr>
          <w:p w14:paraId="61770A4D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2ED30A29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13986BB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6"/>
            <w:tcBorders>
              <w:left w:val="nil"/>
              <w:bottom w:val="nil"/>
              <w:right w:val="nil"/>
            </w:tcBorders>
            <w:hideMark/>
          </w:tcPr>
          <w:p w14:paraId="46F2AAD8" w14:textId="77777777" w:rsidR="00117BD4" w:rsidRDefault="00117BD4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«Допустить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защите»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14:paraId="6691047F" w14:textId="77777777" w:rsidR="00117BD4" w:rsidRDefault="00117BD4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C0" w14:paraId="2FE6F481" w14:textId="77777777" w:rsidTr="00635686">
        <w:trPr>
          <w:trHeight w:val="20"/>
        </w:trPr>
        <w:tc>
          <w:tcPr>
            <w:tcW w:w="1506" w:type="dxa"/>
          </w:tcPr>
          <w:p w14:paraId="47CEA908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14:paraId="5E3772B8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1038DC61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6"/>
            <w:tcBorders>
              <w:left w:val="nil"/>
              <w:bottom w:val="nil"/>
              <w:right w:val="nil"/>
            </w:tcBorders>
          </w:tcPr>
          <w:p w14:paraId="706B3F6A" w14:textId="77777777" w:rsidR="00697BC0" w:rsidRDefault="00697BC0" w:rsidP="00527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14:paraId="5D6CBEF7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C0" w14:paraId="7A2E8B46" w14:textId="77777777" w:rsidTr="00635686">
        <w:trPr>
          <w:trHeight w:val="20"/>
        </w:trPr>
        <w:tc>
          <w:tcPr>
            <w:tcW w:w="4322" w:type="dxa"/>
            <w:gridSpan w:val="6"/>
            <w:hideMark/>
          </w:tcPr>
          <w:p w14:paraId="4A3ECC7C" w14:textId="77777777" w:rsidR="00697BC0" w:rsidRDefault="00697BC0" w:rsidP="00697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Защищена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оценкой</w:t>
            </w:r>
          </w:p>
        </w:tc>
        <w:tc>
          <w:tcPr>
            <w:tcW w:w="5249" w:type="dxa"/>
            <w:gridSpan w:val="8"/>
            <w:vAlign w:val="bottom"/>
            <w:hideMark/>
          </w:tcPr>
          <w:p w14:paraId="66377FCB" w14:textId="345AB021" w:rsidR="00697BC0" w:rsidRPr="00697BC0" w:rsidRDefault="00697BC0" w:rsidP="00504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749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r w:rsidR="00DF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BC0" w14:paraId="4E6B7DC7" w14:textId="77777777" w:rsidTr="00635686">
        <w:trPr>
          <w:trHeight w:val="20"/>
        </w:trPr>
        <w:tc>
          <w:tcPr>
            <w:tcW w:w="2161" w:type="dxa"/>
            <w:gridSpan w:val="3"/>
            <w:tcBorders>
              <w:top w:val="nil"/>
              <w:left w:val="nil"/>
              <w:right w:val="nil"/>
            </w:tcBorders>
          </w:tcPr>
          <w:p w14:paraId="66A1F849" w14:textId="77777777" w:rsidR="00697BC0" w:rsidRPr="00A67C52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</w:tcPr>
          <w:p w14:paraId="6EBEEC19" w14:textId="77777777" w:rsidR="00697BC0" w:rsidRPr="00A67C52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2D746448" w14:textId="77777777" w:rsidR="00697BC0" w:rsidRPr="00A67C52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bottom w:val="single" w:sz="4" w:space="0" w:color="auto"/>
            </w:tcBorders>
          </w:tcPr>
          <w:p w14:paraId="6537F8E4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</w:tcPr>
          <w:p w14:paraId="2F5441C2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86" w14:paraId="583D7226" w14:textId="77777777" w:rsidTr="00635686">
        <w:trPr>
          <w:trHeight w:val="20"/>
        </w:trPr>
        <w:tc>
          <w:tcPr>
            <w:tcW w:w="3794" w:type="dxa"/>
            <w:gridSpan w:val="5"/>
            <w:tcBorders>
              <w:top w:val="nil"/>
              <w:left w:val="nil"/>
              <w:right w:val="nil"/>
            </w:tcBorders>
          </w:tcPr>
          <w:p w14:paraId="0CC50E04" w14:textId="77777777" w:rsidR="00635686" w:rsidRDefault="00635686" w:rsidP="00635686">
            <w:pPr>
              <w:spacing w:line="240" w:lineRule="auto"/>
            </w:pP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ВКР)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7EB7774E" w14:textId="77777777" w:rsidR="00635686" w:rsidRPr="00A67C52" w:rsidRDefault="00635686" w:rsidP="0063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5F68F2F4" w14:textId="77777777" w:rsidR="00635686" w:rsidRDefault="00635686" w:rsidP="00635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</w:t>
            </w:r>
            <w:r w:rsidR="008D70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ученое</w:t>
            </w:r>
            <w:r w:rsidR="008D70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35686" w14:paraId="6A77555E" w14:textId="77777777" w:rsidTr="00635686">
        <w:trPr>
          <w:trHeight w:val="20"/>
        </w:trPr>
        <w:tc>
          <w:tcPr>
            <w:tcW w:w="18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511124" w14:textId="77777777" w:rsidR="00635686" w:rsidRPr="00A67C52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90B7D26" w14:textId="77777777" w:rsidR="00635686" w:rsidRPr="00A67C52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78CD0A4B" w14:textId="77777777" w:rsidR="00635686" w:rsidRPr="00A67C52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bottom w:val="single" w:sz="4" w:space="0" w:color="auto"/>
            </w:tcBorders>
          </w:tcPr>
          <w:p w14:paraId="6D10EA3C" w14:textId="77777777" w:rsidR="00635686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</w:tcPr>
          <w:p w14:paraId="3CF6FDE7" w14:textId="77777777" w:rsidR="00635686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86" w14:paraId="5BDD53EA" w14:textId="77777777" w:rsidTr="00635686">
        <w:trPr>
          <w:trHeight w:val="20"/>
        </w:trPr>
        <w:tc>
          <w:tcPr>
            <w:tcW w:w="18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12D7CD" w14:textId="77777777" w:rsidR="00635686" w:rsidRPr="00635686" w:rsidRDefault="00635686" w:rsidP="00635686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35686">
              <w:rPr>
                <w:rFonts w:ascii="Times New Roman" w:hAnsi="Times New Roman" w:cs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0EDDFD1" w14:textId="77777777" w:rsidR="00635686" w:rsidRPr="00635686" w:rsidRDefault="00635686" w:rsidP="00635686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35686">
              <w:rPr>
                <w:rFonts w:ascii="Times New Roman" w:hAnsi="Times New Roman" w:cs="Times New Roman"/>
                <w:sz w:val="28"/>
                <w:vertAlign w:val="superscript"/>
              </w:rPr>
              <w:t>(Ф.И.О.)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10B010A6" w14:textId="77777777" w:rsidR="00635686" w:rsidRPr="00A67C52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</w:tcBorders>
          </w:tcPr>
          <w:p w14:paraId="4D7B5ADD" w14:textId="77777777" w:rsidR="00635686" w:rsidRPr="00697BC0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</w:tcBorders>
          </w:tcPr>
          <w:p w14:paraId="1059B0B9" w14:textId="77777777" w:rsidR="00635686" w:rsidRPr="00697BC0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635686" w14:paraId="7E34F465" w14:textId="77777777" w:rsidTr="00635686">
        <w:trPr>
          <w:trHeight w:val="20"/>
        </w:trPr>
        <w:tc>
          <w:tcPr>
            <w:tcW w:w="3794" w:type="dxa"/>
            <w:gridSpan w:val="5"/>
            <w:tcBorders>
              <w:top w:val="nil"/>
              <w:left w:val="nil"/>
              <w:right w:val="nil"/>
            </w:tcBorders>
          </w:tcPr>
          <w:p w14:paraId="54E92660" w14:textId="77777777" w:rsidR="00635686" w:rsidRPr="00A67C52" w:rsidRDefault="00635686" w:rsidP="00635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_____________201__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0F722012" w14:textId="77777777" w:rsidR="00635686" w:rsidRPr="00A67C52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14:paraId="28451B4C" w14:textId="77777777" w:rsidR="00635686" w:rsidRPr="00697BC0" w:rsidRDefault="00635686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_______________201___</w:t>
            </w:r>
            <w:r w:rsidR="008D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7BC0" w14:paraId="0DD95AB5" w14:textId="77777777" w:rsidTr="00635686">
        <w:trPr>
          <w:trHeight w:val="20"/>
        </w:trPr>
        <w:tc>
          <w:tcPr>
            <w:tcW w:w="4322" w:type="dxa"/>
            <w:gridSpan w:val="6"/>
            <w:tcBorders>
              <w:left w:val="nil"/>
              <w:right w:val="nil"/>
            </w:tcBorders>
          </w:tcPr>
          <w:p w14:paraId="5090B2F6" w14:textId="77777777" w:rsidR="00697BC0" w:rsidRPr="00A67C52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5A2E7356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5"/>
          </w:tcPr>
          <w:p w14:paraId="430BA0A1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01E1A07" w14:textId="77777777" w:rsidR="00697BC0" w:rsidRDefault="00697BC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799543" w14:textId="77777777" w:rsidR="00117BD4" w:rsidRPr="00635686" w:rsidRDefault="00117BD4" w:rsidP="00117BD4">
      <w:pPr>
        <w:rPr>
          <w:sz w:val="2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17BD4" w:rsidRPr="00262CEB" w14:paraId="4AE6585A" w14:textId="77777777" w:rsidTr="00527E33">
        <w:trPr>
          <w:trHeight w:val="1440"/>
        </w:trPr>
        <w:tc>
          <w:tcPr>
            <w:tcW w:w="4536" w:type="dxa"/>
          </w:tcPr>
          <w:p w14:paraId="61601E6E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7C3BCD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8"/>
                <w:szCs w:val="28"/>
              </w:rPr>
              <w:t>ЗАВЕРЯЮ</w:t>
            </w:r>
          </w:p>
          <w:p w14:paraId="1C0EF926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Е.Б.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Гаффорова</w:t>
            </w:r>
            <w:r w:rsidR="00E97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sz w:val="28"/>
                <w:szCs w:val="28"/>
              </w:rPr>
              <w:t>/___________________/</w:t>
            </w:r>
          </w:p>
          <w:p w14:paraId="0578D9D6" w14:textId="77777777" w:rsidR="00117BD4" w:rsidRPr="00262CEB" w:rsidRDefault="00E97AEB" w:rsidP="00527E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14:paraId="08498E9C" w14:textId="77777777" w:rsidR="00117BD4" w:rsidRPr="00262CEB" w:rsidRDefault="00117BD4" w:rsidP="00527E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Школы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экономики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менеджмента</w:t>
            </w:r>
          </w:p>
          <w:p w14:paraId="08F09C11" w14:textId="77777777" w:rsidR="00117BD4" w:rsidRPr="00262CEB" w:rsidRDefault="00E97AEB" w:rsidP="00527E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Директор/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структурного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подразделения</w:t>
            </w:r>
          </w:p>
          <w:p w14:paraId="119FDDCB" w14:textId="77777777" w:rsidR="00117BD4" w:rsidRPr="00262CEB" w:rsidRDefault="00117BD4" w:rsidP="00527E3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0C6F44" w14:textId="2A8F562A" w:rsidR="00117BD4" w:rsidRPr="00262CEB" w:rsidRDefault="00117BD4" w:rsidP="00527E33">
            <w:pPr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«_____»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201</w:t>
            </w:r>
            <w:r w:rsidR="00873576">
              <w:rPr>
                <w:rFonts w:ascii="Times New Roman" w:hAnsi="Times New Roman"/>
                <w:sz w:val="24"/>
                <w:szCs w:val="24"/>
              </w:rPr>
              <w:t>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1155839" w14:textId="77777777" w:rsidR="00117BD4" w:rsidRPr="00262CEB" w:rsidRDefault="00117BD4" w:rsidP="00527E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BD4" w:rsidRPr="00262CEB" w14:paraId="601368EB" w14:textId="77777777" w:rsidTr="00527E33">
        <w:trPr>
          <w:trHeight w:val="317"/>
        </w:trPr>
        <w:tc>
          <w:tcPr>
            <w:tcW w:w="9639" w:type="dxa"/>
            <w:gridSpan w:val="2"/>
          </w:tcPr>
          <w:p w14:paraId="01D83FC7" w14:textId="14F8872C" w:rsidR="00117BD4" w:rsidRPr="00262CEB" w:rsidRDefault="00117BD4" w:rsidP="00527E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материалах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данной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3E19">
              <w:rPr>
                <w:rFonts w:ascii="Times New Roman" w:hAnsi="Times New Roman"/>
                <w:b/>
                <w:sz w:val="28"/>
                <w:szCs w:val="28"/>
              </w:rPr>
              <w:t>выпускной квалификационной работы (</w:t>
            </w:r>
            <w:r w:rsidR="00901CDA">
              <w:rPr>
                <w:rFonts w:ascii="Times New Roman" w:hAnsi="Times New Roman"/>
                <w:b/>
                <w:sz w:val="28"/>
                <w:szCs w:val="28"/>
              </w:rPr>
              <w:t>бакалаврской работы</w:t>
            </w:r>
            <w:r w:rsidR="00003E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содержатся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сведения,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составляющие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государственную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тайну,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сведения,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подлежащие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экспортному</w:t>
            </w:r>
            <w:r w:rsidR="008D7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контролю.</w:t>
            </w:r>
          </w:p>
        </w:tc>
      </w:tr>
      <w:tr w:rsidR="00117BD4" w:rsidRPr="00262CEB" w14:paraId="1453FC31" w14:textId="77777777" w:rsidTr="00527E33">
        <w:trPr>
          <w:trHeight w:val="118"/>
        </w:trPr>
        <w:tc>
          <w:tcPr>
            <w:tcW w:w="4536" w:type="dxa"/>
          </w:tcPr>
          <w:p w14:paraId="63ACDEFB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F32B55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D24828" w14:textId="77777777" w:rsidR="00117BD4" w:rsidRPr="00262CEB" w:rsidRDefault="00117BD4" w:rsidP="00527E33">
            <w:pPr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Е.А.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Тюрина</w:t>
            </w:r>
            <w:r w:rsidR="00E97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sz w:val="28"/>
                <w:szCs w:val="28"/>
              </w:rPr>
              <w:t>/____________________/</w:t>
            </w:r>
          </w:p>
          <w:p w14:paraId="1E26C5C7" w14:textId="77777777" w:rsidR="00117BD4" w:rsidRPr="00262CEB" w:rsidRDefault="00E97AEB" w:rsidP="00527E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14:paraId="507E3351" w14:textId="77777777" w:rsidR="00117BD4" w:rsidRPr="00262CEB" w:rsidRDefault="00117BD4" w:rsidP="00527E33">
            <w:pPr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Заместитель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директора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науке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инновациям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Школы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экономики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8D7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менеджмента</w:t>
            </w:r>
          </w:p>
          <w:p w14:paraId="14838F78" w14:textId="77777777" w:rsidR="00117BD4" w:rsidRPr="00262CEB" w:rsidRDefault="00E97AEB" w:rsidP="00527E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Уполномоченный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по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экспортному</w:t>
            </w:r>
            <w:r w:rsidR="008D70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7BD4" w:rsidRPr="00262CEB">
              <w:rPr>
                <w:rFonts w:ascii="Times New Roman" w:hAnsi="Times New Roman"/>
                <w:sz w:val="16"/>
                <w:szCs w:val="16"/>
              </w:rPr>
              <w:t>контролю</w:t>
            </w:r>
          </w:p>
          <w:p w14:paraId="1623B315" w14:textId="77777777" w:rsidR="00117BD4" w:rsidRPr="00262CEB" w:rsidRDefault="00E97AEB" w:rsidP="00527E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99E0DA" w14:textId="2D07A4B9" w:rsidR="00117BD4" w:rsidRPr="006874B5" w:rsidRDefault="00117BD4" w:rsidP="00873576">
            <w:pPr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«____»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201</w:t>
            </w:r>
            <w:r w:rsidR="00873576">
              <w:rPr>
                <w:rFonts w:ascii="Times New Roman" w:hAnsi="Times New Roman"/>
                <w:sz w:val="24"/>
                <w:szCs w:val="24"/>
              </w:rPr>
              <w:t>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4FE93FA" w14:textId="18D820CD" w:rsidR="00ED4151" w:rsidRDefault="00ED4151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284"/>
        <w:gridCol w:w="1267"/>
        <w:gridCol w:w="1001"/>
        <w:gridCol w:w="283"/>
        <w:gridCol w:w="1701"/>
        <w:gridCol w:w="425"/>
        <w:gridCol w:w="2092"/>
      </w:tblGrid>
      <w:tr w:rsidR="00117BD4" w14:paraId="5B61FF71" w14:textId="77777777" w:rsidTr="00527E33">
        <w:trPr>
          <w:trHeight w:val="1134"/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57FD627" w14:textId="77777777" w:rsidR="00635686" w:rsidRPr="00061E24" w:rsidRDefault="00635686" w:rsidP="00061E24">
            <w:pPr>
              <w:pStyle w:val="2"/>
              <w:jc w:val="right"/>
              <w:outlineLvl w:val="1"/>
              <w:rPr>
                <w:b w:val="0"/>
              </w:rPr>
            </w:pPr>
            <w:bookmarkStart w:id="33" w:name="_Toc5176534"/>
            <w:r w:rsidRPr="00061E24">
              <w:rPr>
                <w:b w:val="0"/>
              </w:rPr>
              <w:lastRenderedPageBreak/>
              <w:t>Приложение</w:t>
            </w:r>
            <w:r w:rsidR="008D708A" w:rsidRPr="00061E24">
              <w:rPr>
                <w:b w:val="0"/>
              </w:rPr>
              <w:t xml:space="preserve"> </w:t>
            </w:r>
            <w:r w:rsidRPr="00061E24">
              <w:rPr>
                <w:b w:val="0"/>
              </w:rPr>
              <w:t>4</w:t>
            </w:r>
            <w:bookmarkEnd w:id="33"/>
          </w:p>
          <w:p w14:paraId="74478B94" w14:textId="13F6C17A" w:rsidR="00635686" w:rsidRPr="00635686" w:rsidRDefault="00635686" w:rsidP="0063568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Задание</w:t>
            </w:r>
            <w:r w:rsidR="008D708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на</w:t>
            </w:r>
            <w:r w:rsidR="008D708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ВКР</w:t>
            </w:r>
            <w:r w:rsidR="008D708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(</w:t>
            </w:r>
            <w:r w:rsidR="00901CDA">
              <w:rPr>
                <w:rFonts w:ascii="Times New Roman" w:hAnsi="Times New Roman"/>
                <w:b/>
                <w:sz w:val="28"/>
                <w:szCs w:val="24"/>
              </w:rPr>
              <w:t>бакалаврскую работу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  <w:p w14:paraId="77C29ECE" w14:textId="77777777" w:rsidR="00635686" w:rsidRPr="00ED4151" w:rsidRDefault="00635686" w:rsidP="0052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1065848D" wp14:editId="219ADAFC">
                  <wp:extent cx="403225" cy="664210"/>
                  <wp:effectExtent l="0" t="0" r="0" b="2540"/>
                  <wp:docPr id="1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53305D" w14:textId="77777777" w:rsidR="00117BD4" w:rsidRPr="004E5D22" w:rsidRDefault="00117BD4" w:rsidP="0052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14:paraId="12730614" w14:textId="77777777" w:rsidR="00117BD4" w:rsidRPr="0063748F" w:rsidRDefault="00117BD4" w:rsidP="00527E33">
            <w:pPr>
              <w:jc w:val="center"/>
              <w:rPr>
                <w:rFonts w:ascii="Times New Roman" w:hAnsi="Times New Roman"/>
                <w:szCs w:val="26"/>
              </w:rPr>
            </w:pPr>
            <w:r w:rsidRPr="0063748F">
              <w:rPr>
                <w:rFonts w:ascii="Times New Roman" w:hAnsi="Times New Roman"/>
                <w:szCs w:val="26"/>
              </w:rPr>
              <w:t>Федеральное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государственное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автономное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образовательное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учреждение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высшего</w:t>
            </w:r>
            <w:r w:rsidR="008D708A"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образования</w:t>
            </w:r>
          </w:p>
          <w:p w14:paraId="61BCD9C6" w14:textId="77777777" w:rsidR="00117BD4" w:rsidRDefault="00117BD4" w:rsidP="00527E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«Дальневосточный</w:t>
            </w:r>
            <w:r w:rsidR="008D7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федеральный</w:t>
            </w:r>
            <w:r w:rsidR="008D7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университет»</w:t>
            </w:r>
          </w:p>
          <w:p w14:paraId="24FB6518" w14:textId="77777777" w:rsidR="00117BD4" w:rsidRPr="0029176D" w:rsidRDefault="00117BD4" w:rsidP="00527E33">
            <w:pPr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63748F">
              <w:rPr>
                <w:rFonts w:ascii="Times New Roman" w:hAnsi="Times New Roman"/>
                <w:b/>
                <w:sz w:val="24"/>
                <w:szCs w:val="26"/>
              </w:rPr>
              <w:t>(ДВФУ)</w:t>
            </w:r>
          </w:p>
        </w:tc>
      </w:tr>
      <w:tr w:rsidR="00117BD4" w14:paraId="3C40ABDA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99174F4" w14:textId="77777777" w:rsidR="00117BD4" w:rsidRPr="00A67C52" w:rsidRDefault="00117BD4" w:rsidP="00527E33">
            <w:pPr>
              <w:jc w:val="center"/>
              <w:rPr>
                <w:rFonts w:ascii="Times New Roman" w:hAnsi="Times New Roman"/>
                <w:sz w:val="12"/>
                <w:szCs w:val="26"/>
              </w:rPr>
            </w:pPr>
          </w:p>
        </w:tc>
      </w:tr>
      <w:tr w:rsidR="00117BD4" w14:paraId="5E4C5F96" w14:textId="77777777" w:rsidTr="00527E33">
        <w:trPr>
          <w:jc w:val="center"/>
        </w:trPr>
        <w:tc>
          <w:tcPr>
            <w:tcW w:w="9571" w:type="dxa"/>
            <w:gridSpan w:val="9"/>
            <w:hideMark/>
          </w:tcPr>
          <w:p w14:paraId="180DA3AA" w14:textId="77777777" w:rsidR="00117BD4" w:rsidRDefault="00117BD4" w:rsidP="00527E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ШКОЛА</w:t>
            </w:r>
            <w:r w:rsidR="008D7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ЭКОНОМИКИ</w:t>
            </w:r>
            <w:r w:rsidR="008D7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8D7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МЕНЕДЖМЕНТА</w:t>
            </w:r>
          </w:p>
        </w:tc>
      </w:tr>
      <w:tr w:rsidR="00117BD4" w14:paraId="0585E6C4" w14:textId="77777777" w:rsidTr="00B64887">
        <w:trPr>
          <w:trHeight w:val="20"/>
          <w:jc w:val="center"/>
        </w:trPr>
        <w:tc>
          <w:tcPr>
            <w:tcW w:w="9571" w:type="dxa"/>
            <w:gridSpan w:val="9"/>
          </w:tcPr>
          <w:p w14:paraId="32FBEB7D" w14:textId="77777777" w:rsidR="00117BD4" w:rsidRPr="0029176D" w:rsidRDefault="00117BD4" w:rsidP="00527E33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117BD4" w14:paraId="03921ECF" w14:textId="77777777" w:rsidTr="00B64887">
        <w:trPr>
          <w:trHeight w:val="20"/>
          <w:jc w:val="center"/>
        </w:trPr>
        <w:tc>
          <w:tcPr>
            <w:tcW w:w="9571" w:type="dxa"/>
            <w:gridSpan w:val="9"/>
            <w:hideMark/>
          </w:tcPr>
          <w:p w14:paraId="7CF2A432" w14:textId="30621953" w:rsidR="00117BD4" w:rsidRDefault="00F57C2F" w:rsidP="008735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Кафедра </w:t>
            </w:r>
            <w:r w:rsidR="00873576">
              <w:rPr>
                <w:rFonts w:ascii="Times New Roman" w:hAnsi="Times New Roman"/>
                <w:b/>
                <w:sz w:val="26"/>
                <w:szCs w:val="26"/>
              </w:rPr>
              <w:t>менеджмента</w:t>
            </w:r>
          </w:p>
        </w:tc>
      </w:tr>
      <w:tr w:rsidR="00117BD4" w14:paraId="06E1E867" w14:textId="77777777" w:rsidTr="00B64887">
        <w:trPr>
          <w:trHeight w:val="20"/>
          <w:jc w:val="center"/>
        </w:trPr>
        <w:tc>
          <w:tcPr>
            <w:tcW w:w="9571" w:type="dxa"/>
            <w:gridSpan w:val="9"/>
          </w:tcPr>
          <w:p w14:paraId="17B49C6E" w14:textId="77777777" w:rsidR="00117BD4" w:rsidRPr="0029176D" w:rsidRDefault="00117BD4" w:rsidP="00527E33">
            <w:pPr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</w:p>
        </w:tc>
      </w:tr>
      <w:tr w:rsidR="00117BD4" w14:paraId="6A5116E5" w14:textId="77777777" w:rsidTr="00B64887">
        <w:trPr>
          <w:trHeight w:val="20"/>
          <w:jc w:val="center"/>
        </w:trPr>
        <w:tc>
          <w:tcPr>
            <w:tcW w:w="9571" w:type="dxa"/>
            <w:gridSpan w:val="9"/>
            <w:hideMark/>
          </w:tcPr>
          <w:p w14:paraId="239D72FD" w14:textId="77777777" w:rsidR="00117BD4" w:rsidRDefault="00117BD4" w:rsidP="00527E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</w:p>
        </w:tc>
      </w:tr>
      <w:tr w:rsidR="00117BD4" w14:paraId="3EB40FF9" w14:textId="77777777" w:rsidTr="00527E33">
        <w:trPr>
          <w:jc w:val="center"/>
        </w:trPr>
        <w:tc>
          <w:tcPr>
            <w:tcW w:w="9571" w:type="dxa"/>
            <w:gridSpan w:val="9"/>
          </w:tcPr>
          <w:p w14:paraId="43E837DE" w14:textId="77777777" w:rsidR="00117BD4" w:rsidRPr="00A67C52" w:rsidRDefault="00117BD4" w:rsidP="00527E33">
            <w:pPr>
              <w:jc w:val="center"/>
              <w:rPr>
                <w:rFonts w:ascii="Times New Roman" w:hAnsi="Times New Roman"/>
                <w:b/>
                <w:sz w:val="10"/>
                <w:szCs w:val="26"/>
              </w:rPr>
            </w:pPr>
          </w:p>
        </w:tc>
      </w:tr>
      <w:tr w:rsidR="00117BD4" w14:paraId="7EC69949" w14:textId="77777777" w:rsidTr="00527E33">
        <w:trPr>
          <w:jc w:val="center"/>
        </w:trPr>
        <w:tc>
          <w:tcPr>
            <w:tcW w:w="9571" w:type="dxa"/>
            <w:gridSpan w:val="9"/>
            <w:hideMark/>
          </w:tcPr>
          <w:p w14:paraId="1CD59282" w14:textId="77777777" w:rsidR="00117BD4" w:rsidRDefault="00117BD4" w:rsidP="00527E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выпускную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квалификационную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работу</w:t>
            </w:r>
          </w:p>
          <w:p w14:paraId="486250E7" w14:textId="6900F72C" w:rsidR="00117BD4" w:rsidRDefault="00117BD4" w:rsidP="00527E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DF0839">
              <w:rPr>
                <w:rFonts w:ascii="Times New Roman" w:hAnsi="Times New Roman"/>
                <w:sz w:val="26"/>
                <w:szCs w:val="26"/>
              </w:rPr>
              <w:t>бакалаврскую работу)</w:t>
            </w:r>
          </w:p>
        </w:tc>
      </w:tr>
      <w:tr w:rsidR="00117BD4" w14:paraId="520A289C" w14:textId="77777777" w:rsidTr="00527E33">
        <w:trPr>
          <w:trHeight w:val="195"/>
          <w:jc w:val="center"/>
        </w:trPr>
        <w:tc>
          <w:tcPr>
            <w:tcW w:w="9571" w:type="dxa"/>
            <w:gridSpan w:val="9"/>
          </w:tcPr>
          <w:p w14:paraId="23F390E3" w14:textId="77777777" w:rsidR="00117BD4" w:rsidRPr="0029176D" w:rsidRDefault="00117BD4" w:rsidP="00635686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117BD4" w14:paraId="3C2F43CA" w14:textId="77777777" w:rsidTr="00527E33">
        <w:trPr>
          <w:trHeight w:val="80"/>
          <w:jc w:val="center"/>
        </w:trPr>
        <w:tc>
          <w:tcPr>
            <w:tcW w:w="7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4C1D6" w14:textId="77777777" w:rsidR="00117BD4" w:rsidRPr="00005598" w:rsidRDefault="00B64887" w:rsidP="0063568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студенту</w:t>
            </w:r>
            <w:r w:rsidR="008D708A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>(ке)</w:t>
            </w:r>
            <w:r w:rsidR="008D708A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D0E6E" w14:textId="77777777" w:rsidR="00117BD4" w:rsidRPr="00005598" w:rsidRDefault="00117BD4" w:rsidP="00635686">
            <w:pPr>
              <w:rPr>
                <w:rFonts w:ascii="Times New Roman" w:hAnsi="Times New Roman"/>
                <w:i/>
                <w:sz w:val="24"/>
                <w:szCs w:val="26"/>
              </w:rPr>
            </w:pPr>
            <w:r w:rsidRPr="00005598">
              <w:rPr>
                <w:rFonts w:ascii="Times New Roman" w:hAnsi="Times New Roman"/>
                <w:i/>
                <w:sz w:val="24"/>
                <w:szCs w:val="26"/>
              </w:rPr>
              <w:t>группы</w:t>
            </w:r>
            <w:r w:rsidR="008D708A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</w:p>
        </w:tc>
      </w:tr>
      <w:tr w:rsidR="00117BD4" w14:paraId="01B8A839" w14:textId="77777777" w:rsidTr="00527E33">
        <w:trPr>
          <w:trHeight w:val="221"/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86E33" w14:textId="77777777" w:rsidR="00117BD4" w:rsidRPr="00635686" w:rsidRDefault="00635686" w:rsidP="00635686">
            <w:pPr>
              <w:jc w:val="center"/>
              <w:rPr>
                <w:rFonts w:ascii="Times New Roman" w:hAnsi="Times New Roman"/>
                <w:sz w:val="10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635686">
              <w:rPr>
                <w:rFonts w:ascii="Times New Roman" w:hAnsi="Times New Roman"/>
                <w:sz w:val="28"/>
                <w:szCs w:val="26"/>
                <w:vertAlign w:val="superscript"/>
              </w:rPr>
              <w:t>Ф.И.О.)</w:t>
            </w:r>
          </w:p>
        </w:tc>
      </w:tr>
      <w:tr w:rsidR="00635686" w14:paraId="23BA3EA5" w14:textId="77777777" w:rsidTr="00635686">
        <w:trPr>
          <w:trHeight w:val="227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hideMark/>
          </w:tcPr>
          <w:p w14:paraId="241A3267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тему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C6CE5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033AA178" w14:textId="77777777" w:rsidTr="00635686">
        <w:trPr>
          <w:trHeight w:val="227"/>
          <w:jc w:val="center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3B021549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6716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5F351BC7" w14:textId="77777777" w:rsidTr="00635686">
        <w:trPr>
          <w:trHeight w:val="227"/>
          <w:jc w:val="center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3056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4B858D7" w14:textId="77777777" w:rsidR="00635686" w:rsidRDefault="00635686" w:rsidP="00635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BD4" w14:paraId="69D857BA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77BE2" w14:textId="77777777" w:rsidR="00117BD4" w:rsidRPr="00005598" w:rsidRDefault="00117BD4" w:rsidP="00635686">
            <w:pPr>
              <w:jc w:val="center"/>
              <w:rPr>
                <w:rFonts w:ascii="Times New Roman" w:hAnsi="Times New Roman"/>
                <w:sz w:val="8"/>
                <w:szCs w:val="26"/>
              </w:rPr>
            </w:pPr>
          </w:p>
        </w:tc>
      </w:tr>
      <w:tr w:rsidR="00117BD4" w14:paraId="45B6554B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A777A" w14:textId="77777777" w:rsidR="00117BD4" w:rsidRDefault="00117BD4" w:rsidP="00B64887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Вопросы,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подлежащие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разработке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(исследованию):</w:t>
            </w:r>
          </w:p>
        </w:tc>
      </w:tr>
      <w:tr w:rsidR="00635686" w14:paraId="4880888C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2ED24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4359866D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3301D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3D1DA108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6DEC9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007CB271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78BD8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1A25EA03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64BC7" w14:textId="77777777" w:rsidR="00635686" w:rsidRDefault="00635686" w:rsidP="00635686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635686">
              <w:rPr>
                <w:rFonts w:ascii="Times New Roman" w:hAnsi="Times New Roman"/>
                <w:sz w:val="26"/>
                <w:szCs w:val="26"/>
              </w:rPr>
              <w:t>Основные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источники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информации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прочее,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разработки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</w:tr>
      <w:tr w:rsidR="00117BD4" w14:paraId="0027DC6D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8F366E" w14:textId="77777777" w:rsidR="00117BD4" w:rsidRPr="00D4076C" w:rsidRDefault="00117BD4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755343F1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FF97F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5A4A883B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75B6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0C484E52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9135A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63D189D1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1658C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55B96D67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0E95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2F9BC021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6EB40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635686" w14:paraId="335ECF39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68F94" w14:textId="77777777" w:rsidR="00635686" w:rsidRPr="00D4076C" w:rsidRDefault="00635686" w:rsidP="00635686">
            <w:pPr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117BD4" w14:paraId="61CF40E1" w14:textId="77777777" w:rsidTr="00527E33">
        <w:trPr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088DC" w14:textId="77777777" w:rsidR="00117BD4" w:rsidRPr="00005598" w:rsidRDefault="00117BD4" w:rsidP="00635686">
            <w:pPr>
              <w:rPr>
                <w:rFonts w:ascii="Times New Roman" w:hAnsi="Times New Roman"/>
                <w:sz w:val="16"/>
                <w:szCs w:val="26"/>
              </w:rPr>
            </w:pPr>
          </w:p>
        </w:tc>
      </w:tr>
      <w:tr w:rsidR="00117BD4" w14:paraId="1D6477AD" w14:textId="77777777" w:rsidTr="00527E33">
        <w:trPr>
          <w:jc w:val="center"/>
        </w:trPr>
        <w:tc>
          <w:tcPr>
            <w:tcW w:w="4069" w:type="dxa"/>
            <w:gridSpan w:val="4"/>
            <w:hideMark/>
          </w:tcPr>
          <w:p w14:paraId="66F8D339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02" w:type="dxa"/>
            <w:gridSpan w:val="5"/>
            <w:vAlign w:val="bottom"/>
            <w:hideMark/>
          </w:tcPr>
          <w:p w14:paraId="72CC2997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 w:rsidRPr="0063748F">
              <w:rPr>
                <w:rFonts w:ascii="Times New Roman" w:hAnsi="Times New Roman"/>
                <w:sz w:val="26"/>
                <w:szCs w:val="26"/>
              </w:rPr>
              <w:t>«___»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201</w:t>
            </w:r>
            <w:r w:rsidR="00635686">
              <w:rPr>
                <w:rFonts w:ascii="Times New Roman" w:hAnsi="Times New Roman"/>
                <w:sz w:val="26"/>
                <w:szCs w:val="26"/>
              </w:rPr>
              <w:t>__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17BD4" w14:paraId="1946D4DB" w14:textId="77777777" w:rsidTr="00527E33">
        <w:trPr>
          <w:trHeight w:val="222"/>
          <w:jc w:val="center"/>
        </w:trPr>
        <w:tc>
          <w:tcPr>
            <w:tcW w:w="4069" w:type="dxa"/>
            <w:gridSpan w:val="4"/>
          </w:tcPr>
          <w:p w14:paraId="324FD807" w14:textId="77777777" w:rsidR="00117BD4" w:rsidRPr="00005598" w:rsidRDefault="00117BD4" w:rsidP="00635686">
            <w:pPr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5502" w:type="dxa"/>
            <w:gridSpan w:val="5"/>
          </w:tcPr>
          <w:p w14:paraId="3C1F5684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BD4" w14:paraId="4A3174F6" w14:textId="77777777" w:rsidTr="00527E33">
        <w:trPr>
          <w:jc w:val="center"/>
        </w:trPr>
        <w:tc>
          <w:tcPr>
            <w:tcW w:w="4069" w:type="dxa"/>
            <w:gridSpan w:val="4"/>
            <w:hideMark/>
          </w:tcPr>
          <w:p w14:paraId="4D60934D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выдачи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задания</w:t>
            </w:r>
          </w:p>
        </w:tc>
        <w:tc>
          <w:tcPr>
            <w:tcW w:w="5502" w:type="dxa"/>
            <w:gridSpan w:val="5"/>
            <w:hideMark/>
          </w:tcPr>
          <w:p w14:paraId="0CFFBE3A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 w:rsidRPr="0063748F">
              <w:rPr>
                <w:rFonts w:ascii="Times New Roman" w:hAnsi="Times New Roman"/>
                <w:sz w:val="26"/>
                <w:szCs w:val="26"/>
              </w:rPr>
              <w:t>«___»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17BD4" w14:paraId="2CFA0F99" w14:textId="77777777" w:rsidTr="00527E33">
        <w:trPr>
          <w:trHeight w:val="188"/>
          <w:jc w:val="center"/>
        </w:trPr>
        <w:tc>
          <w:tcPr>
            <w:tcW w:w="9571" w:type="dxa"/>
            <w:gridSpan w:val="9"/>
          </w:tcPr>
          <w:p w14:paraId="6660DC8E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BD4" w14:paraId="530C361D" w14:textId="77777777" w:rsidTr="00635686">
        <w:trPr>
          <w:jc w:val="center"/>
        </w:trPr>
        <w:tc>
          <w:tcPr>
            <w:tcW w:w="2518" w:type="dxa"/>
            <w:gridSpan w:val="2"/>
            <w:hideMark/>
          </w:tcPr>
          <w:p w14:paraId="10353C86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ВКР</w:t>
            </w:r>
          </w:p>
        </w:tc>
        <w:tc>
          <w:tcPr>
            <w:tcW w:w="284" w:type="dxa"/>
          </w:tcPr>
          <w:p w14:paraId="655F8F48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08BC9D" w14:textId="77777777" w:rsidR="00117BD4" w:rsidRPr="000D4112" w:rsidRDefault="00117BD4" w:rsidP="0063568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14:paraId="50388563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20334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21AC60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DE811E" w14:textId="77777777" w:rsidR="00117BD4" w:rsidRDefault="00117BD4" w:rsidP="006356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BD4" w14:paraId="61A7B560" w14:textId="77777777" w:rsidTr="00635686">
        <w:trPr>
          <w:jc w:val="center"/>
        </w:trPr>
        <w:tc>
          <w:tcPr>
            <w:tcW w:w="2518" w:type="dxa"/>
            <w:gridSpan w:val="2"/>
          </w:tcPr>
          <w:p w14:paraId="1684DBB1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14:paraId="01ECD106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51B7DBC" w14:textId="77777777" w:rsidR="00117BD4" w:rsidRPr="00635686" w:rsidRDefault="00635686" w:rsidP="00635686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(должность,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ученое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звание)</w:t>
            </w:r>
          </w:p>
        </w:tc>
        <w:tc>
          <w:tcPr>
            <w:tcW w:w="1984" w:type="dxa"/>
            <w:gridSpan w:val="2"/>
          </w:tcPr>
          <w:p w14:paraId="3AB39C19" w14:textId="77777777" w:rsidR="00117BD4" w:rsidRPr="00635686" w:rsidRDefault="00635686" w:rsidP="0063568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17782CCC" w14:textId="77777777" w:rsidR="00117BD4" w:rsidRPr="00635686" w:rsidRDefault="00117BD4" w:rsidP="0063568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</w:tcPr>
          <w:p w14:paraId="785B4D0C" w14:textId="77777777" w:rsidR="00117BD4" w:rsidRPr="00635686" w:rsidRDefault="00635686" w:rsidP="0063568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  <w:tr w:rsidR="00117BD4" w14:paraId="2DC759B9" w14:textId="77777777" w:rsidTr="00635686">
        <w:trPr>
          <w:jc w:val="center"/>
        </w:trPr>
        <w:tc>
          <w:tcPr>
            <w:tcW w:w="2518" w:type="dxa"/>
            <w:gridSpan w:val="2"/>
            <w:hideMark/>
          </w:tcPr>
          <w:p w14:paraId="79E612FE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получил</w:t>
            </w:r>
          </w:p>
        </w:tc>
        <w:tc>
          <w:tcPr>
            <w:tcW w:w="284" w:type="dxa"/>
          </w:tcPr>
          <w:p w14:paraId="0A73826D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C5F55A9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5E180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88D2AE" w14:textId="77777777" w:rsidR="00117BD4" w:rsidRDefault="00117BD4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71541" w14:textId="77777777" w:rsidR="00117BD4" w:rsidRDefault="00117BD4" w:rsidP="006356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686" w14:paraId="321A9310" w14:textId="77777777" w:rsidTr="00635686">
        <w:trPr>
          <w:jc w:val="center"/>
        </w:trPr>
        <w:tc>
          <w:tcPr>
            <w:tcW w:w="2518" w:type="dxa"/>
            <w:gridSpan w:val="2"/>
          </w:tcPr>
          <w:p w14:paraId="53C9D264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14:paraId="00992B69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F230FE6" w14:textId="77777777" w:rsidR="00635686" w:rsidRDefault="00635686" w:rsidP="006356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25993C" w14:textId="77777777" w:rsidR="00635686" w:rsidRPr="00635686" w:rsidRDefault="00635686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70747E5B" w14:textId="77777777" w:rsidR="00635686" w:rsidRPr="00635686" w:rsidRDefault="00635686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right w:val="nil"/>
            </w:tcBorders>
          </w:tcPr>
          <w:p w14:paraId="40204C44" w14:textId="77777777" w:rsidR="00635686" w:rsidRPr="00635686" w:rsidRDefault="00635686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</w:tbl>
    <w:p w14:paraId="408895CB" w14:textId="77777777" w:rsidR="00FD6FF0" w:rsidRPr="00061E24" w:rsidRDefault="00FD6FF0" w:rsidP="00061E24">
      <w:pPr>
        <w:pStyle w:val="2"/>
        <w:spacing w:line="240" w:lineRule="auto"/>
        <w:jc w:val="right"/>
        <w:rPr>
          <w:b w:val="0"/>
        </w:rPr>
      </w:pPr>
      <w:bookmarkStart w:id="34" w:name="_Toc5176535"/>
      <w:r w:rsidRPr="00061E24">
        <w:rPr>
          <w:b w:val="0"/>
        </w:rPr>
        <w:lastRenderedPageBreak/>
        <w:t>Приложение</w:t>
      </w:r>
      <w:r w:rsidR="008D708A" w:rsidRPr="00061E24">
        <w:rPr>
          <w:b w:val="0"/>
        </w:rPr>
        <w:t xml:space="preserve"> </w:t>
      </w:r>
      <w:r w:rsidRPr="00061E24">
        <w:rPr>
          <w:b w:val="0"/>
        </w:rPr>
        <w:t>5</w:t>
      </w:r>
      <w:bookmarkEnd w:id="34"/>
    </w:p>
    <w:p w14:paraId="52E76370" w14:textId="77777777" w:rsidR="00FD6FF0" w:rsidRPr="00FD6FF0" w:rsidRDefault="00FD6FF0" w:rsidP="00061E24">
      <w:pPr>
        <w:pStyle w:val="a3"/>
        <w:tabs>
          <w:tab w:val="left" w:pos="1276"/>
          <w:tab w:val="left" w:pos="1560"/>
        </w:tabs>
        <w:suppressAutoHyphens/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ВКР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D6FF0" w:rsidRPr="00434C80" w14:paraId="6A4C6668" w14:textId="77777777" w:rsidTr="00527E33">
        <w:trPr>
          <w:jc w:val="center"/>
        </w:trPr>
        <w:tc>
          <w:tcPr>
            <w:tcW w:w="9571" w:type="dxa"/>
            <w:tcBorders>
              <w:bottom w:val="thinThickSmallGap" w:sz="24" w:space="0" w:color="auto"/>
            </w:tcBorders>
          </w:tcPr>
          <w:p w14:paraId="11DE9F99" w14:textId="77777777" w:rsidR="00FD6FF0" w:rsidRDefault="00FD6FF0" w:rsidP="00FD6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4CCFAD25" wp14:editId="563235BD">
                  <wp:extent cx="403225" cy="664210"/>
                  <wp:effectExtent l="0" t="0" r="0" b="0"/>
                  <wp:docPr id="2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D773E" w14:textId="77777777" w:rsidR="00FD6FF0" w:rsidRPr="004E5D22" w:rsidRDefault="00FD6FF0" w:rsidP="00FD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14:paraId="47F44403" w14:textId="77777777" w:rsidR="00FD6FF0" w:rsidRPr="0063748F" w:rsidRDefault="00FD6FF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48F">
              <w:rPr>
                <w:rFonts w:ascii="Times New Roman" w:hAnsi="Times New Roman" w:cs="Times New Roman"/>
                <w:szCs w:val="24"/>
              </w:rPr>
              <w:t>Федеральное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государственное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автономное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образовательное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учреждение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высшего</w:t>
            </w:r>
            <w:r w:rsidR="008D70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образования</w:t>
            </w:r>
          </w:p>
          <w:p w14:paraId="00E213AA" w14:textId="77777777" w:rsidR="00FD6FF0" w:rsidRDefault="00FD6FF0" w:rsidP="0052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191BCC" w14:textId="77777777" w:rsidR="00FD6FF0" w:rsidRPr="00434C80" w:rsidRDefault="00FD6FF0" w:rsidP="00FD6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(ДВФУ)</w:t>
            </w:r>
          </w:p>
        </w:tc>
      </w:tr>
      <w:tr w:rsidR="00FD6FF0" w:rsidRPr="00434C80" w14:paraId="26C6B135" w14:textId="77777777" w:rsidTr="00527E33">
        <w:trPr>
          <w:jc w:val="center"/>
        </w:trPr>
        <w:tc>
          <w:tcPr>
            <w:tcW w:w="9571" w:type="dxa"/>
          </w:tcPr>
          <w:p w14:paraId="10018E8F" w14:textId="77777777" w:rsidR="00FD6FF0" w:rsidRPr="00434C80" w:rsidRDefault="00FD6FF0" w:rsidP="00527E3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FD6FF0" w:rsidRPr="00434C80" w14:paraId="37C4B588" w14:textId="77777777" w:rsidTr="00527E33">
        <w:trPr>
          <w:jc w:val="center"/>
        </w:trPr>
        <w:tc>
          <w:tcPr>
            <w:tcW w:w="9571" w:type="dxa"/>
          </w:tcPr>
          <w:p w14:paraId="2F890D01" w14:textId="77777777" w:rsidR="00FD6FF0" w:rsidRPr="00434C80" w:rsidRDefault="00FD6FF0" w:rsidP="00FD6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МЕНЕДЖМЕНТА</w:t>
            </w:r>
          </w:p>
        </w:tc>
      </w:tr>
      <w:tr w:rsidR="00FD6FF0" w:rsidRPr="00434C80" w14:paraId="7257160F" w14:textId="77777777" w:rsidTr="00527E33">
        <w:trPr>
          <w:jc w:val="center"/>
        </w:trPr>
        <w:tc>
          <w:tcPr>
            <w:tcW w:w="9571" w:type="dxa"/>
          </w:tcPr>
          <w:p w14:paraId="1074F7E7" w14:textId="77777777" w:rsidR="00FD6FF0" w:rsidRPr="00434C80" w:rsidRDefault="00FD6FF0" w:rsidP="00FD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D6FF0" w:rsidRPr="00434C80" w14:paraId="2A2A3526" w14:textId="77777777" w:rsidTr="00527E33">
        <w:trPr>
          <w:jc w:val="center"/>
        </w:trPr>
        <w:tc>
          <w:tcPr>
            <w:tcW w:w="9571" w:type="dxa"/>
          </w:tcPr>
          <w:p w14:paraId="11F61FAF" w14:textId="556C7D45" w:rsidR="00FD6FF0" w:rsidRPr="00434C80" w:rsidRDefault="00873576" w:rsidP="00873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менеджмента</w:t>
            </w:r>
          </w:p>
        </w:tc>
      </w:tr>
    </w:tbl>
    <w:p w14:paraId="3045AB9A" w14:textId="77777777" w:rsidR="00FD6FF0" w:rsidRPr="00434C80" w:rsidRDefault="00FD6FF0" w:rsidP="00FD6FF0">
      <w:pPr>
        <w:spacing w:after="0" w:line="240" w:lineRule="auto"/>
        <w:jc w:val="center"/>
        <w:rPr>
          <w:sz w:val="16"/>
        </w:rPr>
      </w:pPr>
    </w:p>
    <w:p w14:paraId="7BD500A5" w14:textId="77777777" w:rsidR="00FD6FF0" w:rsidRPr="00EF2606" w:rsidRDefault="00FD6FF0" w:rsidP="00FD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06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3586A1A5" w14:textId="097B1D35" w:rsidR="00FD6FF0" w:rsidRPr="00EF2606" w:rsidRDefault="00FD6FF0" w:rsidP="00FD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606">
        <w:rPr>
          <w:rFonts w:ascii="Times New Roman" w:hAnsi="Times New Roman" w:cs="Times New Roman"/>
          <w:sz w:val="24"/>
          <w:szCs w:val="24"/>
        </w:rPr>
        <w:t>подготовки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F2606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F2606">
        <w:rPr>
          <w:rFonts w:ascii="Times New Roman" w:hAnsi="Times New Roman" w:cs="Times New Roman"/>
          <w:sz w:val="24"/>
          <w:szCs w:val="24"/>
        </w:rPr>
        <w:t>оформления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003E19">
        <w:rPr>
          <w:rFonts w:ascii="Times New Roman" w:hAnsi="Times New Roman" w:cs="Times New Roman"/>
          <w:sz w:val="24"/>
          <w:szCs w:val="24"/>
        </w:rPr>
        <w:t>выпускной квалификационной работы (</w:t>
      </w:r>
      <w:r w:rsidR="00901CDA">
        <w:rPr>
          <w:rFonts w:ascii="Times New Roman" w:hAnsi="Times New Roman" w:cs="Times New Roman"/>
          <w:sz w:val="24"/>
          <w:szCs w:val="24"/>
        </w:rPr>
        <w:t>бакалаврской работы</w:t>
      </w:r>
      <w:r w:rsidR="00003E19">
        <w:rPr>
          <w:rFonts w:ascii="Times New Roman" w:hAnsi="Times New Roman" w:cs="Times New Roman"/>
          <w:sz w:val="24"/>
          <w:szCs w:val="24"/>
        </w:rPr>
        <w:t>)</w:t>
      </w:r>
    </w:p>
    <w:p w14:paraId="08F3F968" w14:textId="77777777" w:rsidR="00FD6FF0" w:rsidRPr="00EF2606" w:rsidRDefault="00FD6FF0" w:rsidP="00FD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5245"/>
        <w:gridCol w:w="1187"/>
        <w:gridCol w:w="1188"/>
      </w:tblGrid>
      <w:tr w:rsidR="00FD6FF0" w:rsidRPr="00EF2606" w14:paraId="56F0D35A" w14:textId="77777777" w:rsidTr="00FD6FF0">
        <w:tc>
          <w:tcPr>
            <w:tcW w:w="1951" w:type="dxa"/>
            <w:gridSpan w:val="2"/>
          </w:tcPr>
          <w:p w14:paraId="12B3C2AE" w14:textId="77777777" w:rsidR="00FD6FF0" w:rsidRPr="00EF2606" w:rsidRDefault="00FD6FF0" w:rsidP="00527E33">
            <w:pPr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(ки)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405405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FE4103E" w14:textId="77777777" w:rsidR="00FD6FF0" w:rsidRPr="00EF2606" w:rsidRDefault="00FD6FF0" w:rsidP="00FD6F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B4FFEDA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6FF0" w:rsidRPr="00EF2606" w14:paraId="5CD78AF3" w14:textId="77777777" w:rsidTr="00FD6FF0">
        <w:tc>
          <w:tcPr>
            <w:tcW w:w="1951" w:type="dxa"/>
            <w:gridSpan w:val="2"/>
          </w:tcPr>
          <w:p w14:paraId="6FE8FB95" w14:textId="77777777" w:rsidR="00FD6FF0" w:rsidRPr="00EF2606" w:rsidRDefault="00FD6FF0" w:rsidP="00527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80885CD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</w:t>
            </w:r>
            <w:r w:rsidR="008D70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Имя</w:t>
            </w:r>
            <w:r w:rsidR="008D70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Отчество)</w:t>
            </w:r>
          </w:p>
        </w:tc>
        <w:tc>
          <w:tcPr>
            <w:tcW w:w="1187" w:type="dxa"/>
          </w:tcPr>
          <w:p w14:paraId="5A020148" w14:textId="77777777" w:rsidR="00FD6FF0" w:rsidRPr="00EF2606" w:rsidRDefault="00FD6FF0" w:rsidP="00FD6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19F81202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6FF0" w:rsidRPr="00EF2606" w14:paraId="0432B0A6" w14:textId="77777777" w:rsidTr="00FD6FF0">
        <w:tc>
          <w:tcPr>
            <w:tcW w:w="1101" w:type="dxa"/>
          </w:tcPr>
          <w:p w14:paraId="53FA7D45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на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14:paraId="4BA4969C" w14:textId="77777777" w:rsidR="00FD6FF0" w:rsidRPr="00EF2606" w:rsidRDefault="00FD6FF0" w:rsidP="00527E3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6FF0" w:rsidRPr="00EF2606" w14:paraId="68FD48DE" w14:textId="77777777" w:rsidTr="00FD6FF0">
        <w:tc>
          <w:tcPr>
            <w:tcW w:w="1101" w:type="dxa"/>
            <w:tcBorders>
              <w:bottom w:val="single" w:sz="4" w:space="0" w:color="auto"/>
            </w:tcBorders>
          </w:tcPr>
          <w:p w14:paraId="27AF78D8" w14:textId="77777777" w:rsidR="00FD6FF0" w:rsidRPr="00EF2606" w:rsidRDefault="00FD6FF0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14:paraId="11BBB436" w14:textId="77777777" w:rsidR="00FD6FF0" w:rsidRPr="00EF2606" w:rsidRDefault="00FD6FF0" w:rsidP="00527E3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57E150E7" w14:textId="77777777" w:rsidR="00FD6FF0" w:rsidRPr="00FD6FF0" w:rsidRDefault="00FD6FF0" w:rsidP="00FD6FF0">
      <w:pPr>
        <w:spacing w:after="0"/>
        <w:jc w:val="both"/>
        <w:rPr>
          <w:rFonts w:ascii="Times New Roman" w:hAnsi="Times New Roman" w:cs="Times New Roman"/>
          <w:b/>
          <w:sz w:val="12"/>
          <w:szCs w:val="26"/>
          <w:u w:val="single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15"/>
        <w:gridCol w:w="58"/>
        <w:gridCol w:w="2956"/>
        <w:gridCol w:w="141"/>
        <w:gridCol w:w="35"/>
        <w:gridCol w:w="81"/>
        <w:gridCol w:w="36"/>
        <w:gridCol w:w="415"/>
        <w:gridCol w:w="127"/>
        <w:gridCol w:w="1007"/>
        <w:gridCol w:w="1525"/>
        <w:gridCol w:w="176"/>
      </w:tblGrid>
      <w:tr w:rsidR="00FD6FF0" w:rsidRPr="00EF2606" w14:paraId="1E2A56BA" w14:textId="77777777" w:rsidTr="00FD6FF0">
        <w:tc>
          <w:tcPr>
            <w:tcW w:w="675" w:type="dxa"/>
            <w:vAlign w:val="center"/>
          </w:tcPr>
          <w:p w14:paraId="79E9891A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5529" w:type="dxa"/>
            <w:gridSpan w:val="3"/>
            <w:vAlign w:val="center"/>
          </w:tcPr>
          <w:p w14:paraId="0F3DACD3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Выполняемые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работы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1842" w:type="dxa"/>
            <w:gridSpan w:val="7"/>
            <w:vAlign w:val="center"/>
          </w:tcPr>
          <w:p w14:paraId="4C1BD03A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Срок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выполнения</w:t>
            </w:r>
          </w:p>
        </w:tc>
        <w:tc>
          <w:tcPr>
            <w:tcW w:w="1701" w:type="dxa"/>
            <w:gridSpan w:val="2"/>
            <w:vAlign w:val="center"/>
          </w:tcPr>
          <w:p w14:paraId="6210160A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Отметка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8D7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выполнении</w:t>
            </w:r>
          </w:p>
        </w:tc>
      </w:tr>
      <w:tr w:rsidR="00FD6FF0" w:rsidRPr="00EF2606" w14:paraId="3C0B2EF6" w14:textId="77777777" w:rsidTr="00FD6FF0">
        <w:tc>
          <w:tcPr>
            <w:tcW w:w="675" w:type="dxa"/>
            <w:vAlign w:val="center"/>
          </w:tcPr>
          <w:p w14:paraId="594DCFEC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92E6CF9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Выбор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темы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</w:p>
        </w:tc>
        <w:tc>
          <w:tcPr>
            <w:tcW w:w="1842" w:type="dxa"/>
            <w:gridSpan w:val="7"/>
            <w:vAlign w:val="center"/>
          </w:tcPr>
          <w:p w14:paraId="251756F0" w14:textId="77777777" w:rsidR="00FD6FF0" w:rsidRPr="00EF2606" w:rsidRDefault="00FD6FF0" w:rsidP="00565D5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0B6EFDCC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53DF8C67" w14:textId="77777777" w:rsidTr="00527E33">
        <w:tc>
          <w:tcPr>
            <w:tcW w:w="675" w:type="dxa"/>
            <w:vAlign w:val="center"/>
          </w:tcPr>
          <w:p w14:paraId="14156185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34AF01B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Составление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библиографии</w:t>
            </w:r>
          </w:p>
        </w:tc>
        <w:tc>
          <w:tcPr>
            <w:tcW w:w="1842" w:type="dxa"/>
            <w:gridSpan w:val="7"/>
          </w:tcPr>
          <w:p w14:paraId="3CE9E58B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7417E600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482373C3" w14:textId="77777777" w:rsidTr="00527E33">
        <w:tc>
          <w:tcPr>
            <w:tcW w:w="675" w:type="dxa"/>
            <w:vAlign w:val="center"/>
          </w:tcPr>
          <w:p w14:paraId="421A35BE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028C8A33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Составление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плана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</w:p>
        </w:tc>
        <w:tc>
          <w:tcPr>
            <w:tcW w:w="1842" w:type="dxa"/>
            <w:gridSpan w:val="7"/>
          </w:tcPr>
          <w:p w14:paraId="649E87A3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30C67280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5BDDAAC5" w14:textId="77777777" w:rsidTr="00527E33">
        <w:trPr>
          <w:trHeight w:val="240"/>
        </w:trPr>
        <w:tc>
          <w:tcPr>
            <w:tcW w:w="675" w:type="dxa"/>
            <w:vMerge w:val="restart"/>
            <w:vAlign w:val="center"/>
          </w:tcPr>
          <w:p w14:paraId="131CE2D3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56366A1B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Разработка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предоставление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руководителю</w:t>
            </w:r>
          </w:p>
        </w:tc>
        <w:tc>
          <w:tcPr>
            <w:tcW w:w="1842" w:type="dxa"/>
            <w:gridSpan w:val="7"/>
          </w:tcPr>
          <w:p w14:paraId="00916328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495A4BC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0C4E1819" w14:textId="77777777" w:rsidTr="00527E33">
        <w:trPr>
          <w:trHeight w:val="240"/>
        </w:trPr>
        <w:tc>
          <w:tcPr>
            <w:tcW w:w="675" w:type="dxa"/>
            <w:vMerge/>
            <w:vAlign w:val="center"/>
          </w:tcPr>
          <w:p w14:paraId="61ED3123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6383094B" w14:textId="77777777" w:rsidR="00FD6FF0" w:rsidRPr="00EF2606" w:rsidRDefault="00FD6FF0" w:rsidP="00EF260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7"/>
          </w:tcPr>
          <w:p w14:paraId="35086C92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F39ED37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5A83205E" w14:textId="77777777" w:rsidTr="00527E33">
        <w:trPr>
          <w:trHeight w:val="240"/>
        </w:trPr>
        <w:tc>
          <w:tcPr>
            <w:tcW w:w="675" w:type="dxa"/>
            <w:vMerge/>
            <w:vAlign w:val="center"/>
          </w:tcPr>
          <w:p w14:paraId="2AFF24A4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92D6BD7" w14:textId="77777777" w:rsidR="00FD6FF0" w:rsidRPr="00EF2606" w:rsidRDefault="00FD6FF0" w:rsidP="00EF260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2" w:type="dxa"/>
            <w:gridSpan w:val="7"/>
          </w:tcPr>
          <w:p w14:paraId="7E8EDCC9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9B90860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6A3897BD" w14:textId="77777777" w:rsidTr="00527E33">
        <w:trPr>
          <w:trHeight w:val="240"/>
        </w:trPr>
        <w:tc>
          <w:tcPr>
            <w:tcW w:w="675" w:type="dxa"/>
            <w:vMerge/>
            <w:vAlign w:val="center"/>
          </w:tcPr>
          <w:p w14:paraId="737D99A7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347C7DE6" w14:textId="77777777" w:rsidR="00FD6FF0" w:rsidRPr="00EF2606" w:rsidRDefault="00FD6FF0" w:rsidP="00EF260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2" w:type="dxa"/>
            <w:gridSpan w:val="7"/>
          </w:tcPr>
          <w:p w14:paraId="26F6BF7E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31CFD91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7F625133" w14:textId="77777777" w:rsidTr="00527E33">
        <w:tc>
          <w:tcPr>
            <w:tcW w:w="675" w:type="dxa"/>
            <w:vAlign w:val="center"/>
          </w:tcPr>
          <w:p w14:paraId="1822155D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6E9A533E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выводов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предложений,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введения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заключения.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презентации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  <w:tc>
          <w:tcPr>
            <w:tcW w:w="1842" w:type="dxa"/>
            <w:gridSpan w:val="7"/>
          </w:tcPr>
          <w:p w14:paraId="31787626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755956C2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7C84AB44" w14:textId="77777777" w:rsidTr="00527E33">
        <w:tc>
          <w:tcPr>
            <w:tcW w:w="675" w:type="dxa"/>
            <w:vAlign w:val="center"/>
          </w:tcPr>
          <w:p w14:paraId="79D21420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0B5B008C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Доработка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соответствии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замечаниями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</w:p>
        </w:tc>
        <w:tc>
          <w:tcPr>
            <w:tcW w:w="1842" w:type="dxa"/>
            <w:gridSpan w:val="7"/>
          </w:tcPr>
          <w:p w14:paraId="3D30A425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0E15FC81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756726EA" w14:textId="77777777" w:rsidTr="00527E33">
        <w:tc>
          <w:tcPr>
            <w:tcW w:w="675" w:type="dxa"/>
            <w:vAlign w:val="center"/>
          </w:tcPr>
          <w:p w14:paraId="08AB37B5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2B84D2BA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отзыва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научного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предзащита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заседании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выпускающей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кафедры</w:t>
            </w:r>
          </w:p>
        </w:tc>
        <w:tc>
          <w:tcPr>
            <w:tcW w:w="1842" w:type="dxa"/>
            <w:gridSpan w:val="7"/>
          </w:tcPr>
          <w:p w14:paraId="2194F759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6AE1D9A3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6B276B9A" w14:textId="77777777" w:rsidTr="00527E33">
        <w:tc>
          <w:tcPr>
            <w:tcW w:w="675" w:type="dxa"/>
            <w:vAlign w:val="center"/>
          </w:tcPr>
          <w:p w14:paraId="114CE402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4DD3E416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Доработка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соответствии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замечаниями,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высказанными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предзащите,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окончательное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оформление</w:t>
            </w:r>
          </w:p>
        </w:tc>
        <w:tc>
          <w:tcPr>
            <w:tcW w:w="1842" w:type="dxa"/>
            <w:gridSpan w:val="7"/>
          </w:tcPr>
          <w:p w14:paraId="54E20525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7DEC3E85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5D9DB68B" w14:textId="77777777" w:rsidTr="00527E33">
        <w:tc>
          <w:tcPr>
            <w:tcW w:w="675" w:type="dxa"/>
            <w:vAlign w:val="center"/>
          </w:tcPr>
          <w:p w14:paraId="6257D360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5E550162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Передача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рецензирование</w:t>
            </w:r>
          </w:p>
        </w:tc>
        <w:tc>
          <w:tcPr>
            <w:tcW w:w="1842" w:type="dxa"/>
            <w:gridSpan w:val="7"/>
          </w:tcPr>
          <w:p w14:paraId="7E2301F0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200E3F43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2D491D5D" w14:textId="77777777" w:rsidTr="00527E33">
        <w:tc>
          <w:tcPr>
            <w:tcW w:w="675" w:type="dxa"/>
            <w:vAlign w:val="center"/>
          </w:tcPr>
          <w:p w14:paraId="0670DE19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33051244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рецензии,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передача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кафедру</w:t>
            </w:r>
          </w:p>
        </w:tc>
        <w:tc>
          <w:tcPr>
            <w:tcW w:w="1842" w:type="dxa"/>
            <w:gridSpan w:val="7"/>
          </w:tcPr>
          <w:p w14:paraId="649A827C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168CA957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2D337757" w14:textId="77777777" w:rsidTr="00527E33">
        <w:tc>
          <w:tcPr>
            <w:tcW w:w="675" w:type="dxa"/>
            <w:vAlign w:val="center"/>
          </w:tcPr>
          <w:p w14:paraId="68F83972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5C0C141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Завершение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подготовки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защите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(доклад,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презентация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Power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Point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gridSpan w:val="7"/>
          </w:tcPr>
          <w:p w14:paraId="1EC2913D" w14:textId="77777777" w:rsidR="00FD6FF0" w:rsidRPr="00EF2606" w:rsidRDefault="00FD6FF0">
            <w:pPr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14:paraId="294A9499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74D14D10" w14:textId="77777777" w:rsidTr="00FD6FF0">
        <w:tc>
          <w:tcPr>
            <w:tcW w:w="675" w:type="dxa"/>
            <w:vAlign w:val="center"/>
          </w:tcPr>
          <w:p w14:paraId="2A762291" w14:textId="77777777" w:rsidR="00FD6FF0" w:rsidRPr="00EF2606" w:rsidRDefault="00FD6FF0" w:rsidP="00794C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1118E5FA" w14:textId="77777777" w:rsidR="00FD6FF0" w:rsidRPr="00EF2606" w:rsidRDefault="00FD6FF0" w:rsidP="00EF260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Защита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ГЭК</w:t>
            </w:r>
          </w:p>
        </w:tc>
        <w:tc>
          <w:tcPr>
            <w:tcW w:w="1842" w:type="dxa"/>
            <w:gridSpan w:val="7"/>
            <w:vAlign w:val="center"/>
          </w:tcPr>
          <w:p w14:paraId="033B5E5F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…………201_</w:t>
            </w:r>
            <w:r w:rsidR="008D70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14:paraId="17A01EFB" w14:textId="77777777" w:rsidR="00FD6FF0" w:rsidRPr="00EF2606" w:rsidRDefault="00FD6FF0" w:rsidP="00527E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6FF0" w:rsidRPr="00EF2606" w14:paraId="36565936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3190" w:type="dxa"/>
            <w:gridSpan w:val="2"/>
            <w:vAlign w:val="bottom"/>
          </w:tcPr>
          <w:p w14:paraId="1C865367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14:paraId="683A622B" w14:textId="77777777" w:rsidR="00FD6FF0" w:rsidRPr="00EF2606" w:rsidRDefault="00FD6FF0" w:rsidP="00EF2606">
            <w:pPr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vAlign w:val="bottom"/>
          </w:tcPr>
          <w:p w14:paraId="22D4FDF7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601FA73F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bottom"/>
          </w:tcPr>
          <w:p w14:paraId="396016C5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606" w:rsidRPr="00EF2606" w14:paraId="263A2B88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3190" w:type="dxa"/>
            <w:gridSpan w:val="2"/>
          </w:tcPr>
          <w:p w14:paraId="29A937B2" w14:textId="77777777" w:rsidR="00EF2606" w:rsidRPr="00EF2606" w:rsidRDefault="00EF2606" w:rsidP="00EF2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</w:tcPr>
          <w:p w14:paraId="5BCA81A7" w14:textId="77777777" w:rsidR="00EF2606" w:rsidRPr="00EF2606" w:rsidRDefault="00EF2606" w:rsidP="00EF260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4"/>
          </w:tcPr>
          <w:p w14:paraId="02DCC348" w14:textId="77777777" w:rsidR="00EF2606" w:rsidRPr="00EF2606" w:rsidRDefault="00EF2606" w:rsidP="00EF260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9" w:type="dxa"/>
            <w:gridSpan w:val="3"/>
          </w:tcPr>
          <w:p w14:paraId="6A3C4BF0" w14:textId="77777777" w:rsidR="00EF2606" w:rsidRPr="00EF2606" w:rsidRDefault="00EF2606" w:rsidP="00EF260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(И.О.</w:t>
            </w:r>
            <w:r w:rsidR="008D70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Фамилия)</w:t>
            </w:r>
          </w:p>
        </w:tc>
      </w:tr>
      <w:tr w:rsidR="00FD6FF0" w:rsidRPr="00EF2606" w14:paraId="53A72415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3190" w:type="dxa"/>
            <w:gridSpan w:val="2"/>
          </w:tcPr>
          <w:p w14:paraId="20A4B5C2" w14:textId="77777777" w:rsidR="00FD6FF0" w:rsidRPr="00EF2606" w:rsidRDefault="00FD6FF0" w:rsidP="00EF2606">
            <w:pPr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201_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gridSpan w:val="4"/>
          </w:tcPr>
          <w:p w14:paraId="69DD938A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6"/>
            <w:vAlign w:val="bottom"/>
          </w:tcPr>
          <w:p w14:paraId="7471FA95" w14:textId="77777777" w:rsidR="00FD6FF0" w:rsidRPr="00EF2606" w:rsidRDefault="00FD6FF0" w:rsidP="00EF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606" w:rsidRPr="00EF2606" w14:paraId="286B94D2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8" w:type="dxa"/>
            <w:gridSpan w:val="3"/>
            <w:vAlign w:val="bottom"/>
          </w:tcPr>
          <w:p w14:paraId="4E202081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BDDC3" w14:textId="77777777" w:rsidR="00EF2606" w:rsidRPr="00EF2606" w:rsidRDefault="00EF2606" w:rsidP="00527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3213" w:type="dxa"/>
            <w:gridSpan w:val="4"/>
            <w:tcBorders>
              <w:bottom w:val="single" w:sz="4" w:space="0" w:color="auto"/>
            </w:tcBorders>
            <w:vAlign w:val="bottom"/>
          </w:tcPr>
          <w:p w14:paraId="2DC76712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vAlign w:val="bottom"/>
          </w:tcPr>
          <w:p w14:paraId="55C9E039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  <w:vAlign w:val="bottom"/>
          </w:tcPr>
          <w:p w14:paraId="3CABDDDF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606" w:rsidRPr="00EF2606" w14:paraId="566CAE1F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8" w:type="dxa"/>
            <w:gridSpan w:val="3"/>
          </w:tcPr>
          <w:p w14:paraId="423909D7" w14:textId="77777777" w:rsidR="00EF2606" w:rsidRPr="00EF2606" w:rsidRDefault="00EF2606" w:rsidP="00527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14:paraId="213B56DF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78" w:type="dxa"/>
            <w:gridSpan w:val="3"/>
          </w:tcPr>
          <w:p w14:paraId="7C8073B6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08" w:type="dxa"/>
            <w:gridSpan w:val="3"/>
          </w:tcPr>
          <w:p w14:paraId="66E410FD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(И.О.</w:t>
            </w:r>
            <w:r w:rsidR="008D70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Фамилия)</w:t>
            </w:r>
          </w:p>
        </w:tc>
      </w:tr>
      <w:tr w:rsidR="00EF2606" w:rsidRPr="00EF2606" w14:paraId="53935055" w14:textId="77777777" w:rsidTr="00EF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8" w:type="dxa"/>
            <w:gridSpan w:val="3"/>
          </w:tcPr>
          <w:p w14:paraId="2260D0E7" w14:textId="77777777" w:rsidR="00EF2606" w:rsidRPr="00EF2606" w:rsidRDefault="00EF2606" w:rsidP="00527E33">
            <w:pPr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201_</w:t>
            </w:r>
            <w:r w:rsidR="008D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9" w:type="dxa"/>
            <w:gridSpan w:val="5"/>
          </w:tcPr>
          <w:p w14:paraId="773AE822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5"/>
            <w:vAlign w:val="bottom"/>
          </w:tcPr>
          <w:p w14:paraId="29E865BA" w14:textId="77777777" w:rsidR="00EF2606" w:rsidRPr="00EF2606" w:rsidRDefault="00EF2606" w:rsidP="0052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DBCD2" w14:textId="77777777" w:rsidR="00117BD4" w:rsidRPr="00061E24" w:rsidRDefault="00D306B7" w:rsidP="00061E24">
      <w:pPr>
        <w:pStyle w:val="2"/>
        <w:spacing w:line="240" w:lineRule="auto"/>
        <w:jc w:val="right"/>
        <w:rPr>
          <w:b w:val="0"/>
        </w:rPr>
      </w:pPr>
      <w:bookmarkStart w:id="35" w:name="_Toc5176536"/>
      <w:r w:rsidRPr="00061E24">
        <w:rPr>
          <w:b w:val="0"/>
        </w:rPr>
        <w:lastRenderedPageBreak/>
        <w:t>Приложение</w:t>
      </w:r>
      <w:r w:rsidR="008D708A" w:rsidRPr="00061E24">
        <w:rPr>
          <w:b w:val="0"/>
        </w:rPr>
        <w:t xml:space="preserve"> </w:t>
      </w:r>
      <w:r w:rsidR="00ED4151" w:rsidRPr="00061E24">
        <w:rPr>
          <w:b w:val="0"/>
        </w:rPr>
        <w:t>6</w:t>
      </w:r>
      <w:bookmarkEnd w:id="35"/>
    </w:p>
    <w:tbl>
      <w:tblPr>
        <w:tblStyle w:val="a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42"/>
        <w:gridCol w:w="567"/>
        <w:gridCol w:w="283"/>
        <w:gridCol w:w="709"/>
        <w:gridCol w:w="6449"/>
      </w:tblGrid>
      <w:tr w:rsidR="00D306B7" w14:paraId="2F0F54C9" w14:textId="77777777" w:rsidTr="00527E33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3C1AC5D" w14:textId="77777777" w:rsidR="00D306B7" w:rsidRDefault="00D306B7" w:rsidP="00527E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5F447092" wp14:editId="5F9F73DE">
                  <wp:extent cx="403225" cy="664210"/>
                  <wp:effectExtent l="0" t="0" r="0" b="0"/>
                  <wp:docPr id="4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FE5117" w14:textId="77777777" w:rsidR="00D306B7" w:rsidRPr="004E5D22" w:rsidRDefault="00D306B7" w:rsidP="0052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14:paraId="0279A904" w14:textId="77777777" w:rsidR="00D306B7" w:rsidRPr="00D306B7" w:rsidRDefault="00D306B7" w:rsidP="00527E33">
            <w:pPr>
              <w:pStyle w:val="af9"/>
              <w:jc w:val="center"/>
              <w:rPr>
                <w:rFonts w:ascii="Times New Roman" w:hAnsi="Times New Roman"/>
                <w:szCs w:val="24"/>
              </w:rPr>
            </w:pPr>
            <w:r w:rsidRPr="00D306B7">
              <w:rPr>
                <w:rFonts w:ascii="Times New Roman" w:hAnsi="Times New Roman"/>
                <w:szCs w:val="24"/>
              </w:rPr>
              <w:t>Федеральное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государственное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автономное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образовательное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учреждение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высшего</w:t>
            </w:r>
            <w:r w:rsidR="008D708A"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образования</w:t>
            </w:r>
          </w:p>
          <w:p w14:paraId="1055A0C6" w14:textId="77777777" w:rsidR="00D306B7" w:rsidRPr="00ED4151" w:rsidRDefault="00ED4151" w:rsidP="0052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06B7"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6B7"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6B7"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0586C0" w14:textId="77777777" w:rsidR="00D306B7" w:rsidRDefault="00D306B7" w:rsidP="00527E3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(ДВФУ)</w:t>
            </w:r>
          </w:p>
        </w:tc>
      </w:tr>
      <w:tr w:rsidR="00D306B7" w14:paraId="7A2ACB16" w14:textId="77777777" w:rsidTr="00527E33">
        <w:trPr>
          <w:jc w:val="center"/>
        </w:trPr>
        <w:tc>
          <w:tcPr>
            <w:tcW w:w="9498" w:type="dxa"/>
            <w:gridSpan w:val="6"/>
            <w:hideMark/>
          </w:tcPr>
          <w:p w14:paraId="7A345F1C" w14:textId="77777777" w:rsidR="00D306B7" w:rsidRPr="00527E33" w:rsidRDefault="00D306B7" w:rsidP="00527E33">
            <w:pPr>
              <w:pStyle w:val="af9"/>
              <w:rPr>
                <w:sz w:val="24"/>
                <w:szCs w:val="24"/>
              </w:rPr>
            </w:pPr>
          </w:p>
          <w:p w14:paraId="4631A8F0" w14:textId="77777777" w:rsidR="00D306B7" w:rsidRPr="00527E33" w:rsidRDefault="00D306B7" w:rsidP="00527E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  <w:r w:rsidR="008D7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ЭКОНОМИКИ</w:t>
            </w:r>
            <w:r w:rsidR="008D7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D7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МЕНЕДЖМЕНТА</w:t>
            </w:r>
            <w:r w:rsidR="008D7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6B7" w:rsidRPr="007306B7" w14:paraId="01E3AB07" w14:textId="77777777" w:rsidTr="00527E33">
        <w:trPr>
          <w:jc w:val="center"/>
        </w:trPr>
        <w:tc>
          <w:tcPr>
            <w:tcW w:w="9498" w:type="dxa"/>
            <w:gridSpan w:val="6"/>
            <w:hideMark/>
          </w:tcPr>
          <w:p w14:paraId="56BE0B45" w14:textId="77777777" w:rsidR="00D306B7" w:rsidRPr="00527E33" w:rsidRDefault="00D306B7" w:rsidP="0052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32EB5" w14:textId="60A419EA" w:rsidR="00D306B7" w:rsidRPr="00527E33" w:rsidRDefault="00873576" w:rsidP="0087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менеджмента</w:t>
            </w:r>
          </w:p>
        </w:tc>
      </w:tr>
      <w:tr w:rsidR="00D306B7" w14:paraId="1DDD67E4" w14:textId="77777777" w:rsidTr="00527E33">
        <w:trPr>
          <w:jc w:val="center"/>
        </w:trPr>
        <w:tc>
          <w:tcPr>
            <w:tcW w:w="9498" w:type="dxa"/>
            <w:gridSpan w:val="6"/>
          </w:tcPr>
          <w:p w14:paraId="1624D3C8" w14:textId="77777777" w:rsidR="00D306B7" w:rsidRPr="00527E33" w:rsidRDefault="00D306B7" w:rsidP="0052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6B7" w14:paraId="34FBF895" w14:textId="77777777" w:rsidTr="00527E33">
        <w:trPr>
          <w:jc w:val="center"/>
        </w:trPr>
        <w:tc>
          <w:tcPr>
            <w:tcW w:w="9498" w:type="dxa"/>
            <w:gridSpan w:val="6"/>
            <w:hideMark/>
          </w:tcPr>
          <w:p w14:paraId="51E76434" w14:textId="77777777" w:rsidR="00D306B7" w:rsidRPr="00527E33" w:rsidRDefault="00D306B7" w:rsidP="0052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  <w:r w:rsidR="008D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D306B7" w14:paraId="544512EA" w14:textId="77777777" w:rsidTr="00D306B7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hideMark/>
          </w:tcPr>
          <w:p w14:paraId="417C2FDD" w14:textId="0851F3A1" w:rsidR="00D306B7" w:rsidRPr="00527E33" w:rsidRDefault="00D306B7" w:rsidP="0052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выпускную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квалификационную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E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01CD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бакалаврскую работу</w:t>
            </w:r>
            <w:r w:rsidR="00527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="008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(ки)</w:t>
            </w:r>
          </w:p>
        </w:tc>
      </w:tr>
      <w:tr w:rsidR="00D306B7" w14:paraId="32BBEDA1" w14:textId="77777777" w:rsidTr="00D306B7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38ED8" w14:textId="77777777" w:rsidR="00D306B7" w:rsidRPr="00070C3C" w:rsidRDefault="00D306B7" w:rsidP="00527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06B7" w14:paraId="5986A211" w14:textId="77777777" w:rsidTr="00D306B7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E980863" w14:textId="77777777" w:rsidR="00D306B7" w:rsidRPr="00D306B7" w:rsidRDefault="00D306B7" w:rsidP="00527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</w:t>
            </w:r>
            <w:r w:rsidR="008D70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Имя</w:t>
            </w:r>
            <w:r w:rsidR="008D70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Отчество)</w:t>
            </w:r>
          </w:p>
        </w:tc>
      </w:tr>
      <w:tr w:rsidR="00D306B7" w14:paraId="47080E67" w14:textId="77777777" w:rsidTr="00ED4151">
        <w:trPr>
          <w:trHeight w:val="158"/>
          <w:jc w:val="center"/>
        </w:trPr>
        <w:tc>
          <w:tcPr>
            <w:tcW w:w="3049" w:type="dxa"/>
            <w:gridSpan w:val="5"/>
            <w:tcBorders>
              <w:top w:val="nil"/>
              <w:left w:val="nil"/>
              <w:right w:val="nil"/>
            </w:tcBorders>
            <w:vAlign w:val="bottom"/>
            <w:hideMark/>
          </w:tcPr>
          <w:p w14:paraId="1D0459CB" w14:textId="77777777" w:rsidR="00D306B7" w:rsidRDefault="00D306B7" w:rsidP="00D3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57EA3" w14:textId="2E8AD07F" w:rsidR="00D306B7" w:rsidRDefault="00D306B7" w:rsidP="0087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38.0</w:t>
            </w:r>
            <w:r w:rsidR="00901CD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ru-RU"/>
              </w:rPr>
              <w:t>.0</w:t>
            </w:r>
            <w:r w:rsidR="00873576"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  <w:r w:rsidR="008D708A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</w:t>
            </w:r>
            <w:r w:rsidR="008735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Менеджмент</w:t>
            </w:r>
            <w:r w:rsidR="00901C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</w:tr>
      <w:tr w:rsidR="00D306B7" w14:paraId="512F94E6" w14:textId="77777777" w:rsidTr="00D306B7">
        <w:trPr>
          <w:trHeight w:val="397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D616F" w14:textId="165EAE3E" w:rsidR="00D306B7" w:rsidRPr="00D306B7" w:rsidRDefault="00D306B7" w:rsidP="00D306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06B7" w14:paraId="0E1B0749" w14:textId="77777777" w:rsidTr="00ED4151">
        <w:trPr>
          <w:trHeight w:val="3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701086" w14:textId="77777777" w:rsidR="00D306B7" w:rsidRPr="00D306B7" w:rsidRDefault="00D306B7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36BDC5" w14:textId="77777777" w:rsidR="00D306B7" w:rsidRPr="00D306B7" w:rsidRDefault="00D306B7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B7" w14:paraId="5784F297" w14:textId="77777777" w:rsidTr="00ED4151">
        <w:trPr>
          <w:trHeight w:val="397"/>
          <w:jc w:val="center"/>
        </w:trPr>
        <w:tc>
          <w:tcPr>
            <w:tcW w:w="2340" w:type="dxa"/>
            <w:gridSpan w:val="4"/>
            <w:tcBorders>
              <w:left w:val="nil"/>
              <w:right w:val="nil"/>
            </w:tcBorders>
            <w:vAlign w:val="bottom"/>
          </w:tcPr>
          <w:p w14:paraId="3DF33165" w14:textId="77777777" w:rsidR="00D306B7" w:rsidRPr="00D306B7" w:rsidRDefault="00ED4151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BABA2C" w14:textId="77777777" w:rsidR="00D306B7" w:rsidRPr="00D306B7" w:rsidRDefault="00D306B7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51" w14:paraId="0B1C1817" w14:textId="77777777" w:rsidTr="00ED4151">
        <w:trPr>
          <w:trHeight w:val="397"/>
          <w:jc w:val="center"/>
        </w:trPr>
        <w:tc>
          <w:tcPr>
            <w:tcW w:w="23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5B6512" w14:textId="77777777" w:rsidR="00ED4151" w:rsidRDefault="00ED4151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131B1" w14:textId="77777777" w:rsidR="00ED4151" w:rsidRPr="00ED4151" w:rsidRDefault="00ED4151" w:rsidP="00ED41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(ученая</w:t>
            </w:r>
            <w:r w:rsidR="008D7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степень,</w:t>
            </w:r>
            <w:r w:rsidR="008D7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ученое</w:t>
            </w:r>
            <w:r w:rsidR="008D7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звание,</w:t>
            </w:r>
            <w:r w:rsidR="008D70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Ф.И.О.)</w:t>
            </w:r>
          </w:p>
        </w:tc>
      </w:tr>
      <w:tr w:rsidR="00ED4151" w14:paraId="56E63453" w14:textId="77777777" w:rsidTr="00ED4151">
        <w:trPr>
          <w:trHeight w:val="397"/>
          <w:jc w:val="center"/>
        </w:trPr>
        <w:tc>
          <w:tcPr>
            <w:tcW w:w="1348" w:type="dxa"/>
            <w:tcBorders>
              <w:left w:val="nil"/>
              <w:right w:val="nil"/>
            </w:tcBorders>
            <w:vAlign w:val="bottom"/>
          </w:tcPr>
          <w:p w14:paraId="4FD4D417" w14:textId="77777777" w:rsidR="00ED4151" w:rsidRDefault="00ED4151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956DD" w14:textId="77777777" w:rsidR="00ED4151" w:rsidRPr="00ED4151" w:rsidRDefault="00ED4151" w:rsidP="00ED41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D4151" w14:paraId="302DC55C" w14:textId="77777777" w:rsidTr="00ED4151">
        <w:trPr>
          <w:trHeight w:val="397"/>
          <w:jc w:val="center"/>
        </w:trPr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723E66" w14:textId="77777777" w:rsidR="00ED4151" w:rsidRDefault="00ED4151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BEA0" w14:textId="77777777" w:rsidR="00ED4151" w:rsidRPr="00ED4151" w:rsidRDefault="00ED4151" w:rsidP="00ED41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D4151" w14:paraId="48F64DAA" w14:textId="77777777" w:rsidTr="00ED4151">
        <w:trPr>
          <w:trHeight w:val="397"/>
          <w:jc w:val="center"/>
        </w:trPr>
        <w:tc>
          <w:tcPr>
            <w:tcW w:w="2057" w:type="dxa"/>
            <w:gridSpan w:val="3"/>
            <w:tcBorders>
              <w:left w:val="nil"/>
              <w:right w:val="nil"/>
            </w:tcBorders>
            <w:vAlign w:val="bottom"/>
          </w:tcPr>
          <w:p w14:paraId="66F92DF7" w14:textId="77777777" w:rsidR="00ED4151" w:rsidRDefault="00ED4151" w:rsidP="00E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654AE1" w14:textId="77777777" w:rsidR="00ED4151" w:rsidRPr="00ED4151" w:rsidRDefault="00ED4151" w:rsidP="00ED415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201__</w:t>
            </w:r>
            <w:r w:rsidR="008D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306B7" w14:paraId="3AE851CA" w14:textId="77777777" w:rsidTr="00D306B7">
        <w:trPr>
          <w:jc w:val="center"/>
        </w:trPr>
        <w:tc>
          <w:tcPr>
            <w:tcW w:w="9498" w:type="dxa"/>
            <w:gridSpan w:val="6"/>
            <w:tcBorders>
              <w:left w:val="nil"/>
              <w:right w:val="nil"/>
            </w:tcBorders>
            <w:vAlign w:val="center"/>
          </w:tcPr>
          <w:p w14:paraId="2C0E47E1" w14:textId="77777777" w:rsidR="00D306B7" w:rsidRPr="00D306B7" w:rsidRDefault="00D306B7" w:rsidP="00D3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67E0F" w14:textId="253D205D" w:rsidR="00ED4151" w:rsidRP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область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науки,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актуальность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темы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901CDA">
        <w:rPr>
          <w:rFonts w:ascii="Times New Roman" w:hAnsi="Times New Roman" w:cs="Times New Roman"/>
          <w:sz w:val="24"/>
          <w:szCs w:val="24"/>
        </w:rPr>
        <w:t>бакалаврской работы</w:t>
      </w:r>
      <w:r w:rsidRPr="00ED4151">
        <w:rPr>
          <w:rFonts w:ascii="Times New Roman" w:hAnsi="Times New Roman" w:cs="Times New Roman"/>
          <w:sz w:val="24"/>
          <w:szCs w:val="24"/>
        </w:rPr>
        <w:t>;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EF0D3" w14:textId="136D0603" w:rsidR="00ED4151" w:rsidRP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авторство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соискателя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проведении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исследования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получении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результатов,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изложенных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901CDA">
        <w:rPr>
          <w:rFonts w:ascii="Times New Roman" w:hAnsi="Times New Roman" w:cs="Times New Roman"/>
          <w:sz w:val="24"/>
          <w:szCs w:val="24"/>
        </w:rPr>
        <w:t>ВКР</w:t>
      </w:r>
      <w:r w:rsidRPr="00ED4151">
        <w:rPr>
          <w:rFonts w:ascii="Times New Roman" w:hAnsi="Times New Roman" w:cs="Times New Roman"/>
          <w:sz w:val="24"/>
          <w:szCs w:val="24"/>
        </w:rPr>
        <w:t>,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обоснованность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достоверность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полученных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8198D5D" w14:textId="77777777" w:rsidR="00ED4151" w:rsidRP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степень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новизны,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научная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практическая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значимость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исследования;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12A43" w14:textId="77777777" w:rsidR="00ED4151" w:rsidRP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практическая,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экономическая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социальная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значимость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полученных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3FCF2162" w14:textId="77777777" w:rsid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апробация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возможные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масштабы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использования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основных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положений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работы;</w:t>
      </w:r>
    </w:p>
    <w:p w14:paraId="08408CAA" w14:textId="11895761" w:rsidR="00294ED5" w:rsidRPr="00ED4151" w:rsidRDefault="00294ED5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</w:t>
      </w:r>
      <w:r w:rsidR="00901CDA">
        <w:rPr>
          <w:rFonts w:ascii="Times New Roman" w:hAnsi="Times New Roman" w:cs="Times New Roman"/>
          <w:sz w:val="24"/>
          <w:szCs w:val="24"/>
        </w:rPr>
        <w:t xml:space="preserve"> ВКР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6103FD" w14:textId="31AA8ED8" w:rsidR="00ED4151" w:rsidRPr="00ED4151" w:rsidRDefault="00ED4151" w:rsidP="00794C1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соответствие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оформления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901CDA">
        <w:rPr>
          <w:rFonts w:ascii="Times New Roman" w:hAnsi="Times New Roman" w:cs="Times New Roman"/>
          <w:sz w:val="24"/>
          <w:szCs w:val="24"/>
        </w:rPr>
        <w:t>бакалаврской работы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заявленным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требованиям.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2DD86" w14:textId="66BB1A63" w:rsidR="00ED4151" w:rsidRPr="00ED4151" w:rsidRDefault="00ED4151" w:rsidP="00D306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Заключительная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часть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отзыва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содержит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вывод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соответствии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901CDA">
        <w:rPr>
          <w:rFonts w:ascii="Times New Roman" w:hAnsi="Times New Roman" w:cs="Times New Roman"/>
          <w:sz w:val="24"/>
          <w:szCs w:val="24"/>
        </w:rPr>
        <w:t>бакалаврской работы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установленным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требованиям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формулировку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возможности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присуждения</w:t>
      </w:r>
      <w:r w:rsidR="008D708A">
        <w:rPr>
          <w:rFonts w:ascii="Times New Roman" w:hAnsi="Times New Roman" w:cs="Times New Roman"/>
          <w:sz w:val="24"/>
          <w:szCs w:val="24"/>
        </w:rPr>
        <w:t xml:space="preserve"> </w:t>
      </w:r>
      <w:r w:rsidR="00901CDA">
        <w:rPr>
          <w:rFonts w:ascii="Times New Roman" w:hAnsi="Times New Roman" w:cs="Times New Roman"/>
          <w:sz w:val="24"/>
          <w:szCs w:val="24"/>
        </w:rPr>
        <w:t>квалификации бакалавр по направлению подготовки экономика</w:t>
      </w:r>
      <w:r w:rsidRPr="00ED4151">
        <w:rPr>
          <w:rFonts w:ascii="Times New Roman" w:hAnsi="Times New Roman" w:cs="Times New Roman"/>
          <w:sz w:val="24"/>
          <w:szCs w:val="24"/>
        </w:rPr>
        <w:t>.</w:t>
      </w:r>
    </w:p>
    <w:p w14:paraId="155924A4" w14:textId="77777777" w:rsidR="00D306B7" w:rsidRDefault="00D306B7" w:rsidP="00D30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268"/>
        <w:gridCol w:w="283"/>
        <w:gridCol w:w="1701"/>
        <w:gridCol w:w="425"/>
        <w:gridCol w:w="2092"/>
      </w:tblGrid>
      <w:tr w:rsidR="00ED4151" w14:paraId="0EC9B205" w14:textId="77777777" w:rsidTr="00527E33">
        <w:trPr>
          <w:jc w:val="center"/>
        </w:trPr>
        <w:tc>
          <w:tcPr>
            <w:tcW w:w="2518" w:type="dxa"/>
            <w:hideMark/>
          </w:tcPr>
          <w:p w14:paraId="17DF5B95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8D7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ВКР</w:t>
            </w:r>
          </w:p>
        </w:tc>
        <w:tc>
          <w:tcPr>
            <w:tcW w:w="284" w:type="dxa"/>
          </w:tcPr>
          <w:p w14:paraId="6EC918DA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CB461A" w14:textId="77777777" w:rsidR="00ED4151" w:rsidRPr="000D4112" w:rsidRDefault="00ED4151" w:rsidP="00527E33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14:paraId="184D244C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62AB5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515D4F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758DB2" w14:textId="77777777" w:rsidR="00ED4151" w:rsidRDefault="00ED4151" w:rsidP="00527E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4151" w:rsidRPr="00635686" w14:paraId="7515DB91" w14:textId="77777777" w:rsidTr="00527E33">
        <w:trPr>
          <w:jc w:val="center"/>
        </w:trPr>
        <w:tc>
          <w:tcPr>
            <w:tcW w:w="2518" w:type="dxa"/>
          </w:tcPr>
          <w:p w14:paraId="6ABF20D0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14:paraId="415AB1D7" w14:textId="77777777" w:rsidR="00ED4151" w:rsidRDefault="00ED4151" w:rsidP="00527E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655C9F" w14:textId="77777777" w:rsidR="00ED4151" w:rsidRPr="00635686" w:rsidRDefault="00ED4151" w:rsidP="00527E33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(должность,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ученое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звание)</w:t>
            </w:r>
          </w:p>
        </w:tc>
        <w:tc>
          <w:tcPr>
            <w:tcW w:w="1984" w:type="dxa"/>
            <w:gridSpan w:val="2"/>
          </w:tcPr>
          <w:p w14:paraId="7E9F1F97" w14:textId="77777777" w:rsidR="00ED4151" w:rsidRPr="00635686" w:rsidRDefault="00ED4151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398BF046" w14:textId="77777777" w:rsidR="00ED4151" w:rsidRPr="00635686" w:rsidRDefault="00ED4151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</w:tcPr>
          <w:p w14:paraId="488D7031" w14:textId="77777777" w:rsidR="00ED4151" w:rsidRPr="00635686" w:rsidRDefault="00ED4151" w:rsidP="00527E3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 w:rsidR="008D708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</w:tbl>
    <w:p w14:paraId="62954CB9" w14:textId="6A13FFA9" w:rsidR="00ED4151" w:rsidRDefault="00ED4151" w:rsidP="00D306B7">
      <w:pPr>
        <w:pStyle w:val="a3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D4151" w:rsidSect="0071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EA3F" w14:textId="77777777" w:rsidR="00FF4359" w:rsidRDefault="00FF4359" w:rsidP="00313D18">
      <w:pPr>
        <w:spacing w:after="0" w:line="240" w:lineRule="auto"/>
      </w:pPr>
      <w:r>
        <w:separator/>
      </w:r>
    </w:p>
  </w:endnote>
  <w:endnote w:type="continuationSeparator" w:id="0">
    <w:p w14:paraId="3E658D8F" w14:textId="77777777" w:rsidR="00FF4359" w:rsidRDefault="00FF4359" w:rsidP="0031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71BD4" w14:textId="77777777" w:rsidR="005A013C" w:rsidRPr="00313D18" w:rsidRDefault="005A013C" w:rsidP="00313D18">
    <w:pPr>
      <w:pStyle w:val="af4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91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72298E" w14:textId="1934BBEB" w:rsidR="005A013C" w:rsidRPr="00ED4151" w:rsidRDefault="005A013C" w:rsidP="00ED4151">
        <w:pPr>
          <w:pStyle w:val="af4"/>
          <w:jc w:val="right"/>
          <w:rPr>
            <w:rFonts w:ascii="Times New Roman" w:hAnsi="Times New Roman" w:cs="Times New Roman"/>
          </w:rPr>
        </w:pPr>
        <w:r w:rsidRPr="00ED4151">
          <w:rPr>
            <w:rFonts w:ascii="Times New Roman" w:hAnsi="Times New Roman" w:cs="Times New Roman"/>
          </w:rPr>
          <w:fldChar w:fldCharType="begin"/>
        </w:r>
        <w:r w:rsidRPr="00ED4151">
          <w:rPr>
            <w:rFonts w:ascii="Times New Roman" w:hAnsi="Times New Roman" w:cs="Times New Roman"/>
          </w:rPr>
          <w:instrText>PAGE   \* MERGEFORMAT</w:instrText>
        </w:r>
        <w:r w:rsidRPr="00ED4151">
          <w:rPr>
            <w:rFonts w:ascii="Times New Roman" w:hAnsi="Times New Roman" w:cs="Times New Roman"/>
          </w:rPr>
          <w:fldChar w:fldCharType="separate"/>
        </w:r>
        <w:r w:rsidR="000B2227">
          <w:rPr>
            <w:rFonts w:ascii="Times New Roman" w:hAnsi="Times New Roman" w:cs="Times New Roman"/>
            <w:noProof/>
          </w:rPr>
          <w:t>4</w:t>
        </w:r>
        <w:r w:rsidRPr="00ED41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DAFB" w14:textId="77777777" w:rsidR="00FF4359" w:rsidRDefault="00FF4359" w:rsidP="00313D18">
      <w:pPr>
        <w:spacing w:after="0" w:line="240" w:lineRule="auto"/>
      </w:pPr>
      <w:r>
        <w:separator/>
      </w:r>
    </w:p>
  </w:footnote>
  <w:footnote w:type="continuationSeparator" w:id="0">
    <w:p w14:paraId="16CCBEA6" w14:textId="77777777" w:rsidR="00FF4359" w:rsidRDefault="00FF4359" w:rsidP="0031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2BF"/>
    <w:multiLevelType w:val="hybridMultilevel"/>
    <w:tmpl w:val="A154A0D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11EAC"/>
    <w:multiLevelType w:val="hybridMultilevel"/>
    <w:tmpl w:val="E548798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97574"/>
    <w:multiLevelType w:val="hybridMultilevel"/>
    <w:tmpl w:val="A8F8B1D8"/>
    <w:lvl w:ilvl="0" w:tplc="3B4EA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42703"/>
    <w:multiLevelType w:val="hybridMultilevel"/>
    <w:tmpl w:val="9FF404E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1F55"/>
    <w:multiLevelType w:val="hybridMultilevel"/>
    <w:tmpl w:val="5560C4A8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D96DC2"/>
    <w:multiLevelType w:val="hybridMultilevel"/>
    <w:tmpl w:val="D1E01ED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5667C5"/>
    <w:multiLevelType w:val="hybridMultilevel"/>
    <w:tmpl w:val="6B68CBB8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7D2A11"/>
    <w:multiLevelType w:val="hybridMultilevel"/>
    <w:tmpl w:val="090216F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0D7556"/>
    <w:multiLevelType w:val="hybridMultilevel"/>
    <w:tmpl w:val="6BD64D8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A3497D"/>
    <w:multiLevelType w:val="hybridMultilevel"/>
    <w:tmpl w:val="E6CA848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F92D94"/>
    <w:multiLevelType w:val="hybridMultilevel"/>
    <w:tmpl w:val="71D0CCA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265C4"/>
    <w:multiLevelType w:val="hybridMultilevel"/>
    <w:tmpl w:val="BDA61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B5295"/>
    <w:multiLevelType w:val="hybridMultilevel"/>
    <w:tmpl w:val="DC728BCE"/>
    <w:lvl w:ilvl="0" w:tplc="7BF4C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8E6444"/>
    <w:multiLevelType w:val="hybridMultilevel"/>
    <w:tmpl w:val="C0368732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4D782E"/>
    <w:multiLevelType w:val="hybridMultilevel"/>
    <w:tmpl w:val="62DAA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208EE"/>
    <w:multiLevelType w:val="hybridMultilevel"/>
    <w:tmpl w:val="65528EBE"/>
    <w:lvl w:ilvl="0" w:tplc="160C4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77C0E"/>
    <w:multiLevelType w:val="hybridMultilevel"/>
    <w:tmpl w:val="EADED07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617CF0"/>
    <w:multiLevelType w:val="hybridMultilevel"/>
    <w:tmpl w:val="A7FE6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DC5139"/>
    <w:multiLevelType w:val="hybridMultilevel"/>
    <w:tmpl w:val="918C0C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0D6F38"/>
    <w:multiLevelType w:val="hybridMultilevel"/>
    <w:tmpl w:val="F894D93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A76B92"/>
    <w:multiLevelType w:val="hybridMultilevel"/>
    <w:tmpl w:val="32D2334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BF1562"/>
    <w:multiLevelType w:val="hybridMultilevel"/>
    <w:tmpl w:val="2BD6341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4"/>
  </w:num>
  <w:num w:numId="9">
    <w:abstractNumId w:val="21"/>
  </w:num>
  <w:num w:numId="10">
    <w:abstractNumId w:val="3"/>
  </w:num>
  <w:num w:numId="11">
    <w:abstractNumId w:val="0"/>
  </w:num>
  <w:num w:numId="12">
    <w:abstractNumId w:val="17"/>
  </w:num>
  <w:num w:numId="13">
    <w:abstractNumId w:val="23"/>
  </w:num>
  <w:num w:numId="14">
    <w:abstractNumId w:val="12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10"/>
  </w:num>
  <w:num w:numId="21">
    <w:abstractNumId w:val="18"/>
  </w:num>
  <w:num w:numId="22">
    <w:abstractNumId w:val="6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11"/>
    <w:rsid w:val="00001010"/>
    <w:rsid w:val="0000124A"/>
    <w:rsid w:val="00003E19"/>
    <w:rsid w:val="000041E3"/>
    <w:rsid w:val="00006502"/>
    <w:rsid w:val="0001445B"/>
    <w:rsid w:val="00016FD2"/>
    <w:rsid w:val="000175BC"/>
    <w:rsid w:val="00022320"/>
    <w:rsid w:val="00036E7A"/>
    <w:rsid w:val="00041BE3"/>
    <w:rsid w:val="000425AF"/>
    <w:rsid w:val="00042FF6"/>
    <w:rsid w:val="000502F7"/>
    <w:rsid w:val="00050DDB"/>
    <w:rsid w:val="00053602"/>
    <w:rsid w:val="0006136E"/>
    <w:rsid w:val="00061E24"/>
    <w:rsid w:val="00065D66"/>
    <w:rsid w:val="00073D00"/>
    <w:rsid w:val="00074475"/>
    <w:rsid w:val="0008144A"/>
    <w:rsid w:val="0009132B"/>
    <w:rsid w:val="000B184A"/>
    <w:rsid w:val="000B2227"/>
    <w:rsid w:val="000B4B7B"/>
    <w:rsid w:val="000B7470"/>
    <w:rsid w:val="000C2141"/>
    <w:rsid w:val="000C329A"/>
    <w:rsid w:val="000C3C68"/>
    <w:rsid w:val="000D1695"/>
    <w:rsid w:val="00100D03"/>
    <w:rsid w:val="00110311"/>
    <w:rsid w:val="00117BD4"/>
    <w:rsid w:val="00122840"/>
    <w:rsid w:val="001262B8"/>
    <w:rsid w:val="00132AF3"/>
    <w:rsid w:val="00134E9B"/>
    <w:rsid w:val="00142846"/>
    <w:rsid w:val="00146DE4"/>
    <w:rsid w:val="0017069E"/>
    <w:rsid w:val="00172ACF"/>
    <w:rsid w:val="00174036"/>
    <w:rsid w:val="00177097"/>
    <w:rsid w:val="00181824"/>
    <w:rsid w:val="001C5D3D"/>
    <w:rsid w:val="001E14B6"/>
    <w:rsid w:val="001E14DE"/>
    <w:rsid w:val="001F43FC"/>
    <w:rsid w:val="0020013A"/>
    <w:rsid w:val="0020471E"/>
    <w:rsid w:val="0021662F"/>
    <w:rsid w:val="0022699F"/>
    <w:rsid w:val="0023066D"/>
    <w:rsid w:val="00230E04"/>
    <w:rsid w:val="00234C2A"/>
    <w:rsid w:val="0023627C"/>
    <w:rsid w:val="00236BDE"/>
    <w:rsid w:val="00253F7C"/>
    <w:rsid w:val="002606BB"/>
    <w:rsid w:val="00262149"/>
    <w:rsid w:val="0026500C"/>
    <w:rsid w:val="0028551F"/>
    <w:rsid w:val="0029127F"/>
    <w:rsid w:val="00294ED5"/>
    <w:rsid w:val="00297B97"/>
    <w:rsid w:val="002A1CD8"/>
    <w:rsid w:val="002C055A"/>
    <w:rsid w:val="002D2B42"/>
    <w:rsid w:val="002D6047"/>
    <w:rsid w:val="002E733B"/>
    <w:rsid w:val="002E76E6"/>
    <w:rsid w:val="002F1624"/>
    <w:rsid w:val="002F6DAF"/>
    <w:rsid w:val="00300FE4"/>
    <w:rsid w:val="00313D18"/>
    <w:rsid w:val="00314C8C"/>
    <w:rsid w:val="003257EE"/>
    <w:rsid w:val="003367B6"/>
    <w:rsid w:val="00352A7F"/>
    <w:rsid w:val="00353AD6"/>
    <w:rsid w:val="003561C1"/>
    <w:rsid w:val="00363B77"/>
    <w:rsid w:val="00365078"/>
    <w:rsid w:val="00376D9C"/>
    <w:rsid w:val="003839D4"/>
    <w:rsid w:val="00384B06"/>
    <w:rsid w:val="00386024"/>
    <w:rsid w:val="00393A19"/>
    <w:rsid w:val="00395F55"/>
    <w:rsid w:val="003B0604"/>
    <w:rsid w:val="003B42B8"/>
    <w:rsid w:val="003C3D77"/>
    <w:rsid w:val="003C4F59"/>
    <w:rsid w:val="003D495B"/>
    <w:rsid w:val="003D5B7C"/>
    <w:rsid w:val="003D7CD1"/>
    <w:rsid w:val="004248B6"/>
    <w:rsid w:val="0043468E"/>
    <w:rsid w:val="00446D58"/>
    <w:rsid w:val="004517C4"/>
    <w:rsid w:val="0045215D"/>
    <w:rsid w:val="0045477E"/>
    <w:rsid w:val="004552BB"/>
    <w:rsid w:val="00456512"/>
    <w:rsid w:val="00470375"/>
    <w:rsid w:val="00473EC3"/>
    <w:rsid w:val="00490A64"/>
    <w:rsid w:val="004A5BCF"/>
    <w:rsid w:val="004A7895"/>
    <w:rsid w:val="004B5BDD"/>
    <w:rsid w:val="004B74A7"/>
    <w:rsid w:val="004C4098"/>
    <w:rsid w:val="004D02B9"/>
    <w:rsid w:val="004D5801"/>
    <w:rsid w:val="004E135C"/>
    <w:rsid w:val="004E5D22"/>
    <w:rsid w:val="004F0A1E"/>
    <w:rsid w:val="004F4216"/>
    <w:rsid w:val="005033B5"/>
    <w:rsid w:val="00504749"/>
    <w:rsid w:val="0051180D"/>
    <w:rsid w:val="0052324C"/>
    <w:rsid w:val="0052499A"/>
    <w:rsid w:val="00525F7E"/>
    <w:rsid w:val="0052640D"/>
    <w:rsid w:val="005270D7"/>
    <w:rsid w:val="00527E33"/>
    <w:rsid w:val="00531985"/>
    <w:rsid w:val="0053364D"/>
    <w:rsid w:val="00547000"/>
    <w:rsid w:val="00547F07"/>
    <w:rsid w:val="00552E99"/>
    <w:rsid w:val="00555704"/>
    <w:rsid w:val="00563EC8"/>
    <w:rsid w:val="00565D5E"/>
    <w:rsid w:val="0056634B"/>
    <w:rsid w:val="005737BB"/>
    <w:rsid w:val="005750D4"/>
    <w:rsid w:val="00583733"/>
    <w:rsid w:val="00591CF5"/>
    <w:rsid w:val="005A013C"/>
    <w:rsid w:val="005A1D86"/>
    <w:rsid w:val="005A39E5"/>
    <w:rsid w:val="005A55B1"/>
    <w:rsid w:val="005A5B97"/>
    <w:rsid w:val="005B60DE"/>
    <w:rsid w:val="005B709A"/>
    <w:rsid w:val="005C6186"/>
    <w:rsid w:val="005C6FCA"/>
    <w:rsid w:val="005D33A7"/>
    <w:rsid w:val="005D6D4A"/>
    <w:rsid w:val="005E0997"/>
    <w:rsid w:val="005F3F06"/>
    <w:rsid w:val="005F4E45"/>
    <w:rsid w:val="006012E4"/>
    <w:rsid w:val="0060625C"/>
    <w:rsid w:val="00611F5A"/>
    <w:rsid w:val="00622642"/>
    <w:rsid w:val="00626365"/>
    <w:rsid w:val="0063006F"/>
    <w:rsid w:val="00635686"/>
    <w:rsid w:val="006375A5"/>
    <w:rsid w:val="00662EA4"/>
    <w:rsid w:val="00664D3B"/>
    <w:rsid w:val="00676E8C"/>
    <w:rsid w:val="0067707A"/>
    <w:rsid w:val="00684557"/>
    <w:rsid w:val="00684E4B"/>
    <w:rsid w:val="006963D7"/>
    <w:rsid w:val="00696543"/>
    <w:rsid w:val="00697BC0"/>
    <w:rsid w:val="006B40FE"/>
    <w:rsid w:val="006C1CDB"/>
    <w:rsid w:val="006D1883"/>
    <w:rsid w:val="006D573E"/>
    <w:rsid w:val="006F38D3"/>
    <w:rsid w:val="006F79BB"/>
    <w:rsid w:val="0070033E"/>
    <w:rsid w:val="007107AE"/>
    <w:rsid w:val="00714372"/>
    <w:rsid w:val="00715380"/>
    <w:rsid w:val="00716E72"/>
    <w:rsid w:val="00720698"/>
    <w:rsid w:val="00720E5E"/>
    <w:rsid w:val="0073536D"/>
    <w:rsid w:val="007402BF"/>
    <w:rsid w:val="007445D0"/>
    <w:rsid w:val="00746D91"/>
    <w:rsid w:val="007504BE"/>
    <w:rsid w:val="00753C2C"/>
    <w:rsid w:val="00754D0E"/>
    <w:rsid w:val="00756DA2"/>
    <w:rsid w:val="0076460D"/>
    <w:rsid w:val="0077054E"/>
    <w:rsid w:val="0077499A"/>
    <w:rsid w:val="00781A45"/>
    <w:rsid w:val="00785C63"/>
    <w:rsid w:val="00794C19"/>
    <w:rsid w:val="007A3987"/>
    <w:rsid w:val="007C5477"/>
    <w:rsid w:val="007E7BB5"/>
    <w:rsid w:val="007F1F4D"/>
    <w:rsid w:val="007F35E9"/>
    <w:rsid w:val="00802CDC"/>
    <w:rsid w:val="0080653A"/>
    <w:rsid w:val="00806C1C"/>
    <w:rsid w:val="00806DEC"/>
    <w:rsid w:val="00813972"/>
    <w:rsid w:val="0082011D"/>
    <w:rsid w:val="008215F7"/>
    <w:rsid w:val="008315BC"/>
    <w:rsid w:val="00832986"/>
    <w:rsid w:val="008331FA"/>
    <w:rsid w:val="0085693D"/>
    <w:rsid w:val="00865298"/>
    <w:rsid w:val="00873576"/>
    <w:rsid w:val="008930AF"/>
    <w:rsid w:val="008B3CB4"/>
    <w:rsid w:val="008D1E2E"/>
    <w:rsid w:val="008D5D27"/>
    <w:rsid w:val="008D708A"/>
    <w:rsid w:val="008F55CC"/>
    <w:rsid w:val="008F7686"/>
    <w:rsid w:val="00901CDA"/>
    <w:rsid w:val="00904753"/>
    <w:rsid w:val="00936F7B"/>
    <w:rsid w:val="00943D91"/>
    <w:rsid w:val="00960F06"/>
    <w:rsid w:val="00961D3F"/>
    <w:rsid w:val="009A379D"/>
    <w:rsid w:val="009B7C4B"/>
    <w:rsid w:val="009C70BC"/>
    <w:rsid w:val="009D3E32"/>
    <w:rsid w:val="009E1B70"/>
    <w:rsid w:val="009F0367"/>
    <w:rsid w:val="009F0AB4"/>
    <w:rsid w:val="00A00E2D"/>
    <w:rsid w:val="00A25809"/>
    <w:rsid w:val="00A312E4"/>
    <w:rsid w:val="00A36B78"/>
    <w:rsid w:val="00A4315C"/>
    <w:rsid w:val="00A56CDD"/>
    <w:rsid w:val="00A74F7A"/>
    <w:rsid w:val="00A92E6A"/>
    <w:rsid w:val="00A968D1"/>
    <w:rsid w:val="00AB63D3"/>
    <w:rsid w:val="00AE4CE4"/>
    <w:rsid w:val="00AF2E92"/>
    <w:rsid w:val="00B0065F"/>
    <w:rsid w:val="00B02965"/>
    <w:rsid w:val="00B13607"/>
    <w:rsid w:val="00B21735"/>
    <w:rsid w:val="00B239FC"/>
    <w:rsid w:val="00B31517"/>
    <w:rsid w:val="00B33FCC"/>
    <w:rsid w:val="00B41235"/>
    <w:rsid w:val="00B465C4"/>
    <w:rsid w:val="00B51643"/>
    <w:rsid w:val="00B5399F"/>
    <w:rsid w:val="00B6067A"/>
    <w:rsid w:val="00B64887"/>
    <w:rsid w:val="00BA1048"/>
    <w:rsid w:val="00BB72B0"/>
    <w:rsid w:val="00BB746E"/>
    <w:rsid w:val="00BC1798"/>
    <w:rsid w:val="00BC1D78"/>
    <w:rsid w:val="00BD0F6A"/>
    <w:rsid w:val="00BD32F1"/>
    <w:rsid w:val="00BD78DF"/>
    <w:rsid w:val="00BE6EF7"/>
    <w:rsid w:val="00BF7286"/>
    <w:rsid w:val="00C06B26"/>
    <w:rsid w:val="00C0758C"/>
    <w:rsid w:val="00C16BC0"/>
    <w:rsid w:val="00C17D4D"/>
    <w:rsid w:val="00C222B9"/>
    <w:rsid w:val="00C30B21"/>
    <w:rsid w:val="00C3128A"/>
    <w:rsid w:val="00C31A96"/>
    <w:rsid w:val="00C40C4B"/>
    <w:rsid w:val="00C43CF9"/>
    <w:rsid w:val="00C46B1E"/>
    <w:rsid w:val="00C477BE"/>
    <w:rsid w:val="00C5144F"/>
    <w:rsid w:val="00C55F38"/>
    <w:rsid w:val="00C6563C"/>
    <w:rsid w:val="00C662FE"/>
    <w:rsid w:val="00C7184B"/>
    <w:rsid w:val="00C8194F"/>
    <w:rsid w:val="00CA5E74"/>
    <w:rsid w:val="00CB6836"/>
    <w:rsid w:val="00CC19B1"/>
    <w:rsid w:val="00CC7950"/>
    <w:rsid w:val="00CD77A3"/>
    <w:rsid w:val="00CE5756"/>
    <w:rsid w:val="00CF4803"/>
    <w:rsid w:val="00CF69EE"/>
    <w:rsid w:val="00CF7FED"/>
    <w:rsid w:val="00D0001F"/>
    <w:rsid w:val="00D00287"/>
    <w:rsid w:val="00D05ACF"/>
    <w:rsid w:val="00D16630"/>
    <w:rsid w:val="00D16F30"/>
    <w:rsid w:val="00D306B7"/>
    <w:rsid w:val="00D3630B"/>
    <w:rsid w:val="00D36D05"/>
    <w:rsid w:val="00D441F2"/>
    <w:rsid w:val="00D44497"/>
    <w:rsid w:val="00D45384"/>
    <w:rsid w:val="00D52D1A"/>
    <w:rsid w:val="00D55F3F"/>
    <w:rsid w:val="00D60803"/>
    <w:rsid w:val="00D6229A"/>
    <w:rsid w:val="00D70C5E"/>
    <w:rsid w:val="00D7625B"/>
    <w:rsid w:val="00D76571"/>
    <w:rsid w:val="00D9511C"/>
    <w:rsid w:val="00DA316F"/>
    <w:rsid w:val="00DA5135"/>
    <w:rsid w:val="00DC0EFC"/>
    <w:rsid w:val="00DC3606"/>
    <w:rsid w:val="00DD0839"/>
    <w:rsid w:val="00DD1EC1"/>
    <w:rsid w:val="00DD4FE2"/>
    <w:rsid w:val="00DD679E"/>
    <w:rsid w:val="00DE73F7"/>
    <w:rsid w:val="00DF0839"/>
    <w:rsid w:val="00DF267E"/>
    <w:rsid w:val="00DF513D"/>
    <w:rsid w:val="00E02D1E"/>
    <w:rsid w:val="00E13384"/>
    <w:rsid w:val="00E14C62"/>
    <w:rsid w:val="00E22E1D"/>
    <w:rsid w:val="00E51849"/>
    <w:rsid w:val="00E548CB"/>
    <w:rsid w:val="00E66715"/>
    <w:rsid w:val="00E70BD5"/>
    <w:rsid w:val="00E748FA"/>
    <w:rsid w:val="00E75BE1"/>
    <w:rsid w:val="00E90A3B"/>
    <w:rsid w:val="00E957E6"/>
    <w:rsid w:val="00E97AEB"/>
    <w:rsid w:val="00EA0A77"/>
    <w:rsid w:val="00EA4379"/>
    <w:rsid w:val="00EB28C3"/>
    <w:rsid w:val="00EC20B7"/>
    <w:rsid w:val="00ED4151"/>
    <w:rsid w:val="00ED551E"/>
    <w:rsid w:val="00ED575A"/>
    <w:rsid w:val="00EE04E8"/>
    <w:rsid w:val="00EF0576"/>
    <w:rsid w:val="00EF2606"/>
    <w:rsid w:val="00F23482"/>
    <w:rsid w:val="00F34BEA"/>
    <w:rsid w:val="00F35287"/>
    <w:rsid w:val="00F36369"/>
    <w:rsid w:val="00F4241F"/>
    <w:rsid w:val="00F476A3"/>
    <w:rsid w:val="00F51FCA"/>
    <w:rsid w:val="00F57741"/>
    <w:rsid w:val="00F57C2F"/>
    <w:rsid w:val="00F704AE"/>
    <w:rsid w:val="00F72495"/>
    <w:rsid w:val="00F77D69"/>
    <w:rsid w:val="00F841D0"/>
    <w:rsid w:val="00F92402"/>
    <w:rsid w:val="00F9561F"/>
    <w:rsid w:val="00FA1006"/>
    <w:rsid w:val="00FA1C23"/>
    <w:rsid w:val="00FA4028"/>
    <w:rsid w:val="00FA5005"/>
    <w:rsid w:val="00FB15E0"/>
    <w:rsid w:val="00FB7CC8"/>
    <w:rsid w:val="00FC0871"/>
    <w:rsid w:val="00FC2EA1"/>
    <w:rsid w:val="00FD39A9"/>
    <w:rsid w:val="00FD6FF0"/>
    <w:rsid w:val="00FF2B93"/>
    <w:rsid w:val="00FF2D49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B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9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2348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F0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0311"/>
    <w:pPr>
      <w:ind w:left="720"/>
      <w:contextualSpacing/>
    </w:pPr>
  </w:style>
  <w:style w:type="table" w:styleId="a5">
    <w:name w:val="Table Grid"/>
    <w:basedOn w:val="a1"/>
    <w:uiPriority w:val="59"/>
    <w:rsid w:val="0011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Знак Знак Знак Знак Знак Знак Знак Знак Знак Знак"/>
    <w:basedOn w:val="a"/>
    <w:link w:val="a7"/>
    <w:unhideWhenUsed/>
    <w:rsid w:val="00110311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7">
    <w:name w:val="Текст Знак"/>
    <w:aliases w:val="Знак Знак Знак Знак Знак Знак Знак Знак Знак Знак Знак"/>
    <w:basedOn w:val="a0"/>
    <w:link w:val="a6"/>
    <w:rsid w:val="00110311"/>
    <w:rPr>
      <w:rFonts w:ascii="Calibri" w:eastAsia="Calibri" w:hAnsi="Calibri" w:cs="Times New Roman"/>
      <w:sz w:val="20"/>
      <w:szCs w:val="21"/>
    </w:rPr>
  </w:style>
  <w:style w:type="paragraph" w:styleId="a8">
    <w:name w:val="annotation text"/>
    <w:basedOn w:val="a"/>
    <w:link w:val="a9"/>
    <w:uiPriority w:val="99"/>
    <w:unhideWhenUsed/>
    <w:rsid w:val="0051180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1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51180D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11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1180D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80D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F0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F0AB4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352A7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34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348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313D18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500C"/>
    <w:pPr>
      <w:tabs>
        <w:tab w:val="right" w:leader="dot" w:pos="9345"/>
      </w:tabs>
      <w:spacing w:after="100"/>
      <w:jc w:val="both"/>
    </w:pPr>
  </w:style>
  <w:style w:type="character" w:styleId="af1">
    <w:name w:val="Hyperlink"/>
    <w:basedOn w:val="a0"/>
    <w:uiPriority w:val="99"/>
    <w:unhideWhenUsed/>
    <w:rsid w:val="00313D18"/>
    <w:rPr>
      <w:color w:val="0000FF" w:themeColor="hyperlink"/>
      <w:u w:val="single"/>
    </w:rPr>
  </w:style>
  <w:style w:type="paragraph" w:styleId="af2">
    <w:name w:val="header"/>
    <w:basedOn w:val="a"/>
    <w:link w:val="af3"/>
    <w:unhideWhenUsed/>
    <w:rsid w:val="0031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313D18"/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unhideWhenUsed/>
    <w:rsid w:val="0031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13D18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547F0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F07"/>
    <w:pPr>
      <w:spacing w:after="100"/>
      <w:ind w:left="220"/>
    </w:pPr>
  </w:style>
  <w:style w:type="character" w:customStyle="1" w:styleId="a4">
    <w:name w:val="Абзац списка Знак"/>
    <w:basedOn w:val="a0"/>
    <w:link w:val="a3"/>
    <w:uiPriority w:val="99"/>
    <w:rsid w:val="00EB28C3"/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EB28C3"/>
  </w:style>
  <w:style w:type="character" w:styleId="af6">
    <w:name w:val="Strong"/>
    <w:basedOn w:val="a0"/>
    <w:uiPriority w:val="22"/>
    <w:qFormat/>
    <w:rsid w:val="0020013A"/>
    <w:rPr>
      <w:b/>
      <w:bCs/>
    </w:rPr>
  </w:style>
  <w:style w:type="character" w:customStyle="1" w:styleId="lg-title-36">
    <w:name w:val="lg-title-36"/>
    <w:basedOn w:val="a0"/>
    <w:rsid w:val="0020013A"/>
  </w:style>
  <w:style w:type="character" w:customStyle="1" w:styleId="30">
    <w:name w:val="Заголовок 3 Знак"/>
    <w:basedOn w:val="a0"/>
    <w:link w:val="3"/>
    <w:uiPriority w:val="9"/>
    <w:semiHidden/>
    <w:rsid w:val="00200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E70BD5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E70BD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9">
    <w:name w:val="No Spacing"/>
    <w:aliases w:val="Title,Основной 2,No Spacing,Без интервала1,Заголовок1,Title1"/>
    <w:link w:val="afa"/>
    <w:uiPriority w:val="1"/>
    <w:qFormat/>
    <w:rsid w:val="00D30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aliases w:val="Title Знак,Основной 2 Знак,No Spacing Знак,Без интервала1 Знак,Заголовок1 Знак,Title1 Знак"/>
    <w:link w:val="af9"/>
    <w:uiPriority w:val="1"/>
    <w:rsid w:val="00D306B7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D306B7"/>
  </w:style>
  <w:style w:type="character" w:customStyle="1" w:styleId="afb">
    <w:name w:val="Название Знак"/>
    <w:basedOn w:val="a0"/>
    <w:link w:val="afc"/>
    <w:locked/>
    <w:rsid w:val="00527E33"/>
    <w:rPr>
      <w:rFonts w:ascii="Times New Roman CYR" w:hAnsi="Times New Roman CYR" w:cs="Times New Roman CYR"/>
      <w:i/>
      <w:sz w:val="24"/>
      <w:szCs w:val="24"/>
    </w:rPr>
  </w:style>
  <w:style w:type="paragraph" w:styleId="afc">
    <w:name w:val="Title"/>
    <w:basedOn w:val="a"/>
    <w:link w:val="afb"/>
    <w:qFormat/>
    <w:rsid w:val="00527E33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52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Emphasis"/>
    <w:basedOn w:val="a0"/>
    <w:uiPriority w:val="20"/>
    <w:qFormat/>
    <w:rsid w:val="00527E33"/>
    <w:rPr>
      <w:i/>
      <w:iCs/>
    </w:rPr>
  </w:style>
  <w:style w:type="table" w:customStyle="1" w:styleId="14">
    <w:name w:val="Сетка таблицы1"/>
    <w:basedOn w:val="a1"/>
    <w:next w:val="a5"/>
    <w:uiPriority w:val="59"/>
    <w:rsid w:val="0052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006502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821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F35E9"/>
  </w:style>
  <w:style w:type="paragraph" w:customStyle="1" w:styleId="p21">
    <w:name w:val="p21"/>
    <w:basedOn w:val="a"/>
    <w:rsid w:val="00720E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270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0D7"/>
    <w:rPr>
      <w:rFonts w:ascii="Calibri" w:eastAsia="Times New Roman" w:hAnsi="Calibri" w:cs="Calibri"/>
      <w:sz w:val="16"/>
      <w:szCs w:val="16"/>
    </w:rPr>
  </w:style>
  <w:style w:type="character" w:customStyle="1" w:styleId="22">
    <w:name w:val="Основной текст2"/>
    <w:basedOn w:val="a0"/>
    <w:rsid w:val="00BD32F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f">
    <w:name w:val="Для таблиц"/>
    <w:basedOn w:val="a"/>
    <w:uiPriority w:val="99"/>
    <w:rsid w:val="00393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93A19"/>
    <w:rPr>
      <w:rFonts w:ascii="Times New Roman" w:hAnsi="Times New Roman" w:cs="Times New Roman"/>
      <w:spacing w:val="8"/>
      <w:shd w:val="clear" w:color="auto" w:fill="FFFFFF"/>
    </w:rPr>
  </w:style>
  <w:style w:type="paragraph" w:styleId="aff0">
    <w:name w:val="Body Text"/>
    <w:basedOn w:val="a"/>
    <w:link w:val="aff1"/>
    <w:uiPriority w:val="99"/>
    <w:semiHidden/>
    <w:unhideWhenUsed/>
    <w:rsid w:val="00365078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365078"/>
    <w:rPr>
      <w:rFonts w:ascii="Calibri" w:eastAsia="Times New Roman" w:hAnsi="Calibri" w:cs="Calibri"/>
    </w:rPr>
  </w:style>
  <w:style w:type="paragraph" w:customStyle="1" w:styleId="p50">
    <w:name w:val="p50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3"/>
    <w:rsid w:val="00F424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f2"/>
    <w:rsid w:val="00F4241F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36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5">
    <w:name w:val="Нет списка1"/>
    <w:next w:val="a2"/>
    <w:uiPriority w:val="99"/>
    <w:semiHidden/>
    <w:unhideWhenUsed/>
    <w:rsid w:val="00BD0F6A"/>
  </w:style>
  <w:style w:type="paragraph" w:customStyle="1" w:styleId="FR2">
    <w:name w:val="FR2"/>
    <w:rsid w:val="00BD0F6A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s2">
    <w:name w:val="s2"/>
    <w:rsid w:val="00BD0F6A"/>
  </w:style>
  <w:style w:type="character" w:customStyle="1" w:styleId="s3">
    <w:name w:val="s3"/>
    <w:rsid w:val="00BD0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9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2348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F0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0311"/>
    <w:pPr>
      <w:ind w:left="720"/>
      <w:contextualSpacing/>
    </w:pPr>
  </w:style>
  <w:style w:type="table" w:styleId="a5">
    <w:name w:val="Table Grid"/>
    <w:basedOn w:val="a1"/>
    <w:uiPriority w:val="59"/>
    <w:rsid w:val="0011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Знак Знак Знак Знак Знак Знак Знак Знак Знак Знак"/>
    <w:basedOn w:val="a"/>
    <w:link w:val="a7"/>
    <w:unhideWhenUsed/>
    <w:rsid w:val="00110311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7">
    <w:name w:val="Текст Знак"/>
    <w:aliases w:val="Знак Знак Знак Знак Знак Знак Знак Знак Знак Знак Знак"/>
    <w:basedOn w:val="a0"/>
    <w:link w:val="a6"/>
    <w:rsid w:val="00110311"/>
    <w:rPr>
      <w:rFonts w:ascii="Calibri" w:eastAsia="Calibri" w:hAnsi="Calibri" w:cs="Times New Roman"/>
      <w:sz w:val="20"/>
      <w:szCs w:val="21"/>
    </w:rPr>
  </w:style>
  <w:style w:type="paragraph" w:styleId="a8">
    <w:name w:val="annotation text"/>
    <w:basedOn w:val="a"/>
    <w:link w:val="a9"/>
    <w:uiPriority w:val="99"/>
    <w:unhideWhenUsed/>
    <w:rsid w:val="0051180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1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51180D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11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1180D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80D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F0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F0AB4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352A7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34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348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313D18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500C"/>
    <w:pPr>
      <w:tabs>
        <w:tab w:val="right" w:leader="dot" w:pos="9345"/>
      </w:tabs>
      <w:spacing w:after="100"/>
      <w:jc w:val="both"/>
    </w:pPr>
  </w:style>
  <w:style w:type="character" w:styleId="af1">
    <w:name w:val="Hyperlink"/>
    <w:basedOn w:val="a0"/>
    <w:uiPriority w:val="99"/>
    <w:unhideWhenUsed/>
    <w:rsid w:val="00313D18"/>
    <w:rPr>
      <w:color w:val="0000FF" w:themeColor="hyperlink"/>
      <w:u w:val="single"/>
    </w:rPr>
  </w:style>
  <w:style w:type="paragraph" w:styleId="af2">
    <w:name w:val="header"/>
    <w:basedOn w:val="a"/>
    <w:link w:val="af3"/>
    <w:unhideWhenUsed/>
    <w:rsid w:val="0031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313D18"/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unhideWhenUsed/>
    <w:rsid w:val="0031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13D18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547F0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F07"/>
    <w:pPr>
      <w:spacing w:after="100"/>
      <w:ind w:left="220"/>
    </w:pPr>
  </w:style>
  <w:style w:type="character" w:customStyle="1" w:styleId="a4">
    <w:name w:val="Абзац списка Знак"/>
    <w:basedOn w:val="a0"/>
    <w:link w:val="a3"/>
    <w:uiPriority w:val="99"/>
    <w:rsid w:val="00EB28C3"/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EB28C3"/>
  </w:style>
  <w:style w:type="character" w:styleId="af6">
    <w:name w:val="Strong"/>
    <w:basedOn w:val="a0"/>
    <w:uiPriority w:val="22"/>
    <w:qFormat/>
    <w:rsid w:val="0020013A"/>
    <w:rPr>
      <w:b/>
      <w:bCs/>
    </w:rPr>
  </w:style>
  <w:style w:type="character" w:customStyle="1" w:styleId="lg-title-36">
    <w:name w:val="lg-title-36"/>
    <w:basedOn w:val="a0"/>
    <w:rsid w:val="0020013A"/>
  </w:style>
  <w:style w:type="character" w:customStyle="1" w:styleId="30">
    <w:name w:val="Заголовок 3 Знак"/>
    <w:basedOn w:val="a0"/>
    <w:link w:val="3"/>
    <w:uiPriority w:val="9"/>
    <w:semiHidden/>
    <w:rsid w:val="00200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E70BD5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E70BD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9">
    <w:name w:val="No Spacing"/>
    <w:aliases w:val="Title,Основной 2,No Spacing,Без интервала1,Заголовок1,Title1"/>
    <w:link w:val="afa"/>
    <w:uiPriority w:val="1"/>
    <w:qFormat/>
    <w:rsid w:val="00D30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aliases w:val="Title Знак,Основной 2 Знак,No Spacing Знак,Без интервала1 Знак,Заголовок1 Знак,Title1 Знак"/>
    <w:link w:val="af9"/>
    <w:uiPriority w:val="1"/>
    <w:rsid w:val="00D306B7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D306B7"/>
  </w:style>
  <w:style w:type="character" w:customStyle="1" w:styleId="afb">
    <w:name w:val="Название Знак"/>
    <w:basedOn w:val="a0"/>
    <w:link w:val="afc"/>
    <w:locked/>
    <w:rsid w:val="00527E33"/>
    <w:rPr>
      <w:rFonts w:ascii="Times New Roman CYR" w:hAnsi="Times New Roman CYR" w:cs="Times New Roman CYR"/>
      <w:i/>
      <w:sz w:val="24"/>
      <w:szCs w:val="24"/>
    </w:rPr>
  </w:style>
  <w:style w:type="paragraph" w:styleId="afc">
    <w:name w:val="Title"/>
    <w:basedOn w:val="a"/>
    <w:link w:val="afb"/>
    <w:qFormat/>
    <w:rsid w:val="00527E33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52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Emphasis"/>
    <w:basedOn w:val="a0"/>
    <w:uiPriority w:val="20"/>
    <w:qFormat/>
    <w:rsid w:val="00527E33"/>
    <w:rPr>
      <w:i/>
      <w:iCs/>
    </w:rPr>
  </w:style>
  <w:style w:type="table" w:customStyle="1" w:styleId="14">
    <w:name w:val="Сетка таблицы1"/>
    <w:basedOn w:val="a1"/>
    <w:next w:val="a5"/>
    <w:uiPriority w:val="59"/>
    <w:rsid w:val="0052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006502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821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F35E9"/>
  </w:style>
  <w:style w:type="paragraph" w:customStyle="1" w:styleId="p21">
    <w:name w:val="p21"/>
    <w:basedOn w:val="a"/>
    <w:rsid w:val="00720E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270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0D7"/>
    <w:rPr>
      <w:rFonts w:ascii="Calibri" w:eastAsia="Times New Roman" w:hAnsi="Calibri" w:cs="Calibri"/>
      <w:sz w:val="16"/>
      <w:szCs w:val="16"/>
    </w:rPr>
  </w:style>
  <w:style w:type="character" w:customStyle="1" w:styleId="22">
    <w:name w:val="Основной текст2"/>
    <w:basedOn w:val="a0"/>
    <w:rsid w:val="00BD32F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f">
    <w:name w:val="Для таблиц"/>
    <w:basedOn w:val="a"/>
    <w:uiPriority w:val="99"/>
    <w:rsid w:val="00393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93A19"/>
    <w:rPr>
      <w:rFonts w:ascii="Times New Roman" w:hAnsi="Times New Roman" w:cs="Times New Roman"/>
      <w:spacing w:val="8"/>
      <w:shd w:val="clear" w:color="auto" w:fill="FFFFFF"/>
    </w:rPr>
  </w:style>
  <w:style w:type="paragraph" w:styleId="aff0">
    <w:name w:val="Body Text"/>
    <w:basedOn w:val="a"/>
    <w:link w:val="aff1"/>
    <w:uiPriority w:val="99"/>
    <w:semiHidden/>
    <w:unhideWhenUsed/>
    <w:rsid w:val="00365078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365078"/>
    <w:rPr>
      <w:rFonts w:ascii="Calibri" w:eastAsia="Times New Roman" w:hAnsi="Calibri" w:cs="Calibri"/>
    </w:rPr>
  </w:style>
  <w:style w:type="paragraph" w:customStyle="1" w:styleId="p50">
    <w:name w:val="p50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70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3"/>
    <w:rsid w:val="00F424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f2"/>
    <w:rsid w:val="00F4241F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36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5">
    <w:name w:val="Нет списка1"/>
    <w:next w:val="a2"/>
    <w:uiPriority w:val="99"/>
    <w:semiHidden/>
    <w:unhideWhenUsed/>
    <w:rsid w:val="00BD0F6A"/>
  </w:style>
  <w:style w:type="paragraph" w:customStyle="1" w:styleId="FR2">
    <w:name w:val="FR2"/>
    <w:rsid w:val="00BD0F6A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s2">
    <w:name w:val="s2"/>
    <w:rsid w:val="00BD0F6A"/>
  </w:style>
  <w:style w:type="character" w:customStyle="1" w:styleId="s3">
    <w:name w:val="s3"/>
    <w:rsid w:val="00BD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s://www.dvfu.ru/library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arant.ru/" TargetMode="External"/><Relationship Id="rId34" Type="http://schemas.openxmlformats.org/officeDocument/2006/relationships/hyperlink" Target="http://www.cb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cont.ru" TargetMode="External"/><Relationship Id="rId17" Type="http://schemas.openxmlformats.org/officeDocument/2006/relationships/hyperlink" Target="http://government.ru/" TargetMode="External"/><Relationship Id="rId25" Type="http://schemas.openxmlformats.org/officeDocument/2006/relationships/hyperlink" Target="http://open.gov.ru/opengov/" TargetMode="External"/><Relationship Id="rId33" Type="http://schemas.openxmlformats.org/officeDocument/2006/relationships/hyperlink" Target="http://www.bibliotekar.ru/finance" TargetMode="External"/><Relationship Id="rId3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kremlin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://programs.gov.ru/Portal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xn--h1akeme.xn--d1abbgf6aiiy.xn--p1ai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ww.fsgs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uncil.gov.ru/" TargetMode="External"/><Relationship Id="rId31" Type="http://schemas.openxmlformats.org/officeDocument/2006/relationships/hyperlink" Target="http://regulatio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blioclub.ru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diss.rsl.ru/" TargetMode="External"/><Relationship Id="rId30" Type="http://schemas.openxmlformats.org/officeDocument/2006/relationships/hyperlink" Target="https://elibrary.ru/defaultx.asp" TargetMode="External"/><Relationship Id="rId35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4771D6-B1F8-4E60-A3F5-ACE5989E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108</Pages>
  <Words>32965</Words>
  <Characters>187907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smirnova.nk</dc:creator>
  <cp:lastModifiedBy>Глотова Елена Александровна</cp:lastModifiedBy>
  <cp:revision>5</cp:revision>
  <cp:lastPrinted>2019-04-24T01:53:00Z</cp:lastPrinted>
  <dcterms:created xsi:type="dcterms:W3CDTF">2019-04-10T12:45:00Z</dcterms:created>
  <dcterms:modified xsi:type="dcterms:W3CDTF">2019-04-24T01:54:00Z</dcterms:modified>
</cp:coreProperties>
</file>