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92154" w14:textId="77777777" w:rsidR="00EA69BB" w:rsidRPr="00EA69BB" w:rsidRDefault="00EA69BB" w:rsidP="00EA69B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Toc4685588"/>
    </w:p>
    <w:p w14:paraId="5980972A" w14:textId="77777777" w:rsidR="00EA69BB" w:rsidRPr="005D462B" w:rsidRDefault="00EA69BB" w:rsidP="00EA6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17382851" wp14:editId="606F5C5A">
            <wp:simplePos x="0" y="0"/>
            <wp:positionH relativeFrom="column">
              <wp:posOffset>3053080</wp:posOffset>
            </wp:positionH>
            <wp:positionV relativeFrom="paragraph">
              <wp:posOffset>35560</wp:posOffset>
            </wp:positionV>
            <wp:extent cx="367665" cy="607060"/>
            <wp:effectExtent l="0" t="0" r="0" b="2540"/>
            <wp:wrapSquare wrapText="bothSides"/>
            <wp:docPr id="6" name="Рисунок 6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405A4" w14:textId="77777777" w:rsidR="00EA69BB" w:rsidRPr="005D462B" w:rsidRDefault="00EA69BB" w:rsidP="00EA6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C94730" w14:textId="77777777" w:rsidR="00EA69BB" w:rsidRPr="005D462B" w:rsidRDefault="00EA69BB" w:rsidP="00EA69BB">
      <w:pPr>
        <w:spacing w:after="0" w:line="240" w:lineRule="auto"/>
        <w:ind w:left="1134"/>
        <w:jc w:val="center"/>
        <w:rPr>
          <w:rFonts w:ascii="Times New Roman" w:eastAsia="MS Mincho" w:hAnsi="Times New Roman" w:cs="Times New Roman"/>
          <w:spacing w:val="-20"/>
          <w:w w:val="90"/>
          <w:sz w:val="24"/>
          <w:szCs w:val="24"/>
          <w:lang w:eastAsia="ru-RU"/>
        </w:rPr>
      </w:pPr>
    </w:p>
    <w:p w14:paraId="6FBCB169" w14:textId="77777777" w:rsidR="00EA69BB" w:rsidRPr="005D462B" w:rsidRDefault="00EA69BB" w:rsidP="00EA69BB">
      <w:pPr>
        <w:spacing w:after="0" w:line="240" w:lineRule="auto"/>
        <w:jc w:val="center"/>
        <w:rPr>
          <w:rFonts w:ascii="Times New Roman" w:eastAsia="MS Mincho" w:hAnsi="Times New Roman" w:cs="Times New Roman"/>
          <w:spacing w:val="-20"/>
          <w:sz w:val="24"/>
          <w:szCs w:val="24"/>
          <w:lang w:eastAsia="ru-RU"/>
        </w:rPr>
      </w:pPr>
    </w:p>
    <w:p w14:paraId="34EEF318" w14:textId="77777777" w:rsidR="00EA69BB" w:rsidRPr="005D462B" w:rsidRDefault="00EA69BB" w:rsidP="00EA69B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4DF0B390" w14:textId="77777777" w:rsidR="00EA69BB" w:rsidRPr="005D462B" w:rsidRDefault="00EA69BB" w:rsidP="00EA6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14:paraId="26257EF8" w14:textId="77777777" w:rsidR="00EA69BB" w:rsidRPr="005D462B" w:rsidRDefault="00EA69BB" w:rsidP="00EA69B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«Дальневосточный федеральный университет»</w:t>
      </w:r>
    </w:p>
    <w:p w14:paraId="0784B9E7" w14:textId="77777777" w:rsidR="00EA69BB" w:rsidRPr="005D462B" w:rsidRDefault="00EA69BB" w:rsidP="00EA69B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bCs/>
          <w:sz w:val="24"/>
          <w:szCs w:val="24"/>
          <w:lang w:eastAsia="ru-RU"/>
        </w:rPr>
        <w:t>(ДВФУ)</w:t>
      </w:r>
    </w:p>
    <w:p w14:paraId="09DC832D" w14:textId="77777777" w:rsidR="00EA69BB" w:rsidRPr="005D462B" w:rsidRDefault="00EA69BB" w:rsidP="00EA69B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aps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bCs/>
          <w:sz w:val="24"/>
          <w:szCs w:val="24"/>
          <w:lang w:eastAsia="ru-RU"/>
        </w:rPr>
        <w:t>Школа экономики и менеджмента</w:t>
      </w:r>
    </w:p>
    <w:p w14:paraId="6BA107EC" w14:textId="77777777" w:rsidR="00EA69BB" w:rsidRPr="005D462B" w:rsidRDefault="00EA69BB" w:rsidP="00EA6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B9D9E1" w14:textId="77777777" w:rsidR="00EA69BB" w:rsidRPr="005D462B" w:rsidRDefault="00EA69BB" w:rsidP="00EA6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E84B01" w14:textId="77777777" w:rsidR="00EA69BB" w:rsidRPr="005D462B" w:rsidRDefault="00EA69BB" w:rsidP="00EA6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sz w:val="24"/>
          <w:szCs w:val="24"/>
          <w:lang w:eastAsia="ru-RU"/>
        </w:rPr>
        <w:t>Кафедра</w:t>
      </w:r>
      <w:r w:rsidRPr="005D46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государственного и муниципального управления</w:t>
      </w:r>
    </w:p>
    <w:p w14:paraId="41923D08" w14:textId="77777777" w:rsidR="00EA69BB" w:rsidRPr="005D462B" w:rsidRDefault="00EA69BB" w:rsidP="00EA6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3C2351" w14:textId="77777777" w:rsidR="00EA69BB" w:rsidRPr="005D462B" w:rsidRDefault="00EA69BB" w:rsidP="00EA6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2391DF" w14:textId="77777777" w:rsidR="00EA69BB" w:rsidRPr="005D462B" w:rsidRDefault="00EA69BB" w:rsidP="00EA6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A001BD" w14:textId="77777777" w:rsidR="00EA69BB" w:rsidRPr="005D462B" w:rsidRDefault="00EA69BB" w:rsidP="00EA6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EA69BB" w:rsidRPr="005D462B" w14:paraId="6DEFF3BA" w14:textId="77777777" w:rsidTr="003D00FF">
        <w:trPr>
          <w:trHeight w:val="253"/>
        </w:trPr>
        <w:tc>
          <w:tcPr>
            <w:tcW w:w="3402" w:type="dxa"/>
            <w:shd w:val="clear" w:color="auto" w:fill="auto"/>
          </w:tcPr>
          <w:p w14:paraId="206F6E87" w14:textId="77777777" w:rsidR="00EA69BB" w:rsidRPr="005D462B" w:rsidRDefault="00EA69BB" w:rsidP="00EA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EA69BB" w:rsidRPr="005D462B" w14:paraId="4CF6222E" w14:textId="77777777" w:rsidTr="003D00FF">
        <w:trPr>
          <w:trHeight w:val="266"/>
        </w:trPr>
        <w:tc>
          <w:tcPr>
            <w:tcW w:w="3402" w:type="dxa"/>
            <w:shd w:val="clear" w:color="auto" w:fill="auto"/>
          </w:tcPr>
          <w:p w14:paraId="296619BD" w14:textId="77777777" w:rsidR="00EA69BB" w:rsidRPr="005D462B" w:rsidRDefault="00EA69BB" w:rsidP="00EA69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Школы __________________________   </w:t>
            </w:r>
          </w:p>
        </w:tc>
      </w:tr>
      <w:tr w:rsidR="00EA69BB" w:rsidRPr="005D462B" w14:paraId="540D8E58" w14:textId="77777777" w:rsidTr="003D00FF">
        <w:trPr>
          <w:trHeight w:val="266"/>
        </w:trPr>
        <w:tc>
          <w:tcPr>
            <w:tcW w:w="3402" w:type="dxa"/>
            <w:shd w:val="clear" w:color="auto" w:fill="auto"/>
          </w:tcPr>
          <w:p w14:paraId="198A133C" w14:textId="77777777" w:rsidR="00EA69BB" w:rsidRPr="005D462B" w:rsidRDefault="00EA69BB" w:rsidP="00EA69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14:paraId="61109413" w14:textId="77777777" w:rsidR="00EA69BB" w:rsidRPr="005D462B" w:rsidRDefault="00EA69BB" w:rsidP="00EA69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  <w:tr w:rsidR="00EA69BB" w:rsidRPr="005D462B" w14:paraId="4377599D" w14:textId="77777777" w:rsidTr="003D00FF">
        <w:trPr>
          <w:trHeight w:val="266"/>
        </w:trPr>
        <w:tc>
          <w:tcPr>
            <w:tcW w:w="3402" w:type="dxa"/>
            <w:shd w:val="clear" w:color="auto" w:fill="auto"/>
          </w:tcPr>
          <w:p w14:paraId="271A9FF6" w14:textId="2DE26DA2" w:rsidR="00EA69BB" w:rsidRPr="005D462B" w:rsidRDefault="007C5F07" w:rsidP="00EA69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«___»____________2018</w:t>
            </w:r>
            <w:r w:rsidR="00E656D4" w:rsidRPr="005D4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69BB" w:rsidRPr="005D4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14:paraId="54B5AD2E" w14:textId="77777777" w:rsidR="00EA69BB" w:rsidRPr="005D462B" w:rsidRDefault="00EA69BB" w:rsidP="00EA6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C1B30C" w14:textId="77777777" w:rsidR="00EA69BB" w:rsidRPr="005D462B" w:rsidRDefault="00EA69BB" w:rsidP="00EA6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FEBE6F" w14:textId="77777777" w:rsidR="00EA69BB" w:rsidRPr="005D462B" w:rsidRDefault="00EA69BB" w:rsidP="00EA69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DC7174" w14:textId="77777777" w:rsidR="00EA69BB" w:rsidRPr="005D462B" w:rsidRDefault="00EA69BB" w:rsidP="00EA69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</w:t>
      </w:r>
    </w:p>
    <w:p w14:paraId="0FF953C6" w14:textId="77777777" w:rsidR="00EA69BB" w:rsidRPr="005D462B" w:rsidRDefault="00EA69BB" w:rsidP="00EA69B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b/>
          <w:sz w:val="24"/>
          <w:szCs w:val="24"/>
          <w:lang w:eastAsia="ru-RU"/>
        </w:rPr>
        <w:t>ОСНОВНОЙ ПРОФЕССИОНАЛЬНОЙ ОБРАЗОВАТЕЛЬНОЙ ПРОГРАММЫ</w:t>
      </w:r>
    </w:p>
    <w:p w14:paraId="6B0F843B" w14:textId="77777777" w:rsidR="00EA69BB" w:rsidRPr="005D462B" w:rsidRDefault="00EA69BB" w:rsidP="00EA69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D50B934" w14:textId="77777777" w:rsidR="00EA69BB" w:rsidRPr="005D462B" w:rsidRDefault="00EA69BB" w:rsidP="00EA69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14:paraId="2CDDDDC7" w14:textId="059C6424" w:rsidR="00EA69BB" w:rsidRPr="005D462B" w:rsidRDefault="007F040F" w:rsidP="00EA69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b/>
          <w:sz w:val="24"/>
          <w:szCs w:val="24"/>
          <w:lang w:eastAsia="ru-RU"/>
        </w:rPr>
        <w:t>38.03.02 Менеджмент</w:t>
      </w:r>
    </w:p>
    <w:p w14:paraId="5691E59F" w14:textId="77777777" w:rsidR="00EA69BB" w:rsidRPr="005D462B" w:rsidRDefault="00EA69BB" w:rsidP="00EA69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прикладного бакалавриата</w:t>
      </w:r>
    </w:p>
    <w:p w14:paraId="3622E5CB" w14:textId="77777777" w:rsidR="00EA69BB" w:rsidRPr="005D462B" w:rsidRDefault="00EA69BB" w:rsidP="00EA69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Государственное и муниципальное управление</w:t>
      </w:r>
    </w:p>
    <w:p w14:paraId="73D67F33" w14:textId="77777777" w:rsidR="00EA69BB" w:rsidRPr="005D462B" w:rsidRDefault="00EA69BB" w:rsidP="00EA69BB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DABB4C" w14:textId="77777777" w:rsidR="00EA69BB" w:rsidRPr="005D462B" w:rsidRDefault="00EA69BB" w:rsidP="00EA69BB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4FF827" w14:textId="77777777" w:rsidR="00EA69BB" w:rsidRPr="005D462B" w:rsidRDefault="00EA69BB" w:rsidP="00EA69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sz w:val="24"/>
          <w:szCs w:val="24"/>
          <w:lang w:eastAsia="ru-RU"/>
        </w:rPr>
        <w:t>Квалификация выпускника – бакалавр</w:t>
      </w:r>
    </w:p>
    <w:p w14:paraId="66EFA3B7" w14:textId="77777777" w:rsidR="00EA69BB" w:rsidRPr="005D462B" w:rsidRDefault="00EA69BB" w:rsidP="00EA69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68A27D" w14:textId="77777777" w:rsidR="00EA69BB" w:rsidRPr="005D462B" w:rsidRDefault="00EA69BB" w:rsidP="00EA69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2E4450" w14:textId="77777777" w:rsidR="00EA69BB" w:rsidRPr="005D462B" w:rsidRDefault="00EA69BB" w:rsidP="00EA69BB">
      <w:pPr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sz w:val="24"/>
          <w:szCs w:val="24"/>
          <w:lang w:eastAsia="ru-RU"/>
        </w:rPr>
        <w:t xml:space="preserve">Форма обучения: </w:t>
      </w:r>
      <w:r w:rsidRPr="005D462B">
        <w:rPr>
          <w:rFonts w:ascii="Times New Roman" w:hAnsi="Times New Roman" w:cs="Times New Roman"/>
          <w:i/>
          <w:sz w:val="24"/>
          <w:szCs w:val="24"/>
          <w:lang w:eastAsia="ru-RU"/>
        </w:rPr>
        <w:t>очная</w:t>
      </w:r>
    </w:p>
    <w:p w14:paraId="30FFA607" w14:textId="77777777" w:rsidR="00EA69BB" w:rsidRPr="005D462B" w:rsidRDefault="00EA69BB" w:rsidP="00EA69B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Нормативный срок освоения программы </w:t>
      </w:r>
    </w:p>
    <w:p w14:paraId="5A9122C6" w14:textId="77777777" w:rsidR="00EA69BB" w:rsidRPr="005D462B" w:rsidRDefault="00EA69BB" w:rsidP="00EA69B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sz w:val="24"/>
          <w:szCs w:val="24"/>
          <w:lang w:eastAsia="ru-RU"/>
        </w:rPr>
        <w:t xml:space="preserve">(очная форма обучения) </w:t>
      </w:r>
      <w:r w:rsidRPr="005D462B">
        <w:rPr>
          <w:rFonts w:ascii="Times New Roman" w:hAnsi="Times New Roman" w:cs="Times New Roman"/>
          <w:i/>
          <w:sz w:val="24"/>
          <w:szCs w:val="24"/>
          <w:lang w:eastAsia="ru-RU"/>
        </w:rPr>
        <w:t>4 года</w:t>
      </w:r>
    </w:p>
    <w:p w14:paraId="0CEFE3AB" w14:textId="77777777" w:rsidR="00EA69BB" w:rsidRPr="005D462B" w:rsidRDefault="00EA69BB" w:rsidP="00EA6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FDD383" w14:textId="77777777" w:rsidR="00EA69BB" w:rsidRPr="005D462B" w:rsidRDefault="00EA69BB" w:rsidP="00EA69B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A831DD" w14:textId="77777777" w:rsidR="00EA69BB" w:rsidRPr="005D462B" w:rsidRDefault="00EA69BB" w:rsidP="00EA6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462B">
        <w:rPr>
          <w:rFonts w:ascii="Times New Roman" w:hAnsi="Times New Roman" w:cs="Times New Roman"/>
          <w:sz w:val="24"/>
          <w:szCs w:val="24"/>
          <w:lang w:eastAsia="ru-RU"/>
        </w:rPr>
        <w:t>Владивосток</w:t>
      </w:r>
    </w:p>
    <w:p w14:paraId="548DCCFE" w14:textId="459B5D39" w:rsidR="00EA69BB" w:rsidRPr="005D462B" w:rsidRDefault="00EA69BB" w:rsidP="00EA6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EA69BB" w:rsidRPr="005D462B" w:rsidSect="003D00FF">
          <w:footerReference w:type="default" r:id="rId9"/>
          <w:footerReference w:type="first" r:id="rId10"/>
          <w:pgSz w:w="11906" w:h="16838"/>
          <w:pgMar w:top="568" w:right="1133" w:bottom="1134" w:left="1134" w:header="708" w:footer="708" w:gutter="0"/>
          <w:cols w:space="708"/>
          <w:titlePg/>
          <w:docGrid w:linePitch="360"/>
        </w:sectPr>
      </w:pPr>
      <w:r w:rsidRPr="005D462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6D9FD" wp14:editId="72558AF6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D8433" id="Прямоугольник 8" o:spid="_x0000_s1026" style="position:absolute;margin-left:229.3pt;margin-top:46.05pt;width:2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" fillcolor="window" strokecolor="window" strokeweight="2pt">
                <v:path arrowok="t"/>
              </v:rect>
            </w:pict>
          </mc:Fallback>
        </mc:AlternateContent>
      </w:r>
      <w:r w:rsidR="007C5F07">
        <w:rPr>
          <w:rFonts w:ascii="Times New Roman" w:hAnsi="Times New Roman" w:cs="Times New Roman"/>
          <w:sz w:val="24"/>
          <w:szCs w:val="24"/>
          <w:lang w:eastAsia="ru-RU"/>
        </w:rPr>
        <w:t xml:space="preserve"> 2018</w:t>
      </w:r>
    </w:p>
    <w:p w14:paraId="58596437" w14:textId="77777777" w:rsidR="003A4A55" w:rsidRPr="005D462B" w:rsidRDefault="003A4A55" w:rsidP="007D7C5F">
      <w:pPr>
        <w:pStyle w:val="2"/>
        <w:rPr>
          <w:szCs w:val="28"/>
        </w:rPr>
      </w:pPr>
      <w:bookmarkStart w:id="1" w:name="_Toc530058955"/>
      <w:bookmarkStart w:id="2" w:name="_Toc530735099"/>
      <w:bookmarkStart w:id="3" w:name="_Toc530739331"/>
      <w:bookmarkStart w:id="4" w:name="_Toc531096083"/>
      <w:bookmarkStart w:id="5" w:name="_Toc531097777"/>
      <w:bookmarkStart w:id="6" w:name="_Toc4685589"/>
      <w:bookmarkEnd w:id="0"/>
      <w:r w:rsidRPr="005D462B">
        <w:rPr>
          <w:szCs w:val="28"/>
        </w:rPr>
        <w:lastRenderedPageBreak/>
        <w:t>1. Общие положения</w:t>
      </w:r>
      <w:bookmarkEnd w:id="1"/>
      <w:bookmarkEnd w:id="2"/>
      <w:bookmarkEnd w:id="3"/>
      <w:bookmarkEnd w:id="4"/>
      <w:bookmarkEnd w:id="5"/>
      <w:bookmarkEnd w:id="6"/>
    </w:p>
    <w:p w14:paraId="7866679F" w14:textId="530D8B06" w:rsidR="00E21ED2" w:rsidRPr="005D462B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(</w:t>
      </w:r>
      <w:r w:rsidR="007F6C63" w:rsidRPr="005D462B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5D462B">
        <w:rPr>
          <w:rFonts w:ascii="Times New Roman" w:hAnsi="Times New Roman" w:cs="Times New Roman"/>
          <w:sz w:val="28"/>
          <w:szCs w:val="28"/>
        </w:rPr>
        <w:t xml:space="preserve">ОПОП) </w:t>
      </w:r>
      <w:r w:rsidR="00FC4361" w:rsidRPr="005D462B">
        <w:rPr>
          <w:rFonts w:ascii="Times New Roman" w:hAnsi="Times New Roman" w:cs="Times New Roman"/>
          <w:sz w:val="28"/>
          <w:szCs w:val="28"/>
        </w:rPr>
        <w:t>бакалавриата</w:t>
      </w:r>
      <w:r w:rsidRPr="005D462B">
        <w:rPr>
          <w:rFonts w:ascii="Times New Roman" w:hAnsi="Times New Roman" w:cs="Times New Roman"/>
          <w:sz w:val="28"/>
          <w:szCs w:val="28"/>
        </w:rPr>
        <w:t xml:space="preserve">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</w:t>
      </w:r>
      <w:r w:rsidR="007F040F" w:rsidRPr="005D462B">
        <w:rPr>
          <w:rFonts w:ascii="Times New Roman" w:hAnsi="Times New Roman" w:cs="Times New Roman"/>
          <w:sz w:val="28"/>
          <w:szCs w:val="28"/>
        </w:rPr>
        <w:t>38.03.02 Менеджмент, профиль</w:t>
      </w:r>
      <w:r w:rsidR="00FC4361" w:rsidRPr="005D462B">
        <w:rPr>
          <w:rFonts w:ascii="Times New Roman" w:hAnsi="Times New Roman" w:cs="Times New Roman"/>
          <w:sz w:val="28"/>
          <w:szCs w:val="28"/>
        </w:rPr>
        <w:t xml:space="preserve"> </w:t>
      </w:r>
      <w:r w:rsidR="007F040F" w:rsidRPr="005D462B">
        <w:rPr>
          <w:rFonts w:ascii="Times New Roman" w:hAnsi="Times New Roman" w:cs="Times New Roman"/>
          <w:sz w:val="28"/>
          <w:szCs w:val="28"/>
        </w:rPr>
        <w:t>«</w:t>
      </w:r>
      <w:r w:rsidR="00FC4361" w:rsidRPr="005D462B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7F040F" w:rsidRPr="005D462B">
        <w:rPr>
          <w:rFonts w:ascii="Times New Roman" w:hAnsi="Times New Roman" w:cs="Times New Roman"/>
          <w:sz w:val="28"/>
          <w:szCs w:val="28"/>
        </w:rPr>
        <w:t>»</w:t>
      </w:r>
      <w:r w:rsidR="00FC4361" w:rsidRPr="005D462B">
        <w:rPr>
          <w:rFonts w:ascii="Times New Roman" w:hAnsi="Times New Roman" w:cs="Times New Roman"/>
          <w:sz w:val="28"/>
          <w:szCs w:val="28"/>
        </w:rPr>
        <w:t xml:space="preserve"> </w:t>
      </w:r>
      <w:r w:rsidR="00F23757" w:rsidRPr="005D462B">
        <w:rPr>
          <w:rFonts w:ascii="Times New Roman" w:hAnsi="Times New Roman" w:cs="Times New Roman"/>
          <w:sz w:val="28"/>
          <w:szCs w:val="28"/>
        </w:rPr>
        <w:t>представляет собой систему документов, разработанную и утвержденную высшим учебным заведением с учетом требований рынка труда на основе образовательного стандарта высшего образования, самостоятельно устанавливаемого ДВФУ.</w:t>
      </w:r>
    </w:p>
    <w:p w14:paraId="0BA23035" w14:textId="77777777" w:rsidR="00E21ED2" w:rsidRPr="005D462B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 xml:space="preserve"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(общей характеристики) образовательной программы, учебного плана, календарного учебного графика, рабочих программ дисциплин (модулей), программ практик, включающих оценочные средства и методические материалы, программ научно-исследовательской работы и государственной итоговой аттестации, а также сведений о фактическом ресурсном обеспечении образовательного процесса. </w:t>
      </w:r>
    </w:p>
    <w:p w14:paraId="68201507" w14:textId="6FC952ED" w:rsidR="00E21ED2" w:rsidRPr="005D462B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>В соответствии с выбранными видами деятельности и требованиям к результатам освоения образовательной программы, ОПОП</w:t>
      </w:r>
      <w:r w:rsidR="00EF4084" w:rsidRPr="005D462B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="007F040F" w:rsidRPr="005D462B">
        <w:rPr>
          <w:rFonts w:ascii="Times New Roman" w:hAnsi="Times New Roman" w:cs="Times New Roman"/>
          <w:sz w:val="28"/>
          <w:szCs w:val="28"/>
        </w:rPr>
        <w:t>38.03.02 Менеджмент, профиль «Государственное и муниципальное управление»</w:t>
      </w:r>
      <w:r w:rsidRPr="005D462B">
        <w:rPr>
          <w:rFonts w:ascii="Times New Roman" w:hAnsi="Times New Roman" w:cs="Times New Roman"/>
          <w:sz w:val="28"/>
          <w:szCs w:val="28"/>
        </w:rPr>
        <w:t xml:space="preserve"> является программой </w:t>
      </w:r>
      <w:r w:rsidR="00F23757" w:rsidRPr="005D462B">
        <w:rPr>
          <w:rFonts w:ascii="Times New Roman" w:hAnsi="Times New Roman" w:cs="Times New Roman"/>
          <w:sz w:val="28"/>
          <w:szCs w:val="28"/>
        </w:rPr>
        <w:t>прикладного бакалавриата.</w:t>
      </w:r>
    </w:p>
    <w:p w14:paraId="31D39B17" w14:textId="4397BC6E" w:rsidR="00E21ED2" w:rsidRPr="005D462B" w:rsidRDefault="00E21ED2" w:rsidP="00E21E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2B">
        <w:rPr>
          <w:rFonts w:ascii="Times New Roman" w:hAnsi="Times New Roman" w:cs="Times New Roman"/>
          <w:sz w:val="28"/>
          <w:szCs w:val="28"/>
        </w:rPr>
        <w:t xml:space="preserve">Общесистемные требования к реализации программы </w:t>
      </w:r>
      <w:r w:rsidR="00F23757" w:rsidRPr="005D462B">
        <w:rPr>
          <w:rFonts w:ascii="Times New Roman" w:hAnsi="Times New Roman" w:cs="Times New Roman"/>
          <w:sz w:val="28"/>
          <w:szCs w:val="28"/>
        </w:rPr>
        <w:t>бакалавриата</w:t>
      </w:r>
      <w:r w:rsidRPr="005D462B">
        <w:rPr>
          <w:rFonts w:ascii="Times New Roman" w:hAnsi="Times New Roman" w:cs="Times New Roman"/>
          <w:sz w:val="28"/>
          <w:szCs w:val="28"/>
        </w:rPr>
        <w:t xml:space="preserve"> определены в соответствии с образовательным стандартом, самостоятельно устанавливаемым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</w:t>
      </w:r>
      <w:r w:rsidRPr="005D462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программ высшего образования – программ </w:t>
      </w:r>
      <w:r w:rsidR="00F23757" w:rsidRPr="005D462B">
        <w:rPr>
          <w:rFonts w:ascii="Times New Roman" w:hAnsi="Times New Roman" w:cs="Times New Roman"/>
          <w:sz w:val="28"/>
          <w:szCs w:val="28"/>
        </w:rPr>
        <w:t>б</w:t>
      </w:r>
      <w:r w:rsidR="009F53A2" w:rsidRPr="005D462B">
        <w:rPr>
          <w:rFonts w:ascii="Times New Roman" w:hAnsi="Times New Roman" w:cs="Times New Roman"/>
          <w:sz w:val="28"/>
          <w:szCs w:val="28"/>
        </w:rPr>
        <w:t>акалавриата</w:t>
      </w:r>
      <w:r w:rsidRPr="005D462B">
        <w:rPr>
          <w:rFonts w:ascii="Times New Roman" w:hAnsi="Times New Roman" w:cs="Times New Roman"/>
          <w:sz w:val="28"/>
          <w:szCs w:val="28"/>
        </w:rPr>
        <w:t xml:space="preserve"> (далее – образовательный стандарт ДВФУ) по направлению подготовки </w:t>
      </w:r>
      <w:r w:rsidR="007F040F" w:rsidRPr="005D462B">
        <w:rPr>
          <w:rFonts w:ascii="Times New Roman" w:hAnsi="Times New Roman" w:cs="Times New Roman"/>
          <w:sz w:val="28"/>
          <w:szCs w:val="28"/>
        </w:rPr>
        <w:t>38.03.02</w:t>
      </w:r>
      <w:r w:rsidR="00FC4361" w:rsidRPr="005D462B">
        <w:rPr>
          <w:rFonts w:ascii="Times New Roman" w:hAnsi="Times New Roman" w:cs="Times New Roman"/>
          <w:sz w:val="28"/>
          <w:szCs w:val="28"/>
        </w:rPr>
        <w:t xml:space="preserve"> </w:t>
      </w:r>
      <w:r w:rsidR="007F040F" w:rsidRPr="005D462B">
        <w:rPr>
          <w:rFonts w:ascii="Times New Roman" w:hAnsi="Times New Roman" w:cs="Times New Roman"/>
          <w:sz w:val="28"/>
          <w:szCs w:val="28"/>
        </w:rPr>
        <w:t>Менеджмент</w:t>
      </w:r>
      <w:r w:rsidRPr="005D462B">
        <w:rPr>
          <w:rFonts w:ascii="Times New Roman" w:hAnsi="Times New Roman" w:cs="Times New Roman"/>
          <w:sz w:val="28"/>
          <w:szCs w:val="28"/>
        </w:rPr>
        <w:t>.</w:t>
      </w:r>
    </w:p>
    <w:p w14:paraId="1DF18A43" w14:textId="77777777" w:rsidR="00E21ED2" w:rsidRPr="005D462B" w:rsidRDefault="00E21ED2" w:rsidP="00E21ED2">
      <w:pPr>
        <w:rPr>
          <w:rFonts w:ascii="Times New Roman" w:hAnsi="Times New Roman" w:cs="Times New Roman"/>
          <w:sz w:val="28"/>
          <w:szCs w:val="28"/>
        </w:rPr>
      </w:pPr>
    </w:p>
    <w:p w14:paraId="5651FC10" w14:textId="77777777" w:rsidR="003A4A55" w:rsidRPr="005D462B" w:rsidRDefault="003A4A55" w:rsidP="00E21ED2">
      <w:pPr>
        <w:pStyle w:val="2"/>
        <w:rPr>
          <w:szCs w:val="28"/>
          <w:lang w:eastAsia="ru-RU"/>
        </w:rPr>
      </w:pPr>
      <w:bookmarkStart w:id="7" w:name="_Toc530058956"/>
      <w:bookmarkStart w:id="8" w:name="_Toc530735100"/>
      <w:bookmarkStart w:id="9" w:name="_Toc530739332"/>
      <w:bookmarkStart w:id="10" w:name="_Toc531096084"/>
      <w:bookmarkStart w:id="11" w:name="_Toc531097778"/>
      <w:bookmarkStart w:id="12" w:name="_Toc4685590"/>
      <w:r w:rsidRPr="005D462B">
        <w:rPr>
          <w:szCs w:val="28"/>
          <w:lang w:eastAsia="ru-RU"/>
        </w:rPr>
        <w:t xml:space="preserve">2. </w:t>
      </w:r>
      <w:r w:rsidR="00B9550E" w:rsidRPr="005D462B">
        <w:rPr>
          <w:szCs w:val="28"/>
          <w:lang w:eastAsia="ru-RU"/>
        </w:rPr>
        <w:t>Нормативная база для разработки основной профессиональной образовательной программы</w:t>
      </w:r>
      <w:bookmarkEnd w:id="7"/>
      <w:bookmarkEnd w:id="8"/>
      <w:bookmarkEnd w:id="9"/>
      <w:bookmarkEnd w:id="10"/>
      <w:bookmarkEnd w:id="11"/>
      <w:bookmarkEnd w:id="12"/>
    </w:p>
    <w:p w14:paraId="223FD5D8" w14:textId="77777777" w:rsidR="002B13A7" w:rsidRPr="005D462B" w:rsidRDefault="002B13A7" w:rsidP="002B13A7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Нормативно-правовую базу разработки ОПОП составляют:</w:t>
      </w:r>
    </w:p>
    <w:p w14:paraId="05FB85C1" w14:textId="77777777" w:rsidR="002B13A7" w:rsidRPr="005D462B" w:rsidRDefault="002B13A7" w:rsidP="002B13A7">
      <w:pPr>
        <w:pStyle w:val="ad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462B">
        <w:rPr>
          <w:sz w:val="28"/>
          <w:szCs w:val="28"/>
        </w:rPr>
        <w:t xml:space="preserve">Федеральный закон от 29.12.2012 г. № 273-ФЗ «Об образовании в Российской Федерации»; </w:t>
      </w:r>
    </w:p>
    <w:p w14:paraId="6028352A" w14:textId="6A13801A" w:rsidR="007F040F" w:rsidRPr="005D462B" w:rsidRDefault="007F040F" w:rsidP="000B5E05">
      <w:pPr>
        <w:pStyle w:val="ad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D462B">
        <w:rPr>
          <w:sz w:val="28"/>
          <w:szCs w:val="28"/>
        </w:rPr>
        <w:t>образовательный стандарт, самостоятельно устанавливаемый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бакалавриата (далее – образовательный стандарт ДВФУ) по направлению подготовки 38.03.02 Менеджмент, введен в действие приказом ректора ДВФУ Менед</w:t>
      </w:r>
      <w:r w:rsidR="000B5E05" w:rsidRPr="005D462B">
        <w:rPr>
          <w:sz w:val="28"/>
          <w:szCs w:val="28"/>
        </w:rPr>
        <w:t>жмент № 12-13-593 от 04.04.2016 (с изменениями, утвержденными приказом ректора ДВФУ от 06.09.2016 № 12-13-1594).</w:t>
      </w:r>
    </w:p>
    <w:p w14:paraId="2261C98C" w14:textId="3ED70E7E" w:rsidR="000B5E05" w:rsidRPr="005D462B" w:rsidRDefault="000B5E05" w:rsidP="000B5E05">
      <w:pPr>
        <w:pStyle w:val="ad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D462B">
        <w:rPr>
          <w:sz w:val="28"/>
          <w:szCs w:val="28"/>
        </w:rPr>
        <w:t>образовательный стандарт, самостоятельно устанавливаемый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бакалавриата (далее – образовательный стандарт ДВФУ) по направлению подготовки 38.03.04 Государственное и муниципальное управление, принят решением Ученого совета Дальневосточного федерального университета, протокол от 28.01.2016 № 01-16, и введен в действие приказом ректора ДВФУ от 18.02.2016 № 12-13-235;</w:t>
      </w:r>
    </w:p>
    <w:p w14:paraId="47B64970" w14:textId="77777777" w:rsidR="002B13A7" w:rsidRPr="005D462B" w:rsidRDefault="002B13A7" w:rsidP="008C2636">
      <w:pPr>
        <w:pStyle w:val="ad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462B">
        <w:rPr>
          <w:sz w:val="28"/>
          <w:szCs w:val="28"/>
        </w:rPr>
        <w:t>приказ Минобрнауки РФ от 10.12.2014 г. № 1567 «</w:t>
      </w:r>
      <w:r w:rsidR="008C2636" w:rsidRPr="005D462B">
        <w:rPr>
          <w:sz w:val="28"/>
          <w:szCs w:val="28"/>
        </w:rPr>
        <w:t xml:space="preserve">Об утверждении федерального государственного образовательного стандарта высшего </w:t>
      </w:r>
      <w:r w:rsidR="008C2636" w:rsidRPr="005D462B">
        <w:rPr>
          <w:sz w:val="28"/>
          <w:szCs w:val="28"/>
        </w:rPr>
        <w:lastRenderedPageBreak/>
        <w:t>образования по направлению подготовки 38.03.04 Государственное и муниципальное управление (уровень бакалавриата)</w:t>
      </w:r>
      <w:r w:rsidRPr="005D462B">
        <w:rPr>
          <w:sz w:val="28"/>
          <w:szCs w:val="28"/>
        </w:rPr>
        <w:t>»;</w:t>
      </w:r>
    </w:p>
    <w:p w14:paraId="57153654" w14:textId="1C5F5350" w:rsidR="007F040F" w:rsidRPr="005D462B" w:rsidRDefault="007F040F" w:rsidP="007F040F">
      <w:pPr>
        <w:pStyle w:val="ad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5D462B">
        <w:rPr>
          <w:sz w:val="28"/>
          <w:szCs w:val="28"/>
        </w:rPr>
        <w:t>Приказ Министерства образования и науки РФ от 12 января 2016 г. N 7 «Об утверждении федерального государственного образовательного стандарта высшего образования по направлению подготовки 38.03.02 Менеджмент (уровень бакалавриата)»;</w:t>
      </w:r>
    </w:p>
    <w:p w14:paraId="372C2D39" w14:textId="77777777" w:rsidR="002B13A7" w:rsidRPr="005D462B" w:rsidRDefault="002B13A7" w:rsidP="002B13A7">
      <w:pPr>
        <w:pStyle w:val="ad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462B">
        <w:rPr>
          <w:sz w:val="28"/>
          <w:szCs w:val="28"/>
        </w:rPr>
        <w:t>приказ Минобрнауки РФ от 05.04.2017 г.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14:paraId="34CFADE3" w14:textId="77777777" w:rsidR="002B13A7" w:rsidRPr="005D462B" w:rsidRDefault="002B13A7" w:rsidP="002B13A7">
      <w:pPr>
        <w:pStyle w:val="ad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462B">
        <w:rPr>
          <w:sz w:val="28"/>
          <w:szCs w:val="28"/>
        </w:rPr>
        <w:t>приказ Минобрнауки РФ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14:paraId="1E4EB090" w14:textId="77777777" w:rsidR="002B13A7" w:rsidRPr="005D462B" w:rsidRDefault="002B13A7" w:rsidP="002B13A7">
      <w:pPr>
        <w:pStyle w:val="ad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462B">
        <w:rPr>
          <w:sz w:val="28"/>
          <w:szCs w:val="28"/>
        </w:rPr>
        <w:t>приказ Минобрнауки РФ от 29.06.2015 г. № 636 «Об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магистратуры»;</w:t>
      </w:r>
    </w:p>
    <w:p w14:paraId="4BD848A6" w14:textId="77777777" w:rsidR="002B13A7" w:rsidRPr="005D462B" w:rsidRDefault="002B13A7" w:rsidP="002B13A7">
      <w:pPr>
        <w:pStyle w:val="ad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462B">
        <w:rPr>
          <w:sz w:val="28"/>
          <w:szCs w:val="28"/>
        </w:rPr>
        <w:t>приказ Минобрнауки РФ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14:paraId="4367D4F5" w14:textId="77777777" w:rsidR="002B13A7" w:rsidRPr="005D462B" w:rsidRDefault="002B13A7" w:rsidP="002B13A7">
      <w:pPr>
        <w:pStyle w:val="ad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462B">
        <w:rPr>
          <w:sz w:val="28"/>
          <w:szCs w:val="28"/>
        </w:rPr>
        <w:t>приказ Минобрнауки РФ от 02.12.2015 г. № 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</w:t>
      </w:r>
    </w:p>
    <w:p w14:paraId="01618DE1" w14:textId="77777777" w:rsidR="002B13A7" w:rsidRPr="005D462B" w:rsidRDefault="002B13A7" w:rsidP="002B13A7">
      <w:pPr>
        <w:pStyle w:val="ad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462B">
        <w:rPr>
          <w:sz w:val="28"/>
          <w:szCs w:val="28"/>
        </w:rPr>
        <w:t>устав ДВФУ, утвержденный приказом Минобрнауки РФ от 06.05.2016 г. № 522;</w:t>
      </w:r>
    </w:p>
    <w:p w14:paraId="168CA02C" w14:textId="77777777" w:rsidR="002B13A7" w:rsidRPr="005D462B" w:rsidRDefault="002B13A7" w:rsidP="002B13A7">
      <w:pPr>
        <w:pStyle w:val="ad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462B">
        <w:rPr>
          <w:sz w:val="28"/>
          <w:szCs w:val="28"/>
        </w:rPr>
        <w:t>внутренние нормативные акты и документы ДВФУ.</w:t>
      </w:r>
    </w:p>
    <w:p w14:paraId="2BE96AA3" w14:textId="77777777" w:rsidR="00E21ED2" w:rsidRPr="005D462B" w:rsidRDefault="00E21ED2" w:rsidP="00E21ED2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ACCC77" w14:textId="77777777" w:rsidR="003A4A55" w:rsidRPr="005D462B" w:rsidRDefault="007F5D81" w:rsidP="007D7C5F">
      <w:pPr>
        <w:pStyle w:val="2"/>
        <w:rPr>
          <w:szCs w:val="28"/>
          <w:lang w:eastAsia="ru-RU"/>
        </w:rPr>
      </w:pPr>
      <w:bookmarkStart w:id="13" w:name="_Toc530058957"/>
      <w:bookmarkStart w:id="14" w:name="_Toc530735101"/>
      <w:bookmarkStart w:id="15" w:name="_Toc530739333"/>
      <w:bookmarkStart w:id="16" w:name="_Toc531096085"/>
      <w:bookmarkStart w:id="17" w:name="_Toc531097779"/>
      <w:bookmarkStart w:id="18" w:name="_Toc4685591"/>
      <w:r w:rsidRPr="005D462B">
        <w:rPr>
          <w:szCs w:val="28"/>
          <w:lang w:eastAsia="ru-RU"/>
        </w:rPr>
        <w:t xml:space="preserve">3. </w:t>
      </w:r>
      <w:r w:rsidR="00B9550E" w:rsidRPr="005D462B">
        <w:rPr>
          <w:szCs w:val="28"/>
          <w:lang w:eastAsia="ru-RU"/>
        </w:rPr>
        <w:t>Цели и задачи основной профессиональной образовательной программы</w:t>
      </w:r>
      <w:bookmarkEnd w:id="13"/>
      <w:bookmarkEnd w:id="14"/>
      <w:bookmarkEnd w:id="15"/>
      <w:bookmarkEnd w:id="16"/>
      <w:bookmarkEnd w:id="17"/>
      <w:bookmarkEnd w:id="18"/>
    </w:p>
    <w:p w14:paraId="642CB9DF" w14:textId="78255A26" w:rsidR="009F53A2" w:rsidRPr="005D462B" w:rsidRDefault="00B9550E" w:rsidP="003A4A55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_Toc347145726"/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значимость (миссия) ОПОП ВО по направлению подготовки </w:t>
      </w:r>
      <w:r w:rsidR="007F040F" w:rsidRPr="005D462B">
        <w:rPr>
          <w:rFonts w:ascii="Times New Roman" w:hAnsi="Times New Roman" w:cs="Times New Roman"/>
          <w:sz w:val="28"/>
          <w:szCs w:val="28"/>
          <w:lang w:eastAsia="ru-RU"/>
        </w:rPr>
        <w:t>38.03.02 Менеджмент, профиль «Государственное и муниципальное управление»</w:t>
      </w:r>
      <w:r w:rsidR="009F53A2"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состоит в </w:t>
      </w:r>
      <w:r w:rsidR="009E3BC0"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способности к </w:t>
      </w:r>
      <w:r w:rsidR="009E3BC0" w:rsidRPr="005D462B">
        <w:rPr>
          <w:rFonts w:ascii="Times New Roman" w:hAnsi="Times New Roman" w:cs="Times New Roman"/>
          <w:sz w:val="28"/>
          <w:szCs w:val="28"/>
        </w:rPr>
        <w:t>осознанному целеполаганию, профессиональному и личностному развитию</w:t>
      </w:r>
      <w:r w:rsidR="009F53A2" w:rsidRPr="005D462B">
        <w:rPr>
          <w:rFonts w:ascii="Times New Roman" w:hAnsi="Times New Roman" w:cs="Times New Roman"/>
          <w:sz w:val="28"/>
          <w:szCs w:val="28"/>
          <w:lang w:eastAsia="ru-RU"/>
        </w:rPr>
        <w:t>, позволяющ</w:t>
      </w:r>
      <w:r w:rsidR="009E3BC0" w:rsidRPr="005D462B">
        <w:rPr>
          <w:rFonts w:ascii="Times New Roman" w:hAnsi="Times New Roman" w:cs="Times New Roman"/>
          <w:sz w:val="28"/>
          <w:szCs w:val="28"/>
          <w:lang w:eastAsia="ru-RU"/>
        </w:rPr>
        <w:t>ему</w:t>
      </w:r>
      <w:r w:rsidR="009F53A2"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 на высоком квалификационном уровне осуществлять профессиональную деятельность в сфере государственного и муниципального управления с применением современных методов и механизмов</w:t>
      </w:r>
      <w:r w:rsidR="009E3BC0"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2E390E5" w14:textId="77777777" w:rsidR="009F53A2" w:rsidRPr="005D462B" w:rsidRDefault="009F53A2" w:rsidP="00130C00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Целями ОПОП ВО являются:</w:t>
      </w:r>
    </w:p>
    <w:p w14:paraId="0F3A5A24" w14:textId="77777777" w:rsidR="009F53A2" w:rsidRPr="005D462B" w:rsidRDefault="009F53A2" w:rsidP="009F53A2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62B">
        <w:rPr>
          <w:rFonts w:ascii="Times New Roman" w:eastAsia="Calibri" w:hAnsi="Times New Roman" w:cs="Times New Roman"/>
          <w:bCs/>
          <w:sz w:val="28"/>
          <w:szCs w:val="28"/>
        </w:rPr>
        <w:t>В области обучения:</w:t>
      </w:r>
    </w:p>
    <w:p w14:paraId="4CA0CC5A" w14:textId="77777777" w:rsidR="009E3BC0" w:rsidRPr="005D462B" w:rsidRDefault="009E3BC0" w:rsidP="009E3BC0">
      <w:pPr>
        <w:pStyle w:val="ad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5D462B">
        <w:rPr>
          <w:rFonts w:eastAsia="Calibri"/>
          <w:bCs/>
          <w:sz w:val="28"/>
          <w:szCs w:val="28"/>
        </w:rPr>
        <w:t>подготовка в области основ гуманитарных, социальных, экономических, математических и естественнонаучных знаний, получение высшего профессионально профилированного образования, позволяющего выпускнику успешно работать в избранной сфере деятельности, обладать универсальными и предметно-специализированными компетенциями, способствующими его социальной мобильности и устойчивости на рынке труда.</w:t>
      </w:r>
    </w:p>
    <w:p w14:paraId="4FCC7827" w14:textId="77777777" w:rsidR="00CD6FC6" w:rsidRPr="005D462B" w:rsidRDefault="00CD6FC6" w:rsidP="009E3BC0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62B">
        <w:rPr>
          <w:rFonts w:ascii="Times New Roman" w:eastAsia="Calibri" w:hAnsi="Times New Roman" w:cs="Times New Roman"/>
          <w:bCs/>
          <w:sz w:val="28"/>
          <w:szCs w:val="28"/>
        </w:rPr>
        <w:t>В области воспитания личности:</w:t>
      </w:r>
    </w:p>
    <w:p w14:paraId="722A59BD" w14:textId="77777777" w:rsidR="009E3BC0" w:rsidRPr="005D462B" w:rsidRDefault="009E3BC0" w:rsidP="009E3BC0">
      <w:pPr>
        <w:pStyle w:val="ad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5D462B">
        <w:rPr>
          <w:rFonts w:eastAsia="Calibri"/>
          <w:bCs/>
          <w:sz w:val="28"/>
          <w:szCs w:val="28"/>
        </w:rPr>
        <w:t xml:space="preserve">соблюдение этических норм работы государственного и муниципального служащего, сопряжённые с областями кодифицированного законодательства и свободного выбора; владение знаниями в области профессионализации самоопределения личности и о закономерностях общения, социально-психологических феноменах группы и общества, путях социализации личности; осознание здоровья как ценности; умение противодействовать процессам дифференциации организационной жизни, конъюнктуре и личной выгоде, проявление образцового поведения в любых </w:t>
      </w:r>
      <w:r w:rsidRPr="005D462B">
        <w:rPr>
          <w:rFonts w:eastAsia="Calibri"/>
          <w:bCs/>
          <w:sz w:val="28"/>
          <w:szCs w:val="28"/>
        </w:rPr>
        <w:lastRenderedPageBreak/>
        <w:t>ситуациях; понимание экономической, юридической, моральной и дискреционной ответственности, формирующей корпоративную социальную ответственность.</w:t>
      </w:r>
    </w:p>
    <w:p w14:paraId="5DC1A53D" w14:textId="77777777" w:rsidR="00B9550E" w:rsidRPr="005D462B" w:rsidRDefault="00B9550E" w:rsidP="009E3BC0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Особенности образовательной программы – направленность на удовлетворение потребностей региона</w:t>
      </w:r>
      <w:r w:rsidR="00CD6FC6"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 в кадрах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>; использование в учебном процессе современных образовательных и информационных технологий; обеспечение возможности выбора индивидуальных образовательных траекторий</w:t>
      </w:r>
      <w:r w:rsidR="00130C00" w:rsidRPr="005D462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E3BC0" w:rsidRPr="005D462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9"/>
    <w:p w14:paraId="68ECFF7B" w14:textId="1D50C0D0" w:rsidR="003A4A55" w:rsidRPr="005D462B" w:rsidRDefault="003A4A55" w:rsidP="003A4A55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Задачами программы по направлению подготовки </w:t>
      </w:r>
      <w:r w:rsidR="007F040F" w:rsidRPr="005D462B">
        <w:rPr>
          <w:rFonts w:ascii="Times New Roman" w:hAnsi="Times New Roman" w:cs="Times New Roman"/>
          <w:sz w:val="28"/>
          <w:szCs w:val="28"/>
          <w:lang w:eastAsia="ru-RU"/>
        </w:rPr>
        <w:t>38.03.02 Менеджмент, профиль «Государственное и муниципальное управление»</w:t>
      </w:r>
      <w:r w:rsidR="00CD6FC6"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>являются подготовка нового поколения государственных и муниципальных служащих, способных обеспечивать реализацию государственной власти и государственного управления, аккумулировать, интегрировать и служить интересам граждан Российской Федерации.</w:t>
      </w:r>
    </w:p>
    <w:p w14:paraId="67120838" w14:textId="77777777" w:rsidR="00B9550E" w:rsidRPr="005D462B" w:rsidRDefault="00B9550E" w:rsidP="003A4A55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D233D2" w14:textId="77777777" w:rsidR="003A4A55" w:rsidRPr="005D462B" w:rsidRDefault="003A4A55" w:rsidP="007D7C5F">
      <w:pPr>
        <w:pStyle w:val="2"/>
        <w:rPr>
          <w:szCs w:val="28"/>
          <w:lang w:eastAsia="ru-RU"/>
        </w:rPr>
      </w:pPr>
      <w:bookmarkStart w:id="20" w:name="_Toc530058958"/>
      <w:bookmarkStart w:id="21" w:name="_Toc530735102"/>
      <w:bookmarkStart w:id="22" w:name="_Toc530739334"/>
      <w:bookmarkStart w:id="23" w:name="_Toc531096086"/>
      <w:bookmarkStart w:id="24" w:name="_Toc531097780"/>
      <w:bookmarkStart w:id="25" w:name="_Toc4685592"/>
      <w:r w:rsidRPr="005D462B">
        <w:rPr>
          <w:szCs w:val="28"/>
          <w:lang w:eastAsia="ru-RU"/>
        </w:rPr>
        <w:t xml:space="preserve">4. Трудоемкость </w:t>
      </w:r>
      <w:r w:rsidR="007F5D81" w:rsidRPr="005D462B">
        <w:rPr>
          <w:szCs w:val="28"/>
          <w:lang w:eastAsia="ru-RU"/>
        </w:rPr>
        <w:t>О</w:t>
      </w:r>
      <w:r w:rsidR="00477451" w:rsidRPr="005D462B">
        <w:rPr>
          <w:szCs w:val="28"/>
          <w:lang w:eastAsia="ru-RU"/>
        </w:rPr>
        <w:t>П</w:t>
      </w:r>
      <w:r w:rsidR="007F5D81" w:rsidRPr="005D462B">
        <w:rPr>
          <w:szCs w:val="28"/>
          <w:lang w:eastAsia="ru-RU"/>
        </w:rPr>
        <w:t>ОП</w:t>
      </w:r>
      <w:r w:rsidRPr="005D462B">
        <w:rPr>
          <w:szCs w:val="28"/>
          <w:lang w:eastAsia="ru-RU"/>
        </w:rPr>
        <w:t xml:space="preserve"> по направлению подготовки</w:t>
      </w:r>
      <w:bookmarkEnd w:id="20"/>
      <w:bookmarkEnd w:id="21"/>
      <w:bookmarkEnd w:id="22"/>
      <w:bookmarkEnd w:id="23"/>
      <w:bookmarkEnd w:id="24"/>
      <w:bookmarkEnd w:id="25"/>
    </w:p>
    <w:p w14:paraId="501AD335" w14:textId="77777777" w:rsidR="00B9550E" w:rsidRPr="005D462B" w:rsidRDefault="00B9550E" w:rsidP="00B9550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Нормативный срок освоения ОПОП </w:t>
      </w:r>
      <w:r w:rsidR="00CD6FC6" w:rsidRPr="005D462B">
        <w:rPr>
          <w:rFonts w:ascii="Times New Roman" w:hAnsi="Times New Roman" w:cs="Times New Roman"/>
          <w:sz w:val="28"/>
          <w:szCs w:val="28"/>
          <w:lang w:eastAsia="ru-RU"/>
        </w:rPr>
        <w:t>бакалавриата составляет 4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 года для очной формы обучения. </w:t>
      </w:r>
    </w:p>
    <w:p w14:paraId="302582E1" w14:textId="77777777" w:rsidR="00B9550E" w:rsidRPr="005D462B" w:rsidRDefault="00B9550E" w:rsidP="00B9550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Общая трудоемкость освоения основной образовательной программы для очной формы обучения составляет </w:t>
      </w:r>
      <w:r w:rsidR="00CD6FC6" w:rsidRPr="005D462B">
        <w:rPr>
          <w:rFonts w:ascii="Times New Roman" w:hAnsi="Times New Roman" w:cs="Times New Roman"/>
          <w:sz w:val="28"/>
          <w:szCs w:val="28"/>
          <w:lang w:eastAsia="ru-RU"/>
        </w:rPr>
        <w:t>240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 зачетных единиц (60 зачетных единиц за учебный год).</w:t>
      </w:r>
    </w:p>
    <w:p w14:paraId="2A1AB76C" w14:textId="77777777" w:rsidR="00B9550E" w:rsidRPr="005D462B" w:rsidRDefault="00B9550E" w:rsidP="00B9550E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FB813A" w14:textId="77777777" w:rsidR="003A4A55" w:rsidRPr="005D462B" w:rsidRDefault="003A4A55" w:rsidP="007D7C5F">
      <w:pPr>
        <w:pStyle w:val="2"/>
        <w:rPr>
          <w:szCs w:val="28"/>
          <w:lang w:eastAsia="ru-RU"/>
        </w:rPr>
      </w:pPr>
      <w:bookmarkStart w:id="26" w:name="_Toc530058959"/>
      <w:bookmarkStart w:id="27" w:name="_Toc530735103"/>
      <w:bookmarkStart w:id="28" w:name="_Toc530739335"/>
      <w:bookmarkStart w:id="29" w:name="_Toc531096087"/>
      <w:bookmarkStart w:id="30" w:name="_Toc531097781"/>
      <w:bookmarkStart w:id="31" w:name="_Toc4685593"/>
      <w:r w:rsidRPr="005D462B">
        <w:rPr>
          <w:szCs w:val="28"/>
          <w:lang w:eastAsia="ru-RU"/>
        </w:rPr>
        <w:t>5. Область профессиональной деятельности</w:t>
      </w:r>
      <w:bookmarkEnd w:id="26"/>
      <w:bookmarkEnd w:id="27"/>
      <w:bookmarkEnd w:id="28"/>
      <w:bookmarkEnd w:id="29"/>
      <w:bookmarkEnd w:id="30"/>
      <w:bookmarkEnd w:id="31"/>
    </w:p>
    <w:p w14:paraId="1499637E" w14:textId="77777777" w:rsidR="00CD6FC6" w:rsidRPr="005D462B" w:rsidRDefault="00CD6FC6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выпускников, освоивших программу бакалавриата, включает: </w:t>
      </w:r>
    </w:p>
    <w:p w14:paraId="5B8A8EF2" w14:textId="77777777" w:rsidR="00A961F1" w:rsidRPr="005D462B" w:rsidRDefault="00A961F1" w:rsidP="00A961F1">
      <w:pPr>
        <w:pStyle w:val="ad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5D462B">
        <w:rPr>
          <w:rFonts w:eastAsia="Calibri"/>
          <w:bCs/>
          <w:sz w:val="28"/>
          <w:szCs w:val="28"/>
        </w:rPr>
        <w:t xml:space="preserve">профессиональную служебную деятельность граждан Российской Федерации на должностях государственной гражданской службы Российской Федерации, на должностях государственной гражданской службы субъектов Российской Федерации, на должностях муниципальной службы, </w:t>
      </w:r>
      <w:r w:rsidRPr="005D462B">
        <w:rPr>
          <w:rFonts w:eastAsia="Calibri"/>
          <w:bCs/>
          <w:sz w:val="28"/>
          <w:szCs w:val="28"/>
        </w:rPr>
        <w:lastRenderedPageBreak/>
        <w:t xml:space="preserve">направленную на обеспечение исполнения основных функций, административных регламентов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самоуправления; </w:t>
      </w:r>
    </w:p>
    <w:p w14:paraId="6D9AC043" w14:textId="77777777" w:rsidR="00B9550E" w:rsidRPr="005D462B" w:rsidRDefault="00A961F1" w:rsidP="00A961F1">
      <w:pPr>
        <w:pStyle w:val="ad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5D462B">
        <w:rPr>
          <w:rFonts w:eastAsia="Calibri"/>
          <w:bCs/>
          <w:sz w:val="28"/>
          <w:szCs w:val="28"/>
        </w:rPr>
        <w:t>профессиональную деятельность на должностях в государственных и муниципальных предприятиях и учреждениях, в научных и образовательных организациях, в политических партиях, общественно-политических, некоммерческих и коммерческих организациях, направленную на обеспечение исполнения основных функций государственных и муниципальных предприятий и учреждений, научных и образовательных организаций, политических партий, общественно-политических, коммерческих и некоммерческих организаций.</w:t>
      </w:r>
    </w:p>
    <w:p w14:paraId="64CECF30" w14:textId="77777777" w:rsidR="00A961F1" w:rsidRPr="005D462B" w:rsidRDefault="00A961F1" w:rsidP="00A961F1">
      <w:pPr>
        <w:pStyle w:val="ad"/>
        <w:tabs>
          <w:tab w:val="left" w:pos="993"/>
        </w:tabs>
        <w:suppressAutoHyphens/>
        <w:spacing w:line="360" w:lineRule="auto"/>
        <w:ind w:left="709"/>
        <w:jc w:val="both"/>
        <w:rPr>
          <w:rFonts w:eastAsia="Calibri"/>
          <w:bCs/>
          <w:sz w:val="28"/>
          <w:szCs w:val="28"/>
        </w:rPr>
      </w:pPr>
    </w:p>
    <w:p w14:paraId="6CEF4039" w14:textId="77777777" w:rsidR="003A4A55" w:rsidRPr="005D462B" w:rsidRDefault="003A4A55" w:rsidP="007D7C5F">
      <w:pPr>
        <w:pStyle w:val="2"/>
        <w:rPr>
          <w:szCs w:val="28"/>
          <w:lang w:eastAsia="ru-RU"/>
        </w:rPr>
      </w:pPr>
      <w:bookmarkStart w:id="32" w:name="_Toc530058960"/>
      <w:bookmarkStart w:id="33" w:name="_Toc530735104"/>
      <w:bookmarkStart w:id="34" w:name="_Toc530739336"/>
      <w:bookmarkStart w:id="35" w:name="_Toc531096088"/>
      <w:bookmarkStart w:id="36" w:name="_Toc531097782"/>
      <w:bookmarkStart w:id="37" w:name="_Toc4685594"/>
      <w:r w:rsidRPr="005D462B">
        <w:rPr>
          <w:szCs w:val="28"/>
          <w:lang w:eastAsia="ru-RU"/>
        </w:rPr>
        <w:t>6. Объекты профессиональной деятельности</w:t>
      </w:r>
      <w:bookmarkEnd w:id="32"/>
      <w:bookmarkEnd w:id="33"/>
      <w:bookmarkEnd w:id="34"/>
      <w:bookmarkEnd w:id="35"/>
      <w:bookmarkEnd w:id="36"/>
      <w:bookmarkEnd w:id="37"/>
    </w:p>
    <w:p w14:paraId="317FB81B" w14:textId="77777777" w:rsidR="00CD6FC6" w:rsidRPr="005D462B" w:rsidRDefault="00CD6FC6" w:rsidP="00CD6FC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выпускников, освоивших программу бакалавриата, являются:</w:t>
      </w:r>
    </w:p>
    <w:p w14:paraId="0BC69EC8" w14:textId="77777777" w:rsidR="00A961F1" w:rsidRPr="005D462B" w:rsidRDefault="00A961F1" w:rsidP="00A961F1">
      <w:pPr>
        <w:pStyle w:val="ad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5D462B">
        <w:rPr>
          <w:rFonts w:eastAsia="Calibri"/>
          <w:bCs/>
          <w:sz w:val="28"/>
          <w:szCs w:val="28"/>
        </w:rPr>
        <w:t xml:space="preserve">органы государственные власти Российской Федерации, </w:t>
      </w:r>
    </w:p>
    <w:p w14:paraId="5DC61042" w14:textId="77777777" w:rsidR="00A961F1" w:rsidRPr="005D462B" w:rsidRDefault="00A961F1" w:rsidP="00A961F1">
      <w:pPr>
        <w:pStyle w:val="ad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5D462B">
        <w:rPr>
          <w:rFonts w:eastAsia="Calibri"/>
          <w:bCs/>
          <w:sz w:val="28"/>
          <w:szCs w:val="28"/>
        </w:rPr>
        <w:t xml:space="preserve">органы государственные власти субъектов Российской Федерации, </w:t>
      </w:r>
    </w:p>
    <w:p w14:paraId="126A9742" w14:textId="77777777" w:rsidR="00A961F1" w:rsidRPr="005D462B" w:rsidRDefault="00A961F1" w:rsidP="00A961F1">
      <w:pPr>
        <w:pStyle w:val="ad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5D462B">
        <w:rPr>
          <w:rFonts w:eastAsia="Calibri"/>
          <w:bCs/>
          <w:sz w:val="28"/>
          <w:szCs w:val="28"/>
        </w:rPr>
        <w:t xml:space="preserve">органы местного самоуправления, </w:t>
      </w:r>
    </w:p>
    <w:p w14:paraId="1E398C4E" w14:textId="77777777" w:rsidR="00A961F1" w:rsidRPr="005D462B" w:rsidRDefault="00A961F1" w:rsidP="00A961F1">
      <w:pPr>
        <w:pStyle w:val="ad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5D462B">
        <w:rPr>
          <w:rFonts w:eastAsia="Calibri"/>
          <w:bCs/>
          <w:sz w:val="28"/>
          <w:szCs w:val="28"/>
        </w:rPr>
        <w:t xml:space="preserve">государственные и муниципальные предприятия и учреждения, </w:t>
      </w:r>
    </w:p>
    <w:p w14:paraId="20C85133" w14:textId="77777777" w:rsidR="00A961F1" w:rsidRPr="005D462B" w:rsidRDefault="00A961F1" w:rsidP="00A961F1">
      <w:pPr>
        <w:pStyle w:val="ad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5D462B">
        <w:rPr>
          <w:rFonts w:eastAsia="Calibri"/>
          <w:bCs/>
          <w:sz w:val="28"/>
          <w:szCs w:val="28"/>
        </w:rPr>
        <w:t xml:space="preserve">институты гражданского общества, </w:t>
      </w:r>
    </w:p>
    <w:p w14:paraId="3FDFC23B" w14:textId="77777777" w:rsidR="00A961F1" w:rsidRPr="005D462B" w:rsidRDefault="00A961F1" w:rsidP="00A961F1">
      <w:pPr>
        <w:pStyle w:val="ad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5D462B">
        <w:rPr>
          <w:rFonts w:eastAsia="Calibri"/>
          <w:bCs/>
          <w:sz w:val="28"/>
          <w:szCs w:val="28"/>
        </w:rPr>
        <w:t xml:space="preserve">общественные организации, некоммерческие и коммерческие организации, </w:t>
      </w:r>
    </w:p>
    <w:p w14:paraId="062B2DD3" w14:textId="77777777" w:rsidR="00A961F1" w:rsidRPr="005D462B" w:rsidRDefault="00A961F1" w:rsidP="00A961F1">
      <w:pPr>
        <w:pStyle w:val="ad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5D462B">
        <w:rPr>
          <w:rFonts w:eastAsia="Calibri"/>
          <w:bCs/>
          <w:sz w:val="28"/>
          <w:szCs w:val="28"/>
        </w:rPr>
        <w:t xml:space="preserve">международные организации, </w:t>
      </w:r>
    </w:p>
    <w:p w14:paraId="4189A9B4" w14:textId="77777777" w:rsidR="00A961F1" w:rsidRPr="005D462B" w:rsidRDefault="00A961F1" w:rsidP="00A961F1">
      <w:pPr>
        <w:pStyle w:val="ad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5D462B">
        <w:rPr>
          <w:rFonts w:eastAsia="Calibri"/>
          <w:bCs/>
          <w:sz w:val="28"/>
          <w:szCs w:val="28"/>
        </w:rPr>
        <w:t xml:space="preserve">научные и образовательные организации. </w:t>
      </w:r>
    </w:p>
    <w:p w14:paraId="5940451E" w14:textId="77777777" w:rsidR="003A4A55" w:rsidRPr="005D462B" w:rsidRDefault="003A4A55" w:rsidP="00A961F1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приоритетными областями профессиональной деятельности </w:t>
      </w:r>
      <w:r w:rsidR="00CD6FC6" w:rsidRPr="005D462B">
        <w:rPr>
          <w:rFonts w:ascii="Times New Roman" w:hAnsi="Times New Roman" w:cs="Times New Roman"/>
          <w:sz w:val="28"/>
          <w:szCs w:val="28"/>
          <w:lang w:eastAsia="ru-RU"/>
        </w:rPr>
        <w:t>бакалавров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органы исполнительной власти регионального и муниципального уровней, позволяющие им успешно работать на должностях государственной или муниципальной службы.</w:t>
      </w:r>
    </w:p>
    <w:p w14:paraId="11A86ADD" w14:textId="77777777" w:rsidR="003A4A55" w:rsidRPr="005D462B" w:rsidRDefault="003A4A55" w:rsidP="003A4A55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05186765" w14:textId="77777777" w:rsidR="003A4A55" w:rsidRPr="005D462B" w:rsidRDefault="003A4A55" w:rsidP="007D7C5F">
      <w:pPr>
        <w:pStyle w:val="2"/>
        <w:rPr>
          <w:szCs w:val="28"/>
          <w:lang w:eastAsia="ru-RU"/>
        </w:rPr>
      </w:pPr>
      <w:bookmarkStart w:id="38" w:name="_Toc530058961"/>
      <w:bookmarkStart w:id="39" w:name="_Toc530735105"/>
      <w:bookmarkStart w:id="40" w:name="_Toc530739337"/>
      <w:bookmarkStart w:id="41" w:name="_Toc531096089"/>
      <w:bookmarkStart w:id="42" w:name="_Toc531097783"/>
      <w:bookmarkStart w:id="43" w:name="_Toc4685595"/>
      <w:r w:rsidRPr="005D462B">
        <w:rPr>
          <w:szCs w:val="28"/>
          <w:lang w:eastAsia="ru-RU"/>
        </w:rPr>
        <w:t xml:space="preserve">7. </w:t>
      </w:r>
      <w:r w:rsidR="00B9550E" w:rsidRPr="005D462B">
        <w:rPr>
          <w:szCs w:val="28"/>
          <w:lang w:eastAsia="ru-RU"/>
        </w:rPr>
        <w:t>Виды профессиональной деятельности. Профессиональные задачи</w:t>
      </w:r>
      <w:bookmarkEnd w:id="38"/>
      <w:bookmarkEnd w:id="39"/>
      <w:bookmarkEnd w:id="40"/>
      <w:bookmarkEnd w:id="41"/>
      <w:bookmarkEnd w:id="42"/>
      <w:bookmarkEnd w:id="43"/>
    </w:p>
    <w:p w14:paraId="14434FA2" w14:textId="172BE79C" w:rsidR="00CD6FC6" w:rsidRPr="005D462B" w:rsidRDefault="00CD6FC6" w:rsidP="00CD6FC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Виды профессиональной деятельности, к которым готовятся выпускники, освоившие программу бакалавриата </w:t>
      </w:r>
      <w:r w:rsidR="00B9550E"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по направлению подготовки </w:t>
      </w:r>
      <w:r w:rsidR="007F29BF">
        <w:rPr>
          <w:rFonts w:ascii="Times New Roman" w:hAnsi="Times New Roman" w:cs="Times New Roman"/>
          <w:sz w:val="28"/>
          <w:szCs w:val="28"/>
        </w:rPr>
        <w:t>38.03.02 Менеджмент, профиль</w:t>
      </w:r>
      <w:r w:rsidR="00FC4361" w:rsidRPr="005D462B">
        <w:rPr>
          <w:rFonts w:ascii="Times New Roman" w:hAnsi="Times New Roman" w:cs="Times New Roman"/>
          <w:sz w:val="28"/>
          <w:szCs w:val="28"/>
        </w:rPr>
        <w:t xml:space="preserve"> </w:t>
      </w:r>
      <w:r w:rsidR="007F29BF">
        <w:rPr>
          <w:rFonts w:ascii="Times New Roman" w:hAnsi="Times New Roman" w:cs="Times New Roman"/>
          <w:sz w:val="28"/>
          <w:szCs w:val="28"/>
        </w:rPr>
        <w:t>«</w:t>
      </w:r>
      <w:r w:rsidR="00FC4361" w:rsidRPr="005D462B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7F29BF">
        <w:rPr>
          <w:rFonts w:ascii="Times New Roman" w:hAnsi="Times New Roman" w:cs="Times New Roman"/>
          <w:sz w:val="28"/>
          <w:szCs w:val="28"/>
        </w:rPr>
        <w:t>»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552A755" w14:textId="77777777" w:rsidR="00CD6FC6" w:rsidRPr="005D462B" w:rsidRDefault="00CD6FC6" w:rsidP="00CD6FC6">
      <w:pPr>
        <w:pStyle w:val="ad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организационно-управленческая;</w:t>
      </w:r>
    </w:p>
    <w:p w14:paraId="5FC62E3A" w14:textId="56B80E5E" w:rsidR="007F040F" w:rsidRPr="005D462B" w:rsidRDefault="007F040F" w:rsidP="00CD6FC6">
      <w:pPr>
        <w:pStyle w:val="ad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информационно-аналитическая;</w:t>
      </w:r>
    </w:p>
    <w:p w14:paraId="6339D1DD" w14:textId="330ED41A" w:rsidR="007F040F" w:rsidRPr="005D462B" w:rsidRDefault="007F040F" w:rsidP="00CD6FC6">
      <w:pPr>
        <w:pStyle w:val="ad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предпринимательская;</w:t>
      </w:r>
    </w:p>
    <w:p w14:paraId="7EEA4B88" w14:textId="609BDE9D" w:rsidR="00CD6FC6" w:rsidRPr="005D462B" w:rsidRDefault="007F040F" w:rsidP="00CD6FC6">
      <w:pPr>
        <w:pStyle w:val="ad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проектная.</w:t>
      </w:r>
    </w:p>
    <w:p w14:paraId="7C9CEDD5" w14:textId="77777777" w:rsidR="00CD6FC6" w:rsidRPr="005D462B" w:rsidRDefault="00CD6FC6" w:rsidP="003A4A5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Выпускник, освоивший программу бакалавриата в соответствии с видами профессиональной деятельности, на которые ориентирована программа бакалавриата, должен быть готов решать следующие профессиональные задачи:</w:t>
      </w:r>
    </w:p>
    <w:p w14:paraId="02E13F74" w14:textId="77777777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i/>
          <w:sz w:val="28"/>
          <w:szCs w:val="28"/>
        </w:rPr>
        <w:t>организационно-управленческая деятельность</w:t>
      </w:r>
      <w:r w:rsidRPr="005D462B">
        <w:rPr>
          <w:sz w:val="28"/>
          <w:szCs w:val="28"/>
        </w:rPr>
        <w:t>:</w:t>
      </w:r>
    </w:p>
    <w:p w14:paraId="08E09623" w14:textId="77777777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участие в разработке и реализации корпоративной и конкурентной стратегии организации, а также функциональных стратегий (маркетинговой, финансовой, кадровой и т.д.);</w:t>
      </w:r>
    </w:p>
    <w:p w14:paraId="7B2EBB56" w14:textId="722F0996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участие в разработке и реализации комплекса мероприятий операционного характера в соответствии со стратегией организации;</w:t>
      </w:r>
    </w:p>
    <w:p w14:paraId="4AD5D78A" w14:textId="118FB9B4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планирование деятельности организации и подразделений;</w:t>
      </w:r>
    </w:p>
    <w:p w14:paraId="08BAA85F" w14:textId="51D3EBC2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формирование организационной и управленческой структуры организаций;</w:t>
      </w:r>
    </w:p>
    <w:p w14:paraId="7BD9F2D0" w14:textId="4A084240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организация работы исполнителей (команды исполнителей) для осуществления конкретных проектов, видов деятельности, работ;</w:t>
      </w:r>
    </w:p>
    <w:p w14:paraId="73451F81" w14:textId="39E263BF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разработка и реализация проектов, направленных на развитие организации (предприятия, органа государственного или муниципального управления);</w:t>
      </w:r>
    </w:p>
    <w:p w14:paraId="3DD68123" w14:textId="3D196FB4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контроль деятельности подразделений, команд (групп) работников;</w:t>
      </w:r>
    </w:p>
    <w:p w14:paraId="6924FD7E" w14:textId="13DF13A7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lastRenderedPageBreak/>
        <w:t>– мотивирование и стимулирование персонала организации, направленное на достижение стратегических и оперативных целей;</w:t>
      </w:r>
    </w:p>
    <w:p w14:paraId="12B6B1BD" w14:textId="77777777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участие в урегулировании организационных конфликтов на уровне подразделения и рабочей команды (группы);</w:t>
      </w:r>
    </w:p>
    <w:p w14:paraId="2D602CDE" w14:textId="6313D9FA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i/>
          <w:sz w:val="28"/>
          <w:szCs w:val="28"/>
        </w:rPr>
        <w:t>информационно-аналитическая деятельность</w:t>
      </w:r>
      <w:r w:rsidRPr="005D462B">
        <w:rPr>
          <w:sz w:val="28"/>
          <w:szCs w:val="28"/>
        </w:rPr>
        <w:t>:</w:t>
      </w:r>
    </w:p>
    <w:p w14:paraId="5DA616BD" w14:textId="4DCF8DCA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сбор, обработка и анализ информации о факторах внешней и внутренней среды организации для принятия управленческих решений;</w:t>
      </w:r>
    </w:p>
    <w:p w14:paraId="47C3458C" w14:textId="2E7F5C92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построение и поддержка функционирования внутренней информационной системы организации для сбора информации с целью принятия решений, планирования деятельности и контроля;</w:t>
      </w:r>
    </w:p>
    <w:p w14:paraId="294FF37D" w14:textId="670F0CE0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создание и ведение баз данных по различным показателям функционирования организаций;</w:t>
      </w:r>
    </w:p>
    <w:p w14:paraId="7B3CBDE6" w14:textId="476DE449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разработка и поддержка функционирования системы внутреннего документооборота организации, ведение баз данных по различным показателям функционирования организаций;</w:t>
      </w:r>
    </w:p>
    <w:p w14:paraId="644E294C" w14:textId="5DDBA879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разработка системы внутреннего документооборота организации;</w:t>
      </w:r>
    </w:p>
    <w:p w14:paraId="2593357B" w14:textId="4EDB0FA2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оценка эффективности проектов;</w:t>
      </w:r>
    </w:p>
    <w:p w14:paraId="1B77869A" w14:textId="52417EC5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подготовка отчетов по результатам информационно-аналитической деятельности;</w:t>
      </w:r>
    </w:p>
    <w:p w14:paraId="32C573F7" w14:textId="77777777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оценка эффективности управленческих решений;</w:t>
      </w:r>
    </w:p>
    <w:p w14:paraId="63C5634F" w14:textId="5BFE96EE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i/>
          <w:sz w:val="28"/>
          <w:szCs w:val="28"/>
        </w:rPr>
        <w:t>предпринимательская деятельность</w:t>
      </w:r>
      <w:r w:rsidRPr="005D462B">
        <w:rPr>
          <w:sz w:val="28"/>
          <w:szCs w:val="28"/>
        </w:rPr>
        <w:t>:</w:t>
      </w:r>
    </w:p>
    <w:p w14:paraId="267FAFB5" w14:textId="50F11E3F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разработка и реализация бизнес-планов создания нового бизнеса;</w:t>
      </w:r>
    </w:p>
    <w:p w14:paraId="0B847CB6" w14:textId="4D224568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– организация и ведение предпринимательской деятельности;</w:t>
      </w:r>
    </w:p>
    <w:p w14:paraId="47CB7766" w14:textId="3CF46B55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 xml:space="preserve"> </w:t>
      </w:r>
      <w:r w:rsidRPr="005D462B">
        <w:rPr>
          <w:i/>
          <w:sz w:val="28"/>
          <w:szCs w:val="28"/>
        </w:rPr>
        <w:t>проектная деятельность</w:t>
      </w:r>
      <w:r w:rsidRPr="005D462B">
        <w:rPr>
          <w:sz w:val="28"/>
          <w:szCs w:val="28"/>
        </w:rPr>
        <w:t>:</w:t>
      </w:r>
    </w:p>
    <w:p w14:paraId="63B04FA8" w14:textId="07C669CF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 xml:space="preserve"> – разработка и управление реализацией проекта;</w:t>
      </w:r>
    </w:p>
    <w:p w14:paraId="7DECC46F" w14:textId="61D5DA14" w:rsidR="000B5E05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 xml:space="preserve"> – выбор инструментария управления проектами;</w:t>
      </w:r>
    </w:p>
    <w:p w14:paraId="6216D09D" w14:textId="641C0DBA" w:rsidR="00A961F1" w:rsidRPr="005D462B" w:rsidRDefault="000B5E05" w:rsidP="000B5E05">
      <w:pPr>
        <w:pStyle w:val="ad"/>
        <w:shd w:val="clear" w:color="auto" w:fill="FFFFFF"/>
        <w:tabs>
          <w:tab w:val="left" w:pos="993"/>
        </w:tabs>
        <w:suppressAutoHyphens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 xml:space="preserve"> – анализ рисков и эффективности проектов.</w:t>
      </w:r>
    </w:p>
    <w:p w14:paraId="204DF0BA" w14:textId="77777777" w:rsidR="003A4A55" w:rsidRPr="005D462B" w:rsidRDefault="003A4A55" w:rsidP="007D7C5F">
      <w:pPr>
        <w:pStyle w:val="2"/>
        <w:rPr>
          <w:szCs w:val="28"/>
          <w:lang w:eastAsia="ru-RU"/>
        </w:rPr>
      </w:pPr>
      <w:bookmarkStart w:id="44" w:name="_Toc530058962"/>
      <w:bookmarkStart w:id="45" w:name="_Toc530735106"/>
      <w:bookmarkStart w:id="46" w:name="_Toc530739338"/>
      <w:bookmarkStart w:id="47" w:name="_Toc531096090"/>
      <w:bookmarkStart w:id="48" w:name="_Toc531097784"/>
      <w:bookmarkStart w:id="49" w:name="_Toc4685596"/>
      <w:r w:rsidRPr="005D462B">
        <w:rPr>
          <w:szCs w:val="28"/>
          <w:lang w:eastAsia="ru-RU"/>
        </w:rPr>
        <w:lastRenderedPageBreak/>
        <w:t xml:space="preserve">8. Требования к результатам освоения </w:t>
      </w:r>
      <w:r w:rsidR="007F5D81" w:rsidRPr="005D462B">
        <w:rPr>
          <w:szCs w:val="28"/>
          <w:lang w:eastAsia="ru-RU"/>
        </w:rPr>
        <w:t>О</w:t>
      </w:r>
      <w:r w:rsidR="00477451" w:rsidRPr="005D462B">
        <w:rPr>
          <w:szCs w:val="28"/>
          <w:lang w:eastAsia="ru-RU"/>
        </w:rPr>
        <w:t>П</w:t>
      </w:r>
      <w:r w:rsidR="007F5D81" w:rsidRPr="005D462B">
        <w:rPr>
          <w:szCs w:val="28"/>
          <w:lang w:eastAsia="ru-RU"/>
        </w:rPr>
        <w:t>ОП</w:t>
      </w:r>
      <w:bookmarkEnd w:id="44"/>
      <w:bookmarkEnd w:id="45"/>
      <w:bookmarkEnd w:id="46"/>
      <w:bookmarkEnd w:id="47"/>
      <w:bookmarkEnd w:id="48"/>
      <w:bookmarkEnd w:id="49"/>
    </w:p>
    <w:p w14:paraId="6918D34E" w14:textId="77777777" w:rsidR="00E01876" w:rsidRPr="005D462B" w:rsidRDefault="00E01876" w:rsidP="00E0187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</w:t>
      </w:r>
      <w:r w:rsidR="00D03E46" w:rsidRPr="005D462B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 у выпускника должны быть сформированы общекультурные, общепрофессиональные и профессиональные компетенции. </w:t>
      </w:r>
    </w:p>
    <w:p w14:paraId="786F38F7" w14:textId="77777777" w:rsidR="00D03E46" w:rsidRPr="005D462B" w:rsidRDefault="00D03E46" w:rsidP="00D03E4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Выпускник, освоивший программу бакалавриата, должен обладать следующими </w:t>
      </w:r>
      <w:r w:rsidRPr="005D462B">
        <w:rPr>
          <w:rFonts w:ascii="Times New Roman" w:hAnsi="Times New Roman" w:cs="Times New Roman"/>
          <w:b/>
          <w:sz w:val="28"/>
          <w:szCs w:val="28"/>
          <w:lang w:eastAsia="ru-RU"/>
        </w:rPr>
        <w:t>общекультурными компетенциями (ОК),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общеуниверситетскими, едиными для всех выпускников ДВФУ:</w:t>
      </w:r>
    </w:p>
    <w:p w14:paraId="5DE94F91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способностью к самосовершенствованию и саморазвитию в профессиональной сфере, к повышению общекультурного уровня (ОК-1);</w:t>
      </w:r>
    </w:p>
    <w:p w14:paraId="5A9E66FC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готовностью интегрироваться в научное, образовательное, экономическое, политическое и культурное пространство России и АТР (ОК-2);</w:t>
      </w:r>
    </w:p>
    <w:p w14:paraId="09E1AE50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 xml:space="preserve">способностью проявлять инициативу и принимать ответственные решения, осознавая ответственность за результаты своей профессиональной деятельности (ОК-3); </w:t>
      </w:r>
    </w:p>
    <w:p w14:paraId="31E8E198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способностью творчески воспринимать и использовать достижения науки, техники в профессиональной сфере в соответствии с потребностями регионального и мирового рынка труда (ОК-4);</w:t>
      </w:r>
    </w:p>
    <w:p w14:paraId="4E235657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способностью использовать современные методы и технологии (в том числе информационные) в профессиональной деятельности (ОК-5);</w:t>
      </w:r>
    </w:p>
    <w:p w14:paraId="3CB42471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способностью понимать, использовать, порождать и грамотно излагать инновационные идеи на русском  языке в рассуждениях, публикациях, общественных дискуссиях (ОК-6);</w:t>
      </w:r>
    </w:p>
    <w:p w14:paraId="65E6DEE9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владением иностранным языком в устной и письменной форме для осуществления межкультурной и иноязычной коммуникации (ОК-7);</w:t>
      </w:r>
    </w:p>
    <w:p w14:paraId="65028502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способностью использовать основы философских знаний для формирования мировоззренческой позиции (ОК-8);</w:t>
      </w:r>
    </w:p>
    <w:p w14:paraId="2CB57AF0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lastRenderedPageBreak/>
        <w:t>способностью анализировать основные этапы и закономерности исторического развития общества для формирования гражданской позиции (ОК-9);</w:t>
      </w:r>
    </w:p>
    <w:p w14:paraId="493A2187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способностью использовать основы экономических знаний в различных сферах деятельности (ОК-10);</w:t>
      </w:r>
    </w:p>
    <w:p w14:paraId="562517CD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способностью использовать основы правовых знаний в различных сферах деятельности (ОК-11);</w:t>
      </w:r>
    </w:p>
    <w:p w14:paraId="680EF28E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способностью работать в коллективе, толерантно воспринимая социальные, этнические, конфессиональные и культурные различия (ОК-12);</w:t>
      </w:r>
    </w:p>
    <w:p w14:paraId="207C1EAF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(ОК-13);</w:t>
      </w:r>
    </w:p>
    <w:p w14:paraId="54B1E508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способностью использовать приемы первой помощи, методы защиты в условиях чрезвычайных ситуаций (ОК-14).</w:t>
      </w:r>
    </w:p>
    <w:p w14:paraId="47AC4C5B" w14:textId="77777777" w:rsidR="00D03E46" w:rsidRPr="005D462B" w:rsidRDefault="00D03E46" w:rsidP="00D03E4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Выпускник, освоивший программу бакалавриата, должен обладать следующими </w:t>
      </w:r>
      <w:r w:rsidRPr="005D462B">
        <w:rPr>
          <w:rFonts w:ascii="Times New Roman" w:hAnsi="Times New Roman" w:cs="Times New Roman"/>
          <w:b/>
          <w:sz w:val="28"/>
          <w:szCs w:val="28"/>
          <w:lang w:eastAsia="ru-RU"/>
        </w:rPr>
        <w:t>общепрофессиональными компетенциями (ОПК):</w:t>
      </w:r>
    </w:p>
    <w:p w14:paraId="37FA20D7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14:paraId="11CAB385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(ОПК-2);</w:t>
      </w:r>
    </w:p>
    <w:p w14:paraId="2855BFDF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</w:r>
    </w:p>
    <w:p w14:paraId="7CAE9D95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lastRenderedPageBreak/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14:paraId="51E05996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владением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 (ОПК-5);</w:t>
      </w:r>
    </w:p>
    <w:p w14:paraId="26D99E18" w14:textId="77777777" w:rsidR="00D03E46" w:rsidRPr="005D462B" w:rsidRDefault="00D03E46" w:rsidP="00D03E46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D462B">
        <w:rPr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(ОПК-6).</w:t>
      </w:r>
    </w:p>
    <w:p w14:paraId="0592C6F4" w14:textId="77777777" w:rsidR="00D03E46" w:rsidRPr="005D462B" w:rsidRDefault="00D03E46" w:rsidP="00D03E46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Выпускник, освоивший программу бакалавриата, должен обладать </w:t>
      </w:r>
      <w:r w:rsidRPr="005D462B">
        <w:rPr>
          <w:rFonts w:ascii="Times New Roman" w:hAnsi="Times New Roman" w:cs="Times New Roman"/>
          <w:b/>
          <w:sz w:val="28"/>
          <w:szCs w:val="28"/>
          <w:lang w:eastAsia="ru-RU"/>
        </w:rPr>
        <w:t>профессиональными компетенциями (ПК)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>, соответствующими виду (видам) профессиональной деятельности, на который (которые) ориентирована программа бакалавриата:</w:t>
      </w:r>
    </w:p>
    <w:p w14:paraId="1CD4076D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i/>
          <w:sz w:val="28"/>
          <w:szCs w:val="28"/>
          <w:lang w:eastAsia="ru-RU"/>
        </w:rPr>
        <w:t>организационно-управленческая деятельность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4AE33E2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умения проводить аудит человеческих ресурсов и осуществлять диагностику организационной культуры (ПК-1);</w:t>
      </w:r>
    </w:p>
    <w:p w14:paraId="032D8A35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числе, в межкультурной среде (ПК-2);</w:t>
      </w:r>
    </w:p>
    <w:p w14:paraId="44E8BCD1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владением навыками стратегического анализа, разработки и осуществления стратегии организации, направленной на обеспечение конкурентоспособности (ПК-3);</w:t>
      </w:r>
    </w:p>
    <w:p w14:paraId="61402A74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</w:r>
    </w:p>
    <w:p w14:paraId="3F4FC508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14:paraId="39096189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(ПК-6);</w:t>
      </w:r>
    </w:p>
    <w:p w14:paraId="7DF435A9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 (ПК-7);</w:t>
      </w:r>
    </w:p>
    <w:p w14:paraId="32281BDF" w14:textId="12114218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(ПК-8);</w:t>
      </w:r>
    </w:p>
    <w:p w14:paraId="0A00CDF4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462B">
        <w:rPr>
          <w:rFonts w:ascii="Times New Roman" w:hAnsi="Times New Roman" w:cs="Times New Roman"/>
          <w:i/>
          <w:sz w:val="28"/>
          <w:szCs w:val="28"/>
          <w:lang w:eastAsia="ru-RU"/>
        </w:rPr>
        <w:t>информационно-аналитическая деятельность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B38D919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–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 поведения организаций, структур рынков и конкурентной среды отрасли (ПК-9);</w:t>
      </w:r>
    </w:p>
    <w:p w14:paraId="0890DDAA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(ПК-10);</w:t>
      </w:r>
    </w:p>
    <w:p w14:paraId="674DB4D2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14:paraId="1B857931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14:paraId="341D9C64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умением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14:paraId="002DFEE7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14:paraId="4F275FCA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(ПК-15);</w:t>
      </w:r>
    </w:p>
    <w:p w14:paraId="7F04EF05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владением навыками оценки инвестиционных проектов, финансового планирования и прогнозирования с учетом роли финансовых рынков и институтов (ПК-16);</w:t>
      </w:r>
    </w:p>
    <w:p w14:paraId="445FD794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i/>
          <w:sz w:val="28"/>
          <w:szCs w:val="28"/>
          <w:lang w:eastAsia="ru-RU"/>
        </w:rPr>
        <w:t>предпринимательская деятельность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793743D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(ПК-17);</w:t>
      </w:r>
    </w:p>
    <w:p w14:paraId="5D0D8E05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владением навыками бизнес-планирования создания и развития новых организаций (направлений деятельности, продуктов) (ПК-18);</w:t>
      </w:r>
    </w:p>
    <w:p w14:paraId="763D3023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14:paraId="7B894186" w14:textId="4712212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владением навыками подготовки организационных и распорядительных документов, необходимых для создания новых предпринимательских структур (ПК-20);</w:t>
      </w:r>
    </w:p>
    <w:p w14:paraId="154AB3B6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462B">
        <w:rPr>
          <w:rFonts w:ascii="Times New Roman" w:hAnsi="Times New Roman" w:cs="Times New Roman"/>
          <w:i/>
          <w:sz w:val="28"/>
          <w:szCs w:val="28"/>
          <w:lang w:eastAsia="ru-RU"/>
        </w:rPr>
        <w:t>проектная деятельность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5090CBC" w14:textId="77777777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способностью разрабатывать и управлять проектами с использованием современных методологий и международных стандартов в области управления проектами (ПК-21);</w:t>
      </w:r>
    </w:p>
    <w:p w14:paraId="0CCF66D2" w14:textId="24C48358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владением основным инструментарием в области управления проектами, включая современные программные продукты (ПК-22);</w:t>
      </w:r>
    </w:p>
    <w:p w14:paraId="689544BF" w14:textId="7C5E6BE4" w:rsidR="000B5E05" w:rsidRPr="005D462B" w:rsidRDefault="000B5E05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– умением проводить управленческий и экономический анализы для оценки рисков и эффективности проектов (ПК-23).</w:t>
      </w:r>
    </w:p>
    <w:p w14:paraId="4AF4A972" w14:textId="417B523E" w:rsidR="00430084" w:rsidRPr="005D462B" w:rsidRDefault="00EA69BB" w:rsidP="000B5E05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b/>
          <w:sz w:val="28"/>
          <w:szCs w:val="28"/>
          <w:lang w:eastAsia="ru-RU"/>
        </w:rPr>
        <w:t>9. Характеристика образовательной среды ДВФУ, обеспечивающей формирование общекультурных компетенций и достижение воспитательных целей</w:t>
      </w:r>
    </w:p>
    <w:p w14:paraId="27154545" w14:textId="77777777" w:rsidR="00794B92" w:rsidRPr="005D462B" w:rsidRDefault="00794B92" w:rsidP="00794B92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 ДВФУ и Программой развития университета, главной задачей воспитательной работы с бакалаврами является создание условий для активной жизнедеятельности обучающихся, для гражданского самоопределения и самореализации, для удовлетворения потребностей студентов в интеллектуальном, духовном, культурном и нравственном развитии. Воспитательная деятельность в университете осуществляется системно через учебный процесс, практики, научно-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исследовательскую работу студентов и внеучебную работу по всем направлениям. В вузе создана кампусная среда, обеспечивающая развитие общекультурных и социально-личностных компетенций выпускников.</w:t>
      </w:r>
    </w:p>
    <w:p w14:paraId="760F2D26" w14:textId="77777777" w:rsidR="00794B92" w:rsidRPr="005D462B" w:rsidRDefault="00794B92" w:rsidP="00794B92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Организацию и содержание системы управления воспитательной и внеучебной деятельности в ДВФУ обеспечивают следующие структуры: Ученый совет; ректорат; проректор по учебной и воспитательной работе; службы психолого-педагогического сопровождения; Школы; Департамент молодежной политики; Творческий центр; Объединенный совет студентов. Приложить свои силы и реализовать собственные проекты молодежь может в Центре подготовки волонтеров, Клубе парламентских дебатов, профсоюзе студентов, Объединенном студенческом научном обществе, Центре развития студенческих инициатив, Молодежном тренинговом центре, Студенческих проф.отряды.</w:t>
      </w:r>
    </w:p>
    <w:p w14:paraId="3F43F6C7" w14:textId="77777777" w:rsidR="00794B92" w:rsidRPr="005D462B" w:rsidRDefault="00794B92" w:rsidP="00794B92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Важную роль в формировании образовательной среды играет студенческий совет Школы экономики и менеджмента. Студенческий совет ШЭМ участвует в организации внеучебной работы студентов школы, выявляет факторы, препятствующие успешной реализации учебно-образовательного процесса в вузе, доводит их до сведения руководства школы, рассматривает вопросы, связанные с соблюдением учебной дисциплины, правил внутреннего распорядка, защищает интересы студентов во взаимодействии с администрацией, способствует получению студентами опыта организаторской и исполнительской деятельности. </w:t>
      </w:r>
    </w:p>
    <w:p w14:paraId="2D5F0065" w14:textId="77777777" w:rsidR="00794B92" w:rsidRPr="005D462B" w:rsidRDefault="00794B92" w:rsidP="00794B92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Воспитательная среда университета способствует тому, чтобы каждый студент имел возможность проявлять активность, включаться в социальную практику, в решение проблем вуза, города, страны, развивая при этом соответствующие общекультурные и профессиональные компетенции. Так для поддержки и мотивации студентов в ДВФУ определен целый ряд государственных и негосударственных стипендий: стипендия за успехи в научной деятельности, стипендия за успехи в общественной деятельности, 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стипендия за успехи в спортивной деятельности, стипендия за успехи в творческой деятельности, Стипендия Благотворительного фонда В. Потанина, Стипендия Оксфордского российского фонда, Стипендия Губернатора Приморского края, Стипендия «Гензо Шимадзу», Стипендия «BP», Стипендиальная программа «Альфа-Шанс», Международная стипендия Корпорации Мицубиси и др. </w:t>
      </w:r>
    </w:p>
    <w:p w14:paraId="309EDCD6" w14:textId="77777777" w:rsidR="00794B92" w:rsidRPr="005D462B" w:rsidRDefault="00794B92" w:rsidP="00794B92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Порядок, в соответствии с которым выплачиваются стипендии, определяется Положением о стипендиальном обеспечении и других формах материальной поддержки студентов ДВФУ», утвержденном приказом № 12-13-430 от 15.03.2017 г. </w:t>
      </w:r>
    </w:p>
    <w:p w14:paraId="598AD5C8" w14:textId="77777777" w:rsidR="00794B92" w:rsidRPr="005D462B" w:rsidRDefault="00794B92" w:rsidP="00794B92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отбора и размеры повышенных государственных академических стипендий регламентируются Положением о повышенных государственных академических стипендиях за достижения в учебной, научно-исследовательской, общественной, культурно-творческой и спортивной деятельности, утвержденном приказом № 12-13-2034 от 18.10.2017 г. </w:t>
      </w:r>
    </w:p>
    <w:p w14:paraId="3E3843E8" w14:textId="77777777" w:rsidR="00794B92" w:rsidRPr="005D462B" w:rsidRDefault="00794B92" w:rsidP="00794B92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назначения материальной помощи нуждающимся студентам регулируется Положением о порядке оказания единовременной материальной помощи студентам ДВФУ, утвержденным приказом № 12-13-850 от 27.04.2017 г., а размер выплат устанавливается комиссией по рассмотрению вопросов об оказании материальной помощи студентам ДВФУ. </w:t>
      </w:r>
    </w:p>
    <w:p w14:paraId="0F91E47D" w14:textId="77777777" w:rsidR="00794B92" w:rsidRPr="005D462B" w:rsidRDefault="00794B92" w:rsidP="00794B92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Университет - это уникальный комплекс зданий и сооружений, разместившийся на площади порядка миллиона квадратных метров, с развитой кампусной инфраструктурой, включающей общежития и гостиницы, спортивные объекты и сооружения, медицинский центр, сеть столовых и кафе, тренажерные залы, продуктовые магазины, аптеки, отделения почты и банков, прачечные, ателье и другие объекты, 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обеспечивающие все условия для проживания, питания, оздоровления, занятий спортом и отдыха студентов и сотрудников.</w:t>
      </w:r>
    </w:p>
    <w:p w14:paraId="6AF754A4" w14:textId="77777777" w:rsidR="00794B92" w:rsidRPr="005D462B" w:rsidRDefault="00794B92" w:rsidP="00794B92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Все здания кампуса спроектированы с учетом доступности для лиц с ограниченными возможностями здоровья. В целях обеспечения специальных условий обучения инвалидов и лиц с ограниченными возможностями здоровья в ДВФУ ведётся специализированный учет инвалидов и лиц с ограниченными возможностями здоровья на этапах их поступления, обучения, трудоустройства.</w:t>
      </w:r>
    </w:p>
    <w:p w14:paraId="2D77117D" w14:textId="77777777" w:rsidR="00EA69BB" w:rsidRPr="005D462B" w:rsidRDefault="00EA69BB" w:rsidP="00EA69BB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b/>
          <w:sz w:val="28"/>
          <w:szCs w:val="28"/>
          <w:lang w:eastAsia="ru-RU"/>
        </w:rPr>
        <w:t>10. Специфические особенности ОПОП</w:t>
      </w:r>
    </w:p>
    <w:p w14:paraId="4BE6B044" w14:textId="3E0BEE57" w:rsidR="0006700B" w:rsidRPr="005D462B" w:rsidRDefault="0006700B" w:rsidP="000670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На данный момент в органах государственной власти и местного самоуправления Дальневосточного федерального округа были заняты более 130 тыс. чел. Высокая численность служащих в государственных и муниципальных органах, реальная занятость специалистов и бакалавров государственного и муниципального управления в этих органах, говорят о том, что образовательная программа, направленная на подготовку кадров для государственной и муниципальной службы, пользуется спросом и со стороны абитуриентов, и со стороны потенциальных работодателей. 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Профессиональные управленцы, получившие обр</w:t>
      </w:r>
      <w:r w:rsidR="000B5E05"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азование по </w:t>
      </w:r>
      <w:r w:rsidR="007F29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направлению 38.03.02 Менеджмент, профиль</w:t>
      </w: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9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Государственное и муниципальное управление</w:t>
      </w:r>
      <w:r w:rsidR="007F29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призваны обеспечивать:</w:t>
      </w:r>
    </w:p>
    <w:p w14:paraId="6C0501F5" w14:textId="77777777" w:rsidR="0006700B" w:rsidRPr="005D462B" w:rsidRDefault="0006700B" w:rsidP="0006700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регионов и муниципалитетов;</w:t>
      </w:r>
    </w:p>
    <w:p w14:paraId="17290B5E" w14:textId="77777777" w:rsidR="0006700B" w:rsidRPr="005D462B" w:rsidRDefault="0006700B" w:rsidP="0006700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достижение целей, стоящих перед государственными корпорациями, государственными компаниями, государственными и муниципальными унитарными предприятиями, государственными и муниципальными организациями и учреждениями. </w:t>
      </w:r>
    </w:p>
    <w:p w14:paraId="1CA5D643" w14:textId="77777777" w:rsidR="0006700B" w:rsidRPr="005D462B" w:rsidRDefault="0006700B" w:rsidP="000670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Современный государственный и муниципальный служащий имеет подготовку в областях:</w:t>
      </w:r>
    </w:p>
    <w:p w14:paraId="21199C43" w14:textId="77777777" w:rsidR="0006700B" w:rsidRPr="005D462B" w:rsidRDefault="0006700B" w:rsidP="000670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E8C7A99" w14:textId="77777777" w:rsidR="0006700B" w:rsidRPr="005D462B" w:rsidRDefault="0006700B" w:rsidP="0006700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государственного и муниципального администрирования (Public </w:t>
      </w:r>
      <w:r w:rsidRPr="005D462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dministration, т.е. государственной и муниципальной службы);</w:t>
      </w:r>
    </w:p>
    <w:p w14:paraId="1E482BA2" w14:textId="77777777" w:rsidR="0006700B" w:rsidRPr="005D462B" w:rsidRDefault="0006700B" w:rsidP="0006700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управления публичными организациями различных форм собственности, в т.ч. предоставляющими государственные и муниципальные услуги, обеспечивающими производство и доставку общественных благ пользователю (Public </w:t>
      </w:r>
      <w:r w:rsidRPr="005D462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anagement);</w:t>
      </w:r>
    </w:p>
    <w:p w14:paraId="51BE96A1" w14:textId="77777777" w:rsidR="0006700B" w:rsidRPr="005D462B" w:rsidRDefault="0006700B" w:rsidP="0006700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управления размещением государственного и муниципального заказа, особенно в области развития инновационной экономики (Innovation </w:t>
      </w:r>
      <w:r w:rsidRPr="005D462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rocurement);</w:t>
      </w:r>
    </w:p>
    <w:p w14:paraId="17A581D9" w14:textId="77777777" w:rsidR="0006700B" w:rsidRPr="005D462B" w:rsidRDefault="0006700B" w:rsidP="0006700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прикладных исследований и проектирования политики (Public </w:t>
      </w:r>
      <w:r w:rsidRPr="005D462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olicy).   </w:t>
      </w:r>
    </w:p>
    <w:p w14:paraId="43730FC3" w14:textId="77777777" w:rsidR="0006700B" w:rsidRPr="005D462B" w:rsidRDefault="0006700B" w:rsidP="000670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50" w:name="_gjdgxs" w:colFirst="0" w:colLast="0"/>
      <w:bookmarkEnd w:id="50"/>
    </w:p>
    <w:p w14:paraId="303092F1" w14:textId="77777777" w:rsidR="0006700B" w:rsidRPr="005D462B" w:rsidRDefault="0006700B" w:rsidP="000670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Помимо данных областей в нашей образовательной программе также уделяется внимание развитию компетенций, необходимых для профессионального выполнения задач в некоммерческих и коммерческих, политических, научно-образовательных организациях.</w:t>
      </w:r>
    </w:p>
    <w:p w14:paraId="5281FEFE" w14:textId="77777777" w:rsidR="0006700B" w:rsidRPr="005D462B" w:rsidRDefault="0006700B" w:rsidP="0006700B">
      <w:pPr>
        <w:tabs>
          <w:tab w:val="left" w:pos="59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202F23" w14:textId="77777777" w:rsidR="0006700B" w:rsidRPr="005D462B" w:rsidRDefault="0006700B" w:rsidP="000670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b/>
          <w:sz w:val="28"/>
          <w:szCs w:val="28"/>
          <w:lang w:eastAsia="ru-RU"/>
        </w:rPr>
        <w:t>Ключевые модули и дисциплины:</w:t>
      </w:r>
    </w:p>
    <w:p w14:paraId="4DBD3BE3" w14:textId="77777777" w:rsidR="0006700B" w:rsidRPr="005D462B" w:rsidRDefault="0006700B" w:rsidP="0006700B">
      <w:pPr>
        <w:numPr>
          <w:ilvl w:val="0"/>
          <w:numId w:val="15"/>
        </w:numPr>
        <w:spacing w:after="15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Макро- и микроэкономика;</w:t>
      </w:r>
    </w:p>
    <w:p w14:paraId="6FAF5C10" w14:textId="77777777" w:rsidR="0006700B" w:rsidRPr="005D462B" w:rsidRDefault="0006700B" w:rsidP="0006700B">
      <w:pPr>
        <w:numPr>
          <w:ilvl w:val="0"/>
          <w:numId w:val="15"/>
        </w:numPr>
        <w:spacing w:after="15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Основы проектной деятельности;</w:t>
      </w:r>
    </w:p>
    <w:p w14:paraId="356BC188" w14:textId="77777777" w:rsidR="0006700B" w:rsidRPr="005D462B" w:rsidRDefault="0006700B" w:rsidP="0006700B">
      <w:pPr>
        <w:numPr>
          <w:ilvl w:val="0"/>
          <w:numId w:val="15"/>
        </w:numPr>
        <w:spacing w:after="15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Проектная деятельность;</w:t>
      </w:r>
    </w:p>
    <w:p w14:paraId="01EC51A8" w14:textId="77777777" w:rsidR="0006700B" w:rsidRPr="005D462B" w:rsidRDefault="0006700B" w:rsidP="0006700B">
      <w:pPr>
        <w:numPr>
          <w:ilvl w:val="0"/>
          <w:numId w:val="15"/>
        </w:numPr>
        <w:spacing w:after="15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Введение в дисциплинарные картины мира;</w:t>
      </w:r>
    </w:p>
    <w:p w14:paraId="620545F0" w14:textId="77777777" w:rsidR="0006700B" w:rsidRPr="005D462B" w:rsidRDefault="0006700B" w:rsidP="0006700B">
      <w:pPr>
        <w:numPr>
          <w:ilvl w:val="0"/>
          <w:numId w:val="15"/>
        </w:numPr>
        <w:spacing w:after="15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Эконометрика;</w:t>
      </w:r>
    </w:p>
    <w:p w14:paraId="15522309" w14:textId="77777777" w:rsidR="0006700B" w:rsidRPr="005D462B" w:rsidRDefault="0006700B" w:rsidP="0006700B">
      <w:pPr>
        <w:numPr>
          <w:ilvl w:val="0"/>
          <w:numId w:val="15"/>
        </w:numPr>
        <w:spacing w:after="15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Государственная и муниципальная служба;</w:t>
      </w:r>
    </w:p>
    <w:p w14:paraId="0B16C7DF" w14:textId="77777777" w:rsidR="0006700B" w:rsidRPr="005D462B" w:rsidRDefault="0006700B" w:rsidP="0006700B">
      <w:pPr>
        <w:numPr>
          <w:ilvl w:val="0"/>
          <w:numId w:val="15"/>
        </w:numPr>
        <w:spacing w:after="15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Принятие и исполнение государственных решений;</w:t>
      </w:r>
    </w:p>
    <w:p w14:paraId="04555101" w14:textId="77777777" w:rsidR="007C5F07" w:rsidRDefault="007C5F07" w:rsidP="007C5F07">
      <w:pPr>
        <w:numPr>
          <w:ilvl w:val="0"/>
          <w:numId w:val="15"/>
        </w:numPr>
        <w:spacing w:before="100" w:beforeAutospacing="1"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F07">
        <w:rPr>
          <w:rFonts w:ascii="Times New Roman" w:hAnsi="Times New Roman" w:cs="Times New Roman"/>
          <w:sz w:val="28"/>
          <w:szCs w:val="28"/>
          <w:lang w:eastAsia="ru-RU"/>
        </w:rPr>
        <w:t>Организация предоставления государственных (муниципальных) услуг</w:t>
      </w:r>
    </w:p>
    <w:p w14:paraId="565E817B" w14:textId="6BC8FAFD" w:rsidR="0006700B" w:rsidRPr="005D462B" w:rsidRDefault="007C5F07" w:rsidP="007C5F07">
      <w:pPr>
        <w:numPr>
          <w:ilvl w:val="0"/>
          <w:numId w:val="15"/>
        </w:numPr>
        <w:spacing w:before="100" w:beforeAutospacing="1"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F07">
        <w:rPr>
          <w:rFonts w:ascii="Times New Roman" w:hAnsi="Times New Roman" w:cs="Times New Roman"/>
          <w:sz w:val="28"/>
          <w:szCs w:val="28"/>
          <w:lang w:eastAsia="ru-RU"/>
        </w:rPr>
        <w:t>Управление государственным и муниципальным имуществом</w:t>
      </w:r>
      <w:r w:rsidR="0006700B" w:rsidRPr="005D46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DFA14AD" w14:textId="77777777" w:rsidR="007C5F07" w:rsidRDefault="007C5F07" w:rsidP="007C5F07">
      <w:pPr>
        <w:numPr>
          <w:ilvl w:val="0"/>
          <w:numId w:val="15"/>
        </w:numPr>
        <w:spacing w:before="100" w:beforeAutospacing="1"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F07">
        <w:rPr>
          <w:rFonts w:ascii="Times New Roman" w:hAnsi="Times New Roman" w:cs="Times New Roman"/>
          <w:sz w:val="28"/>
          <w:szCs w:val="28"/>
          <w:lang w:eastAsia="ru-RU"/>
        </w:rPr>
        <w:t>Теория государственного и муниципального управления</w:t>
      </w:r>
    </w:p>
    <w:p w14:paraId="71F9D0AE" w14:textId="64C03D96" w:rsidR="0006700B" w:rsidRPr="005D462B" w:rsidRDefault="007C5F07" w:rsidP="007C5F07">
      <w:pPr>
        <w:numPr>
          <w:ilvl w:val="0"/>
          <w:numId w:val="15"/>
        </w:numPr>
        <w:spacing w:before="100" w:beforeAutospacing="1"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F07">
        <w:rPr>
          <w:rFonts w:ascii="Times New Roman" w:hAnsi="Times New Roman" w:cs="Times New Roman"/>
          <w:sz w:val="28"/>
          <w:szCs w:val="28"/>
          <w:lang w:eastAsia="ru-RU"/>
        </w:rPr>
        <w:t>Управление бюджетным процессом в Российской Федерации</w:t>
      </w:r>
      <w:r w:rsidR="0006700B" w:rsidRPr="005D46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23230C5" w14:textId="77777777" w:rsidR="007C5F07" w:rsidRDefault="007C5F07" w:rsidP="007C5F07">
      <w:pPr>
        <w:numPr>
          <w:ilvl w:val="0"/>
          <w:numId w:val="15"/>
        </w:numPr>
        <w:spacing w:before="100" w:beforeAutospacing="1"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F07">
        <w:rPr>
          <w:rFonts w:ascii="Times New Roman" w:hAnsi="Times New Roman" w:cs="Times New Roman"/>
          <w:sz w:val="28"/>
          <w:szCs w:val="28"/>
          <w:lang w:eastAsia="ru-RU"/>
        </w:rPr>
        <w:t>Система государственного и муниципального управления</w:t>
      </w:r>
    </w:p>
    <w:p w14:paraId="60146AEC" w14:textId="4C899E9B" w:rsidR="0006700B" w:rsidRPr="005D462B" w:rsidRDefault="007C5F07" w:rsidP="007C5F07">
      <w:pPr>
        <w:numPr>
          <w:ilvl w:val="0"/>
          <w:numId w:val="15"/>
        </w:numPr>
        <w:spacing w:before="100" w:beforeAutospacing="1"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Программно-целевое управление развитием территории</w:t>
      </w:r>
      <w:r w:rsidR="0006700B" w:rsidRPr="005D46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A56BE99" w14:textId="54C8DEDA" w:rsidR="0006700B" w:rsidRPr="005D462B" w:rsidRDefault="007C5F07" w:rsidP="007C5F07">
      <w:pPr>
        <w:numPr>
          <w:ilvl w:val="0"/>
          <w:numId w:val="15"/>
        </w:numPr>
        <w:spacing w:before="100" w:beforeAutospacing="1"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F07">
        <w:rPr>
          <w:rFonts w:ascii="Times New Roman" w:hAnsi="Times New Roman" w:cs="Times New Roman"/>
          <w:sz w:val="28"/>
          <w:szCs w:val="28"/>
          <w:lang w:eastAsia="ru-RU"/>
        </w:rPr>
        <w:t>Государственное управление общественными отношениями</w:t>
      </w:r>
      <w:r w:rsidR="0006700B" w:rsidRPr="005D46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CDAA569" w14:textId="4D6DCEDE" w:rsidR="0006700B" w:rsidRPr="005D462B" w:rsidRDefault="007C5F07" w:rsidP="007C5F07">
      <w:pPr>
        <w:numPr>
          <w:ilvl w:val="0"/>
          <w:numId w:val="15"/>
        </w:numPr>
        <w:spacing w:before="100" w:beforeAutospacing="1"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F07">
        <w:rPr>
          <w:rFonts w:ascii="Times New Roman" w:hAnsi="Times New Roman" w:cs="Times New Roman"/>
          <w:sz w:val="28"/>
          <w:szCs w:val="28"/>
          <w:lang w:eastAsia="ru-RU"/>
        </w:rPr>
        <w:t>Экономика общественного сектора</w:t>
      </w:r>
      <w:r w:rsidR="0006700B" w:rsidRPr="005D46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B087EF8" w14:textId="77777777" w:rsidR="0006700B" w:rsidRPr="005D462B" w:rsidRDefault="0006700B" w:rsidP="0006700B">
      <w:pPr>
        <w:numPr>
          <w:ilvl w:val="0"/>
          <w:numId w:val="15"/>
        </w:numPr>
        <w:spacing w:before="100" w:beforeAutospacing="1" w:after="15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Управление государственными (муниципальными) закупками;</w:t>
      </w:r>
    </w:p>
    <w:p w14:paraId="7FFBB10E" w14:textId="77777777" w:rsidR="0006700B" w:rsidRPr="005D462B" w:rsidRDefault="0006700B" w:rsidP="0006700B">
      <w:pPr>
        <w:numPr>
          <w:ilvl w:val="0"/>
          <w:numId w:val="15"/>
        </w:numPr>
        <w:spacing w:before="100" w:beforeAutospacing="1" w:after="15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Государственное антикризисное управление;</w:t>
      </w:r>
    </w:p>
    <w:p w14:paraId="75C4526E" w14:textId="16B013D4" w:rsidR="0006700B" w:rsidRPr="005D462B" w:rsidRDefault="007C5F07" w:rsidP="007C5F07">
      <w:pPr>
        <w:numPr>
          <w:ilvl w:val="0"/>
          <w:numId w:val="15"/>
        </w:numPr>
        <w:spacing w:before="100" w:beforeAutospacing="1" w:after="15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5F07">
        <w:rPr>
          <w:rFonts w:ascii="Times New Roman" w:hAnsi="Times New Roman" w:cs="Times New Roman"/>
          <w:sz w:val="28"/>
          <w:szCs w:val="28"/>
          <w:lang w:eastAsia="ru-RU"/>
        </w:rPr>
        <w:t>Статистические методы оценки государственных (муниципальных)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8E5A1C4" w14:textId="77777777" w:rsidR="0006700B" w:rsidRPr="005D462B" w:rsidRDefault="0006700B" w:rsidP="0006700B">
      <w:pPr>
        <w:spacing w:after="15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sz w:val="28"/>
          <w:szCs w:val="28"/>
          <w:lang w:eastAsia="ru-RU"/>
        </w:rPr>
        <w:t>Выпускники работают в органах исполнительной власти Приморского края и других субъектов РФ, в органах местного самоуправления Приморского края и за его пределами,  государственных и муниципальных организациях и учреждениях, некоммерческ</w:t>
      </w:r>
      <w:r w:rsidR="00480D3A" w:rsidRPr="005D462B">
        <w:rPr>
          <w:rFonts w:ascii="Times New Roman" w:hAnsi="Times New Roman" w:cs="Times New Roman"/>
          <w:sz w:val="28"/>
          <w:szCs w:val="28"/>
          <w:lang w:eastAsia="ru-RU"/>
        </w:rPr>
        <w:t xml:space="preserve">их и коммерческих организациях. </w:t>
      </w:r>
      <w:r w:rsidRPr="005D462B">
        <w:rPr>
          <w:rFonts w:ascii="Times New Roman" w:hAnsi="Times New Roman" w:cs="Times New Roman"/>
          <w:sz w:val="28"/>
          <w:szCs w:val="28"/>
          <w:lang w:eastAsia="ru-RU"/>
        </w:rPr>
        <w:t>Выпускники стали руководителями, заместителями руководителей, специалистами и консультантами Управления протокола губернатора Приморского края, Департамента труда и социального развития, Департамента экономики и развития предпринимательства, Департамента молодежной политики Приморского края.</w:t>
      </w:r>
    </w:p>
    <w:p w14:paraId="4C7BB8F7" w14:textId="77777777" w:rsidR="00EA69BB" w:rsidRPr="005D462B" w:rsidRDefault="00480D3A" w:rsidP="00EA69BB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462B">
        <w:rPr>
          <w:rFonts w:ascii="Times New Roman" w:hAnsi="Times New Roman" w:cs="Times New Roman"/>
          <w:b/>
          <w:sz w:val="28"/>
          <w:szCs w:val="28"/>
          <w:lang w:eastAsia="ru-RU"/>
        </w:rPr>
        <w:t>11. Характеристика активных/интерактивных методов и форм организации занятий, электронных образовательных технологий, применяемых при реализации ОПОП</w:t>
      </w:r>
    </w:p>
    <w:p w14:paraId="4173B0A0" w14:textId="77777777" w:rsidR="00480D3A" w:rsidRPr="005D462B" w:rsidRDefault="00480D3A" w:rsidP="00EA69BB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E4BBC40" w14:textId="6A0EAD83" w:rsidR="00480D3A" w:rsidRPr="005D462B" w:rsidRDefault="00480D3A" w:rsidP="00480D3A">
      <w:pPr>
        <w:tabs>
          <w:tab w:val="left" w:pos="993"/>
        </w:tabs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5D462B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В учебном процессе </w:t>
      </w:r>
      <w:r w:rsidRPr="005D462B">
        <w:rPr>
          <w:rFonts w:ascii="Times New Roman" w:hAnsi="Times New Roman" w:cs="Times New Roman"/>
          <w:sz w:val="28"/>
          <w:szCs w:val="24"/>
          <w:lang w:eastAsia="ru-RU"/>
        </w:rPr>
        <w:t xml:space="preserve">по направлению подготовки </w:t>
      </w:r>
      <w:r w:rsidR="007F29BF">
        <w:rPr>
          <w:rFonts w:ascii="Times New Roman" w:hAnsi="Times New Roman" w:cs="Times New Roman"/>
          <w:sz w:val="28"/>
          <w:szCs w:val="24"/>
          <w:lang w:eastAsia="ru-RU"/>
        </w:rPr>
        <w:t>38.03.02 Менеджмент, профиль</w:t>
      </w:r>
      <w:r w:rsidR="000B5E05" w:rsidRPr="005D462B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7F29BF">
        <w:rPr>
          <w:rFonts w:ascii="Times New Roman" w:hAnsi="Times New Roman" w:cs="Times New Roman"/>
          <w:sz w:val="28"/>
          <w:szCs w:val="24"/>
          <w:lang w:eastAsia="ru-RU"/>
        </w:rPr>
        <w:t>«</w:t>
      </w:r>
      <w:r w:rsidR="000B5E05" w:rsidRPr="005D462B">
        <w:rPr>
          <w:rFonts w:ascii="Times New Roman" w:hAnsi="Times New Roman" w:cs="Times New Roman"/>
          <w:sz w:val="28"/>
          <w:szCs w:val="24"/>
          <w:lang w:eastAsia="ru-RU"/>
        </w:rPr>
        <w:t>Государственное и муниципальное управление</w:t>
      </w:r>
      <w:r w:rsidR="007F29BF">
        <w:rPr>
          <w:rFonts w:ascii="Times New Roman" w:hAnsi="Times New Roman" w:cs="Times New Roman"/>
          <w:sz w:val="28"/>
          <w:szCs w:val="24"/>
          <w:lang w:eastAsia="ru-RU"/>
        </w:rPr>
        <w:t>»</w:t>
      </w:r>
      <w:r w:rsidRPr="005D462B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5D462B">
        <w:rPr>
          <w:rFonts w:ascii="Times New Roman" w:hAnsi="Times New Roman" w:cs="Times New Roman"/>
          <w:bCs/>
          <w:sz w:val="28"/>
          <w:szCs w:val="24"/>
          <w:lang w:eastAsia="ru-RU"/>
        </w:rPr>
        <w:t>предусмотрено широкое применение активных и интерактивных методов и форм проведения занятий. Согласно учебному плану ОПОП с использованием активных и интерактивных методов и форм проводится 83,3% аудиторных занятий (табл. 1).</w:t>
      </w:r>
    </w:p>
    <w:p w14:paraId="3E6B8B75" w14:textId="77777777" w:rsidR="00480D3A" w:rsidRPr="005D462B" w:rsidRDefault="00480D3A" w:rsidP="00480D3A">
      <w:pPr>
        <w:tabs>
          <w:tab w:val="left" w:pos="993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5D462B">
        <w:rPr>
          <w:rFonts w:ascii="Times New Roman" w:hAnsi="Times New Roman" w:cs="Times New Roman"/>
          <w:sz w:val="28"/>
          <w:szCs w:val="24"/>
          <w:lang w:eastAsia="ru-RU"/>
        </w:rPr>
        <w:t>Таблица 1. Характеристика активных/интерактивных методов и форм организации занятий по ОПОП</w:t>
      </w:r>
    </w:p>
    <w:p w14:paraId="3ED1E697" w14:textId="77777777" w:rsidR="00480D3A" w:rsidRPr="005D462B" w:rsidRDefault="00480D3A" w:rsidP="00EA69BB">
      <w:pPr>
        <w:shd w:val="clear" w:color="auto" w:fill="FFFFFF"/>
        <w:tabs>
          <w:tab w:val="left" w:pos="993"/>
        </w:tabs>
        <w:suppressAutoHyphens/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4678"/>
      </w:tblGrid>
      <w:tr w:rsidR="004F554D" w:rsidRPr="005D462B" w14:paraId="1B35A96C" w14:textId="77777777" w:rsidTr="004F554D">
        <w:tc>
          <w:tcPr>
            <w:tcW w:w="1951" w:type="dxa"/>
          </w:tcPr>
          <w:p w14:paraId="7090FFE9" w14:textId="77777777" w:rsidR="004F554D" w:rsidRPr="005D462B" w:rsidRDefault="004F554D" w:rsidP="004F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Методы и формы </w:t>
            </w:r>
            <w:r w:rsidRPr="005D46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организации занятий</w:t>
            </w:r>
          </w:p>
        </w:tc>
        <w:tc>
          <w:tcPr>
            <w:tcW w:w="3260" w:type="dxa"/>
          </w:tcPr>
          <w:p w14:paraId="05B686E2" w14:textId="77777777" w:rsidR="004F554D" w:rsidRPr="005D462B" w:rsidRDefault="004F554D" w:rsidP="004F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Характеристика </w:t>
            </w:r>
            <w:r w:rsidRPr="005D46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активных/интерактивных методов и форм организации занятий</w:t>
            </w:r>
          </w:p>
        </w:tc>
        <w:tc>
          <w:tcPr>
            <w:tcW w:w="4678" w:type="dxa"/>
          </w:tcPr>
          <w:p w14:paraId="46613B88" w14:textId="77777777" w:rsidR="004F554D" w:rsidRPr="005D462B" w:rsidRDefault="004F554D" w:rsidP="004F5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Формируемые компетенции</w:t>
            </w:r>
          </w:p>
        </w:tc>
      </w:tr>
      <w:tr w:rsidR="004F554D" w:rsidRPr="005D462B" w14:paraId="21B7074B" w14:textId="77777777" w:rsidTr="004F554D">
        <w:tc>
          <w:tcPr>
            <w:tcW w:w="1951" w:type="dxa"/>
          </w:tcPr>
          <w:p w14:paraId="74B165FA" w14:textId="77777777" w:rsidR="004F554D" w:rsidRPr="005D462B" w:rsidRDefault="004F554D" w:rsidP="004F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Проблемная лекция</w:t>
            </w:r>
          </w:p>
        </w:tc>
        <w:tc>
          <w:tcPr>
            <w:tcW w:w="3260" w:type="dxa"/>
          </w:tcPr>
          <w:p w14:paraId="54A22E8A" w14:textId="77777777" w:rsidR="004F554D" w:rsidRPr="005D462B" w:rsidRDefault="004F554D" w:rsidP="004F5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Лекция, опирающаяся на логику последовательно моделируемых проблемных ситуаций путем постановки проблемных вопросов или предъявления проблемных задач. На лекции проблемного характера магистры находятся в постоянном процессе «сомышления», «содействия» с преподавателем и в конечном итоге «соавторами» в решении проблемных задач.</w:t>
            </w:r>
          </w:p>
        </w:tc>
        <w:tc>
          <w:tcPr>
            <w:tcW w:w="4678" w:type="dxa"/>
          </w:tcPr>
          <w:p w14:paraId="6CE05499" w14:textId="77777777" w:rsidR="004F554D" w:rsidRPr="005D462B" w:rsidRDefault="004F554D" w:rsidP="004F554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использовать основы философских знаний для формирования мировоззренческой позиции (ОК-1);</w:t>
            </w:r>
          </w:p>
          <w:p w14:paraId="751A6412" w14:textId="77777777" w:rsidR="004F554D" w:rsidRPr="005D462B" w:rsidRDefault="004F554D" w:rsidP="004F554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использовать основы экономических знаний в различных сферах деятельности (ОК-3);</w:t>
            </w:r>
          </w:p>
          <w:p w14:paraId="107DF55C" w14:textId="77777777" w:rsidR="004F554D" w:rsidRPr="005D462B" w:rsidRDefault="004F554D" w:rsidP="004F554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      </w:r>
          </w:p>
          <w:p w14:paraId="4B3A96C6" w14:textId="77777777" w:rsidR="004F554D" w:rsidRPr="005D462B" w:rsidRDefault="004F554D" w:rsidP="004F554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способностью к самоорганизации и самообразованию (ОК-6).</w:t>
            </w:r>
          </w:p>
        </w:tc>
      </w:tr>
      <w:tr w:rsidR="004F554D" w:rsidRPr="005D462B" w14:paraId="30DD8BD1" w14:textId="77777777" w:rsidTr="004F554D">
        <w:tc>
          <w:tcPr>
            <w:tcW w:w="1951" w:type="dxa"/>
          </w:tcPr>
          <w:p w14:paraId="059F882A" w14:textId="77777777" w:rsidR="004F554D" w:rsidRPr="005D462B" w:rsidRDefault="004F554D" w:rsidP="004F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Семинар - круглый стол</w:t>
            </w:r>
          </w:p>
        </w:tc>
        <w:tc>
          <w:tcPr>
            <w:tcW w:w="3260" w:type="dxa"/>
          </w:tcPr>
          <w:p w14:paraId="54376469" w14:textId="77777777" w:rsidR="004F554D" w:rsidRPr="005D462B" w:rsidRDefault="004F554D" w:rsidP="004F5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участия в данном семинаре приглашаются специалисты-ученые, представители, государственных органов, бизнесмены и т.п.</w:t>
            </w:r>
          </w:p>
        </w:tc>
        <w:tc>
          <w:tcPr>
            <w:tcW w:w="4678" w:type="dxa"/>
            <w:shd w:val="clear" w:color="auto" w:fill="FFFFFF" w:themeFill="background1"/>
          </w:tcPr>
          <w:p w14:paraId="6C13EFFA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способностью использовать основы экономических знаний в различных сферах деятельности (ОК-3);</w:t>
            </w:r>
          </w:p>
          <w:p w14:paraId="53EA2FDF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      </w:r>
          </w:p>
          <w:p w14:paraId="5A3B66FC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      </w:r>
          </w:p>
          <w:p w14:paraId="33EABDBF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(ПК-2);</w:t>
            </w:r>
          </w:p>
          <w:p w14:paraId="4F7E06F4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54D" w:rsidRPr="005D462B" w14:paraId="64D8AFB6" w14:textId="77777777" w:rsidTr="004F554D">
        <w:tc>
          <w:tcPr>
            <w:tcW w:w="1951" w:type="dxa"/>
          </w:tcPr>
          <w:p w14:paraId="3E49AE36" w14:textId="77777777" w:rsidR="004F554D" w:rsidRPr="005D462B" w:rsidRDefault="004F554D" w:rsidP="004F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«Мозговой штурм»</w:t>
            </w:r>
          </w:p>
        </w:tc>
        <w:tc>
          <w:tcPr>
            <w:tcW w:w="3260" w:type="dxa"/>
          </w:tcPr>
          <w:p w14:paraId="2BAD2CED" w14:textId="77777777" w:rsidR="004F554D" w:rsidRPr="005D462B" w:rsidRDefault="004F554D" w:rsidP="004F5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 стимулирования творческой активности, позволяющий найти решение какой-либо сложной проблемы. Основной принцип мозгового штурма заключается в том, что никто не должен высказывать оценку или критику в адрес любой идеи, возникшей в ходе обсуждения.</w:t>
            </w:r>
          </w:p>
        </w:tc>
        <w:tc>
          <w:tcPr>
            <w:tcW w:w="4678" w:type="dxa"/>
          </w:tcPr>
          <w:p w14:paraId="2DA15BBD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способностью использовать основы экономических знаний в различных сферах деятельности (ОК-3);</w:t>
            </w:r>
          </w:p>
          <w:p w14:paraId="22491AC2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      </w:r>
          </w:p>
          <w:p w14:paraId="699447AF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      </w:r>
          </w:p>
          <w:p w14:paraId="788F0227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      </w:r>
          </w:p>
          <w:p w14:paraId="21527C7E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</w:t>
            </w: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межкультурной среде (ПК-2);</w:t>
            </w:r>
          </w:p>
          <w:p w14:paraId="747EBE05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владением навыками стратегического анализа, разработки и осуществления стратегии организации, направленной на обеспечение конкурентоспособности (ПК-3);</w:t>
            </w:r>
          </w:p>
          <w:p w14:paraId="3D4CB443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      </w:r>
          </w:p>
          <w:p w14:paraId="42AC3E23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62B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(ПК-9).</w:t>
            </w:r>
          </w:p>
        </w:tc>
      </w:tr>
      <w:tr w:rsidR="004F554D" w:rsidRPr="005D462B" w14:paraId="2723C78F" w14:textId="77777777" w:rsidTr="004F554D">
        <w:tc>
          <w:tcPr>
            <w:tcW w:w="1951" w:type="dxa"/>
          </w:tcPr>
          <w:p w14:paraId="67D9C1A4" w14:textId="77777777" w:rsidR="004F554D" w:rsidRPr="005D462B" w:rsidRDefault="004F554D" w:rsidP="004F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Метод проектов</w:t>
            </w:r>
          </w:p>
        </w:tc>
        <w:tc>
          <w:tcPr>
            <w:tcW w:w="3260" w:type="dxa"/>
          </w:tcPr>
          <w:p w14:paraId="27E69954" w14:textId="77777777" w:rsidR="004F554D" w:rsidRPr="005D462B" w:rsidRDefault="004F554D" w:rsidP="004F5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той или иной проблемы в результате самостоятельных действий  студентов с обязательной презентацией этих результатов.</w:t>
            </w:r>
          </w:p>
        </w:tc>
        <w:tc>
          <w:tcPr>
            <w:tcW w:w="4678" w:type="dxa"/>
          </w:tcPr>
          <w:p w14:paraId="549502CE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      </w:r>
          </w:p>
          <w:p w14:paraId="73998A20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к самоорганизации и самообразованию (ОК-6);</w:t>
            </w:r>
          </w:p>
          <w:p w14:paraId="6454E00A" w14:textId="77777777" w:rsidR="004F554D" w:rsidRPr="005D462B" w:rsidRDefault="004F554D" w:rsidP="004F5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(ОПК-4).</w:t>
            </w:r>
          </w:p>
        </w:tc>
      </w:tr>
      <w:tr w:rsidR="004F554D" w:rsidRPr="005D462B" w14:paraId="00E59A87" w14:textId="77777777" w:rsidTr="004F554D">
        <w:tc>
          <w:tcPr>
            <w:tcW w:w="1951" w:type="dxa"/>
          </w:tcPr>
          <w:p w14:paraId="22AB9051" w14:textId="77777777" w:rsidR="004F554D" w:rsidRPr="005D462B" w:rsidRDefault="004F554D" w:rsidP="004F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Групповые проекты</w:t>
            </w:r>
          </w:p>
        </w:tc>
        <w:tc>
          <w:tcPr>
            <w:tcW w:w="3260" w:type="dxa"/>
          </w:tcPr>
          <w:p w14:paraId="2ACC4553" w14:textId="77777777" w:rsidR="004F554D" w:rsidRPr="005D462B" w:rsidRDefault="004F554D" w:rsidP="004F5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Совокупность приемов, действий студентов в их определенной последовательности для достижения поставленной задачи — решения проблемы, лично значимой для обучающихся и оформленной в виде некоего конечного продукта. Основное предназначение метода проектов состоит в предоставлении студентам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</w:t>
            </w:r>
          </w:p>
        </w:tc>
        <w:tc>
          <w:tcPr>
            <w:tcW w:w="4678" w:type="dxa"/>
          </w:tcPr>
          <w:p w14:paraId="798C4915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использовать основы философских знаний для формирования мировоззренческой позиции (ОК-1);</w:t>
            </w:r>
          </w:p>
          <w:p w14:paraId="15DC92DB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использовать основы экономических знаний в различных сферах деятельности (ОК-3);</w:t>
            </w:r>
          </w:p>
          <w:p w14:paraId="49FAA882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к самоорганизации и самообразованию (ОК-6);</w:t>
            </w:r>
          </w:p>
          <w:p w14:paraId="301F71F9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      </w:r>
          </w:p>
          <w:p w14:paraId="416422C4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      </w:r>
          </w:p>
          <w:p w14:paraId="399693B8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      </w:r>
          </w:p>
          <w:p w14:paraId="60ADBD81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</w:t>
            </w: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осуществлять диагностику организационной культуры (ПК-1);</w:t>
            </w:r>
          </w:p>
          <w:p w14:paraId="044BD888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(ПК-2);</w:t>
            </w:r>
          </w:p>
          <w:p w14:paraId="6CBE84A3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(ПК-6);</w:t>
            </w:r>
          </w:p>
          <w:p w14:paraId="63F359FF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 (ПК-7);</w:t>
            </w:r>
          </w:p>
          <w:p w14:paraId="09D0845A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      </w:r>
          </w:p>
          <w:p w14:paraId="1F7215B6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умением моделировать бизнес-процессы и использовать методы реорганизации бизнес-процессов в практической деятельности организаций (ПК-13);</w:t>
            </w:r>
          </w:p>
          <w:p w14:paraId="76B7B69D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      </w:r>
          </w:p>
        </w:tc>
      </w:tr>
      <w:tr w:rsidR="004F554D" w:rsidRPr="005D462B" w14:paraId="1181C900" w14:textId="77777777" w:rsidTr="004F554D">
        <w:tc>
          <w:tcPr>
            <w:tcW w:w="1951" w:type="dxa"/>
          </w:tcPr>
          <w:p w14:paraId="0365D954" w14:textId="77777777" w:rsidR="004F554D" w:rsidRPr="005D462B" w:rsidRDefault="004F554D" w:rsidP="004F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Ролевая игра</w:t>
            </w:r>
          </w:p>
        </w:tc>
        <w:tc>
          <w:tcPr>
            <w:tcW w:w="3260" w:type="dxa"/>
          </w:tcPr>
          <w:p w14:paraId="754F2C67" w14:textId="77777777" w:rsidR="004F554D" w:rsidRPr="005D462B" w:rsidRDefault="004F554D" w:rsidP="004F5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Развивает навыки свободного владения и оперативного комбинирования накопленными теоретическими и прикладными знаниями, практическим опытом и жизненными ценностными установками. Сферой моделирования ролевой игры  являются не только социально-экономические, но и культурные и социально-психологические системы.</w:t>
            </w:r>
          </w:p>
        </w:tc>
        <w:tc>
          <w:tcPr>
            <w:tcW w:w="4678" w:type="dxa"/>
          </w:tcPr>
          <w:p w14:paraId="79675C4B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использовать основы философских знаний для формирования мировоззренческой позиции (ОК-1);</w:t>
            </w:r>
          </w:p>
          <w:p w14:paraId="0D4CAED9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использовать основы экономических знаний в различных сферах деятельности (ОК-3);</w:t>
            </w:r>
          </w:p>
          <w:p w14:paraId="51DC6936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к самоорганизации и самообразованию (ОК-6);</w:t>
            </w:r>
          </w:p>
          <w:p w14:paraId="0FBD272B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      </w:r>
          </w:p>
          <w:p w14:paraId="66945B56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      </w:r>
          </w:p>
          <w:p w14:paraId="6480CD5A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      </w:r>
          </w:p>
          <w:p w14:paraId="3C52F11A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владением навыками использования основных </w:t>
            </w: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      </w:r>
          </w:p>
          <w:p w14:paraId="54F85281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(ПК-2);</w:t>
            </w:r>
          </w:p>
          <w:p w14:paraId="5581F375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умением моделировать бизнес-процессы и использовать методы реорганизации бизнес-процессов в практической деятельности организаций (ПК-13);</w:t>
            </w:r>
          </w:p>
          <w:p w14:paraId="7565AC1D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(ПК-17);</w:t>
            </w:r>
          </w:p>
          <w:p w14:paraId="5888C1DB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      </w:r>
          </w:p>
        </w:tc>
      </w:tr>
      <w:tr w:rsidR="004F554D" w:rsidRPr="005D462B" w14:paraId="5C4216B8" w14:textId="77777777" w:rsidTr="004F554D">
        <w:tc>
          <w:tcPr>
            <w:tcW w:w="1951" w:type="dxa"/>
          </w:tcPr>
          <w:p w14:paraId="3B08C1B1" w14:textId="77777777" w:rsidR="004F554D" w:rsidRPr="005D462B" w:rsidRDefault="004F554D" w:rsidP="004F55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Кейс-метод (разбор конкретных ситуаций: научно-исследовательские кейсы, ориентированные на осуществление исследовательской деятельности)</w:t>
            </w:r>
          </w:p>
        </w:tc>
        <w:tc>
          <w:tcPr>
            <w:tcW w:w="3260" w:type="dxa"/>
          </w:tcPr>
          <w:p w14:paraId="59FB8215" w14:textId="77777777" w:rsidR="004F554D" w:rsidRPr="005D462B" w:rsidRDefault="004F554D" w:rsidP="004F5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основе метода конкретных ситуаций лежит описание конкретной профессиональной деятельности. При изучении конкретной ситуации, и анализе конкретного примера магистр должен вжиться в конкретные обстоятельства, понять ситуацию, оценить обстановку, определить, есть ли в ней проблема и в чем ее суть.</w:t>
            </w:r>
          </w:p>
        </w:tc>
        <w:tc>
          <w:tcPr>
            <w:tcW w:w="4678" w:type="dxa"/>
          </w:tcPr>
          <w:p w14:paraId="20BA5737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использовать основы экономических знаний в различных сферах деятельности (ОК-3);</w:t>
            </w:r>
          </w:p>
          <w:p w14:paraId="27B0AEED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к самоорганизации и самообразованию (ОК-6);</w:t>
            </w:r>
          </w:p>
          <w:p w14:paraId="40337AB0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      </w:r>
          </w:p>
          <w:p w14:paraId="11F67B72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      </w:r>
          </w:p>
          <w:p w14:paraId="37EA7F29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 умением моделировать бизнес-процессы и использовать методы реорганизации бизнес-процессов в практической деятельности организаций (ПК-13);</w:t>
            </w:r>
          </w:p>
          <w:p w14:paraId="3A1D0AF5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(ПК-17);</w:t>
            </w:r>
          </w:p>
          <w:p w14:paraId="073A224A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      </w:r>
          </w:p>
        </w:tc>
        <w:bookmarkStart w:id="51" w:name="_GoBack"/>
        <w:bookmarkEnd w:id="51"/>
      </w:tr>
      <w:tr w:rsidR="004F554D" w:rsidRPr="005D462B" w14:paraId="1250C0A5" w14:textId="77777777" w:rsidTr="004F554D">
        <w:tc>
          <w:tcPr>
            <w:tcW w:w="1951" w:type="dxa"/>
          </w:tcPr>
          <w:p w14:paraId="6E6E86A1" w14:textId="77777777" w:rsidR="004F554D" w:rsidRPr="005D462B" w:rsidRDefault="004F554D" w:rsidP="004F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2B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ru-RU"/>
              </w:rPr>
              <w:lastRenderedPageBreak/>
              <w:t>Дискуссия</w:t>
            </w:r>
          </w:p>
        </w:tc>
        <w:tc>
          <w:tcPr>
            <w:tcW w:w="3260" w:type="dxa"/>
          </w:tcPr>
          <w:p w14:paraId="212FBD02" w14:textId="77777777" w:rsidR="004F554D" w:rsidRPr="005D462B" w:rsidRDefault="004F554D" w:rsidP="004F5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Смысл данного метода состоит в обмене взглядами по конкретной проблеме. </w:t>
            </w:r>
            <w:r w:rsidRPr="005D462B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Благодаря приобретению опыта участия в дискуссиях, формируются многие составляющие коммуникативной компетенции.</w:t>
            </w: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Это активный метод, позволяющий научиться отстаивать свое мнение и слушать других. Дискуссия рождает мысль, активизирует мышление, а в учебной дискуссии к тому же обеспечивает сознательное усвоение учебного материала как продукта мыслительной его проработки.</w:t>
            </w:r>
          </w:p>
        </w:tc>
        <w:tc>
          <w:tcPr>
            <w:tcW w:w="4678" w:type="dxa"/>
          </w:tcPr>
          <w:p w14:paraId="3F72CC92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использовать основы философских знаний для формирования мировоззренческой позиции (ОК-1);</w:t>
            </w:r>
          </w:p>
          <w:p w14:paraId="321EC486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использовать основы экономических знаний в различных сферах деятельности (ОК-3);</w:t>
            </w:r>
          </w:p>
          <w:p w14:paraId="61660718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к самоорганизации и самообразованию (ОК-6);</w:t>
            </w:r>
          </w:p>
          <w:p w14:paraId="222B0953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      </w:r>
          </w:p>
          <w:p w14:paraId="68117451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      </w:r>
          </w:p>
          <w:p w14:paraId="00A825FD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      </w:r>
          </w:p>
          <w:p w14:paraId="4DC6173A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      </w:r>
          </w:p>
          <w:p w14:paraId="4375EE61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(ПК-2);</w:t>
            </w:r>
          </w:p>
          <w:p w14:paraId="1E46CA2B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умением моделировать бизнес-процессы и использовать методы реорганизации бизнес-процессов в практической деятельности организаций (ПК-13);</w:t>
            </w:r>
          </w:p>
          <w:p w14:paraId="1CC69FAD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(ПК-17);</w:t>
            </w:r>
          </w:p>
          <w:p w14:paraId="0AE87157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      </w:r>
          </w:p>
        </w:tc>
      </w:tr>
      <w:tr w:rsidR="004F554D" w:rsidRPr="005D462B" w14:paraId="337F883C" w14:textId="77777777" w:rsidTr="004F554D">
        <w:tc>
          <w:tcPr>
            <w:tcW w:w="1951" w:type="dxa"/>
          </w:tcPr>
          <w:p w14:paraId="3EFB2999" w14:textId="77777777" w:rsidR="004F554D" w:rsidRPr="005D462B" w:rsidRDefault="004F554D" w:rsidP="004F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Компьютерные тренажеры</w:t>
            </w:r>
          </w:p>
        </w:tc>
        <w:tc>
          <w:tcPr>
            <w:tcW w:w="3260" w:type="dxa"/>
          </w:tcPr>
          <w:p w14:paraId="44779A23" w14:textId="77777777" w:rsidR="004F554D" w:rsidRPr="005D462B" w:rsidRDefault="004F554D" w:rsidP="004F5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Данный метод предполагает реакцию магистров в виде ввода данных в компьютерную программу, описывающую ту или иную макроэкономическую ситуацию. Он позволяет магистрам выстраивать сценарии развития и устанавливать взаимосвязи различных субъектов.</w:t>
            </w:r>
          </w:p>
        </w:tc>
        <w:tc>
          <w:tcPr>
            <w:tcW w:w="4678" w:type="dxa"/>
          </w:tcPr>
          <w:p w14:paraId="3B611C76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(ОПК-7);</w:t>
            </w:r>
          </w:p>
          <w:p w14:paraId="178DBC5A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способностью участвовать в управлении проектом, программой внедрения технологических и продуктовых инноваций или программой </w:t>
            </w: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организационных изменений (ПК-6).</w:t>
            </w:r>
          </w:p>
        </w:tc>
      </w:tr>
      <w:tr w:rsidR="004F554D" w:rsidRPr="005D462B" w14:paraId="131A7777" w14:textId="77777777" w:rsidTr="004F554D">
        <w:tc>
          <w:tcPr>
            <w:tcW w:w="1951" w:type="dxa"/>
          </w:tcPr>
          <w:p w14:paraId="3E9A40D6" w14:textId="77777777" w:rsidR="004F554D" w:rsidRPr="005D462B" w:rsidRDefault="004F554D" w:rsidP="004F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lastRenderedPageBreak/>
              <w:t>Деловая игра</w:t>
            </w:r>
          </w:p>
        </w:tc>
        <w:tc>
          <w:tcPr>
            <w:tcW w:w="3260" w:type="dxa"/>
          </w:tcPr>
          <w:p w14:paraId="3EB61FD1" w14:textId="77777777" w:rsidR="004F554D" w:rsidRPr="005D462B" w:rsidRDefault="004F554D" w:rsidP="004F5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Средство моделирования разнообразных условий профессиональной деятельности методом поиска новых способов ее выполнения. Деловая игра имитирует различные аспекты человеческой активности и социального взаимодействия.</w:t>
            </w:r>
          </w:p>
        </w:tc>
        <w:tc>
          <w:tcPr>
            <w:tcW w:w="4678" w:type="dxa"/>
          </w:tcPr>
          <w:p w14:paraId="6BEF791A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использовать основы философских знаний для формирования мировоззренческой позиции (ОК-1);</w:t>
            </w:r>
          </w:p>
          <w:p w14:paraId="5D05D507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использовать основы экономических знаний в различных сферах деятельности (ОК-3);</w:t>
            </w:r>
          </w:p>
          <w:p w14:paraId="43CA4DAD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к самоорганизации и самообразованию (ОК-6);</w:t>
            </w:r>
          </w:p>
          <w:p w14:paraId="4312C169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      </w:r>
          </w:p>
          <w:p w14:paraId="4192B1A3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      </w:r>
          </w:p>
          <w:p w14:paraId="33B5818C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      </w:r>
          </w:p>
          <w:p w14:paraId="5537AEB3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      </w:r>
          </w:p>
          <w:p w14:paraId="5435F6DF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(ПК-2);</w:t>
            </w:r>
          </w:p>
          <w:p w14:paraId="354CADCB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умением моделировать бизнес-процессы и использовать методы реорганизации бизнес-процессов в практической деятельности организаций (ПК-13);</w:t>
            </w:r>
          </w:p>
          <w:p w14:paraId="59B403FC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(ПК-17);</w:t>
            </w:r>
          </w:p>
          <w:p w14:paraId="6A09C013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      </w:r>
          </w:p>
        </w:tc>
      </w:tr>
      <w:tr w:rsidR="004F554D" w:rsidRPr="005D462B" w14:paraId="65D99C27" w14:textId="77777777" w:rsidTr="004F554D">
        <w:tc>
          <w:tcPr>
            <w:tcW w:w="1951" w:type="dxa"/>
          </w:tcPr>
          <w:p w14:paraId="7965CC8B" w14:textId="77777777" w:rsidR="004F554D" w:rsidRPr="005D462B" w:rsidRDefault="004F554D" w:rsidP="004F55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Метод анализа конкретных ситуаций (АКС)</w:t>
            </w:r>
          </w:p>
        </w:tc>
        <w:tc>
          <w:tcPr>
            <w:tcW w:w="3260" w:type="dxa"/>
          </w:tcPr>
          <w:p w14:paraId="5164F92A" w14:textId="77777777" w:rsidR="004F554D" w:rsidRPr="005D462B" w:rsidRDefault="004F554D" w:rsidP="004F5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Метод анализа конкретных ситуаций заключается в том, что в процессе обучения ведущим создаются проблемные ситуации, взятые из профессиональной практики. От обучаемых требуется глубокий анализ ситуации и принятие соответствующего </w:t>
            </w: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оптимального решения в данных условиях. В процессе решения конкретной ситуации участники обычно действуют по аналогии с реальной практикой, то есть используют свой опыт, применяют в учебной ситуации те способы, средства и критерии анализа, которые были ими приобретены в процессе обучения. </w:t>
            </w:r>
          </w:p>
        </w:tc>
        <w:tc>
          <w:tcPr>
            <w:tcW w:w="4678" w:type="dxa"/>
          </w:tcPr>
          <w:p w14:paraId="29B7A616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 способностью использовать основы экономических знаний в различных сферах деятельности (ОК-3);</w:t>
            </w:r>
          </w:p>
          <w:p w14:paraId="056B6E11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к самоорганизации и самообразованию (ОК-6);</w:t>
            </w:r>
          </w:p>
          <w:p w14:paraId="056A2E03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способностью проектировать организационные структуры, участвовать в разработке стратегий управления человеческими ресурсами организаций, </w:t>
            </w: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      </w:r>
          </w:p>
          <w:p w14:paraId="5573E688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      </w:r>
          </w:p>
          <w:p w14:paraId="5A5FC725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 умением моделировать бизнес-процессы и использовать методы реорганизации бизнес-процессов в практической деятельности организаций (ПК-13);</w:t>
            </w:r>
          </w:p>
          <w:p w14:paraId="2767CB2E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(ПК-17);</w:t>
            </w:r>
          </w:p>
          <w:p w14:paraId="53EA7D66" w14:textId="77777777" w:rsidR="004F554D" w:rsidRPr="005D462B" w:rsidRDefault="004F554D" w:rsidP="004F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46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      </w:r>
          </w:p>
        </w:tc>
      </w:tr>
    </w:tbl>
    <w:p w14:paraId="6A910080" w14:textId="77777777" w:rsidR="00CF13C1" w:rsidRDefault="00CF13C1" w:rsidP="00DD1C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</w:p>
    <w:p w14:paraId="57CD2FD3" w14:textId="77777777" w:rsidR="00CF13C1" w:rsidRDefault="00CF13C1" w:rsidP="00DD1C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</w:p>
    <w:p w14:paraId="60070142" w14:textId="77777777" w:rsidR="00DD1C7B" w:rsidRPr="007C5F07" w:rsidRDefault="00DD1C7B" w:rsidP="00DD1C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C5F07">
        <w:rPr>
          <w:rFonts w:ascii="Times New Roman" w:hAnsi="Times New Roman" w:cs="Times New Roman"/>
          <w:sz w:val="18"/>
          <w:szCs w:val="24"/>
          <w:lang w:eastAsia="ru-RU"/>
        </w:rPr>
        <w:t xml:space="preserve">Руководитель ОП </w:t>
      </w:r>
    </w:p>
    <w:p w14:paraId="07C81B6B" w14:textId="57311BBD" w:rsidR="00DD1C7B" w:rsidRPr="00EE0E5F" w:rsidRDefault="00AD4AEB" w:rsidP="00DD1C7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C5F07">
        <w:rPr>
          <w:rFonts w:ascii="Times New Roman" w:hAnsi="Times New Roman" w:cs="Times New Roman"/>
          <w:sz w:val="18"/>
          <w:szCs w:val="24"/>
          <w:lang w:eastAsia="ru-RU"/>
        </w:rPr>
        <w:t>к</w:t>
      </w:r>
      <w:r w:rsidR="007F29BF" w:rsidRPr="007C5F07">
        <w:rPr>
          <w:rFonts w:ascii="Times New Roman" w:hAnsi="Times New Roman" w:cs="Times New Roman"/>
          <w:sz w:val="18"/>
          <w:szCs w:val="24"/>
          <w:lang w:eastAsia="ru-RU"/>
        </w:rPr>
        <w:t>анд. полит. наук</w:t>
      </w:r>
      <w:r w:rsidR="00DD1C7B" w:rsidRPr="007C5F07">
        <w:rPr>
          <w:rFonts w:ascii="Times New Roman" w:hAnsi="Times New Roman" w:cs="Times New Roman"/>
          <w:sz w:val="18"/>
          <w:szCs w:val="24"/>
          <w:lang w:eastAsia="ru-RU"/>
        </w:rPr>
        <w:t xml:space="preserve">       </w:t>
      </w:r>
      <w:r w:rsidR="007F29BF"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7F29BF"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DD1C7B" w:rsidRPr="007C5F07">
        <w:rPr>
          <w:rFonts w:ascii="Times New Roman" w:hAnsi="Times New Roman" w:cs="Times New Roman"/>
          <w:sz w:val="18"/>
          <w:szCs w:val="24"/>
          <w:lang w:eastAsia="ru-RU"/>
        </w:rPr>
        <w:t xml:space="preserve">                   </w:t>
      </w:r>
      <w:r w:rsidR="00DD1C7B"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CF13C1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DD1C7B" w:rsidRPr="007C5F07">
        <w:rPr>
          <w:rFonts w:ascii="Times New Roman" w:hAnsi="Times New Roman" w:cs="Times New Roman"/>
          <w:sz w:val="18"/>
          <w:szCs w:val="24"/>
          <w:lang w:eastAsia="ru-RU"/>
        </w:rPr>
        <w:t>______________</w:t>
      </w:r>
      <w:r w:rsidR="00EE0E5F" w:rsidRPr="00EE0E5F">
        <w:rPr>
          <w:rFonts w:ascii="Times New Roman" w:hAnsi="Times New Roman" w:cs="Times New Roman"/>
          <w:sz w:val="18"/>
          <w:szCs w:val="24"/>
          <w:lang w:eastAsia="ru-RU"/>
        </w:rPr>
        <w:t xml:space="preserve"> </w:t>
      </w:r>
      <w:r w:rsidR="00EE0E5F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EE0E5F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EE0E5F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EE0E5F" w:rsidRPr="00EE0E5F">
        <w:rPr>
          <w:rFonts w:ascii="Times New Roman" w:hAnsi="Times New Roman" w:cs="Times New Roman"/>
          <w:sz w:val="18"/>
          <w:szCs w:val="24"/>
          <w:lang w:eastAsia="ru-RU"/>
        </w:rPr>
        <w:t>В.С. Хамидулин</w:t>
      </w:r>
    </w:p>
    <w:p w14:paraId="75B09F1F" w14:textId="77777777" w:rsidR="00CF13C1" w:rsidRDefault="00CF13C1" w:rsidP="007C5F07">
      <w:pPr>
        <w:tabs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</w:p>
    <w:p w14:paraId="13D55091" w14:textId="77777777" w:rsidR="00CF13C1" w:rsidRDefault="00CF13C1" w:rsidP="007C5F07">
      <w:pPr>
        <w:tabs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</w:p>
    <w:p w14:paraId="7831DBED" w14:textId="508E7A2F" w:rsidR="007C5F07" w:rsidRPr="007C5F07" w:rsidRDefault="004F554D" w:rsidP="007C5F07">
      <w:pPr>
        <w:tabs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  <w:t xml:space="preserve"> </w:t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  <w:t xml:space="preserve">        </w:t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7F29BF"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</w:p>
    <w:p w14:paraId="36E03719" w14:textId="2BCF0AAF" w:rsidR="00DD1C7B" w:rsidRPr="007C5F07" w:rsidRDefault="00DD1C7B" w:rsidP="007C5F07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C5F07">
        <w:rPr>
          <w:rFonts w:ascii="Times New Roman" w:hAnsi="Times New Roman" w:cs="Times New Roman"/>
          <w:sz w:val="18"/>
          <w:szCs w:val="24"/>
          <w:lang w:eastAsia="ru-RU"/>
        </w:rPr>
        <w:t xml:space="preserve">Заместитель директора школы </w:t>
      </w:r>
    </w:p>
    <w:p w14:paraId="52AE8B4E" w14:textId="77777777" w:rsidR="00DD1C7B" w:rsidRPr="007C5F07" w:rsidRDefault="00DD1C7B" w:rsidP="00DD1C7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C5F07">
        <w:rPr>
          <w:rFonts w:ascii="Times New Roman" w:hAnsi="Times New Roman" w:cs="Times New Roman"/>
          <w:sz w:val="18"/>
          <w:szCs w:val="24"/>
          <w:lang w:eastAsia="ru-RU"/>
        </w:rPr>
        <w:t xml:space="preserve">по учебной и воспитательной работе  </w:t>
      </w:r>
    </w:p>
    <w:p w14:paraId="0D230548" w14:textId="50360ADA" w:rsidR="00DD1C7B" w:rsidRPr="007C5F07" w:rsidRDefault="007F29BF" w:rsidP="00DD1C7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C5F07">
        <w:rPr>
          <w:rFonts w:ascii="Times New Roman" w:hAnsi="Times New Roman" w:cs="Times New Roman"/>
          <w:sz w:val="18"/>
          <w:szCs w:val="24"/>
          <w:lang w:eastAsia="ru-RU"/>
        </w:rPr>
        <w:t xml:space="preserve">школы\филиала  </w:t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CF13C1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DD1C7B" w:rsidRPr="007C5F07">
        <w:rPr>
          <w:rFonts w:ascii="Times New Roman" w:hAnsi="Times New Roman" w:cs="Times New Roman"/>
          <w:sz w:val="18"/>
          <w:szCs w:val="24"/>
          <w:lang w:eastAsia="ru-RU"/>
        </w:rPr>
        <w:t xml:space="preserve">  </w:t>
      </w:r>
      <w:r w:rsidR="00DD1C7B"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DD1C7B" w:rsidRPr="007C5F07">
        <w:rPr>
          <w:rFonts w:ascii="Times New Roman" w:hAnsi="Times New Roman" w:cs="Times New Roman"/>
          <w:sz w:val="18"/>
          <w:szCs w:val="24"/>
          <w:lang w:eastAsia="ru-RU"/>
        </w:rPr>
        <w:t xml:space="preserve">  ______________</w:t>
      </w:r>
      <w:r w:rsidR="00EE0E5F">
        <w:rPr>
          <w:rFonts w:ascii="Times New Roman" w:hAnsi="Times New Roman" w:cs="Times New Roman"/>
          <w:sz w:val="18"/>
          <w:szCs w:val="24"/>
          <w:lang w:eastAsia="ru-RU"/>
        </w:rPr>
        <w:t xml:space="preserve"> </w:t>
      </w:r>
      <w:r w:rsidR="00EE0E5F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EE0E5F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EE0E5F">
        <w:rPr>
          <w:rFonts w:ascii="Times New Roman" w:hAnsi="Times New Roman" w:cs="Times New Roman"/>
          <w:sz w:val="18"/>
          <w:szCs w:val="24"/>
          <w:lang w:eastAsia="ru-RU"/>
        </w:rPr>
        <w:tab/>
        <w:t>И.А. Мохирева</w:t>
      </w:r>
    </w:p>
    <w:p w14:paraId="138E5BBF" w14:textId="79807827" w:rsidR="00DD1C7B" w:rsidRPr="007C5F07" w:rsidRDefault="004F554D" w:rsidP="00DD1C7B">
      <w:pPr>
        <w:tabs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18"/>
          <w:szCs w:val="24"/>
          <w:lang w:eastAsia="ru-RU"/>
        </w:rPr>
      </w:pP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  <w:t xml:space="preserve"> </w:t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  <w:t xml:space="preserve">        </w:t>
      </w:r>
      <w:r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  <w:r w:rsidR="007F29BF" w:rsidRPr="007C5F07">
        <w:rPr>
          <w:rFonts w:ascii="Times New Roman" w:hAnsi="Times New Roman" w:cs="Times New Roman"/>
          <w:sz w:val="18"/>
          <w:szCs w:val="24"/>
          <w:lang w:eastAsia="ru-RU"/>
        </w:rPr>
        <w:tab/>
      </w:r>
    </w:p>
    <w:p w14:paraId="570275ED" w14:textId="77777777" w:rsidR="00BB18CB" w:rsidRPr="005D462B" w:rsidRDefault="00BB18CB" w:rsidP="00E25817">
      <w:pPr>
        <w:tabs>
          <w:tab w:val="left" w:pos="993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sectPr w:rsidR="00BB18CB" w:rsidRPr="005D462B" w:rsidSect="0039627A">
      <w:footerReference w:type="default" r:id="rId11"/>
      <w:footerReference w:type="first" r:id="rId12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35631" w14:textId="77777777" w:rsidR="0090622B" w:rsidRDefault="0090622B" w:rsidP="00414E6F">
      <w:pPr>
        <w:spacing w:after="0" w:line="240" w:lineRule="auto"/>
      </w:pPr>
      <w:r>
        <w:separator/>
      </w:r>
    </w:p>
  </w:endnote>
  <w:endnote w:type="continuationSeparator" w:id="0">
    <w:p w14:paraId="3C7DDD9C" w14:textId="77777777" w:rsidR="0090622B" w:rsidRDefault="0090622B" w:rsidP="0041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B99A" w14:textId="50029275" w:rsidR="00DA0CFC" w:rsidRDefault="00DA0CF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B513A">
      <w:rPr>
        <w:noProof/>
      </w:rPr>
      <w:t>70</w:t>
    </w:r>
    <w:r>
      <w:fldChar w:fldCharType="end"/>
    </w:r>
  </w:p>
  <w:p w14:paraId="76274A58" w14:textId="77777777" w:rsidR="00DA0CFC" w:rsidRPr="00432E8E" w:rsidRDefault="00DA0CFC" w:rsidP="003D00FF">
    <w:pPr>
      <w:pStyle w:val="a8"/>
      <w:tabs>
        <w:tab w:val="clear" w:pos="4677"/>
        <w:tab w:val="clear" w:pos="9355"/>
        <w:tab w:val="left" w:pos="429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187E8" w14:textId="77777777" w:rsidR="00DA0CFC" w:rsidRDefault="00DA0CFC">
    <w:pPr>
      <w:pStyle w:val="a8"/>
      <w:jc w:val="center"/>
    </w:pPr>
  </w:p>
  <w:p w14:paraId="0B77A65A" w14:textId="77777777" w:rsidR="00DA0CFC" w:rsidRDefault="00DA0C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62300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831B95A" w14:textId="30681403" w:rsidR="00DA0CFC" w:rsidRPr="0039627A" w:rsidRDefault="00DA0CFC" w:rsidP="0039627A">
        <w:pPr>
          <w:pStyle w:val="a8"/>
          <w:jc w:val="right"/>
          <w:rPr>
            <w:rFonts w:ascii="Times New Roman" w:hAnsi="Times New Roman"/>
          </w:rPr>
        </w:pPr>
        <w:r w:rsidRPr="0039627A">
          <w:rPr>
            <w:rFonts w:ascii="Times New Roman" w:hAnsi="Times New Roman"/>
          </w:rPr>
          <w:fldChar w:fldCharType="begin"/>
        </w:r>
        <w:r w:rsidRPr="0039627A">
          <w:rPr>
            <w:rFonts w:ascii="Times New Roman" w:hAnsi="Times New Roman"/>
          </w:rPr>
          <w:instrText>PAGE   \* MERGEFORMAT</w:instrText>
        </w:r>
        <w:r w:rsidRPr="0039627A">
          <w:rPr>
            <w:rFonts w:ascii="Times New Roman" w:hAnsi="Times New Roman"/>
          </w:rPr>
          <w:fldChar w:fldCharType="separate"/>
        </w:r>
        <w:r w:rsidR="00EE0E5F">
          <w:rPr>
            <w:rFonts w:ascii="Times New Roman" w:hAnsi="Times New Roman"/>
            <w:noProof/>
          </w:rPr>
          <w:t>27</w:t>
        </w:r>
        <w:r w:rsidRPr="0039627A">
          <w:rPr>
            <w:rFonts w:ascii="Times New Roman" w:hAnsi="Times New Roman"/>
          </w:rPr>
          <w:fldChar w:fldCharType="end"/>
        </w:r>
      </w:p>
    </w:sdtContent>
  </w:sdt>
  <w:p w14:paraId="36A09F2B" w14:textId="77777777" w:rsidR="00DA0CFC" w:rsidRDefault="00DA0CF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3077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14:paraId="652D9FCB" w14:textId="5531DAB5" w:rsidR="00DA0CFC" w:rsidRPr="00BF7FED" w:rsidRDefault="00DA0CFC" w:rsidP="00BF7FED">
        <w:pPr>
          <w:pStyle w:val="a8"/>
          <w:jc w:val="right"/>
          <w:rPr>
            <w:rFonts w:ascii="Times New Roman" w:hAnsi="Times New Roman"/>
            <w:sz w:val="22"/>
          </w:rPr>
        </w:pPr>
        <w:r w:rsidRPr="00BF7FED">
          <w:rPr>
            <w:rFonts w:ascii="Times New Roman" w:hAnsi="Times New Roman"/>
            <w:sz w:val="22"/>
          </w:rPr>
          <w:fldChar w:fldCharType="begin"/>
        </w:r>
        <w:r w:rsidRPr="00BF7FED">
          <w:rPr>
            <w:rFonts w:ascii="Times New Roman" w:hAnsi="Times New Roman"/>
            <w:sz w:val="22"/>
          </w:rPr>
          <w:instrText>PAGE   \* MERGEFORMAT</w:instrText>
        </w:r>
        <w:r w:rsidRPr="00BF7FED">
          <w:rPr>
            <w:rFonts w:ascii="Times New Roman" w:hAnsi="Times New Roman"/>
            <w:sz w:val="22"/>
          </w:rPr>
          <w:fldChar w:fldCharType="separate"/>
        </w:r>
        <w:r w:rsidR="00EE0E5F">
          <w:rPr>
            <w:rFonts w:ascii="Times New Roman" w:hAnsi="Times New Roman"/>
            <w:noProof/>
            <w:sz w:val="22"/>
          </w:rPr>
          <w:t>2</w:t>
        </w:r>
        <w:r w:rsidRPr="00BF7FED">
          <w:rPr>
            <w:rFonts w:ascii="Times New Roman" w:hAnsi="Times New Roman"/>
            <w:sz w:val="22"/>
          </w:rPr>
          <w:fldChar w:fldCharType="end"/>
        </w:r>
      </w:p>
    </w:sdtContent>
  </w:sdt>
  <w:p w14:paraId="22581267" w14:textId="77777777" w:rsidR="00DA0CFC" w:rsidRDefault="00DA0C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F559E" w14:textId="77777777" w:rsidR="0090622B" w:rsidRDefault="0090622B" w:rsidP="00414E6F">
      <w:pPr>
        <w:spacing w:after="0" w:line="240" w:lineRule="auto"/>
      </w:pPr>
      <w:r>
        <w:separator/>
      </w:r>
    </w:p>
  </w:footnote>
  <w:footnote w:type="continuationSeparator" w:id="0">
    <w:p w14:paraId="04A04F05" w14:textId="77777777" w:rsidR="0090622B" w:rsidRDefault="0090622B" w:rsidP="0041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22C"/>
    <w:multiLevelType w:val="hybridMultilevel"/>
    <w:tmpl w:val="BF780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5F4"/>
    <w:multiLevelType w:val="hybridMultilevel"/>
    <w:tmpl w:val="E8B6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7CC9"/>
    <w:multiLevelType w:val="hybridMultilevel"/>
    <w:tmpl w:val="F348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6103BF"/>
    <w:multiLevelType w:val="hybridMultilevel"/>
    <w:tmpl w:val="B106B9E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3C4E8E"/>
    <w:multiLevelType w:val="hybridMultilevel"/>
    <w:tmpl w:val="C9789FE8"/>
    <w:lvl w:ilvl="0" w:tplc="1CC63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1A7039"/>
    <w:multiLevelType w:val="hybridMultilevel"/>
    <w:tmpl w:val="1752046C"/>
    <w:lvl w:ilvl="0" w:tplc="C5D620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1D1EC5"/>
    <w:multiLevelType w:val="hybridMultilevel"/>
    <w:tmpl w:val="EA403680"/>
    <w:lvl w:ilvl="0" w:tplc="43D4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45D42"/>
    <w:multiLevelType w:val="hybridMultilevel"/>
    <w:tmpl w:val="7304C50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C767E"/>
    <w:multiLevelType w:val="hybridMultilevel"/>
    <w:tmpl w:val="34A4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814F5"/>
    <w:multiLevelType w:val="hybridMultilevel"/>
    <w:tmpl w:val="01AA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E16D8"/>
    <w:multiLevelType w:val="hybridMultilevel"/>
    <w:tmpl w:val="0158CC90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F850DA"/>
    <w:multiLevelType w:val="hybridMultilevel"/>
    <w:tmpl w:val="52EE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256F8"/>
    <w:multiLevelType w:val="hybridMultilevel"/>
    <w:tmpl w:val="9FD66610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85C92"/>
    <w:multiLevelType w:val="multilevel"/>
    <w:tmpl w:val="AB625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04" w:hanging="2160"/>
      </w:pPr>
      <w:rPr>
        <w:rFonts w:hint="default"/>
      </w:rPr>
    </w:lvl>
  </w:abstractNum>
  <w:abstractNum w:abstractNumId="15" w15:restartNumberingAfterBreak="0">
    <w:nsid w:val="34DF0831"/>
    <w:multiLevelType w:val="hybridMultilevel"/>
    <w:tmpl w:val="59E64750"/>
    <w:lvl w:ilvl="0" w:tplc="7D6E8178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941023"/>
    <w:multiLevelType w:val="hybridMultilevel"/>
    <w:tmpl w:val="6B424780"/>
    <w:lvl w:ilvl="0" w:tplc="76F29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3520EE"/>
    <w:multiLevelType w:val="hybridMultilevel"/>
    <w:tmpl w:val="E8B6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D36B5"/>
    <w:multiLevelType w:val="hybridMultilevel"/>
    <w:tmpl w:val="03F08B6C"/>
    <w:lvl w:ilvl="0" w:tplc="E7AA0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E04B2"/>
    <w:multiLevelType w:val="hybridMultilevel"/>
    <w:tmpl w:val="B2F63CFA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4151BFB"/>
    <w:multiLevelType w:val="hybridMultilevel"/>
    <w:tmpl w:val="B9DA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55C79"/>
    <w:multiLevelType w:val="hybridMultilevel"/>
    <w:tmpl w:val="534E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601F7"/>
    <w:multiLevelType w:val="hybridMultilevel"/>
    <w:tmpl w:val="39164ACC"/>
    <w:lvl w:ilvl="0" w:tplc="C5D620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0DF519B"/>
    <w:multiLevelType w:val="hybridMultilevel"/>
    <w:tmpl w:val="F5A8D554"/>
    <w:lvl w:ilvl="0" w:tplc="482C15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1B97293"/>
    <w:multiLevelType w:val="multilevel"/>
    <w:tmpl w:val="7A989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28F0447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04CCF"/>
    <w:multiLevelType w:val="hybridMultilevel"/>
    <w:tmpl w:val="E1AE7648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BF19EA"/>
    <w:multiLevelType w:val="hybridMultilevel"/>
    <w:tmpl w:val="BBCC0D84"/>
    <w:lvl w:ilvl="0" w:tplc="C5D620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0366"/>
    <w:multiLevelType w:val="hybridMultilevel"/>
    <w:tmpl w:val="3F4A6B26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F545A90"/>
    <w:multiLevelType w:val="hybridMultilevel"/>
    <w:tmpl w:val="717E91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464DF"/>
    <w:multiLevelType w:val="hybridMultilevel"/>
    <w:tmpl w:val="327AFDC0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4097857"/>
    <w:multiLevelType w:val="multilevel"/>
    <w:tmpl w:val="DAB03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BFB38FC"/>
    <w:multiLevelType w:val="hybridMultilevel"/>
    <w:tmpl w:val="C57A849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685328"/>
    <w:multiLevelType w:val="hybridMultilevel"/>
    <w:tmpl w:val="A0AA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62148"/>
    <w:multiLevelType w:val="hybridMultilevel"/>
    <w:tmpl w:val="ECB21BE0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3D4BEC"/>
    <w:multiLevelType w:val="hybridMultilevel"/>
    <w:tmpl w:val="ABF4355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29"/>
  </w:num>
  <w:num w:numId="4">
    <w:abstractNumId w:val="19"/>
  </w:num>
  <w:num w:numId="5">
    <w:abstractNumId w:val="26"/>
  </w:num>
  <w:num w:numId="6">
    <w:abstractNumId w:val="35"/>
  </w:num>
  <w:num w:numId="7">
    <w:abstractNumId w:val="23"/>
  </w:num>
  <w:num w:numId="8">
    <w:abstractNumId w:val="27"/>
  </w:num>
  <w:num w:numId="9">
    <w:abstractNumId w:val="6"/>
  </w:num>
  <w:num w:numId="10">
    <w:abstractNumId w:val="22"/>
  </w:num>
  <w:num w:numId="11">
    <w:abstractNumId w:val="5"/>
  </w:num>
  <w:num w:numId="12">
    <w:abstractNumId w:val="16"/>
  </w:num>
  <w:num w:numId="13">
    <w:abstractNumId w:val="24"/>
  </w:num>
  <w:num w:numId="14">
    <w:abstractNumId w:val="32"/>
  </w:num>
  <w:num w:numId="15">
    <w:abstractNumId w:val="0"/>
  </w:num>
  <w:num w:numId="16">
    <w:abstractNumId w:val="8"/>
  </w:num>
  <w:num w:numId="17">
    <w:abstractNumId w:val="14"/>
  </w:num>
  <w:num w:numId="18">
    <w:abstractNumId w:val="25"/>
  </w:num>
  <w:num w:numId="19">
    <w:abstractNumId w:val="13"/>
  </w:num>
  <w:num w:numId="20">
    <w:abstractNumId w:val="37"/>
  </w:num>
  <w:num w:numId="21">
    <w:abstractNumId w:val="4"/>
  </w:num>
  <w:num w:numId="22">
    <w:abstractNumId w:val="3"/>
  </w:num>
  <w:num w:numId="23">
    <w:abstractNumId w:val="36"/>
  </w:num>
  <w:num w:numId="24">
    <w:abstractNumId w:val="10"/>
  </w:num>
  <w:num w:numId="25">
    <w:abstractNumId w:val="20"/>
  </w:num>
  <w:num w:numId="26">
    <w:abstractNumId w:val="30"/>
  </w:num>
  <w:num w:numId="27">
    <w:abstractNumId w:val="2"/>
  </w:num>
  <w:num w:numId="28">
    <w:abstractNumId w:val="33"/>
  </w:num>
  <w:num w:numId="29">
    <w:abstractNumId w:val="7"/>
  </w:num>
  <w:num w:numId="30">
    <w:abstractNumId w:val="11"/>
  </w:num>
  <w:num w:numId="31">
    <w:abstractNumId w:val="1"/>
  </w:num>
  <w:num w:numId="32">
    <w:abstractNumId w:val="21"/>
  </w:num>
  <w:num w:numId="33">
    <w:abstractNumId w:val="17"/>
  </w:num>
  <w:num w:numId="34">
    <w:abstractNumId w:val="18"/>
  </w:num>
  <w:num w:numId="35">
    <w:abstractNumId w:val="12"/>
  </w:num>
  <w:num w:numId="36">
    <w:abstractNumId w:val="28"/>
  </w:num>
  <w:num w:numId="37">
    <w:abstractNumId w:val="34"/>
  </w:num>
  <w:num w:numId="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6F"/>
    <w:rsid w:val="00010EF6"/>
    <w:rsid w:val="0001631E"/>
    <w:rsid w:val="00016799"/>
    <w:rsid w:val="000368F6"/>
    <w:rsid w:val="00042750"/>
    <w:rsid w:val="0005395A"/>
    <w:rsid w:val="00053E6C"/>
    <w:rsid w:val="0006700B"/>
    <w:rsid w:val="00076F1E"/>
    <w:rsid w:val="00081941"/>
    <w:rsid w:val="000847FC"/>
    <w:rsid w:val="00091BF2"/>
    <w:rsid w:val="000B5E05"/>
    <w:rsid w:val="000C05D8"/>
    <w:rsid w:val="000C21F5"/>
    <w:rsid w:val="000D4C63"/>
    <w:rsid w:val="000D6E30"/>
    <w:rsid w:val="000E00A8"/>
    <w:rsid w:val="00130C00"/>
    <w:rsid w:val="00141AF1"/>
    <w:rsid w:val="001528F1"/>
    <w:rsid w:val="001561FD"/>
    <w:rsid w:val="00166555"/>
    <w:rsid w:val="00177EED"/>
    <w:rsid w:val="001865C0"/>
    <w:rsid w:val="00186CCA"/>
    <w:rsid w:val="00193153"/>
    <w:rsid w:val="001936BE"/>
    <w:rsid w:val="00197D2B"/>
    <w:rsid w:val="001B790F"/>
    <w:rsid w:val="001E4544"/>
    <w:rsid w:val="001E5DF8"/>
    <w:rsid w:val="001F69DC"/>
    <w:rsid w:val="0021116C"/>
    <w:rsid w:val="00216559"/>
    <w:rsid w:val="00216E0D"/>
    <w:rsid w:val="00217D93"/>
    <w:rsid w:val="00234E84"/>
    <w:rsid w:val="002412FF"/>
    <w:rsid w:val="002856B9"/>
    <w:rsid w:val="00292E1C"/>
    <w:rsid w:val="002A2F16"/>
    <w:rsid w:val="002A6480"/>
    <w:rsid w:val="002B13A7"/>
    <w:rsid w:val="002C06B9"/>
    <w:rsid w:val="002D18CE"/>
    <w:rsid w:val="002E46D5"/>
    <w:rsid w:val="002E653E"/>
    <w:rsid w:val="00312B24"/>
    <w:rsid w:val="003151F9"/>
    <w:rsid w:val="00315C79"/>
    <w:rsid w:val="00321D29"/>
    <w:rsid w:val="0032323C"/>
    <w:rsid w:val="00334D4B"/>
    <w:rsid w:val="0033739F"/>
    <w:rsid w:val="0034583B"/>
    <w:rsid w:val="00347CB9"/>
    <w:rsid w:val="00350FA6"/>
    <w:rsid w:val="00363775"/>
    <w:rsid w:val="00373369"/>
    <w:rsid w:val="00374284"/>
    <w:rsid w:val="00374AF0"/>
    <w:rsid w:val="003852F3"/>
    <w:rsid w:val="00386FCE"/>
    <w:rsid w:val="00393B1A"/>
    <w:rsid w:val="0039627A"/>
    <w:rsid w:val="003A1523"/>
    <w:rsid w:val="003A293D"/>
    <w:rsid w:val="003A3262"/>
    <w:rsid w:val="003A345F"/>
    <w:rsid w:val="003A4A55"/>
    <w:rsid w:val="003B08E4"/>
    <w:rsid w:val="003B12F5"/>
    <w:rsid w:val="003B4257"/>
    <w:rsid w:val="003D00FF"/>
    <w:rsid w:val="003D05CC"/>
    <w:rsid w:val="003D4418"/>
    <w:rsid w:val="003E4710"/>
    <w:rsid w:val="00400C10"/>
    <w:rsid w:val="00401755"/>
    <w:rsid w:val="0041087E"/>
    <w:rsid w:val="00414E6F"/>
    <w:rsid w:val="004215DA"/>
    <w:rsid w:val="00430084"/>
    <w:rsid w:val="004302EE"/>
    <w:rsid w:val="00441C67"/>
    <w:rsid w:val="00444A6C"/>
    <w:rsid w:val="00445E79"/>
    <w:rsid w:val="004553FF"/>
    <w:rsid w:val="00467E9B"/>
    <w:rsid w:val="00477451"/>
    <w:rsid w:val="00480D3A"/>
    <w:rsid w:val="004832E0"/>
    <w:rsid w:val="00486226"/>
    <w:rsid w:val="004905AB"/>
    <w:rsid w:val="0049748B"/>
    <w:rsid w:val="004A0EBD"/>
    <w:rsid w:val="004B513A"/>
    <w:rsid w:val="004C1103"/>
    <w:rsid w:val="004C26E7"/>
    <w:rsid w:val="004D761B"/>
    <w:rsid w:val="004F554D"/>
    <w:rsid w:val="00510BDE"/>
    <w:rsid w:val="00523B89"/>
    <w:rsid w:val="00523C31"/>
    <w:rsid w:val="00527C26"/>
    <w:rsid w:val="005307F5"/>
    <w:rsid w:val="00536C54"/>
    <w:rsid w:val="00537601"/>
    <w:rsid w:val="0054113D"/>
    <w:rsid w:val="00543487"/>
    <w:rsid w:val="00546241"/>
    <w:rsid w:val="00553ECF"/>
    <w:rsid w:val="005774FA"/>
    <w:rsid w:val="005862D1"/>
    <w:rsid w:val="005A3586"/>
    <w:rsid w:val="005B54E3"/>
    <w:rsid w:val="005D0020"/>
    <w:rsid w:val="005D1818"/>
    <w:rsid w:val="005D462B"/>
    <w:rsid w:val="005E33C1"/>
    <w:rsid w:val="005E7B19"/>
    <w:rsid w:val="005F74D4"/>
    <w:rsid w:val="00603E86"/>
    <w:rsid w:val="00604BA0"/>
    <w:rsid w:val="00610F47"/>
    <w:rsid w:val="00611949"/>
    <w:rsid w:val="00613BDB"/>
    <w:rsid w:val="0062146D"/>
    <w:rsid w:val="00644AE6"/>
    <w:rsid w:val="00685400"/>
    <w:rsid w:val="006A6ADE"/>
    <w:rsid w:val="006B05B8"/>
    <w:rsid w:val="006B0874"/>
    <w:rsid w:val="006B148F"/>
    <w:rsid w:val="006B14F9"/>
    <w:rsid w:val="006B431E"/>
    <w:rsid w:val="006B4699"/>
    <w:rsid w:val="006E064C"/>
    <w:rsid w:val="006E0F20"/>
    <w:rsid w:val="006F4D3A"/>
    <w:rsid w:val="006F79E6"/>
    <w:rsid w:val="007073C4"/>
    <w:rsid w:val="00722328"/>
    <w:rsid w:val="00746094"/>
    <w:rsid w:val="007502A7"/>
    <w:rsid w:val="00751A23"/>
    <w:rsid w:val="00764052"/>
    <w:rsid w:val="00794B92"/>
    <w:rsid w:val="007B25D1"/>
    <w:rsid w:val="007B2E14"/>
    <w:rsid w:val="007C1B7A"/>
    <w:rsid w:val="007C5F07"/>
    <w:rsid w:val="007D7C5F"/>
    <w:rsid w:val="007E1E03"/>
    <w:rsid w:val="007E5701"/>
    <w:rsid w:val="007F040F"/>
    <w:rsid w:val="007F29BF"/>
    <w:rsid w:val="007F5D81"/>
    <w:rsid w:val="007F6C63"/>
    <w:rsid w:val="00835F16"/>
    <w:rsid w:val="00855407"/>
    <w:rsid w:val="00860DB5"/>
    <w:rsid w:val="00876D36"/>
    <w:rsid w:val="00881C53"/>
    <w:rsid w:val="00884D75"/>
    <w:rsid w:val="00887456"/>
    <w:rsid w:val="008A5A2E"/>
    <w:rsid w:val="008C2636"/>
    <w:rsid w:val="008C58FC"/>
    <w:rsid w:val="008D2C5C"/>
    <w:rsid w:val="008E5E2B"/>
    <w:rsid w:val="008E7BEB"/>
    <w:rsid w:val="008F18B8"/>
    <w:rsid w:val="008F1937"/>
    <w:rsid w:val="008F2CDC"/>
    <w:rsid w:val="00902BD6"/>
    <w:rsid w:val="0090622B"/>
    <w:rsid w:val="009220C5"/>
    <w:rsid w:val="00930FF6"/>
    <w:rsid w:val="00953138"/>
    <w:rsid w:val="00974DDF"/>
    <w:rsid w:val="0097587C"/>
    <w:rsid w:val="00976298"/>
    <w:rsid w:val="0098081C"/>
    <w:rsid w:val="009838C7"/>
    <w:rsid w:val="00990A67"/>
    <w:rsid w:val="00990C36"/>
    <w:rsid w:val="009A4E67"/>
    <w:rsid w:val="009B470F"/>
    <w:rsid w:val="009B6A95"/>
    <w:rsid w:val="009E302A"/>
    <w:rsid w:val="009E3BC0"/>
    <w:rsid w:val="009F53A2"/>
    <w:rsid w:val="00A17348"/>
    <w:rsid w:val="00A2601F"/>
    <w:rsid w:val="00A27F7B"/>
    <w:rsid w:val="00A3555B"/>
    <w:rsid w:val="00A72E21"/>
    <w:rsid w:val="00A949E2"/>
    <w:rsid w:val="00A961F1"/>
    <w:rsid w:val="00AB4226"/>
    <w:rsid w:val="00AD4AEB"/>
    <w:rsid w:val="00AE12F0"/>
    <w:rsid w:val="00AF4E96"/>
    <w:rsid w:val="00B01AEA"/>
    <w:rsid w:val="00B032B0"/>
    <w:rsid w:val="00B21513"/>
    <w:rsid w:val="00B22967"/>
    <w:rsid w:val="00B25270"/>
    <w:rsid w:val="00B4506B"/>
    <w:rsid w:val="00B452CE"/>
    <w:rsid w:val="00B53FE3"/>
    <w:rsid w:val="00B61079"/>
    <w:rsid w:val="00B735C9"/>
    <w:rsid w:val="00B73F90"/>
    <w:rsid w:val="00B9550E"/>
    <w:rsid w:val="00B97570"/>
    <w:rsid w:val="00BA0FF1"/>
    <w:rsid w:val="00BB18CB"/>
    <w:rsid w:val="00BC2524"/>
    <w:rsid w:val="00BC345C"/>
    <w:rsid w:val="00BC357A"/>
    <w:rsid w:val="00BD55E6"/>
    <w:rsid w:val="00BE2586"/>
    <w:rsid w:val="00BF0F7C"/>
    <w:rsid w:val="00BF7FED"/>
    <w:rsid w:val="00C022F6"/>
    <w:rsid w:val="00C0706E"/>
    <w:rsid w:val="00C21E23"/>
    <w:rsid w:val="00C224A3"/>
    <w:rsid w:val="00C24295"/>
    <w:rsid w:val="00C43516"/>
    <w:rsid w:val="00C47D36"/>
    <w:rsid w:val="00C53FDA"/>
    <w:rsid w:val="00C83FF2"/>
    <w:rsid w:val="00C8660C"/>
    <w:rsid w:val="00C97936"/>
    <w:rsid w:val="00CA28A4"/>
    <w:rsid w:val="00CA5301"/>
    <w:rsid w:val="00CA5F65"/>
    <w:rsid w:val="00CB4982"/>
    <w:rsid w:val="00CD0F68"/>
    <w:rsid w:val="00CD6FC6"/>
    <w:rsid w:val="00CE6662"/>
    <w:rsid w:val="00CE776D"/>
    <w:rsid w:val="00CF07F5"/>
    <w:rsid w:val="00CF13C1"/>
    <w:rsid w:val="00CF69BC"/>
    <w:rsid w:val="00D03E46"/>
    <w:rsid w:val="00D14895"/>
    <w:rsid w:val="00D14F13"/>
    <w:rsid w:val="00D1578F"/>
    <w:rsid w:val="00D208DC"/>
    <w:rsid w:val="00D25844"/>
    <w:rsid w:val="00D466AC"/>
    <w:rsid w:val="00D47216"/>
    <w:rsid w:val="00D50BB1"/>
    <w:rsid w:val="00D61B8C"/>
    <w:rsid w:val="00D673DD"/>
    <w:rsid w:val="00D73DE3"/>
    <w:rsid w:val="00D85E43"/>
    <w:rsid w:val="00D92AA0"/>
    <w:rsid w:val="00D95F3A"/>
    <w:rsid w:val="00DA0CFC"/>
    <w:rsid w:val="00DA197B"/>
    <w:rsid w:val="00DA7052"/>
    <w:rsid w:val="00DB0FFC"/>
    <w:rsid w:val="00DB2824"/>
    <w:rsid w:val="00DB4358"/>
    <w:rsid w:val="00DB678A"/>
    <w:rsid w:val="00DC59E6"/>
    <w:rsid w:val="00DD1C7B"/>
    <w:rsid w:val="00DF4616"/>
    <w:rsid w:val="00E01876"/>
    <w:rsid w:val="00E02104"/>
    <w:rsid w:val="00E21018"/>
    <w:rsid w:val="00E21ED2"/>
    <w:rsid w:val="00E243DC"/>
    <w:rsid w:val="00E25817"/>
    <w:rsid w:val="00E35429"/>
    <w:rsid w:val="00E404CD"/>
    <w:rsid w:val="00E504ED"/>
    <w:rsid w:val="00E5145D"/>
    <w:rsid w:val="00E52707"/>
    <w:rsid w:val="00E656D4"/>
    <w:rsid w:val="00E9096A"/>
    <w:rsid w:val="00EA5069"/>
    <w:rsid w:val="00EA6756"/>
    <w:rsid w:val="00EA69BB"/>
    <w:rsid w:val="00EC182B"/>
    <w:rsid w:val="00EC76E8"/>
    <w:rsid w:val="00EE0E5F"/>
    <w:rsid w:val="00EE346E"/>
    <w:rsid w:val="00EE525A"/>
    <w:rsid w:val="00EF4084"/>
    <w:rsid w:val="00F0313E"/>
    <w:rsid w:val="00F15C4D"/>
    <w:rsid w:val="00F23757"/>
    <w:rsid w:val="00F24DD8"/>
    <w:rsid w:val="00F31822"/>
    <w:rsid w:val="00F35327"/>
    <w:rsid w:val="00F4302A"/>
    <w:rsid w:val="00F459AC"/>
    <w:rsid w:val="00F466BC"/>
    <w:rsid w:val="00F5365E"/>
    <w:rsid w:val="00F84EC6"/>
    <w:rsid w:val="00F96001"/>
    <w:rsid w:val="00F96835"/>
    <w:rsid w:val="00FB4D72"/>
    <w:rsid w:val="00FC185B"/>
    <w:rsid w:val="00FC4361"/>
    <w:rsid w:val="00FC5FB2"/>
    <w:rsid w:val="00FC6592"/>
    <w:rsid w:val="00FC6F70"/>
    <w:rsid w:val="00FE2044"/>
    <w:rsid w:val="00FE6CBE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9F3832"/>
  <w15:docId w15:val="{5A247BED-07E1-4194-B2E0-DBF82ABB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1B8C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7D7C5F"/>
    <w:pPr>
      <w:keepNext/>
      <w:keepLine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D7C5F"/>
    <w:pPr>
      <w:keepNext/>
      <w:keepLines/>
      <w:spacing w:after="0" w:line="360" w:lineRule="auto"/>
      <w:jc w:val="center"/>
      <w:outlineLvl w:val="1"/>
    </w:pPr>
    <w:rPr>
      <w:rFonts w:ascii="Times New Roman" w:hAnsi="Times New Roman" w:cs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14E6F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414E6F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7D7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D7C5F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414E6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414E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414E6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41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14E6F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414E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14E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2"/>
    <w:uiPriority w:val="39"/>
    <w:rsid w:val="00414E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414E6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14E6F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0"/>
    <w:link w:val="ae"/>
    <w:uiPriority w:val="34"/>
    <w:qFormat/>
    <w:rsid w:val="00414E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Plain Text"/>
    <w:aliases w:val="Знак Знак Знак Знак Знак Знак Знак Знак Знак Знак"/>
    <w:basedOn w:val="a0"/>
    <w:link w:val="af0"/>
    <w:unhideWhenUsed/>
    <w:rsid w:val="00414E6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1"/>
    <w:link w:val="af"/>
    <w:rsid w:val="00414E6F"/>
    <w:rPr>
      <w:rFonts w:ascii="Calibri" w:eastAsia="Calibri" w:hAnsi="Calibri" w:cs="Times New Roman"/>
      <w:sz w:val="20"/>
      <w:szCs w:val="21"/>
    </w:rPr>
  </w:style>
  <w:style w:type="paragraph" w:customStyle="1" w:styleId="af1">
    <w:name w:val="Термин"/>
    <w:basedOn w:val="af"/>
    <w:rsid w:val="00414E6F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f"/>
    <w:link w:val="af2"/>
    <w:rsid w:val="00414E6F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2">
    <w:name w:val="Текст_бюл Знак"/>
    <w:link w:val="a"/>
    <w:locked/>
    <w:rsid w:val="00414E6F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414E6F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styleId="af3">
    <w:name w:val="footnote reference"/>
    <w:semiHidden/>
    <w:rsid w:val="00414E6F"/>
    <w:rPr>
      <w:rFonts w:cs="Times New Roman"/>
      <w:vertAlign w:val="superscript"/>
    </w:rPr>
  </w:style>
  <w:style w:type="paragraph" w:styleId="af4">
    <w:name w:val="footnote text"/>
    <w:basedOn w:val="a0"/>
    <w:link w:val="af5"/>
    <w:semiHidden/>
    <w:rsid w:val="00414E6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semiHidden/>
    <w:rsid w:val="0041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414E6F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414E6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6">
    <w:name w:val="page number"/>
    <w:rsid w:val="00414E6F"/>
    <w:rPr>
      <w:rFonts w:cs="Times New Roman"/>
    </w:rPr>
  </w:style>
  <w:style w:type="character" w:customStyle="1" w:styleId="apple-converted-space">
    <w:name w:val="apple-converted-space"/>
    <w:basedOn w:val="a1"/>
    <w:rsid w:val="00414E6F"/>
  </w:style>
  <w:style w:type="paragraph" w:styleId="31">
    <w:name w:val="Body Text Indent 3"/>
    <w:basedOn w:val="a0"/>
    <w:link w:val="32"/>
    <w:rsid w:val="00414E6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14E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Знак"/>
    <w:basedOn w:val="a0"/>
    <w:rsid w:val="00414E6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414E6F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414E6F"/>
    <w:rPr>
      <w:rFonts w:ascii="Calibri" w:eastAsia="Times New Roman" w:hAnsi="Calibri" w:cs="Times New Roman"/>
      <w:sz w:val="16"/>
      <w:szCs w:val="16"/>
    </w:rPr>
  </w:style>
  <w:style w:type="character" w:styleId="af8">
    <w:name w:val="Hyperlink"/>
    <w:uiPriority w:val="99"/>
    <w:unhideWhenUsed/>
    <w:rsid w:val="00414E6F"/>
    <w:rPr>
      <w:color w:val="0000FF"/>
      <w:u w:val="single"/>
    </w:rPr>
  </w:style>
  <w:style w:type="character" w:styleId="af9">
    <w:name w:val="Strong"/>
    <w:uiPriority w:val="22"/>
    <w:qFormat/>
    <w:rsid w:val="00414E6F"/>
    <w:rPr>
      <w:b/>
      <w:bCs/>
    </w:rPr>
  </w:style>
  <w:style w:type="paragraph" w:styleId="afa">
    <w:name w:val="Normal (Web)"/>
    <w:basedOn w:val="a0"/>
    <w:uiPriority w:val="99"/>
    <w:unhideWhenUsed/>
    <w:rsid w:val="00414E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sid w:val="00414E6F"/>
    <w:rPr>
      <w:i/>
      <w:iCs/>
    </w:rPr>
  </w:style>
  <w:style w:type="paragraph" w:customStyle="1" w:styleId="12">
    <w:name w:val="Стиль1"/>
    <w:basedOn w:val="a0"/>
    <w:rsid w:val="00414E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414E6F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414E6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414E6F"/>
    <w:rPr>
      <w:rFonts w:cs="Courier New"/>
      <w:sz w:val="26"/>
      <w:lang w:val="ru-RU" w:eastAsia="ru-RU" w:bidi="ar-SA"/>
    </w:rPr>
  </w:style>
  <w:style w:type="paragraph" w:customStyle="1" w:styleId="afc">
    <w:name w:val="Текст абзацев"/>
    <w:basedOn w:val="af"/>
    <w:rsid w:val="00414E6F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d">
    <w:name w:val="annotation reference"/>
    <w:uiPriority w:val="99"/>
    <w:semiHidden/>
    <w:unhideWhenUsed/>
    <w:rsid w:val="00414E6F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414E6F"/>
    <w:rPr>
      <w:rFonts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414E6F"/>
    <w:rPr>
      <w:rFonts w:ascii="Calibri" w:eastAsia="Times New Roman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14E6F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14E6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3B4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Body Text Indent"/>
    <w:basedOn w:val="a0"/>
    <w:link w:val="aff3"/>
    <w:uiPriority w:val="99"/>
    <w:semiHidden/>
    <w:unhideWhenUsed/>
    <w:rsid w:val="00835F16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835F16"/>
    <w:rPr>
      <w:rFonts w:ascii="Calibri" w:eastAsia="Times New Roman" w:hAnsi="Calibri" w:cs="Calibri"/>
    </w:rPr>
  </w:style>
  <w:style w:type="paragraph" w:customStyle="1" w:styleId="ConsPlusNormal">
    <w:name w:val="ConsPlusNormal"/>
    <w:rsid w:val="00577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igtext">
    <w:name w:val="bigtext"/>
    <w:basedOn w:val="a1"/>
    <w:rsid w:val="006F4D3A"/>
  </w:style>
  <w:style w:type="paragraph" w:styleId="aff4">
    <w:name w:val="TOC Heading"/>
    <w:basedOn w:val="1"/>
    <w:next w:val="a0"/>
    <w:uiPriority w:val="39"/>
    <w:unhideWhenUsed/>
    <w:qFormat/>
    <w:rsid w:val="00930FF6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930FF6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930FF6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E018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01876"/>
    <w:pPr>
      <w:widowControl w:val="0"/>
      <w:spacing w:after="0" w:line="181" w:lineRule="exact"/>
      <w:ind w:left="103"/>
    </w:pPr>
    <w:rPr>
      <w:rFonts w:ascii="Times New Roman" w:hAnsi="Times New Roman" w:cs="Times New Roman"/>
      <w:lang w:val="en-US"/>
    </w:rPr>
  </w:style>
  <w:style w:type="character" w:customStyle="1" w:styleId="ae">
    <w:name w:val="Абзац списка Знак"/>
    <w:basedOn w:val="a1"/>
    <w:link w:val="ad"/>
    <w:uiPriority w:val="34"/>
    <w:rsid w:val="00EA69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13">
    <w:name w:val="Сетка таблицы5113"/>
    <w:basedOn w:val="a2"/>
    <w:uiPriority w:val="59"/>
    <w:rsid w:val="003D00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751A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60FC-017C-4C17-9537-9D1B4BE7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27</Pages>
  <Words>7314</Words>
  <Characters>41693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48910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uimage</dc:creator>
  <cp:lastModifiedBy>Хамидулин Владислав Саидович</cp:lastModifiedBy>
  <cp:revision>27</cp:revision>
  <cp:lastPrinted>2019-09-06T04:59:00Z</cp:lastPrinted>
  <dcterms:created xsi:type="dcterms:W3CDTF">2019-07-12T04:18:00Z</dcterms:created>
  <dcterms:modified xsi:type="dcterms:W3CDTF">2019-09-06T04:59:00Z</dcterms:modified>
</cp:coreProperties>
</file>