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B9B842" w14:textId="77777777" w:rsidR="00124082" w:rsidRDefault="00124082" w:rsidP="0026631F"/>
    <w:p w14:paraId="1DDE6A94" w14:textId="77777777" w:rsidR="00EE5AD6" w:rsidRDefault="00EE5AD6" w:rsidP="0026631F"/>
    <w:p w14:paraId="78AB75BA" w14:textId="77777777" w:rsidR="00EE5AD6" w:rsidRDefault="00EE5AD6" w:rsidP="0026631F"/>
    <w:p w14:paraId="64D05B4D" w14:textId="77777777" w:rsidR="00EE5AD6" w:rsidRDefault="00EE5AD6" w:rsidP="0026631F"/>
    <w:p w14:paraId="284B8732" w14:textId="77777777" w:rsidR="00EE5AD6" w:rsidRDefault="00EE5AD6" w:rsidP="0026631F"/>
    <w:p w14:paraId="36B58C93" w14:textId="5ADB7A54" w:rsidR="001E7D60" w:rsidRDefault="00895C91" w:rsidP="00673135">
      <w:pPr>
        <w:jc w:val="center"/>
        <w:rPr>
          <w:rFonts w:ascii="Times New Roman" w:hAnsi="Times New Roman" w:cs="Times New Roman"/>
          <w:sz w:val="36"/>
          <w:szCs w:val="36"/>
        </w:rPr>
      </w:pPr>
      <w:r>
        <w:rPr>
          <w:rFonts w:ascii="Times New Roman" w:hAnsi="Times New Roman" w:cs="Times New Roman"/>
          <w:sz w:val="36"/>
          <w:szCs w:val="36"/>
        </w:rPr>
        <w:t>ЭЛЕКТРОНН</w:t>
      </w:r>
      <w:r w:rsidR="00DA44D6">
        <w:rPr>
          <w:rFonts w:ascii="Times New Roman" w:hAnsi="Times New Roman" w:cs="Times New Roman"/>
          <w:sz w:val="36"/>
          <w:szCs w:val="36"/>
        </w:rPr>
        <w:t xml:space="preserve">ЫЙ </w:t>
      </w:r>
      <w:r>
        <w:rPr>
          <w:rFonts w:ascii="Times New Roman" w:hAnsi="Times New Roman" w:cs="Times New Roman"/>
          <w:sz w:val="36"/>
          <w:szCs w:val="36"/>
        </w:rPr>
        <w:t>УЧЕБН</w:t>
      </w:r>
      <w:r w:rsidR="00DA44D6">
        <w:rPr>
          <w:rFonts w:ascii="Times New Roman" w:hAnsi="Times New Roman" w:cs="Times New Roman"/>
          <w:sz w:val="36"/>
          <w:szCs w:val="36"/>
        </w:rPr>
        <w:t>ЫЙ</w:t>
      </w:r>
      <w:r>
        <w:rPr>
          <w:rFonts w:ascii="Times New Roman" w:hAnsi="Times New Roman" w:cs="Times New Roman"/>
          <w:sz w:val="36"/>
          <w:szCs w:val="36"/>
        </w:rPr>
        <w:t xml:space="preserve"> КУРС </w:t>
      </w:r>
      <w:r w:rsidR="00EF6903">
        <w:rPr>
          <w:rFonts w:ascii="Times New Roman" w:hAnsi="Times New Roman" w:cs="Times New Roman"/>
          <w:sz w:val="36"/>
          <w:szCs w:val="36"/>
        </w:rPr>
        <w:t xml:space="preserve"> </w:t>
      </w:r>
    </w:p>
    <w:p w14:paraId="3CB665D9" w14:textId="77777777" w:rsidR="00DA44D6" w:rsidRDefault="00EF6903" w:rsidP="00673135">
      <w:pPr>
        <w:jc w:val="center"/>
        <w:rPr>
          <w:rFonts w:ascii="Times New Roman" w:hAnsi="Times New Roman" w:cs="Times New Roman"/>
          <w:sz w:val="36"/>
          <w:szCs w:val="36"/>
        </w:rPr>
      </w:pPr>
      <w:r>
        <w:rPr>
          <w:rFonts w:ascii="Times New Roman" w:hAnsi="Times New Roman" w:cs="Times New Roman"/>
          <w:sz w:val="36"/>
          <w:szCs w:val="36"/>
        </w:rPr>
        <w:t xml:space="preserve">«ЭКОНОМИКА ОБЩЕСТВЕННОГО </w:t>
      </w:r>
    </w:p>
    <w:p w14:paraId="125FC41B" w14:textId="0C51E477" w:rsidR="001E7D60" w:rsidRDefault="00EF6903" w:rsidP="00673135">
      <w:pPr>
        <w:jc w:val="center"/>
        <w:rPr>
          <w:rFonts w:ascii="Times New Roman" w:hAnsi="Times New Roman" w:cs="Times New Roman"/>
          <w:sz w:val="36"/>
          <w:szCs w:val="36"/>
        </w:rPr>
      </w:pPr>
      <w:r>
        <w:rPr>
          <w:rFonts w:ascii="Times New Roman" w:hAnsi="Times New Roman" w:cs="Times New Roman"/>
          <w:sz w:val="36"/>
          <w:szCs w:val="36"/>
        </w:rPr>
        <w:t xml:space="preserve">СЕКТОРА» </w:t>
      </w:r>
    </w:p>
    <w:p w14:paraId="1ED5D4D0" w14:textId="77777777" w:rsidR="00DA44D6" w:rsidRDefault="00895C91" w:rsidP="00673135">
      <w:pPr>
        <w:jc w:val="center"/>
        <w:rPr>
          <w:rFonts w:ascii="Times New Roman" w:hAnsi="Times New Roman" w:cs="Times New Roman"/>
          <w:sz w:val="36"/>
          <w:szCs w:val="36"/>
        </w:rPr>
      </w:pPr>
      <w:r>
        <w:rPr>
          <w:rFonts w:ascii="Times New Roman" w:hAnsi="Times New Roman" w:cs="Times New Roman"/>
          <w:sz w:val="36"/>
          <w:szCs w:val="36"/>
        </w:rPr>
        <w:t xml:space="preserve">ДЛЯ СТУДЕНТОВ, ОБУЧАЮЩИХСЯ </w:t>
      </w:r>
    </w:p>
    <w:p w14:paraId="2E066EC0" w14:textId="30F0BED6" w:rsidR="00895C91" w:rsidRPr="00DD5632" w:rsidRDefault="00895C91" w:rsidP="00673135">
      <w:pPr>
        <w:jc w:val="center"/>
        <w:rPr>
          <w:rFonts w:ascii="Times New Roman" w:hAnsi="Times New Roman" w:cs="Times New Roman"/>
          <w:sz w:val="32"/>
          <w:szCs w:val="32"/>
        </w:rPr>
      </w:pPr>
      <w:r>
        <w:rPr>
          <w:rFonts w:ascii="Times New Roman" w:hAnsi="Times New Roman" w:cs="Times New Roman"/>
          <w:sz w:val="36"/>
          <w:szCs w:val="36"/>
        </w:rPr>
        <w:t>С ПРИМЕНЕНИЕМ ДОТ</w:t>
      </w:r>
      <w:r w:rsidR="00DD5632">
        <w:rPr>
          <w:rFonts w:ascii="Times New Roman" w:hAnsi="Times New Roman" w:cs="Times New Roman"/>
          <w:sz w:val="36"/>
          <w:szCs w:val="36"/>
        </w:rPr>
        <w:t xml:space="preserve"> </w:t>
      </w:r>
    </w:p>
    <w:p w14:paraId="47D38002" w14:textId="77777777" w:rsidR="00895C91" w:rsidRDefault="00895C91" w:rsidP="0026631F"/>
    <w:p w14:paraId="17E2B8C7" w14:textId="77777777" w:rsidR="00895C91" w:rsidRDefault="00895C91" w:rsidP="0026631F"/>
    <w:p w14:paraId="6FD75AEB" w14:textId="77777777" w:rsidR="00895C91" w:rsidRDefault="00895C91" w:rsidP="0026631F"/>
    <w:p w14:paraId="33C7E527" w14:textId="77777777" w:rsidR="00895C91" w:rsidRDefault="00895C91" w:rsidP="0026631F"/>
    <w:p w14:paraId="16AEE5B5" w14:textId="77777777" w:rsidR="00895C91" w:rsidRDefault="00895C91" w:rsidP="0026631F"/>
    <w:p w14:paraId="4EAF10BE" w14:textId="77777777" w:rsidR="00895C91" w:rsidRDefault="00895C91" w:rsidP="0026631F"/>
    <w:p w14:paraId="2D222782" w14:textId="77777777" w:rsidR="00EA00CC" w:rsidRDefault="00EA00CC" w:rsidP="0026631F"/>
    <w:p w14:paraId="192A5834" w14:textId="77777777" w:rsidR="00EF6903" w:rsidRPr="00EF6903" w:rsidRDefault="00EA00CC" w:rsidP="00EF6903">
      <w:pPr>
        <w:pStyle w:val="a9"/>
        <w:spacing w:line="360" w:lineRule="auto"/>
        <w:ind w:firstLine="567"/>
        <w:jc w:val="both"/>
        <w:rPr>
          <w:rFonts w:ascii="Times New Roman" w:hAnsi="Times New Roman" w:cs="Times New Roman"/>
          <w:sz w:val="28"/>
          <w:szCs w:val="28"/>
        </w:rPr>
      </w:pPr>
      <w:r w:rsidRPr="00EF6903">
        <w:rPr>
          <w:rFonts w:ascii="Times New Roman" w:hAnsi="Times New Roman" w:cs="Times New Roman"/>
          <w:sz w:val="28"/>
          <w:szCs w:val="28"/>
          <w:lang w:eastAsia="ru-RU"/>
        </w:rPr>
        <w:t xml:space="preserve">Рабочая программа учебной дисциплины </w:t>
      </w:r>
      <w:r w:rsidR="00EF6903" w:rsidRPr="00EF6903">
        <w:rPr>
          <w:rFonts w:ascii="Times New Roman" w:hAnsi="Times New Roman" w:cs="Times New Roman"/>
          <w:sz w:val="28"/>
          <w:szCs w:val="28"/>
        </w:rPr>
        <w:t xml:space="preserve">«Экономика общественного сектора» </w:t>
      </w:r>
      <w:r w:rsidRPr="00EF6903">
        <w:rPr>
          <w:rFonts w:ascii="Times New Roman" w:hAnsi="Times New Roman" w:cs="Times New Roman"/>
          <w:sz w:val="28"/>
          <w:szCs w:val="28"/>
          <w:lang w:eastAsia="ru-RU"/>
        </w:rPr>
        <w:t xml:space="preserve"> разработана для студентов </w:t>
      </w:r>
      <w:r w:rsidR="00EF6903" w:rsidRPr="00EF6903">
        <w:rPr>
          <w:rFonts w:ascii="Times New Roman" w:hAnsi="Times New Roman" w:cs="Times New Roman"/>
          <w:sz w:val="28"/>
          <w:szCs w:val="28"/>
          <w:lang w:eastAsia="ru-RU"/>
        </w:rPr>
        <w:t>2</w:t>
      </w:r>
      <w:r w:rsidRPr="00EF6903">
        <w:rPr>
          <w:rFonts w:ascii="Times New Roman" w:hAnsi="Times New Roman" w:cs="Times New Roman"/>
          <w:sz w:val="28"/>
          <w:szCs w:val="28"/>
          <w:lang w:eastAsia="ru-RU"/>
        </w:rPr>
        <w:t xml:space="preserve"> курса по направлению подготовки </w:t>
      </w:r>
      <w:r w:rsidR="00EF6903" w:rsidRPr="00EF6903">
        <w:rPr>
          <w:rFonts w:ascii="Times New Roman" w:hAnsi="Times New Roman" w:cs="Times New Roman"/>
          <w:sz w:val="28"/>
          <w:szCs w:val="28"/>
          <w:lang w:eastAsia="ru-RU"/>
        </w:rPr>
        <w:t xml:space="preserve"> </w:t>
      </w:r>
      <w:r w:rsidR="00EF6903" w:rsidRPr="00EF6903">
        <w:rPr>
          <w:rFonts w:ascii="Times New Roman" w:hAnsi="Times New Roman" w:cs="Times New Roman"/>
          <w:sz w:val="28"/>
          <w:szCs w:val="28"/>
        </w:rPr>
        <w:t xml:space="preserve">38.03.04 Государственное и муниципальное управление. </w:t>
      </w:r>
    </w:p>
    <w:p w14:paraId="47B6FE7D" w14:textId="326098F9" w:rsidR="00EA00CC" w:rsidRPr="00EF6903" w:rsidRDefault="00EA00CC" w:rsidP="00EF6903">
      <w:pPr>
        <w:pStyle w:val="a9"/>
        <w:spacing w:line="360" w:lineRule="auto"/>
        <w:ind w:firstLine="567"/>
        <w:jc w:val="both"/>
        <w:rPr>
          <w:rFonts w:ascii="Times New Roman" w:hAnsi="Times New Roman" w:cs="Times New Roman"/>
          <w:sz w:val="28"/>
          <w:szCs w:val="28"/>
          <w:lang w:eastAsia="ru-RU"/>
        </w:rPr>
      </w:pPr>
      <w:r w:rsidRPr="00EF6903">
        <w:rPr>
          <w:rFonts w:ascii="Times New Roman" w:hAnsi="Times New Roman" w:cs="Times New Roman"/>
          <w:sz w:val="28"/>
          <w:szCs w:val="28"/>
          <w:lang w:eastAsia="ru-RU"/>
        </w:rPr>
        <w:t xml:space="preserve">Учебным планом предусмотрены: лекционные занятия </w:t>
      </w:r>
      <w:r w:rsidR="00EF6903" w:rsidRPr="00EF6903">
        <w:rPr>
          <w:rFonts w:ascii="Times New Roman" w:hAnsi="Times New Roman" w:cs="Times New Roman"/>
          <w:sz w:val="28"/>
          <w:szCs w:val="28"/>
          <w:lang w:eastAsia="ru-RU"/>
        </w:rPr>
        <w:t>18</w:t>
      </w:r>
      <w:r w:rsidRPr="00EF6903">
        <w:rPr>
          <w:rFonts w:ascii="Times New Roman" w:hAnsi="Times New Roman" w:cs="Times New Roman"/>
          <w:sz w:val="28"/>
          <w:szCs w:val="28"/>
          <w:lang w:eastAsia="ru-RU"/>
        </w:rPr>
        <w:t xml:space="preserve">, практические занятия </w:t>
      </w:r>
      <w:r w:rsidR="00EF6903" w:rsidRPr="00EF6903">
        <w:rPr>
          <w:rFonts w:ascii="Times New Roman" w:hAnsi="Times New Roman" w:cs="Times New Roman"/>
          <w:sz w:val="28"/>
          <w:szCs w:val="28"/>
          <w:lang w:eastAsia="ru-RU"/>
        </w:rPr>
        <w:t>18</w:t>
      </w:r>
      <w:r w:rsidRPr="00EF6903">
        <w:rPr>
          <w:rFonts w:ascii="Times New Roman" w:hAnsi="Times New Roman" w:cs="Times New Roman"/>
          <w:sz w:val="28"/>
          <w:szCs w:val="28"/>
          <w:lang w:eastAsia="ru-RU"/>
        </w:rPr>
        <w:t>, самостоятельная работа студента</w:t>
      </w:r>
      <w:r w:rsidR="00EF6903" w:rsidRPr="00EF6903">
        <w:rPr>
          <w:rFonts w:ascii="Times New Roman" w:hAnsi="Times New Roman" w:cs="Times New Roman"/>
          <w:sz w:val="28"/>
          <w:szCs w:val="28"/>
          <w:lang w:eastAsia="ru-RU"/>
        </w:rPr>
        <w:t xml:space="preserve"> 63</w:t>
      </w:r>
      <w:r w:rsidRPr="00EF6903">
        <w:rPr>
          <w:rFonts w:ascii="Times New Roman" w:hAnsi="Times New Roman" w:cs="Times New Roman"/>
          <w:sz w:val="28"/>
          <w:szCs w:val="28"/>
          <w:lang w:eastAsia="ru-RU"/>
        </w:rPr>
        <w:t xml:space="preserve">. Дисциплина реализуется на </w:t>
      </w:r>
      <w:r w:rsidR="00EF6903" w:rsidRPr="00EF6903">
        <w:rPr>
          <w:rFonts w:ascii="Times New Roman" w:hAnsi="Times New Roman" w:cs="Times New Roman"/>
          <w:sz w:val="28"/>
          <w:szCs w:val="28"/>
          <w:lang w:eastAsia="ru-RU"/>
        </w:rPr>
        <w:t xml:space="preserve">2 </w:t>
      </w:r>
      <w:r w:rsidRPr="00EF6903">
        <w:rPr>
          <w:rFonts w:ascii="Times New Roman" w:hAnsi="Times New Roman" w:cs="Times New Roman"/>
          <w:sz w:val="28"/>
          <w:szCs w:val="28"/>
          <w:lang w:eastAsia="ru-RU"/>
        </w:rPr>
        <w:t xml:space="preserve">курсе в </w:t>
      </w:r>
      <w:r w:rsidR="00EF6903" w:rsidRPr="00EF6903">
        <w:rPr>
          <w:rFonts w:ascii="Times New Roman" w:hAnsi="Times New Roman" w:cs="Times New Roman"/>
          <w:sz w:val="28"/>
          <w:szCs w:val="28"/>
          <w:lang w:eastAsia="ru-RU"/>
        </w:rPr>
        <w:t>4</w:t>
      </w:r>
      <w:r w:rsidRPr="00EF6903">
        <w:rPr>
          <w:rFonts w:ascii="Times New Roman" w:hAnsi="Times New Roman" w:cs="Times New Roman"/>
          <w:sz w:val="28"/>
          <w:szCs w:val="28"/>
          <w:lang w:eastAsia="ru-RU"/>
        </w:rPr>
        <w:t xml:space="preserve"> семестре. </w:t>
      </w:r>
    </w:p>
    <w:p w14:paraId="7EBB0884" w14:textId="77777777" w:rsidR="00EF6903" w:rsidRPr="00EF6903" w:rsidRDefault="00EA00CC" w:rsidP="00EF6903">
      <w:pPr>
        <w:pStyle w:val="a9"/>
        <w:spacing w:line="360" w:lineRule="auto"/>
        <w:ind w:firstLine="567"/>
        <w:jc w:val="both"/>
        <w:rPr>
          <w:rFonts w:ascii="Times New Roman" w:hAnsi="Times New Roman" w:cs="Times New Roman"/>
          <w:sz w:val="28"/>
          <w:szCs w:val="28"/>
        </w:rPr>
      </w:pPr>
      <w:r w:rsidRPr="00EF6903">
        <w:rPr>
          <w:rFonts w:ascii="Times New Roman" w:hAnsi="Times New Roman" w:cs="Times New Roman"/>
          <w:b/>
          <w:bCs/>
          <w:sz w:val="28"/>
          <w:szCs w:val="28"/>
          <w:lang w:eastAsia="ru-RU"/>
        </w:rPr>
        <w:t>Целью</w:t>
      </w:r>
      <w:r w:rsidRPr="00EF6903">
        <w:rPr>
          <w:rFonts w:ascii="Times New Roman" w:hAnsi="Times New Roman" w:cs="Times New Roman"/>
          <w:sz w:val="28"/>
          <w:szCs w:val="28"/>
          <w:lang w:eastAsia="ru-RU"/>
        </w:rPr>
        <w:t xml:space="preserve"> изучения дисциплины </w:t>
      </w:r>
      <w:r w:rsidR="00EF6903" w:rsidRPr="00EF6903">
        <w:rPr>
          <w:rFonts w:ascii="Times New Roman" w:hAnsi="Times New Roman" w:cs="Times New Roman"/>
          <w:sz w:val="28"/>
          <w:szCs w:val="28"/>
        </w:rPr>
        <w:t xml:space="preserve">«Экономика общественного сектора» </w:t>
      </w:r>
      <w:r w:rsidRPr="00EF6903">
        <w:rPr>
          <w:rFonts w:ascii="Times New Roman" w:hAnsi="Times New Roman" w:cs="Times New Roman"/>
          <w:sz w:val="28"/>
          <w:szCs w:val="28"/>
          <w:lang w:eastAsia="ru-RU"/>
        </w:rPr>
        <w:t xml:space="preserve">является </w:t>
      </w:r>
      <w:r w:rsidR="00EF6903" w:rsidRPr="00EF6903">
        <w:rPr>
          <w:rFonts w:ascii="Times New Roman" w:hAnsi="Times New Roman" w:cs="Times New Roman"/>
          <w:sz w:val="28"/>
          <w:szCs w:val="28"/>
        </w:rPr>
        <w:t>формирование у бакалавров научных представлений об общественном секторе экономики, представление форм взаимодействия государства органов местного самоуправления и других субъектов хозяйствования, их взаимовлияние, границы функций и механизмы управления в общественном секторе экономики.</w:t>
      </w:r>
    </w:p>
    <w:p w14:paraId="0F8AD2CF" w14:textId="45D45B30" w:rsidR="00EA00CC" w:rsidRPr="00DA44D6" w:rsidRDefault="00EA00CC" w:rsidP="00DA44D6">
      <w:pPr>
        <w:pStyle w:val="a9"/>
        <w:spacing w:line="360" w:lineRule="auto"/>
        <w:ind w:firstLine="709"/>
        <w:jc w:val="both"/>
        <w:rPr>
          <w:rFonts w:ascii="Times New Roman" w:hAnsi="Times New Roman" w:cs="Times New Roman"/>
          <w:sz w:val="28"/>
          <w:szCs w:val="28"/>
          <w:lang w:eastAsia="ru-RU"/>
        </w:rPr>
      </w:pPr>
      <w:r w:rsidRPr="00DA44D6">
        <w:rPr>
          <w:rFonts w:ascii="Times New Roman" w:hAnsi="Times New Roman" w:cs="Times New Roman"/>
          <w:sz w:val="28"/>
          <w:szCs w:val="28"/>
          <w:lang w:eastAsia="ru-RU"/>
        </w:rPr>
        <w:t>Задачи:</w:t>
      </w:r>
    </w:p>
    <w:p w14:paraId="0253611D" w14:textId="53760D73" w:rsidR="002D7187" w:rsidRPr="00DA44D6" w:rsidRDefault="00DA44D6" w:rsidP="00DA44D6">
      <w:pPr>
        <w:pStyle w:val="a9"/>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D7187" w:rsidRPr="00DA44D6">
        <w:rPr>
          <w:rFonts w:ascii="Times New Roman" w:hAnsi="Times New Roman" w:cs="Times New Roman"/>
          <w:sz w:val="28"/>
          <w:szCs w:val="28"/>
        </w:rPr>
        <w:t>освоить основные понятия и инструменты экономики общественного сектора и уметь их применять для анализа и решения конкретных задач;</w:t>
      </w:r>
    </w:p>
    <w:p w14:paraId="53C13A2D" w14:textId="51D4CE67" w:rsidR="002D7187" w:rsidRPr="00DA44D6" w:rsidRDefault="00DA44D6" w:rsidP="00DA44D6">
      <w:pPr>
        <w:pStyle w:val="a9"/>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D7187" w:rsidRPr="00DA44D6">
        <w:rPr>
          <w:rFonts w:ascii="Times New Roman" w:hAnsi="Times New Roman" w:cs="Times New Roman"/>
          <w:sz w:val="28"/>
          <w:szCs w:val="28"/>
        </w:rPr>
        <w:t>приобрести новые знания в области микроэкономических подходов к объяснению функций государства, его влияния на выбор экономических агентов и рыночное равновесие;</w:t>
      </w:r>
    </w:p>
    <w:p w14:paraId="36E1A35F" w14:textId="34A1412F" w:rsidR="002D7187" w:rsidRPr="00DA44D6" w:rsidRDefault="00DA44D6" w:rsidP="00DA44D6">
      <w:pPr>
        <w:pStyle w:val="a9"/>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D7187" w:rsidRPr="00DA44D6">
        <w:rPr>
          <w:rFonts w:ascii="Times New Roman" w:hAnsi="Times New Roman" w:cs="Times New Roman"/>
          <w:sz w:val="28"/>
          <w:szCs w:val="28"/>
        </w:rPr>
        <w:t>выработать навыки экономического анализа природы и последствий государственных решений, возможностей и границ использования экономической политики в сферах общественных доходов и расходов;</w:t>
      </w:r>
    </w:p>
    <w:p w14:paraId="094547E2" w14:textId="74F8DB39" w:rsidR="002D7187" w:rsidRDefault="00DA44D6" w:rsidP="00DA44D6">
      <w:pPr>
        <w:pStyle w:val="a9"/>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D7187" w:rsidRPr="00DA44D6">
        <w:rPr>
          <w:rFonts w:ascii="Times New Roman" w:hAnsi="Times New Roman" w:cs="Times New Roman"/>
          <w:sz w:val="28"/>
          <w:szCs w:val="28"/>
        </w:rPr>
        <w:t xml:space="preserve">освоить методы анализа эффективности общественного сектора и его составляющих. </w:t>
      </w:r>
    </w:p>
    <w:p w14:paraId="09FF1D49" w14:textId="77777777" w:rsidR="00DA44D6" w:rsidRPr="00DA44D6" w:rsidRDefault="00DA44D6" w:rsidP="00DA44D6">
      <w:pPr>
        <w:pStyle w:val="a9"/>
        <w:spacing w:line="360" w:lineRule="auto"/>
        <w:ind w:firstLine="709"/>
        <w:jc w:val="both"/>
        <w:rPr>
          <w:rFonts w:ascii="Times New Roman" w:hAnsi="Times New Roman" w:cs="Times New Roman"/>
          <w:sz w:val="28"/>
          <w:szCs w:val="28"/>
        </w:rPr>
      </w:pPr>
    </w:p>
    <w:p w14:paraId="1442D462" w14:textId="41E370CF" w:rsidR="00EA00CC" w:rsidRDefault="00EA00CC" w:rsidP="00EA00CC">
      <w:pPr>
        <w:jc w:val="center"/>
        <w:rPr>
          <w:rFonts w:ascii="Times New Roman" w:hAnsi="Times New Roman" w:cs="Times New Roman"/>
          <w:sz w:val="36"/>
          <w:szCs w:val="36"/>
        </w:rPr>
      </w:pPr>
      <w:r>
        <w:rPr>
          <w:rFonts w:ascii="Times New Roman" w:hAnsi="Times New Roman" w:cs="Times New Roman"/>
          <w:sz w:val="36"/>
          <w:szCs w:val="36"/>
        </w:rPr>
        <w:t>Рабочая программа</w:t>
      </w:r>
    </w:p>
    <w:p w14:paraId="764737E9" w14:textId="77777777" w:rsidR="002D7187" w:rsidRPr="002D7187" w:rsidRDefault="002D7187" w:rsidP="002D7187">
      <w:pPr>
        <w:widowControl w:val="0"/>
        <w:numPr>
          <w:ilvl w:val="0"/>
          <w:numId w:val="5"/>
        </w:numPr>
        <w:tabs>
          <w:tab w:val="left" w:pos="284"/>
          <w:tab w:val="num" w:pos="851"/>
        </w:tabs>
        <w:suppressAutoHyphens/>
        <w:spacing w:after="0" w:line="360" w:lineRule="auto"/>
        <w:ind w:left="0" w:firstLine="0"/>
        <w:jc w:val="center"/>
        <w:rPr>
          <w:rFonts w:ascii="Times New Roman" w:hAnsi="Times New Roman" w:cs="Times New Roman"/>
          <w:b/>
          <w:caps/>
          <w:sz w:val="28"/>
          <w:szCs w:val="28"/>
        </w:rPr>
      </w:pPr>
      <w:r w:rsidRPr="002D7187">
        <w:rPr>
          <w:rFonts w:ascii="Times New Roman" w:hAnsi="Times New Roman" w:cs="Times New Roman"/>
          <w:b/>
          <w:caps/>
          <w:sz w:val="28"/>
          <w:szCs w:val="28"/>
        </w:rPr>
        <w:t xml:space="preserve">СТРУКТУРА И содержание теоретической части курса </w:t>
      </w:r>
    </w:p>
    <w:p w14:paraId="2538E45A" w14:textId="4EE84462" w:rsidR="002D7187" w:rsidRPr="002D7187" w:rsidRDefault="002D7187" w:rsidP="002D7187">
      <w:pPr>
        <w:spacing w:line="360" w:lineRule="auto"/>
        <w:jc w:val="center"/>
        <w:rPr>
          <w:rFonts w:ascii="Times New Roman" w:hAnsi="Times New Roman" w:cs="Times New Roman"/>
          <w:b/>
          <w:sz w:val="28"/>
          <w:szCs w:val="28"/>
        </w:rPr>
      </w:pPr>
      <w:r w:rsidRPr="002D7187">
        <w:rPr>
          <w:rFonts w:ascii="Times New Roman" w:hAnsi="Times New Roman" w:cs="Times New Roman"/>
          <w:b/>
          <w:sz w:val="28"/>
          <w:szCs w:val="28"/>
        </w:rPr>
        <w:t>(</w:t>
      </w:r>
      <w:r>
        <w:rPr>
          <w:rFonts w:ascii="Times New Roman" w:hAnsi="Times New Roman" w:cs="Times New Roman"/>
          <w:b/>
          <w:sz w:val="28"/>
          <w:szCs w:val="28"/>
        </w:rPr>
        <w:t>18</w:t>
      </w:r>
      <w:r w:rsidRPr="002D7187">
        <w:rPr>
          <w:rFonts w:ascii="Times New Roman" w:hAnsi="Times New Roman" w:cs="Times New Roman"/>
          <w:b/>
          <w:sz w:val="28"/>
          <w:szCs w:val="28"/>
        </w:rPr>
        <w:t xml:space="preserve"> час.)</w:t>
      </w:r>
    </w:p>
    <w:p w14:paraId="129D0A2B" w14:textId="369577BF" w:rsidR="002D7187" w:rsidRPr="002D7187" w:rsidRDefault="002D7187" w:rsidP="002D7187">
      <w:pPr>
        <w:pStyle w:val="a9"/>
        <w:spacing w:line="360" w:lineRule="auto"/>
        <w:ind w:firstLine="709"/>
        <w:jc w:val="both"/>
        <w:rPr>
          <w:rFonts w:ascii="Times New Roman" w:hAnsi="Times New Roman" w:cs="Times New Roman"/>
          <w:b/>
          <w:bCs/>
          <w:sz w:val="28"/>
          <w:szCs w:val="28"/>
        </w:rPr>
      </w:pPr>
      <w:r w:rsidRPr="002D7187">
        <w:rPr>
          <w:rFonts w:ascii="Times New Roman" w:hAnsi="Times New Roman" w:cs="Times New Roman"/>
          <w:b/>
          <w:bCs/>
          <w:sz w:val="28"/>
          <w:szCs w:val="28"/>
        </w:rPr>
        <w:t xml:space="preserve">Раздел </w:t>
      </w:r>
      <w:r w:rsidRPr="002D7187">
        <w:rPr>
          <w:rFonts w:ascii="Times New Roman" w:hAnsi="Times New Roman" w:cs="Times New Roman"/>
          <w:b/>
          <w:bCs/>
          <w:sz w:val="28"/>
          <w:szCs w:val="28"/>
          <w:lang w:val="en-US"/>
        </w:rPr>
        <w:t>I</w:t>
      </w:r>
      <w:r w:rsidRPr="002D7187">
        <w:rPr>
          <w:rFonts w:ascii="Times New Roman" w:hAnsi="Times New Roman" w:cs="Times New Roman"/>
          <w:b/>
          <w:bCs/>
          <w:sz w:val="28"/>
          <w:szCs w:val="28"/>
        </w:rPr>
        <w:t>. Общественный сектор в современных экономических системах (4 час.)</w:t>
      </w:r>
    </w:p>
    <w:p w14:paraId="2D9BD350" w14:textId="1EA542FE" w:rsidR="002D7187" w:rsidRPr="002D7187" w:rsidRDefault="002D7187" w:rsidP="002D7187">
      <w:pPr>
        <w:pStyle w:val="a9"/>
        <w:spacing w:line="360" w:lineRule="auto"/>
        <w:ind w:firstLine="709"/>
        <w:jc w:val="both"/>
        <w:rPr>
          <w:rFonts w:ascii="Times New Roman" w:hAnsi="Times New Roman" w:cs="Times New Roman"/>
          <w:b/>
          <w:bCs/>
          <w:sz w:val="28"/>
          <w:szCs w:val="28"/>
        </w:rPr>
      </w:pPr>
      <w:r w:rsidRPr="002D7187">
        <w:rPr>
          <w:rFonts w:ascii="Times New Roman" w:hAnsi="Times New Roman" w:cs="Times New Roman"/>
          <w:b/>
          <w:bCs/>
          <w:sz w:val="28"/>
          <w:szCs w:val="28"/>
        </w:rPr>
        <w:t>Тема 1. Введение в курс дисциплины «Экономика общественного сектора» (1 час.)</w:t>
      </w:r>
    </w:p>
    <w:p w14:paraId="4E0666AC" w14:textId="77777777" w:rsidR="002D7187" w:rsidRPr="002D7187" w:rsidRDefault="002D7187" w:rsidP="002D7187">
      <w:pPr>
        <w:pStyle w:val="a9"/>
        <w:spacing w:line="360" w:lineRule="auto"/>
        <w:ind w:firstLine="709"/>
        <w:jc w:val="both"/>
        <w:rPr>
          <w:rFonts w:ascii="Times New Roman" w:hAnsi="Times New Roman" w:cs="Times New Roman"/>
          <w:sz w:val="28"/>
          <w:szCs w:val="28"/>
        </w:rPr>
      </w:pPr>
      <w:r w:rsidRPr="002D7187">
        <w:rPr>
          <w:rFonts w:ascii="Times New Roman" w:hAnsi="Times New Roman" w:cs="Times New Roman"/>
          <w:sz w:val="28"/>
          <w:szCs w:val="28"/>
        </w:rPr>
        <w:t xml:space="preserve">Цель изучения </w:t>
      </w:r>
      <w:r w:rsidRPr="002D7187">
        <w:rPr>
          <w:rFonts w:ascii="Times New Roman" w:hAnsi="Times New Roman" w:cs="Times New Roman"/>
          <w:spacing w:val="-3"/>
          <w:sz w:val="28"/>
          <w:szCs w:val="28"/>
        </w:rPr>
        <w:t>дисциплин</w:t>
      </w:r>
      <w:r w:rsidRPr="002D7187">
        <w:rPr>
          <w:rFonts w:ascii="Times New Roman" w:hAnsi="Times New Roman" w:cs="Times New Roman"/>
          <w:sz w:val="28"/>
          <w:szCs w:val="28"/>
        </w:rPr>
        <w:t xml:space="preserve">ы. </w:t>
      </w:r>
      <w:r w:rsidRPr="002D7187">
        <w:rPr>
          <w:rFonts w:ascii="Times New Roman" w:eastAsia="Arial-BoldMT" w:hAnsi="Times New Roman" w:cs="Times New Roman"/>
          <w:bCs/>
          <w:color w:val="000000"/>
          <w:sz w:val="28"/>
          <w:szCs w:val="28"/>
        </w:rPr>
        <w:t xml:space="preserve">Предмет курса. </w:t>
      </w:r>
      <w:r w:rsidRPr="002D7187">
        <w:rPr>
          <w:rFonts w:ascii="Times New Roman" w:hAnsi="Times New Roman" w:cs="Times New Roman"/>
          <w:sz w:val="28"/>
          <w:szCs w:val="28"/>
        </w:rPr>
        <w:t>Задачи дисциплины. Структура курса ЭОС. Сложность изучения дисциплины ЭОС.</w:t>
      </w:r>
    </w:p>
    <w:p w14:paraId="669DC0AE" w14:textId="6311FAFC" w:rsidR="002D7187" w:rsidRPr="002D7187" w:rsidRDefault="002D7187" w:rsidP="002D7187">
      <w:pPr>
        <w:pStyle w:val="a9"/>
        <w:spacing w:line="360" w:lineRule="auto"/>
        <w:ind w:firstLine="709"/>
        <w:jc w:val="both"/>
        <w:rPr>
          <w:rFonts w:ascii="Times New Roman" w:hAnsi="Times New Roman" w:cs="Times New Roman"/>
          <w:b/>
          <w:bCs/>
          <w:sz w:val="28"/>
          <w:szCs w:val="28"/>
        </w:rPr>
      </w:pPr>
      <w:r w:rsidRPr="002D7187">
        <w:rPr>
          <w:rFonts w:ascii="Times New Roman" w:hAnsi="Times New Roman" w:cs="Times New Roman"/>
          <w:b/>
          <w:bCs/>
          <w:sz w:val="28"/>
          <w:szCs w:val="28"/>
        </w:rPr>
        <w:t xml:space="preserve">Тема 2. «Смешанная экономика»: </w:t>
      </w:r>
      <w:r w:rsidRPr="002D7187">
        <w:rPr>
          <w:rFonts w:ascii="Times New Roman" w:eastAsia="Arial-BoldMT" w:hAnsi="Times New Roman" w:cs="Times New Roman"/>
          <w:b/>
          <w:bCs/>
          <w:color w:val="000000"/>
          <w:sz w:val="28"/>
          <w:szCs w:val="28"/>
        </w:rPr>
        <w:t>понятие, состав, роль государства и органов местного самоуправления</w:t>
      </w:r>
      <w:r w:rsidRPr="002D7187">
        <w:rPr>
          <w:rFonts w:ascii="Times New Roman" w:eastAsia="Arial-BoldMT" w:hAnsi="Times New Roman" w:cs="Times New Roman"/>
          <w:color w:val="000000"/>
          <w:sz w:val="28"/>
          <w:szCs w:val="28"/>
        </w:rPr>
        <w:t xml:space="preserve"> </w:t>
      </w:r>
      <w:r w:rsidRPr="002D7187">
        <w:rPr>
          <w:rFonts w:ascii="Times New Roman" w:hAnsi="Times New Roman" w:cs="Times New Roman"/>
          <w:b/>
          <w:bCs/>
          <w:sz w:val="28"/>
          <w:szCs w:val="28"/>
        </w:rPr>
        <w:t>(2 час.)</w:t>
      </w:r>
    </w:p>
    <w:p w14:paraId="4CF5B824" w14:textId="77777777" w:rsidR="002D7187" w:rsidRPr="002D7187" w:rsidRDefault="002D7187" w:rsidP="002D7187">
      <w:pPr>
        <w:pStyle w:val="a9"/>
        <w:spacing w:line="360" w:lineRule="auto"/>
        <w:ind w:firstLine="709"/>
        <w:jc w:val="both"/>
        <w:rPr>
          <w:rFonts w:ascii="Times New Roman" w:eastAsia="Arial-BoldMT" w:hAnsi="Times New Roman" w:cs="Times New Roman"/>
          <w:bCs/>
          <w:sz w:val="28"/>
          <w:szCs w:val="28"/>
        </w:rPr>
      </w:pPr>
      <w:r w:rsidRPr="002D7187">
        <w:rPr>
          <w:rFonts w:ascii="Times New Roman" w:hAnsi="Times New Roman" w:cs="Times New Roman"/>
          <w:color w:val="000000"/>
          <w:sz w:val="28"/>
          <w:szCs w:val="28"/>
        </w:rPr>
        <w:t xml:space="preserve">Смысл понятия </w:t>
      </w:r>
      <w:r w:rsidRPr="002D7187">
        <w:rPr>
          <w:rFonts w:ascii="Times New Roman" w:eastAsia="Arial-BoldMT" w:hAnsi="Times New Roman" w:cs="Times New Roman"/>
          <w:bCs/>
          <w:color w:val="000000"/>
          <w:sz w:val="28"/>
          <w:szCs w:val="28"/>
        </w:rPr>
        <w:t xml:space="preserve">«смешанная экономика». Состав секторов смешанной экономики. </w:t>
      </w:r>
      <w:r w:rsidRPr="002D7187">
        <w:rPr>
          <w:rFonts w:ascii="Times New Roman" w:eastAsia="Arial-BoldMT" w:hAnsi="Times New Roman" w:cs="Times New Roman"/>
          <w:bCs/>
          <w:sz w:val="28"/>
          <w:szCs w:val="28"/>
        </w:rPr>
        <w:t xml:space="preserve">Характеристика отдельных секторов смешанной экономики. Общественный сектор. </w:t>
      </w:r>
      <w:r w:rsidRPr="002D7187">
        <w:rPr>
          <w:rFonts w:ascii="Times New Roman" w:eastAsia="Arial-BoldMT" w:hAnsi="Times New Roman" w:cs="Times New Roman"/>
          <w:bCs/>
          <w:color w:val="000000"/>
          <w:sz w:val="28"/>
          <w:szCs w:val="28"/>
        </w:rPr>
        <w:t xml:space="preserve">Состав общественного сектора. </w:t>
      </w:r>
      <w:r w:rsidRPr="002D7187">
        <w:rPr>
          <w:rFonts w:ascii="Times New Roman" w:eastAsia="Arial-BoldMT" w:hAnsi="Times New Roman" w:cs="Times New Roman"/>
          <w:bCs/>
          <w:sz w:val="28"/>
          <w:szCs w:val="28"/>
        </w:rPr>
        <w:t xml:space="preserve">Государственный и муниципальный сектор </w:t>
      </w:r>
      <w:r w:rsidRPr="002D7187">
        <w:rPr>
          <w:rFonts w:ascii="Times New Roman" w:eastAsia="Arial-BoldMT" w:hAnsi="Times New Roman" w:cs="Times New Roman"/>
          <w:sz w:val="28"/>
          <w:szCs w:val="28"/>
        </w:rPr>
        <w:t xml:space="preserve">– часть общественного сектора. </w:t>
      </w:r>
      <w:r w:rsidRPr="002D7187">
        <w:rPr>
          <w:rFonts w:ascii="Times New Roman" w:eastAsia="Arial-BoldMT" w:hAnsi="Times New Roman" w:cs="Times New Roman"/>
          <w:bCs/>
          <w:sz w:val="28"/>
          <w:szCs w:val="28"/>
        </w:rPr>
        <w:t>Особенности использования терминологии в России.</w:t>
      </w:r>
    </w:p>
    <w:p w14:paraId="09A60A42" w14:textId="17EE72F0" w:rsidR="002D7187" w:rsidRPr="002D7187" w:rsidRDefault="002D7187" w:rsidP="002D7187">
      <w:pPr>
        <w:pStyle w:val="a9"/>
        <w:spacing w:line="360" w:lineRule="auto"/>
        <w:ind w:firstLine="709"/>
        <w:jc w:val="both"/>
        <w:rPr>
          <w:rFonts w:ascii="Times New Roman" w:hAnsi="Times New Roman" w:cs="Times New Roman"/>
          <w:b/>
          <w:bCs/>
          <w:sz w:val="28"/>
          <w:szCs w:val="28"/>
        </w:rPr>
      </w:pPr>
      <w:r w:rsidRPr="002D7187">
        <w:rPr>
          <w:rFonts w:ascii="Times New Roman" w:hAnsi="Times New Roman" w:cs="Times New Roman"/>
          <w:b/>
          <w:bCs/>
          <w:sz w:val="28"/>
          <w:szCs w:val="28"/>
        </w:rPr>
        <w:t>Тема 3. Финансы общественного сектора как ресурсный потенциал (1 час.)</w:t>
      </w:r>
    </w:p>
    <w:p w14:paraId="41E43CE6" w14:textId="77777777" w:rsidR="002D7187" w:rsidRPr="002D7187" w:rsidRDefault="002D7187" w:rsidP="002D7187">
      <w:pPr>
        <w:pStyle w:val="a9"/>
        <w:spacing w:line="360" w:lineRule="auto"/>
        <w:ind w:firstLine="709"/>
        <w:jc w:val="both"/>
        <w:rPr>
          <w:rFonts w:ascii="Times New Roman" w:eastAsia="Arial-BoldMT" w:hAnsi="Times New Roman" w:cs="Times New Roman"/>
          <w:bCs/>
          <w:sz w:val="28"/>
          <w:szCs w:val="28"/>
        </w:rPr>
      </w:pPr>
      <w:r w:rsidRPr="002D7187">
        <w:rPr>
          <w:rFonts w:ascii="Times New Roman" w:eastAsia="NewtonC" w:hAnsi="Times New Roman" w:cs="Times New Roman"/>
          <w:sz w:val="28"/>
          <w:szCs w:val="28"/>
        </w:rPr>
        <w:t xml:space="preserve">Состав </w:t>
      </w:r>
      <w:r w:rsidRPr="002D7187">
        <w:rPr>
          <w:rFonts w:ascii="Times New Roman" w:eastAsia="NewtonC-BoldItalic" w:hAnsi="Times New Roman" w:cs="Times New Roman"/>
          <w:bCs/>
          <w:iCs/>
          <w:sz w:val="28"/>
          <w:szCs w:val="28"/>
        </w:rPr>
        <w:t xml:space="preserve">общественного сектор рыночной экономики. </w:t>
      </w:r>
      <w:r w:rsidRPr="002D7187">
        <w:rPr>
          <w:rFonts w:ascii="Times New Roman" w:eastAsia="NewtonC" w:hAnsi="Times New Roman" w:cs="Times New Roman"/>
          <w:sz w:val="28"/>
          <w:szCs w:val="28"/>
        </w:rPr>
        <w:t xml:space="preserve">Ресурсный потенциал общественного сектора. Финансы общественного сектора. Потребители </w:t>
      </w:r>
      <w:r w:rsidRPr="002D7187">
        <w:rPr>
          <w:rFonts w:ascii="Times New Roman" w:eastAsia="NewtonC-BoldItalic" w:hAnsi="Times New Roman" w:cs="Times New Roman"/>
          <w:bCs/>
          <w:iCs/>
          <w:sz w:val="28"/>
          <w:szCs w:val="28"/>
        </w:rPr>
        <w:t xml:space="preserve">общественных благ. </w:t>
      </w:r>
      <w:r w:rsidRPr="002D7187">
        <w:rPr>
          <w:rFonts w:ascii="Times New Roman" w:eastAsia="NewtonC" w:hAnsi="Times New Roman" w:cs="Times New Roman"/>
          <w:sz w:val="28"/>
          <w:szCs w:val="28"/>
        </w:rPr>
        <w:t xml:space="preserve">Финансовая система общественного сектора. Структура </w:t>
      </w:r>
      <w:r w:rsidRPr="002D7187">
        <w:rPr>
          <w:rFonts w:ascii="Times New Roman" w:eastAsia="NewtonC-BoldItalic" w:hAnsi="Times New Roman" w:cs="Times New Roman"/>
          <w:bCs/>
          <w:iCs/>
          <w:sz w:val="28"/>
          <w:szCs w:val="28"/>
        </w:rPr>
        <w:t>финансов общественного сектора региона. Государственные и муниципальные финансы. Отличия с</w:t>
      </w:r>
      <w:r w:rsidRPr="002D7187">
        <w:rPr>
          <w:rFonts w:ascii="Times New Roman" w:eastAsia="NewtonC" w:hAnsi="Times New Roman" w:cs="Times New Roman"/>
          <w:sz w:val="28"/>
          <w:szCs w:val="28"/>
        </w:rPr>
        <w:t xml:space="preserve">остава </w:t>
      </w:r>
      <w:r w:rsidRPr="002D7187">
        <w:rPr>
          <w:rFonts w:ascii="Times New Roman" w:eastAsia="NewtonC-Italic" w:hAnsi="Times New Roman" w:cs="Times New Roman"/>
          <w:iCs/>
          <w:sz w:val="28"/>
          <w:szCs w:val="28"/>
        </w:rPr>
        <w:t xml:space="preserve">финансов </w:t>
      </w:r>
      <w:r w:rsidRPr="002D7187">
        <w:rPr>
          <w:rFonts w:ascii="Times New Roman" w:eastAsia="NewtonC-Italic" w:hAnsi="Times New Roman" w:cs="Times New Roman"/>
          <w:iCs/>
          <w:sz w:val="28"/>
          <w:szCs w:val="28"/>
        </w:rPr>
        <w:lastRenderedPageBreak/>
        <w:t xml:space="preserve">общественного сектора </w:t>
      </w:r>
      <w:r w:rsidRPr="002D7187">
        <w:rPr>
          <w:rFonts w:ascii="Times New Roman" w:eastAsia="NewtonC" w:hAnsi="Times New Roman" w:cs="Times New Roman"/>
          <w:sz w:val="28"/>
          <w:szCs w:val="28"/>
        </w:rPr>
        <w:t>от государственных и муниципальных финансов современной России.</w:t>
      </w:r>
    </w:p>
    <w:p w14:paraId="6C0122DC" w14:textId="0D9C2D79" w:rsidR="002D7187" w:rsidRPr="002D7187" w:rsidRDefault="002D7187" w:rsidP="002D7187">
      <w:pPr>
        <w:spacing w:line="360" w:lineRule="auto"/>
        <w:ind w:firstLine="709"/>
        <w:jc w:val="both"/>
        <w:rPr>
          <w:rFonts w:ascii="Times New Roman" w:hAnsi="Times New Roman" w:cs="Times New Roman"/>
          <w:b/>
          <w:sz w:val="28"/>
          <w:szCs w:val="28"/>
        </w:rPr>
      </w:pPr>
      <w:r w:rsidRPr="002D7187">
        <w:rPr>
          <w:rFonts w:ascii="Times New Roman" w:hAnsi="Times New Roman" w:cs="Times New Roman"/>
          <w:b/>
          <w:sz w:val="28"/>
          <w:szCs w:val="28"/>
        </w:rPr>
        <w:t xml:space="preserve">Раздел </w:t>
      </w:r>
      <w:r w:rsidRPr="002D7187">
        <w:rPr>
          <w:rFonts w:ascii="Times New Roman" w:hAnsi="Times New Roman" w:cs="Times New Roman"/>
          <w:b/>
          <w:sz w:val="28"/>
          <w:szCs w:val="28"/>
          <w:lang w:val="en-US"/>
        </w:rPr>
        <w:t>II</w:t>
      </w:r>
      <w:r w:rsidRPr="002D7187">
        <w:rPr>
          <w:rFonts w:ascii="Times New Roman" w:hAnsi="Times New Roman" w:cs="Times New Roman"/>
          <w:b/>
          <w:sz w:val="28"/>
          <w:szCs w:val="28"/>
        </w:rPr>
        <w:t>. Государственный сектор экономики (</w:t>
      </w:r>
      <w:r>
        <w:rPr>
          <w:rFonts w:ascii="Times New Roman" w:hAnsi="Times New Roman" w:cs="Times New Roman"/>
          <w:b/>
          <w:sz w:val="28"/>
          <w:szCs w:val="28"/>
        </w:rPr>
        <w:t>5</w:t>
      </w:r>
      <w:r w:rsidRPr="002D7187">
        <w:rPr>
          <w:rFonts w:ascii="Times New Roman" w:hAnsi="Times New Roman" w:cs="Times New Roman"/>
          <w:b/>
          <w:sz w:val="28"/>
          <w:szCs w:val="28"/>
        </w:rPr>
        <w:t xml:space="preserve"> час.)</w:t>
      </w:r>
    </w:p>
    <w:p w14:paraId="02A353ED" w14:textId="179C3773" w:rsidR="002D7187" w:rsidRPr="002D7187" w:rsidRDefault="002D7187" w:rsidP="002D7187">
      <w:pPr>
        <w:spacing w:line="360" w:lineRule="auto"/>
        <w:ind w:firstLine="709"/>
        <w:jc w:val="both"/>
        <w:rPr>
          <w:rFonts w:ascii="Times New Roman" w:hAnsi="Times New Roman" w:cs="Times New Roman"/>
          <w:sz w:val="28"/>
          <w:szCs w:val="28"/>
        </w:rPr>
      </w:pPr>
      <w:r w:rsidRPr="002D7187">
        <w:rPr>
          <w:rFonts w:ascii="Times New Roman" w:hAnsi="Times New Roman" w:cs="Times New Roman"/>
          <w:b/>
          <w:sz w:val="28"/>
          <w:szCs w:val="28"/>
        </w:rPr>
        <w:t xml:space="preserve">Тема 1. </w:t>
      </w:r>
      <w:r w:rsidRPr="002D7187">
        <w:rPr>
          <w:rFonts w:ascii="Times New Roman" w:eastAsia="NewtonC-Bold" w:hAnsi="Times New Roman" w:cs="Times New Roman"/>
          <w:b/>
          <w:bCs/>
          <w:sz w:val="28"/>
          <w:szCs w:val="28"/>
        </w:rPr>
        <w:t xml:space="preserve">Сущность государства в экономической теории </w:t>
      </w:r>
      <w:r w:rsidRPr="002D7187">
        <w:rPr>
          <w:rFonts w:ascii="Times New Roman" w:hAnsi="Times New Roman" w:cs="Times New Roman"/>
          <w:b/>
          <w:sz w:val="28"/>
          <w:szCs w:val="28"/>
        </w:rPr>
        <w:t>(</w:t>
      </w:r>
      <w:r>
        <w:rPr>
          <w:rFonts w:ascii="Times New Roman" w:hAnsi="Times New Roman" w:cs="Times New Roman"/>
          <w:b/>
          <w:sz w:val="28"/>
          <w:szCs w:val="28"/>
        </w:rPr>
        <w:t>1</w:t>
      </w:r>
      <w:r w:rsidRPr="002D7187">
        <w:rPr>
          <w:rFonts w:ascii="Times New Roman" w:hAnsi="Times New Roman" w:cs="Times New Roman"/>
          <w:b/>
          <w:sz w:val="28"/>
          <w:szCs w:val="28"/>
        </w:rPr>
        <w:t xml:space="preserve"> час.)</w:t>
      </w:r>
    </w:p>
    <w:p w14:paraId="4ED76444" w14:textId="77777777" w:rsidR="002D7187" w:rsidRPr="002D7187" w:rsidRDefault="002D7187" w:rsidP="002D7187">
      <w:pPr>
        <w:spacing w:line="360" w:lineRule="auto"/>
        <w:ind w:firstLine="709"/>
        <w:jc w:val="both"/>
        <w:rPr>
          <w:rFonts w:ascii="Times New Roman" w:eastAsia="NewtonC" w:hAnsi="Times New Roman" w:cs="Times New Roman"/>
          <w:sz w:val="28"/>
          <w:szCs w:val="28"/>
        </w:rPr>
      </w:pPr>
      <w:r w:rsidRPr="002D7187">
        <w:rPr>
          <w:rFonts w:ascii="Times New Roman" w:eastAsia="NewtonC-Bold" w:hAnsi="Times New Roman" w:cs="Times New Roman"/>
          <w:bCs/>
          <w:sz w:val="28"/>
          <w:szCs w:val="28"/>
        </w:rPr>
        <w:t xml:space="preserve">Понятие и </w:t>
      </w:r>
      <w:r w:rsidRPr="002D7187">
        <w:rPr>
          <w:rFonts w:ascii="Times New Roman" w:eastAsia="NewtonC" w:hAnsi="Times New Roman" w:cs="Times New Roman"/>
          <w:sz w:val="28"/>
          <w:szCs w:val="28"/>
        </w:rPr>
        <w:t xml:space="preserve">важнейшие функции государства: принуждение, ответственность и подотчетность, особая мотивация работающих в государственных органах. </w:t>
      </w:r>
    </w:p>
    <w:p w14:paraId="382E7540" w14:textId="4E9E46AE" w:rsidR="002D7187" w:rsidRPr="002D7187" w:rsidRDefault="002D7187" w:rsidP="002D7187">
      <w:pPr>
        <w:spacing w:line="360" w:lineRule="auto"/>
        <w:ind w:firstLine="709"/>
        <w:jc w:val="both"/>
        <w:rPr>
          <w:rFonts w:ascii="Times New Roman" w:hAnsi="Times New Roman" w:cs="Times New Roman"/>
          <w:b/>
          <w:sz w:val="28"/>
          <w:szCs w:val="28"/>
        </w:rPr>
      </w:pPr>
      <w:r w:rsidRPr="002D7187">
        <w:rPr>
          <w:rFonts w:ascii="Times New Roman" w:hAnsi="Times New Roman" w:cs="Times New Roman"/>
          <w:b/>
          <w:sz w:val="28"/>
          <w:szCs w:val="28"/>
        </w:rPr>
        <w:t xml:space="preserve">Тема 2. </w:t>
      </w:r>
      <w:r w:rsidRPr="002D7187">
        <w:rPr>
          <w:rFonts w:ascii="Times New Roman" w:eastAsia="NewtonC-Bold" w:hAnsi="Times New Roman" w:cs="Times New Roman"/>
          <w:b/>
          <w:bCs/>
          <w:sz w:val="28"/>
          <w:szCs w:val="28"/>
        </w:rPr>
        <w:t xml:space="preserve">Экономическая роль государства </w:t>
      </w:r>
      <w:r w:rsidRPr="002D7187">
        <w:rPr>
          <w:rFonts w:ascii="Times New Roman" w:hAnsi="Times New Roman" w:cs="Times New Roman"/>
          <w:b/>
          <w:sz w:val="28"/>
          <w:szCs w:val="28"/>
        </w:rPr>
        <w:t>(</w:t>
      </w:r>
      <w:r>
        <w:rPr>
          <w:rFonts w:ascii="Times New Roman" w:hAnsi="Times New Roman" w:cs="Times New Roman"/>
          <w:b/>
          <w:sz w:val="28"/>
          <w:szCs w:val="28"/>
        </w:rPr>
        <w:t>2</w:t>
      </w:r>
      <w:r w:rsidRPr="002D7187">
        <w:rPr>
          <w:rFonts w:ascii="Times New Roman" w:hAnsi="Times New Roman" w:cs="Times New Roman"/>
          <w:b/>
          <w:sz w:val="28"/>
          <w:szCs w:val="28"/>
        </w:rPr>
        <w:t xml:space="preserve"> час.)</w:t>
      </w:r>
    </w:p>
    <w:p w14:paraId="6954DBFC" w14:textId="77777777" w:rsidR="002D7187" w:rsidRPr="002D7187" w:rsidRDefault="002D7187" w:rsidP="002D7187">
      <w:pPr>
        <w:spacing w:line="360" w:lineRule="auto"/>
        <w:ind w:firstLine="709"/>
        <w:jc w:val="both"/>
        <w:rPr>
          <w:rFonts w:ascii="Times New Roman" w:eastAsia="NewtonC-Bold" w:hAnsi="Times New Roman" w:cs="Times New Roman"/>
          <w:bCs/>
          <w:sz w:val="28"/>
          <w:szCs w:val="28"/>
        </w:rPr>
      </w:pPr>
      <w:r w:rsidRPr="002D7187">
        <w:rPr>
          <w:rFonts w:ascii="Times New Roman" w:eastAsia="NewtonC" w:hAnsi="Times New Roman" w:cs="Times New Roman"/>
          <w:sz w:val="28"/>
          <w:szCs w:val="28"/>
        </w:rPr>
        <w:t xml:space="preserve">Современная рыночная экономика – это </w:t>
      </w:r>
      <w:r w:rsidRPr="002D7187">
        <w:rPr>
          <w:rFonts w:ascii="Times New Roman" w:eastAsia="NewtonC-Bold" w:hAnsi="Times New Roman" w:cs="Times New Roman"/>
          <w:bCs/>
          <w:sz w:val="28"/>
          <w:szCs w:val="28"/>
        </w:rPr>
        <w:t xml:space="preserve">смешанная экономика. Экономическая роль государства в смешанной экономике. </w:t>
      </w:r>
      <w:r w:rsidRPr="002D7187">
        <w:rPr>
          <w:rFonts w:ascii="Times New Roman" w:eastAsia="NewtonC" w:hAnsi="Times New Roman" w:cs="Times New Roman"/>
          <w:sz w:val="28"/>
          <w:szCs w:val="28"/>
        </w:rPr>
        <w:t xml:space="preserve">Модель экономический кругооборота с участием государства. Государство и экономика в экономической истории и истории экономической мысли. </w:t>
      </w:r>
      <w:r w:rsidRPr="002D7187">
        <w:rPr>
          <w:rFonts w:ascii="Times New Roman" w:eastAsia="NewtonC-Bold" w:hAnsi="Times New Roman" w:cs="Times New Roman"/>
          <w:bCs/>
          <w:sz w:val="28"/>
          <w:szCs w:val="28"/>
        </w:rPr>
        <w:t xml:space="preserve">Этапы в развитии государственного сектора в развитых странах (с середины ХХ до начала ХХI в.). Концепция «эффективного государства». </w:t>
      </w:r>
    </w:p>
    <w:p w14:paraId="7788342D" w14:textId="0E5C4780" w:rsidR="002D7187" w:rsidRPr="002D7187" w:rsidRDefault="002D7187" w:rsidP="002D7187">
      <w:pPr>
        <w:spacing w:line="360" w:lineRule="auto"/>
        <w:ind w:firstLine="709"/>
        <w:jc w:val="both"/>
        <w:rPr>
          <w:rFonts w:ascii="Times New Roman" w:eastAsia="NewtonC-Bold" w:hAnsi="Times New Roman" w:cs="Times New Roman"/>
          <w:b/>
          <w:bCs/>
          <w:sz w:val="28"/>
          <w:szCs w:val="28"/>
        </w:rPr>
      </w:pPr>
      <w:r w:rsidRPr="002D7187">
        <w:rPr>
          <w:rFonts w:ascii="Times New Roman" w:eastAsia="NewtonC" w:hAnsi="Times New Roman" w:cs="Times New Roman"/>
          <w:b/>
          <w:sz w:val="28"/>
          <w:szCs w:val="28"/>
        </w:rPr>
        <w:t xml:space="preserve">Тема 3. </w:t>
      </w:r>
      <w:r w:rsidRPr="002D7187">
        <w:rPr>
          <w:rFonts w:ascii="Times New Roman" w:eastAsia="NewtonC-Bold" w:hAnsi="Times New Roman" w:cs="Times New Roman"/>
          <w:b/>
          <w:bCs/>
          <w:sz w:val="28"/>
          <w:szCs w:val="28"/>
        </w:rPr>
        <w:t xml:space="preserve">Производство в государственном секторе экономики </w:t>
      </w:r>
      <w:r w:rsidRPr="002D7187">
        <w:rPr>
          <w:rFonts w:ascii="Times New Roman" w:hAnsi="Times New Roman" w:cs="Times New Roman"/>
          <w:b/>
          <w:sz w:val="28"/>
          <w:szCs w:val="28"/>
        </w:rPr>
        <w:t>(</w:t>
      </w:r>
      <w:r>
        <w:rPr>
          <w:rFonts w:ascii="Times New Roman" w:hAnsi="Times New Roman" w:cs="Times New Roman"/>
          <w:b/>
          <w:sz w:val="28"/>
          <w:szCs w:val="28"/>
        </w:rPr>
        <w:t>2</w:t>
      </w:r>
      <w:r w:rsidRPr="002D7187">
        <w:rPr>
          <w:rFonts w:ascii="Times New Roman" w:hAnsi="Times New Roman" w:cs="Times New Roman"/>
          <w:b/>
          <w:sz w:val="28"/>
          <w:szCs w:val="28"/>
        </w:rPr>
        <w:t xml:space="preserve"> час.)</w:t>
      </w:r>
    </w:p>
    <w:p w14:paraId="3F469630" w14:textId="77777777" w:rsidR="002D7187" w:rsidRPr="002D7187" w:rsidRDefault="002D7187" w:rsidP="002D7187">
      <w:pPr>
        <w:spacing w:line="360" w:lineRule="auto"/>
        <w:ind w:firstLine="709"/>
        <w:jc w:val="both"/>
        <w:rPr>
          <w:rFonts w:ascii="Times New Roman" w:eastAsia="NewtonC" w:hAnsi="Times New Roman" w:cs="Times New Roman"/>
          <w:sz w:val="28"/>
          <w:szCs w:val="28"/>
        </w:rPr>
      </w:pPr>
      <w:r w:rsidRPr="002D7187">
        <w:rPr>
          <w:rFonts w:ascii="Times New Roman" w:eastAsia="NewtonC" w:hAnsi="Times New Roman" w:cs="Times New Roman"/>
          <w:sz w:val="28"/>
          <w:szCs w:val="28"/>
        </w:rPr>
        <w:t xml:space="preserve">Производство общественных благ. Принципиальные варианты общественных действий в ситуациях, связанных с изъянами рынка. </w:t>
      </w:r>
      <w:r w:rsidRPr="002D7187">
        <w:rPr>
          <w:rFonts w:ascii="Times New Roman" w:eastAsia="NewtonC" w:hAnsi="Times New Roman" w:cs="Times New Roman"/>
          <w:bCs/>
          <w:sz w:val="28"/>
          <w:szCs w:val="28"/>
        </w:rPr>
        <w:t xml:space="preserve">Сферы и отрасли экономики, где существует государственное производство товаров и услуг. </w:t>
      </w:r>
      <w:r w:rsidRPr="002D7187">
        <w:rPr>
          <w:rFonts w:ascii="Times New Roman" w:hAnsi="Times New Roman" w:cs="Times New Roman"/>
          <w:sz w:val="28"/>
          <w:szCs w:val="28"/>
        </w:rPr>
        <w:t xml:space="preserve">Государственный сектор. Управление в государственном секторе экономики. Участие государства в предоставлении общественных товаров и услуг. Использование различных форм предоставления общественных товаров и услуг. </w:t>
      </w:r>
      <w:r w:rsidRPr="002D7187">
        <w:rPr>
          <w:rFonts w:ascii="Times New Roman" w:eastAsia="NewtonC" w:hAnsi="Times New Roman" w:cs="Times New Roman"/>
          <w:sz w:val="28"/>
          <w:szCs w:val="28"/>
        </w:rPr>
        <w:t xml:space="preserve">Сфера производства социальных услуг. Сфера рыночной инфраструктуры. </w:t>
      </w:r>
      <w:r w:rsidRPr="002D7187">
        <w:rPr>
          <w:rFonts w:ascii="Times New Roman" w:eastAsia="NewtonC" w:hAnsi="Times New Roman" w:cs="Times New Roman"/>
          <w:bCs/>
          <w:sz w:val="28"/>
          <w:szCs w:val="28"/>
        </w:rPr>
        <w:t xml:space="preserve">Отрасли с высокой степенью государственного производства. </w:t>
      </w:r>
      <w:r w:rsidRPr="002D7187">
        <w:rPr>
          <w:rFonts w:ascii="Times New Roman" w:eastAsia="NewtonC-BoldItalic" w:hAnsi="Times New Roman" w:cs="Times New Roman"/>
          <w:bCs/>
          <w:iCs/>
          <w:sz w:val="28"/>
          <w:szCs w:val="28"/>
        </w:rPr>
        <w:t>Аргументы против производства в государственном секторе</w:t>
      </w:r>
      <w:r w:rsidRPr="002D7187">
        <w:rPr>
          <w:rFonts w:ascii="Times New Roman" w:eastAsia="NewtonC" w:hAnsi="Times New Roman" w:cs="Times New Roman"/>
          <w:sz w:val="28"/>
          <w:szCs w:val="28"/>
        </w:rPr>
        <w:t>.</w:t>
      </w:r>
    </w:p>
    <w:p w14:paraId="11FC8263" w14:textId="11A6FD83" w:rsidR="002D7187" w:rsidRPr="002D7187" w:rsidRDefault="002D7187" w:rsidP="002D7187">
      <w:pPr>
        <w:pStyle w:val="a9"/>
        <w:spacing w:line="360" w:lineRule="auto"/>
        <w:ind w:firstLine="709"/>
        <w:jc w:val="both"/>
        <w:rPr>
          <w:rFonts w:ascii="Times New Roman" w:hAnsi="Times New Roman" w:cs="Times New Roman"/>
          <w:b/>
          <w:bCs/>
          <w:sz w:val="28"/>
          <w:szCs w:val="28"/>
        </w:rPr>
      </w:pPr>
      <w:r w:rsidRPr="002D7187">
        <w:rPr>
          <w:rFonts w:ascii="Times New Roman" w:hAnsi="Times New Roman" w:cs="Times New Roman"/>
          <w:b/>
          <w:bCs/>
          <w:sz w:val="28"/>
          <w:szCs w:val="28"/>
        </w:rPr>
        <w:t>Раздел III. Муниципальный сектор экономики (5 час.)</w:t>
      </w:r>
    </w:p>
    <w:p w14:paraId="1F22C65D" w14:textId="2B65D76F" w:rsidR="002D7187" w:rsidRPr="002D7187" w:rsidRDefault="002D7187" w:rsidP="002D7187">
      <w:pPr>
        <w:pStyle w:val="a9"/>
        <w:spacing w:line="360" w:lineRule="auto"/>
        <w:ind w:firstLine="709"/>
        <w:jc w:val="both"/>
        <w:rPr>
          <w:rFonts w:ascii="Times New Roman" w:hAnsi="Times New Roman" w:cs="Times New Roman"/>
          <w:b/>
          <w:bCs/>
          <w:sz w:val="28"/>
          <w:szCs w:val="28"/>
        </w:rPr>
      </w:pPr>
      <w:r w:rsidRPr="002D7187">
        <w:rPr>
          <w:rFonts w:ascii="Times New Roman" w:hAnsi="Times New Roman" w:cs="Times New Roman"/>
          <w:b/>
          <w:bCs/>
          <w:sz w:val="28"/>
          <w:szCs w:val="28"/>
        </w:rPr>
        <w:t>Тема 1. Муниципальный сектора экономики: понятие, структура и роль в национальной экономике (1 час.)</w:t>
      </w:r>
    </w:p>
    <w:p w14:paraId="1420B2AF" w14:textId="77777777" w:rsidR="002D7187" w:rsidRPr="002D7187" w:rsidRDefault="002D7187" w:rsidP="002D7187">
      <w:pPr>
        <w:pStyle w:val="a9"/>
        <w:spacing w:line="360" w:lineRule="auto"/>
        <w:ind w:firstLine="709"/>
        <w:jc w:val="both"/>
        <w:rPr>
          <w:rFonts w:ascii="Times New Roman" w:hAnsi="Times New Roman" w:cs="Times New Roman"/>
          <w:sz w:val="28"/>
          <w:szCs w:val="28"/>
        </w:rPr>
      </w:pPr>
      <w:r w:rsidRPr="002D7187">
        <w:rPr>
          <w:rFonts w:ascii="Times New Roman" w:hAnsi="Times New Roman" w:cs="Times New Roman"/>
          <w:sz w:val="28"/>
          <w:szCs w:val="28"/>
        </w:rPr>
        <w:lastRenderedPageBreak/>
        <w:t xml:space="preserve">Понятие муниципального сектора экономики. Необходимость выделения муниципального сектора. Муниципальный сектор как совокупность первичных (низовых) единиц - муниципальных образований. Социально-экономического потенциала муниципальных образований. Объективная необходимость муниципального сектора. </w:t>
      </w:r>
    </w:p>
    <w:p w14:paraId="45738F55" w14:textId="7F04CD65" w:rsidR="002D7187" w:rsidRPr="002D7187" w:rsidRDefault="002D7187" w:rsidP="002D7187">
      <w:pPr>
        <w:pStyle w:val="a9"/>
        <w:spacing w:line="360" w:lineRule="auto"/>
        <w:ind w:firstLine="709"/>
        <w:jc w:val="both"/>
        <w:rPr>
          <w:rFonts w:ascii="Times New Roman" w:hAnsi="Times New Roman" w:cs="Times New Roman"/>
          <w:b/>
          <w:bCs/>
          <w:sz w:val="28"/>
          <w:szCs w:val="28"/>
        </w:rPr>
      </w:pPr>
      <w:r w:rsidRPr="002D7187">
        <w:rPr>
          <w:rFonts w:ascii="Times New Roman" w:hAnsi="Times New Roman" w:cs="Times New Roman"/>
          <w:b/>
          <w:bCs/>
          <w:sz w:val="28"/>
          <w:szCs w:val="28"/>
        </w:rPr>
        <w:t>Тема 2. Экономическая основа местного самоуправления (1 час.)</w:t>
      </w:r>
    </w:p>
    <w:p w14:paraId="7D4E8CB6" w14:textId="77777777" w:rsidR="002D7187" w:rsidRPr="002D7187" w:rsidRDefault="002D7187" w:rsidP="002D7187">
      <w:pPr>
        <w:pStyle w:val="a9"/>
        <w:spacing w:line="360" w:lineRule="auto"/>
        <w:ind w:firstLine="709"/>
        <w:jc w:val="both"/>
        <w:rPr>
          <w:rFonts w:ascii="Times New Roman" w:hAnsi="Times New Roman" w:cs="Times New Roman"/>
          <w:sz w:val="28"/>
          <w:szCs w:val="28"/>
        </w:rPr>
      </w:pPr>
      <w:r w:rsidRPr="002D7187">
        <w:rPr>
          <w:rFonts w:ascii="Times New Roman" w:hAnsi="Times New Roman" w:cs="Times New Roman"/>
          <w:sz w:val="28"/>
          <w:szCs w:val="28"/>
        </w:rPr>
        <w:t>Понятие «экономическая основа местного самоуправления». Состав экономической основы местного самоуправления. Собственность местного самоуправления. Доходы от использования и приватизации муниципального имущества. Муниципальные предприятия и учреждения.</w:t>
      </w:r>
    </w:p>
    <w:p w14:paraId="49792458" w14:textId="5988FDD6" w:rsidR="002D7187" w:rsidRPr="002D7187" w:rsidRDefault="002D7187" w:rsidP="002D7187">
      <w:pPr>
        <w:pStyle w:val="a9"/>
        <w:spacing w:line="360" w:lineRule="auto"/>
        <w:ind w:firstLine="709"/>
        <w:jc w:val="both"/>
        <w:rPr>
          <w:rFonts w:ascii="Times New Roman" w:hAnsi="Times New Roman" w:cs="Times New Roman"/>
          <w:b/>
          <w:bCs/>
          <w:sz w:val="28"/>
          <w:szCs w:val="28"/>
        </w:rPr>
      </w:pPr>
      <w:r w:rsidRPr="002D7187">
        <w:rPr>
          <w:rFonts w:ascii="Times New Roman" w:hAnsi="Times New Roman" w:cs="Times New Roman"/>
          <w:b/>
          <w:bCs/>
          <w:sz w:val="28"/>
          <w:szCs w:val="28"/>
        </w:rPr>
        <w:t>Тема 3. Местные бюджеты как экономическая основа МСУ (1 час.)</w:t>
      </w:r>
    </w:p>
    <w:p w14:paraId="4774121E" w14:textId="77777777" w:rsidR="002D7187" w:rsidRPr="002D7187" w:rsidRDefault="002D7187" w:rsidP="002D7187">
      <w:pPr>
        <w:pStyle w:val="a9"/>
        <w:spacing w:line="360" w:lineRule="auto"/>
        <w:ind w:firstLine="709"/>
        <w:jc w:val="both"/>
        <w:rPr>
          <w:rFonts w:ascii="Times New Roman" w:hAnsi="Times New Roman" w:cs="Times New Roman"/>
          <w:sz w:val="28"/>
          <w:szCs w:val="28"/>
        </w:rPr>
      </w:pPr>
      <w:r w:rsidRPr="002D7187">
        <w:rPr>
          <w:rFonts w:ascii="Times New Roman" w:hAnsi="Times New Roman" w:cs="Times New Roman"/>
          <w:sz w:val="28"/>
          <w:szCs w:val="28"/>
        </w:rPr>
        <w:t xml:space="preserve">Основные требования к органам местного самоуправления по ведению местных бюджетов. Расходы местных бюджетов. Отчеты об исполнении местных бюджетов. Ведение реестров расходных обязательств </w:t>
      </w:r>
      <w:r w:rsidRPr="002D7187">
        <w:rPr>
          <w:rFonts w:ascii="Times New Roman" w:hAnsi="Times New Roman" w:cs="Times New Roman"/>
          <w:sz w:val="28"/>
          <w:szCs w:val="28"/>
        </w:rPr>
        <w:t xml:space="preserve">муниципального образования. Размещение заказов на поставки товаров, выполнение работ, оказание услуг для муниципальных нужд. </w:t>
      </w:r>
    </w:p>
    <w:p w14:paraId="4AE7F40C" w14:textId="57FEA62E" w:rsidR="002D7187" w:rsidRPr="002D7187" w:rsidRDefault="002D7187" w:rsidP="002D7187">
      <w:pPr>
        <w:pStyle w:val="a9"/>
        <w:spacing w:line="360" w:lineRule="auto"/>
        <w:ind w:firstLine="709"/>
        <w:jc w:val="both"/>
        <w:rPr>
          <w:rFonts w:ascii="Times New Roman" w:hAnsi="Times New Roman" w:cs="Times New Roman"/>
          <w:b/>
          <w:bCs/>
          <w:sz w:val="28"/>
          <w:szCs w:val="28"/>
        </w:rPr>
      </w:pPr>
      <w:r w:rsidRPr="002D7187">
        <w:rPr>
          <w:rFonts w:ascii="Times New Roman" w:hAnsi="Times New Roman" w:cs="Times New Roman"/>
          <w:b/>
          <w:bCs/>
          <w:sz w:val="28"/>
          <w:szCs w:val="28"/>
        </w:rPr>
        <w:t>Тема 4. Организационно-экономические вопросы управления хозяйствующими субъектами на муниципальном уровне (2 час.)</w:t>
      </w:r>
    </w:p>
    <w:p w14:paraId="3F8A4075" w14:textId="101ECAA8" w:rsidR="002D7187" w:rsidRDefault="002D7187" w:rsidP="002D7187">
      <w:pPr>
        <w:pStyle w:val="a9"/>
        <w:spacing w:line="360" w:lineRule="auto"/>
        <w:ind w:firstLine="709"/>
        <w:jc w:val="both"/>
        <w:rPr>
          <w:rFonts w:ascii="Times New Roman" w:hAnsi="Times New Roman" w:cs="Times New Roman"/>
          <w:sz w:val="28"/>
          <w:szCs w:val="28"/>
        </w:rPr>
      </w:pPr>
      <w:r w:rsidRPr="002D7187">
        <w:rPr>
          <w:rFonts w:ascii="Times New Roman" w:hAnsi="Times New Roman" w:cs="Times New Roman"/>
          <w:sz w:val="28"/>
          <w:szCs w:val="28"/>
        </w:rPr>
        <w:t>Состав муниципальных хозяйствующих субъектов. Унитарное предприятие. Муниципальное учреждение. Муниципальное казенное предприятие. Организационно-правовые формы муниципальных предприятий и учреждений. Особенность управле</w:t>
      </w:r>
      <w:r w:rsidRPr="002D7187">
        <w:rPr>
          <w:rFonts w:ascii="Times New Roman" w:hAnsi="Times New Roman" w:cs="Times New Roman"/>
          <w:sz w:val="28"/>
          <w:szCs w:val="28"/>
        </w:rPr>
        <w:softHyphen/>
        <w:t>ния муниципальными предприятиями и учреждениями. Функции уполномоченного органов местного самоуправления в отношении уни</w:t>
      </w:r>
      <w:r w:rsidRPr="002D7187">
        <w:rPr>
          <w:rFonts w:ascii="Times New Roman" w:hAnsi="Times New Roman" w:cs="Times New Roman"/>
          <w:sz w:val="28"/>
          <w:szCs w:val="28"/>
        </w:rPr>
        <w:softHyphen/>
        <w:t xml:space="preserve">тарного предприятия. Основные проблема российских </w:t>
      </w:r>
      <w:proofErr w:type="spellStart"/>
      <w:r w:rsidRPr="002D7187">
        <w:rPr>
          <w:rFonts w:ascii="Times New Roman" w:hAnsi="Times New Roman" w:cs="Times New Roman"/>
          <w:sz w:val="28"/>
          <w:szCs w:val="28"/>
        </w:rPr>
        <w:t>МУПов</w:t>
      </w:r>
      <w:proofErr w:type="spellEnd"/>
      <w:r w:rsidRPr="002D7187">
        <w:rPr>
          <w:rFonts w:ascii="Times New Roman" w:hAnsi="Times New Roman" w:cs="Times New Roman"/>
          <w:sz w:val="28"/>
          <w:szCs w:val="28"/>
        </w:rPr>
        <w:t xml:space="preserve">. Контроль за экономической деятельностью </w:t>
      </w:r>
      <w:proofErr w:type="spellStart"/>
      <w:r w:rsidRPr="002D7187">
        <w:rPr>
          <w:rFonts w:ascii="Times New Roman" w:hAnsi="Times New Roman" w:cs="Times New Roman"/>
          <w:sz w:val="28"/>
          <w:szCs w:val="28"/>
        </w:rPr>
        <w:t>МУПов</w:t>
      </w:r>
      <w:proofErr w:type="spellEnd"/>
      <w:r w:rsidRPr="002D7187">
        <w:rPr>
          <w:rFonts w:ascii="Times New Roman" w:hAnsi="Times New Roman" w:cs="Times New Roman"/>
          <w:sz w:val="28"/>
          <w:szCs w:val="28"/>
        </w:rPr>
        <w:t xml:space="preserve">. </w:t>
      </w:r>
    </w:p>
    <w:p w14:paraId="08513ADE" w14:textId="77777777" w:rsidR="002D7187" w:rsidRPr="002D7187" w:rsidRDefault="002D7187" w:rsidP="002D7187">
      <w:pPr>
        <w:pStyle w:val="a9"/>
        <w:spacing w:line="360" w:lineRule="auto"/>
        <w:ind w:firstLine="709"/>
        <w:jc w:val="both"/>
        <w:rPr>
          <w:rFonts w:ascii="Times New Roman" w:hAnsi="Times New Roman" w:cs="Times New Roman"/>
          <w:sz w:val="28"/>
          <w:szCs w:val="28"/>
        </w:rPr>
      </w:pPr>
    </w:p>
    <w:p w14:paraId="35D7A903" w14:textId="50E94FEE" w:rsidR="002D7187" w:rsidRPr="002D7187" w:rsidRDefault="002D7187" w:rsidP="002D7187">
      <w:pPr>
        <w:spacing w:line="360" w:lineRule="auto"/>
        <w:ind w:firstLine="709"/>
        <w:jc w:val="both"/>
        <w:rPr>
          <w:rFonts w:ascii="Times New Roman" w:hAnsi="Times New Roman" w:cs="Times New Roman"/>
          <w:b/>
          <w:sz w:val="28"/>
          <w:szCs w:val="28"/>
        </w:rPr>
      </w:pPr>
      <w:r w:rsidRPr="002D7187">
        <w:rPr>
          <w:rFonts w:ascii="Times New Roman" w:hAnsi="Times New Roman" w:cs="Times New Roman"/>
          <w:b/>
          <w:sz w:val="28"/>
          <w:szCs w:val="28"/>
        </w:rPr>
        <w:t xml:space="preserve">Раздел </w:t>
      </w:r>
      <w:r w:rsidRPr="002D7187">
        <w:rPr>
          <w:rFonts w:ascii="Times New Roman" w:hAnsi="Times New Roman" w:cs="Times New Roman"/>
          <w:b/>
          <w:sz w:val="28"/>
          <w:szCs w:val="28"/>
          <w:lang w:val="en-US"/>
        </w:rPr>
        <w:t>IV</w:t>
      </w:r>
      <w:r w:rsidRPr="002D7187">
        <w:rPr>
          <w:rFonts w:ascii="Times New Roman" w:hAnsi="Times New Roman" w:cs="Times New Roman"/>
          <w:b/>
          <w:sz w:val="28"/>
          <w:szCs w:val="28"/>
        </w:rPr>
        <w:t xml:space="preserve">. </w:t>
      </w:r>
      <w:r w:rsidRPr="002D7187">
        <w:rPr>
          <w:rFonts w:ascii="Times New Roman" w:eastAsia="NewtonC-Bold" w:hAnsi="Times New Roman" w:cs="Times New Roman"/>
          <w:b/>
          <w:bCs/>
          <w:sz w:val="28"/>
          <w:szCs w:val="28"/>
        </w:rPr>
        <w:t>Эффективность общественного</w:t>
      </w:r>
      <w:r w:rsidRPr="002D7187">
        <w:rPr>
          <w:rFonts w:ascii="Times New Roman" w:hAnsi="Times New Roman" w:cs="Times New Roman"/>
          <w:b/>
          <w:sz w:val="28"/>
          <w:szCs w:val="28"/>
        </w:rPr>
        <w:t xml:space="preserve"> сектора экономики и проблемы его реформирования (</w:t>
      </w:r>
      <w:r>
        <w:rPr>
          <w:rFonts w:ascii="Times New Roman" w:hAnsi="Times New Roman" w:cs="Times New Roman"/>
          <w:b/>
          <w:sz w:val="28"/>
          <w:szCs w:val="28"/>
        </w:rPr>
        <w:t>4</w:t>
      </w:r>
      <w:r w:rsidRPr="002D7187">
        <w:rPr>
          <w:rFonts w:ascii="Times New Roman" w:hAnsi="Times New Roman" w:cs="Times New Roman"/>
          <w:b/>
          <w:sz w:val="28"/>
          <w:szCs w:val="28"/>
        </w:rPr>
        <w:t xml:space="preserve"> час.)</w:t>
      </w:r>
    </w:p>
    <w:p w14:paraId="2D7BB022" w14:textId="14AB8E19" w:rsidR="002D7187" w:rsidRPr="002D7187" w:rsidRDefault="002D7187" w:rsidP="002D7187">
      <w:pPr>
        <w:pStyle w:val="a9"/>
        <w:spacing w:line="360" w:lineRule="auto"/>
        <w:ind w:firstLine="709"/>
        <w:jc w:val="both"/>
        <w:rPr>
          <w:rFonts w:ascii="Times New Roman" w:hAnsi="Times New Roman" w:cs="Times New Roman"/>
          <w:b/>
          <w:bCs/>
          <w:sz w:val="28"/>
          <w:szCs w:val="28"/>
        </w:rPr>
      </w:pPr>
      <w:r w:rsidRPr="002D7187">
        <w:rPr>
          <w:rFonts w:ascii="Times New Roman" w:hAnsi="Times New Roman" w:cs="Times New Roman"/>
          <w:b/>
          <w:bCs/>
          <w:sz w:val="28"/>
          <w:szCs w:val="28"/>
        </w:rPr>
        <w:t>Тема 1. Проблема эффективности государственных и муниципальных предприятий (2 час.)</w:t>
      </w:r>
    </w:p>
    <w:p w14:paraId="7D20CC3C" w14:textId="77777777" w:rsidR="002D7187" w:rsidRPr="002D7187" w:rsidRDefault="002D7187" w:rsidP="002D7187">
      <w:pPr>
        <w:pStyle w:val="a9"/>
        <w:spacing w:line="360" w:lineRule="auto"/>
        <w:ind w:firstLine="709"/>
        <w:jc w:val="both"/>
        <w:rPr>
          <w:rFonts w:ascii="Times New Roman" w:eastAsia="NewtonC-BoldItalic" w:hAnsi="Times New Roman" w:cs="Times New Roman"/>
          <w:iCs/>
          <w:sz w:val="28"/>
          <w:szCs w:val="28"/>
        </w:rPr>
      </w:pPr>
      <w:r w:rsidRPr="002D7187">
        <w:rPr>
          <w:rFonts w:ascii="Times New Roman" w:hAnsi="Times New Roman" w:cs="Times New Roman"/>
          <w:sz w:val="28"/>
          <w:szCs w:val="28"/>
        </w:rPr>
        <w:lastRenderedPageBreak/>
        <w:t xml:space="preserve">Факторы </w:t>
      </w:r>
      <w:r w:rsidRPr="002D7187">
        <w:rPr>
          <w:rFonts w:ascii="Times New Roman" w:eastAsia="NewtonC" w:hAnsi="Times New Roman" w:cs="Times New Roman"/>
          <w:sz w:val="28"/>
          <w:szCs w:val="28"/>
        </w:rPr>
        <w:t xml:space="preserve">эффективности предприятий государственного и муниципального сектора экономики. </w:t>
      </w:r>
      <w:r w:rsidRPr="002D7187">
        <w:rPr>
          <w:rFonts w:ascii="Times New Roman" w:hAnsi="Times New Roman" w:cs="Times New Roman"/>
          <w:sz w:val="28"/>
          <w:szCs w:val="28"/>
        </w:rPr>
        <w:t xml:space="preserve">Общие причины неэффективности государственного и муниципального сектора. </w:t>
      </w:r>
      <w:r w:rsidRPr="002D7187">
        <w:rPr>
          <w:rFonts w:ascii="Times New Roman" w:eastAsia="NewtonC-BoldItalic" w:hAnsi="Times New Roman" w:cs="Times New Roman"/>
          <w:iCs/>
          <w:sz w:val="28"/>
          <w:szCs w:val="28"/>
        </w:rPr>
        <w:t>Управленческие проблемы неэффективной деятельности государственных и муниципальных предприятий. Факторы, отрицательно влияющих на эффективность государственных и муниципальных предприятий.</w:t>
      </w:r>
    </w:p>
    <w:p w14:paraId="6E48095D" w14:textId="39981932" w:rsidR="002D7187" w:rsidRPr="002D7187" w:rsidRDefault="002D7187" w:rsidP="002D7187">
      <w:pPr>
        <w:pStyle w:val="a9"/>
        <w:spacing w:line="360" w:lineRule="auto"/>
        <w:ind w:firstLine="709"/>
        <w:jc w:val="both"/>
        <w:rPr>
          <w:rFonts w:ascii="Times New Roman" w:hAnsi="Times New Roman" w:cs="Times New Roman"/>
          <w:b/>
          <w:bCs/>
          <w:sz w:val="28"/>
          <w:szCs w:val="28"/>
        </w:rPr>
      </w:pPr>
      <w:r w:rsidRPr="002D7187">
        <w:rPr>
          <w:rFonts w:ascii="Times New Roman" w:hAnsi="Times New Roman" w:cs="Times New Roman"/>
          <w:b/>
          <w:bCs/>
          <w:sz w:val="28"/>
          <w:szCs w:val="28"/>
        </w:rPr>
        <w:t>Тема 2. Реструктуризация государственных и муниципальных предприятий (2 час.)</w:t>
      </w:r>
    </w:p>
    <w:p w14:paraId="5C9C2075" w14:textId="77777777" w:rsidR="002D7187" w:rsidRPr="002D7187" w:rsidRDefault="002D7187" w:rsidP="002D7187">
      <w:pPr>
        <w:pStyle w:val="a9"/>
        <w:spacing w:line="360" w:lineRule="auto"/>
        <w:ind w:firstLine="709"/>
        <w:jc w:val="both"/>
        <w:rPr>
          <w:rFonts w:ascii="Times New Roman" w:hAnsi="Times New Roman" w:cs="Times New Roman"/>
          <w:sz w:val="28"/>
          <w:szCs w:val="28"/>
        </w:rPr>
      </w:pPr>
      <w:r w:rsidRPr="002D7187">
        <w:rPr>
          <w:rFonts w:ascii="Times New Roman" w:hAnsi="Times New Roman" w:cs="Times New Roman"/>
          <w:sz w:val="28"/>
          <w:szCs w:val="28"/>
        </w:rPr>
        <w:t xml:space="preserve">Понятие процедуры реструктуризации государственных и муниципальных предприятий. </w:t>
      </w:r>
      <w:r w:rsidRPr="002D7187">
        <w:rPr>
          <w:rFonts w:ascii="Times New Roman" w:eastAsia="NewtonC" w:hAnsi="Times New Roman" w:cs="Times New Roman"/>
          <w:sz w:val="28"/>
          <w:szCs w:val="28"/>
        </w:rPr>
        <w:t xml:space="preserve">Основные направления реструктуризации государственных и муниципальных предприятий. Анализ финансово-экономической деятельности как основа проведения реструктуризации. Особенности механизма формирования бюджета </w:t>
      </w:r>
      <w:r w:rsidRPr="002D7187">
        <w:rPr>
          <w:rFonts w:ascii="Times New Roman" w:hAnsi="Times New Roman" w:cs="Times New Roman"/>
          <w:sz w:val="28"/>
          <w:szCs w:val="28"/>
        </w:rPr>
        <w:t xml:space="preserve">государственных и муниципальных </w:t>
      </w:r>
      <w:r w:rsidRPr="002D7187">
        <w:rPr>
          <w:rFonts w:ascii="Times New Roman" w:eastAsia="NewtonC" w:hAnsi="Times New Roman" w:cs="Times New Roman"/>
          <w:sz w:val="28"/>
          <w:szCs w:val="28"/>
        </w:rPr>
        <w:t xml:space="preserve">предприятий. </w:t>
      </w:r>
      <w:proofErr w:type="spellStart"/>
      <w:r w:rsidRPr="002D7187">
        <w:rPr>
          <w:rFonts w:ascii="Times New Roman" w:eastAsia="NewtonC" w:hAnsi="Times New Roman" w:cs="Times New Roman"/>
          <w:sz w:val="28"/>
          <w:szCs w:val="28"/>
        </w:rPr>
        <w:t>Корпоратизация</w:t>
      </w:r>
      <w:proofErr w:type="spellEnd"/>
      <w:r w:rsidRPr="002D7187">
        <w:rPr>
          <w:rFonts w:ascii="Times New Roman" w:eastAsia="NewtonC" w:hAnsi="Times New Roman" w:cs="Times New Roman"/>
          <w:sz w:val="28"/>
          <w:szCs w:val="28"/>
        </w:rPr>
        <w:t xml:space="preserve"> государственных предприятий. Организация, ориентированная на результаты. </w:t>
      </w:r>
      <w:r w:rsidRPr="002D7187">
        <w:rPr>
          <w:rFonts w:ascii="Times New Roman" w:hAnsi="Times New Roman" w:cs="Times New Roman"/>
          <w:sz w:val="28"/>
          <w:szCs w:val="28"/>
        </w:rPr>
        <w:t xml:space="preserve">Организационные преобразования государственных и муниципальных предприятий и организаций. </w:t>
      </w:r>
    </w:p>
    <w:p w14:paraId="71527FC9" w14:textId="77777777" w:rsidR="00C56A9A" w:rsidRPr="00C56A9A" w:rsidRDefault="00C56A9A" w:rsidP="00C56A9A">
      <w:pPr>
        <w:pStyle w:val="ad"/>
        <w:tabs>
          <w:tab w:val="left" w:pos="1134"/>
        </w:tabs>
        <w:spacing w:line="360" w:lineRule="auto"/>
        <w:ind w:left="0"/>
        <w:jc w:val="center"/>
        <w:rPr>
          <w:b/>
          <w:bCs/>
          <w:sz w:val="28"/>
          <w:szCs w:val="28"/>
        </w:rPr>
      </w:pPr>
      <w:r w:rsidRPr="00C56A9A">
        <w:rPr>
          <w:b/>
          <w:bCs/>
          <w:sz w:val="28"/>
          <w:szCs w:val="28"/>
          <w:lang w:val="en-US"/>
        </w:rPr>
        <w:t>II</w:t>
      </w:r>
      <w:r w:rsidRPr="00C56A9A">
        <w:rPr>
          <w:b/>
          <w:bCs/>
          <w:sz w:val="28"/>
          <w:szCs w:val="28"/>
        </w:rPr>
        <w:t>. СТРУКТУРА И СОДЕРЖАНИЕ ПРАКТИЧЕСКОЙ ЧАСТИ КУРСА</w:t>
      </w:r>
    </w:p>
    <w:p w14:paraId="04FD36B0" w14:textId="77777777" w:rsidR="00C56A9A" w:rsidRPr="00C56A9A" w:rsidRDefault="00C56A9A" w:rsidP="00C56A9A">
      <w:pPr>
        <w:pStyle w:val="a9"/>
        <w:spacing w:line="360" w:lineRule="auto"/>
        <w:jc w:val="center"/>
        <w:rPr>
          <w:rFonts w:ascii="Times New Roman" w:hAnsi="Times New Roman" w:cs="Times New Roman"/>
          <w:b/>
          <w:sz w:val="28"/>
          <w:szCs w:val="28"/>
        </w:rPr>
      </w:pPr>
      <w:r w:rsidRPr="00C56A9A">
        <w:rPr>
          <w:rFonts w:ascii="Times New Roman" w:hAnsi="Times New Roman" w:cs="Times New Roman"/>
          <w:b/>
          <w:sz w:val="28"/>
          <w:szCs w:val="28"/>
        </w:rPr>
        <w:t>Практические занятия</w:t>
      </w:r>
    </w:p>
    <w:p w14:paraId="0127AA60" w14:textId="13B559AD" w:rsidR="00C56A9A" w:rsidRPr="00C56A9A" w:rsidRDefault="00C56A9A" w:rsidP="00C56A9A">
      <w:pPr>
        <w:widowControl w:val="0"/>
        <w:tabs>
          <w:tab w:val="left" w:pos="-2127"/>
        </w:tabs>
        <w:spacing w:line="360" w:lineRule="auto"/>
        <w:jc w:val="center"/>
        <w:rPr>
          <w:rFonts w:ascii="Times New Roman" w:hAnsi="Times New Roman" w:cs="Times New Roman"/>
          <w:b/>
          <w:spacing w:val="-4"/>
          <w:sz w:val="28"/>
          <w:szCs w:val="28"/>
        </w:rPr>
      </w:pPr>
      <w:r w:rsidRPr="00C56A9A">
        <w:rPr>
          <w:rFonts w:ascii="Times New Roman" w:hAnsi="Times New Roman" w:cs="Times New Roman"/>
          <w:b/>
          <w:spacing w:val="-4"/>
          <w:sz w:val="28"/>
          <w:szCs w:val="28"/>
        </w:rPr>
        <w:t>(</w:t>
      </w:r>
      <w:r>
        <w:rPr>
          <w:rFonts w:ascii="Times New Roman" w:hAnsi="Times New Roman" w:cs="Times New Roman"/>
          <w:b/>
          <w:spacing w:val="-4"/>
          <w:sz w:val="28"/>
          <w:szCs w:val="28"/>
          <w:lang w:val="en-US"/>
        </w:rPr>
        <w:t>18</w:t>
      </w:r>
      <w:r w:rsidRPr="00C56A9A">
        <w:rPr>
          <w:rFonts w:ascii="Times New Roman" w:hAnsi="Times New Roman" w:cs="Times New Roman"/>
          <w:b/>
          <w:spacing w:val="-4"/>
          <w:sz w:val="28"/>
          <w:szCs w:val="28"/>
        </w:rPr>
        <w:t xml:space="preserve"> час.)</w:t>
      </w:r>
    </w:p>
    <w:p w14:paraId="69BFCD56" w14:textId="0F2AFCBD" w:rsidR="00C56A9A" w:rsidRPr="00C56A9A" w:rsidRDefault="00C56A9A" w:rsidP="00C56A9A">
      <w:pPr>
        <w:widowControl w:val="0"/>
        <w:spacing w:line="360" w:lineRule="auto"/>
        <w:ind w:firstLine="567"/>
        <w:jc w:val="both"/>
        <w:rPr>
          <w:rFonts w:ascii="Times New Roman" w:hAnsi="Times New Roman" w:cs="Times New Roman"/>
          <w:b/>
          <w:i/>
          <w:color w:val="000000" w:themeColor="text1"/>
          <w:sz w:val="28"/>
          <w:szCs w:val="28"/>
        </w:rPr>
      </w:pPr>
      <w:r w:rsidRPr="00C56A9A">
        <w:rPr>
          <w:rFonts w:ascii="Times New Roman" w:hAnsi="Times New Roman" w:cs="Times New Roman"/>
          <w:b/>
          <w:bCs/>
          <w:iCs/>
          <w:sz w:val="28"/>
          <w:szCs w:val="28"/>
        </w:rPr>
        <w:t xml:space="preserve">Занятие 1. </w:t>
      </w:r>
      <w:r w:rsidRPr="00C56A9A">
        <w:rPr>
          <w:rFonts w:ascii="Times New Roman" w:hAnsi="Times New Roman" w:cs="Times New Roman"/>
          <w:b/>
          <w:sz w:val="28"/>
          <w:szCs w:val="28"/>
        </w:rPr>
        <w:t xml:space="preserve">Общая характеристика предприятия общественного сектора экономики </w:t>
      </w:r>
      <w:r w:rsidRPr="00C56A9A">
        <w:rPr>
          <w:rFonts w:ascii="Times New Roman" w:hAnsi="Times New Roman" w:cs="Times New Roman"/>
          <w:b/>
          <w:bCs/>
          <w:iCs/>
          <w:sz w:val="28"/>
          <w:szCs w:val="28"/>
        </w:rPr>
        <w:t xml:space="preserve">(4 час.). </w:t>
      </w:r>
      <w:bookmarkStart w:id="0" w:name="_Hlk536258242"/>
      <w:r w:rsidRPr="00C56A9A">
        <w:rPr>
          <w:rFonts w:ascii="Times New Roman" w:hAnsi="Times New Roman" w:cs="Times New Roman"/>
          <w:b/>
          <w:i/>
          <w:color w:val="000000" w:themeColor="text1"/>
          <w:spacing w:val="-4"/>
          <w:sz w:val="28"/>
          <w:szCs w:val="28"/>
        </w:rPr>
        <w:t xml:space="preserve">Метод активного / интерактивного обучения </w:t>
      </w:r>
      <w:bookmarkEnd w:id="0"/>
      <w:r w:rsidRPr="00C56A9A">
        <w:rPr>
          <w:rFonts w:ascii="Times New Roman" w:hAnsi="Times New Roman" w:cs="Times New Roman"/>
          <w:b/>
          <w:i/>
          <w:color w:val="000000" w:themeColor="text1"/>
          <w:spacing w:val="-4"/>
          <w:sz w:val="28"/>
          <w:szCs w:val="28"/>
        </w:rPr>
        <w:t>– метод ситуационного</w:t>
      </w:r>
      <w:r w:rsidRPr="00C56A9A">
        <w:rPr>
          <w:rFonts w:ascii="Times New Roman" w:hAnsi="Times New Roman" w:cs="Times New Roman"/>
          <w:b/>
          <w:i/>
          <w:color w:val="000000" w:themeColor="text1"/>
          <w:sz w:val="28"/>
          <w:szCs w:val="28"/>
        </w:rPr>
        <w:t xml:space="preserve"> анализа (ситуационные задачи) и </w:t>
      </w:r>
      <w:r w:rsidRPr="00C56A9A">
        <w:rPr>
          <w:rFonts w:ascii="Times New Roman" w:hAnsi="Times New Roman" w:cs="Times New Roman"/>
          <w:b/>
          <w:i/>
          <w:sz w:val="28"/>
          <w:szCs w:val="28"/>
        </w:rPr>
        <w:t>панельная дискуссия</w:t>
      </w:r>
      <w:r w:rsidRPr="00C56A9A">
        <w:rPr>
          <w:rFonts w:ascii="Times New Roman" w:hAnsi="Times New Roman" w:cs="Times New Roman"/>
          <w:b/>
          <w:i/>
          <w:color w:val="000000" w:themeColor="text1"/>
          <w:sz w:val="28"/>
          <w:szCs w:val="28"/>
        </w:rPr>
        <w:t xml:space="preserve"> (2 час.)</w:t>
      </w:r>
    </w:p>
    <w:p w14:paraId="7E353960" w14:textId="77777777" w:rsidR="00C56A9A" w:rsidRPr="0039341B" w:rsidRDefault="00C56A9A" w:rsidP="00C56A9A">
      <w:pPr>
        <w:pStyle w:val="a9"/>
        <w:numPr>
          <w:ilvl w:val="0"/>
          <w:numId w:val="6"/>
        </w:numPr>
        <w:tabs>
          <w:tab w:val="left" w:pos="993"/>
        </w:tabs>
        <w:spacing w:line="360" w:lineRule="auto"/>
        <w:ind w:left="0" w:firstLine="709"/>
        <w:jc w:val="both"/>
        <w:rPr>
          <w:rFonts w:ascii="Times New Roman" w:hAnsi="Times New Roman" w:cs="Times New Roman"/>
          <w:sz w:val="28"/>
          <w:szCs w:val="28"/>
        </w:rPr>
      </w:pPr>
      <w:r w:rsidRPr="0039341B">
        <w:rPr>
          <w:rFonts w:ascii="Times New Roman" w:hAnsi="Times New Roman" w:cs="Times New Roman"/>
          <w:sz w:val="28"/>
          <w:szCs w:val="28"/>
        </w:rPr>
        <w:t xml:space="preserve">История предприятия (производства). </w:t>
      </w:r>
    </w:p>
    <w:p w14:paraId="5AE71B13" w14:textId="77777777" w:rsidR="00C56A9A" w:rsidRPr="0039341B" w:rsidRDefault="00C56A9A" w:rsidP="00C56A9A">
      <w:pPr>
        <w:pStyle w:val="a9"/>
        <w:numPr>
          <w:ilvl w:val="0"/>
          <w:numId w:val="6"/>
        </w:numPr>
        <w:tabs>
          <w:tab w:val="left" w:pos="993"/>
        </w:tabs>
        <w:spacing w:line="360" w:lineRule="auto"/>
        <w:ind w:left="0" w:firstLine="709"/>
        <w:jc w:val="both"/>
        <w:rPr>
          <w:rFonts w:ascii="Times New Roman" w:hAnsi="Times New Roman" w:cs="Times New Roman"/>
          <w:sz w:val="28"/>
          <w:szCs w:val="28"/>
        </w:rPr>
      </w:pPr>
      <w:r w:rsidRPr="0039341B">
        <w:rPr>
          <w:rFonts w:ascii="Times New Roman" w:hAnsi="Times New Roman" w:cs="Times New Roman"/>
          <w:sz w:val="28"/>
          <w:szCs w:val="28"/>
        </w:rPr>
        <w:t xml:space="preserve">Основные направления деятельности предприятий. </w:t>
      </w:r>
    </w:p>
    <w:p w14:paraId="6F0683D6" w14:textId="77777777" w:rsidR="00C56A9A" w:rsidRPr="0039341B" w:rsidRDefault="00C56A9A" w:rsidP="00C56A9A">
      <w:pPr>
        <w:pStyle w:val="a9"/>
        <w:numPr>
          <w:ilvl w:val="0"/>
          <w:numId w:val="6"/>
        </w:numPr>
        <w:tabs>
          <w:tab w:val="left" w:pos="993"/>
        </w:tabs>
        <w:spacing w:line="360" w:lineRule="auto"/>
        <w:ind w:left="0" w:firstLine="709"/>
        <w:jc w:val="both"/>
        <w:rPr>
          <w:rFonts w:ascii="Times New Roman" w:hAnsi="Times New Roman" w:cs="Times New Roman"/>
          <w:sz w:val="28"/>
          <w:szCs w:val="28"/>
        </w:rPr>
      </w:pPr>
      <w:r w:rsidRPr="0039341B">
        <w:rPr>
          <w:rFonts w:ascii="Times New Roman" w:hAnsi="Times New Roman" w:cs="Times New Roman"/>
          <w:sz w:val="28"/>
          <w:szCs w:val="28"/>
        </w:rPr>
        <w:t xml:space="preserve">Организационная структура и управление предприятий. </w:t>
      </w:r>
    </w:p>
    <w:p w14:paraId="67FCA412" w14:textId="77777777" w:rsidR="00C56A9A" w:rsidRPr="0039341B" w:rsidRDefault="00C56A9A" w:rsidP="00C56A9A">
      <w:pPr>
        <w:pStyle w:val="a9"/>
        <w:numPr>
          <w:ilvl w:val="0"/>
          <w:numId w:val="6"/>
        </w:numPr>
        <w:tabs>
          <w:tab w:val="left" w:pos="993"/>
        </w:tabs>
        <w:spacing w:line="360" w:lineRule="auto"/>
        <w:ind w:left="0" w:firstLine="709"/>
        <w:jc w:val="both"/>
        <w:rPr>
          <w:rFonts w:ascii="Times New Roman" w:hAnsi="Times New Roman" w:cs="Times New Roman"/>
          <w:sz w:val="28"/>
          <w:szCs w:val="28"/>
        </w:rPr>
      </w:pPr>
      <w:r w:rsidRPr="0039341B">
        <w:rPr>
          <w:rFonts w:ascii="Times New Roman" w:hAnsi="Times New Roman" w:cs="Times New Roman"/>
          <w:sz w:val="28"/>
          <w:szCs w:val="28"/>
        </w:rPr>
        <w:t xml:space="preserve">Анализ должностных инструкций. </w:t>
      </w:r>
    </w:p>
    <w:p w14:paraId="622F4624" w14:textId="77777777" w:rsidR="00C56A9A" w:rsidRPr="0039341B" w:rsidRDefault="00C56A9A" w:rsidP="00C56A9A">
      <w:pPr>
        <w:pStyle w:val="a9"/>
        <w:numPr>
          <w:ilvl w:val="0"/>
          <w:numId w:val="6"/>
        </w:numPr>
        <w:tabs>
          <w:tab w:val="left" w:pos="993"/>
        </w:tabs>
        <w:spacing w:line="360" w:lineRule="auto"/>
        <w:ind w:left="0" w:firstLine="709"/>
        <w:jc w:val="both"/>
        <w:rPr>
          <w:rFonts w:ascii="Times New Roman" w:hAnsi="Times New Roman" w:cs="Times New Roman"/>
          <w:sz w:val="28"/>
          <w:szCs w:val="28"/>
        </w:rPr>
      </w:pPr>
      <w:r w:rsidRPr="0039341B">
        <w:rPr>
          <w:rFonts w:ascii="Times New Roman" w:hAnsi="Times New Roman" w:cs="Times New Roman"/>
          <w:sz w:val="28"/>
          <w:szCs w:val="28"/>
        </w:rPr>
        <w:t xml:space="preserve">Квалификация управленческого персонала. </w:t>
      </w:r>
    </w:p>
    <w:p w14:paraId="4AA2B9BB" w14:textId="77777777" w:rsidR="00C56A9A" w:rsidRPr="0039341B" w:rsidRDefault="00C56A9A" w:rsidP="00C56A9A">
      <w:pPr>
        <w:pStyle w:val="a9"/>
        <w:numPr>
          <w:ilvl w:val="0"/>
          <w:numId w:val="6"/>
        </w:numPr>
        <w:tabs>
          <w:tab w:val="left" w:pos="993"/>
        </w:tabs>
        <w:spacing w:line="360" w:lineRule="auto"/>
        <w:ind w:left="0" w:firstLine="709"/>
        <w:jc w:val="both"/>
        <w:rPr>
          <w:rFonts w:ascii="Times New Roman" w:hAnsi="Times New Roman" w:cs="Times New Roman"/>
          <w:sz w:val="28"/>
          <w:szCs w:val="28"/>
        </w:rPr>
      </w:pPr>
      <w:r w:rsidRPr="0039341B">
        <w:rPr>
          <w:rFonts w:ascii="Times New Roman" w:hAnsi="Times New Roman" w:cs="Times New Roman"/>
          <w:sz w:val="28"/>
          <w:szCs w:val="28"/>
        </w:rPr>
        <w:t xml:space="preserve">Персонал. </w:t>
      </w:r>
    </w:p>
    <w:p w14:paraId="5FBC0EED" w14:textId="77777777" w:rsidR="00C56A9A" w:rsidRPr="0039341B" w:rsidRDefault="00C56A9A" w:rsidP="00C56A9A">
      <w:pPr>
        <w:pStyle w:val="a9"/>
        <w:numPr>
          <w:ilvl w:val="0"/>
          <w:numId w:val="6"/>
        </w:numPr>
        <w:tabs>
          <w:tab w:val="left" w:pos="993"/>
        </w:tabs>
        <w:spacing w:line="360" w:lineRule="auto"/>
        <w:ind w:left="0" w:firstLine="709"/>
        <w:jc w:val="both"/>
        <w:rPr>
          <w:rFonts w:ascii="Times New Roman" w:hAnsi="Times New Roman" w:cs="Times New Roman"/>
          <w:sz w:val="28"/>
          <w:szCs w:val="28"/>
        </w:rPr>
      </w:pPr>
      <w:r w:rsidRPr="0039341B">
        <w:rPr>
          <w:rFonts w:ascii="Times New Roman" w:hAnsi="Times New Roman" w:cs="Times New Roman"/>
          <w:sz w:val="28"/>
          <w:szCs w:val="28"/>
        </w:rPr>
        <w:lastRenderedPageBreak/>
        <w:t>Учетная политика предприятий государственного и муниципального сектора экономики.</w:t>
      </w:r>
    </w:p>
    <w:p w14:paraId="4C958BB0" w14:textId="74D4697A" w:rsidR="00C56A9A" w:rsidRPr="00C56A9A" w:rsidRDefault="00C56A9A" w:rsidP="00C56A9A">
      <w:pPr>
        <w:spacing w:line="360" w:lineRule="auto"/>
        <w:ind w:firstLine="567"/>
        <w:jc w:val="both"/>
        <w:rPr>
          <w:rFonts w:ascii="Times New Roman" w:hAnsi="Times New Roman" w:cs="Times New Roman"/>
          <w:b/>
          <w:i/>
          <w:sz w:val="28"/>
          <w:szCs w:val="28"/>
        </w:rPr>
      </w:pPr>
      <w:r w:rsidRPr="00C56A9A">
        <w:rPr>
          <w:rFonts w:ascii="Times New Roman" w:hAnsi="Times New Roman" w:cs="Times New Roman"/>
          <w:b/>
          <w:bCs/>
          <w:iCs/>
          <w:sz w:val="28"/>
          <w:szCs w:val="28"/>
        </w:rPr>
        <w:t xml:space="preserve">Занятие 2. </w:t>
      </w:r>
      <w:r w:rsidRPr="00C56A9A">
        <w:rPr>
          <w:rFonts w:ascii="Times New Roman" w:hAnsi="Times New Roman" w:cs="Times New Roman"/>
          <w:b/>
          <w:sz w:val="28"/>
          <w:szCs w:val="28"/>
        </w:rPr>
        <w:t xml:space="preserve">Анализ и оценка состояния предприятий общественного сектора экономики на территории Приморского края </w:t>
      </w:r>
      <w:r w:rsidRPr="00C56A9A">
        <w:rPr>
          <w:rFonts w:ascii="Times New Roman" w:hAnsi="Times New Roman" w:cs="Times New Roman"/>
          <w:b/>
          <w:bCs/>
          <w:iCs/>
          <w:sz w:val="28"/>
          <w:szCs w:val="28"/>
        </w:rPr>
        <w:t xml:space="preserve">(4 час.). </w:t>
      </w:r>
      <w:r w:rsidRPr="00C56A9A">
        <w:rPr>
          <w:rFonts w:ascii="Times New Roman" w:hAnsi="Times New Roman" w:cs="Times New Roman"/>
          <w:b/>
          <w:i/>
          <w:color w:val="000000" w:themeColor="text1"/>
          <w:spacing w:val="-4"/>
          <w:sz w:val="28"/>
          <w:szCs w:val="28"/>
        </w:rPr>
        <w:t xml:space="preserve">Метод активного / интерактивного обучения - </w:t>
      </w:r>
      <w:r w:rsidRPr="00C56A9A">
        <w:rPr>
          <w:rFonts w:ascii="Times New Roman" w:hAnsi="Times New Roman" w:cs="Times New Roman"/>
          <w:b/>
          <w:i/>
          <w:sz w:val="28"/>
          <w:szCs w:val="28"/>
        </w:rPr>
        <w:t xml:space="preserve">визуализация и </w:t>
      </w:r>
      <w:r w:rsidRPr="00C56A9A">
        <w:rPr>
          <w:rFonts w:ascii="Times New Roman" w:hAnsi="Times New Roman" w:cs="Times New Roman"/>
          <w:b/>
          <w:i/>
          <w:sz w:val="28"/>
        </w:rPr>
        <w:t>с разбором конкретных ситуаций</w:t>
      </w:r>
      <w:r w:rsidRPr="00C56A9A">
        <w:rPr>
          <w:rFonts w:ascii="Times New Roman" w:hAnsi="Times New Roman" w:cs="Times New Roman"/>
          <w:b/>
          <w:i/>
          <w:sz w:val="28"/>
          <w:szCs w:val="28"/>
        </w:rPr>
        <w:t xml:space="preserve"> (2 час.)</w:t>
      </w:r>
    </w:p>
    <w:p w14:paraId="201CC6DE" w14:textId="77777777" w:rsidR="00C56A9A" w:rsidRPr="0039341B" w:rsidRDefault="00C56A9A" w:rsidP="00C56A9A">
      <w:pPr>
        <w:pStyle w:val="a9"/>
        <w:numPr>
          <w:ilvl w:val="0"/>
          <w:numId w:val="7"/>
        </w:numPr>
        <w:tabs>
          <w:tab w:val="left" w:pos="993"/>
        </w:tabs>
        <w:spacing w:line="360" w:lineRule="auto"/>
        <w:ind w:left="0" w:firstLine="709"/>
        <w:jc w:val="both"/>
        <w:rPr>
          <w:rFonts w:ascii="Times New Roman" w:hAnsi="Times New Roman" w:cs="Times New Roman"/>
          <w:sz w:val="28"/>
          <w:szCs w:val="28"/>
        </w:rPr>
      </w:pPr>
      <w:r w:rsidRPr="0039341B">
        <w:rPr>
          <w:rFonts w:ascii="Times New Roman" w:hAnsi="Times New Roman" w:cs="Times New Roman"/>
          <w:sz w:val="28"/>
          <w:szCs w:val="28"/>
        </w:rPr>
        <w:t xml:space="preserve">Организация финансовой деятельности. </w:t>
      </w:r>
    </w:p>
    <w:p w14:paraId="0B05E3A8" w14:textId="77777777" w:rsidR="00C56A9A" w:rsidRPr="0039341B" w:rsidRDefault="00C56A9A" w:rsidP="00C56A9A">
      <w:pPr>
        <w:pStyle w:val="a9"/>
        <w:numPr>
          <w:ilvl w:val="0"/>
          <w:numId w:val="7"/>
        </w:numPr>
        <w:tabs>
          <w:tab w:val="left" w:pos="993"/>
        </w:tabs>
        <w:spacing w:line="360" w:lineRule="auto"/>
        <w:ind w:left="0" w:firstLine="709"/>
        <w:jc w:val="both"/>
        <w:rPr>
          <w:rFonts w:ascii="Times New Roman" w:hAnsi="Times New Roman" w:cs="Times New Roman"/>
          <w:sz w:val="28"/>
          <w:szCs w:val="28"/>
        </w:rPr>
      </w:pPr>
      <w:r w:rsidRPr="0039341B">
        <w:rPr>
          <w:rFonts w:ascii="Times New Roman" w:hAnsi="Times New Roman" w:cs="Times New Roman"/>
          <w:sz w:val="28"/>
          <w:szCs w:val="28"/>
        </w:rPr>
        <w:t xml:space="preserve">Анализ прибыльности. </w:t>
      </w:r>
    </w:p>
    <w:p w14:paraId="7BFB4F90" w14:textId="77777777" w:rsidR="00C56A9A" w:rsidRPr="0039341B" w:rsidRDefault="00C56A9A" w:rsidP="00C56A9A">
      <w:pPr>
        <w:pStyle w:val="a9"/>
        <w:numPr>
          <w:ilvl w:val="0"/>
          <w:numId w:val="7"/>
        </w:numPr>
        <w:tabs>
          <w:tab w:val="left" w:pos="993"/>
        </w:tabs>
        <w:spacing w:line="360" w:lineRule="auto"/>
        <w:ind w:left="0" w:firstLine="709"/>
        <w:jc w:val="both"/>
        <w:rPr>
          <w:rFonts w:ascii="Times New Roman" w:hAnsi="Times New Roman" w:cs="Times New Roman"/>
          <w:sz w:val="28"/>
          <w:szCs w:val="28"/>
        </w:rPr>
      </w:pPr>
      <w:r w:rsidRPr="0039341B">
        <w:rPr>
          <w:rFonts w:ascii="Times New Roman" w:hAnsi="Times New Roman" w:cs="Times New Roman"/>
          <w:sz w:val="28"/>
          <w:szCs w:val="28"/>
        </w:rPr>
        <w:t xml:space="preserve">Продукция и качество. </w:t>
      </w:r>
    </w:p>
    <w:p w14:paraId="7328359B" w14:textId="77777777" w:rsidR="00C56A9A" w:rsidRPr="0039341B" w:rsidRDefault="00C56A9A" w:rsidP="00C56A9A">
      <w:pPr>
        <w:pStyle w:val="a9"/>
        <w:numPr>
          <w:ilvl w:val="0"/>
          <w:numId w:val="7"/>
        </w:numPr>
        <w:tabs>
          <w:tab w:val="left" w:pos="993"/>
        </w:tabs>
        <w:spacing w:line="360" w:lineRule="auto"/>
        <w:ind w:left="0" w:firstLine="709"/>
        <w:jc w:val="both"/>
        <w:rPr>
          <w:rFonts w:ascii="Times New Roman" w:hAnsi="Times New Roman" w:cs="Times New Roman"/>
          <w:sz w:val="28"/>
          <w:szCs w:val="28"/>
        </w:rPr>
      </w:pPr>
      <w:r w:rsidRPr="0039341B">
        <w:rPr>
          <w:rFonts w:ascii="Times New Roman" w:hAnsi="Times New Roman" w:cs="Times New Roman"/>
          <w:sz w:val="28"/>
          <w:szCs w:val="28"/>
        </w:rPr>
        <w:t xml:space="preserve">Структура маркетинга и сбыта. </w:t>
      </w:r>
    </w:p>
    <w:p w14:paraId="689D6388" w14:textId="77777777" w:rsidR="00C56A9A" w:rsidRPr="0039341B" w:rsidRDefault="00C56A9A" w:rsidP="00C56A9A">
      <w:pPr>
        <w:pStyle w:val="a9"/>
        <w:numPr>
          <w:ilvl w:val="0"/>
          <w:numId w:val="7"/>
        </w:numPr>
        <w:tabs>
          <w:tab w:val="left" w:pos="993"/>
        </w:tabs>
        <w:spacing w:line="360" w:lineRule="auto"/>
        <w:ind w:left="0" w:firstLine="709"/>
        <w:jc w:val="both"/>
        <w:rPr>
          <w:rFonts w:ascii="Times New Roman" w:hAnsi="Times New Roman" w:cs="Times New Roman"/>
          <w:sz w:val="28"/>
          <w:szCs w:val="28"/>
        </w:rPr>
      </w:pPr>
      <w:r w:rsidRPr="0039341B">
        <w:rPr>
          <w:rFonts w:ascii="Times New Roman" w:hAnsi="Times New Roman" w:cs="Times New Roman"/>
          <w:sz w:val="28"/>
          <w:szCs w:val="28"/>
        </w:rPr>
        <w:t xml:space="preserve">Ценообразование. </w:t>
      </w:r>
    </w:p>
    <w:p w14:paraId="79004BB8" w14:textId="77777777" w:rsidR="00C56A9A" w:rsidRPr="0039341B" w:rsidRDefault="00C56A9A" w:rsidP="00C56A9A">
      <w:pPr>
        <w:pStyle w:val="a9"/>
        <w:numPr>
          <w:ilvl w:val="0"/>
          <w:numId w:val="7"/>
        </w:numPr>
        <w:tabs>
          <w:tab w:val="left" w:pos="993"/>
        </w:tabs>
        <w:spacing w:line="360" w:lineRule="auto"/>
        <w:ind w:left="0" w:firstLine="709"/>
        <w:jc w:val="both"/>
        <w:rPr>
          <w:rFonts w:ascii="Times New Roman" w:hAnsi="Times New Roman" w:cs="Times New Roman"/>
          <w:sz w:val="28"/>
          <w:szCs w:val="28"/>
        </w:rPr>
      </w:pPr>
      <w:r w:rsidRPr="0039341B">
        <w:rPr>
          <w:rFonts w:ascii="Times New Roman" w:hAnsi="Times New Roman" w:cs="Times New Roman"/>
          <w:sz w:val="28"/>
          <w:szCs w:val="28"/>
        </w:rPr>
        <w:t xml:space="preserve">Каналы распределения. </w:t>
      </w:r>
    </w:p>
    <w:p w14:paraId="1B65C097" w14:textId="77777777" w:rsidR="00C56A9A" w:rsidRPr="0039341B" w:rsidRDefault="00C56A9A" w:rsidP="00C56A9A">
      <w:pPr>
        <w:pStyle w:val="a9"/>
        <w:numPr>
          <w:ilvl w:val="0"/>
          <w:numId w:val="7"/>
        </w:numPr>
        <w:tabs>
          <w:tab w:val="left" w:pos="993"/>
        </w:tabs>
        <w:spacing w:line="360" w:lineRule="auto"/>
        <w:ind w:left="0" w:firstLine="709"/>
        <w:jc w:val="both"/>
        <w:rPr>
          <w:rFonts w:ascii="Times New Roman" w:hAnsi="Times New Roman" w:cs="Times New Roman"/>
          <w:sz w:val="28"/>
          <w:szCs w:val="28"/>
        </w:rPr>
      </w:pPr>
      <w:r w:rsidRPr="0039341B">
        <w:rPr>
          <w:rFonts w:ascii="Times New Roman" w:hAnsi="Times New Roman" w:cs="Times New Roman"/>
          <w:sz w:val="28"/>
          <w:szCs w:val="28"/>
        </w:rPr>
        <w:t xml:space="preserve">Основные технологии. </w:t>
      </w:r>
    </w:p>
    <w:p w14:paraId="299A2651" w14:textId="77777777" w:rsidR="00C56A9A" w:rsidRPr="0039341B" w:rsidRDefault="00C56A9A" w:rsidP="00C56A9A">
      <w:pPr>
        <w:pStyle w:val="a9"/>
        <w:numPr>
          <w:ilvl w:val="0"/>
          <w:numId w:val="7"/>
        </w:numPr>
        <w:tabs>
          <w:tab w:val="left" w:pos="993"/>
        </w:tabs>
        <w:spacing w:line="360" w:lineRule="auto"/>
        <w:ind w:left="0" w:firstLine="709"/>
        <w:jc w:val="both"/>
        <w:rPr>
          <w:rFonts w:ascii="Times New Roman" w:hAnsi="Times New Roman" w:cs="Times New Roman"/>
          <w:sz w:val="28"/>
          <w:szCs w:val="28"/>
        </w:rPr>
      </w:pPr>
      <w:r w:rsidRPr="0039341B">
        <w:rPr>
          <w:rFonts w:ascii="Times New Roman" w:hAnsi="Times New Roman" w:cs="Times New Roman"/>
          <w:sz w:val="28"/>
          <w:szCs w:val="28"/>
        </w:rPr>
        <w:t xml:space="preserve">Оборудование. </w:t>
      </w:r>
    </w:p>
    <w:p w14:paraId="19BCB384" w14:textId="77777777" w:rsidR="00C56A9A" w:rsidRPr="0039341B" w:rsidRDefault="00C56A9A" w:rsidP="00C56A9A">
      <w:pPr>
        <w:pStyle w:val="a9"/>
        <w:numPr>
          <w:ilvl w:val="0"/>
          <w:numId w:val="7"/>
        </w:numPr>
        <w:tabs>
          <w:tab w:val="left" w:pos="993"/>
        </w:tabs>
        <w:spacing w:line="360" w:lineRule="auto"/>
        <w:ind w:left="0" w:firstLine="709"/>
        <w:jc w:val="both"/>
        <w:rPr>
          <w:rFonts w:ascii="Times New Roman" w:hAnsi="Times New Roman" w:cs="Times New Roman"/>
          <w:sz w:val="28"/>
          <w:szCs w:val="28"/>
        </w:rPr>
      </w:pPr>
      <w:r w:rsidRPr="0039341B">
        <w:rPr>
          <w:rFonts w:ascii="Times New Roman" w:hAnsi="Times New Roman" w:cs="Times New Roman"/>
          <w:sz w:val="28"/>
          <w:szCs w:val="28"/>
        </w:rPr>
        <w:t>Характеристика основных видов продукции предприятий государственного и муниципального сектора экономики.</w:t>
      </w:r>
    </w:p>
    <w:p w14:paraId="773F8A5E" w14:textId="6D05F942" w:rsidR="00C56A9A" w:rsidRPr="00C56A9A" w:rsidRDefault="00C56A9A" w:rsidP="00C56A9A">
      <w:pPr>
        <w:widowControl w:val="0"/>
        <w:spacing w:line="353" w:lineRule="auto"/>
        <w:ind w:firstLine="709"/>
        <w:jc w:val="both"/>
        <w:rPr>
          <w:rFonts w:ascii="Times New Roman" w:hAnsi="Times New Roman" w:cs="Times New Roman"/>
          <w:b/>
          <w:i/>
          <w:color w:val="000000" w:themeColor="text1"/>
          <w:sz w:val="28"/>
          <w:szCs w:val="28"/>
        </w:rPr>
      </w:pPr>
      <w:r w:rsidRPr="00C56A9A">
        <w:rPr>
          <w:rFonts w:ascii="Times New Roman" w:hAnsi="Times New Roman" w:cs="Times New Roman"/>
          <w:b/>
          <w:bCs/>
          <w:iCs/>
          <w:sz w:val="28"/>
          <w:szCs w:val="28"/>
        </w:rPr>
        <w:t>Занятие 3.</w:t>
      </w:r>
      <w:r w:rsidRPr="00C56A9A">
        <w:rPr>
          <w:rFonts w:ascii="Times New Roman" w:hAnsi="Times New Roman" w:cs="Times New Roman"/>
          <w:b/>
          <w:sz w:val="28"/>
          <w:szCs w:val="28"/>
        </w:rPr>
        <w:t xml:space="preserve"> Разработка рекомендаций и предложений </w:t>
      </w:r>
      <w:r w:rsidRPr="00C56A9A">
        <w:rPr>
          <w:rFonts w:ascii="Times New Roman" w:hAnsi="Times New Roman" w:cs="Times New Roman"/>
          <w:b/>
          <w:bCs/>
          <w:iCs/>
          <w:sz w:val="28"/>
          <w:szCs w:val="28"/>
        </w:rPr>
        <w:t xml:space="preserve">(4 час.). </w:t>
      </w:r>
      <w:r w:rsidRPr="00C56A9A">
        <w:rPr>
          <w:rFonts w:ascii="Times New Roman" w:hAnsi="Times New Roman" w:cs="Times New Roman"/>
          <w:b/>
          <w:i/>
          <w:color w:val="000000" w:themeColor="text1"/>
          <w:spacing w:val="-4"/>
          <w:sz w:val="28"/>
          <w:szCs w:val="28"/>
        </w:rPr>
        <w:t xml:space="preserve">Метод активного / интерактивного </w:t>
      </w:r>
      <w:r w:rsidRPr="00C56A9A">
        <w:rPr>
          <w:rFonts w:ascii="Times New Roman" w:hAnsi="Times New Roman" w:cs="Times New Roman"/>
          <w:b/>
          <w:i/>
          <w:color w:val="000000" w:themeColor="text1"/>
          <w:spacing w:val="-4"/>
          <w:sz w:val="28"/>
          <w:szCs w:val="28"/>
        </w:rPr>
        <w:t>обучения – метод круглого стола</w:t>
      </w:r>
      <w:r w:rsidRPr="00C56A9A">
        <w:rPr>
          <w:rFonts w:ascii="Times New Roman" w:hAnsi="Times New Roman" w:cs="Times New Roman"/>
          <w:b/>
          <w:i/>
          <w:color w:val="000000" w:themeColor="text1"/>
          <w:sz w:val="28"/>
          <w:szCs w:val="28"/>
        </w:rPr>
        <w:t xml:space="preserve"> (4 час.)</w:t>
      </w:r>
    </w:p>
    <w:p w14:paraId="5BAC39EC" w14:textId="77777777" w:rsidR="00C56A9A" w:rsidRPr="0039341B" w:rsidRDefault="00C56A9A" w:rsidP="00C56A9A">
      <w:pPr>
        <w:pStyle w:val="a9"/>
        <w:numPr>
          <w:ilvl w:val="0"/>
          <w:numId w:val="8"/>
        </w:numPr>
        <w:tabs>
          <w:tab w:val="left" w:pos="993"/>
        </w:tabs>
        <w:spacing w:line="360" w:lineRule="auto"/>
        <w:ind w:left="0" w:firstLine="709"/>
        <w:jc w:val="both"/>
        <w:rPr>
          <w:rFonts w:ascii="Times New Roman" w:hAnsi="Times New Roman" w:cs="Times New Roman"/>
          <w:sz w:val="28"/>
          <w:szCs w:val="28"/>
        </w:rPr>
      </w:pPr>
      <w:r w:rsidRPr="0039341B">
        <w:rPr>
          <w:rFonts w:ascii="Times New Roman" w:hAnsi="Times New Roman" w:cs="Times New Roman"/>
          <w:sz w:val="28"/>
          <w:szCs w:val="28"/>
        </w:rPr>
        <w:t xml:space="preserve">Совершенствование организационной структуры и управление предприятия. </w:t>
      </w:r>
    </w:p>
    <w:p w14:paraId="793703A6" w14:textId="77777777" w:rsidR="00C56A9A" w:rsidRPr="0039341B" w:rsidRDefault="00C56A9A" w:rsidP="00C56A9A">
      <w:pPr>
        <w:pStyle w:val="a9"/>
        <w:numPr>
          <w:ilvl w:val="0"/>
          <w:numId w:val="8"/>
        </w:numPr>
        <w:tabs>
          <w:tab w:val="left" w:pos="993"/>
        </w:tabs>
        <w:spacing w:line="360" w:lineRule="auto"/>
        <w:ind w:left="0" w:firstLine="709"/>
        <w:jc w:val="both"/>
        <w:rPr>
          <w:rFonts w:ascii="Times New Roman" w:hAnsi="Times New Roman" w:cs="Times New Roman"/>
          <w:sz w:val="28"/>
          <w:szCs w:val="28"/>
        </w:rPr>
      </w:pPr>
      <w:r w:rsidRPr="0039341B">
        <w:rPr>
          <w:rFonts w:ascii="Times New Roman" w:hAnsi="Times New Roman" w:cs="Times New Roman"/>
          <w:sz w:val="28"/>
          <w:szCs w:val="28"/>
        </w:rPr>
        <w:t xml:space="preserve">Организация финансовой деятельности. </w:t>
      </w:r>
    </w:p>
    <w:p w14:paraId="4E93ED3E" w14:textId="77777777" w:rsidR="00C56A9A" w:rsidRPr="0039341B" w:rsidRDefault="00C56A9A" w:rsidP="00C56A9A">
      <w:pPr>
        <w:pStyle w:val="a9"/>
        <w:numPr>
          <w:ilvl w:val="0"/>
          <w:numId w:val="8"/>
        </w:numPr>
        <w:tabs>
          <w:tab w:val="left" w:pos="993"/>
        </w:tabs>
        <w:spacing w:line="360" w:lineRule="auto"/>
        <w:ind w:left="0" w:firstLine="709"/>
        <w:jc w:val="both"/>
        <w:rPr>
          <w:rFonts w:ascii="Times New Roman" w:hAnsi="Times New Roman" w:cs="Times New Roman"/>
          <w:sz w:val="28"/>
          <w:szCs w:val="28"/>
        </w:rPr>
      </w:pPr>
      <w:r w:rsidRPr="0039341B">
        <w:rPr>
          <w:rFonts w:ascii="Times New Roman" w:hAnsi="Times New Roman" w:cs="Times New Roman"/>
          <w:sz w:val="28"/>
          <w:szCs w:val="28"/>
        </w:rPr>
        <w:t xml:space="preserve">Учетная политика предприятия. </w:t>
      </w:r>
    </w:p>
    <w:p w14:paraId="1C0139C5" w14:textId="77777777" w:rsidR="00C56A9A" w:rsidRPr="0039341B" w:rsidRDefault="00C56A9A" w:rsidP="00C56A9A">
      <w:pPr>
        <w:pStyle w:val="a9"/>
        <w:numPr>
          <w:ilvl w:val="0"/>
          <w:numId w:val="8"/>
        </w:numPr>
        <w:tabs>
          <w:tab w:val="left" w:pos="993"/>
        </w:tabs>
        <w:spacing w:line="360" w:lineRule="auto"/>
        <w:ind w:left="0" w:firstLine="709"/>
        <w:jc w:val="both"/>
        <w:rPr>
          <w:rFonts w:ascii="Times New Roman" w:hAnsi="Times New Roman" w:cs="Times New Roman"/>
          <w:sz w:val="28"/>
          <w:szCs w:val="28"/>
        </w:rPr>
      </w:pPr>
      <w:r w:rsidRPr="0039341B">
        <w:rPr>
          <w:rFonts w:ascii="Times New Roman" w:hAnsi="Times New Roman" w:cs="Times New Roman"/>
          <w:sz w:val="28"/>
          <w:szCs w:val="28"/>
        </w:rPr>
        <w:t xml:space="preserve">Структура маркетинга и сбыта. </w:t>
      </w:r>
    </w:p>
    <w:p w14:paraId="7611F0A9" w14:textId="77777777" w:rsidR="00C56A9A" w:rsidRPr="0039341B" w:rsidRDefault="00C56A9A" w:rsidP="00C56A9A">
      <w:pPr>
        <w:pStyle w:val="a9"/>
        <w:numPr>
          <w:ilvl w:val="0"/>
          <w:numId w:val="8"/>
        </w:numPr>
        <w:tabs>
          <w:tab w:val="left" w:pos="993"/>
        </w:tabs>
        <w:spacing w:line="360" w:lineRule="auto"/>
        <w:ind w:left="0" w:firstLine="709"/>
        <w:jc w:val="both"/>
        <w:rPr>
          <w:rFonts w:ascii="Times New Roman" w:hAnsi="Times New Roman" w:cs="Times New Roman"/>
          <w:sz w:val="28"/>
          <w:szCs w:val="28"/>
        </w:rPr>
      </w:pPr>
      <w:r w:rsidRPr="0039341B">
        <w:rPr>
          <w:rFonts w:ascii="Times New Roman" w:hAnsi="Times New Roman" w:cs="Times New Roman"/>
          <w:sz w:val="28"/>
          <w:szCs w:val="28"/>
        </w:rPr>
        <w:t xml:space="preserve">Ценообразование. </w:t>
      </w:r>
    </w:p>
    <w:p w14:paraId="294A8925" w14:textId="77777777" w:rsidR="00C56A9A" w:rsidRPr="0039341B" w:rsidRDefault="00C56A9A" w:rsidP="00C56A9A">
      <w:pPr>
        <w:pStyle w:val="a9"/>
        <w:numPr>
          <w:ilvl w:val="0"/>
          <w:numId w:val="8"/>
        </w:numPr>
        <w:tabs>
          <w:tab w:val="left" w:pos="993"/>
        </w:tabs>
        <w:spacing w:line="360" w:lineRule="auto"/>
        <w:ind w:left="0" w:firstLine="709"/>
        <w:jc w:val="both"/>
        <w:rPr>
          <w:rFonts w:ascii="Times New Roman" w:hAnsi="Times New Roman" w:cs="Times New Roman"/>
          <w:sz w:val="28"/>
          <w:szCs w:val="28"/>
        </w:rPr>
      </w:pPr>
      <w:r w:rsidRPr="0039341B">
        <w:rPr>
          <w:rFonts w:ascii="Times New Roman" w:hAnsi="Times New Roman" w:cs="Times New Roman"/>
          <w:sz w:val="28"/>
          <w:szCs w:val="28"/>
        </w:rPr>
        <w:t xml:space="preserve">Каналы распределения. </w:t>
      </w:r>
    </w:p>
    <w:p w14:paraId="2B7C0CC3" w14:textId="77777777" w:rsidR="00C56A9A" w:rsidRPr="0039341B" w:rsidRDefault="00C56A9A" w:rsidP="00C56A9A">
      <w:pPr>
        <w:pStyle w:val="a9"/>
        <w:numPr>
          <w:ilvl w:val="0"/>
          <w:numId w:val="8"/>
        </w:numPr>
        <w:tabs>
          <w:tab w:val="left" w:pos="993"/>
        </w:tabs>
        <w:spacing w:line="360" w:lineRule="auto"/>
        <w:ind w:left="0" w:firstLine="709"/>
        <w:jc w:val="both"/>
        <w:rPr>
          <w:rFonts w:ascii="Times New Roman" w:hAnsi="Times New Roman" w:cs="Times New Roman"/>
          <w:sz w:val="28"/>
          <w:szCs w:val="28"/>
        </w:rPr>
      </w:pPr>
      <w:r w:rsidRPr="0039341B">
        <w:rPr>
          <w:rFonts w:ascii="Times New Roman" w:hAnsi="Times New Roman" w:cs="Times New Roman"/>
          <w:sz w:val="28"/>
          <w:szCs w:val="28"/>
        </w:rPr>
        <w:t xml:space="preserve">Корпоративный имидж. </w:t>
      </w:r>
    </w:p>
    <w:p w14:paraId="510250C8" w14:textId="77777777" w:rsidR="00C56A9A" w:rsidRPr="0039341B" w:rsidRDefault="00C56A9A" w:rsidP="00C56A9A">
      <w:pPr>
        <w:pStyle w:val="a9"/>
        <w:numPr>
          <w:ilvl w:val="0"/>
          <w:numId w:val="8"/>
        </w:numPr>
        <w:tabs>
          <w:tab w:val="left" w:pos="993"/>
        </w:tabs>
        <w:spacing w:line="360" w:lineRule="auto"/>
        <w:ind w:left="0" w:firstLine="709"/>
        <w:jc w:val="both"/>
        <w:rPr>
          <w:rFonts w:ascii="Times New Roman" w:hAnsi="Times New Roman" w:cs="Times New Roman"/>
          <w:sz w:val="28"/>
          <w:szCs w:val="28"/>
        </w:rPr>
      </w:pPr>
      <w:r w:rsidRPr="0039341B">
        <w:rPr>
          <w:rFonts w:ascii="Times New Roman" w:hAnsi="Times New Roman" w:cs="Times New Roman"/>
          <w:sz w:val="28"/>
          <w:szCs w:val="28"/>
        </w:rPr>
        <w:t xml:space="preserve">Персонал. </w:t>
      </w:r>
    </w:p>
    <w:p w14:paraId="60E1EE7B" w14:textId="77777777" w:rsidR="00C56A9A" w:rsidRPr="0039341B" w:rsidRDefault="00C56A9A" w:rsidP="00C56A9A">
      <w:pPr>
        <w:pStyle w:val="a9"/>
        <w:numPr>
          <w:ilvl w:val="0"/>
          <w:numId w:val="8"/>
        </w:numPr>
        <w:tabs>
          <w:tab w:val="left" w:pos="993"/>
        </w:tabs>
        <w:spacing w:line="360" w:lineRule="auto"/>
        <w:ind w:left="0" w:firstLine="709"/>
        <w:jc w:val="both"/>
        <w:rPr>
          <w:rFonts w:ascii="Times New Roman" w:hAnsi="Times New Roman" w:cs="Times New Roman"/>
          <w:sz w:val="28"/>
          <w:szCs w:val="28"/>
        </w:rPr>
      </w:pPr>
      <w:r w:rsidRPr="0039341B">
        <w:rPr>
          <w:rFonts w:ascii="Times New Roman" w:hAnsi="Times New Roman" w:cs="Times New Roman"/>
          <w:sz w:val="28"/>
          <w:szCs w:val="28"/>
        </w:rPr>
        <w:t>Основные технологии</w:t>
      </w:r>
      <w:r>
        <w:rPr>
          <w:rFonts w:ascii="Times New Roman" w:hAnsi="Times New Roman" w:cs="Times New Roman"/>
          <w:sz w:val="28"/>
          <w:szCs w:val="28"/>
        </w:rPr>
        <w:t xml:space="preserve"> и оборудование</w:t>
      </w:r>
      <w:r w:rsidRPr="0039341B">
        <w:rPr>
          <w:rFonts w:ascii="Times New Roman" w:hAnsi="Times New Roman" w:cs="Times New Roman"/>
          <w:sz w:val="28"/>
          <w:szCs w:val="28"/>
        </w:rPr>
        <w:t xml:space="preserve">. </w:t>
      </w:r>
    </w:p>
    <w:p w14:paraId="5686DF1E" w14:textId="77777777" w:rsidR="00C56A9A" w:rsidRDefault="00C56A9A" w:rsidP="00C56A9A">
      <w:pPr>
        <w:pStyle w:val="a9"/>
        <w:numPr>
          <w:ilvl w:val="0"/>
          <w:numId w:val="8"/>
        </w:numPr>
        <w:tabs>
          <w:tab w:val="left" w:pos="993"/>
        </w:tabs>
        <w:spacing w:line="360" w:lineRule="auto"/>
        <w:ind w:left="0" w:firstLine="709"/>
        <w:jc w:val="both"/>
        <w:rPr>
          <w:rFonts w:ascii="Times New Roman" w:hAnsi="Times New Roman" w:cs="Times New Roman"/>
          <w:sz w:val="28"/>
          <w:szCs w:val="28"/>
        </w:rPr>
      </w:pPr>
      <w:r w:rsidRPr="0039341B">
        <w:rPr>
          <w:rFonts w:ascii="Times New Roman" w:hAnsi="Times New Roman" w:cs="Times New Roman"/>
          <w:sz w:val="28"/>
          <w:szCs w:val="28"/>
        </w:rPr>
        <w:t>Характеристика основных видов продукции предприятий государственного и муниципального сектора экономики.</w:t>
      </w:r>
    </w:p>
    <w:p w14:paraId="0F2A5419" w14:textId="6E2F7D6E" w:rsidR="00C56A9A" w:rsidRPr="00C56A9A" w:rsidRDefault="00C56A9A" w:rsidP="00C56A9A">
      <w:pPr>
        <w:widowControl w:val="0"/>
        <w:spacing w:line="353" w:lineRule="auto"/>
        <w:ind w:firstLine="709"/>
        <w:jc w:val="both"/>
        <w:rPr>
          <w:rFonts w:ascii="Times New Roman" w:hAnsi="Times New Roman" w:cs="Times New Roman"/>
          <w:b/>
          <w:i/>
          <w:sz w:val="28"/>
          <w:szCs w:val="28"/>
        </w:rPr>
      </w:pPr>
      <w:r w:rsidRPr="00C56A9A">
        <w:rPr>
          <w:rFonts w:ascii="Times New Roman" w:hAnsi="Times New Roman" w:cs="Times New Roman"/>
          <w:b/>
          <w:bCs/>
          <w:iCs/>
          <w:sz w:val="28"/>
          <w:szCs w:val="28"/>
        </w:rPr>
        <w:t xml:space="preserve">Занятие 4. </w:t>
      </w:r>
      <w:r w:rsidRPr="00C56A9A">
        <w:rPr>
          <w:rFonts w:ascii="Times New Roman" w:hAnsi="Times New Roman" w:cs="Times New Roman"/>
          <w:b/>
          <w:sz w:val="28"/>
          <w:szCs w:val="28"/>
        </w:rPr>
        <w:t>Разработка и обоснование предложения по совершенствованию деятельности предприятий общественного сектора экономики. Представление работы.</w:t>
      </w:r>
      <w:r w:rsidRPr="00C56A9A">
        <w:rPr>
          <w:rFonts w:ascii="Times New Roman" w:hAnsi="Times New Roman" w:cs="Times New Roman"/>
          <w:b/>
          <w:bCs/>
          <w:iCs/>
          <w:sz w:val="28"/>
          <w:szCs w:val="28"/>
        </w:rPr>
        <w:t xml:space="preserve"> (6 час.). </w:t>
      </w:r>
      <w:r w:rsidRPr="00C56A9A">
        <w:rPr>
          <w:rFonts w:ascii="Times New Roman" w:hAnsi="Times New Roman" w:cs="Times New Roman"/>
          <w:b/>
          <w:i/>
          <w:color w:val="000000" w:themeColor="text1"/>
          <w:spacing w:val="-4"/>
          <w:sz w:val="28"/>
          <w:szCs w:val="28"/>
        </w:rPr>
        <w:t xml:space="preserve">Метод активного / интерактивного обучения - </w:t>
      </w:r>
      <w:r w:rsidRPr="00C56A9A">
        <w:rPr>
          <w:rFonts w:ascii="Times New Roman" w:hAnsi="Times New Roman" w:cs="Times New Roman"/>
          <w:b/>
          <w:i/>
          <w:sz w:val="28"/>
          <w:szCs w:val="28"/>
        </w:rPr>
        <w:t xml:space="preserve">визуализация </w:t>
      </w:r>
      <w:r w:rsidRPr="00C56A9A">
        <w:rPr>
          <w:rFonts w:ascii="Times New Roman" w:hAnsi="Times New Roman" w:cs="Times New Roman"/>
          <w:b/>
          <w:i/>
          <w:sz w:val="28"/>
        </w:rPr>
        <w:t>с разбором конкретных ситуаций</w:t>
      </w:r>
      <w:r w:rsidRPr="00C56A9A">
        <w:rPr>
          <w:rFonts w:ascii="Times New Roman" w:hAnsi="Times New Roman" w:cs="Times New Roman"/>
          <w:b/>
          <w:i/>
          <w:sz w:val="28"/>
          <w:szCs w:val="28"/>
        </w:rPr>
        <w:t xml:space="preserve"> (</w:t>
      </w:r>
      <w:r>
        <w:rPr>
          <w:rFonts w:ascii="Times New Roman" w:hAnsi="Times New Roman" w:cs="Times New Roman"/>
          <w:b/>
          <w:i/>
          <w:sz w:val="28"/>
          <w:szCs w:val="28"/>
        </w:rPr>
        <w:t>3</w:t>
      </w:r>
      <w:r w:rsidRPr="00C56A9A">
        <w:rPr>
          <w:rFonts w:ascii="Times New Roman" w:hAnsi="Times New Roman" w:cs="Times New Roman"/>
          <w:b/>
          <w:i/>
          <w:sz w:val="28"/>
          <w:szCs w:val="28"/>
        </w:rPr>
        <w:t xml:space="preserve"> час.)</w:t>
      </w:r>
    </w:p>
    <w:p w14:paraId="65E90085" w14:textId="6F4746B0" w:rsidR="00C56A9A" w:rsidRPr="00C56A9A" w:rsidRDefault="00C56A9A" w:rsidP="00C56A9A">
      <w:pPr>
        <w:pStyle w:val="ad"/>
        <w:spacing w:line="360" w:lineRule="auto"/>
        <w:ind w:left="142" w:firstLine="567"/>
        <w:jc w:val="both"/>
        <w:rPr>
          <w:sz w:val="28"/>
          <w:szCs w:val="28"/>
        </w:rPr>
      </w:pPr>
      <w:r w:rsidRPr="00C56A9A">
        <w:rPr>
          <w:sz w:val="28"/>
          <w:szCs w:val="28"/>
        </w:rPr>
        <w:lastRenderedPageBreak/>
        <w:t xml:space="preserve">1. Нормативно-правое обеспечение и обоснование предложений по совершенствованию деятельности </w:t>
      </w:r>
      <w:r w:rsidRPr="00C56A9A">
        <w:rPr>
          <w:bCs/>
          <w:sz w:val="28"/>
          <w:szCs w:val="28"/>
        </w:rPr>
        <w:t>предприятий общественного сектора экономики</w:t>
      </w:r>
      <w:r w:rsidRPr="00C56A9A">
        <w:rPr>
          <w:sz w:val="28"/>
          <w:szCs w:val="28"/>
        </w:rPr>
        <w:t xml:space="preserve">. </w:t>
      </w:r>
    </w:p>
    <w:p w14:paraId="36C5EC6C" w14:textId="77777777" w:rsidR="00C56A9A" w:rsidRPr="00C56A9A" w:rsidRDefault="00C56A9A" w:rsidP="00C56A9A">
      <w:pPr>
        <w:pStyle w:val="ad"/>
        <w:spacing w:line="360" w:lineRule="auto"/>
        <w:ind w:left="142" w:firstLine="567"/>
        <w:jc w:val="both"/>
        <w:rPr>
          <w:sz w:val="28"/>
          <w:szCs w:val="28"/>
        </w:rPr>
      </w:pPr>
      <w:r w:rsidRPr="00C56A9A">
        <w:rPr>
          <w:sz w:val="28"/>
          <w:szCs w:val="28"/>
        </w:rPr>
        <w:t>2. Разработка проекта планов или программ, с указанием сроков, механизма реализации, ресурсного обеспечения и результатов.</w:t>
      </w:r>
    </w:p>
    <w:p w14:paraId="620BB99C" w14:textId="77777777" w:rsidR="00C56A9A" w:rsidRPr="00C56A9A" w:rsidRDefault="00C56A9A" w:rsidP="00C56A9A">
      <w:pPr>
        <w:pStyle w:val="ad"/>
        <w:spacing w:line="360" w:lineRule="auto"/>
        <w:ind w:left="142" w:firstLine="567"/>
        <w:jc w:val="both"/>
        <w:rPr>
          <w:sz w:val="28"/>
          <w:szCs w:val="28"/>
        </w:rPr>
      </w:pPr>
      <w:r w:rsidRPr="00C56A9A">
        <w:rPr>
          <w:sz w:val="28"/>
          <w:szCs w:val="28"/>
        </w:rPr>
        <w:t>3. Подготовка презентации и резюме.</w:t>
      </w:r>
    </w:p>
    <w:p w14:paraId="6EABA7B4" w14:textId="584BF53B" w:rsidR="001B6B7A" w:rsidRPr="00535646" w:rsidRDefault="001B6B7A" w:rsidP="00EA00CC">
      <w:pPr>
        <w:ind w:firstLine="567"/>
        <w:jc w:val="center"/>
        <w:rPr>
          <w:rFonts w:ascii="Times New Roman" w:hAnsi="Times New Roman" w:cs="Times New Roman"/>
          <w:b/>
          <w:bCs/>
          <w:sz w:val="36"/>
          <w:szCs w:val="36"/>
        </w:rPr>
      </w:pPr>
      <w:r w:rsidRPr="00535646">
        <w:rPr>
          <w:rFonts w:ascii="Times New Roman" w:hAnsi="Times New Roman" w:cs="Times New Roman"/>
          <w:b/>
          <w:bCs/>
          <w:sz w:val="36"/>
          <w:szCs w:val="36"/>
        </w:rPr>
        <w:t>Преподаватели курса</w:t>
      </w:r>
    </w:p>
    <w:p w14:paraId="4A4D9B87" w14:textId="666B46D9" w:rsidR="001B6B7A" w:rsidRDefault="002D7187" w:rsidP="001B6B7A">
      <w:pPr>
        <w:ind w:firstLine="567"/>
        <w:jc w:val="both"/>
        <w:rPr>
          <w:rFonts w:ascii="Times New Roman" w:hAnsi="Times New Roman" w:cs="Times New Roman"/>
          <w:sz w:val="28"/>
          <w:szCs w:val="28"/>
        </w:rPr>
      </w:pPr>
      <w:r>
        <w:rPr>
          <w:rFonts w:ascii="Times New Roman" w:hAnsi="Times New Roman" w:cs="Times New Roman"/>
          <w:sz w:val="28"/>
          <w:szCs w:val="28"/>
        </w:rPr>
        <w:t>Шпак Александр Сергеевич</w:t>
      </w:r>
      <w:r w:rsidR="00C56A9A">
        <w:rPr>
          <w:rFonts w:ascii="Times New Roman" w:hAnsi="Times New Roman" w:cs="Times New Roman"/>
          <w:sz w:val="28"/>
          <w:szCs w:val="28"/>
        </w:rPr>
        <w:t xml:space="preserve">, канд. </w:t>
      </w:r>
      <w:proofErr w:type="spellStart"/>
      <w:r w:rsidR="00C56A9A">
        <w:rPr>
          <w:rFonts w:ascii="Times New Roman" w:hAnsi="Times New Roman" w:cs="Times New Roman"/>
          <w:sz w:val="28"/>
          <w:szCs w:val="28"/>
        </w:rPr>
        <w:t>техн</w:t>
      </w:r>
      <w:proofErr w:type="spellEnd"/>
      <w:r w:rsidR="00C56A9A">
        <w:rPr>
          <w:rFonts w:ascii="Times New Roman" w:hAnsi="Times New Roman" w:cs="Times New Roman"/>
          <w:sz w:val="28"/>
          <w:szCs w:val="28"/>
        </w:rPr>
        <w:t>. наук, доцент</w:t>
      </w:r>
    </w:p>
    <w:p w14:paraId="3C89EFE3" w14:textId="77DAE157" w:rsidR="00C56A9A" w:rsidRDefault="00C56A9A" w:rsidP="001B6B7A">
      <w:pPr>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E</w:t>
      </w:r>
      <w:r w:rsidRPr="00C56A9A">
        <w:rPr>
          <w:rFonts w:ascii="Times New Roman" w:hAnsi="Times New Roman" w:cs="Times New Roman"/>
          <w:sz w:val="28"/>
          <w:szCs w:val="28"/>
          <w:lang w:val="en-US"/>
        </w:rPr>
        <w:t>-</w:t>
      </w:r>
      <w:r>
        <w:rPr>
          <w:rFonts w:ascii="Times New Roman" w:hAnsi="Times New Roman" w:cs="Times New Roman"/>
          <w:sz w:val="28"/>
          <w:szCs w:val="28"/>
          <w:lang w:val="en-US"/>
        </w:rPr>
        <w:t>mail</w:t>
      </w:r>
      <w:r w:rsidRPr="00C56A9A">
        <w:rPr>
          <w:rFonts w:ascii="Times New Roman" w:hAnsi="Times New Roman" w:cs="Times New Roman"/>
          <w:sz w:val="28"/>
          <w:szCs w:val="28"/>
          <w:lang w:val="en-US"/>
        </w:rPr>
        <w:t xml:space="preserve"> </w:t>
      </w:r>
      <w:hyperlink r:id="rId5" w:history="1">
        <w:r w:rsidRPr="000729C6">
          <w:rPr>
            <w:rStyle w:val="ab"/>
            <w:rFonts w:ascii="Times New Roman" w:hAnsi="Times New Roman" w:cs="Times New Roman"/>
            <w:sz w:val="28"/>
            <w:szCs w:val="28"/>
            <w:lang w:val="en-US"/>
          </w:rPr>
          <w:t>shpak.as@dvfu.ru</w:t>
        </w:r>
      </w:hyperlink>
    </w:p>
    <w:p w14:paraId="7832417E" w14:textId="77777777" w:rsidR="00C56A9A" w:rsidRPr="00C56A9A" w:rsidRDefault="00C56A9A" w:rsidP="00C56A9A">
      <w:pPr>
        <w:pStyle w:val="a9"/>
        <w:rPr>
          <w:lang w:val="en-US"/>
        </w:rPr>
      </w:pPr>
    </w:p>
    <w:p w14:paraId="1E545CB1" w14:textId="77777777" w:rsidR="00EA00CC" w:rsidRPr="000E1F63" w:rsidRDefault="00EA00CC" w:rsidP="000E1F63">
      <w:pPr>
        <w:ind w:firstLine="567"/>
        <w:jc w:val="center"/>
        <w:rPr>
          <w:rFonts w:ascii="Times New Roman" w:hAnsi="Times New Roman" w:cs="Times New Roman"/>
          <w:b/>
          <w:bCs/>
          <w:sz w:val="36"/>
          <w:szCs w:val="36"/>
        </w:rPr>
      </w:pPr>
      <w:r w:rsidRPr="000E1F63">
        <w:rPr>
          <w:rFonts w:ascii="Times New Roman" w:hAnsi="Times New Roman" w:cs="Times New Roman"/>
          <w:b/>
          <w:bCs/>
          <w:sz w:val="36"/>
          <w:szCs w:val="36"/>
        </w:rPr>
        <w:t>Список учебной литературы</w:t>
      </w:r>
    </w:p>
    <w:p w14:paraId="6D0BF0FC" w14:textId="77777777" w:rsidR="000E1F63" w:rsidRPr="000E1F63" w:rsidRDefault="000E1F63" w:rsidP="000E1F63">
      <w:pPr>
        <w:pStyle w:val="a9"/>
        <w:spacing w:line="360" w:lineRule="auto"/>
        <w:ind w:firstLine="709"/>
        <w:jc w:val="center"/>
        <w:rPr>
          <w:rFonts w:ascii="Times New Roman" w:hAnsi="Times New Roman" w:cs="Times New Roman"/>
          <w:b/>
          <w:bCs/>
          <w:sz w:val="28"/>
          <w:szCs w:val="28"/>
        </w:rPr>
      </w:pPr>
      <w:r w:rsidRPr="000E1F63">
        <w:rPr>
          <w:rFonts w:ascii="Times New Roman" w:hAnsi="Times New Roman" w:cs="Times New Roman"/>
          <w:b/>
          <w:bCs/>
          <w:sz w:val="28"/>
          <w:szCs w:val="28"/>
        </w:rPr>
        <w:t>Основная литература</w:t>
      </w:r>
    </w:p>
    <w:p w14:paraId="048359D8" w14:textId="77777777" w:rsidR="000E1F63" w:rsidRPr="000E1F63" w:rsidRDefault="000E1F63" w:rsidP="000E1F63">
      <w:pPr>
        <w:pStyle w:val="a9"/>
        <w:spacing w:line="360" w:lineRule="auto"/>
        <w:ind w:firstLine="709"/>
        <w:jc w:val="both"/>
        <w:rPr>
          <w:rFonts w:ascii="Times New Roman" w:hAnsi="Times New Roman" w:cs="Times New Roman"/>
          <w:sz w:val="28"/>
          <w:szCs w:val="28"/>
        </w:rPr>
      </w:pPr>
      <w:bookmarkStart w:id="1" w:name="_Hlk536866275"/>
      <w:r w:rsidRPr="000E1F63">
        <w:rPr>
          <w:rFonts w:ascii="Times New Roman" w:hAnsi="Times New Roman" w:cs="Times New Roman"/>
          <w:sz w:val="28"/>
          <w:szCs w:val="28"/>
        </w:rPr>
        <w:t xml:space="preserve">1. Варламова, Ю. А. Экономика общественного сектора: Конспект лекций / Ю. А. Варламова; Казанский (Приволжский) федеральный университет. – Казань, 2014. – 40 с. .  – Электронный ресурс – Режим доступа: </w:t>
      </w:r>
      <w:hyperlink r:id="rId6" w:history="1">
        <w:r w:rsidRPr="000E1F63">
          <w:rPr>
            <w:rStyle w:val="ab"/>
            <w:rFonts w:ascii="Times New Roman" w:hAnsi="Times New Roman" w:cs="Times New Roman"/>
            <w:sz w:val="28"/>
            <w:szCs w:val="28"/>
          </w:rPr>
          <w:t>http://yandex.ru/clck/jsredir?bu=l22a5h&amp;from=yandex.ru</w:t>
        </w:r>
      </w:hyperlink>
      <w:r w:rsidRPr="000E1F63">
        <w:rPr>
          <w:rFonts w:ascii="Times New Roman" w:hAnsi="Times New Roman" w:cs="Times New Roman"/>
          <w:sz w:val="28"/>
          <w:szCs w:val="28"/>
        </w:rPr>
        <w:t xml:space="preserve">. </w:t>
      </w:r>
    </w:p>
    <w:p w14:paraId="3E1A72A2" w14:textId="77777777" w:rsidR="000E1F63" w:rsidRPr="000E1F63" w:rsidRDefault="000E1F63" w:rsidP="000E1F63">
      <w:pPr>
        <w:pStyle w:val="a9"/>
        <w:spacing w:line="360" w:lineRule="auto"/>
        <w:ind w:firstLine="709"/>
        <w:jc w:val="both"/>
        <w:rPr>
          <w:rFonts w:ascii="Times New Roman" w:hAnsi="Times New Roman" w:cs="Times New Roman"/>
          <w:sz w:val="28"/>
          <w:szCs w:val="28"/>
        </w:rPr>
      </w:pPr>
      <w:r w:rsidRPr="000E1F63">
        <w:rPr>
          <w:rFonts w:ascii="Times New Roman" w:hAnsi="Times New Roman" w:cs="Times New Roman"/>
          <w:sz w:val="28"/>
          <w:szCs w:val="28"/>
        </w:rPr>
        <w:t xml:space="preserve">2. Дьячкова, А. В. Экономика общественного сектора : [учеб. пособие] </w:t>
      </w:r>
      <w:r w:rsidRPr="000E1F63">
        <w:rPr>
          <w:rFonts w:ascii="Times New Roman" w:eastAsia="TimesNewRomanPSMT" w:hAnsi="Times New Roman" w:cs="Times New Roman"/>
          <w:sz w:val="28"/>
          <w:szCs w:val="28"/>
        </w:rPr>
        <w:t>/</w:t>
      </w:r>
      <w:r w:rsidRPr="000E1F63">
        <w:rPr>
          <w:rFonts w:ascii="Times New Roman" w:hAnsi="Times New Roman" w:cs="Times New Roman"/>
          <w:sz w:val="28"/>
          <w:szCs w:val="28"/>
        </w:rPr>
        <w:t xml:space="preserve">А. В . Дьячкова ; М-во образования и науки Рос. Федерации, Урал. </w:t>
      </w:r>
      <w:proofErr w:type="spellStart"/>
      <w:r w:rsidRPr="000E1F63">
        <w:rPr>
          <w:rFonts w:ascii="Times New Roman" w:hAnsi="Times New Roman" w:cs="Times New Roman"/>
          <w:sz w:val="28"/>
          <w:szCs w:val="28"/>
        </w:rPr>
        <w:t>федер</w:t>
      </w:r>
      <w:proofErr w:type="spellEnd"/>
      <w:r w:rsidRPr="000E1F63">
        <w:rPr>
          <w:rFonts w:ascii="Times New Roman" w:hAnsi="Times New Roman" w:cs="Times New Roman"/>
          <w:sz w:val="28"/>
          <w:szCs w:val="28"/>
        </w:rPr>
        <w:t xml:space="preserve">. ун-т. – Екатеринбург : Изд-во Урал. ун-та, 2016. – 166 с.  – Электронный ресурс – Режим доступа: </w:t>
      </w:r>
      <w:hyperlink r:id="rId7" w:history="1">
        <w:r w:rsidRPr="000E1F63">
          <w:rPr>
            <w:rStyle w:val="ab"/>
            <w:rFonts w:ascii="Times New Roman" w:hAnsi="Times New Roman" w:cs="Times New Roman"/>
            <w:sz w:val="28"/>
            <w:szCs w:val="28"/>
          </w:rPr>
          <w:t>http://yandex.ru/clck/jsredir?bu=l22a31&amp;from=yandex.ru</w:t>
        </w:r>
      </w:hyperlink>
      <w:r w:rsidRPr="000E1F63">
        <w:rPr>
          <w:rFonts w:ascii="Times New Roman" w:hAnsi="Times New Roman" w:cs="Times New Roman"/>
          <w:sz w:val="28"/>
          <w:szCs w:val="28"/>
        </w:rPr>
        <w:t xml:space="preserve">. </w:t>
      </w:r>
    </w:p>
    <w:p w14:paraId="520691D3" w14:textId="0490F5D6" w:rsidR="000E1F63" w:rsidRPr="000E1F63" w:rsidRDefault="000E1F63" w:rsidP="000E1F63">
      <w:pPr>
        <w:pStyle w:val="a9"/>
        <w:spacing w:line="360" w:lineRule="auto"/>
        <w:ind w:firstLine="709"/>
        <w:jc w:val="both"/>
        <w:rPr>
          <w:rFonts w:ascii="Times New Roman" w:hAnsi="Times New Roman" w:cs="Times New Roman"/>
          <w:sz w:val="28"/>
          <w:szCs w:val="28"/>
        </w:rPr>
      </w:pPr>
      <w:r w:rsidRPr="000E1F63">
        <w:rPr>
          <w:rFonts w:ascii="Times New Roman" w:hAnsi="Times New Roman" w:cs="Times New Roman"/>
          <w:sz w:val="28"/>
          <w:szCs w:val="28"/>
        </w:rPr>
        <w:t xml:space="preserve">3. Экономика общественного сектора </w:t>
      </w:r>
      <w:r w:rsidRPr="000E1F63">
        <w:rPr>
          <w:rFonts w:ascii="Times New Roman" w:eastAsia="Petersburg-Regular" w:hAnsi="Times New Roman" w:cs="Times New Roman"/>
          <w:sz w:val="28"/>
          <w:szCs w:val="28"/>
        </w:rPr>
        <w:t xml:space="preserve">: учебник для вузов / под ред. Л. И. Якобсона, М. Г. </w:t>
      </w:r>
      <w:proofErr w:type="spellStart"/>
      <w:r w:rsidRPr="000E1F63">
        <w:rPr>
          <w:rFonts w:ascii="Times New Roman" w:eastAsia="Petersburg-Regular" w:hAnsi="Times New Roman" w:cs="Times New Roman"/>
          <w:sz w:val="28"/>
          <w:szCs w:val="28"/>
        </w:rPr>
        <w:t>Колосницыной</w:t>
      </w:r>
      <w:proofErr w:type="spellEnd"/>
      <w:r w:rsidRPr="000E1F63">
        <w:rPr>
          <w:rFonts w:ascii="Times New Roman" w:eastAsia="Petersburg-Regular" w:hAnsi="Times New Roman" w:cs="Times New Roman"/>
          <w:sz w:val="28"/>
          <w:szCs w:val="28"/>
        </w:rPr>
        <w:t xml:space="preserve">. </w:t>
      </w:r>
      <w:r w:rsidRPr="000E1F63">
        <w:rPr>
          <w:rFonts w:ascii="Times New Roman" w:hAnsi="Times New Roman" w:cs="Times New Roman"/>
          <w:sz w:val="28"/>
          <w:szCs w:val="28"/>
        </w:rPr>
        <w:t>–</w:t>
      </w:r>
      <w:r w:rsidRPr="000E1F63">
        <w:rPr>
          <w:rFonts w:ascii="Times New Roman" w:eastAsia="Petersburg-Regular" w:hAnsi="Times New Roman" w:cs="Times New Roman"/>
          <w:sz w:val="28"/>
          <w:szCs w:val="28"/>
        </w:rPr>
        <w:t xml:space="preserve"> 3-е изд., </w:t>
      </w:r>
      <w:proofErr w:type="spellStart"/>
      <w:r w:rsidRPr="000E1F63">
        <w:rPr>
          <w:rFonts w:ascii="Times New Roman" w:eastAsia="Petersburg-Regular" w:hAnsi="Times New Roman" w:cs="Times New Roman"/>
          <w:sz w:val="28"/>
          <w:szCs w:val="28"/>
        </w:rPr>
        <w:t>перераб</w:t>
      </w:r>
      <w:proofErr w:type="spellEnd"/>
      <w:proofErr w:type="gramStart"/>
      <w:r w:rsidRPr="000E1F63">
        <w:rPr>
          <w:rFonts w:ascii="Times New Roman" w:eastAsia="Petersburg-Regular" w:hAnsi="Times New Roman" w:cs="Times New Roman"/>
          <w:sz w:val="28"/>
          <w:szCs w:val="28"/>
        </w:rPr>
        <w:t>.</w:t>
      </w:r>
      <w:proofErr w:type="gramEnd"/>
      <w:r w:rsidRPr="000E1F63">
        <w:rPr>
          <w:rFonts w:ascii="Times New Roman" w:eastAsia="Petersburg-Regular" w:hAnsi="Times New Roman" w:cs="Times New Roman"/>
          <w:sz w:val="28"/>
          <w:szCs w:val="28"/>
        </w:rPr>
        <w:t xml:space="preserve"> и доп. </w:t>
      </w:r>
      <w:r w:rsidRPr="000E1F63">
        <w:rPr>
          <w:rFonts w:ascii="Times New Roman" w:hAnsi="Times New Roman" w:cs="Times New Roman"/>
          <w:sz w:val="28"/>
          <w:szCs w:val="28"/>
        </w:rPr>
        <w:t>–</w:t>
      </w:r>
      <w:r w:rsidRPr="000E1F63">
        <w:rPr>
          <w:rFonts w:ascii="Times New Roman" w:eastAsia="Petersburg-Regular" w:hAnsi="Times New Roman" w:cs="Times New Roman"/>
          <w:sz w:val="28"/>
          <w:szCs w:val="28"/>
        </w:rPr>
        <w:t xml:space="preserve"> М. : Издательство </w:t>
      </w:r>
      <w:proofErr w:type="spellStart"/>
      <w:r w:rsidRPr="000E1F63">
        <w:rPr>
          <w:rFonts w:ascii="Times New Roman" w:eastAsia="Petersburg-Regular" w:hAnsi="Times New Roman" w:cs="Times New Roman"/>
          <w:sz w:val="28"/>
          <w:szCs w:val="28"/>
        </w:rPr>
        <w:t>Юрайт</w:t>
      </w:r>
      <w:proofErr w:type="spellEnd"/>
      <w:r w:rsidRPr="000E1F63">
        <w:rPr>
          <w:rFonts w:ascii="Times New Roman" w:eastAsia="Petersburg-Regular" w:hAnsi="Times New Roman" w:cs="Times New Roman"/>
          <w:sz w:val="28"/>
          <w:szCs w:val="28"/>
        </w:rPr>
        <w:t xml:space="preserve">, 2014. – 558 с. – Серия : Бакалавр. Углубленный курс. </w:t>
      </w:r>
      <w:r w:rsidRPr="000E1F63">
        <w:rPr>
          <w:rFonts w:ascii="Times New Roman" w:hAnsi="Times New Roman" w:cs="Times New Roman"/>
          <w:sz w:val="28"/>
          <w:szCs w:val="28"/>
        </w:rPr>
        <w:t>– Электронный ресурс – Режим доступа: http: https://biblio-online.ru/book/ekonomika-obschestvennogo-sektora-370266.</w:t>
      </w:r>
    </w:p>
    <w:bookmarkEnd w:id="1"/>
    <w:p w14:paraId="6B199127" w14:textId="77777777" w:rsidR="000E1F63" w:rsidRPr="000E1F63" w:rsidRDefault="000E1F63" w:rsidP="000E1F63">
      <w:pPr>
        <w:pStyle w:val="a9"/>
        <w:spacing w:line="360" w:lineRule="auto"/>
        <w:ind w:firstLine="709"/>
        <w:jc w:val="center"/>
        <w:rPr>
          <w:rFonts w:ascii="Times New Roman" w:hAnsi="Times New Roman" w:cs="Times New Roman"/>
          <w:b/>
          <w:bCs/>
          <w:sz w:val="28"/>
          <w:szCs w:val="28"/>
        </w:rPr>
      </w:pPr>
      <w:r w:rsidRPr="000E1F63">
        <w:rPr>
          <w:rFonts w:ascii="Times New Roman" w:hAnsi="Times New Roman" w:cs="Times New Roman"/>
          <w:b/>
          <w:bCs/>
          <w:sz w:val="28"/>
          <w:szCs w:val="28"/>
        </w:rPr>
        <w:t>Дополнительная литература</w:t>
      </w:r>
    </w:p>
    <w:p w14:paraId="5F43ABF3" w14:textId="77777777" w:rsidR="000E1F63" w:rsidRPr="000E1F63" w:rsidRDefault="000E1F63" w:rsidP="000E1F63">
      <w:pPr>
        <w:pStyle w:val="a9"/>
        <w:spacing w:line="360" w:lineRule="auto"/>
        <w:ind w:firstLine="709"/>
        <w:jc w:val="both"/>
        <w:rPr>
          <w:rFonts w:ascii="Times New Roman" w:hAnsi="Times New Roman" w:cs="Times New Roman"/>
          <w:sz w:val="28"/>
          <w:szCs w:val="28"/>
        </w:rPr>
      </w:pPr>
      <w:r w:rsidRPr="000E1F63">
        <w:rPr>
          <w:rFonts w:ascii="Times New Roman" w:hAnsi="Times New Roman" w:cs="Times New Roman"/>
          <w:sz w:val="28"/>
          <w:szCs w:val="28"/>
        </w:rPr>
        <w:t xml:space="preserve">1. Алехин, Э. В. Экономика государственного и муниципального сектора: Учебник. / Э. В. Алехин. – Пенза: Изд-во ПГУ, 2011. – 126 с. – Электронный ресурс – Режим доступа: </w:t>
      </w:r>
      <w:hyperlink r:id="rId8" w:history="1">
        <w:r w:rsidRPr="000E1F63">
          <w:rPr>
            <w:rStyle w:val="ab"/>
            <w:rFonts w:ascii="Times New Roman" w:hAnsi="Times New Roman" w:cs="Times New Roman"/>
            <w:sz w:val="28"/>
            <w:szCs w:val="28"/>
          </w:rPr>
          <w:t>http://www.aup.ru/books/m1323/</w:t>
        </w:r>
      </w:hyperlink>
      <w:r w:rsidRPr="000E1F63">
        <w:rPr>
          <w:rFonts w:ascii="Times New Roman" w:hAnsi="Times New Roman" w:cs="Times New Roman"/>
          <w:sz w:val="28"/>
          <w:szCs w:val="28"/>
        </w:rPr>
        <w:t xml:space="preserve">. </w:t>
      </w:r>
    </w:p>
    <w:p w14:paraId="422872ED" w14:textId="77777777" w:rsidR="000E1F63" w:rsidRPr="000E1F63" w:rsidRDefault="000E1F63" w:rsidP="000E1F63">
      <w:pPr>
        <w:pStyle w:val="a9"/>
        <w:spacing w:line="360" w:lineRule="auto"/>
        <w:ind w:firstLine="709"/>
        <w:jc w:val="both"/>
        <w:rPr>
          <w:rFonts w:ascii="Times New Roman" w:hAnsi="Times New Roman" w:cs="Times New Roman"/>
          <w:sz w:val="28"/>
          <w:szCs w:val="28"/>
        </w:rPr>
      </w:pPr>
      <w:r w:rsidRPr="000E1F63">
        <w:rPr>
          <w:rFonts w:ascii="Times New Roman" w:hAnsi="Times New Roman" w:cs="Times New Roman"/>
          <w:sz w:val="28"/>
          <w:szCs w:val="28"/>
        </w:rPr>
        <w:t xml:space="preserve">2. Ахинов, Г.А. Экономика общественного сектора: Учебник /Г.А. Ахинов, И.Н. </w:t>
      </w:r>
      <w:proofErr w:type="spellStart"/>
      <w:r w:rsidRPr="000E1F63">
        <w:rPr>
          <w:rFonts w:ascii="Times New Roman" w:hAnsi="Times New Roman" w:cs="Times New Roman"/>
          <w:sz w:val="28"/>
          <w:szCs w:val="28"/>
        </w:rPr>
        <w:t>Масляева</w:t>
      </w:r>
      <w:proofErr w:type="spellEnd"/>
      <w:r w:rsidRPr="000E1F63">
        <w:rPr>
          <w:rFonts w:ascii="Times New Roman" w:hAnsi="Times New Roman" w:cs="Times New Roman"/>
          <w:sz w:val="28"/>
          <w:szCs w:val="28"/>
        </w:rPr>
        <w:t>. – М.: НИЦ ИНФРА-</w:t>
      </w:r>
      <w:r w:rsidRPr="000E1F63">
        <w:rPr>
          <w:rFonts w:ascii="Times New Roman" w:hAnsi="Times New Roman" w:cs="Times New Roman"/>
          <w:sz w:val="28"/>
          <w:szCs w:val="28"/>
        </w:rPr>
        <w:lastRenderedPageBreak/>
        <w:t xml:space="preserve">М, 2014. - 331 с. – Электронный   ресурс – Режим доступа: ЭБС Znanium.com.  </w:t>
      </w:r>
    </w:p>
    <w:p w14:paraId="24CDCC49" w14:textId="77777777" w:rsidR="000E1F63" w:rsidRPr="000E1F63" w:rsidRDefault="000E1F63" w:rsidP="000E1F63">
      <w:pPr>
        <w:pStyle w:val="a9"/>
        <w:spacing w:line="360" w:lineRule="auto"/>
        <w:ind w:firstLine="709"/>
        <w:jc w:val="both"/>
        <w:rPr>
          <w:rFonts w:ascii="Times New Roman" w:hAnsi="Times New Roman" w:cs="Times New Roman"/>
          <w:sz w:val="28"/>
          <w:szCs w:val="28"/>
        </w:rPr>
      </w:pPr>
      <w:bookmarkStart w:id="2" w:name="_Hlk536866276"/>
      <w:r w:rsidRPr="000E1F63">
        <w:rPr>
          <w:rFonts w:ascii="Times New Roman" w:eastAsia="Arial-BoldMT" w:hAnsi="Times New Roman" w:cs="Times New Roman"/>
          <w:sz w:val="28"/>
          <w:szCs w:val="28"/>
        </w:rPr>
        <w:t xml:space="preserve">3. </w:t>
      </w:r>
      <w:proofErr w:type="spellStart"/>
      <w:r w:rsidRPr="000E1F63">
        <w:rPr>
          <w:rFonts w:ascii="Times New Roman" w:eastAsia="Arial-BoldMT" w:hAnsi="Times New Roman" w:cs="Times New Roman"/>
          <w:sz w:val="28"/>
          <w:szCs w:val="28"/>
        </w:rPr>
        <w:t>Вобленко</w:t>
      </w:r>
      <w:proofErr w:type="spellEnd"/>
      <w:r w:rsidRPr="000E1F63">
        <w:rPr>
          <w:rFonts w:ascii="Times New Roman" w:eastAsia="Arial-BoldMT" w:hAnsi="Times New Roman" w:cs="Times New Roman"/>
          <w:sz w:val="28"/>
          <w:szCs w:val="28"/>
        </w:rPr>
        <w:t xml:space="preserve">, С.В., </w:t>
      </w:r>
      <w:proofErr w:type="spellStart"/>
      <w:r w:rsidRPr="000E1F63">
        <w:rPr>
          <w:rFonts w:ascii="Times New Roman" w:eastAsia="Arial-BoldMT" w:hAnsi="Times New Roman" w:cs="Times New Roman"/>
          <w:sz w:val="28"/>
          <w:szCs w:val="28"/>
        </w:rPr>
        <w:t>Вобленко</w:t>
      </w:r>
      <w:proofErr w:type="spellEnd"/>
      <w:r w:rsidRPr="000E1F63">
        <w:rPr>
          <w:rFonts w:ascii="Times New Roman" w:eastAsia="Arial-BoldMT" w:hAnsi="Times New Roman" w:cs="Times New Roman"/>
          <w:sz w:val="28"/>
          <w:szCs w:val="28"/>
        </w:rPr>
        <w:t xml:space="preserve"> Н.А. Экономика общественного сектора: Учебное пособие для неэкономических специальностей. – 2011. – 38 с. </w:t>
      </w:r>
      <w:r w:rsidRPr="000E1F63">
        <w:rPr>
          <w:rFonts w:ascii="Times New Roman" w:hAnsi="Times New Roman" w:cs="Times New Roman"/>
          <w:sz w:val="28"/>
          <w:szCs w:val="28"/>
        </w:rPr>
        <w:t xml:space="preserve">– Электронный ресурс – Режим доступа: </w:t>
      </w:r>
      <w:hyperlink r:id="rId9" w:history="1">
        <w:r w:rsidRPr="000E1F63">
          <w:rPr>
            <w:rStyle w:val="ab"/>
            <w:rFonts w:ascii="Times New Roman" w:eastAsia="Arial-BoldMT" w:hAnsi="Times New Roman" w:cs="Times New Roman"/>
            <w:sz w:val="28"/>
            <w:szCs w:val="28"/>
          </w:rPr>
          <w:t>http://emsu.ru/voblenko/pdf</w:t>
        </w:r>
      </w:hyperlink>
      <w:r w:rsidRPr="000E1F63">
        <w:rPr>
          <w:rFonts w:ascii="Times New Roman" w:eastAsia="Arial-BoldMT" w:hAnsi="Times New Roman" w:cs="Times New Roman"/>
          <w:sz w:val="28"/>
          <w:szCs w:val="28"/>
        </w:rPr>
        <w:t>.</w:t>
      </w:r>
    </w:p>
    <w:bookmarkEnd w:id="2"/>
    <w:p w14:paraId="0622CC5D" w14:textId="77777777" w:rsidR="000E1F63" w:rsidRPr="000E1F63" w:rsidRDefault="000E1F63" w:rsidP="000E1F63">
      <w:pPr>
        <w:pStyle w:val="a9"/>
        <w:spacing w:line="360" w:lineRule="auto"/>
        <w:ind w:firstLine="709"/>
        <w:jc w:val="both"/>
        <w:rPr>
          <w:rFonts w:ascii="Times New Roman" w:hAnsi="Times New Roman" w:cs="Times New Roman"/>
          <w:sz w:val="28"/>
          <w:szCs w:val="28"/>
        </w:rPr>
      </w:pPr>
      <w:r w:rsidRPr="000E1F63">
        <w:rPr>
          <w:rFonts w:ascii="Times New Roman" w:hAnsi="Times New Roman" w:cs="Times New Roman"/>
          <w:sz w:val="28"/>
          <w:szCs w:val="28"/>
        </w:rPr>
        <w:t xml:space="preserve">4. </w:t>
      </w:r>
      <w:proofErr w:type="spellStart"/>
      <w:r w:rsidRPr="000E1F63">
        <w:rPr>
          <w:rFonts w:ascii="Times New Roman" w:hAnsi="Times New Roman" w:cs="Times New Roman"/>
          <w:sz w:val="28"/>
          <w:szCs w:val="28"/>
        </w:rPr>
        <w:t>Восколович</w:t>
      </w:r>
      <w:proofErr w:type="spellEnd"/>
      <w:r w:rsidRPr="000E1F63">
        <w:rPr>
          <w:rFonts w:ascii="Times New Roman" w:hAnsi="Times New Roman" w:cs="Times New Roman"/>
          <w:sz w:val="28"/>
          <w:szCs w:val="28"/>
        </w:rPr>
        <w:t xml:space="preserve">, Н. А., Жильцов Е. Н., Еникеева С. Д. Экономика, организация и управление общественным сектором. Учебник / Н. А. </w:t>
      </w:r>
      <w:proofErr w:type="spellStart"/>
      <w:r w:rsidRPr="000E1F63">
        <w:rPr>
          <w:rFonts w:ascii="Times New Roman" w:hAnsi="Times New Roman" w:cs="Times New Roman"/>
          <w:sz w:val="28"/>
          <w:szCs w:val="28"/>
        </w:rPr>
        <w:t>Восколович</w:t>
      </w:r>
      <w:proofErr w:type="spellEnd"/>
      <w:r w:rsidRPr="000E1F63">
        <w:rPr>
          <w:rFonts w:ascii="Times New Roman" w:hAnsi="Times New Roman" w:cs="Times New Roman"/>
          <w:sz w:val="28"/>
          <w:szCs w:val="28"/>
        </w:rPr>
        <w:t xml:space="preserve">, Е. Н. Жильцов, С. Д. Еникеева. – М.: </w:t>
      </w:r>
      <w:proofErr w:type="spellStart"/>
      <w:r w:rsidRPr="000E1F63">
        <w:rPr>
          <w:rFonts w:ascii="Times New Roman" w:hAnsi="Times New Roman" w:cs="Times New Roman"/>
          <w:sz w:val="28"/>
          <w:szCs w:val="28"/>
        </w:rPr>
        <w:t>Юнити</w:t>
      </w:r>
      <w:proofErr w:type="spellEnd"/>
      <w:r w:rsidRPr="000E1F63">
        <w:rPr>
          <w:rFonts w:ascii="Times New Roman" w:hAnsi="Times New Roman" w:cs="Times New Roman"/>
          <w:sz w:val="28"/>
          <w:szCs w:val="28"/>
        </w:rPr>
        <w:t>-Дана, 2012. – 380 с. – ГРИФ УМО – Электронный ресурс – Режим доступа: http://www.biblioclub.ru.</w:t>
      </w:r>
    </w:p>
    <w:p w14:paraId="0006B5F9" w14:textId="77777777" w:rsidR="000E1F63" w:rsidRPr="000E1F63" w:rsidRDefault="000E1F63" w:rsidP="000E1F63">
      <w:pPr>
        <w:pStyle w:val="a9"/>
        <w:spacing w:line="360" w:lineRule="auto"/>
        <w:ind w:firstLine="709"/>
        <w:jc w:val="both"/>
        <w:rPr>
          <w:rFonts w:ascii="Times New Roman" w:hAnsi="Times New Roman" w:cs="Times New Roman"/>
          <w:sz w:val="28"/>
          <w:szCs w:val="28"/>
        </w:rPr>
      </w:pPr>
      <w:r w:rsidRPr="000E1F63">
        <w:rPr>
          <w:rFonts w:ascii="Times New Roman" w:hAnsi="Times New Roman" w:cs="Times New Roman"/>
          <w:sz w:val="28"/>
          <w:szCs w:val="28"/>
        </w:rPr>
        <w:t xml:space="preserve">5. Куликов, Л.М. Основы экономической теории: учебник / Л. М. Куликов. - 2-е изд., </w:t>
      </w:r>
      <w:proofErr w:type="spellStart"/>
      <w:r w:rsidRPr="000E1F63">
        <w:rPr>
          <w:rFonts w:ascii="Times New Roman" w:hAnsi="Times New Roman" w:cs="Times New Roman"/>
          <w:sz w:val="28"/>
          <w:szCs w:val="28"/>
        </w:rPr>
        <w:t>перераб</w:t>
      </w:r>
      <w:proofErr w:type="spellEnd"/>
      <w:proofErr w:type="gramStart"/>
      <w:r w:rsidRPr="000E1F63">
        <w:rPr>
          <w:rFonts w:ascii="Times New Roman" w:hAnsi="Times New Roman" w:cs="Times New Roman"/>
          <w:sz w:val="28"/>
          <w:szCs w:val="28"/>
        </w:rPr>
        <w:t>.</w:t>
      </w:r>
      <w:proofErr w:type="gramEnd"/>
      <w:r w:rsidRPr="000E1F63">
        <w:rPr>
          <w:rFonts w:ascii="Times New Roman" w:hAnsi="Times New Roman" w:cs="Times New Roman"/>
          <w:sz w:val="28"/>
          <w:szCs w:val="28"/>
        </w:rPr>
        <w:t xml:space="preserve"> и доп. – М.: Издательство </w:t>
      </w:r>
      <w:proofErr w:type="spellStart"/>
      <w:r w:rsidRPr="000E1F63">
        <w:rPr>
          <w:rFonts w:ascii="Times New Roman" w:hAnsi="Times New Roman" w:cs="Times New Roman"/>
          <w:sz w:val="28"/>
          <w:szCs w:val="28"/>
        </w:rPr>
        <w:t>Юрайт</w:t>
      </w:r>
      <w:proofErr w:type="spellEnd"/>
      <w:r w:rsidRPr="000E1F63">
        <w:rPr>
          <w:rFonts w:ascii="Times New Roman" w:hAnsi="Times New Roman" w:cs="Times New Roman"/>
          <w:sz w:val="28"/>
          <w:szCs w:val="28"/>
        </w:rPr>
        <w:t xml:space="preserve">; ИД </w:t>
      </w:r>
      <w:proofErr w:type="spellStart"/>
      <w:r w:rsidRPr="000E1F63">
        <w:rPr>
          <w:rFonts w:ascii="Times New Roman" w:hAnsi="Times New Roman" w:cs="Times New Roman"/>
          <w:sz w:val="28"/>
          <w:szCs w:val="28"/>
        </w:rPr>
        <w:t>Юрайт</w:t>
      </w:r>
      <w:proofErr w:type="spellEnd"/>
      <w:r w:rsidRPr="000E1F63">
        <w:rPr>
          <w:rFonts w:ascii="Times New Roman" w:hAnsi="Times New Roman" w:cs="Times New Roman"/>
          <w:sz w:val="28"/>
          <w:szCs w:val="28"/>
        </w:rPr>
        <w:t>, 2011. – 455 с. – Электронный ресурс – Режим доступа: http://static.ozone.ru/multimedia/book_file/1002967061.pdf</w:t>
      </w:r>
    </w:p>
    <w:p w14:paraId="1C7FCF0D" w14:textId="77777777" w:rsidR="000E1F63" w:rsidRPr="000E1F63" w:rsidRDefault="000E1F63" w:rsidP="000E1F63">
      <w:pPr>
        <w:pStyle w:val="a9"/>
        <w:spacing w:line="360" w:lineRule="auto"/>
        <w:ind w:firstLine="709"/>
        <w:jc w:val="both"/>
        <w:rPr>
          <w:rFonts w:ascii="Times New Roman" w:hAnsi="Times New Roman" w:cs="Times New Roman"/>
          <w:sz w:val="28"/>
          <w:szCs w:val="28"/>
        </w:rPr>
      </w:pPr>
      <w:r w:rsidRPr="000E1F63">
        <w:rPr>
          <w:rFonts w:ascii="Times New Roman" w:hAnsi="Times New Roman" w:cs="Times New Roman"/>
          <w:sz w:val="28"/>
          <w:szCs w:val="28"/>
        </w:rPr>
        <w:t xml:space="preserve">6. </w:t>
      </w:r>
      <w:proofErr w:type="spellStart"/>
      <w:r w:rsidRPr="000E1F63">
        <w:rPr>
          <w:rFonts w:ascii="Times New Roman" w:hAnsi="Times New Roman" w:cs="Times New Roman"/>
          <w:sz w:val="28"/>
          <w:szCs w:val="28"/>
        </w:rPr>
        <w:t>Кушлин</w:t>
      </w:r>
      <w:proofErr w:type="spellEnd"/>
      <w:r w:rsidRPr="000E1F63">
        <w:rPr>
          <w:rFonts w:ascii="Times New Roman" w:hAnsi="Times New Roman" w:cs="Times New Roman"/>
          <w:sz w:val="28"/>
          <w:szCs w:val="28"/>
        </w:rPr>
        <w:t xml:space="preserve">, В.И. Государственное регулирование рыночной экономики / под общ. Ред. В.И. </w:t>
      </w:r>
      <w:proofErr w:type="spellStart"/>
      <w:r w:rsidRPr="000E1F63">
        <w:rPr>
          <w:rFonts w:ascii="Times New Roman" w:hAnsi="Times New Roman" w:cs="Times New Roman"/>
          <w:sz w:val="28"/>
          <w:szCs w:val="28"/>
        </w:rPr>
        <w:t>Кушлин</w:t>
      </w:r>
      <w:proofErr w:type="spellEnd"/>
      <w:r w:rsidRPr="000E1F63">
        <w:rPr>
          <w:rFonts w:ascii="Times New Roman" w:hAnsi="Times New Roman" w:cs="Times New Roman"/>
          <w:sz w:val="28"/>
          <w:szCs w:val="28"/>
        </w:rPr>
        <w:t xml:space="preserve">. – М.: </w:t>
      </w:r>
      <w:r w:rsidRPr="000E1F63">
        <w:rPr>
          <w:rFonts w:ascii="Times New Roman" w:hAnsi="Times New Roman" w:cs="Times New Roman"/>
          <w:sz w:val="28"/>
          <w:szCs w:val="28"/>
        </w:rPr>
        <w:t xml:space="preserve">РАГС, 2005. – 834 с. – Режим доступа: </w:t>
      </w:r>
      <w:hyperlink r:id="rId10" w:history="1">
        <w:r w:rsidRPr="000E1F63">
          <w:rPr>
            <w:rStyle w:val="ab"/>
            <w:rFonts w:ascii="Times New Roman" w:hAnsi="Times New Roman" w:cs="Times New Roman"/>
            <w:sz w:val="28"/>
            <w:szCs w:val="28"/>
          </w:rPr>
          <w:t>http://www.eurazir.kz/e-book/</w:t>
        </w:r>
      </w:hyperlink>
      <w:r w:rsidRPr="000E1F63">
        <w:rPr>
          <w:rFonts w:ascii="Times New Roman" w:hAnsi="Times New Roman" w:cs="Times New Roman"/>
          <w:sz w:val="28"/>
          <w:szCs w:val="28"/>
        </w:rPr>
        <w:t>.pdf.</w:t>
      </w:r>
    </w:p>
    <w:p w14:paraId="6E36E509" w14:textId="77777777" w:rsidR="000E1F63" w:rsidRPr="000E1F63" w:rsidRDefault="000E1F63" w:rsidP="000E1F63">
      <w:pPr>
        <w:pStyle w:val="a9"/>
        <w:spacing w:line="360" w:lineRule="auto"/>
        <w:ind w:firstLine="709"/>
        <w:jc w:val="both"/>
        <w:rPr>
          <w:rFonts w:ascii="Times New Roman" w:hAnsi="Times New Roman" w:cs="Times New Roman"/>
          <w:sz w:val="28"/>
          <w:szCs w:val="28"/>
        </w:rPr>
      </w:pPr>
      <w:r w:rsidRPr="000E1F63">
        <w:rPr>
          <w:rFonts w:ascii="Times New Roman" w:hAnsi="Times New Roman" w:cs="Times New Roman"/>
          <w:sz w:val="28"/>
          <w:szCs w:val="28"/>
        </w:rPr>
        <w:t xml:space="preserve">7. Мищенко, В. В. Государственное регулирование экономики: учеб пособие / В. В. Мищенко – М.: ИНФРА – М, 2012 – 480 с. – Электронный ресурс – Режим доступа: </w:t>
      </w:r>
      <w:hyperlink r:id="rId11" w:history="1">
        <w:r w:rsidRPr="000E1F63">
          <w:rPr>
            <w:rStyle w:val="ab"/>
            <w:rFonts w:ascii="Times New Roman" w:hAnsi="Times New Roman" w:cs="Times New Roman"/>
            <w:sz w:val="28"/>
            <w:szCs w:val="28"/>
          </w:rPr>
          <w:t>http://ibooks.ru/search.php?mode=search&amp;page=1</w:t>
        </w:r>
      </w:hyperlink>
      <w:r w:rsidRPr="000E1F63">
        <w:rPr>
          <w:rFonts w:ascii="Times New Roman" w:hAnsi="Times New Roman" w:cs="Times New Roman"/>
          <w:sz w:val="28"/>
          <w:szCs w:val="28"/>
        </w:rPr>
        <w:t>.</w:t>
      </w:r>
    </w:p>
    <w:p w14:paraId="4AFD8467" w14:textId="77777777" w:rsidR="000E1F63" w:rsidRPr="000E1F63" w:rsidRDefault="000E1F63" w:rsidP="000E1F63">
      <w:pPr>
        <w:pStyle w:val="a9"/>
        <w:spacing w:line="360" w:lineRule="auto"/>
        <w:ind w:firstLine="709"/>
        <w:jc w:val="both"/>
        <w:rPr>
          <w:rFonts w:ascii="Times New Roman" w:hAnsi="Times New Roman" w:cs="Times New Roman"/>
          <w:sz w:val="28"/>
          <w:szCs w:val="28"/>
        </w:rPr>
      </w:pPr>
      <w:r w:rsidRPr="000E1F63">
        <w:rPr>
          <w:rFonts w:ascii="Times New Roman" w:hAnsi="Times New Roman" w:cs="Times New Roman"/>
          <w:sz w:val="28"/>
          <w:szCs w:val="28"/>
        </w:rPr>
        <w:t xml:space="preserve">8. </w:t>
      </w:r>
      <w:proofErr w:type="spellStart"/>
      <w:r w:rsidRPr="000E1F63">
        <w:rPr>
          <w:rFonts w:ascii="Times New Roman" w:hAnsi="Times New Roman" w:cs="Times New Roman"/>
          <w:sz w:val="28"/>
          <w:szCs w:val="28"/>
        </w:rPr>
        <w:t>Пикулькин</w:t>
      </w:r>
      <w:proofErr w:type="spellEnd"/>
      <w:r w:rsidRPr="000E1F63">
        <w:rPr>
          <w:rFonts w:ascii="Times New Roman" w:hAnsi="Times New Roman" w:cs="Times New Roman"/>
          <w:sz w:val="28"/>
          <w:szCs w:val="28"/>
        </w:rPr>
        <w:t xml:space="preserve">, А. В., Дурдыев Ю. М., </w:t>
      </w:r>
      <w:proofErr w:type="spellStart"/>
      <w:r w:rsidRPr="000E1F63">
        <w:rPr>
          <w:rFonts w:ascii="Times New Roman" w:hAnsi="Times New Roman" w:cs="Times New Roman"/>
          <w:sz w:val="28"/>
          <w:szCs w:val="28"/>
        </w:rPr>
        <w:t>Святышева</w:t>
      </w:r>
      <w:proofErr w:type="spellEnd"/>
      <w:r w:rsidRPr="000E1F63">
        <w:rPr>
          <w:rFonts w:ascii="Times New Roman" w:hAnsi="Times New Roman" w:cs="Times New Roman"/>
          <w:sz w:val="28"/>
          <w:szCs w:val="28"/>
        </w:rPr>
        <w:t xml:space="preserve"> Л. Л., Кудрявцева А. Г., Кузнецов В. В. Экономика муниципального сектора. Учебное пособие / А. В. </w:t>
      </w:r>
      <w:proofErr w:type="spellStart"/>
      <w:r w:rsidRPr="000E1F63">
        <w:rPr>
          <w:rFonts w:ascii="Times New Roman" w:hAnsi="Times New Roman" w:cs="Times New Roman"/>
          <w:sz w:val="28"/>
          <w:szCs w:val="28"/>
        </w:rPr>
        <w:t>Пикулькин</w:t>
      </w:r>
      <w:proofErr w:type="spellEnd"/>
      <w:r w:rsidRPr="000E1F63">
        <w:rPr>
          <w:rFonts w:ascii="Times New Roman" w:hAnsi="Times New Roman" w:cs="Times New Roman"/>
          <w:sz w:val="28"/>
          <w:szCs w:val="28"/>
        </w:rPr>
        <w:t xml:space="preserve">, Ю. М. Дурдыев, Л. Л. </w:t>
      </w:r>
      <w:proofErr w:type="spellStart"/>
      <w:r w:rsidRPr="000E1F63">
        <w:rPr>
          <w:rFonts w:ascii="Times New Roman" w:hAnsi="Times New Roman" w:cs="Times New Roman"/>
          <w:sz w:val="28"/>
          <w:szCs w:val="28"/>
        </w:rPr>
        <w:t>Святышева</w:t>
      </w:r>
      <w:proofErr w:type="spellEnd"/>
      <w:r w:rsidRPr="000E1F63">
        <w:rPr>
          <w:rFonts w:ascii="Times New Roman" w:hAnsi="Times New Roman" w:cs="Times New Roman"/>
          <w:sz w:val="28"/>
          <w:szCs w:val="28"/>
        </w:rPr>
        <w:t xml:space="preserve">, А. Г. Кудрявцева, В. В. Кузнецов. – М.: </w:t>
      </w:r>
      <w:proofErr w:type="spellStart"/>
      <w:r w:rsidRPr="000E1F63">
        <w:rPr>
          <w:rFonts w:ascii="Times New Roman" w:hAnsi="Times New Roman" w:cs="Times New Roman"/>
          <w:sz w:val="28"/>
          <w:szCs w:val="28"/>
        </w:rPr>
        <w:t>Юнити</w:t>
      </w:r>
      <w:proofErr w:type="spellEnd"/>
      <w:r w:rsidRPr="000E1F63">
        <w:rPr>
          <w:rFonts w:ascii="Times New Roman" w:hAnsi="Times New Roman" w:cs="Times New Roman"/>
          <w:sz w:val="28"/>
          <w:szCs w:val="28"/>
        </w:rPr>
        <w:t>-Дана, 2012. – 465 с. – Электронный ресурс – Режим доступа: http://www.biblioclub.ru/.</w:t>
      </w:r>
    </w:p>
    <w:p w14:paraId="05E2BF07" w14:textId="6B5F2277" w:rsidR="00C56A9A" w:rsidRDefault="000E1F63" w:rsidP="000E1F63">
      <w:pPr>
        <w:pStyle w:val="a9"/>
        <w:spacing w:line="360" w:lineRule="auto"/>
        <w:ind w:firstLine="709"/>
        <w:jc w:val="both"/>
        <w:rPr>
          <w:rFonts w:ascii="Times New Roman" w:hAnsi="Times New Roman" w:cs="Times New Roman"/>
          <w:sz w:val="28"/>
          <w:szCs w:val="28"/>
        </w:rPr>
      </w:pPr>
      <w:r w:rsidRPr="000E1F63">
        <w:rPr>
          <w:rFonts w:ascii="Times New Roman" w:hAnsi="Times New Roman" w:cs="Times New Roman"/>
          <w:sz w:val="28"/>
          <w:szCs w:val="28"/>
        </w:rPr>
        <w:t xml:space="preserve">9. Стиглиц, Дж. Ю. Экономика государственного сектора / Дж. Ю. Стиглиц. – М.: ИНФРА-М, 1997. – 720 с. – Электронный ресурс – Режим доступа: </w:t>
      </w:r>
      <w:hyperlink r:id="rId12" w:history="1">
        <w:r w:rsidRPr="000729C6">
          <w:rPr>
            <w:rStyle w:val="ab"/>
            <w:rFonts w:ascii="Times New Roman" w:hAnsi="Times New Roman" w:cs="Times New Roman"/>
            <w:sz w:val="28"/>
            <w:szCs w:val="28"/>
          </w:rPr>
          <w:t>http://www.fgu-nickolaus.narod.ru/Materials/STIGLITZ.pdf</w:t>
        </w:r>
      </w:hyperlink>
      <w:r w:rsidRPr="000E1F63">
        <w:rPr>
          <w:rFonts w:ascii="Times New Roman" w:hAnsi="Times New Roman" w:cs="Times New Roman"/>
          <w:sz w:val="28"/>
          <w:szCs w:val="28"/>
        </w:rPr>
        <w:t>.</w:t>
      </w:r>
    </w:p>
    <w:p w14:paraId="3BBA2E4F" w14:textId="638FFCE4" w:rsidR="000E1F63" w:rsidRPr="000E1F63" w:rsidRDefault="000E1F63" w:rsidP="000E1F63">
      <w:pPr>
        <w:pStyle w:val="a9"/>
        <w:spacing w:line="360" w:lineRule="auto"/>
        <w:ind w:firstLine="709"/>
        <w:jc w:val="both"/>
        <w:rPr>
          <w:rFonts w:ascii="Times New Roman" w:hAnsi="Times New Roman" w:cs="Times New Roman"/>
          <w:sz w:val="28"/>
          <w:szCs w:val="28"/>
        </w:rPr>
      </w:pPr>
      <w:r w:rsidRPr="000E1F63">
        <w:rPr>
          <w:rFonts w:ascii="Times New Roman" w:hAnsi="Times New Roman" w:cs="Times New Roman"/>
          <w:sz w:val="28"/>
          <w:szCs w:val="28"/>
        </w:rPr>
        <w:t>1</w:t>
      </w:r>
      <w:r>
        <w:rPr>
          <w:rFonts w:ascii="Times New Roman" w:hAnsi="Times New Roman" w:cs="Times New Roman"/>
          <w:sz w:val="28"/>
          <w:szCs w:val="28"/>
        </w:rPr>
        <w:t>0</w:t>
      </w:r>
      <w:r w:rsidRPr="000E1F63">
        <w:rPr>
          <w:rFonts w:ascii="Times New Roman" w:hAnsi="Times New Roman" w:cs="Times New Roman"/>
          <w:sz w:val="28"/>
          <w:szCs w:val="28"/>
        </w:rPr>
        <w:t xml:space="preserve">. Экономика и финансы общественного сектора: Учебник / Е. В. Пономаренко. – М.: НИЦ Инфра-М, 2013. – </w:t>
      </w:r>
      <w:r w:rsidRPr="000E1F63">
        <w:rPr>
          <w:rFonts w:ascii="Times New Roman" w:hAnsi="Times New Roman" w:cs="Times New Roman"/>
          <w:sz w:val="28"/>
          <w:szCs w:val="28"/>
        </w:rPr>
        <w:lastRenderedPageBreak/>
        <w:t>377 с. – Электронный ресурс –Режим доступа. – http: //znanium.com/</w:t>
      </w:r>
      <w:proofErr w:type="spellStart"/>
      <w:r w:rsidRPr="000E1F63">
        <w:rPr>
          <w:rFonts w:ascii="Times New Roman" w:hAnsi="Times New Roman" w:cs="Times New Roman"/>
          <w:sz w:val="28"/>
          <w:szCs w:val="28"/>
        </w:rPr>
        <w:t>bookread.php?book</w:t>
      </w:r>
      <w:proofErr w:type="spellEnd"/>
      <w:r w:rsidRPr="000E1F63">
        <w:rPr>
          <w:rFonts w:ascii="Times New Roman" w:hAnsi="Times New Roman" w:cs="Times New Roman"/>
          <w:sz w:val="28"/>
          <w:szCs w:val="28"/>
        </w:rPr>
        <w:t xml:space="preserve">=350942. </w:t>
      </w:r>
    </w:p>
    <w:p w14:paraId="708F68EF" w14:textId="73E2F6AB" w:rsidR="000E1F63" w:rsidRPr="000E1F63" w:rsidRDefault="000E1F63" w:rsidP="000E1F63">
      <w:pPr>
        <w:pStyle w:val="a9"/>
        <w:spacing w:line="360" w:lineRule="auto"/>
        <w:ind w:firstLine="709"/>
        <w:jc w:val="both"/>
        <w:rPr>
          <w:rFonts w:ascii="Times New Roman" w:hAnsi="Times New Roman" w:cs="Times New Roman"/>
          <w:sz w:val="28"/>
          <w:szCs w:val="28"/>
        </w:rPr>
      </w:pPr>
      <w:r w:rsidRPr="000E1F63">
        <w:rPr>
          <w:rFonts w:ascii="Times New Roman" w:hAnsi="Times New Roman" w:cs="Times New Roman"/>
          <w:sz w:val="28"/>
          <w:szCs w:val="28"/>
        </w:rPr>
        <w:t>1</w:t>
      </w:r>
      <w:r>
        <w:rPr>
          <w:rFonts w:ascii="Times New Roman" w:hAnsi="Times New Roman" w:cs="Times New Roman"/>
          <w:sz w:val="28"/>
          <w:szCs w:val="28"/>
        </w:rPr>
        <w:t>1</w:t>
      </w:r>
      <w:r w:rsidRPr="000E1F63">
        <w:rPr>
          <w:rFonts w:ascii="Times New Roman" w:hAnsi="Times New Roman" w:cs="Times New Roman"/>
          <w:sz w:val="28"/>
          <w:szCs w:val="28"/>
        </w:rPr>
        <w:t>. Экономика общественного сектора [Электронный ресурс]: Учебное пособие / Г.А. Ахинов, Е.Н. Жильцов. – М.: НИЦ ИНФРА-М, 2013. – 345. – Режим доступа: http://znanium.com/bookread2.php?book=413070.</w:t>
      </w:r>
    </w:p>
    <w:p w14:paraId="7A481FA6" w14:textId="77777777" w:rsidR="00DF08FB" w:rsidRPr="00EF5189" w:rsidRDefault="00DF08FB" w:rsidP="00DF08FB">
      <w:pPr>
        <w:pStyle w:val="a9"/>
        <w:spacing w:line="360" w:lineRule="auto"/>
        <w:ind w:firstLine="709"/>
        <w:jc w:val="center"/>
        <w:rPr>
          <w:rFonts w:ascii="Times New Roman" w:hAnsi="Times New Roman" w:cs="Times New Roman"/>
          <w:b/>
          <w:sz w:val="28"/>
          <w:szCs w:val="28"/>
        </w:rPr>
      </w:pPr>
      <w:r w:rsidRPr="00EF5189">
        <w:rPr>
          <w:rFonts w:ascii="Times New Roman" w:hAnsi="Times New Roman" w:cs="Times New Roman"/>
          <w:b/>
          <w:sz w:val="28"/>
          <w:szCs w:val="28"/>
        </w:rPr>
        <w:t>Нормативно-правовые документы:</w:t>
      </w:r>
    </w:p>
    <w:p w14:paraId="3BF3199E" w14:textId="77777777" w:rsidR="00DF08FB" w:rsidRPr="00EF5189" w:rsidRDefault="00DF08FB" w:rsidP="00DF08FB">
      <w:pPr>
        <w:pStyle w:val="a9"/>
        <w:numPr>
          <w:ilvl w:val="0"/>
          <w:numId w:val="9"/>
        </w:numPr>
        <w:tabs>
          <w:tab w:val="left" w:pos="406"/>
          <w:tab w:val="left" w:pos="980"/>
          <w:tab w:val="left" w:pos="1134"/>
        </w:tabs>
        <w:spacing w:line="360" w:lineRule="auto"/>
        <w:ind w:left="0" w:firstLine="709"/>
        <w:jc w:val="both"/>
        <w:rPr>
          <w:rFonts w:ascii="Times New Roman" w:hAnsi="Times New Roman" w:cs="Times New Roman"/>
          <w:sz w:val="28"/>
          <w:szCs w:val="28"/>
        </w:rPr>
      </w:pPr>
      <w:r w:rsidRPr="00EF5189">
        <w:rPr>
          <w:rFonts w:ascii="Times New Roman" w:hAnsi="Times New Roman" w:cs="Times New Roman"/>
          <w:sz w:val="28"/>
          <w:szCs w:val="28"/>
        </w:rPr>
        <w:t xml:space="preserve">Европейской хартии местного самоуправления </w:t>
      </w:r>
      <w:r w:rsidRPr="00EF5189">
        <w:rPr>
          <w:rFonts w:ascii="Times New Roman" w:eastAsia="TimesNewRomanPSMT" w:hAnsi="Times New Roman" w:cs="Times New Roman"/>
          <w:sz w:val="28"/>
          <w:szCs w:val="28"/>
        </w:rPr>
        <w:t>[Электронный ресурс]</w:t>
      </w:r>
      <w:r w:rsidRPr="00EF5189">
        <w:rPr>
          <w:rFonts w:ascii="Times New Roman" w:hAnsi="Times New Roman" w:cs="Times New Roman"/>
          <w:sz w:val="28"/>
          <w:szCs w:val="28"/>
        </w:rPr>
        <w:t xml:space="preserve">: </w:t>
      </w:r>
      <w:r w:rsidRPr="00EF5189">
        <w:rPr>
          <w:rStyle w:val="docaccesstitle"/>
          <w:rFonts w:ascii="Times New Roman" w:hAnsi="Times New Roman" w:cs="Times New Roman"/>
          <w:sz w:val="28"/>
          <w:szCs w:val="28"/>
        </w:rPr>
        <w:t>совершено в Страсбурге 15.10.1985</w:t>
      </w:r>
      <w:r w:rsidRPr="00EF5189">
        <w:rPr>
          <w:rFonts w:ascii="Times New Roman" w:hAnsi="Times New Roman" w:cs="Times New Roman"/>
          <w:sz w:val="28"/>
          <w:szCs w:val="28"/>
        </w:rPr>
        <w:t xml:space="preserve"> </w:t>
      </w:r>
      <w:r w:rsidRPr="00673D0C">
        <w:rPr>
          <w:rFonts w:ascii="Times New Roman" w:hAnsi="Times New Roman" w:cs="Times New Roman"/>
          <w:sz w:val="28"/>
          <w:szCs w:val="28"/>
        </w:rPr>
        <w:t xml:space="preserve">– Электронный ресурс – </w:t>
      </w:r>
      <w:r w:rsidRPr="00EF5189">
        <w:rPr>
          <w:rFonts w:ascii="Times New Roman" w:hAnsi="Times New Roman" w:cs="Times New Roman"/>
          <w:sz w:val="28"/>
          <w:szCs w:val="28"/>
        </w:rPr>
        <w:t>Режим доступа: http://base.consultant.ru/cons/CGI/online.cgi?req=doc;base=LAW;n=20361</w:t>
      </w:r>
    </w:p>
    <w:p w14:paraId="4CE456DF" w14:textId="2E3FC0E0" w:rsidR="00DF08FB" w:rsidRPr="00DF08FB" w:rsidRDefault="00DF08FB" w:rsidP="00DF08FB">
      <w:pPr>
        <w:pStyle w:val="a9"/>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DF08FB">
        <w:rPr>
          <w:rFonts w:ascii="Times New Roman" w:hAnsi="Times New Roman" w:cs="Times New Roman"/>
          <w:sz w:val="28"/>
          <w:szCs w:val="28"/>
        </w:rPr>
        <w:t>Конституция Российской Федерации [Электронный ресурс]: Принята всенародным голосованием 12 декабря 1993 года. – Электрон</w:t>
      </w:r>
      <w:proofErr w:type="gramStart"/>
      <w:r w:rsidRPr="00DF08FB">
        <w:rPr>
          <w:rFonts w:ascii="Times New Roman" w:hAnsi="Times New Roman" w:cs="Times New Roman"/>
          <w:sz w:val="28"/>
          <w:szCs w:val="28"/>
        </w:rPr>
        <w:t>.</w:t>
      </w:r>
      <w:proofErr w:type="gramEnd"/>
      <w:r w:rsidRPr="00DF08FB">
        <w:rPr>
          <w:rFonts w:ascii="Times New Roman" w:hAnsi="Times New Roman" w:cs="Times New Roman"/>
          <w:sz w:val="28"/>
          <w:szCs w:val="28"/>
        </w:rPr>
        <w:t xml:space="preserve"> дан. – Режим доступа: </w:t>
      </w:r>
      <w:hyperlink r:id="rId13" w:history="1">
        <w:r w:rsidRPr="00DF08FB">
          <w:rPr>
            <w:rFonts w:ascii="Times New Roman" w:hAnsi="Times New Roman" w:cs="Times New Roman"/>
            <w:sz w:val="28"/>
            <w:szCs w:val="28"/>
          </w:rPr>
          <w:t>http://constitution.garant.ru/</w:t>
        </w:r>
      </w:hyperlink>
      <w:r w:rsidRPr="00DF08FB">
        <w:rPr>
          <w:rFonts w:ascii="Times New Roman" w:hAnsi="Times New Roman" w:cs="Times New Roman"/>
          <w:sz w:val="28"/>
          <w:szCs w:val="28"/>
        </w:rPr>
        <w:t>.</w:t>
      </w:r>
    </w:p>
    <w:p w14:paraId="6EE59881" w14:textId="7896F8F3" w:rsidR="00DF08FB" w:rsidRPr="00DF08FB" w:rsidRDefault="00DF08FB" w:rsidP="00DF08FB">
      <w:pPr>
        <w:pStyle w:val="a9"/>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DF08FB">
        <w:rPr>
          <w:rFonts w:ascii="Times New Roman" w:hAnsi="Times New Roman" w:cs="Times New Roman"/>
          <w:sz w:val="28"/>
          <w:szCs w:val="28"/>
        </w:rPr>
        <w:t>Бюджетный кодекс Российской Федерации [Электронный ресурс] : от 31.07.1998 №145-ФЗ. [ред. от 15.04.2019], принят ГД РФ 17.07.1998. – Электрон</w:t>
      </w:r>
      <w:proofErr w:type="gramStart"/>
      <w:r w:rsidRPr="00DF08FB">
        <w:rPr>
          <w:rFonts w:ascii="Times New Roman" w:hAnsi="Times New Roman" w:cs="Times New Roman"/>
          <w:sz w:val="28"/>
          <w:szCs w:val="28"/>
        </w:rPr>
        <w:t>.</w:t>
      </w:r>
      <w:proofErr w:type="gramEnd"/>
      <w:r w:rsidRPr="00DF08FB">
        <w:rPr>
          <w:rFonts w:ascii="Times New Roman" w:hAnsi="Times New Roman" w:cs="Times New Roman"/>
          <w:sz w:val="28"/>
          <w:szCs w:val="28"/>
        </w:rPr>
        <w:t xml:space="preserve"> дан. – </w:t>
      </w:r>
      <w:r w:rsidRPr="00DF08FB">
        <w:rPr>
          <w:rFonts w:ascii="Times New Roman" w:hAnsi="Times New Roman" w:cs="Times New Roman"/>
          <w:sz w:val="28"/>
          <w:szCs w:val="28"/>
        </w:rPr>
        <w:t xml:space="preserve">Режим доступа : </w:t>
      </w:r>
      <w:hyperlink r:id="rId14" w:history="1">
        <w:r w:rsidRPr="00DF08FB">
          <w:rPr>
            <w:rStyle w:val="ab"/>
            <w:rFonts w:ascii="Times New Roman" w:hAnsi="Times New Roman" w:cs="Times New Roman"/>
            <w:sz w:val="28"/>
            <w:szCs w:val="28"/>
          </w:rPr>
          <w:t>http://www.consultant.ru/document/cons_doc_LAW_19702/</w:t>
        </w:r>
      </w:hyperlink>
      <w:r w:rsidRPr="00DF08FB">
        <w:rPr>
          <w:rFonts w:ascii="Times New Roman" w:hAnsi="Times New Roman" w:cs="Times New Roman"/>
          <w:sz w:val="28"/>
          <w:szCs w:val="28"/>
        </w:rPr>
        <w:t>.</w:t>
      </w:r>
    </w:p>
    <w:p w14:paraId="7918717D" w14:textId="68CF1EE1" w:rsidR="00DF08FB" w:rsidRPr="00DF08FB" w:rsidRDefault="00DF08FB" w:rsidP="00DF08FB">
      <w:pPr>
        <w:pStyle w:val="a9"/>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DF08FB">
        <w:rPr>
          <w:rFonts w:ascii="Times New Roman" w:hAnsi="Times New Roman" w:cs="Times New Roman"/>
          <w:sz w:val="28"/>
          <w:szCs w:val="28"/>
        </w:rPr>
        <w:t>Гражданский Кодекс Российской Федерации: часть вторая [Электронный ресурс]: от 30.11.1994 № 51-ФЗ: принят Гос. Думой 21.10.1994: [ред. от 01.08.2016]. – Электрон</w:t>
      </w:r>
      <w:proofErr w:type="gramStart"/>
      <w:r w:rsidRPr="00DF08FB">
        <w:rPr>
          <w:rFonts w:ascii="Times New Roman" w:hAnsi="Times New Roman" w:cs="Times New Roman"/>
          <w:sz w:val="28"/>
          <w:szCs w:val="28"/>
        </w:rPr>
        <w:t>.</w:t>
      </w:r>
      <w:proofErr w:type="gramEnd"/>
      <w:r w:rsidRPr="00DF08FB">
        <w:rPr>
          <w:rFonts w:ascii="Times New Roman" w:hAnsi="Times New Roman" w:cs="Times New Roman"/>
          <w:sz w:val="28"/>
          <w:szCs w:val="28"/>
        </w:rPr>
        <w:t xml:space="preserve"> дан. - Режим доступа: https://www.consultant.ru/document/cons_doc_LAW_5142/.   http://elibrary.ru/item.asp?id=16388450.</w:t>
      </w:r>
    </w:p>
    <w:p w14:paraId="39C6C684" w14:textId="7DCB113C" w:rsidR="00DF08FB" w:rsidRPr="00DF08FB" w:rsidRDefault="00DF08FB" w:rsidP="00DF08FB">
      <w:pPr>
        <w:pStyle w:val="a9"/>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DF08FB">
        <w:rPr>
          <w:rFonts w:ascii="Times New Roman" w:hAnsi="Times New Roman" w:cs="Times New Roman"/>
          <w:sz w:val="28"/>
          <w:szCs w:val="28"/>
        </w:rPr>
        <w:t>О защите конкуренции  [Электронный ресурс] от  26.07.2006 №135-ФЗ : принят Гос. Думой 08.07.2006 [ред. от 27.12.2019 г.]. – Электрон</w:t>
      </w:r>
      <w:proofErr w:type="gramStart"/>
      <w:r w:rsidRPr="00DF08FB">
        <w:rPr>
          <w:rFonts w:ascii="Times New Roman" w:hAnsi="Times New Roman" w:cs="Times New Roman"/>
          <w:sz w:val="28"/>
          <w:szCs w:val="28"/>
        </w:rPr>
        <w:t>.</w:t>
      </w:r>
      <w:proofErr w:type="gramEnd"/>
      <w:r w:rsidRPr="00DF08FB">
        <w:rPr>
          <w:rFonts w:ascii="Times New Roman" w:hAnsi="Times New Roman" w:cs="Times New Roman"/>
          <w:sz w:val="28"/>
          <w:szCs w:val="28"/>
        </w:rPr>
        <w:t xml:space="preserve"> дан. – Режим доступа: http://www.consultant.ru/document/cons_doc_LAW_61763/.</w:t>
      </w:r>
    </w:p>
    <w:p w14:paraId="19BA8468" w14:textId="2267AC7E" w:rsidR="00DF08FB" w:rsidRDefault="00DF08FB" w:rsidP="00DF08FB">
      <w:pPr>
        <w:pStyle w:val="a9"/>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DF08FB">
        <w:rPr>
          <w:rFonts w:ascii="Times New Roman" w:hAnsi="Times New Roman" w:cs="Times New Roman"/>
          <w:sz w:val="28"/>
          <w:szCs w:val="28"/>
        </w:rPr>
        <w:t xml:space="preserve">Об общих принципах организации местного самоуправления в Российской Федерации [Электронный ресурс]: </w:t>
      </w:r>
      <w:proofErr w:type="spellStart"/>
      <w:r w:rsidRPr="00DF08FB">
        <w:rPr>
          <w:rFonts w:ascii="Times New Roman" w:hAnsi="Times New Roman" w:cs="Times New Roman"/>
          <w:sz w:val="28"/>
          <w:szCs w:val="28"/>
        </w:rPr>
        <w:t>федер</w:t>
      </w:r>
      <w:proofErr w:type="spellEnd"/>
      <w:r w:rsidRPr="00DF08FB">
        <w:rPr>
          <w:rFonts w:ascii="Times New Roman" w:hAnsi="Times New Roman" w:cs="Times New Roman"/>
          <w:sz w:val="28"/>
          <w:szCs w:val="28"/>
        </w:rPr>
        <w:t>. закон РФ от 28.08.1995 № 154-ФЗ: принят Гос. Думой 12.08.1995: [документ утратил силу]. – Электрон</w:t>
      </w:r>
      <w:proofErr w:type="gramStart"/>
      <w:r w:rsidRPr="00DF08FB">
        <w:rPr>
          <w:rFonts w:ascii="Times New Roman" w:hAnsi="Times New Roman" w:cs="Times New Roman"/>
          <w:sz w:val="28"/>
          <w:szCs w:val="28"/>
        </w:rPr>
        <w:t>.</w:t>
      </w:r>
      <w:proofErr w:type="gramEnd"/>
      <w:r w:rsidRPr="00DF08FB">
        <w:rPr>
          <w:rFonts w:ascii="Times New Roman" w:hAnsi="Times New Roman" w:cs="Times New Roman"/>
          <w:sz w:val="28"/>
          <w:szCs w:val="28"/>
        </w:rPr>
        <w:t xml:space="preserve"> дан. – Режим доступа: </w:t>
      </w:r>
      <w:hyperlink r:id="rId15" w:history="1">
        <w:r w:rsidRPr="000729C6">
          <w:rPr>
            <w:rStyle w:val="ab"/>
            <w:rFonts w:ascii="Times New Roman" w:hAnsi="Times New Roman" w:cs="Times New Roman"/>
            <w:sz w:val="28"/>
            <w:szCs w:val="28"/>
          </w:rPr>
          <w:t>http://www.consultant.ru/document/cons_doc_LAW_7642/</w:t>
        </w:r>
      </w:hyperlink>
      <w:r w:rsidRPr="00DF08FB">
        <w:rPr>
          <w:rFonts w:ascii="Times New Roman" w:hAnsi="Times New Roman" w:cs="Times New Roman"/>
          <w:sz w:val="28"/>
          <w:szCs w:val="28"/>
        </w:rPr>
        <w:t xml:space="preserve">. </w:t>
      </w:r>
    </w:p>
    <w:p w14:paraId="1E5677DC" w14:textId="1CF895A6" w:rsidR="00DF08FB" w:rsidRPr="00EF5189" w:rsidRDefault="00DF08FB" w:rsidP="00DF08FB">
      <w:pPr>
        <w:pStyle w:val="a9"/>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EF5189">
        <w:rPr>
          <w:rStyle w:val="aa"/>
          <w:rFonts w:ascii="Times New Roman" w:hAnsi="Times New Roman" w:cs="Times New Roman"/>
          <w:sz w:val="28"/>
          <w:szCs w:val="28"/>
        </w:rPr>
        <w:t>О приватизации государственного и муниципального имущества</w:t>
      </w:r>
      <w:r w:rsidRPr="00EF5189">
        <w:rPr>
          <w:rFonts w:ascii="Times New Roman" w:hAnsi="Times New Roman" w:cs="Times New Roman"/>
          <w:sz w:val="28"/>
          <w:szCs w:val="28"/>
        </w:rPr>
        <w:t xml:space="preserve"> </w:t>
      </w:r>
      <w:r w:rsidRPr="00EF5189">
        <w:rPr>
          <w:rStyle w:val="aa"/>
          <w:rFonts w:ascii="Times New Roman" w:hAnsi="Times New Roman" w:cs="Times New Roman"/>
          <w:sz w:val="28"/>
          <w:szCs w:val="28"/>
        </w:rPr>
        <w:t xml:space="preserve">от 21.12.2001 № 178-ФЗ: принят </w:t>
      </w:r>
      <w:r w:rsidRPr="00EF5189">
        <w:rPr>
          <w:rStyle w:val="aa"/>
          <w:rFonts w:ascii="Times New Roman" w:hAnsi="Times New Roman" w:cs="Times New Roman"/>
          <w:sz w:val="28"/>
          <w:szCs w:val="28"/>
        </w:rPr>
        <w:lastRenderedPageBreak/>
        <w:t xml:space="preserve">Гос. Думой 30.11.2001 г.: </w:t>
      </w:r>
      <w:r w:rsidRPr="00EF5189">
        <w:rPr>
          <w:rFonts w:ascii="Times New Roman" w:hAnsi="Times New Roman" w:cs="Times New Roman"/>
          <w:sz w:val="28"/>
          <w:szCs w:val="28"/>
        </w:rPr>
        <w:t>[ред. от 13.07.201</w:t>
      </w:r>
      <w:r>
        <w:rPr>
          <w:rFonts w:ascii="Times New Roman" w:hAnsi="Times New Roman" w:cs="Times New Roman"/>
          <w:sz w:val="28"/>
          <w:szCs w:val="28"/>
        </w:rPr>
        <w:t>8</w:t>
      </w:r>
      <w:r w:rsidRPr="00EF5189">
        <w:rPr>
          <w:rFonts w:ascii="Times New Roman" w:hAnsi="Times New Roman" w:cs="Times New Roman"/>
          <w:sz w:val="28"/>
          <w:szCs w:val="28"/>
        </w:rPr>
        <w:t xml:space="preserve"> г.]. </w:t>
      </w:r>
      <w:r w:rsidRPr="00673D0C">
        <w:rPr>
          <w:rFonts w:ascii="Times New Roman" w:hAnsi="Times New Roman" w:cs="Times New Roman"/>
          <w:sz w:val="28"/>
          <w:szCs w:val="28"/>
        </w:rPr>
        <w:t xml:space="preserve">– Электронный ресурс – </w:t>
      </w:r>
      <w:r w:rsidRPr="00EF5189">
        <w:rPr>
          <w:rFonts w:ascii="Times New Roman" w:hAnsi="Times New Roman" w:cs="Times New Roman"/>
          <w:sz w:val="28"/>
          <w:szCs w:val="28"/>
        </w:rPr>
        <w:t>Режим доступа: https://www.consultant.ru/document/cons_doc_LAW_35155/</w:t>
      </w:r>
      <w:r>
        <w:rPr>
          <w:rFonts w:ascii="Times New Roman" w:hAnsi="Times New Roman" w:cs="Times New Roman"/>
          <w:sz w:val="28"/>
          <w:szCs w:val="28"/>
        </w:rPr>
        <w:t>.</w:t>
      </w:r>
    </w:p>
    <w:p w14:paraId="7640EEDD" w14:textId="00E26954" w:rsidR="00DF08FB" w:rsidRPr="00DF08FB" w:rsidRDefault="00DF08FB" w:rsidP="00DF08FB">
      <w:pPr>
        <w:pStyle w:val="a9"/>
        <w:spacing w:line="360" w:lineRule="auto"/>
        <w:ind w:firstLine="709"/>
        <w:jc w:val="both"/>
        <w:rPr>
          <w:rFonts w:ascii="Times New Roman" w:hAnsi="Times New Roman" w:cs="Times New Roman"/>
          <w:sz w:val="28"/>
          <w:szCs w:val="28"/>
        </w:rPr>
      </w:pPr>
      <w:r w:rsidRPr="00DF08FB">
        <w:rPr>
          <w:rFonts w:ascii="Times New Roman" w:hAnsi="Times New Roman" w:cs="Times New Roman"/>
          <w:sz w:val="28"/>
          <w:szCs w:val="28"/>
        </w:rPr>
        <w:t>8. О концессионных соглашениях [Электронный ресурс]: от 21.07.2005 № 115-ФЗ: принят Гос. Думой 06.07.2005 г.: [ред. от 28.12.2015 г.]. – Электронный ресурс – Режим доступа: http://www.consultant.ru/document/con s_doc_LAW_156597/</w:t>
      </w:r>
    </w:p>
    <w:p w14:paraId="34187A1D" w14:textId="114C3BB9" w:rsidR="00DF08FB" w:rsidRPr="00DF08FB" w:rsidRDefault="00DF08FB" w:rsidP="00DF08FB">
      <w:pPr>
        <w:pStyle w:val="a9"/>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Pr="00DF08FB">
        <w:rPr>
          <w:rFonts w:ascii="Times New Roman" w:hAnsi="Times New Roman" w:cs="Times New Roman"/>
          <w:sz w:val="28"/>
          <w:szCs w:val="28"/>
        </w:rPr>
        <w:t>О защите конкуренции [Электронный ресурс]: от 26.07.2006 №135-Ф3: принят Гос. Думой 08.07.2006 г.: [ред. от 13.07.2015 г.]. – Электронный ресурс – Режим доступа: https://www.consultant.ru/document/cons_doc_LAW_61763/.</w:t>
      </w:r>
    </w:p>
    <w:p w14:paraId="2A117EAE" w14:textId="63DF24F7" w:rsidR="00DF08FB" w:rsidRPr="00DF08FB" w:rsidRDefault="00DF08FB" w:rsidP="00DF08FB">
      <w:pPr>
        <w:pStyle w:val="a9"/>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Pr="00DF08FB">
        <w:rPr>
          <w:rFonts w:ascii="Times New Roman"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[Электронный ресурс]: от 22.07.2008 №159-Ф3: принят Гос. Думой 04.07.2008 г. [ред. от 29.06.2015.]. - Электрон</w:t>
      </w:r>
      <w:proofErr w:type="gramStart"/>
      <w:r w:rsidRPr="00DF08FB">
        <w:rPr>
          <w:rFonts w:ascii="Times New Roman" w:hAnsi="Times New Roman" w:cs="Times New Roman"/>
          <w:sz w:val="28"/>
          <w:szCs w:val="28"/>
        </w:rPr>
        <w:t>.</w:t>
      </w:r>
      <w:proofErr w:type="gramEnd"/>
      <w:r w:rsidRPr="00DF08FB">
        <w:rPr>
          <w:rFonts w:ascii="Times New Roman" w:hAnsi="Times New Roman" w:cs="Times New Roman"/>
          <w:sz w:val="28"/>
          <w:szCs w:val="28"/>
        </w:rPr>
        <w:t xml:space="preserve"> дан. - Режим </w:t>
      </w:r>
      <w:r w:rsidRPr="00DF08FB">
        <w:rPr>
          <w:rFonts w:ascii="Times New Roman" w:hAnsi="Times New Roman" w:cs="Times New Roman"/>
          <w:sz w:val="28"/>
          <w:szCs w:val="28"/>
        </w:rPr>
        <w:t>доступа: http://www.consultant.ru/document/cons_doc_LAW_78582/</w:t>
      </w:r>
    </w:p>
    <w:p w14:paraId="7C35B25F" w14:textId="179C5901" w:rsidR="00DF08FB" w:rsidRPr="00DF08FB" w:rsidRDefault="00DF08FB" w:rsidP="00DF08FB">
      <w:pPr>
        <w:pStyle w:val="a9"/>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Pr="00DF08FB">
        <w:rPr>
          <w:rFonts w:ascii="Times New Roman" w:hAnsi="Times New Roman" w:cs="Times New Roman"/>
          <w:sz w:val="28"/>
          <w:szCs w:val="28"/>
        </w:rPr>
        <w:t xml:space="preserve">Об оценке эффективности деятельности органов местного самоуправления городских округов и муниципальных районов [Электронный ресурс]: указ Президента РФ </w:t>
      </w:r>
      <w:r w:rsidRPr="00DF08FB">
        <w:rPr>
          <w:rStyle w:val="blk"/>
          <w:rFonts w:ascii="Times New Roman" w:hAnsi="Times New Roman" w:cs="Times New Roman"/>
          <w:sz w:val="28"/>
          <w:szCs w:val="28"/>
        </w:rPr>
        <w:t xml:space="preserve">от 28.04.2008 </w:t>
      </w:r>
      <w:r w:rsidRPr="00DF08FB">
        <w:rPr>
          <w:rFonts w:ascii="Times New Roman" w:hAnsi="Times New Roman" w:cs="Times New Roman"/>
          <w:sz w:val="28"/>
          <w:szCs w:val="28"/>
        </w:rPr>
        <w:t>№ 607. – Электронный ресурс – Режим доступа: http://base.consultant.ru/cons/cgi/online.cgi?req=doc;base=</w:t>
      </w:r>
    </w:p>
    <w:p w14:paraId="3308EC8F" w14:textId="35D25C49" w:rsidR="00DF08FB" w:rsidRPr="00DF08FB" w:rsidRDefault="00DF08FB" w:rsidP="00DF08FB">
      <w:pPr>
        <w:pStyle w:val="a9"/>
        <w:spacing w:line="360" w:lineRule="auto"/>
        <w:ind w:firstLine="709"/>
        <w:jc w:val="both"/>
        <w:rPr>
          <w:rFonts w:ascii="Times New Roman" w:hAnsi="Times New Roman" w:cs="Times New Roman"/>
          <w:sz w:val="28"/>
          <w:szCs w:val="28"/>
        </w:rPr>
      </w:pPr>
      <w:r w:rsidRPr="00DF08FB">
        <w:rPr>
          <w:rFonts w:ascii="Times New Roman" w:hAnsi="Times New Roman" w:cs="Times New Roman"/>
          <w:sz w:val="28"/>
          <w:szCs w:val="28"/>
        </w:rPr>
        <w:t>1</w:t>
      </w:r>
      <w:r>
        <w:rPr>
          <w:rFonts w:ascii="Times New Roman" w:hAnsi="Times New Roman" w:cs="Times New Roman"/>
          <w:sz w:val="28"/>
          <w:szCs w:val="28"/>
        </w:rPr>
        <w:t>2</w:t>
      </w:r>
      <w:r w:rsidRPr="00DF08FB">
        <w:rPr>
          <w:rFonts w:ascii="Times New Roman" w:hAnsi="Times New Roman" w:cs="Times New Roman"/>
          <w:sz w:val="28"/>
          <w:szCs w:val="28"/>
        </w:rPr>
        <w:t>. О Концепции межбюджетных отношений и организации бюд</w:t>
      </w:r>
      <w:r w:rsidRPr="00DF08FB">
        <w:rPr>
          <w:rFonts w:ascii="Times New Roman" w:hAnsi="Times New Roman" w:cs="Times New Roman"/>
          <w:sz w:val="28"/>
          <w:szCs w:val="28"/>
        </w:rPr>
        <w:softHyphen/>
        <w:t>жетного процесса в субъектах Российской Федерации и муни</w:t>
      </w:r>
      <w:r w:rsidRPr="00DF08FB">
        <w:rPr>
          <w:rFonts w:ascii="Times New Roman" w:hAnsi="Times New Roman" w:cs="Times New Roman"/>
          <w:sz w:val="28"/>
          <w:szCs w:val="28"/>
        </w:rPr>
        <w:softHyphen/>
        <w:t>ципальных образованиях до 2013 года. Распоряжение Пра</w:t>
      </w:r>
      <w:r w:rsidRPr="00DF08FB">
        <w:rPr>
          <w:rFonts w:ascii="Times New Roman" w:hAnsi="Times New Roman" w:cs="Times New Roman"/>
          <w:sz w:val="28"/>
          <w:szCs w:val="28"/>
        </w:rPr>
        <w:softHyphen/>
        <w:t>вительства РФ от 8 августа 2009 года № 1123-р // Собрание законодательства РФ. 2009. № 33. Ст. 4129.</w:t>
      </w:r>
    </w:p>
    <w:p w14:paraId="78680223" w14:textId="2F529347" w:rsidR="00DF08FB" w:rsidRPr="00DF08FB" w:rsidRDefault="00DF08FB" w:rsidP="00DF08FB">
      <w:pPr>
        <w:pStyle w:val="a9"/>
        <w:spacing w:line="360" w:lineRule="auto"/>
        <w:ind w:firstLine="709"/>
        <w:jc w:val="both"/>
        <w:rPr>
          <w:rFonts w:ascii="Times New Roman" w:hAnsi="Times New Roman" w:cs="Times New Roman"/>
          <w:sz w:val="28"/>
          <w:szCs w:val="28"/>
        </w:rPr>
      </w:pPr>
      <w:r w:rsidRPr="00DF08FB">
        <w:rPr>
          <w:rFonts w:ascii="Times New Roman" w:hAnsi="Times New Roman" w:cs="Times New Roman"/>
          <w:sz w:val="28"/>
          <w:szCs w:val="28"/>
        </w:rPr>
        <w:t>1</w:t>
      </w:r>
      <w:r>
        <w:rPr>
          <w:rFonts w:ascii="Times New Roman" w:hAnsi="Times New Roman" w:cs="Times New Roman"/>
          <w:sz w:val="28"/>
          <w:szCs w:val="28"/>
        </w:rPr>
        <w:t>3</w:t>
      </w:r>
      <w:r w:rsidRPr="00DF08FB">
        <w:rPr>
          <w:rFonts w:ascii="Times New Roman" w:hAnsi="Times New Roman" w:cs="Times New Roman"/>
          <w:sz w:val="28"/>
          <w:szCs w:val="28"/>
        </w:rPr>
        <w:t>. О мерах по повышению результативности бюджетных расхо</w:t>
      </w:r>
      <w:r w:rsidRPr="00DF08FB">
        <w:rPr>
          <w:rFonts w:ascii="Times New Roman" w:hAnsi="Times New Roman" w:cs="Times New Roman"/>
          <w:sz w:val="28"/>
          <w:szCs w:val="28"/>
        </w:rPr>
        <w:softHyphen/>
        <w:t>дов». Постановление Правительства РФ от 22 мая 2004 г. № 249.</w:t>
      </w:r>
    </w:p>
    <w:p w14:paraId="75F48EE1" w14:textId="77777777" w:rsidR="00DF08FB" w:rsidRPr="00DF08FB" w:rsidRDefault="00DF08FB" w:rsidP="00DF08FB">
      <w:pPr>
        <w:pStyle w:val="a9"/>
        <w:spacing w:line="360" w:lineRule="auto"/>
        <w:ind w:firstLine="709"/>
        <w:jc w:val="both"/>
        <w:rPr>
          <w:rFonts w:ascii="Times New Roman" w:hAnsi="Times New Roman" w:cs="Times New Roman"/>
          <w:sz w:val="28"/>
          <w:szCs w:val="28"/>
        </w:rPr>
      </w:pPr>
      <w:r w:rsidRPr="00DF08FB">
        <w:rPr>
          <w:rFonts w:ascii="Times New Roman" w:hAnsi="Times New Roman" w:cs="Times New Roman"/>
          <w:sz w:val="28"/>
          <w:szCs w:val="28"/>
        </w:rPr>
        <w:t>14. О мерах по реализации Указа Президента Российской Федера</w:t>
      </w:r>
      <w:r w:rsidRPr="00DF08FB">
        <w:rPr>
          <w:rFonts w:ascii="Times New Roman" w:hAnsi="Times New Roman" w:cs="Times New Roman"/>
          <w:sz w:val="28"/>
          <w:szCs w:val="28"/>
        </w:rPr>
        <w:softHyphen/>
        <w:t>ции от 28.06.2007 №825 «Об оценке эффективности дея</w:t>
      </w:r>
      <w:r w:rsidRPr="00DF08FB">
        <w:rPr>
          <w:rFonts w:ascii="Times New Roman" w:hAnsi="Times New Roman" w:cs="Times New Roman"/>
          <w:sz w:val="28"/>
          <w:szCs w:val="28"/>
        </w:rPr>
        <w:softHyphen/>
        <w:t xml:space="preserve">тельности органов исполнительной </w:t>
      </w:r>
      <w:r w:rsidRPr="00DF08FB">
        <w:rPr>
          <w:rFonts w:ascii="Times New Roman" w:hAnsi="Times New Roman" w:cs="Times New Roman"/>
          <w:sz w:val="28"/>
          <w:szCs w:val="28"/>
        </w:rPr>
        <w:lastRenderedPageBreak/>
        <w:t xml:space="preserve">власти субъектов Российской Федерации: Постановление Правительства РФ от 15.04.2009 № 322 – Электронный ресурс – Режим доступа: </w:t>
      </w:r>
      <w:hyperlink r:id="rId16" w:history="1">
        <w:r w:rsidRPr="00DF08FB">
          <w:rPr>
            <w:rStyle w:val="ab"/>
            <w:rFonts w:ascii="Times New Roman" w:hAnsi="Times New Roman" w:cs="Times New Roman"/>
            <w:color w:val="auto"/>
            <w:sz w:val="28"/>
            <w:szCs w:val="28"/>
            <w:u w:val="none"/>
          </w:rPr>
          <w:t>http://www.minregion.ru/</w:t>
        </w:r>
      </w:hyperlink>
      <w:r w:rsidRPr="00DF08FB">
        <w:rPr>
          <w:rFonts w:ascii="Times New Roman" w:hAnsi="Times New Roman" w:cs="Times New Roman"/>
          <w:sz w:val="28"/>
          <w:szCs w:val="28"/>
        </w:rPr>
        <w:t xml:space="preserve"> </w:t>
      </w:r>
      <w:proofErr w:type="spellStart"/>
      <w:r w:rsidRPr="00DF08FB">
        <w:rPr>
          <w:rFonts w:ascii="Times New Roman" w:hAnsi="Times New Roman" w:cs="Times New Roman"/>
          <w:sz w:val="28"/>
          <w:szCs w:val="28"/>
        </w:rPr>
        <w:t>upload</w:t>
      </w:r>
      <w:proofErr w:type="spellEnd"/>
      <w:r w:rsidRPr="00DF08FB">
        <w:rPr>
          <w:rFonts w:ascii="Times New Roman" w:hAnsi="Times New Roman" w:cs="Times New Roman"/>
          <w:sz w:val="28"/>
          <w:szCs w:val="28"/>
        </w:rPr>
        <w:t xml:space="preserve"> /13_dmio/</w:t>
      </w:r>
      <w:proofErr w:type="spellStart"/>
      <w:r w:rsidRPr="00DF08FB">
        <w:rPr>
          <w:rFonts w:ascii="Times New Roman" w:hAnsi="Times New Roman" w:cs="Times New Roman"/>
          <w:sz w:val="28"/>
          <w:szCs w:val="28"/>
        </w:rPr>
        <w:t>ехес_е</w:t>
      </w:r>
      <w:proofErr w:type="spellEnd"/>
      <w:r w:rsidRPr="00DF08FB">
        <w:rPr>
          <w:rFonts w:ascii="Times New Roman" w:hAnsi="Times New Roman" w:cs="Times New Roman"/>
          <w:sz w:val="28"/>
          <w:szCs w:val="28"/>
        </w:rPr>
        <w:t xml:space="preserve"> </w:t>
      </w:r>
      <w:proofErr w:type="spellStart"/>
      <w:r w:rsidRPr="00DF08FB">
        <w:rPr>
          <w:rFonts w:ascii="Times New Roman" w:hAnsi="Times New Roman" w:cs="Times New Roman"/>
          <w:sz w:val="28"/>
          <w:szCs w:val="28"/>
        </w:rPr>
        <w:t>valuation</w:t>
      </w:r>
      <w:proofErr w:type="spellEnd"/>
      <w:r w:rsidRPr="00DF08FB">
        <w:rPr>
          <w:rFonts w:ascii="Times New Roman" w:hAnsi="Times New Roman" w:cs="Times New Roman"/>
          <w:sz w:val="28"/>
          <w:szCs w:val="28"/>
        </w:rPr>
        <w:t xml:space="preserve"> /100401 -pprf322 .</w:t>
      </w:r>
      <w:proofErr w:type="spellStart"/>
      <w:r w:rsidRPr="00DF08FB">
        <w:rPr>
          <w:rFonts w:ascii="Times New Roman" w:hAnsi="Times New Roman" w:cs="Times New Roman"/>
          <w:sz w:val="28"/>
          <w:szCs w:val="28"/>
        </w:rPr>
        <w:t>doc</w:t>
      </w:r>
      <w:proofErr w:type="spellEnd"/>
    </w:p>
    <w:p w14:paraId="421A3A16" w14:textId="77777777" w:rsidR="00DF08FB" w:rsidRPr="00DF08FB" w:rsidRDefault="00DF08FB" w:rsidP="00DF08FB">
      <w:pPr>
        <w:pStyle w:val="a9"/>
        <w:spacing w:line="360" w:lineRule="auto"/>
        <w:ind w:firstLine="709"/>
        <w:jc w:val="both"/>
        <w:rPr>
          <w:rFonts w:ascii="Times New Roman" w:hAnsi="Times New Roman" w:cs="Times New Roman"/>
          <w:sz w:val="28"/>
          <w:szCs w:val="28"/>
        </w:rPr>
      </w:pPr>
      <w:r w:rsidRPr="00DF08FB">
        <w:rPr>
          <w:rFonts w:ascii="Times New Roman" w:hAnsi="Times New Roman" w:cs="Times New Roman"/>
          <w:sz w:val="28"/>
          <w:szCs w:val="28"/>
        </w:rPr>
        <w:t xml:space="preserve"> 15. Об организации и проведении мониторинга процессов в реаль</w:t>
      </w:r>
      <w:r w:rsidRPr="00DF08FB">
        <w:rPr>
          <w:rFonts w:ascii="Times New Roman" w:hAnsi="Times New Roman" w:cs="Times New Roman"/>
          <w:sz w:val="28"/>
          <w:szCs w:val="28"/>
        </w:rPr>
        <w:softHyphen/>
        <w:t>ном секторе экономики, финансово-банковской и социальной сферах субъектов Российской Федерации: Распоряжение Пра</w:t>
      </w:r>
      <w:r w:rsidRPr="00DF08FB">
        <w:rPr>
          <w:rFonts w:ascii="Times New Roman" w:hAnsi="Times New Roman" w:cs="Times New Roman"/>
          <w:sz w:val="28"/>
          <w:szCs w:val="28"/>
        </w:rPr>
        <w:softHyphen/>
        <w:t xml:space="preserve">вительства Российской Федерации от 15.06.2016 №806-р. – Электронный ресурс – Режим доступа: </w:t>
      </w:r>
      <w:hyperlink r:id="rId17" w:history="1">
        <w:r w:rsidRPr="00DF08FB">
          <w:rPr>
            <w:rStyle w:val="ab"/>
            <w:rFonts w:ascii="Times New Roman" w:hAnsi="Times New Roman" w:cs="Times New Roman"/>
            <w:color w:val="auto"/>
            <w:sz w:val="28"/>
            <w:szCs w:val="28"/>
            <w:u w:val="none"/>
          </w:rPr>
          <w:t>http://www.minregion.ru/OpenFile.ashx/rprf.rtf</w:t>
        </w:r>
      </w:hyperlink>
      <w:r w:rsidRPr="00DF08FB">
        <w:rPr>
          <w:rFonts w:ascii="Times New Roman" w:hAnsi="Times New Roman" w:cs="Times New Roman"/>
          <w:sz w:val="28"/>
          <w:szCs w:val="28"/>
        </w:rPr>
        <w:t xml:space="preserve">? </w:t>
      </w:r>
      <w:proofErr w:type="spellStart"/>
      <w:r w:rsidRPr="00DF08FB">
        <w:rPr>
          <w:rFonts w:ascii="Times New Roman" w:hAnsi="Times New Roman" w:cs="Times New Roman"/>
          <w:sz w:val="28"/>
          <w:szCs w:val="28"/>
        </w:rPr>
        <w:t>AttachID</w:t>
      </w:r>
      <w:proofErr w:type="spellEnd"/>
      <w:r w:rsidRPr="00DF08FB">
        <w:rPr>
          <w:rFonts w:ascii="Times New Roman" w:hAnsi="Times New Roman" w:cs="Times New Roman"/>
          <w:sz w:val="28"/>
          <w:szCs w:val="28"/>
        </w:rPr>
        <w:t>=2706.</w:t>
      </w:r>
    </w:p>
    <w:p w14:paraId="497886E5" w14:textId="77777777" w:rsidR="00DA44D6" w:rsidRDefault="00DA44D6" w:rsidP="00DF08FB">
      <w:pPr>
        <w:pStyle w:val="a9"/>
        <w:spacing w:line="360" w:lineRule="auto"/>
        <w:ind w:firstLine="709"/>
        <w:jc w:val="center"/>
        <w:rPr>
          <w:rFonts w:ascii="Times New Roman" w:hAnsi="Times New Roman" w:cs="Times New Roman"/>
          <w:b/>
          <w:bCs/>
          <w:sz w:val="28"/>
          <w:szCs w:val="28"/>
        </w:rPr>
      </w:pPr>
    </w:p>
    <w:p w14:paraId="29C5D75C" w14:textId="1B132B80" w:rsidR="00DF08FB" w:rsidRPr="00DF08FB" w:rsidRDefault="00DF08FB" w:rsidP="00DF08FB">
      <w:pPr>
        <w:pStyle w:val="a9"/>
        <w:spacing w:line="360" w:lineRule="auto"/>
        <w:ind w:firstLine="709"/>
        <w:jc w:val="center"/>
        <w:rPr>
          <w:rFonts w:ascii="Times New Roman" w:hAnsi="Times New Roman" w:cs="Times New Roman"/>
          <w:b/>
          <w:bCs/>
          <w:sz w:val="28"/>
          <w:szCs w:val="28"/>
        </w:rPr>
      </w:pPr>
      <w:r w:rsidRPr="00DF08FB">
        <w:rPr>
          <w:rFonts w:ascii="Times New Roman" w:hAnsi="Times New Roman" w:cs="Times New Roman"/>
          <w:b/>
          <w:bCs/>
          <w:sz w:val="28"/>
          <w:szCs w:val="28"/>
        </w:rPr>
        <w:t>Перечень ресурсов информационно-телекоммуникационной сети «Интернет»</w:t>
      </w:r>
    </w:p>
    <w:p w14:paraId="25E3AE14" w14:textId="77777777" w:rsidR="00DF08FB" w:rsidRPr="00E9075B" w:rsidRDefault="00DF08FB" w:rsidP="00DF08FB">
      <w:pPr>
        <w:pStyle w:val="a9"/>
        <w:spacing w:line="360" w:lineRule="auto"/>
        <w:ind w:firstLine="709"/>
        <w:jc w:val="both"/>
        <w:rPr>
          <w:rFonts w:ascii="Times New Roman" w:hAnsi="Times New Roman" w:cs="Times New Roman"/>
          <w:sz w:val="28"/>
          <w:szCs w:val="28"/>
        </w:rPr>
      </w:pPr>
      <w:r w:rsidRPr="00E9075B">
        <w:rPr>
          <w:rFonts w:ascii="Times New Roman" w:hAnsi="Times New Roman"/>
          <w:sz w:val="28"/>
          <w:szCs w:val="28"/>
        </w:rPr>
        <w:t xml:space="preserve">1. </w:t>
      </w:r>
      <w:r w:rsidRPr="00E9075B">
        <w:rPr>
          <w:rFonts w:ascii="Times New Roman" w:hAnsi="Times New Roman" w:cs="Times New Roman"/>
          <w:sz w:val="28"/>
          <w:szCs w:val="28"/>
        </w:rPr>
        <w:t>Качество государственного управления - информация об иссле</w:t>
      </w:r>
      <w:r w:rsidRPr="00E9075B">
        <w:rPr>
          <w:rFonts w:ascii="Times New Roman" w:hAnsi="Times New Roman" w:cs="Times New Roman"/>
          <w:sz w:val="28"/>
          <w:szCs w:val="28"/>
        </w:rPr>
        <w:softHyphen/>
        <w:t>довании. Новости гуманитарных технологий – Электронный ресурс – Режим доступа:</w:t>
      </w:r>
      <w:r w:rsidRPr="00E9075B">
        <w:rPr>
          <w:sz w:val="28"/>
          <w:szCs w:val="28"/>
        </w:rPr>
        <w:t xml:space="preserve"> </w:t>
      </w:r>
      <w:r w:rsidRPr="00E9075B">
        <w:rPr>
          <w:rFonts w:ascii="Times New Roman" w:hAnsi="Times New Roman" w:cs="Times New Roman"/>
          <w:sz w:val="28"/>
          <w:szCs w:val="28"/>
        </w:rPr>
        <w:t xml:space="preserve"> </w:t>
      </w:r>
      <w:hyperlink r:id="rId18" w:history="1">
        <w:r w:rsidRPr="00E9075B">
          <w:rPr>
            <w:rStyle w:val="ab"/>
            <w:rFonts w:ascii="Times New Roman" w:hAnsi="Times New Roman"/>
            <w:sz w:val="28"/>
            <w:szCs w:val="28"/>
            <w:lang w:val="en-US"/>
          </w:rPr>
          <w:t>http</w:t>
        </w:r>
        <w:r w:rsidRPr="00E9075B">
          <w:rPr>
            <w:rStyle w:val="ab"/>
            <w:rFonts w:ascii="Times New Roman" w:hAnsi="Times New Roman"/>
            <w:sz w:val="28"/>
            <w:szCs w:val="28"/>
          </w:rPr>
          <w:t>://</w:t>
        </w:r>
        <w:proofErr w:type="spellStart"/>
        <w:r w:rsidRPr="00E9075B">
          <w:rPr>
            <w:rStyle w:val="ab"/>
            <w:rFonts w:ascii="Times New Roman" w:hAnsi="Times New Roman"/>
            <w:sz w:val="28"/>
            <w:szCs w:val="28"/>
            <w:lang w:val="en-US"/>
          </w:rPr>
          <w:t>gtmark</w:t>
        </w:r>
        <w:proofErr w:type="spellEnd"/>
        <w:r w:rsidRPr="00E9075B">
          <w:rPr>
            <w:rStyle w:val="ab"/>
            <w:rFonts w:ascii="Times New Roman" w:hAnsi="Times New Roman"/>
            <w:sz w:val="28"/>
            <w:szCs w:val="28"/>
          </w:rPr>
          <w:t>.</w:t>
        </w:r>
        <w:r w:rsidRPr="00E9075B">
          <w:rPr>
            <w:rStyle w:val="ab"/>
            <w:rFonts w:ascii="Times New Roman" w:hAnsi="Times New Roman"/>
            <w:sz w:val="28"/>
            <w:szCs w:val="28"/>
            <w:lang w:val="en-US"/>
          </w:rPr>
          <w:t>et</w:t>
        </w:r>
      </w:hyperlink>
      <w:r w:rsidRPr="00E9075B">
        <w:rPr>
          <w:rFonts w:ascii="Times New Roman" w:hAnsi="Times New Roman" w:cs="Times New Roman"/>
          <w:sz w:val="28"/>
          <w:szCs w:val="28"/>
        </w:rPr>
        <w:t xml:space="preserve">. </w:t>
      </w:r>
      <w:proofErr w:type="spellStart"/>
      <w:r w:rsidRPr="00E9075B">
        <w:rPr>
          <w:rFonts w:ascii="Times New Roman" w:hAnsi="Times New Roman" w:cs="Times New Roman"/>
          <w:sz w:val="28"/>
          <w:szCs w:val="28"/>
          <w:lang w:val="en-US"/>
        </w:rPr>
        <w:t>ru</w:t>
      </w:r>
      <w:proofErr w:type="spellEnd"/>
      <w:r w:rsidRPr="00E9075B">
        <w:rPr>
          <w:rFonts w:ascii="Times New Roman" w:hAnsi="Times New Roman" w:cs="Times New Roman"/>
          <w:sz w:val="28"/>
          <w:szCs w:val="28"/>
        </w:rPr>
        <w:t>/</w:t>
      </w:r>
      <w:r w:rsidRPr="00E9075B">
        <w:rPr>
          <w:rFonts w:ascii="Times New Roman" w:hAnsi="Times New Roman" w:cs="Times New Roman"/>
          <w:sz w:val="28"/>
          <w:szCs w:val="28"/>
          <w:lang w:val="en-US"/>
        </w:rPr>
        <w:t>ratings</w:t>
      </w:r>
      <w:r w:rsidRPr="00E9075B">
        <w:rPr>
          <w:rFonts w:ascii="Times New Roman" w:hAnsi="Times New Roman" w:cs="Times New Roman"/>
          <w:sz w:val="28"/>
          <w:szCs w:val="28"/>
        </w:rPr>
        <w:t>/</w:t>
      </w:r>
      <w:r w:rsidRPr="00E9075B">
        <w:rPr>
          <w:rFonts w:ascii="Times New Roman" w:hAnsi="Times New Roman" w:cs="Times New Roman"/>
          <w:sz w:val="28"/>
          <w:szCs w:val="28"/>
          <w:lang w:val="en-US"/>
        </w:rPr>
        <w:t>governance</w:t>
      </w:r>
      <w:r w:rsidRPr="00E9075B">
        <w:rPr>
          <w:rFonts w:ascii="Times New Roman" w:hAnsi="Times New Roman" w:cs="Times New Roman"/>
          <w:sz w:val="28"/>
          <w:szCs w:val="28"/>
        </w:rPr>
        <w:t>-</w:t>
      </w:r>
      <w:r w:rsidRPr="00E9075B">
        <w:rPr>
          <w:rFonts w:ascii="Times New Roman" w:hAnsi="Times New Roman" w:cs="Times New Roman"/>
          <w:sz w:val="28"/>
          <w:szCs w:val="28"/>
          <w:lang w:val="en-US"/>
        </w:rPr>
        <w:t>matters</w:t>
      </w:r>
      <w:r w:rsidRPr="00E9075B">
        <w:rPr>
          <w:rFonts w:ascii="Times New Roman" w:hAnsi="Times New Roman" w:cs="Times New Roman"/>
          <w:sz w:val="28"/>
          <w:szCs w:val="28"/>
        </w:rPr>
        <w:t>/</w:t>
      </w:r>
      <w:r w:rsidRPr="00E9075B">
        <w:rPr>
          <w:rFonts w:ascii="Times New Roman" w:hAnsi="Times New Roman" w:cs="Times New Roman"/>
          <w:sz w:val="28"/>
          <w:szCs w:val="28"/>
          <w:lang w:val="en-US"/>
        </w:rPr>
        <w:t>governance</w:t>
      </w:r>
      <w:r w:rsidRPr="00E9075B">
        <w:rPr>
          <w:rFonts w:ascii="Times New Roman" w:hAnsi="Times New Roman" w:cs="Times New Roman"/>
          <w:sz w:val="28"/>
          <w:szCs w:val="28"/>
        </w:rPr>
        <w:t>-</w:t>
      </w:r>
      <w:r w:rsidRPr="00E9075B">
        <w:rPr>
          <w:rFonts w:ascii="Times New Roman" w:hAnsi="Times New Roman" w:cs="Times New Roman"/>
          <w:sz w:val="28"/>
          <w:szCs w:val="28"/>
          <w:lang w:val="en-US"/>
        </w:rPr>
        <w:t>matters</w:t>
      </w:r>
      <w:r w:rsidRPr="00E9075B">
        <w:rPr>
          <w:rFonts w:ascii="Times New Roman" w:hAnsi="Times New Roman" w:cs="Times New Roman"/>
          <w:sz w:val="28"/>
          <w:szCs w:val="28"/>
        </w:rPr>
        <w:t>-</w:t>
      </w:r>
      <w:r w:rsidRPr="00E9075B">
        <w:rPr>
          <w:rFonts w:ascii="Times New Roman" w:hAnsi="Times New Roman" w:cs="Times New Roman"/>
          <w:sz w:val="28"/>
          <w:szCs w:val="28"/>
          <w:lang w:val="en-US"/>
        </w:rPr>
        <w:t>info</w:t>
      </w:r>
      <w:r w:rsidRPr="00E9075B">
        <w:rPr>
          <w:rFonts w:ascii="Times New Roman" w:hAnsi="Times New Roman" w:cs="Times New Roman"/>
          <w:sz w:val="28"/>
          <w:szCs w:val="28"/>
        </w:rPr>
        <w:t>.</w:t>
      </w:r>
    </w:p>
    <w:p w14:paraId="2A99FDF3" w14:textId="77777777" w:rsidR="00DF08FB" w:rsidRPr="00E9075B" w:rsidRDefault="00DF08FB" w:rsidP="00DF08FB">
      <w:pPr>
        <w:pStyle w:val="a9"/>
        <w:spacing w:line="360" w:lineRule="auto"/>
        <w:ind w:firstLine="709"/>
        <w:jc w:val="both"/>
        <w:rPr>
          <w:rFonts w:ascii="Times New Roman" w:hAnsi="Times New Roman" w:cs="Times New Roman"/>
          <w:sz w:val="28"/>
          <w:szCs w:val="28"/>
        </w:rPr>
      </w:pPr>
      <w:r w:rsidRPr="00E9075B">
        <w:rPr>
          <w:rFonts w:ascii="Times New Roman" w:hAnsi="Times New Roman" w:cs="Times New Roman"/>
          <w:sz w:val="28"/>
          <w:szCs w:val="28"/>
        </w:rPr>
        <w:t>2.</w:t>
      </w:r>
      <w:r w:rsidRPr="00E9075B">
        <w:rPr>
          <w:sz w:val="28"/>
          <w:szCs w:val="28"/>
        </w:rPr>
        <w:t xml:space="preserve"> </w:t>
      </w:r>
      <w:r w:rsidRPr="00E9075B">
        <w:rPr>
          <w:rFonts w:ascii="Times New Roman" w:hAnsi="Times New Roman" w:cs="Times New Roman"/>
          <w:sz w:val="28"/>
          <w:szCs w:val="28"/>
        </w:rPr>
        <w:t xml:space="preserve">Концепции государственного управления – Электронный ресурс – Режим доступа: </w:t>
      </w:r>
      <w:hyperlink r:id="rId19" w:history="1">
        <w:r w:rsidRPr="00E9075B">
          <w:rPr>
            <w:rStyle w:val="ab"/>
            <w:rFonts w:ascii="Times New Roman" w:hAnsi="Times New Roman"/>
            <w:sz w:val="28"/>
            <w:szCs w:val="28"/>
            <w:lang w:val="en-US"/>
          </w:rPr>
          <w:t>http</w:t>
        </w:r>
        <w:r w:rsidRPr="00E9075B">
          <w:rPr>
            <w:rStyle w:val="ab"/>
            <w:rFonts w:ascii="Times New Roman" w:hAnsi="Times New Roman"/>
            <w:sz w:val="28"/>
            <w:szCs w:val="28"/>
          </w:rPr>
          <w:t>://</w:t>
        </w:r>
        <w:proofErr w:type="spellStart"/>
        <w:r w:rsidRPr="00E9075B">
          <w:rPr>
            <w:rStyle w:val="ab"/>
            <w:rFonts w:ascii="Times New Roman" w:hAnsi="Times New Roman"/>
            <w:sz w:val="28"/>
            <w:szCs w:val="28"/>
            <w:lang w:val="en-US"/>
          </w:rPr>
          <w:t>pubadm</w:t>
        </w:r>
        <w:proofErr w:type="spellEnd"/>
        <w:r w:rsidRPr="00E9075B">
          <w:rPr>
            <w:rStyle w:val="ab"/>
            <w:rFonts w:ascii="Times New Roman" w:hAnsi="Times New Roman"/>
            <w:sz w:val="28"/>
            <w:szCs w:val="28"/>
          </w:rPr>
          <w:t>.</w:t>
        </w:r>
        <w:proofErr w:type="spellStart"/>
        <w:r w:rsidRPr="00E9075B">
          <w:rPr>
            <w:rStyle w:val="ab"/>
            <w:rFonts w:ascii="Times New Roman" w:hAnsi="Times New Roman"/>
            <w:sz w:val="28"/>
            <w:szCs w:val="28"/>
            <w:lang w:val="en-US"/>
          </w:rPr>
          <w:t>namd</w:t>
        </w:r>
        <w:proofErr w:type="spellEnd"/>
      </w:hyperlink>
      <w:r w:rsidRPr="00E9075B">
        <w:rPr>
          <w:rFonts w:ascii="Times New Roman" w:hAnsi="Times New Roman" w:cs="Times New Roman"/>
          <w:sz w:val="28"/>
          <w:szCs w:val="28"/>
        </w:rPr>
        <w:t xml:space="preserve">. </w:t>
      </w:r>
      <w:proofErr w:type="spellStart"/>
      <w:r w:rsidRPr="00E9075B">
        <w:rPr>
          <w:rFonts w:ascii="Times New Roman" w:hAnsi="Times New Roman" w:cs="Times New Roman"/>
          <w:sz w:val="28"/>
          <w:szCs w:val="28"/>
          <w:lang w:val="en-US"/>
        </w:rPr>
        <w:t>ru</w:t>
      </w:r>
      <w:proofErr w:type="spellEnd"/>
      <w:r w:rsidRPr="00E9075B">
        <w:rPr>
          <w:rFonts w:ascii="Times New Roman" w:hAnsi="Times New Roman" w:cs="Times New Roman"/>
          <w:sz w:val="28"/>
          <w:szCs w:val="28"/>
        </w:rPr>
        <w:t>/</w:t>
      </w:r>
      <w:r w:rsidRPr="00E9075B">
        <w:rPr>
          <w:rFonts w:ascii="Times New Roman" w:hAnsi="Times New Roman" w:cs="Times New Roman"/>
          <w:sz w:val="28"/>
          <w:szCs w:val="28"/>
          <w:lang w:val="en-US"/>
        </w:rPr>
        <w:t>Theory</w:t>
      </w:r>
      <w:r w:rsidRPr="00E9075B">
        <w:rPr>
          <w:rFonts w:ascii="Times New Roman" w:hAnsi="Times New Roman" w:cs="Times New Roman"/>
          <w:sz w:val="28"/>
          <w:szCs w:val="28"/>
        </w:rPr>
        <w:t>/</w:t>
      </w:r>
      <w:r w:rsidRPr="00E9075B">
        <w:rPr>
          <w:rFonts w:ascii="Times New Roman" w:hAnsi="Times New Roman" w:cs="Times New Roman"/>
          <w:sz w:val="28"/>
          <w:szCs w:val="28"/>
          <w:lang w:val="en-US"/>
        </w:rPr>
        <w:t>concepts</w:t>
      </w:r>
      <w:r w:rsidRPr="00E9075B">
        <w:rPr>
          <w:rFonts w:ascii="Times New Roman" w:hAnsi="Times New Roman" w:cs="Times New Roman"/>
          <w:sz w:val="28"/>
          <w:szCs w:val="28"/>
        </w:rPr>
        <w:t>.</w:t>
      </w:r>
      <w:r w:rsidRPr="00E9075B">
        <w:rPr>
          <w:rFonts w:ascii="Times New Roman" w:hAnsi="Times New Roman" w:cs="Times New Roman"/>
          <w:sz w:val="28"/>
          <w:szCs w:val="28"/>
          <w:lang w:val="en-US"/>
        </w:rPr>
        <w:t>htm</w:t>
      </w:r>
      <w:r w:rsidRPr="00E9075B">
        <w:rPr>
          <w:rFonts w:ascii="Times New Roman" w:hAnsi="Times New Roman" w:cs="Times New Roman"/>
          <w:sz w:val="28"/>
          <w:szCs w:val="28"/>
        </w:rPr>
        <w:t>.</w:t>
      </w:r>
    </w:p>
    <w:p w14:paraId="70B00E18" w14:textId="77777777" w:rsidR="00DF08FB" w:rsidRPr="00E9075B" w:rsidRDefault="00DF08FB" w:rsidP="00DF08FB">
      <w:pPr>
        <w:pStyle w:val="a9"/>
        <w:spacing w:line="360" w:lineRule="auto"/>
        <w:ind w:firstLine="709"/>
        <w:jc w:val="both"/>
        <w:rPr>
          <w:rStyle w:val="ab"/>
          <w:rFonts w:ascii="Times New Roman" w:hAnsi="Times New Roman"/>
          <w:sz w:val="28"/>
          <w:szCs w:val="28"/>
        </w:rPr>
      </w:pPr>
      <w:r w:rsidRPr="00E9075B">
        <w:rPr>
          <w:rFonts w:ascii="Times New Roman" w:hAnsi="Times New Roman" w:cs="Times New Roman"/>
          <w:sz w:val="28"/>
          <w:szCs w:val="28"/>
        </w:rPr>
        <w:t>3. Российский союз промышленников и предпринимате</w:t>
      </w:r>
      <w:r w:rsidRPr="00E9075B">
        <w:rPr>
          <w:rFonts w:ascii="Times New Roman" w:hAnsi="Times New Roman" w:cs="Times New Roman"/>
          <w:sz w:val="28"/>
          <w:szCs w:val="28"/>
        </w:rPr>
        <w:softHyphen/>
        <w:t>лей – Электронный ресурс – Режим доступа:</w:t>
      </w:r>
      <w:hyperlink r:id="rId20" w:history="1">
        <w:r w:rsidRPr="00E9075B">
          <w:rPr>
            <w:rStyle w:val="ab"/>
            <w:rFonts w:ascii="Times New Roman" w:hAnsi="Times New Roman"/>
            <w:sz w:val="28"/>
            <w:szCs w:val="28"/>
            <w:lang w:val="en-US"/>
          </w:rPr>
          <w:t>http</w:t>
        </w:r>
        <w:r w:rsidRPr="00E9075B">
          <w:rPr>
            <w:rStyle w:val="ab"/>
            <w:rFonts w:ascii="Times New Roman" w:hAnsi="Times New Roman"/>
            <w:sz w:val="28"/>
            <w:szCs w:val="28"/>
          </w:rPr>
          <w:t>://</w:t>
        </w:r>
        <w:proofErr w:type="spellStart"/>
        <w:r w:rsidRPr="00E9075B">
          <w:rPr>
            <w:rStyle w:val="ab"/>
            <w:rFonts w:ascii="Times New Roman" w:hAnsi="Times New Roman"/>
            <w:sz w:val="28"/>
            <w:szCs w:val="28"/>
            <w:lang w:val="en-US"/>
          </w:rPr>
          <w:t>prompolitika</w:t>
        </w:r>
        <w:proofErr w:type="spellEnd"/>
        <w:r w:rsidRPr="00E9075B">
          <w:rPr>
            <w:rStyle w:val="ab"/>
            <w:rFonts w:ascii="Times New Roman" w:hAnsi="Times New Roman"/>
            <w:sz w:val="28"/>
            <w:szCs w:val="28"/>
          </w:rPr>
          <w:t>.</w:t>
        </w:r>
        <w:proofErr w:type="spellStart"/>
        <w:r w:rsidRPr="00E9075B">
          <w:rPr>
            <w:rStyle w:val="ab"/>
            <w:rFonts w:ascii="Times New Roman" w:hAnsi="Times New Roman"/>
            <w:sz w:val="28"/>
            <w:szCs w:val="28"/>
            <w:lang w:val="en-US"/>
          </w:rPr>
          <w:t>rsspr</w:t>
        </w:r>
        <w:proofErr w:type="spellEnd"/>
        <w:r w:rsidRPr="00E9075B">
          <w:rPr>
            <w:rStyle w:val="ab"/>
            <w:rFonts w:ascii="Times New Roman" w:hAnsi="Times New Roman"/>
            <w:sz w:val="28"/>
            <w:szCs w:val="28"/>
          </w:rPr>
          <w:t>.</w:t>
        </w:r>
        <w:proofErr w:type="spellStart"/>
        <w:r w:rsidRPr="00E9075B">
          <w:rPr>
            <w:rStyle w:val="ab"/>
            <w:rFonts w:ascii="Times New Roman" w:hAnsi="Times New Roman"/>
            <w:sz w:val="28"/>
            <w:szCs w:val="28"/>
            <w:lang w:val="en-US"/>
          </w:rPr>
          <w:t>ru</w:t>
        </w:r>
        <w:proofErr w:type="spellEnd"/>
      </w:hyperlink>
      <w:r w:rsidRPr="00E9075B">
        <w:rPr>
          <w:rStyle w:val="ab"/>
          <w:rFonts w:ascii="Times New Roman" w:hAnsi="Times New Roman"/>
          <w:sz w:val="28"/>
          <w:szCs w:val="28"/>
        </w:rPr>
        <w:t>.</w:t>
      </w:r>
    </w:p>
    <w:p w14:paraId="2D199F1D" w14:textId="77777777" w:rsidR="00DF08FB" w:rsidRPr="00E9075B" w:rsidRDefault="00DF08FB" w:rsidP="00DF08FB">
      <w:pPr>
        <w:pStyle w:val="a9"/>
        <w:spacing w:line="360" w:lineRule="auto"/>
        <w:ind w:firstLine="709"/>
        <w:jc w:val="both"/>
        <w:rPr>
          <w:rFonts w:ascii="Times New Roman" w:hAnsi="Times New Roman" w:cs="Times New Roman"/>
          <w:sz w:val="28"/>
          <w:szCs w:val="28"/>
        </w:rPr>
      </w:pPr>
      <w:r w:rsidRPr="00E9075B">
        <w:rPr>
          <w:rFonts w:ascii="Times New Roman" w:hAnsi="Times New Roman" w:cs="Times New Roman"/>
          <w:sz w:val="28"/>
          <w:szCs w:val="28"/>
        </w:rPr>
        <w:t>4. Образовательный портал Одри. История экономических уче</w:t>
      </w:r>
      <w:r w:rsidRPr="00E9075B">
        <w:rPr>
          <w:rFonts w:ascii="Times New Roman" w:hAnsi="Times New Roman" w:cs="Times New Roman"/>
          <w:sz w:val="28"/>
          <w:szCs w:val="28"/>
        </w:rPr>
        <w:softHyphen/>
        <w:t xml:space="preserve">ний – Электронный ресурс – Режим доступа: </w:t>
      </w:r>
      <w:hyperlink r:id="rId21" w:history="1">
        <w:r w:rsidRPr="00E9075B">
          <w:rPr>
            <w:rStyle w:val="ab"/>
            <w:rFonts w:ascii="Times New Roman" w:hAnsi="Times New Roman"/>
            <w:sz w:val="28"/>
            <w:szCs w:val="28"/>
            <w:lang w:val="en-US"/>
          </w:rPr>
          <w:t>http</w:t>
        </w:r>
        <w:r w:rsidRPr="00E9075B">
          <w:rPr>
            <w:rStyle w:val="ab"/>
            <w:rFonts w:ascii="Times New Roman" w:hAnsi="Times New Roman"/>
            <w:sz w:val="28"/>
            <w:szCs w:val="28"/>
          </w:rPr>
          <w:t>://</w:t>
        </w:r>
        <w:proofErr w:type="spellStart"/>
        <w:r w:rsidRPr="00E9075B">
          <w:rPr>
            <w:rStyle w:val="ab"/>
            <w:rFonts w:ascii="Times New Roman" w:hAnsi="Times New Roman"/>
            <w:sz w:val="28"/>
            <w:szCs w:val="28"/>
            <w:lang w:val="en-US"/>
          </w:rPr>
          <w:t>oodri</w:t>
        </w:r>
        <w:proofErr w:type="spellEnd"/>
        <w:r w:rsidRPr="00E9075B">
          <w:rPr>
            <w:rStyle w:val="ab"/>
            <w:rFonts w:ascii="Times New Roman" w:hAnsi="Times New Roman"/>
            <w:sz w:val="28"/>
            <w:szCs w:val="28"/>
          </w:rPr>
          <w:t>.</w:t>
        </w:r>
        <w:proofErr w:type="spellStart"/>
        <w:r w:rsidRPr="00E9075B">
          <w:rPr>
            <w:rStyle w:val="ab"/>
            <w:rFonts w:ascii="Times New Roman" w:hAnsi="Times New Roman"/>
            <w:sz w:val="28"/>
            <w:szCs w:val="28"/>
            <w:lang w:val="en-US"/>
          </w:rPr>
          <w:t>narod</w:t>
        </w:r>
        <w:proofErr w:type="spellEnd"/>
        <w:r w:rsidRPr="00E9075B">
          <w:rPr>
            <w:rStyle w:val="ab"/>
            <w:rFonts w:ascii="Times New Roman" w:hAnsi="Times New Roman"/>
            <w:sz w:val="28"/>
            <w:szCs w:val="28"/>
          </w:rPr>
          <w:t>.</w:t>
        </w:r>
        <w:proofErr w:type="spellStart"/>
        <w:r w:rsidRPr="00E9075B">
          <w:rPr>
            <w:rStyle w:val="ab"/>
            <w:rFonts w:ascii="Times New Roman" w:hAnsi="Times New Roman"/>
            <w:sz w:val="28"/>
            <w:szCs w:val="28"/>
            <w:lang w:val="en-US"/>
          </w:rPr>
          <w:t>ru</w:t>
        </w:r>
        <w:proofErr w:type="spellEnd"/>
        <w:r w:rsidRPr="00E9075B">
          <w:rPr>
            <w:rStyle w:val="ab"/>
            <w:rFonts w:ascii="Times New Roman" w:hAnsi="Times New Roman"/>
            <w:sz w:val="28"/>
            <w:szCs w:val="28"/>
          </w:rPr>
          <w:t>/</w:t>
        </w:r>
        <w:proofErr w:type="spellStart"/>
        <w:r w:rsidRPr="00E9075B">
          <w:rPr>
            <w:rStyle w:val="ab"/>
            <w:rFonts w:ascii="Times New Roman" w:hAnsi="Times New Roman"/>
            <w:sz w:val="28"/>
            <w:szCs w:val="28"/>
            <w:lang w:val="en-US"/>
          </w:rPr>
          <w:t>ei</w:t>
        </w:r>
        <w:proofErr w:type="spellEnd"/>
        <w:r w:rsidRPr="00E9075B">
          <w:rPr>
            <w:rStyle w:val="ab"/>
            <w:rFonts w:ascii="Times New Roman" w:hAnsi="Times New Roman"/>
            <w:sz w:val="28"/>
            <w:szCs w:val="28"/>
          </w:rPr>
          <w:t>34.</w:t>
        </w:r>
        <w:r w:rsidRPr="00E9075B">
          <w:rPr>
            <w:rStyle w:val="ab"/>
            <w:rFonts w:ascii="Times New Roman" w:hAnsi="Times New Roman"/>
            <w:sz w:val="28"/>
            <w:szCs w:val="28"/>
            <w:lang w:val="en-US"/>
          </w:rPr>
          <w:t>html</w:t>
        </w:r>
      </w:hyperlink>
      <w:r w:rsidRPr="00E9075B">
        <w:rPr>
          <w:rStyle w:val="ab"/>
          <w:rFonts w:ascii="Times New Roman" w:hAnsi="Times New Roman"/>
          <w:sz w:val="28"/>
          <w:szCs w:val="28"/>
        </w:rPr>
        <w:t>.</w:t>
      </w:r>
    </w:p>
    <w:p w14:paraId="4AF9E0B2" w14:textId="77777777" w:rsidR="00DF08FB" w:rsidRPr="00E9075B" w:rsidRDefault="00DF08FB" w:rsidP="00DF08FB">
      <w:pPr>
        <w:pStyle w:val="a9"/>
        <w:spacing w:line="360" w:lineRule="auto"/>
        <w:ind w:firstLine="709"/>
        <w:jc w:val="both"/>
        <w:rPr>
          <w:rFonts w:ascii="Times New Roman" w:hAnsi="Times New Roman" w:cs="Times New Roman"/>
          <w:sz w:val="28"/>
          <w:szCs w:val="28"/>
        </w:rPr>
      </w:pPr>
      <w:r w:rsidRPr="00E9075B">
        <w:rPr>
          <w:rFonts w:ascii="Times New Roman" w:hAnsi="Times New Roman" w:cs="Times New Roman"/>
          <w:sz w:val="28"/>
          <w:szCs w:val="28"/>
        </w:rPr>
        <w:t>5. Официальный сайт Министерства экономического разви</w:t>
      </w:r>
      <w:r w:rsidRPr="00E9075B">
        <w:rPr>
          <w:rFonts w:ascii="Times New Roman" w:hAnsi="Times New Roman" w:cs="Times New Roman"/>
          <w:sz w:val="28"/>
          <w:szCs w:val="28"/>
        </w:rPr>
        <w:softHyphen/>
        <w:t xml:space="preserve">тия – Электронный ресурс – Режим доступа:  </w:t>
      </w:r>
      <w:hyperlink r:id="rId22" w:history="1">
        <w:r w:rsidRPr="00E9075B">
          <w:rPr>
            <w:rStyle w:val="ab"/>
            <w:rFonts w:ascii="Times New Roman" w:hAnsi="Times New Roman"/>
            <w:sz w:val="28"/>
            <w:szCs w:val="28"/>
            <w:lang w:val="en-US"/>
          </w:rPr>
          <w:t>http</w:t>
        </w:r>
        <w:r w:rsidRPr="00E9075B">
          <w:rPr>
            <w:rStyle w:val="ab"/>
            <w:rFonts w:ascii="Times New Roman" w:hAnsi="Times New Roman"/>
            <w:sz w:val="28"/>
            <w:szCs w:val="28"/>
          </w:rPr>
          <w:t>://</w:t>
        </w:r>
        <w:r w:rsidRPr="00E9075B">
          <w:rPr>
            <w:rStyle w:val="ab"/>
            <w:rFonts w:ascii="Times New Roman" w:hAnsi="Times New Roman"/>
            <w:sz w:val="28"/>
            <w:szCs w:val="28"/>
            <w:lang w:val="en-US"/>
          </w:rPr>
          <w:t>www</w:t>
        </w:r>
        <w:r w:rsidRPr="00E9075B">
          <w:rPr>
            <w:rStyle w:val="ab"/>
            <w:rFonts w:ascii="Times New Roman" w:hAnsi="Times New Roman"/>
            <w:sz w:val="28"/>
            <w:szCs w:val="28"/>
          </w:rPr>
          <w:t>.</w:t>
        </w:r>
        <w:r w:rsidRPr="00E9075B">
          <w:rPr>
            <w:rStyle w:val="ab"/>
            <w:rFonts w:ascii="Times New Roman" w:hAnsi="Times New Roman"/>
            <w:sz w:val="28"/>
            <w:szCs w:val="28"/>
            <w:lang w:val="en-US"/>
          </w:rPr>
          <w:t>economy</w:t>
        </w:r>
        <w:r w:rsidRPr="00E9075B">
          <w:rPr>
            <w:rStyle w:val="ab"/>
            <w:rFonts w:ascii="Times New Roman" w:hAnsi="Times New Roman"/>
            <w:sz w:val="28"/>
            <w:szCs w:val="28"/>
          </w:rPr>
          <w:t>.</w:t>
        </w:r>
        <w:r w:rsidRPr="00E9075B">
          <w:rPr>
            <w:rStyle w:val="ab"/>
            <w:rFonts w:ascii="Times New Roman" w:hAnsi="Times New Roman"/>
            <w:sz w:val="28"/>
            <w:szCs w:val="28"/>
            <w:lang w:val="en-US"/>
          </w:rPr>
          <w:t>gov</w:t>
        </w:r>
        <w:r w:rsidRPr="00E9075B">
          <w:rPr>
            <w:rStyle w:val="ab"/>
            <w:rFonts w:ascii="Times New Roman" w:hAnsi="Times New Roman"/>
            <w:sz w:val="28"/>
            <w:szCs w:val="28"/>
          </w:rPr>
          <w:t>.</w:t>
        </w:r>
        <w:proofErr w:type="spellStart"/>
        <w:r w:rsidRPr="00E9075B">
          <w:rPr>
            <w:rStyle w:val="ab"/>
            <w:rFonts w:ascii="Times New Roman" w:hAnsi="Times New Roman"/>
            <w:sz w:val="28"/>
            <w:szCs w:val="28"/>
            <w:lang w:val="en-US"/>
          </w:rPr>
          <w:t>ru</w:t>
        </w:r>
        <w:proofErr w:type="spellEnd"/>
        <w:r w:rsidRPr="00E9075B">
          <w:rPr>
            <w:rStyle w:val="ab"/>
            <w:rFonts w:ascii="Times New Roman" w:hAnsi="Times New Roman"/>
            <w:sz w:val="28"/>
            <w:szCs w:val="28"/>
          </w:rPr>
          <w:t>/</w:t>
        </w:r>
        <w:proofErr w:type="spellStart"/>
        <w:r w:rsidRPr="00E9075B">
          <w:rPr>
            <w:rStyle w:val="ab"/>
            <w:rFonts w:ascii="Times New Roman" w:hAnsi="Times New Roman"/>
            <w:sz w:val="28"/>
            <w:szCs w:val="28"/>
            <w:lang w:val="en-US"/>
          </w:rPr>
          <w:t>minec</w:t>
        </w:r>
        <w:proofErr w:type="spellEnd"/>
        <w:r w:rsidRPr="00E9075B">
          <w:rPr>
            <w:rStyle w:val="ab"/>
            <w:rFonts w:ascii="Times New Roman" w:hAnsi="Times New Roman"/>
            <w:sz w:val="28"/>
            <w:szCs w:val="28"/>
          </w:rPr>
          <w:t>/</w:t>
        </w:r>
        <w:r w:rsidRPr="00E9075B">
          <w:rPr>
            <w:rStyle w:val="ab"/>
            <w:rFonts w:ascii="Times New Roman" w:hAnsi="Times New Roman"/>
            <w:sz w:val="28"/>
            <w:szCs w:val="28"/>
            <w:lang w:val="en-US"/>
          </w:rPr>
          <w:t>activity</w:t>
        </w:r>
        <w:r w:rsidRPr="00E9075B">
          <w:rPr>
            <w:rStyle w:val="ab"/>
            <w:rFonts w:ascii="Times New Roman" w:hAnsi="Times New Roman"/>
            <w:sz w:val="28"/>
            <w:szCs w:val="28"/>
          </w:rPr>
          <w:t>/</w:t>
        </w:r>
        <w:r w:rsidRPr="00E9075B">
          <w:rPr>
            <w:rStyle w:val="ab"/>
            <w:rFonts w:ascii="Times New Roman" w:hAnsi="Times New Roman"/>
            <w:sz w:val="28"/>
            <w:szCs w:val="28"/>
            <w:lang w:val="en-US"/>
          </w:rPr>
          <w:t>sections</w:t>
        </w:r>
        <w:r w:rsidRPr="00E9075B">
          <w:rPr>
            <w:rStyle w:val="ab"/>
            <w:rFonts w:ascii="Times New Roman" w:hAnsi="Times New Roman"/>
            <w:sz w:val="28"/>
            <w:szCs w:val="28"/>
          </w:rPr>
          <w:t>/</w:t>
        </w:r>
      </w:hyperlink>
      <w:r w:rsidRPr="00E9075B">
        <w:rPr>
          <w:rFonts w:ascii="Times New Roman" w:hAnsi="Times New Roman" w:cs="Times New Roman"/>
          <w:sz w:val="28"/>
          <w:szCs w:val="28"/>
        </w:rPr>
        <w:t xml:space="preserve"> </w:t>
      </w:r>
      <w:proofErr w:type="spellStart"/>
      <w:r w:rsidRPr="00E9075B">
        <w:rPr>
          <w:rFonts w:ascii="Times New Roman" w:hAnsi="Times New Roman" w:cs="Times New Roman"/>
          <w:sz w:val="28"/>
          <w:szCs w:val="28"/>
          <w:lang w:val="en-US"/>
        </w:rPr>
        <w:t>strategicPlanning</w:t>
      </w:r>
      <w:proofErr w:type="spellEnd"/>
      <w:r w:rsidRPr="00E9075B">
        <w:rPr>
          <w:rFonts w:ascii="Times New Roman" w:hAnsi="Times New Roman" w:cs="Times New Roman"/>
          <w:sz w:val="28"/>
          <w:szCs w:val="28"/>
        </w:rPr>
        <w:t>/</w:t>
      </w:r>
      <w:r w:rsidRPr="00E9075B">
        <w:rPr>
          <w:rFonts w:ascii="Times New Roman" w:hAnsi="Times New Roman" w:cs="Times New Roman"/>
          <w:sz w:val="28"/>
          <w:szCs w:val="28"/>
          <w:lang w:val="en-US"/>
        </w:rPr>
        <w:t>regulation</w:t>
      </w:r>
      <w:r w:rsidRPr="00E9075B">
        <w:rPr>
          <w:rFonts w:ascii="Times New Roman" w:hAnsi="Times New Roman" w:cs="Times New Roman"/>
          <w:sz w:val="28"/>
          <w:szCs w:val="28"/>
        </w:rPr>
        <w:t>/.</w:t>
      </w:r>
    </w:p>
    <w:p w14:paraId="6F2DD93D" w14:textId="77777777" w:rsidR="00DF08FB" w:rsidRPr="00E9075B" w:rsidRDefault="00DF08FB" w:rsidP="00DF08FB">
      <w:pPr>
        <w:pStyle w:val="a9"/>
        <w:spacing w:line="360" w:lineRule="auto"/>
        <w:ind w:firstLine="709"/>
        <w:jc w:val="both"/>
        <w:rPr>
          <w:rFonts w:ascii="Times New Roman" w:hAnsi="Times New Roman" w:cs="Times New Roman"/>
          <w:sz w:val="28"/>
          <w:szCs w:val="28"/>
        </w:rPr>
      </w:pPr>
      <w:r w:rsidRPr="00E9075B">
        <w:rPr>
          <w:rFonts w:ascii="Times New Roman" w:hAnsi="Times New Roman" w:cs="Times New Roman"/>
          <w:sz w:val="28"/>
          <w:szCs w:val="28"/>
        </w:rPr>
        <w:t>6. Оценка регулирующего воздействия: Официальный сайт Ми</w:t>
      </w:r>
      <w:r w:rsidRPr="00E9075B">
        <w:rPr>
          <w:rFonts w:ascii="Times New Roman" w:hAnsi="Times New Roman" w:cs="Times New Roman"/>
          <w:sz w:val="28"/>
          <w:szCs w:val="28"/>
        </w:rPr>
        <w:softHyphen/>
        <w:t xml:space="preserve">нистерства экономического развития Российской Федерации – Электронный ресурс – Режим доступа: </w:t>
      </w:r>
      <w:hyperlink r:id="rId23" w:history="1">
        <w:r w:rsidRPr="00E9075B">
          <w:rPr>
            <w:rStyle w:val="ab"/>
            <w:rFonts w:ascii="Times New Roman" w:hAnsi="Times New Roman"/>
            <w:sz w:val="28"/>
            <w:szCs w:val="28"/>
            <w:lang w:val="en-US"/>
          </w:rPr>
          <w:t>http</w:t>
        </w:r>
        <w:r w:rsidRPr="00E9075B">
          <w:rPr>
            <w:rStyle w:val="ab"/>
            <w:rFonts w:ascii="Times New Roman" w:hAnsi="Times New Roman"/>
            <w:sz w:val="28"/>
            <w:szCs w:val="28"/>
          </w:rPr>
          <w:t>://</w:t>
        </w:r>
        <w:r w:rsidRPr="00E9075B">
          <w:rPr>
            <w:rStyle w:val="ab"/>
            <w:rFonts w:ascii="Times New Roman" w:hAnsi="Times New Roman"/>
            <w:sz w:val="28"/>
            <w:szCs w:val="28"/>
            <w:lang w:val="en-US"/>
          </w:rPr>
          <w:t>www</w:t>
        </w:r>
        <w:r w:rsidRPr="00E9075B">
          <w:rPr>
            <w:rStyle w:val="ab"/>
            <w:rFonts w:ascii="Times New Roman" w:hAnsi="Times New Roman"/>
            <w:sz w:val="28"/>
            <w:szCs w:val="28"/>
          </w:rPr>
          <w:t>.</w:t>
        </w:r>
        <w:r w:rsidRPr="00E9075B">
          <w:rPr>
            <w:rStyle w:val="ab"/>
            <w:rFonts w:ascii="Times New Roman" w:hAnsi="Times New Roman"/>
            <w:sz w:val="28"/>
            <w:szCs w:val="28"/>
            <w:lang w:val="en-US"/>
          </w:rPr>
          <w:t>economy</w:t>
        </w:r>
        <w:r w:rsidRPr="00E9075B">
          <w:rPr>
            <w:rStyle w:val="ab"/>
            <w:rFonts w:ascii="Times New Roman" w:hAnsi="Times New Roman"/>
            <w:sz w:val="28"/>
            <w:szCs w:val="28"/>
          </w:rPr>
          <w:t>.</w:t>
        </w:r>
        <w:r w:rsidRPr="00E9075B">
          <w:rPr>
            <w:rStyle w:val="ab"/>
            <w:rFonts w:ascii="Times New Roman" w:hAnsi="Times New Roman"/>
            <w:sz w:val="28"/>
            <w:szCs w:val="28"/>
            <w:lang w:val="en-US"/>
          </w:rPr>
          <w:t>gov</w:t>
        </w:r>
        <w:r w:rsidRPr="00E9075B">
          <w:rPr>
            <w:rStyle w:val="ab"/>
            <w:rFonts w:ascii="Times New Roman" w:hAnsi="Times New Roman"/>
            <w:sz w:val="28"/>
            <w:szCs w:val="28"/>
          </w:rPr>
          <w:t>.</w:t>
        </w:r>
        <w:proofErr w:type="spellStart"/>
        <w:r w:rsidRPr="00E9075B">
          <w:rPr>
            <w:rStyle w:val="ab"/>
            <w:rFonts w:ascii="Times New Roman" w:hAnsi="Times New Roman"/>
            <w:sz w:val="28"/>
            <w:szCs w:val="28"/>
            <w:lang w:val="en-US"/>
          </w:rPr>
          <w:t>ru</w:t>
        </w:r>
        <w:proofErr w:type="spellEnd"/>
        <w:r w:rsidRPr="00E9075B">
          <w:rPr>
            <w:rStyle w:val="ab"/>
            <w:rFonts w:ascii="Times New Roman" w:hAnsi="Times New Roman"/>
            <w:sz w:val="28"/>
            <w:szCs w:val="28"/>
          </w:rPr>
          <w:t>/</w:t>
        </w:r>
        <w:proofErr w:type="spellStart"/>
        <w:r w:rsidRPr="00E9075B">
          <w:rPr>
            <w:rStyle w:val="ab"/>
            <w:rFonts w:ascii="Times New Roman" w:hAnsi="Times New Roman"/>
            <w:sz w:val="28"/>
            <w:szCs w:val="28"/>
            <w:lang w:val="en-US"/>
          </w:rPr>
          <w:t>wps</w:t>
        </w:r>
        <w:proofErr w:type="spellEnd"/>
        <w:r w:rsidRPr="00E9075B">
          <w:rPr>
            <w:rStyle w:val="ab"/>
            <w:rFonts w:ascii="Times New Roman" w:hAnsi="Times New Roman"/>
            <w:sz w:val="28"/>
            <w:szCs w:val="28"/>
          </w:rPr>
          <w:t>/</w:t>
        </w:r>
        <w:proofErr w:type="spellStart"/>
        <w:r w:rsidRPr="00E9075B">
          <w:rPr>
            <w:rStyle w:val="ab"/>
            <w:rFonts w:ascii="Times New Roman" w:hAnsi="Times New Roman"/>
            <w:sz w:val="28"/>
            <w:szCs w:val="28"/>
            <w:lang w:val="en-US"/>
          </w:rPr>
          <w:t>wcm</w:t>
        </w:r>
        <w:proofErr w:type="spellEnd"/>
        <w:r w:rsidRPr="00E9075B">
          <w:rPr>
            <w:rStyle w:val="ab"/>
            <w:rFonts w:ascii="Times New Roman" w:hAnsi="Times New Roman"/>
            <w:sz w:val="28"/>
            <w:szCs w:val="28"/>
          </w:rPr>
          <w:t>/</w:t>
        </w:r>
        <w:r w:rsidRPr="00E9075B">
          <w:rPr>
            <w:rStyle w:val="ab"/>
            <w:rFonts w:ascii="Times New Roman" w:hAnsi="Times New Roman"/>
            <w:sz w:val="28"/>
            <w:szCs w:val="28"/>
            <w:lang w:val="en-US"/>
          </w:rPr>
          <w:t>connect</w:t>
        </w:r>
        <w:r w:rsidRPr="00E9075B">
          <w:rPr>
            <w:rStyle w:val="ab"/>
            <w:rFonts w:ascii="Times New Roman" w:hAnsi="Times New Roman"/>
            <w:sz w:val="28"/>
            <w:szCs w:val="28"/>
          </w:rPr>
          <w:t>/</w:t>
        </w:r>
        <w:proofErr w:type="spellStart"/>
        <w:r w:rsidRPr="00E9075B">
          <w:rPr>
            <w:rStyle w:val="ab"/>
            <w:rFonts w:ascii="Times New Roman" w:hAnsi="Times New Roman"/>
            <w:sz w:val="28"/>
            <w:szCs w:val="28"/>
            <w:lang w:val="en-US"/>
          </w:rPr>
          <w:t>economylib</w:t>
        </w:r>
        <w:proofErr w:type="spellEnd"/>
        <w:r w:rsidRPr="00E9075B">
          <w:rPr>
            <w:rStyle w:val="ab"/>
            <w:rFonts w:ascii="Times New Roman" w:hAnsi="Times New Roman"/>
            <w:sz w:val="28"/>
            <w:szCs w:val="28"/>
          </w:rPr>
          <w:t>4/</w:t>
        </w:r>
      </w:hyperlink>
      <w:r w:rsidRPr="00E9075B">
        <w:rPr>
          <w:rFonts w:ascii="Times New Roman" w:hAnsi="Times New Roman" w:cs="Times New Roman"/>
          <w:sz w:val="28"/>
          <w:szCs w:val="28"/>
        </w:rPr>
        <w:t xml:space="preserve"> </w:t>
      </w:r>
      <w:proofErr w:type="spellStart"/>
      <w:r w:rsidRPr="00E9075B">
        <w:rPr>
          <w:rFonts w:ascii="Times New Roman" w:hAnsi="Times New Roman" w:cs="Times New Roman"/>
          <w:sz w:val="28"/>
          <w:szCs w:val="28"/>
          <w:lang w:val="en-US"/>
        </w:rPr>
        <w:t>designElements</w:t>
      </w:r>
      <w:proofErr w:type="spellEnd"/>
      <w:r w:rsidRPr="00E9075B">
        <w:rPr>
          <w:rFonts w:ascii="Times New Roman" w:hAnsi="Times New Roman" w:cs="Times New Roman"/>
          <w:sz w:val="28"/>
          <w:szCs w:val="28"/>
        </w:rPr>
        <w:t>/</w:t>
      </w:r>
      <w:r w:rsidRPr="00E9075B">
        <w:rPr>
          <w:rFonts w:ascii="Times New Roman" w:hAnsi="Times New Roman" w:cs="Times New Roman"/>
          <w:sz w:val="28"/>
          <w:szCs w:val="28"/>
          <w:lang w:val="en-US"/>
        </w:rPr>
        <w:t>ria</w:t>
      </w:r>
      <w:r w:rsidRPr="00E9075B">
        <w:rPr>
          <w:rFonts w:ascii="Times New Roman" w:hAnsi="Times New Roman" w:cs="Times New Roman"/>
          <w:sz w:val="28"/>
          <w:szCs w:val="28"/>
        </w:rPr>
        <w:t>/.</w:t>
      </w:r>
    </w:p>
    <w:p w14:paraId="38AD6ADC" w14:textId="3EC83832" w:rsidR="00D45A6D" w:rsidRPr="00D45A6D" w:rsidRDefault="00D45A6D" w:rsidP="00D45A6D">
      <w:pPr>
        <w:pStyle w:val="a9"/>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7. </w:t>
      </w:r>
      <w:r w:rsidRPr="00D45A6D">
        <w:rPr>
          <w:rFonts w:ascii="Times New Roman" w:hAnsi="Times New Roman" w:cs="Times New Roman"/>
          <w:sz w:val="28"/>
          <w:szCs w:val="28"/>
        </w:rPr>
        <w:t>Ресурсы Научной библиотеки ДВФУ – фонды библиотеки. – Электрон</w:t>
      </w:r>
      <w:proofErr w:type="gramStart"/>
      <w:r w:rsidRPr="00D45A6D">
        <w:rPr>
          <w:rFonts w:ascii="Times New Roman" w:hAnsi="Times New Roman" w:cs="Times New Roman"/>
          <w:sz w:val="28"/>
          <w:szCs w:val="28"/>
        </w:rPr>
        <w:t>.</w:t>
      </w:r>
      <w:proofErr w:type="gramEnd"/>
      <w:r w:rsidRPr="00D45A6D">
        <w:rPr>
          <w:rFonts w:ascii="Times New Roman" w:hAnsi="Times New Roman" w:cs="Times New Roman"/>
          <w:sz w:val="28"/>
          <w:szCs w:val="28"/>
        </w:rPr>
        <w:t xml:space="preserve"> дан. – Режим доступа: </w:t>
      </w:r>
      <w:r w:rsidRPr="00D45A6D">
        <w:rPr>
          <w:rFonts w:ascii="Times New Roman" w:hAnsi="Times New Roman" w:cs="Times New Roman"/>
          <w:sz w:val="28"/>
          <w:szCs w:val="28"/>
          <w:lang w:val="en-US"/>
        </w:rPr>
        <w:t>http</w:t>
      </w:r>
      <w:r w:rsidRPr="00D45A6D">
        <w:rPr>
          <w:rFonts w:ascii="Times New Roman" w:hAnsi="Times New Roman" w:cs="Times New Roman"/>
          <w:sz w:val="28"/>
          <w:szCs w:val="28"/>
        </w:rPr>
        <w:t>://</w:t>
      </w:r>
      <w:r w:rsidRPr="00D45A6D">
        <w:rPr>
          <w:rFonts w:ascii="Times New Roman" w:hAnsi="Times New Roman" w:cs="Times New Roman"/>
          <w:sz w:val="28"/>
          <w:szCs w:val="28"/>
          <w:lang w:val="en-US"/>
        </w:rPr>
        <w:t>lib</w:t>
      </w:r>
      <w:r w:rsidRPr="00D45A6D">
        <w:rPr>
          <w:rFonts w:ascii="Times New Roman" w:hAnsi="Times New Roman" w:cs="Times New Roman"/>
          <w:sz w:val="28"/>
          <w:szCs w:val="28"/>
        </w:rPr>
        <w:t>.</w:t>
      </w:r>
      <w:proofErr w:type="spellStart"/>
      <w:r w:rsidRPr="00D45A6D">
        <w:rPr>
          <w:rFonts w:ascii="Times New Roman" w:hAnsi="Times New Roman" w:cs="Times New Roman"/>
          <w:sz w:val="28"/>
          <w:szCs w:val="28"/>
          <w:lang w:val="en-US"/>
        </w:rPr>
        <w:t>dvfu</w:t>
      </w:r>
      <w:proofErr w:type="spellEnd"/>
      <w:r w:rsidRPr="00D45A6D">
        <w:rPr>
          <w:rFonts w:ascii="Times New Roman" w:hAnsi="Times New Roman" w:cs="Times New Roman"/>
          <w:sz w:val="28"/>
          <w:szCs w:val="28"/>
        </w:rPr>
        <w:t>.</w:t>
      </w:r>
      <w:proofErr w:type="spellStart"/>
      <w:r w:rsidRPr="00D45A6D">
        <w:rPr>
          <w:rFonts w:ascii="Times New Roman" w:hAnsi="Times New Roman" w:cs="Times New Roman"/>
          <w:sz w:val="28"/>
          <w:szCs w:val="28"/>
          <w:lang w:val="en-US"/>
        </w:rPr>
        <w:t>ru</w:t>
      </w:r>
      <w:proofErr w:type="spellEnd"/>
      <w:r w:rsidRPr="00D45A6D">
        <w:rPr>
          <w:rFonts w:ascii="Times New Roman" w:hAnsi="Times New Roman" w:cs="Times New Roman"/>
          <w:sz w:val="28"/>
          <w:szCs w:val="28"/>
        </w:rPr>
        <w:t>:8080/</w:t>
      </w:r>
      <w:r w:rsidRPr="00D45A6D">
        <w:rPr>
          <w:rFonts w:ascii="Times New Roman" w:hAnsi="Times New Roman" w:cs="Times New Roman"/>
          <w:sz w:val="28"/>
          <w:szCs w:val="28"/>
          <w:lang w:val="en-US"/>
        </w:rPr>
        <w:t>search</w:t>
      </w:r>
      <w:r w:rsidRPr="00D45A6D">
        <w:rPr>
          <w:rFonts w:ascii="Times New Roman" w:hAnsi="Times New Roman" w:cs="Times New Roman"/>
          <w:sz w:val="28"/>
          <w:szCs w:val="28"/>
        </w:rPr>
        <w:t>/</w:t>
      </w:r>
      <w:r w:rsidRPr="00D45A6D">
        <w:rPr>
          <w:rFonts w:ascii="Times New Roman" w:hAnsi="Times New Roman" w:cs="Times New Roman"/>
          <w:sz w:val="28"/>
          <w:szCs w:val="28"/>
          <w:lang w:val="en-US"/>
        </w:rPr>
        <w:t>query</w:t>
      </w:r>
      <w:r w:rsidRPr="00D45A6D">
        <w:rPr>
          <w:rFonts w:ascii="Times New Roman" w:hAnsi="Times New Roman" w:cs="Times New Roman"/>
          <w:sz w:val="28"/>
          <w:szCs w:val="28"/>
        </w:rPr>
        <w:t>?</w:t>
      </w:r>
      <w:r w:rsidRPr="00D45A6D">
        <w:rPr>
          <w:rFonts w:ascii="Times New Roman" w:hAnsi="Times New Roman" w:cs="Times New Roman"/>
          <w:sz w:val="28"/>
          <w:szCs w:val="28"/>
          <w:lang w:val="en-US"/>
        </w:rPr>
        <w:t>theme</w:t>
      </w:r>
      <w:r w:rsidRPr="00D45A6D">
        <w:rPr>
          <w:rFonts w:ascii="Times New Roman" w:hAnsi="Times New Roman" w:cs="Times New Roman"/>
          <w:sz w:val="28"/>
          <w:szCs w:val="28"/>
        </w:rPr>
        <w:t>=</w:t>
      </w:r>
      <w:r w:rsidRPr="00D45A6D">
        <w:rPr>
          <w:rFonts w:ascii="Times New Roman" w:hAnsi="Times New Roman" w:cs="Times New Roman"/>
          <w:sz w:val="28"/>
          <w:szCs w:val="28"/>
          <w:lang w:val="en-US"/>
        </w:rPr>
        <w:t>FEFU</w:t>
      </w:r>
      <w:r w:rsidRPr="00D45A6D">
        <w:rPr>
          <w:rFonts w:ascii="Times New Roman" w:hAnsi="Times New Roman" w:cs="Times New Roman"/>
          <w:sz w:val="28"/>
          <w:szCs w:val="28"/>
        </w:rPr>
        <w:t>.</w:t>
      </w:r>
    </w:p>
    <w:p w14:paraId="6FE945F9" w14:textId="5A7F4403" w:rsidR="00D45A6D" w:rsidRPr="00D45A6D" w:rsidRDefault="00D45A6D" w:rsidP="00D45A6D">
      <w:pPr>
        <w:pStyle w:val="a9"/>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Pr="00D45A6D">
        <w:rPr>
          <w:rFonts w:ascii="Times New Roman" w:hAnsi="Times New Roman" w:cs="Times New Roman"/>
          <w:sz w:val="28"/>
          <w:szCs w:val="28"/>
        </w:rPr>
        <w:t xml:space="preserve">Ресурсы Научной библиотеки ДВФУ – информационно-библиографические ресурсы, </w:t>
      </w:r>
      <w:hyperlink r:id="rId24" w:tooltip="Базы данных" w:history="1">
        <w:r w:rsidRPr="00D45A6D">
          <w:rPr>
            <w:rStyle w:val="ab"/>
            <w:rFonts w:ascii="Times New Roman" w:hAnsi="Times New Roman" w:cs="Times New Roman"/>
            <w:sz w:val="28"/>
            <w:szCs w:val="28"/>
          </w:rPr>
          <w:t>базы данных</w:t>
        </w:r>
      </w:hyperlink>
      <w:r w:rsidRPr="00D45A6D">
        <w:rPr>
          <w:rFonts w:ascii="Times New Roman" w:hAnsi="Times New Roman" w:cs="Times New Roman"/>
          <w:sz w:val="28"/>
          <w:szCs w:val="28"/>
        </w:rPr>
        <w:t xml:space="preserve"> периодических изданий (для изучения основных разделов дисциплины и выполнения практических заданий). – Электрон</w:t>
      </w:r>
      <w:proofErr w:type="gramStart"/>
      <w:r w:rsidRPr="00D45A6D">
        <w:rPr>
          <w:rFonts w:ascii="Times New Roman" w:hAnsi="Times New Roman" w:cs="Times New Roman"/>
          <w:sz w:val="28"/>
          <w:szCs w:val="28"/>
        </w:rPr>
        <w:t>.</w:t>
      </w:r>
      <w:proofErr w:type="gramEnd"/>
      <w:r w:rsidRPr="00D45A6D">
        <w:rPr>
          <w:rFonts w:ascii="Times New Roman" w:hAnsi="Times New Roman" w:cs="Times New Roman"/>
          <w:sz w:val="28"/>
          <w:szCs w:val="28"/>
        </w:rPr>
        <w:t xml:space="preserve"> дан. – Режим доступа: http://www.dvfu.ru/library/electronic-resources/.</w:t>
      </w:r>
    </w:p>
    <w:p w14:paraId="632E494E" w14:textId="657A737D" w:rsidR="00D45A6D" w:rsidRPr="00D45A6D" w:rsidRDefault="00535646" w:rsidP="00D45A6D">
      <w:pPr>
        <w:pStyle w:val="a9"/>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D45A6D">
        <w:rPr>
          <w:rFonts w:ascii="Times New Roman" w:hAnsi="Times New Roman" w:cs="Times New Roman"/>
          <w:sz w:val="28"/>
          <w:szCs w:val="28"/>
        </w:rPr>
        <w:t xml:space="preserve">. </w:t>
      </w:r>
      <w:r w:rsidR="00D45A6D" w:rsidRPr="00D45A6D">
        <w:rPr>
          <w:rFonts w:ascii="Times New Roman" w:hAnsi="Times New Roman" w:cs="Times New Roman"/>
          <w:sz w:val="28"/>
          <w:szCs w:val="28"/>
        </w:rPr>
        <w:t>Деловая онлайн-библиотека. – Электрон</w:t>
      </w:r>
      <w:proofErr w:type="gramStart"/>
      <w:r w:rsidR="00D45A6D" w:rsidRPr="00D45A6D">
        <w:rPr>
          <w:rFonts w:ascii="Times New Roman" w:hAnsi="Times New Roman" w:cs="Times New Roman"/>
          <w:sz w:val="28"/>
          <w:szCs w:val="28"/>
        </w:rPr>
        <w:t>.</w:t>
      </w:r>
      <w:proofErr w:type="gramEnd"/>
      <w:r w:rsidR="00D45A6D" w:rsidRPr="00D45A6D">
        <w:rPr>
          <w:rFonts w:ascii="Times New Roman" w:hAnsi="Times New Roman" w:cs="Times New Roman"/>
          <w:sz w:val="28"/>
          <w:szCs w:val="28"/>
        </w:rPr>
        <w:t xml:space="preserve"> дан. – Режим доступа:  http://kommersant.org.ua/</w:t>
      </w:r>
    </w:p>
    <w:p w14:paraId="01BF2C40" w14:textId="09A1536E" w:rsidR="00D45A6D" w:rsidRPr="00D45A6D" w:rsidRDefault="00D45A6D" w:rsidP="00D45A6D">
      <w:pPr>
        <w:pStyle w:val="a9"/>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35646">
        <w:rPr>
          <w:rFonts w:ascii="Times New Roman" w:hAnsi="Times New Roman" w:cs="Times New Roman"/>
          <w:sz w:val="28"/>
          <w:szCs w:val="28"/>
        </w:rPr>
        <w:t>0</w:t>
      </w:r>
      <w:r>
        <w:rPr>
          <w:rFonts w:ascii="Times New Roman" w:hAnsi="Times New Roman" w:cs="Times New Roman"/>
          <w:sz w:val="28"/>
          <w:szCs w:val="28"/>
        </w:rPr>
        <w:t xml:space="preserve">. </w:t>
      </w:r>
      <w:r w:rsidRPr="00D45A6D">
        <w:rPr>
          <w:rFonts w:ascii="Times New Roman" w:hAnsi="Times New Roman" w:cs="Times New Roman"/>
          <w:sz w:val="28"/>
          <w:szCs w:val="28"/>
        </w:rPr>
        <w:t>Справочная правовая система «Консультант-Плюс». – Электрон</w:t>
      </w:r>
      <w:proofErr w:type="gramStart"/>
      <w:r w:rsidRPr="00D45A6D">
        <w:rPr>
          <w:rFonts w:ascii="Times New Roman" w:hAnsi="Times New Roman" w:cs="Times New Roman"/>
          <w:sz w:val="28"/>
          <w:szCs w:val="28"/>
        </w:rPr>
        <w:t>.</w:t>
      </w:r>
      <w:proofErr w:type="gramEnd"/>
      <w:r w:rsidRPr="00D45A6D">
        <w:rPr>
          <w:rFonts w:ascii="Times New Roman" w:hAnsi="Times New Roman" w:cs="Times New Roman"/>
          <w:sz w:val="28"/>
          <w:szCs w:val="28"/>
        </w:rPr>
        <w:t xml:space="preserve"> дан. – Режим доступа: http:// </w:t>
      </w:r>
      <w:hyperlink r:id="rId25" w:history="1">
        <w:r w:rsidRPr="00D45A6D">
          <w:rPr>
            <w:rStyle w:val="ab"/>
            <w:rFonts w:ascii="Times New Roman" w:hAnsi="Times New Roman" w:cs="Times New Roman"/>
            <w:sz w:val="28"/>
            <w:szCs w:val="28"/>
          </w:rPr>
          <w:t>www.consultant.ru</w:t>
        </w:r>
      </w:hyperlink>
      <w:r w:rsidRPr="00D45A6D">
        <w:rPr>
          <w:rFonts w:ascii="Times New Roman" w:hAnsi="Times New Roman" w:cs="Times New Roman"/>
          <w:sz w:val="28"/>
          <w:szCs w:val="28"/>
        </w:rPr>
        <w:t>.</w:t>
      </w:r>
    </w:p>
    <w:p w14:paraId="1E1150D8" w14:textId="61972D5D" w:rsidR="00D45A6D" w:rsidRPr="00E9075B" w:rsidRDefault="00D45A6D" w:rsidP="00D45A6D">
      <w:pPr>
        <w:pStyle w:val="a9"/>
        <w:spacing w:line="360" w:lineRule="auto"/>
        <w:ind w:firstLine="709"/>
        <w:jc w:val="both"/>
      </w:pPr>
      <w:r>
        <w:rPr>
          <w:rFonts w:ascii="Times New Roman" w:hAnsi="Times New Roman" w:cs="Times New Roman"/>
          <w:sz w:val="28"/>
          <w:szCs w:val="28"/>
        </w:rPr>
        <w:t>1</w:t>
      </w:r>
      <w:r w:rsidR="00535646">
        <w:rPr>
          <w:rFonts w:ascii="Times New Roman" w:hAnsi="Times New Roman" w:cs="Times New Roman"/>
          <w:sz w:val="28"/>
          <w:szCs w:val="28"/>
        </w:rPr>
        <w:t>1</w:t>
      </w:r>
      <w:r>
        <w:rPr>
          <w:rFonts w:ascii="Times New Roman" w:hAnsi="Times New Roman" w:cs="Times New Roman"/>
          <w:sz w:val="28"/>
          <w:szCs w:val="28"/>
        </w:rPr>
        <w:t xml:space="preserve">. </w:t>
      </w:r>
      <w:r w:rsidRPr="00D45A6D">
        <w:rPr>
          <w:rFonts w:ascii="Times New Roman" w:hAnsi="Times New Roman" w:cs="Times New Roman"/>
          <w:sz w:val="28"/>
          <w:szCs w:val="28"/>
        </w:rPr>
        <w:t>Справочная правовая система «Гарант». – Электрон</w:t>
      </w:r>
      <w:proofErr w:type="gramStart"/>
      <w:r w:rsidRPr="00D45A6D">
        <w:rPr>
          <w:rFonts w:ascii="Times New Roman" w:hAnsi="Times New Roman" w:cs="Times New Roman"/>
          <w:sz w:val="28"/>
          <w:szCs w:val="28"/>
        </w:rPr>
        <w:t>.</w:t>
      </w:r>
      <w:proofErr w:type="gramEnd"/>
      <w:r w:rsidRPr="00D45A6D">
        <w:rPr>
          <w:rFonts w:ascii="Times New Roman" w:hAnsi="Times New Roman" w:cs="Times New Roman"/>
          <w:sz w:val="28"/>
          <w:szCs w:val="28"/>
        </w:rPr>
        <w:t xml:space="preserve"> дан. – Режим доступа: http://  </w:t>
      </w:r>
      <w:hyperlink r:id="rId26" w:history="1">
        <w:r w:rsidRPr="00D45A6D">
          <w:rPr>
            <w:rStyle w:val="ab"/>
            <w:rFonts w:ascii="Times New Roman" w:hAnsi="Times New Roman" w:cs="Times New Roman"/>
            <w:sz w:val="28"/>
            <w:szCs w:val="28"/>
          </w:rPr>
          <w:t>www.garant/.ru</w:t>
        </w:r>
      </w:hyperlink>
      <w:r w:rsidRPr="00D45A6D">
        <w:rPr>
          <w:rFonts w:ascii="Times New Roman" w:hAnsi="Times New Roman" w:cs="Times New Roman"/>
          <w:sz w:val="28"/>
          <w:szCs w:val="28"/>
        </w:rPr>
        <w:t>.</w:t>
      </w:r>
    </w:p>
    <w:p w14:paraId="10916C47" w14:textId="77777777" w:rsidR="00535646" w:rsidRDefault="00535646" w:rsidP="00535646">
      <w:pPr>
        <w:pStyle w:val="a9"/>
        <w:spacing w:line="360" w:lineRule="auto"/>
        <w:ind w:firstLine="709"/>
        <w:jc w:val="both"/>
        <w:rPr>
          <w:rFonts w:ascii="Times New Roman" w:hAnsi="Times New Roman" w:cs="Times New Roman"/>
          <w:sz w:val="28"/>
          <w:szCs w:val="28"/>
        </w:rPr>
      </w:pPr>
    </w:p>
    <w:p w14:paraId="55521838" w14:textId="16B236EF" w:rsidR="00535646" w:rsidRPr="00535646" w:rsidRDefault="00535646" w:rsidP="00535646">
      <w:pPr>
        <w:pStyle w:val="a9"/>
        <w:spacing w:line="360" w:lineRule="auto"/>
        <w:ind w:firstLine="709"/>
        <w:jc w:val="center"/>
        <w:rPr>
          <w:rFonts w:ascii="Times New Roman" w:hAnsi="Times New Roman" w:cs="Times New Roman"/>
          <w:b/>
          <w:bCs/>
          <w:sz w:val="28"/>
          <w:szCs w:val="28"/>
        </w:rPr>
      </w:pPr>
      <w:r w:rsidRPr="00535646">
        <w:rPr>
          <w:rFonts w:ascii="Times New Roman" w:hAnsi="Times New Roman" w:cs="Times New Roman"/>
          <w:b/>
          <w:bCs/>
          <w:sz w:val="28"/>
          <w:szCs w:val="28"/>
        </w:rPr>
        <w:t xml:space="preserve">Рекомендации по работе с </w:t>
      </w:r>
      <w:r w:rsidR="00DA44D6">
        <w:rPr>
          <w:rFonts w:ascii="Times New Roman" w:hAnsi="Times New Roman" w:cs="Times New Roman"/>
          <w:b/>
          <w:bCs/>
          <w:sz w:val="28"/>
          <w:szCs w:val="28"/>
        </w:rPr>
        <w:t>источниками</w:t>
      </w:r>
    </w:p>
    <w:p w14:paraId="4978041F" w14:textId="77777777" w:rsidR="00535646" w:rsidRPr="00535646" w:rsidRDefault="00535646" w:rsidP="00535646">
      <w:pPr>
        <w:pStyle w:val="a9"/>
        <w:spacing w:line="360" w:lineRule="auto"/>
        <w:ind w:firstLine="709"/>
        <w:jc w:val="both"/>
        <w:rPr>
          <w:rFonts w:ascii="Times New Roman" w:hAnsi="Times New Roman" w:cs="Times New Roman"/>
          <w:sz w:val="28"/>
          <w:szCs w:val="28"/>
        </w:rPr>
      </w:pPr>
      <w:r w:rsidRPr="00535646">
        <w:rPr>
          <w:rFonts w:ascii="Times New Roman" w:hAnsi="Times New Roman" w:cs="Times New Roman"/>
          <w:sz w:val="28"/>
          <w:szCs w:val="28"/>
        </w:rPr>
        <w:t xml:space="preserve">Приступая к изучению дисциплины «Экономика общественного сектора», студенты должны не только </w:t>
      </w:r>
      <w:r w:rsidRPr="00535646">
        <w:rPr>
          <w:rFonts w:ascii="Times New Roman" w:hAnsi="Times New Roman" w:cs="Times New Roman"/>
          <w:sz w:val="28"/>
          <w:szCs w:val="28"/>
        </w:rPr>
        <w:t>ознакомиться с рабочей учебной программой, учебной, научной и методической литературой, имеющейся в научной библиотеке ДВФУ, но и обратиться к рекомендованным электронным учебникам и учебно-методическим пособиям, завести две тетради для конспектирования лекций и работы с первоисточниками. Самостоятельная работа с учебниками и книгами – это важнейшее условие формирования у студента научного способа познания. Учитывая, что работа студентов с литературой, в частности, с первоисточниками, вызывает определенные трудности, методические рекомендации указывают на методы работы с ней.</w:t>
      </w:r>
    </w:p>
    <w:p w14:paraId="1C42E2B2" w14:textId="77777777" w:rsidR="00535646" w:rsidRPr="00535646" w:rsidRDefault="00535646" w:rsidP="00535646">
      <w:pPr>
        <w:pStyle w:val="a9"/>
        <w:spacing w:line="360" w:lineRule="auto"/>
        <w:ind w:firstLine="709"/>
        <w:jc w:val="both"/>
        <w:rPr>
          <w:rFonts w:ascii="Times New Roman" w:hAnsi="Times New Roman" w:cs="Times New Roman"/>
          <w:sz w:val="28"/>
          <w:szCs w:val="28"/>
        </w:rPr>
      </w:pPr>
      <w:r w:rsidRPr="00535646">
        <w:rPr>
          <w:rFonts w:ascii="Times New Roman" w:hAnsi="Times New Roman" w:cs="Times New Roman"/>
          <w:sz w:val="28"/>
          <w:szCs w:val="28"/>
        </w:rPr>
        <w:t xml:space="preserve">Во-первых, следует ознакомиться с планом и рекомендациями преподавателя, данными к практическому занятию. Во-вторых, необходимо проработать конспект лекций, основную литературу, ознакомиться с дополнительной литературой, новыми публикациями в периодических изданиях, а также дополнительно использовать Интернет-ресурсы. Список обязательной и дополнительной литературы, включающий первоисточники, научные статьи, учебники, учебные пособия, словари, </w:t>
      </w:r>
      <w:r w:rsidRPr="00535646">
        <w:rPr>
          <w:rFonts w:ascii="Times New Roman" w:hAnsi="Times New Roman" w:cs="Times New Roman"/>
          <w:sz w:val="28"/>
          <w:szCs w:val="28"/>
        </w:rPr>
        <w:lastRenderedPageBreak/>
        <w:t xml:space="preserve">энциклопедии, представлен в рабочей учебной программе данной дисциплины, а также в электронном варианте курса в системе </w:t>
      </w:r>
      <w:r w:rsidRPr="00535646">
        <w:rPr>
          <w:rFonts w:ascii="Times New Roman" w:hAnsi="Times New Roman" w:cs="Times New Roman"/>
          <w:sz w:val="28"/>
          <w:szCs w:val="28"/>
          <w:lang w:val="en-US"/>
        </w:rPr>
        <w:t>LMS</w:t>
      </w:r>
      <w:r w:rsidRPr="00535646">
        <w:rPr>
          <w:rFonts w:ascii="Times New Roman" w:hAnsi="Times New Roman" w:cs="Times New Roman"/>
          <w:sz w:val="28"/>
          <w:szCs w:val="28"/>
        </w:rPr>
        <w:t xml:space="preserve"> </w:t>
      </w:r>
      <w:r w:rsidRPr="00535646">
        <w:rPr>
          <w:rFonts w:ascii="Times New Roman" w:hAnsi="Times New Roman" w:cs="Times New Roman"/>
          <w:sz w:val="28"/>
          <w:szCs w:val="28"/>
          <w:lang w:val="en-US"/>
        </w:rPr>
        <w:t>Blackboard</w:t>
      </w:r>
      <w:r w:rsidRPr="00535646">
        <w:rPr>
          <w:rFonts w:ascii="Times New Roman" w:hAnsi="Times New Roman" w:cs="Times New Roman"/>
          <w:sz w:val="28"/>
          <w:szCs w:val="28"/>
        </w:rPr>
        <w:t>. В-третьих, все прочитанные статьи, первоисточники, указанные в списке основной литературы, следует законспектировать. Вместе с тем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 и источника). Законспектированный материал поможет проанализировать различные точки зрения по спорным вопросам и аргументировать собственную позицию, будет способствовать выработке собственного мнения по проблеме.</w:t>
      </w:r>
    </w:p>
    <w:p w14:paraId="4CFF7A70" w14:textId="77777777" w:rsidR="00535646" w:rsidRPr="00535646" w:rsidRDefault="00535646" w:rsidP="00535646">
      <w:pPr>
        <w:pStyle w:val="a9"/>
        <w:spacing w:line="360" w:lineRule="auto"/>
        <w:ind w:firstLine="709"/>
        <w:jc w:val="both"/>
        <w:rPr>
          <w:rFonts w:ascii="Times New Roman" w:hAnsi="Times New Roman" w:cs="Times New Roman"/>
          <w:sz w:val="28"/>
          <w:szCs w:val="28"/>
        </w:rPr>
      </w:pPr>
      <w:r w:rsidRPr="00535646">
        <w:rPr>
          <w:rFonts w:ascii="Times New Roman" w:hAnsi="Times New Roman" w:cs="Times New Roman"/>
          <w:sz w:val="28"/>
          <w:szCs w:val="28"/>
        </w:rPr>
        <w:t xml:space="preserve">Конспектирование первоисточников предполагает краткое, лаконичное письменное изложение основного содержания, смысла (доминанты) какого-либо текста. Вместе с тем этот процесс требует активной мыслительной работы. Конспектируемый материал содержит информацию трех видов: главную, второстепенную и вспомогательную. Главной является информация, имеющая основное значение </w:t>
      </w:r>
      <w:r w:rsidRPr="00535646">
        <w:rPr>
          <w:rFonts w:ascii="Times New Roman" w:hAnsi="Times New Roman" w:cs="Times New Roman"/>
          <w:sz w:val="28"/>
          <w:szCs w:val="28"/>
        </w:rPr>
        <w:t>для раскрытия сущности того или иного вопроса, темы. Второстепенная информация служит для пояснения, уточнения главной мысли. К этому типу информации относятся разного рода комментарии. Назначение вспомогательной информации – помочь читателю лучше понять данный материал. Это всякого рода напоминания о ранее изолгавшемся материале, заголовки, вопросы.</w:t>
      </w:r>
    </w:p>
    <w:p w14:paraId="0009083D" w14:textId="77777777" w:rsidR="00535646" w:rsidRPr="00535646" w:rsidRDefault="00535646" w:rsidP="00535646">
      <w:pPr>
        <w:pStyle w:val="a9"/>
        <w:spacing w:line="360" w:lineRule="auto"/>
        <w:ind w:firstLine="709"/>
        <w:jc w:val="both"/>
        <w:rPr>
          <w:rFonts w:ascii="Times New Roman" w:hAnsi="Times New Roman" w:cs="Times New Roman"/>
          <w:sz w:val="28"/>
          <w:szCs w:val="28"/>
        </w:rPr>
      </w:pPr>
      <w:r w:rsidRPr="00535646">
        <w:rPr>
          <w:rFonts w:ascii="Times New Roman" w:hAnsi="Times New Roman" w:cs="Times New Roman"/>
          <w:sz w:val="28"/>
          <w:szCs w:val="28"/>
        </w:rPr>
        <w:t xml:space="preserve">Работая над текстом, следует избегать механического переписывания текста. Важно выделять главные положения, фиксирование которых сопровождается, в случае необходимости, цитатами. Вспомогательную информацию при конспектировании не записывают. В конспекте необходимо указывать источник в такой последовательности: 1) автор; 2) название работы; 3) место издания; 4) название издательств; 5) год издания; 6) нумерация страниц (на полях конспекта). Эти данные позволят быстро найти источник, уточнить необходимую информацию при подготовке к опросу, тестированию, к контрольной работе. Усвоению нового материала неоценимую помощь оказывают собственные схемы, </w:t>
      </w:r>
      <w:r w:rsidRPr="00535646">
        <w:rPr>
          <w:rFonts w:ascii="Times New Roman" w:hAnsi="Times New Roman" w:cs="Times New Roman"/>
          <w:sz w:val="28"/>
          <w:szCs w:val="28"/>
        </w:rPr>
        <w:lastRenderedPageBreak/>
        <w:t>рисунки, таблицы, графическое выделение важной мысли. На каждой странице конспекта возможно выделение трех-четырех важных моментов по определенной теме. Необходимо в конспекте отражать сущность проблемы, поставленного вопроса, что служит решению поставленной на практическом занятии задаче.</w:t>
      </w:r>
    </w:p>
    <w:p w14:paraId="758DAEB3" w14:textId="77777777" w:rsidR="00535646" w:rsidRPr="00535646" w:rsidRDefault="00535646" w:rsidP="00535646">
      <w:pPr>
        <w:pStyle w:val="a9"/>
        <w:spacing w:line="360" w:lineRule="auto"/>
        <w:ind w:firstLine="709"/>
        <w:jc w:val="both"/>
        <w:rPr>
          <w:rFonts w:ascii="Times New Roman" w:hAnsi="Times New Roman" w:cs="Times New Roman"/>
          <w:sz w:val="28"/>
          <w:szCs w:val="28"/>
        </w:rPr>
      </w:pPr>
      <w:r w:rsidRPr="00535646">
        <w:rPr>
          <w:rFonts w:ascii="Times New Roman" w:hAnsi="Times New Roman" w:cs="Times New Roman"/>
          <w:sz w:val="28"/>
          <w:szCs w:val="28"/>
        </w:rPr>
        <w:t>Не следует увлекаться ксерокопированием отдельных страниц статей, книг, содержание которых не всегда полностью соответствует поставленным вопросам и не является отражением интересующих идей. Ксерокопии – возможное дополнительное средство для наиболее полного отбора учебного материала при самостоятельной работе.</w:t>
      </w:r>
    </w:p>
    <w:p w14:paraId="5773FF1D" w14:textId="77777777" w:rsidR="00535646" w:rsidRPr="00535646" w:rsidRDefault="00535646" w:rsidP="00535646">
      <w:pPr>
        <w:pStyle w:val="a9"/>
        <w:spacing w:line="360" w:lineRule="auto"/>
        <w:ind w:firstLine="709"/>
        <w:jc w:val="both"/>
        <w:rPr>
          <w:rFonts w:ascii="Times New Roman" w:hAnsi="Times New Roman" w:cs="Times New Roman"/>
          <w:sz w:val="28"/>
          <w:szCs w:val="28"/>
        </w:rPr>
      </w:pPr>
      <w:r w:rsidRPr="00535646">
        <w:rPr>
          <w:rFonts w:ascii="Times New Roman" w:hAnsi="Times New Roman" w:cs="Times New Roman"/>
          <w:sz w:val="28"/>
          <w:szCs w:val="28"/>
        </w:rPr>
        <w:t xml:space="preserve">Консультирование преподавателем. Назначение консультации – помочь студенту в организации самостоятельной работы, в отборе необходимой дополнительной литературы, содействовать разрешению возникших вопросов, проблем по содержанию или методике преподавания, а также проверке знаний студента пропущенного занятия. Обычно консультации, которые проходят в форме беседы студентов с преподавателем имеют </w:t>
      </w:r>
      <w:r w:rsidRPr="00535646">
        <w:rPr>
          <w:rFonts w:ascii="Times New Roman" w:hAnsi="Times New Roman" w:cs="Times New Roman"/>
          <w:sz w:val="28"/>
          <w:szCs w:val="28"/>
        </w:rPr>
        <w:t xml:space="preserve">факультативный характер, </w:t>
      </w:r>
      <w:proofErr w:type="gramStart"/>
      <w:r w:rsidRPr="00535646">
        <w:rPr>
          <w:rFonts w:ascii="Times New Roman" w:hAnsi="Times New Roman" w:cs="Times New Roman"/>
          <w:sz w:val="28"/>
          <w:szCs w:val="28"/>
        </w:rPr>
        <w:t>т.е.</w:t>
      </w:r>
      <w:proofErr w:type="gramEnd"/>
      <w:r w:rsidRPr="00535646">
        <w:rPr>
          <w:rFonts w:ascii="Times New Roman" w:hAnsi="Times New Roman" w:cs="Times New Roman"/>
          <w:sz w:val="28"/>
          <w:szCs w:val="28"/>
        </w:rPr>
        <w:t xml:space="preserve"> не являются обязательными для посещения. Консультация как дополнительная форма учебных занятий предоставляет студентам возможность разъяснить вопросы, возникшие на лекции, при подготовке к практическим занятиям или экзамену, при написании студенческой научной работы, при самостоятельном изучении материала. </w:t>
      </w:r>
    </w:p>
    <w:p w14:paraId="180EED5B" w14:textId="77777777" w:rsidR="00535646" w:rsidRPr="00535646" w:rsidRDefault="00535646" w:rsidP="00535646">
      <w:pPr>
        <w:pStyle w:val="a9"/>
        <w:spacing w:line="360" w:lineRule="auto"/>
        <w:ind w:firstLine="709"/>
        <w:jc w:val="both"/>
        <w:rPr>
          <w:rFonts w:ascii="Times New Roman" w:hAnsi="Times New Roman" w:cs="Times New Roman"/>
          <w:sz w:val="28"/>
          <w:szCs w:val="28"/>
        </w:rPr>
      </w:pPr>
      <w:r w:rsidRPr="00535646">
        <w:rPr>
          <w:rFonts w:ascii="Times New Roman" w:hAnsi="Times New Roman" w:cs="Times New Roman"/>
          <w:sz w:val="28"/>
          <w:szCs w:val="28"/>
        </w:rPr>
        <w:t>В любом случае, если Вы собрались идти на консультацию:</w:t>
      </w:r>
    </w:p>
    <w:p w14:paraId="0FB46C2A" w14:textId="77777777" w:rsidR="00535646" w:rsidRPr="00535646" w:rsidRDefault="00535646" w:rsidP="00535646">
      <w:pPr>
        <w:pStyle w:val="a9"/>
        <w:spacing w:line="360" w:lineRule="auto"/>
        <w:ind w:firstLine="709"/>
        <w:jc w:val="both"/>
        <w:rPr>
          <w:rFonts w:ascii="Times New Roman" w:hAnsi="Times New Roman" w:cs="Times New Roman"/>
          <w:sz w:val="28"/>
          <w:szCs w:val="28"/>
        </w:rPr>
      </w:pPr>
      <w:r w:rsidRPr="00535646">
        <w:rPr>
          <w:rFonts w:ascii="Times New Roman" w:hAnsi="Times New Roman" w:cs="Times New Roman"/>
          <w:sz w:val="28"/>
          <w:szCs w:val="28"/>
        </w:rPr>
        <w:t>- постарайтесь заранее четко сформулировать свой вопрос (или вопросы);</w:t>
      </w:r>
    </w:p>
    <w:p w14:paraId="17A65244" w14:textId="77777777" w:rsidR="00535646" w:rsidRPr="00535646" w:rsidRDefault="00535646" w:rsidP="00535646">
      <w:pPr>
        <w:pStyle w:val="a9"/>
        <w:spacing w:line="360" w:lineRule="auto"/>
        <w:ind w:firstLine="709"/>
        <w:jc w:val="both"/>
        <w:rPr>
          <w:rFonts w:ascii="Times New Roman" w:hAnsi="Times New Roman" w:cs="Times New Roman"/>
          <w:sz w:val="28"/>
          <w:szCs w:val="28"/>
        </w:rPr>
      </w:pPr>
      <w:r w:rsidRPr="00535646">
        <w:rPr>
          <w:rFonts w:ascii="Times New Roman" w:hAnsi="Times New Roman" w:cs="Times New Roman"/>
          <w:sz w:val="28"/>
          <w:szCs w:val="28"/>
        </w:rPr>
        <w:t>- задавая вопрос преподавателю, покажите, что Вы самостоятельно сделали для его разъяснения.</w:t>
      </w:r>
    </w:p>
    <w:p w14:paraId="7A48AAAC" w14:textId="77777777" w:rsidR="00535646" w:rsidRDefault="00535646" w:rsidP="00535646">
      <w:pPr>
        <w:pStyle w:val="a9"/>
      </w:pPr>
    </w:p>
    <w:p w14:paraId="090B1DD2" w14:textId="5CD88A90" w:rsidR="00795C93" w:rsidRDefault="00795C93" w:rsidP="00795C93">
      <w:pPr>
        <w:ind w:firstLine="567"/>
        <w:jc w:val="center"/>
        <w:rPr>
          <w:rFonts w:ascii="Times New Roman" w:hAnsi="Times New Roman" w:cs="Times New Roman"/>
          <w:sz w:val="36"/>
          <w:szCs w:val="36"/>
        </w:rPr>
      </w:pPr>
      <w:r>
        <w:rPr>
          <w:rFonts w:ascii="Times New Roman" w:hAnsi="Times New Roman" w:cs="Times New Roman"/>
          <w:sz w:val="36"/>
          <w:szCs w:val="36"/>
        </w:rPr>
        <w:t>Материалы для организации самостоятельной работы студентов</w:t>
      </w:r>
    </w:p>
    <w:p w14:paraId="62920150" w14:textId="77777777" w:rsidR="00535646" w:rsidRPr="00535646" w:rsidRDefault="00535646" w:rsidP="00535646">
      <w:pPr>
        <w:pStyle w:val="a9"/>
        <w:spacing w:line="360" w:lineRule="auto"/>
        <w:ind w:firstLine="709"/>
        <w:jc w:val="center"/>
        <w:rPr>
          <w:rFonts w:ascii="Times New Roman" w:hAnsi="Times New Roman" w:cs="Times New Roman"/>
          <w:b/>
          <w:bCs/>
          <w:sz w:val="28"/>
          <w:szCs w:val="28"/>
        </w:rPr>
      </w:pPr>
      <w:r w:rsidRPr="00535646">
        <w:rPr>
          <w:rFonts w:ascii="Times New Roman" w:hAnsi="Times New Roman" w:cs="Times New Roman"/>
          <w:b/>
          <w:bCs/>
          <w:sz w:val="28"/>
          <w:szCs w:val="28"/>
        </w:rPr>
        <w:t>Рекомендации по самостоятельной работе студентов</w:t>
      </w:r>
    </w:p>
    <w:p w14:paraId="16494B5B" w14:textId="77777777" w:rsidR="00535646" w:rsidRPr="00535646" w:rsidRDefault="00535646" w:rsidP="00535646">
      <w:pPr>
        <w:pStyle w:val="a9"/>
        <w:spacing w:line="360" w:lineRule="auto"/>
        <w:ind w:firstLine="709"/>
        <w:jc w:val="both"/>
        <w:rPr>
          <w:rFonts w:ascii="Times New Roman" w:hAnsi="Times New Roman" w:cs="Times New Roman"/>
          <w:sz w:val="28"/>
          <w:szCs w:val="28"/>
        </w:rPr>
      </w:pPr>
      <w:r w:rsidRPr="00535646">
        <w:rPr>
          <w:rFonts w:ascii="Times New Roman" w:hAnsi="Times New Roman" w:cs="Times New Roman"/>
          <w:sz w:val="28"/>
          <w:szCs w:val="28"/>
        </w:rPr>
        <w:lastRenderedPageBreak/>
        <w:t xml:space="preserve">Особое значение для освоения теоретического материала и для приобретения и формирования умений и навыков имеет самостоятельная работа студентов. </w:t>
      </w:r>
    </w:p>
    <w:p w14:paraId="14DCAE1D" w14:textId="77777777" w:rsidR="00535646" w:rsidRPr="00535646" w:rsidRDefault="00535646" w:rsidP="00535646">
      <w:pPr>
        <w:pStyle w:val="a9"/>
        <w:spacing w:line="360" w:lineRule="auto"/>
        <w:ind w:firstLine="709"/>
        <w:jc w:val="both"/>
        <w:rPr>
          <w:rFonts w:ascii="Times New Roman" w:hAnsi="Times New Roman" w:cs="Times New Roman"/>
          <w:sz w:val="28"/>
          <w:szCs w:val="28"/>
        </w:rPr>
      </w:pPr>
      <w:r w:rsidRPr="00535646">
        <w:rPr>
          <w:rFonts w:ascii="Times New Roman" w:hAnsi="Times New Roman" w:cs="Times New Roman"/>
          <w:sz w:val="28"/>
          <w:szCs w:val="28"/>
        </w:rPr>
        <w:t xml:space="preserve">Самостоятельная работа студентов по дисциплине «Экономика общественного сектора» предусматривает изучение рекомендуемой основной и дополнительной литературы, выполнение практической работы, подготовку к практическим занятиям, промежуточной аттестации – экзамену. </w:t>
      </w:r>
    </w:p>
    <w:p w14:paraId="71105005" w14:textId="77777777" w:rsidR="00535646" w:rsidRPr="00535646" w:rsidRDefault="00535646" w:rsidP="00535646">
      <w:pPr>
        <w:pStyle w:val="a9"/>
        <w:spacing w:line="360" w:lineRule="auto"/>
        <w:ind w:firstLine="709"/>
        <w:jc w:val="both"/>
        <w:rPr>
          <w:rFonts w:ascii="Times New Roman" w:hAnsi="Times New Roman" w:cs="Times New Roman"/>
          <w:sz w:val="28"/>
          <w:szCs w:val="28"/>
        </w:rPr>
      </w:pPr>
      <w:r w:rsidRPr="00535646">
        <w:rPr>
          <w:rFonts w:ascii="Times New Roman" w:hAnsi="Times New Roman" w:cs="Times New Roman"/>
          <w:sz w:val="28"/>
          <w:szCs w:val="28"/>
        </w:rPr>
        <w:t>Под самостоятельной работой студента понимается вид учебно-познавательной деятельности по освоению основной образовательной программы высшего профессионального образования, осуществляемой в определенной системе, при партнерском участии преподавателя в ее планировании и оценке достижения конкретного результата.</w:t>
      </w:r>
    </w:p>
    <w:p w14:paraId="19DAC695" w14:textId="77777777" w:rsidR="00535646" w:rsidRPr="00535646" w:rsidRDefault="00535646" w:rsidP="00535646">
      <w:pPr>
        <w:pStyle w:val="a9"/>
        <w:spacing w:line="360" w:lineRule="auto"/>
        <w:ind w:firstLine="709"/>
        <w:jc w:val="both"/>
        <w:rPr>
          <w:rFonts w:ascii="Times New Roman" w:hAnsi="Times New Roman" w:cs="Times New Roman"/>
          <w:sz w:val="28"/>
          <w:szCs w:val="28"/>
        </w:rPr>
      </w:pPr>
      <w:r w:rsidRPr="00535646">
        <w:rPr>
          <w:rFonts w:ascii="Times New Roman" w:hAnsi="Times New Roman" w:cs="Times New Roman"/>
          <w:spacing w:val="-1"/>
          <w:sz w:val="28"/>
          <w:szCs w:val="28"/>
        </w:rPr>
        <w:t>Ц</w:t>
      </w:r>
      <w:r w:rsidRPr="00535646">
        <w:rPr>
          <w:rFonts w:ascii="Times New Roman" w:hAnsi="Times New Roman" w:cs="Times New Roman"/>
          <w:sz w:val="28"/>
          <w:szCs w:val="28"/>
        </w:rPr>
        <w:t>е</w:t>
      </w:r>
      <w:r w:rsidRPr="00535646">
        <w:rPr>
          <w:rFonts w:ascii="Times New Roman" w:hAnsi="Times New Roman" w:cs="Times New Roman"/>
          <w:spacing w:val="-1"/>
          <w:sz w:val="28"/>
          <w:szCs w:val="28"/>
        </w:rPr>
        <w:t>л</w:t>
      </w:r>
      <w:r w:rsidRPr="00535646">
        <w:rPr>
          <w:rFonts w:ascii="Times New Roman" w:hAnsi="Times New Roman" w:cs="Times New Roman"/>
          <w:sz w:val="28"/>
          <w:szCs w:val="28"/>
        </w:rPr>
        <w:t>ь</w:t>
      </w:r>
      <w:r w:rsidRPr="00535646">
        <w:rPr>
          <w:rFonts w:ascii="Times New Roman" w:hAnsi="Times New Roman" w:cs="Times New Roman"/>
          <w:spacing w:val="-1"/>
          <w:sz w:val="28"/>
          <w:szCs w:val="28"/>
        </w:rPr>
        <w:t xml:space="preserve"> </w:t>
      </w:r>
      <w:r w:rsidRPr="00535646">
        <w:rPr>
          <w:rFonts w:ascii="Times New Roman" w:hAnsi="Times New Roman" w:cs="Times New Roman"/>
          <w:spacing w:val="1"/>
          <w:sz w:val="28"/>
          <w:szCs w:val="28"/>
        </w:rPr>
        <w:t>д</w:t>
      </w:r>
      <w:r w:rsidRPr="00535646">
        <w:rPr>
          <w:rFonts w:ascii="Times New Roman" w:hAnsi="Times New Roman" w:cs="Times New Roman"/>
          <w:sz w:val="28"/>
          <w:szCs w:val="28"/>
        </w:rPr>
        <w:t>а</w:t>
      </w:r>
      <w:r w:rsidRPr="00535646">
        <w:rPr>
          <w:rFonts w:ascii="Times New Roman" w:hAnsi="Times New Roman" w:cs="Times New Roman"/>
          <w:spacing w:val="1"/>
          <w:sz w:val="28"/>
          <w:szCs w:val="28"/>
        </w:rPr>
        <w:t>н</w:t>
      </w:r>
      <w:r w:rsidRPr="00535646">
        <w:rPr>
          <w:rFonts w:ascii="Times New Roman" w:hAnsi="Times New Roman" w:cs="Times New Roman"/>
          <w:spacing w:val="-1"/>
          <w:sz w:val="28"/>
          <w:szCs w:val="28"/>
        </w:rPr>
        <w:t>н</w:t>
      </w:r>
      <w:r w:rsidRPr="00535646">
        <w:rPr>
          <w:rFonts w:ascii="Times New Roman" w:hAnsi="Times New Roman" w:cs="Times New Roman"/>
          <w:spacing w:val="1"/>
          <w:sz w:val="28"/>
          <w:szCs w:val="28"/>
        </w:rPr>
        <w:t>о</w:t>
      </w:r>
      <w:r w:rsidRPr="00535646">
        <w:rPr>
          <w:rFonts w:ascii="Times New Roman" w:hAnsi="Times New Roman" w:cs="Times New Roman"/>
          <w:spacing w:val="-2"/>
          <w:sz w:val="28"/>
          <w:szCs w:val="28"/>
        </w:rPr>
        <w:t>г</w:t>
      </w:r>
      <w:r w:rsidRPr="00535646">
        <w:rPr>
          <w:rFonts w:ascii="Times New Roman" w:hAnsi="Times New Roman" w:cs="Times New Roman"/>
          <w:sz w:val="28"/>
          <w:szCs w:val="28"/>
        </w:rPr>
        <w:t>о</w:t>
      </w:r>
      <w:r w:rsidRPr="00535646">
        <w:rPr>
          <w:rFonts w:ascii="Times New Roman" w:hAnsi="Times New Roman" w:cs="Times New Roman"/>
          <w:spacing w:val="1"/>
          <w:sz w:val="28"/>
          <w:szCs w:val="28"/>
        </w:rPr>
        <w:t xml:space="preserve"> </w:t>
      </w:r>
      <w:r w:rsidRPr="00535646">
        <w:rPr>
          <w:rFonts w:ascii="Times New Roman" w:hAnsi="Times New Roman" w:cs="Times New Roman"/>
          <w:spacing w:val="-1"/>
          <w:sz w:val="28"/>
          <w:szCs w:val="28"/>
        </w:rPr>
        <w:t>ви</w:t>
      </w:r>
      <w:r w:rsidRPr="00535646">
        <w:rPr>
          <w:rFonts w:ascii="Times New Roman" w:hAnsi="Times New Roman" w:cs="Times New Roman"/>
          <w:spacing w:val="1"/>
          <w:sz w:val="28"/>
          <w:szCs w:val="28"/>
        </w:rPr>
        <w:t>д</w:t>
      </w:r>
      <w:r w:rsidRPr="00535646">
        <w:rPr>
          <w:rFonts w:ascii="Times New Roman" w:hAnsi="Times New Roman" w:cs="Times New Roman"/>
          <w:sz w:val="28"/>
          <w:szCs w:val="28"/>
        </w:rPr>
        <w:t xml:space="preserve">а </w:t>
      </w:r>
      <w:r w:rsidRPr="00535646">
        <w:rPr>
          <w:rFonts w:ascii="Times New Roman" w:hAnsi="Times New Roman" w:cs="Times New Roman"/>
          <w:spacing w:val="-1"/>
          <w:sz w:val="28"/>
          <w:szCs w:val="28"/>
        </w:rPr>
        <w:t>р</w:t>
      </w:r>
      <w:r w:rsidRPr="00535646">
        <w:rPr>
          <w:rFonts w:ascii="Times New Roman" w:hAnsi="Times New Roman" w:cs="Times New Roman"/>
          <w:sz w:val="28"/>
          <w:szCs w:val="28"/>
        </w:rPr>
        <w:t>а</w:t>
      </w:r>
      <w:r w:rsidRPr="00535646">
        <w:rPr>
          <w:rFonts w:ascii="Times New Roman" w:hAnsi="Times New Roman" w:cs="Times New Roman"/>
          <w:spacing w:val="-1"/>
          <w:sz w:val="28"/>
          <w:szCs w:val="28"/>
        </w:rPr>
        <w:t>б</w:t>
      </w:r>
      <w:r w:rsidRPr="00535646">
        <w:rPr>
          <w:rFonts w:ascii="Times New Roman" w:hAnsi="Times New Roman" w:cs="Times New Roman"/>
          <w:spacing w:val="1"/>
          <w:sz w:val="28"/>
          <w:szCs w:val="28"/>
        </w:rPr>
        <w:t>о</w:t>
      </w:r>
      <w:r w:rsidRPr="00535646">
        <w:rPr>
          <w:rFonts w:ascii="Times New Roman" w:hAnsi="Times New Roman" w:cs="Times New Roman"/>
          <w:sz w:val="28"/>
          <w:szCs w:val="28"/>
        </w:rPr>
        <w:t>ты ст</w:t>
      </w:r>
      <w:r w:rsidRPr="00535646">
        <w:rPr>
          <w:rFonts w:ascii="Times New Roman" w:hAnsi="Times New Roman" w:cs="Times New Roman"/>
          <w:spacing w:val="-3"/>
          <w:sz w:val="28"/>
          <w:szCs w:val="28"/>
        </w:rPr>
        <w:t>у</w:t>
      </w:r>
      <w:r w:rsidRPr="00535646">
        <w:rPr>
          <w:rFonts w:ascii="Times New Roman" w:hAnsi="Times New Roman" w:cs="Times New Roman"/>
          <w:spacing w:val="1"/>
          <w:sz w:val="28"/>
          <w:szCs w:val="28"/>
        </w:rPr>
        <w:t>д</w:t>
      </w:r>
      <w:r w:rsidRPr="00535646">
        <w:rPr>
          <w:rFonts w:ascii="Times New Roman" w:hAnsi="Times New Roman" w:cs="Times New Roman"/>
          <w:sz w:val="28"/>
          <w:szCs w:val="28"/>
        </w:rPr>
        <w:t>е</w:t>
      </w:r>
      <w:r w:rsidRPr="00535646">
        <w:rPr>
          <w:rFonts w:ascii="Times New Roman" w:hAnsi="Times New Roman" w:cs="Times New Roman"/>
          <w:spacing w:val="1"/>
          <w:sz w:val="28"/>
          <w:szCs w:val="28"/>
        </w:rPr>
        <w:t>н</w:t>
      </w:r>
      <w:r w:rsidRPr="00535646">
        <w:rPr>
          <w:rFonts w:ascii="Times New Roman" w:hAnsi="Times New Roman" w:cs="Times New Roman"/>
          <w:sz w:val="28"/>
          <w:szCs w:val="28"/>
        </w:rPr>
        <w:t>та –</w:t>
      </w:r>
      <w:r w:rsidRPr="00535646">
        <w:rPr>
          <w:rFonts w:ascii="Times New Roman" w:hAnsi="Times New Roman" w:cs="Times New Roman"/>
          <w:spacing w:val="1"/>
          <w:sz w:val="28"/>
          <w:szCs w:val="28"/>
        </w:rPr>
        <w:t xml:space="preserve"> </w:t>
      </w:r>
      <w:r w:rsidRPr="00535646">
        <w:rPr>
          <w:rFonts w:ascii="Times New Roman" w:hAnsi="Times New Roman" w:cs="Times New Roman"/>
          <w:spacing w:val="-3"/>
          <w:sz w:val="28"/>
          <w:szCs w:val="28"/>
        </w:rPr>
        <w:t>з</w:t>
      </w:r>
      <w:r w:rsidRPr="00535646">
        <w:rPr>
          <w:rFonts w:ascii="Times New Roman" w:hAnsi="Times New Roman" w:cs="Times New Roman"/>
          <w:sz w:val="28"/>
          <w:szCs w:val="28"/>
        </w:rPr>
        <w:t>ак</w:t>
      </w:r>
      <w:r w:rsidRPr="00535646">
        <w:rPr>
          <w:rFonts w:ascii="Times New Roman" w:hAnsi="Times New Roman" w:cs="Times New Roman"/>
          <w:spacing w:val="1"/>
          <w:sz w:val="28"/>
          <w:szCs w:val="28"/>
        </w:rPr>
        <w:t>р</w:t>
      </w:r>
      <w:r w:rsidRPr="00535646">
        <w:rPr>
          <w:rFonts w:ascii="Times New Roman" w:hAnsi="Times New Roman" w:cs="Times New Roman"/>
          <w:spacing w:val="-2"/>
          <w:sz w:val="28"/>
          <w:szCs w:val="28"/>
        </w:rPr>
        <w:t>е</w:t>
      </w:r>
      <w:r w:rsidRPr="00535646">
        <w:rPr>
          <w:rFonts w:ascii="Times New Roman" w:hAnsi="Times New Roman" w:cs="Times New Roman"/>
          <w:spacing w:val="-1"/>
          <w:sz w:val="28"/>
          <w:szCs w:val="28"/>
        </w:rPr>
        <w:t>п</w:t>
      </w:r>
      <w:r w:rsidRPr="00535646">
        <w:rPr>
          <w:rFonts w:ascii="Times New Roman" w:hAnsi="Times New Roman" w:cs="Times New Roman"/>
          <w:spacing w:val="1"/>
          <w:sz w:val="28"/>
          <w:szCs w:val="28"/>
        </w:rPr>
        <w:t>и</w:t>
      </w:r>
      <w:r w:rsidRPr="00535646">
        <w:rPr>
          <w:rFonts w:ascii="Times New Roman" w:hAnsi="Times New Roman" w:cs="Times New Roman"/>
          <w:sz w:val="28"/>
          <w:szCs w:val="28"/>
        </w:rPr>
        <w:t>ть</w:t>
      </w:r>
      <w:r w:rsidRPr="00535646">
        <w:rPr>
          <w:rFonts w:ascii="Times New Roman" w:hAnsi="Times New Roman" w:cs="Times New Roman"/>
          <w:spacing w:val="-1"/>
          <w:sz w:val="28"/>
          <w:szCs w:val="28"/>
        </w:rPr>
        <w:t xml:space="preserve"> </w:t>
      </w:r>
      <w:r w:rsidRPr="00535646">
        <w:rPr>
          <w:rFonts w:ascii="Times New Roman" w:hAnsi="Times New Roman" w:cs="Times New Roman"/>
          <w:sz w:val="28"/>
          <w:szCs w:val="28"/>
        </w:rPr>
        <w:t>з</w:t>
      </w:r>
      <w:r w:rsidRPr="00535646">
        <w:rPr>
          <w:rFonts w:ascii="Times New Roman" w:hAnsi="Times New Roman" w:cs="Times New Roman"/>
          <w:spacing w:val="1"/>
          <w:sz w:val="28"/>
          <w:szCs w:val="28"/>
        </w:rPr>
        <w:t>н</w:t>
      </w:r>
      <w:r w:rsidRPr="00535646">
        <w:rPr>
          <w:rFonts w:ascii="Times New Roman" w:hAnsi="Times New Roman" w:cs="Times New Roman"/>
          <w:sz w:val="28"/>
          <w:szCs w:val="28"/>
        </w:rPr>
        <w:t>а</w:t>
      </w:r>
      <w:r w:rsidRPr="00535646">
        <w:rPr>
          <w:rFonts w:ascii="Times New Roman" w:hAnsi="Times New Roman" w:cs="Times New Roman"/>
          <w:spacing w:val="-1"/>
          <w:sz w:val="28"/>
          <w:szCs w:val="28"/>
        </w:rPr>
        <w:t>н</w:t>
      </w:r>
      <w:r w:rsidRPr="00535646">
        <w:rPr>
          <w:rFonts w:ascii="Times New Roman" w:hAnsi="Times New Roman" w:cs="Times New Roman"/>
          <w:spacing w:val="1"/>
          <w:sz w:val="28"/>
          <w:szCs w:val="28"/>
        </w:rPr>
        <w:t>и</w:t>
      </w:r>
      <w:r w:rsidRPr="00535646">
        <w:rPr>
          <w:rFonts w:ascii="Times New Roman" w:hAnsi="Times New Roman" w:cs="Times New Roman"/>
          <w:sz w:val="28"/>
          <w:szCs w:val="28"/>
        </w:rPr>
        <w:t>я,</w:t>
      </w:r>
      <w:r w:rsidRPr="00535646">
        <w:rPr>
          <w:rFonts w:ascii="Times New Roman" w:hAnsi="Times New Roman" w:cs="Times New Roman"/>
          <w:spacing w:val="-1"/>
          <w:sz w:val="28"/>
          <w:szCs w:val="28"/>
        </w:rPr>
        <w:t xml:space="preserve"> </w:t>
      </w:r>
      <w:r w:rsidRPr="00535646">
        <w:rPr>
          <w:rFonts w:ascii="Times New Roman" w:hAnsi="Times New Roman" w:cs="Times New Roman"/>
          <w:spacing w:val="-3"/>
          <w:sz w:val="28"/>
          <w:szCs w:val="28"/>
        </w:rPr>
        <w:t>у</w:t>
      </w:r>
      <w:r w:rsidRPr="00535646">
        <w:rPr>
          <w:rFonts w:ascii="Times New Roman" w:hAnsi="Times New Roman" w:cs="Times New Roman"/>
          <w:sz w:val="28"/>
          <w:szCs w:val="28"/>
        </w:rPr>
        <w:t>ме</w:t>
      </w:r>
      <w:r w:rsidRPr="00535646">
        <w:rPr>
          <w:rFonts w:ascii="Times New Roman" w:hAnsi="Times New Roman" w:cs="Times New Roman"/>
          <w:spacing w:val="1"/>
          <w:sz w:val="28"/>
          <w:szCs w:val="28"/>
        </w:rPr>
        <w:t>н</w:t>
      </w:r>
      <w:r w:rsidRPr="00535646">
        <w:rPr>
          <w:rFonts w:ascii="Times New Roman" w:hAnsi="Times New Roman" w:cs="Times New Roman"/>
          <w:spacing w:val="-1"/>
          <w:sz w:val="28"/>
          <w:szCs w:val="28"/>
        </w:rPr>
        <w:t>и</w:t>
      </w:r>
      <w:r w:rsidRPr="00535646">
        <w:rPr>
          <w:rFonts w:ascii="Times New Roman" w:hAnsi="Times New Roman" w:cs="Times New Roman"/>
          <w:sz w:val="28"/>
          <w:szCs w:val="28"/>
        </w:rPr>
        <w:t xml:space="preserve">я и </w:t>
      </w:r>
      <w:r w:rsidRPr="00535646">
        <w:rPr>
          <w:rFonts w:ascii="Times New Roman" w:hAnsi="Times New Roman" w:cs="Times New Roman"/>
          <w:spacing w:val="-1"/>
          <w:sz w:val="28"/>
          <w:szCs w:val="28"/>
        </w:rPr>
        <w:t>н</w:t>
      </w:r>
      <w:r w:rsidRPr="00535646">
        <w:rPr>
          <w:rFonts w:ascii="Times New Roman" w:hAnsi="Times New Roman" w:cs="Times New Roman"/>
          <w:sz w:val="28"/>
          <w:szCs w:val="28"/>
        </w:rPr>
        <w:t>а</w:t>
      </w:r>
      <w:r w:rsidRPr="00535646">
        <w:rPr>
          <w:rFonts w:ascii="Times New Roman" w:hAnsi="Times New Roman" w:cs="Times New Roman"/>
          <w:spacing w:val="-1"/>
          <w:sz w:val="28"/>
          <w:szCs w:val="28"/>
        </w:rPr>
        <w:t>в</w:t>
      </w:r>
      <w:r w:rsidRPr="00535646">
        <w:rPr>
          <w:rFonts w:ascii="Times New Roman" w:hAnsi="Times New Roman" w:cs="Times New Roman"/>
          <w:spacing w:val="1"/>
          <w:sz w:val="28"/>
          <w:szCs w:val="28"/>
        </w:rPr>
        <w:t>ы</w:t>
      </w:r>
      <w:r w:rsidRPr="00535646">
        <w:rPr>
          <w:rFonts w:ascii="Times New Roman" w:hAnsi="Times New Roman" w:cs="Times New Roman"/>
          <w:spacing w:val="-2"/>
          <w:sz w:val="28"/>
          <w:szCs w:val="28"/>
        </w:rPr>
        <w:t>к</w:t>
      </w:r>
      <w:r w:rsidRPr="00535646">
        <w:rPr>
          <w:rFonts w:ascii="Times New Roman" w:hAnsi="Times New Roman" w:cs="Times New Roman"/>
          <w:spacing w:val="1"/>
          <w:sz w:val="28"/>
          <w:szCs w:val="28"/>
        </w:rPr>
        <w:t>и</w:t>
      </w:r>
      <w:r w:rsidRPr="00535646">
        <w:rPr>
          <w:rFonts w:ascii="Times New Roman" w:hAnsi="Times New Roman" w:cs="Times New Roman"/>
          <w:sz w:val="28"/>
          <w:szCs w:val="28"/>
        </w:rPr>
        <w:t>,</w:t>
      </w:r>
      <w:r w:rsidRPr="00535646">
        <w:rPr>
          <w:rFonts w:ascii="Times New Roman" w:hAnsi="Times New Roman" w:cs="Times New Roman"/>
          <w:spacing w:val="-1"/>
          <w:sz w:val="28"/>
          <w:szCs w:val="28"/>
        </w:rPr>
        <w:t xml:space="preserve"> п</w:t>
      </w:r>
      <w:r w:rsidRPr="00535646">
        <w:rPr>
          <w:rFonts w:ascii="Times New Roman" w:hAnsi="Times New Roman" w:cs="Times New Roman"/>
          <w:spacing w:val="1"/>
          <w:sz w:val="28"/>
          <w:szCs w:val="28"/>
        </w:rPr>
        <w:t>о</w:t>
      </w:r>
      <w:r w:rsidRPr="00535646">
        <w:rPr>
          <w:rFonts w:ascii="Times New Roman" w:hAnsi="Times New Roman" w:cs="Times New Roman"/>
          <w:spacing w:val="-1"/>
          <w:sz w:val="28"/>
          <w:szCs w:val="28"/>
        </w:rPr>
        <w:t>лу</w:t>
      </w:r>
      <w:r w:rsidRPr="00535646">
        <w:rPr>
          <w:rFonts w:ascii="Times New Roman" w:hAnsi="Times New Roman" w:cs="Times New Roman"/>
          <w:sz w:val="28"/>
          <w:szCs w:val="28"/>
        </w:rPr>
        <w:t>че</w:t>
      </w:r>
      <w:r w:rsidRPr="00535646">
        <w:rPr>
          <w:rFonts w:ascii="Times New Roman" w:hAnsi="Times New Roman" w:cs="Times New Roman"/>
          <w:spacing w:val="-1"/>
          <w:sz w:val="28"/>
          <w:szCs w:val="28"/>
        </w:rPr>
        <w:t>н</w:t>
      </w:r>
      <w:r w:rsidRPr="00535646">
        <w:rPr>
          <w:rFonts w:ascii="Times New Roman" w:hAnsi="Times New Roman" w:cs="Times New Roman"/>
          <w:spacing w:val="1"/>
          <w:sz w:val="28"/>
          <w:szCs w:val="28"/>
        </w:rPr>
        <w:t>ны</w:t>
      </w:r>
      <w:r w:rsidRPr="00535646">
        <w:rPr>
          <w:rFonts w:ascii="Times New Roman" w:hAnsi="Times New Roman" w:cs="Times New Roman"/>
          <w:sz w:val="28"/>
          <w:szCs w:val="28"/>
        </w:rPr>
        <w:t xml:space="preserve">е в </w:t>
      </w:r>
      <w:r w:rsidRPr="00535646">
        <w:rPr>
          <w:rFonts w:ascii="Times New Roman" w:hAnsi="Times New Roman" w:cs="Times New Roman"/>
          <w:spacing w:val="1"/>
          <w:sz w:val="28"/>
          <w:szCs w:val="28"/>
        </w:rPr>
        <w:t>х</w:t>
      </w:r>
      <w:r w:rsidRPr="00535646">
        <w:rPr>
          <w:rFonts w:ascii="Times New Roman" w:hAnsi="Times New Roman" w:cs="Times New Roman"/>
          <w:spacing w:val="-1"/>
          <w:sz w:val="28"/>
          <w:szCs w:val="28"/>
        </w:rPr>
        <w:t>о</w:t>
      </w:r>
      <w:r w:rsidRPr="00535646">
        <w:rPr>
          <w:rFonts w:ascii="Times New Roman" w:hAnsi="Times New Roman" w:cs="Times New Roman"/>
          <w:spacing w:val="1"/>
          <w:sz w:val="28"/>
          <w:szCs w:val="28"/>
        </w:rPr>
        <w:t>д</w:t>
      </w:r>
      <w:r w:rsidRPr="00535646">
        <w:rPr>
          <w:rFonts w:ascii="Times New Roman" w:hAnsi="Times New Roman" w:cs="Times New Roman"/>
          <w:sz w:val="28"/>
          <w:szCs w:val="28"/>
        </w:rPr>
        <w:t>е а</w:t>
      </w:r>
      <w:r w:rsidRPr="00535646">
        <w:rPr>
          <w:rFonts w:ascii="Times New Roman" w:hAnsi="Times New Roman" w:cs="Times New Roman"/>
          <w:spacing w:val="-3"/>
          <w:sz w:val="28"/>
          <w:szCs w:val="28"/>
        </w:rPr>
        <w:t>у</w:t>
      </w:r>
      <w:r w:rsidRPr="00535646">
        <w:rPr>
          <w:rFonts w:ascii="Times New Roman" w:hAnsi="Times New Roman" w:cs="Times New Roman"/>
          <w:spacing w:val="1"/>
          <w:sz w:val="28"/>
          <w:szCs w:val="28"/>
        </w:rPr>
        <w:t>ди</w:t>
      </w:r>
      <w:r w:rsidRPr="00535646">
        <w:rPr>
          <w:rFonts w:ascii="Times New Roman" w:hAnsi="Times New Roman" w:cs="Times New Roman"/>
          <w:spacing w:val="-3"/>
          <w:sz w:val="28"/>
          <w:szCs w:val="28"/>
        </w:rPr>
        <w:t>т</w:t>
      </w:r>
      <w:r w:rsidRPr="00535646">
        <w:rPr>
          <w:rFonts w:ascii="Times New Roman" w:hAnsi="Times New Roman" w:cs="Times New Roman"/>
          <w:spacing w:val="-1"/>
          <w:sz w:val="28"/>
          <w:szCs w:val="28"/>
        </w:rPr>
        <w:t>о</w:t>
      </w:r>
      <w:r w:rsidRPr="00535646">
        <w:rPr>
          <w:rFonts w:ascii="Times New Roman" w:hAnsi="Times New Roman" w:cs="Times New Roman"/>
          <w:spacing w:val="1"/>
          <w:sz w:val="28"/>
          <w:szCs w:val="28"/>
        </w:rPr>
        <w:t>р</w:t>
      </w:r>
      <w:r w:rsidRPr="00535646">
        <w:rPr>
          <w:rFonts w:ascii="Times New Roman" w:hAnsi="Times New Roman" w:cs="Times New Roman"/>
          <w:spacing w:val="-1"/>
          <w:sz w:val="28"/>
          <w:szCs w:val="28"/>
        </w:rPr>
        <w:t>н</w:t>
      </w:r>
      <w:r w:rsidRPr="00535646">
        <w:rPr>
          <w:rFonts w:ascii="Times New Roman" w:hAnsi="Times New Roman" w:cs="Times New Roman"/>
          <w:spacing w:val="1"/>
          <w:sz w:val="28"/>
          <w:szCs w:val="28"/>
        </w:rPr>
        <w:t>ы</w:t>
      </w:r>
      <w:r w:rsidRPr="00535646">
        <w:rPr>
          <w:rFonts w:ascii="Times New Roman" w:hAnsi="Times New Roman" w:cs="Times New Roman"/>
          <w:sz w:val="28"/>
          <w:szCs w:val="28"/>
        </w:rPr>
        <w:t>х</w:t>
      </w:r>
      <w:r w:rsidRPr="00535646">
        <w:rPr>
          <w:rFonts w:ascii="Times New Roman" w:hAnsi="Times New Roman" w:cs="Times New Roman"/>
          <w:spacing w:val="1"/>
          <w:sz w:val="28"/>
          <w:szCs w:val="28"/>
        </w:rPr>
        <w:t xml:space="preserve"> </w:t>
      </w:r>
      <w:r w:rsidRPr="00535646">
        <w:rPr>
          <w:rFonts w:ascii="Times New Roman" w:hAnsi="Times New Roman" w:cs="Times New Roman"/>
          <w:sz w:val="28"/>
          <w:szCs w:val="28"/>
        </w:rPr>
        <w:t>з</w:t>
      </w:r>
      <w:r w:rsidRPr="00535646">
        <w:rPr>
          <w:rFonts w:ascii="Times New Roman" w:hAnsi="Times New Roman" w:cs="Times New Roman"/>
          <w:spacing w:val="-2"/>
          <w:sz w:val="28"/>
          <w:szCs w:val="28"/>
        </w:rPr>
        <w:t>а</w:t>
      </w:r>
      <w:r w:rsidRPr="00535646">
        <w:rPr>
          <w:rFonts w:ascii="Times New Roman" w:hAnsi="Times New Roman" w:cs="Times New Roman"/>
          <w:spacing w:val="-1"/>
          <w:sz w:val="28"/>
          <w:szCs w:val="28"/>
        </w:rPr>
        <w:t>н</w:t>
      </w:r>
      <w:r w:rsidRPr="00535646">
        <w:rPr>
          <w:rFonts w:ascii="Times New Roman" w:hAnsi="Times New Roman" w:cs="Times New Roman"/>
          <w:sz w:val="28"/>
          <w:szCs w:val="28"/>
        </w:rPr>
        <w:t>ят</w:t>
      </w:r>
      <w:r w:rsidRPr="00535646">
        <w:rPr>
          <w:rFonts w:ascii="Times New Roman" w:hAnsi="Times New Roman" w:cs="Times New Roman"/>
          <w:spacing w:val="1"/>
          <w:sz w:val="28"/>
          <w:szCs w:val="28"/>
        </w:rPr>
        <w:t>и</w:t>
      </w:r>
      <w:r w:rsidRPr="00535646">
        <w:rPr>
          <w:rFonts w:ascii="Times New Roman" w:hAnsi="Times New Roman" w:cs="Times New Roman"/>
          <w:sz w:val="28"/>
          <w:szCs w:val="28"/>
        </w:rPr>
        <w:t>й (</w:t>
      </w:r>
      <w:r w:rsidRPr="00535646">
        <w:rPr>
          <w:rFonts w:ascii="Times New Roman" w:hAnsi="Times New Roman" w:cs="Times New Roman"/>
          <w:spacing w:val="-1"/>
          <w:sz w:val="28"/>
          <w:szCs w:val="28"/>
        </w:rPr>
        <w:t>л</w:t>
      </w:r>
      <w:r w:rsidRPr="00535646">
        <w:rPr>
          <w:rFonts w:ascii="Times New Roman" w:hAnsi="Times New Roman" w:cs="Times New Roman"/>
          <w:spacing w:val="-2"/>
          <w:sz w:val="28"/>
          <w:szCs w:val="28"/>
        </w:rPr>
        <w:t>е</w:t>
      </w:r>
      <w:r w:rsidRPr="00535646">
        <w:rPr>
          <w:rFonts w:ascii="Times New Roman" w:hAnsi="Times New Roman" w:cs="Times New Roman"/>
          <w:sz w:val="28"/>
          <w:szCs w:val="28"/>
        </w:rPr>
        <w:t>к</w:t>
      </w:r>
      <w:r w:rsidRPr="00535646">
        <w:rPr>
          <w:rFonts w:ascii="Times New Roman" w:hAnsi="Times New Roman" w:cs="Times New Roman"/>
          <w:spacing w:val="-1"/>
          <w:sz w:val="28"/>
          <w:szCs w:val="28"/>
        </w:rPr>
        <w:t>ц</w:t>
      </w:r>
      <w:r w:rsidRPr="00535646">
        <w:rPr>
          <w:rFonts w:ascii="Times New Roman" w:hAnsi="Times New Roman" w:cs="Times New Roman"/>
          <w:spacing w:val="1"/>
          <w:sz w:val="28"/>
          <w:szCs w:val="28"/>
        </w:rPr>
        <w:t>ий</w:t>
      </w:r>
      <w:r w:rsidRPr="00535646">
        <w:rPr>
          <w:rFonts w:ascii="Times New Roman" w:hAnsi="Times New Roman" w:cs="Times New Roman"/>
          <w:sz w:val="28"/>
          <w:szCs w:val="28"/>
        </w:rPr>
        <w:t>,</w:t>
      </w:r>
      <w:r w:rsidRPr="00535646">
        <w:rPr>
          <w:rFonts w:ascii="Times New Roman" w:hAnsi="Times New Roman" w:cs="Times New Roman"/>
          <w:spacing w:val="-3"/>
          <w:sz w:val="28"/>
          <w:szCs w:val="28"/>
        </w:rPr>
        <w:t xml:space="preserve"> </w:t>
      </w:r>
      <w:r w:rsidRPr="00535646">
        <w:rPr>
          <w:rFonts w:ascii="Times New Roman" w:hAnsi="Times New Roman" w:cs="Times New Roman"/>
          <w:spacing w:val="1"/>
          <w:sz w:val="28"/>
          <w:szCs w:val="28"/>
        </w:rPr>
        <w:t>п</w:t>
      </w:r>
      <w:r w:rsidRPr="00535646">
        <w:rPr>
          <w:rFonts w:ascii="Times New Roman" w:hAnsi="Times New Roman" w:cs="Times New Roman"/>
          <w:spacing w:val="-1"/>
          <w:sz w:val="28"/>
          <w:szCs w:val="28"/>
        </w:rPr>
        <w:t>р</w:t>
      </w:r>
      <w:r w:rsidRPr="00535646">
        <w:rPr>
          <w:rFonts w:ascii="Times New Roman" w:hAnsi="Times New Roman" w:cs="Times New Roman"/>
          <w:sz w:val="28"/>
          <w:szCs w:val="28"/>
        </w:rPr>
        <w:t>ак</w:t>
      </w:r>
      <w:r w:rsidRPr="00535646">
        <w:rPr>
          <w:rFonts w:ascii="Times New Roman" w:hAnsi="Times New Roman" w:cs="Times New Roman"/>
          <w:spacing w:val="-3"/>
          <w:sz w:val="28"/>
          <w:szCs w:val="28"/>
        </w:rPr>
        <w:t>т</w:t>
      </w:r>
      <w:r w:rsidRPr="00535646">
        <w:rPr>
          <w:rFonts w:ascii="Times New Roman" w:hAnsi="Times New Roman" w:cs="Times New Roman"/>
          <w:spacing w:val="1"/>
          <w:sz w:val="28"/>
          <w:szCs w:val="28"/>
        </w:rPr>
        <w:t>и</w:t>
      </w:r>
      <w:r w:rsidRPr="00535646">
        <w:rPr>
          <w:rFonts w:ascii="Times New Roman" w:hAnsi="Times New Roman" w:cs="Times New Roman"/>
          <w:sz w:val="28"/>
          <w:szCs w:val="28"/>
        </w:rPr>
        <w:t>че</w:t>
      </w:r>
      <w:r w:rsidRPr="00535646">
        <w:rPr>
          <w:rFonts w:ascii="Times New Roman" w:hAnsi="Times New Roman" w:cs="Times New Roman"/>
          <w:spacing w:val="-2"/>
          <w:sz w:val="28"/>
          <w:szCs w:val="28"/>
        </w:rPr>
        <w:t>с</w:t>
      </w:r>
      <w:r w:rsidRPr="00535646">
        <w:rPr>
          <w:rFonts w:ascii="Times New Roman" w:hAnsi="Times New Roman" w:cs="Times New Roman"/>
          <w:sz w:val="28"/>
          <w:szCs w:val="28"/>
        </w:rPr>
        <w:t>к</w:t>
      </w:r>
      <w:r w:rsidRPr="00535646">
        <w:rPr>
          <w:rFonts w:ascii="Times New Roman" w:hAnsi="Times New Roman" w:cs="Times New Roman"/>
          <w:spacing w:val="-1"/>
          <w:sz w:val="28"/>
          <w:szCs w:val="28"/>
        </w:rPr>
        <w:t>и</w:t>
      </w:r>
      <w:r w:rsidRPr="00535646">
        <w:rPr>
          <w:rFonts w:ascii="Times New Roman" w:hAnsi="Times New Roman" w:cs="Times New Roman"/>
          <w:sz w:val="28"/>
          <w:szCs w:val="28"/>
        </w:rPr>
        <w:t>х</w:t>
      </w:r>
      <w:r w:rsidRPr="00535646">
        <w:rPr>
          <w:rFonts w:ascii="Times New Roman" w:hAnsi="Times New Roman" w:cs="Times New Roman"/>
          <w:spacing w:val="1"/>
          <w:sz w:val="28"/>
          <w:szCs w:val="28"/>
        </w:rPr>
        <w:t xml:space="preserve"> </w:t>
      </w:r>
      <w:r w:rsidRPr="00535646">
        <w:rPr>
          <w:rFonts w:ascii="Times New Roman" w:hAnsi="Times New Roman" w:cs="Times New Roman"/>
          <w:sz w:val="28"/>
          <w:szCs w:val="28"/>
        </w:rPr>
        <w:t>за</w:t>
      </w:r>
      <w:r w:rsidRPr="00535646">
        <w:rPr>
          <w:rFonts w:ascii="Times New Roman" w:hAnsi="Times New Roman" w:cs="Times New Roman"/>
          <w:spacing w:val="-1"/>
          <w:sz w:val="28"/>
          <w:szCs w:val="28"/>
        </w:rPr>
        <w:t>н</w:t>
      </w:r>
      <w:r w:rsidRPr="00535646">
        <w:rPr>
          <w:rFonts w:ascii="Times New Roman" w:hAnsi="Times New Roman" w:cs="Times New Roman"/>
          <w:sz w:val="28"/>
          <w:szCs w:val="28"/>
        </w:rPr>
        <w:t>ят</w:t>
      </w:r>
      <w:r w:rsidRPr="00535646">
        <w:rPr>
          <w:rFonts w:ascii="Times New Roman" w:hAnsi="Times New Roman" w:cs="Times New Roman"/>
          <w:spacing w:val="-1"/>
          <w:sz w:val="28"/>
          <w:szCs w:val="28"/>
        </w:rPr>
        <w:t>и</w:t>
      </w:r>
      <w:r w:rsidRPr="00535646">
        <w:rPr>
          <w:rFonts w:ascii="Times New Roman" w:hAnsi="Times New Roman" w:cs="Times New Roman"/>
          <w:spacing w:val="1"/>
          <w:sz w:val="28"/>
          <w:szCs w:val="28"/>
        </w:rPr>
        <w:t>й</w:t>
      </w:r>
      <w:r w:rsidRPr="00535646">
        <w:rPr>
          <w:rFonts w:ascii="Times New Roman" w:hAnsi="Times New Roman" w:cs="Times New Roman"/>
          <w:sz w:val="28"/>
          <w:szCs w:val="28"/>
        </w:rPr>
        <w:t>).</w:t>
      </w:r>
      <w:r w:rsidRPr="00535646">
        <w:rPr>
          <w:rFonts w:ascii="Times New Roman" w:hAnsi="Times New Roman" w:cs="Times New Roman"/>
          <w:spacing w:val="-1"/>
          <w:sz w:val="28"/>
          <w:szCs w:val="28"/>
        </w:rPr>
        <w:t xml:space="preserve"> </w:t>
      </w:r>
      <w:r w:rsidRPr="00535646">
        <w:rPr>
          <w:rFonts w:ascii="Times New Roman" w:hAnsi="Times New Roman" w:cs="Times New Roman"/>
          <w:spacing w:val="-3"/>
          <w:sz w:val="28"/>
          <w:szCs w:val="28"/>
        </w:rPr>
        <w:t>Э</w:t>
      </w:r>
      <w:r w:rsidRPr="00535646">
        <w:rPr>
          <w:rFonts w:ascii="Times New Roman" w:hAnsi="Times New Roman" w:cs="Times New Roman"/>
          <w:sz w:val="28"/>
          <w:szCs w:val="28"/>
        </w:rPr>
        <w:t>то</w:t>
      </w:r>
      <w:r w:rsidRPr="00535646">
        <w:rPr>
          <w:rFonts w:ascii="Times New Roman" w:hAnsi="Times New Roman" w:cs="Times New Roman"/>
          <w:spacing w:val="1"/>
          <w:sz w:val="28"/>
          <w:szCs w:val="28"/>
        </w:rPr>
        <w:t xml:space="preserve"> </w:t>
      </w:r>
      <w:r w:rsidRPr="00535646">
        <w:rPr>
          <w:rFonts w:ascii="Times New Roman" w:hAnsi="Times New Roman" w:cs="Times New Roman"/>
          <w:sz w:val="28"/>
          <w:szCs w:val="28"/>
        </w:rPr>
        <w:t>акт</w:t>
      </w:r>
      <w:r w:rsidRPr="00535646">
        <w:rPr>
          <w:rFonts w:ascii="Times New Roman" w:hAnsi="Times New Roman" w:cs="Times New Roman"/>
          <w:spacing w:val="-3"/>
          <w:sz w:val="28"/>
          <w:szCs w:val="28"/>
        </w:rPr>
        <w:t>у</w:t>
      </w:r>
      <w:r w:rsidRPr="00535646">
        <w:rPr>
          <w:rFonts w:ascii="Times New Roman" w:hAnsi="Times New Roman" w:cs="Times New Roman"/>
          <w:sz w:val="28"/>
          <w:szCs w:val="28"/>
        </w:rPr>
        <w:t>а</w:t>
      </w:r>
      <w:r w:rsidRPr="00535646">
        <w:rPr>
          <w:rFonts w:ascii="Times New Roman" w:hAnsi="Times New Roman" w:cs="Times New Roman"/>
          <w:spacing w:val="-1"/>
          <w:sz w:val="28"/>
          <w:szCs w:val="28"/>
        </w:rPr>
        <w:t>л</w:t>
      </w:r>
      <w:r w:rsidRPr="00535646">
        <w:rPr>
          <w:rFonts w:ascii="Times New Roman" w:hAnsi="Times New Roman" w:cs="Times New Roman"/>
          <w:spacing w:val="1"/>
          <w:sz w:val="28"/>
          <w:szCs w:val="28"/>
        </w:rPr>
        <w:t>и</w:t>
      </w:r>
      <w:r w:rsidRPr="00535646">
        <w:rPr>
          <w:rFonts w:ascii="Times New Roman" w:hAnsi="Times New Roman" w:cs="Times New Roman"/>
          <w:sz w:val="28"/>
          <w:szCs w:val="28"/>
        </w:rPr>
        <w:t>з</w:t>
      </w:r>
      <w:r w:rsidRPr="00535646">
        <w:rPr>
          <w:rFonts w:ascii="Times New Roman" w:hAnsi="Times New Roman" w:cs="Times New Roman"/>
          <w:spacing w:val="1"/>
          <w:sz w:val="28"/>
          <w:szCs w:val="28"/>
        </w:rPr>
        <w:t>ир</w:t>
      </w:r>
      <w:r w:rsidRPr="00535646">
        <w:rPr>
          <w:rFonts w:ascii="Times New Roman" w:hAnsi="Times New Roman" w:cs="Times New Roman"/>
          <w:spacing w:val="-3"/>
          <w:sz w:val="28"/>
          <w:szCs w:val="28"/>
        </w:rPr>
        <w:t>у</w:t>
      </w:r>
      <w:r w:rsidRPr="00535646">
        <w:rPr>
          <w:rFonts w:ascii="Times New Roman" w:hAnsi="Times New Roman" w:cs="Times New Roman"/>
          <w:sz w:val="28"/>
          <w:szCs w:val="28"/>
        </w:rPr>
        <w:t xml:space="preserve">ет </w:t>
      </w:r>
      <w:r w:rsidRPr="00535646">
        <w:rPr>
          <w:rFonts w:ascii="Times New Roman" w:hAnsi="Times New Roman" w:cs="Times New Roman"/>
          <w:spacing w:val="1"/>
          <w:sz w:val="28"/>
          <w:szCs w:val="28"/>
        </w:rPr>
        <w:t>п</w:t>
      </w:r>
      <w:r w:rsidRPr="00535646">
        <w:rPr>
          <w:rFonts w:ascii="Times New Roman" w:hAnsi="Times New Roman" w:cs="Times New Roman"/>
          <w:spacing w:val="-1"/>
          <w:sz w:val="28"/>
          <w:szCs w:val="28"/>
        </w:rPr>
        <w:t>р</w:t>
      </w:r>
      <w:r w:rsidRPr="00535646">
        <w:rPr>
          <w:rFonts w:ascii="Times New Roman" w:hAnsi="Times New Roman" w:cs="Times New Roman"/>
          <w:spacing w:val="1"/>
          <w:sz w:val="28"/>
          <w:szCs w:val="28"/>
        </w:rPr>
        <w:t>о</w:t>
      </w:r>
      <w:r w:rsidRPr="00535646">
        <w:rPr>
          <w:rFonts w:ascii="Times New Roman" w:hAnsi="Times New Roman" w:cs="Times New Roman"/>
          <w:spacing w:val="-1"/>
          <w:sz w:val="28"/>
          <w:szCs w:val="28"/>
        </w:rPr>
        <w:t>ц</w:t>
      </w:r>
      <w:r w:rsidRPr="00535646">
        <w:rPr>
          <w:rFonts w:ascii="Times New Roman" w:hAnsi="Times New Roman" w:cs="Times New Roman"/>
          <w:sz w:val="28"/>
          <w:szCs w:val="28"/>
        </w:rPr>
        <w:t>есс</w:t>
      </w:r>
      <w:r w:rsidRPr="00535646">
        <w:rPr>
          <w:rFonts w:ascii="Times New Roman" w:hAnsi="Times New Roman" w:cs="Times New Roman"/>
          <w:spacing w:val="-3"/>
          <w:sz w:val="28"/>
          <w:szCs w:val="28"/>
        </w:rPr>
        <w:t xml:space="preserve"> </w:t>
      </w:r>
      <w:r w:rsidRPr="00535646">
        <w:rPr>
          <w:rFonts w:ascii="Times New Roman" w:hAnsi="Times New Roman" w:cs="Times New Roman"/>
          <w:spacing w:val="1"/>
          <w:sz w:val="28"/>
          <w:szCs w:val="28"/>
        </w:rPr>
        <w:t>о</w:t>
      </w:r>
      <w:r w:rsidRPr="00535646">
        <w:rPr>
          <w:rFonts w:ascii="Times New Roman" w:hAnsi="Times New Roman" w:cs="Times New Roman"/>
          <w:spacing w:val="-1"/>
          <w:sz w:val="28"/>
          <w:szCs w:val="28"/>
        </w:rPr>
        <w:t>б</w:t>
      </w:r>
      <w:r w:rsidRPr="00535646">
        <w:rPr>
          <w:rFonts w:ascii="Times New Roman" w:hAnsi="Times New Roman" w:cs="Times New Roman"/>
          <w:spacing w:val="1"/>
          <w:sz w:val="28"/>
          <w:szCs w:val="28"/>
        </w:rPr>
        <w:t>р</w:t>
      </w:r>
      <w:r w:rsidRPr="00535646">
        <w:rPr>
          <w:rFonts w:ascii="Times New Roman" w:hAnsi="Times New Roman" w:cs="Times New Roman"/>
          <w:sz w:val="28"/>
          <w:szCs w:val="28"/>
        </w:rPr>
        <w:t>а</w:t>
      </w:r>
      <w:r w:rsidRPr="00535646">
        <w:rPr>
          <w:rFonts w:ascii="Times New Roman" w:hAnsi="Times New Roman" w:cs="Times New Roman"/>
          <w:spacing w:val="-3"/>
          <w:sz w:val="28"/>
          <w:szCs w:val="28"/>
        </w:rPr>
        <w:t>з</w:t>
      </w:r>
      <w:r w:rsidRPr="00535646">
        <w:rPr>
          <w:rFonts w:ascii="Times New Roman" w:hAnsi="Times New Roman" w:cs="Times New Roman"/>
          <w:spacing w:val="1"/>
          <w:sz w:val="28"/>
          <w:szCs w:val="28"/>
        </w:rPr>
        <w:t>о</w:t>
      </w:r>
      <w:r w:rsidRPr="00535646">
        <w:rPr>
          <w:rFonts w:ascii="Times New Roman" w:hAnsi="Times New Roman" w:cs="Times New Roman"/>
          <w:spacing w:val="-1"/>
          <w:sz w:val="28"/>
          <w:szCs w:val="28"/>
        </w:rPr>
        <w:t>в</w:t>
      </w:r>
      <w:r w:rsidRPr="00535646">
        <w:rPr>
          <w:rFonts w:ascii="Times New Roman" w:hAnsi="Times New Roman" w:cs="Times New Roman"/>
          <w:sz w:val="28"/>
          <w:szCs w:val="28"/>
        </w:rPr>
        <w:t>а</w:t>
      </w:r>
      <w:r w:rsidRPr="00535646">
        <w:rPr>
          <w:rFonts w:ascii="Times New Roman" w:hAnsi="Times New Roman" w:cs="Times New Roman"/>
          <w:spacing w:val="-1"/>
          <w:sz w:val="28"/>
          <w:szCs w:val="28"/>
        </w:rPr>
        <w:t>ни</w:t>
      </w:r>
      <w:r w:rsidRPr="00535646">
        <w:rPr>
          <w:rFonts w:ascii="Times New Roman" w:hAnsi="Times New Roman" w:cs="Times New Roman"/>
          <w:sz w:val="28"/>
          <w:szCs w:val="28"/>
        </w:rPr>
        <w:t xml:space="preserve">я и </w:t>
      </w:r>
      <w:r w:rsidRPr="00535646">
        <w:rPr>
          <w:rFonts w:ascii="Times New Roman" w:hAnsi="Times New Roman" w:cs="Times New Roman"/>
          <w:spacing w:val="1"/>
          <w:sz w:val="28"/>
          <w:szCs w:val="28"/>
        </w:rPr>
        <w:t>н</w:t>
      </w:r>
      <w:r w:rsidRPr="00535646">
        <w:rPr>
          <w:rFonts w:ascii="Times New Roman" w:hAnsi="Times New Roman" w:cs="Times New Roman"/>
          <w:spacing w:val="-2"/>
          <w:sz w:val="28"/>
          <w:szCs w:val="28"/>
        </w:rPr>
        <w:t>а</w:t>
      </w:r>
      <w:r w:rsidRPr="00535646">
        <w:rPr>
          <w:rFonts w:ascii="Times New Roman" w:hAnsi="Times New Roman" w:cs="Times New Roman"/>
          <w:spacing w:val="-1"/>
          <w:sz w:val="28"/>
          <w:szCs w:val="28"/>
        </w:rPr>
        <w:t>п</w:t>
      </w:r>
      <w:r w:rsidRPr="00535646">
        <w:rPr>
          <w:rFonts w:ascii="Times New Roman" w:hAnsi="Times New Roman" w:cs="Times New Roman"/>
          <w:spacing w:val="1"/>
          <w:sz w:val="28"/>
          <w:szCs w:val="28"/>
        </w:rPr>
        <w:t>о</w:t>
      </w:r>
      <w:r w:rsidRPr="00535646">
        <w:rPr>
          <w:rFonts w:ascii="Times New Roman" w:hAnsi="Times New Roman" w:cs="Times New Roman"/>
          <w:spacing w:val="-1"/>
          <w:sz w:val="28"/>
          <w:szCs w:val="28"/>
        </w:rPr>
        <w:t>л</w:t>
      </w:r>
      <w:r w:rsidRPr="00535646">
        <w:rPr>
          <w:rFonts w:ascii="Times New Roman" w:hAnsi="Times New Roman" w:cs="Times New Roman"/>
          <w:spacing w:val="1"/>
          <w:sz w:val="28"/>
          <w:szCs w:val="28"/>
        </w:rPr>
        <w:t>н</w:t>
      </w:r>
      <w:r w:rsidRPr="00535646">
        <w:rPr>
          <w:rFonts w:ascii="Times New Roman" w:hAnsi="Times New Roman" w:cs="Times New Roman"/>
          <w:sz w:val="28"/>
          <w:szCs w:val="28"/>
        </w:rPr>
        <w:t>яе</w:t>
      </w:r>
      <w:r w:rsidRPr="00535646">
        <w:rPr>
          <w:rFonts w:ascii="Times New Roman" w:hAnsi="Times New Roman" w:cs="Times New Roman"/>
          <w:spacing w:val="-3"/>
          <w:sz w:val="28"/>
          <w:szCs w:val="28"/>
        </w:rPr>
        <w:t xml:space="preserve">т </w:t>
      </w:r>
      <w:r w:rsidRPr="00535646">
        <w:rPr>
          <w:rFonts w:ascii="Times New Roman" w:hAnsi="Times New Roman" w:cs="Times New Roman"/>
          <w:sz w:val="28"/>
          <w:szCs w:val="28"/>
        </w:rPr>
        <w:t>его</w:t>
      </w:r>
      <w:r w:rsidRPr="00535646">
        <w:rPr>
          <w:rFonts w:ascii="Times New Roman" w:hAnsi="Times New Roman" w:cs="Times New Roman"/>
          <w:spacing w:val="-1"/>
          <w:sz w:val="28"/>
          <w:szCs w:val="28"/>
        </w:rPr>
        <w:t xml:space="preserve"> </w:t>
      </w:r>
      <w:r w:rsidRPr="00535646">
        <w:rPr>
          <w:rFonts w:ascii="Times New Roman" w:hAnsi="Times New Roman" w:cs="Times New Roman"/>
          <w:spacing w:val="1"/>
          <w:sz w:val="28"/>
          <w:szCs w:val="28"/>
        </w:rPr>
        <w:t>о</w:t>
      </w:r>
      <w:r w:rsidRPr="00535646">
        <w:rPr>
          <w:rFonts w:ascii="Times New Roman" w:hAnsi="Times New Roman" w:cs="Times New Roman"/>
          <w:spacing w:val="-2"/>
          <w:sz w:val="28"/>
          <w:szCs w:val="28"/>
        </w:rPr>
        <w:t>с</w:t>
      </w:r>
      <w:r w:rsidRPr="00535646">
        <w:rPr>
          <w:rFonts w:ascii="Times New Roman" w:hAnsi="Times New Roman" w:cs="Times New Roman"/>
          <w:spacing w:val="1"/>
          <w:sz w:val="28"/>
          <w:szCs w:val="28"/>
        </w:rPr>
        <w:t>о</w:t>
      </w:r>
      <w:r w:rsidRPr="00535646">
        <w:rPr>
          <w:rFonts w:ascii="Times New Roman" w:hAnsi="Times New Roman" w:cs="Times New Roman"/>
          <w:sz w:val="28"/>
          <w:szCs w:val="28"/>
        </w:rPr>
        <w:t>з</w:t>
      </w:r>
      <w:r w:rsidRPr="00535646">
        <w:rPr>
          <w:rFonts w:ascii="Times New Roman" w:hAnsi="Times New Roman" w:cs="Times New Roman"/>
          <w:spacing w:val="1"/>
          <w:sz w:val="28"/>
          <w:szCs w:val="28"/>
        </w:rPr>
        <w:t>н</w:t>
      </w:r>
      <w:r w:rsidRPr="00535646">
        <w:rPr>
          <w:rFonts w:ascii="Times New Roman" w:hAnsi="Times New Roman" w:cs="Times New Roman"/>
          <w:spacing w:val="-2"/>
          <w:sz w:val="28"/>
          <w:szCs w:val="28"/>
        </w:rPr>
        <w:t>а</w:t>
      </w:r>
      <w:r w:rsidRPr="00535646">
        <w:rPr>
          <w:rFonts w:ascii="Times New Roman" w:hAnsi="Times New Roman" w:cs="Times New Roman"/>
          <w:spacing w:val="1"/>
          <w:sz w:val="28"/>
          <w:szCs w:val="28"/>
        </w:rPr>
        <w:t>н</w:t>
      </w:r>
      <w:r w:rsidRPr="00535646">
        <w:rPr>
          <w:rFonts w:ascii="Times New Roman" w:hAnsi="Times New Roman" w:cs="Times New Roman"/>
          <w:spacing w:val="-1"/>
          <w:sz w:val="28"/>
          <w:szCs w:val="28"/>
        </w:rPr>
        <w:t>н</w:t>
      </w:r>
      <w:r w:rsidRPr="00535646">
        <w:rPr>
          <w:rFonts w:ascii="Times New Roman" w:hAnsi="Times New Roman" w:cs="Times New Roman"/>
          <w:spacing w:val="1"/>
          <w:sz w:val="28"/>
          <w:szCs w:val="28"/>
        </w:rPr>
        <w:t>ы</w:t>
      </w:r>
      <w:r w:rsidRPr="00535646">
        <w:rPr>
          <w:rFonts w:ascii="Times New Roman" w:hAnsi="Times New Roman" w:cs="Times New Roman"/>
          <w:sz w:val="28"/>
          <w:szCs w:val="28"/>
        </w:rPr>
        <w:t xml:space="preserve">м </w:t>
      </w:r>
      <w:r w:rsidRPr="00535646">
        <w:rPr>
          <w:rFonts w:ascii="Times New Roman" w:hAnsi="Times New Roman" w:cs="Times New Roman"/>
          <w:sz w:val="28"/>
          <w:szCs w:val="28"/>
        </w:rPr>
        <w:t>с</w:t>
      </w:r>
      <w:r w:rsidRPr="00535646">
        <w:rPr>
          <w:rFonts w:ascii="Times New Roman" w:hAnsi="Times New Roman" w:cs="Times New Roman"/>
          <w:spacing w:val="-3"/>
          <w:sz w:val="28"/>
          <w:szCs w:val="28"/>
        </w:rPr>
        <w:t>т</w:t>
      </w:r>
      <w:r w:rsidRPr="00535646">
        <w:rPr>
          <w:rFonts w:ascii="Times New Roman" w:hAnsi="Times New Roman" w:cs="Times New Roman"/>
          <w:spacing w:val="1"/>
          <w:sz w:val="28"/>
          <w:szCs w:val="28"/>
        </w:rPr>
        <w:t>р</w:t>
      </w:r>
      <w:r w:rsidRPr="00535646">
        <w:rPr>
          <w:rFonts w:ascii="Times New Roman" w:hAnsi="Times New Roman" w:cs="Times New Roman"/>
          <w:sz w:val="28"/>
          <w:szCs w:val="28"/>
        </w:rPr>
        <w:t>ем</w:t>
      </w:r>
      <w:r w:rsidRPr="00535646">
        <w:rPr>
          <w:rFonts w:ascii="Times New Roman" w:hAnsi="Times New Roman" w:cs="Times New Roman"/>
          <w:spacing w:val="-1"/>
          <w:sz w:val="28"/>
          <w:szCs w:val="28"/>
        </w:rPr>
        <w:t>л</w:t>
      </w:r>
      <w:r w:rsidRPr="00535646">
        <w:rPr>
          <w:rFonts w:ascii="Times New Roman" w:hAnsi="Times New Roman" w:cs="Times New Roman"/>
          <w:spacing w:val="-2"/>
          <w:sz w:val="28"/>
          <w:szCs w:val="28"/>
        </w:rPr>
        <w:t>е</w:t>
      </w:r>
      <w:r w:rsidRPr="00535646">
        <w:rPr>
          <w:rFonts w:ascii="Times New Roman" w:hAnsi="Times New Roman" w:cs="Times New Roman"/>
          <w:spacing w:val="-1"/>
          <w:sz w:val="28"/>
          <w:szCs w:val="28"/>
        </w:rPr>
        <w:t>н</w:t>
      </w:r>
      <w:r w:rsidRPr="00535646">
        <w:rPr>
          <w:rFonts w:ascii="Times New Roman" w:hAnsi="Times New Roman" w:cs="Times New Roman"/>
          <w:spacing w:val="1"/>
          <w:sz w:val="28"/>
          <w:szCs w:val="28"/>
        </w:rPr>
        <w:t>и</w:t>
      </w:r>
      <w:r w:rsidRPr="00535646">
        <w:rPr>
          <w:rFonts w:ascii="Times New Roman" w:hAnsi="Times New Roman" w:cs="Times New Roman"/>
          <w:sz w:val="28"/>
          <w:szCs w:val="28"/>
        </w:rPr>
        <w:t xml:space="preserve">ем к </w:t>
      </w:r>
      <w:r w:rsidRPr="00535646">
        <w:rPr>
          <w:rFonts w:ascii="Times New Roman" w:hAnsi="Times New Roman" w:cs="Times New Roman"/>
          <w:spacing w:val="-1"/>
          <w:sz w:val="28"/>
          <w:szCs w:val="28"/>
        </w:rPr>
        <w:t>п</w:t>
      </w:r>
      <w:r w:rsidRPr="00535646">
        <w:rPr>
          <w:rFonts w:ascii="Times New Roman" w:hAnsi="Times New Roman" w:cs="Times New Roman"/>
          <w:spacing w:val="1"/>
          <w:sz w:val="28"/>
          <w:szCs w:val="28"/>
        </w:rPr>
        <w:t>р</w:t>
      </w:r>
      <w:r w:rsidRPr="00535646">
        <w:rPr>
          <w:rFonts w:ascii="Times New Roman" w:hAnsi="Times New Roman" w:cs="Times New Roman"/>
          <w:spacing w:val="-1"/>
          <w:sz w:val="28"/>
          <w:szCs w:val="28"/>
        </w:rPr>
        <w:t>о</w:t>
      </w:r>
      <w:r w:rsidRPr="00535646">
        <w:rPr>
          <w:rFonts w:ascii="Times New Roman" w:hAnsi="Times New Roman" w:cs="Times New Roman"/>
          <w:sz w:val="28"/>
          <w:szCs w:val="28"/>
        </w:rPr>
        <w:t>фес</w:t>
      </w:r>
      <w:r w:rsidRPr="00535646">
        <w:rPr>
          <w:rFonts w:ascii="Times New Roman" w:hAnsi="Times New Roman" w:cs="Times New Roman"/>
          <w:spacing w:val="-2"/>
          <w:sz w:val="28"/>
          <w:szCs w:val="28"/>
        </w:rPr>
        <w:t>с</w:t>
      </w:r>
      <w:r w:rsidRPr="00535646">
        <w:rPr>
          <w:rFonts w:ascii="Times New Roman" w:hAnsi="Times New Roman" w:cs="Times New Roman"/>
          <w:spacing w:val="1"/>
          <w:sz w:val="28"/>
          <w:szCs w:val="28"/>
        </w:rPr>
        <w:t>и</w:t>
      </w:r>
      <w:r w:rsidRPr="00535646">
        <w:rPr>
          <w:rFonts w:ascii="Times New Roman" w:hAnsi="Times New Roman" w:cs="Times New Roman"/>
          <w:spacing w:val="-1"/>
          <w:sz w:val="28"/>
          <w:szCs w:val="28"/>
        </w:rPr>
        <w:t>о</w:t>
      </w:r>
      <w:r w:rsidRPr="00535646">
        <w:rPr>
          <w:rFonts w:ascii="Times New Roman" w:hAnsi="Times New Roman" w:cs="Times New Roman"/>
          <w:spacing w:val="1"/>
          <w:sz w:val="28"/>
          <w:szCs w:val="28"/>
        </w:rPr>
        <w:t>н</w:t>
      </w:r>
      <w:r w:rsidRPr="00535646">
        <w:rPr>
          <w:rFonts w:ascii="Times New Roman" w:hAnsi="Times New Roman" w:cs="Times New Roman"/>
          <w:sz w:val="28"/>
          <w:szCs w:val="28"/>
        </w:rPr>
        <w:t>а</w:t>
      </w:r>
      <w:r w:rsidRPr="00535646">
        <w:rPr>
          <w:rFonts w:ascii="Times New Roman" w:hAnsi="Times New Roman" w:cs="Times New Roman"/>
          <w:spacing w:val="-3"/>
          <w:sz w:val="28"/>
          <w:szCs w:val="28"/>
        </w:rPr>
        <w:t>л</w:t>
      </w:r>
      <w:r w:rsidRPr="00535646">
        <w:rPr>
          <w:rFonts w:ascii="Times New Roman" w:hAnsi="Times New Roman" w:cs="Times New Roman"/>
          <w:spacing w:val="1"/>
          <w:sz w:val="28"/>
          <w:szCs w:val="28"/>
        </w:rPr>
        <w:t>и</w:t>
      </w:r>
      <w:r w:rsidRPr="00535646">
        <w:rPr>
          <w:rFonts w:ascii="Times New Roman" w:hAnsi="Times New Roman" w:cs="Times New Roman"/>
          <w:sz w:val="28"/>
          <w:szCs w:val="28"/>
        </w:rPr>
        <w:t>зм</w:t>
      </w:r>
      <w:r w:rsidRPr="00535646">
        <w:rPr>
          <w:rFonts w:ascii="Times New Roman" w:hAnsi="Times New Roman" w:cs="Times New Roman"/>
          <w:spacing w:val="-1"/>
          <w:sz w:val="28"/>
          <w:szCs w:val="28"/>
        </w:rPr>
        <w:t>у</w:t>
      </w:r>
      <w:r w:rsidRPr="00535646">
        <w:rPr>
          <w:rFonts w:ascii="Times New Roman" w:hAnsi="Times New Roman" w:cs="Times New Roman"/>
          <w:sz w:val="28"/>
          <w:szCs w:val="28"/>
        </w:rPr>
        <w:t>. Данный вид работы осуществляется под руководством преподавателя, который выполняет функцию управления через контроль и коррекцию ошибок. Самостоятельная работа заключается в выполнении (как индивидуально, так и в команде) различного рода заданий в ходе внеаудиторной деятельности (самостоятельное прочтение, прослушивание, запоминание, осмысление и воспроизведение определенной информации). Данная работа выполняется в удобное для студентов время и представляется преподавателю на проверку. Самостоятельная работа предусматривает большую самостоятельность студентов, творческий и индивидуальный подход. Со стороны преподавателя – консультационная, контролирующая, психолого-педагогическая инновационная деятельность. Общими задачами самостоятельной работы студента являются:</w:t>
      </w:r>
    </w:p>
    <w:p w14:paraId="7900F1DB" w14:textId="51E72ADA" w:rsidR="00535646" w:rsidRPr="00535646" w:rsidRDefault="00535646" w:rsidP="00535646">
      <w:pPr>
        <w:pStyle w:val="a9"/>
        <w:spacing w:line="360" w:lineRule="auto"/>
        <w:ind w:firstLine="709"/>
        <w:jc w:val="both"/>
        <w:rPr>
          <w:rFonts w:ascii="Times New Roman" w:hAnsi="Times New Roman" w:cs="Times New Roman"/>
          <w:sz w:val="28"/>
          <w:szCs w:val="28"/>
        </w:rPr>
      </w:pPr>
      <w:r>
        <w:rPr>
          <w:rFonts w:ascii="Times New Roman" w:hAnsi="Times New Roman" w:cs="Times New Roman"/>
          <w:spacing w:val="-8"/>
          <w:sz w:val="28"/>
          <w:szCs w:val="28"/>
        </w:rPr>
        <w:t xml:space="preserve">- </w:t>
      </w:r>
      <w:r w:rsidRPr="00535646">
        <w:rPr>
          <w:rFonts w:ascii="Times New Roman" w:hAnsi="Times New Roman" w:cs="Times New Roman"/>
          <w:spacing w:val="-8"/>
          <w:sz w:val="28"/>
          <w:szCs w:val="28"/>
        </w:rPr>
        <w:t xml:space="preserve">систематизация и закрепление полученных теоретических знаний и </w:t>
      </w:r>
      <w:r w:rsidRPr="00535646">
        <w:rPr>
          <w:rFonts w:ascii="Times New Roman" w:hAnsi="Times New Roman" w:cs="Times New Roman"/>
          <w:spacing w:val="-7"/>
          <w:sz w:val="28"/>
          <w:szCs w:val="28"/>
        </w:rPr>
        <w:t>практических умений;</w:t>
      </w:r>
    </w:p>
    <w:p w14:paraId="344B5373" w14:textId="0A47BC69" w:rsidR="00535646" w:rsidRPr="00535646" w:rsidRDefault="00535646" w:rsidP="00535646">
      <w:pPr>
        <w:pStyle w:val="a9"/>
        <w:spacing w:line="360" w:lineRule="auto"/>
        <w:ind w:firstLine="709"/>
        <w:jc w:val="both"/>
        <w:rPr>
          <w:rFonts w:ascii="Times New Roman" w:hAnsi="Times New Roman" w:cs="Times New Roman"/>
          <w:sz w:val="28"/>
          <w:szCs w:val="28"/>
        </w:rPr>
      </w:pPr>
      <w:r>
        <w:rPr>
          <w:rFonts w:ascii="Times New Roman" w:hAnsi="Times New Roman" w:cs="Times New Roman"/>
          <w:spacing w:val="-7"/>
          <w:sz w:val="28"/>
          <w:szCs w:val="28"/>
        </w:rPr>
        <w:t xml:space="preserve">- </w:t>
      </w:r>
      <w:r w:rsidRPr="00535646">
        <w:rPr>
          <w:rFonts w:ascii="Times New Roman" w:hAnsi="Times New Roman" w:cs="Times New Roman"/>
          <w:spacing w:val="-7"/>
          <w:sz w:val="28"/>
          <w:szCs w:val="28"/>
        </w:rPr>
        <w:t>углубление и расширение теоретических знаний;</w:t>
      </w:r>
    </w:p>
    <w:p w14:paraId="48CD240A" w14:textId="7B227CA2" w:rsidR="00535646" w:rsidRPr="00535646" w:rsidRDefault="00535646" w:rsidP="00535646">
      <w:pPr>
        <w:pStyle w:val="a9"/>
        <w:spacing w:line="360" w:lineRule="auto"/>
        <w:ind w:firstLine="709"/>
        <w:jc w:val="both"/>
        <w:rPr>
          <w:rFonts w:ascii="Times New Roman" w:hAnsi="Times New Roman" w:cs="Times New Roman"/>
          <w:sz w:val="28"/>
          <w:szCs w:val="28"/>
        </w:rPr>
      </w:pPr>
      <w:r>
        <w:rPr>
          <w:rFonts w:ascii="Times New Roman" w:hAnsi="Times New Roman" w:cs="Times New Roman"/>
          <w:spacing w:val="-7"/>
          <w:sz w:val="28"/>
          <w:szCs w:val="28"/>
        </w:rPr>
        <w:t xml:space="preserve">- </w:t>
      </w:r>
      <w:r w:rsidRPr="00535646">
        <w:rPr>
          <w:rFonts w:ascii="Times New Roman" w:hAnsi="Times New Roman" w:cs="Times New Roman"/>
          <w:spacing w:val="-7"/>
          <w:sz w:val="28"/>
          <w:szCs w:val="28"/>
        </w:rPr>
        <w:t>формирование навыков работы с литературой;</w:t>
      </w:r>
    </w:p>
    <w:p w14:paraId="00EC757E" w14:textId="291082D5" w:rsidR="00535646" w:rsidRPr="00535646" w:rsidRDefault="00535646" w:rsidP="00535646">
      <w:pPr>
        <w:pStyle w:val="a9"/>
        <w:spacing w:line="360" w:lineRule="auto"/>
        <w:ind w:firstLine="709"/>
        <w:jc w:val="both"/>
        <w:rPr>
          <w:rFonts w:ascii="Times New Roman" w:hAnsi="Times New Roman" w:cs="Times New Roman"/>
          <w:sz w:val="28"/>
          <w:szCs w:val="28"/>
        </w:rPr>
      </w:pPr>
      <w:r>
        <w:rPr>
          <w:rFonts w:ascii="Times New Roman" w:hAnsi="Times New Roman" w:cs="Times New Roman"/>
          <w:spacing w:val="-2"/>
          <w:sz w:val="28"/>
          <w:szCs w:val="28"/>
        </w:rPr>
        <w:lastRenderedPageBreak/>
        <w:t xml:space="preserve">- </w:t>
      </w:r>
      <w:r w:rsidRPr="00535646">
        <w:rPr>
          <w:rFonts w:ascii="Times New Roman" w:hAnsi="Times New Roman" w:cs="Times New Roman"/>
          <w:spacing w:val="-2"/>
          <w:sz w:val="28"/>
          <w:szCs w:val="28"/>
        </w:rPr>
        <w:t xml:space="preserve">развитие познавательных способностей и активности: </w:t>
      </w:r>
      <w:r w:rsidRPr="00535646">
        <w:rPr>
          <w:rFonts w:ascii="Times New Roman" w:hAnsi="Times New Roman" w:cs="Times New Roman"/>
          <w:spacing w:val="-5"/>
          <w:sz w:val="28"/>
          <w:szCs w:val="28"/>
        </w:rPr>
        <w:t>творческой инициативы, самостоятельности, ответственности и организо</w:t>
      </w:r>
      <w:r w:rsidRPr="00535646">
        <w:rPr>
          <w:rFonts w:ascii="Times New Roman" w:hAnsi="Times New Roman" w:cs="Times New Roman"/>
          <w:spacing w:val="-10"/>
          <w:sz w:val="28"/>
          <w:szCs w:val="28"/>
        </w:rPr>
        <w:t>ванности;</w:t>
      </w:r>
    </w:p>
    <w:p w14:paraId="0A641ECB" w14:textId="09DD6C29" w:rsidR="00535646" w:rsidRPr="00535646" w:rsidRDefault="00535646" w:rsidP="00535646">
      <w:pPr>
        <w:pStyle w:val="a9"/>
        <w:spacing w:line="360" w:lineRule="auto"/>
        <w:ind w:firstLine="709"/>
        <w:jc w:val="both"/>
        <w:rPr>
          <w:rFonts w:ascii="Times New Roman" w:hAnsi="Times New Roman" w:cs="Times New Roman"/>
          <w:sz w:val="28"/>
          <w:szCs w:val="28"/>
        </w:rPr>
      </w:pPr>
      <w:r>
        <w:rPr>
          <w:rFonts w:ascii="Times New Roman" w:hAnsi="Times New Roman" w:cs="Times New Roman"/>
          <w:spacing w:val="-4"/>
          <w:sz w:val="28"/>
          <w:szCs w:val="28"/>
        </w:rPr>
        <w:t xml:space="preserve">- </w:t>
      </w:r>
      <w:r w:rsidRPr="00535646">
        <w:rPr>
          <w:rFonts w:ascii="Times New Roman" w:hAnsi="Times New Roman" w:cs="Times New Roman"/>
          <w:spacing w:val="-4"/>
          <w:sz w:val="28"/>
          <w:szCs w:val="28"/>
        </w:rPr>
        <w:t>формирование самостоятельности мышления, способностей к са</w:t>
      </w:r>
      <w:r w:rsidRPr="00535646">
        <w:rPr>
          <w:rFonts w:ascii="Times New Roman" w:hAnsi="Times New Roman" w:cs="Times New Roman"/>
          <w:spacing w:val="-4"/>
          <w:sz w:val="28"/>
          <w:szCs w:val="28"/>
        </w:rPr>
        <w:softHyphen/>
      </w:r>
      <w:r w:rsidRPr="00535646">
        <w:rPr>
          <w:rFonts w:ascii="Times New Roman" w:hAnsi="Times New Roman" w:cs="Times New Roman"/>
          <w:spacing w:val="-7"/>
          <w:sz w:val="28"/>
          <w:szCs w:val="28"/>
        </w:rPr>
        <w:t>моразвитию, самосовершенствованию и самореализации;</w:t>
      </w:r>
    </w:p>
    <w:p w14:paraId="3DFE182E" w14:textId="07F8596E" w:rsidR="00535646" w:rsidRPr="00535646" w:rsidRDefault="00535646" w:rsidP="00535646">
      <w:pPr>
        <w:pStyle w:val="a9"/>
        <w:spacing w:line="360" w:lineRule="auto"/>
        <w:ind w:firstLine="709"/>
        <w:jc w:val="both"/>
        <w:rPr>
          <w:rFonts w:ascii="Times New Roman" w:hAnsi="Times New Roman" w:cs="Times New Roman"/>
          <w:sz w:val="28"/>
          <w:szCs w:val="28"/>
        </w:rPr>
      </w:pPr>
      <w:r>
        <w:rPr>
          <w:rFonts w:ascii="Times New Roman" w:hAnsi="Times New Roman" w:cs="Times New Roman"/>
          <w:spacing w:val="-7"/>
          <w:sz w:val="28"/>
          <w:szCs w:val="28"/>
        </w:rPr>
        <w:t xml:space="preserve">- </w:t>
      </w:r>
      <w:r w:rsidRPr="00535646">
        <w:rPr>
          <w:rFonts w:ascii="Times New Roman" w:hAnsi="Times New Roman" w:cs="Times New Roman"/>
          <w:spacing w:val="-7"/>
          <w:sz w:val="28"/>
          <w:szCs w:val="28"/>
        </w:rPr>
        <w:t xml:space="preserve">развитие исследовательских умений. </w:t>
      </w:r>
    </w:p>
    <w:p w14:paraId="57F27829" w14:textId="77777777" w:rsidR="00535646" w:rsidRPr="00535646" w:rsidRDefault="00535646" w:rsidP="00535646">
      <w:pPr>
        <w:pStyle w:val="a9"/>
        <w:spacing w:line="360" w:lineRule="auto"/>
        <w:ind w:firstLine="709"/>
        <w:jc w:val="both"/>
        <w:rPr>
          <w:rFonts w:ascii="Times New Roman" w:hAnsi="Times New Roman" w:cs="Times New Roman"/>
          <w:sz w:val="28"/>
          <w:szCs w:val="28"/>
        </w:rPr>
      </w:pPr>
      <w:r w:rsidRPr="00535646">
        <w:rPr>
          <w:rFonts w:ascii="Times New Roman" w:hAnsi="Times New Roman" w:cs="Times New Roman"/>
          <w:sz w:val="28"/>
          <w:szCs w:val="28"/>
        </w:rPr>
        <w:t xml:space="preserve">Успешность самостоятельной работы определяется рядом условий, к которым можно отнести: </w:t>
      </w:r>
    </w:p>
    <w:p w14:paraId="0BF89E28" w14:textId="4C6A4E1A" w:rsidR="00535646" w:rsidRPr="00535646" w:rsidRDefault="00535646" w:rsidP="00535646">
      <w:pPr>
        <w:pStyle w:val="a9"/>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35646">
        <w:rPr>
          <w:rFonts w:ascii="Times New Roman" w:hAnsi="Times New Roman" w:cs="Times New Roman"/>
          <w:sz w:val="28"/>
          <w:szCs w:val="28"/>
        </w:rPr>
        <w:t xml:space="preserve">целенаправленное планирование и рациональную организацию; </w:t>
      </w:r>
    </w:p>
    <w:p w14:paraId="5BD80F2A" w14:textId="1846F232" w:rsidR="00535646" w:rsidRPr="00535646" w:rsidRDefault="00535646" w:rsidP="00535646">
      <w:pPr>
        <w:pStyle w:val="a9"/>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35646">
        <w:rPr>
          <w:rFonts w:ascii="Times New Roman" w:hAnsi="Times New Roman" w:cs="Times New Roman"/>
          <w:sz w:val="28"/>
          <w:szCs w:val="28"/>
        </w:rPr>
        <w:t xml:space="preserve">мотивированность обучающихся на выполнение заданий; </w:t>
      </w:r>
    </w:p>
    <w:p w14:paraId="0ACAA5AA" w14:textId="71B45681" w:rsidR="00535646" w:rsidRPr="00535646" w:rsidRDefault="00535646" w:rsidP="00535646">
      <w:pPr>
        <w:pStyle w:val="a9"/>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35646">
        <w:rPr>
          <w:rFonts w:ascii="Times New Roman" w:hAnsi="Times New Roman" w:cs="Times New Roman"/>
          <w:sz w:val="28"/>
          <w:szCs w:val="28"/>
        </w:rPr>
        <w:t>эффективную консультационную помощь;</w:t>
      </w:r>
    </w:p>
    <w:p w14:paraId="1B421159" w14:textId="525FF484" w:rsidR="00535646" w:rsidRPr="00535646" w:rsidRDefault="00535646" w:rsidP="00535646">
      <w:pPr>
        <w:pStyle w:val="a9"/>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35646">
        <w:rPr>
          <w:rFonts w:ascii="Times New Roman" w:hAnsi="Times New Roman" w:cs="Times New Roman"/>
          <w:sz w:val="28"/>
          <w:szCs w:val="28"/>
        </w:rPr>
        <w:t>разнообразие видов и форм самостоятельной работы;</w:t>
      </w:r>
    </w:p>
    <w:p w14:paraId="50A04BB6" w14:textId="5CAE8234" w:rsidR="00535646" w:rsidRPr="00535646" w:rsidRDefault="00535646" w:rsidP="00535646">
      <w:pPr>
        <w:pStyle w:val="a9"/>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35646">
        <w:rPr>
          <w:rFonts w:ascii="Times New Roman" w:hAnsi="Times New Roman" w:cs="Times New Roman"/>
          <w:sz w:val="28"/>
          <w:szCs w:val="28"/>
        </w:rPr>
        <w:t>обеспечение обучающихся необходимыми методическими и информационными ресурсами с целью превращения самостоятельной работы в творческий процесс.</w:t>
      </w:r>
    </w:p>
    <w:p w14:paraId="308570CA" w14:textId="77777777" w:rsidR="00535646" w:rsidRPr="00535646" w:rsidRDefault="00535646" w:rsidP="00535646">
      <w:pPr>
        <w:pStyle w:val="a9"/>
        <w:spacing w:line="360" w:lineRule="auto"/>
        <w:ind w:firstLine="709"/>
        <w:jc w:val="both"/>
        <w:rPr>
          <w:rFonts w:ascii="Times New Roman" w:hAnsi="Times New Roman" w:cs="Times New Roman"/>
          <w:sz w:val="28"/>
          <w:szCs w:val="28"/>
        </w:rPr>
      </w:pPr>
      <w:r w:rsidRPr="00535646">
        <w:rPr>
          <w:rFonts w:ascii="Times New Roman" w:hAnsi="Times New Roman" w:cs="Times New Roman"/>
          <w:sz w:val="28"/>
          <w:szCs w:val="28"/>
        </w:rPr>
        <w:t>Анализ самостоятельной работы студента за период обучения по дисциплине предполагает высокий уровень рефлексии и ответы на следующие вопросы:</w:t>
      </w:r>
    </w:p>
    <w:p w14:paraId="0A44CFE6" w14:textId="1D6E418B" w:rsidR="00535646" w:rsidRPr="00535646" w:rsidRDefault="00535646" w:rsidP="00535646">
      <w:pPr>
        <w:pStyle w:val="a9"/>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35646">
        <w:rPr>
          <w:rFonts w:ascii="Times New Roman" w:hAnsi="Times New Roman" w:cs="Times New Roman"/>
          <w:sz w:val="28"/>
          <w:szCs w:val="28"/>
        </w:rPr>
        <w:t>каковы достижения и неудачи в самостоятельной работе; в чем их причины?</w:t>
      </w:r>
    </w:p>
    <w:p w14:paraId="0CE86E38" w14:textId="74DDA940" w:rsidR="00535646" w:rsidRPr="00535646" w:rsidRDefault="00535646" w:rsidP="00535646">
      <w:pPr>
        <w:pStyle w:val="a9"/>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35646">
        <w:rPr>
          <w:rFonts w:ascii="Times New Roman" w:hAnsi="Times New Roman" w:cs="Times New Roman"/>
          <w:sz w:val="28"/>
          <w:szCs w:val="28"/>
        </w:rPr>
        <w:t xml:space="preserve">какие компетенции общекультурные и профессиональные удалось развить (сформировать)? </w:t>
      </w:r>
    </w:p>
    <w:p w14:paraId="4BD90EA5" w14:textId="49E532D3" w:rsidR="00535646" w:rsidRPr="00535646" w:rsidRDefault="00535646" w:rsidP="00535646">
      <w:pPr>
        <w:pStyle w:val="a9"/>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35646">
        <w:rPr>
          <w:rFonts w:ascii="Times New Roman" w:hAnsi="Times New Roman" w:cs="Times New Roman"/>
          <w:sz w:val="28"/>
          <w:szCs w:val="28"/>
        </w:rPr>
        <w:t>какие учебные и личностные достижения сопутствовали данному этапу обучения?</w:t>
      </w:r>
    </w:p>
    <w:p w14:paraId="6113A189" w14:textId="55A99CEA" w:rsidR="00535646" w:rsidRDefault="00535646" w:rsidP="00535646">
      <w:pPr>
        <w:pStyle w:val="a9"/>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35646">
        <w:rPr>
          <w:rFonts w:ascii="Times New Roman" w:hAnsi="Times New Roman" w:cs="Times New Roman"/>
          <w:sz w:val="28"/>
          <w:szCs w:val="28"/>
        </w:rPr>
        <w:t>какие виды самообразовательной деятельности в данной предметной области будут способствовать личностному и профессиональному росту студента?</w:t>
      </w:r>
    </w:p>
    <w:p w14:paraId="66F5AF20" w14:textId="77777777" w:rsidR="00F25584" w:rsidRPr="00535646" w:rsidRDefault="00F25584" w:rsidP="00535646">
      <w:pPr>
        <w:pStyle w:val="a9"/>
        <w:spacing w:line="360" w:lineRule="auto"/>
        <w:ind w:firstLine="709"/>
        <w:jc w:val="both"/>
        <w:rPr>
          <w:rFonts w:ascii="Times New Roman" w:hAnsi="Times New Roman" w:cs="Times New Roman"/>
          <w:sz w:val="28"/>
          <w:szCs w:val="28"/>
        </w:rPr>
      </w:pPr>
    </w:p>
    <w:p w14:paraId="03119C66" w14:textId="77777777" w:rsidR="00F25584" w:rsidRPr="004F5539" w:rsidRDefault="00F25584" w:rsidP="00DA44D6">
      <w:pPr>
        <w:pStyle w:val="a"/>
        <w:numPr>
          <w:ilvl w:val="0"/>
          <w:numId w:val="0"/>
        </w:numPr>
        <w:spacing w:line="360" w:lineRule="auto"/>
        <w:ind w:firstLine="709"/>
        <w:jc w:val="center"/>
        <w:rPr>
          <w:b/>
          <w:sz w:val="28"/>
          <w:szCs w:val="28"/>
        </w:rPr>
      </w:pPr>
      <w:r>
        <w:rPr>
          <w:b/>
          <w:sz w:val="28"/>
          <w:szCs w:val="28"/>
        </w:rPr>
        <w:t>Методические указания по выполнению практической работы</w:t>
      </w:r>
    </w:p>
    <w:p w14:paraId="2C42EC4E" w14:textId="77777777" w:rsidR="00F25584" w:rsidRPr="00F25584" w:rsidRDefault="00F25584" w:rsidP="00F25584">
      <w:pPr>
        <w:pStyle w:val="a9"/>
        <w:ind w:firstLine="709"/>
        <w:jc w:val="both"/>
        <w:rPr>
          <w:rFonts w:ascii="Times New Roman" w:hAnsi="Times New Roman" w:cs="Times New Roman"/>
          <w:b/>
          <w:bCs/>
          <w:sz w:val="28"/>
          <w:szCs w:val="28"/>
        </w:rPr>
      </w:pPr>
      <w:r w:rsidRPr="00F25584">
        <w:rPr>
          <w:rFonts w:ascii="Times New Roman" w:hAnsi="Times New Roman" w:cs="Times New Roman"/>
          <w:b/>
          <w:bCs/>
          <w:sz w:val="28"/>
          <w:szCs w:val="28"/>
        </w:rPr>
        <w:t>1 Общие положения</w:t>
      </w:r>
    </w:p>
    <w:p w14:paraId="1E702E5A" w14:textId="77777777" w:rsidR="00F25584" w:rsidRPr="00F25584" w:rsidRDefault="00F25584" w:rsidP="00F25584">
      <w:pPr>
        <w:pStyle w:val="a9"/>
        <w:ind w:firstLine="709"/>
        <w:jc w:val="both"/>
        <w:rPr>
          <w:rFonts w:ascii="Times New Roman" w:hAnsi="Times New Roman" w:cs="Times New Roman"/>
          <w:sz w:val="16"/>
          <w:szCs w:val="16"/>
        </w:rPr>
      </w:pPr>
    </w:p>
    <w:p w14:paraId="50AEE725" w14:textId="77777777" w:rsidR="00F25584" w:rsidRPr="00F25584" w:rsidRDefault="00F25584" w:rsidP="00F25584">
      <w:pPr>
        <w:pStyle w:val="a9"/>
        <w:ind w:firstLine="709"/>
        <w:jc w:val="both"/>
        <w:rPr>
          <w:rFonts w:ascii="Times New Roman" w:hAnsi="Times New Roman" w:cs="Times New Roman"/>
          <w:sz w:val="28"/>
          <w:szCs w:val="28"/>
        </w:rPr>
      </w:pPr>
      <w:r w:rsidRPr="00F25584">
        <w:rPr>
          <w:rFonts w:ascii="Times New Roman" w:hAnsi="Times New Roman" w:cs="Times New Roman"/>
          <w:sz w:val="28"/>
          <w:szCs w:val="28"/>
        </w:rPr>
        <w:t>Практическая работа по дисциплине «Экономика общественного сектора» (ЭОС) выполняет</w:t>
      </w:r>
      <w:r w:rsidRPr="00F25584">
        <w:rPr>
          <w:rFonts w:ascii="Times New Roman" w:hAnsi="Times New Roman" w:cs="Times New Roman"/>
          <w:sz w:val="28"/>
          <w:szCs w:val="28"/>
        </w:rPr>
        <w:softHyphen/>
        <w:t xml:space="preserve">ся в соответствии с учебным планом бакалавров по направлению подготовки 38.03.04 «Государственное и муниципальное управление» на втором курсе. </w:t>
      </w:r>
    </w:p>
    <w:p w14:paraId="60E655F9" w14:textId="77777777" w:rsidR="00F25584" w:rsidRPr="00F25584" w:rsidRDefault="00F25584" w:rsidP="00F25584">
      <w:pPr>
        <w:pStyle w:val="a9"/>
        <w:ind w:firstLine="709"/>
        <w:jc w:val="both"/>
        <w:rPr>
          <w:rFonts w:ascii="Times New Roman" w:hAnsi="Times New Roman" w:cs="Times New Roman"/>
          <w:sz w:val="28"/>
          <w:szCs w:val="28"/>
        </w:rPr>
      </w:pPr>
      <w:r w:rsidRPr="00F25584">
        <w:rPr>
          <w:rFonts w:ascii="Times New Roman" w:hAnsi="Times New Roman" w:cs="Times New Roman"/>
          <w:sz w:val="28"/>
          <w:szCs w:val="28"/>
        </w:rPr>
        <w:lastRenderedPageBreak/>
        <w:t>Целью работы является са</w:t>
      </w:r>
      <w:r w:rsidRPr="00F25584">
        <w:rPr>
          <w:rFonts w:ascii="Times New Roman" w:hAnsi="Times New Roman" w:cs="Times New Roman"/>
          <w:sz w:val="28"/>
          <w:szCs w:val="28"/>
        </w:rPr>
        <w:softHyphen/>
        <w:t xml:space="preserve">мостоятельное изучение дополнительных разделов по специальности и смежным направлениям, выявление проблем предприятий государственного и муниципального сектора экономики (ГМСЭ), выбор направлений эффективного решения этих проблем и развитие способностей применить полученные знания на практике. </w:t>
      </w:r>
    </w:p>
    <w:p w14:paraId="7F7D21FF" w14:textId="77777777" w:rsidR="00F25584" w:rsidRPr="00F25584" w:rsidRDefault="00F25584" w:rsidP="00F25584">
      <w:pPr>
        <w:pStyle w:val="a9"/>
        <w:ind w:firstLine="709"/>
        <w:jc w:val="both"/>
        <w:rPr>
          <w:rFonts w:ascii="Times New Roman" w:hAnsi="Times New Roman" w:cs="Times New Roman"/>
          <w:sz w:val="28"/>
          <w:szCs w:val="28"/>
        </w:rPr>
      </w:pPr>
      <w:r w:rsidRPr="00F25584">
        <w:rPr>
          <w:rFonts w:ascii="Times New Roman" w:hAnsi="Times New Roman" w:cs="Times New Roman"/>
          <w:sz w:val="28"/>
          <w:szCs w:val="28"/>
        </w:rPr>
        <w:t>Основная цель практической работы – приобщить бакалавров к потенциалу научных и практических работ в области экономика государственного и муниципального сектора, научить бакалавров самостоятельно мыслить, уметь проана</w:t>
      </w:r>
      <w:r w:rsidRPr="00F25584">
        <w:rPr>
          <w:rFonts w:ascii="Times New Roman" w:hAnsi="Times New Roman" w:cs="Times New Roman"/>
          <w:sz w:val="28"/>
          <w:szCs w:val="28"/>
        </w:rPr>
        <w:softHyphen/>
        <w:t>лизировать собранный материал и сделать выводы.</w:t>
      </w:r>
    </w:p>
    <w:p w14:paraId="7E8E2D18" w14:textId="77777777" w:rsidR="00F25584" w:rsidRPr="00F25584" w:rsidRDefault="00F25584" w:rsidP="00F25584">
      <w:pPr>
        <w:pStyle w:val="a9"/>
        <w:ind w:firstLine="709"/>
        <w:jc w:val="both"/>
        <w:rPr>
          <w:rFonts w:ascii="Times New Roman" w:hAnsi="Times New Roman" w:cs="Times New Roman"/>
          <w:sz w:val="28"/>
          <w:szCs w:val="28"/>
        </w:rPr>
      </w:pPr>
      <w:r w:rsidRPr="00F25584">
        <w:rPr>
          <w:rFonts w:ascii="Times New Roman" w:hAnsi="Times New Roman" w:cs="Times New Roman"/>
          <w:sz w:val="28"/>
          <w:szCs w:val="28"/>
        </w:rPr>
        <w:t>Особенностью выполнения работы является практическая направленность исследований. Студент должен продемонстрировать умение решать проблемные задачи, относящиеся к кон</w:t>
      </w:r>
      <w:r w:rsidRPr="00F25584">
        <w:rPr>
          <w:rFonts w:ascii="Times New Roman" w:hAnsi="Times New Roman" w:cs="Times New Roman"/>
          <w:sz w:val="28"/>
          <w:szCs w:val="28"/>
        </w:rPr>
        <w:softHyphen/>
        <w:t>кретным объектам ГМСЭ – государственным корпорациям, государственным и муниципальным предприятиям и учреждениям. Умение правильно организовать свою работу, знание требований и правил оформления значи</w:t>
      </w:r>
      <w:r w:rsidRPr="00F25584">
        <w:rPr>
          <w:rFonts w:ascii="Times New Roman" w:hAnsi="Times New Roman" w:cs="Times New Roman"/>
          <w:sz w:val="28"/>
          <w:szCs w:val="28"/>
        </w:rPr>
        <w:softHyphen/>
        <w:t xml:space="preserve">тельно облегчают написание работы. </w:t>
      </w:r>
    </w:p>
    <w:p w14:paraId="2F64DC7E" w14:textId="77777777" w:rsidR="00F25584" w:rsidRPr="00F25584" w:rsidRDefault="00F25584" w:rsidP="00F25584">
      <w:pPr>
        <w:pStyle w:val="a9"/>
        <w:ind w:firstLine="709"/>
        <w:jc w:val="both"/>
        <w:rPr>
          <w:rFonts w:ascii="Times New Roman" w:hAnsi="Times New Roman" w:cs="Times New Roman"/>
          <w:sz w:val="28"/>
          <w:szCs w:val="28"/>
        </w:rPr>
      </w:pPr>
      <w:r w:rsidRPr="00F25584">
        <w:rPr>
          <w:rFonts w:ascii="Times New Roman" w:hAnsi="Times New Roman" w:cs="Times New Roman"/>
          <w:sz w:val="28"/>
          <w:szCs w:val="28"/>
        </w:rPr>
        <w:t xml:space="preserve">Даже хорошая по содержанию письменная работа теряет свою ценность, если внешне выглядит неопрятно, написана неграмотно, без соблюдения правил научной этики оформления. </w:t>
      </w:r>
    </w:p>
    <w:p w14:paraId="54AF251C" w14:textId="77777777" w:rsidR="00F25584" w:rsidRPr="00F25584" w:rsidRDefault="00F25584" w:rsidP="00F25584">
      <w:pPr>
        <w:pStyle w:val="a9"/>
        <w:ind w:firstLine="709"/>
        <w:jc w:val="both"/>
        <w:rPr>
          <w:rFonts w:ascii="Times New Roman" w:hAnsi="Times New Roman" w:cs="Times New Roman"/>
          <w:sz w:val="28"/>
          <w:szCs w:val="28"/>
        </w:rPr>
      </w:pPr>
    </w:p>
    <w:p w14:paraId="5E2F791D" w14:textId="77777777" w:rsidR="00F25584" w:rsidRDefault="00F25584" w:rsidP="00F25584">
      <w:pPr>
        <w:pStyle w:val="af2"/>
        <w:spacing w:line="240" w:lineRule="auto"/>
        <w:rPr>
          <w:b/>
          <w:sz w:val="28"/>
          <w:szCs w:val="28"/>
        </w:rPr>
      </w:pPr>
      <w:r>
        <w:rPr>
          <w:b/>
          <w:sz w:val="28"/>
          <w:szCs w:val="28"/>
        </w:rPr>
        <w:t>2 Выбор объекта исследования практической работы</w:t>
      </w:r>
    </w:p>
    <w:p w14:paraId="5E46347C" w14:textId="77777777" w:rsidR="00F25584" w:rsidRPr="007235E7" w:rsidRDefault="00F25584" w:rsidP="00F25584">
      <w:pPr>
        <w:pStyle w:val="af2"/>
        <w:spacing w:line="240" w:lineRule="auto"/>
        <w:rPr>
          <w:b/>
          <w:sz w:val="16"/>
          <w:szCs w:val="16"/>
        </w:rPr>
      </w:pPr>
    </w:p>
    <w:p w14:paraId="465868EA" w14:textId="77777777" w:rsidR="00F25584" w:rsidRPr="00F25584" w:rsidRDefault="00F25584" w:rsidP="00F25584">
      <w:pPr>
        <w:pStyle w:val="a9"/>
        <w:ind w:firstLine="567"/>
        <w:jc w:val="both"/>
        <w:rPr>
          <w:rFonts w:ascii="Times New Roman" w:hAnsi="Times New Roman" w:cs="Times New Roman"/>
          <w:sz w:val="28"/>
          <w:szCs w:val="28"/>
        </w:rPr>
      </w:pPr>
      <w:r w:rsidRPr="00F25584">
        <w:rPr>
          <w:rFonts w:ascii="Times New Roman" w:hAnsi="Times New Roman" w:cs="Times New Roman"/>
          <w:sz w:val="28"/>
          <w:szCs w:val="28"/>
        </w:rPr>
        <w:t xml:space="preserve">Для бакалавров в качестве объекта исследования необходимо выбрать либо муниципальное унитарное предприятие (далее МУП) г. Владивостока (таблица 1), публичное </w:t>
      </w:r>
      <w:r w:rsidRPr="00F25584">
        <w:rPr>
          <w:rFonts w:ascii="Times New Roman" w:hAnsi="Times New Roman" w:cs="Times New Roman"/>
          <w:bCs/>
          <w:sz w:val="28"/>
          <w:szCs w:val="28"/>
        </w:rPr>
        <w:t xml:space="preserve">акционерное общество (ПАО) с государственным участием, государственную корпорацию, федеральное государственное унитарное предприятие (таблица 2) или другое, по согласованию с ведущим преподавателем, МУП, </w:t>
      </w:r>
      <w:r w:rsidRPr="00F25584">
        <w:rPr>
          <w:rFonts w:ascii="Times New Roman" w:hAnsi="Times New Roman" w:cs="Times New Roman"/>
          <w:sz w:val="28"/>
          <w:szCs w:val="28"/>
        </w:rPr>
        <w:t xml:space="preserve"> ФГУП или ПАО. </w:t>
      </w:r>
    </w:p>
    <w:p w14:paraId="48BDBA1D" w14:textId="77777777" w:rsidR="00F25584" w:rsidRPr="00F25584" w:rsidRDefault="00F25584" w:rsidP="00F25584">
      <w:pPr>
        <w:pStyle w:val="a9"/>
        <w:ind w:firstLine="567"/>
        <w:jc w:val="both"/>
        <w:rPr>
          <w:rFonts w:ascii="Times New Roman" w:hAnsi="Times New Roman" w:cs="Times New Roman"/>
          <w:sz w:val="28"/>
          <w:szCs w:val="28"/>
        </w:rPr>
      </w:pPr>
      <w:r w:rsidRPr="00F25584">
        <w:rPr>
          <w:rFonts w:ascii="Times New Roman" w:hAnsi="Times New Roman" w:cs="Times New Roman"/>
          <w:sz w:val="28"/>
          <w:szCs w:val="28"/>
        </w:rPr>
        <w:t xml:space="preserve">На каждый объект исследования – по одному бакалавру. </w:t>
      </w:r>
    </w:p>
    <w:p w14:paraId="75654DA5" w14:textId="77777777" w:rsidR="00F25584" w:rsidRPr="00F25584" w:rsidRDefault="00F25584" w:rsidP="00F25584">
      <w:pPr>
        <w:pStyle w:val="a9"/>
        <w:ind w:firstLine="567"/>
        <w:jc w:val="both"/>
        <w:rPr>
          <w:rFonts w:ascii="Times New Roman" w:hAnsi="Times New Roman" w:cs="Times New Roman"/>
          <w:sz w:val="28"/>
          <w:szCs w:val="28"/>
        </w:rPr>
      </w:pPr>
    </w:p>
    <w:p w14:paraId="4A60A582" w14:textId="77777777" w:rsidR="00F25584" w:rsidRPr="00F25584" w:rsidRDefault="00F25584" w:rsidP="00F25584">
      <w:pPr>
        <w:pStyle w:val="a9"/>
        <w:jc w:val="both"/>
        <w:rPr>
          <w:rFonts w:ascii="Times New Roman" w:hAnsi="Times New Roman" w:cs="Times New Roman"/>
          <w:sz w:val="28"/>
          <w:szCs w:val="28"/>
        </w:rPr>
      </w:pPr>
      <w:r w:rsidRPr="00F25584">
        <w:rPr>
          <w:rFonts w:ascii="Times New Roman" w:hAnsi="Times New Roman" w:cs="Times New Roman"/>
          <w:sz w:val="28"/>
          <w:szCs w:val="28"/>
        </w:rPr>
        <w:t>Таблица 1 – Список муниципальных унитарных предприятий Владивостокского городского округа</w:t>
      </w:r>
    </w:p>
    <w:tbl>
      <w:tblPr>
        <w:tblStyle w:val="a5"/>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6919"/>
      </w:tblGrid>
      <w:tr w:rsidR="00F25584" w:rsidRPr="00F25584" w14:paraId="4F8A084F" w14:textId="77777777" w:rsidTr="00DA44D6">
        <w:tc>
          <w:tcPr>
            <w:tcW w:w="560" w:type="dxa"/>
          </w:tcPr>
          <w:p w14:paraId="78BA3BB9" w14:textId="77777777" w:rsidR="00F25584" w:rsidRPr="00F25584" w:rsidRDefault="00F25584" w:rsidP="00F25584">
            <w:pPr>
              <w:pStyle w:val="a9"/>
              <w:jc w:val="center"/>
              <w:rPr>
                <w:rFonts w:ascii="Times New Roman" w:hAnsi="Times New Roman" w:cs="Times New Roman"/>
                <w:b/>
                <w:sz w:val="16"/>
                <w:szCs w:val="16"/>
              </w:rPr>
            </w:pPr>
            <w:r w:rsidRPr="00F25584">
              <w:rPr>
                <w:rFonts w:ascii="Times New Roman" w:hAnsi="Times New Roman" w:cs="Times New Roman"/>
                <w:b/>
                <w:sz w:val="16"/>
                <w:szCs w:val="16"/>
              </w:rPr>
              <w:t>№ п/п</w:t>
            </w:r>
          </w:p>
        </w:tc>
        <w:tc>
          <w:tcPr>
            <w:tcW w:w="6919" w:type="dxa"/>
            <w:vAlign w:val="center"/>
          </w:tcPr>
          <w:p w14:paraId="1B921DB2" w14:textId="77777777" w:rsidR="00F25584" w:rsidRPr="00F25584" w:rsidRDefault="00F25584" w:rsidP="00F25584">
            <w:pPr>
              <w:pStyle w:val="a9"/>
              <w:jc w:val="center"/>
              <w:rPr>
                <w:rFonts w:ascii="Times New Roman" w:hAnsi="Times New Roman" w:cs="Times New Roman"/>
                <w:b/>
                <w:sz w:val="16"/>
                <w:szCs w:val="16"/>
              </w:rPr>
            </w:pPr>
            <w:r w:rsidRPr="00F25584">
              <w:rPr>
                <w:rFonts w:ascii="Times New Roman" w:hAnsi="Times New Roman" w:cs="Times New Roman"/>
                <w:b/>
                <w:sz w:val="16"/>
                <w:szCs w:val="16"/>
              </w:rPr>
              <w:t>Название предприятия</w:t>
            </w:r>
          </w:p>
        </w:tc>
      </w:tr>
      <w:tr w:rsidR="00F25584" w:rsidRPr="00F25584" w14:paraId="56B13DBA" w14:textId="77777777" w:rsidTr="00DA44D6">
        <w:tc>
          <w:tcPr>
            <w:tcW w:w="560" w:type="dxa"/>
          </w:tcPr>
          <w:p w14:paraId="7D6DA5F2" w14:textId="77777777" w:rsidR="00F25584" w:rsidRPr="00F25584" w:rsidRDefault="00F25584" w:rsidP="00F25584">
            <w:pPr>
              <w:pStyle w:val="a9"/>
              <w:rPr>
                <w:rFonts w:ascii="Times New Roman" w:hAnsi="Times New Roman" w:cs="Times New Roman"/>
                <w:sz w:val="16"/>
                <w:szCs w:val="16"/>
              </w:rPr>
            </w:pPr>
            <w:r w:rsidRPr="00F25584">
              <w:rPr>
                <w:rFonts w:ascii="Times New Roman" w:hAnsi="Times New Roman" w:cs="Times New Roman"/>
                <w:sz w:val="16"/>
                <w:szCs w:val="16"/>
              </w:rPr>
              <w:t>1</w:t>
            </w:r>
          </w:p>
        </w:tc>
        <w:tc>
          <w:tcPr>
            <w:tcW w:w="6919" w:type="dxa"/>
          </w:tcPr>
          <w:p w14:paraId="728440A7" w14:textId="77777777" w:rsidR="00F25584" w:rsidRPr="00F25584" w:rsidRDefault="00F25584" w:rsidP="00F25584">
            <w:pPr>
              <w:pStyle w:val="a9"/>
              <w:jc w:val="both"/>
              <w:rPr>
                <w:rFonts w:ascii="Times New Roman" w:hAnsi="Times New Roman" w:cs="Times New Roman"/>
                <w:sz w:val="16"/>
                <w:szCs w:val="16"/>
              </w:rPr>
            </w:pPr>
            <w:r w:rsidRPr="00F25584">
              <w:rPr>
                <w:rFonts w:ascii="Times New Roman" w:hAnsi="Times New Roman" w:cs="Times New Roman"/>
                <w:color w:val="333333"/>
                <w:sz w:val="16"/>
                <w:szCs w:val="16"/>
              </w:rPr>
              <w:t>Муниципальное унитарное предприятие города Владивостока «Владивостокское предприятие электрических сетей»</w:t>
            </w:r>
          </w:p>
        </w:tc>
      </w:tr>
      <w:tr w:rsidR="00F25584" w:rsidRPr="00F25584" w14:paraId="40B7071C" w14:textId="77777777" w:rsidTr="00DA44D6">
        <w:tc>
          <w:tcPr>
            <w:tcW w:w="560" w:type="dxa"/>
          </w:tcPr>
          <w:p w14:paraId="6899FA89" w14:textId="77777777" w:rsidR="00F25584" w:rsidRPr="00F25584" w:rsidRDefault="00F25584" w:rsidP="00F25584">
            <w:pPr>
              <w:pStyle w:val="a9"/>
              <w:rPr>
                <w:rFonts w:ascii="Times New Roman" w:hAnsi="Times New Roman" w:cs="Times New Roman"/>
                <w:sz w:val="16"/>
                <w:szCs w:val="16"/>
              </w:rPr>
            </w:pPr>
            <w:r w:rsidRPr="00F25584">
              <w:rPr>
                <w:rFonts w:ascii="Times New Roman" w:hAnsi="Times New Roman" w:cs="Times New Roman"/>
                <w:sz w:val="16"/>
                <w:szCs w:val="16"/>
              </w:rPr>
              <w:t>2</w:t>
            </w:r>
          </w:p>
        </w:tc>
        <w:tc>
          <w:tcPr>
            <w:tcW w:w="6919" w:type="dxa"/>
          </w:tcPr>
          <w:p w14:paraId="762D3E2C" w14:textId="77777777" w:rsidR="00F25584" w:rsidRPr="00F25584" w:rsidRDefault="00F25584" w:rsidP="00F25584">
            <w:pPr>
              <w:pStyle w:val="a9"/>
              <w:jc w:val="both"/>
              <w:rPr>
                <w:rFonts w:ascii="Times New Roman" w:hAnsi="Times New Roman" w:cs="Times New Roman"/>
                <w:sz w:val="16"/>
                <w:szCs w:val="16"/>
              </w:rPr>
            </w:pPr>
            <w:r w:rsidRPr="00F25584">
              <w:rPr>
                <w:rFonts w:ascii="Times New Roman" w:hAnsi="Times New Roman" w:cs="Times New Roman"/>
                <w:color w:val="333333"/>
                <w:sz w:val="16"/>
                <w:szCs w:val="16"/>
              </w:rPr>
              <w:t>Муниципальное унитарное предприятие города Владивостока</w:t>
            </w:r>
            <w:r w:rsidRPr="00F25584">
              <w:rPr>
                <w:rFonts w:ascii="Times New Roman" w:hAnsi="Times New Roman" w:cs="Times New Roman"/>
                <w:color w:val="000000"/>
                <w:sz w:val="16"/>
                <w:szCs w:val="16"/>
              </w:rPr>
              <w:t xml:space="preserve"> «Спецзавод №1» </w:t>
            </w:r>
          </w:p>
        </w:tc>
      </w:tr>
      <w:tr w:rsidR="00F25584" w:rsidRPr="00F25584" w14:paraId="415C3DFA" w14:textId="77777777" w:rsidTr="00DA44D6">
        <w:tc>
          <w:tcPr>
            <w:tcW w:w="560" w:type="dxa"/>
          </w:tcPr>
          <w:p w14:paraId="48989104" w14:textId="77777777" w:rsidR="00F25584" w:rsidRPr="00F25584" w:rsidRDefault="00F25584" w:rsidP="00F25584">
            <w:pPr>
              <w:pStyle w:val="a9"/>
              <w:rPr>
                <w:rFonts w:ascii="Times New Roman" w:hAnsi="Times New Roman" w:cs="Times New Roman"/>
                <w:sz w:val="16"/>
                <w:szCs w:val="16"/>
              </w:rPr>
            </w:pPr>
            <w:r w:rsidRPr="00F25584">
              <w:rPr>
                <w:rFonts w:ascii="Times New Roman" w:hAnsi="Times New Roman" w:cs="Times New Roman"/>
                <w:sz w:val="16"/>
                <w:szCs w:val="16"/>
              </w:rPr>
              <w:t>3</w:t>
            </w:r>
          </w:p>
        </w:tc>
        <w:tc>
          <w:tcPr>
            <w:tcW w:w="6919" w:type="dxa"/>
          </w:tcPr>
          <w:p w14:paraId="20002A1C" w14:textId="77777777" w:rsidR="00F25584" w:rsidRPr="00F25584" w:rsidRDefault="00F25584" w:rsidP="00F25584">
            <w:pPr>
              <w:pStyle w:val="a9"/>
              <w:jc w:val="both"/>
              <w:rPr>
                <w:rFonts w:ascii="Times New Roman" w:hAnsi="Times New Roman" w:cs="Times New Roman"/>
                <w:sz w:val="16"/>
                <w:szCs w:val="16"/>
              </w:rPr>
            </w:pPr>
            <w:r w:rsidRPr="00F25584">
              <w:rPr>
                <w:rFonts w:ascii="Times New Roman" w:hAnsi="Times New Roman" w:cs="Times New Roman"/>
                <w:color w:val="333333"/>
                <w:sz w:val="16"/>
                <w:szCs w:val="16"/>
              </w:rPr>
              <w:t>Муниципальное унитарное предприятие города Владивостока</w:t>
            </w:r>
            <w:r w:rsidRPr="00F25584">
              <w:rPr>
                <w:rFonts w:ascii="Times New Roman" w:hAnsi="Times New Roman" w:cs="Times New Roman"/>
                <w:color w:val="000000"/>
                <w:sz w:val="16"/>
                <w:szCs w:val="16"/>
              </w:rPr>
              <w:t xml:space="preserve"> «Морская береговая инфраструктура»</w:t>
            </w:r>
          </w:p>
        </w:tc>
      </w:tr>
      <w:tr w:rsidR="00F25584" w:rsidRPr="00F25584" w14:paraId="689B0E44" w14:textId="77777777" w:rsidTr="00DA44D6">
        <w:tc>
          <w:tcPr>
            <w:tcW w:w="560" w:type="dxa"/>
          </w:tcPr>
          <w:p w14:paraId="0AC27671" w14:textId="77777777" w:rsidR="00F25584" w:rsidRPr="00F25584" w:rsidRDefault="00F25584" w:rsidP="00F25584">
            <w:pPr>
              <w:pStyle w:val="a9"/>
              <w:rPr>
                <w:rFonts w:ascii="Times New Roman" w:hAnsi="Times New Roman" w:cs="Times New Roman"/>
                <w:sz w:val="16"/>
                <w:szCs w:val="16"/>
              </w:rPr>
            </w:pPr>
            <w:r w:rsidRPr="00F25584">
              <w:rPr>
                <w:rFonts w:ascii="Times New Roman" w:hAnsi="Times New Roman" w:cs="Times New Roman"/>
                <w:sz w:val="16"/>
                <w:szCs w:val="16"/>
              </w:rPr>
              <w:t>4</w:t>
            </w:r>
          </w:p>
        </w:tc>
        <w:tc>
          <w:tcPr>
            <w:tcW w:w="6919" w:type="dxa"/>
          </w:tcPr>
          <w:p w14:paraId="61467FA0" w14:textId="77777777" w:rsidR="00F25584" w:rsidRPr="00F25584" w:rsidRDefault="00F25584" w:rsidP="00F25584">
            <w:pPr>
              <w:pStyle w:val="a9"/>
              <w:jc w:val="both"/>
              <w:rPr>
                <w:rFonts w:ascii="Times New Roman" w:hAnsi="Times New Roman" w:cs="Times New Roman"/>
                <w:sz w:val="16"/>
                <w:szCs w:val="16"/>
              </w:rPr>
            </w:pPr>
            <w:r w:rsidRPr="00F25584">
              <w:rPr>
                <w:rFonts w:ascii="Times New Roman" w:hAnsi="Times New Roman" w:cs="Times New Roman"/>
                <w:color w:val="333333"/>
                <w:sz w:val="16"/>
                <w:szCs w:val="16"/>
              </w:rPr>
              <w:t xml:space="preserve">Муниципальное унитарное предприятие города Владивостока </w:t>
            </w:r>
            <w:r w:rsidRPr="00F25584">
              <w:rPr>
                <w:rStyle w:val="fd1"/>
                <w:rFonts w:ascii="Times New Roman" w:hAnsi="Times New Roman" w:cs="Times New Roman"/>
                <w:sz w:val="16"/>
                <w:szCs w:val="16"/>
                <w:specVanish w:val="0"/>
              </w:rPr>
              <w:t>«Дороги Владивостока»</w:t>
            </w:r>
          </w:p>
        </w:tc>
      </w:tr>
      <w:tr w:rsidR="00F25584" w:rsidRPr="00F25584" w14:paraId="156F757D" w14:textId="77777777" w:rsidTr="00DA44D6">
        <w:tc>
          <w:tcPr>
            <w:tcW w:w="560" w:type="dxa"/>
          </w:tcPr>
          <w:p w14:paraId="1F7F2B2F" w14:textId="77777777" w:rsidR="00F25584" w:rsidRPr="00F25584" w:rsidRDefault="00F25584" w:rsidP="00F25584">
            <w:pPr>
              <w:pStyle w:val="a9"/>
              <w:rPr>
                <w:rFonts w:ascii="Times New Roman" w:hAnsi="Times New Roman" w:cs="Times New Roman"/>
                <w:sz w:val="16"/>
                <w:szCs w:val="16"/>
              </w:rPr>
            </w:pPr>
            <w:r w:rsidRPr="00F25584">
              <w:rPr>
                <w:rFonts w:ascii="Times New Roman" w:hAnsi="Times New Roman" w:cs="Times New Roman"/>
                <w:sz w:val="16"/>
                <w:szCs w:val="16"/>
              </w:rPr>
              <w:t>5</w:t>
            </w:r>
          </w:p>
        </w:tc>
        <w:tc>
          <w:tcPr>
            <w:tcW w:w="6919" w:type="dxa"/>
          </w:tcPr>
          <w:p w14:paraId="6CA873CD" w14:textId="77777777" w:rsidR="00F25584" w:rsidRPr="00F25584" w:rsidRDefault="00F25584" w:rsidP="00F25584">
            <w:pPr>
              <w:pStyle w:val="a9"/>
              <w:jc w:val="both"/>
              <w:rPr>
                <w:rFonts w:ascii="Times New Roman" w:hAnsi="Times New Roman" w:cs="Times New Roman"/>
                <w:sz w:val="16"/>
                <w:szCs w:val="16"/>
              </w:rPr>
            </w:pPr>
            <w:r w:rsidRPr="00F25584">
              <w:rPr>
                <w:rFonts w:ascii="Times New Roman" w:hAnsi="Times New Roman" w:cs="Times New Roman"/>
                <w:color w:val="333333"/>
                <w:sz w:val="16"/>
                <w:szCs w:val="16"/>
              </w:rPr>
              <w:t xml:space="preserve">Муниципальное унитарное предприятие города Владивостока «Жилищно-коммунальное хозяйство города Владивостока» </w:t>
            </w:r>
          </w:p>
        </w:tc>
      </w:tr>
      <w:tr w:rsidR="00F25584" w:rsidRPr="00F25584" w14:paraId="626CB071" w14:textId="77777777" w:rsidTr="00DA44D6">
        <w:tc>
          <w:tcPr>
            <w:tcW w:w="560" w:type="dxa"/>
          </w:tcPr>
          <w:p w14:paraId="6FFAF32E" w14:textId="77777777" w:rsidR="00F25584" w:rsidRPr="00F25584" w:rsidRDefault="00F25584" w:rsidP="00F25584">
            <w:pPr>
              <w:pStyle w:val="a9"/>
              <w:rPr>
                <w:rFonts w:ascii="Times New Roman" w:hAnsi="Times New Roman" w:cs="Times New Roman"/>
                <w:sz w:val="16"/>
                <w:szCs w:val="16"/>
              </w:rPr>
            </w:pPr>
            <w:r w:rsidRPr="00F25584">
              <w:rPr>
                <w:rFonts w:ascii="Times New Roman" w:hAnsi="Times New Roman" w:cs="Times New Roman"/>
                <w:sz w:val="16"/>
                <w:szCs w:val="16"/>
              </w:rPr>
              <w:t>6</w:t>
            </w:r>
          </w:p>
        </w:tc>
        <w:tc>
          <w:tcPr>
            <w:tcW w:w="6919" w:type="dxa"/>
          </w:tcPr>
          <w:p w14:paraId="09502373" w14:textId="77777777" w:rsidR="00F25584" w:rsidRPr="00F25584" w:rsidRDefault="00F25584" w:rsidP="00F25584">
            <w:pPr>
              <w:pStyle w:val="a9"/>
              <w:rPr>
                <w:rFonts w:ascii="Times New Roman" w:hAnsi="Times New Roman" w:cs="Times New Roman"/>
                <w:sz w:val="16"/>
                <w:szCs w:val="16"/>
              </w:rPr>
            </w:pPr>
            <w:r w:rsidRPr="00F25584">
              <w:rPr>
                <w:rFonts w:ascii="Times New Roman" w:hAnsi="Times New Roman" w:cs="Times New Roman"/>
                <w:color w:val="333333"/>
                <w:sz w:val="16"/>
                <w:szCs w:val="16"/>
              </w:rPr>
              <w:t xml:space="preserve">Муниципальное унитарное предприятие города Владивостока </w:t>
            </w:r>
            <w:r w:rsidRPr="00F25584">
              <w:rPr>
                <w:rFonts w:ascii="Times New Roman" w:hAnsi="Times New Roman" w:cs="Times New Roman"/>
                <w:color w:val="000000"/>
                <w:sz w:val="16"/>
                <w:szCs w:val="16"/>
              </w:rPr>
              <w:t>«</w:t>
            </w:r>
            <w:proofErr w:type="spellStart"/>
            <w:r w:rsidRPr="00F25584">
              <w:rPr>
                <w:rFonts w:ascii="Times New Roman" w:hAnsi="Times New Roman" w:cs="Times New Roman"/>
                <w:color w:val="000000"/>
                <w:sz w:val="16"/>
                <w:szCs w:val="16"/>
              </w:rPr>
              <w:t>Аквамир</w:t>
            </w:r>
            <w:proofErr w:type="spellEnd"/>
            <w:r w:rsidRPr="00F25584">
              <w:rPr>
                <w:rFonts w:ascii="Times New Roman" w:hAnsi="Times New Roman" w:cs="Times New Roman"/>
                <w:color w:val="000000"/>
                <w:sz w:val="16"/>
                <w:szCs w:val="16"/>
              </w:rPr>
              <w:t>»</w:t>
            </w:r>
          </w:p>
        </w:tc>
      </w:tr>
      <w:tr w:rsidR="00F25584" w:rsidRPr="00F25584" w14:paraId="784CDE85" w14:textId="77777777" w:rsidTr="00DA44D6">
        <w:tc>
          <w:tcPr>
            <w:tcW w:w="560" w:type="dxa"/>
          </w:tcPr>
          <w:p w14:paraId="7EB9CBB1" w14:textId="77777777" w:rsidR="00F25584" w:rsidRPr="00F25584" w:rsidRDefault="00F25584" w:rsidP="00F25584">
            <w:pPr>
              <w:pStyle w:val="a9"/>
              <w:rPr>
                <w:rFonts w:ascii="Times New Roman" w:hAnsi="Times New Roman" w:cs="Times New Roman"/>
                <w:sz w:val="16"/>
                <w:szCs w:val="16"/>
              </w:rPr>
            </w:pPr>
            <w:r w:rsidRPr="00F25584">
              <w:rPr>
                <w:rFonts w:ascii="Times New Roman" w:hAnsi="Times New Roman" w:cs="Times New Roman"/>
                <w:sz w:val="16"/>
                <w:szCs w:val="16"/>
              </w:rPr>
              <w:t>7</w:t>
            </w:r>
          </w:p>
        </w:tc>
        <w:tc>
          <w:tcPr>
            <w:tcW w:w="6919" w:type="dxa"/>
          </w:tcPr>
          <w:p w14:paraId="38C8540A" w14:textId="77777777" w:rsidR="00F25584" w:rsidRPr="00F25584" w:rsidRDefault="00F25584" w:rsidP="00F25584">
            <w:pPr>
              <w:pStyle w:val="a9"/>
              <w:rPr>
                <w:rFonts w:ascii="Times New Roman" w:hAnsi="Times New Roman" w:cs="Times New Roman"/>
                <w:sz w:val="16"/>
                <w:szCs w:val="16"/>
              </w:rPr>
            </w:pPr>
            <w:r w:rsidRPr="00F25584">
              <w:rPr>
                <w:rFonts w:ascii="Times New Roman" w:hAnsi="Times New Roman" w:cs="Times New Roman"/>
                <w:color w:val="333333"/>
                <w:sz w:val="16"/>
                <w:szCs w:val="16"/>
              </w:rPr>
              <w:t xml:space="preserve">Муниципальное унитарное предприятие города Владивостока </w:t>
            </w:r>
            <w:r w:rsidRPr="00F25584">
              <w:rPr>
                <w:rFonts w:ascii="Times New Roman" w:hAnsi="Times New Roman" w:cs="Times New Roman"/>
                <w:sz w:val="16"/>
                <w:szCs w:val="16"/>
              </w:rPr>
              <w:t>«Центр автостоянок»</w:t>
            </w:r>
          </w:p>
        </w:tc>
      </w:tr>
      <w:tr w:rsidR="00F25584" w:rsidRPr="00F25584" w14:paraId="219B79CE" w14:textId="77777777" w:rsidTr="00DA44D6">
        <w:tc>
          <w:tcPr>
            <w:tcW w:w="560" w:type="dxa"/>
          </w:tcPr>
          <w:p w14:paraId="38017AD2" w14:textId="77777777" w:rsidR="00F25584" w:rsidRPr="00F25584" w:rsidRDefault="00F25584" w:rsidP="00F25584">
            <w:pPr>
              <w:pStyle w:val="a9"/>
              <w:rPr>
                <w:rFonts w:ascii="Times New Roman" w:hAnsi="Times New Roman" w:cs="Times New Roman"/>
                <w:sz w:val="16"/>
                <w:szCs w:val="16"/>
              </w:rPr>
            </w:pPr>
            <w:r w:rsidRPr="00F25584">
              <w:rPr>
                <w:rFonts w:ascii="Times New Roman" w:hAnsi="Times New Roman" w:cs="Times New Roman"/>
                <w:sz w:val="16"/>
                <w:szCs w:val="16"/>
              </w:rPr>
              <w:t>8</w:t>
            </w:r>
          </w:p>
        </w:tc>
        <w:tc>
          <w:tcPr>
            <w:tcW w:w="6919" w:type="dxa"/>
          </w:tcPr>
          <w:p w14:paraId="2BD19059" w14:textId="77777777" w:rsidR="00F25584" w:rsidRPr="00F25584" w:rsidRDefault="00F25584" w:rsidP="00F25584">
            <w:pPr>
              <w:pStyle w:val="a9"/>
              <w:rPr>
                <w:rFonts w:ascii="Times New Roman" w:hAnsi="Times New Roman" w:cs="Times New Roman"/>
                <w:sz w:val="16"/>
                <w:szCs w:val="16"/>
              </w:rPr>
            </w:pPr>
            <w:r w:rsidRPr="00F25584">
              <w:rPr>
                <w:rFonts w:ascii="Times New Roman" w:hAnsi="Times New Roman" w:cs="Times New Roman"/>
                <w:color w:val="333333"/>
                <w:sz w:val="16"/>
                <w:szCs w:val="16"/>
              </w:rPr>
              <w:t>Муниципальное унитарное предприятие города Владивостока «Аптека № 128»</w:t>
            </w:r>
          </w:p>
        </w:tc>
      </w:tr>
      <w:tr w:rsidR="00F25584" w:rsidRPr="00F25584" w14:paraId="16467B3A" w14:textId="77777777" w:rsidTr="00DA44D6">
        <w:tc>
          <w:tcPr>
            <w:tcW w:w="560" w:type="dxa"/>
          </w:tcPr>
          <w:p w14:paraId="649C94A6" w14:textId="77777777" w:rsidR="00F25584" w:rsidRPr="00F25584" w:rsidRDefault="00F25584" w:rsidP="00F25584">
            <w:pPr>
              <w:pStyle w:val="a9"/>
              <w:rPr>
                <w:rFonts w:ascii="Times New Roman" w:hAnsi="Times New Roman" w:cs="Times New Roman"/>
                <w:sz w:val="16"/>
                <w:szCs w:val="16"/>
              </w:rPr>
            </w:pPr>
            <w:r w:rsidRPr="00F25584">
              <w:rPr>
                <w:rFonts w:ascii="Times New Roman" w:hAnsi="Times New Roman" w:cs="Times New Roman"/>
                <w:sz w:val="16"/>
                <w:szCs w:val="16"/>
              </w:rPr>
              <w:t>9</w:t>
            </w:r>
          </w:p>
        </w:tc>
        <w:tc>
          <w:tcPr>
            <w:tcW w:w="6919" w:type="dxa"/>
          </w:tcPr>
          <w:p w14:paraId="65FF82B6" w14:textId="77777777" w:rsidR="00F25584" w:rsidRPr="00F25584" w:rsidRDefault="00F25584" w:rsidP="00F25584">
            <w:pPr>
              <w:pStyle w:val="a9"/>
              <w:rPr>
                <w:rFonts w:ascii="Times New Roman" w:hAnsi="Times New Roman" w:cs="Times New Roman"/>
                <w:sz w:val="16"/>
                <w:szCs w:val="16"/>
              </w:rPr>
            </w:pPr>
            <w:r w:rsidRPr="00F25584">
              <w:rPr>
                <w:rFonts w:ascii="Times New Roman" w:hAnsi="Times New Roman" w:cs="Times New Roman"/>
                <w:color w:val="333333"/>
                <w:sz w:val="16"/>
                <w:szCs w:val="16"/>
              </w:rPr>
              <w:t xml:space="preserve">Муниципальное унитарное предприятие города Владивостока </w:t>
            </w:r>
            <w:r w:rsidRPr="00F25584">
              <w:rPr>
                <w:rFonts w:ascii="Times New Roman" w:hAnsi="Times New Roman" w:cs="Times New Roman"/>
                <w:sz w:val="16"/>
                <w:szCs w:val="16"/>
              </w:rPr>
              <w:t>«Некрополь»</w:t>
            </w:r>
          </w:p>
        </w:tc>
      </w:tr>
      <w:tr w:rsidR="00F25584" w:rsidRPr="00F25584" w14:paraId="151E7F6B" w14:textId="77777777" w:rsidTr="00DA44D6">
        <w:tc>
          <w:tcPr>
            <w:tcW w:w="560" w:type="dxa"/>
          </w:tcPr>
          <w:p w14:paraId="28F22442" w14:textId="77777777" w:rsidR="00F25584" w:rsidRPr="00F25584" w:rsidRDefault="00F25584" w:rsidP="00F25584">
            <w:pPr>
              <w:pStyle w:val="a9"/>
              <w:rPr>
                <w:rFonts w:ascii="Times New Roman" w:hAnsi="Times New Roman" w:cs="Times New Roman"/>
                <w:sz w:val="16"/>
                <w:szCs w:val="16"/>
              </w:rPr>
            </w:pPr>
            <w:r w:rsidRPr="00F25584">
              <w:rPr>
                <w:rFonts w:ascii="Times New Roman" w:hAnsi="Times New Roman" w:cs="Times New Roman"/>
                <w:sz w:val="16"/>
                <w:szCs w:val="16"/>
              </w:rPr>
              <w:t>10</w:t>
            </w:r>
          </w:p>
        </w:tc>
        <w:tc>
          <w:tcPr>
            <w:tcW w:w="6919" w:type="dxa"/>
          </w:tcPr>
          <w:p w14:paraId="6C65B6B0" w14:textId="77777777" w:rsidR="00F25584" w:rsidRPr="00F25584" w:rsidRDefault="00F25584" w:rsidP="00F25584">
            <w:pPr>
              <w:pStyle w:val="a9"/>
              <w:rPr>
                <w:rFonts w:ascii="Times New Roman" w:hAnsi="Times New Roman" w:cs="Times New Roman"/>
                <w:sz w:val="16"/>
                <w:szCs w:val="16"/>
              </w:rPr>
            </w:pPr>
            <w:r w:rsidRPr="00F25584">
              <w:rPr>
                <w:rFonts w:ascii="Times New Roman" w:hAnsi="Times New Roman" w:cs="Times New Roman"/>
                <w:color w:val="333333"/>
                <w:sz w:val="16"/>
                <w:szCs w:val="16"/>
              </w:rPr>
              <w:t>Муниципальное унитарное предприятие города Владивостока «Городские земли»</w:t>
            </w:r>
          </w:p>
        </w:tc>
      </w:tr>
      <w:tr w:rsidR="00F25584" w:rsidRPr="00F25584" w14:paraId="720F25BF" w14:textId="77777777" w:rsidTr="00DA44D6">
        <w:tc>
          <w:tcPr>
            <w:tcW w:w="560" w:type="dxa"/>
          </w:tcPr>
          <w:p w14:paraId="4E0ADA8D" w14:textId="77777777" w:rsidR="00F25584" w:rsidRPr="00F25584" w:rsidRDefault="00F25584" w:rsidP="00F25584">
            <w:pPr>
              <w:pStyle w:val="a9"/>
              <w:rPr>
                <w:rFonts w:ascii="Times New Roman" w:hAnsi="Times New Roman" w:cs="Times New Roman"/>
                <w:sz w:val="16"/>
                <w:szCs w:val="16"/>
              </w:rPr>
            </w:pPr>
            <w:r w:rsidRPr="00F25584">
              <w:rPr>
                <w:rFonts w:ascii="Times New Roman" w:hAnsi="Times New Roman" w:cs="Times New Roman"/>
                <w:sz w:val="16"/>
                <w:szCs w:val="16"/>
              </w:rPr>
              <w:t>11</w:t>
            </w:r>
          </w:p>
        </w:tc>
        <w:tc>
          <w:tcPr>
            <w:tcW w:w="6919" w:type="dxa"/>
          </w:tcPr>
          <w:p w14:paraId="116F3349" w14:textId="77777777" w:rsidR="00F25584" w:rsidRPr="00F25584" w:rsidRDefault="00F25584" w:rsidP="00F25584">
            <w:pPr>
              <w:pStyle w:val="a9"/>
              <w:rPr>
                <w:rFonts w:ascii="Times New Roman" w:hAnsi="Times New Roman" w:cs="Times New Roman"/>
                <w:sz w:val="16"/>
                <w:szCs w:val="16"/>
              </w:rPr>
            </w:pPr>
            <w:r w:rsidRPr="00F25584">
              <w:rPr>
                <w:rFonts w:ascii="Times New Roman" w:hAnsi="Times New Roman" w:cs="Times New Roman"/>
                <w:color w:val="333333"/>
                <w:sz w:val="16"/>
                <w:szCs w:val="16"/>
              </w:rPr>
              <w:t xml:space="preserve">Муниципальное унитарное предприятие города Владивостока </w:t>
            </w:r>
            <w:r w:rsidRPr="00F25584">
              <w:rPr>
                <w:rFonts w:ascii="Times New Roman" w:hAnsi="Times New Roman" w:cs="Times New Roman"/>
                <w:color w:val="434242"/>
                <w:sz w:val="16"/>
                <w:szCs w:val="16"/>
              </w:rPr>
              <w:t>«</w:t>
            </w:r>
            <w:proofErr w:type="spellStart"/>
            <w:r w:rsidRPr="00F25584">
              <w:rPr>
                <w:rFonts w:ascii="Times New Roman" w:hAnsi="Times New Roman" w:cs="Times New Roman"/>
                <w:color w:val="434242"/>
                <w:sz w:val="16"/>
                <w:szCs w:val="16"/>
              </w:rPr>
              <w:t>Владстройзаказчик</w:t>
            </w:r>
            <w:proofErr w:type="spellEnd"/>
            <w:r w:rsidRPr="00F25584">
              <w:rPr>
                <w:rFonts w:ascii="Times New Roman" w:hAnsi="Times New Roman" w:cs="Times New Roman"/>
                <w:color w:val="434242"/>
                <w:sz w:val="16"/>
                <w:szCs w:val="16"/>
              </w:rPr>
              <w:t>»</w:t>
            </w:r>
          </w:p>
        </w:tc>
      </w:tr>
      <w:tr w:rsidR="00F25584" w:rsidRPr="00F25584" w14:paraId="675F5C63" w14:textId="77777777" w:rsidTr="00DA44D6">
        <w:tc>
          <w:tcPr>
            <w:tcW w:w="560" w:type="dxa"/>
          </w:tcPr>
          <w:p w14:paraId="4A28135C" w14:textId="77777777" w:rsidR="00F25584" w:rsidRPr="00F25584" w:rsidRDefault="00F25584" w:rsidP="00F25584">
            <w:pPr>
              <w:pStyle w:val="a9"/>
              <w:rPr>
                <w:rFonts w:ascii="Times New Roman" w:hAnsi="Times New Roman" w:cs="Times New Roman"/>
                <w:sz w:val="16"/>
                <w:szCs w:val="16"/>
              </w:rPr>
            </w:pPr>
            <w:r w:rsidRPr="00F25584">
              <w:rPr>
                <w:rFonts w:ascii="Times New Roman" w:hAnsi="Times New Roman" w:cs="Times New Roman"/>
                <w:sz w:val="16"/>
                <w:szCs w:val="16"/>
              </w:rPr>
              <w:t>12</w:t>
            </w:r>
          </w:p>
        </w:tc>
        <w:tc>
          <w:tcPr>
            <w:tcW w:w="6919" w:type="dxa"/>
          </w:tcPr>
          <w:p w14:paraId="7E7B9DBD" w14:textId="77777777" w:rsidR="00F25584" w:rsidRPr="00F25584" w:rsidRDefault="00F25584" w:rsidP="00F25584">
            <w:pPr>
              <w:pStyle w:val="a9"/>
              <w:rPr>
                <w:rFonts w:ascii="Times New Roman" w:hAnsi="Times New Roman" w:cs="Times New Roman"/>
                <w:sz w:val="16"/>
                <w:szCs w:val="16"/>
              </w:rPr>
            </w:pPr>
            <w:r w:rsidRPr="00F25584">
              <w:rPr>
                <w:rFonts w:ascii="Times New Roman" w:hAnsi="Times New Roman" w:cs="Times New Roman"/>
                <w:color w:val="333333"/>
                <w:sz w:val="16"/>
                <w:szCs w:val="16"/>
              </w:rPr>
              <w:t>Муниципальное унитарное предприятие города Владивостока «Магазин «Медтехника»</w:t>
            </w:r>
          </w:p>
        </w:tc>
      </w:tr>
      <w:tr w:rsidR="00F25584" w:rsidRPr="00F25584" w14:paraId="6198B41E" w14:textId="77777777" w:rsidTr="00DA44D6">
        <w:tc>
          <w:tcPr>
            <w:tcW w:w="560" w:type="dxa"/>
          </w:tcPr>
          <w:p w14:paraId="50681E33" w14:textId="77777777" w:rsidR="00F25584" w:rsidRPr="00F25584" w:rsidRDefault="00F25584" w:rsidP="00F25584">
            <w:pPr>
              <w:pStyle w:val="a9"/>
              <w:rPr>
                <w:rFonts w:ascii="Times New Roman" w:hAnsi="Times New Roman" w:cs="Times New Roman"/>
                <w:sz w:val="16"/>
                <w:szCs w:val="16"/>
              </w:rPr>
            </w:pPr>
            <w:r w:rsidRPr="00F25584">
              <w:rPr>
                <w:rFonts w:ascii="Times New Roman" w:hAnsi="Times New Roman" w:cs="Times New Roman"/>
                <w:sz w:val="16"/>
                <w:szCs w:val="16"/>
              </w:rPr>
              <w:t>13</w:t>
            </w:r>
          </w:p>
        </w:tc>
        <w:tc>
          <w:tcPr>
            <w:tcW w:w="6919" w:type="dxa"/>
          </w:tcPr>
          <w:p w14:paraId="455B7B5F" w14:textId="77777777" w:rsidR="00F25584" w:rsidRPr="00F25584" w:rsidRDefault="00F25584" w:rsidP="00F25584">
            <w:pPr>
              <w:pStyle w:val="a9"/>
              <w:rPr>
                <w:rFonts w:ascii="Times New Roman" w:hAnsi="Times New Roman" w:cs="Times New Roman"/>
                <w:sz w:val="16"/>
                <w:szCs w:val="16"/>
              </w:rPr>
            </w:pPr>
            <w:r w:rsidRPr="00F25584">
              <w:rPr>
                <w:rFonts w:ascii="Times New Roman" w:hAnsi="Times New Roman" w:cs="Times New Roman"/>
                <w:color w:val="333333"/>
                <w:sz w:val="16"/>
                <w:szCs w:val="16"/>
              </w:rPr>
              <w:t>Муниципальное унитарное предприятие города Владивостока «Тепловые сети»</w:t>
            </w:r>
          </w:p>
        </w:tc>
      </w:tr>
      <w:tr w:rsidR="00F25584" w:rsidRPr="00F25584" w14:paraId="02F557BA" w14:textId="77777777" w:rsidTr="00DA44D6">
        <w:tc>
          <w:tcPr>
            <w:tcW w:w="560" w:type="dxa"/>
          </w:tcPr>
          <w:p w14:paraId="3A42BD1D" w14:textId="77777777" w:rsidR="00F25584" w:rsidRPr="00F25584" w:rsidRDefault="00F25584" w:rsidP="00F25584">
            <w:pPr>
              <w:pStyle w:val="a9"/>
              <w:rPr>
                <w:rFonts w:ascii="Times New Roman" w:hAnsi="Times New Roman" w:cs="Times New Roman"/>
                <w:sz w:val="16"/>
                <w:szCs w:val="16"/>
              </w:rPr>
            </w:pPr>
            <w:r w:rsidRPr="00F25584">
              <w:rPr>
                <w:rFonts w:ascii="Times New Roman" w:hAnsi="Times New Roman" w:cs="Times New Roman"/>
                <w:sz w:val="16"/>
                <w:szCs w:val="16"/>
              </w:rPr>
              <w:t>14</w:t>
            </w:r>
          </w:p>
        </w:tc>
        <w:tc>
          <w:tcPr>
            <w:tcW w:w="6919" w:type="dxa"/>
          </w:tcPr>
          <w:p w14:paraId="2D5DCFB0" w14:textId="77777777" w:rsidR="00F25584" w:rsidRPr="00F25584" w:rsidRDefault="00F25584" w:rsidP="00F25584">
            <w:pPr>
              <w:pStyle w:val="a9"/>
              <w:rPr>
                <w:rFonts w:ascii="Times New Roman" w:hAnsi="Times New Roman" w:cs="Times New Roman"/>
                <w:sz w:val="16"/>
                <w:szCs w:val="16"/>
              </w:rPr>
            </w:pPr>
            <w:r w:rsidRPr="00F25584">
              <w:rPr>
                <w:rFonts w:ascii="Times New Roman" w:hAnsi="Times New Roman" w:cs="Times New Roman"/>
                <w:color w:val="333333"/>
                <w:sz w:val="16"/>
                <w:szCs w:val="16"/>
              </w:rPr>
              <w:t xml:space="preserve">Муниципальное унитарное предприятие города Владивостока </w:t>
            </w:r>
            <w:r w:rsidRPr="00F25584">
              <w:rPr>
                <w:rFonts w:ascii="Times New Roman" w:hAnsi="Times New Roman" w:cs="Times New Roman"/>
                <w:iCs/>
                <w:color w:val="000000"/>
                <w:sz w:val="16"/>
                <w:szCs w:val="16"/>
              </w:rPr>
              <w:t>«Стоматологическая клиника «Самсон»</w:t>
            </w:r>
          </w:p>
        </w:tc>
      </w:tr>
      <w:tr w:rsidR="00F25584" w:rsidRPr="00F25584" w14:paraId="7F34E182" w14:textId="77777777" w:rsidTr="00DA44D6">
        <w:tc>
          <w:tcPr>
            <w:tcW w:w="560" w:type="dxa"/>
          </w:tcPr>
          <w:p w14:paraId="1933244F" w14:textId="77777777" w:rsidR="00F25584" w:rsidRPr="00F25584" w:rsidRDefault="00F25584" w:rsidP="00F25584">
            <w:pPr>
              <w:pStyle w:val="a9"/>
              <w:rPr>
                <w:rFonts w:ascii="Times New Roman" w:hAnsi="Times New Roman" w:cs="Times New Roman"/>
                <w:sz w:val="16"/>
                <w:szCs w:val="16"/>
              </w:rPr>
            </w:pPr>
            <w:r w:rsidRPr="00F25584">
              <w:rPr>
                <w:rFonts w:ascii="Times New Roman" w:hAnsi="Times New Roman" w:cs="Times New Roman"/>
                <w:sz w:val="16"/>
                <w:szCs w:val="16"/>
              </w:rPr>
              <w:t>15</w:t>
            </w:r>
          </w:p>
        </w:tc>
        <w:tc>
          <w:tcPr>
            <w:tcW w:w="6919" w:type="dxa"/>
          </w:tcPr>
          <w:p w14:paraId="5A04A4D8" w14:textId="77777777" w:rsidR="00F25584" w:rsidRPr="00F25584" w:rsidRDefault="00F25584" w:rsidP="00F25584">
            <w:pPr>
              <w:pStyle w:val="a9"/>
              <w:rPr>
                <w:rFonts w:ascii="Times New Roman" w:hAnsi="Times New Roman" w:cs="Times New Roman"/>
                <w:sz w:val="16"/>
                <w:szCs w:val="16"/>
              </w:rPr>
            </w:pPr>
            <w:r w:rsidRPr="00F25584">
              <w:rPr>
                <w:rFonts w:ascii="Times New Roman" w:hAnsi="Times New Roman" w:cs="Times New Roman"/>
                <w:color w:val="333333"/>
                <w:sz w:val="16"/>
                <w:szCs w:val="16"/>
              </w:rPr>
              <w:t>Муниципальное унитарное предприятие города Владивостока «Центральный»</w:t>
            </w:r>
          </w:p>
        </w:tc>
      </w:tr>
      <w:tr w:rsidR="00F25584" w:rsidRPr="00F25584" w14:paraId="504F7A65" w14:textId="77777777" w:rsidTr="00DA44D6">
        <w:tc>
          <w:tcPr>
            <w:tcW w:w="560" w:type="dxa"/>
          </w:tcPr>
          <w:p w14:paraId="2ABC3FC6" w14:textId="77777777" w:rsidR="00F25584" w:rsidRPr="00F25584" w:rsidRDefault="00F25584" w:rsidP="00F25584">
            <w:pPr>
              <w:pStyle w:val="a9"/>
              <w:rPr>
                <w:rFonts w:ascii="Times New Roman" w:hAnsi="Times New Roman" w:cs="Times New Roman"/>
                <w:sz w:val="16"/>
                <w:szCs w:val="16"/>
              </w:rPr>
            </w:pPr>
            <w:r w:rsidRPr="00F25584">
              <w:rPr>
                <w:rFonts w:ascii="Times New Roman" w:hAnsi="Times New Roman" w:cs="Times New Roman"/>
                <w:sz w:val="16"/>
                <w:szCs w:val="16"/>
              </w:rPr>
              <w:t>16</w:t>
            </w:r>
          </w:p>
        </w:tc>
        <w:tc>
          <w:tcPr>
            <w:tcW w:w="6919" w:type="dxa"/>
          </w:tcPr>
          <w:p w14:paraId="12E75909" w14:textId="77777777" w:rsidR="00F25584" w:rsidRPr="00F25584" w:rsidRDefault="00F25584" w:rsidP="00F25584">
            <w:pPr>
              <w:pStyle w:val="a9"/>
              <w:rPr>
                <w:rFonts w:ascii="Times New Roman" w:hAnsi="Times New Roman" w:cs="Times New Roman"/>
                <w:sz w:val="16"/>
                <w:szCs w:val="16"/>
              </w:rPr>
            </w:pPr>
            <w:r w:rsidRPr="00F25584">
              <w:rPr>
                <w:rFonts w:ascii="Times New Roman" w:hAnsi="Times New Roman" w:cs="Times New Roman"/>
                <w:color w:val="333333"/>
                <w:sz w:val="16"/>
                <w:szCs w:val="16"/>
              </w:rPr>
              <w:t>Муниципальное унитарное предприятие города Владивостока «Парковки, стоянки и гаражи»</w:t>
            </w:r>
          </w:p>
        </w:tc>
      </w:tr>
      <w:tr w:rsidR="00F25584" w:rsidRPr="00F25584" w14:paraId="2D976F0B" w14:textId="77777777" w:rsidTr="00DA44D6">
        <w:tc>
          <w:tcPr>
            <w:tcW w:w="560" w:type="dxa"/>
          </w:tcPr>
          <w:p w14:paraId="14176383" w14:textId="77777777" w:rsidR="00F25584" w:rsidRPr="00F25584" w:rsidRDefault="00F25584" w:rsidP="00F25584">
            <w:pPr>
              <w:pStyle w:val="a9"/>
              <w:rPr>
                <w:rFonts w:ascii="Times New Roman" w:hAnsi="Times New Roman" w:cs="Times New Roman"/>
                <w:sz w:val="16"/>
                <w:szCs w:val="16"/>
              </w:rPr>
            </w:pPr>
            <w:r w:rsidRPr="00F25584">
              <w:rPr>
                <w:rFonts w:ascii="Times New Roman" w:hAnsi="Times New Roman" w:cs="Times New Roman"/>
                <w:sz w:val="16"/>
                <w:szCs w:val="16"/>
              </w:rPr>
              <w:t>17</w:t>
            </w:r>
          </w:p>
        </w:tc>
        <w:tc>
          <w:tcPr>
            <w:tcW w:w="6919" w:type="dxa"/>
          </w:tcPr>
          <w:p w14:paraId="605164DD" w14:textId="77777777" w:rsidR="00F25584" w:rsidRPr="00F25584" w:rsidRDefault="00F25584" w:rsidP="00F25584">
            <w:pPr>
              <w:pStyle w:val="a9"/>
              <w:rPr>
                <w:rFonts w:ascii="Times New Roman" w:hAnsi="Times New Roman" w:cs="Times New Roman"/>
                <w:sz w:val="16"/>
                <w:szCs w:val="16"/>
              </w:rPr>
            </w:pPr>
            <w:r w:rsidRPr="00F25584">
              <w:rPr>
                <w:rFonts w:ascii="Times New Roman" w:hAnsi="Times New Roman" w:cs="Times New Roman"/>
                <w:color w:val="333333"/>
                <w:sz w:val="16"/>
                <w:szCs w:val="16"/>
              </w:rPr>
              <w:t>Муниципальное унитарное предприятие города Владивостока «ЭКОС»</w:t>
            </w:r>
          </w:p>
        </w:tc>
      </w:tr>
      <w:tr w:rsidR="00F25584" w:rsidRPr="00F25584" w14:paraId="2CE4B6B7" w14:textId="77777777" w:rsidTr="00DA44D6">
        <w:tc>
          <w:tcPr>
            <w:tcW w:w="560" w:type="dxa"/>
          </w:tcPr>
          <w:p w14:paraId="258BBD08" w14:textId="77777777" w:rsidR="00F25584" w:rsidRPr="00F25584" w:rsidRDefault="00F25584" w:rsidP="00F25584">
            <w:pPr>
              <w:pStyle w:val="a9"/>
              <w:rPr>
                <w:rFonts w:ascii="Times New Roman" w:hAnsi="Times New Roman" w:cs="Times New Roman"/>
                <w:sz w:val="16"/>
                <w:szCs w:val="16"/>
              </w:rPr>
            </w:pPr>
            <w:r w:rsidRPr="00F25584">
              <w:rPr>
                <w:rFonts w:ascii="Times New Roman" w:hAnsi="Times New Roman" w:cs="Times New Roman"/>
                <w:sz w:val="16"/>
                <w:szCs w:val="16"/>
              </w:rPr>
              <w:t>18</w:t>
            </w:r>
          </w:p>
        </w:tc>
        <w:tc>
          <w:tcPr>
            <w:tcW w:w="6919" w:type="dxa"/>
          </w:tcPr>
          <w:p w14:paraId="7CDFB30B" w14:textId="77777777" w:rsidR="00F25584" w:rsidRPr="00F25584" w:rsidRDefault="00F25584" w:rsidP="00F25584">
            <w:pPr>
              <w:pStyle w:val="a9"/>
              <w:rPr>
                <w:rFonts w:ascii="Times New Roman" w:hAnsi="Times New Roman" w:cs="Times New Roman"/>
                <w:color w:val="333333"/>
                <w:sz w:val="16"/>
                <w:szCs w:val="16"/>
              </w:rPr>
            </w:pPr>
            <w:r w:rsidRPr="00F25584">
              <w:rPr>
                <w:rFonts w:ascii="Times New Roman" w:hAnsi="Times New Roman" w:cs="Times New Roman"/>
                <w:sz w:val="16"/>
                <w:szCs w:val="16"/>
              </w:rPr>
              <w:t>Городского зеленого хозяйства</w:t>
            </w:r>
            <w:r w:rsidRPr="00F25584">
              <w:rPr>
                <w:rFonts w:ascii="Times New Roman" w:hAnsi="Times New Roman" w:cs="Times New Roman"/>
                <w:color w:val="333333"/>
                <w:sz w:val="16"/>
                <w:szCs w:val="16"/>
              </w:rPr>
              <w:t xml:space="preserve"> города Владивостока</w:t>
            </w:r>
            <w:r w:rsidRPr="00F25584">
              <w:rPr>
                <w:rFonts w:ascii="Times New Roman" w:hAnsi="Times New Roman" w:cs="Times New Roman"/>
                <w:sz w:val="16"/>
                <w:szCs w:val="16"/>
              </w:rPr>
              <w:t xml:space="preserve"> </w:t>
            </w:r>
            <w:r w:rsidRPr="00F25584">
              <w:rPr>
                <w:rFonts w:ascii="Times New Roman" w:hAnsi="Times New Roman" w:cs="Times New Roman"/>
                <w:color w:val="333333"/>
                <w:sz w:val="16"/>
                <w:szCs w:val="16"/>
              </w:rPr>
              <w:t>муниципальное унитарное предприятие</w:t>
            </w:r>
          </w:p>
        </w:tc>
      </w:tr>
      <w:tr w:rsidR="00F25584" w:rsidRPr="00F25584" w14:paraId="02661322" w14:textId="77777777" w:rsidTr="00DA44D6">
        <w:tc>
          <w:tcPr>
            <w:tcW w:w="560" w:type="dxa"/>
          </w:tcPr>
          <w:p w14:paraId="5D425EEC" w14:textId="77777777" w:rsidR="00F25584" w:rsidRPr="00F25584" w:rsidRDefault="00F25584" w:rsidP="00F25584">
            <w:pPr>
              <w:pStyle w:val="a9"/>
              <w:rPr>
                <w:rFonts w:ascii="Times New Roman" w:hAnsi="Times New Roman" w:cs="Times New Roman"/>
                <w:sz w:val="16"/>
                <w:szCs w:val="16"/>
              </w:rPr>
            </w:pPr>
            <w:r w:rsidRPr="00F25584">
              <w:rPr>
                <w:rFonts w:ascii="Times New Roman" w:hAnsi="Times New Roman" w:cs="Times New Roman"/>
                <w:sz w:val="16"/>
                <w:szCs w:val="16"/>
              </w:rPr>
              <w:t>19</w:t>
            </w:r>
          </w:p>
        </w:tc>
        <w:tc>
          <w:tcPr>
            <w:tcW w:w="6919" w:type="dxa"/>
          </w:tcPr>
          <w:p w14:paraId="564078C5" w14:textId="77777777" w:rsidR="00F25584" w:rsidRPr="00F25584" w:rsidRDefault="00F25584" w:rsidP="00F25584">
            <w:pPr>
              <w:pStyle w:val="a9"/>
              <w:rPr>
                <w:rFonts w:ascii="Times New Roman" w:hAnsi="Times New Roman" w:cs="Times New Roman"/>
                <w:sz w:val="16"/>
                <w:szCs w:val="16"/>
              </w:rPr>
            </w:pPr>
            <w:r w:rsidRPr="00F25584">
              <w:rPr>
                <w:rFonts w:ascii="Times New Roman" w:hAnsi="Times New Roman" w:cs="Times New Roman"/>
                <w:color w:val="333333"/>
                <w:sz w:val="16"/>
                <w:szCs w:val="16"/>
              </w:rPr>
              <w:t>Муниципальное унитарное предприятие города Владивостока «</w:t>
            </w:r>
            <w:r w:rsidRPr="00F25584">
              <w:rPr>
                <w:rFonts w:ascii="Times New Roman" w:hAnsi="Times New Roman" w:cs="Times New Roman"/>
                <w:sz w:val="16"/>
                <w:szCs w:val="16"/>
              </w:rPr>
              <w:t>Расчетно-кассовый центр жилищно-коммунального хозяйства Владивостока»</w:t>
            </w:r>
          </w:p>
        </w:tc>
      </w:tr>
      <w:tr w:rsidR="00F25584" w:rsidRPr="00F25584" w14:paraId="1A7852A9" w14:textId="77777777" w:rsidTr="00DA44D6">
        <w:tc>
          <w:tcPr>
            <w:tcW w:w="560" w:type="dxa"/>
          </w:tcPr>
          <w:p w14:paraId="20F8B29B" w14:textId="77777777" w:rsidR="00F25584" w:rsidRPr="00F25584" w:rsidRDefault="00F25584" w:rsidP="00F25584">
            <w:pPr>
              <w:pStyle w:val="a9"/>
              <w:rPr>
                <w:rFonts w:ascii="Times New Roman" w:hAnsi="Times New Roman" w:cs="Times New Roman"/>
                <w:sz w:val="16"/>
                <w:szCs w:val="16"/>
              </w:rPr>
            </w:pPr>
            <w:r w:rsidRPr="00F25584">
              <w:rPr>
                <w:rFonts w:ascii="Times New Roman" w:hAnsi="Times New Roman" w:cs="Times New Roman"/>
                <w:sz w:val="16"/>
                <w:szCs w:val="16"/>
              </w:rPr>
              <w:t>20</w:t>
            </w:r>
          </w:p>
        </w:tc>
        <w:tc>
          <w:tcPr>
            <w:tcW w:w="6919" w:type="dxa"/>
          </w:tcPr>
          <w:p w14:paraId="7FE8A113" w14:textId="77777777" w:rsidR="00F25584" w:rsidRPr="00F25584" w:rsidRDefault="00F25584" w:rsidP="00F25584">
            <w:pPr>
              <w:pStyle w:val="a9"/>
              <w:rPr>
                <w:rFonts w:ascii="Times New Roman" w:hAnsi="Times New Roman" w:cs="Times New Roman"/>
                <w:sz w:val="16"/>
                <w:szCs w:val="16"/>
              </w:rPr>
            </w:pPr>
            <w:r w:rsidRPr="00F25584">
              <w:rPr>
                <w:rFonts w:ascii="Times New Roman" w:hAnsi="Times New Roman" w:cs="Times New Roman"/>
                <w:color w:val="333333"/>
                <w:sz w:val="16"/>
                <w:szCs w:val="16"/>
              </w:rPr>
              <w:t>Муниципальное унитарное предприятие города Владивостока «</w:t>
            </w:r>
            <w:r w:rsidRPr="00F25584">
              <w:rPr>
                <w:rFonts w:ascii="Times New Roman" w:hAnsi="Times New Roman" w:cs="Times New Roman"/>
                <w:bCs/>
                <w:sz w:val="16"/>
                <w:szCs w:val="16"/>
              </w:rPr>
              <w:t>Парк культуры и отдыха им. С. Лазо»</w:t>
            </w:r>
          </w:p>
        </w:tc>
      </w:tr>
      <w:tr w:rsidR="00F25584" w:rsidRPr="00F25584" w14:paraId="709D02B0" w14:textId="77777777" w:rsidTr="00DA44D6">
        <w:tc>
          <w:tcPr>
            <w:tcW w:w="560" w:type="dxa"/>
          </w:tcPr>
          <w:p w14:paraId="1507E182" w14:textId="77777777" w:rsidR="00F25584" w:rsidRPr="00F25584" w:rsidRDefault="00F25584" w:rsidP="00F25584">
            <w:pPr>
              <w:pStyle w:val="a9"/>
              <w:rPr>
                <w:rFonts w:ascii="Times New Roman" w:hAnsi="Times New Roman" w:cs="Times New Roman"/>
                <w:sz w:val="16"/>
                <w:szCs w:val="16"/>
              </w:rPr>
            </w:pPr>
            <w:r w:rsidRPr="00F25584">
              <w:rPr>
                <w:rFonts w:ascii="Times New Roman" w:hAnsi="Times New Roman" w:cs="Times New Roman"/>
                <w:sz w:val="16"/>
                <w:szCs w:val="16"/>
              </w:rPr>
              <w:t>21</w:t>
            </w:r>
          </w:p>
        </w:tc>
        <w:tc>
          <w:tcPr>
            <w:tcW w:w="6919" w:type="dxa"/>
          </w:tcPr>
          <w:p w14:paraId="6A62EFF9" w14:textId="77777777" w:rsidR="00F25584" w:rsidRPr="00F25584" w:rsidRDefault="00F25584" w:rsidP="00F25584">
            <w:pPr>
              <w:pStyle w:val="a9"/>
              <w:rPr>
                <w:rFonts w:ascii="Times New Roman" w:hAnsi="Times New Roman" w:cs="Times New Roman"/>
                <w:sz w:val="16"/>
                <w:szCs w:val="16"/>
              </w:rPr>
            </w:pPr>
            <w:r w:rsidRPr="00F25584">
              <w:rPr>
                <w:rFonts w:ascii="Times New Roman" w:hAnsi="Times New Roman" w:cs="Times New Roman"/>
                <w:color w:val="333333"/>
                <w:sz w:val="16"/>
                <w:szCs w:val="16"/>
              </w:rPr>
              <w:t>Муниципальное унитарное предприятие города Владивостока «</w:t>
            </w:r>
            <w:r w:rsidRPr="00F25584">
              <w:rPr>
                <w:rFonts w:ascii="Times New Roman" w:hAnsi="Times New Roman" w:cs="Times New Roman"/>
                <w:color w:val="000000"/>
                <w:sz w:val="16"/>
                <w:szCs w:val="16"/>
              </w:rPr>
              <w:t>Городские земли»</w:t>
            </w:r>
          </w:p>
        </w:tc>
      </w:tr>
      <w:tr w:rsidR="00F25584" w:rsidRPr="00F25584" w14:paraId="7241DC6C" w14:textId="77777777" w:rsidTr="00DA44D6">
        <w:tc>
          <w:tcPr>
            <w:tcW w:w="560" w:type="dxa"/>
          </w:tcPr>
          <w:p w14:paraId="527D14F8" w14:textId="77777777" w:rsidR="00F25584" w:rsidRPr="00F25584" w:rsidRDefault="00F25584" w:rsidP="00F25584">
            <w:pPr>
              <w:pStyle w:val="a9"/>
              <w:rPr>
                <w:rFonts w:ascii="Times New Roman" w:hAnsi="Times New Roman" w:cs="Times New Roman"/>
                <w:sz w:val="16"/>
                <w:szCs w:val="16"/>
              </w:rPr>
            </w:pPr>
            <w:r w:rsidRPr="00F25584">
              <w:rPr>
                <w:rFonts w:ascii="Times New Roman" w:hAnsi="Times New Roman" w:cs="Times New Roman"/>
                <w:sz w:val="16"/>
                <w:szCs w:val="16"/>
              </w:rPr>
              <w:t>22</w:t>
            </w:r>
          </w:p>
        </w:tc>
        <w:tc>
          <w:tcPr>
            <w:tcW w:w="6919" w:type="dxa"/>
          </w:tcPr>
          <w:p w14:paraId="239A51D3" w14:textId="77777777" w:rsidR="00F25584" w:rsidRPr="00F25584" w:rsidRDefault="00F25584" w:rsidP="00F25584">
            <w:pPr>
              <w:pStyle w:val="a9"/>
              <w:rPr>
                <w:rFonts w:ascii="Times New Roman" w:hAnsi="Times New Roman" w:cs="Times New Roman"/>
                <w:sz w:val="16"/>
                <w:szCs w:val="16"/>
              </w:rPr>
            </w:pPr>
            <w:r w:rsidRPr="00F25584">
              <w:rPr>
                <w:rFonts w:ascii="Times New Roman" w:hAnsi="Times New Roman" w:cs="Times New Roman"/>
                <w:color w:val="333333"/>
                <w:sz w:val="16"/>
                <w:szCs w:val="16"/>
              </w:rPr>
              <w:t>Муниципальное унитарное предприятие «</w:t>
            </w:r>
            <w:r w:rsidRPr="00F25584">
              <w:rPr>
                <w:rFonts w:ascii="Times New Roman" w:hAnsi="Times New Roman" w:cs="Times New Roman"/>
                <w:color w:val="000000"/>
                <w:sz w:val="16"/>
                <w:szCs w:val="16"/>
              </w:rPr>
              <w:t>ВПОПАТ-1»</w:t>
            </w:r>
          </w:p>
        </w:tc>
      </w:tr>
      <w:tr w:rsidR="00F25584" w:rsidRPr="00F25584" w14:paraId="0C8C1E67" w14:textId="77777777" w:rsidTr="00DA44D6">
        <w:tc>
          <w:tcPr>
            <w:tcW w:w="560" w:type="dxa"/>
          </w:tcPr>
          <w:p w14:paraId="63B21418" w14:textId="77777777" w:rsidR="00F25584" w:rsidRPr="00F25584" w:rsidRDefault="00F25584" w:rsidP="00F25584">
            <w:pPr>
              <w:pStyle w:val="a9"/>
              <w:rPr>
                <w:rFonts w:ascii="Times New Roman" w:hAnsi="Times New Roman" w:cs="Times New Roman"/>
                <w:sz w:val="16"/>
                <w:szCs w:val="16"/>
              </w:rPr>
            </w:pPr>
            <w:r w:rsidRPr="00F25584">
              <w:rPr>
                <w:rFonts w:ascii="Times New Roman" w:hAnsi="Times New Roman" w:cs="Times New Roman"/>
                <w:sz w:val="16"/>
                <w:szCs w:val="16"/>
              </w:rPr>
              <w:t>23</w:t>
            </w:r>
          </w:p>
        </w:tc>
        <w:tc>
          <w:tcPr>
            <w:tcW w:w="6919" w:type="dxa"/>
          </w:tcPr>
          <w:p w14:paraId="41B9B61C" w14:textId="77777777" w:rsidR="00F25584" w:rsidRPr="00F25584" w:rsidRDefault="00F25584" w:rsidP="00F25584">
            <w:pPr>
              <w:pStyle w:val="a9"/>
              <w:jc w:val="both"/>
              <w:rPr>
                <w:rFonts w:ascii="Times New Roman" w:hAnsi="Times New Roman" w:cs="Times New Roman"/>
                <w:sz w:val="16"/>
                <w:szCs w:val="16"/>
              </w:rPr>
            </w:pPr>
            <w:r w:rsidRPr="00F25584">
              <w:rPr>
                <w:rFonts w:ascii="Times New Roman" w:hAnsi="Times New Roman" w:cs="Times New Roman"/>
                <w:color w:val="333333"/>
                <w:sz w:val="16"/>
                <w:szCs w:val="16"/>
              </w:rPr>
              <w:t>Муниципальное предприятие «</w:t>
            </w:r>
            <w:r w:rsidRPr="00F25584">
              <w:rPr>
                <w:rFonts w:ascii="Times New Roman" w:hAnsi="Times New Roman" w:cs="Times New Roman"/>
                <w:sz w:val="16"/>
                <w:szCs w:val="16"/>
              </w:rPr>
              <w:t xml:space="preserve">Владивостокское пассажирское автотранспортное предприятие № </w:t>
            </w:r>
            <w:r w:rsidRPr="00F25584">
              <w:rPr>
                <w:rFonts w:ascii="Times New Roman" w:hAnsi="Times New Roman" w:cs="Times New Roman"/>
                <w:sz w:val="16"/>
                <w:szCs w:val="16"/>
              </w:rPr>
              <w:lastRenderedPageBreak/>
              <w:t>3</w:t>
            </w:r>
            <w:r w:rsidRPr="00F25584">
              <w:rPr>
                <w:rFonts w:ascii="Times New Roman" w:hAnsi="Times New Roman" w:cs="Times New Roman"/>
                <w:color w:val="000000"/>
                <w:sz w:val="16"/>
                <w:szCs w:val="16"/>
              </w:rPr>
              <w:t>»</w:t>
            </w:r>
          </w:p>
        </w:tc>
      </w:tr>
      <w:tr w:rsidR="00F25584" w:rsidRPr="00F25584" w14:paraId="5B00D661" w14:textId="77777777" w:rsidTr="00DA44D6">
        <w:tc>
          <w:tcPr>
            <w:tcW w:w="560" w:type="dxa"/>
          </w:tcPr>
          <w:p w14:paraId="7676FACE" w14:textId="77777777" w:rsidR="00F25584" w:rsidRPr="00F25584" w:rsidRDefault="00F25584" w:rsidP="00F25584">
            <w:pPr>
              <w:pStyle w:val="a9"/>
              <w:rPr>
                <w:rFonts w:ascii="Times New Roman" w:hAnsi="Times New Roman" w:cs="Times New Roman"/>
                <w:sz w:val="16"/>
                <w:szCs w:val="16"/>
              </w:rPr>
            </w:pPr>
            <w:r w:rsidRPr="00F25584">
              <w:rPr>
                <w:rFonts w:ascii="Times New Roman" w:hAnsi="Times New Roman" w:cs="Times New Roman"/>
                <w:sz w:val="16"/>
                <w:szCs w:val="16"/>
              </w:rPr>
              <w:lastRenderedPageBreak/>
              <w:t>24</w:t>
            </w:r>
          </w:p>
        </w:tc>
        <w:tc>
          <w:tcPr>
            <w:tcW w:w="6919" w:type="dxa"/>
          </w:tcPr>
          <w:p w14:paraId="4D80A32D" w14:textId="77777777" w:rsidR="00F25584" w:rsidRPr="00F25584" w:rsidRDefault="00F25584" w:rsidP="00F25584">
            <w:pPr>
              <w:pStyle w:val="a9"/>
              <w:rPr>
                <w:rFonts w:ascii="Times New Roman" w:hAnsi="Times New Roman" w:cs="Times New Roman"/>
                <w:sz w:val="16"/>
                <w:szCs w:val="16"/>
              </w:rPr>
            </w:pPr>
            <w:r w:rsidRPr="00F25584">
              <w:rPr>
                <w:rFonts w:ascii="Times New Roman" w:hAnsi="Times New Roman" w:cs="Times New Roman"/>
                <w:color w:val="333333"/>
                <w:sz w:val="16"/>
                <w:szCs w:val="16"/>
              </w:rPr>
              <w:t>Муниципальное унитарное предприятие города Владивостока «Управление капитального строительства и инвестиций»</w:t>
            </w:r>
          </w:p>
        </w:tc>
      </w:tr>
      <w:tr w:rsidR="00F25584" w:rsidRPr="00F25584" w14:paraId="003CDB02" w14:textId="77777777" w:rsidTr="00DA44D6">
        <w:tc>
          <w:tcPr>
            <w:tcW w:w="560" w:type="dxa"/>
          </w:tcPr>
          <w:p w14:paraId="4A2D29B2" w14:textId="77777777" w:rsidR="00F25584" w:rsidRPr="00F25584" w:rsidRDefault="00F25584" w:rsidP="00F25584">
            <w:pPr>
              <w:pStyle w:val="a9"/>
              <w:rPr>
                <w:rFonts w:ascii="Times New Roman" w:hAnsi="Times New Roman" w:cs="Times New Roman"/>
                <w:sz w:val="16"/>
                <w:szCs w:val="16"/>
              </w:rPr>
            </w:pPr>
            <w:r w:rsidRPr="00F25584">
              <w:rPr>
                <w:rFonts w:ascii="Times New Roman" w:hAnsi="Times New Roman" w:cs="Times New Roman"/>
                <w:sz w:val="16"/>
                <w:szCs w:val="16"/>
              </w:rPr>
              <w:t>25</w:t>
            </w:r>
          </w:p>
        </w:tc>
        <w:tc>
          <w:tcPr>
            <w:tcW w:w="6919" w:type="dxa"/>
          </w:tcPr>
          <w:p w14:paraId="41A55F11" w14:textId="77777777" w:rsidR="00F25584" w:rsidRPr="00F25584" w:rsidRDefault="00F25584" w:rsidP="00F25584">
            <w:pPr>
              <w:pStyle w:val="a9"/>
              <w:rPr>
                <w:rFonts w:ascii="Times New Roman" w:hAnsi="Times New Roman" w:cs="Times New Roman"/>
                <w:sz w:val="16"/>
                <w:szCs w:val="16"/>
              </w:rPr>
            </w:pPr>
            <w:r w:rsidRPr="00F25584">
              <w:rPr>
                <w:rFonts w:ascii="Times New Roman" w:hAnsi="Times New Roman" w:cs="Times New Roman"/>
                <w:color w:val="333333"/>
                <w:sz w:val="16"/>
                <w:szCs w:val="16"/>
              </w:rPr>
              <w:t>Муниципальное унитарное предприятие города Владивостока «</w:t>
            </w:r>
            <w:proofErr w:type="spellStart"/>
            <w:r w:rsidRPr="00F25584">
              <w:rPr>
                <w:rFonts w:ascii="Times New Roman" w:hAnsi="Times New Roman" w:cs="Times New Roman"/>
                <w:color w:val="333333"/>
                <w:sz w:val="16"/>
                <w:szCs w:val="16"/>
              </w:rPr>
              <w:t>Жилкомхоз</w:t>
            </w:r>
            <w:proofErr w:type="spellEnd"/>
            <w:r w:rsidRPr="00F25584">
              <w:rPr>
                <w:rFonts w:ascii="Times New Roman" w:hAnsi="Times New Roman" w:cs="Times New Roman"/>
                <w:color w:val="333333"/>
                <w:sz w:val="16"/>
                <w:szCs w:val="16"/>
              </w:rPr>
              <w:t xml:space="preserve">-Первомайский» </w:t>
            </w:r>
          </w:p>
        </w:tc>
      </w:tr>
      <w:tr w:rsidR="00F25584" w:rsidRPr="00F25584" w14:paraId="42F66126" w14:textId="77777777" w:rsidTr="00DA44D6">
        <w:tc>
          <w:tcPr>
            <w:tcW w:w="560" w:type="dxa"/>
          </w:tcPr>
          <w:p w14:paraId="39AA884F" w14:textId="77777777" w:rsidR="00F25584" w:rsidRPr="00F25584" w:rsidRDefault="00F25584" w:rsidP="00F25584">
            <w:pPr>
              <w:pStyle w:val="a9"/>
              <w:rPr>
                <w:rFonts w:ascii="Times New Roman" w:hAnsi="Times New Roman" w:cs="Times New Roman"/>
                <w:sz w:val="16"/>
                <w:szCs w:val="16"/>
              </w:rPr>
            </w:pPr>
            <w:r w:rsidRPr="00F25584">
              <w:rPr>
                <w:rFonts w:ascii="Times New Roman" w:hAnsi="Times New Roman" w:cs="Times New Roman"/>
                <w:sz w:val="16"/>
                <w:szCs w:val="16"/>
              </w:rPr>
              <w:t>26</w:t>
            </w:r>
          </w:p>
        </w:tc>
        <w:tc>
          <w:tcPr>
            <w:tcW w:w="6919" w:type="dxa"/>
          </w:tcPr>
          <w:p w14:paraId="5E3C1B76" w14:textId="77777777" w:rsidR="00F25584" w:rsidRPr="00F25584" w:rsidRDefault="00F25584" w:rsidP="00F25584">
            <w:pPr>
              <w:pStyle w:val="a9"/>
              <w:rPr>
                <w:rFonts w:ascii="Times New Roman" w:hAnsi="Times New Roman" w:cs="Times New Roman"/>
                <w:sz w:val="16"/>
                <w:szCs w:val="16"/>
              </w:rPr>
            </w:pPr>
            <w:r w:rsidRPr="00F25584">
              <w:rPr>
                <w:rFonts w:ascii="Times New Roman" w:hAnsi="Times New Roman" w:cs="Times New Roman"/>
                <w:color w:val="333333"/>
                <w:sz w:val="16"/>
                <w:szCs w:val="16"/>
              </w:rPr>
              <w:t>Муниципальное учреждение культуры «Централизованная система детских библиотек города Владивостока»</w:t>
            </w:r>
          </w:p>
        </w:tc>
      </w:tr>
      <w:tr w:rsidR="00F25584" w:rsidRPr="00F25584" w14:paraId="7F40D3AE" w14:textId="77777777" w:rsidTr="00DA44D6">
        <w:tc>
          <w:tcPr>
            <w:tcW w:w="560" w:type="dxa"/>
          </w:tcPr>
          <w:p w14:paraId="00F9BC23" w14:textId="77777777" w:rsidR="00F25584" w:rsidRPr="00F25584" w:rsidRDefault="00F25584" w:rsidP="00F25584">
            <w:pPr>
              <w:pStyle w:val="a9"/>
              <w:rPr>
                <w:rFonts w:ascii="Times New Roman" w:hAnsi="Times New Roman" w:cs="Times New Roman"/>
                <w:sz w:val="16"/>
                <w:szCs w:val="16"/>
              </w:rPr>
            </w:pPr>
            <w:r w:rsidRPr="00F25584">
              <w:rPr>
                <w:rFonts w:ascii="Times New Roman" w:hAnsi="Times New Roman" w:cs="Times New Roman"/>
                <w:sz w:val="16"/>
                <w:szCs w:val="16"/>
              </w:rPr>
              <w:t>27</w:t>
            </w:r>
          </w:p>
        </w:tc>
        <w:tc>
          <w:tcPr>
            <w:tcW w:w="6919" w:type="dxa"/>
          </w:tcPr>
          <w:p w14:paraId="07B32937" w14:textId="77777777" w:rsidR="00F25584" w:rsidRPr="00F25584" w:rsidRDefault="00F25584" w:rsidP="00F25584">
            <w:pPr>
              <w:pStyle w:val="a9"/>
              <w:rPr>
                <w:rFonts w:ascii="Times New Roman" w:hAnsi="Times New Roman" w:cs="Times New Roman"/>
                <w:color w:val="333333"/>
                <w:sz w:val="16"/>
                <w:szCs w:val="16"/>
              </w:rPr>
            </w:pPr>
            <w:r w:rsidRPr="00F25584">
              <w:rPr>
                <w:rFonts w:ascii="Times New Roman" w:hAnsi="Times New Roman" w:cs="Times New Roman"/>
                <w:color w:val="333333"/>
                <w:sz w:val="16"/>
                <w:szCs w:val="16"/>
              </w:rPr>
              <w:t>Муниципальное унитарное предприятие города Владивостока «</w:t>
            </w:r>
            <w:r w:rsidRPr="00F25584">
              <w:rPr>
                <w:rFonts w:ascii="Times New Roman" w:hAnsi="Times New Roman" w:cs="Times New Roman"/>
                <w:sz w:val="16"/>
                <w:szCs w:val="16"/>
              </w:rPr>
              <w:t>Служба спасения»</w:t>
            </w:r>
          </w:p>
        </w:tc>
      </w:tr>
      <w:tr w:rsidR="00F25584" w:rsidRPr="00F25584" w14:paraId="5DA10A7B" w14:textId="77777777" w:rsidTr="00DA44D6">
        <w:tc>
          <w:tcPr>
            <w:tcW w:w="560" w:type="dxa"/>
          </w:tcPr>
          <w:p w14:paraId="7505C876" w14:textId="77777777" w:rsidR="00F25584" w:rsidRPr="00F25584" w:rsidRDefault="00F25584" w:rsidP="00F25584">
            <w:pPr>
              <w:pStyle w:val="a9"/>
              <w:rPr>
                <w:rFonts w:ascii="Times New Roman" w:hAnsi="Times New Roman" w:cs="Times New Roman"/>
                <w:sz w:val="16"/>
                <w:szCs w:val="16"/>
              </w:rPr>
            </w:pPr>
            <w:r w:rsidRPr="00F25584">
              <w:rPr>
                <w:rFonts w:ascii="Times New Roman" w:hAnsi="Times New Roman" w:cs="Times New Roman"/>
                <w:sz w:val="16"/>
                <w:szCs w:val="16"/>
              </w:rPr>
              <w:t>28</w:t>
            </w:r>
          </w:p>
        </w:tc>
        <w:tc>
          <w:tcPr>
            <w:tcW w:w="6919" w:type="dxa"/>
          </w:tcPr>
          <w:p w14:paraId="79E83E0A" w14:textId="77777777" w:rsidR="00F25584" w:rsidRPr="00F25584" w:rsidRDefault="00F25584" w:rsidP="00F25584">
            <w:pPr>
              <w:pStyle w:val="a9"/>
              <w:rPr>
                <w:rFonts w:ascii="Times New Roman" w:hAnsi="Times New Roman" w:cs="Times New Roman"/>
                <w:color w:val="333333"/>
                <w:sz w:val="16"/>
                <w:szCs w:val="16"/>
              </w:rPr>
            </w:pPr>
            <w:r w:rsidRPr="00F25584">
              <w:rPr>
                <w:rFonts w:ascii="Times New Roman" w:hAnsi="Times New Roman" w:cs="Times New Roman"/>
                <w:color w:val="333333"/>
                <w:sz w:val="16"/>
                <w:szCs w:val="16"/>
              </w:rPr>
              <w:t>Муниципальное унитарное предприятие города Владивостока «Кинотеатр «Союз»</w:t>
            </w:r>
          </w:p>
        </w:tc>
      </w:tr>
      <w:tr w:rsidR="00F25584" w:rsidRPr="00F25584" w14:paraId="09055F3F" w14:textId="77777777" w:rsidTr="00DA44D6">
        <w:tc>
          <w:tcPr>
            <w:tcW w:w="560" w:type="dxa"/>
          </w:tcPr>
          <w:p w14:paraId="061BEC7A" w14:textId="77777777" w:rsidR="00F25584" w:rsidRPr="00F25584" w:rsidRDefault="00F25584" w:rsidP="00F25584">
            <w:pPr>
              <w:pStyle w:val="a9"/>
              <w:rPr>
                <w:rFonts w:ascii="Times New Roman" w:hAnsi="Times New Roman" w:cs="Times New Roman"/>
                <w:sz w:val="16"/>
                <w:szCs w:val="16"/>
              </w:rPr>
            </w:pPr>
            <w:r w:rsidRPr="00F25584">
              <w:rPr>
                <w:rFonts w:ascii="Times New Roman" w:hAnsi="Times New Roman" w:cs="Times New Roman"/>
                <w:sz w:val="16"/>
                <w:szCs w:val="16"/>
              </w:rPr>
              <w:t>29</w:t>
            </w:r>
          </w:p>
        </w:tc>
        <w:tc>
          <w:tcPr>
            <w:tcW w:w="6919" w:type="dxa"/>
          </w:tcPr>
          <w:p w14:paraId="784BA4FC" w14:textId="77777777" w:rsidR="00F25584" w:rsidRPr="00F25584" w:rsidRDefault="00F25584" w:rsidP="00F25584">
            <w:pPr>
              <w:pStyle w:val="a9"/>
              <w:rPr>
                <w:rFonts w:ascii="Times New Roman" w:hAnsi="Times New Roman" w:cs="Times New Roman"/>
                <w:sz w:val="16"/>
                <w:szCs w:val="16"/>
              </w:rPr>
            </w:pPr>
            <w:r w:rsidRPr="00F25584">
              <w:rPr>
                <w:rFonts w:ascii="Times New Roman" w:hAnsi="Times New Roman" w:cs="Times New Roman"/>
                <w:color w:val="333333"/>
                <w:sz w:val="16"/>
                <w:szCs w:val="16"/>
              </w:rPr>
              <w:t>Муниципальное унитарное предприятие города Владивостока «Аптека № 219»</w:t>
            </w:r>
          </w:p>
        </w:tc>
      </w:tr>
      <w:tr w:rsidR="00F25584" w:rsidRPr="00F25584" w14:paraId="3B2BB085" w14:textId="77777777" w:rsidTr="00DA44D6">
        <w:tc>
          <w:tcPr>
            <w:tcW w:w="560" w:type="dxa"/>
          </w:tcPr>
          <w:p w14:paraId="2E23A591" w14:textId="77777777" w:rsidR="00F25584" w:rsidRPr="00F25584" w:rsidRDefault="00F25584" w:rsidP="00F25584">
            <w:pPr>
              <w:pStyle w:val="a9"/>
              <w:rPr>
                <w:rFonts w:ascii="Times New Roman" w:hAnsi="Times New Roman" w:cs="Times New Roman"/>
                <w:sz w:val="16"/>
                <w:szCs w:val="16"/>
              </w:rPr>
            </w:pPr>
            <w:r w:rsidRPr="00F25584">
              <w:rPr>
                <w:rFonts w:ascii="Times New Roman" w:hAnsi="Times New Roman" w:cs="Times New Roman"/>
                <w:sz w:val="16"/>
                <w:szCs w:val="16"/>
              </w:rPr>
              <w:t>30</w:t>
            </w:r>
          </w:p>
        </w:tc>
        <w:tc>
          <w:tcPr>
            <w:tcW w:w="6919" w:type="dxa"/>
          </w:tcPr>
          <w:p w14:paraId="28936F90" w14:textId="77777777" w:rsidR="00F25584" w:rsidRPr="00F25584" w:rsidRDefault="00F25584" w:rsidP="00F25584">
            <w:pPr>
              <w:pStyle w:val="a9"/>
              <w:jc w:val="both"/>
              <w:rPr>
                <w:rFonts w:ascii="Times New Roman" w:hAnsi="Times New Roman" w:cs="Times New Roman"/>
                <w:color w:val="333333"/>
                <w:sz w:val="16"/>
                <w:szCs w:val="16"/>
              </w:rPr>
            </w:pPr>
            <w:r w:rsidRPr="00F25584">
              <w:rPr>
                <w:rFonts w:ascii="Times New Roman" w:hAnsi="Times New Roman" w:cs="Times New Roman"/>
                <w:color w:val="333333"/>
                <w:sz w:val="16"/>
                <w:szCs w:val="16"/>
              </w:rPr>
              <w:t>Муниципальное унитарное предприятие города Владивостока «Муниципальная недвижимость»</w:t>
            </w:r>
          </w:p>
        </w:tc>
      </w:tr>
    </w:tbl>
    <w:p w14:paraId="161FA38E" w14:textId="77777777" w:rsidR="00F25584" w:rsidRPr="00F25584" w:rsidRDefault="00F25584" w:rsidP="00F25584">
      <w:pPr>
        <w:pStyle w:val="a9"/>
        <w:rPr>
          <w:rFonts w:ascii="Times New Roman" w:hAnsi="Times New Roman" w:cs="Times New Roman"/>
          <w:sz w:val="28"/>
          <w:szCs w:val="28"/>
        </w:rPr>
      </w:pPr>
    </w:p>
    <w:p w14:paraId="57E5EC59" w14:textId="77777777" w:rsidR="00F25584" w:rsidRPr="00F25584" w:rsidRDefault="00F25584" w:rsidP="00F25584">
      <w:pPr>
        <w:pStyle w:val="a9"/>
        <w:jc w:val="both"/>
        <w:rPr>
          <w:rFonts w:ascii="Times New Roman" w:hAnsi="Times New Roman" w:cs="Times New Roman"/>
          <w:bCs/>
          <w:sz w:val="28"/>
          <w:szCs w:val="28"/>
        </w:rPr>
      </w:pPr>
      <w:r w:rsidRPr="00F25584">
        <w:rPr>
          <w:rFonts w:ascii="Times New Roman" w:hAnsi="Times New Roman" w:cs="Times New Roman"/>
          <w:sz w:val="28"/>
          <w:szCs w:val="28"/>
        </w:rPr>
        <w:t>Таблица 2 – Список ПАО</w:t>
      </w:r>
      <w:r w:rsidRPr="00F25584">
        <w:rPr>
          <w:rFonts w:ascii="Times New Roman" w:hAnsi="Times New Roman" w:cs="Times New Roman"/>
          <w:bCs/>
          <w:sz w:val="28"/>
          <w:szCs w:val="28"/>
        </w:rPr>
        <w:t xml:space="preserve"> с государственным участием, государственных корпораций, федеральных ГУП, государственных компаний</w:t>
      </w:r>
    </w:p>
    <w:tbl>
      <w:tblPr>
        <w:tblStyle w:val="a5"/>
        <w:tblW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4649"/>
        <w:gridCol w:w="2127"/>
      </w:tblGrid>
      <w:tr w:rsidR="00F25584" w:rsidRPr="00F25584" w14:paraId="3B913957" w14:textId="77777777" w:rsidTr="00DA44D6">
        <w:trPr>
          <w:trHeight w:val="652"/>
        </w:trPr>
        <w:tc>
          <w:tcPr>
            <w:tcW w:w="562" w:type="dxa"/>
          </w:tcPr>
          <w:p w14:paraId="2AA8EC9F" w14:textId="77777777" w:rsidR="00F25584" w:rsidRPr="00F25584" w:rsidRDefault="00F25584" w:rsidP="00F25584">
            <w:pPr>
              <w:pStyle w:val="a9"/>
              <w:jc w:val="center"/>
              <w:rPr>
                <w:rFonts w:ascii="Times New Roman" w:hAnsi="Times New Roman" w:cs="Times New Roman"/>
                <w:b/>
                <w:sz w:val="16"/>
                <w:szCs w:val="16"/>
              </w:rPr>
            </w:pPr>
            <w:r w:rsidRPr="00F25584">
              <w:rPr>
                <w:rFonts w:ascii="Times New Roman" w:hAnsi="Times New Roman" w:cs="Times New Roman"/>
                <w:b/>
                <w:sz w:val="16"/>
                <w:szCs w:val="16"/>
              </w:rPr>
              <w:t>№</w:t>
            </w:r>
          </w:p>
          <w:p w14:paraId="2D8A64E2" w14:textId="77777777" w:rsidR="00F25584" w:rsidRPr="00F25584" w:rsidRDefault="00F25584" w:rsidP="00F25584">
            <w:pPr>
              <w:pStyle w:val="a9"/>
              <w:jc w:val="center"/>
              <w:rPr>
                <w:rFonts w:ascii="Times New Roman" w:hAnsi="Times New Roman" w:cs="Times New Roman"/>
                <w:b/>
                <w:sz w:val="16"/>
                <w:szCs w:val="16"/>
              </w:rPr>
            </w:pPr>
            <w:r w:rsidRPr="00F25584">
              <w:rPr>
                <w:rFonts w:ascii="Times New Roman" w:hAnsi="Times New Roman" w:cs="Times New Roman"/>
                <w:b/>
                <w:sz w:val="16"/>
                <w:szCs w:val="16"/>
              </w:rPr>
              <w:t>п/п</w:t>
            </w:r>
          </w:p>
        </w:tc>
        <w:tc>
          <w:tcPr>
            <w:tcW w:w="4649" w:type="dxa"/>
          </w:tcPr>
          <w:p w14:paraId="314CF2C4" w14:textId="77777777" w:rsidR="00F25584" w:rsidRPr="00F25584" w:rsidRDefault="00F25584" w:rsidP="00F25584">
            <w:pPr>
              <w:pStyle w:val="a9"/>
              <w:jc w:val="center"/>
              <w:rPr>
                <w:rFonts w:ascii="Times New Roman" w:hAnsi="Times New Roman" w:cs="Times New Roman"/>
                <w:b/>
                <w:sz w:val="16"/>
                <w:szCs w:val="16"/>
              </w:rPr>
            </w:pPr>
            <w:r w:rsidRPr="00F25584">
              <w:rPr>
                <w:rFonts w:ascii="Times New Roman" w:hAnsi="Times New Roman" w:cs="Times New Roman"/>
                <w:b/>
                <w:sz w:val="16"/>
                <w:szCs w:val="16"/>
              </w:rPr>
              <w:t>Наименование компании</w:t>
            </w:r>
          </w:p>
        </w:tc>
        <w:tc>
          <w:tcPr>
            <w:tcW w:w="2127" w:type="dxa"/>
          </w:tcPr>
          <w:p w14:paraId="700A19AC" w14:textId="77777777" w:rsidR="00F25584" w:rsidRPr="00F25584" w:rsidRDefault="00F25584" w:rsidP="00F25584">
            <w:pPr>
              <w:pStyle w:val="a9"/>
              <w:jc w:val="center"/>
              <w:rPr>
                <w:rFonts w:ascii="Times New Roman" w:hAnsi="Times New Roman" w:cs="Times New Roman"/>
                <w:b/>
                <w:sz w:val="16"/>
                <w:szCs w:val="16"/>
              </w:rPr>
            </w:pPr>
            <w:r w:rsidRPr="00F25584">
              <w:rPr>
                <w:rFonts w:ascii="Times New Roman" w:hAnsi="Times New Roman" w:cs="Times New Roman"/>
                <w:b/>
                <w:sz w:val="16"/>
                <w:szCs w:val="16"/>
              </w:rPr>
              <w:t>Федеральный орган</w:t>
            </w:r>
          </w:p>
          <w:p w14:paraId="4E87DED5" w14:textId="77777777" w:rsidR="00F25584" w:rsidRPr="00F25584" w:rsidRDefault="00F25584" w:rsidP="00F25584">
            <w:pPr>
              <w:pStyle w:val="a9"/>
              <w:jc w:val="center"/>
              <w:rPr>
                <w:rFonts w:ascii="Times New Roman" w:hAnsi="Times New Roman" w:cs="Times New Roman"/>
                <w:b/>
                <w:sz w:val="16"/>
                <w:szCs w:val="16"/>
              </w:rPr>
            </w:pPr>
            <w:r w:rsidRPr="00F25584">
              <w:rPr>
                <w:rFonts w:ascii="Times New Roman" w:hAnsi="Times New Roman" w:cs="Times New Roman"/>
                <w:b/>
                <w:sz w:val="16"/>
                <w:szCs w:val="16"/>
              </w:rPr>
              <w:t>исполнительной</w:t>
            </w:r>
          </w:p>
          <w:p w14:paraId="4D7C7B41" w14:textId="77777777" w:rsidR="00F25584" w:rsidRPr="00F25584" w:rsidRDefault="00F25584" w:rsidP="00F25584">
            <w:pPr>
              <w:pStyle w:val="a9"/>
              <w:jc w:val="center"/>
              <w:rPr>
                <w:rFonts w:ascii="Times New Roman" w:hAnsi="Times New Roman" w:cs="Times New Roman"/>
                <w:b/>
                <w:sz w:val="16"/>
                <w:szCs w:val="16"/>
              </w:rPr>
            </w:pPr>
            <w:r w:rsidRPr="00F25584">
              <w:rPr>
                <w:rFonts w:ascii="Times New Roman" w:hAnsi="Times New Roman" w:cs="Times New Roman"/>
                <w:b/>
                <w:sz w:val="16"/>
                <w:szCs w:val="16"/>
              </w:rPr>
              <w:t>власти (отраслевое ведомство)</w:t>
            </w:r>
          </w:p>
        </w:tc>
      </w:tr>
      <w:tr w:rsidR="00F25584" w:rsidRPr="00F25584" w14:paraId="15D445D4" w14:textId="77777777" w:rsidTr="00DA44D6">
        <w:tc>
          <w:tcPr>
            <w:tcW w:w="562" w:type="dxa"/>
          </w:tcPr>
          <w:p w14:paraId="4D519872" w14:textId="77777777" w:rsidR="00F25584" w:rsidRPr="00F25584" w:rsidRDefault="00F25584" w:rsidP="00F25584">
            <w:pPr>
              <w:pStyle w:val="a9"/>
              <w:rPr>
                <w:rFonts w:ascii="Times New Roman" w:hAnsi="Times New Roman" w:cs="Times New Roman"/>
                <w:sz w:val="16"/>
                <w:szCs w:val="16"/>
              </w:rPr>
            </w:pPr>
            <w:r w:rsidRPr="00F25584">
              <w:rPr>
                <w:rFonts w:ascii="Times New Roman" w:hAnsi="Times New Roman" w:cs="Times New Roman"/>
                <w:sz w:val="16"/>
                <w:szCs w:val="16"/>
              </w:rPr>
              <w:t>1</w:t>
            </w:r>
          </w:p>
        </w:tc>
        <w:tc>
          <w:tcPr>
            <w:tcW w:w="4649" w:type="dxa"/>
          </w:tcPr>
          <w:p w14:paraId="4E521F16" w14:textId="77777777" w:rsidR="00F25584" w:rsidRPr="00F25584" w:rsidRDefault="00F25584" w:rsidP="00F25584">
            <w:pPr>
              <w:pStyle w:val="a9"/>
              <w:rPr>
                <w:rFonts w:ascii="Times New Roman" w:hAnsi="Times New Roman" w:cs="Times New Roman"/>
                <w:sz w:val="16"/>
                <w:szCs w:val="16"/>
              </w:rPr>
            </w:pPr>
            <w:r w:rsidRPr="00F25584">
              <w:rPr>
                <w:rFonts w:ascii="Times New Roman" w:hAnsi="Times New Roman" w:cs="Times New Roman"/>
                <w:sz w:val="16"/>
                <w:szCs w:val="16"/>
              </w:rPr>
              <w:t>ГК «Росатом»</w:t>
            </w:r>
          </w:p>
        </w:tc>
        <w:tc>
          <w:tcPr>
            <w:tcW w:w="2127" w:type="dxa"/>
          </w:tcPr>
          <w:p w14:paraId="3F7F6862" w14:textId="77777777" w:rsidR="00F25584" w:rsidRPr="00F25584" w:rsidRDefault="00F25584" w:rsidP="00F25584">
            <w:pPr>
              <w:pStyle w:val="a9"/>
              <w:rPr>
                <w:rFonts w:ascii="Times New Roman" w:hAnsi="Times New Roman" w:cs="Times New Roman"/>
                <w:sz w:val="16"/>
                <w:szCs w:val="16"/>
              </w:rPr>
            </w:pPr>
            <w:proofErr w:type="spellStart"/>
            <w:r w:rsidRPr="00F25584">
              <w:rPr>
                <w:rFonts w:ascii="Times New Roman" w:hAnsi="Times New Roman" w:cs="Times New Roman"/>
                <w:sz w:val="16"/>
                <w:szCs w:val="16"/>
              </w:rPr>
              <w:t>Мипромторг</w:t>
            </w:r>
            <w:proofErr w:type="spellEnd"/>
            <w:r w:rsidRPr="00F25584">
              <w:rPr>
                <w:rFonts w:ascii="Times New Roman" w:hAnsi="Times New Roman" w:cs="Times New Roman"/>
                <w:sz w:val="16"/>
                <w:szCs w:val="16"/>
              </w:rPr>
              <w:t xml:space="preserve"> России</w:t>
            </w:r>
          </w:p>
        </w:tc>
      </w:tr>
      <w:tr w:rsidR="00F25584" w:rsidRPr="00F25584" w14:paraId="5AACDCD5" w14:textId="77777777" w:rsidTr="00DA44D6">
        <w:tc>
          <w:tcPr>
            <w:tcW w:w="562" w:type="dxa"/>
          </w:tcPr>
          <w:p w14:paraId="0B87A1C6" w14:textId="77777777" w:rsidR="00F25584" w:rsidRPr="00F25584" w:rsidRDefault="00F25584" w:rsidP="00F25584">
            <w:pPr>
              <w:pStyle w:val="a9"/>
              <w:rPr>
                <w:rFonts w:ascii="Times New Roman" w:hAnsi="Times New Roman" w:cs="Times New Roman"/>
                <w:sz w:val="16"/>
                <w:szCs w:val="16"/>
              </w:rPr>
            </w:pPr>
            <w:r w:rsidRPr="00F25584">
              <w:rPr>
                <w:rFonts w:ascii="Times New Roman" w:hAnsi="Times New Roman" w:cs="Times New Roman"/>
                <w:sz w:val="16"/>
                <w:szCs w:val="16"/>
              </w:rPr>
              <w:t>2</w:t>
            </w:r>
          </w:p>
        </w:tc>
        <w:tc>
          <w:tcPr>
            <w:tcW w:w="4649" w:type="dxa"/>
          </w:tcPr>
          <w:p w14:paraId="6D55CE8B" w14:textId="77777777" w:rsidR="00F25584" w:rsidRPr="00F25584" w:rsidRDefault="00F25584" w:rsidP="00F25584">
            <w:pPr>
              <w:pStyle w:val="a9"/>
              <w:rPr>
                <w:rFonts w:ascii="Times New Roman" w:hAnsi="Times New Roman" w:cs="Times New Roman"/>
                <w:sz w:val="16"/>
                <w:szCs w:val="16"/>
              </w:rPr>
            </w:pPr>
            <w:r w:rsidRPr="00F25584">
              <w:rPr>
                <w:rFonts w:ascii="Times New Roman" w:hAnsi="Times New Roman" w:cs="Times New Roman"/>
                <w:sz w:val="16"/>
                <w:szCs w:val="16"/>
              </w:rPr>
              <w:t>ГК «</w:t>
            </w:r>
            <w:proofErr w:type="spellStart"/>
            <w:r w:rsidRPr="00F25584">
              <w:rPr>
                <w:rFonts w:ascii="Times New Roman" w:hAnsi="Times New Roman" w:cs="Times New Roman"/>
                <w:sz w:val="16"/>
                <w:szCs w:val="16"/>
              </w:rPr>
              <w:t>Ростехнологии</w:t>
            </w:r>
            <w:proofErr w:type="spellEnd"/>
            <w:r w:rsidRPr="00F25584">
              <w:rPr>
                <w:rFonts w:ascii="Times New Roman" w:hAnsi="Times New Roman" w:cs="Times New Roman"/>
                <w:sz w:val="16"/>
                <w:szCs w:val="16"/>
              </w:rPr>
              <w:t>»</w:t>
            </w:r>
          </w:p>
        </w:tc>
        <w:tc>
          <w:tcPr>
            <w:tcW w:w="2127" w:type="dxa"/>
          </w:tcPr>
          <w:p w14:paraId="0FE18B62" w14:textId="77777777" w:rsidR="00F25584" w:rsidRPr="00F25584" w:rsidRDefault="00F25584" w:rsidP="00F25584">
            <w:pPr>
              <w:pStyle w:val="a9"/>
              <w:rPr>
                <w:rFonts w:ascii="Times New Roman" w:hAnsi="Times New Roman" w:cs="Times New Roman"/>
                <w:sz w:val="16"/>
                <w:szCs w:val="16"/>
              </w:rPr>
            </w:pPr>
            <w:r w:rsidRPr="00F25584">
              <w:rPr>
                <w:rFonts w:ascii="Times New Roman" w:hAnsi="Times New Roman" w:cs="Times New Roman"/>
                <w:sz w:val="16"/>
                <w:szCs w:val="16"/>
              </w:rPr>
              <w:t>Минэнерго России</w:t>
            </w:r>
          </w:p>
        </w:tc>
      </w:tr>
      <w:tr w:rsidR="00F25584" w:rsidRPr="00F25584" w14:paraId="12F40933" w14:textId="77777777" w:rsidTr="00DA44D6">
        <w:tc>
          <w:tcPr>
            <w:tcW w:w="562" w:type="dxa"/>
          </w:tcPr>
          <w:p w14:paraId="34A0B3FE" w14:textId="77777777" w:rsidR="00F25584" w:rsidRPr="00F25584" w:rsidRDefault="00F25584" w:rsidP="00F25584">
            <w:pPr>
              <w:pStyle w:val="a9"/>
              <w:rPr>
                <w:rFonts w:ascii="Times New Roman" w:hAnsi="Times New Roman" w:cs="Times New Roman"/>
                <w:sz w:val="16"/>
                <w:szCs w:val="16"/>
              </w:rPr>
            </w:pPr>
            <w:r w:rsidRPr="00F25584">
              <w:rPr>
                <w:rFonts w:ascii="Times New Roman" w:hAnsi="Times New Roman" w:cs="Times New Roman"/>
                <w:sz w:val="16"/>
                <w:szCs w:val="16"/>
              </w:rPr>
              <w:t>3</w:t>
            </w:r>
          </w:p>
        </w:tc>
        <w:tc>
          <w:tcPr>
            <w:tcW w:w="4649" w:type="dxa"/>
          </w:tcPr>
          <w:p w14:paraId="1425DE3C" w14:textId="77777777" w:rsidR="00F25584" w:rsidRPr="00F25584" w:rsidRDefault="00F25584" w:rsidP="00F25584">
            <w:pPr>
              <w:pStyle w:val="a9"/>
              <w:rPr>
                <w:rFonts w:ascii="Times New Roman" w:hAnsi="Times New Roman" w:cs="Times New Roman"/>
                <w:sz w:val="16"/>
                <w:szCs w:val="16"/>
              </w:rPr>
            </w:pPr>
            <w:r w:rsidRPr="00F25584">
              <w:rPr>
                <w:rFonts w:ascii="Times New Roman" w:hAnsi="Times New Roman" w:cs="Times New Roman"/>
                <w:sz w:val="16"/>
                <w:szCs w:val="16"/>
              </w:rPr>
              <w:t>ПАО «РусГидро»</w:t>
            </w:r>
          </w:p>
        </w:tc>
        <w:tc>
          <w:tcPr>
            <w:tcW w:w="2127" w:type="dxa"/>
          </w:tcPr>
          <w:p w14:paraId="0BCB57CD" w14:textId="77777777" w:rsidR="00F25584" w:rsidRPr="00F25584" w:rsidRDefault="00F25584" w:rsidP="00F25584">
            <w:pPr>
              <w:pStyle w:val="a9"/>
              <w:rPr>
                <w:rFonts w:ascii="Times New Roman" w:hAnsi="Times New Roman" w:cs="Times New Roman"/>
                <w:sz w:val="16"/>
                <w:szCs w:val="16"/>
              </w:rPr>
            </w:pPr>
            <w:r w:rsidRPr="00F25584">
              <w:rPr>
                <w:rFonts w:ascii="Times New Roman" w:hAnsi="Times New Roman" w:cs="Times New Roman"/>
                <w:sz w:val="16"/>
                <w:szCs w:val="16"/>
              </w:rPr>
              <w:t>Минэнерго России</w:t>
            </w:r>
          </w:p>
        </w:tc>
      </w:tr>
      <w:tr w:rsidR="00F25584" w:rsidRPr="00F25584" w14:paraId="2F12FD28" w14:textId="77777777" w:rsidTr="00DA44D6">
        <w:tc>
          <w:tcPr>
            <w:tcW w:w="562" w:type="dxa"/>
          </w:tcPr>
          <w:p w14:paraId="3711A612" w14:textId="77777777" w:rsidR="00F25584" w:rsidRPr="00F25584" w:rsidRDefault="00F25584" w:rsidP="00F25584">
            <w:pPr>
              <w:pStyle w:val="a9"/>
              <w:rPr>
                <w:rFonts w:ascii="Times New Roman" w:hAnsi="Times New Roman" w:cs="Times New Roman"/>
                <w:sz w:val="16"/>
                <w:szCs w:val="16"/>
              </w:rPr>
            </w:pPr>
            <w:r w:rsidRPr="00F25584">
              <w:rPr>
                <w:rFonts w:ascii="Times New Roman" w:hAnsi="Times New Roman" w:cs="Times New Roman"/>
                <w:sz w:val="16"/>
                <w:szCs w:val="16"/>
              </w:rPr>
              <w:t>4</w:t>
            </w:r>
          </w:p>
        </w:tc>
        <w:tc>
          <w:tcPr>
            <w:tcW w:w="4649" w:type="dxa"/>
          </w:tcPr>
          <w:p w14:paraId="3B1CD163" w14:textId="77777777" w:rsidR="00F25584" w:rsidRPr="00F25584" w:rsidRDefault="00F25584" w:rsidP="00F25584">
            <w:pPr>
              <w:pStyle w:val="a9"/>
              <w:rPr>
                <w:rFonts w:ascii="Times New Roman" w:hAnsi="Times New Roman" w:cs="Times New Roman"/>
                <w:sz w:val="16"/>
                <w:szCs w:val="16"/>
              </w:rPr>
            </w:pPr>
            <w:r w:rsidRPr="00F25584">
              <w:rPr>
                <w:rFonts w:ascii="Times New Roman" w:hAnsi="Times New Roman" w:cs="Times New Roman"/>
                <w:sz w:val="16"/>
                <w:szCs w:val="16"/>
              </w:rPr>
              <w:t xml:space="preserve">ПАО «Федеральная сетевая компания Единой энергетической системы» </w:t>
            </w:r>
          </w:p>
        </w:tc>
        <w:tc>
          <w:tcPr>
            <w:tcW w:w="2127" w:type="dxa"/>
          </w:tcPr>
          <w:p w14:paraId="5B999C6E" w14:textId="77777777" w:rsidR="00F25584" w:rsidRPr="00F25584" w:rsidRDefault="00F25584" w:rsidP="00F25584">
            <w:pPr>
              <w:pStyle w:val="a9"/>
              <w:rPr>
                <w:rFonts w:ascii="Times New Roman" w:hAnsi="Times New Roman" w:cs="Times New Roman"/>
                <w:sz w:val="16"/>
                <w:szCs w:val="16"/>
              </w:rPr>
            </w:pPr>
            <w:r w:rsidRPr="00F25584">
              <w:rPr>
                <w:rFonts w:ascii="Times New Roman" w:hAnsi="Times New Roman" w:cs="Times New Roman"/>
                <w:sz w:val="16"/>
                <w:szCs w:val="16"/>
              </w:rPr>
              <w:t>Минэнерго России</w:t>
            </w:r>
          </w:p>
        </w:tc>
      </w:tr>
      <w:tr w:rsidR="00F25584" w:rsidRPr="00F25584" w14:paraId="71BE1955" w14:textId="77777777" w:rsidTr="00DA44D6">
        <w:tc>
          <w:tcPr>
            <w:tcW w:w="562" w:type="dxa"/>
          </w:tcPr>
          <w:p w14:paraId="0686AF2B" w14:textId="77777777" w:rsidR="00F25584" w:rsidRPr="00F25584" w:rsidRDefault="00F25584" w:rsidP="00F25584">
            <w:pPr>
              <w:pStyle w:val="a9"/>
              <w:rPr>
                <w:rFonts w:ascii="Times New Roman" w:hAnsi="Times New Roman" w:cs="Times New Roman"/>
                <w:sz w:val="16"/>
                <w:szCs w:val="16"/>
              </w:rPr>
            </w:pPr>
            <w:r w:rsidRPr="00F25584">
              <w:rPr>
                <w:rFonts w:ascii="Times New Roman" w:hAnsi="Times New Roman" w:cs="Times New Roman"/>
                <w:sz w:val="16"/>
                <w:szCs w:val="16"/>
              </w:rPr>
              <w:t>5</w:t>
            </w:r>
          </w:p>
        </w:tc>
        <w:tc>
          <w:tcPr>
            <w:tcW w:w="4649" w:type="dxa"/>
          </w:tcPr>
          <w:p w14:paraId="77FAAA9B" w14:textId="77777777" w:rsidR="00F25584" w:rsidRPr="00F25584" w:rsidRDefault="00F25584" w:rsidP="00F25584">
            <w:pPr>
              <w:pStyle w:val="a9"/>
              <w:rPr>
                <w:rFonts w:ascii="Times New Roman" w:hAnsi="Times New Roman" w:cs="Times New Roman"/>
                <w:sz w:val="16"/>
                <w:szCs w:val="16"/>
              </w:rPr>
            </w:pPr>
            <w:r w:rsidRPr="00F25584">
              <w:rPr>
                <w:rFonts w:ascii="Times New Roman" w:hAnsi="Times New Roman" w:cs="Times New Roman"/>
                <w:sz w:val="16"/>
                <w:szCs w:val="16"/>
              </w:rPr>
              <w:t>ПАО «Холдинг МРСК»</w:t>
            </w:r>
          </w:p>
        </w:tc>
        <w:tc>
          <w:tcPr>
            <w:tcW w:w="2127" w:type="dxa"/>
          </w:tcPr>
          <w:p w14:paraId="66700008" w14:textId="77777777" w:rsidR="00F25584" w:rsidRPr="00F25584" w:rsidRDefault="00F25584" w:rsidP="00F25584">
            <w:pPr>
              <w:pStyle w:val="a9"/>
              <w:rPr>
                <w:rFonts w:ascii="Times New Roman" w:hAnsi="Times New Roman" w:cs="Times New Roman"/>
                <w:sz w:val="16"/>
                <w:szCs w:val="16"/>
              </w:rPr>
            </w:pPr>
            <w:r w:rsidRPr="00F25584">
              <w:rPr>
                <w:rFonts w:ascii="Times New Roman" w:hAnsi="Times New Roman" w:cs="Times New Roman"/>
                <w:sz w:val="16"/>
                <w:szCs w:val="16"/>
              </w:rPr>
              <w:t>Минэнерго России</w:t>
            </w:r>
          </w:p>
        </w:tc>
      </w:tr>
      <w:tr w:rsidR="00F25584" w:rsidRPr="00F25584" w14:paraId="0917B968" w14:textId="77777777" w:rsidTr="00DA44D6">
        <w:tc>
          <w:tcPr>
            <w:tcW w:w="562" w:type="dxa"/>
          </w:tcPr>
          <w:p w14:paraId="24DEB755" w14:textId="77777777" w:rsidR="00F25584" w:rsidRPr="00F25584" w:rsidRDefault="00F25584" w:rsidP="00F25584">
            <w:pPr>
              <w:pStyle w:val="a9"/>
              <w:rPr>
                <w:rFonts w:ascii="Times New Roman" w:hAnsi="Times New Roman" w:cs="Times New Roman"/>
                <w:sz w:val="16"/>
                <w:szCs w:val="16"/>
              </w:rPr>
            </w:pPr>
            <w:r w:rsidRPr="00F25584">
              <w:rPr>
                <w:rFonts w:ascii="Times New Roman" w:hAnsi="Times New Roman" w:cs="Times New Roman"/>
                <w:sz w:val="16"/>
                <w:szCs w:val="16"/>
              </w:rPr>
              <w:t>6</w:t>
            </w:r>
          </w:p>
        </w:tc>
        <w:tc>
          <w:tcPr>
            <w:tcW w:w="4649" w:type="dxa"/>
          </w:tcPr>
          <w:p w14:paraId="0F2C0FA0" w14:textId="77777777" w:rsidR="00F25584" w:rsidRPr="00F25584" w:rsidRDefault="00F25584" w:rsidP="00F25584">
            <w:pPr>
              <w:pStyle w:val="a9"/>
              <w:rPr>
                <w:rFonts w:ascii="Times New Roman" w:hAnsi="Times New Roman" w:cs="Times New Roman"/>
                <w:sz w:val="16"/>
                <w:szCs w:val="16"/>
              </w:rPr>
            </w:pPr>
            <w:r w:rsidRPr="00F25584">
              <w:rPr>
                <w:rFonts w:ascii="Times New Roman" w:hAnsi="Times New Roman" w:cs="Times New Roman"/>
                <w:sz w:val="16"/>
                <w:szCs w:val="16"/>
              </w:rPr>
              <w:t>ПАО «Нефтяная компания «Роснефть»</w:t>
            </w:r>
          </w:p>
        </w:tc>
        <w:tc>
          <w:tcPr>
            <w:tcW w:w="2127" w:type="dxa"/>
          </w:tcPr>
          <w:p w14:paraId="28601523" w14:textId="77777777" w:rsidR="00F25584" w:rsidRPr="00F25584" w:rsidRDefault="00F25584" w:rsidP="00F25584">
            <w:pPr>
              <w:pStyle w:val="a9"/>
              <w:rPr>
                <w:rFonts w:ascii="Times New Roman" w:hAnsi="Times New Roman" w:cs="Times New Roman"/>
                <w:sz w:val="16"/>
                <w:szCs w:val="16"/>
              </w:rPr>
            </w:pPr>
            <w:r w:rsidRPr="00F25584">
              <w:rPr>
                <w:rFonts w:ascii="Times New Roman" w:hAnsi="Times New Roman" w:cs="Times New Roman"/>
                <w:sz w:val="16"/>
                <w:szCs w:val="16"/>
              </w:rPr>
              <w:t>Минэнерго России</w:t>
            </w:r>
          </w:p>
        </w:tc>
      </w:tr>
      <w:tr w:rsidR="00F25584" w:rsidRPr="00F25584" w14:paraId="53DC1EC2" w14:textId="77777777" w:rsidTr="00DA44D6">
        <w:tc>
          <w:tcPr>
            <w:tcW w:w="562" w:type="dxa"/>
          </w:tcPr>
          <w:p w14:paraId="6E308E84" w14:textId="77777777" w:rsidR="00F25584" w:rsidRPr="00F25584" w:rsidRDefault="00F25584" w:rsidP="00F25584">
            <w:pPr>
              <w:pStyle w:val="a9"/>
              <w:rPr>
                <w:rFonts w:ascii="Times New Roman" w:hAnsi="Times New Roman" w:cs="Times New Roman"/>
                <w:sz w:val="16"/>
                <w:szCs w:val="16"/>
              </w:rPr>
            </w:pPr>
            <w:r w:rsidRPr="00F25584">
              <w:rPr>
                <w:rFonts w:ascii="Times New Roman" w:hAnsi="Times New Roman" w:cs="Times New Roman"/>
                <w:sz w:val="16"/>
                <w:szCs w:val="16"/>
              </w:rPr>
              <w:t>7</w:t>
            </w:r>
          </w:p>
        </w:tc>
        <w:tc>
          <w:tcPr>
            <w:tcW w:w="4649" w:type="dxa"/>
          </w:tcPr>
          <w:p w14:paraId="57D83F95" w14:textId="77777777" w:rsidR="00F25584" w:rsidRPr="00F25584" w:rsidRDefault="00F25584" w:rsidP="00F25584">
            <w:pPr>
              <w:pStyle w:val="a9"/>
              <w:rPr>
                <w:rFonts w:ascii="Times New Roman" w:hAnsi="Times New Roman" w:cs="Times New Roman"/>
                <w:sz w:val="16"/>
                <w:szCs w:val="16"/>
              </w:rPr>
            </w:pPr>
            <w:r w:rsidRPr="00F25584">
              <w:rPr>
                <w:rFonts w:ascii="Times New Roman" w:hAnsi="Times New Roman" w:cs="Times New Roman"/>
                <w:sz w:val="16"/>
                <w:szCs w:val="16"/>
              </w:rPr>
              <w:t>ПАО «Газпром»</w:t>
            </w:r>
          </w:p>
        </w:tc>
        <w:tc>
          <w:tcPr>
            <w:tcW w:w="2127" w:type="dxa"/>
          </w:tcPr>
          <w:p w14:paraId="1E0C2B0C" w14:textId="77777777" w:rsidR="00F25584" w:rsidRPr="00F25584" w:rsidRDefault="00F25584" w:rsidP="00F25584">
            <w:pPr>
              <w:pStyle w:val="a9"/>
              <w:rPr>
                <w:rFonts w:ascii="Times New Roman" w:hAnsi="Times New Roman" w:cs="Times New Roman"/>
                <w:sz w:val="16"/>
                <w:szCs w:val="16"/>
              </w:rPr>
            </w:pPr>
            <w:r w:rsidRPr="00F25584">
              <w:rPr>
                <w:rFonts w:ascii="Times New Roman" w:hAnsi="Times New Roman" w:cs="Times New Roman"/>
                <w:sz w:val="16"/>
                <w:szCs w:val="16"/>
              </w:rPr>
              <w:t>Минэнерго России</w:t>
            </w:r>
          </w:p>
        </w:tc>
      </w:tr>
      <w:tr w:rsidR="00F25584" w:rsidRPr="00F25584" w14:paraId="7690BE1D" w14:textId="77777777" w:rsidTr="00DA44D6">
        <w:tc>
          <w:tcPr>
            <w:tcW w:w="562" w:type="dxa"/>
          </w:tcPr>
          <w:p w14:paraId="3E94E98B" w14:textId="77777777" w:rsidR="00F25584" w:rsidRPr="00F25584" w:rsidRDefault="00F25584" w:rsidP="00F25584">
            <w:pPr>
              <w:pStyle w:val="a9"/>
              <w:rPr>
                <w:rFonts w:ascii="Times New Roman" w:hAnsi="Times New Roman" w:cs="Times New Roman"/>
                <w:sz w:val="16"/>
                <w:szCs w:val="16"/>
              </w:rPr>
            </w:pPr>
            <w:r w:rsidRPr="00F25584">
              <w:rPr>
                <w:rFonts w:ascii="Times New Roman" w:hAnsi="Times New Roman" w:cs="Times New Roman"/>
                <w:sz w:val="16"/>
                <w:szCs w:val="16"/>
              </w:rPr>
              <w:t>8</w:t>
            </w:r>
          </w:p>
        </w:tc>
        <w:tc>
          <w:tcPr>
            <w:tcW w:w="4649" w:type="dxa"/>
          </w:tcPr>
          <w:p w14:paraId="71D05701" w14:textId="77777777" w:rsidR="00F25584" w:rsidRPr="00F25584" w:rsidRDefault="00F25584" w:rsidP="00F25584">
            <w:pPr>
              <w:pStyle w:val="a9"/>
              <w:rPr>
                <w:rFonts w:ascii="Times New Roman" w:hAnsi="Times New Roman" w:cs="Times New Roman"/>
                <w:sz w:val="16"/>
                <w:szCs w:val="16"/>
              </w:rPr>
            </w:pPr>
            <w:r w:rsidRPr="00F25584">
              <w:rPr>
                <w:rFonts w:ascii="Times New Roman" w:hAnsi="Times New Roman" w:cs="Times New Roman"/>
                <w:sz w:val="16"/>
                <w:szCs w:val="16"/>
              </w:rPr>
              <w:t xml:space="preserve">ПАО «Акционерная компания по транспорту нефти «Транснефть» </w:t>
            </w:r>
          </w:p>
        </w:tc>
        <w:tc>
          <w:tcPr>
            <w:tcW w:w="2127" w:type="dxa"/>
          </w:tcPr>
          <w:p w14:paraId="60A6B593" w14:textId="77777777" w:rsidR="00F25584" w:rsidRPr="00F25584" w:rsidRDefault="00F25584" w:rsidP="00F25584">
            <w:pPr>
              <w:pStyle w:val="a9"/>
              <w:rPr>
                <w:rFonts w:ascii="Times New Roman" w:hAnsi="Times New Roman" w:cs="Times New Roman"/>
                <w:sz w:val="16"/>
                <w:szCs w:val="16"/>
              </w:rPr>
            </w:pPr>
            <w:r w:rsidRPr="00F25584">
              <w:rPr>
                <w:rFonts w:ascii="Times New Roman" w:hAnsi="Times New Roman" w:cs="Times New Roman"/>
                <w:sz w:val="16"/>
                <w:szCs w:val="16"/>
              </w:rPr>
              <w:t>Минэнерго России</w:t>
            </w:r>
          </w:p>
        </w:tc>
      </w:tr>
      <w:tr w:rsidR="00F25584" w:rsidRPr="00F25584" w14:paraId="52B57E5D" w14:textId="77777777" w:rsidTr="00DA44D6">
        <w:tc>
          <w:tcPr>
            <w:tcW w:w="562" w:type="dxa"/>
          </w:tcPr>
          <w:p w14:paraId="29DA4616" w14:textId="77777777" w:rsidR="00F25584" w:rsidRPr="00F25584" w:rsidRDefault="00F25584" w:rsidP="00F25584">
            <w:pPr>
              <w:pStyle w:val="a9"/>
              <w:rPr>
                <w:rFonts w:ascii="Times New Roman" w:hAnsi="Times New Roman" w:cs="Times New Roman"/>
                <w:sz w:val="16"/>
                <w:szCs w:val="16"/>
              </w:rPr>
            </w:pPr>
            <w:r w:rsidRPr="00F25584">
              <w:rPr>
                <w:rFonts w:ascii="Times New Roman" w:hAnsi="Times New Roman" w:cs="Times New Roman"/>
                <w:sz w:val="16"/>
                <w:szCs w:val="16"/>
              </w:rPr>
              <w:t>9</w:t>
            </w:r>
          </w:p>
        </w:tc>
        <w:tc>
          <w:tcPr>
            <w:tcW w:w="4649" w:type="dxa"/>
          </w:tcPr>
          <w:p w14:paraId="35BF9508" w14:textId="77777777" w:rsidR="00F25584" w:rsidRPr="00F25584" w:rsidRDefault="00F25584" w:rsidP="00F25584">
            <w:pPr>
              <w:pStyle w:val="a9"/>
              <w:rPr>
                <w:rFonts w:ascii="Times New Roman" w:hAnsi="Times New Roman" w:cs="Times New Roman"/>
                <w:sz w:val="16"/>
                <w:szCs w:val="16"/>
              </w:rPr>
            </w:pPr>
            <w:r w:rsidRPr="00F25584">
              <w:rPr>
                <w:rFonts w:ascii="Times New Roman" w:hAnsi="Times New Roman" w:cs="Times New Roman"/>
                <w:sz w:val="16"/>
                <w:szCs w:val="16"/>
              </w:rPr>
              <w:t>ПАО «РАО Энергетические системы Востока»</w:t>
            </w:r>
          </w:p>
        </w:tc>
        <w:tc>
          <w:tcPr>
            <w:tcW w:w="2127" w:type="dxa"/>
          </w:tcPr>
          <w:p w14:paraId="11C521FC" w14:textId="77777777" w:rsidR="00F25584" w:rsidRPr="00F25584" w:rsidRDefault="00F25584" w:rsidP="00F25584">
            <w:pPr>
              <w:pStyle w:val="a9"/>
              <w:rPr>
                <w:rFonts w:ascii="Times New Roman" w:hAnsi="Times New Roman" w:cs="Times New Roman"/>
                <w:sz w:val="16"/>
                <w:szCs w:val="16"/>
              </w:rPr>
            </w:pPr>
            <w:r w:rsidRPr="00F25584">
              <w:rPr>
                <w:rFonts w:ascii="Times New Roman" w:hAnsi="Times New Roman" w:cs="Times New Roman"/>
                <w:sz w:val="16"/>
                <w:szCs w:val="16"/>
              </w:rPr>
              <w:t xml:space="preserve">Минэнерго России </w:t>
            </w:r>
          </w:p>
        </w:tc>
      </w:tr>
      <w:tr w:rsidR="00F25584" w:rsidRPr="00F25584" w14:paraId="4E9A8A84" w14:textId="77777777" w:rsidTr="00DA44D6">
        <w:tc>
          <w:tcPr>
            <w:tcW w:w="562" w:type="dxa"/>
          </w:tcPr>
          <w:p w14:paraId="17BD8A02" w14:textId="77777777" w:rsidR="00F25584" w:rsidRPr="00F25584" w:rsidRDefault="00F25584" w:rsidP="00F25584">
            <w:pPr>
              <w:pStyle w:val="a9"/>
              <w:rPr>
                <w:rFonts w:ascii="Times New Roman" w:hAnsi="Times New Roman" w:cs="Times New Roman"/>
                <w:sz w:val="16"/>
                <w:szCs w:val="16"/>
              </w:rPr>
            </w:pPr>
            <w:r w:rsidRPr="00F25584">
              <w:rPr>
                <w:rFonts w:ascii="Times New Roman" w:hAnsi="Times New Roman" w:cs="Times New Roman"/>
                <w:sz w:val="16"/>
                <w:szCs w:val="16"/>
              </w:rPr>
              <w:t>10</w:t>
            </w:r>
          </w:p>
        </w:tc>
        <w:tc>
          <w:tcPr>
            <w:tcW w:w="4649" w:type="dxa"/>
          </w:tcPr>
          <w:p w14:paraId="5D64287F" w14:textId="77777777" w:rsidR="00F25584" w:rsidRPr="00F25584" w:rsidRDefault="00F25584" w:rsidP="00F25584">
            <w:pPr>
              <w:pStyle w:val="a9"/>
              <w:rPr>
                <w:rFonts w:ascii="Times New Roman" w:hAnsi="Times New Roman" w:cs="Times New Roman"/>
                <w:sz w:val="16"/>
                <w:szCs w:val="16"/>
              </w:rPr>
            </w:pPr>
            <w:r w:rsidRPr="00F25584">
              <w:rPr>
                <w:rFonts w:ascii="Times New Roman" w:hAnsi="Times New Roman" w:cs="Times New Roman"/>
                <w:sz w:val="16"/>
                <w:szCs w:val="16"/>
              </w:rPr>
              <w:t>ПАО «Аэрофлот - российские авиалинии»</w:t>
            </w:r>
          </w:p>
        </w:tc>
        <w:tc>
          <w:tcPr>
            <w:tcW w:w="2127" w:type="dxa"/>
          </w:tcPr>
          <w:p w14:paraId="66726BB2" w14:textId="77777777" w:rsidR="00F25584" w:rsidRPr="00F25584" w:rsidRDefault="00F25584" w:rsidP="00F25584">
            <w:pPr>
              <w:pStyle w:val="a9"/>
              <w:rPr>
                <w:rFonts w:ascii="Times New Roman" w:hAnsi="Times New Roman" w:cs="Times New Roman"/>
                <w:sz w:val="16"/>
                <w:szCs w:val="16"/>
              </w:rPr>
            </w:pPr>
            <w:r w:rsidRPr="00F25584">
              <w:rPr>
                <w:rFonts w:ascii="Times New Roman" w:hAnsi="Times New Roman" w:cs="Times New Roman"/>
                <w:sz w:val="16"/>
                <w:szCs w:val="16"/>
              </w:rPr>
              <w:t xml:space="preserve">Минтранс России </w:t>
            </w:r>
          </w:p>
        </w:tc>
      </w:tr>
      <w:tr w:rsidR="00F25584" w:rsidRPr="00F25584" w14:paraId="3E37AC4C" w14:textId="77777777" w:rsidTr="00DA44D6">
        <w:tc>
          <w:tcPr>
            <w:tcW w:w="562" w:type="dxa"/>
          </w:tcPr>
          <w:p w14:paraId="19C0D7A7" w14:textId="77777777" w:rsidR="00F25584" w:rsidRPr="00F25584" w:rsidRDefault="00F25584" w:rsidP="00F25584">
            <w:pPr>
              <w:pStyle w:val="a9"/>
              <w:rPr>
                <w:rFonts w:ascii="Times New Roman" w:hAnsi="Times New Roman" w:cs="Times New Roman"/>
                <w:sz w:val="16"/>
                <w:szCs w:val="16"/>
              </w:rPr>
            </w:pPr>
            <w:r w:rsidRPr="00F25584">
              <w:rPr>
                <w:rFonts w:ascii="Times New Roman" w:hAnsi="Times New Roman" w:cs="Times New Roman"/>
                <w:sz w:val="16"/>
                <w:szCs w:val="16"/>
              </w:rPr>
              <w:t>11</w:t>
            </w:r>
          </w:p>
        </w:tc>
        <w:tc>
          <w:tcPr>
            <w:tcW w:w="4649" w:type="dxa"/>
          </w:tcPr>
          <w:p w14:paraId="161DD226" w14:textId="77777777" w:rsidR="00F25584" w:rsidRPr="00F25584" w:rsidRDefault="00F25584" w:rsidP="00F25584">
            <w:pPr>
              <w:pStyle w:val="a9"/>
              <w:rPr>
                <w:rFonts w:ascii="Times New Roman" w:hAnsi="Times New Roman" w:cs="Times New Roman"/>
                <w:sz w:val="16"/>
                <w:szCs w:val="16"/>
              </w:rPr>
            </w:pPr>
            <w:r w:rsidRPr="00F25584">
              <w:rPr>
                <w:rFonts w:ascii="Times New Roman" w:hAnsi="Times New Roman" w:cs="Times New Roman"/>
                <w:sz w:val="16"/>
                <w:szCs w:val="16"/>
              </w:rPr>
              <w:t>ПАО «Объединенная авиастроительная корпорация»</w:t>
            </w:r>
          </w:p>
        </w:tc>
        <w:tc>
          <w:tcPr>
            <w:tcW w:w="2127" w:type="dxa"/>
          </w:tcPr>
          <w:p w14:paraId="1113C34A" w14:textId="77777777" w:rsidR="00F25584" w:rsidRPr="00F25584" w:rsidRDefault="00F25584" w:rsidP="00F25584">
            <w:pPr>
              <w:pStyle w:val="a9"/>
              <w:rPr>
                <w:rFonts w:ascii="Times New Roman" w:hAnsi="Times New Roman" w:cs="Times New Roman"/>
                <w:sz w:val="16"/>
                <w:szCs w:val="16"/>
              </w:rPr>
            </w:pPr>
            <w:r w:rsidRPr="00F25584">
              <w:rPr>
                <w:rFonts w:ascii="Times New Roman" w:hAnsi="Times New Roman" w:cs="Times New Roman"/>
                <w:sz w:val="16"/>
                <w:szCs w:val="16"/>
              </w:rPr>
              <w:t xml:space="preserve">Минпромторг России </w:t>
            </w:r>
          </w:p>
        </w:tc>
      </w:tr>
      <w:tr w:rsidR="00F25584" w:rsidRPr="00F25584" w14:paraId="0EE8C28E" w14:textId="77777777" w:rsidTr="00DA44D6">
        <w:tc>
          <w:tcPr>
            <w:tcW w:w="562" w:type="dxa"/>
          </w:tcPr>
          <w:p w14:paraId="78D9C536" w14:textId="77777777" w:rsidR="00F25584" w:rsidRPr="00F25584" w:rsidRDefault="00F25584" w:rsidP="00F25584">
            <w:pPr>
              <w:pStyle w:val="a9"/>
              <w:rPr>
                <w:rFonts w:ascii="Times New Roman" w:hAnsi="Times New Roman" w:cs="Times New Roman"/>
                <w:sz w:val="16"/>
                <w:szCs w:val="16"/>
              </w:rPr>
            </w:pPr>
            <w:r w:rsidRPr="00F25584">
              <w:rPr>
                <w:rFonts w:ascii="Times New Roman" w:hAnsi="Times New Roman" w:cs="Times New Roman"/>
                <w:sz w:val="16"/>
                <w:szCs w:val="16"/>
              </w:rPr>
              <w:t>12</w:t>
            </w:r>
          </w:p>
        </w:tc>
        <w:tc>
          <w:tcPr>
            <w:tcW w:w="4649" w:type="dxa"/>
          </w:tcPr>
          <w:p w14:paraId="556F8E25" w14:textId="77777777" w:rsidR="00F25584" w:rsidRPr="00F25584" w:rsidRDefault="00F25584" w:rsidP="00F25584">
            <w:pPr>
              <w:pStyle w:val="a9"/>
              <w:rPr>
                <w:rFonts w:ascii="Times New Roman" w:hAnsi="Times New Roman" w:cs="Times New Roman"/>
                <w:sz w:val="16"/>
                <w:szCs w:val="16"/>
              </w:rPr>
            </w:pPr>
            <w:r w:rsidRPr="00F25584">
              <w:rPr>
                <w:rFonts w:ascii="Times New Roman" w:hAnsi="Times New Roman" w:cs="Times New Roman"/>
                <w:sz w:val="16"/>
                <w:szCs w:val="16"/>
              </w:rPr>
              <w:t xml:space="preserve">ПАО «Современный коммерческий флот» («Совкомфлот») </w:t>
            </w:r>
          </w:p>
        </w:tc>
        <w:tc>
          <w:tcPr>
            <w:tcW w:w="2127" w:type="dxa"/>
          </w:tcPr>
          <w:p w14:paraId="33AD0014" w14:textId="77777777" w:rsidR="00F25584" w:rsidRPr="00F25584" w:rsidRDefault="00F25584" w:rsidP="00F25584">
            <w:pPr>
              <w:pStyle w:val="a9"/>
              <w:rPr>
                <w:rFonts w:ascii="Times New Roman" w:hAnsi="Times New Roman" w:cs="Times New Roman"/>
                <w:sz w:val="16"/>
                <w:szCs w:val="16"/>
              </w:rPr>
            </w:pPr>
            <w:r w:rsidRPr="00F25584">
              <w:rPr>
                <w:rFonts w:ascii="Times New Roman" w:hAnsi="Times New Roman" w:cs="Times New Roman"/>
                <w:sz w:val="16"/>
                <w:szCs w:val="16"/>
              </w:rPr>
              <w:t xml:space="preserve">Минтранс России </w:t>
            </w:r>
          </w:p>
        </w:tc>
      </w:tr>
      <w:tr w:rsidR="00F25584" w:rsidRPr="00F25584" w14:paraId="698A30AC" w14:textId="77777777" w:rsidTr="00DA44D6">
        <w:tc>
          <w:tcPr>
            <w:tcW w:w="562" w:type="dxa"/>
          </w:tcPr>
          <w:p w14:paraId="127C7969" w14:textId="77777777" w:rsidR="00F25584" w:rsidRPr="00F25584" w:rsidRDefault="00F25584" w:rsidP="00F25584">
            <w:pPr>
              <w:pStyle w:val="a9"/>
              <w:rPr>
                <w:rFonts w:ascii="Times New Roman" w:hAnsi="Times New Roman" w:cs="Times New Roman"/>
                <w:sz w:val="16"/>
                <w:szCs w:val="16"/>
              </w:rPr>
            </w:pPr>
            <w:r w:rsidRPr="00F25584">
              <w:rPr>
                <w:rFonts w:ascii="Times New Roman" w:hAnsi="Times New Roman" w:cs="Times New Roman"/>
                <w:sz w:val="16"/>
                <w:szCs w:val="16"/>
              </w:rPr>
              <w:t>13</w:t>
            </w:r>
          </w:p>
        </w:tc>
        <w:tc>
          <w:tcPr>
            <w:tcW w:w="4649" w:type="dxa"/>
          </w:tcPr>
          <w:p w14:paraId="4C4A70FC" w14:textId="77777777" w:rsidR="00F25584" w:rsidRPr="00F25584" w:rsidRDefault="00F25584" w:rsidP="00F25584">
            <w:pPr>
              <w:pStyle w:val="a9"/>
              <w:rPr>
                <w:rFonts w:ascii="Times New Roman" w:hAnsi="Times New Roman" w:cs="Times New Roman"/>
                <w:sz w:val="16"/>
                <w:szCs w:val="16"/>
              </w:rPr>
            </w:pPr>
            <w:r w:rsidRPr="00F25584">
              <w:rPr>
                <w:rFonts w:ascii="Times New Roman" w:hAnsi="Times New Roman" w:cs="Times New Roman"/>
                <w:sz w:val="16"/>
                <w:szCs w:val="16"/>
              </w:rPr>
              <w:t>ПАО «Российские железные дороги»</w:t>
            </w:r>
          </w:p>
        </w:tc>
        <w:tc>
          <w:tcPr>
            <w:tcW w:w="2127" w:type="dxa"/>
          </w:tcPr>
          <w:p w14:paraId="5EDD4418" w14:textId="77777777" w:rsidR="00F25584" w:rsidRPr="00F25584" w:rsidRDefault="00F25584" w:rsidP="00F25584">
            <w:pPr>
              <w:pStyle w:val="a9"/>
              <w:rPr>
                <w:rFonts w:ascii="Times New Roman" w:hAnsi="Times New Roman" w:cs="Times New Roman"/>
                <w:sz w:val="16"/>
                <w:szCs w:val="16"/>
              </w:rPr>
            </w:pPr>
            <w:r w:rsidRPr="00F25584">
              <w:rPr>
                <w:rFonts w:ascii="Times New Roman" w:hAnsi="Times New Roman" w:cs="Times New Roman"/>
                <w:sz w:val="16"/>
                <w:szCs w:val="16"/>
              </w:rPr>
              <w:t xml:space="preserve">Минтранс России </w:t>
            </w:r>
          </w:p>
        </w:tc>
      </w:tr>
      <w:tr w:rsidR="00F25584" w:rsidRPr="00F25584" w14:paraId="5FD2E542" w14:textId="77777777" w:rsidTr="00DA44D6">
        <w:tc>
          <w:tcPr>
            <w:tcW w:w="562" w:type="dxa"/>
          </w:tcPr>
          <w:p w14:paraId="757A1C29" w14:textId="77777777" w:rsidR="00F25584" w:rsidRPr="00F25584" w:rsidRDefault="00F25584" w:rsidP="00F25584">
            <w:pPr>
              <w:pStyle w:val="a9"/>
              <w:rPr>
                <w:rFonts w:ascii="Times New Roman" w:hAnsi="Times New Roman" w:cs="Times New Roman"/>
                <w:sz w:val="16"/>
                <w:szCs w:val="16"/>
              </w:rPr>
            </w:pPr>
            <w:r w:rsidRPr="00F25584">
              <w:rPr>
                <w:rFonts w:ascii="Times New Roman" w:hAnsi="Times New Roman" w:cs="Times New Roman"/>
                <w:sz w:val="16"/>
                <w:szCs w:val="16"/>
              </w:rPr>
              <w:t>14</w:t>
            </w:r>
          </w:p>
        </w:tc>
        <w:tc>
          <w:tcPr>
            <w:tcW w:w="4649" w:type="dxa"/>
          </w:tcPr>
          <w:p w14:paraId="68973D63" w14:textId="77777777" w:rsidR="00F25584" w:rsidRPr="00F25584" w:rsidRDefault="00F25584" w:rsidP="00F25584">
            <w:pPr>
              <w:pStyle w:val="a9"/>
              <w:rPr>
                <w:rFonts w:ascii="Times New Roman" w:hAnsi="Times New Roman" w:cs="Times New Roman"/>
                <w:sz w:val="16"/>
                <w:szCs w:val="16"/>
              </w:rPr>
            </w:pPr>
            <w:r w:rsidRPr="00F25584">
              <w:rPr>
                <w:rFonts w:ascii="Times New Roman" w:hAnsi="Times New Roman" w:cs="Times New Roman"/>
                <w:sz w:val="16"/>
                <w:szCs w:val="16"/>
              </w:rPr>
              <w:t>ПАО «Концерн ПВО «Алмаз-Антей»</w:t>
            </w:r>
          </w:p>
        </w:tc>
        <w:tc>
          <w:tcPr>
            <w:tcW w:w="2127" w:type="dxa"/>
          </w:tcPr>
          <w:p w14:paraId="0D1AFFC5" w14:textId="77777777" w:rsidR="00F25584" w:rsidRPr="00F25584" w:rsidRDefault="00F25584" w:rsidP="00F25584">
            <w:pPr>
              <w:pStyle w:val="a9"/>
              <w:rPr>
                <w:rFonts w:ascii="Times New Roman" w:hAnsi="Times New Roman" w:cs="Times New Roman"/>
                <w:sz w:val="16"/>
                <w:szCs w:val="16"/>
              </w:rPr>
            </w:pPr>
            <w:r w:rsidRPr="00F25584">
              <w:rPr>
                <w:rFonts w:ascii="Times New Roman" w:hAnsi="Times New Roman" w:cs="Times New Roman"/>
                <w:sz w:val="16"/>
                <w:szCs w:val="16"/>
              </w:rPr>
              <w:t xml:space="preserve">Минпромторг России </w:t>
            </w:r>
          </w:p>
        </w:tc>
      </w:tr>
      <w:tr w:rsidR="00F25584" w:rsidRPr="00F25584" w14:paraId="7029DB10" w14:textId="77777777" w:rsidTr="00DA44D6">
        <w:tc>
          <w:tcPr>
            <w:tcW w:w="562" w:type="dxa"/>
          </w:tcPr>
          <w:p w14:paraId="38B1F3C3" w14:textId="77777777" w:rsidR="00F25584" w:rsidRPr="00F25584" w:rsidRDefault="00F25584" w:rsidP="00F25584">
            <w:pPr>
              <w:pStyle w:val="a9"/>
              <w:rPr>
                <w:rFonts w:ascii="Times New Roman" w:hAnsi="Times New Roman" w:cs="Times New Roman"/>
                <w:sz w:val="16"/>
                <w:szCs w:val="16"/>
              </w:rPr>
            </w:pPr>
            <w:r w:rsidRPr="00F25584">
              <w:rPr>
                <w:rFonts w:ascii="Times New Roman" w:hAnsi="Times New Roman" w:cs="Times New Roman"/>
                <w:sz w:val="16"/>
                <w:szCs w:val="16"/>
              </w:rPr>
              <w:t>15</w:t>
            </w:r>
          </w:p>
        </w:tc>
        <w:tc>
          <w:tcPr>
            <w:tcW w:w="4649" w:type="dxa"/>
          </w:tcPr>
          <w:p w14:paraId="1DE15111" w14:textId="77777777" w:rsidR="00F25584" w:rsidRPr="00F25584" w:rsidRDefault="00F25584" w:rsidP="00F25584">
            <w:pPr>
              <w:pStyle w:val="a9"/>
              <w:rPr>
                <w:rFonts w:ascii="Times New Roman" w:hAnsi="Times New Roman" w:cs="Times New Roman"/>
                <w:sz w:val="16"/>
                <w:szCs w:val="16"/>
              </w:rPr>
            </w:pPr>
            <w:r w:rsidRPr="00F25584">
              <w:rPr>
                <w:rFonts w:ascii="Times New Roman" w:hAnsi="Times New Roman" w:cs="Times New Roman"/>
                <w:sz w:val="16"/>
                <w:szCs w:val="16"/>
              </w:rPr>
              <w:t>ПАО «Объединенная судостроительная Корпорация»</w:t>
            </w:r>
          </w:p>
        </w:tc>
        <w:tc>
          <w:tcPr>
            <w:tcW w:w="2127" w:type="dxa"/>
          </w:tcPr>
          <w:p w14:paraId="67EFA8C1" w14:textId="77777777" w:rsidR="00F25584" w:rsidRPr="00F25584" w:rsidRDefault="00F25584" w:rsidP="00F25584">
            <w:pPr>
              <w:pStyle w:val="a9"/>
              <w:rPr>
                <w:rFonts w:ascii="Times New Roman" w:hAnsi="Times New Roman" w:cs="Times New Roman"/>
                <w:sz w:val="16"/>
                <w:szCs w:val="16"/>
              </w:rPr>
            </w:pPr>
            <w:r w:rsidRPr="00F25584">
              <w:rPr>
                <w:rFonts w:ascii="Times New Roman" w:hAnsi="Times New Roman" w:cs="Times New Roman"/>
                <w:sz w:val="16"/>
                <w:szCs w:val="16"/>
              </w:rPr>
              <w:t>Минпромторг России</w:t>
            </w:r>
          </w:p>
        </w:tc>
      </w:tr>
      <w:tr w:rsidR="00F25584" w:rsidRPr="00F25584" w14:paraId="130C425E" w14:textId="77777777" w:rsidTr="00DA44D6">
        <w:tc>
          <w:tcPr>
            <w:tcW w:w="562" w:type="dxa"/>
          </w:tcPr>
          <w:p w14:paraId="10C5E4AF" w14:textId="77777777" w:rsidR="00F25584" w:rsidRPr="00F25584" w:rsidRDefault="00F25584" w:rsidP="00F25584">
            <w:pPr>
              <w:pStyle w:val="a9"/>
              <w:rPr>
                <w:rFonts w:ascii="Times New Roman" w:hAnsi="Times New Roman" w:cs="Times New Roman"/>
                <w:sz w:val="16"/>
                <w:szCs w:val="16"/>
              </w:rPr>
            </w:pPr>
            <w:r w:rsidRPr="00F25584">
              <w:rPr>
                <w:rFonts w:ascii="Times New Roman" w:hAnsi="Times New Roman" w:cs="Times New Roman"/>
                <w:sz w:val="16"/>
                <w:szCs w:val="16"/>
              </w:rPr>
              <w:t>16</w:t>
            </w:r>
          </w:p>
        </w:tc>
        <w:tc>
          <w:tcPr>
            <w:tcW w:w="4649" w:type="dxa"/>
          </w:tcPr>
          <w:p w14:paraId="12E2C865" w14:textId="77777777" w:rsidR="00F25584" w:rsidRPr="00F25584" w:rsidRDefault="00F25584" w:rsidP="00F25584">
            <w:pPr>
              <w:pStyle w:val="a9"/>
              <w:rPr>
                <w:rFonts w:ascii="Times New Roman" w:hAnsi="Times New Roman" w:cs="Times New Roman"/>
                <w:sz w:val="16"/>
                <w:szCs w:val="16"/>
              </w:rPr>
            </w:pPr>
            <w:r w:rsidRPr="00F25584">
              <w:rPr>
                <w:rFonts w:ascii="Times New Roman" w:hAnsi="Times New Roman" w:cs="Times New Roman"/>
                <w:sz w:val="16"/>
                <w:szCs w:val="16"/>
              </w:rPr>
              <w:t>ПАО «Корпорация «Тактическое ракетное Вооружение»</w:t>
            </w:r>
          </w:p>
        </w:tc>
        <w:tc>
          <w:tcPr>
            <w:tcW w:w="2127" w:type="dxa"/>
          </w:tcPr>
          <w:p w14:paraId="212E94B9" w14:textId="77777777" w:rsidR="00F25584" w:rsidRPr="00F25584" w:rsidRDefault="00F25584" w:rsidP="00F25584">
            <w:pPr>
              <w:pStyle w:val="a9"/>
              <w:rPr>
                <w:rFonts w:ascii="Times New Roman" w:hAnsi="Times New Roman" w:cs="Times New Roman"/>
                <w:sz w:val="16"/>
                <w:szCs w:val="16"/>
              </w:rPr>
            </w:pPr>
            <w:r w:rsidRPr="00F25584">
              <w:rPr>
                <w:rFonts w:ascii="Times New Roman" w:hAnsi="Times New Roman" w:cs="Times New Roman"/>
                <w:sz w:val="16"/>
                <w:szCs w:val="16"/>
              </w:rPr>
              <w:t>Минпромторг России</w:t>
            </w:r>
          </w:p>
        </w:tc>
      </w:tr>
      <w:tr w:rsidR="00F25584" w:rsidRPr="00F25584" w14:paraId="068501A8" w14:textId="77777777" w:rsidTr="00DA44D6">
        <w:tc>
          <w:tcPr>
            <w:tcW w:w="562" w:type="dxa"/>
          </w:tcPr>
          <w:p w14:paraId="585ADCB9" w14:textId="77777777" w:rsidR="00F25584" w:rsidRPr="00F25584" w:rsidRDefault="00F25584" w:rsidP="00F25584">
            <w:pPr>
              <w:pStyle w:val="a9"/>
              <w:rPr>
                <w:rFonts w:ascii="Times New Roman" w:hAnsi="Times New Roman" w:cs="Times New Roman"/>
                <w:sz w:val="16"/>
                <w:szCs w:val="16"/>
              </w:rPr>
            </w:pPr>
            <w:r w:rsidRPr="00F25584">
              <w:rPr>
                <w:rFonts w:ascii="Times New Roman" w:hAnsi="Times New Roman" w:cs="Times New Roman"/>
                <w:sz w:val="16"/>
                <w:szCs w:val="16"/>
              </w:rPr>
              <w:t>17</w:t>
            </w:r>
          </w:p>
        </w:tc>
        <w:tc>
          <w:tcPr>
            <w:tcW w:w="4649" w:type="dxa"/>
          </w:tcPr>
          <w:p w14:paraId="30D29779" w14:textId="77777777" w:rsidR="00F25584" w:rsidRPr="00F25584" w:rsidRDefault="00F25584" w:rsidP="00F25584">
            <w:pPr>
              <w:pStyle w:val="a9"/>
              <w:rPr>
                <w:rFonts w:ascii="Times New Roman" w:hAnsi="Times New Roman" w:cs="Times New Roman"/>
                <w:sz w:val="16"/>
                <w:szCs w:val="16"/>
              </w:rPr>
            </w:pPr>
            <w:r w:rsidRPr="00F25584">
              <w:rPr>
                <w:rFonts w:ascii="Times New Roman" w:hAnsi="Times New Roman" w:cs="Times New Roman"/>
                <w:sz w:val="16"/>
                <w:szCs w:val="16"/>
              </w:rPr>
              <w:t>ПАО «</w:t>
            </w:r>
            <w:proofErr w:type="spellStart"/>
            <w:r w:rsidRPr="00F25584">
              <w:rPr>
                <w:rFonts w:ascii="Times New Roman" w:hAnsi="Times New Roman" w:cs="Times New Roman"/>
                <w:sz w:val="16"/>
                <w:szCs w:val="16"/>
              </w:rPr>
              <w:t>Автоваз</w:t>
            </w:r>
            <w:proofErr w:type="spellEnd"/>
            <w:r w:rsidRPr="00F25584">
              <w:rPr>
                <w:rFonts w:ascii="Times New Roman" w:hAnsi="Times New Roman" w:cs="Times New Roman"/>
                <w:sz w:val="16"/>
                <w:szCs w:val="16"/>
              </w:rPr>
              <w:t>»</w:t>
            </w:r>
          </w:p>
        </w:tc>
        <w:tc>
          <w:tcPr>
            <w:tcW w:w="2127" w:type="dxa"/>
          </w:tcPr>
          <w:p w14:paraId="1A09D6E0" w14:textId="77777777" w:rsidR="00F25584" w:rsidRPr="00F25584" w:rsidRDefault="00F25584" w:rsidP="00F25584">
            <w:pPr>
              <w:pStyle w:val="a9"/>
              <w:rPr>
                <w:rFonts w:ascii="Times New Roman" w:hAnsi="Times New Roman" w:cs="Times New Roman"/>
                <w:sz w:val="16"/>
                <w:szCs w:val="16"/>
              </w:rPr>
            </w:pPr>
            <w:r w:rsidRPr="00F25584">
              <w:rPr>
                <w:rFonts w:ascii="Times New Roman" w:hAnsi="Times New Roman" w:cs="Times New Roman"/>
                <w:sz w:val="16"/>
                <w:szCs w:val="16"/>
              </w:rPr>
              <w:t>Минпромторг России</w:t>
            </w:r>
          </w:p>
        </w:tc>
      </w:tr>
      <w:tr w:rsidR="00F25584" w:rsidRPr="00F25584" w14:paraId="4543E2C5" w14:textId="77777777" w:rsidTr="00DA44D6">
        <w:tc>
          <w:tcPr>
            <w:tcW w:w="562" w:type="dxa"/>
          </w:tcPr>
          <w:p w14:paraId="379D38F0" w14:textId="77777777" w:rsidR="00F25584" w:rsidRPr="00F25584" w:rsidRDefault="00F25584" w:rsidP="00F25584">
            <w:pPr>
              <w:pStyle w:val="a9"/>
              <w:rPr>
                <w:rFonts w:ascii="Times New Roman" w:hAnsi="Times New Roman" w:cs="Times New Roman"/>
                <w:sz w:val="16"/>
                <w:szCs w:val="16"/>
              </w:rPr>
            </w:pPr>
            <w:r w:rsidRPr="00F25584">
              <w:rPr>
                <w:rFonts w:ascii="Times New Roman" w:hAnsi="Times New Roman" w:cs="Times New Roman"/>
                <w:sz w:val="16"/>
                <w:szCs w:val="16"/>
              </w:rPr>
              <w:t>18</w:t>
            </w:r>
          </w:p>
        </w:tc>
        <w:tc>
          <w:tcPr>
            <w:tcW w:w="4649" w:type="dxa"/>
          </w:tcPr>
          <w:p w14:paraId="259E1DCA" w14:textId="77777777" w:rsidR="00F25584" w:rsidRPr="00F25584" w:rsidRDefault="00F25584" w:rsidP="00F25584">
            <w:pPr>
              <w:pStyle w:val="a9"/>
              <w:rPr>
                <w:rFonts w:ascii="Times New Roman" w:hAnsi="Times New Roman" w:cs="Times New Roman"/>
                <w:sz w:val="16"/>
                <w:szCs w:val="16"/>
              </w:rPr>
            </w:pPr>
            <w:r w:rsidRPr="00F25584">
              <w:rPr>
                <w:rFonts w:ascii="Times New Roman" w:hAnsi="Times New Roman" w:cs="Times New Roman"/>
                <w:sz w:val="16"/>
                <w:szCs w:val="16"/>
              </w:rPr>
              <w:t>ПАО «Военно-промышленная корпорация «Научно-производственное объединение машиностроения»</w:t>
            </w:r>
          </w:p>
        </w:tc>
        <w:tc>
          <w:tcPr>
            <w:tcW w:w="2127" w:type="dxa"/>
          </w:tcPr>
          <w:p w14:paraId="3DE9969D" w14:textId="77777777" w:rsidR="00F25584" w:rsidRPr="00F25584" w:rsidRDefault="00F25584" w:rsidP="00F25584">
            <w:pPr>
              <w:pStyle w:val="a9"/>
              <w:rPr>
                <w:rFonts w:ascii="Times New Roman" w:hAnsi="Times New Roman" w:cs="Times New Roman"/>
                <w:sz w:val="16"/>
                <w:szCs w:val="16"/>
              </w:rPr>
            </w:pPr>
            <w:r w:rsidRPr="00F25584">
              <w:rPr>
                <w:rFonts w:ascii="Times New Roman" w:hAnsi="Times New Roman" w:cs="Times New Roman"/>
                <w:sz w:val="16"/>
                <w:szCs w:val="16"/>
              </w:rPr>
              <w:t>Роскосмос</w:t>
            </w:r>
          </w:p>
        </w:tc>
      </w:tr>
      <w:tr w:rsidR="00F25584" w:rsidRPr="00F25584" w14:paraId="201522C3" w14:textId="77777777" w:rsidTr="00DA44D6">
        <w:tc>
          <w:tcPr>
            <w:tcW w:w="562" w:type="dxa"/>
          </w:tcPr>
          <w:p w14:paraId="585F8252" w14:textId="77777777" w:rsidR="00F25584" w:rsidRPr="00F25584" w:rsidRDefault="00F25584" w:rsidP="00F25584">
            <w:pPr>
              <w:pStyle w:val="a9"/>
              <w:rPr>
                <w:rFonts w:ascii="Times New Roman" w:hAnsi="Times New Roman" w:cs="Times New Roman"/>
                <w:sz w:val="16"/>
                <w:szCs w:val="16"/>
              </w:rPr>
            </w:pPr>
            <w:r w:rsidRPr="00F25584">
              <w:rPr>
                <w:rFonts w:ascii="Times New Roman" w:hAnsi="Times New Roman" w:cs="Times New Roman"/>
                <w:sz w:val="16"/>
                <w:szCs w:val="16"/>
              </w:rPr>
              <w:t>19</w:t>
            </w:r>
          </w:p>
        </w:tc>
        <w:tc>
          <w:tcPr>
            <w:tcW w:w="4649" w:type="dxa"/>
          </w:tcPr>
          <w:p w14:paraId="63176D10" w14:textId="77777777" w:rsidR="00F25584" w:rsidRPr="00F25584" w:rsidRDefault="00F25584" w:rsidP="00F25584">
            <w:pPr>
              <w:pStyle w:val="a9"/>
              <w:rPr>
                <w:rFonts w:ascii="Times New Roman" w:hAnsi="Times New Roman" w:cs="Times New Roman"/>
                <w:sz w:val="16"/>
                <w:szCs w:val="16"/>
              </w:rPr>
            </w:pPr>
            <w:r w:rsidRPr="00F25584">
              <w:rPr>
                <w:rFonts w:ascii="Times New Roman" w:hAnsi="Times New Roman" w:cs="Times New Roman"/>
                <w:sz w:val="16"/>
                <w:szCs w:val="16"/>
              </w:rPr>
              <w:t>ПАО «Ракетно-космическая корпорация «Энергия» имени СП Королева»</w:t>
            </w:r>
          </w:p>
        </w:tc>
        <w:tc>
          <w:tcPr>
            <w:tcW w:w="2127" w:type="dxa"/>
          </w:tcPr>
          <w:p w14:paraId="14BFE086" w14:textId="77777777" w:rsidR="00F25584" w:rsidRPr="00F25584" w:rsidRDefault="00F25584" w:rsidP="00F25584">
            <w:pPr>
              <w:pStyle w:val="a9"/>
              <w:rPr>
                <w:rFonts w:ascii="Times New Roman" w:hAnsi="Times New Roman" w:cs="Times New Roman"/>
                <w:sz w:val="16"/>
                <w:szCs w:val="16"/>
              </w:rPr>
            </w:pPr>
            <w:r w:rsidRPr="00F25584">
              <w:rPr>
                <w:rFonts w:ascii="Times New Roman" w:hAnsi="Times New Roman" w:cs="Times New Roman"/>
                <w:sz w:val="16"/>
                <w:szCs w:val="16"/>
              </w:rPr>
              <w:t>Роскосмос</w:t>
            </w:r>
          </w:p>
        </w:tc>
      </w:tr>
      <w:tr w:rsidR="00F25584" w:rsidRPr="00F25584" w14:paraId="50859CC9" w14:textId="77777777" w:rsidTr="00DA44D6">
        <w:tc>
          <w:tcPr>
            <w:tcW w:w="562" w:type="dxa"/>
          </w:tcPr>
          <w:p w14:paraId="65E36183" w14:textId="77777777" w:rsidR="00F25584" w:rsidRPr="00F25584" w:rsidRDefault="00F25584" w:rsidP="00F25584">
            <w:pPr>
              <w:pStyle w:val="a9"/>
              <w:rPr>
                <w:rFonts w:ascii="Times New Roman" w:hAnsi="Times New Roman" w:cs="Times New Roman"/>
                <w:sz w:val="16"/>
                <w:szCs w:val="16"/>
              </w:rPr>
            </w:pPr>
            <w:r w:rsidRPr="00F25584">
              <w:rPr>
                <w:rFonts w:ascii="Times New Roman" w:hAnsi="Times New Roman" w:cs="Times New Roman"/>
                <w:sz w:val="16"/>
                <w:szCs w:val="16"/>
              </w:rPr>
              <w:t>20</w:t>
            </w:r>
          </w:p>
        </w:tc>
        <w:tc>
          <w:tcPr>
            <w:tcW w:w="4649" w:type="dxa"/>
          </w:tcPr>
          <w:p w14:paraId="5F20D427" w14:textId="77777777" w:rsidR="00F25584" w:rsidRPr="00F25584" w:rsidRDefault="00F25584" w:rsidP="00F25584">
            <w:pPr>
              <w:pStyle w:val="a9"/>
              <w:rPr>
                <w:rFonts w:ascii="Times New Roman" w:hAnsi="Times New Roman" w:cs="Times New Roman"/>
                <w:sz w:val="16"/>
                <w:szCs w:val="16"/>
              </w:rPr>
            </w:pPr>
            <w:r w:rsidRPr="00F25584">
              <w:rPr>
                <w:rFonts w:ascii="Times New Roman" w:hAnsi="Times New Roman" w:cs="Times New Roman"/>
                <w:sz w:val="16"/>
                <w:szCs w:val="16"/>
              </w:rPr>
              <w:t xml:space="preserve">ФГУП «ГКНПЦ имени </w:t>
            </w:r>
            <w:proofErr w:type="gramStart"/>
            <w:r w:rsidRPr="00F25584">
              <w:rPr>
                <w:rFonts w:ascii="Times New Roman" w:hAnsi="Times New Roman" w:cs="Times New Roman"/>
                <w:sz w:val="16"/>
                <w:szCs w:val="16"/>
              </w:rPr>
              <w:t>М.В.</w:t>
            </w:r>
            <w:proofErr w:type="gramEnd"/>
            <w:r w:rsidRPr="00F25584">
              <w:rPr>
                <w:rFonts w:ascii="Times New Roman" w:hAnsi="Times New Roman" w:cs="Times New Roman"/>
                <w:sz w:val="16"/>
                <w:szCs w:val="16"/>
              </w:rPr>
              <w:t xml:space="preserve"> Хруничева»</w:t>
            </w:r>
          </w:p>
        </w:tc>
        <w:tc>
          <w:tcPr>
            <w:tcW w:w="2127" w:type="dxa"/>
          </w:tcPr>
          <w:p w14:paraId="0977B5C9" w14:textId="77777777" w:rsidR="00F25584" w:rsidRPr="00F25584" w:rsidRDefault="00F25584" w:rsidP="00F25584">
            <w:pPr>
              <w:pStyle w:val="a9"/>
              <w:rPr>
                <w:rFonts w:ascii="Times New Roman" w:hAnsi="Times New Roman" w:cs="Times New Roman"/>
                <w:sz w:val="16"/>
                <w:szCs w:val="16"/>
              </w:rPr>
            </w:pPr>
            <w:r w:rsidRPr="00F25584">
              <w:rPr>
                <w:rFonts w:ascii="Times New Roman" w:hAnsi="Times New Roman" w:cs="Times New Roman"/>
                <w:sz w:val="16"/>
                <w:szCs w:val="16"/>
              </w:rPr>
              <w:t>Роскосмос</w:t>
            </w:r>
          </w:p>
        </w:tc>
      </w:tr>
      <w:tr w:rsidR="00F25584" w:rsidRPr="00F25584" w14:paraId="69022422" w14:textId="77777777" w:rsidTr="00DA44D6">
        <w:trPr>
          <w:trHeight w:val="304"/>
        </w:trPr>
        <w:tc>
          <w:tcPr>
            <w:tcW w:w="562" w:type="dxa"/>
          </w:tcPr>
          <w:p w14:paraId="30DCB0C6" w14:textId="77777777" w:rsidR="00F25584" w:rsidRPr="00F25584" w:rsidRDefault="00F25584" w:rsidP="00F25584">
            <w:pPr>
              <w:pStyle w:val="a9"/>
              <w:rPr>
                <w:rFonts w:ascii="Times New Roman" w:hAnsi="Times New Roman" w:cs="Times New Roman"/>
                <w:sz w:val="16"/>
                <w:szCs w:val="16"/>
              </w:rPr>
            </w:pPr>
            <w:r w:rsidRPr="00F25584">
              <w:rPr>
                <w:rFonts w:ascii="Times New Roman" w:hAnsi="Times New Roman" w:cs="Times New Roman"/>
                <w:sz w:val="16"/>
                <w:szCs w:val="16"/>
              </w:rPr>
              <w:t>21</w:t>
            </w:r>
          </w:p>
        </w:tc>
        <w:tc>
          <w:tcPr>
            <w:tcW w:w="4649" w:type="dxa"/>
          </w:tcPr>
          <w:p w14:paraId="1D766909" w14:textId="77777777" w:rsidR="00F25584" w:rsidRPr="00F25584" w:rsidRDefault="00F25584" w:rsidP="00F25584">
            <w:pPr>
              <w:pStyle w:val="a9"/>
              <w:rPr>
                <w:rFonts w:ascii="Times New Roman" w:hAnsi="Times New Roman" w:cs="Times New Roman"/>
                <w:sz w:val="16"/>
                <w:szCs w:val="16"/>
              </w:rPr>
            </w:pPr>
            <w:r w:rsidRPr="00F25584">
              <w:rPr>
                <w:rFonts w:ascii="Times New Roman" w:hAnsi="Times New Roman" w:cs="Times New Roman"/>
                <w:sz w:val="16"/>
                <w:szCs w:val="16"/>
              </w:rPr>
              <w:t xml:space="preserve">ПАО «Инвестиционная компания связи»  </w:t>
            </w:r>
          </w:p>
        </w:tc>
        <w:tc>
          <w:tcPr>
            <w:tcW w:w="2127" w:type="dxa"/>
          </w:tcPr>
          <w:p w14:paraId="62A82E39" w14:textId="77777777" w:rsidR="00F25584" w:rsidRPr="00F25584" w:rsidRDefault="00F25584" w:rsidP="00F25584">
            <w:pPr>
              <w:pStyle w:val="a9"/>
              <w:rPr>
                <w:rFonts w:ascii="Times New Roman" w:hAnsi="Times New Roman" w:cs="Times New Roman"/>
                <w:sz w:val="16"/>
                <w:szCs w:val="16"/>
              </w:rPr>
            </w:pPr>
            <w:r w:rsidRPr="00F25584">
              <w:rPr>
                <w:rFonts w:ascii="Times New Roman" w:hAnsi="Times New Roman" w:cs="Times New Roman"/>
                <w:sz w:val="16"/>
                <w:szCs w:val="16"/>
              </w:rPr>
              <w:t xml:space="preserve">Минкомсвязь России </w:t>
            </w:r>
          </w:p>
        </w:tc>
      </w:tr>
      <w:tr w:rsidR="00F25584" w:rsidRPr="00F25584" w14:paraId="3BA5FE3A" w14:textId="77777777" w:rsidTr="00DA44D6">
        <w:tc>
          <w:tcPr>
            <w:tcW w:w="562" w:type="dxa"/>
          </w:tcPr>
          <w:p w14:paraId="12312DFB" w14:textId="77777777" w:rsidR="00F25584" w:rsidRPr="00F25584" w:rsidRDefault="00F25584" w:rsidP="00F25584">
            <w:pPr>
              <w:pStyle w:val="a9"/>
              <w:rPr>
                <w:rFonts w:ascii="Times New Roman" w:hAnsi="Times New Roman" w:cs="Times New Roman"/>
                <w:sz w:val="16"/>
                <w:szCs w:val="16"/>
              </w:rPr>
            </w:pPr>
            <w:r w:rsidRPr="00F25584">
              <w:rPr>
                <w:rFonts w:ascii="Times New Roman" w:hAnsi="Times New Roman" w:cs="Times New Roman"/>
                <w:sz w:val="16"/>
                <w:szCs w:val="16"/>
              </w:rPr>
              <w:t>22</w:t>
            </w:r>
          </w:p>
        </w:tc>
        <w:tc>
          <w:tcPr>
            <w:tcW w:w="4649" w:type="dxa"/>
          </w:tcPr>
          <w:p w14:paraId="03BDB2CE" w14:textId="77777777" w:rsidR="00F25584" w:rsidRPr="00F25584" w:rsidRDefault="00F25584" w:rsidP="00F25584">
            <w:pPr>
              <w:pStyle w:val="a9"/>
              <w:rPr>
                <w:rFonts w:ascii="Times New Roman" w:hAnsi="Times New Roman" w:cs="Times New Roman"/>
                <w:sz w:val="16"/>
                <w:szCs w:val="16"/>
              </w:rPr>
            </w:pPr>
            <w:r w:rsidRPr="00F25584">
              <w:rPr>
                <w:rFonts w:ascii="Times New Roman" w:hAnsi="Times New Roman" w:cs="Times New Roman"/>
                <w:sz w:val="16"/>
                <w:szCs w:val="16"/>
              </w:rPr>
              <w:t>ЗАО «Акционерная компания «</w:t>
            </w:r>
            <w:proofErr w:type="spellStart"/>
            <w:r w:rsidRPr="00F25584">
              <w:rPr>
                <w:rFonts w:ascii="Times New Roman" w:hAnsi="Times New Roman" w:cs="Times New Roman"/>
                <w:sz w:val="16"/>
                <w:szCs w:val="16"/>
              </w:rPr>
              <w:t>Алроса</w:t>
            </w:r>
            <w:proofErr w:type="spellEnd"/>
            <w:r w:rsidRPr="00F25584">
              <w:rPr>
                <w:rFonts w:ascii="Times New Roman" w:hAnsi="Times New Roman" w:cs="Times New Roman"/>
                <w:sz w:val="16"/>
                <w:szCs w:val="16"/>
              </w:rPr>
              <w:t>»</w:t>
            </w:r>
          </w:p>
        </w:tc>
        <w:tc>
          <w:tcPr>
            <w:tcW w:w="2127" w:type="dxa"/>
          </w:tcPr>
          <w:p w14:paraId="1F813A4A" w14:textId="77777777" w:rsidR="00F25584" w:rsidRPr="00F25584" w:rsidRDefault="00F25584" w:rsidP="00F25584">
            <w:pPr>
              <w:pStyle w:val="a9"/>
              <w:rPr>
                <w:rFonts w:ascii="Times New Roman" w:hAnsi="Times New Roman" w:cs="Times New Roman"/>
                <w:sz w:val="16"/>
                <w:szCs w:val="16"/>
              </w:rPr>
            </w:pPr>
            <w:r w:rsidRPr="00F25584">
              <w:rPr>
                <w:rFonts w:ascii="Times New Roman" w:hAnsi="Times New Roman" w:cs="Times New Roman"/>
                <w:sz w:val="16"/>
                <w:szCs w:val="16"/>
              </w:rPr>
              <w:t xml:space="preserve">Минфин России </w:t>
            </w:r>
          </w:p>
        </w:tc>
      </w:tr>
      <w:tr w:rsidR="00F25584" w:rsidRPr="00F25584" w14:paraId="1BE27C99" w14:textId="77777777" w:rsidTr="00DA44D6">
        <w:tc>
          <w:tcPr>
            <w:tcW w:w="562" w:type="dxa"/>
          </w:tcPr>
          <w:p w14:paraId="6A16CCA3" w14:textId="77777777" w:rsidR="00F25584" w:rsidRPr="00F25584" w:rsidRDefault="00F25584" w:rsidP="00F25584">
            <w:pPr>
              <w:pStyle w:val="a9"/>
              <w:rPr>
                <w:rFonts w:ascii="Times New Roman" w:hAnsi="Times New Roman" w:cs="Times New Roman"/>
                <w:sz w:val="16"/>
                <w:szCs w:val="16"/>
              </w:rPr>
            </w:pPr>
            <w:r w:rsidRPr="00F25584">
              <w:rPr>
                <w:rFonts w:ascii="Times New Roman" w:hAnsi="Times New Roman" w:cs="Times New Roman"/>
                <w:sz w:val="16"/>
                <w:szCs w:val="16"/>
              </w:rPr>
              <w:t>23</w:t>
            </w:r>
          </w:p>
        </w:tc>
        <w:tc>
          <w:tcPr>
            <w:tcW w:w="4649" w:type="dxa"/>
          </w:tcPr>
          <w:p w14:paraId="07B573B1" w14:textId="77777777" w:rsidR="00F25584" w:rsidRPr="00F25584" w:rsidRDefault="00F25584" w:rsidP="00F25584">
            <w:pPr>
              <w:pStyle w:val="a9"/>
              <w:rPr>
                <w:rFonts w:ascii="Times New Roman" w:hAnsi="Times New Roman" w:cs="Times New Roman"/>
                <w:sz w:val="16"/>
                <w:szCs w:val="16"/>
              </w:rPr>
            </w:pPr>
            <w:r w:rsidRPr="00F25584">
              <w:rPr>
                <w:rFonts w:ascii="Times New Roman" w:hAnsi="Times New Roman" w:cs="Times New Roman"/>
                <w:sz w:val="16"/>
                <w:szCs w:val="16"/>
              </w:rPr>
              <w:t>ФГУП «Космическая связь»</w:t>
            </w:r>
          </w:p>
        </w:tc>
        <w:tc>
          <w:tcPr>
            <w:tcW w:w="2127" w:type="dxa"/>
          </w:tcPr>
          <w:p w14:paraId="5724050C" w14:textId="77777777" w:rsidR="00F25584" w:rsidRPr="00F25584" w:rsidRDefault="00F25584" w:rsidP="00F25584">
            <w:pPr>
              <w:pStyle w:val="a9"/>
              <w:rPr>
                <w:rFonts w:ascii="Times New Roman" w:hAnsi="Times New Roman" w:cs="Times New Roman"/>
                <w:sz w:val="16"/>
                <w:szCs w:val="16"/>
              </w:rPr>
            </w:pPr>
            <w:r w:rsidRPr="00F25584">
              <w:rPr>
                <w:rFonts w:ascii="Times New Roman" w:hAnsi="Times New Roman" w:cs="Times New Roman"/>
                <w:sz w:val="16"/>
                <w:szCs w:val="16"/>
              </w:rPr>
              <w:t>Минкомсвязь России</w:t>
            </w:r>
          </w:p>
        </w:tc>
      </w:tr>
      <w:tr w:rsidR="00F25584" w:rsidRPr="00F25584" w14:paraId="2749B6E7" w14:textId="77777777" w:rsidTr="00DA44D6">
        <w:tc>
          <w:tcPr>
            <w:tcW w:w="562" w:type="dxa"/>
          </w:tcPr>
          <w:p w14:paraId="5AD2A7E3" w14:textId="77777777" w:rsidR="00F25584" w:rsidRPr="00F25584" w:rsidRDefault="00F25584" w:rsidP="00F25584">
            <w:pPr>
              <w:pStyle w:val="a9"/>
              <w:rPr>
                <w:rFonts w:ascii="Times New Roman" w:hAnsi="Times New Roman" w:cs="Times New Roman"/>
                <w:sz w:val="16"/>
                <w:szCs w:val="16"/>
              </w:rPr>
            </w:pPr>
            <w:r w:rsidRPr="00F25584">
              <w:rPr>
                <w:rFonts w:ascii="Times New Roman" w:hAnsi="Times New Roman" w:cs="Times New Roman"/>
                <w:sz w:val="16"/>
                <w:szCs w:val="16"/>
              </w:rPr>
              <w:t>24</w:t>
            </w:r>
          </w:p>
        </w:tc>
        <w:tc>
          <w:tcPr>
            <w:tcW w:w="4649" w:type="dxa"/>
          </w:tcPr>
          <w:p w14:paraId="5E7F930B" w14:textId="77777777" w:rsidR="00F25584" w:rsidRPr="00F25584" w:rsidRDefault="00F25584" w:rsidP="00F25584">
            <w:pPr>
              <w:pStyle w:val="a9"/>
              <w:rPr>
                <w:rFonts w:ascii="Times New Roman" w:hAnsi="Times New Roman" w:cs="Times New Roman"/>
                <w:sz w:val="16"/>
                <w:szCs w:val="16"/>
              </w:rPr>
            </w:pPr>
            <w:r w:rsidRPr="00F25584">
              <w:rPr>
                <w:rFonts w:ascii="Times New Roman" w:hAnsi="Times New Roman" w:cs="Times New Roman"/>
                <w:sz w:val="16"/>
                <w:szCs w:val="16"/>
              </w:rPr>
              <w:t>ФГУП «Почта России»</w:t>
            </w:r>
          </w:p>
        </w:tc>
        <w:tc>
          <w:tcPr>
            <w:tcW w:w="2127" w:type="dxa"/>
          </w:tcPr>
          <w:p w14:paraId="5F38F632" w14:textId="77777777" w:rsidR="00F25584" w:rsidRPr="00F25584" w:rsidRDefault="00F25584" w:rsidP="00F25584">
            <w:pPr>
              <w:pStyle w:val="a9"/>
              <w:rPr>
                <w:rFonts w:ascii="Times New Roman" w:hAnsi="Times New Roman" w:cs="Times New Roman"/>
                <w:sz w:val="16"/>
                <w:szCs w:val="16"/>
              </w:rPr>
            </w:pPr>
            <w:r w:rsidRPr="00F25584">
              <w:rPr>
                <w:rFonts w:ascii="Times New Roman" w:hAnsi="Times New Roman" w:cs="Times New Roman"/>
                <w:sz w:val="16"/>
                <w:szCs w:val="16"/>
              </w:rPr>
              <w:t>Минкомсвязь России</w:t>
            </w:r>
          </w:p>
        </w:tc>
      </w:tr>
      <w:tr w:rsidR="00F25584" w:rsidRPr="00F25584" w14:paraId="03E664F2" w14:textId="77777777" w:rsidTr="00DA44D6">
        <w:tc>
          <w:tcPr>
            <w:tcW w:w="562" w:type="dxa"/>
          </w:tcPr>
          <w:p w14:paraId="51FA947C" w14:textId="77777777" w:rsidR="00F25584" w:rsidRPr="00F25584" w:rsidRDefault="00F25584" w:rsidP="00F25584">
            <w:pPr>
              <w:pStyle w:val="a9"/>
              <w:rPr>
                <w:rFonts w:ascii="Times New Roman" w:hAnsi="Times New Roman" w:cs="Times New Roman"/>
                <w:sz w:val="16"/>
                <w:szCs w:val="16"/>
              </w:rPr>
            </w:pPr>
            <w:r w:rsidRPr="00F25584">
              <w:rPr>
                <w:rFonts w:ascii="Times New Roman" w:hAnsi="Times New Roman" w:cs="Times New Roman"/>
                <w:sz w:val="16"/>
                <w:szCs w:val="16"/>
              </w:rPr>
              <w:t>25</w:t>
            </w:r>
          </w:p>
        </w:tc>
        <w:tc>
          <w:tcPr>
            <w:tcW w:w="4649" w:type="dxa"/>
          </w:tcPr>
          <w:p w14:paraId="151F275A" w14:textId="77777777" w:rsidR="00F25584" w:rsidRPr="00F25584" w:rsidRDefault="00F25584" w:rsidP="00F25584">
            <w:pPr>
              <w:pStyle w:val="a9"/>
              <w:jc w:val="both"/>
              <w:rPr>
                <w:rFonts w:ascii="Times New Roman" w:hAnsi="Times New Roman" w:cs="Times New Roman"/>
                <w:sz w:val="16"/>
                <w:szCs w:val="16"/>
              </w:rPr>
            </w:pPr>
            <w:r w:rsidRPr="00F25584">
              <w:rPr>
                <w:rFonts w:ascii="Times New Roman" w:hAnsi="Times New Roman" w:cs="Times New Roman"/>
                <w:sz w:val="16"/>
                <w:szCs w:val="16"/>
              </w:rPr>
              <w:t>ФГУП «Российская телевизионная и радиовещательная сеть»</w:t>
            </w:r>
          </w:p>
        </w:tc>
        <w:tc>
          <w:tcPr>
            <w:tcW w:w="2127" w:type="dxa"/>
          </w:tcPr>
          <w:p w14:paraId="6735540D" w14:textId="77777777" w:rsidR="00F25584" w:rsidRPr="00F25584" w:rsidRDefault="00F25584" w:rsidP="00F25584">
            <w:pPr>
              <w:pStyle w:val="a9"/>
              <w:rPr>
                <w:rFonts w:ascii="Times New Roman" w:hAnsi="Times New Roman" w:cs="Times New Roman"/>
                <w:sz w:val="16"/>
                <w:szCs w:val="16"/>
              </w:rPr>
            </w:pPr>
            <w:r w:rsidRPr="00F25584">
              <w:rPr>
                <w:rFonts w:ascii="Times New Roman" w:hAnsi="Times New Roman" w:cs="Times New Roman"/>
                <w:sz w:val="16"/>
                <w:szCs w:val="16"/>
              </w:rPr>
              <w:t>Минкомсвязь России</w:t>
            </w:r>
          </w:p>
        </w:tc>
      </w:tr>
      <w:tr w:rsidR="00F25584" w:rsidRPr="00F25584" w14:paraId="5B4560DE" w14:textId="77777777" w:rsidTr="00DA44D6">
        <w:tc>
          <w:tcPr>
            <w:tcW w:w="562" w:type="dxa"/>
          </w:tcPr>
          <w:p w14:paraId="38BB52CF" w14:textId="77777777" w:rsidR="00F25584" w:rsidRPr="00F25584" w:rsidRDefault="00F25584" w:rsidP="00F25584">
            <w:pPr>
              <w:pStyle w:val="a9"/>
              <w:rPr>
                <w:rFonts w:ascii="Times New Roman" w:hAnsi="Times New Roman" w:cs="Times New Roman"/>
                <w:sz w:val="16"/>
                <w:szCs w:val="16"/>
              </w:rPr>
            </w:pPr>
            <w:r w:rsidRPr="00F25584">
              <w:rPr>
                <w:rFonts w:ascii="Times New Roman" w:hAnsi="Times New Roman" w:cs="Times New Roman"/>
                <w:sz w:val="16"/>
                <w:szCs w:val="16"/>
              </w:rPr>
              <w:t>26</w:t>
            </w:r>
          </w:p>
        </w:tc>
        <w:tc>
          <w:tcPr>
            <w:tcW w:w="4649" w:type="dxa"/>
          </w:tcPr>
          <w:p w14:paraId="0564A033" w14:textId="77777777" w:rsidR="00F25584" w:rsidRPr="00F25584" w:rsidRDefault="00F25584" w:rsidP="00F25584">
            <w:pPr>
              <w:pStyle w:val="a9"/>
              <w:jc w:val="both"/>
              <w:rPr>
                <w:rFonts w:ascii="Times New Roman" w:hAnsi="Times New Roman" w:cs="Times New Roman"/>
                <w:sz w:val="16"/>
                <w:szCs w:val="16"/>
              </w:rPr>
            </w:pPr>
            <w:r w:rsidRPr="00F25584">
              <w:rPr>
                <w:rFonts w:ascii="Times New Roman" w:hAnsi="Times New Roman" w:cs="Times New Roman"/>
                <w:sz w:val="16"/>
                <w:szCs w:val="16"/>
              </w:rPr>
              <w:t xml:space="preserve">ФГУП «Научно-производственное объединение по </w:t>
            </w:r>
            <w:r w:rsidRPr="00F25584">
              <w:rPr>
                <w:rFonts w:ascii="Times New Roman" w:hAnsi="Times New Roman" w:cs="Times New Roman"/>
                <w:sz w:val="16"/>
                <w:szCs w:val="16"/>
              </w:rPr>
              <w:t>медицинским иммунобиологическим препаратам «Микроген»</w:t>
            </w:r>
          </w:p>
        </w:tc>
        <w:tc>
          <w:tcPr>
            <w:tcW w:w="2127" w:type="dxa"/>
          </w:tcPr>
          <w:p w14:paraId="00628592" w14:textId="77777777" w:rsidR="00F25584" w:rsidRPr="00F25584" w:rsidRDefault="00F25584" w:rsidP="00F25584">
            <w:pPr>
              <w:pStyle w:val="a9"/>
              <w:rPr>
                <w:rFonts w:ascii="Times New Roman" w:hAnsi="Times New Roman" w:cs="Times New Roman"/>
                <w:sz w:val="16"/>
                <w:szCs w:val="16"/>
              </w:rPr>
            </w:pPr>
            <w:r w:rsidRPr="00F25584">
              <w:rPr>
                <w:rFonts w:ascii="Times New Roman" w:hAnsi="Times New Roman" w:cs="Times New Roman"/>
                <w:sz w:val="16"/>
                <w:szCs w:val="16"/>
              </w:rPr>
              <w:t>Минздравсоцразвития</w:t>
            </w:r>
          </w:p>
          <w:p w14:paraId="5EAAD8A0" w14:textId="77777777" w:rsidR="00F25584" w:rsidRPr="00F25584" w:rsidRDefault="00F25584" w:rsidP="00F25584">
            <w:pPr>
              <w:pStyle w:val="a9"/>
              <w:rPr>
                <w:rFonts w:ascii="Times New Roman" w:hAnsi="Times New Roman" w:cs="Times New Roman"/>
                <w:sz w:val="16"/>
                <w:szCs w:val="16"/>
              </w:rPr>
            </w:pPr>
            <w:r w:rsidRPr="00F25584">
              <w:rPr>
                <w:rFonts w:ascii="Times New Roman" w:hAnsi="Times New Roman" w:cs="Times New Roman"/>
                <w:sz w:val="16"/>
                <w:szCs w:val="16"/>
              </w:rPr>
              <w:t xml:space="preserve">России </w:t>
            </w:r>
          </w:p>
        </w:tc>
      </w:tr>
      <w:tr w:rsidR="00F25584" w:rsidRPr="00F25584" w14:paraId="5A5E933B" w14:textId="77777777" w:rsidTr="00DA44D6">
        <w:tc>
          <w:tcPr>
            <w:tcW w:w="562" w:type="dxa"/>
          </w:tcPr>
          <w:p w14:paraId="0FA21EB6" w14:textId="77777777" w:rsidR="00F25584" w:rsidRPr="00F25584" w:rsidRDefault="00F25584" w:rsidP="00F25584">
            <w:pPr>
              <w:pStyle w:val="a9"/>
              <w:rPr>
                <w:rFonts w:ascii="Times New Roman" w:hAnsi="Times New Roman" w:cs="Times New Roman"/>
                <w:sz w:val="16"/>
                <w:szCs w:val="16"/>
              </w:rPr>
            </w:pPr>
            <w:r w:rsidRPr="00F25584">
              <w:rPr>
                <w:rFonts w:ascii="Times New Roman" w:hAnsi="Times New Roman" w:cs="Times New Roman"/>
                <w:sz w:val="16"/>
                <w:szCs w:val="16"/>
              </w:rPr>
              <w:t>27</w:t>
            </w:r>
          </w:p>
        </w:tc>
        <w:tc>
          <w:tcPr>
            <w:tcW w:w="4649" w:type="dxa"/>
          </w:tcPr>
          <w:p w14:paraId="5980DB78" w14:textId="77777777" w:rsidR="00F25584" w:rsidRPr="00F25584" w:rsidRDefault="00F25584" w:rsidP="00F25584">
            <w:pPr>
              <w:pStyle w:val="a9"/>
              <w:rPr>
                <w:rFonts w:ascii="Times New Roman" w:hAnsi="Times New Roman" w:cs="Times New Roman"/>
                <w:sz w:val="16"/>
                <w:szCs w:val="16"/>
              </w:rPr>
            </w:pPr>
            <w:r w:rsidRPr="00F25584">
              <w:rPr>
                <w:rFonts w:ascii="Times New Roman" w:hAnsi="Times New Roman" w:cs="Times New Roman"/>
                <w:sz w:val="16"/>
                <w:szCs w:val="16"/>
              </w:rPr>
              <w:t>ПАО «Оборонсервис»</w:t>
            </w:r>
          </w:p>
        </w:tc>
        <w:tc>
          <w:tcPr>
            <w:tcW w:w="2127" w:type="dxa"/>
          </w:tcPr>
          <w:p w14:paraId="3F708301" w14:textId="77777777" w:rsidR="00F25584" w:rsidRPr="00F25584" w:rsidRDefault="00F25584" w:rsidP="00F25584">
            <w:pPr>
              <w:pStyle w:val="a9"/>
              <w:rPr>
                <w:rFonts w:ascii="Times New Roman" w:hAnsi="Times New Roman" w:cs="Times New Roman"/>
                <w:sz w:val="16"/>
                <w:szCs w:val="16"/>
              </w:rPr>
            </w:pPr>
            <w:r w:rsidRPr="00F25584">
              <w:rPr>
                <w:rFonts w:ascii="Times New Roman" w:hAnsi="Times New Roman" w:cs="Times New Roman"/>
                <w:sz w:val="16"/>
                <w:szCs w:val="16"/>
              </w:rPr>
              <w:t>Минобороны России</w:t>
            </w:r>
          </w:p>
        </w:tc>
      </w:tr>
      <w:tr w:rsidR="00F25584" w:rsidRPr="00F25584" w14:paraId="7A24461A" w14:textId="77777777" w:rsidTr="00DA44D6">
        <w:tc>
          <w:tcPr>
            <w:tcW w:w="562" w:type="dxa"/>
          </w:tcPr>
          <w:p w14:paraId="79431E6A" w14:textId="77777777" w:rsidR="00F25584" w:rsidRPr="00F25584" w:rsidRDefault="00F25584" w:rsidP="00F25584">
            <w:pPr>
              <w:pStyle w:val="a9"/>
              <w:rPr>
                <w:rFonts w:ascii="Times New Roman" w:hAnsi="Times New Roman" w:cs="Times New Roman"/>
                <w:sz w:val="16"/>
                <w:szCs w:val="16"/>
              </w:rPr>
            </w:pPr>
            <w:r w:rsidRPr="00F25584">
              <w:rPr>
                <w:rFonts w:ascii="Times New Roman" w:hAnsi="Times New Roman" w:cs="Times New Roman"/>
                <w:sz w:val="16"/>
                <w:szCs w:val="16"/>
              </w:rPr>
              <w:t>28</w:t>
            </w:r>
          </w:p>
        </w:tc>
        <w:tc>
          <w:tcPr>
            <w:tcW w:w="4649" w:type="dxa"/>
          </w:tcPr>
          <w:p w14:paraId="1EF2BC80" w14:textId="77777777" w:rsidR="00F25584" w:rsidRPr="00F25584" w:rsidRDefault="00F25584" w:rsidP="00F25584">
            <w:pPr>
              <w:pStyle w:val="a9"/>
              <w:jc w:val="both"/>
              <w:rPr>
                <w:rFonts w:ascii="Times New Roman" w:hAnsi="Times New Roman" w:cs="Times New Roman"/>
                <w:sz w:val="16"/>
                <w:szCs w:val="16"/>
              </w:rPr>
            </w:pPr>
            <w:r w:rsidRPr="00F25584">
              <w:rPr>
                <w:rFonts w:ascii="Times New Roman" w:hAnsi="Times New Roman" w:cs="Times New Roman"/>
                <w:sz w:val="16"/>
                <w:szCs w:val="16"/>
              </w:rPr>
              <w:t>ПАО «Объединенная промышленная корпорация «</w:t>
            </w:r>
            <w:proofErr w:type="spellStart"/>
            <w:r w:rsidRPr="00F25584">
              <w:rPr>
                <w:rFonts w:ascii="Times New Roman" w:hAnsi="Times New Roman" w:cs="Times New Roman"/>
                <w:sz w:val="16"/>
                <w:szCs w:val="16"/>
              </w:rPr>
              <w:t>Оборонпром</w:t>
            </w:r>
            <w:proofErr w:type="spellEnd"/>
            <w:r w:rsidRPr="00F25584">
              <w:rPr>
                <w:rFonts w:ascii="Times New Roman" w:hAnsi="Times New Roman" w:cs="Times New Roman"/>
                <w:sz w:val="16"/>
                <w:szCs w:val="16"/>
              </w:rPr>
              <w:t>»</w:t>
            </w:r>
          </w:p>
        </w:tc>
        <w:tc>
          <w:tcPr>
            <w:tcW w:w="2127" w:type="dxa"/>
          </w:tcPr>
          <w:p w14:paraId="613634DE" w14:textId="77777777" w:rsidR="00F25584" w:rsidRPr="00F25584" w:rsidRDefault="00F25584" w:rsidP="00F25584">
            <w:pPr>
              <w:pStyle w:val="a9"/>
              <w:rPr>
                <w:rFonts w:ascii="Times New Roman" w:hAnsi="Times New Roman" w:cs="Times New Roman"/>
                <w:sz w:val="16"/>
                <w:szCs w:val="16"/>
              </w:rPr>
            </w:pPr>
            <w:r w:rsidRPr="00F25584">
              <w:rPr>
                <w:rFonts w:ascii="Times New Roman" w:hAnsi="Times New Roman" w:cs="Times New Roman"/>
                <w:sz w:val="16"/>
                <w:szCs w:val="16"/>
              </w:rPr>
              <w:t>Минпромторг России</w:t>
            </w:r>
          </w:p>
          <w:p w14:paraId="77971597" w14:textId="77777777" w:rsidR="00F25584" w:rsidRPr="00F25584" w:rsidRDefault="00F25584" w:rsidP="00F25584">
            <w:pPr>
              <w:pStyle w:val="a9"/>
              <w:rPr>
                <w:rFonts w:ascii="Times New Roman" w:hAnsi="Times New Roman" w:cs="Times New Roman"/>
                <w:sz w:val="16"/>
                <w:szCs w:val="16"/>
              </w:rPr>
            </w:pPr>
          </w:p>
        </w:tc>
      </w:tr>
      <w:tr w:rsidR="00F25584" w:rsidRPr="00F25584" w14:paraId="77626DF6" w14:textId="77777777" w:rsidTr="00DA44D6">
        <w:tc>
          <w:tcPr>
            <w:tcW w:w="562" w:type="dxa"/>
          </w:tcPr>
          <w:p w14:paraId="5CA24436" w14:textId="77777777" w:rsidR="00F25584" w:rsidRPr="00F25584" w:rsidRDefault="00F25584" w:rsidP="00F25584">
            <w:pPr>
              <w:pStyle w:val="a9"/>
              <w:rPr>
                <w:rFonts w:ascii="Times New Roman" w:hAnsi="Times New Roman" w:cs="Times New Roman"/>
                <w:sz w:val="16"/>
                <w:szCs w:val="16"/>
              </w:rPr>
            </w:pPr>
            <w:r w:rsidRPr="00F25584">
              <w:rPr>
                <w:rFonts w:ascii="Times New Roman" w:hAnsi="Times New Roman" w:cs="Times New Roman"/>
                <w:sz w:val="16"/>
                <w:szCs w:val="16"/>
              </w:rPr>
              <w:t>29</w:t>
            </w:r>
          </w:p>
        </w:tc>
        <w:tc>
          <w:tcPr>
            <w:tcW w:w="4649" w:type="dxa"/>
          </w:tcPr>
          <w:p w14:paraId="581FB3B1" w14:textId="77777777" w:rsidR="00F25584" w:rsidRPr="00F25584" w:rsidRDefault="00F25584" w:rsidP="00F25584">
            <w:pPr>
              <w:pStyle w:val="a9"/>
              <w:rPr>
                <w:rFonts w:ascii="Times New Roman" w:hAnsi="Times New Roman" w:cs="Times New Roman"/>
                <w:sz w:val="16"/>
                <w:szCs w:val="16"/>
              </w:rPr>
            </w:pPr>
            <w:r w:rsidRPr="00F25584">
              <w:rPr>
                <w:rFonts w:ascii="Times New Roman" w:hAnsi="Times New Roman" w:cs="Times New Roman"/>
                <w:sz w:val="16"/>
                <w:szCs w:val="16"/>
              </w:rPr>
              <w:t>ФГУП «</w:t>
            </w:r>
            <w:proofErr w:type="spellStart"/>
            <w:r w:rsidRPr="00F25584">
              <w:rPr>
                <w:rFonts w:ascii="Times New Roman" w:hAnsi="Times New Roman" w:cs="Times New Roman"/>
                <w:sz w:val="16"/>
                <w:szCs w:val="16"/>
              </w:rPr>
              <w:t>Росморпорт</w:t>
            </w:r>
            <w:proofErr w:type="spellEnd"/>
            <w:r w:rsidRPr="00F25584">
              <w:rPr>
                <w:rFonts w:ascii="Times New Roman" w:hAnsi="Times New Roman" w:cs="Times New Roman"/>
                <w:sz w:val="16"/>
                <w:szCs w:val="16"/>
              </w:rPr>
              <w:t xml:space="preserve">» </w:t>
            </w:r>
          </w:p>
        </w:tc>
        <w:tc>
          <w:tcPr>
            <w:tcW w:w="2127" w:type="dxa"/>
          </w:tcPr>
          <w:p w14:paraId="533D729A" w14:textId="77777777" w:rsidR="00F25584" w:rsidRPr="00F25584" w:rsidRDefault="00F25584" w:rsidP="00F25584">
            <w:pPr>
              <w:pStyle w:val="a9"/>
              <w:rPr>
                <w:rFonts w:ascii="Times New Roman" w:hAnsi="Times New Roman" w:cs="Times New Roman"/>
                <w:sz w:val="16"/>
                <w:szCs w:val="16"/>
              </w:rPr>
            </w:pPr>
            <w:r w:rsidRPr="00F25584">
              <w:rPr>
                <w:rFonts w:ascii="Times New Roman" w:hAnsi="Times New Roman" w:cs="Times New Roman"/>
                <w:sz w:val="16"/>
                <w:szCs w:val="16"/>
              </w:rPr>
              <w:t>Минтранс России</w:t>
            </w:r>
          </w:p>
        </w:tc>
      </w:tr>
      <w:tr w:rsidR="00F25584" w:rsidRPr="00F25584" w14:paraId="6515B1CC" w14:textId="77777777" w:rsidTr="00DA44D6">
        <w:tc>
          <w:tcPr>
            <w:tcW w:w="562" w:type="dxa"/>
          </w:tcPr>
          <w:p w14:paraId="1621656A" w14:textId="77777777" w:rsidR="00F25584" w:rsidRPr="00F25584" w:rsidRDefault="00F25584" w:rsidP="00F25584">
            <w:pPr>
              <w:pStyle w:val="a9"/>
              <w:rPr>
                <w:rFonts w:ascii="Times New Roman" w:hAnsi="Times New Roman" w:cs="Times New Roman"/>
                <w:sz w:val="16"/>
                <w:szCs w:val="16"/>
              </w:rPr>
            </w:pPr>
            <w:r w:rsidRPr="00F25584">
              <w:rPr>
                <w:rFonts w:ascii="Times New Roman" w:hAnsi="Times New Roman" w:cs="Times New Roman"/>
                <w:sz w:val="16"/>
                <w:szCs w:val="16"/>
              </w:rPr>
              <w:t>30</w:t>
            </w:r>
          </w:p>
        </w:tc>
        <w:tc>
          <w:tcPr>
            <w:tcW w:w="4649" w:type="dxa"/>
          </w:tcPr>
          <w:p w14:paraId="1A3C4E7B" w14:textId="77777777" w:rsidR="00F25584" w:rsidRPr="00F25584" w:rsidRDefault="00F25584" w:rsidP="00F25584">
            <w:pPr>
              <w:pStyle w:val="a9"/>
              <w:rPr>
                <w:rFonts w:ascii="Times New Roman" w:hAnsi="Times New Roman" w:cs="Times New Roman"/>
                <w:sz w:val="16"/>
                <w:szCs w:val="16"/>
              </w:rPr>
            </w:pPr>
            <w:r w:rsidRPr="00F25584">
              <w:rPr>
                <w:rFonts w:ascii="Times New Roman" w:hAnsi="Times New Roman" w:cs="Times New Roman"/>
                <w:sz w:val="16"/>
                <w:szCs w:val="16"/>
              </w:rPr>
              <w:t xml:space="preserve">ПАО «Центр технологии судостроения и судоремонта» </w:t>
            </w:r>
          </w:p>
        </w:tc>
        <w:tc>
          <w:tcPr>
            <w:tcW w:w="2127" w:type="dxa"/>
          </w:tcPr>
          <w:p w14:paraId="169B764A" w14:textId="77777777" w:rsidR="00F25584" w:rsidRPr="00F25584" w:rsidRDefault="00F25584" w:rsidP="00F25584">
            <w:pPr>
              <w:pStyle w:val="a9"/>
              <w:rPr>
                <w:rFonts w:ascii="Times New Roman" w:hAnsi="Times New Roman" w:cs="Times New Roman"/>
                <w:sz w:val="16"/>
                <w:szCs w:val="16"/>
              </w:rPr>
            </w:pPr>
            <w:r w:rsidRPr="00F25584">
              <w:rPr>
                <w:rFonts w:ascii="Times New Roman" w:hAnsi="Times New Roman" w:cs="Times New Roman"/>
                <w:sz w:val="16"/>
                <w:szCs w:val="16"/>
              </w:rPr>
              <w:t>Минпромторг России</w:t>
            </w:r>
          </w:p>
        </w:tc>
      </w:tr>
      <w:tr w:rsidR="00F25584" w:rsidRPr="00F25584" w14:paraId="7A69C64C" w14:textId="77777777" w:rsidTr="00DA44D6">
        <w:tc>
          <w:tcPr>
            <w:tcW w:w="562" w:type="dxa"/>
          </w:tcPr>
          <w:p w14:paraId="0C52D2CD" w14:textId="77777777" w:rsidR="00F25584" w:rsidRPr="00F25584" w:rsidRDefault="00F25584" w:rsidP="00F25584">
            <w:pPr>
              <w:pStyle w:val="a9"/>
              <w:rPr>
                <w:rFonts w:ascii="Times New Roman" w:hAnsi="Times New Roman" w:cs="Times New Roman"/>
                <w:sz w:val="16"/>
                <w:szCs w:val="16"/>
              </w:rPr>
            </w:pPr>
            <w:r w:rsidRPr="00F25584">
              <w:rPr>
                <w:rFonts w:ascii="Times New Roman" w:hAnsi="Times New Roman" w:cs="Times New Roman"/>
                <w:sz w:val="16"/>
                <w:szCs w:val="16"/>
              </w:rPr>
              <w:t>31</w:t>
            </w:r>
          </w:p>
        </w:tc>
        <w:tc>
          <w:tcPr>
            <w:tcW w:w="4649" w:type="dxa"/>
          </w:tcPr>
          <w:p w14:paraId="606DC755" w14:textId="77777777" w:rsidR="00F25584" w:rsidRPr="00F25584" w:rsidRDefault="00F25584" w:rsidP="00F25584">
            <w:pPr>
              <w:pStyle w:val="a9"/>
              <w:rPr>
                <w:rFonts w:ascii="Times New Roman" w:hAnsi="Times New Roman" w:cs="Times New Roman"/>
                <w:sz w:val="16"/>
                <w:szCs w:val="16"/>
              </w:rPr>
            </w:pPr>
            <w:r w:rsidRPr="00F25584">
              <w:rPr>
                <w:rFonts w:ascii="Times New Roman" w:hAnsi="Times New Roman" w:cs="Times New Roman"/>
                <w:sz w:val="16"/>
                <w:szCs w:val="16"/>
              </w:rPr>
              <w:t>ПАО «Концерн «</w:t>
            </w:r>
            <w:proofErr w:type="spellStart"/>
            <w:r w:rsidRPr="00F25584">
              <w:rPr>
                <w:rFonts w:ascii="Times New Roman" w:hAnsi="Times New Roman" w:cs="Times New Roman"/>
                <w:sz w:val="16"/>
                <w:szCs w:val="16"/>
              </w:rPr>
              <w:t>Океанприбор</w:t>
            </w:r>
            <w:proofErr w:type="spellEnd"/>
            <w:r w:rsidRPr="00F25584">
              <w:rPr>
                <w:rFonts w:ascii="Times New Roman" w:hAnsi="Times New Roman" w:cs="Times New Roman"/>
                <w:sz w:val="16"/>
                <w:szCs w:val="16"/>
              </w:rPr>
              <w:t xml:space="preserve">» </w:t>
            </w:r>
          </w:p>
        </w:tc>
        <w:tc>
          <w:tcPr>
            <w:tcW w:w="2127" w:type="dxa"/>
          </w:tcPr>
          <w:p w14:paraId="6E84DEF1" w14:textId="77777777" w:rsidR="00F25584" w:rsidRPr="00F25584" w:rsidRDefault="00F25584" w:rsidP="00F25584">
            <w:pPr>
              <w:pStyle w:val="a9"/>
              <w:rPr>
                <w:rFonts w:ascii="Times New Roman" w:hAnsi="Times New Roman" w:cs="Times New Roman"/>
                <w:sz w:val="16"/>
                <w:szCs w:val="16"/>
              </w:rPr>
            </w:pPr>
            <w:r w:rsidRPr="00F25584">
              <w:rPr>
                <w:rFonts w:ascii="Times New Roman" w:hAnsi="Times New Roman" w:cs="Times New Roman"/>
                <w:sz w:val="16"/>
                <w:szCs w:val="16"/>
              </w:rPr>
              <w:t>Минпромторг России</w:t>
            </w:r>
          </w:p>
        </w:tc>
      </w:tr>
      <w:tr w:rsidR="00F25584" w:rsidRPr="00F25584" w14:paraId="61FF1AE7" w14:textId="77777777" w:rsidTr="00DA44D6">
        <w:tc>
          <w:tcPr>
            <w:tcW w:w="562" w:type="dxa"/>
          </w:tcPr>
          <w:p w14:paraId="46E95076" w14:textId="77777777" w:rsidR="00F25584" w:rsidRPr="00F25584" w:rsidRDefault="00F25584" w:rsidP="00F25584">
            <w:pPr>
              <w:pStyle w:val="a9"/>
              <w:rPr>
                <w:rFonts w:ascii="Times New Roman" w:hAnsi="Times New Roman" w:cs="Times New Roman"/>
                <w:sz w:val="16"/>
                <w:szCs w:val="16"/>
              </w:rPr>
            </w:pPr>
            <w:r w:rsidRPr="00F25584">
              <w:rPr>
                <w:rFonts w:ascii="Times New Roman" w:hAnsi="Times New Roman" w:cs="Times New Roman"/>
                <w:sz w:val="16"/>
                <w:szCs w:val="16"/>
              </w:rPr>
              <w:t>32</w:t>
            </w:r>
          </w:p>
        </w:tc>
        <w:tc>
          <w:tcPr>
            <w:tcW w:w="4649" w:type="dxa"/>
          </w:tcPr>
          <w:p w14:paraId="7FC0ACA2" w14:textId="77777777" w:rsidR="00F25584" w:rsidRPr="00F25584" w:rsidRDefault="00F25584" w:rsidP="00F25584">
            <w:pPr>
              <w:pStyle w:val="a9"/>
              <w:rPr>
                <w:rFonts w:ascii="Times New Roman" w:hAnsi="Times New Roman" w:cs="Times New Roman"/>
                <w:sz w:val="16"/>
                <w:szCs w:val="16"/>
              </w:rPr>
            </w:pPr>
            <w:r w:rsidRPr="00F25584">
              <w:rPr>
                <w:rFonts w:ascii="Times New Roman" w:hAnsi="Times New Roman" w:cs="Times New Roman"/>
                <w:sz w:val="16"/>
                <w:szCs w:val="16"/>
              </w:rPr>
              <w:t xml:space="preserve">ПАО «Научно-производственная корпорация «Уралвагонзавод» имени Ф. Э. Дзержинского» </w:t>
            </w:r>
          </w:p>
        </w:tc>
        <w:tc>
          <w:tcPr>
            <w:tcW w:w="2127" w:type="dxa"/>
          </w:tcPr>
          <w:p w14:paraId="1DABC707" w14:textId="77777777" w:rsidR="00F25584" w:rsidRPr="00F25584" w:rsidRDefault="00F25584" w:rsidP="00F25584">
            <w:pPr>
              <w:pStyle w:val="a9"/>
              <w:rPr>
                <w:rFonts w:ascii="Times New Roman" w:hAnsi="Times New Roman" w:cs="Times New Roman"/>
                <w:sz w:val="16"/>
                <w:szCs w:val="16"/>
              </w:rPr>
            </w:pPr>
            <w:r w:rsidRPr="00F25584">
              <w:rPr>
                <w:rFonts w:ascii="Times New Roman" w:hAnsi="Times New Roman" w:cs="Times New Roman"/>
                <w:sz w:val="16"/>
                <w:szCs w:val="16"/>
              </w:rPr>
              <w:t>Минпромторг России</w:t>
            </w:r>
          </w:p>
        </w:tc>
      </w:tr>
      <w:tr w:rsidR="00F25584" w:rsidRPr="00F25584" w14:paraId="174DAB02" w14:textId="77777777" w:rsidTr="00DA44D6">
        <w:tc>
          <w:tcPr>
            <w:tcW w:w="562" w:type="dxa"/>
          </w:tcPr>
          <w:p w14:paraId="12B7F513" w14:textId="77777777" w:rsidR="00F25584" w:rsidRPr="00F25584" w:rsidRDefault="00F25584" w:rsidP="00F25584">
            <w:pPr>
              <w:pStyle w:val="a9"/>
              <w:rPr>
                <w:rFonts w:ascii="Times New Roman" w:hAnsi="Times New Roman" w:cs="Times New Roman"/>
                <w:sz w:val="16"/>
                <w:szCs w:val="16"/>
              </w:rPr>
            </w:pPr>
            <w:r w:rsidRPr="00F25584">
              <w:rPr>
                <w:rFonts w:ascii="Times New Roman" w:hAnsi="Times New Roman" w:cs="Times New Roman"/>
                <w:sz w:val="16"/>
                <w:szCs w:val="16"/>
              </w:rPr>
              <w:t>33</w:t>
            </w:r>
          </w:p>
        </w:tc>
        <w:tc>
          <w:tcPr>
            <w:tcW w:w="4649" w:type="dxa"/>
          </w:tcPr>
          <w:p w14:paraId="3641959F" w14:textId="77777777" w:rsidR="00F25584" w:rsidRPr="00F25584" w:rsidRDefault="00F25584" w:rsidP="00F25584">
            <w:pPr>
              <w:pStyle w:val="a9"/>
              <w:rPr>
                <w:rFonts w:ascii="Times New Roman" w:hAnsi="Times New Roman" w:cs="Times New Roman"/>
                <w:sz w:val="16"/>
                <w:szCs w:val="16"/>
              </w:rPr>
            </w:pPr>
            <w:r w:rsidRPr="00F25584">
              <w:rPr>
                <w:rFonts w:ascii="Times New Roman" w:hAnsi="Times New Roman" w:cs="Times New Roman"/>
                <w:sz w:val="16"/>
                <w:szCs w:val="16"/>
              </w:rPr>
              <w:t xml:space="preserve">ПАО «Информационные спутниковые системы» имени академика М.Ф. Решетнева» </w:t>
            </w:r>
          </w:p>
        </w:tc>
        <w:tc>
          <w:tcPr>
            <w:tcW w:w="2127" w:type="dxa"/>
          </w:tcPr>
          <w:p w14:paraId="0D15C5B0" w14:textId="77777777" w:rsidR="00F25584" w:rsidRPr="00F25584" w:rsidRDefault="00F25584" w:rsidP="00F25584">
            <w:pPr>
              <w:pStyle w:val="a9"/>
              <w:rPr>
                <w:rFonts w:ascii="Times New Roman" w:hAnsi="Times New Roman" w:cs="Times New Roman"/>
                <w:sz w:val="16"/>
                <w:szCs w:val="16"/>
              </w:rPr>
            </w:pPr>
            <w:r w:rsidRPr="00F25584">
              <w:rPr>
                <w:rFonts w:ascii="Times New Roman" w:hAnsi="Times New Roman" w:cs="Times New Roman"/>
                <w:sz w:val="16"/>
                <w:szCs w:val="16"/>
              </w:rPr>
              <w:t>Роскосмос</w:t>
            </w:r>
          </w:p>
        </w:tc>
      </w:tr>
      <w:tr w:rsidR="00F25584" w:rsidRPr="00F25584" w14:paraId="5D6837B5" w14:textId="77777777" w:rsidTr="00DA44D6">
        <w:tc>
          <w:tcPr>
            <w:tcW w:w="562" w:type="dxa"/>
          </w:tcPr>
          <w:p w14:paraId="19A63CCD" w14:textId="77777777" w:rsidR="00F25584" w:rsidRPr="00F25584" w:rsidRDefault="00F25584" w:rsidP="00F25584">
            <w:pPr>
              <w:pStyle w:val="a9"/>
              <w:rPr>
                <w:rFonts w:ascii="Times New Roman" w:hAnsi="Times New Roman" w:cs="Times New Roman"/>
                <w:sz w:val="16"/>
                <w:szCs w:val="16"/>
              </w:rPr>
            </w:pPr>
            <w:r w:rsidRPr="00F25584">
              <w:rPr>
                <w:rFonts w:ascii="Times New Roman" w:hAnsi="Times New Roman" w:cs="Times New Roman"/>
                <w:sz w:val="16"/>
                <w:szCs w:val="16"/>
              </w:rPr>
              <w:t>34</w:t>
            </w:r>
          </w:p>
        </w:tc>
        <w:tc>
          <w:tcPr>
            <w:tcW w:w="4649" w:type="dxa"/>
          </w:tcPr>
          <w:p w14:paraId="19774C7B" w14:textId="77777777" w:rsidR="00F25584" w:rsidRPr="00F25584" w:rsidRDefault="00F25584" w:rsidP="00F25584">
            <w:pPr>
              <w:pStyle w:val="a9"/>
              <w:rPr>
                <w:rFonts w:ascii="Times New Roman" w:hAnsi="Times New Roman" w:cs="Times New Roman"/>
                <w:sz w:val="16"/>
                <w:szCs w:val="16"/>
              </w:rPr>
            </w:pPr>
            <w:r w:rsidRPr="00F25584">
              <w:rPr>
                <w:rFonts w:ascii="Times New Roman" w:hAnsi="Times New Roman" w:cs="Times New Roman"/>
                <w:sz w:val="16"/>
                <w:szCs w:val="16"/>
              </w:rPr>
              <w:t xml:space="preserve">ПАО «НПО </w:t>
            </w:r>
            <w:proofErr w:type="spellStart"/>
            <w:r w:rsidRPr="00F25584">
              <w:rPr>
                <w:rFonts w:ascii="Times New Roman" w:hAnsi="Times New Roman" w:cs="Times New Roman"/>
                <w:sz w:val="16"/>
                <w:szCs w:val="16"/>
              </w:rPr>
              <w:t>Энергомаш</w:t>
            </w:r>
            <w:proofErr w:type="spellEnd"/>
            <w:r w:rsidRPr="00F25584">
              <w:rPr>
                <w:rFonts w:ascii="Times New Roman" w:hAnsi="Times New Roman" w:cs="Times New Roman"/>
                <w:sz w:val="16"/>
                <w:szCs w:val="16"/>
              </w:rPr>
              <w:t xml:space="preserve"> имени академика В. П. Глушко» </w:t>
            </w:r>
          </w:p>
        </w:tc>
        <w:tc>
          <w:tcPr>
            <w:tcW w:w="2127" w:type="dxa"/>
          </w:tcPr>
          <w:p w14:paraId="10BDD384" w14:textId="77777777" w:rsidR="00F25584" w:rsidRPr="00F25584" w:rsidRDefault="00F25584" w:rsidP="00F25584">
            <w:pPr>
              <w:pStyle w:val="a9"/>
              <w:rPr>
                <w:rFonts w:ascii="Times New Roman" w:hAnsi="Times New Roman" w:cs="Times New Roman"/>
                <w:sz w:val="16"/>
                <w:szCs w:val="16"/>
              </w:rPr>
            </w:pPr>
            <w:r w:rsidRPr="00F25584">
              <w:rPr>
                <w:rFonts w:ascii="Times New Roman" w:hAnsi="Times New Roman" w:cs="Times New Roman"/>
                <w:sz w:val="16"/>
                <w:szCs w:val="16"/>
              </w:rPr>
              <w:t>Роскосмос</w:t>
            </w:r>
          </w:p>
        </w:tc>
      </w:tr>
      <w:tr w:rsidR="00F25584" w:rsidRPr="00F25584" w14:paraId="7761B04C" w14:textId="77777777" w:rsidTr="00DA44D6">
        <w:tc>
          <w:tcPr>
            <w:tcW w:w="562" w:type="dxa"/>
          </w:tcPr>
          <w:p w14:paraId="022E02E9" w14:textId="77777777" w:rsidR="00F25584" w:rsidRPr="00F25584" w:rsidRDefault="00F25584" w:rsidP="00F25584">
            <w:pPr>
              <w:pStyle w:val="a9"/>
              <w:rPr>
                <w:rFonts w:ascii="Times New Roman" w:hAnsi="Times New Roman" w:cs="Times New Roman"/>
                <w:sz w:val="16"/>
                <w:szCs w:val="16"/>
              </w:rPr>
            </w:pPr>
            <w:r w:rsidRPr="00F25584">
              <w:rPr>
                <w:rFonts w:ascii="Times New Roman" w:hAnsi="Times New Roman" w:cs="Times New Roman"/>
                <w:sz w:val="16"/>
                <w:szCs w:val="16"/>
              </w:rPr>
              <w:t>35</w:t>
            </w:r>
          </w:p>
        </w:tc>
        <w:tc>
          <w:tcPr>
            <w:tcW w:w="4649" w:type="dxa"/>
          </w:tcPr>
          <w:p w14:paraId="3A324431" w14:textId="77777777" w:rsidR="00F25584" w:rsidRPr="00F25584" w:rsidRDefault="00F25584" w:rsidP="00F25584">
            <w:pPr>
              <w:pStyle w:val="a9"/>
              <w:rPr>
                <w:rFonts w:ascii="Times New Roman" w:hAnsi="Times New Roman" w:cs="Times New Roman"/>
                <w:sz w:val="16"/>
                <w:szCs w:val="16"/>
              </w:rPr>
            </w:pPr>
            <w:r w:rsidRPr="00F25584">
              <w:rPr>
                <w:rFonts w:ascii="Times New Roman" w:hAnsi="Times New Roman" w:cs="Times New Roman"/>
                <w:sz w:val="16"/>
                <w:szCs w:val="16"/>
              </w:rPr>
              <w:t>ПАО «КАМАЗ»</w:t>
            </w:r>
          </w:p>
        </w:tc>
        <w:tc>
          <w:tcPr>
            <w:tcW w:w="2127" w:type="dxa"/>
          </w:tcPr>
          <w:p w14:paraId="356ED156" w14:textId="77777777" w:rsidR="00F25584" w:rsidRPr="00F25584" w:rsidRDefault="00F25584" w:rsidP="00F25584">
            <w:pPr>
              <w:pStyle w:val="a9"/>
              <w:rPr>
                <w:rFonts w:ascii="Times New Roman" w:hAnsi="Times New Roman" w:cs="Times New Roman"/>
                <w:sz w:val="16"/>
                <w:szCs w:val="16"/>
              </w:rPr>
            </w:pPr>
            <w:r w:rsidRPr="00F25584">
              <w:rPr>
                <w:rFonts w:ascii="Times New Roman" w:hAnsi="Times New Roman" w:cs="Times New Roman"/>
                <w:sz w:val="16"/>
                <w:szCs w:val="16"/>
              </w:rPr>
              <w:t>Минпромторг России</w:t>
            </w:r>
          </w:p>
        </w:tc>
      </w:tr>
      <w:tr w:rsidR="00F25584" w:rsidRPr="00F25584" w14:paraId="3C0DBA3B" w14:textId="77777777" w:rsidTr="00DA44D6">
        <w:tc>
          <w:tcPr>
            <w:tcW w:w="562" w:type="dxa"/>
          </w:tcPr>
          <w:p w14:paraId="79B54E90" w14:textId="77777777" w:rsidR="00F25584" w:rsidRPr="00F25584" w:rsidRDefault="00F25584" w:rsidP="00F25584">
            <w:pPr>
              <w:pStyle w:val="a9"/>
              <w:rPr>
                <w:rFonts w:ascii="Times New Roman" w:hAnsi="Times New Roman" w:cs="Times New Roman"/>
                <w:sz w:val="16"/>
                <w:szCs w:val="16"/>
              </w:rPr>
            </w:pPr>
            <w:r w:rsidRPr="00F25584">
              <w:rPr>
                <w:rFonts w:ascii="Times New Roman" w:hAnsi="Times New Roman" w:cs="Times New Roman"/>
                <w:sz w:val="16"/>
                <w:szCs w:val="16"/>
              </w:rPr>
              <w:t>36</w:t>
            </w:r>
          </w:p>
        </w:tc>
        <w:tc>
          <w:tcPr>
            <w:tcW w:w="4649" w:type="dxa"/>
          </w:tcPr>
          <w:p w14:paraId="3B93ED5D" w14:textId="77777777" w:rsidR="00F25584" w:rsidRPr="00F25584" w:rsidRDefault="00F25584" w:rsidP="00F25584">
            <w:pPr>
              <w:pStyle w:val="a9"/>
              <w:jc w:val="both"/>
              <w:rPr>
                <w:rFonts w:ascii="Times New Roman" w:hAnsi="Times New Roman" w:cs="Times New Roman"/>
                <w:sz w:val="16"/>
                <w:szCs w:val="16"/>
              </w:rPr>
            </w:pPr>
            <w:r w:rsidRPr="00F25584">
              <w:rPr>
                <w:rFonts w:ascii="Times New Roman" w:hAnsi="Times New Roman" w:cs="Times New Roman"/>
                <w:sz w:val="16"/>
                <w:szCs w:val="16"/>
              </w:rPr>
              <w:t>ГК «Российские автомобильные дороги»</w:t>
            </w:r>
          </w:p>
        </w:tc>
        <w:tc>
          <w:tcPr>
            <w:tcW w:w="2127" w:type="dxa"/>
          </w:tcPr>
          <w:p w14:paraId="3505D6C9" w14:textId="77777777" w:rsidR="00F25584" w:rsidRPr="00F25584" w:rsidRDefault="00F25584" w:rsidP="00F25584">
            <w:pPr>
              <w:pStyle w:val="a9"/>
              <w:rPr>
                <w:rFonts w:ascii="Times New Roman" w:hAnsi="Times New Roman" w:cs="Times New Roman"/>
                <w:sz w:val="16"/>
                <w:szCs w:val="16"/>
              </w:rPr>
            </w:pPr>
            <w:r w:rsidRPr="00F25584">
              <w:rPr>
                <w:rFonts w:ascii="Times New Roman" w:hAnsi="Times New Roman" w:cs="Times New Roman"/>
                <w:sz w:val="16"/>
                <w:szCs w:val="16"/>
              </w:rPr>
              <w:t>Минтранс России</w:t>
            </w:r>
          </w:p>
        </w:tc>
      </w:tr>
      <w:tr w:rsidR="00F25584" w:rsidRPr="00F25584" w14:paraId="3FE4B7A7" w14:textId="77777777" w:rsidTr="00DA44D6">
        <w:tc>
          <w:tcPr>
            <w:tcW w:w="562" w:type="dxa"/>
          </w:tcPr>
          <w:p w14:paraId="75AE41C5" w14:textId="77777777" w:rsidR="00F25584" w:rsidRPr="00F25584" w:rsidRDefault="00F25584" w:rsidP="00F25584">
            <w:pPr>
              <w:pStyle w:val="a9"/>
              <w:rPr>
                <w:rFonts w:ascii="Times New Roman" w:hAnsi="Times New Roman" w:cs="Times New Roman"/>
                <w:sz w:val="16"/>
                <w:szCs w:val="16"/>
              </w:rPr>
            </w:pPr>
            <w:r w:rsidRPr="00F25584">
              <w:rPr>
                <w:rFonts w:ascii="Times New Roman" w:hAnsi="Times New Roman" w:cs="Times New Roman"/>
                <w:sz w:val="16"/>
                <w:szCs w:val="16"/>
              </w:rPr>
              <w:t>37</w:t>
            </w:r>
          </w:p>
        </w:tc>
        <w:tc>
          <w:tcPr>
            <w:tcW w:w="4649" w:type="dxa"/>
          </w:tcPr>
          <w:p w14:paraId="391E28B0" w14:textId="77777777" w:rsidR="00F25584" w:rsidRPr="00F25584" w:rsidRDefault="00F25584" w:rsidP="00F25584">
            <w:pPr>
              <w:pStyle w:val="a9"/>
              <w:jc w:val="both"/>
              <w:rPr>
                <w:rFonts w:ascii="Times New Roman" w:hAnsi="Times New Roman" w:cs="Times New Roman"/>
                <w:sz w:val="16"/>
                <w:szCs w:val="16"/>
              </w:rPr>
            </w:pPr>
            <w:r w:rsidRPr="00F25584">
              <w:rPr>
                <w:rFonts w:ascii="Times New Roman" w:hAnsi="Times New Roman" w:cs="Times New Roman"/>
                <w:sz w:val="16"/>
                <w:szCs w:val="16"/>
              </w:rPr>
              <w:t>ПАО междугородной и международной электрической связи «Ростелеком»</w:t>
            </w:r>
          </w:p>
        </w:tc>
        <w:tc>
          <w:tcPr>
            <w:tcW w:w="2127" w:type="dxa"/>
          </w:tcPr>
          <w:p w14:paraId="550BC72C" w14:textId="77777777" w:rsidR="00F25584" w:rsidRPr="00F25584" w:rsidRDefault="00F25584" w:rsidP="00F25584">
            <w:pPr>
              <w:pStyle w:val="a9"/>
              <w:rPr>
                <w:rFonts w:ascii="Times New Roman" w:hAnsi="Times New Roman" w:cs="Times New Roman"/>
                <w:sz w:val="16"/>
                <w:szCs w:val="16"/>
              </w:rPr>
            </w:pPr>
            <w:r w:rsidRPr="00F25584">
              <w:rPr>
                <w:rFonts w:ascii="Times New Roman" w:hAnsi="Times New Roman" w:cs="Times New Roman"/>
                <w:sz w:val="16"/>
                <w:szCs w:val="16"/>
              </w:rPr>
              <w:t>Минкомсвязь России</w:t>
            </w:r>
          </w:p>
        </w:tc>
      </w:tr>
    </w:tbl>
    <w:p w14:paraId="6D01A3EE" w14:textId="77777777" w:rsidR="00F25584" w:rsidRDefault="00F25584" w:rsidP="00F25584">
      <w:pPr>
        <w:pStyle w:val="a9"/>
        <w:ind w:firstLine="709"/>
        <w:rPr>
          <w:b/>
          <w:sz w:val="28"/>
          <w:szCs w:val="28"/>
        </w:rPr>
      </w:pPr>
    </w:p>
    <w:p w14:paraId="4466653F" w14:textId="01532010" w:rsidR="00F25584" w:rsidRPr="00F25584" w:rsidRDefault="00F25584" w:rsidP="00F25584">
      <w:pPr>
        <w:pStyle w:val="a9"/>
        <w:ind w:firstLine="709"/>
        <w:jc w:val="both"/>
        <w:rPr>
          <w:rFonts w:ascii="Times New Roman" w:hAnsi="Times New Roman" w:cs="Times New Roman"/>
          <w:b/>
          <w:bCs/>
          <w:sz w:val="28"/>
          <w:szCs w:val="28"/>
        </w:rPr>
      </w:pPr>
      <w:r w:rsidRPr="00F25584">
        <w:rPr>
          <w:rFonts w:ascii="Times New Roman" w:hAnsi="Times New Roman" w:cs="Times New Roman"/>
          <w:b/>
          <w:bCs/>
          <w:sz w:val="28"/>
          <w:szCs w:val="28"/>
        </w:rPr>
        <w:t>3 Структура практической работы</w:t>
      </w:r>
    </w:p>
    <w:p w14:paraId="27470B16" w14:textId="77777777" w:rsidR="00F25584" w:rsidRPr="00F25584" w:rsidRDefault="00F25584" w:rsidP="00F25584">
      <w:pPr>
        <w:pStyle w:val="a9"/>
        <w:ind w:firstLine="709"/>
        <w:jc w:val="both"/>
        <w:rPr>
          <w:rFonts w:ascii="Times New Roman" w:hAnsi="Times New Roman" w:cs="Times New Roman"/>
          <w:sz w:val="28"/>
          <w:szCs w:val="28"/>
        </w:rPr>
      </w:pPr>
    </w:p>
    <w:p w14:paraId="6B8125BA" w14:textId="77777777" w:rsidR="00F25584" w:rsidRPr="00F25584" w:rsidRDefault="00F25584" w:rsidP="00F25584">
      <w:pPr>
        <w:pStyle w:val="a9"/>
        <w:ind w:firstLine="709"/>
        <w:jc w:val="both"/>
        <w:rPr>
          <w:rFonts w:ascii="Times New Roman" w:hAnsi="Times New Roman" w:cs="Times New Roman"/>
          <w:sz w:val="28"/>
          <w:szCs w:val="28"/>
        </w:rPr>
      </w:pPr>
      <w:r w:rsidRPr="00F25584">
        <w:rPr>
          <w:rFonts w:ascii="Times New Roman" w:hAnsi="Times New Roman" w:cs="Times New Roman"/>
          <w:sz w:val="28"/>
          <w:szCs w:val="28"/>
        </w:rPr>
        <w:t>Любая практическая работа должна иметь строгое логическое построение. Практическая работа, как пра</w:t>
      </w:r>
      <w:r w:rsidRPr="00F25584">
        <w:rPr>
          <w:rFonts w:ascii="Times New Roman" w:hAnsi="Times New Roman" w:cs="Times New Roman"/>
          <w:sz w:val="28"/>
          <w:szCs w:val="28"/>
        </w:rPr>
        <w:softHyphen/>
        <w:t>вило, состоит из введения, нескольких частей. Предлагается следующая структура практической работы по дисциплине ЭОС.</w:t>
      </w:r>
    </w:p>
    <w:p w14:paraId="65A3AFF3" w14:textId="77777777" w:rsidR="00F25584" w:rsidRPr="00F25584" w:rsidRDefault="00F25584" w:rsidP="00F25584">
      <w:pPr>
        <w:pStyle w:val="a9"/>
        <w:ind w:firstLine="284"/>
        <w:jc w:val="both"/>
        <w:rPr>
          <w:rFonts w:ascii="Times New Roman" w:hAnsi="Times New Roman" w:cs="Times New Roman"/>
          <w:sz w:val="28"/>
          <w:szCs w:val="28"/>
        </w:rPr>
      </w:pPr>
      <w:r w:rsidRPr="00F25584">
        <w:rPr>
          <w:rFonts w:ascii="Times New Roman" w:hAnsi="Times New Roman" w:cs="Times New Roman"/>
          <w:sz w:val="28"/>
          <w:szCs w:val="28"/>
        </w:rPr>
        <w:t>Введение</w:t>
      </w:r>
    </w:p>
    <w:p w14:paraId="53A1DDEF" w14:textId="77777777" w:rsidR="00F25584" w:rsidRPr="00F25584" w:rsidRDefault="00F25584" w:rsidP="00F25584">
      <w:pPr>
        <w:pStyle w:val="a9"/>
        <w:ind w:firstLine="284"/>
        <w:jc w:val="both"/>
        <w:rPr>
          <w:rFonts w:ascii="Times New Roman" w:hAnsi="Times New Roman" w:cs="Times New Roman"/>
          <w:sz w:val="28"/>
          <w:szCs w:val="28"/>
        </w:rPr>
      </w:pPr>
      <w:r w:rsidRPr="00F25584">
        <w:rPr>
          <w:rFonts w:ascii="Times New Roman" w:hAnsi="Times New Roman" w:cs="Times New Roman"/>
          <w:sz w:val="28"/>
          <w:szCs w:val="28"/>
        </w:rPr>
        <w:t>1 Общая информация</w:t>
      </w:r>
    </w:p>
    <w:p w14:paraId="03CBFFCE" w14:textId="77777777" w:rsidR="00F25584" w:rsidRPr="00F25584" w:rsidRDefault="00F25584" w:rsidP="00F25584">
      <w:pPr>
        <w:pStyle w:val="a9"/>
        <w:ind w:firstLine="284"/>
        <w:jc w:val="both"/>
        <w:rPr>
          <w:rFonts w:ascii="Times New Roman" w:hAnsi="Times New Roman" w:cs="Times New Roman"/>
          <w:sz w:val="28"/>
          <w:szCs w:val="28"/>
        </w:rPr>
      </w:pPr>
      <w:r w:rsidRPr="00F25584">
        <w:rPr>
          <w:rFonts w:ascii="Times New Roman" w:hAnsi="Times New Roman" w:cs="Times New Roman"/>
          <w:sz w:val="28"/>
          <w:szCs w:val="28"/>
        </w:rPr>
        <w:t>1.1 Краткая история ФГУП/МУП/ПАО</w:t>
      </w:r>
    </w:p>
    <w:p w14:paraId="44213D7B" w14:textId="77777777" w:rsidR="00F25584" w:rsidRPr="00F25584" w:rsidRDefault="00F25584" w:rsidP="00F25584">
      <w:pPr>
        <w:pStyle w:val="a9"/>
        <w:ind w:firstLine="284"/>
        <w:jc w:val="both"/>
        <w:rPr>
          <w:rFonts w:ascii="Times New Roman" w:hAnsi="Times New Roman" w:cs="Times New Roman"/>
          <w:sz w:val="28"/>
          <w:szCs w:val="28"/>
        </w:rPr>
      </w:pPr>
      <w:r w:rsidRPr="00F25584">
        <w:rPr>
          <w:rFonts w:ascii="Times New Roman" w:hAnsi="Times New Roman" w:cs="Times New Roman"/>
          <w:sz w:val="28"/>
          <w:szCs w:val="28"/>
        </w:rPr>
        <w:t>1.2 Организационная структура ФГУП/МУП/ПАО и построение</w:t>
      </w:r>
    </w:p>
    <w:p w14:paraId="4A4061A3" w14:textId="77777777" w:rsidR="00F25584" w:rsidRPr="00F25584" w:rsidRDefault="00F25584" w:rsidP="00F25584">
      <w:pPr>
        <w:pStyle w:val="a9"/>
        <w:ind w:firstLine="284"/>
        <w:jc w:val="both"/>
        <w:rPr>
          <w:rFonts w:ascii="Times New Roman" w:hAnsi="Times New Roman" w:cs="Times New Roman"/>
          <w:sz w:val="28"/>
          <w:szCs w:val="28"/>
        </w:rPr>
      </w:pPr>
      <w:r w:rsidRPr="00F25584">
        <w:rPr>
          <w:rFonts w:ascii="Times New Roman" w:hAnsi="Times New Roman" w:cs="Times New Roman"/>
          <w:sz w:val="28"/>
          <w:szCs w:val="28"/>
        </w:rPr>
        <w:t xml:space="preserve"> матрицы ответственности.</w:t>
      </w:r>
    </w:p>
    <w:p w14:paraId="22EE8EC5" w14:textId="77777777" w:rsidR="00F25584" w:rsidRPr="00F25584" w:rsidRDefault="00F25584" w:rsidP="00F25584">
      <w:pPr>
        <w:pStyle w:val="a9"/>
        <w:ind w:firstLine="284"/>
        <w:jc w:val="both"/>
        <w:rPr>
          <w:rFonts w:ascii="Times New Roman" w:hAnsi="Times New Roman" w:cs="Times New Roman"/>
          <w:sz w:val="28"/>
          <w:szCs w:val="28"/>
        </w:rPr>
      </w:pPr>
      <w:r w:rsidRPr="00F25584">
        <w:rPr>
          <w:rFonts w:ascii="Times New Roman" w:hAnsi="Times New Roman" w:cs="Times New Roman"/>
          <w:sz w:val="28"/>
          <w:szCs w:val="28"/>
        </w:rPr>
        <w:t>2 Анализ и оценка деятельности предприятия (компании)</w:t>
      </w:r>
    </w:p>
    <w:p w14:paraId="34E7EC44" w14:textId="77777777" w:rsidR="00F25584" w:rsidRPr="00F25584" w:rsidRDefault="00F25584" w:rsidP="00F25584">
      <w:pPr>
        <w:pStyle w:val="a9"/>
        <w:ind w:firstLine="284"/>
        <w:jc w:val="both"/>
        <w:rPr>
          <w:rFonts w:ascii="Times New Roman" w:hAnsi="Times New Roman" w:cs="Times New Roman"/>
          <w:sz w:val="28"/>
          <w:szCs w:val="28"/>
        </w:rPr>
      </w:pPr>
      <w:r w:rsidRPr="00F25584">
        <w:rPr>
          <w:rFonts w:ascii="Times New Roman" w:hAnsi="Times New Roman" w:cs="Times New Roman"/>
          <w:sz w:val="28"/>
          <w:szCs w:val="28"/>
        </w:rPr>
        <w:t xml:space="preserve">2.1 Анализ нормативно-правовых документов, регламентирующих </w:t>
      </w:r>
    </w:p>
    <w:p w14:paraId="405FB83B" w14:textId="77777777" w:rsidR="00F25584" w:rsidRPr="00F25584" w:rsidRDefault="00F25584" w:rsidP="00F25584">
      <w:pPr>
        <w:pStyle w:val="a9"/>
        <w:ind w:firstLine="284"/>
        <w:jc w:val="both"/>
        <w:rPr>
          <w:rFonts w:ascii="Times New Roman" w:hAnsi="Times New Roman" w:cs="Times New Roman"/>
          <w:sz w:val="28"/>
          <w:szCs w:val="28"/>
        </w:rPr>
      </w:pPr>
      <w:r w:rsidRPr="00F25584">
        <w:rPr>
          <w:rFonts w:ascii="Times New Roman" w:hAnsi="Times New Roman" w:cs="Times New Roman"/>
          <w:sz w:val="28"/>
          <w:szCs w:val="28"/>
        </w:rPr>
        <w:t>деятельность ФГУП/МУП/ПАО</w:t>
      </w:r>
    </w:p>
    <w:p w14:paraId="332B8CDF" w14:textId="77777777" w:rsidR="00F25584" w:rsidRPr="00F25584" w:rsidRDefault="00F25584" w:rsidP="00F25584">
      <w:pPr>
        <w:pStyle w:val="a9"/>
        <w:ind w:firstLine="284"/>
        <w:jc w:val="both"/>
        <w:rPr>
          <w:rFonts w:ascii="Times New Roman" w:hAnsi="Times New Roman" w:cs="Times New Roman"/>
          <w:sz w:val="28"/>
          <w:szCs w:val="28"/>
        </w:rPr>
      </w:pPr>
      <w:r w:rsidRPr="00F25584">
        <w:rPr>
          <w:rFonts w:ascii="Times New Roman" w:hAnsi="Times New Roman" w:cs="Times New Roman"/>
          <w:sz w:val="28"/>
          <w:szCs w:val="28"/>
        </w:rPr>
        <w:t xml:space="preserve">2.2 Анализ и оценка деятельности ФГУП/МУП/ПАО </w:t>
      </w:r>
    </w:p>
    <w:p w14:paraId="28C80DE5" w14:textId="77777777" w:rsidR="00F25584" w:rsidRPr="00F25584" w:rsidRDefault="00F25584" w:rsidP="00F25584">
      <w:pPr>
        <w:pStyle w:val="a9"/>
        <w:ind w:firstLine="284"/>
        <w:jc w:val="both"/>
        <w:rPr>
          <w:rFonts w:ascii="Times New Roman" w:hAnsi="Times New Roman" w:cs="Times New Roman"/>
          <w:sz w:val="28"/>
          <w:szCs w:val="28"/>
        </w:rPr>
      </w:pPr>
      <w:r w:rsidRPr="00F25584">
        <w:rPr>
          <w:rFonts w:ascii="Times New Roman" w:hAnsi="Times New Roman" w:cs="Times New Roman"/>
          <w:sz w:val="28"/>
          <w:szCs w:val="28"/>
        </w:rPr>
        <w:t xml:space="preserve">2.3 </w:t>
      </w:r>
      <w:r w:rsidRPr="00F25584">
        <w:rPr>
          <w:rFonts w:ascii="Times New Roman" w:hAnsi="Times New Roman" w:cs="Times New Roman"/>
          <w:bCs/>
          <w:iCs/>
          <w:sz w:val="28"/>
          <w:szCs w:val="28"/>
          <w:lang w:val="en-US"/>
        </w:rPr>
        <w:t>SWOT</w:t>
      </w:r>
      <w:r w:rsidRPr="00F25584">
        <w:rPr>
          <w:rFonts w:ascii="Times New Roman" w:hAnsi="Times New Roman" w:cs="Times New Roman"/>
          <w:bCs/>
          <w:iCs/>
          <w:sz w:val="28"/>
          <w:szCs w:val="28"/>
        </w:rPr>
        <w:t xml:space="preserve">-анализ </w:t>
      </w:r>
      <w:r w:rsidRPr="00F25584">
        <w:rPr>
          <w:rFonts w:ascii="Times New Roman" w:hAnsi="Times New Roman" w:cs="Times New Roman"/>
          <w:sz w:val="28"/>
          <w:szCs w:val="28"/>
        </w:rPr>
        <w:t>состояния системы управления ФГУП/МУП/ПАО.</w:t>
      </w:r>
    </w:p>
    <w:p w14:paraId="1DC9DD97" w14:textId="77777777" w:rsidR="00F25584" w:rsidRPr="00F25584" w:rsidRDefault="00F25584" w:rsidP="00F25584">
      <w:pPr>
        <w:pStyle w:val="a9"/>
        <w:ind w:firstLine="284"/>
        <w:jc w:val="both"/>
        <w:rPr>
          <w:rFonts w:ascii="Times New Roman" w:hAnsi="Times New Roman" w:cs="Times New Roman"/>
          <w:sz w:val="28"/>
          <w:szCs w:val="28"/>
        </w:rPr>
      </w:pPr>
      <w:r w:rsidRPr="00F25584">
        <w:rPr>
          <w:rFonts w:ascii="Times New Roman" w:hAnsi="Times New Roman" w:cs="Times New Roman"/>
          <w:sz w:val="28"/>
          <w:szCs w:val="28"/>
        </w:rPr>
        <w:lastRenderedPageBreak/>
        <w:t>3 Разработка мероприятий по совершенствованию деятельности предприятия (компании)</w:t>
      </w:r>
    </w:p>
    <w:p w14:paraId="6446A3B3" w14:textId="77777777" w:rsidR="00F25584" w:rsidRPr="00F25584" w:rsidRDefault="00F25584" w:rsidP="00F25584">
      <w:pPr>
        <w:pStyle w:val="a9"/>
        <w:ind w:firstLine="284"/>
        <w:jc w:val="both"/>
        <w:rPr>
          <w:rFonts w:ascii="Times New Roman" w:hAnsi="Times New Roman" w:cs="Times New Roman"/>
          <w:sz w:val="28"/>
          <w:szCs w:val="28"/>
        </w:rPr>
      </w:pPr>
      <w:r w:rsidRPr="00F25584">
        <w:rPr>
          <w:rFonts w:ascii="Times New Roman" w:hAnsi="Times New Roman" w:cs="Times New Roman"/>
          <w:sz w:val="28"/>
          <w:szCs w:val="28"/>
        </w:rPr>
        <w:t>3.1 Разработка основных направлений деятельности ФГУП/МУП/ПАО.</w:t>
      </w:r>
    </w:p>
    <w:p w14:paraId="0502EC90" w14:textId="77777777" w:rsidR="00F25584" w:rsidRPr="00F25584" w:rsidRDefault="00F25584" w:rsidP="00F25584">
      <w:pPr>
        <w:pStyle w:val="a9"/>
        <w:ind w:firstLine="284"/>
        <w:jc w:val="both"/>
        <w:rPr>
          <w:rFonts w:ascii="Times New Roman" w:hAnsi="Times New Roman" w:cs="Times New Roman"/>
          <w:sz w:val="28"/>
          <w:szCs w:val="28"/>
        </w:rPr>
      </w:pPr>
      <w:r w:rsidRPr="00F25584">
        <w:rPr>
          <w:rFonts w:ascii="Times New Roman" w:hAnsi="Times New Roman" w:cs="Times New Roman"/>
          <w:sz w:val="28"/>
          <w:szCs w:val="28"/>
        </w:rPr>
        <w:t>3.2 Разработка плана мероприятий по совершенствованию деятельности</w:t>
      </w:r>
    </w:p>
    <w:p w14:paraId="5C39FE51" w14:textId="77777777" w:rsidR="00F25584" w:rsidRPr="00F25584" w:rsidRDefault="00F25584" w:rsidP="00F25584">
      <w:pPr>
        <w:pStyle w:val="a9"/>
        <w:ind w:firstLine="284"/>
        <w:jc w:val="both"/>
        <w:rPr>
          <w:rFonts w:ascii="Times New Roman" w:hAnsi="Times New Roman" w:cs="Times New Roman"/>
          <w:sz w:val="28"/>
          <w:szCs w:val="28"/>
        </w:rPr>
      </w:pPr>
      <w:r w:rsidRPr="00F25584">
        <w:rPr>
          <w:rFonts w:ascii="Times New Roman" w:hAnsi="Times New Roman" w:cs="Times New Roman"/>
          <w:sz w:val="28"/>
          <w:szCs w:val="28"/>
        </w:rPr>
        <w:t>ФГУП/МУП/ПАО.</w:t>
      </w:r>
    </w:p>
    <w:p w14:paraId="37DE577F" w14:textId="77777777" w:rsidR="00F25584" w:rsidRPr="00F25584" w:rsidRDefault="00F25584" w:rsidP="00F25584">
      <w:pPr>
        <w:pStyle w:val="a9"/>
        <w:ind w:firstLine="284"/>
        <w:jc w:val="both"/>
        <w:rPr>
          <w:rFonts w:ascii="Times New Roman" w:hAnsi="Times New Roman" w:cs="Times New Roman"/>
          <w:sz w:val="28"/>
          <w:szCs w:val="28"/>
        </w:rPr>
      </w:pPr>
      <w:r w:rsidRPr="00F25584">
        <w:rPr>
          <w:rFonts w:ascii="Times New Roman" w:hAnsi="Times New Roman" w:cs="Times New Roman"/>
          <w:sz w:val="28"/>
          <w:szCs w:val="28"/>
        </w:rPr>
        <w:t>Заключение</w:t>
      </w:r>
    </w:p>
    <w:p w14:paraId="67CF7674" w14:textId="77777777" w:rsidR="00F25584" w:rsidRPr="00F25584" w:rsidRDefault="00F25584" w:rsidP="00F25584">
      <w:pPr>
        <w:pStyle w:val="a9"/>
        <w:ind w:firstLine="284"/>
        <w:jc w:val="both"/>
        <w:rPr>
          <w:rFonts w:ascii="Times New Roman" w:hAnsi="Times New Roman" w:cs="Times New Roman"/>
          <w:sz w:val="28"/>
          <w:szCs w:val="28"/>
        </w:rPr>
      </w:pPr>
      <w:r w:rsidRPr="00F25584">
        <w:rPr>
          <w:rFonts w:ascii="Times New Roman" w:hAnsi="Times New Roman" w:cs="Times New Roman"/>
          <w:sz w:val="28"/>
          <w:szCs w:val="28"/>
        </w:rPr>
        <w:t>Список использованных источников</w:t>
      </w:r>
    </w:p>
    <w:p w14:paraId="1D003FBF" w14:textId="77777777" w:rsidR="00F25584" w:rsidRPr="00F25584" w:rsidRDefault="00F25584" w:rsidP="00F25584">
      <w:pPr>
        <w:pStyle w:val="a9"/>
        <w:ind w:firstLine="284"/>
        <w:jc w:val="both"/>
        <w:rPr>
          <w:rFonts w:ascii="Times New Roman" w:hAnsi="Times New Roman" w:cs="Times New Roman"/>
          <w:sz w:val="28"/>
          <w:szCs w:val="28"/>
        </w:rPr>
      </w:pPr>
      <w:r w:rsidRPr="00F25584">
        <w:rPr>
          <w:rFonts w:ascii="Times New Roman" w:hAnsi="Times New Roman" w:cs="Times New Roman"/>
          <w:sz w:val="28"/>
          <w:szCs w:val="28"/>
        </w:rPr>
        <w:t>Приложения</w:t>
      </w:r>
    </w:p>
    <w:p w14:paraId="2D9A42AD" w14:textId="77777777" w:rsidR="00F25584" w:rsidRPr="00DA44D6" w:rsidRDefault="00F25584" w:rsidP="00F25584">
      <w:pPr>
        <w:pStyle w:val="a9"/>
        <w:ind w:firstLine="709"/>
        <w:jc w:val="both"/>
        <w:rPr>
          <w:rFonts w:ascii="Times New Roman" w:hAnsi="Times New Roman" w:cs="Times New Roman"/>
          <w:sz w:val="16"/>
          <w:szCs w:val="16"/>
        </w:rPr>
      </w:pPr>
    </w:p>
    <w:p w14:paraId="11FCBAD8" w14:textId="77777777" w:rsidR="00F25584" w:rsidRPr="00F25584" w:rsidRDefault="00F25584" w:rsidP="00F25584">
      <w:pPr>
        <w:pStyle w:val="a9"/>
        <w:ind w:firstLine="709"/>
        <w:jc w:val="both"/>
        <w:rPr>
          <w:rFonts w:ascii="Times New Roman" w:hAnsi="Times New Roman" w:cs="Times New Roman"/>
          <w:sz w:val="28"/>
          <w:szCs w:val="28"/>
        </w:rPr>
      </w:pPr>
      <w:r w:rsidRPr="00F25584">
        <w:rPr>
          <w:rFonts w:ascii="Times New Roman" w:hAnsi="Times New Roman" w:cs="Times New Roman"/>
          <w:sz w:val="28"/>
          <w:szCs w:val="28"/>
        </w:rPr>
        <w:t>Примерное распределение тру</w:t>
      </w:r>
      <w:r w:rsidRPr="00F25584">
        <w:rPr>
          <w:rFonts w:ascii="Times New Roman" w:hAnsi="Times New Roman" w:cs="Times New Roman"/>
          <w:sz w:val="28"/>
          <w:szCs w:val="28"/>
        </w:rPr>
        <w:softHyphen/>
        <w:t xml:space="preserve">доемкости по разделам практической работы может быть примерно таким, как представлено в таблице 3. </w:t>
      </w:r>
    </w:p>
    <w:p w14:paraId="2798BBB3" w14:textId="77777777" w:rsidR="00F25584" w:rsidRPr="00F25584" w:rsidRDefault="00F25584" w:rsidP="00F25584">
      <w:pPr>
        <w:pStyle w:val="a9"/>
        <w:ind w:firstLine="709"/>
        <w:jc w:val="both"/>
        <w:rPr>
          <w:rFonts w:ascii="Times New Roman" w:hAnsi="Times New Roman" w:cs="Times New Roman"/>
          <w:sz w:val="28"/>
          <w:szCs w:val="28"/>
        </w:rPr>
      </w:pPr>
    </w:p>
    <w:p w14:paraId="29658397" w14:textId="77777777" w:rsidR="00F25584" w:rsidRPr="00F25584" w:rsidRDefault="00F25584" w:rsidP="00D01373">
      <w:pPr>
        <w:pStyle w:val="a9"/>
        <w:jc w:val="both"/>
        <w:rPr>
          <w:rFonts w:ascii="Times New Roman" w:hAnsi="Times New Roman" w:cs="Times New Roman"/>
          <w:sz w:val="28"/>
          <w:szCs w:val="28"/>
        </w:rPr>
      </w:pPr>
      <w:r w:rsidRPr="00F25584">
        <w:rPr>
          <w:rFonts w:ascii="Times New Roman" w:hAnsi="Times New Roman" w:cs="Times New Roman"/>
          <w:sz w:val="28"/>
          <w:szCs w:val="28"/>
        </w:rPr>
        <w:t>Таблица 3 – Примерные разделы практической работы и</w:t>
      </w:r>
      <w:r w:rsidRPr="00F25584">
        <w:rPr>
          <w:rFonts w:ascii="Times New Roman" w:hAnsi="Times New Roman" w:cs="Times New Roman"/>
          <w:bCs/>
          <w:sz w:val="28"/>
          <w:szCs w:val="28"/>
        </w:rPr>
        <w:t xml:space="preserve"> </w:t>
      </w:r>
      <w:r w:rsidRPr="00F25584">
        <w:rPr>
          <w:rFonts w:ascii="Times New Roman" w:hAnsi="Times New Roman" w:cs="Times New Roman"/>
          <w:sz w:val="28"/>
          <w:szCs w:val="28"/>
        </w:rPr>
        <w:t>трудоемкость</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7"/>
        <w:gridCol w:w="1899"/>
        <w:gridCol w:w="2081"/>
      </w:tblGrid>
      <w:tr w:rsidR="00F25584" w:rsidRPr="00C2157C" w14:paraId="61766EE1" w14:textId="77777777" w:rsidTr="00F25584">
        <w:tc>
          <w:tcPr>
            <w:tcW w:w="4962" w:type="dxa"/>
            <w:vAlign w:val="center"/>
          </w:tcPr>
          <w:p w14:paraId="36760F39" w14:textId="77777777" w:rsidR="00F25584" w:rsidRPr="00C2157C" w:rsidRDefault="00F25584" w:rsidP="00F25584">
            <w:pPr>
              <w:pStyle w:val="a9"/>
              <w:jc w:val="center"/>
              <w:rPr>
                <w:rFonts w:ascii="Times New Roman" w:hAnsi="Times New Roman" w:cs="Times New Roman"/>
                <w:b/>
                <w:sz w:val="26"/>
                <w:szCs w:val="26"/>
              </w:rPr>
            </w:pPr>
            <w:r w:rsidRPr="00C2157C">
              <w:rPr>
                <w:rFonts w:ascii="Times New Roman" w:hAnsi="Times New Roman" w:cs="Times New Roman"/>
                <w:b/>
                <w:sz w:val="26"/>
                <w:szCs w:val="26"/>
              </w:rPr>
              <w:t>Раздел практической работы</w:t>
            </w:r>
          </w:p>
        </w:tc>
        <w:tc>
          <w:tcPr>
            <w:tcW w:w="2126" w:type="dxa"/>
            <w:vAlign w:val="center"/>
          </w:tcPr>
          <w:p w14:paraId="6A32CF9A" w14:textId="77777777" w:rsidR="00F25584" w:rsidRPr="00C2157C" w:rsidRDefault="00F25584" w:rsidP="00F25584">
            <w:pPr>
              <w:pStyle w:val="a9"/>
              <w:jc w:val="center"/>
              <w:rPr>
                <w:rFonts w:ascii="Times New Roman" w:hAnsi="Times New Roman" w:cs="Times New Roman"/>
                <w:b/>
                <w:sz w:val="26"/>
                <w:szCs w:val="26"/>
              </w:rPr>
            </w:pPr>
            <w:r w:rsidRPr="00C2157C">
              <w:rPr>
                <w:rFonts w:ascii="Times New Roman" w:hAnsi="Times New Roman" w:cs="Times New Roman"/>
                <w:b/>
                <w:sz w:val="26"/>
                <w:szCs w:val="26"/>
              </w:rPr>
              <w:t>Количество</w:t>
            </w:r>
          </w:p>
          <w:p w14:paraId="3A53353E" w14:textId="77777777" w:rsidR="00F25584" w:rsidRPr="00C2157C" w:rsidRDefault="00F25584" w:rsidP="00F25584">
            <w:pPr>
              <w:pStyle w:val="a9"/>
              <w:jc w:val="center"/>
              <w:rPr>
                <w:rFonts w:ascii="Times New Roman" w:hAnsi="Times New Roman" w:cs="Times New Roman"/>
                <w:b/>
                <w:sz w:val="26"/>
                <w:szCs w:val="26"/>
              </w:rPr>
            </w:pPr>
            <w:r w:rsidRPr="00C2157C">
              <w:rPr>
                <w:rFonts w:ascii="Times New Roman" w:hAnsi="Times New Roman" w:cs="Times New Roman"/>
                <w:b/>
                <w:sz w:val="26"/>
                <w:szCs w:val="26"/>
              </w:rPr>
              <w:t>страниц</w:t>
            </w:r>
          </w:p>
        </w:tc>
        <w:tc>
          <w:tcPr>
            <w:tcW w:w="2238" w:type="dxa"/>
            <w:vAlign w:val="center"/>
          </w:tcPr>
          <w:p w14:paraId="252E4D63" w14:textId="77777777" w:rsidR="00F25584" w:rsidRPr="00C2157C" w:rsidRDefault="00F25584" w:rsidP="00F25584">
            <w:pPr>
              <w:pStyle w:val="a9"/>
              <w:jc w:val="center"/>
              <w:rPr>
                <w:rFonts w:ascii="Times New Roman" w:hAnsi="Times New Roman" w:cs="Times New Roman"/>
                <w:b/>
                <w:sz w:val="26"/>
                <w:szCs w:val="26"/>
              </w:rPr>
            </w:pPr>
            <w:r w:rsidRPr="00C2157C">
              <w:rPr>
                <w:rFonts w:ascii="Times New Roman" w:hAnsi="Times New Roman" w:cs="Times New Roman"/>
                <w:b/>
                <w:sz w:val="26"/>
                <w:szCs w:val="26"/>
              </w:rPr>
              <w:t>Трудоемкость</w:t>
            </w:r>
          </w:p>
          <w:p w14:paraId="7C5B9BD7" w14:textId="77777777" w:rsidR="00F25584" w:rsidRPr="00C2157C" w:rsidRDefault="00F25584" w:rsidP="00F25584">
            <w:pPr>
              <w:pStyle w:val="a9"/>
              <w:jc w:val="center"/>
              <w:rPr>
                <w:rFonts w:ascii="Times New Roman" w:hAnsi="Times New Roman" w:cs="Times New Roman"/>
                <w:b/>
                <w:sz w:val="26"/>
                <w:szCs w:val="26"/>
              </w:rPr>
            </w:pPr>
            <w:r w:rsidRPr="00C2157C">
              <w:rPr>
                <w:rFonts w:ascii="Times New Roman" w:hAnsi="Times New Roman" w:cs="Times New Roman"/>
                <w:b/>
                <w:sz w:val="26"/>
                <w:szCs w:val="26"/>
              </w:rPr>
              <w:t>в %</w:t>
            </w:r>
          </w:p>
        </w:tc>
      </w:tr>
      <w:tr w:rsidR="00F25584" w:rsidRPr="00C2157C" w14:paraId="6E639D2D" w14:textId="77777777" w:rsidTr="00F25584">
        <w:tc>
          <w:tcPr>
            <w:tcW w:w="4962" w:type="dxa"/>
          </w:tcPr>
          <w:p w14:paraId="17889D9C" w14:textId="77777777" w:rsidR="00F25584" w:rsidRPr="00C2157C" w:rsidRDefault="00F25584" w:rsidP="00F25584">
            <w:pPr>
              <w:pStyle w:val="a9"/>
              <w:spacing w:line="276" w:lineRule="auto"/>
              <w:rPr>
                <w:rFonts w:ascii="Times New Roman" w:hAnsi="Times New Roman" w:cs="Times New Roman"/>
                <w:sz w:val="26"/>
                <w:szCs w:val="26"/>
              </w:rPr>
            </w:pPr>
            <w:r w:rsidRPr="00C2157C">
              <w:rPr>
                <w:rFonts w:ascii="Times New Roman" w:hAnsi="Times New Roman" w:cs="Times New Roman"/>
                <w:sz w:val="26"/>
                <w:szCs w:val="26"/>
              </w:rPr>
              <w:t>Титульный лист</w:t>
            </w:r>
          </w:p>
        </w:tc>
        <w:tc>
          <w:tcPr>
            <w:tcW w:w="2126" w:type="dxa"/>
            <w:vAlign w:val="center"/>
          </w:tcPr>
          <w:p w14:paraId="6F13246A" w14:textId="77777777" w:rsidR="00F25584" w:rsidRPr="00C2157C" w:rsidRDefault="00F25584" w:rsidP="00F25584">
            <w:pPr>
              <w:pStyle w:val="a9"/>
              <w:spacing w:line="276" w:lineRule="auto"/>
              <w:jc w:val="center"/>
              <w:rPr>
                <w:rFonts w:ascii="Times New Roman" w:hAnsi="Times New Roman" w:cs="Times New Roman"/>
                <w:sz w:val="26"/>
                <w:szCs w:val="26"/>
              </w:rPr>
            </w:pPr>
            <w:r w:rsidRPr="00C2157C">
              <w:rPr>
                <w:rFonts w:ascii="Times New Roman" w:hAnsi="Times New Roman" w:cs="Times New Roman"/>
                <w:sz w:val="26"/>
                <w:szCs w:val="26"/>
              </w:rPr>
              <w:t>1</w:t>
            </w:r>
          </w:p>
        </w:tc>
        <w:tc>
          <w:tcPr>
            <w:tcW w:w="2238" w:type="dxa"/>
            <w:vAlign w:val="center"/>
          </w:tcPr>
          <w:p w14:paraId="4C68DFEE" w14:textId="77777777" w:rsidR="00F25584" w:rsidRPr="00C2157C" w:rsidRDefault="00F25584" w:rsidP="00F25584">
            <w:pPr>
              <w:pStyle w:val="a9"/>
              <w:spacing w:line="276" w:lineRule="auto"/>
              <w:jc w:val="center"/>
              <w:rPr>
                <w:rFonts w:ascii="Times New Roman" w:hAnsi="Times New Roman" w:cs="Times New Roman"/>
                <w:sz w:val="26"/>
                <w:szCs w:val="26"/>
              </w:rPr>
            </w:pPr>
            <w:r w:rsidRPr="00C2157C">
              <w:rPr>
                <w:rFonts w:ascii="Times New Roman" w:hAnsi="Times New Roman" w:cs="Times New Roman"/>
                <w:sz w:val="26"/>
                <w:szCs w:val="26"/>
              </w:rPr>
              <w:t>1</w:t>
            </w:r>
          </w:p>
        </w:tc>
      </w:tr>
      <w:tr w:rsidR="00F25584" w:rsidRPr="00C2157C" w14:paraId="7F2B1AF5" w14:textId="77777777" w:rsidTr="00F25584">
        <w:tc>
          <w:tcPr>
            <w:tcW w:w="4962" w:type="dxa"/>
          </w:tcPr>
          <w:p w14:paraId="7E91C0E1" w14:textId="77777777" w:rsidR="00F25584" w:rsidRPr="00C2157C" w:rsidRDefault="00F25584" w:rsidP="00F25584">
            <w:pPr>
              <w:pStyle w:val="a9"/>
              <w:spacing w:line="276" w:lineRule="auto"/>
              <w:rPr>
                <w:rFonts w:ascii="Times New Roman" w:hAnsi="Times New Roman" w:cs="Times New Roman"/>
                <w:sz w:val="26"/>
                <w:szCs w:val="26"/>
              </w:rPr>
            </w:pPr>
            <w:r w:rsidRPr="00C2157C">
              <w:rPr>
                <w:rFonts w:ascii="Times New Roman" w:hAnsi="Times New Roman" w:cs="Times New Roman"/>
                <w:sz w:val="26"/>
                <w:szCs w:val="26"/>
              </w:rPr>
              <w:t>Оглавление</w:t>
            </w:r>
          </w:p>
        </w:tc>
        <w:tc>
          <w:tcPr>
            <w:tcW w:w="2126" w:type="dxa"/>
            <w:vAlign w:val="center"/>
          </w:tcPr>
          <w:p w14:paraId="38A1698E" w14:textId="77777777" w:rsidR="00F25584" w:rsidRPr="00C2157C" w:rsidRDefault="00F25584" w:rsidP="00F25584">
            <w:pPr>
              <w:pStyle w:val="a9"/>
              <w:spacing w:line="276" w:lineRule="auto"/>
              <w:jc w:val="center"/>
              <w:rPr>
                <w:rFonts w:ascii="Times New Roman" w:hAnsi="Times New Roman" w:cs="Times New Roman"/>
                <w:sz w:val="26"/>
                <w:szCs w:val="26"/>
              </w:rPr>
            </w:pPr>
            <w:r w:rsidRPr="00C2157C">
              <w:rPr>
                <w:rFonts w:ascii="Times New Roman" w:hAnsi="Times New Roman" w:cs="Times New Roman"/>
                <w:sz w:val="26"/>
                <w:szCs w:val="26"/>
              </w:rPr>
              <w:t>1</w:t>
            </w:r>
          </w:p>
        </w:tc>
        <w:tc>
          <w:tcPr>
            <w:tcW w:w="2238" w:type="dxa"/>
            <w:vAlign w:val="center"/>
          </w:tcPr>
          <w:p w14:paraId="235B4321" w14:textId="77777777" w:rsidR="00F25584" w:rsidRPr="00C2157C" w:rsidRDefault="00F25584" w:rsidP="00F25584">
            <w:pPr>
              <w:pStyle w:val="a9"/>
              <w:spacing w:line="276" w:lineRule="auto"/>
              <w:jc w:val="center"/>
              <w:rPr>
                <w:rFonts w:ascii="Times New Roman" w:hAnsi="Times New Roman" w:cs="Times New Roman"/>
                <w:sz w:val="26"/>
                <w:szCs w:val="26"/>
              </w:rPr>
            </w:pPr>
            <w:r w:rsidRPr="00C2157C">
              <w:rPr>
                <w:rFonts w:ascii="Times New Roman" w:hAnsi="Times New Roman" w:cs="Times New Roman"/>
                <w:sz w:val="26"/>
                <w:szCs w:val="26"/>
              </w:rPr>
              <w:t>1</w:t>
            </w:r>
          </w:p>
        </w:tc>
      </w:tr>
      <w:tr w:rsidR="00F25584" w:rsidRPr="00C2157C" w14:paraId="285D1DED" w14:textId="77777777" w:rsidTr="00F25584">
        <w:tc>
          <w:tcPr>
            <w:tcW w:w="4962" w:type="dxa"/>
          </w:tcPr>
          <w:p w14:paraId="33B61E45" w14:textId="77777777" w:rsidR="00F25584" w:rsidRPr="00C2157C" w:rsidRDefault="00F25584" w:rsidP="00F25584">
            <w:pPr>
              <w:pStyle w:val="a9"/>
              <w:spacing w:line="276" w:lineRule="auto"/>
              <w:rPr>
                <w:rFonts w:ascii="Times New Roman" w:hAnsi="Times New Roman" w:cs="Times New Roman"/>
                <w:sz w:val="26"/>
                <w:szCs w:val="26"/>
              </w:rPr>
            </w:pPr>
            <w:r w:rsidRPr="00C2157C">
              <w:rPr>
                <w:rFonts w:ascii="Times New Roman" w:hAnsi="Times New Roman" w:cs="Times New Roman"/>
                <w:sz w:val="26"/>
                <w:szCs w:val="26"/>
              </w:rPr>
              <w:t xml:space="preserve">Введение </w:t>
            </w:r>
          </w:p>
        </w:tc>
        <w:tc>
          <w:tcPr>
            <w:tcW w:w="2126" w:type="dxa"/>
            <w:vAlign w:val="center"/>
          </w:tcPr>
          <w:p w14:paraId="6CB3FAE1" w14:textId="77777777" w:rsidR="00F25584" w:rsidRPr="00C2157C" w:rsidRDefault="00F25584" w:rsidP="00F25584">
            <w:pPr>
              <w:pStyle w:val="a9"/>
              <w:spacing w:line="276" w:lineRule="auto"/>
              <w:jc w:val="center"/>
              <w:rPr>
                <w:rFonts w:ascii="Times New Roman" w:hAnsi="Times New Roman" w:cs="Times New Roman"/>
                <w:sz w:val="26"/>
                <w:szCs w:val="26"/>
              </w:rPr>
            </w:pPr>
            <w:r w:rsidRPr="00C2157C">
              <w:rPr>
                <w:rFonts w:ascii="Times New Roman" w:hAnsi="Times New Roman" w:cs="Times New Roman"/>
                <w:sz w:val="26"/>
                <w:szCs w:val="26"/>
              </w:rPr>
              <w:t>1 - 2</w:t>
            </w:r>
          </w:p>
        </w:tc>
        <w:tc>
          <w:tcPr>
            <w:tcW w:w="2238" w:type="dxa"/>
            <w:vAlign w:val="center"/>
          </w:tcPr>
          <w:p w14:paraId="4FAC8452" w14:textId="77777777" w:rsidR="00F25584" w:rsidRPr="00C2157C" w:rsidRDefault="00F25584" w:rsidP="00F25584">
            <w:pPr>
              <w:pStyle w:val="a9"/>
              <w:spacing w:line="276" w:lineRule="auto"/>
              <w:jc w:val="center"/>
              <w:rPr>
                <w:rFonts w:ascii="Times New Roman" w:hAnsi="Times New Roman" w:cs="Times New Roman"/>
                <w:sz w:val="26"/>
                <w:szCs w:val="26"/>
              </w:rPr>
            </w:pPr>
            <w:r w:rsidRPr="00C2157C">
              <w:rPr>
                <w:rFonts w:ascii="Times New Roman" w:hAnsi="Times New Roman" w:cs="Times New Roman"/>
                <w:sz w:val="26"/>
                <w:szCs w:val="26"/>
              </w:rPr>
              <w:t>5</w:t>
            </w:r>
          </w:p>
        </w:tc>
      </w:tr>
      <w:tr w:rsidR="00F25584" w:rsidRPr="00C2157C" w14:paraId="123D0B23" w14:textId="77777777" w:rsidTr="00F25584">
        <w:tc>
          <w:tcPr>
            <w:tcW w:w="4962" w:type="dxa"/>
            <w:vAlign w:val="center"/>
          </w:tcPr>
          <w:p w14:paraId="1751C24D" w14:textId="77777777" w:rsidR="00F25584" w:rsidRPr="00C2157C" w:rsidRDefault="00F25584" w:rsidP="00F25584">
            <w:pPr>
              <w:pStyle w:val="a9"/>
              <w:spacing w:line="276" w:lineRule="auto"/>
              <w:rPr>
                <w:rFonts w:ascii="Times New Roman" w:hAnsi="Times New Roman" w:cs="Times New Roman"/>
                <w:sz w:val="26"/>
                <w:szCs w:val="26"/>
              </w:rPr>
            </w:pPr>
            <w:r w:rsidRPr="00C2157C">
              <w:rPr>
                <w:rFonts w:ascii="Times New Roman" w:hAnsi="Times New Roman" w:cs="Times New Roman"/>
                <w:iCs/>
                <w:sz w:val="26"/>
                <w:szCs w:val="26"/>
              </w:rPr>
              <w:t xml:space="preserve">Общая информация </w:t>
            </w:r>
          </w:p>
        </w:tc>
        <w:tc>
          <w:tcPr>
            <w:tcW w:w="2126" w:type="dxa"/>
            <w:vAlign w:val="center"/>
          </w:tcPr>
          <w:p w14:paraId="3697B61A" w14:textId="77777777" w:rsidR="00F25584" w:rsidRPr="00C2157C" w:rsidRDefault="00F25584" w:rsidP="00F25584">
            <w:pPr>
              <w:pStyle w:val="a9"/>
              <w:spacing w:line="276" w:lineRule="auto"/>
              <w:jc w:val="center"/>
              <w:rPr>
                <w:rFonts w:ascii="Times New Roman" w:hAnsi="Times New Roman" w:cs="Times New Roman"/>
                <w:sz w:val="26"/>
                <w:szCs w:val="26"/>
              </w:rPr>
            </w:pPr>
            <w:r w:rsidRPr="00C2157C">
              <w:rPr>
                <w:rFonts w:ascii="Times New Roman" w:hAnsi="Times New Roman" w:cs="Times New Roman"/>
                <w:sz w:val="26"/>
                <w:szCs w:val="26"/>
              </w:rPr>
              <w:t>3 - 4</w:t>
            </w:r>
          </w:p>
        </w:tc>
        <w:tc>
          <w:tcPr>
            <w:tcW w:w="2238" w:type="dxa"/>
            <w:vAlign w:val="center"/>
          </w:tcPr>
          <w:p w14:paraId="7531CAC6" w14:textId="77777777" w:rsidR="00F25584" w:rsidRPr="00C2157C" w:rsidRDefault="00F25584" w:rsidP="00F25584">
            <w:pPr>
              <w:pStyle w:val="a9"/>
              <w:spacing w:line="276" w:lineRule="auto"/>
              <w:jc w:val="center"/>
              <w:rPr>
                <w:rFonts w:ascii="Times New Roman" w:hAnsi="Times New Roman" w:cs="Times New Roman"/>
                <w:sz w:val="26"/>
                <w:szCs w:val="26"/>
              </w:rPr>
            </w:pPr>
            <w:r w:rsidRPr="00C2157C">
              <w:rPr>
                <w:rFonts w:ascii="Times New Roman" w:hAnsi="Times New Roman" w:cs="Times New Roman"/>
                <w:sz w:val="26"/>
                <w:szCs w:val="26"/>
              </w:rPr>
              <w:t>17</w:t>
            </w:r>
          </w:p>
        </w:tc>
      </w:tr>
      <w:tr w:rsidR="00F25584" w:rsidRPr="00C2157C" w14:paraId="14472FE7" w14:textId="77777777" w:rsidTr="00F25584">
        <w:tc>
          <w:tcPr>
            <w:tcW w:w="4962" w:type="dxa"/>
          </w:tcPr>
          <w:p w14:paraId="4AE10545" w14:textId="77777777" w:rsidR="00F25584" w:rsidRPr="00C2157C" w:rsidRDefault="00F25584" w:rsidP="00F25584">
            <w:pPr>
              <w:pStyle w:val="a9"/>
              <w:spacing w:line="276" w:lineRule="auto"/>
              <w:rPr>
                <w:rFonts w:ascii="Times New Roman" w:hAnsi="Times New Roman" w:cs="Times New Roman"/>
                <w:iCs/>
                <w:sz w:val="26"/>
                <w:szCs w:val="26"/>
              </w:rPr>
            </w:pPr>
            <w:r w:rsidRPr="00C2157C">
              <w:rPr>
                <w:rFonts w:ascii="Times New Roman" w:hAnsi="Times New Roman" w:cs="Times New Roman"/>
                <w:iCs/>
                <w:sz w:val="26"/>
                <w:szCs w:val="26"/>
              </w:rPr>
              <w:t xml:space="preserve">Аналитическая часть </w:t>
            </w:r>
          </w:p>
        </w:tc>
        <w:tc>
          <w:tcPr>
            <w:tcW w:w="2126" w:type="dxa"/>
            <w:vAlign w:val="center"/>
          </w:tcPr>
          <w:p w14:paraId="359413D0" w14:textId="77777777" w:rsidR="00F25584" w:rsidRPr="00C2157C" w:rsidRDefault="00F25584" w:rsidP="00F25584">
            <w:pPr>
              <w:pStyle w:val="a9"/>
              <w:spacing w:line="276" w:lineRule="auto"/>
              <w:jc w:val="center"/>
              <w:rPr>
                <w:rFonts w:ascii="Times New Roman" w:hAnsi="Times New Roman" w:cs="Times New Roman"/>
                <w:sz w:val="26"/>
                <w:szCs w:val="26"/>
              </w:rPr>
            </w:pPr>
            <w:r w:rsidRPr="00C2157C">
              <w:rPr>
                <w:rFonts w:ascii="Times New Roman" w:hAnsi="Times New Roman" w:cs="Times New Roman"/>
                <w:sz w:val="26"/>
                <w:szCs w:val="26"/>
              </w:rPr>
              <w:t>10 - 12</w:t>
            </w:r>
          </w:p>
        </w:tc>
        <w:tc>
          <w:tcPr>
            <w:tcW w:w="2238" w:type="dxa"/>
            <w:vAlign w:val="center"/>
          </w:tcPr>
          <w:p w14:paraId="0CC8F40C" w14:textId="77777777" w:rsidR="00F25584" w:rsidRPr="00C2157C" w:rsidRDefault="00F25584" w:rsidP="00F25584">
            <w:pPr>
              <w:pStyle w:val="a9"/>
              <w:spacing w:line="276" w:lineRule="auto"/>
              <w:jc w:val="center"/>
              <w:rPr>
                <w:rFonts w:ascii="Times New Roman" w:hAnsi="Times New Roman" w:cs="Times New Roman"/>
                <w:sz w:val="26"/>
                <w:szCs w:val="26"/>
              </w:rPr>
            </w:pPr>
            <w:r w:rsidRPr="00C2157C">
              <w:rPr>
                <w:rFonts w:ascii="Times New Roman" w:hAnsi="Times New Roman" w:cs="Times New Roman"/>
                <w:sz w:val="26"/>
                <w:szCs w:val="26"/>
              </w:rPr>
              <w:t>40</w:t>
            </w:r>
          </w:p>
        </w:tc>
      </w:tr>
      <w:tr w:rsidR="00F25584" w:rsidRPr="00C2157C" w14:paraId="6EBB1CD1" w14:textId="77777777" w:rsidTr="00F25584">
        <w:tc>
          <w:tcPr>
            <w:tcW w:w="4962" w:type="dxa"/>
          </w:tcPr>
          <w:p w14:paraId="0A056599" w14:textId="77777777" w:rsidR="00F25584" w:rsidRPr="00C2157C" w:rsidRDefault="00F25584" w:rsidP="00F25584">
            <w:pPr>
              <w:pStyle w:val="a9"/>
              <w:spacing w:line="276" w:lineRule="auto"/>
              <w:rPr>
                <w:rFonts w:ascii="Times New Roman" w:hAnsi="Times New Roman" w:cs="Times New Roman"/>
                <w:iCs/>
                <w:sz w:val="26"/>
                <w:szCs w:val="26"/>
              </w:rPr>
            </w:pPr>
            <w:r w:rsidRPr="00C2157C">
              <w:rPr>
                <w:rFonts w:ascii="Times New Roman" w:hAnsi="Times New Roman" w:cs="Times New Roman"/>
                <w:iCs/>
                <w:sz w:val="26"/>
                <w:szCs w:val="26"/>
              </w:rPr>
              <w:t xml:space="preserve">Практическая часть </w:t>
            </w:r>
          </w:p>
        </w:tc>
        <w:tc>
          <w:tcPr>
            <w:tcW w:w="2126" w:type="dxa"/>
            <w:vAlign w:val="center"/>
          </w:tcPr>
          <w:p w14:paraId="0C17464C" w14:textId="77777777" w:rsidR="00F25584" w:rsidRPr="00C2157C" w:rsidRDefault="00F25584" w:rsidP="00F25584">
            <w:pPr>
              <w:pStyle w:val="a9"/>
              <w:spacing w:line="276" w:lineRule="auto"/>
              <w:jc w:val="center"/>
              <w:rPr>
                <w:rFonts w:ascii="Times New Roman" w:hAnsi="Times New Roman" w:cs="Times New Roman"/>
                <w:sz w:val="26"/>
                <w:szCs w:val="26"/>
              </w:rPr>
            </w:pPr>
            <w:r w:rsidRPr="00C2157C">
              <w:rPr>
                <w:rFonts w:ascii="Times New Roman" w:hAnsi="Times New Roman" w:cs="Times New Roman"/>
                <w:sz w:val="26"/>
                <w:szCs w:val="26"/>
              </w:rPr>
              <w:t>2 - 3</w:t>
            </w:r>
          </w:p>
        </w:tc>
        <w:tc>
          <w:tcPr>
            <w:tcW w:w="2238" w:type="dxa"/>
            <w:vAlign w:val="center"/>
          </w:tcPr>
          <w:p w14:paraId="73F08F6C" w14:textId="77777777" w:rsidR="00F25584" w:rsidRPr="00C2157C" w:rsidRDefault="00F25584" w:rsidP="00F25584">
            <w:pPr>
              <w:pStyle w:val="a9"/>
              <w:spacing w:line="276" w:lineRule="auto"/>
              <w:jc w:val="center"/>
              <w:rPr>
                <w:rFonts w:ascii="Times New Roman" w:hAnsi="Times New Roman" w:cs="Times New Roman"/>
                <w:sz w:val="26"/>
                <w:szCs w:val="26"/>
              </w:rPr>
            </w:pPr>
            <w:r w:rsidRPr="00C2157C">
              <w:rPr>
                <w:rFonts w:ascii="Times New Roman" w:hAnsi="Times New Roman" w:cs="Times New Roman"/>
                <w:sz w:val="26"/>
                <w:szCs w:val="26"/>
              </w:rPr>
              <w:t>23</w:t>
            </w:r>
          </w:p>
        </w:tc>
      </w:tr>
      <w:tr w:rsidR="00F25584" w:rsidRPr="00C2157C" w14:paraId="551DCD5A" w14:textId="77777777" w:rsidTr="00F25584">
        <w:tc>
          <w:tcPr>
            <w:tcW w:w="4962" w:type="dxa"/>
          </w:tcPr>
          <w:p w14:paraId="1B4D5E10" w14:textId="77777777" w:rsidR="00F25584" w:rsidRPr="00C2157C" w:rsidRDefault="00F25584" w:rsidP="00F25584">
            <w:pPr>
              <w:pStyle w:val="a9"/>
              <w:spacing w:line="276" w:lineRule="auto"/>
              <w:rPr>
                <w:rFonts w:ascii="Times New Roman" w:hAnsi="Times New Roman" w:cs="Times New Roman"/>
                <w:iCs/>
                <w:sz w:val="26"/>
                <w:szCs w:val="26"/>
              </w:rPr>
            </w:pPr>
            <w:r w:rsidRPr="00C2157C">
              <w:rPr>
                <w:rFonts w:ascii="Times New Roman" w:hAnsi="Times New Roman" w:cs="Times New Roman"/>
                <w:iCs/>
                <w:sz w:val="26"/>
                <w:szCs w:val="26"/>
              </w:rPr>
              <w:t xml:space="preserve">Заключение </w:t>
            </w:r>
          </w:p>
        </w:tc>
        <w:tc>
          <w:tcPr>
            <w:tcW w:w="2126" w:type="dxa"/>
            <w:vAlign w:val="center"/>
          </w:tcPr>
          <w:p w14:paraId="021E4117" w14:textId="77777777" w:rsidR="00F25584" w:rsidRPr="00C2157C" w:rsidRDefault="00F25584" w:rsidP="00F25584">
            <w:pPr>
              <w:pStyle w:val="a9"/>
              <w:spacing w:line="276" w:lineRule="auto"/>
              <w:jc w:val="center"/>
              <w:rPr>
                <w:rFonts w:ascii="Times New Roman" w:hAnsi="Times New Roman" w:cs="Times New Roman"/>
                <w:sz w:val="26"/>
                <w:szCs w:val="26"/>
              </w:rPr>
            </w:pPr>
            <w:r w:rsidRPr="00C2157C">
              <w:rPr>
                <w:rFonts w:ascii="Times New Roman" w:hAnsi="Times New Roman" w:cs="Times New Roman"/>
                <w:sz w:val="26"/>
                <w:szCs w:val="26"/>
              </w:rPr>
              <w:t>1</w:t>
            </w:r>
          </w:p>
        </w:tc>
        <w:tc>
          <w:tcPr>
            <w:tcW w:w="2238" w:type="dxa"/>
            <w:vAlign w:val="center"/>
          </w:tcPr>
          <w:p w14:paraId="5DB3C873" w14:textId="77777777" w:rsidR="00F25584" w:rsidRPr="00C2157C" w:rsidRDefault="00F25584" w:rsidP="00F25584">
            <w:pPr>
              <w:pStyle w:val="a9"/>
              <w:spacing w:line="276" w:lineRule="auto"/>
              <w:jc w:val="center"/>
              <w:rPr>
                <w:rFonts w:ascii="Times New Roman" w:hAnsi="Times New Roman" w:cs="Times New Roman"/>
                <w:sz w:val="26"/>
                <w:szCs w:val="26"/>
              </w:rPr>
            </w:pPr>
            <w:r w:rsidRPr="00C2157C">
              <w:rPr>
                <w:rFonts w:ascii="Times New Roman" w:hAnsi="Times New Roman" w:cs="Times New Roman"/>
                <w:sz w:val="26"/>
                <w:szCs w:val="26"/>
              </w:rPr>
              <w:t>5</w:t>
            </w:r>
          </w:p>
        </w:tc>
      </w:tr>
      <w:tr w:rsidR="00F25584" w:rsidRPr="00C2157C" w14:paraId="4C21482B" w14:textId="77777777" w:rsidTr="00F25584">
        <w:tc>
          <w:tcPr>
            <w:tcW w:w="4962" w:type="dxa"/>
          </w:tcPr>
          <w:p w14:paraId="735BE3E9" w14:textId="77777777" w:rsidR="00F25584" w:rsidRPr="00C2157C" w:rsidRDefault="00F25584" w:rsidP="00F25584">
            <w:pPr>
              <w:pStyle w:val="a9"/>
              <w:spacing w:line="276" w:lineRule="auto"/>
              <w:rPr>
                <w:rFonts w:ascii="Times New Roman" w:hAnsi="Times New Roman" w:cs="Times New Roman"/>
                <w:iCs/>
                <w:sz w:val="26"/>
                <w:szCs w:val="26"/>
              </w:rPr>
            </w:pPr>
            <w:r w:rsidRPr="00C2157C">
              <w:rPr>
                <w:rFonts w:ascii="Times New Roman" w:hAnsi="Times New Roman" w:cs="Times New Roman"/>
                <w:iCs/>
                <w:sz w:val="26"/>
                <w:szCs w:val="26"/>
              </w:rPr>
              <w:t xml:space="preserve">Список литературы </w:t>
            </w:r>
          </w:p>
        </w:tc>
        <w:tc>
          <w:tcPr>
            <w:tcW w:w="2126" w:type="dxa"/>
            <w:vAlign w:val="center"/>
          </w:tcPr>
          <w:p w14:paraId="27436944" w14:textId="77777777" w:rsidR="00F25584" w:rsidRPr="00C2157C" w:rsidRDefault="00F25584" w:rsidP="00F25584">
            <w:pPr>
              <w:pStyle w:val="a9"/>
              <w:spacing w:line="276" w:lineRule="auto"/>
              <w:jc w:val="center"/>
              <w:rPr>
                <w:rFonts w:ascii="Times New Roman" w:hAnsi="Times New Roman" w:cs="Times New Roman"/>
                <w:sz w:val="26"/>
                <w:szCs w:val="26"/>
              </w:rPr>
            </w:pPr>
            <w:r w:rsidRPr="00C2157C">
              <w:rPr>
                <w:rFonts w:ascii="Times New Roman" w:hAnsi="Times New Roman" w:cs="Times New Roman"/>
                <w:sz w:val="26"/>
                <w:szCs w:val="26"/>
              </w:rPr>
              <w:t>1 - 2</w:t>
            </w:r>
          </w:p>
        </w:tc>
        <w:tc>
          <w:tcPr>
            <w:tcW w:w="2238" w:type="dxa"/>
            <w:vAlign w:val="center"/>
          </w:tcPr>
          <w:p w14:paraId="602A26D9" w14:textId="77777777" w:rsidR="00F25584" w:rsidRPr="00C2157C" w:rsidRDefault="00F25584" w:rsidP="00F25584">
            <w:pPr>
              <w:pStyle w:val="a9"/>
              <w:spacing w:line="276" w:lineRule="auto"/>
              <w:jc w:val="center"/>
              <w:rPr>
                <w:rFonts w:ascii="Times New Roman" w:hAnsi="Times New Roman" w:cs="Times New Roman"/>
                <w:sz w:val="26"/>
                <w:szCs w:val="26"/>
              </w:rPr>
            </w:pPr>
            <w:r w:rsidRPr="00C2157C">
              <w:rPr>
                <w:rFonts w:ascii="Times New Roman" w:hAnsi="Times New Roman" w:cs="Times New Roman"/>
                <w:sz w:val="26"/>
                <w:szCs w:val="26"/>
              </w:rPr>
              <w:t>6</w:t>
            </w:r>
          </w:p>
        </w:tc>
      </w:tr>
      <w:tr w:rsidR="00F25584" w:rsidRPr="00C2157C" w14:paraId="2C77BB8B" w14:textId="77777777" w:rsidTr="00F25584">
        <w:tc>
          <w:tcPr>
            <w:tcW w:w="4962" w:type="dxa"/>
          </w:tcPr>
          <w:p w14:paraId="33DA84B2" w14:textId="77777777" w:rsidR="00F25584" w:rsidRPr="00C2157C" w:rsidRDefault="00F25584" w:rsidP="00F25584">
            <w:pPr>
              <w:pStyle w:val="a9"/>
              <w:spacing w:line="276" w:lineRule="auto"/>
              <w:rPr>
                <w:rFonts w:ascii="Times New Roman" w:hAnsi="Times New Roman" w:cs="Times New Roman"/>
                <w:sz w:val="26"/>
                <w:szCs w:val="26"/>
              </w:rPr>
            </w:pPr>
            <w:r w:rsidRPr="00C2157C">
              <w:rPr>
                <w:rFonts w:ascii="Times New Roman" w:hAnsi="Times New Roman" w:cs="Times New Roman"/>
                <w:iCs/>
                <w:sz w:val="26"/>
                <w:szCs w:val="26"/>
              </w:rPr>
              <w:t xml:space="preserve">Приложения </w:t>
            </w:r>
          </w:p>
        </w:tc>
        <w:tc>
          <w:tcPr>
            <w:tcW w:w="2126" w:type="dxa"/>
            <w:vAlign w:val="center"/>
          </w:tcPr>
          <w:p w14:paraId="612169CB" w14:textId="77777777" w:rsidR="00F25584" w:rsidRPr="00C2157C" w:rsidRDefault="00F25584" w:rsidP="00F25584">
            <w:pPr>
              <w:pStyle w:val="a9"/>
              <w:spacing w:line="276" w:lineRule="auto"/>
              <w:jc w:val="center"/>
              <w:rPr>
                <w:rFonts w:ascii="Times New Roman" w:hAnsi="Times New Roman" w:cs="Times New Roman"/>
                <w:sz w:val="26"/>
                <w:szCs w:val="26"/>
              </w:rPr>
            </w:pPr>
            <w:r w:rsidRPr="00C2157C">
              <w:rPr>
                <w:rFonts w:ascii="Times New Roman" w:hAnsi="Times New Roman" w:cs="Times New Roman"/>
                <w:sz w:val="26"/>
                <w:szCs w:val="26"/>
              </w:rPr>
              <w:t>0 - 2</w:t>
            </w:r>
          </w:p>
        </w:tc>
        <w:tc>
          <w:tcPr>
            <w:tcW w:w="2238" w:type="dxa"/>
            <w:vAlign w:val="center"/>
          </w:tcPr>
          <w:p w14:paraId="59E47560" w14:textId="77777777" w:rsidR="00F25584" w:rsidRPr="00C2157C" w:rsidRDefault="00F25584" w:rsidP="00F25584">
            <w:pPr>
              <w:pStyle w:val="a9"/>
              <w:spacing w:line="276" w:lineRule="auto"/>
              <w:jc w:val="center"/>
              <w:rPr>
                <w:rFonts w:ascii="Times New Roman" w:hAnsi="Times New Roman" w:cs="Times New Roman"/>
                <w:sz w:val="26"/>
                <w:szCs w:val="26"/>
              </w:rPr>
            </w:pPr>
            <w:r w:rsidRPr="00C2157C">
              <w:rPr>
                <w:rFonts w:ascii="Times New Roman" w:hAnsi="Times New Roman" w:cs="Times New Roman"/>
                <w:sz w:val="26"/>
                <w:szCs w:val="26"/>
              </w:rPr>
              <w:t>2</w:t>
            </w:r>
          </w:p>
        </w:tc>
      </w:tr>
      <w:tr w:rsidR="00F25584" w:rsidRPr="00C2157C" w14:paraId="15926C67" w14:textId="77777777" w:rsidTr="00F25584">
        <w:tc>
          <w:tcPr>
            <w:tcW w:w="4962" w:type="dxa"/>
          </w:tcPr>
          <w:p w14:paraId="08628AE8" w14:textId="77777777" w:rsidR="00F25584" w:rsidRPr="00C2157C" w:rsidRDefault="00F25584" w:rsidP="00F25584">
            <w:pPr>
              <w:pStyle w:val="a9"/>
              <w:spacing w:line="276" w:lineRule="auto"/>
              <w:rPr>
                <w:rFonts w:ascii="Times New Roman" w:hAnsi="Times New Roman" w:cs="Times New Roman"/>
                <w:sz w:val="26"/>
                <w:szCs w:val="26"/>
              </w:rPr>
            </w:pPr>
            <w:r w:rsidRPr="00C2157C">
              <w:rPr>
                <w:rFonts w:ascii="Times New Roman" w:hAnsi="Times New Roman" w:cs="Times New Roman"/>
                <w:sz w:val="26"/>
                <w:szCs w:val="26"/>
              </w:rPr>
              <w:t>Итого</w:t>
            </w:r>
          </w:p>
        </w:tc>
        <w:tc>
          <w:tcPr>
            <w:tcW w:w="2126" w:type="dxa"/>
            <w:vAlign w:val="center"/>
          </w:tcPr>
          <w:p w14:paraId="47779DBA" w14:textId="77777777" w:rsidR="00F25584" w:rsidRPr="00C2157C" w:rsidRDefault="00F25584" w:rsidP="00F25584">
            <w:pPr>
              <w:pStyle w:val="a9"/>
              <w:spacing w:line="276" w:lineRule="auto"/>
              <w:jc w:val="center"/>
              <w:rPr>
                <w:rFonts w:ascii="Times New Roman" w:hAnsi="Times New Roman" w:cs="Times New Roman"/>
                <w:sz w:val="26"/>
                <w:szCs w:val="26"/>
              </w:rPr>
            </w:pPr>
            <w:r w:rsidRPr="00C2157C">
              <w:rPr>
                <w:rFonts w:ascii="Times New Roman" w:hAnsi="Times New Roman" w:cs="Times New Roman"/>
                <w:sz w:val="26"/>
                <w:szCs w:val="26"/>
              </w:rPr>
              <w:t>20 - 28</w:t>
            </w:r>
          </w:p>
        </w:tc>
        <w:tc>
          <w:tcPr>
            <w:tcW w:w="2238" w:type="dxa"/>
            <w:vAlign w:val="center"/>
          </w:tcPr>
          <w:p w14:paraId="52EAD24B" w14:textId="77777777" w:rsidR="00F25584" w:rsidRPr="00C2157C" w:rsidRDefault="00F25584" w:rsidP="00F25584">
            <w:pPr>
              <w:pStyle w:val="a9"/>
              <w:spacing w:line="276" w:lineRule="auto"/>
              <w:jc w:val="center"/>
              <w:rPr>
                <w:rFonts w:ascii="Times New Roman" w:hAnsi="Times New Roman" w:cs="Times New Roman"/>
                <w:sz w:val="26"/>
                <w:szCs w:val="26"/>
              </w:rPr>
            </w:pPr>
            <w:r w:rsidRPr="00C2157C">
              <w:rPr>
                <w:rFonts w:ascii="Times New Roman" w:hAnsi="Times New Roman" w:cs="Times New Roman"/>
                <w:sz w:val="26"/>
                <w:szCs w:val="26"/>
              </w:rPr>
              <w:t>100</w:t>
            </w:r>
          </w:p>
        </w:tc>
      </w:tr>
    </w:tbl>
    <w:p w14:paraId="40627AA3" w14:textId="6C82FF39" w:rsidR="00F25584" w:rsidRPr="00337FBB" w:rsidRDefault="00F25584" w:rsidP="00F25584">
      <w:pPr>
        <w:spacing w:before="300" w:line="240" w:lineRule="auto"/>
        <w:ind w:firstLine="709"/>
        <w:rPr>
          <w:rFonts w:ascii="Times New Roman" w:hAnsi="Times New Roman" w:cs="Times New Roman"/>
          <w:b/>
          <w:bCs/>
          <w:sz w:val="28"/>
          <w:szCs w:val="28"/>
        </w:rPr>
      </w:pPr>
      <w:r w:rsidRPr="00337FBB">
        <w:rPr>
          <w:rFonts w:ascii="Times New Roman" w:hAnsi="Times New Roman" w:cs="Times New Roman"/>
          <w:b/>
          <w:bCs/>
          <w:sz w:val="28"/>
          <w:szCs w:val="28"/>
        </w:rPr>
        <w:t xml:space="preserve">4 Методические указания по разделам </w:t>
      </w:r>
      <w:r w:rsidR="00337FBB">
        <w:rPr>
          <w:rFonts w:ascii="Times New Roman" w:hAnsi="Times New Roman" w:cs="Times New Roman"/>
          <w:b/>
          <w:bCs/>
          <w:sz w:val="28"/>
          <w:szCs w:val="28"/>
        </w:rPr>
        <w:t>п</w:t>
      </w:r>
      <w:r w:rsidRPr="00337FBB">
        <w:rPr>
          <w:rFonts w:ascii="Times New Roman" w:hAnsi="Times New Roman" w:cs="Times New Roman"/>
          <w:b/>
          <w:bCs/>
          <w:sz w:val="28"/>
          <w:szCs w:val="28"/>
        </w:rPr>
        <w:t>рактической работы</w:t>
      </w:r>
    </w:p>
    <w:p w14:paraId="48847460" w14:textId="77777777" w:rsidR="00F25584" w:rsidRPr="00337FBB" w:rsidRDefault="00F25584" w:rsidP="00F25584">
      <w:pPr>
        <w:pStyle w:val="a9"/>
        <w:ind w:firstLine="709"/>
        <w:jc w:val="both"/>
        <w:rPr>
          <w:rFonts w:ascii="Times New Roman" w:hAnsi="Times New Roman" w:cs="Times New Roman"/>
          <w:sz w:val="28"/>
          <w:szCs w:val="28"/>
        </w:rPr>
      </w:pPr>
      <w:r w:rsidRPr="00337FBB">
        <w:rPr>
          <w:rFonts w:ascii="Times New Roman" w:hAnsi="Times New Roman" w:cs="Times New Roman"/>
          <w:b/>
          <w:sz w:val="28"/>
          <w:szCs w:val="28"/>
        </w:rPr>
        <w:t xml:space="preserve">1. </w:t>
      </w:r>
      <w:r w:rsidRPr="00337FBB">
        <w:rPr>
          <w:rFonts w:ascii="Times New Roman" w:hAnsi="Times New Roman" w:cs="Times New Roman"/>
          <w:sz w:val="28"/>
          <w:szCs w:val="28"/>
        </w:rPr>
        <w:t>Написать введение (актуальность, цели, задачи, объект и предмет, информационная база)</w:t>
      </w:r>
    </w:p>
    <w:p w14:paraId="1C71753F" w14:textId="77777777" w:rsidR="00F25584" w:rsidRPr="00337FBB" w:rsidRDefault="00F25584" w:rsidP="00F25584">
      <w:pPr>
        <w:pStyle w:val="a9"/>
        <w:ind w:firstLine="709"/>
        <w:jc w:val="both"/>
        <w:rPr>
          <w:rFonts w:ascii="Times New Roman" w:hAnsi="Times New Roman" w:cs="Times New Roman"/>
          <w:sz w:val="28"/>
          <w:szCs w:val="28"/>
        </w:rPr>
      </w:pPr>
      <w:r w:rsidRPr="00337FBB">
        <w:rPr>
          <w:rFonts w:ascii="Times New Roman" w:hAnsi="Times New Roman" w:cs="Times New Roman"/>
          <w:i/>
          <w:sz w:val="28"/>
          <w:szCs w:val="28"/>
        </w:rPr>
        <w:t>Введение</w:t>
      </w:r>
      <w:r w:rsidRPr="00337FBB">
        <w:rPr>
          <w:rFonts w:ascii="Times New Roman" w:hAnsi="Times New Roman" w:cs="Times New Roman"/>
          <w:b/>
          <w:sz w:val="28"/>
          <w:szCs w:val="28"/>
        </w:rPr>
        <w:t xml:space="preserve"> </w:t>
      </w:r>
      <w:r w:rsidRPr="00337FBB">
        <w:rPr>
          <w:rFonts w:ascii="Times New Roman" w:hAnsi="Times New Roman" w:cs="Times New Roman"/>
          <w:sz w:val="28"/>
          <w:szCs w:val="28"/>
        </w:rPr>
        <w:t>отражает основные характеристики работы. Обоснование актуальности темы практической работы – одно из основных требований к введению. Бакалавр должен кратко изложить причины выбора именно данной темы, охарактеризовать особенности современного состояния государственного (или муниципального) сектора экономики, которые актуализируют именно такое его решение. Умение определить актуальность характеризует научную зрелость и профессиональную подготовку будущего специалиста.</w:t>
      </w:r>
    </w:p>
    <w:p w14:paraId="47ABBAB8" w14:textId="77777777" w:rsidR="00F25584" w:rsidRPr="00337FBB" w:rsidRDefault="00F25584" w:rsidP="00F25584">
      <w:pPr>
        <w:pStyle w:val="a9"/>
        <w:ind w:firstLine="709"/>
        <w:jc w:val="both"/>
        <w:rPr>
          <w:rFonts w:ascii="Times New Roman" w:hAnsi="Times New Roman" w:cs="Times New Roman"/>
          <w:i/>
          <w:iCs/>
          <w:sz w:val="28"/>
          <w:szCs w:val="28"/>
        </w:rPr>
      </w:pPr>
      <w:r w:rsidRPr="00337FBB">
        <w:rPr>
          <w:rFonts w:ascii="Times New Roman" w:hAnsi="Times New Roman" w:cs="Times New Roman"/>
          <w:sz w:val="28"/>
          <w:szCs w:val="28"/>
        </w:rPr>
        <w:t>При определении объекта и предмета следует понимать, что объект всегда шире предмета, но предмет определяет тему работы, и для его изучения формулируются цель и задачи.</w:t>
      </w:r>
    </w:p>
    <w:p w14:paraId="2226ED9A" w14:textId="77777777" w:rsidR="00F25584" w:rsidRPr="00337FBB" w:rsidRDefault="00F25584" w:rsidP="00F25584">
      <w:pPr>
        <w:pStyle w:val="a9"/>
        <w:ind w:firstLine="709"/>
        <w:jc w:val="both"/>
        <w:rPr>
          <w:rFonts w:ascii="Times New Roman" w:hAnsi="Times New Roman" w:cs="Times New Roman"/>
          <w:i/>
          <w:iCs/>
          <w:sz w:val="28"/>
          <w:szCs w:val="28"/>
        </w:rPr>
      </w:pPr>
      <w:r w:rsidRPr="00337FBB">
        <w:rPr>
          <w:rFonts w:ascii="Times New Roman" w:hAnsi="Times New Roman" w:cs="Times New Roman"/>
          <w:sz w:val="28"/>
          <w:szCs w:val="28"/>
        </w:rPr>
        <w:t>Рекомендуется формулировать 3-5 задач, которые обязательно должны быть увязаны с содержанием работы. Недопустимо путать цель и задачи. Задачи определяются, как правило, в форме перечисления. Для достижения цели исследования необходимо предложить соответствующие методы.</w:t>
      </w:r>
    </w:p>
    <w:p w14:paraId="4A75EEBB" w14:textId="77777777" w:rsidR="00F25584" w:rsidRPr="00337FBB" w:rsidRDefault="00F25584" w:rsidP="00F25584">
      <w:pPr>
        <w:pStyle w:val="a9"/>
        <w:ind w:firstLine="709"/>
        <w:jc w:val="both"/>
        <w:rPr>
          <w:rFonts w:ascii="Times New Roman" w:hAnsi="Times New Roman" w:cs="Times New Roman"/>
          <w:b/>
          <w:sz w:val="28"/>
          <w:szCs w:val="28"/>
        </w:rPr>
      </w:pPr>
      <w:r w:rsidRPr="00337FBB">
        <w:rPr>
          <w:rFonts w:ascii="Times New Roman" w:hAnsi="Times New Roman" w:cs="Times New Roman"/>
          <w:b/>
          <w:sz w:val="28"/>
          <w:szCs w:val="28"/>
        </w:rPr>
        <w:t xml:space="preserve">2. </w:t>
      </w:r>
      <w:r w:rsidRPr="00337FBB">
        <w:rPr>
          <w:rFonts w:ascii="Times New Roman" w:hAnsi="Times New Roman" w:cs="Times New Roman"/>
          <w:sz w:val="28"/>
          <w:szCs w:val="28"/>
        </w:rPr>
        <w:t xml:space="preserve">Выполнить разделы первой главы </w:t>
      </w:r>
      <w:r w:rsidRPr="00337FBB">
        <w:rPr>
          <w:rFonts w:ascii="Times New Roman" w:hAnsi="Times New Roman" w:cs="Times New Roman"/>
          <w:i/>
          <w:sz w:val="28"/>
          <w:szCs w:val="28"/>
        </w:rPr>
        <w:t>Общая информация</w:t>
      </w:r>
      <w:r w:rsidRPr="00337FBB">
        <w:rPr>
          <w:rFonts w:ascii="Times New Roman" w:hAnsi="Times New Roman" w:cs="Times New Roman"/>
          <w:b/>
          <w:sz w:val="28"/>
          <w:szCs w:val="28"/>
        </w:rPr>
        <w:t>.</w:t>
      </w:r>
    </w:p>
    <w:p w14:paraId="29546835" w14:textId="77777777" w:rsidR="00F25584" w:rsidRPr="00337FBB" w:rsidRDefault="00F25584" w:rsidP="00F25584">
      <w:pPr>
        <w:pStyle w:val="a9"/>
        <w:ind w:firstLine="567"/>
        <w:rPr>
          <w:rFonts w:ascii="Times New Roman" w:hAnsi="Times New Roman" w:cs="Times New Roman"/>
          <w:sz w:val="28"/>
          <w:szCs w:val="28"/>
        </w:rPr>
      </w:pPr>
      <w:r w:rsidRPr="00337FBB">
        <w:rPr>
          <w:rFonts w:ascii="Times New Roman" w:hAnsi="Times New Roman" w:cs="Times New Roman"/>
          <w:sz w:val="28"/>
          <w:szCs w:val="28"/>
        </w:rPr>
        <w:t>1.1 Краткая история предприятия (компании).</w:t>
      </w:r>
    </w:p>
    <w:p w14:paraId="262E7ECA" w14:textId="78862058" w:rsidR="00F25584" w:rsidRDefault="00F25584" w:rsidP="00F25584">
      <w:pPr>
        <w:pStyle w:val="a9"/>
        <w:ind w:firstLine="567"/>
        <w:jc w:val="both"/>
        <w:rPr>
          <w:rFonts w:ascii="Times New Roman" w:hAnsi="Times New Roman" w:cs="Times New Roman"/>
          <w:sz w:val="28"/>
          <w:szCs w:val="28"/>
        </w:rPr>
      </w:pPr>
      <w:r w:rsidRPr="00337FBB">
        <w:rPr>
          <w:rFonts w:ascii="Times New Roman" w:hAnsi="Times New Roman" w:cs="Times New Roman"/>
          <w:sz w:val="28"/>
          <w:szCs w:val="28"/>
        </w:rPr>
        <w:t>1.2 Организационная структура предприятия (компании) и построение матрицы ответственности.</w:t>
      </w:r>
    </w:p>
    <w:p w14:paraId="4C93CCE0" w14:textId="5D277F6C" w:rsidR="00337FBB" w:rsidRDefault="00337FBB" w:rsidP="00F25584">
      <w:pPr>
        <w:pStyle w:val="a9"/>
        <w:ind w:firstLine="567"/>
        <w:jc w:val="both"/>
        <w:rPr>
          <w:rFonts w:ascii="Times New Roman" w:hAnsi="Times New Roman" w:cs="Times New Roman"/>
          <w:sz w:val="28"/>
          <w:szCs w:val="28"/>
        </w:rPr>
      </w:pPr>
    </w:p>
    <w:p w14:paraId="4F50281A" w14:textId="77777777" w:rsidR="00337FBB" w:rsidRPr="00337FBB" w:rsidRDefault="00337FBB" w:rsidP="00F25584">
      <w:pPr>
        <w:pStyle w:val="a9"/>
        <w:ind w:firstLine="567"/>
        <w:jc w:val="both"/>
        <w:rPr>
          <w:rFonts w:ascii="Times New Roman" w:hAnsi="Times New Roman" w:cs="Times New Roman"/>
          <w:sz w:val="28"/>
          <w:szCs w:val="28"/>
        </w:rPr>
      </w:pPr>
    </w:p>
    <w:p w14:paraId="60C2D470" w14:textId="77777777" w:rsidR="00F25584" w:rsidRPr="00337FBB" w:rsidRDefault="00F25584" w:rsidP="00F25584">
      <w:pPr>
        <w:pStyle w:val="a9"/>
        <w:ind w:firstLine="709"/>
        <w:jc w:val="both"/>
        <w:rPr>
          <w:rFonts w:ascii="Times New Roman" w:hAnsi="Times New Roman" w:cs="Times New Roman"/>
          <w:b/>
          <w:i/>
          <w:sz w:val="28"/>
          <w:szCs w:val="28"/>
        </w:rPr>
      </w:pPr>
      <w:r w:rsidRPr="00337FBB">
        <w:rPr>
          <w:rFonts w:ascii="Times New Roman" w:hAnsi="Times New Roman" w:cs="Times New Roman"/>
          <w:b/>
          <w:i/>
          <w:sz w:val="28"/>
          <w:szCs w:val="28"/>
        </w:rPr>
        <w:lastRenderedPageBreak/>
        <w:t>Пример выполнения матрицы ответственности</w:t>
      </w:r>
    </w:p>
    <w:p w14:paraId="2D5CAA59" w14:textId="77777777" w:rsidR="00F25584" w:rsidRPr="00337FBB" w:rsidRDefault="00F25584" w:rsidP="00F25584">
      <w:pPr>
        <w:pStyle w:val="a9"/>
        <w:ind w:firstLine="709"/>
        <w:jc w:val="both"/>
        <w:rPr>
          <w:rFonts w:ascii="Times New Roman" w:hAnsi="Times New Roman" w:cs="Times New Roman"/>
          <w:sz w:val="28"/>
          <w:szCs w:val="28"/>
        </w:rPr>
      </w:pPr>
      <w:r w:rsidRPr="00337FBB">
        <w:rPr>
          <w:rFonts w:ascii="Times New Roman" w:hAnsi="Times New Roman" w:cs="Times New Roman"/>
          <w:sz w:val="28"/>
          <w:szCs w:val="28"/>
        </w:rPr>
        <w:t>ПАО «Федеральная сетевая инновационная компания» создана для содействия разработке, производству и экспорту высокотехнологичной инновационной промышленной продукции.</w:t>
      </w:r>
    </w:p>
    <w:p w14:paraId="56FFF41E" w14:textId="77777777" w:rsidR="00F25584" w:rsidRPr="00337FBB" w:rsidRDefault="00F25584" w:rsidP="00F25584">
      <w:pPr>
        <w:pStyle w:val="a9"/>
        <w:ind w:firstLine="709"/>
        <w:jc w:val="both"/>
        <w:rPr>
          <w:rFonts w:ascii="Times New Roman" w:hAnsi="Times New Roman" w:cs="Times New Roman"/>
          <w:sz w:val="28"/>
          <w:szCs w:val="28"/>
        </w:rPr>
      </w:pPr>
      <w:r w:rsidRPr="00337FBB">
        <w:rPr>
          <w:rFonts w:ascii="Times New Roman" w:hAnsi="Times New Roman" w:cs="Times New Roman"/>
          <w:sz w:val="28"/>
          <w:szCs w:val="28"/>
        </w:rPr>
        <w:t>Миссия компании – содействие государственной политике по развитию и модернизации промышленности. Сконцентрировав в своей структуре многие уникальные производства и технологии, а также значительную часть научного потенциала страны, ПАО «Федеральной сетевой инновационной компании» удалось стать надежным партнером государства по инновационному развитию промышленности.</w:t>
      </w:r>
    </w:p>
    <w:p w14:paraId="3445104B" w14:textId="77777777" w:rsidR="00F25584" w:rsidRPr="00337FBB" w:rsidRDefault="00F25584" w:rsidP="00F25584">
      <w:pPr>
        <w:pStyle w:val="a9"/>
        <w:ind w:firstLine="709"/>
        <w:jc w:val="both"/>
        <w:rPr>
          <w:rFonts w:ascii="Times New Roman" w:hAnsi="Times New Roman" w:cs="Times New Roman"/>
          <w:sz w:val="28"/>
          <w:szCs w:val="28"/>
        </w:rPr>
      </w:pPr>
      <w:r w:rsidRPr="00337FBB">
        <w:rPr>
          <w:rFonts w:ascii="Times New Roman" w:hAnsi="Times New Roman" w:cs="Times New Roman"/>
          <w:sz w:val="28"/>
          <w:szCs w:val="28"/>
        </w:rPr>
        <w:t>В состав корпорации входит организации, из которых в настоящее время формируются холдинги в оборонно-промышленном комплексе, в гражданских отраслях и научно-исследовательском комплексе, а также выделена 21 организация прямого управления.</w:t>
      </w:r>
    </w:p>
    <w:p w14:paraId="588EEE94" w14:textId="77777777" w:rsidR="00F25584" w:rsidRPr="00337FBB" w:rsidRDefault="00F25584" w:rsidP="00F25584">
      <w:pPr>
        <w:pStyle w:val="a9"/>
        <w:ind w:firstLine="709"/>
        <w:jc w:val="both"/>
        <w:rPr>
          <w:rFonts w:ascii="Times New Roman" w:hAnsi="Times New Roman" w:cs="Times New Roman"/>
          <w:sz w:val="28"/>
          <w:szCs w:val="28"/>
        </w:rPr>
      </w:pPr>
      <w:r w:rsidRPr="00337FBB">
        <w:rPr>
          <w:rFonts w:ascii="Times New Roman" w:hAnsi="Times New Roman" w:cs="Times New Roman"/>
          <w:sz w:val="28"/>
          <w:szCs w:val="28"/>
        </w:rPr>
        <w:t xml:space="preserve">Компания в своей деятельности руководствуется законодательством Российской Федерации, постановлениями общих собраний Наблюдательного совета, собственным Уставом ПАО «Федеральная сетевая инновационная компания». Организационная структура ПАО «Федеральная сетевая инновационная компания» представлена на рисунке 1. </w:t>
      </w:r>
    </w:p>
    <w:p w14:paraId="7E637BBA" w14:textId="77777777" w:rsidR="00F25584" w:rsidRPr="00337FBB" w:rsidRDefault="00F25584" w:rsidP="00F25584">
      <w:pPr>
        <w:pStyle w:val="a9"/>
        <w:ind w:firstLine="709"/>
        <w:jc w:val="both"/>
        <w:rPr>
          <w:rFonts w:ascii="Times New Roman" w:hAnsi="Times New Roman" w:cs="Times New Roman"/>
          <w:sz w:val="28"/>
          <w:szCs w:val="28"/>
        </w:rPr>
      </w:pPr>
      <w:r w:rsidRPr="00337FBB">
        <w:rPr>
          <w:rFonts w:ascii="Times New Roman" w:hAnsi="Times New Roman" w:cs="Times New Roman"/>
          <w:sz w:val="28"/>
          <w:szCs w:val="28"/>
        </w:rPr>
        <w:t>Органами управления ПАО «Федеральная сетевая инновационная компания» являются: наблюдательный совет, правление и генеральный директор, который назначается президентом Российской Федерации.</w:t>
      </w:r>
    </w:p>
    <w:p w14:paraId="7E724361" w14:textId="6D02510C" w:rsidR="00F25584" w:rsidRPr="00712C8F" w:rsidRDefault="00F25584" w:rsidP="00F25584">
      <w:pPr>
        <w:pStyle w:val="a9"/>
        <w:jc w:val="both"/>
        <w:rPr>
          <w:sz w:val="28"/>
          <w:szCs w:val="28"/>
        </w:rPr>
      </w:pPr>
    </w:p>
    <w:p w14:paraId="008FD26F" w14:textId="6F56873E" w:rsidR="00F25584" w:rsidRDefault="000B43DA" w:rsidP="00F25584">
      <w:pPr>
        <w:spacing w:line="240" w:lineRule="auto"/>
        <w:ind w:firstLine="708"/>
        <w:rPr>
          <w:sz w:val="28"/>
          <w:szCs w:val="28"/>
        </w:rPr>
      </w:pPr>
      <w:r>
        <w:rPr>
          <w:noProof/>
        </w:rPr>
        <mc:AlternateContent>
          <mc:Choice Requires="wpc">
            <w:drawing>
              <wp:inline distT="0" distB="0" distL="0" distR="0" wp14:anchorId="658F4850" wp14:editId="44D60964">
                <wp:extent cx="4432300" cy="5367647"/>
                <wp:effectExtent l="0" t="0" r="25400" b="5080"/>
                <wp:docPr id="43" name="Полотно 4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3" name="Блок-схема: процесс 23"/>
                        <wps:cNvSpPr>
                          <a:spLocks noChangeArrowheads="1"/>
                        </wps:cNvSpPr>
                        <wps:spPr bwMode="auto">
                          <a:xfrm>
                            <a:off x="83691" y="19050"/>
                            <a:ext cx="4112601" cy="276225"/>
                          </a:xfrm>
                          <a:prstGeom prst="flowChartProcess">
                            <a:avLst/>
                          </a:prstGeom>
                          <a:solidFill>
                            <a:srgbClr val="FFC000">
                              <a:alpha val="24000"/>
                            </a:srgbClr>
                          </a:solidFill>
                          <a:ln w="19050">
                            <a:solidFill>
                              <a:srgbClr val="000000"/>
                            </a:solidFill>
                            <a:miter lim="800000"/>
                            <a:headEnd/>
                            <a:tailEnd/>
                          </a:ln>
                        </wps:spPr>
                        <wps:txbx>
                          <w:txbxContent>
                            <w:p w14:paraId="5F267569" w14:textId="77777777" w:rsidR="00152843" w:rsidRPr="00337FBB" w:rsidRDefault="00152843" w:rsidP="000B43DA">
                              <w:pPr>
                                <w:pStyle w:val="af"/>
                                <w:spacing w:before="0" w:after="160" w:line="256" w:lineRule="auto"/>
                                <w:jc w:val="center"/>
                                <w:rPr>
                                  <w:b/>
                                  <w:sz w:val="16"/>
                                  <w:szCs w:val="16"/>
                                </w:rPr>
                              </w:pPr>
                              <w:r w:rsidRPr="00337FBB">
                                <w:rPr>
                                  <w:rFonts w:eastAsia="Calibri"/>
                                  <w:b/>
                                  <w:sz w:val="16"/>
                                  <w:szCs w:val="16"/>
                                </w:rPr>
                                <w:t>НАБЛЮДАТЕЛЬНЫЙ СОВЕТ</w:t>
                              </w:r>
                            </w:p>
                          </w:txbxContent>
                        </wps:txbx>
                        <wps:bodyPr rot="0" vert="horz" wrap="square" lIns="91440" tIns="45720" rIns="91440" bIns="45720" anchor="t" anchorCtr="0" upright="1">
                          <a:noAutofit/>
                        </wps:bodyPr>
                      </wps:wsp>
                      <wps:wsp>
                        <wps:cNvPr id="24" name="Прямая со стрелкой 24"/>
                        <wps:cNvCnPr>
                          <a:cxnSpLocks noChangeShapeType="1"/>
                        </wps:cNvCnPr>
                        <wps:spPr bwMode="auto">
                          <a:xfrm>
                            <a:off x="2169667" y="295275"/>
                            <a:ext cx="0" cy="21082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25" name="Блок-схема: процесс 25"/>
                        <wps:cNvSpPr>
                          <a:spLocks noChangeArrowheads="1"/>
                        </wps:cNvSpPr>
                        <wps:spPr bwMode="auto">
                          <a:xfrm>
                            <a:off x="1441450" y="525606"/>
                            <a:ext cx="1247775" cy="1893741"/>
                          </a:xfrm>
                          <a:prstGeom prst="flowChartProcess">
                            <a:avLst/>
                          </a:prstGeom>
                          <a:solidFill>
                            <a:schemeClr val="accent4">
                              <a:lumMod val="20000"/>
                              <a:lumOff val="80000"/>
                            </a:schemeClr>
                          </a:solidFill>
                          <a:ln w="19050">
                            <a:solidFill>
                              <a:srgbClr val="000000"/>
                            </a:solidFill>
                            <a:miter lim="800000"/>
                            <a:headEnd/>
                            <a:tailEnd/>
                          </a:ln>
                        </wps:spPr>
                        <wps:txbx>
                          <w:txbxContent>
                            <w:p w14:paraId="61731FD3" w14:textId="77777777" w:rsidR="00152843" w:rsidRPr="00337FBB" w:rsidRDefault="00152843" w:rsidP="000B43DA">
                              <w:pPr>
                                <w:pStyle w:val="af"/>
                                <w:spacing w:before="0" w:after="0"/>
                                <w:jc w:val="center"/>
                                <w:rPr>
                                  <w:sz w:val="16"/>
                                  <w:szCs w:val="16"/>
                                </w:rPr>
                              </w:pPr>
                              <w:r w:rsidRPr="00337FBB">
                                <w:rPr>
                                  <w:b/>
                                  <w:bCs/>
                                  <w:sz w:val="16"/>
                                  <w:szCs w:val="16"/>
                                </w:rPr>
                                <w:t>ПРАВЛЕНИЕ</w:t>
                              </w:r>
                            </w:p>
                            <w:p w14:paraId="1898C3F6" w14:textId="77777777" w:rsidR="00152843" w:rsidRPr="00337FBB" w:rsidRDefault="00152843" w:rsidP="000B43DA">
                              <w:pPr>
                                <w:pStyle w:val="af"/>
                                <w:spacing w:before="0" w:after="0"/>
                                <w:jc w:val="center"/>
                                <w:rPr>
                                  <w:sz w:val="16"/>
                                  <w:szCs w:val="16"/>
                                </w:rPr>
                              </w:pPr>
                              <w:r w:rsidRPr="00337FBB">
                                <w:rPr>
                                  <w:b/>
                                  <w:bCs/>
                                  <w:sz w:val="16"/>
                                  <w:szCs w:val="16"/>
                                </w:rPr>
                                <w:t> </w:t>
                              </w:r>
                            </w:p>
                            <w:p w14:paraId="37A273D5" w14:textId="77777777" w:rsidR="00152843" w:rsidRPr="00337FBB" w:rsidRDefault="00152843" w:rsidP="000B43DA">
                              <w:pPr>
                                <w:pStyle w:val="af"/>
                                <w:spacing w:before="0" w:after="0"/>
                                <w:jc w:val="center"/>
                                <w:rPr>
                                  <w:sz w:val="16"/>
                                  <w:szCs w:val="16"/>
                                </w:rPr>
                              </w:pPr>
                              <w:r w:rsidRPr="00337FBB">
                                <w:rPr>
                                  <w:b/>
                                  <w:bCs/>
                                  <w:sz w:val="16"/>
                                  <w:szCs w:val="16"/>
                                </w:rPr>
                                <w:t>Генеральный директор</w:t>
                              </w:r>
                            </w:p>
                            <w:p w14:paraId="6E428672" w14:textId="77777777" w:rsidR="00152843" w:rsidRPr="00337FBB" w:rsidRDefault="00152843" w:rsidP="000B43DA">
                              <w:pPr>
                                <w:pStyle w:val="af"/>
                                <w:spacing w:before="0" w:after="0"/>
                                <w:jc w:val="center"/>
                                <w:rPr>
                                  <w:sz w:val="16"/>
                                  <w:szCs w:val="16"/>
                                </w:rPr>
                              </w:pPr>
                              <w:r w:rsidRPr="00337FBB">
                                <w:rPr>
                                  <w:b/>
                                  <w:bCs/>
                                  <w:sz w:val="16"/>
                                  <w:szCs w:val="16"/>
                                </w:rPr>
                                <w:t> </w:t>
                              </w:r>
                            </w:p>
                            <w:p w14:paraId="092CBBFA" w14:textId="77777777" w:rsidR="00152843" w:rsidRPr="00337FBB" w:rsidRDefault="00152843" w:rsidP="000B43DA">
                              <w:pPr>
                                <w:pStyle w:val="af"/>
                                <w:spacing w:before="0" w:after="0"/>
                                <w:jc w:val="center"/>
                                <w:rPr>
                                  <w:sz w:val="16"/>
                                  <w:szCs w:val="16"/>
                                </w:rPr>
                              </w:pPr>
                              <w:r w:rsidRPr="00337FBB">
                                <w:rPr>
                                  <w:b/>
                                  <w:bCs/>
                                  <w:sz w:val="16"/>
                                  <w:szCs w:val="16"/>
                                </w:rPr>
                                <w:t xml:space="preserve">Зам. директора по </w:t>
                              </w:r>
                            </w:p>
                            <w:p w14:paraId="14342357" w14:textId="77777777" w:rsidR="00152843" w:rsidRPr="00337FBB" w:rsidRDefault="00152843" w:rsidP="000B43DA">
                              <w:pPr>
                                <w:pStyle w:val="af"/>
                                <w:spacing w:before="0" w:after="0"/>
                                <w:jc w:val="center"/>
                                <w:rPr>
                                  <w:sz w:val="16"/>
                                  <w:szCs w:val="16"/>
                                </w:rPr>
                              </w:pPr>
                              <w:r w:rsidRPr="00337FBB">
                                <w:rPr>
                                  <w:b/>
                                  <w:bCs/>
                                  <w:sz w:val="16"/>
                                  <w:szCs w:val="16"/>
                                </w:rPr>
                                <w:t>оборонно-промышленному комплексу</w:t>
                              </w:r>
                            </w:p>
                            <w:p w14:paraId="2F3C78F4" w14:textId="77777777" w:rsidR="00152843" w:rsidRPr="00337FBB" w:rsidRDefault="00152843" w:rsidP="000B43DA">
                              <w:pPr>
                                <w:pStyle w:val="af"/>
                                <w:spacing w:before="0" w:after="0"/>
                                <w:jc w:val="center"/>
                                <w:rPr>
                                  <w:sz w:val="16"/>
                                  <w:szCs w:val="16"/>
                                </w:rPr>
                              </w:pPr>
                              <w:r w:rsidRPr="00337FBB">
                                <w:rPr>
                                  <w:b/>
                                  <w:bCs/>
                                  <w:sz w:val="16"/>
                                  <w:szCs w:val="16"/>
                                </w:rPr>
                                <w:t>Зам. директора</w:t>
                              </w:r>
                            </w:p>
                            <w:p w14:paraId="3DF8F2E5" w14:textId="77777777" w:rsidR="00152843" w:rsidRPr="00337FBB" w:rsidRDefault="00152843" w:rsidP="000B43DA">
                              <w:pPr>
                                <w:pStyle w:val="af"/>
                                <w:spacing w:before="0" w:after="0"/>
                                <w:jc w:val="center"/>
                                <w:rPr>
                                  <w:sz w:val="16"/>
                                  <w:szCs w:val="16"/>
                                </w:rPr>
                              </w:pPr>
                              <w:r w:rsidRPr="00337FBB">
                                <w:rPr>
                                  <w:b/>
                                  <w:bCs/>
                                  <w:sz w:val="16"/>
                                  <w:szCs w:val="16"/>
                                </w:rPr>
                                <w:t xml:space="preserve">по гражданским </w:t>
                              </w:r>
                            </w:p>
                            <w:p w14:paraId="128B1542" w14:textId="77777777" w:rsidR="00152843" w:rsidRPr="00337FBB" w:rsidRDefault="00152843" w:rsidP="000B43DA">
                              <w:pPr>
                                <w:pStyle w:val="af"/>
                                <w:spacing w:before="0" w:after="0"/>
                                <w:jc w:val="center"/>
                                <w:rPr>
                                  <w:sz w:val="16"/>
                                  <w:szCs w:val="16"/>
                                </w:rPr>
                              </w:pPr>
                              <w:r w:rsidRPr="00337FBB">
                                <w:rPr>
                                  <w:b/>
                                  <w:bCs/>
                                  <w:sz w:val="16"/>
                                  <w:szCs w:val="16"/>
                                </w:rPr>
                                <w:t>отраслям</w:t>
                              </w:r>
                            </w:p>
                            <w:p w14:paraId="7CBB4530" w14:textId="77777777" w:rsidR="00152843" w:rsidRPr="00337FBB" w:rsidRDefault="00152843" w:rsidP="000B43DA">
                              <w:pPr>
                                <w:pStyle w:val="af"/>
                                <w:spacing w:before="0" w:after="0"/>
                                <w:jc w:val="center"/>
                                <w:rPr>
                                  <w:sz w:val="16"/>
                                  <w:szCs w:val="16"/>
                                </w:rPr>
                              </w:pPr>
                              <w:r w:rsidRPr="00337FBB">
                                <w:rPr>
                                  <w:b/>
                                  <w:bCs/>
                                  <w:sz w:val="16"/>
                                  <w:szCs w:val="16"/>
                                </w:rPr>
                                <w:t xml:space="preserve">Зам. директора по </w:t>
                              </w:r>
                            </w:p>
                            <w:p w14:paraId="375A35D4" w14:textId="77777777" w:rsidR="00152843" w:rsidRPr="00337FBB" w:rsidRDefault="00152843" w:rsidP="000B43DA">
                              <w:pPr>
                                <w:pStyle w:val="af"/>
                                <w:spacing w:before="0" w:after="0"/>
                                <w:jc w:val="center"/>
                                <w:rPr>
                                  <w:sz w:val="16"/>
                                  <w:szCs w:val="16"/>
                                </w:rPr>
                              </w:pPr>
                              <w:r w:rsidRPr="00337FBB">
                                <w:rPr>
                                  <w:b/>
                                  <w:bCs/>
                                  <w:sz w:val="16"/>
                                  <w:szCs w:val="16"/>
                                </w:rPr>
                                <w:t xml:space="preserve">научной работе и </w:t>
                              </w:r>
                            </w:p>
                            <w:p w14:paraId="1ACFD55E" w14:textId="77777777" w:rsidR="00152843" w:rsidRPr="00337FBB" w:rsidRDefault="00152843" w:rsidP="000B43DA">
                              <w:pPr>
                                <w:pStyle w:val="af"/>
                                <w:spacing w:before="0" w:after="0"/>
                                <w:jc w:val="center"/>
                                <w:rPr>
                                  <w:sz w:val="16"/>
                                  <w:szCs w:val="16"/>
                                </w:rPr>
                              </w:pPr>
                              <w:r w:rsidRPr="00337FBB">
                                <w:rPr>
                                  <w:b/>
                                  <w:bCs/>
                                  <w:sz w:val="16"/>
                                  <w:szCs w:val="16"/>
                                </w:rPr>
                                <w:t>инновациям</w:t>
                              </w:r>
                            </w:p>
                            <w:p w14:paraId="32393856" w14:textId="77777777" w:rsidR="00152843" w:rsidRPr="00337FBB" w:rsidRDefault="00152843" w:rsidP="000B43DA">
                              <w:pPr>
                                <w:pStyle w:val="af"/>
                                <w:spacing w:before="0" w:after="160" w:line="256" w:lineRule="auto"/>
                                <w:jc w:val="center"/>
                                <w:rPr>
                                  <w:sz w:val="16"/>
                                  <w:szCs w:val="16"/>
                                </w:rPr>
                              </w:pPr>
                              <w:r w:rsidRPr="00337FBB">
                                <w:rPr>
                                  <w:rFonts w:ascii="Calibri" w:eastAsia="Calibri" w:hAnsi="Calibri"/>
                                  <w:sz w:val="16"/>
                                  <w:szCs w:val="16"/>
                                </w:rPr>
                                <w:t> </w:t>
                              </w:r>
                            </w:p>
                          </w:txbxContent>
                        </wps:txbx>
                        <wps:bodyPr rot="0" vert="horz" wrap="square" lIns="91440" tIns="45720" rIns="91440" bIns="45720" anchor="t" anchorCtr="0" upright="1">
                          <a:noAutofit/>
                        </wps:bodyPr>
                      </wps:wsp>
                      <wps:wsp>
                        <wps:cNvPr id="26" name="Блок-схема: процесс 26"/>
                        <wps:cNvSpPr>
                          <a:spLocks noChangeArrowheads="1"/>
                        </wps:cNvSpPr>
                        <wps:spPr bwMode="auto">
                          <a:xfrm>
                            <a:off x="0" y="515833"/>
                            <a:ext cx="1155699" cy="1883409"/>
                          </a:xfrm>
                          <a:prstGeom prst="flowChartProcess">
                            <a:avLst/>
                          </a:prstGeom>
                          <a:solidFill>
                            <a:srgbClr val="FFFFFF"/>
                          </a:solidFill>
                          <a:ln w="9525">
                            <a:solidFill>
                              <a:srgbClr val="000000"/>
                            </a:solidFill>
                            <a:miter lim="800000"/>
                            <a:headEnd/>
                            <a:tailEnd/>
                          </a:ln>
                        </wps:spPr>
                        <wps:txbx>
                          <w:txbxContent>
                            <w:p w14:paraId="58331621" w14:textId="77777777" w:rsidR="00152843" w:rsidRPr="00337FBB" w:rsidRDefault="00152843" w:rsidP="000B43DA">
                              <w:pPr>
                                <w:pStyle w:val="af"/>
                                <w:spacing w:before="0" w:after="0"/>
                                <w:jc w:val="center"/>
                                <w:rPr>
                                  <w:b/>
                                  <w:bCs/>
                                  <w:sz w:val="16"/>
                                  <w:szCs w:val="16"/>
                                </w:rPr>
                              </w:pPr>
                              <w:r w:rsidRPr="00337FBB">
                                <w:rPr>
                                  <w:b/>
                                  <w:bCs/>
                                  <w:sz w:val="16"/>
                                  <w:szCs w:val="16"/>
                                </w:rPr>
                                <w:t>Отдел кадров</w:t>
                              </w:r>
                            </w:p>
                            <w:p w14:paraId="3AE4D67E" w14:textId="77777777" w:rsidR="00152843" w:rsidRPr="00337FBB" w:rsidRDefault="00152843" w:rsidP="000B43DA">
                              <w:pPr>
                                <w:pStyle w:val="af"/>
                                <w:spacing w:before="0" w:after="0"/>
                                <w:jc w:val="center"/>
                                <w:rPr>
                                  <w:sz w:val="16"/>
                                  <w:szCs w:val="16"/>
                                </w:rPr>
                              </w:pPr>
                            </w:p>
                            <w:p w14:paraId="780565D4" w14:textId="77777777" w:rsidR="00152843" w:rsidRPr="00337FBB" w:rsidRDefault="00152843" w:rsidP="000B43DA">
                              <w:pPr>
                                <w:pStyle w:val="af"/>
                                <w:spacing w:before="0" w:after="0"/>
                                <w:jc w:val="center"/>
                                <w:rPr>
                                  <w:sz w:val="16"/>
                                  <w:szCs w:val="16"/>
                                </w:rPr>
                              </w:pPr>
                              <w:r w:rsidRPr="00337FBB">
                                <w:rPr>
                                  <w:b/>
                                  <w:bCs/>
                                  <w:sz w:val="16"/>
                                  <w:szCs w:val="16"/>
                                </w:rPr>
                                <w:t>Планово-финансовый</w:t>
                              </w:r>
                            </w:p>
                            <w:p w14:paraId="02206FDA" w14:textId="77777777" w:rsidR="00152843" w:rsidRPr="00337FBB" w:rsidRDefault="00152843" w:rsidP="000B43DA">
                              <w:pPr>
                                <w:pStyle w:val="af"/>
                                <w:spacing w:before="0" w:after="0"/>
                                <w:jc w:val="center"/>
                                <w:rPr>
                                  <w:b/>
                                  <w:bCs/>
                                  <w:sz w:val="16"/>
                                  <w:szCs w:val="16"/>
                                </w:rPr>
                              </w:pPr>
                              <w:r w:rsidRPr="00337FBB">
                                <w:rPr>
                                  <w:b/>
                                  <w:bCs/>
                                  <w:sz w:val="16"/>
                                  <w:szCs w:val="16"/>
                                </w:rPr>
                                <w:t>Отдел</w:t>
                              </w:r>
                            </w:p>
                            <w:p w14:paraId="316FBF29" w14:textId="77777777" w:rsidR="00152843" w:rsidRPr="00337FBB" w:rsidRDefault="00152843" w:rsidP="000B43DA">
                              <w:pPr>
                                <w:pStyle w:val="af"/>
                                <w:spacing w:before="0" w:after="0"/>
                                <w:jc w:val="center"/>
                                <w:rPr>
                                  <w:sz w:val="16"/>
                                  <w:szCs w:val="16"/>
                                </w:rPr>
                              </w:pPr>
                            </w:p>
                            <w:p w14:paraId="27054DE2" w14:textId="77777777" w:rsidR="00152843" w:rsidRPr="00337FBB" w:rsidRDefault="00152843" w:rsidP="000B43DA">
                              <w:pPr>
                                <w:pStyle w:val="af"/>
                                <w:spacing w:before="0" w:after="0"/>
                                <w:jc w:val="center"/>
                                <w:rPr>
                                  <w:b/>
                                  <w:bCs/>
                                  <w:sz w:val="16"/>
                                  <w:szCs w:val="16"/>
                                </w:rPr>
                              </w:pPr>
                              <w:r w:rsidRPr="00337FBB">
                                <w:rPr>
                                  <w:b/>
                                  <w:bCs/>
                                  <w:sz w:val="16"/>
                                  <w:szCs w:val="16"/>
                                </w:rPr>
                                <w:t>Спецотдел</w:t>
                              </w:r>
                            </w:p>
                            <w:p w14:paraId="1189943F" w14:textId="77777777" w:rsidR="00152843" w:rsidRPr="00337FBB" w:rsidRDefault="00152843" w:rsidP="000B43DA">
                              <w:pPr>
                                <w:pStyle w:val="af"/>
                                <w:spacing w:before="0" w:after="0"/>
                                <w:jc w:val="center"/>
                                <w:rPr>
                                  <w:sz w:val="16"/>
                                  <w:szCs w:val="16"/>
                                </w:rPr>
                              </w:pPr>
                            </w:p>
                            <w:p w14:paraId="6608F0C1" w14:textId="77777777" w:rsidR="00152843" w:rsidRPr="00337FBB" w:rsidRDefault="00152843" w:rsidP="000B43DA">
                              <w:pPr>
                                <w:pStyle w:val="af"/>
                                <w:spacing w:before="0" w:after="0"/>
                                <w:jc w:val="center"/>
                                <w:rPr>
                                  <w:b/>
                                  <w:bCs/>
                                  <w:sz w:val="16"/>
                                  <w:szCs w:val="16"/>
                                </w:rPr>
                              </w:pPr>
                              <w:r w:rsidRPr="00337FBB">
                                <w:rPr>
                                  <w:b/>
                                  <w:bCs/>
                                  <w:sz w:val="16"/>
                                  <w:szCs w:val="16"/>
                                </w:rPr>
                                <w:t>Отдел охраны труда</w:t>
                              </w:r>
                            </w:p>
                            <w:p w14:paraId="0008FAFA" w14:textId="77777777" w:rsidR="00152843" w:rsidRPr="00337FBB" w:rsidRDefault="00152843" w:rsidP="000B43DA">
                              <w:pPr>
                                <w:pStyle w:val="af"/>
                                <w:spacing w:before="0" w:after="0"/>
                                <w:jc w:val="center"/>
                                <w:rPr>
                                  <w:sz w:val="16"/>
                                  <w:szCs w:val="16"/>
                                </w:rPr>
                              </w:pPr>
                            </w:p>
                            <w:p w14:paraId="7390FAA5" w14:textId="77777777" w:rsidR="00152843" w:rsidRPr="00337FBB" w:rsidRDefault="00152843" w:rsidP="000B43DA">
                              <w:pPr>
                                <w:pStyle w:val="af"/>
                                <w:spacing w:before="0" w:after="0"/>
                                <w:jc w:val="center"/>
                                <w:rPr>
                                  <w:sz w:val="16"/>
                                  <w:szCs w:val="16"/>
                                </w:rPr>
                              </w:pPr>
                              <w:r w:rsidRPr="00337FBB">
                                <w:rPr>
                                  <w:b/>
                                  <w:bCs/>
                                  <w:sz w:val="16"/>
                                  <w:szCs w:val="16"/>
                                </w:rPr>
                                <w:t>Административно-</w:t>
                              </w:r>
                            </w:p>
                            <w:p w14:paraId="1BEC8421" w14:textId="77777777" w:rsidR="00152843" w:rsidRPr="00337FBB" w:rsidRDefault="00152843" w:rsidP="000B43DA">
                              <w:pPr>
                                <w:pStyle w:val="af"/>
                                <w:spacing w:before="0" w:after="0"/>
                                <w:jc w:val="center"/>
                                <w:rPr>
                                  <w:sz w:val="16"/>
                                  <w:szCs w:val="16"/>
                                </w:rPr>
                              </w:pPr>
                              <w:r w:rsidRPr="00337FBB">
                                <w:rPr>
                                  <w:b/>
                                  <w:bCs/>
                                  <w:sz w:val="16"/>
                                  <w:szCs w:val="16"/>
                                </w:rPr>
                                <w:t>хозяйственная группа</w:t>
                              </w:r>
                            </w:p>
                            <w:p w14:paraId="5B95B4BD" w14:textId="77777777" w:rsidR="00152843" w:rsidRPr="00337FBB" w:rsidRDefault="00152843" w:rsidP="000B43DA">
                              <w:pPr>
                                <w:pStyle w:val="af"/>
                                <w:spacing w:before="0" w:after="0"/>
                                <w:jc w:val="center"/>
                                <w:rPr>
                                  <w:sz w:val="16"/>
                                  <w:szCs w:val="16"/>
                                </w:rPr>
                              </w:pPr>
                              <w:r w:rsidRPr="00337FBB">
                                <w:rPr>
                                  <w:b/>
                                  <w:bCs/>
                                  <w:sz w:val="16"/>
                                  <w:szCs w:val="16"/>
                                </w:rPr>
                                <w:t> </w:t>
                              </w:r>
                            </w:p>
                          </w:txbxContent>
                        </wps:txbx>
                        <wps:bodyPr rot="0" vert="horz" wrap="square" lIns="91440" tIns="45720" rIns="91440" bIns="45720" anchor="t" anchorCtr="0" upright="1">
                          <a:noAutofit/>
                        </wps:bodyPr>
                      </wps:wsp>
                      <wps:wsp>
                        <wps:cNvPr id="27" name="Блок-схема: процесс 27"/>
                        <wps:cNvSpPr>
                          <a:spLocks noChangeArrowheads="1"/>
                        </wps:cNvSpPr>
                        <wps:spPr bwMode="auto">
                          <a:xfrm>
                            <a:off x="2935817" y="483954"/>
                            <a:ext cx="1496484" cy="1200489"/>
                          </a:xfrm>
                          <a:prstGeom prst="flowChartProcess">
                            <a:avLst/>
                          </a:prstGeom>
                          <a:solidFill>
                            <a:srgbClr val="FFFFFF"/>
                          </a:solidFill>
                          <a:ln w="9525">
                            <a:solidFill>
                              <a:srgbClr val="000000"/>
                            </a:solidFill>
                            <a:miter lim="800000"/>
                            <a:headEnd/>
                            <a:tailEnd/>
                          </a:ln>
                        </wps:spPr>
                        <wps:txbx>
                          <w:txbxContent>
                            <w:p w14:paraId="19438CD5" w14:textId="77777777" w:rsidR="00152843" w:rsidRPr="00337FBB" w:rsidRDefault="00152843" w:rsidP="000B43DA">
                              <w:pPr>
                                <w:pStyle w:val="af"/>
                                <w:spacing w:before="0" w:after="0"/>
                                <w:jc w:val="center"/>
                                <w:rPr>
                                  <w:sz w:val="16"/>
                                  <w:szCs w:val="16"/>
                                </w:rPr>
                              </w:pPr>
                              <w:r w:rsidRPr="00337FBB">
                                <w:rPr>
                                  <w:b/>
                                  <w:bCs/>
                                  <w:sz w:val="16"/>
                                  <w:szCs w:val="16"/>
                                </w:rPr>
                                <w:t>Зам. директора по</w:t>
                              </w:r>
                            </w:p>
                            <w:p w14:paraId="4F7E7682" w14:textId="77777777" w:rsidR="00152843" w:rsidRPr="00337FBB" w:rsidRDefault="00152843" w:rsidP="000B43DA">
                              <w:pPr>
                                <w:pStyle w:val="af"/>
                                <w:spacing w:before="0" w:after="0"/>
                                <w:jc w:val="center"/>
                                <w:rPr>
                                  <w:sz w:val="16"/>
                                  <w:szCs w:val="16"/>
                                </w:rPr>
                              </w:pPr>
                              <w:r w:rsidRPr="00337FBB">
                                <w:rPr>
                                  <w:b/>
                                  <w:bCs/>
                                  <w:sz w:val="16"/>
                                  <w:szCs w:val="16"/>
                                </w:rPr>
                                <w:t>производственно-техническим вопросам</w:t>
                              </w:r>
                            </w:p>
                            <w:p w14:paraId="41953CBB" w14:textId="77777777" w:rsidR="00152843" w:rsidRPr="00337FBB" w:rsidRDefault="00152843" w:rsidP="000B43DA">
                              <w:pPr>
                                <w:pStyle w:val="af"/>
                                <w:spacing w:before="0" w:after="0"/>
                                <w:jc w:val="center"/>
                                <w:rPr>
                                  <w:sz w:val="16"/>
                                  <w:szCs w:val="16"/>
                                </w:rPr>
                              </w:pPr>
                              <w:r w:rsidRPr="00337FBB">
                                <w:rPr>
                                  <w:b/>
                                  <w:bCs/>
                                  <w:sz w:val="16"/>
                                  <w:szCs w:val="16"/>
                                </w:rPr>
                                <w:t> </w:t>
                              </w:r>
                            </w:p>
                            <w:p w14:paraId="1547B42B" w14:textId="77777777" w:rsidR="00152843" w:rsidRPr="00337FBB" w:rsidRDefault="00152843" w:rsidP="000B43DA">
                              <w:pPr>
                                <w:pStyle w:val="af"/>
                                <w:spacing w:before="0" w:after="0"/>
                                <w:jc w:val="center"/>
                                <w:rPr>
                                  <w:sz w:val="16"/>
                                  <w:szCs w:val="16"/>
                                </w:rPr>
                              </w:pPr>
                              <w:r w:rsidRPr="00337FBB">
                                <w:rPr>
                                  <w:b/>
                                  <w:bCs/>
                                  <w:sz w:val="16"/>
                                  <w:szCs w:val="16"/>
                                </w:rPr>
                                <w:t>Главный инженер</w:t>
                              </w:r>
                            </w:p>
                            <w:p w14:paraId="7AD78E1D" w14:textId="77777777" w:rsidR="00152843" w:rsidRPr="00337FBB" w:rsidRDefault="00152843" w:rsidP="000B43DA">
                              <w:pPr>
                                <w:pStyle w:val="af"/>
                                <w:spacing w:before="0" w:after="0"/>
                                <w:jc w:val="center"/>
                                <w:rPr>
                                  <w:sz w:val="16"/>
                                  <w:szCs w:val="16"/>
                                </w:rPr>
                              </w:pPr>
                              <w:r w:rsidRPr="00337FBB">
                                <w:rPr>
                                  <w:b/>
                                  <w:bCs/>
                                  <w:sz w:val="16"/>
                                  <w:szCs w:val="16"/>
                                </w:rPr>
                                <w:t> </w:t>
                              </w:r>
                            </w:p>
                            <w:p w14:paraId="3A73ED17" w14:textId="77777777" w:rsidR="00152843" w:rsidRPr="00337FBB" w:rsidRDefault="00152843" w:rsidP="000B43DA">
                              <w:pPr>
                                <w:pStyle w:val="af"/>
                                <w:spacing w:before="0" w:after="0"/>
                                <w:jc w:val="center"/>
                                <w:rPr>
                                  <w:sz w:val="16"/>
                                  <w:szCs w:val="16"/>
                                </w:rPr>
                              </w:pPr>
                              <w:r w:rsidRPr="00337FBB">
                                <w:rPr>
                                  <w:b/>
                                  <w:bCs/>
                                  <w:sz w:val="16"/>
                                  <w:szCs w:val="16"/>
                                </w:rPr>
                                <w:t>Главный механик</w:t>
                              </w:r>
                            </w:p>
                            <w:p w14:paraId="0C5B5D41" w14:textId="77777777" w:rsidR="00152843" w:rsidRPr="00337FBB" w:rsidRDefault="00152843" w:rsidP="000B43DA">
                              <w:pPr>
                                <w:pStyle w:val="af"/>
                                <w:spacing w:before="0" w:after="0"/>
                                <w:jc w:val="center"/>
                                <w:rPr>
                                  <w:sz w:val="16"/>
                                  <w:szCs w:val="16"/>
                                </w:rPr>
                              </w:pPr>
                              <w:r w:rsidRPr="00337FBB">
                                <w:rPr>
                                  <w:b/>
                                  <w:bCs/>
                                  <w:sz w:val="16"/>
                                  <w:szCs w:val="16"/>
                                </w:rPr>
                                <w:t> </w:t>
                              </w:r>
                            </w:p>
                            <w:p w14:paraId="28154E8C" w14:textId="77777777" w:rsidR="00152843" w:rsidRPr="00337FBB" w:rsidRDefault="00152843" w:rsidP="000B43DA">
                              <w:pPr>
                                <w:pStyle w:val="af"/>
                                <w:spacing w:before="0" w:after="160" w:line="256" w:lineRule="auto"/>
                                <w:jc w:val="center"/>
                                <w:rPr>
                                  <w:sz w:val="16"/>
                                  <w:szCs w:val="16"/>
                                </w:rPr>
                              </w:pPr>
                              <w:r w:rsidRPr="00337FBB">
                                <w:rPr>
                                  <w:rFonts w:eastAsia="Calibri"/>
                                  <w:b/>
                                  <w:bCs/>
                                  <w:sz w:val="16"/>
                                  <w:szCs w:val="16"/>
                                </w:rPr>
                                <w:t>Главный энергетик</w:t>
                              </w:r>
                            </w:p>
                            <w:p w14:paraId="547312B8" w14:textId="77777777" w:rsidR="00152843" w:rsidRPr="00337FBB" w:rsidRDefault="00152843" w:rsidP="000B43DA">
                              <w:pPr>
                                <w:pStyle w:val="af"/>
                                <w:spacing w:before="0" w:after="160" w:line="256" w:lineRule="auto"/>
                                <w:jc w:val="center"/>
                                <w:rPr>
                                  <w:sz w:val="16"/>
                                  <w:szCs w:val="16"/>
                                </w:rPr>
                              </w:pPr>
                              <w:r w:rsidRPr="00337FBB">
                                <w:rPr>
                                  <w:rFonts w:ascii="Calibri" w:eastAsia="Calibri" w:hAnsi="Calibri"/>
                                  <w:sz w:val="16"/>
                                  <w:szCs w:val="16"/>
                                </w:rPr>
                                <w:t> </w:t>
                              </w:r>
                            </w:p>
                          </w:txbxContent>
                        </wps:txbx>
                        <wps:bodyPr rot="0" vert="horz" wrap="square" lIns="91440" tIns="45720" rIns="91440" bIns="45720" anchor="t" anchorCtr="0" upright="1">
                          <a:noAutofit/>
                        </wps:bodyPr>
                      </wps:wsp>
                      <wps:wsp>
                        <wps:cNvPr id="28" name="Блок-схема: процесс 28"/>
                        <wps:cNvSpPr>
                          <a:spLocks noChangeArrowheads="1"/>
                        </wps:cNvSpPr>
                        <wps:spPr bwMode="auto">
                          <a:xfrm>
                            <a:off x="2935816" y="1751542"/>
                            <a:ext cx="1486958" cy="515405"/>
                          </a:xfrm>
                          <a:prstGeom prst="flowChartProcess">
                            <a:avLst/>
                          </a:prstGeom>
                          <a:solidFill>
                            <a:srgbClr val="FFFFFF"/>
                          </a:solidFill>
                          <a:ln w="9525">
                            <a:solidFill>
                              <a:srgbClr val="000000"/>
                            </a:solidFill>
                            <a:miter lim="800000"/>
                            <a:headEnd/>
                            <a:tailEnd/>
                          </a:ln>
                        </wps:spPr>
                        <wps:txbx>
                          <w:txbxContent>
                            <w:p w14:paraId="5DA21015" w14:textId="77777777" w:rsidR="00152843" w:rsidRPr="00337FBB" w:rsidRDefault="00152843" w:rsidP="000B43DA">
                              <w:pPr>
                                <w:pStyle w:val="af"/>
                                <w:spacing w:before="0" w:after="0"/>
                                <w:jc w:val="center"/>
                                <w:rPr>
                                  <w:sz w:val="16"/>
                                  <w:szCs w:val="16"/>
                                </w:rPr>
                              </w:pPr>
                              <w:r w:rsidRPr="00337FBB">
                                <w:rPr>
                                  <w:b/>
                                  <w:bCs/>
                                  <w:sz w:val="16"/>
                                  <w:szCs w:val="16"/>
                                </w:rPr>
                                <w:t>Помощник директора</w:t>
                              </w:r>
                            </w:p>
                            <w:p w14:paraId="2D4FDD68" w14:textId="77777777" w:rsidR="00152843" w:rsidRPr="00337FBB" w:rsidRDefault="00152843" w:rsidP="000B43DA">
                              <w:pPr>
                                <w:pStyle w:val="af"/>
                                <w:spacing w:before="0" w:after="0"/>
                                <w:jc w:val="center"/>
                                <w:rPr>
                                  <w:sz w:val="16"/>
                                  <w:szCs w:val="16"/>
                                </w:rPr>
                              </w:pPr>
                              <w:r w:rsidRPr="00337FBB">
                                <w:rPr>
                                  <w:b/>
                                  <w:bCs/>
                                  <w:sz w:val="16"/>
                                  <w:szCs w:val="16"/>
                                </w:rPr>
                                <w:t xml:space="preserve">по международным </w:t>
                              </w:r>
                            </w:p>
                            <w:p w14:paraId="6BEDA835" w14:textId="77777777" w:rsidR="00152843" w:rsidRPr="00337FBB" w:rsidRDefault="00152843" w:rsidP="000B43DA">
                              <w:pPr>
                                <w:pStyle w:val="af"/>
                                <w:spacing w:before="0" w:after="0"/>
                                <w:jc w:val="center"/>
                                <w:rPr>
                                  <w:sz w:val="16"/>
                                  <w:szCs w:val="16"/>
                                </w:rPr>
                              </w:pPr>
                              <w:r w:rsidRPr="00337FBB">
                                <w:rPr>
                                  <w:b/>
                                  <w:bCs/>
                                  <w:sz w:val="16"/>
                                  <w:szCs w:val="16"/>
                                </w:rPr>
                                <w:t>связям</w:t>
                              </w:r>
                            </w:p>
                          </w:txbxContent>
                        </wps:txbx>
                        <wps:bodyPr rot="0" vert="horz" wrap="square" lIns="91440" tIns="45720" rIns="91440" bIns="45720" anchor="t" anchorCtr="0" upright="1">
                          <a:noAutofit/>
                        </wps:bodyPr>
                      </wps:wsp>
                      <wps:wsp>
                        <wps:cNvPr id="29" name="Прямая со стрелкой 29"/>
                        <wps:cNvCnPr>
                          <a:cxnSpLocks noChangeShapeType="1"/>
                        </wps:cNvCnPr>
                        <wps:spPr bwMode="auto">
                          <a:xfrm flipV="1">
                            <a:off x="1128099" y="4237143"/>
                            <a:ext cx="209550" cy="1"/>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Прямая со стрелкой 30"/>
                        <wps:cNvCnPr>
                          <a:cxnSpLocks noChangeShapeType="1"/>
                        </wps:cNvCnPr>
                        <wps:spPr bwMode="auto">
                          <a:xfrm flipV="1">
                            <a:off x="2689225" y="1224068"/>
                            <a:ext cx="246591" cy="1"/>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Прямая со стрелкой 31"/>
                        <wps:cNvCnPr>
                          <a:cxnSpLocks noChangeShapeType="1"/>
                        </wps:cNvCnPr>
                        <wps:spPr bwMode="auto">
                          <a:xfrm flipV="1">
                            <a:off x="2689225" y="2081318"/>
                            <a:ext cx="246591" cy="1"/>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Прямая со стрелкой 32"/>
                        <wps:cNvCnPr>
                          <a:cxnSpLocks noChangeShapeType="1"/>
                        </wps:cNvCnPr>
                        <wps:spPr bwMode="auto">
                          <a:xfrm flipH="1" flipV="1">
                            <a:off x="1183134" y="1684442"/>
                            <a:ext cx="239266" cy="1"/>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Прямая со стрелкой 33"/>
                        <wps:cNvCnPr>
                          <a:cxnSpLocks noChangeShapeType="1"/>
                        </wps:cNvCnPr>
                        <wps:spPr bwMode="auto">
                          <a:xfrm>
                            <a:off x="1946443" y="2419347"/>
                            <a:ext cx="0" cy="198247"/>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Блок-схема: процесс 34"/>
                        <wps:cNvSpPr>
                          <a:spLocks noChangeArrowheads="1"/>
                        </wps:cNvSpPr>
                        <wps:spPr bwMode="auto">
                          <a:xfrm>
                            <a:off x="1397000" y="2617594"/>
                            <a:ext cx="1296459" cy="323850"/>
                          </a:xfrm>
                          <a:prstGeom prst="flowChartProcess">
                            <a:avLst/>
                          </a:prstGeom>
                          <a:solidFill>
                            <a:schemeClr val="accent6">
                              <a:lumMod val="20000"/>
                              <a:lumOff val="80000"/>
                            </a:schemeClr>
                          </a:solidFill>
                          <a:ln w="19050">
                            <a:solidFill>
                              <a:srgbClr val="000000"/>
                            </a:solidFill>
                            <a:miter lim="800000"/>
                            <a:headEnd/>
                            <a:tailEnd/>
                          </a:ln>
                        </wps:spPr>
                        <wps:txbx>
                          <w:txbxContent>
                            <w:p w14:paraId="175AF9C2" w14:textId="77777777" w:rsidR="00152843" w:rsidRPr="00337FBB" w:rsidRDefault="00152843" w:rsidP="000B43DA">
                              <w:pPr>
                                <w:pStyle w:val="af"/>
                                <w:spacing w:before="0" w:after="0"/>
                                <w:jc w:val="center"/>
                                <w:rPr>
                                  <w:sz w:val="16"/>
                                  <w:szCs w:val="16"/>
                                </w:rPr>
                              </w:pPr>
                              <w:r w:rsidRPr="00337FBB">
                                <w:rPr>
                                  <w:b/>
                                  <w:bCs/>
                                  <w:sz w:val="16"/>
                                  <w:szCs w:val="16"/>
                                </w:rPr>
                                <w:t>ПОДРАЗДЕЛЕНИЯ</w:t>
                              </w:r>
                            </w:p>
                          </w:txbxContent>
                        </wps:txbx>
                        <wps:bodyPr rot="0" vert="horz" wrap="square" lIns="91440" tIns="45720" rIns="91440" bIns="45720" anchor="t" anchorCtr="0" upright="1">
                          <a:noAutofit/>
                        </wps:bodyPr>
                      </wps:wsp>
                      <wps:wsp>
                        <wps:cNvPr id="35" name="Блок-схема: процесс 35"/>
                        <wps:cNvSpPr>
                          <a:spLocks noChangeArrowheads="1"/>
                        </wps:cNvSpPr>
                        <wps:spPr bwMode="auto">
                          <a:xfrm>
                            <a:off x="0" y="2452588"/>
                            <a:ext cx="1128099" cy="2480220"/>
                          </a:xfrm>
                          <a:prstGeom prst="flowChartProcess">
                            <a:avLst/>
                          </a:prstGeom>
                          <a:solidFill>
                            <a:srgbClr val="FFFFFF"/>
                          </a:solidFill>
                          <a:ln w="9525">
                            <a:solidFill>
                              <a:srgbClr val="000000"/>
                            </a:solidFill>
                            <a:miter lim="800000"/>
                            <a:headEnd/>
                            <a:tailEnd/>
                          </a:ln>
                        </wps:spPr>
                        <wps:txbx>
                          <w:txbxContent>
                            <w:p w14:paraId="182C4EBC" w14:textId="77777777" w:rsidR="00152843" w:rsidRPr="00337FBB" w:rsidRDefault="00152843" w:rsidP="000B43DA">
                              <w:pPr>
                                <w:pStyle w:val="af"/>
                                <w:spacing w:before="0" w:after="0"/>
                                <w:jc w:val="center"/>
                                <w:rPr>
                                  <w:sz w:val="16"/>
                                  <w:szCs w:val="16"/>
                                </w:rPr>
                              </w:pPr>
                              <w:r w:rsidRPr="00337FBB">
                                <w:rPr>
                                  <w:sz w:val="16"/>
                                  <w:szCs w:val="16"/>
                                </w:rPr>
                                <w:t>Отдел строения вещества</w:t>
                              </w:r>
                            </w:p>
                            <w:p w14:paraId="76D5522B" w14:textId="77777777" w:rsidR="00152843" w:rsidRPr="00337FBB" w:rsidRDefault="00152843" w:rsidP="000B43DA">
                              <w:pPr>
                                <w:pStyle w:val="af"/>
                                <w:spacing w:before="0" w:after="0"/>
                                <w:jc w:val="center"/>
                                <w:rPr>
                                  <w:sz w:val="16"/>
                                  <w:szCs w:val="16"/>
                                </w:rPr>
                              </w:pPr>
                              <w:r w:rsidRPr="00337FBB">
                                <w:rPr>
                                  <w:sz w:val="16"/>
                                  <w:szCs w:val="16"/>
                                </w:rPr>
                                <w:t> </w:t>
                              </w:r>
                            </w:p>
                            <w:p w14:paraId="70BE2D96" w14:textId="77777777" w:rsidR="00152843" w:rsidRPr="00337FBB" w:rsidRDefault="00152843" w:rsidP="000B43DA">
                              <w:pPr>
                                <w:pStyle w:val="af"/>
                                <w:spacing w:before="0" w:after="0"/>
                                <w:jc w:val="center"/>
                                <w:rPr>
                                  <w:sz w:val="16"/>
                                  <w:szCs w:val="16"/>
                                </w:rPr>
                              </w:pPr>
                              <w:r w:rsidRPr="00337FBB">
                                <w:rPr>
                                  <w:sz w:val="16"/>
                                  <w:szCs w:val="16"/>
                                </w:rPr>
                                <w:t>- Лаборатория структурного анализа</w:t>
                              </w:r>
                            </w:p>
                            <w:p w14:paraId="4AE7B7F8" w14:textId="77777777" w:rsidR="00152843" w:rsidRPr="00337FBB" w:rsidRDefault="00152843" w:rsidP="000B43DA">
                              <w:pPr>
                                <w:pStyle w:val="af"/>
                                <w:spacing w:before="0" w:after="0"/>
                                <w:jc w:val="center"/>
                                <w:rPr>
                                  <w:sz w:val="16"/>
                                  <w:szCs w:val="16"/>
                                </w:rPr>
                              </w:pPr>
                            </w:p>
                            <w:p w14:paraId="36899543" w14:textId="77777777" w:rsidR="00152843" w:rsidRPr="00337FBB" w:rsidRDefault="00152843" w:rsidP="000B43DA">
                              <w:pPr>
                                <w:pStyle w:val="af"/>
                                <w:spacing w:before="0" w:after="0"/>
                                <w:jc w:val="center"/>
                                <w:rPr>
                                  <w:sz w:val="16"/>
                                  <w:szCs w:val="16"/>
                                </w:rPr>
                              </w:pPr>
                              <w:r w:rsidRPr="00337FBB">
                                <w:rPr>
                                  <w:sz w:val="16"/>
                                  <w:szCs w:val="16"/>
                                </w:rPr>
                                <w:t>- Лаборатория радиоспектроскопии</w:t>
                              </w:r>
                            </w:p>
                            <w:p w14:paraId="573001F5" w14:textId="77777777" w:rsidR="00152843" w:rsidRPr="00337FBB" w:rsidRDefault="00152843" w:rsidP="000B43DA">
                              <w:pPr>
                                <w:pStyle w:val="af"/>
                                <w:spacing w:before="0" w:after="0"/>
                                <w:jc w:val="center"/>
                                <w:rPr>
                                  <w:sz w:val="16"/>
                                  <w:szCs w:val="16"/>
                                </w:rPr>
                              </w:pPr>
                            </w:p>
                            <w:p w14:paraId="67C7ECF1" w14:textId="77777777" w:rsidR="00152843" w:rsidRPr="00337FBB" w:rsidRDefault="00152843" w:rsidP="000B43DA">
                              <w:pPr>
                                <w:pStyle w:val="af"/>
                                <w:spacing w:before="0" w:after="0"/>
                                <w:jc w:val="center"/>
                                <w:rPr>
                                  <w:sz w:val="16"/>
                                  <w:szCs w:val="16"/>
                                </w:rPr>
                              </w:pPr>
                              <w:r w:rsidRPr="00337FBB">
                                <w:rPr>
                                  <w:sz w:val="16"/>
                                  <w:szCs w:val="16"/>
                                </w:rPr>
                                <w:t>- Лаборатория электронного строения и квантово-химического моделирования</w:t>
                              </w:r>
                            </w:p>
                          </w:txbxContent>
                        </wps:txbx>
                        <wps:bodyPr rot="0" vert="horz" wrap="square" lIns="91440" tIns="45720" rIns="91440" bIns="45720" anchor="t" anchorCtr="0" upright="1">
                          <a:noAutofit/>
                        </wps:bodyPr>
                      </wps:wsp>
                      <wps:wsp>
                        <wps:cNvPr id="36" name="Прямая со стрелкой 36"/>
                        <wps:cNvCnPr>
                          <a:cxnSpLocks noChangeShapeType="1"/>
                        </wps:cNvCnPr>
                        <wps:spPr bwMode="auto">
                          <a:xfrm flipH="1">
                            <a:off x="1155699" y="2778141"/>
                            <a:ext cx="226400"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Прямая со стрелкой 37"/>
                        <wps:cNvCnPr>
                          <a:cxnSpLocks noChangeShapeType="1"/>
                        </wps:cNvCnPr>
                        <wps:spPr bwMode="auto">
                          <a:xfrm>
                            <a:off x="2694683" y="2806230"/>
                            <a:ext cx="241134" cy="4071"/>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Блок-схема: процесс 38"/>
                        <wps:cNvSpPr>
                          <a:spLocks noChangeArrowheads="1"/>
                        </wps:cNvSpPr>
                        <wps:spPr bwMode="auto">
                          <a:xfrm>
                            <a:off x="2952918" y="2368082"/>
                            <a:ext cx="1441282" cy="956140"/>
                          </a:xfrm>
                          <a:prstGeom prst="flowChartProcess">
                            <a:avLst/>
                          </a:prstGeom>
                          <a:solidFill>
                            <a:srgbClr val="FFFFFF"/>
                          </a:solidFill>
                          <a:ln w="9525">
                            <a:solidFill>
                              <a:srgbClr val="000000"/>
                            </a:solidFill>
                            <a:miter lim="800000"/>
                            <a:headEnd/>
                            <a:tailEnd/>
                          </a:ln>
                        </wps:spPr>
                        <wps:txbx>
                          <w:txbxContent>
                            <w:p w14:paraId="7BD9CAB0" w14:textId="77777777" w:rsidR="00152843" w:rsidRPr="00337FBB" w:rsidRDefault="00152843" w:rsidP="000B43DA">
                              <w:pPr>
                                <w:pStyle w:val="af"/>
                                <w:spacing w:before="0" w:after="0"/>
                                <w:jc w:val="center"/>
                                <w:rPr>
                                  <w:sz w:val="16"/>
                                  <w:szCs w:val="16"/>
                                </w:rPr>
                              </w:pPr>
                              <w:r w:rsidRPr="00337FBB">
                                <w:rPr>
                                  <w:sz w:val="16"/>
                                  <w:szCs w:val="16"/>
                                </w:rPr>
                                <w:t>Отдел инновационных технологий:</w:t>
                              </w:r>
                            </w:p>
                            <w:p w14:paraId="6D41CCC7" w14:textId="77777777" w:rsidR="00152843" w:rsidRPr="00337FBB" w:rsidRDefault="00152843" w:rsidP="000B43DA">
                              <w:pPr>
                                <w:pStyle w:val="af"/>
                                <w:spacing w:before="0" w:after="0"/>
                                <w:jc w:val="center"/>
                                <w:rPr>
                                  <w:sz w:val="16"/>
                                  <w:szCs w:val="16"/>
                                </w:rPr>
                              </w:pPr>
                              <w:r w:rsidRPr="00337FBB">
                                <w:rPr>
                                  <w:sz w:val="16"/>
                                  <w:szCs w:val="16"/>
                                </w:rPr>
                                <w:t>- Лаборатория инновационных процессов</w:t>
                              </w:r>
                            </w:p>
                            <w:p w14:paraId="1059DE77" w14:textId="77777777" w:rsidR="00152843" w:rsidRPr="00337FBB" w:rsidRDefault="00152843" w:rsidP="000B43DA">
                              <w:pPr>
                                <w:pStyle w:val="af"/>
                                <w:spacing w:before="0" w:after="0"/>
                                <w:jc w:val="center"/>
                                <w:rPr>
                                  <w:sz w:val="16"/>
                                  <w:szCs w:val="16"/>
                                </w:rPr>
                              </w:pPr>
                              <w:r w:rsidRPr="00337FBB">
                                <w:rPr>
                                  <w:sz w:val="16"/>
                                  <w:szCs w:val="16"/>
                                </w:rPr>
                                <w:t>- Группа «Перспективные технологии»</w:t>
                              </w:r>
                            </w:p>
                          </w:txbxContent>
                        </wps:txbx>
                        <wps:bodyPr rot="0" vert="horz" wrap="square" lIns="91440" tIns="45720" rIns="91440" bIns="45720" anchor="t" anchorCtr="0" upright="1">
                          <a:noAutofit/>
                        </wps:bodyPr>
                      </wps:wsp>
                      <wps:wsp>
                        <wps:cNvPr id="39" name="Прямая со стрелкой 39"/>
                        <wps:cNvCnPr>
                          <a:cxnSpLocks noChangeShapeType="1"/>
                        </wps:cNvCnPr>
                        <wps:spPr bwMode="auto">
                          <a:xfrm>
                            <a:off x="2041693" y="2924838"/>
                            <a:ext cx="0" cy="618459"/>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Прямая со стрелкой 40"/>
                        <wps:cNvCnPr>
                          <a:cxnSpLocks noChangeShapeType="1"/>
                        </wps:cNvCnPr>
                        <wps:spPr bwMode="auto">
                          <a:xfrm>
                            <a:off x="1128099" y="3209421"/>
                            <a:ext cx="1809751" cy="0"/>
                          </a:xfrm>
                          <a:prstGeom prst="straightConnector1">
                            <a:avLst/>
                          </a:prstGeom>
                          <a:noFill/>
                          <a:ln w="19050">
                            <a:solidFill>
                              <a:srgbClr val="000000"/>
                            </a:solidFill>
                            <a:round/>
                            <a:headEnd type="triangle"/>
                            <a:tailEnd type="triangle" w="med" len="med"/>
                          </a:ln>
                          <a:extLst>
                            <a:ext uri="{909E8E84-426E-40DD-AFC4-6F175D3DCCD1}">
                              <a14:hiddenFill xmlns:a14="http://schemas.microsoft.com/office/drawing/2010/main">
                                <a:noFill/>
                              </a14:hiddenFill>
                            </a:ext>
                          </a:extLst>
                        </wps:spPr>
                        <wps:bodyPr/>
                      </wps:wsp>
                      <wps:wsp>
                        <wps:cNvPr id="41" name="Блок-схема: процесс 41"/>
                        <wps:cNvSpPr>
                          <a:spLocks noChangeArrowheads="1"/>
                        </wps:cNvSpPr>
                        <wps:spPr bwMode="auto">
                          <a:xfrm>
                            <a:off x="1324949" y="3574327"/>
                            <a:ext cx="2981326" cy="1750145"/>
                          </a:xfrm>
                          <a:prstGeom prst="flowChartProcess">
                            <a:avLst/>
                          </a:prstGeom>
                          <a:solidFill>
                            <a:schemeClr val="accent6">
                              <a:lumMod val="40000"/>
                              <a:lumOff val="60000"/>
                            </a:schemeClr>
                          </a:solidFill>
                          <a:ln w="9525">
                            <a:solidFill>
                              <a:srgbClr val="000000"/>
                            </a:solidFill>
                            <a:miter lim="800000"/>
                            <a:headEnd/>
                            <a:tailEnd/>
                          </a:ln>
                        </wps:spPr>
                        <wps:txbx>
                          <w:txbxContent>
                            <w:p w14:paraId="62B82B8F" w14:textId="77777777" w:rsidR="00152843" w:rsidRPr="00337FBB" w:rsidRDefault="00152843" w:rsidP="000B43DA">
                              <w:pPr>
                                <w:pStyle w:val="af"/>
                                <w:spacing w:before="0" w:after="0"/>
                                <w:rPr>
                                  <w:sz w:val="16"/>
                                  <w:szCs w:val="16"/>
                                </w:rPr>
                              </w:pPr>
                              <w:r w:rsidRPr="00337FBB">
                                <w:rPr>
                                  <w:sz w:val="16"/>
                                  <w:szCs w:val="16"/>
                                </w:rPr>
                                <w:t xml:space="preserve">- Лаборатория коллоидных систем и межфазных процессов </w:t>
                              </w:r>
                            </w:p>
                            <w:p w14:paraId="4E6BECDB" w14:textId="77777777" w:rsidR="00152843" w:rsidRPr="00337FBB" w:rsidRDefault="00152843" w:rsidP="000B43DA">
                              <w:pPr>
                                <w:pStyle w:val="af"/>
                                <w:spacing w:before="0" w:after="0"/>
                                <w:rPr>
                                  <w:sz w:val="16"/>
                                  <w:szCs w:val="16"/>
                                </w:rPr>
                              </w:pPr>
                              <w:r w:rsidRPr="00337FBB">
                                <w:rPr>
                                  <w:sz w:val="16"/>
                                  <w:szCs w:val="16"/>
                                </w:rPr>
                                <w:t xml:space="preserve">- Лаборатория </w:t>
                              </w:r>
                              <w:proofErr w:type="spellStart"/>
                              <w:r w:rsidRPr="00337FBB">
                                <w:rPr>
                                  <w:sz w:val="16"/>
                                  <w:szCs w:val="16"/>
                                </w:rPr>
                                <w:t>светотрансформирующих</w:t>
                              </w:r>
                              <w:proofErr w:type="spellEnd"/>
                              <w:r w:rsidRPr="00337FBB">
                                <w:rPr>
                                  <w:sz w:val="16"/>
                                  <w:szCs w:val="16"/>
                                </w:rPr>
                                <w:t xml:space="preserve"> материалов </w:t>
                              </w:r>
                            </w:p>
                            <w:p w14:paraId="1D6A7A95" w14:textId="77777777" w:rsidR="00152843" w:rsidRPr="00337FBB" w:rsidRDefault="00152843" w:rsidP="000B43DA">
                              <w:pPr>
                                <w:pStyle w:val="af"/>
                                <w:spacing w:before="0" w:after="0"/>
                                <w:rPr>
                                  <w:sz w:val="16"/>
                                  <w:szCs w:val="16"/>
                                </w:rPr>
                              </w:pPr>
                              <w:r w:rsidRPr="00337FBB">
                                <w:rPr>
                                  <w:sz w:val="16"/>
                                  <w:szCs w:val="16"/>
                                </w:rPr>
                                <w:t xml:space="preserve">- Лаборатория химии редких металлов </w:t>
                              </w:r>
                            </w:p>
                            <w:p w14:paraId="18ED649F" w14:textId="77777777" w:rsidR="00152843" w:rsidRPr="00337FBB" w:rsidRDefault="00152843" w:rsidP="000B43DA">
                              <w:pPr>
                                <w:pStyle w:val="af"/>
                                <w:spacing w:before="0" w:after="0"/>
                                <w:rPr>
                                  <w:sz w:val="16"/>
                                  <w:szCs w:val="16"/>
                                </w:rPr>
                              </w:pPr>
                              <w:r w:rsidRPr="00337FBB">
                                <w:rPr>
                                  <w:sz w:val="16"/>
                                  <w:szCs w:val="16"/>
                                </w:rPr>
                                <w:t xml:space="preserve">- Лаборатория оптических материалов </w:t>
                              </w:r>
                            </w:p>
                            <w:p w14:paraId="6639EDF8" w14:textId="77777777" w:rsidR="00152843" w:rsidRPr="00337FBB" w:rsidRDefault="00152843" w:rsidP="000B43DA">
                              <w:pPr>
                                <w:pStyle w:val="af"/>
                                <w:spacing w:before="0" w:after="0"/>
                                <w:rPr>
                                  <w:sz w:val="16"/>
                                  <w:szCs w:val="16"/>
                                </w:rPr>
                              </w:pPr>
                              <w:r w:rsidRPr="00337FBB">
                                <w:rPr>
                                  <w:sz w:val="16"/>
                                  <w:szCs w:val="16"/>
                                </w:rPr>
                                <w:t xml:space="preserve">- Лаборатория электронно-физических методов исследований </w:t>
                              </w:r>
                            </w:p>
                            <w:p w14:paraId="576B2480" w14:textId="77777777" w:rsidR="00152843" w:rsidRPr="00337FBB" w:rsidRDefault="00152843" w:rsidP="000B43DA">
                              <w:pPr>
                                <w:pStyle w:val="af"/>
                                <w:spacing w:before="0" w:after="0"/>
                                <w:rPr>
                                  <w:sz w:val="16"/>
                                  <w:szCs w:val="16"/>
                                </w:rPr>
                              </w:pPr>
                              <w:r w:rsidRPr="00337FBB">
                                <w:rPr>
                                  <w:sz w:val="16"/>
                                  <w:szCs w:val="16"/>
                                </w:rPr>
                                <w:t xml:space="preserve">- Лаборатория нестационарных поверхностных процессов </w:t>
                              </w:r>
                            </w:p>
                            <w:p w14:paraId="4464216F" w14:textId="77777777" w:rsidR="00152843" w:rsidRPr="00337FBB" w:rsidRDefault="00152843" w:rsidP="000B43DA">
                              <w:pPr>
                                <w:pStyle w:val="af"/>
                                <w:spacing w:before="0" w:after="0"/>
                                <w:rPr>
                                  <w:sz w:val="16"/>
                                  <w:szCs w:val="16"/>
                                </w:rPr>
                              </w:pPr>
                              <w:r w:rsidRPr="00337FBB">
                                <w:rPr>
                                  <w:sz w:val="16"/>
                                  <w:szCs w:val="16"/>
                                </w:rPr>
                                <w:t xml:space="preserve">- Лаборатория электрохимических процессов </w:t>
                              </w:r>
                            </w:p>
                            <w:p w14:paraId="50637E7C" w14:textId="77777777" w:rsidR="00152843" w:rsidRPr="00337FBB" w:rsidRDefault="00152843" w:rsidP="000B43DA">
                              <w:pPr>
                                <w:pStyle w:val="af"/>
                                <w:spacing w:before="0" w:after="0"/>
                                <w:rPr>
                                  <w:sz w:val="16"/>
                                  <w:szCs w:val="16"/>
                                </w:rPr>
                              </w:pPr>
                              <w:r w:rsidRPr="00337FBB">
                                <w:rPr>
                                  <w:sz w:val="16"/>
                                  <w:szCs w:val="16"/>
                                </w:rPr>
                                <w:t xml:space="preserve">- Лаборатория плазменно-электролитических процессов </w:t>
                              </w:r>
                            </w:p>
                            <w:p w14:paraId="13F828C0" w14:textId="77777777" w:rsidR="00152843" w:rsidRPr="00337FBB" w:rsidRDefault="00152843" w:rsidP="000B43DA">
                              <w:pPr>
                                <w:pStyle w:val="af"/>
                                <w:spacing w:before="0" w:after="0"/>
                                <w:rPr>
                                  <w:sz w:val="16"/>
                                  <w:szCs w:val="16"/>
                                </w:rPr>
                              </w:pPr>
                              <w:r w:rsidRPr="00337FBB">
                                <w:rPr>
                                  <w:sz w:val="16"/>
                                  <w:szCs w:val="16"/>
                                </w:rPr>
                                <w:t xml:space="preserve">- Лаборатория защитных покрытий и морской коррозии </w:t>
                              </w:r>
                            </w:p>
                            <w:p w14:paraId="32400F17" w14:textId="77777777" w:rsidR="00152843" w:rsidRPr="00337FBB" w:rsidRDefault="00152843" w:rsidP="000B43DA">
                              <w:pPr>
                                <w:pStyle w:val="af"/>
                                <w:spacing w:before="0" w:after="0"/>
                                <w:rPr>
                                  <w:sz w:val="16"/>
                                  <w:szCs w:val="16"/>
                                </w:rPr>
                              </w:pPr>
                              <w:r w:rsidRPr="00337FBB">
                                <w:rPr>
                                  <w:sz w:val="16"/>
                                  <w:szCs w:val="16"/>
                                </w:rPr>
                                <w:t xml:space="preserve">- Лаборатория переработки минерального сырья </w:t>
                              </w:r>
                            </w:p>
                            <w:p w14:paraId="5E8FA7D1" w14:textId="77777777" w:rsidR="00152843" w:rsidRPr="00337FBB" w:rsidRDefault="00152843" w:rsidP="000B43DA">
                              <w:pPr>
                                <w:pStyle w:val="af"/>
                                <w:spacing w:before="0" w:after="0"/>
                                <w:rPr>
                                  <w:sz w:val="16"/>
                                  <w:szCs w:val="16"/>
                                </w:rPr>
                              </w:pPr>
                              <w:r w:rsidRPr="00337FBB">
                                <w:rPr>
                                  <w:sz w:val="16"/>
                                  <w:szCs w:val="16"/>
                                </w:rPr>
                                <w:t xml:space="preserve">- Инженерно-технологический центр (на правах лаборатории) </w:t>
                              </w:r>
                            </w:p>
                            <w:p w14:paraId="4825DB2F" w14:textId="77777777" w:rsidR="00152843" w:rsidRPr="00337FBB" w:rsidRDefault="00152843" w:rsidP="000B43DA">
                              <w:pPr>
                                <w:pStyle w:val="af"/>
                                <w:spacing w:before="0" w:after="0"/>
                                <w:rPr>
                                  <w:sz w:val="16"/>
                                  <w:szCs w:val="16"/>
                                </w:rPr>
                              </w:pPr>
                              <w:r w:rsidRPr="00337FBB">
                                <w:rPr>
                                  <w:sz w:val="16"/>
                                  <w:szCs w:val="16"/>
                                </w:rPr>
                                <w:t xml:space="preserve">- Информационно-аналитический отдел интеллектуальной собственности </w:t>
                              </w:r>
                            </w:p>
                          </w:txbxContent>
                        </wps:txbx>
                        <wps:bodyPr rot="0" vert="horz" wrap="square" lIns="91440" tIns="45720" rIns="91440" bIns="45720" anchor="t" anchorCtr="0" upright="1">
                          <a:noAutofit/>
                        </wps:bodyPr>
                      </wps:wsp>
                      <wps:wsp>
                        <wps:cNvPr id="42" name="Прямая со стрелкой 42"/>
                        <wps:cNvCnPr>
                          <a:cxnSpLocks noChangeShapeType="1"/>
                        </wps:cNvCnPr>
                        <wps:spPr bwMode="auto">
                          <a:xfrm>
                            <a:off x="3638718" y="3324222"/>
                            <a:ext cx="0" cy="24058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658F4850" id="Полотно 43" o:spid="_x0000_s1026" editas="canvas" style="width:349pt;height:422.65pt;mso-position-horizontal-relative:char;mso-position-vertical-relative:line" coordsize="44323,53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4323;height:53670;visibility:visible;mso-wrap-style:square">
                  <v:fill o:detectmouseclick="t"/>
                  <v:path o:connecttype="none"/>
                </v:shape>
                <v:shapetype id="_x0000_t109" coordsize="21600,21600" o:spt="109" path="m,l,21600r21600,l21600,xe">
                  <v:stroke joinstyle="miter"/>
                  <v:path gradientshapeok="t" o:connecttype="rect"/>
                </v:shapetype>
                <v:shape id="Блок-схема: процесс 23" o:spid="_x0000_s1028" type="#_x0000_t109" style="position:absolute;left:836;top:190;width:41126;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" fillcolor="#ffc000" strokeweight="1.5pt">
                  <v:fill opacity="15677f"/>
                  <v:textbox>
                    <w:txbxContent>
                      <w:p w14:paraId="5F267569" w14:textId="77777777" w:rsidR="00152843" w:rsidRPr="00337FBB" w:rsidRDefault="00152843" w:rsidP="000B43DA">
                        <w:pPr>
                          <w:pStyle w:val="af"/>
                          <w:spacing w:before="0" w:after="160" w:line="256" w:lineRule="auto"/>
                          <w:jc w:val="center"/>
                          <w:rPr>
                            <w:b/>
                            <w:sz w:val="16"/>
                            <w:szCs w:val="16"/>
                          </w:rPr>
                        </w:pPr>
                        <w:r w:rsidRPr="00337FBB">
                          <w:rPr>
                            <w:rFonts w:eastAsia="Calibri"/>
                            <w:b/>
                            <w:sz w:val="16"/>
                            <w:szCs w:val="16"/>
                          </w:rPr>
                          <w:t>НАБЛЮДАТЕЛЬНЫЙ СОВЕТ</w:t>
                        </w:r>
                      </w:p>
                    </w:txbxContent>
                  </v:textbox>
                </v:shape>
                <v:shapetype id="_x0000_t32" coordsize="21600,21600" o:spt="32" o:oned="t" path="m,l21600,21600e" filled="f">
                  <v:path arrowok="t" fillok="f" o:connecttype="none"/>
                  <o:lock v:ext="edit" shapetype="t"/>
                </v:shapetype>
                <v:shape id="Прямая со стрелкой 24" o:spid="_x0000_s1029" type="#_x0000_t32" style="position:absolute;left:21696;top:2952;width:0;height:21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" strokeweight="1.75pt"/>
                <v:shape id="Блок-схема: процесс 25" o:spid="_x0000_s1030" type="#_x0000_t109" style="position:absolute;left:14414;top:5256;width:12478;height:18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" fillcolor="#e5dfec [663]" strokeweight="1.5pt">
                  <v:textbox>
                    <w:txbxContent>
                      <w:p w14:paraId="61731FD3" w14:textId="77777777" w:rsidR="00152843" w:rsidRPr="00337FBB" w:rsidRDefault="00152843" w:rsidP="000B43DA">
                        <w:pPr>
                          <w:pStyle w:val="af"/>
                          <w:spacing w:before="0" w:after="0"/>
                          <w:jc w:val="center"/>
                          <w:rPr>
                            <w:sz w:val="16"/>
                            <w:szCs w:val="16"/>
                          </w:rPr>
                        </w:pPr>
                        <w:r w:rsidRPr="00337FBB">
                          <w:rPr>
                            <w:b/>
                            <w:bCs/>
                            <w:sz w:val="16"/>
                            <w:szCs w:val="16"/>
                          </w:rPr>
                          <w:t>ПРАВЛЕНИЕ</w:t>
                        </w:r>
                      </w:p>
                      <w:p w14:paraId="1898C3F6" w14:textId="77777777" w:rsidR="00152843" w:rsidRPr="00337FBB" w:rsidRDefault="00152843" w:rsidP="000B43DA">
                        <w:pPr>
                          <w:pStyle w:val="af"/>
                          <w:spacing w:before="0" w:after="0"/>
                          <w:jc w:val="center"/>
                          <w:rPr>
                            <w:sz w:val="16"/>
                            <w:szCs w:val="16"/>
                          </w:rPr>
                        </w:pPr>
                        <w:r w:rsidRPr="00337FBB">
                          <w:rPr>
                            <w:b/>
                            <w:bCs/>
                            <w:sz w:val="16"/>
                            <w:szCs w:val="16"/>
                          </w:rPr>
                          <w:t> </w:t>
                        </w:r>
                      </w:p>
                      <w:p w14:paraId="37A273D5" w14:textId="77777777" w:rsidR="00152843" w:rsidRPr="00337FBB" w:rsidRDefault="00152843" w:rsidP="000B43DA">
                        <w:pPr>
                          <w:pStyle w:val="af"/>
                          <w:spacing w:before="0" w:after="0"/>
                          <w:jc w:val="center"/>
                          <w:rPr>
                            <w:sz w:val="16"/>
                            <w:szCs w:val="16"/>
                          </w:rPr>
                        </w:pPr>
                        <w:r w:rsidRPr="00337FBB">
                          <w:rPr>
                            <w:b/>
                            <w:bCs/>
                            <w:sz w:val="16"/>
                            <w:szCs w:val="16"/>
                          </w:rPr>
                          <w:t>Генеральный директор</w:t>
                        </w:r>
                      </w:p>
                      <w:p w14:paraId="6E428672" w14:textId="77777777" w:rsidR="00152843" w:rsidRPr="00337FBB" w:rsidRDefault="00152843" w:rsidP="000B43DA">
                        <w:pPr>
                          <w:pStyle w:val="af"/>
                          <w:spacing w:before="0" w:after="0"/>
                          <w:jc w:val="center"/>
                          <w:rPr>
                            <w:sz w:val="16"/>
                            <w:szCs w:val="16"/>
                          </w:rPr>
                        </w:pPr>
                        <w:r w:rsidRPr="00337FBB">
                          <w:rPr>
                            <w:b/>
                            <w:bCs/>
                            <w:sz w:val="16"/>
                            <w:szCs w:val="16"/>
                          </w:rPr>
                          <w:t> </w:t>
                        </w:r>
                      </w:p>
                      <w:p w14:paraId="092CBBFA" w14:textId="77777777" w:rsidR="00152843" w:rsidRPr="00337FBB" w:rsidRDefault="00152843" w:rsidP="000B43DA">
                        <w:pPr>
                          <w:pStyle w:val="af"/>
                          <w:spacing w:before="0" w:after="0"/>
                          <w:jc w:val="center"/>
                          <w:rPr>
                            <w:sz w:val="16"/>
                            <w:szCs w:val="16"/>
                          </w:rPr>
                        </w:pPr>
                        <w:r w:rsidRPr="00337FBB">
                          <w:rPr>
                            <w:b/>
                            <w:bCs/>
                            <w:sz w:val="16"/>
                            <w:szCs w:val="16"/>
                          </w:rPr>
                          <w:t xml:space="preserve">Зам. директора по </w:t>
                        </w:r>
                      </w:p>
                      <w:p w14:paraId="14342357" w14:textId="77777777" w:rsidR="00152843" w:rsidRPr="00337FBB" w:rsidRDefault="00152843" w:rsidP="000B43DA">
                        <w:pPr>
                          <w:pStyle w:val="af"/>
                          <w:spacing w:before="0" w:after="0"/>
                          <w:jc w:val="center"/>
                          <w:rPr>
                            <w:sz w:val="16"/>
                            <w:szCs w:val="16"/>
                          </w:rPr>
                        </w:pPr>
                        <w:r w:rsidRPr="00337FBB">
                          <w:rPr>
                            <w:b/>
                            <w:bCs/>
                            <w:sz w:val="16"/>
                            <w:szCs w:val="16"/>
                          </w:rPr>
                          <w:t>оборонно-промышленному комплексу</w:t>
                        </w:r>
                      </w:p>
                      <w:p w14:paraId="2F3C78F4" w14:textId="77777777" w:rsidR="00152843" w:rsidRPr="00337FBB" w:rsidRDefault="00152843" w:rsidP="000B43DA">
                        <w:pPr>
                          <w:pStyle w:val="af"/>
                          <w:spacing w:before="0" w:after="0"/>
                          <w:jc w:val="center"/>
                          <w:rPr>
                            <w:sz w:val="16"/>
                            <w:szCs w:val="16"/>
                          </w:rPr>
                        </w:pPr>
                        <w:r w:rsidRPr="00337FBB">
                          <w:rPr>
                            <w:b/>
                            <w:bCs/>
                            <w:sz w:val="16"/>
                            <w:szCs w:val="16"/>
                          </w:rPr>
                          <w:t>Зам. директора</w:t>
                        </w:r>
                      </w:p>
                      <w:p w14:paraId="3DF8F2E5" w14:textId="77777777" w:rsidR="00152843" w:rsidRPr="00337FBB" w:rsidRDefault="00152843" w:rsidP="000B43DA">
                        <w:pPr>
                          <w:pStyle w:val="af"/>
                          <w:spacing w:before="0" w:after="0"/>
                          <w:jc w:val="center"/>
                          <w:rPr>
                            <w:sz w:val="16"/>
                            <w:szCs w:val="16"/>
                          </w:rPr>
                        </w:pPr>
                        <w:r w:rsidRPr="00337FBB">
                          <w:rPr>
                            <w:b/>
                            <w:bCs/>
                            <w:sz w:val="16"/>
                            <w:szCs w:val="16"/>
                          </w:rPr>
                          <w:t xml:space="preserve">по гражданским </w:t>
                        </w:r>
                      </w:p>
                      <w:p w14:paraId="128B1542" w14:textId="77777777" w:rsidR="00152843" w:rsidRPr="00337FBB" w:rsidRDefault="00152843" w:rsidP="000B43DA">
                        <w:pPr>
                          <w:pStyle w:val="af"/>
                          <w:spacing w:before="0" w:after="0"/>
                          <w:jc w:val="center"/>
                          <w:rPr>
                            <w:sz w:val="16"/>
                            <w:szCs w:val="16"/>
                          </w:rPr>
                        </w:pPr>
                        <w:r w:rsidRPr="00337FBB">
                          <w:rPr>
                            <w:b/>
                            <w:bCs/>
                            <w:sz w:val="16"/>
                            <w:szCs w:val="16"/>
                          </w:rPr>
                          <w:t>отраслям</w:t>
                        </w:r>
                      </w:p>
                      <w:p w14:paraId="7CBB4530" w14:textId="77777777" w:rsidR="00152843" w:rsidRPr="00337FBB" w:rsidRDefault="00152843" w:rsidP="000B43DA">
                        <w:pPr>
                          <w:pStyle w:val="af"/>
                          <w:spacing w:before="0" w:after="0"/>
                          <w:jc w:val="center"/>
                          <w:rPr>
                            <w:sz w:val="16"/>
                            <w:szCs w:val="16"/>
                          </w:rPr>
                        </w:pPr>
                        <w:r w:rsidRPr="00337FBB">
                          <w:rPr>
                            <w:b/>
                            <w:bCs/>
                            <w:sz w:val="16"/>
                            <w:szCs w:val="16"/>
                          </w:rPr>
                          <w:t xml:space="preserve">Зам. директора по </w:t>
                        </w:r>
                      </w:p>
                      <w:p w14:paraId="375A35D4" w14:textId="77777777" w:rsidR="00152843" w:rsidRPr="00337FBB" w:rsidRDefault="00152843" w:rsidP="000B43DA">
                        <w:pPr>
                          <w:pStyle w:val="af"/>
                          <w:spacing w:before="0" w:after="0"/>
                          <w:jc w:val="center"/>
                          <w:rPr>
                            <w:sz w:val="16"/>
                            <w:szCs w:val="16"/>
                          </w:rPr>
                        </w:pPr>
                        <w:r w:rsidRPr="00337FBB">
                          <w:rPr>
                            <w:b/>
                            <w:bCs/>
                            <w:sz w:val="16"/>
                            <w:szCs w:val="16"/>
                          </w:rPr>
                          <w:t xml:space="preserve">научной работе и </w:t>
                        </w:r>
                      </w:p>
                      <w:p w14:paraId="1ACFD55E" w14:textId="77777777" w:rsidR="00152843" w:rsidRPr="00337FBB" w:rsidRDefault="00152843" w:rsidP="000B43DA">
                        <w:pPr>
                          <w:pStyle w:val="af"/>
                          <w:spacing w:before="0" w:after="0"/>
                          <w:jc w:val="center"/>
                          <w:rPr>
                            <w:sz w:val="16"/>
                            <w:szCs w:val="16"/>
                          </w:rPr>
                        </w:pPr>
                        <w:r w:rsidRPr="00337FBB">
                          <w:rPr>
                            <w:b/>
                            <w:bCs/>
                            <w:sz w:val="16"/>
                            <w:szCs w:val="16"/>
                          </w:rPr>
                          <w:t>инновациям</w:t>
                        </w:r>
                      </w:p>
                      <w:p w14:paraId="32393856" w14:textId="77777777" w:rsidR="00152843" w:rsidRPr="00337FBB" w:rsidRDefault="00152843" w:rsidP="000B43DA">
                        <w:pPr>
                          <w:pStyle w:val="af"/>
                          <w:spacing w:before="0" w:after="160" w:line="256" w:lineRule="auto"/>
                          <w:jc w:val="center"/>
                          <w:rPr>
                            <w:sz w:val="16"/>
                            <w:szCs w:val="16"/>
                          </w:rPr>
                        </w:pPr>
                        <w:r w:rsidRPr="00337FBB">
                          <w:rPr>
                            <w:rFonts w:ascii="Calibri" w:eastAsia="Calibri" w:hAnsi="Calibri"/>
                            <w:sz w:val="16"/>
                            <w:szCs w:val="16"/>
                          </w:rPr>
                          <w:t> </w:t>
                        </w:r>
                      </w:p>
                    </w:txbxContent>
                  </v:textbox>
                </v:shape>
                <v:shape id="Блок-схема: процесс 26" o:spid="_x0000_s1031" type="#_x0000_t109" style="position:absolute;top:5158;width:11556;height:188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">
                  <v:textbox>
                    <w:txbxContent>
                      <w:p w14:paraId="58331621" w14:textId="77777777" w:rsidR="00152843" w:rsidRPr="00337FBB" w:rsidRDefault="00152843" w:rsidP="000B43DA">
                        <w:pPr>
                          <w:pStyle w:val="af"/>
                          <w:spacing w:before="0" w:after="0"/>
                          <w:jc w:val="center"/>
                          <w:rPr>
                            <w:b/>
                            <w:bCs/>
                            <w:sz w:val="16"/>
                            <w:szCs w:val="16"/>
                          </w:rPr>
                        </w:pPr>
                        <w:r w:rsidRPr="00337FBB">
                          <w:rPr>
                            <w:b/>
                            <w:bCs/>
                            <w:sz w:val="16"/>
                            <w:szCs w:val="16"/>
                          </w:rPr>
                          <w:t>Отдел кадров</w:t>
                        </w:r>
                      </w:p>
                      <w:p w14:paraId="3AE4D67E" w14:textId="77777777" w:rsidR="00152843" w:rsidRPr="00337FBB" w:rsidRDefault="00152843" w:rsidP="000B43DA">
                        <w:pPr>
                          <w:pStyle w:val="af"/>
                          <w:spacing w:before="0" w:after="0"/>
                          <w:jc w:val="center"/>
                          <w:rPr>
                            <w:sz w:val="16"/>
                            <w:szCs w:val="16"/>
                          </w:rPr>
                        </w:pPr>
                      </w:p>
                      <w:p w14:paraId="780565D4" w14:textId="77777777" w:rsidR="00152843" w:rsidRPr="00337FBB" w:rsidRDefault="00152843" w:rsidP="000B43DA">
                        <w:pPr>
                          <w:pStyle w:val="af"/>
                          <w:spacing w:before="0" w:after="0"/>
                          <w:jc w:val="center"/>
                          <w:rPr>
                            <w:sz w:val="16"/>
                            <w:szCs w:val="16"/>
                          </w:rPr>
                        </w:pPr>
                        <w:r w:rsidRPr="00337FBB">
                          <w:rPr>
                            <w:b/>
                            <w:bCs/>
                            <w:sz w:val="16"/>
                            <w:szCs w:val="16"/>
                          </w:rPr>
                          <w:t>Планово-финансовый</w:t>
                        </w:r>
                      </w:p>
                      <w:p w14:paraId="02206FDA" w14:textId="77777777" w:rsidR="00152843" w:rsidRPr="00337FBB" w:rsidRDefault="00152843" w:rsidP="000B43DA">
                        <w:pPr>
                          <w:pStyle w:val="af"/>
                          <w:spacing w:before="0" w:after="0"/>
                          <w:jc w:val="center"/>
                          <w:rPr>
                            <w:b/>
                            <w:bCs/>
                            <w:sz w:val="16"/>
                            <w:szCs w:val="16"/>
                          </w:rPr>
                        </w:pPr>
                        <w:r w:rsidRPr="00337FBB">
                          <w:rPr>
                            <w:b/>
                            <w:bCs/>
                            <w:sz w:val="16"/>
                            <w:szCs w:val="16"/>
                          </w:rPr>
                          <w:t>Отдел</w:t>
                        </w:r>
                      </w:p>
                      <w:p w14:paraId="316FBF29" w14:textId="77777777" w:rsidR="00152843" w:rsidRPr="00337FBB" w:rsidRDefault="00152843" w:rsidP="000B43DA">
                        <w:pPr>
                          <w:pStyle w:val="af"/>
                          <w:spacing w:before="0" w:after="0"/>
                          <w:jc w:val="center"/>
                          <w:rPr>
                            <w:sz w:val="16"/>
                            <w:szCs w:val="16"/>
                          </w:rPr>
                        </w:pPr>
                      </w:p>
                      <w:p w14:paraId="27054DE2" w14:textId="77777777" w:rsidR="00152843" w:rsidRPr="00337FBB" w:rsidRDefault="00152843" w:rsidP="000B43DA">
                        <w:pPr>
                          <w:pStyle w:val="af"/>
                          <w:spacing w:before="0" w:after="0"/>
                          <w:jc w:val="center"/>
                          <w:rPr>
                            <w:b/>
                            <w:bCs/>
                            <w:sz w:val="16"/>
                            <w:szCs w:val="16"/>
                          </w:rPr>
                        </w:pPr>
                        <w:r w:rsidRPr="00337FBB">
                          <w:rPr>
                            <w:b/>
                            <w:bCs/>
                            <w:sz w:val="16"/>
                            <w:szCs w:val="16"/>
                          </w:rPr>
                          <w:t>Спецотдел</w:t>
                        </w:r>
                      </w:p>
                      <w:p w14:paraId="1189943F" w14:textId="77777777" w:rsidR="00152843" w:rsidRPr="00337FBB" w:rsidRDefault="00152843" w:rsidP="000B43DA">
                        <w:pPr>
                          <w:pStyle w:val="af"/>
                          <w:spacing w:before="0" w:after="0"/>
                          <w:jc w:val="center"/>
                          <w:rPr>
                            <w:sz w:val="16"/>
                            <w:szCs w:val="16"/>
                          </w:rPr>
                        </w:pPr>
                      </w:p>
                      <w:p w14:paraId="6608F0C1" w14:textId="77777777" w:rsidR="00152843" w:rsidRPr="00337FBB" w:rsidRDefault="00152843" w:rsidP="000B43DA">
                        <w:pPr>
                          <w:pStyle w:val="af"/>
                          <w:spacing w:before="0" w:after="0"/>
                          <w:jc w:val="center"/>
                          <w:rPr>
                            <w:b/>
                            <w:bCs/>
                            <w:sz w:val="16"/>
                            <w:szCs w:val="16"/>
                          </w:rPr>
                        </w:pPr>
                        <w:r w:rsidRPr="00337FBB">
                          <w:rPr>
                            <w:b/>
                            <w:bCs/>
                            <w:sz w:val="16"/>
                            <w:szCs w:val="16"/>
                          </w:rPr>
                          <w:t>Отдел охраны труда</w:t>
                        </w:r>
                      </w:p>
                      <w:p w14:paraId="0008FAFA" w14:textId="77777777" w:rsidR="00152843" w:rsidRPr="00337FBB" w:rsidRDefault="00152843" w:rsidP="000B43DA">
                        <w:pPr>
                          <w:pStyle w:val="af"/>
                          <w:spacing w:before="0" w:after="0"/>
                          <w:jc w:val="center"/>
                          <w:rPr>
                            <w:sz w:val="16"/>
                            <w:szCs w:val="16"/>
                          </w:rPr>
                        </w:pPr>
                      </w:p>
                      <w:p w14:paraId="7390FAA5" w14:textId="77777777" w:rsidR="00152843" w:rsidRPr="00337FBB" w:rsidRDefault="00152843" w:rsidP="000B43DA">
                        <w:pPr>
                          <w:pStyle w:val="af"/>
                          <w:spacing w:before="0" w:after="0"/>
                          <w:jc w:val="center"/>
                          <w:rPr>
                            <w:sz w:val="16"/>
                            <w:szCs w:val="16"/>
                          </w:rPr>
                        </w:pPr>
                        <w:r w:rsidRPr="00337FBB">
                          <w:rPr>
                            <w:b/>
                            <w:bCs/>
                            <w:sz w:val="16"/>
                            <w:szCs w:val="16"/>
                          </w:rPr>
                          <w:t>Административно-</w:t>
                        </w:r>
                      </w:p>
                      <w:p w14:paraId="1BEC8421" w14:textId="77777777" w:rsidR="00152843" w:rsidRPr="00337FBB" w:rsidRDefault="00152843" w:rsidP="000B43DA">
                        <w:pPr>
                          <w:pStyle w:val="af"/>
                          <w:spacing w:before="0" w:after="0"/>
                          <w:jc w:val="center"/>
                          <w:rPr>
                            <w:sz w:val="16"/>
                            <w:szCs w:val="16"/>
                          </w:rPr>
                        </w:pPr>
                        <w:r w:rsidRPr="00337FBB">
                          <w:rPr>
                            <w:b/>
                            <w:bCs/>
                            <w:sz w:val="16"/>
                            <w:szCs w:val="16"/>
                          </w:rPr>
                          <w:t>хозяйственная группа</w:t>
                        </w:r>
                      </w:p>
                      <w:p w14:paraId="5B95B4BD" w14:textId="77777777" w:rsidR="00152843" w:rsidRPr="00337FBB" w:rsidRDefault="00152843" w:rsidP="000B43DA">
                        <w:pPr>
                          <w:pStyle w:val="af"/>
                          <w:spacing w:before="0" w:after="0"/>
                          <w:jc w:val="center"/>
                          <w:rPr>
                            <w:sz w:val="16"/>
                            <w:szCs w:val="16"/>
                          </w:rPr>
                        </w:pPr>
                        <w:r w:rsidRPr="00337FBB">
                          <w:rPr>
                            <w:b/>
                            <w:bCs/>
                            <w:sz w:val="16"/>
                            <w:szCs w:val="16"/>
                          </w:rPr>
                          <w:t> </w:t>
                        </w:r>
                      </w:p>
                    </w:txbxContent>
                  </v:textbox>
                </v:shape>
                <v:shape id="Блок-схема: процесс 27" o:spid="_x0000_s1032" type="#_x0000_t109" style="position:absolute;left:29358;top:4839;width:14965;height:120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">
                  <v:textbox>
                    <w:txbxContent>
                      <w:p w14:paraId="19438CD5" w14:textId="77777777" w:rsidR="00152843" w:rsidRPr="00337FBB" w:rsidRDefault="00152843" w:rsidP="000B43DA">
                        <w:pPr>
                          <w:pStyle w:val="af"/>
                          <w:spacing w:before="0" w:after="0"/>
                          <w:jc w:val="center"/>
                          <w:rPr>
                            <w:sz w:val="16"/>
                            <w:szCs w:val="16"/>
                          </w:rPr>
                        </w:pPr>
                        <w:r w:rsidRPr="00337FBB">
                          <w:rPr>
                            <w:b/>
                            <w:bCs/>
                            <w:sz w:val="16"/>
                            <w:szCs w:val="16"/>
                          </w:rPr>
                          <w:t>Зам. директора по</w:t>
                        </w:r>
                      </w:p>
                      <w:p w14:paraId="4F7E7682" w14:textId="77777777" w:rsidR="00152843" w:rsidRPr="00337FBB" w:rsidRDefault="00152843" w:rsidP="000B43DA">
                        <w:pPr>
                          <w:pStyle w:val="af"/>
                          <w:spacing w:before="0" w:after="0"/>
                          <w:jc w:val="center"/>
                          <w:rPr>
                            <w:sz w:val="16"/>
                            <w:szCs w:val="16"/>
                          </w:rPr>
                        </w:pPr>
                        <w:r w:rsidRPr="00337FBB">
                          <w:rPr>
                            <w:b/>
                            <w:bCs/>
                            <w:sz w:val="16"/>
                            <w:szCs w:val="16"/>
                          </w:rPr>
                          <w:t>производственно-техническим вопросам</w:t>
                        </w:r>
                      </w:p>
                      <w:p w14:paraId="41953CBB" w14:textId="77777777" w:rsidR="00152843" w:rsidRPr="00337FBB" w:rsidRDefault="00152843" w:rsidP="000B43DA">
                        <w:pPr>
                          <w:pStyle w:val="af"/>
                          <w:spacing w:before="0" w:after="0"/>
                          <w:jc w:val="center"/>
                          <w:rPr>
                            <w:sz w:val="16"/>
                            <w:szCs w:val="16"/>
                          </w:rPr>
                        </w:pPr>
                        <w:r w:rsidRPr="00337FBB">
                          <w:rPr>
                            <w:b/>
                            <w:bCs/>
                            <w:sz w:val="16"/>
                            <w:szCs w:val="16"/>
                          </w:rPr>
                          <w:t> </w:t>
                        </w:r>
                      </w:p>
                      <w:p w14:paraId="1547B42B" w14:textId="77777777" w:rsidR="00152843" w:rsidRPr="00337FBB" w:rsidRDefault="00152843" w:rsidP="000B43DA">
                        <w:pPr>
                          <w:pStyle w:val="af"/>
                          <w:spacing w:before="0" w:after="0"/>
                          <w:jc w:val="center"/>
                          <w:rPr>
                            <w:sz w:val="16"/>
                            <w:szCs w:val="16"/>
                          </w:rPr>
                        </w:pPr>
                        <w:r w:rsidRPr="00337FBB">
                          <w:rPr>
                            <w:b/>
                            <w:bCs/>
                            <w:sz w:val="16"/>
                            <w:szCs w:val="16"/>
                          </w:rPr>
                          <w:t>Главный инженер</w:t>
                        </w:r>
                      </w:p>
                      <w:p w14:paraId="7AD78E1D" w14:textId="77777777" w:rsidR="00152843" w:rsidRPr="00337FBB" w:rsidRDefault="00152843" w:rsidP="000B43DA">
                        <w:pPr>
                          <w:pStyle w:val="af"/>
                          <w:spacing w:before="0" w:after="0"/>
                          <w:jc w:val="center"/>
                          <w:rPr>
                            <w:sz w:val="16"/>
                            <w:szCs w:val="16"/>
                          </w:rPr>
                        </w:pPr>
                        <w:r w:rsidRPr="00337FBB">
                          <w:rPr>
                            <w:b/>
                            <w:bCs/>
                            <w:sz w:val="16"/>
                            <w:szCs w:val="16"/>
                          </w:rPr>
                          <w:t> </w:t>
                        </w:r>
                      </w:p>
                      <w:p w14:paraId="3A73ED17" w14:textId="77777777" w:rsidR="00152843" w:rsidRPr="00337FBB" w:rsidRDefault="00152843" w:rsidP="000B43DA">
                        <w:pPr>
                          <w:pStyle w:val="af"/>
                          <w:spacing w:before="0" w:after="0"/>
                          <w:jc w:val="center"/>
                          <w:rPr>
                            <w:sz w:val="16"/>
                            <w:szCs w:val="16"/>
                          </w:rPr>
                        </w:pPr>
                        <w:r w:rsidRPr="00337FBB">
                          <w:rPr>
                            <w:b/>
                            <w:bCs/>
                            <w:sz w:val="16"/>
                            <w:szCs w:val="16"/>
                          </w:rPr>
                          <w:t>Главный механик</w:t>
                        </w:r>
                      </w:p>
                      <w:p w14:paraId="0C5B5D41" w14:textId="77777777" w:rsidR="00152843" w:rsidRPr="00337FBB" w:rsidRDefault="00152843" w:rsidP="000B43DA">
                        <w:pPr>
                          <w:pStyle w:val="af"/>
                          <w:spacing w:before="0" w:after="0"/>
                          <w:jc w:val="center"/>
                          <w:rPr>
                            <w:sz w:val="16"/>
                            <w:szCs w:val="16"/>
                          </w:rPr>
                        </w:pPr>
                        <w:r w:rsidRPr="00337FBB">
                          <w:rPr>
                            <w:b/>
                            <w:bCs/>
                            <w:sz w:val="16"/>
                            <w:szCs w:val="16"/>
                          </w:rPr>
                          <w:t> </w:t>
                        </w:r>
                      </w:p>
                      <w:p w14:paraId="28154E8C" w14:textId="77777777" w:rsidR="00152843" w:rsidRPr="00337FBB" w:rsidRDefault="00152843" w:rsidP="000B43DA">
                        <w:pPr>
                          <w:pStyle w:val="af"/>
                          <w:spacing w:before="0" w:after="160" w:line="256" w:lineRule="auto"/>
                          <w:jc w:val="center"/>
                          <w:rPr>
                            <w:sz w:val="16"/>
                            <w:szCs w:val="16"/>
                          </w:rPr>
                        </w:pPr>
                        <w:r w:rsidRPr="00337FBB">
                          <w:rPr>
                            <w:rFonts w:eastAsia="Calibri"/>
                            <w:b/>
                            <w:bCs/>
                            <w:sz w:val="16"/>
                            <w:szCs w:val="16"/>
                          </w:rPr>
                          <w:t>Главный энергетик</w:t>
                        </w:r>
                      </w:p>
                      <w:p w14:paraId="547312B8" w14:textId="77777777" w:rsidR="00152843" w:rsidRPr="00337FBB" w:rsidRDefault="00152843" w:rsidP="000B43DA">
                        <w:pPr>
                          <w:pStyle w:val="af"/>
                          <w:spacing w:before="0" w:after="160" w:line="256" w:lineRule="auto"/>
                          <w:jc w:val="center"/>
                          <w:rPr>
                            <w:sz w:val="16"/>
                            <w:szCs w:val="16"/>
                          </w:rPr>
                        </w:pPr>
                        <w:r w:rsidRPr="00337FBB">
                          <w:rPr>
                            <w:rFonts w:ascii="Calibri" w:eastAsia="Calibri" w:hAnsi="Calibri"/>
                            <w:sz w:val="16"/>
                            <w:szCs w:val="16"/>
                          </w:rPr>
                          <w:t> </w:t>
                        </w:r>
                      </w:p>
                    </w:txbxContent>
                  </v:textbox>
                </v:shape>
                <v:shape id="Блок-схема: процесс 28" o:spid="_x0000_s1033" type="#_x0000_t109" style="position:absolute;left:29358;top:17515;width:14869;height:5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">
                  <v:textbox>
                    <w:txbxContent>
                      <w:p w14:paraId="5DA21015" w14:textId="77777777" w:rsidR="00152843" w:rsidRPr="00337FBB" w:rsidRDefault="00152843" w:rsidP="000B43DA">
                        <w:pPr>
                          <w:pStyle w:val="af"/>
                          <w:spacing w:before="0" w:after="0"/>
                          <w:jc w:val="center"/>
                          <w:rPr>
                            <w:sz w:val="16"/>
                            <w:szCs w:val="16"/>
                          </w:rPr>
                        </w:pPr>
                        <w:r w:rsidRPr="00337FBB">
                          <w:rPr>
                            <w:b/>
                            <w:bCs/>
                            <w:sz w:val="16"/>
                            <w:szCs w:val="16"/>
                          </w:rPr>
                          <w:t>Помощник директора</w:t>
                        </w:r>
                      </w:p>
                      <w:p w14:paraId="2D4FDD68" w14:textId="77777777" w:rsidR="00152843" w:rsidRPr="00337FBB" w:rsidRDefault="00152843" w:rsidP="000B43DA">
                        <w:pPr>
                          <w:pStyle w:val="af"/>
                          <w:spacing w:before="0" w:after="0"/>
                          <w:jc w:val="center"/>
                          <w:rPr>
                            <w:sz w:val="16"/>
                            <w:szCs w:val="16"/>
                          </w:rPr>
                        </w:pPr>
                        <w:r w:rsidRPr="00337FBB">
                          <w:rPr>
                            <w:b/>
                            <w:bCs/>
                            <w:sz w:val="16"/>
                            <w:szCs w:val="16"/>
                          </w:rPr>
                          <w:t xml:space="preserve">по международным </w:t>
                        </w:r>
                      </w:p>
                      <w:p w14:paraId="6BEDA835" w14:textId="77777777" w:rsidR="00152843" w:rsidRPr="00337FBB" w:rsidRDefault="00152843" w:rsidP="000B43DA">
                        <w:pPr>
                          <w:pStyle w:val="af"/>
                          <w:spacing w:before="0" w:after="0"/>
                          <w:jc w:val="center"/>
                          <w:rPr>
                            <w:sz w:val="16"/>
                            <w:szCs w:val="16"/>
                          </w:rPr>
                        </w:pPr>
                        <w:r w:rsidRPr="00337FBB">
                          <w:rPr>
                            <w:b/>
                            <w:bCs/>
                            <w:sz w:val="16"/>
                            <w:szCs w:val="16"/>
                          </w:rPr>
                          <w:t>связям</w:t>
                        </w:r>
                      </w:p>
                    </w:txbxContent>
                  </v:textbox>
                </v:shape>
                <v:shape id="Прямая со стрелкой 29" o:spid="_x0000_s1034" type="#_x0000_t32" style="position:absolute;left:11280;top:42371;width:2096;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" strokeweight="1.5pt">
                  <v:stroke endarrow="block"/>
                </v:shape>
                <v:shape id="Прямая со стрелкой 30" o:spid="_x0000_s1035" type="#_x0000_t32" style="position:absolute;left:26892;top:12240;width:2466;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" strokeweight="1.5pt">
                  <v:stroke endarrow="block"/>
                </v:shape>
                <v:shape id="Прямая со стрелкой 31" o:spid="_x0000_s1036" type="#_x0000_t32" style="position:absolute;left:26892;top:20813;width:2466;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" strokeweight="1.5pt">
                  <v:stroke endarrow="block"/>
                </v:shape>
                <v:shape id="Прямая со стрелкой 32" o:spid="_x0000_s1037" type="#_x0000_t32" style="position:absolute;left:11831;top:16844;width:2393;height: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" strokeweight="1.5pt">
                  <v:stroke endarrow="block"/>
                </v:shape>
                <v:shape id="Прямая со стрелкой 33" o:spid="_x0000_s1038" type="#_x0000_t32" style="position:absolute;left:19464;top:24193;width:0;height:19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" strokeweight="1.5pt">
                  <v:stroke endarrow="block"/>
                </v:shape>
                <v:shape id="Блок-схема: процесс 34" o:spid="_x0000_s1039" type="#_x0000_t109" style="position:absolute;left:13970;top:26175;width:12964;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" fillcolor="#fde9d9 [665]" strokeweight="1.5pt">
                  <v:textbox>
                    <w:txbxContent>
                      <w:p w14:paraId="175AF9C2" w14:textId="77777777" w:rsidR="00152843" w:rsidRPr="00337FBB" w:rsidRDefault="00152843" w:rsidP="000B43DA">
                        <w:pPr>
                          <w:pStyle w:val="af"/>
                          <w:spacing w:before="0" w:after="0"/>
                          <w:jc w:val="center"/>
                          <w:rPr>
                            <w:sz w:val="16"/>
                            <w:szCs w:val="16"/>
                          </w:rPr>
                        </w:pPr>
                        <w:r w:rsidRPr="00337FBB">
                          <w:rPr>
                            <w:b/>
                            <w:bCs/>
                            <w:sz w:val="16"/>
                            <w:szCs w:val="16"/>
                          </w:rPr>
                          <w:t>ПОДРАЗДЕЛЕНИЯ</w:t>
                        </w:r>
                      </w:p>
                    </w:txbxContent>
                  </v:textbox>
                </v:shape>
                <v:shape id="Блок-схема: процесс 35" o:spid="_x0000_s1040" type="#_x0000_t109" style="position:absolute;top:24525;width:11280;height:24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">
                  <v:textbox>
                    <w:txbxContent>
                      <w:p w14:paraId="182C4EBC" w14:textId="77777777" w:rsidR="00152843" w:rsidRPr="00337FBB" w:rsidRDefault="00152843" w:rsidP="000B43DA">
                        <w:pPr>
                          <w:pStyle w:val="af"/>
                          <w:spacing w:before="0" w:after="0"/>
                          <w:jc w:val="center"/>
                          <w:rPr>
                            <w:sz w:val="16"/>
                            <w:szCs w:val="16"/>
                          </w:rPr>
                        </w:pPr>
                        <w:r w:rsidRPr="00337FBB">
                          <w:rPr>
                            <w:sz w:val="16"/>
                            <w:szCs w:val="16"/>
                          </w:rPr>
                          <w:t>Отдел строения вещества</w:t>
                        </w:r>
                      </w:p>
                      <w:p w14:paraId="76D5522B" w14:textId="77777777" w:rsidR="00152843" w:rsidRPr="00337FBB" w:rsidRDefault="00152843" w:rsidP="000B43DA">
                        <w:pPr>
                          <w:pStyle w:val="af"/>
                          <w:spacing w:before="0" w:after="0"/>
                          <w:jc w:val="center"/>
                          <w:rPr>
                            <w:sz w:val="16"/>
                            <w:szCs w:val="16"/>
                          </w:rPr>
                        </w:pPr>
                        <w:r w:rsidRPr="00337FBB">
                          <w:rPr>
                            <w:sz w:val="16"/>
                            <w:szCs w:val="16"/>
                          </w:rPr>
                          <w:t> </w:t>
                        </w:r>
                      </w:p>
                      <w:p w14:paraId="70BE2D96" w14:textId="77777777" w:rsidR="00152843" w:rsidRPr="00337FBB" w:rsidRDefault="00152843" w:rsidP="000B43DA">
                        <w:pPr>
                          <w:pStyle w:val="af"/>
                          <w:spacing w:before="0" w:after="0"/>
                          <w:jc w:val="center"/>
                          <w:rPr>
                            <w:sz w:val="16"/>
                            <w:szCs w:val="16"/>
                          </w:rPr>
                        </w:pPr>
                        <w:r w:rsidRPr="00337FBB">
                          <w:rPr>
                            <w:sz w:val="16"/>
                            <w:szCs w:val="16"/>
                          </w:rPr>
                          <w:t>- Лаборатория структурного анализа</w:t>
                        </w:r>
                      </w:p>
                      <w:p w14:paraId="4AE7B7F8" w14:textId="77777777" w:rsidR="00152843" w:rsidRPr="00337FBB" w:rsidRDefault="00152843" w:rsidP="000B43DA">
                        <w:pPr>
                          <w:pStyle w:val="af"/>
                          <w:spacing w:before="0" w:after="0"/>
                          <w:jc w:val="center"/>
                          <w:rPr>
                            <w:sz w:val="16"/>
                            <w:szCs w:val="16"/>
                          </w:rPr>
                        </w:pPr>
                      </w:p>
                      <w:p w14:paraId="36899543" w14:textId="77777777" w:rsidR="00152843" w:rsidRPr="00337FBB" w:rsidRDefault="00152843" w:rsidP="000B43DA">
                        <w:pPr>
                          <w:pStyle w:val="af"/>
                          <w:spacing w:before="0" w:after="0"/>
                          <w:jc w:val="center"/>
                          <w:rPr>
                            <w:sz w:val="16"/>
                            <w:szCs w:val="16"/>
                          </w:rPr>
                        </w:pPr>
                        <w:r w:rsidRPr="00337FBB">
                          <w:rPr>
                            <w:sz w:val="16"/>
                            <w:szCs w:val="16"/>
                          </w:rPr>
                          <w:t>- Лаборатория радиоспектроскопии</w:t>
                        </w:r>
                      </w:p>
                      <w:p w14:paraId="573001F5" w14:textId="77777777" w:rsidR="00152843" w:rsidRPr="00337FBB" w:rsidRDefault="00152843" w:rsidP="000B43DA">
                        <w:pPr>
                          <w:pStyle w:val="af"/>
                          <w:spacing w:before="0" w:after="0"/>
                          <w:jc w:val="center"/>
                          <w:rPr>
                            <w:sz w:val="16"/>
                            <w:szCs w:val="16"/>
                          </w:rPr>
                        </w:pPr>
                      </w:p>
                      <w:p w14:paraId="67C7ECF1" w14:textId="77777777" w:rsidR="00152843" w:rsidRPr="00337FBB" w:rsidRDefault="00152843" w:rsidP="000B43DA">
                        <w:pPr>
                          <w:pStyle w:val="af"/>
                          <w:spacing w:before="0" w:after="0"/>
                          <w:jc w:val="center"/>
                          <w:rPr>
                            <w:sz w:val="16"/>
                            <w:szCs w:val="16"/>
                          </w:rPr>
                        </w:pPr>
                        <w:r w:rsidRPr="00337FBB">
                          <w:rPr>
                            <w:sz w:val="16"/>
                            <w:szCs w:val="16"/>
                          </w:rPr>
                          <w:t>- Лаборатория электронного строения и квантово-химического моделирования</w:t>
                        </w:r>
                      </w:p>
                    </w:txbxContent>
                  </v:textbox>
                </v:shape>
                <v:shape id="Прямая со стрелкой 36" o:spid="_x0000_s1041" type="#_x0000_t32" style="position:absolute;left:11556;top:27781;width:226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" strokeweight="1.5pt">
                  <v:stroke endarrow="block"/>
                </v:shape>
                <v:shape id="Прямая со стрелкой 37" o:spid="_x0000_s1042" type="#_x0000_t32" style="position:absolute;left:26946;top:28062;width:2412;height: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" strokeweight="1.5pt">
                  <v:stroke endarrow="block"/>
                </v:shape>
                <v:shape id="Блок-схема: процесс 38" o:spid="_x0000_s1043" type="#_x0000_t109" style="position:absolute;left:29529;top:23680;width:14413;height:9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">
                  <v:textbox>
                    <w:txbxContent>
                      <w:p w14:paraId="7BD9CAB0" w14:textId="77777777" w:rsidR="00152843" w:rsidRPr="00337FBB" w:rsidRDefault="00152843" w:rsidP="000B43DA">
                        <w:pPr>
                          <w:pStyle w:val="af"/>
                          <w:spacing w:before="0" w:after="0"/>
                          <w:jc w:val="center"/>
                          <w:rPr>
                            <w:sz w:val="16"/>
                            <w:szCs w:val="16"/>
                          </w:rPr>
                        </w:pPr>
                        <w:r w:rsidRPr="00337FBB">
                          <w:rPr>
                            <w:sz w:val="16"/>
                            <w:szCs w:val="16"/>
                          </w:rPr>
                          <w:t>Отдел инновационных технологий:</w:t>
                        </w:r>
                      </w:p>
                      <w:p w14:paraId="6D41CCC7" w14:textId="77777777" w:rsidR="00152843" w:rsidRPr="00337FBB" w:rsidRDefault="00152843" w:rsidP="000B43DA">
                        <w:pPr>
                          <w:pStyle w:val="af"/>
                          <w:spacing w:before="0" w:after="0"/>
                          <w:jc w:val="center"/>
                          <w:rPr>
                            <w:sz w:val="16"/>
                            <w:szCs w:val="16"/>
                          </w:rPr>
                        </w:pPr>
                        <w:r w:rsidRPr="00337FBB">
                          <w:rPr>
                            <w:sz w:val="16"/>
                            <w:szCs w:val="16"/>
                          </w:rPr>
                          <w:t>- Лаборатория инновационных процессов</w:t>
                        </w:r>
                      </w:p>
                      <w:p w14:paraId="1059DE77" w14:textId="77777777" w:rsidR="00152843" w:rsidRPr="00337FBB" w:rsidRDefault="00152843" w:rsidP="000B43DA">
                        <w:pPr>
                          <w:pStyle w:val="af"/>
                          <w:spacing w:before="0" w:after="0"/>
                          <w:jc w:val="center"/>
                          <w:rPr>
                            <w:sz w:val="16"/>
                            <w:szCs w:val="16"/>
                          </w:rPr>
                        </w:pPr>
                        <w:r w:rsidRPr="00337FBB">
                          <w:rPr>
                            <w:sz w:val="16"/>
                            <w:szCs w:val="16"/>
                          </w:rPr>
                          <w:t>- Группа «Перспективные технологии»</w:t>
                        </w:r>
                      </w:p>
                    </w:txbxContent>
                  </v:textbox>
                </v:shape>
                <v:shape id="Прямая со стрелкой 39" o:spid="_x0000_s1044" type="#_x0000_t32" style="position:absolute;left:20416;top:29248;width:0;height:618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" strokeweight="1.5pt">
                  <v:stroke endarrow="block"/>
                </v:shape>
                <v:shape id="Прямая со стрелкой 40" o:spid="_x0000_s1045" type="#_x0000_t32" style="position:absolute;left:11280;top:32094;width:1809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" strokeweight="1.5pt">
                  <v:stroke startarrow="block" endarrow="block"/>
                </v:shape>
                <v:shape id="Блок-схема: процесс 41" o:spid="_x0000_s1046" type="#_x0000_t109" style="position:absolute;left:13249;top:35743;width:29813;height:175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" fillcolor="#fbd4b4 [1305]">
                  <v:textbox>
                    <w:txbxContent>
                      <w:p w14:paraId="62B82B8F" w14:textId="77777777" w:rsidR="00152843" w:rsidRPr="00337FBB" w:rsidRDefault="00152843" w:rsidP="000B43DA">
                        <w:pPr>
                          <w:pStyle w:val="af"/>
                          <w:spacing w:before="0" w:after="0"/>
                          <w:rPr>
                            <w:sz w:val="16"/>
                            <w:szCs w:val="16"/>
                          </w:rPr>
                        </w:pPr>
                        <w:r w:rsidRPr="00337FBB">
                          <w:rPr>
                            <w:sz w:val="16"/>
                            <w:szCs w:val="16"/>
                          </w:rPr>
                          <w:t xml:space="preserve">- Лаборатория коллоидных систем и межфазных процессов </w:t>
                        </w:r>
                      </w:p>
                      <w:p w14:paraId="4E6BECDB" w14:textId="77777777" w:rsidR="00152843" w:rsidRPr="00337FBB" w:rsidRDefault="00152843" w:rsidP="000B43DA">
                        <w:pPr>
                          <w:pStyle w:val="af"/>
                          <w:spacing w:before="0" w:after="0"/>
                          <w:rPr>
                            <w:sz w:val="16"/>
                            <w:szCs w:val="16"/>
                          </w:rPr>
                        </w:pPr>
                        <w:r w:rsidRPr="00337FBB">
                          <w:rPr>
                            <w:sz w:val="16"/>
                            <w:szCs w:val="16"/>
                          </w:rPr>
                          <w:t xml:space="preserve">- Лаборатория </w:t>
                        </w:r>
                        <w:proofErr w:type="spellStart"/>
                        <w:r w:rsidRPr="00337FBB">
                          <w:rPr>
                            <w:sz w:val="16"/>
                            <w:szCs w:val="16"/>
                          </w:rPr>
                          <w:t>светотрансформирующих</w:t>
                        </w:r>
                        <w:proofErr w:type="spellEnd"/>
                        <w:r w:rsidRPr="00337FBB">
                          <w:rPr>
                            <w:sz w:val="16"/>
                            <w:szCs w:val="16"/>
                          </w:rPr>
                          <w:t xml:space="preserve"> материалов </w:t>
                        </w:r>
                      </w:p>
                      <w:p w14:paraId="1D6A7A95" w14:textId="77777777" w:rsidR="00152843" w:rsidRPr="00337FBB" w:rsidRDefault="00152843" w:rsidP="000B43DA">
                        <w:pPr>
                          <w:pStyle w:val="af"/>
                          <w:spacing w:before="0" w:after="0"/>
                          <w:rPr>
                            <w:sz w:val="16"/>
                            <w:szCs w:val="16"/>
                          </w:rPr>
                        </w:pPr>
                        <w:r w:rsidRPr="00337FBB">
                          <w:rPr>
                            <w:sz w:val="16"/>
                            <w:szCs w:val="16"/>
                          </w:rPr>
                          <w:t xml:space="preserve">- Лаборатория химии редких металлов </w:t>
                        </w:r>
                      </w:p>
                      <w:p w14:paraId="18ED649F" w14:textId="77777777" w:rsidR="00152843" w:rsidRPr="00337FBB" w:rsidRDefault="00152843" w:rsidP="000B43DA">
                        <w:pPr>
                          <w:pStyle w:val="af"/>
                          <w:spacing w:before="0" w:after="0"/>
                          <w:rPr>
                            <w:sz w:val="16"/>
                            <w:szCs w:val="16"/>
                          </w:rPr>
                        </w:pPr>
                        <w:r w:rsidRPr="00337FBB">
                          <w:rPr>
                            <w:sz w:val="16"/>
                            <w:szCs w:val="16"/>
                          </w:rPr>
                          <w:t xml:space="preserve">- Лаборатория оптических материалов </w:t>
                        </w:r>
                      </w:p>
                      <w:p w14:paraId="6639EDF8" w14:textId="77777777" w:rsidR="00152843" w:rsidRPr="00337FBB" w:rsidRDefault="00152843" w:rsidP="000B43DA">
                        <w:pPr>
                          <w:pStyle w:val="af"/>
                          <w:spacing w:before="0" w:after="0"/>
                          <w:rPr>
                            <w:sz w:val="16"/>
                            <w:szCs w:val="16"/>
                          </w:rPr>
                        </w:pPr>
                        <w:r w:rsidRPr="00337FBB">
                          <w:rPr>
                            <w:sz w:val="16"/>
                            <w:szCs w:val="16"/>
                          </w:rPr>
                          <w:t xml:space="preserve">- Лаборатория электронно-физических методов исследований </w:t>
                        </w:r>
                      </w:p>
                      <w:p w14:paraId="576B2480" w14:textId="77777777" w:rsidR="00152843" w:rsidRPr="00337FBB" w:rsidRDefault="00152843" w:rsidP="000B43DA">
                        <w:pPr>
                          <w:pStyle w:val="af"/>
                          <w:spacing w:before="0" w:after="0"/>
                          <w:rPr>
                            <w:sz w:val="16"/>
                            <w:szCs w:val="16"/>
                          </w:rPr>
                        </w:pPr>
                        <w:r w:rsidRPr="00337FBB">
                          <w:rPr>
                            <w:sz w:val="16"/>
                            <w:szCs w:val="16"/>
                          </w:rPr>
                          <w:t xml:space="preserve">- Лаборатория нестационарных поверхностных процессов </w:t>
                        </w:r>
                      </w:p>
                      <w:p w14:paraId="4464216F" w14:textId="77777777" w:rsidR="00152843" w:rsidRPr="00337FBB" w:rsidRDefault="00152843" w:rsidP="000B43DA">
                        <w:pPr>
                          <w:pStyle w:val="af"/>
                          <w:spacing w:before="0" w:after="0"/>
                          <w:rPr>
                            <w:sz w:val="16"/>
                            <w:szCs w:val="16"/>
                          </w:rPr>
                        </w:pPr>
                        <w:r w:rsidRPr="00337FBB">
                          <w:rPr>
                            <w:sz w:val="16"/>
                            <w:szCs w:val="16"/>
                          </w:rPr>
                          <w:t xml:space="preserve">- Лаборатория электрохимических процессов </w:t>
                        </w:r>
                      </w:p>
                      <w:p w14:paraId="50637E7C" w14:textId="77777777" w:rsidR="00152843" w:rsidRPr="00337FBB" w:rsidRDefault="00152843" w:rsidP="000B43DA">
                        <w:pPr>
                          <w:pStyle w:val="af"/>
                          <w:spacing w:before="0" w:after="0"/>
                          <w:rPr>
                            <w:sz w:val="16"/>
                            <w:szCs w:val="16"/>
                          </w:rPr>
                        </w:pPr>
                        <w:r w:rsidRPr="00337FBB">
                          <w:rPr>
                            <w:sz w:val="16"/>
                            <w:szCs w:val="16"/>
                          </w:rPr>
                          <w:t xml:space="preserve">- Лаборатория плазменно-электролитических процессов </w:t>
                        </w:r>
                      </w:p>
                      <w:p w14:paraId="13F828C0" w14:textId="77777777" w:rsidR="00152843" w:rsidRPr="00337FBB" w:rsidRDefault="00152843" w:rsidP="000B43DA">
                        <w:pPr>
                          <w:pStyle w:val="af"/>
                          <w:spacing w:before="0" w:after="0"/>
                          <w:rPr>
                            <w:sz w:val="16"/>
                            <w:szCs w:val="16"/>
                          </w:rPr>
                        </w:pPr>
                        <w:r w:rsidRPr="00337FBB">
                          <w:rPr>
                            <w:sz w:val="16"/>
                            <w:szCs w:val="16"/>
                          </w:rPr>
                          <w:t xml:space="preserve">- Лаборатория защитных покрытий и морской коррозии </w:t>
                        </w:r>
                      </w:p>
                      <w:p w14:paraId="32400F17" w14:textId="77777777" w:rsidR="00152843" w:rsidRPr="00337FBB" w:rsidRDefault="00152843" w:rsidP="000B43DA">
                        <w:pPr>
                          <w:pStyle w:val="af"/>
                          <w:spacing w:before="0" w:after="0"/>
                          <w:rPr>
                            <w:sz w:val="16"/>
                            <w:szCs w:val="16"/>
                          </w:rPr>
                        </w:pPr>
                        <w:r w:rsidRPr="00337FBB">
                          <w:rPr>
                            <w:sz w:val="16"/>
                            <w:szCs w:val="16"/>
                          </w:rPr>
                          <w:t xml:space="preserve">- Лаборатория переработки минерального сырья </w:t>
                        </w:r>
                      </w:p>
                      <w:p w14:paraId="5E8FA7D1" w14:textId="77777777" w:rsidR="00152843" w:rsidRPr="00337FBB" w:rsidRDefault="00152843" w:rsidP="000B43DA">
                        <w:pPr>
                          <w:pStyle w:val="af"/>
                          <w:spacing w:before="0" w:after="0"/>
                          <w:rPr>
                            <w:sz w:val="16"/>
                            <w:szCs w:val="16"/>
                          </w:rPr>
                        </w:pPr>
                        <w:r w:rsidRPr="00337FBB">
                          <w:rPr>
                            <w:sz w:val="16"/>
                            <w:szCs w:val="16"/>
                          </w:rPr>
                          <w:t xml:space="preserve">- Инженерно-технологический центр (на правах лаборатории) </w:t>
                        </w:r>
                      </w:p>
                      <w:p w14:paraId="4825DB2F" w14:textId="77777777" w:rsidR="00152843" w:rsidRPr="00337FBB" w:rsidRDefault="00152843" w:rsidP="000B43DA">
                        <w:pPr>
                          <w:pStyle w:val="af"/>
                          <w:spacing w:before="0" w:after="0"/>
                          <w:rPr>
                            <w:sz w:val="16"/>
                            <w:szCs w:val="16"/>
                          </w:rPr>
                        </w:pPr>
                        <w:r w:rsidRPr="00337FBB">
                          <w:rPr>
                            <w:sz w:val="16"/>
                            <w:szCs w:val="16"/>
                          </w:rPr>
                          <w:t xml:space="preserve">- Информационно-аналитический отдел интеллектуальной собственности </w:t>
                        </w:r>
                      </w:p>
                    </w:txbxContent>
                  </v:textbox>
                </v:shape>
                <v:shape id="Прямая со стрелкой 42" o:spid="_x0000_s1047" type="#_x0000_t32" style="position:absolute;left:36387;top:33242;width:0;height:24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" strokeweight="1.5pt">
                  <v:stroke endarrow="block"/>
                </v:shape>
                <w10:anchorlock/>
              </v:group>
            </w:pict>
          </mc:Fallback>
        </mc:AlternateContent>
      </w:r>
    </w:p>
    <w:p w14:paraId="1B5ED90C" w14:textId="58003D8F" w:rsidR="00F25584" w:rsidRPr="000B43DA" w:rsidRDefault="00F25584" w:rsidP="000B43DA">
      <w:pPr>
        <w:ind w:firstLine="709"/>
        <w:jc w:val="center"/>
        <w:rPr>
          <w:rFonts w:ascii="Times New Roman" w:hAnsi="Times New Roman" w:cs="Times New Roman"/>
          <w:sz w:val="28"/>
          <w:szCs w:val="28"/>
        </w:rPr>
      </w:pPr>
      <w:r w:rsidRPr="000B43DA">
        <w:rPr>
          <w:rFonts w:ascii="Times New Roman" w:hAnsi="Times New Roman" w:cs="Times New Roman"/>
          <w:sz w:val="28"/>
          <w:szCs w:val="28"/>
        </w:rPr>
        <mc:AlternateContent>
          <mc:Choice Requires="wps">
            <w:drawing>
              <wp:anchor distT="0" distB="0" distL="114300" distR="114300" simplePos="0" relativeHeight="251657216" behindDoc="0" locked="0" layoutInCell="1" allowOverlap="1" wp14:anchorId="67BD2488" wp14:editId="5E2F6858">
                <wp:simplePos x="0" y="0"/>
                <wp:positionH relativeFrom="column">
                  <wp:posOffset>1766570</wp:posOffset>
                </wp:positionH>
                <wp:positionV relativeFrom="paragraph">
                  <wp:posOffset>3870960</wp:posOffset>
                </wp:positionV>
                <wp:extent cx="2400300" cy="0"/>
                <wp:effectExtent l="23495" t="60960" r="14605" b="5334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4F6154" id="Прямая со стрелкой 16" o:spid="_x0000_s1026" type="#_x0000_t32" style="position:absolute;margin-left:139.1pt;margin-top:304.8pt;width:189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">
                <v:stroke startarrow="block" endarrow="block"/>
              </v:shape>
            </w:pict>
          </mc:Fallback>
        </mc:AlternateContent>
      </w:r>
      <w:r w:rsidRPr="000B43DA">
        <w:rPr>
          <w:rFonts w:ascii="Times New Roman" w:hAnsi="Times New Roman" w:cs="Times New Roman"/>
          <w:sz w:val="28"/>
          <w:szCs w:val="28"/>
        </w:rPr>
        <mc:AlternateContent>
          <mc:Choice Requires="wps">
            <w:drawing>
              <wp:anchor distT="0" distB="0" distL="114300" distR="114300" simplePos="0" relativeHeight="251652096" behindDoc="0" locked="0" layoutInCell="1" allowOverlap="1" wp14:anchorId="5BC2EA3C" wp14:editId="5FA0D9B6">
                <wp:simplePos x="0" y="0"/>
                <wp:positionH relativeFrom="column">
                  <wp:posOffset>3709670</wp:posOffset>
                </wp:positionH>
                <wp:positionV relativeFrom="paragraph">
                  <wp:posOffset>4013835</wp:posOffset>
                </wp:positionV>
                <wp:extent cx="457200" cy="600075"/>
                <wp:effectExtent l="52070" t="41910" r="52705" b="4381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60007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33A86B" id="Прямая со стрелкой 15" o:spid="_x0000_s1026" type="#_x0000_t32" style="position:absolute;margin-left:292.1pt;margin-top:316.05pt;width:36pt;height:47.25pt;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">
                <v:stroke startarrow="block" endarrow="block"/>
              </v:shape>
            </w:pict>
          </mc:Fallback>
        </mc:AlternateContent>
      </w:r>
      <w:r w:rsidRPr="000B43DA">
        <w:rPr>
          <w:rFonts w:ascii="Times New Roman" w:hAnsi="Times New Roman" w:cs="Times New Roman"/>
          <w:sz w:val="28"/>
          <w:szCs w:val="28"/>
        </w:rPr>
        <mc:AlternateContent>
          <mc:Choice Requires="wps">
            <w:drawing>
              <wp:anchor distT="0" distB="0" distL="114300" distR="114300" simplePos="0" relativeHeight="251646976" behindDoc="0" locked="0" layoutInCell="1" allowOverlap="1" wp14:anchorId="38CCF3C2" wp14:editId="29B02EBF">
                <wp:simplePos x="0" y="0"/>
                <wp:positionH relativeFrom="column">
                  <wp:posOffset>1766570</wp:posOffset>
                </wp:positionH>
                <wp:positionV relativeFrom="paragraph">
                  <wp:posOffset>4013835</wp:posOffset>
                </wp:positionV>
                <wp:extent cx="542925" cy="600075"/>
                <wp:effectExtent l="52070" t="51435" r="52705" b="4381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60007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A06B94" id="Прямая со стрелкой 14" o:spid="_x0000_s1026" type="#_x0000_t32" style="position:absolute;margin-left:139.1pt;margin-top:316.05pt;width:42.75pt;height:47.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">
                <v:stroke startarrow="block" endarrow="block"/>
              </v:shape>
            </w:pict>
          </mc:Fallback>
        </mc:AlternateContent>
      </w:r>
      <w:r w:rsidRPr="000B43DA">
        <w:rPr>
          <w:rFonts w:ascii="Times New Roman" w:hAnsi="Times New Roman" w:cs="Times New Roman"/>
          <w:sz w:val="28"/>
          <w:szCs w:val="28"/>
        </w:rPr>
        <mc:AlternateContent>
          <mc:Choice Requires="wps">
            <w:drawing>
              <wp:anchor distT="0" distB="0" distL="114300" distR="114300" simplePos="0" relativeHeight="251641856" behindDoc="0" locked="0" layoutInCell="1" allowOverlap="1" wp14:anchorId="66FE23FC" wp14:editId="3EB76924">
                <wp:simplePos x="0" y="0"/>
                <wp:positionH relativeFrom="column">
                  <wp:posOffset>2928620</wp:posOffset>
                </wp:positionH>
                <wp:positionV relativeFrom="paragraph">
                  <wp:posOffset>3670935</wp:posOffset>
                </wp:positionV>
                <wp:extent cx="0" cy="942975"/>
                <wp:effectExtent l="61595" t="13335" r="52705" b="1524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DE1C09" id="Прямая со стрелкой 11" o:spid="_x0000_s1026" type="#_x0000_t32" style="position:absolute;margin-left:230.6pt;margin-top:289.05pt;width:0;height:74.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">
                <v:stroke endarrow="block"/>
              </v:shape>
            </w:pict>
          </mc:Fallback>
        </mc:AlternateContent>
      </w:r>
      <w:r w:rsidRPr="000B43DA">
        <w:rPr>
          <w:rFonts w:ascii="Times New Roman" w:hAnsi="Times New Roman" w:cs="Times New Roman"/>
          <w:sz w:val="28"/>
          <w:szCs w:val="28"/>
        </w:rPr>
        <w:t xml:space="preserve">Рисунок 1 – Организационная структура ПАО </w:t>
      </w:r>
      <w:r w:rsidR="000B43DA" w:rsidRPr="000B43DA">
        <w:rPr>
          <w:rFonts w:ascii="Times New Roman" w:hAnsi="Times New Roman" w:cs="Times New Roman"/>
          <w:sz w:val="28"/>
          <w:szCs w:val="28"/>
        </w:rPr>
        <w:t xml:space="preserve">         </w:t>
      </w:r>
      <w:r w:rsidR="000B43DA">
        <w:rPr>
          <w:rFonts w:ascii="Times New Roman" w:hAnsi="Times New Roman" w:cs="Times New Roman"/>
          <w:sz w:val="28"/>
          <w:szCs w:val="28"/>
        </w:rPr>
        <w:t xml:space="preserve">    </w:t>
      </w:r>
      <w:r w:rsidRPr="000B43DA">
        <w:rPr>
          <w:rFonts w:ascii="Times New Roman" w:hAnsi="Times New Roman" w:cs="Times New Roman"/>
          <w:sz w:val="28"/>
          <w:szCs w:val="28"/>
        </w:rPr>
        <w:t>«Федеральная сетевая инновационная компания»</w:t>
      </w:r>
    </w:p>
    <w:p w14:paraId="01F3EC1A" w14:textId="77777777" w:rsidR="00F25584" w:rsidRPr="000B43DA" w:rsidRDefault="00F25584" w:rsidP="00F25584">
      <w:pPr>
        <w:pStyle w:val="af"/>
        <w:tabs>
          <w:tab w:val="num" w:pos="0"/>
        </w:tabs>
        <w:spacing w:before="0" w:after="0"/>
        <w:ind w:firstLine="709"/>
        <w:jc w:val="both"/>
        <w:rPr>
          <w:rFonts w:ascii="Times New Roman" w:hAnsi="Times New Roman" w:cs="Times New Roman"/>
          <w:sz w:val="28"/>
          <w:szCs w:val="28"/>
        </w:rPr>
      </w:pPr>
      <w:r w:rsidRPr="000B43DA">
        <w:rPr>
          <w:rFonts w:ascii="Times New Roman" w:hAnsi="Times New Roman" w:cs="Times New Roman"/>
          <w:sz w:val="28"/>
          <w:szCs w:val="28"/>
        </w:rPr>
        <w:lastRenderedPageBreak/>
        <w:t>Пример оформления матрицы распределения ответственности руководящих лиц</w:t>
      </w:r>
      <w:r w:rsidRPr="000B43DA">
        <w:rPr>
          <w:rFonts w:ascii="Times New Roman" w:hAnsi="Times New Roman" w:cs="Times New Roman"/>
        </w:rPr>
        <w:t xml:space="preserve"> </w:t>
      </w:r>
      <w:r w:rsidRPr="000B43DA">
        <w:rPr>
          <w:rFonts w:ascii="Times New Roman" w:hAnsi="Times New Roman" w:cs="Times New Roman"/>
          <w:sz w:val="28"/>
          <w:szCs w:val="28"/>
        </w:rPr>
        <w:t>ОАО «Федеральная сетевая инновационная компания» представлен в таблице 4.</w:t>
      </w:r>
    </w:p>
    <w:p w14:paraId="05B55856" w14:textId="77777777" w:rsidR="00F25584" w:rsidRPr="000B43DA" w:rsidRDefault="00F25584" w:rsidP="000B43DA">
      <w:pPr>
        <w:pStyle w:val="a9"/>
      </w:pPr>
    </w:p>
    <w:p w14:paraId="190A7D87" w14:textId="77777777" w:rsidR="00F25584" w:rsidRPr="000B43DA" w:rsidRDefault="00F25584" w:rsidP="000B43DA">
      <w:pPr>
        <w:pStyle w:val="af"/>
        <w:tabs>
          <w:tab w:val="num" w:pos="0"/>
        </w:tabs>
        <w:spacing w:before="0" w:after="0"/>
        <w:jc w:val="both"/>
        <w:rPr>
          <w:rFonts w:ascii="Times New Roman" w:hAnsi="Times New Roman" w:cs="Times New Roman"/>
          <w:sz w:val="28"/>
          <w:szCs w:val="28"/>
        </w:rPr>
      </w:pPr>
      <w:r w:rsidRPr="000B43DA">
        <w:rPr>
          <w:rFonts w:ascii="Times New Roman" w:hAnsi="Times New Roman" w:cs="Times New Roman"/>
          <w:sz w:val="28"/>
          <w:szCs w:val="28"/>
        </w:rPr>
        <w:t>Таблица 4 – Матрица распределения ответственности руководящих лиц</w:t>
      </w:r>
      <w:r w:rsidRPr="000B43DA">
        <w:rPr>
          <w:rFonts w:ascii="Times New Roman" w:hAnsi="Times New Roman" w:cs="Times New Roman"/>
        </w:rPr>
        <w:t xml:space="preserve"> </w:t>
      </w:r>
      <w:r w:rsidRPr="000B43DA">
        <w:rPr>
          <w:rFonts w:ascii="Times New Roman" w:hAnsi="Times New Roman" w:cs="Times New Roman"/>
          <w:sz w:val="28"/>
          <w:szCs w:val="28"/>
        </w:rPr>
        <w:t>ПАО «Федеральная сетевая инновационная компания»</w:t>
      </w:r>
    </w:p>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709"/>
        <w:gridCol w:w="708"/>
        <w:gridCol w:w="709"/>
        <w:gridCol w:w="567"/>
        <w:gridCol w:w="567"/>
        <w:gridCol w:w="709"/>
      </w:tblGrid>
      <w:tr w:rsidR="00F25584" w:rsidRPr="000B43DA" w14:paraId="05113932" w14:textId="77777777" w:rsidTr="007A2448">
        <w:tc>
          <w:tcPr>
            <w:tcW w:w="3510" w:type="dxa"/>
            <w:vMerge w:val="restart"/>
            <w:vAlign w:val="center"/>
          </w:tcPr>
          <w:p w14:paraId="427E5F31" w14:textId="77777777" w:rsidR="00F25584" w:rsidRPr="000B43DA" w:rsidRDefault="00F25584" w:rsidP="00F25584">
            <w:pPr>
              <w:pStyle w:val="a9"/>
              <w:jc w:val="center"/>
              <w:rPr>
                <w:rFonts w:ascii="Times New Roman" w:hAnsi="Times New Roman" w:cs="Times New Roman"/>
                <w:b/>
                <w:sz w:val="16"/>
                <w:szCs w:val="16"/>
              </w:rPr>
            </w:pPr>
            <w:r w:rsidRPr="000B43DA">
              <w:rPr>
                <w:rFonts w:ascii="Times New Roman" w:hAnsi="Times New Roman" w:cs="Times New Roman"/>
                <w:b/>
                <w:sz w:val="16"/>
                <w:szCs w:val="16"/>
              </w:rPr>
              <w:t>Направления</w:t>
            </w:r>
          </w:p>
          <w:p w14:paraId="0516A1C3" w14:textId="77777777" w:rsidR="00F25584" w:rsidRPr="000B43DA" w:rsidRDefault="00F25584" w:rsidP="00F25584">
            <w:pPr>
              <w:pStyle w:val="a9"/>
              <w:jc w:val="center"/>
              <w:rPr>
                <w:rFonts w:ascii="Times New Roman" w:hAnsi="Times New Roman" w:cs="Times New Roman"/>
                <w:b/>
                <w:sz w:val="16"/>
                <w:szCs w:val="16"/>
              </w:rPr>
            </w:pPr>
            <w:r w:rsidRPr="000B43DA">
              <w:rPr>
                <w:rFonts w:ascii="Times New Roman" w:hAnsi="Times New Roman" w:cs="Times New Roman"/>
                <w:b/>
                <w:sz w:val="16"/>
                <w:szCs w:val="16"/>
              </w:rPr>
              <w:t>ответственности</w:t>
            </w:r>
          </w:p>
        </w:tc>
        <w:tc>
          <w:tcPr>
            <w:tcW w:w="3969" w:type="dxa"/>
            <w:gridSpan w:val="6"/>
          </w:tcPr>
          <w:p w14:paraId="504869D7" w14:textId="77777777" w:rsidR="00F25584" w:rsidRPr="000B43DA" w:rsidRDefault="00F25584" w:rsidP="00F25584">
            <w:pPr>
              <w:pStyle w:val="a9"/>
              <w:jc w:val="center"/>
              <w:rPr>
                <w:rFonts w:ascii="Times New Roman" w:hAnsi="Times New Roman" w:cs="Times New Roman"/>
                <w:b/>
                <w:sz w:val="16"/>
                <w:szCs w:val="16"/>
              </w:rPr>
            </w:pPr>
            <w:r w:rsidRPr="000B43DA">
              <w:rPr>
                <w:rFonts w:ascii="Times New Roman" w:hAnsi="Times New Roman" w:cs="Times New Roman"/>
                <w:b/>
                <w:sz w:val="16"/>
                <w:szCs w:val="16"/>
              </w:rPr>
              <w:t>Должностные лица по подразделениям</w:t>
            </w:r>
          </w:p>
        </w:tc>
      </w:tr>
      <w:tr w:rsidR="00F25584" w:rsidRPr="000B43DA" w14:paraId="22599BAB" w14:textId="77777777" w:rsidTr="007A2448">
        <w:tc>
          <w:tcPr>
            <w:tcW w:w="3510" w:type="dxa"/>
            <w:vMerge/>
          </w:tcPr>
          <w:p w14:paraId="00CBEFB6" w14:textId="77777777" w:rsidR="00F25584" w:rsidRPr="000B43DA" w:rsidRDefault="00F25584" w:rsidP="00F25584">
            <w:pPr>
              <w:pStyle w:val="a9"/>
              <w:jc w:val="center"/>
              <w:rPr>
                <w:rFonts w:ascii="Times New Roman" w:hAnsi="Times New Roman" w:cs="Times New Roman"/>
                <w:b/>
                <w:sz w:val="16"/>
                <w:szCs w:val="16"/>
              </w:rPr>
            </w:pPr>
          </w:p>
        </w:tc>
        <w:tc>
          <w:tcPr>
            <w:tcW w:w="709" w:type="dxa"/>
          </w:tcPr>
          <w:p w14:paraId="2AB7C39A" w14:textId="77777777" w:rsidR="00F25584" w:rsidRPr="000B43DA" w:rsidRDefault="00F25584" w:rsidP="00F25584">
            <w:pPr>
              <w:pStyle w:val="a9"/>
              <w:jc w:val="center"/>
              <w:rPr>
                <w:rFonts w:ascii="Times New Roman" w:hAnsi="Times New Roman" w:cs="Times New Roman"/>
                <w:b/>
                <w:sz w:val="16"/>
                <w:szCs w:val="16"/>
              </w:rPr>
            </w:pPr>
            <w:r w:rsidRPr="000B43DA">
              <w:rPr>
                <w:rFonts w:ascii="Times New Roman" w:hAnsi="Times New Roman" w:cs="Times New Roman"/>
                <w:b/>
                <w:sz w:val="16"/>
                <w:szCs w:val="16"/>
              </w:rPr>
              <w:t>Ген. Дир.</w:t>
            </w:r>
          </w:p>
        </w:tc>
        <w:tc>
          <w:tcPr>
            <w:tcW w:w="708" w:type="dxa"/>
          </w:tcPr>
          <w:p w14:paraId="66D7C469" w14:textId="77777777" w:rsidR="00F25584" w:rsidRPr="000B43DA" w:rsidRDefault="00F25584" w:rsidP="00F25584">
            <w:pPr>
              <w:pStyle w:val="a9"/>
              <w:jc w:val="center"/>
              <w:rPr>
                <w:rFonts w:ascii="Times New Roman" w:hAnsi="Times New Roman" w:cs="Times New Roman"/>
                <w:b/>
                <w:sz w:val="16"/>
                <w:szCs w:val="16"/>
              </w:rPr>
            </w:pPr>
            <w:r w:rsidRPr="000B43DA">
              <w:rPr>
                <w:rFonts w:ascii="Times New Roman" w:hAnsi="Times New Roman" w:cs="Times New Roman"/>
                <w:b/>
                <w:sz w:val="16"/>
                <w:szCs w:val="16"/>
              </w:rPr>
              <w:t xml:space="preserve">Зам. </w:t>
            </w:r>
            <w:proofErr w:type="spellStart"/>
            <w:r w:rsidRPr="000B43DA">
              <w:rPr>
                <w:rFonts w:ascii="Times New Roman" w:hAnsi="Times New Roman" w:cs="Times New Roman"/>
                <w:b/>
                <w:sz w:val="16"/>
                <w:szCs w:val="16"/>
              </w:rPr>
              <w:t>дир</w:t>
            </w:r>
            <w:proofErr w:type="spellEnd"/>
            <w:r w:rsidRPr="000B43DA">
              <w:rPr>
                <w:rFonts w:ascii="Times New Roman" w:hAnsi="Times New Roman" w:cs="Times New Roman"/>
                <w:b/>
                <w:sz w:val="16"/>
                <w:szCs w:val="16"/>
              </w:rPr>
              <w:t>. ОПК</w:t>
            </w:r>
          </w:p>
        </w:tc>
        <w:tc>
          <w:tcPr>
            <w:tcW w:w="709" w:type="dxa"/>
          </w:tcPr>
          <w:p w14:paraId="7E96D0D6" w14:textId="77777777" w:rsidR="00F25584" w:rsidRPr="000B43DA" w:rsidRDefault="00F25584" w:rsidP="00F25584">
            <w:pPr>
              <w:pStyle w:val="a9"/>
              <w:jc w:val="center"/>
              <w:rPr>
                <w:rFonts w:ascii="Times New Roman" w:hAnsi="Times New Roman" w:cs="Times New Roman"/>
                <w:b/>
                <w:sz w:val="16"/>
                <w:szCs w:val="16"/>
              </w:rPr>
            </w:pPr>
            <w:r w:rsidRPr="000B43DA">
              <w:rPr>
                <w:rFonts w:ascii="Times New Roman" w:hAnsi="Times New Roman" w:cs="Times New Roman"/>
                <w:b/>
                <w:sz w:val="16"/>
                <w:szCs w:val="16"/>
              </w:rPr>
              <w:t xml:space="preserve">Зам. </w:t>
            </w:r>
            <w:proofErr w:type="spellStart"/>
            <w:r w:rsidRPr="000B43DA">
              <w:rPr>
                <w:rFonts w:ascii="Times New Roman" w:hAnsi="Times New Roman" w:cs="Times New Roman"/>
                <w:b/>
                <w:sz w:val="16"/>
                <w:szCs w:val="16"/>
              </w:rPr>
              <w:t>дир</w:t>
            </w:r>
            <w:proofErr w:type="spellEnd"/>
            <w:r w:rsidRPr="000B43DA">
              <w:rPr>
                <w:rFonts w:ascii="Times New Roman" w:hAnsi="Times New Roman" w:cs="Times New Roman"/>
                <w:b/>
                <w:sz w:val="16"/>
                <w:szCs w:val="16"/>
              </w:rPr>
              <w:t>. ГО</w:t>
            </w:r>
          </w:p>
        </w:tc>
        <w:tc>
          <w:tcPr>
            <w:tcW w:w="567" w:type="dxa"/>
          </w:tcPr>
          <w:p w14:paraId="7AD69E6B" w14:textId="77777777" w:rsidR="00F25584" w:rsidRPr="000B43DA" w:rsidRDefault="00F25584" w:rsidP="00F25584">
            <w:pPr>
              <w:pStyle w:val="a9"/>
              <w:jc w:val="center"/>
              <w:rPr>
                <w:rFonts w:ascii="Times New Roman" w:hAnsi="Times New Roman" w:cs="Times New Roman"/>
                <w:b/>
                <w:sz w:val="16"/>
                <w:szCs w:val="16"/>
              </w:rPr>
            </w:pPr>
            <w:r w:rsidRPr="000B43DA">
              <w:rPr>
                <w:rFonts w:ascii="Times New Roman" w:hAnsi="Times New Roman" w:cs="Times New Roman"/>
                <w:b/>
                <w:sz w:val="16"/>
                <w:szCs w:val="16"/>
              </w:rPr>
              <w:t xml:space="preserve">Зам. </w:t>
            </w:r>
            <w:proofErr w:type="spellStart"/>
            <w:r w:rsidRPr="000B43DA">
              <w:rPr>
                <w:rFonts w:ascii="Times New Roman" w:hAnsi="Times New Roman" w:cs="Times New Roman"/>
                <w:b/>
                <w:sz w:val="16"/>
                <w:szCs w:val="16"/>
              </w:rPr>
              <w:t>дир</w:t>
            </w:r>
            <w:proofErr w:type="spellEnd"/>
            <w:r w:rsidRPr="000B43DA">
              <w:rPr>
                <w:rFonts w:ascii="Times New Roman" w:hAnsi="Times New Roman" w:cs="Times New Roman"/>
                <w:b/>
                <w:sz w:val="16"/>
                <w:szCs w:val="16"/>
              </w:rPr>
              <w:t>. НРИ</w:t>
            </w:r>
          </w:p>
        </w:tc>
        <w:tc>
          <w:tcPr>
            <w:tcW w:w="567" w:type="dxa"/>
          </w:tcPr>
          <w:p w14:paraId="168878AB" w14:textId="77777777" w:rsidR="00F25584" w:rsidRPr="000B43DA" w:rsidRDefault="00F25584" w:rsidP="00F25584">
            <w:pPr>
              <w:pStyle w:val="a9"/>
              <w:jc w:val="center"/>
              <w:rPr>
                <w:rFonts w:ascii="Times New Roman" w:hAnsi="Times New Roman" w:cs="Times New Roman"/>
                <w:b/>
                <w:sz w:val="16"/>
                <w:szCs w:val="16"/>
              </w:rPr>
            </w:pPr>
            <w:r w:rsidRPr="000B43DA">
              <w:rPr>
                <w:rFonts w:ascii="Times New Roman" w:hAnsi="Times New Roman" w:cs="Times New Roman"/>
                <w:b/>
                <w:sz w:val="16"/>
                <w:szCs w:val="16"/>
              </w:rPr>
              <w:t xml:space="preserve">Зам. </w:t>
            </w:r>
            <w:proofErr w:type="spellStart"/>
            <w:r w:rsidRPr="000B43DA">
              <w:rPr>
                <w:rFonts w:ascii="Times New Roman" w:hAnsi="Times New Roman" w:cs="Times New Roman"/>
                <w:b/>
                <w:sz w:val="16"/>
                <w:szCs w:val="16"/>
              </w:rPr>
              <w:t>дир</w:t>
            </w:r>
            <w:proofErr w:type="spellEnd"/>
            <w:r w:rsidRPr="000B43DA">
              <w:rPr>
                <w:rFonts w:ascii="Times New Roman" w:hAnsi="Times New Roman" w:cs="Times New Roman"/>
                <w:b/>
                <w:sz w:val="16"/>
                <w:szCs w:val="16"/>
              </w:rPr>
              <w:t>. ПТВ</w:t>
            </w:r>
          </w:p>
        </w:tc>
        <w:tc>
          <w:tcPr>
            <w:tcW w:w="709" w:type="dxa"/>
          </w:tcPr>
          <w:p w14:paraId="0C89ED19" w14:textId="77777777" w:rsidR="00F25584" w:rsidRPr="000B43DA" w:rsidRDefault="00F25584" w:rsidP="00F25584">
            <w:pPr>
              <w:pStyle w:val="a9"/>
              <w:jc w:val="center"/>
              <w:rPr>
                <w:rFonts w:ascii="Times New Roman" w:hAnsi="Times New Roman" w:cs="Times New Roman"/>
                <w:b/>
                <w:sz w:val="16"/>
                <w:szCs w:val="16"/>
              </w:rPr>
            </w:pPr>
            <w:r w:rsidRPr="000B43DA">
              <w:rPr>
                <w:rFonts w:ascii="Times New Roman" w:hAnsi="Times New Roman" w:cs="Times New Roman"/>
                <w:b/>
                <w:sz w:val="16"/>
                <w:szCs w:val="16"/>
              </w:rPr>
              <w:t xml:space="preserve">Пом. </w:t>
            </w:r>
            <w:proofErr w:type="spellStart"/>
            <w:r w:rsidRPr="000B43DA">
              <w:rPr>
                <w:rFonts w:ascii="Times New Roman" w:hAnsi="Times New Roman" w:cs="Times New Roman"/>
                <w:b/>
                <w:sz w:val="16"/>
                <w:szCs w:val="16"/>
              </w:rPr>
              <w:t>дир</w:t>
            </w:r>
            <w:proofErr w:type="spellEnd"/>
            <w:r w:rsidRPr="000B43DA">
              <w:rPr>
                <w:rFonts w:ascii="Times New Roman" w:hAnsi="Times New Roman" w:cs="Times New Roman"/>
                <w:b/>
                <w:sz w:val="16"/>
                <w:szCs w:val="16"/>
              </w:rPr>
              <w:t>. МС</w:t>
            </w:r>
          </w:p>
        </w:tc>
      </w:tr>
      <w:tr w:rsidR="00F25584" w:rsidRPr="000B43DA" w14:paraId="6BC55776" w14:textId="77777777" w:rsidTr="007A2448">
        <w:tc>
          <w:tcPr>
            <w:tcW w:w="3510" w:type="dxa"/>
            <w:vAlign w:val="center"/>
          </w:tcPr>
          <w:p w14:paraId="62B5C2D0" w14:textId="77777777" w:rsidR="00F25584" w:rsidRPr="000B43DA" w:rsidRDefault="00F25584" w:rsidP="00F25584">
            <w:pPr>
              <w:pStyle w:val="a9"/>
              <w:spacing w:line="276" w:lineRule="auto"/>
              <w:rPr>
                <w:rFonts w:ascii="Times New Roman" w:hAnsi="Times New Roman" w:cs="Times New Roman"/>
                <w:sz w:val="16"/>
                <w:szCs w:val="16"/>
              </w:rPr>
            </w:pPr>
            <w:r w:rsidRPr="000B43DA">
              <w:rPr>
                <w:rFonts w:ascii="Times New Roman" w:hAnsi="Times New Roman" w:cs="Times New Roman"/>
                <w:sz w:val="16"/>
                <w:szCs w:val="16"/>
              </w:rPr>
              <w:t>Политика компании</w:t>
            </w:r>
          </w:p>
        </w:tc>
        <w:tc>
          <w:tcPr>
            <w:tcW w:w="709" w:type="dxa"/>
            <w:vAlign w:val="center"/>
          </w:tcPr>
          <w:p w14:paraId="71FFA1A4" w14:textId="77777777" w:rsidR="00F25584" w:rsidRPr="000B43DA" w:rsidRDefault="00F25584" w:rsidP="00F25584">
            <w:pPr>
              <w:pStyle w:val="a9"/>
              <w:spacing w:line="276" w:lineRule="auto"/>
              <w:jc w:val="center"/>
              <w:rPr>
                <w:rFonts w:ascii="Times New Roman" w:hAnsi="Times New Roman" w:cs="Times New Roman"/>
                <w:sz w:val="16"/>
                <w:szCs w:val="16"/>
              </w:rPr>
            </w:pPr>
            <w:r w:rsidRPr="000B43DA">
              <w:rPr>
                <w:rFonts w:ascii="Times New Roman" w:hAnsi="Times New Roman" w:cs="Times New Roman"/>
                <w:sz w:val="16"/>
                <w:szCs w:val="16"/>
              </w:rPr>
              <w:t>А</w:t>
            </w:r>
          </w:p>
        </w:tc>
        <w:tc>
          <w:tcPr>
            <w:tcW w:w="708" w:type="dxa"/>
            <w:vAlign w:val="center"/>
          </w:tcPr>
          <w:p w14:paraId="76E908FC" w14:textId="77777777" w:rsidR="00F25584" w:rsidRPr="000B43DA" w:rsidRDefault="00F25584" w:rsidP="00F25584">
            <w:pPr>
              <w:pStyle w:val="a9"/>
              <w:spacing w:line="276" w:lineRule="auto"/>
              <w:jc w:val="center"/>
              <w:rPr>
                <w:rFonts w:ascii="Times New Roman" w:hAnsi="Times New Roman" w:cs="Times New Roman"/>
                <w:i/>
                <w:sz w:val="16"/>
                <w:szCs w:val="16"/>
              </w:rPr>
            </w:pPr>
            <w:r w:rsidRPr="000B43DA">
              <w:rPr>
                <w:rFonts w:ascii="Times New Roman" w:hAnsi="Times New Roman" w:cs="Times New Roman"/>
                <w:sz w:val="16"/>
                <w:szCs w:val="16"/>
              </w:rPr>
              <w:t>Б</w:t>
            </w:r>
          </w:p>
        </w:tc>
        <w:tc>
          <w:tcPr>
            <w:tcW w:w="709" w:type="dxa"/>
            <w:vAlign w:val="center"/>
          </w:tcPr>
          <w:p w14:paraId="650AA7DA" w14:textId="77777777" w:rsidR="00F25584" w:rsidRPr="000B43DA" w:rsidRDefault="00F25584" w:rsidP="00F25584">
            <w:pPr>
              <w:pStyle w:val="a9"/>
              <w:spacing w:line="276" w:lineRule="auto"/>
              <w:jc w:val="center"/>
              <w:rPr>
                <w:rFonts w:ascii="Times New Roman" w:hAnsi="Times New Roman" w:cs="Times New Roman"/>
                <w:i/>
                <w:sz w:val="16"/>
                <w:szCs w:val="16"/>
              </w:rPr>
            </w:pPr>
            <w:r w:rsidRPr="000B43DA">
              <w:rPr>
                <w:rFonts w:ascii="Times New Roman" w:hAnsi="Times New Roman" w:cs="Times New Roman"/>
                <w:sz w:val="16"/>
                <w:szCs w:val="16"/>
              </w:rPr>
              <w:t>Б</w:t>
            </w:r>
          </w:p>
        </w:tc>
        <w:tc>
          <w:tcPr>
            <w:tcW w:w="567" w:type="dxa"/>
            <w:vAlign w:val="center"/>
          </w:tcPr>
          <w:p w14:paraId="64D63D38" w14:textId="77777777" w:rsidR="00F25584" w:rsidRPr="000B43DA" w:rsidRDefault="00F25584" w:rsidP="00F25584">
            <w:pPr>
              <w:pStyle w:val="a9"/>
              <w:spacing w:line="276" w:lineRule="auto"/>
              <w:jc w:val="center"/>
              <w:rPr>
                <w:rFonts w:ascii="Times New Roman" w:hAnsi="Times New Roman" w:cs="Times New Roman"/>
                <w:sz w:val="16"/>
                <w:szCs w:val="16"/>
              </w:rPr>
            </w:pPr>
            <w:r w:rsidRPr="000B43DA">
              <w:rPr>
                <w:rFonts w:ascii="Times New Roman" w:hAnsi="Times New Roman" w:cs="Times New Roman"/>
                <w:sz w:val="16"/>
                <w:szCs w:val="16"/>
              </w:rPr>
              <w:t>Б</w:t>
            </w:r>
          </w:p>
        </w:tc>
        <w:tc>
          <w:tcPr>
            <w:tcW w:w="567" w:type="dxa"/>
            <w:vAlign w:val="center"/>
          </w:tcPr>
          <w:p w14:paraId="09F7842F" w14:textId="77777777" w:rsidR="00F25584" w:rsidRPr="000B43DA" w:rsidRDefault="00F25584" w:rsidP="00F25584">
            <w:pPr>
              <w:pStyle w:val="a9"/>
              <w:spacing w:line="276" w:lineRule="auto"/>
              <w:jc w:val="center"/>
              <w:rPr>
                <w:rFonts w:ascii="Times New Roman" w:hAnsi="Times New Roman" w:cs="Times New Roman"/>
                <w:sz w:val="16"/>
                <w:szCs w:val="16"/>
              </w:rPr>
            </w:pPr>
            <w:r w:rsidRPr="000B43DA">
              <w:rPr>
                <w:rFonts w:ascii="Times New Roman" w:hAnsi="Times New Roman" w:cs="Times New Roman"/>
                <w:sz w:val="16"/>
                <w:szCs w:val="16"/>
              </w:rPr>
              <w:t>Б</w:t>
            </w:r>
          </w:p>
        </w:tc>
        <w:tc>
          <w:tcPr>
            <w:tcW w:w="709" w:type="dxa"/>
            <w:vAlign w:val="center"/>
          </w:tcPr>
          <w:p w14:paraId="7796B5B2" w14:textId="77777777" w:rsidR="00F25584" w:rsidRPr="000B43DA" w:rsidRDefault="00F25584" w:rsidP="00F25584">
            <w:pPr>
              <w:pStyle w:val="a9"/>
              <w:spacing w:line="276" w:lineRule="auto"/>
              <w:jc w:val="center"/>
              <w:rPr>
                <w:rFonts w:ascii="Times New Roman" w:hAnsi="Times New Roman" w:cs="Times New Roman"/>
                <w:i/>
                <w:sz w:val="16"/>
                <w:szCs w:val="16"/>
              </w:rPr>
            </w:pPr>
            <w:r w:rsidRPr="000B43DA">
              <w:rPr>
                <w:rFonts w:ascii="Times New Roman" w:hAnsi="Times New Roman" w:cs="Times New Roman"/>
                <w:sz w:val="16"/>
                <w:szCs w:val="16"/>
              </w:rPr>
              <w:t>С</w:t>
            </w:r>
          </w:p>
        </w:tc>
      </w:tr>
      <w:tr w:rsidR="00F25584" w:rsidRPr="000B43DA" w14:paraId="64AA87A5" w14:textId="77777777" w:rsidTr="007A2448">
        <w:tc>
          <w:tcPr>
            <w:tcW w:w="3510" w:type="dxa"/>
            <w:vAlign w:val="center"/>
          </w:tcPr>
          <w:p w14:paraId="0CB935FE" w14:textId="77777777" w:rsidR="00F25584" w:rsidRPr="000B43DA" w:rsidRDefault="00F25584" w:rsidP="00F25584">
            <w:pPr>
              <w:pStyle w:val="a9"/>
              <w:spacing w:line="276" w:lineRule="auto"/>
              <w:rPr>
                <w:rFonts w:ascii="Times New Roman" w:hAnsi="Times New Roman" w:cs="Times New Roman"/>
                <w:sz w:val="16"/>
                <w:szCs w:val="16"/>
              </w:rPr>
            </w:pPr>
            <w:r w:rsidRPr="000B43DA">
              <w:rPr>
                <w:rFonts w:ascii="Times New Roman" w:hAnsi="Times New Roman" w:cs="Times New Roman"/>
                <w:sz w:val="16"/>
                <w:szCs w:val="16"/>
              </w:rPr>
              <w:t>Исходно-разрешительная документация</w:t>
            </w:r>
          </w:p>
        </w:tc>
        <w:tc>
          <w:tcPr>
            <w:tcW w:w="709" w:type="dxa"/>
            <w:vAlign w:val="center"/>
          </w:tcPr>
          <w:p w14:paraId="385908F2" w14:textId="77777777" w:rsidR="00F25584" w:rsidRPr="000B43DA" w:rsidRDefault="00F25584" w:rsidP="00F25584">
            <w:pPr>
              <w:pStyle w:val="a9"/>
              <w:spacing w:line="276" w:lineRule="auto"/>
              <w:jc w:val="center"/>
              <w:rPr>
                <w:rFonts w:ascii="Times New Roman" w:hAnsi="Times New Roman" w:cs="Times New Roman"/>
                <w:sz w:val="16"/>
                <w:szCs w:val="16"/>
              </w:rPr>
            </w:pPr>
            <w:r w:rsidRPr="000B43DA">
              <w:rPr>
                <w:rFonts w:ascii="Times New Roman" w:hAnsi="Times New Roman" w:cs="Times New Roman"/>
                <w:sz w:val="16"/>
                <w:szCs w:val="16"/>
              </w:rPr>
              <w:t>А</w:t>
            </w:r>
          </w:p>
        </w:tc>
        <w:tc>
          <w:tcPr>
            <w:tcW w:w="708" w:type="dxa"/>
            <w:vAlign w:val="center"/>
          </w:tcPr>
          <w:p w14:paraId="4AB9042E" w14:textId="77777777" w:rsidR="00F25584" w:rsidRPr="000B43DA" w:rsidRDefault="00F25584" w:rsidP="00F25584">
            <w:pPr>
              <w:pStyle w:val="a9"/>
              <w:spacing w:line="276" w:lineRule="auto"/>
              <w:jc w:val="center"/>
              <w:rPr>
                <w:rFonts w:ascii="Times New Roman" w:hAnsi="Times New Roman" w:cs="Times New Roman"/>
                <w:sz w:val="16"/>
                <w:szCs w:val="16"/>
              </w:rPr>
            </w:pPr>
            <w:r w:rsidRPr="000B43DA">
              <w:rPr>
                <w:rFonts w:ascii="Times New Roman" w:hAnsi="Times New Roman" w:cs="Times New Roman"/>
                <w:sz w:val="16"/>
                <w:szCs w:val="16"/>
              </w:rPr>
              <w:t>С</w:t>
            </w:r>
          </w:p>
        </w:tc>
        <w:tc>
          <w:tcPr>
            <w:tcW w:w="709" w:type="dxa"/>
            <w:vAlign w:val="center"/>
          </w:tcPr>
          <w:p w14:paraId="36E23180" w14:textId="77777777" w:rsidR="00F25584" w:rsidRPr="000B43DA" w:rsidRDefault="00F25584" w:rsidP="00F25584">
            <w:pPr>
              <w:pStyle w:val="a9"/>
              <w:spacing w:line="276" w:lineRule="auto"/>
              <w:jc w:val="center"/>
              <w:rPr>
                <w:rFonts w:ascii="Times New Roman" w:hAnsi="Times New Roman" w:cs="Times New Roman"/>
                <w:sz w:val="16"/>
                <w:szCs w:val="16"/>
              </w:rPr>
            </w:pPr>
            <w:r w:rsidRPr="000B43DA">
              <w:rPr>
                <w:rFonts w:ascii="Times New Roman" w:hAnsi="Times New Roman" w:cs="Times New Roman"/>
                <w:sz w:val="16"/>
                <w:szCs w:val="16"/>
              </w:rPr>
              <w:t>С</w:t>
            </w:r>
          </w:p>
        </w:tc>
        <w:tc>
          <w:tcPr>
            <w:tcW w:w="567" w:type="dxa"/>
            <w:vAlign w:val="center"/>
          </w:tcPr>
          <w:p w14:paraId="1E91DEB5" w14:textId="77777777" w:rsidR="00F25584" w:rsidRPr="000B43DA" w:rsidRDefault="00F25584" w:rsidP="00F25584">
            <w:pPr>
              <w:pStyle w:val="a9"/>
              <w:spacing w:line="276" w:lineRule="auto"/>
              <w:jc w:val="center"/>
              <w:rPr>
                <w:rFonts w:ascii="Times New Roman" w:hAnsi="Times New Roman" w:cs="Times New Roman"/>
                <w:sz w:val="16"/>
                <w:szCs w:val="16"/>
              </w:rPr>
            </w:pPr>
            <w:r w:rsidRPr="000B43DA">
              <w:rPr>
                <w:rFonts w:ascii="Times New Roman" w:hAnsi="Times New Roman" w:cs="Times New Roman"/>
                <w:sz w:val="16"/>
                <w:szCs w:val="16"/>
              </w:rPr>
              <w:t>С</w:t>
            </w:r>
          </w:p>
        </w:tc>
        <w:tc>
          <w:tcPr>
            <w:tcW w:w="567" w:type="dxa"/>
            <w:vAlign w:val="center"/>
          </w:tcPr>
          <w:p w14:paraId="5D198C1C" w14:textId="77777777" w:rsidR="00F25584" w:rsidRPr="000B43DA" w:rsidRDefault="00F25584" w:rsidP="00F25584">
            <w:pPr>
              <w:pStyle w:val="a9"/>
              <w:spacing w:line="276" w:lineRule="auto"/>
              <w:jc w:val="center"/>
              <w:rPr>
                <w:rFonts w:ascii="Times New Roman" w:hAnsi="Times New Roman" w:cs="Times New Roman"/>
                <w:sz w:val="16"/>
                <w:szCs w:val="16"/>
              </w:rPr>
            </w:pPr>
            <w:r w:rsidRPr="000B43DA">
              <w:rPr>
                <w:rFonts w:ascii="Times New Roman" w:hAnsi="Times New Roman" w:cs="Times New Roman"/>
                <w:sz w:val="16"/>
                <w:szCs w:val="16"/>
              </w:rPr>
              <w:t>С</w:t>
            </w:r>
          </w:p>
        </w:tc>
        <w:tc>
          <w:tcPr>
            <w:tcW w:w="709" w:type="dxa"/>
            <w:vAlign w:val="center"/>
          </w:tcPr>
          <w:p w14:paraId="3820FD84" w14:textId="77777777" w:rsidR="00F25584" w:rsidRPr="000B43DA" w:rsidRDefault="00F25584" w:rsidP="00F25584">
            <w:pPr>
              <w:pStyle w:val="a9"/>
              <w:spacing w:line="276" w:lineRule="auto"/>
              <w:jc w:val="center"/>
              <w:rPr>
                <w:rFonts w:ascii="Times New Roman" w:hAnsi="Times New Roman" w:cs="Times New Roman"/>
                <w:i/>
                <w:sz w:val="16"/>
                <w:szCs w:val="16"/>
              </w:rPr>
            </w:pPr>
            <w:r w:rsidRPr="000B43DA">
              <w:rPr>
                <w:rFonts w:ascii="Times New Roman" w:hAnsi="Times New Roman" w:cs="Times New Roman"/>
                <w:sz w:val="16"/>
                <w:szCs w:val="16"/>
              </w:rPr>
              <w:t>С</w:t>
            </w:r>
          </w:p>
        </w:tc>
      </w:tr>
      <w:tr w:rsidR="00F25584" w:rsidRPr="000B43DA" w14:paraId="4122E57D" w14:textId="77777777" w:rsidTr="007A2448">
        <w:tc>
          <w:tcPr>
            <w:tcW w:w="3510" w:type="dxa"/>
            <w:vAlign w:val="center"/>
          </w:tcPr>
          <w:p w14:paraId="7D22A4D9" w14:textId="77777777" w:rsidR="00F25584" w:rsidRPr="000B43DA" w:rsidRDefault="00F25584" w:rsidP="00F25584">
            <w:pPr>
              <w:pStyle w:val="a9"/>
              <w:spacing w:line="276" w:lineRule="auto"/>
              <w:rPr>
                <w:rFonts w:ascii="Times New Roman" w:hAnsi="Times New Roman" w:cs="Times New Roman"/>
                <w:sz w:val="16"/>
                <w:szCs w:val="16"/>
              </w:rPr>
            </w:pPr>
            <w:r w:rsidRPr="000B43DA">
              <w:rPr>
                <w:rFonts w:ascii="Times New Roman" w:hAnsi="Times New Roman" w:cs="Times New Roman"/>
                <w:sz w:val="16"/>
                <w:szCs w:val="16"/>
              </w:rPr>
              <w:t>Планирование</w:t>
            </w:r>
          </w:p>
        </w:tc>
        <w:tc>
          <w:tcPr>
            <w:tcW w:w="709" w:type="dxa"/>
            <w:vAlign w:val="center"/>
          </w:tcPr>
          <w:p w14:paraId="351B05DB" w14:textId="77777777" w:rsidR="00F25584" w:rsidRPr="000B43DA" w:rsidRDefault="00F25584" w:rsidP="00F25584">
            <w:pPr>
              <w:pStyle w:val="a9"/>
              <w:spacing w:line="276" w:lineRule="auto"/>
              <w:jc w:val="center"/>
              <w:rPr>
                <w:rFonts w:ascii="Times New Roman" w:hAnsi="Times New Roman" w:cs="Times New Roman"/>
                <w:i/>
                <w:sz w:val="16"/>
                <w:szCs w:val="16"/>
              </w:rPr>
            </w:pPr>
            <w:r w:rsidRPr="000B43DA">
              <w:rPr>
                <w:rFonts w:ascii="Times New Roman" w:hAnsi="Times New Roman" w:cs="Times New Roman"/>
                <w:sz w:val="16"/>
                <w:szCs w:val="16"/>
              </w:rPr>
              <w:t>С</w:t>
            </w:r>
          </w:p>
        </w:tc>
        <w:tc>
          <w:tcPr>
            <w:tcW w:w="708" w:type="dxa"/>
            <w:vAlign w:val="center"/>
          </w:tcPr>
          <w:p w14:paraId="68BC611F" w14:textId="77777777" w:rsidR="00F25584" w:rsidRPr="000B43DA" w:rsidRDefault="00F25584" w:rsidP="00F25584">
            <w:pPr>
              <w:pStyle w:val="a9"/>
              <w:spacing w:line="276" w:lineRule="auto"/>
              <w:jc w:val="center"/>
              <w:rPr>
                <w:rFonts w:ascii="Times New Roman" w:hAnsi="Times New Roman" w:cs="Times New Roman"/>
                <w:i/>
                <w:sz w:val="16"/>
                <w:szCs w:val="16"/>
              </w:rPr>
            </w:pPr>
            <w:r w:rsidRPr="000B43DA">
              <w:rPr>
                <w:rFonts w:ascii="Times New Roman" w:hAnsi="Times New Roman" w:cs="Times New Roman"/>
                <w:sz w:val="16"/>
                <w:szCs w:val="16"/>
              </w:rPr>
              <w:t>А</w:t>
            </w:r>
          </w:p>
        </w:tc>
        <w:tc>
          <w:tcPr>
            <w:tcW w:w="709" w:type="dxa"/>
            <w:vAlign w:val="center"/>
          </w:tcPr>
          <w:p w14:paraId="1DE6D5CE" w14:textId="77777777" w:rsidR="00F25584" w:rsidRPr="000B43DA" w:rsidRDefault="00F25584" w:rsidP="00F25584">
            <w:pPr>
              <w:pStyle w:val="a9"/>
              <w:spacing w:line="276" w:lineRule="auto"/>
              <w:jc w:val="center"/>
              <w:rPr>
                <w:rFonts w:ascii="Times New Roman" w:hAnsi="Times New Roman" w:cs="Times New Roman"/>
                <w:sz w:val="16"/>
                <w:szCs w:val="16"/>
              </w:rPr>
            </w:pPr>
            <w:r w:rsidRPr="000B43DA">
              <w:rPr>
                <w:rFonts w:ascii="Times New Roman" w:hAnsi="Times New Roman" w:cs="Times New Roman"/>
                <w:sz w:val="16"/>
                <w:szCs w:val="16"/>
              </w:rPr>
              <w:t>У</w:t>
            </w:r>
          </w:p>
        </w:tc>
        <w:tc>
          <w:tcPr>
            <w:tcW w:w="567" w:type="dxa"/>
            <w:vAlign w:val="center"/>
          </w:tcPr>
          <w:p w14:paraId="3BA4F6C2" w14:textId="77777777" w:rsidR="00F25584" w:rsidRPr="000B43DA" w:rsidRDefault="00F25584" w:rsidP="00F25584">
            <w:pPr>
              <w:pStyle w:val="a9"/>
              <w:spacing w:line="276" w:lineRule="auto"/>
              <w:jc w:val="center"/>
              <w:rPr>
                <w:rFonts w:ascii="Times New Roman" w:hAnsi="Times New Roman" w:cs="Times New Roman"/>
                <w:sz w:val="16"/>
                <w:szCs w:val="16"/>
              </w:rPr>
            </w:pPr>
            <w:r w:rsidRPr="000B43DA">
              <w:rPr>
                <w:rFonts w:ascii="Times New Roman" w:hAnsi="Times New Roman" w:cs="Times New Roman"/>
                <w:sz w:val="16"/>
                <w:szCs w:val="16"/>
              </w:rPr>
              <w:t>У</w:t>
            </w:r>
          </w:p>
        </w:tc>
        <w:tc>
          <w:tcPr>
            <w:tcW w:w="567" w:type="dxa"/>
            <w:vAlign w:val="center"/>
          </w:tcPr>
          <w:p w14:paraId="429B4FC9" w14:textId="77777777" w:rsidR="00F25584" w:rsidRPr="000B43DA" w:rsidRDefault="00F25584" w:rsidP="00F25584">
            <w:pPr>
              <w:pStyle w:val="a9"/>
              <w:spacing w:line="276" w:lineRule="auto"/>
              <w:jc w:val="center"/>
              <w:rPr>
                <w:rFonts w:ascii="Times New Roman" w:hAnsi="Times New Roman" w:cs="Times New Roman"/>
                <w:sz w:val="16"/>
                <w:szCs w:val="16"/>
              </w:rPr>
            </w:pPr>
            <w:r w:rsidRPr="000B43DA">
              <w:rPr>
                <w:rFonts w:ascii="Times New Roman" w:hAnsi="Times New Roman" w:cs="Times New Roman"/>
                <w:sz w:val="16"/>
                <w:szCs w:val="16"/>
              </w:rPr>
              <w:t>У</w:t>
            </w:r>
          </w:p>
        </w:tc>
        <w:tc>
          <w:tcPr>
            <w:tcW w:w="709" w:type="dxa"/>
            <w:vAlign w:val="center"/>
          </w:tcPr>
          <w:p w14:paraId="5B50ADA8" w14:textId="77777777" w:rsidR="00F25584" w:rsidRPr="000B43DA" w:rsidRDefault="00F25584" w:rsidP="00F25584">
            <w:pPr>
              <w:pStyle w:val="a9"/>
              <w:spacing w:line="276" w:lineRule="auto"/>
              <w:jc w:val="center"/>
              <w:rPr>
                <w:rFonts w:ascii="Times New Roman" w:hAnsi="Times New Roman" w:cs="Times New Roman"/>
                <w:i/>
                <w:sz w:val="16"/>
                <w:szCs w:val="16"/>
              </w:rPr>
            </w:pPr>
            <w:r w:rsidRPr="000B43DA">
              <w:rPr>
                <w:rFonts w:ascii="Times New Roman" w:hAnsi="Times New Roman" w:cs="Times New Roman"/>
                <w:sz w:val="16"/>
                <w:szCs w:val="16"/>
              </w:rPr>
              <w:t>С</w:t>
            </w:r>
          </w:p>
        </w:tc>
      </w:tr>
      <w:tr w:rsidR="00F25584" w:rsidRPr="000B43DA" w14:paraId="4A9C0A95" w14:textId="77777777" w:rsidTr="007A2448">
        <w:tc>
          <w:tcPr>
            <w:tcW w:w="3510" w:type="dxa"/>
            <w:vAlign w:val="center"/>
          </w:tcPr>
          <w:p w14:paraId="72CAD5FB" w14:textId="77777777" w:rsidR="00F25584" w:rsidRPr="000B43DA" w:rsidRDefault="00F25584" w:rsidP="00F25584">
            <w:pPr>
              <w:pStyle w:val="a9"/>
              <w:spacing w:line="276" w:lineRule="auto"/>
              <w:rPr>
                <w:rFonts w:ascii="Times New Roman" w:hAnsi="Times New Roman" w:cs="Times New Roman"/>
                <w:sz w:val="16"/>
                <w:szCs w:val="16"/>
              </w:rPr>
            </w:pPr>
            <w:r w:rsidRPr="000B43DA">
              <w:rPr>
                <w:rFonts w:ascii="Times New Roman" w:hAnsi="Times New Roman" w:cs="Times New Roman"/>
                <w:sz w:val="16"/>
                <w:szCs w:val="16"/>
              </w:rPr>
              <w:t xml:space="preserve">Международный </w:t>
            </w:r>
            <w:proofErr w:type="spellStart"/>
            <w:r w:rsidRPr="000B43DA">
              <w:rPr>
                <w:rFonts w:ascii="Times New Roman" w:hAnsi="Times New Roman" w:cs="Times New Roman"/>
                <w:sz w:val="16"/>
                <w:szCs w:val="16"/>
              </w:rPr>
              <w:t>контрактинг</w:t>
            </w:r>
            <w:proofErr w:type="spellEnd"/>
          </w:p>
        </w:tc>
        <w:tc>
          <w:tcPr>
            <w:tcW w:w="709" w:type="dxa"/>
            <w:vAlign w:val="center"/>
          </w:tcPr>
          <w:p w14:paraId="6A7FFBC3" w14:textId="77777777" w:rsidR="00F25584" w:rsidRPr="000B43DA" w:rsidRDefault="00F25584" w:rsidP="00F25584">
            <w:pPr>
              <w:pStyle w:val="a9"/>
              <w:spacing w:line="276" w:lineRule="auto"/>
              <w:jc w:val="center"/>
              <w:rPr>
                <w:rFonts w:ascii="Times New Roman" w:hAnsi="Times New Roman" w:cs="Times New Roman"/>
                <w:sz w:val="16"/>
                <w:szCs w:val="16"/>
              </w:rPr>
            </w:pPr>
            <w:r w:rsidRPr="000B43DA">
              <w:rPr>
                <w:rFonts w:ascii="Times New Roman" w:hAnsi="Times New Roman" w:cs="Times New Roman"/>
                <w:sz w:val="16"/>
                <w:szCs w:val="16"/>
              </w:rPr>
              <w:t>А</w:t>
            </w:r>
          </w:p>
        </w:tc>
        <w:tc>
          <w:tcPr>
            <w:tcW w:w="708" w:type="dxa"/>
            <w:vAlign w:val="center"/>
          </w:tcPr>
          <w:p w14:paraId="4AEA522A" w14:textId="77777777" w:rsidR="00F25584" w:rsidRPr="000B43DA" w:rsidRDefault="00F25584" w:rsidP="00F25584">
            <w:pPr>
              <w:pStyle w:val="a9"/>
              <w:spacing w:line="276" w:lineRule="auto"/>
              <w:jc w:val="center"/>
              <w:rPr>
                <w:rFonts w:ascii="Times New Roman" w:hAnsi="Times New Roman" w:cs="Times New Roman"/>
                <w:i/>
                <w:sz w:val="16"/>
                <w:szCs w:val="16"/>
              </w:rPr>
            </w:pPr>
            <w:r w:rsidRPr="000B43DA">
              <w:rPr>
                <w:rFonts w:ascii="Times New Roman" w:hAnsi="Times New Roman" w:cs="Times New Roman"/>
                <w:sz w:val="16"/>
                <w:szCs w:val="16"/>
              </w:rPr>
              <w:t>У</w:t>
            </w:r>
          </w:p>
        </w:tc>
        <w:tc>
          <w:tcPr>
            <w:tcW w:w="709" w:type="dxa"/>
            <w:vAlign w:val="center"/>
          </w:tcPr>
          <w:p w14:paraId="1A5EE56F" w14:textId="77777777" w:rsidR="00F25584" w:rsidRPr="000B43DA" w:rsidRDefault="00F25584" w:rsidP="00F25584">
            <w:pPr>
              <w:pStyle w:val="a9"/>
              <w:spacing w:line="276" w:lineRule="auto"/>
              <w:jc w:val="center"/>
              <w:rPr>
                <w:rFonts w:ascii="Times New Roman" w:hAnsi="Times New Roman" w:cs="Times New Roman"/>
                <w:sz w:val="16"/>
                <w:szCs w:val="16"/>
              </w:rPr>
            </w:pPr>
            <w:r w:rsidRPr="000B43DA">
              <w:rPr>
                <w:rFonts w:ascii="Times New Roman" w:hAnsi="Times New Roman" w:cs="Times New Roman"/>
                <w:sz w:val="16"/>
                <w:szCs w:val="16"/>
              </w:rPr>
              <w:t>О</w:t>
            </w:r>
          </w:p>
        </w:tc>
        <w:tc>
          <w:tcPr>
            <w:tcW w:w="567" w:type="dxa"/>
            <w:vAlign w:val="center"/>
          </w:tcPr>
          <w:p w14:paraId="45949470" w14:textId="77777777" w:rsidR="00F25584" w:rsidRPr="000B43DA" w:rsidRDefault="00F25584" w:rsidP="00F25584">
            <w:pPr>
              <w:pStyle w:val="a9"/>
              <w:spacing w:line="276" w:lineRule="auto"/>
              <w:jc w:val="center"/>
              <w:rPr>
                <w:rFonts w:ascii="Times New Roman" w:hAnsi="Times New Roman" w:cs="Times New Roman"/>
                <w:sz w:val="16"/>
                <w:szCs w:val="16"/>
              </w:rPr>
            </w:pPr>
            <w:r w:rsidRPr="000B43DA">
              <w:rPr>
                <w:rFonts w:ascii="Times New Roman" w:hAnsi="Times New Roman" w:cs="Times New Roman"/>
                <w:sz w:val="16"/>
                <w:szCs w:val="16"/>
              </w:rPr>
              <w:t>О</w:t>
            </w:r>
          </w:p>
        </w:tc>
        <w:tc>
          <w:tcPr>
            <w:tcW w:w="567" w:type="dxa"/>
            <w:vAlign w:val="center"/>
          </w:tcPr>
          <w:p w14:paraId="700F609B" w14:textId="77777777" w:rsidR="00F25584" w:rsidRPr="000B43DA" w:rsidRDefault="00F25584" w:rsidP="00F25584">
            <w:pPr>
              <w:pStyle w:val="a9"/>
              <w:spacing w:line="276" w:lineRule="auto"/>
              <w:jc w:val="center"/>
              <w:rPr>
                <w:rFonts w:ascii="Times New Roman" w:hAnsi="Times New Roman" w:cs="Times New Roman"/>
                <w:sz w:val="16"/>
                <w:szCs w:val="16"/>
              </w:rPr>
            </w:pPr>
            <w:r w:rsidRPr="000B43DA">
              <w:rPr>
                <w:rFonts w:ascii="Times New Roman" w:hAnsi="Times New Roman" w:cs="Times New Roman"/>
                <w:sz w:val="16"/>
                <w:szCs w:val="16"/>
              </w:rPr>
              <w:t>О</w:t>
            </w:r>
          </w:p>
        </w:tc>
        <w:tc>
          <w:tcPr>
            <w:tcW w:w="709" w:type="dxa"/>
            <w:vAlign w:val="center"/>
          </w:tcPr>
          <w:p w14:paraId="18FA04EF" w14:textId="77777777" w:rsidR="00F25584" w:rsidRPr="000B43DA" w:rsidRDefault="00F25584" w:rsidP="00F25584">
            <w:pPr>
              <w:pStyle w:val="a9"/>
              <w:spacing w:line="276" w:lineRule="auto"/>
              <w:jc w:val="center"/>
              <w:rPr>
                <w:rFonts w:ascii="Times New Roman" w:hAnsi="Times New Roman" w:cs="Times New Roman"/>
                <w:i/>
                <w:sz w:val="16"/>
                <w:szCs w:val="16"/>
              </w:rPr>
            </w:pPr>
            <w:r w:rsidRPr="000B43DA">
              <w:rPr>
                <w:rFonts w:ascii="Times New Roman" w:hAnsi="Times New Roman" w:cs="Times New Roman"/>
                <w:sz w:val="16"/>
                <w:szCs w:val="16"/>
              </w:rPr>
              <w:t>А</w:t>
            </w:r>
          </w:p>
        </w:tc>
      </w:tr>
      <w:tr w:rsidR="00F25584" w:rsidRPr="000B43DA" w14:paraId="51F2EB85" w14:textId="77777777" w:rsidTr="007A2448">
        <w:tc>
          <w:tcPr>
            <w:tcW w:w="3510" w:type="dxa"/>
            <w:vAlign w:val="center"/>
          </w:tcPr>
          <w:p w14:paraId="5F4ED416" w14:textId="77777777" w:rsidR="00F25584" w:rsidRPr="000B43DA" w:rsidRDefault="00F25584" w:rsidP="00F25584">
            <w:pPr>
              <w:pStyle w:val="a9"/>
              <w:spacing w:line="276" w:lineRule="auto"/>
              <w:rPr>
                <w:rFonts w:ascii="Times New Roman" w:hAnsi="Times New Roman" w:cs="Times New Roman"/>
                <w:sz w:val="16"/>
                <w:szCs w:val="16"/>
              </w:rPr>
            </w:pPr>
            <w:r w:rsidRPr="000B43DA">
              <w:rPr>
                <w:rFonts w:ascii="Times New Roman" w:hAnsi="Times New Roman" w:cs="Times New Roman"/>
                <w:sz w:val="16"/>
                <w:szCs w:val="16"/>
              </w:rPr>
              <w:t xml:space="preserve">Отечественный </w:t>
            </w:r>
            <w:proofErr w:type="spellStart"/>
            <w:r w:rsidRPr="000B43DA">
              <w:rPr>
                <w:rFonts w:ascii="Times New Roman" w:hAnsi="Times New Roman" w:cs="Times New Roman"/>
                <w:sz w:val="16"/>
                <w:szCs w:val="16"/>
              </w:rPr>
              <w:t>контрактинг</w:t>
            </w:r>
            <w:proofErr w:type="spellEnd"/>
          </w:p>
        </w:tc>
        <w:tc>
          <w:tcPr>
            <w:tcW w:w="709" w:type="dxa"/>
            <w:vAlign w:val="center"/>
          </w:tcPr>
          <w:p w14:paraId="6E2B47A6" w14:textId="77777777" w:rsidR="00F25584" w:rsidRPr="000B43DA" w:rsidRDefault="00F25584" w:rsidP="00F25584">
            <w:pPr>
              <w:pStyle w:val="a9"/>
              <w:spacing w:line="276" w:lineRule="auto"/>
              <w:jc w:val="center"/>
              <w:rPr>
                <w:rFonts w:ascii="Times New Roman" w:hAnsi="Times New Roman" w:cs="Times New Roman"/>
                <w:sz w:val="16"/>
                <w:szCs w:val="16"/>
              </w:rPr>
            </w:pPr>
            <w:r w:rsidRPr="000B43DA">
              <w:rPr>
                <w:rFonts w:ascii="Times New Roman" w:hAnsi="Times New Roman" w:cs="Times New Roman"/>
                <w:sz w:val="16"/>
                <w:szCs w:val="16"/>
              </w:rPr>
              <w:t>А</w:t>
            </w:r>
          </w:p>
        </w:tc>
        <w:tc>
          <w:tcPr>
            <w:tcW w:w="708" w:type="dxa"/>
            <w:vAlign w:val="center"/>
          </w:tcPr>
          <w:p w14:paraId="0D68AE95" w14:textId="77777777" w:rsidR="00F25584" w:rsidRPr="000B43DA" w:rsidRDefault="00F25584" w:rsidP="00F25584">
            <w:pPr>
              <w:pStyle w:val="a9"/>
              <w:spacing w:line="276" w:lineRule="auto"/>
              <w:jc w:val="center"/>
              <w:rPr>
                <w:rFonts w:ascii="Times New Roman" w:hAnsi="Times New Roman" w:cs="Times New Roman"/>
                <w:i/>
                <w:sz w:val="16"/>
                <w:szCs w:val="16"/>
              </w:rPr>
            </w:pPr>
            <w:r w:rsidRPr="000B43DA">
              <w:rPr>
                <w:rFonts w:ascii="Times New Roman" w:hAnsi="Times New Roman" w:cs="Times New Roman"/>
                <w:sz w:val="16"/>
                <w:szCs w:val="16"/>
              </w:rPr>
              <w:t>П</w:t>
            </w:r>
          </w:p>
        </w:tc>
        <w:tc>
          <w:tcPr>
            <w:tcW w:w="709" w:type="dxa"/>
            <w:vAlign w:val="center"/>
          </w:tcPr>
          <w:p w14:paraId="03FE469A" w14:textId="77777777" w:rsidR="00F25584" w:rsidRPr="000B43DA" w:rsidRDefault="00F25584" w:rsidP="00F25584">
            <w:pPr>
              <w:pStyle w:val="a9"/>
              <w:spacing w:line="276" w:lineRule="auto"/>
              <w:jc w:val="center"/>
              <w:rPr>
                <w:rFonts w:ascii="Times New Roman" w:hAnsi="Times New Roman" w:cs="Times New Roman"/>
                <w:i/>
                <w:sz w:val="16"/>
                <w:szCs w:val="16"/>
              </w:rPr>
            </w:pPr>
            <w:r w:rsidRPr="000B43DA">
              <w:rPr>
                <w:rFonts w:ascii="Times New Roman" w:hAnsi="Times New Roman" w:cs="Times New Roman"/>
                <w:sz w:val="16"/>
                <w:szCs w:val="16"/>
              </w:rPr>
              <w:t>П</w:t>
            </w:r>
          </w:p>
        </w:tc>
        <w:tc>
          <w:tcPr>
            <w:tcW w:w="567" w:type="dxa"/>
            <w:vAlign w:val="center"/>
          </w:tcPr>
          <w:p w14:paraId="4CE72576" w14:textId="77777777" w:rsidR="00F25584" w:rsidRPr="000B43DA" w:rsidRDefault="00F25584" w:rsidP="00F25584">
            <w:pPr>
              <w:pStyle w:val="a9"/>
              <w:spacing w:line="276" w:lineRule="auto"/>
              <w:jc w:val="center"/>
              <w:rPr>
                <w:rFonts w:ascii="Times New Roman" w:hAnsi="Times New Roman" w:cs="Times New Roman"/>
                <w:i/>
                <w:sz w:val="16"/>
                <w:szCs w:val="16"/>
              </w:rPr>
            </w:pPr>
            <w:r w:rsidRPr="000B43DA">
              <w:rPr>
                <w:rFonts w:ascii="Times New Roman" w:hAnsi="Times New Roman" w:cs="Times New Roman"/>
                <w:sz w:val="16"/>
                <w:szCs w:val="16"/>
              </w:rPr>
              <w:t>А</w:t>
            </w:r>
          </w:p>
        </w:tc>
        <w:tc>
          <w:tcPr>
            <w:tcW w:w="567" w:type="dxa"/>
            <w:vAlign w:val="center"/>
          </w:tcPr>
          <w:p w14:paraId="5A94FD74" w14:textId="77777777" w:rsidR="00F25584" w:rsidRPr="000B43DA" w:rsidRDefault="00F25584" w:rsidP="00F25584">
            <w:pPr>
              <w:pStyle w:val="a9"/>
              <w:spacing w:line="276" w:lineRule="auto"/>
              <w:jc w:val="center"/>
              <w:rPr>
                <w:rFonts w:ascii="Times New Roman" w:hAnsi="Times New Roman" w:cs="Times New Roman"/>
                <w:i/>
                <w:sz w:val="16"/>
                <w:szCs w:val="16"/>
              </w:rPr>
            </w:pPr>
            <w:r w:rsidRPr="000B43DA">
              <w:rPr>
                <w:rFonts w:ascii="Times New Roman" w:hAnsi="Times New Roman" w:cs="Times New Roman"/>
                <w:sz w:val="16"/>
                <w:szCs w:val="16"/>
              </w:rPr>
              <w:t>У</w:t>
            </w:r>
          </w:p>
        </w:tc>
        <w:tc>
          <w:tcPr>
            <w:tcW w:w="709" w:type="dxa"/>
            <w:vAlign w:val="center"/>
          </w:tcPr>
          <w:p w14:paraId="20CC1FF6" w14:textId="77777777" w:rsidR="00F25584" w:rsidRPr="000B43DA" w:rsidRDefault="00F25584" w:rsidP="00F25584">
            <w:pPr>
              <w:pStyle w:val="a9"/>
              <w:spacing w:line="276" w:lineRule="auto"/>
              <w:jc w:val="center"/>
              <w:rPr>
                <w:rFonts w:ascii="Times New Roman" w:hAnsi="Times New Roman" w:cs="Times New Roman"/>
                <w:i/>
                <w:sz w:val="16"/>
                <w:szCs w:val="16"/>
              </w:rPr>
            </w:pPr>
            <w:r w:rsidRPr="000B43DA">
              <w:rPr>
                <w:rFonts w:ascii="Times New Roman" w:hAnsi="Times New Roman" w:cs="Times New Roman"/>
                <w:sz w:val="16"/>
                <w:szCs w:val="16"/>
              </w:rPr>
              <w:t>У</w:t>
            </w:r>
          </w:p>
        </w:tc>
      </w:tr>
      <w:tr w:rsidR="00F25584" w:rsidRPr="000B43DA" w14:paraId="03AA2A4B" w14:textId="77777777" w:rsidTr="007A2448">
        <w:tc>
          <w:tcPr>
            <w:tcW w:w="3510" w:type="dxa"/>
            <w:vAlign w:val="center"/>
          </w:tcPr>
          <w:p w14:paraId="6F422E45" w14:textId="77777777" w:rsidR="00F25584" w:rsidRPr="000B43DA" w:rsidRDefault="00F25584" w:rsidP="00F25584">
            <w:pPr>
              <w:pStyle w:val="a9"/>
              <w:spacing w:line="276" w:lineRule="auto"/>
              <w:rPr>
                <w:rFonts w:ascii="Times New Roman" w:hAnsi="Times New Roman" w:cs="Times New Roman"/>
                <w:sz w:val="16"/>
                <w:szCs w:val="16"/>
              </w:rPr>
            </w:pPr>
            <w:r w:rsidRPr="000B43DA">
              <w:rPr>
                <w:rFonts w:ascii="Times New Roman" w:hAnsi="Times New Roman" w:cs="Times New Roman"/>
                <w:sz w:val="16"/>
                <w:szCs w:val="16"/>
              </w:rPr>
              <w:t>Финансовый контроль и анализ</w:t>
            </w:r>
          </w:p>
        </w:tc>
        <w:tc>
          <w:tcPr>
            <w:tcW w:w="709" w:type="dxa"/>
            <w:vAlign w:val="center"/>
          </w:tcPr>
          <w:p w14:paraId="58F60EEA" w14:textId="77777777" w:rsidR="00F25584" w:rsidRPr="000B43DA" w:rsidRDefault="00F25584" w:rsidP="00F25584">
            <w:pPr>
              <w:pStyle w:val="a9"/>
              <w:spacing w:line="276" w:lineRule="auto"/>
              <w:jc w:val="center"/>
              <w:rPr>
                <w:rFonts w:ascii="Times New Roman" w:hAnsi="Times New Roman" w:cs="Times New Roman"/>
                <w:sz w:val="16"/>
                <w:szCs w:val="16"/>
              </w:rPr>
            </w:pPr>
            <w:r w:rsidRPr="000B43DA">
              <w:rPr>
                <w:rFonts w:ascii="Times New Roman" w:hAnsi="Times New Roman" w:cs="Times New Roman"/>
                <w:sz w:val="16"/>
                <w:szCs w:val="16"/>
              </w:rPr>
              <w:t>С</w:t>
            </w:r>
          </w:p>
        </w:tc>
        <w:tc>
          <w:tcPr>
            <w:tcW w:w="708" w:type="dxa"/>
            <w:vAlign w:val="center"/>
          </w:tcPr>
          <w:p w14:paraId="72A71EF7" w14:textId="77777777" w:rsidR="00F25584" w:rsidRPr="000B43DA" w:rsidRDefault="00F25584" w:rsidP="00F25584">
            <w:pPr>
              <w:pStyle w:val="a9"/>
              <w:spacing w:line="276" w:lineRule="auto"/>
              <w:jc w:val="center"/>
              <w:rPr>
                <w:rFonts w:ascii="Times New Roman" w:hAnsi="Times New Roman" w:cs="Times New Roman"/>
                <w:i/>
                <w:sz w:val="16"/>
                <w:szCs w:val="16"/>
              </w:rPr>
            </w:pPr>
            <w:r w:rsidRPr="000B43DA">
              <w:rPr>
                <w:rFonts w:ascii="Times New Roman" w:hAnsi="Times New Roman" w:cs="Times New Roman"/>
                <w:sz w:val="16"/>
                <w:szCs w:val="16"/>
              </w:rPr>
              <w:t>А</w:t>
            </w:r>
          </w:p>
        </w:tc>
        <w:tc>
          <w:tcPr>
            <w:tcW w:w="709" w:type="dxa"/>
            <w:vAlign w:val="center"/>
          </w:tcPr>
          <w:p w14:paraId="105BE285" w14:textId="77777777" w:rsidR="00F25584" w:rsidRPr="000B43DA" w:rsidRDefault="00F25584" w:rsidP="00F25584">
            <w:pPr>
              <w:pStyle w:val="a9"/>
              <w:spacing w:line="276" w:lineRule="auto"/>
              <w:jc w:val="center"/>
              <w:rPr>
                <w:rFonts w:ascii="Times New Roman" w:hAnsi="Times New Roman" w:cs="Times New Roman"/>
                <w:i/>
                <w:sz w:val="16"/>
                <w:szCs w:val="16"/>
              </w:rPr>
            </w:pPr>
            <w:r w:rsidRPr="000B43DA">
              <w:rPr>
                <w:rFonts w:ascii="Times New Roman" w:hAnsi="Times New Roman" w:cs="Times New Roman"/>
                <w:sz w:val="16"/>
                <w:szCs w:val="16"/>
              </w:rPr>
              <w:t>Б</w:t>
            </w:r>
          </w:p>
        </w:tc>
        <w:tc>
          <w:tcPr>
            <w:tcW w:w="567" w:type="dxa"/>
            <w:vAlign w:val="center"/>
          </w:tcPr>
          <w:p w14:paraId="300DB44D" w14:textId="77777777" w:rsidR="00F25584" w:rsidRPr="000B43DA" w:rsidRDefault="00F25584" w:rsidP="00F25584">
            <w:pPr>
              <w:pStyle w:val="a9"/>
              <w:spacing w:line="276" w:lineRule="auto"/>
              <w:jc w:val="center"/>
              <w:rPr>
                <w:rFonts w:ascii="Times New Roman" w:hAnsi="Times New Roman" w:cs="Times New Roman"/>
                <w:i/>
                <w:sz w:val="16"/>
                <w:szCs w:val="16"/>
              </w:rPr>
            </w:pPr>
            <w:r w:rsidRPr="000B43DA">
              <w:rPr>
                <w:rFonts w:ascii="Times New Roman" w:hAnsi="Times New Roman" w:cs="Times New Roman"/>
                <w:sz w:val="16"/>
                <w:szCs w:val="16"/>
              </w:rPr>
              <w:t>Б</w:t>
            </w:r>
          </w:p>
        </w:tc>
        <w:tc>
          <w:tcPr>
            <w:tcW w:w="567" w:type="dxa"/>
            <w:vAlign w:val="center"/>
          </w:tcPr>
          <w:p w14:paraId="18CAB95A" w14:textId="77777777" w:rsidR="00F25584" w:rsidRPr="000B43DA" w:rsidRDefault="00F25584" w:rsidP="00F25584">
            <w:pPr>
              <w:pStyle w:val="a9"/>
              <w:spacing w:line="276" w:lineRule="auto"/>
              <w:jc w:val="center"/>
              <w:rPr>
                <w:rFonts w:ascii="Times New Roman" w:hAnsi="Times New Roman" w:cs="Times New Roman"/>
                <w:sz w:val="16"/>
                <w:szCs w:val="16"/>
              </w:rPr>
            </w:pPr>
            <w:r w:rsidRPr="000B43DA">
              <w:rPr>
                <w:rFonts w:ascii="Times New Roman" w:hAnsi="Times New Roman" w:cs="Times New Roman"/>
                <w:sz w:val="16"/>
                <w:szCs w:val="16"/>
              </w:rPr>
              <w:t>Б</w:t>
            </w:r>
          </w:p>
        </w:tc>
        <w:tc>
          <w:tcPr>
            <w:tcW w:w="709" w:type="dxa"/>
            <w:vAlign w:val="center"/>
          </w:tcPr>
          <w:p w14:paraId="34358132" w14:textId="77777777" w:rsidR="00F25584" w:rsidRPr="000B43DA" w:rsidRDefault="00F25584" w:rsidP="00F25584">
            <w:pPr>
              <w:pStyle w:val="a9"/>
              <w:spacing w:line="276" w:lineRule="auto"/>
              <w:jc w:val="center"/>
              <w:rPr>
                <w:rFonts w:ascii="Times New Roman" w:hAnsi="Times New Roman" w:cs="Times New Roman"/>
                <w:i/>
                <w:sz w:val="16"/>
                <w:szCs w:val="16"/>
              </w:rPr>
            </w:pPr>
            <w:r w:rsidRPr="000B43DA">
              <w:rPr>
                <w:rFonts w:ascii="Times New Roman" w:hAnsi="Times New Roman" w:cs="Times New Roman"/>
                <w:sz w:val="16"/>
                <w:szCs w:val="16"/>
              </w:rPr>
              <w:t>П</w:t>
            </w:r>
          </w:p>
        </w:tc>
      </w:tr>
      <w:tr w:rsidR="00F25584" w:rsidRPr="000B43DA" w14:paraId="494394F7" w14:textId="77777777" w:rsidTr="007A2448">
        <w:tc>
          <w:tcPr>
            <w:tcW w:w="3510" w:type="dxa"/>
            <w:vAlign w:val="center"/>
          </w:tcPr>
          <w:p w14:paraId="32252B88" w14:textId="77777777" w:rsidR="00F25584" w:rsidRPr="000B43DA" w:rsidRDefault="00F25584" w:rsidP="00F25584">
            <w:pPr>
              <w:pStyle w:val="a9"/>
              <w:spacing w:line="276" w:lineRule="auto"/>
              <w:rPr>
                <w:rFonts w:ascii="Times New Roman" w:hAnsi="Times New Roman" w:cs="Times New Roman"/>
                <w:sz w:val="16"/>
                <w:szCs w:val="16"/>
              </w:rPr>
            </w:pPr>
            <w:r w:rsidRPr="000B43DA">
              <w:rPr>
                <w:rFonts w:ascii="Times New Roman" w:hAnsi="Times New Roman" w:cs="Times New Roman"/>
                <w:sz w:val="16"/>
                <w:szCs w:val="16"/>
              </w:rPr>
              <w:t>Учет и отчетность</w:t>
            </w:r>
          </w:p>
        </w:tc>
        <w:tc>
          <w:tcPr>
            <w:tcW w:w="709" w:type="dxa"/>
            <w:vAlign w:val="center"/>
          </w:tcPr>
          <w:p w14:paraId="5703C14B" w14:textId="77777777" w:rsidR="00F25584" w:rsidRPr="000B43DA" w:rsidRDefault="00F25584" w:rsidP="00F25584">
            <w:pPr>
              <w:pStyle w:val="a9"/>
              <w:spacing w:line="276" w:lineRule="auto"/>
              <w:jc w:val="center"/>
              <w:rPr>
                <w:rFonts w:ascii="Times New Roman" w:hAnsi="Times New Roman" w:cs="Times New Roman"/>
                <w:sz w:val="16"/>
                <w:szCs w:val="16"/>
              </w:rPr>
            </w:pPr>
            <w:r w:rsidRPr="000B43DA">
              <w:rPr>
                <w:rFonts w:ascii="Times New Roman" w:hAnsi="Times New Roman" w:cs="Times New Roman"/>
                <w:sz w:val="16"/>
                <w:szCs w:val="16"/>
              </w:rPr>
              <w:t>С</w:t>
            </w:r>
          </w:p>
        </w:tc>
        <w:tc>
          <w:tcPr>
            <w:tcW w:w="708" w:type="dxa"/>
            <w:vAlign w:val="center"/>
          </w:tcPr>
          <w:p w14:paraId="461B3FA0" w14:textId="77777777" w:rsidR="00F25584" w:rsidRPr="000B43DA" w:rsidRDefault="00F25584" w:rsidP="00F25584">
            <w:pPr>
              <w:pStyle w:val="a9"/>
              <w:spacing w:line="276" w:lineRule="auto"/>
              <w:jc w:val="center"/>
              <w:rPr>
                <w:rFonts w:ascii="Times New Roman" w:hAnsi="Times New Roman" w:cs="Times New Roman"/>
                <w:i/>
                <w:sz w:val="16"/>
                <w:szCs w:val="16"/>
              </w:rPr>
            </w:pPr>
            <w:r w:rsidRPr="000B43DA">
              <w:rPr>
                <w:rFonts w:ascii="Times New Roman" w:hAnsi="Times New Roman" w:cs="Times New Roman"/>
                <w:sz w:val="16"/>
                <w:szCs w:val="16"/>
              </w:rPr>
              <w:t>У</w:t>
            </w:r>
          </w:p>
        </w:tc>
        <w:tc>
          <w:tcPr>
            <w:tcW w:w="709" w:type="dxa"/>
            <w:vAlign w:val="center"/>
          </w:tcPr>
          <w:p w14:paraId="1E64ADC0" w14:textId="77777777" w:rsidR="00F25584" w:rsidRPr="000B43DA" w:rsidRDefault="00F25584" w:rsidP="00F25584">
            <w:pPr>
              <w:pStyle w:val="a9"/>
              <w:spacing w:line="276" w:lineRule="auto"/>
              <w:jc w:val="center"/>
              <w:rPr>
                <w:rFonts w:ascii="Times New Roman" w:hAnsi="Times New Roman" w:cs="Times New Roman"/>
                <w:i/>
                <w:sz w:val="16"/>
                <w:szCs w:val="16"/>
              </w:rPr>
            </w:pPr>
            <w:r w:rsidRPr="000B43DA">
              <w:rPr>
                <w:rFonts w:ascii="Times New Roman" w:hAnsi="Times New Roman" w:cs="Times New Roman"/>
                <w:sz w:val="16"/>
                <w:szCs w:val="16"/>
              </w:rPr>
              <w:t>П</w:t>
            </w:r>
          </w:p>
        </w:tc>
        <w:tc>
          <w:tcPr>
            <w:tcW w:w="567" w:type="dxa"/>
            <w:vAlign w:val="center"/>
          </w:tcPr>
          <w:p w14:paraId="176A6350" w14:textId="77777777" w:rsidR="00F25584" w:rsidRPr="000B43DA" w:rsidRDefault="00F25584" w:rsidP="00F25584">
            <w:pPr>
              <w:pStyle w:val="a9"/>
              <w:spacing w:line="276" w:lineRule="auto"/>
              <w:jc w:val="center"/>
              <w:rPr>
                <w:rFonts w:ascii="Times New Roman" w:hAnsi="Times New Roman" w:cs="Times New Roman"/>
                <w:i/>
                <w:sz w:val="16"/>
                <w:szCs w:val="16"/>
              </w:rPr>
            </w:pPr>
            <w:r w:rsidRPr="000B43DA">
              <w:rPr>
                <w:rFonts w:ascii="Times New Roman" w:hAnsi="Times New Roman" w:cs="Times New Roman"/>
                <w:sz w:val="16"/>
                <w:szCs w:val="16"/>
              </w:rPr>
              <w:t>А</w:t>
            </w:r>
          </w:p>
        </w:tc>
        <w:tc>
          <w:tcPr>
            <w:tcW w:w="567" w:type="dxa"/>
            <w:vAlign w:val="center"/>
          </w:tcPr>
          <w:p w14:paraId="6770AF41" w14:textId="77777777" w:rsidR="00F25584" w:rsidRPr="000B43DA" w:rsidRDefault="00F25584" w:rsidP="00F25584">
            <w:pPr>
              <w:pStyle w:val="a9"/>
              <w:spacing w:line="276" w:lineRule="auto"/>
              <w:jc w:val="center"/>
              <w:rPr>
                <w:rFonts w:ascii="Times New Roman" w:hAnsi="Times New Roman" w:cs="Times New Roman"/>
                <w:sz w:val="16"/>
                <w:szCs w:val="16"/>
              </w:rPr>
            </w:pPr>
            <w:r w:rsidRPr="000B43DA">
              <w:rPr>
                <w:rFonts w:ascii="Times New Roman" w:hAnsi="Times New Roman" w:cs="Times New Roman"/>
                <w:sz w:val="16"/>
                <w:szCs w:val="16"/>
              </w:rPr>
              <w:t>П</w:t>
            </w:r>
          </w:p>
        </w:tc>
        <w:tc>
          <w:tcPr>
            <w:tcW w:w="709" w:type="dxa"/>
            <w:vAlign w:val="center"/>
          </w:tcPr>
          <w:p w14:paraId="69003D7B" w14:textId="77777777" w:rsidR="00F25584" w:rsidRPr="000B43DA" w:rsidRDefault="00F25584" w:rsidP="00F25584">
            <w:pPr>
              <w:pStyle w:val="a9"/>
              <w:spacing w:line="276" w:lineRule="auto"/>
              <w:jc w:val="center"/>
              <w:rPr>
                <w:rFonts w:ascii="Times New Roman" w:hAnsi="Times New Roman" w:cs="Times New Roman"/>
                <w:sz w:val="16"/>
                <w:szCs w:val="16"/>
              </w:rPr>
            </w:pPr>
            <w:r w:rsidRPr="000B43DA">
              <w:rPr>
                <w:rFonts w:ascii="Times New Roman" w:hAnsi="Times New Roman" w:cs="Times New Roman"/>
                <w:sz w:val="16"/>
                <w:szCs w:val="16"/>
              </w:rPr>
              <w:t>П</w:t>
            </w:r>
          </w:p>
        </w:tc>
      </w:tr>
      <w:tr w:rsidR="00F25584" w:rsidRPr="000B43DA" w14:paraId="1E78D013" w14:textId="77777777" w:rsidTr="007A2448">
        <w:tc>
          <w:tcPr>
            <w:tcW w:w="3510" w:type="dxa"/>
            <w:vAlign w:val="center"/>
          </w:tcPr>
          <w:p w14:paraId="40B6962E" w14:textId="77777777" w:rsidR="00F25584" w:rsidRPr="000B43DA" w:rsidRDefault="00F25584" w:rsidP="00F25584">
            <w:pPr>
              <w:pStyle w:val="a9"/>
              <w:spacing w:line="276" w:lineRule="auto"/>
              <w:rPr>
                <w:rFonts w:ascii="Times New Roman" w:hAnsi="Times New Roman" w:cs="Times New Roman"/>
                <w:sz w:val="16"/>
                <w:szCs w:val="16"/>
              </w:rPr>
            </w:pPr>
            <w:r w:rsidRPr="000B43DA">
              <w:rPr>
                <w:rFonts w:ascii="Times New Roman" w:hAnsi="Times New Roman" w:cs="Times New Roman"/>
                <w:sz w:val="16"/>
                <w:szCs w:val="16"/>
              </w:rPr>
              <w:t>Персонал</w:t>
            </w:r>
          </w:p>
        </w:tc>
        <w:tc>
          <w:tcPr>
            <w:tcW w:w="709" w:type="dxa"/>
            <w:vAlign w:val="center"/>
          </w:tcPr>
          <w:p w14:paraId="37AC435F" w14:textId="77777777" w:rsidR="00F25584" w:rsidRPr="000B43DA" w:rsidRDefault="00F25584" w:rsidP="00F25584">
            <w:pPr>
              <w:pStyle w:val="a9"/>
              <w:spacing w:line="276" w:lineRule="auto"/>
              <w:jc w:val="center"/>
              <w:rPr>
                <w:rFonts w:ascii="Times New Roman" w:hAnsi="Times New Roman" w:cs="Times New Roman"/>
                <w:sz w:val="16"/>
                <w:szCs w:val="16"/>
              </w:rPr>
            </w:pPr>
            <w:r w:rsidRPr="000B43DA">
              <w:rPr>
                <w:rFonts w:ascii="Times New Roman" w:hAnsi="Times New Roman" w:cs="Times New Roman"/>
                <w:sz w:val="16"/>
                <w:szCs w:val="16"/>
              </w:rPr>
              <w:t>С</w:t>
            </w:r>
          </w:p>
        </w:tc>
        <w:tc>
          <w:tcPr>
            <w:tcW w:w="708" w:type="dxa"/>
            <w:vAlign w:val="center"/>
          </w:tcPr>
          <w:p w14:paraId="66A15320" w14:textId="77777777" w:rsidR="00F25584" w:rsidRPr="000B43DA" w:rsidRDefault="00F25584" w:rsidP="00F25584">
            <w:pPr>
              <w:pStyle w:val="a9"/>
              <w:spacing w:line="276" w:lineRule="auto"/>
              <w:jc w:val="center"/>
              <w:rPr>
                <w:rFonts w:ascii="Times New Roman" w:hAnsi="Times New Roman" w:cs="Times New Roman"/>
                <w:i/>
                <w:sz w:val="16"/>
                <w:szCs w:val="16"/>
              </w:rPr>
            </w:pPr>
            <w:r w:rsidRPr="000B43DA">
              <w:rPr>
                <w:rFonts w:ascii="Times New Roman" w:hAnsi="Times New Roman" w:cs="Times New Roman"/>
                <w:sz w:val="16"/>
                <w:szCs w:val="16"/>
              </w:rPr>
              <w:t>Б</w:t>
            </w:r>
          </w:p>
        </w:tc>
        <w:tc>
          <w:tcPr>
            <w:tcW w:w="709" w:type="dxa"/>
            <w:vAlign w:val="center"/>
          </w:tcPr>
          <w:p w14:paraId="55FED4A1" w14:textId="77777777" w:rsidR="00F25584" w:rsidRPr="000B43DA" w:rsidRDefault="00F25584" w:rsidP="00F25584">
            <w:pPr>
              <w:pStyle w:val="a9"/>
              <w:spacing w:line="276" w:lineRule="auto"/>
              <w:jc w:val="center"/>
              <w:rPr>
                <w:rFonts w:ascii="Times New Roman" w:hAnsi="Times New Roman" w:cs="Times New Roman"/>
                <w:i/>
                <w:sz w:val="16"/>
                <w:szCs w:val="16"/>
              </w:rPr>
            </w:pPr>
            <w:r w:rsidRPr="000B43DA">
              <w:rPr>
                <w:rFonts w:ascii="Times New Roman" w:hAnsi="Times New Roman" w:cs="Times New Roman"/>
                <w:sz w:val="16"/>
                <w:szCs w:val="16"/>
              </w:rPr>
              <w:t>Б</w:t>
            </w:r>
          </w:p>
        </w:tc>
        <w:tc>
          <w:tcPr>
            <w:tcW w:w="567" w:type="dxa"/>
            <w:vAlign w:val="center"/>
          </w:tcPr>
          <w:p w14:paraId="2C3014CF" w14:textId="77777777" w:rsidR="00F25584" w:rsidRPr="000B43DA" w:rsidRDefault="00F25584" w:rsidP="00F25584">
            <w:pPr>
              <w:pStyle w:val="a9"/>
              <w:spacing w:line="276" w:lineRule="auto"/>
              <w:jc w:val="center"/>
              <w:rPr>
                <w:rFonts w:ascii="Times New Roman" w:hAnsi="Times New Roman" w:cs="Times New Roman"/>
                <w:sz w:val="16"/>
                <w:szCs w:val="16"/>
              </w:rPr>
            </w:pPr>
            <w:r w:rsidRPr="000B43DA">
              <w:rPr>
                <w:rFonts w:ascii="Times New Roman" w:hAnsi="Times New Roman" w:cs="Times New Roman"/>
                <w:sz w:val="16"/>
                <w:szCs w:val="16"/>
              </w:rPr>
              <w:t>Б</w:t>
            </w:r>
          </w:p>
        </w:tc>
        <w:tc>
          <w:tcPr>
            <w:tcW w:w="567" w:type="dxa"/>
            <w:vAlign w:val="center"/>
          </w:tcPr>
          <w:p w14:paraId="4B9B0764" w14:textId="77777777" w:rsidR="00F25584" w:rsidRPr="000B43DA" w:rsidRDefault="00F25584" w:rsidP="00F25584">
            <w:pPr>
              <w:pStyle w:val="a9"/>
              <w:spacing w:line="276" w:lineRule="auto"/>
              <w:jc w:val="center"/>
              <w:rPr>
                <w:rFonts w:ascii="Times New Roman" w:hAnsi="Times New Roman" w:cs="Times New Roman"/>
                <w:i/>
                <w:sz w:val="16"/>
                <w:szCs w:val="16"/>
              </w:rPr>
            </w:pPr>
            <w:r w:rsidRPr="000B43DA">
              <w:rPr>
                <w:rFonts w:ascii="Times New Roman" w:hAnsi="Times New Roman" w:cs="Times New Roman"/>
                <w:sz w:val="16"/>
                <w:szCs w:val="16"/>
              </w:rPr>
              <w:t>А</w:t>
            </w:r>
          </w:p>
        </w:tc>
        <w:tc>
          <w:tcPr>
            <w:tcW w:w="709" w:type="dxa"/>
            <w:vAlign w:val="center"/>
          </w:tcPr>
          <w:p w14:paraId="15775807" w14:textId="77777777" w:rsidR="00F25584" w:rsidRPr="000B43DA" w:rsidRDefault="00F25584" w:rsidP="00F25584">
            <w:pPr>
              <w:pStyle w:val="a9"/>
              <w:spacing w:line="276" w:lineRule="auto"/>
              <w:jc w:val="center"/>
              <w:rPr>
                <w:rFonts w:ascii="Times New Roman" w:hAnsi="Times New Roman" w:cs="Times New Roman"/>
                <w:i/>
                <w:sz w:val="16"/>
                <w:szCs w:val="16"/>
              </w:rPr>
            </w:pPr>
            <w:r w:rsidRPr="000B43DA">
              <w:rPr>
                <w:rFonts w:ascii="Times New Roman" w:hAnsi="Times New Roman" w:cs="Times New Roman"/>
                <w:sz w:val="16"/>
                <w:szCs w:val="16"/>
              </w:rPr>
              <w:t>У</w:t>
            </w:r>
          </w:p>
        </w:tc>
      </w:tr>
      <w:tr w:rsidR="00F25584" w:rsidRPr="000B43DA" w14:paraId="1473DCAD" w14:textId="77777777" w:rsidTr="007A2448">
        <w:tc>
          <w:tcPr>
            <w:tcW w:w="3510" w:type="dxa"/>
            <w:vAlign w:val="center"/>
          </w:tcPr>
          <w:p w14:paraId="1BD31FFA" w14:textId="77777777" w:rsidR="00F25584" w:rsidRPr="000B43DA" w:rsidRDefault="00F25584" w:rsidP="00F25584">
            <w:pPr>
              <w:pStyle w:val="a9"/>
              <w:spacing w:line="276" w:lineRule="auto"/>
              <w:rPr>
                <w:rFonts w:ascii="Times New Roman" w:hAnsi="Times New Roman" w:cs="Times New Roman"/>
                <w:sz w:val="16"/>
                <w:szCs w:val="16"/>
              </w:rPr>
            </w:pPr>
            <w:r w:rsidRPr="000B43DA">
              <w:rPr>
                <w:rFonts w:ascii="Times New Roman" w:hAnsi="Times New Roman" w:cs="Times New Roman"/>
                <w:sz w:val="16"/>
                <w:szCs w:val="16"/>
              </w:rPr>
              <w:t>Функции заказчика</w:t>
            </w:r>
          </w:p>
        </w:tc>
        <w:tc>
          <w:tcPr>
            <w:tcW w:w="709" w:type="dxa"/>
            <w:vAlign w:val="center"/>
          </w:tcPr>
          <w:p w14:paraId="0D7E80B5" w14:textId="77777777" w:rsidR="00F25584" w:rsidRPr="000B43DA" w:rsidRDefault="00F25584" w:rsidP="00F25584">
            <w:pPr>
              <w:pStyle w:val="a9"/>
              <w:spacing w:line="276" w:lineRule="auto"/>
              <w:jc w:val="center"/>
              <w:rPr>
                <w:rFonts w:ascii="Times New Roman" w:hAnsi="Times New Roman" w:cs="Times New Roman"/>
                <w:sz w:val="16"/>
                <w:szCs w:val="16"/>
              </w:rPr>
            </w:pPr>
            <w:r w:rsidRPr="000B43DA">
              <w:rPr>
                <w:rFonts w:ascii="Times New Roman" w:hAnsi="Times New Roman" w:cs="Times New Roman"/>
                <w:sz w:val="16"/>
                <w:szCs w:val="16"/>
              </w:rPr>
              <w:t>С</w:t>
            </w:r>
          </w:p>
        </w:tc>
        <w:tc>
          <w:tcPr>
            <w:tcW w:w="708" w:type="dxa"/>
            <w:vAlign w:val="center"/>
          </w:tcPr>
          <w:p w14:paraId="491C4CC9" w14:textId="77777777" w:rsidR="00F25584" w:rsidRPr="000B43DA" w:rsidRDefault="00F25584" w:rsidP="00F25584">
            <w:pPr>
              <w:pStyle w:val="a9"/>
              <w:spacing w:line="276" w:lineRule="auto"/>
              <w:jc w:val="center"/>
              <w:rPr>
                <w:rFonts w:ascii="Times New Roman" w:hAnsi="Times New Roman" w:cs="Times New Roman"/>
                <w:sz w:val="16"/>
                <w:szCs w:val="16"/>
              </w:rPr>
            </w:pPr>
            <w:r w:rsidRPr="000B43DA">
              <w:rPr>
                <w:rFonts w:ascii="Times New Roman" w:hAnsi="Times New Roman" w:cs="Times New Roman"/>
                <w:sz w:val="16"/>
                <w:szCs w:val="16"/>
              </w:rPr>
              <w:t>П</w:t>
            </w:r>
          </w:p>
        </w:tc>
        <w:tc>
          <w:tcPr>
            <w:tcW w:w="709" w:type="dxa"/>
            <w:vAlign w:val="center"/>
          </w:tcPr>
          <w:p w14:paraId="5DBA9B3A" w14:textId="77777777" w:rsidR="00F25584" w:rsidRPr="000B43DA" w:rsidRDefault="00F25584" w:rsidP="00F25584">
            <w:pPr>
              <w:pStyle w:val="a9"/>
              <w:spacing w:line="276" w:lineRule="auto"/>
              <w:jc w:val="center"/>
              <w:rPr>
                <w:rFonts w:ascii="Times New Roman" w:hAnsi="Times New Roman" w:cs="Times New Roman"/>
                <w:sz w:val="16"/>
                <w:szCs w:val="16"/>
              </w:rPr>
            </w:pPr>
            <w:r w:rsidRPr="000B43DA">
              <w:rPr>
                <w:rFonts w:ascii="Times New Roman" w:hAnsi="Times New Roman" w:cs="Times New Roman"/>
                <w:sz w:val="16"/>
                <w:szCs w:val="16"/>
              </w:rPr>
              <w:t>П</w:t>
            </w:r>
          </w:p>
        </w:tc>
        <w:tc>
          <w:tcPr>
            <w:tcW w:w="567" w:type="dxa"/>
            <w:vAlign w:val="center"/>
          </w:tcPr>
          <w:p w14:paraId="5AE1E29A" w14:textId="77777777" w:rsidR="00F25584" w:rsidRPr="000B43DA" w:rsidRDefault="00F25584" w:rsidP="00F25584">
            <w:pPr>
              <w:pStyle w:val="a9"/>
              <w:spacing w:line="276" w:lineRule="auto"/>
              <w:jc w:val="center"/>
              <w:rPr>
                <w:rFonts w:ascii="Times New Roman" w:hAnsi="Times New Roman" w:cs="Times New Roman"/>
                <w:i/>
                <w:sz w:val="16"/>
                <w:szCs w:val="16"/>
              </w:rPr>
            </w:pPr>
            <w:r w:rsidRPr="000B43DA">
              <w:rPr>
                <w:rFonts w:ascii="Times New Roman" w:hAnsi="Times New Roman" w:cs="Times New Roman"/>
                <w:sz w:val="16"/>
                <w:szCs w:val="16"/>
              </w:rPr>
              <w:t>А</w:t>
            </w:r>
          </w:p>
        </w:tc>
        <w:tc>
          <w:tcPr>
            <w:tcW w:w="567" w:type="dxa"/>
            <w:vAlign w:val="center"/>
          </w:tcPr>
          <w:p w14:paraId="26BF0251" w14:textId="77777777" w:rsidR="00F25584" w:rsidRPr="000B43DA" w:rsidRDefault="00F25584" w:rsidP="00F25584">
            <w:pPr>
              <w:pStyle w:val="a9"/>
              <w:spacing w:line="276" w:lineRule="auto"/>
              <w:jc w:val="center"/>
              <w:rPr>
                <w:rFonts w:ascii="Times New Roman" w:hAnsi="Times New Roman" w:cs="Times New Roman"/>
                <w:i/>
                <w:sz w:val="16"/>
                <w:szCs w:val="16"/>
              </w:rPr>
            </w:pPr>
            <w:r w:rsidRPr="000B43DA">
              <w:rPr>
                <w:rFonts w:ascii="Times New Roman" w:hAnsi="Times New Roman" w:cs="Times New Roman"/>
                <w:sz w:val="16"/>
                <w:szCs w:val="16"/>
              </w:rPr>
              <w:t>У</w:t>
            </w:r>
          </w:p>
        </w:tc>
        <w:tc>
          <w:tcPr>
            <w:tcW w:w="709" w:type="dxa"/>
            <w:vAlign w:val="center"/>
          </w:tcPr>
          <w:p w14:paraId="08C8A523" w14:textId="77777777" w:rsidR="00F25584" w:rsidRPr="000B43DA" w:rsidRDefault="00F25584" w:rsidP="00F25584">
            <w:pPr>
              <w:pStyle w:val="a9"/>
              <w:spacing w:line="276" w:lineRule="auto"/>
              <w:jc w:val="center"/>
              <w:rPr>
                <w:rFonts w:ascii="Times New Roman" w:hAnsi="Times New Roman" w:cs="Times New Roman"/>
                <w:i/>
                <w:sz w:val="16"/>
                <w:szCs w:val="16"/>
              </w:rPr>
            </w:pPr>
            <w:r w:rsidRPr="000B43DA">
              <w:rPr>
                <w:rFonts w:ascii="Times New Roman" w:hAnsi="Times New Roman" w:cs="Times New Roman"/>
                <w:sz w:val="16"/>
                <w:szCs w:val="16"/>
              </w:rPr>
              <w:t>О</w:t>
            </w:r>
          </w:p>
        </w:tc>
      </w:tr>
      <w:tr w:rsidR="00F25584" w:rsidRPr="000B43DA" w14:paraId="3CB5BD34" w14:textId="77777777" w:rsidTr="007A2448">
        <w:tc>
          <w:tcPr>
            <w:tcW w:w="3510" w:type="dxa"/>
            <w:vAlign w:val="center"/>
          </w:tcPr>
          <w:p w14:paraId="3BE58BB9" w14:textId="77777777" w:rsidR="00F25584" w:rsidRPr="000B43DA" w:rsidRDefault="00F25584" w:rsidP="00F25584">
            <w:pPr>
              <w:pStyle w:val="a9"/>
              <w:spacing w:line="276" w:lineRule="auto"/>
              <w:rPr>
                <w:rFonts w:ascii="Times New Roman" w:hAnsi="Times New Roman" w:cs="Times New Roman"/>
                <w:sz w:val="16"/>
                <w:szCs w:val="16"/>
              </w:rPr>
            </w:pPr>
            <w:r w:rsidRPr="000B43DA">
              <w:rPr>
                <w:rFonts w:ascii="Times New Roman" w:hAnsi="Times New Roman" w:cs="Times New Roman"/>
                <w:sz w:val="16"/>
                <w:szCs w:val="16"/>
              </w:rPr>
              <w:t>Информационное обеспечение</w:t>
            </w:r>
          </w:p>
        </w:tc>
        <w:tc>
          <w:tcPr>
            <w:tcW w:w="709" w:type="dxa"/>
            <w:vAlign w:val="center"/>
          </w:tcPr>
          <w:p w14:paraId="702E1EDB" w14:textId="77777777" w:rsidR="00F25584" w:rsidRPr="000B43DA" w:rsidRDefault="00F25584" w:rsidP="00F25584">
            <w:pPr>
              <w:pStyle w:val="a9"/>
              <w:spacing w:line="276" w:lineRule="auto"/>
              <w:jc w:val="center"/>
              <w:rPr>
                <w:rFonts w:ascii="Times New Roman" w:hAnsi="Times New Roman" w:cs="Times New Roman"/>
                <w:sz w:val="16"/>
                <w:szCs w:val="16"/>
              </w:rPr>
            </w:pPr>
            <w:r w:rsidRPr="000B43DA">
              <w:rPr>
                <w:rFonts w:ascii="Times New Roman" w:hAnsi="Times New Roman" w:cs="Times New Roman"/>
                <w:sz w:val="16"/>
                <w:szCs w:val="16"/>
              </w:rPr>
              <w:t>С</w:t>
            </w:r>
          </w:p>
        </w:tc>
        <w:tc>
          <w:tcPr>
            <w:tcW w:w="708" w:type="dxa"/>
            <w:vAlign w:val="center"/>
          </w:tcPr>
          <w:p w14:paraId="3462B1EB" w14:textId="77777777" w:rsidR="00F25584" w:rsidRPr="000B43DA" w:rsidRDefault="00F25584" w:rsidP="00F25584">
            <w:pPr>
              <w:pStyle w:val="a9"/>
              <w:spacing w:line="276" w:lineRule="auto"/>
              <w:jc w:val="center"/>
              <w:rPr>
                <w:rFonts w:ascii="Times New Roman" w:hAnsi="Times New Roman" w:cs="Times New Roman"/>
                <w:sz w:val="16"/>
                <w:szCs w:val="16"/>
              </w:rPr>
            </w:pPr>
            <w:r w:rsidRPr="000B43DA">
              <w:rPr>
                <w:rFonts w:ascii="Times New Roman" w:hAnsi="Times New Roman" w:cs="Times New Roman"/>
                <w:sz w:val="16"/>
                <w:szCs w:val="16"/>
              </w:rPr>
              <w:t>У</w:t>
            </w:r>
          </w:p>
        </w:tc>
        <w:tc>
          <w:tcPr>
            <w:tcW w:w="709" w:type="dxa"/>
            <w:vAlign w:val="center"/>
          </w:tcPr>
          <w:p w14:paraId="49504FAC" w14:textId="77777777" w:rsidR="00F25584" w:rsidRPr="000B43DA" w:rsidRDefault="00F25584" w:rsidP="00F25584">
            <w:pPr>
              <w:pStyle w:val="a9"/>
              <w:spacing w:line="276" w:lineRule="auto"/>
              <w:jc w:val="center"/>
              <w:rPr>
                <w:rFonts w:ascii="Times New Roman" w:hAnsi="Times New Roman" w:cs="Times New Roman"/>
                <w:sz w:val="16"/>
                <w:szCs w:val="16"/>
              </w:rPr>
            </w:pPr>
            <w:r w:rsidRPr="000B43DA">
              <w:rPr>
                <w:rFonts w:ascii="Times New Roman" w:hAnsi="Times New Roman" w:cs="Times New Roman"/>
                <w:sz w:val="16"/>
                <w:szCs w:val="16"/>
              </w:rPr>
              <w:t>С</w:t>
            </w:r>
          </w:p>
        </w:tc>
        <w:tc>
          <w:tcPr>
            <w:tcW w:w="567" w:type="dxa"/>
            <w:vAlign w:val="center"/>
          </w:tcPr>
          <w:p w14:paraId="290D6861" w14:textId="77777777" w:rsidR="00F25584" w:rsidRPr="000B43DA" w:rsidRDefault="00F25584" w:rsidP="00F25584">
            <w:pPr>
              <w:pStyle w:val="a9"/>
              <w:spacing w:line="276" w:lineRule="auto"/>
              <w:jc w:val="center"/>
              <w:rPr>
                <w:rFonts w:ascii="Times New Roman" w:hAnsi="Times New Roman" w:cs="Times New Roman"/>
                <w:sz w:val="16"/>
                <w:szCs w:val="16"/>
              </w:rPr>
            </w:pPr>
            <w:r w:rsidRPr="000B43DA">
              <w:rPr>
                <w:rFonts w:ascii="Times New Roman" w:hAnsi="Times New Roman" w:cs="Times New Roman"/>
                <w:sz w:val="16"/>
                <w:szCs w:val="16"/>
              </w:rPr>
              <w:t>С</w:t>
            </w:r>
          </w:p>
        </w:tc>
        <w:tc>
          <w:tcPr>
            <w:tcW w:w="567" w:type="dxa"/>
            <w:vAlign w:val="center"/>
          </w:tcPr>
          <w:p w14:paraId="026A247D" w14:textId="77777777" w:rsidR="00F25584" w:rsidRPr="000B43DA" w:rsidRDefault="00F25584" w:rsidP="00F25584">
            <w:pPr>
              <w:pStyle w:val="a9"/>
              <w:spacing w:line="276" w:lineRule="auto"/>
              <w:jc w:val="center"/>
              <w:rPr>
                <w:rFonts w:ascii="Times New Roman" w:hAnsi="Times New Roman" w:cs="Times New Roman"/>
                <w:sz w:val="16"/>
                <w:szCs w:val="16"/>
              </w:rPr>
            </w:pPr>
            <w:r w:rsidRPr="000B43DA">
              <w:rPr>
                <w:rFonts w:ascii="Times New Roman" w:hAnsi="Times New Roman" w:cs="Times New Roman"/>
                <w:sz w:val="16"/>
                <w:szCs w:val="16"/>
              </w:rPr>
              <w:t>С</w:t>
            </w:r>
          </w:p>
        </w:tc>
        <w:tc>
          <w:tcPr>
            <w:tcW w:w="709" w:type="dxa"/>
            <w:vAlign w:val="center"/>
          </w:tcPr>
          <w:p w14:paraId="3D067B52" w14:textId="77777777" w:rsidR="00F25584" w:rsidRPr="000B43DA" w:rsidRDefault="00F25584" w:rsidP="00F25584">
            <w:pPr>
              <w:pStyle w:val="a9"/>
              <w:spacing w:line="276" w:lineRule="auto"/>
              <w:jc w:val="center"/>
              <w:rPr>
                <w:rFonts w:ascii="Times New Roman" w:hAnsi="Times New Roman" w:cs="Times New Roman"/>
                <w:i/>
                <w:sz w:val="16"/>
                <w:szCs w:val="16"/>
              </w:rPr>
            </w:pPr>
            <w:r w:rsidRPr="000B43DA">
              <w:rPr>
                <w:rFonts w:ascii="Times New Roman" w:hAnsi="Times New Roman" w:cs="Times New Roman"/>
                <w:sz w:val="16"/>
                <w:szCs w:val="16"/>
              </w:rPr>
              <w:t>А</w:t>
            </w:r>
          </w:p>
        </w:tc>
      </w:tr>
      <w:tr w:rsidR="00F25584" w:rsidRPr="000B43DA" w14:paraId="0B18B8E5" w14:textId="77777777" w:rsidTr="007A2448">
        <w:tc>
          <w:tcPr>
            <w:tcW w:w="3510" w:type="dxa"/>
            <w:vAlign w:val="center"/>
          </w:tcPr>
          <w:p w14:paraId="23283827" w14:textId="77777777" w:rsidR="00F25584" w:rsidRPr="000B43DA" w:rsidRDefault="00F25584" w:rsidP="00F25584">
            <w:pPr>
              <w:pStyle w:val="a9"/>
              <w:spacing w:line="276" w:lineRule="auto"/>
              <w:rPr>
                <w:rFonts w:ascii="Times New Roman" w:hAnsi="Times New Roman" w:cs="Times New Roman"/>
                <w:sz w:val="16"/>
                <w:szCs w:val="16"/>
              </w:rPr>
            </w:pPr>
            <w:r w:rsidRPr="000B43DA">
              <w:rPr>
                <w:rFonts w:ascii="Times New Roman" w:hAnsi="Times New Roman" w:cs="Times New Roman"/>
                <w:sz w:val="16"/>
                <w:szCs w:val="16"/>
              </w:rPr>
              <w:t>Новые технологии, продукты, услуги</w:t>
            </w:r>
          </w:p>
        </w:tc>
        <w:tc>
          <w:tcPr>
            <w:tcW w:w="709" w:type="dxa"/>
            <w:vAlign w:val="center"/>
          </w:tcPr>
          <w:p w14:paraId="58FEF5DA" w14:textId="77777777" w:rsidR="00F25584" w:rsidRPr="000B43DA" w:rsidRDefault="00F25584" w:rsidP="00F25584">
            <w:pPr>
              <w:pStyle w:val="a9"/>
              <w:spacing w:line="276" w:lineRule="auto"/>
              <w:jc w:val="center"/>
              <w:rPr>
                <w:rFonts w:ascii="Times New Roman" w:hAnsi="Times New Roman" w:cs="Times New Roman"/>
                <w:sz w:val="16"/>
                <w:szCs w:val="16"/>
              </w:rPr>
            </w:pPr>
            <w:r w:rsidRPr="000B43DA">
              <w:rPr>
                <w:rFonts w:ascii="Times New Roman" w:hAnsi="Times New Roman" w:cs="Times New Roman"/>
                <w:sz w:val="16"/>
                <w:szCs w:val="16"/>
              </w:rPr>
              <w:t>С</w:t>
            </w:r>
          </w:p>
        </w:tc>
        <w:tc>
          <w:tcPr>
            <w:tcW w:w="708" w:type="dxa"/>
            <w:vAlign w:val="center"/>
          </w:tcPr>
          <w:p w14:paraId="482A8330" w14:textId="77777777" w:rsidR="00F25584" w:rsidRPr="000B43DA" w:rsidRDefault="00F25584" w:rsidP="00F25584">
            <w:pPr>
              <w:pStyle w:val="a9"/>
              <w:spacing w:line="276" w:lineRule="auto"/>
              <w:jc w:val="center"/>
              <w:rPr>
                <w:rFonts w:ascii="Times New Roman" w:hAnsi="Times New Roman" w:cs="Times New Roman"/>
                <w:sz w:val="16"/>
                <w:szCs w:val="16"/>
              </w:rPr>
            </w:pPr>
            <w:r w:rsidRPr="000B43DA">
              <w:rPr>
                <w:rFonts w:ascii="Times New Roman" w:hAnsi="Times New Roman" w:cs="Times New Roman"/>
                <w:sz w:val="16"/>
                <w:szCs w:val="16"/>
              </w:rPr>
              <w:t>У</w:t>
            </w:r>
          </w:p>
        </w:tc>
        <w:tc>
          <w:tcPr>
            <w:tcW w:w="709" w:type="dxa"/>
            <w:vAlign w:val="center"/>
          </w:tcPr>
          <w:p w14:paraId="21F79DDC" w14:textId="77777777" w:rsidR="00F25584" w:rsidRPr="000B43DA" w:rsidRDefault="00F25584" w:rsidP="00F25584">
            <w:pPr>
              <w:pStyle w:val="a9"/>
              <w:spacing w:line="276" w:lineRule="auto"/>
              <w:jc w:val="center"/>
              <w:rPr>
                <w:rFonts w:ascii="Times New Roman" w:hAnsi="Times New Roman" w:cs="Times New Roman"/>
                <w:i/>
                <w:sz w:val="16"/>
                <w:szCs w:val="16"/>
              </w:rPr>
            </w:pPr>
            <w:r w:rsidRPr="000B43DA">
              <w:rPr>
                <w:rFonts w:ascii="Times New Roman" w:hAnsi="Times New Roman" w:cs="Times New Roman"/>
                <w:sz w:val="16"/>
                <w:szCs w:val="16"/>
              </w:rPr>
              <w:t>А</w:t>
            </w:r>
          </w:p>
        </w:tc>
        <w:tc>
          <w:tcPr>
            <w:tcW w:w="567" w:type="dxa"/>
            <w:vAlign w:val="center"/>
          </w:tcPr>
          <w:p w14:paraId="336FB719" w14:textId="77777777" w:rsidR="00F25584" w:rsidRPr="000B43DA" w:rsidRDefault="00F25584" w:rsidP="00F25584">
            <w:pPr>
              <w:pStyle w:val="a9"/>
              <w:spacing w:line="276" w:lineRule="auto"/>
              <w:jc w:val="center"/>
              <w:rPr>
                <w:rFonts w:ascii="Times New Roman" w:hAnsi="Times New Roman" w:cs="Times New Roman"/>
                <w:sz w:val="16"/>
                <w:szCs w:val="16"/>
              </w:rPr>
            </w:pPr>
            <w:r w:rsidRPr="000B43DA">
              <w:rPr>
                <w:rFonts w:ascii="Times New Roman" w:hAnsi="Times New Roman" w:cs="Times New Roman"/>
                <w:sz w:val="16"/>
                <w:szCs w:val="16"/>
              </w:rPr>
              <w:t>У</w:t>
            </w:r>
          </w:p>
        </w:tc>
        <w:tc>
          <w:tcPr>
            <w:tcW w:w="567" w:type="dxa"/>
            <w:vAlign w:val="center"/>
          </w:tcPr>
          <w:p w14:paraId="5FCFFA12" w14:textId="77777777" w:rsidR="00F25584" w:rsidRPr="000B43DA" w:rsidRDefault="00F25584" w:rsidP="00F25584">
            <w:pPr>
              <w:pStyle w:val="a9"/>
              <w:spacing w:line="276" w:lineRule="auto"/>
              <w:jc w:val="center"/>
              <w:rPr>
                <w:rFonts w:ascii="Times New Roman" w:hAnsi="Times New Roman" w:cs="Times New Roman"/>
                <w:sz w:val="16"/>
                <w:szCs w:val="16"/>
              </w:rPr>
            </w:pPr>
            <w:r w:rsidRPr="000B43DA">
              <w:rPr>
                <w:rFonts w:ascii="Times New Roman" w:hAnsi="Times New Roman" w:cs="Times New Roman"/>
                <w:sz w:val="16"/>
                <w:szCs w:val="16"/>
              </w:rPr>
              <w:t>У</w:t>
            </w:r>
          </w:p>
        </w:tc>
        <w:tc>
          <w:tcPr>
            <w:tcW w:w="709" w:type="dxa"/>
            <w:vAlign w:val="center"/>
          </w:tcPr>
          <w:p w14:paraId="48B96306" w14:textId="77777777" w:rsidR="00F25584" w:rsidRPr="000B43DA" w:rsidRDefault="00F25584" w:rsidP="00F25584">
            <w:pPr>
              <w:pStyle w:val="a9"/>
              <w:spacing w:line="276" w:lineRule="auto"/>
              <w:jc w:val="center"/>
              <w:rPr>
                <w:rFonts w:ascii="Times New Roman" w:hAnsi="Times New Roman" w:cs="Times New Roman"/>
                <w:i/>
                <w:sz w:val="16"/>
                <w:szCs w:val="16"/>
              </w:rPr>
            </w:pPr>
            <w:r w:rsidRPr="000B43DA">
              <w:rPr>
                <w:rFonts w:ascii="Times New Roman" w:hAnsi="Times New Roman" w:cs="Times New Roman"/>
                <w:sz w:val="16"/>
                <w:szCs w:val="16"/>
              </w:rPr>
              <w:t>С</w:t>
            </w:r>
          </w:p>
        </w:tc>
      </w:tr>
      <w:tr w:rsidR="00F25584" w:rsidRPr="000B43DA" w14:paraId="5FD18796" w14:textId="77777777" w:rsidTr="007A2448">
        <w:tc>
          <w:tcPr>
            <w:tcW w:w="3510" w:type="dxa"/>
            <w:vAlign w:val="center"/>
          </w:tcPr>
          <w:p w14:paraId="4E79E941" w14:textId="77777777" w:rsidR="00F25584" w:rsidRPr="000B43DA" w:rsidRDefault="00F25584" w:rsidP="00F25584">
            <w:pPr>
              <w:pStyle w:val="a9"/>
              <w:spacing w:line="276" w:lineRule="auto"/>
              <w:rPr>
                <w:rFonts w:ascii="Times New Roman" w:hAnsi="Times New Roman" w:cs="Times New Roman"/>
                <w:sz w:val="16"/>
                <w:szCs w:val="16"/>
              </w:rPr>
            </w:pPr>
            <w:r w:rsidRPr="000B43DA">
              <w:rPr>
                <w:rFonts w:ascii="Times New Roman" w:hAnsi="Times New Roman" w:cs="Times New Roman"/>
                <w:sz w:val="16"/>
                <w:szCs w:val="16"/>
              </w:rPr>
              <w:t>Привлечение инвестиций</w:t>
            </w:r>
          </w:p>
        </w:tc>
        <w:tc>
          <w:tcPr>
            <w:tcW w:w="709" w:type="dxa"/>
            <w:vAlign w:val="center"/>
          </w:tcPr>
          <w:p w14:paraId="35F64811" w14:textId="77777777" w:rsidR="00F25584" w:rsidRPr="000B43DA" w:rsidRDefault="00F25584" w:rsidP="00F25584">
            <w:pPr>
              <w:pStyle w:val="a9"/>
              <w:spacing w:line="276" w:lineRule="auto"/>
              <w:jc w:val="center"/>
              <w:rPr>
                <w:rFonts w:ascii="Times New Roman" w:hAnsi="Times New Roman" w:cs="Times New Roman"/>
                <w:i/>
                <w:sz w:val="16"/>
                <w:szCs w:val="16"/>
              </w:rPr>
            </w:pPr>
            <w:r w:rsidRPr="000B43DA">
              <w:rPr>
                <w:rFonts w:ascii="Times New Roman" w:hAnsi="Times New Roman" w:cs="Times New Roman"/>
                <w:sz w:val="16"/>
                <w:szCs w:val="16"/>
              </w:rPr>
              <w:t>П</w:t>
            </w:r>
          </w:p>
        </w:tc>
        <w:tc>
          <w:tcPr>
            <w:tcW w:w="708" w:type="dxa"/>
            <w:vAlign w:val="center"/>
          </w:tcPr>
          <w:p w14:paraId="44378BC4" w14:textId="77777777" w:rsidR="00F25584" w:rsidRPr="000B43DA" w:rsidRDefault="00F25584" w:rsidP="00F25584">
            <w:pPr>
              <w:pStyle w:val="a9"/>
              <w:spacing w:line="276" w:lineRule="auto"/>
              <w:jc w:val="center"/>
              <w:rPr>
                <w:rFonts w:ascii="Times New Roman" w:hAnsi="Times New Roman" w:cs="Times New Roman"/>
                <w:i/>
                <w:sz w:val="16"/>
                <w:szCs w:val="16"/>
              </w:rPr>
            </w:pPr>
            <w:r w:rsidRPr="000B43DA">
              <w:rPr>
                <w:rFonts w:ascii="Times New Roman" w:hAnsi="Times New Roman" w:cs="Times New Roman"/>
                <w:sz w:val="16"/>
                <w:szCs w:val="16"/>
              </w:rPr>
              <w:t>Б</w:t>
            </w:r>
          </w:p>
        </w:tc>
        <w:tc>
          <w:tcPr>
            <w:tcW w:w="709" w:type="dxa"/>
            <w:vAlign w:val="center"/>
          </w:tcPr>
          <w:p w14:paraId="21F9C502" w14:textId="77777777" w:rsidR="00F25584" w:rsidRPr="000B43DA" w:rsidRDefault="00F25584" w:rsidP="00F25584">
            <w:pPr>
              <w:pStyle w:val="a9"/>
              <w:spacing w:line="276" w:lineRule="auto"/>
              <w:jc w:val="center"/>
              <w:rPr>
                <w:rFonts w:ascii="Times New Roman" w:hAnsi="Times New Roman" w:cs="Times New Roman"/>
                <w:i/>
                <w:sz w:val="16"/>
                <w:szCs w:val="16"/>
              </w:rPr>
            </w:pPr>
            <w:r w:rsidRPr="000B43DA">
              <w:rPr>
                <w:rFonts w:ascii="Times New Roman" w:hAnsi="Times New Roman" w:cs="Times New Roman"/>
                <w:sz w:val="16"/>
                <w:szCs w:val="16"/>
              </w:rPr>
              <w:t>П</w:t>
            </w:r>
          </w:p>
        </w:tc>
        <w:tc>
          <w:tcPr>
            <w:tcW w:w="567" w:type="dxa"/>
            <w:vAlign w:val="center"/>
          </w:tcPr>
          <w:p w14:paraId="0607994C" w14:textId="77777777" w:rsidR="00F25584" w:rsidRPr="000B43DA" w:rsidRDefault="00F25584" w:rsidP="00F25584">
            <w:pPr>
              <w:pStyle w:val="a9"/>
              <w:spacing w:line="276" w:lineRule="auto"/>
              <w:jc w:val="center"/>
              <w:rPr>
                <w:rFonts w:ascii="Times New Roman" w:hAnsi="Times New Roman" w:cs="Times New Roman"/>
                <w:i/>
                <w:sz w:val="16"/>
                <w:szCs w:val="16"/>
              </w:rPr>
            </w:pPr>
            <w:r w:rsidRPr="000B43DA">
              <w:rPr>
                <w:rFonts w:ascii="Times New Roman" w:hAnsi="Times New Roman" w:cs="Times New Roman"/>
                <w:sz w:val="16"/>
                <w:szCs w:val="16"/>
              </w:rPr>
              <w:t>А</w:t>
            </w:r>
          </w:p>
        </w:tc>
        <w:tc>
          <w:tcPr>
            <w:tcW w:w="567" w:type="dxa"/>
            <w:vAlign w:val="center"/>
          </w:tcPr>
          <w:p w14:paraId="6C90BB98" w14:textId="77777777" w:rsidR="00F25584" w:rsidRPr="000B43DA" w:rsidRDefault="00F25584" w:rsidP="00F25584">
            <w:pPr>
              <w:pStyle w:val="a9"/>
              <w:spacing w:line="276" w:lineRule="auto"/>
              <w:jc w:val="center"/>
              <w:rPr>
                <w:rFonts w:ascii="Times New Roman" w:hAnsi="Times New Roman" w:cs="Times New Roman"/>
                <w:i/>
                <w:sz w:val="16"/>
                <w:szCs w:val="16"/>
              </w:rPr>
            </w:pPr>
            <w:r w:rsidRPr="000B43DA">
              <w:rPr>
                <w:rFonts w:ascii="Times New Roman" w:hAnsi="Times New Roman" w:cs="Times New Roman"/>
                <w:sz w:val="16"/>
                <w:szCs w:val="16"/>
              </w:rPr>
              <w:t>П</w:t>
            </w:r>
          </w:p>
        </w:tc>
        <w:tc>
          <w:tcPr>
            <w:tcW w:w="709" w:type="dxa"/>
            <w:vAlign w:val="center"/>
          </w:tcPr>
          <w:p w14:paraId="07799EE6" w14:textId="77777777" w:rsidR="00F25584" w:rsidRPr="000B43DA" w:rsidRDefault="00F25584" w:rsidP="00F25584">
            <w:pPr>
              <w:pStyle w:val="a9"/>
              <w:spacing w:line="276" w:lineRule="auto"/>
              <w:jc w:val="center"/>
              <w:rPr>
                <w:rFonts w:ascii="Times New Roman" w:hAnsi="Times New Roman" w:cs="Times New Roman"/>
                <w:i/>
                <w:sz w:val="16"/>
                <w:szCs w:val="16"/>
              </w:rPr>
            </w:pPr>
            <w:r w:rsidRPr="000B43DA">
              <w:rPr>
                <w:rFonts w:ascii="Times New Roman" w:hAnsi="Times New Roman" w:cs="Times New Roman"/>
                <w:sz w:val="16"/>
                <w:szCs w:val="16"/>
              </w:rPr>
              <w:t>О</w:t>
            </w:r>
          </w:p>
        </w:tc>
      </w:tr>
      <w:tr w:rsidR="00F25584" w:rsidRPr="000B43DA" w14:paraId="69477FDF" w14:textId="77777777" w:rsidTr="007A2448">
        <w:tc>
          <w:tcPr>
            <w:tcW w:w="3510" w:type="dxa"/>
            <w:vAlign w:val="center"/>
          </w:tcPr>
          <w:p w14:paraId="044B81E1" w14:textId="77777777" w:rsidR="00F25584" w:rsidRPr="000B43DA" w:rsidRDefault="00F25584" w:rsidP="00F25584">
            <w:pPr>
              <w:pStyle w:val="a9"/>
              <w:spacing w:line="276" w:lineRule="auto"/>
              <w:rPr>
                <w:rFonts w:ascii="Times New Roman" w:hAnsi="Times New Roman" w:cs="Times New Roman"/>
                <w:sz w:val="16"/>
                <w:szCs w:val="16"/>
              </w:rPr>
            </w:pPr>
            <w:r w:rsidRPr="000B43DA">
              <w:rPr>
                <w:rFonts w:ascii="Times New Roman" w:hAnsi="Times New Roman" w:cs="Times New Roman"/>
                <w:sz w:val="16"/>
                <w:szCs w:val="16"/>
              </w:rPr>
              <w:t>Материально-техническое снабжение</w:t>
            </w:r>
          </w:p>
        </w:tc>
        <w:tc>
          <w:tcPr>
            <w:tcW w:w="709" w:type="dxa"/>
            <w:vAlign w:val="center"/>
          </w:tcPr>
          <w:p w14:paraId="5FC235EE" w14:textId="77777777" w:rsidR="00F25584" w:rsidRPr="000B43DA" w:rsidRDefault="00F25584" w:rsidP="00F25584">
            <w:pPr>
              <w:pStyle w:val="a9"/>
              <w:spacing w:line="276" w:lineRule="auto"/>
              <w:jc w:val="center"/>
              <w:rPr>
                <w:rFonts w:ascii="Times New Roman" w:hAnsi="Times New Roman" w:cs="Times New Roman"/>
                <w:i/>
                <w:sz w:val="16"/>
                <w:szCs w:val="16"/>
              </w:rPr>
            </w:pPr>
            <w:r w:rsidRPr="000B43DA">
              <w:rPr>
                <w:rFonts w:ascii="Times New Roman" w:hAnsi="Times New Roman" w:cs="Times New Roman"/>
                <w:sz w:val="16"/>
                <w:szCs w:val="16"/>
              </w:rPr>
              <w:t>С</w:t>
            </w:r>
          </w:p>
        </w:tc>
        <w:tc>
          <w:tcPr>
            <w:tcW w:w="708" w:type="dxa"/>
            <w:vAlign w:val="center"/>
          </w:tcPr>
          <w:p w14:paraId="389BD735" w14:textId="77777777" w:rsidR="00F25584" w:rsidRPr="000B43DA" w:rsidRDefault="00F25584" w:rsidP="00F25584">
            <w:pPr>
              <w:pStyle w:val="a9"/>
              <w:spacing w:line="276" w:lineRule="auto"/>
              <w:jc w:val="center"/>
              <w:rPr>
                <w:rFonts w:ascii="Times New Roman" w:hAnsi="Times New Roman" w:cs="Times New Roman"/>
                <w:i/>
                <w:sz w:val="16"/>
                <w:szCs w:val="16"/>
              </w:rPr>
            </w:pPr>
            <w:r w:rsidRPr="000B43DA">
              <w:rPr>
                <w:rFonts w:ascii="Times New Roman" w:hAnsi="Times New Roman" w:cs="Times New Roman"/>
                <w:sz w:val="16"/>
                <w:szCs w:val="16"/>
              </w:rPr>
              <w:t>У</w:t>
            </w:r>
          </w:p>
        </w:tc>
        <w:tc>
          <w:tcPr>
            <w:tcW w:w="709" w:type="dxa"/>
            <w:vAlign w:val="center"/>
          </w:tcPr>
          <w:p w14:paraId="4D9BEDBC" w14:textId="77777777" w:rsidR="00F25584" w:rsidRPr="000B43DA" w:rsidRDefault="00F25584" w:rsidP="00F25584">
            <w:pPr>
              <w:pStyle w:val="a9"/>
              <w:spacing w:line="276" w:lineRule="auto"/>
              <w:jc w:val="center"/>
              <w:rPr>
                <w:rFonts w:ascii="Times New Roman" w:hAnsi="Times New Roman" w:cs="Times New Roman"/>
                <w:i/>
                <w:sz w:val="16"/>
                <w:szCs w:val="16"/>
              </w:rPr>
            </w:pPr>
            <w:r w:rsidRPr="000B43DA">
              <w:rPr>
                <w:rFonts w:ascii="Times New Roman" w:hAnsi="Times New Roman" w:cs="Times New Roman"/>
                <w:sz w:val="16"/>
                <w:szCs w:val="16"/>
              </w:rPr>
              <w:t>А</w:t>
            </w:r>
          </w:p>
        </w:tc>
        <w:tc>
          <w:tcPr>
            <w:tcW w:w="567" w:type="dxa"/>
            <w:vAlign w:val="center"/>
          </w:tcPr>
          <w:p w14:paraId="71FC2B32" w14:textId="77777777" w:rsidR="00F25584" w:rsidRPr="000B43DA" w:rsidRDefault="00F25584" w:rsidP="00F25584">
            <w:pPr>
              <w:pStyle w:val="a9"/>
              <w:spacing w:line="276" w:lineRule="auto"/>
              <w:jc w:val="center"/>
              <w:rPr>
                <w:rFonts w:ascii="Times New Roman" w:hAnsi="Times New Roman" w:cs="Times New Roman"/>
                <w:sz w:val="16"/>
                <w:szCs w:val="16"/>
              </w:rPr>
            </w:pPr>
            <w:r w:rsidRPr="000B43DA">
              <w:rPr>
                <w:rFonts w:ascii="Times New Roman" w:hAnsi="Times New Roman" w:cs="Times New Roman"/>
                <w:sz w:val="16"/>
                <w:szCs w:val="16"/>
              </w:rPr>
              <w:t>У</w:t>
            </w:r>
          </w:p>
        </w:tc>
        <w:tc>
          <w:tcPr>
            <w:tcW w:w="567" w:type="dxa"/>
            <w:vAlign w:val="center"/>
          </w:tcPr>
          <w:p w14:paraId="72121E90" w14:textId="77777777" w:rsidR="00F25584" w:rsidRPr="000B43DA" w:rsidRDefault="00F25584" w:rsidP="00F25584">
            <w:pPr>
              <w:pStyle w:val="a9"/>
              <w:spacing w:line="276" w:lineRule="auto"/>
              <w:jc w:val="center"/>
              <w:rPr>
                <w:rFonts w:ascii="Times New Roman" w:hAnsi="Times New Roman" w:cs="Times New Roman"/>
                <w:sz w:val="16"/>
                <w:szCs w:val="16"/>
              </w:rPr>
            </w:pPr>
            <w:r w:rsidRPr="000B43DA">
              <w:rPr>
                <w:rFonts w:ascii="Times New Roman" w:hAnsi="Times New Roman" w:cs="Times New Roman"/>
                <w:sz w:val="16"/>
                <w:szCs w:val="16"/>
              </w:rPr>
              <w:t>У</w:t>
            </w:r>
          </w:p>
        </w:tc>
        <w:tc>
          <w:tcPr>
            <w:tcW w:w="709" w:type="dxa"/>
            <w:vAlign w:val="center"/>
          </w:tcPr>
          <w:p w14:paraId="3C2B6ED4" w14:textId="77777777" w:rsidR="00F25584" w:rsidRPr="000B43DA" w:rsidRDefault="00F25584" w:rsidP="00F25584">
            <w:pPr>
              <w:pStyle w:val="a9"/>
              <w:spacing w:line="276" w:lineRule="auto"/>
              <w:jc w:val="center"/>
              <w:rPr>
                <w:rFonts w:ascii="Times New Roman" w:hAnsi="Times New Roman" w:cs="Times New Roman"/>
                <w:i/>
                <w:sz w:val="16"/>
                <w:szCs w:val="16"/>
              </w:rPr>
            </w:pPr>
            <w:r w:rsidRPr="000B43DA">
              <w:rPr>
                <w:rFonts w:ascii="Times New Roman" w:hAnsi="Times New Roman" w:cs="Times New Roman"/>
                <w:sz w:val="16"/>
                <w:szCs w:val="16"/>
              </w:rPr>
              <w:t>О</w:t>
            </w:r>
          </w:p>
        </w:tc>
      </w:tr>
      <w:tr w:rsidR="00F25584" w:rsidRPr="000B43DA" w14:paraId="719BD568" w14:textId="77777777" w:rsidTr="007A2448">
        <w:tc>
          <w:tcPr>
            <w:tcW w:w="3510" w:type="dxa"/>
            <w:vAlign w:val="center"/>
          </w:tcPr>
          <w:p w14:paraId="77018B70" w14:textId="77777777" w:rsidR="00F25584" w:rsidRPr="000B43DA" w:rsidRDefault="00F25584" w:rsidP="00F25584">
            <w:pPr>
              <w:pStyle w:val="a9"/>
              <w:spacing w:line="276" w:lineRule="auto"/>
              <w:rPr>
                <w:rFonts w:ascii="Times New Roman" w:hAnsi="Times New Roman" w:cs="Times New Roman"/>
                <w:sz w:val="16"/>
                <w:szCs w:val="16"/>
              </w:rPr>
            </w:pPr>
            <w:r w:rsidRPr="000B43DA">
              <w:rPr>
                <w:rFonts w:ascii="Times New Roman" w:hAnsi="Times New Roman" w:cs="Times New Roman"/>
                <w:sz w:val="16"/>
                <w:szCs w:val="16"/>
              </w:rPr>
              <w:t>Движение кадров</w:t>
            </w:r>
          </w:p>
        </w:tc>
        <w:tc>
          <w:tcPr>
            <w:tcW w:w="709" w:type="dxa"/>
            <w:vAlign w:val="center"/>
          </w:tcPr>
          <w:p w14:paraId="114F4A71" w14:textId="77777777" w:rsidR="00F25584" w:rsidRPr="000B43DA" w:rsidRDefault="00F25584" w:rsidP="00F25584">
            <w:pPr>
              <w:pStyle w:val="a9"/>
              <w:spacing w:line="276" w:lineRule="auto"/>
              <w:jc w:val="center"/>
              <w:rPr>
                <w:rFonts w:ascii="Times New Roman" w:hAnsi="Times New Roman" w:cs="Times New Roman"/>
                <w:i/>
                <w:sz w:val="16"/>
                <w:szCs w:val="16"/>
              </w:rPr>
            </w:pPr>
            <w:r w:rsidRPr="000B43DA">
              <w:rPr>
                <w:rFonts w:ascii="Times New Roman" w:hAnsi="Times New Roman" w:cs="Times New Roman"/>
                <w:sz w:val="16"/>
                <w:szCs w:val="16"/>
              </w:rPr>
              <w:t>Б</w:t>
            </w:r>
          </w:p>
        </w:tc>
        <w:tc>
          <w:tcPr>
            <w:tcW w:w="708" w:type="dxa"/>
            <w:vAlign w:val="center"/>
          </w:tcPr>
          <w:p w14:paraId="29E7832E" w14:textId="77777777" w:rsidR="00F25584" w:rsidRPr="000B43DA" w:rsidRDefault="00F25584" w:rsidP="00F25584">
            <w:pPr>
              <w:pStyle w:val="a9"/>
              <w:spacing w:line="276" w:lineRule="auto"/>
              <w:jc w:val="center"/>
              <w:rPr>
                <w:rFonts w:ascii="Times New Roman" w:hAnsi="Times New Roman" w:cs="Times New Roman"/>
                <w:sz w:val="16"/>
                <w:szCs w:val="16"/>
              </w:rPr>
            </w:pPr>
            <w:r w:rsidRPr="000B43DA">
              <w:rPr>
                <w:rFonts w:ascii="Times New Roman" w:hAnsi="Times New Roman" w:cs="Times New Roman"/>
                <w:sz w:val="16"/>
                <w:szCs w:val="16"/>
              </w:rPr>
              <w:t>С</w:t>
            </w:r>
          </w:p>
        </w:tc>
        <w:tc>
          <w:tcPr>
            <w:tcW w:w="709" w:type="dxa"/>
            <w:vAlign w:val="center"/>
          </w:tcPr>
          <w:p w14:paraId="31A0430B" w14:textId="77777777" w:rsidR="00F25584" w:rsidRPr="000B43DA" w:rsidRDefault="00F25584" w:rsidP="00F25584">
            <w:pPr>
              <w:pStyle w:val="a9"/>
              <w:spacing w:line="276" w:lineRule="auto"/>
              <w:jc w:val="center"/>
              <w:rPr>
                <w:rFonts w:ascii="Times New Roman" w:hAnsi="Times New Roman" w:cs="Times New Roman"/>
                <w:sz w:val="16"/>
                <w:szCs w:val="16"/>
              </w:rPr>
            </w:pPr>
            <w:r w:rsidRPr="000B43DA">
              <w:rPr>
                <w:rFonts w:ascii="Times New Roman" w:hAnsi="Times New Roman" w:cs="Times New Roman"/>
                <w:sz w:val="16"/>
                <w:szCs w:val="16"/>
              </w:rPr>
              <w:t>С</w:t>
            </w:r>
          </w:p>
        </w:tc>
        <w:tc>
          <w:tcPr>
            <w:tcW w:w="567" w:type="dxa"/>
            <w:vAlign w:val="center"/>
          </w:tcPr>
          <w:p w14:paraId="6C38D3D6" w14:textId="77777777" w:rsidR="00F25584" w:rsidRPr="000B43DA" w:rsidRDefault="00F25584" w:rsidP="00F25584">
            <w:pPr>
              <w:pStyle w:val="a9"/>
              <w:spacing w:line="276" w:lineRule="auto"/>
              <w:jc w:val="center"/>
              <w:rPr>
                <w:rFonts w:ascii="Times New Roman" w:hAnsi="Times New Roman" w:cs="Times New Roman"/>
                <w:sz w:val="16"/>
                <w:szCs w:val="16"/>
              </w:rPr>
            </w:pPr>
            <w:r w:rsidRPr="000B43DA">
              <w:rPr>
                <w:rFonts w:ascii="Times New Roman" w:hAnsi="Times New Roman" w:cs="Times New Roman"/>
                <w:sz w:val="16"/>
                <w:szCs w:val="16"/>
              </w:rPr>
              <w:t>С</w:t>
            </w:r>
          </w:p>
        </w:tc>
        <w:tc>
          <w:tcPr>
            <w:tcW w:w="567" w:type="dxa"/>
            <w:vAlign w:val="center"/>
          </w:tcPr>
          <w:p w14:paraId="5B23A696" w14:textId="77777777" w:rsidR="00F25584" w:rsidRPr="000B43DA" w:rsidRDefault="00F25584" w:rsidP="00F25584">
            <w:pPr>
              <w:pStyle w:val="a9"/>
              <w:spacing w:line="276" w:lineRule="auto"/>
              <w:jc w:val="center"/>
              <w:rPr>
                <w:rFonts w:ascii="Times New Roman" w:hAnsi="Times New Roman" w:cs="Times New Roman"/>
                <w:sz w:val="16"/>
                <w:szCs w:val="16"/>
              </w:rPr>
            </w:pPr>
            <w:r w:rsidRPr="000B43DA">
              <w:rPr>
                <w:rFonts w:ascii="Times New Roman" w:hAnsi="Times New Roman" w:cs="Times New Roman"/>
                <w:sz w:val="16"/>
                <w:szCs w:val="16"/>
              </w:rPr>
              <w:t>С</w:t>
            </w:r>
          </w:p>
        </w:tc>
        <w:tc>
          <w:tcPr>
            <w:tcW w:w="709" w:type="dxa"/>
            <w:vAlign w:val="center"/>
          </w:tcPr>
          <w:p w14:paraId="01BAAD6D" w14:textId="77777777" w:rsidR="00F25584" w:rsidRPr="000B43DA" w:rsidRDefault="00F25584" w:rsidP="00F25584">
            <w:pPr>
              <w:pStyle w:val="a9"/>
              <w:spacing w:line="276" w:lineRule="auto"/>
              <w:jc w:val="center"/>
              <w:rPr>
                <w:rFonts w:ascii="Times New Roman" w:hAnsi="Times New Roman" w:cs="Times New Roman"/>
                <w:i/>
                <w:sz w:val="16"/>
                <w:szCs w:val="16"/>
              </w:rPr>
            </w:pPr>
            <w:r w:rsidRPr="000B43DA">
              <w:rPr>
                <w:rFonts w:ascii="Times New Roman" w:hAnsi="Times New Roman" w:cs="Times New Roman"/>
                <w:sz w:val="16"/>
                <w:szCs w:val="16"/>
              </w:rPr>
              <w:t>С</w:t>
            </w:r>
          </w:p>
        </w:tc>
      </w:tr>
      <w:tr w:rsidR="00F25584" w:rsidRPr="000B43DA" w14:paraId="44DFFC51" w14:textId="77777777" w:rsidTr="007A2448">
        <w:tc>
          <w:tcPr>
            <w:tcW w:w="3510" w:type="dxa"/>
            <w:vAlign w:val="center"/>
          </w:tcPr>
          <w:p w14:paraId="0256FA70" w14:textId="77777777" w:rsidR="00F25584" w:rsidRPr="000B43DA" w:rsidRDefault="00F25584" w:rsidP="00F25584">
            <w:pPr>
              <w:pStyle w:val="a9"/>
              <w:spacing w:line="276" w:lineRule="auto"/>
              <w:rPr>
                <w:rFonts w:ascii="Times New Roman" w:hAnsi="Times New Roman" w:cs="Times New Roman"/>
                <w:sz w:val="16"/>
                <w:szCs w:val="16"/>
              </w:rPr>
            </w:pPr>
            <w:r w:rsidRPr="000B43DA">
              <w:rPr>
                <w:rFonts w:ascii="Times New Roman" w:hAnsi="Times New Roman" w:cs="Times New Roman"/>
                <w:sz w:val="16"/>
                <w:szCs w:val="16"/>
              </w:rPr>
              <w:t>Разработка и сопровождение проектов</w:t>
            </w:r>
          </w:p>
        </w:tc>
        <w:tc>
          <w:tcPr>
            <w:tcW w:w="709" w:type="dxa"/>
            <w:vAlign w:val="center"/>
          </w:tcPr>
          <w:p w14:paraId="5DD24445" w14:textId="77777777" w:rsidR="00F25584" w:rsidRPr="000B43DA" w:rsidRDefault="00F25584" w:rsidP="00F25584">
            <w:pPr>
              <w:pStyle w:val="a9"/>
              <w:spacing w:line="276" w:lineRule="auto"/>
              <w:jc w:val="center"/>
              <w:rPr>
                <w:rFonts w:ascii="Times New Roman" w:hAnsi="Times New Roman" w:cs="Times New Roman"/>
                <w:i/>
                <w:sz w:val="16"/>
                <w:szCs w:val="16"/>
              </w:rPr>
            </w:pPr>
            <w:r w:rsidRPr="000B43DA">
              <w:rPr>
                <w:rFonts w:ascii="Times New Roman" w:hAnsi="Times New Roman" w:cs="Times New Roman"/>
                <w:sz w:val="16"/>
                <w:szCs w:val="16"/>
              </w:rPr>
              <w:t>С</w:t>
            </w:r>
          </w:p>
        </w:tc>
        <w:tc>
          <w:tcPr>
            <w:tcW w:w="708" w:type="dxa"/>
            <w:vAlign w:val="center"/>
          </w:tcPr>
          <w:p w14:paraId="66920400" w14:textId="77777777" w:rsidR="00F25584" w:rsidRPr="000B43DA" w:rsidRDefault="00F25584" w:rsidP="00F25584">
            <w:pPr>
              <w:pStyle w:val="a9"/>
              <w:spacing w:line="276" w:lineRule="auto"/>
              <w:jc w:val="center"/>
              <w:rPr>
                <w:rFonts w:ascii="Times New Roman" w:hAnsi="Times New Roman" w:cs="Times New Roman"/>
                <w:i/>
                <w:sz w:val="16"/>
                <w:szCs w:val="16"/>
              </w:rPr>
            </w:pPr>
            <w:r w:rsidRPr="000B43DA">
              <w:rPr>
                <w:rFonts w:ascii="Times New Roman" w:hAnsi="Times New Roman" w:cs="Times New Roman"/>
                <w:sz w:val="16"/>
                <w:szCs w:val="16"/>
              </w:rPr>
              <w:t>П</w:t>
            </w:r>
          </w:p>
        </w:tc>
        <w:tc>
          <w:tcPr>
            <w:tcW w:w="709" w:type="dxa"/>
            <w:vAlign w:val="center"/>
          </w:tcPr>
          <w:p w14:paraId="0AB06B4A" w14:textId="77777777" w:rsidR="00F25584" w:rsidRPr="000B43DA" w:rsidRDefault="00F25584" w:rsidP="00F25584">
            <w:pPr>
              <w:pStyle w:val="a9"/>
              <w:spacing w:line="276" w:lineRule="auto"/>
              <w:jc w:val="center"/>
              <w:rPr>
                <w:rFonts w:ascii="Times New Roman" w:hAnsi="Times New Roman" w:cs="Times New Roman"/>
                <w:i/>
                <w:sz w:val="16"/>
                <w:szCs w:val="16"/>
              </w:rPr>
            </w:pPr>
            <w:r w:rsidRPr="000B43DA">
              <w:rPr>
                <w:rFonts w:ascii="Times New Roman" w:hAnsi="Times New Roman" w:cs="Times New Roman"/>
                <w:sz w:val="16"/>
                <w:szCs w:val="16"/>
              </w:rPr>
              <w:t>У</w:t>
            </w:r>
          </w:p>
        </w:tc>
        <w:tc>
          <w:tcPr>
            <w:tcW w:w="567" w:type="dxa"/>
            <w:vAlign w:val="center"/>
          </w:tcPr>
          <w:p w14:paraId="2D10AFF4" w14:textId="77777777" w:rsidR="00F25584" w:rsidRPr="000B43DA" w:rsidRDefault="00F25584" w:rsidP="00F25584">
            <w:pPr>
              <w:pStyle w:val="a9"/>
              <w:spacing w:line="276" w:lineRule="auto"/>
              <w:jc w:val="center"/>
              <w:rPr>
                <w:rFonts w:ascii="Times New Roman" w:hAnsi="Times New Roman" w:cs="Times New Roman"/>
                <w:i/>
                <w:sz w:val="16"/>
                <w:szCs w:val="16"/>
              </w:rPr>
            </w:pPr>
            <w:r w:rsidRPr="000B43DA">
              <w:rPr>
                <w:rFonts w:ascii="Times New Roman" w:hAnsi="Times New Roman" w:cs="Times New Roman"/>
                <w:sz w:val="16"/>
                <w:szCs w:val="16"/>
              </w:rPr>
              <w:t>А</w:t>
            </w:r>
          </w:p>
        </w:tc>
        <w:tc>
          <w:tcPr>
            <w:tcW w:w="567" w:type="dxa"/>
            <w:vAlign w:val="center"/>
          </w:tcPr>
          <w:p w14:paraId="743AF4B6" w14:textId="77777777" w:rsidR="00F25584" w:rsidRPr="000B43DA" w:rsidRDefault="00F25584" w:rsidP="00F25584">
            <w:pPr>
              <w:pStyle w:val="a9"/>
              <w:spacing w:line="276" w:lineRule="auto"/>
              <w:jc w:val="center"/>
              <w:rPr>
                <w:rFonts w:ascii="Times New Roman" w:hAnsi="Times New Roman" w:cs="Times New Roman"/>
                <w:i/>
                <w:sz w:val="16"/>
                <w:szCs w:val="16"/>
              </w:rPr>
            </w:pPr>
            <w:r w:rsidRPr="000B43DA">
              <w:rPr>
                <w:rFonts w:ascii="Times New Roman" w:hAnsi="Times New Roman" w:cs="Times New Roman"/>
                <w:sz w:val="16"/>
                <w:szCs w:val="16"/>
              </w:rPr>
              <w:t>Б</w:t>
            </w:r>
          </w:p>
        </w:tc>
        <w:tc>
          <w:tcPr>
            <w:tcW w:w="709" w:type="dxa"/>
            <w:vAlign w:val="center"/>
          </w:tcPr>
          <w:p w14:paraId="14CAD87D" w14:textId="77777777" w:rsidR="00F25584" w:rsidRPr="000B43DA" w:rsidRDefault="00F25584" w:rsidP="00F25584">
            <w:pPr>
              <w:pStyle w:val="a9"/>
              <w:spacing w:line="276" w:lineRule="auto"/>
              <w:jc w:val="center"/>
              <w:rPr>
                <w:rFonts w:ascii="Times New Roman" w:hAnsi="Times New Roman" w:cs="Times New Roman"/>
                <w:i/>
                <w:sz w:val="16"/>
                <w:szCs w:val="16"/>
              </w:rPr>
            </w:pPr>
            <w:r w:rsidRPr="000B43DA">
              <w:rPr>
                <w:rFonts w:ascii="Times New Roman" w:hAnsi="Times New Roman" w:cs="Times New Roman"/>
                <w:sz w:val="16"/>
                <w:szCs w:val="16"/>
              </w:rPr>
              <w:t>Б</w:t>
            </w:r>
          </w:p>
        </w:tc>
      </w:tr>
      <w:tr w:rsidR="00F25584" w:rsidRPr="000B43DA" w14:paraId="235E525F" w14:textId="77777777" w:rsidTr="007A2448">
        <w:tc>
          <w:tcPr>
            <w:tcW w:w="3510" w:type="dxa"/>
            <w:vAlign w:val="center"/>
          </w:tcPr>
          <w:p w14:paraId="5FDF7F26" w14:textId="77777777" w:rsidR="00F25584" w:rsidRPr="000B43DA" w:rsidRDefault="00F25584" w:rsidP="00F25584">
            <w:pPr>
              <w:pStyle w:val="a9"/>
              <w:spacing w:line="276" w:lineRule="auto"/>
              <w:rPr>
                <w:rFonts w:ascii="Times New Roman" w:hAnsi="Times New Roman" w:cs="Times New Roman"/>
                <w:sz w:val="16"/>
                <w:szCs w:val="16"/>
              </w:rPr>
            </w:pPr>
            <w:r w:rsidRPr="000B43DA">
              <w:rPr>
                <w:rFonts w:ascii="Times New Roman" w:hAnsi="Times New Roman" w:cs="Times New Roman"/>
                <w:sz w:val="16"/>
                <w:szCs w:val="16"/>
              </w:rPr>
              <w:t>Контроль за производством</w:t>
            </w:r>
          </w:p>
        </w:tc>
        <w:tc>
          <w:tcPr>
            <w:tcW w:w="709" w:type="dxa"/>
            <w:vAlign w:val="center"/>
          </w:tcPr>
          <w:p w14:paraId="1C1DB8D6" w14:textId="77777777" w:rsidR="00F25584" w:rsidRPr="000B43DA" w:rsidRDefault="00F25584" w:rsidP="00F25584">
            <w:pPr>
              <w:pStyle w:val="a9"/>
              <w:spacing w:line="276" w:lineRule="auto"/>
              <w:jc w:val="center"/>
              <w:rPr>
                <w:rFonts w:ascii="Times New Roman" w:hAnsi="Times New Roman" w:cs="Times New Roman"/>
                <w:sz w:val="16"/>
                <w:szCs w:val="16"/>
              </w:rPr>
            </w:pPr>
            <w:r w:rsidRPr="000B43DA">
              <w:rPr>
                <w:rFonts w:ascii="Times New Roman" w:hAnsi="Times New Roman" w:cs="Times New Roman"/>
                <w:sz w:val="16"/>
                <w:szCs w:val="16"/>
              </w:rPr>
              <w:t>С</w:t>
            </w:r>
          </w:p>
        </w:tc>
        <w:tc>
          <w:tcPr>
            <w:tcW w:w="708" w:type="dxa"/>
            <w:vAlign w:val="center"/>
          </w:tcPr>
          <w:p w14:paraId="3B48B007" w14:textId="77777777" w:rsidR="00F25584" w:rsidRPr="000B43DA" w:rsidRDefault="00F25584" w:rsidP="00F25584">
            <w:pPr>
              <w:pStyle w:val="a9"/>
              <w:spacing w:line="276" w:lineRule="auto"/>
              <w:jc w:val="center"/>
              <w:rPr>
                <w:rFonts w:ascii="Times New Roman" w:hAnsi="Times New Roman" w:cs="Times New Roman"/>
                <w:i/>
                <w:sz w:val="16"/>
                <w:szCs w:val="16"/>
              </w:rPr>
            </w:pPr>
            <w:r w:rsidRPr="000B43DA">
              <w:rPr>
                <w:rFonts w:ascii="Times New Roman" w:hAnsi="Times New Roman" w:cs="Times New Roman"/>
                <w:sz w:val="16"/>
                <w:szCs w:val="16"/>
              </w:rPr>
              <w:t>А</w:t>
            </w:r>
          </w:p>
        </w:tc>
        <w:tc>
          <w:tcPr>
            <w:tcW w:w="709" w:type="dxa"/>
            <w:vAlign w:val="center"/>
          </w:tcPr>
          <w:p w14:paraId="6E95BE8D" w14:textId="77777777" w:rsidR="00F25584" w:rsidRPr="000B43DA" w:rsidRDefault="00F25584" w:rsidP="00F25584">
            <w:pPr>
              <w:pStyle w:val="a9"/>
              <w:spacing w:line="276" w:lineRule="auto"/>
              <w:jc w:val="center"/>
              <w:rPr>
                <w:rFonts w:ascii="Times New Roman" w:hAnsi="Times New Roman" w:cs="Times New Roman"/>
                <w:sz w:val="16"/>
                <w:szCs w:val="16"/>
              </w:rPr>
            </w:pPr>
            <w:r w:rsidRPr="000B43DA">
              <w:rPr>
                <w:rFonts w:ascii="Times New Roman" w:hAnsi="Times New Roman" w:cs="Times New Roman"/>
                <w:sz w:val="16"/>
                <w:szCs w:val="16"/>
              </w:rPr>
              <w:t>П</w:t>
            </w:r>
          </w:p>
        </w:tc>
        <w:tc>
          <w:tcPr>
            <w:tcW w:w="567" w:type="dxa"/>
            <w:vAlign w:val="center"/>
          </w:tcPr>
          <w:p w14:paraId="01BC2867" w14:textId="77777777" w:rsidR="00F25584" w:rsidRPr="000B43DA" w:rsidRDefault="00F25584" w:rsidP="00F25584">
            <w:pPr>
              <w:pStyle w:val="a9"/>
              <w:spacing w:line="276" w:lineRule="auto"/>
              <w:jc w:val="center"/>
              <w:rPr>
                <w:rFonts w:ascii="Times New Roman" w:hAnsi="Times New Roman" w:cs="Times New Roman"/>
                <w:sz w:val="16"/>
                <w:szCs w:val="16"/>
              </w:rPr>
            </w:pPr>
            <w:r w:rsidRPr="000B43DA">
              <w:rPr>
                <w:rFonts w:ascii="Times New Roman" w:hAnsi="Times New Roman" w:cs="Times New Roman"/>
                <w:sz w:val="16"/>
                <w:szCs w:val="16"/>
              </w:rPr>
              <w:t>П</w:t>
            </w:r>
          </w:p>
        </w:tc>
        <w:tc>
          <w:tcPr>
            <w:tcW w:w="567" w:type="dxa"/>
            <w:vAlign w:val="center"/>
          </w:tcPr>
          <w:p w14:paraId="2A66B097" w14:textId="77777777" w:rsidR="00F25584" w:rsidRPr="000B43DA" w:rsidRDefault="00F25584" w:rsidP="00F25584">
            <w:pPr>
              <w:pStyle w:val="a9"/>
              <w:spacing w:line="276" w:lineRule="auto"/>
              <w:jc w:val="center"/>
              <w:rPr>
                <w:rFonts w:ascii="Times New Roman" w:hAnsi="Times New Roman" w:cs="Times New Roman"/>
                <w:i/>
                <w:sz w:val="16"/>
                <w:szCs w:val="16"/>
              </w:rPr>
            </w:pPr>
            <w:r w:rsidRPr="000B43DA">
              <w:rPr>
                <w:rFonts w:ascii="Times New Roman" w:hAnsi="Times New Roman" w:cs="Times New Roman"/>
                <w:sz w:val="16"/>
                <w:szCs w:val="16"/>
              </w:rPr>
              <w:t>А</w:t>
            </w:r>
          </w:p>
        </w:tc>
        <w:tc>
          <w:tcPr>
            <w:tcW w:w="709" w:type="dxa"/>
            <w:vAlign w:val="center"/>
          </w:tcPr>
          <w:p w14:paraId="40915B0A" w14:textId="77777777" w:rsidR="00F25584" w:rsidRPr="000B43DA" w:rsidRDefault="00F25584" w:rsidP="00F25584">
            <w:pPr>
              <w:pStyle w:val="a9"/>
              <w:spacing w:line="276" w:lineRule="auto"/>
              <w:jc w:val="center"/>
              <w:rPr>
                <w:rFonts w:ascii="Times New Roman" w:hAnsi="Times New Roman" w:cs="Times New Roman"/>
                <w:i/>
                <w:sz w:val="16"/>
                <w:szCs w:val="16"/>
              </w:rPr>
            </w:pPr>
            <w:r w:rsidRPr="000B43DA">
              <w:rPr>
                <w:rFonts w:ascii="Times New Roman" w:hAnsi="Times New Roman" w:cs="Times New Roman"/>
                <w:sz w:val="16"/>
                <w:szCs w:val="16"/>
              </w:rPr>
              <w:t>П</w:t>
            </w:r>
          </w:p>
        </w:tc>
      </w:tr>
      <w:tr w:rsidR="00F25584" w:rsidRPr="000B43DA" w14:paraId="39A7B1DE" w14:textId="77777777" w:rsidTr="007A2448">
        <w:tc>
          <w:tcPr>
            <w:tcW w:w="3510" w:type="dxa"/>
            <w:vAlign w:val="center"/>
          </w:tcPr>
          <w:p w14:paraId="748AC1C7" w14:textId="77777777" w:rsidR="00F25584" w:rsidRPr="000B43DA" w:rsidRDefault="00F25584" w:rsidP="00F25584">
            <w:pPr>
              <w:pStyle w:val="a9"/>
              <w:spacing w:line="276" w:lineRule="auto"/>
              <w:rPr>
                <w:rFonts w:ascii="Times New Roman" w:hAnsi="Times New Roman" w:cs="Times New Roman"/>
                <w:sz w:val="16"/>
                <w:szCs w:val="16"/>
              </w:rPr>
            </w:pPr>
            <w:r w:rsidRPr="000B43DA">
              <w:rPr>
                <w:rFonts w:ascii="Times New Roman" w:hAnsi="Times New Roman" w:cs="Times New Roman"/>
                <w:sz w:val="16"/>
                <w:szCs w:val="16"/>
              </w:rPr>
              <w:t>Разработка предложений</w:t>
            </w:r>
          </w:p>
        </w:tc>
        <w:tc>
          <w:tcPr>
            <w:tcW w:w="709" w:type="dxa"/>
            <w:vAlign w:val="center"/>
          </w:tcPr>
          <w:p w14:paraId="0A38E323" w14:textId="77777777" w:rsidR="00F25584" w:rsidRPr="000B43DA" w:rsidRDefault="00F25584" w:rsidP="00F25584">
            <w:pPr>
              <w:pStyle w:val="a9"/>
              <w:spacing w:line="276" w:lineRule="auto"/>
              <w:jc w:val="center"/>
              <w:rPr>
                <w:rFonts w:ascii="Times New Roman" w:hAnsi="Times New Roman" w:cs="Times New Roman"/>
                <w:sz w:val="16"/>
                <w:szCs w:val="16"/>
              </w:rPr>
            </w:pPr>
            <w:r w:rsidRPr="000B43DA">
              <w:rPr>
                <w:rFonts w:ascii="Times New Roman" w:hAnsi="Times New Roman" w:cs="Times New Roman"/>
                <w:sz w:val="16"/>
                <w:szCs w:val="16"/>
              </w:rPr>
              <w:t>С</w:t>
            </w:r>
          </w:p>
        </w:tc>
        <w:tc>
          <w:tcPr>
            <w:tcW w:w="708" w:type="dxa"/>
            <w:vAlign w:val="center"/>
          </w:tcPr>
          <w:p w14:paraId="436E624C" w14:textId="77777777" w:rsidR="00F25584" w:rsidRPr="000B43DA" w:rsidRDefault="00F25584" w:rsidP="00F25584">
            <w:pPr>
              <w:pStyle w:val="a9"/>
              <w:spacing w:line="276" w:lineRule="auto"/>
              <w:jc w:val="center"/>
              <w:rPr>
                <w:rFonts w:ascii="Times New Roman" w:hAnsi="Times New Roman" w:cs="Times New Roman"/>
                <w:i/>
                <w:sz w:val="16"/>
                <w:szCs w:val="16"/>
              </w:rPr>
            </w:pPr>
            <w:r w:rsidRPr="000B43DA">
              <w:rPr>
                <w:rFonts w:ascii="Times New Roman" w:hAnsi="Times New Roman" w:cs="Times New Roman"/>
                <w:sz w:val="16"/>
                <w:szCs w:val="16"/>
              </w:rPr>
              <w:t>Б</w:t>
            </w:r>
          </w:p>
        </w:tc>
        <w:tc>
          <w:tcPr>
            <w:tcW w:w="709" w:type="dxa"/>
            <w:vAlign w:val="center"/>
          </w:tcPr>
          <w:p w14:paraId="7CBDDA5E" w14:textId="77777777" w:rsidR="00F25584" w:rsidRPr="000B43DA" w:rsidRDefault="00F25584" w:rsidP="00F25584">
            <w:pPr>
              <w:pStyle w:val="a9"/>
              <w:spacing w:line="276" w:lineRule="auto"/>
              <w:jc w:val="center"/>
              <w:rPr>
                <w:rFonts w:ascii="Times New Roman" w:hAnsi="Times New Roman" w:cs="Times New Roman"/>
                <w:i/>
                <w:sz w:val="16"/>
                <w:szCs w:val="16"/>
              </w:rPr>
            </w:pPr>
            <w:r w:rsidRPr="000B43DA">
              <w:rPr>
                <w:rFonts w:ascii="Times New Roman" w:hAnsi="Times New Roman" w:cs="Times New Roman"/>
                <w:sz w:val="16"/>
                <w:szCs w:val="16"/>
              </w:rPr>
              <w:t>А</w:t>
            </w:r>
          </w:p>
        </w:tc>
        <w:tc>
          <w:tcPr>
            <w:tcW w:w="567" w:type="dxa"/>
            <w:vAlign w:val="center"/>
          </w:tcPr>
          <w:p w14:paraId="1A6F4368" w14:textId="77777777" w:rsidR="00F25584" w:rsidRPr="000B43DA" w:rsidRDefault="00F25584" w:rsidP="00F25584">
            <w:pPr>
              <w:pStyle w:val="a9"/>
              <w:spacing w:line="276" w:lineRule="auto"/>
              <w:jc w:val="center"/>
              <w:rPr>
                <w:rFonts w:ascii="Times New Roman" w:hAnsi="Times New Roman" w:cs="Times New Roman"/>
                <w:i/>
                <w:sz w:val="16"/>
                <w:szCs w:val="16"/>
              </w:rPr>
            </w:pPr>
            <w:r w:rsidRPr="000B43DA">
              <w:rPr>
                <w:rFonts w:ascii="Times New Roman" w:hAnsi="Times New Roman" w:cs="Times New Roman"/>
                <w:sz w:val="16"/>
                <w:szCs w:val="16"/>
              </w:rPr>
              <w:t>Б</w:t>
            </w:r>
          </w:p>
        </w:tc>
        <w:tc>
          <w:tcPr>
            <w:tcW w:w="567" w:type="dxa"/>
            <w:vAlign w:val="center"/>
          </w:tcPr>
          <w:p w14:paraId="3979BEFA" w14:textId="77777777" w:rsidR="00F25584" w:rsidRPr="000B43DA" w:rsidRDefault="00F25584" w:rsidP="00F25584">
            <w:pPr>
              <w:pStyle w:val="a9"/>
              <w:spacing w:line="276" w:lineRule="auto"/>
              <w:jc w:val="center"/>
              <w:rPr>
                <w:rFonts w:ascii="Times New Roman" w:hAnsi="Times New Roman" w:cs="Times New Roman"/>
                <w:sz w:val="16"/>
                <w:szCs w:val="16"/>
              </w:rPr>
            </w:pPr>
            <w:r w:rsidRPr="000B43DA">
              <w:rPr>
                <w:rFonts w:ascii="Times New Roman" w:hAnsi="Times New Roman" w:cs="Times New Roman"/>
                <w:sz w:val="16"/>
                <w:szCs w:val="16"/>
              </w:rPr>
              <w:t>Б</w:t>
            </w:r>
          </w:p>
        </w:tc>
        <w:tc>
          <w:tcPr>
            <w:tcW w:w="709" w:type="dxa"/>
            <w:vAlign w:val="center"/>
          </w:tcPr>
          <w:p w14:paraId="0EA060A1" w14:textId="77777777" w:rsidR="00F25584" w:rsidRPr="000B43DA" w:rsidRDefault="00F25584" w:rsidP="00F25584">
            <w:pPr>
              <w:pStyle w:val="a9"/>
              <w:spacing w:line="276" w:lineRule="auto"/>
              <w:jc w:val="center"/>
              <w:rPr>
                <w:rFonts w:ascii="Times New Roman" w:hAnsi="Times New Roman" w:cs="Times New Roman"/>
                <w:sz w:val="16"/>
                <w:szCs w:val="16"/>
              </w:rPr>
            </w:pPr>
            <w:r w:rsidRPr="000B43DA">
              <w:rPr>
                <w:rFonts w:ascii="Times New Roman" w:hAnsi="Times New Roman" w:cs="Times New Roman"/>
                <w:sz w:val="16"/>
                <w:szCs w:val="16"/>
              </w:rPr>
              <w:t>Б</w:t>
            </w:r>
          </w:p>
        </w:tc>
      </w:tr>
      <w:tr w:rsidR="00F25584" w:rsidRPr="000B43DA" w14:paraId="4F1B3292" w14:textId="77777777" w:rsidTr="007A2448">
        <w:tc>
          <w:tcPr>
            <w:tcW w:w="3510" w:type="dxa"/>
            <w:vAlign w:val="center"/>
          </w:tcPr>
          <w:p w14:paraId="715F6005" w14:textId="77777777" w:rsidR="00F25584" w:rsidRPr="000B43DA" w:rsidRDefault="00F25584" w:rsidP="00F25584">
            <w:pPr>
              <w:pStyle w:val="a9"/>
              <w:spacing w:line="276" w:lineRule="auto"/>
              <w:rPr>
                <w:rFonts w:ascii="Times New Roman" w:hAnsi="Times New Roman" w:cs="Times New Roman"/>
                <w:sz w:val="16"/>
                <w:szCs w:val="16"/>
              </w:rPr>
            </w:pPr>
            <w:r w:rsidRPr="000B43DA">
              <w:rPr>
                <w:rFonts w:ascii="Times New Roman" w:hAnsi="Times New Roman" w:cs="Times New Roman"/>
                <w:sz w:val="16"/>
                <w:szCs w:val="16"/>
              </w:rPr>
              <w:t>Анализ состояния</w:t>
            </w:r>
          </w:p>
        </w:tc>
        <w:tc>
          <w:tcPr>
            <w:tcW w:w="709" w:type="dxa"/>
            <w:vAlign w:val="center"/>
          </w:tcPr>
          <w:p w14:paraId="72F39FDE" w14:textId="77777777" w:rsidR="00F25584" w:rsidRPr="000B43DA" w:rsidRDefault="00F25584" w:rsidP="00F25584">
            <w:pPr>
              <w:pStyle w:val="a9"/>
              <w:spacing w:line="276" w:lineRule="auto"/>
              <w:jc w:val="center"/>
              <w:rPr>
                <w:rFonts w:ascii="Times New Roman" w:hAnsi="Times New Roman" w:cs="Times New Roman"/>
                <w:sz w:val="16"/>
                <w:szCs w:val="16"/>
              </w:rPr>
            </w:pPr>
            <w:r w:rsidRPr="000B43DA">
              <w:rPr>
                <w:rFonts w:ascii="Times New Roman" w:hAnsi="Times New Roman" w:cs="Times New Roman"/>
                <w:sz w:val="16"/>
                <w:szCs w:val="16"/>
              </w:rPr>
              <w:t>С</w:t>
            </w:r>
          </w:p>
        </w:tc>
        <w:tc>
          <w:tcPr>
            <w:tcW w:w="708" w:type="dxa"/>
            <w:vAlign w:val="center"/>
          </w:tcPr>
          <w:p w14:paraId="0748F1D3" w14:textId="77777777" w:rsidR="00F25584" w:rsidRPr="000B43DA" w:rsidRDefault="00F25584" w:rsidP="00F25584">
            <w:pPr>
              <w:pStyle w:val="a9"/>
              <w:spacing w:line="276" w:lineRule="auto"/>
              <w:jc w:val="center"/>
              <w:rPr>
                <w:rFonts w:ascii="Times New Roman" w:hAnsi="Times New Roman" w:cs="Times New Roman"/>
                <w:sz w:val="16"/>
                <w:szCs w:val="16"/>
              </w:rPr>
            </w:pPr>
            <w:r w:rsidRPr="000B43DA">
              <w:rPr>
                <w:rFonts w:ascii="Times New Roman" w:hAnsi="Times New Roman" w:cs="Times New Roman"/>
                <w:sz w:val="16"/>
                <w:szCs w:val="16"/>
              </w:rPr>
              <w:t>У</w:t>
            </w:r>
          </w:p>
        </w:tc>
        <w:tc>
          <w:tcPr>
            <w:tcW w:w="709" w:type="dxa"/>
            <w:vAlign w:val="center"/>
          </w:tcPr>
          <w:p w14:paraId="1471EDF8" w14:textId="77777777" w:rsidR="00F25584" w:rsidRPr="000B43DA" w:rsidRDefault="00F25584" w:rsidP="00F25584">
            <w:pPr>
              <w:pStyle w:val="a9"/>
              <w:spacing w:line="276" w:lineRule="auto"/>
              <w:jc w:val="center"/>
              <w:rPr>
                <w:rFonts w:ascii="Times New Roman" w:hAnsi="Times New Roman" w:cs="Times New Roman"/>
                <w:sz w:val="16"/>
                <w:szCs w:val="16"/>
              </w:rPr>
            </w:pPr>
            <w:r w:rsidRPr="000B43DA">
              <w:rPr>
                <w:rFonts w:ascii="Times New Roman" w:hAnsi="Times New Roman" w:cs="Times New Roman"/>
                <w:sz w:val="16"/>
                <w:szCs w:val="16"/>
              </w:rPr>
              <w:t>У</w:t>
            </w:r>
          </w:p>
        </w:tc>
        <w:tc>
          <w:tcPr>
            <w:tcW w:w="567" w:type="dxa"/>
            <w:vAlign w:val="center"/>
          </w:tcPr>
          <w:p w14:paraId="71C2ED0D" w14:textId="77777777" w:rsidR="00F25584" w:rsidRPr="000B43DA" w:rsidRDefault="00F25584" w:rsidP="00F25584">
            <w:pPr>
              <w:pStyle w:val="a9"/>
              <w:spacing w:line="276" w:lineRule="auto"/>
              <w:jc w:val="center"/>
              <w:rPr>
                <w:rFonts w:ascii="Times New Roman" w:hAnsi="Times New Roman" w:cs="Times New Roman"/>
                <w:i/>
                <w:sz w:val="16"/>
                <w:szCs w:val="16"/>
              </w:rPr>
            </w:pPr>
            <w:r w:rsidRPr="000B43DA">
              <w:rPr>
                <w:rFonts w:ascii="Times New Roman" w:hAnsi="Times New Roman" w:cs="Times New Roman"/>
                <w:sz w:val="16"/>
                <w:szCs w:val="16"/>
              </w:rPr>
              <w:t>А</w:t>
            </w:r>
          </w:p>
        </w:tc>
        <w:tc>
          <w:tcPr>
            <w:tcW w:w="567" w:type="dxa"/>
            <w:vAlign w:val="center"/>
          </w:tcPr>
          <w:p w14:paraId="5E0D0122" w14:textId="77777777" w:rsidR="00F25584" w:rsidRPr="000B43DA" w:rsidRDefault="00F25584" w:rsidP="00F25584">
            <w:pPr>
              <w:pStyle w:val="a9"/>
              <w:spacing w:line="276" w:lineRule="auto"/>
              <w:jc w:val="center"/>
              <w:rPr>
                <w:rFonts w:ascii="Times New Roman" w:hAnsi="Times New Roman" w:cs="Times New Roman"/>
                <w:i/>
                <w:sz w:val="16"/>
                <w:szCs w:val="16"/>
              </w:rPr>
            </w:pPr>
            <w:r w:rsidRPr="000B43DA">
              <w:rPr>
                <w:rFonts w:ascii="Times New Roman" w:hAnsi="Times New Roman" w:cs="Times New Roman"/>
                <w:sz w:val="16"/>
                <w:szCs w:val="16"/>
              </w:rPr>
              <w:t>У</w:t>
            </w:r>
          </w:p>
        </w:tc>
        <w:tc>
          <w:tcPr>
            <w:tcW w:w="709" w:type="dxa"/>
            <w:vAlign w:val="center"/>
          </w:tcPr>
          <w:p w14:paraId="33F16778" w14:textId="77777777" w:rsidR="00F25584" w:rsidRPr="000B43DA" w:rsidRDefault="00F25584" w:rsidP="00F25584">
            <w:pPr>
              <w:pStyle w:val="a9"/>
              <w:spacing w:line="276" w:lineRule="auto"/>
              <w:jc w:val="center"/>
              <w:rPr>
                <w:rFonts w:ascii="Times New Roman" w:hAnsi="Times New Roman" w:cs="Times New Roman"/>
                <w:i/>
                <w:sz w:val="16"/>
                <w:szCs w:val="16"/>
              </w:rPr>
            </w:pPr>
            <w:r w:rsidRPr="000B43DA">
              <w:rPr>
                <w:rFonts w:ascii="Times New Roman" w:hAnsi="Times New Roman" w:cs="Times New Roman"/>
                <w:sz w:val="16"/>
                <w:szCs w:val="16"/>
              </w:rPr>
              <w:t>У</w:t>
            </w:r>
          </w:p>
        </w:tc>
      </w:tr>
      <w:tr w:rsidR="00F25584" w:rsidRPr="000B43DA" w14:paraId="6900E1A2" w14:textId="77777777" w:rsidTr="007A2448">
        <w:tc>
          <w:tcPr>
            <w:tcW w:w="3510" w:type="dxa"/>
            <w:vAlign w:val="center"/>
          </w:tcPr>
          <w:p w14:paraId="616FEBEB" w14:textId="77777777" w:rsidR="00F25584" w:rsidRPr="000B43DA" w:rsidRDefault="00F25584" w:rsidP="00F25584">
            <w:pPr>
              <w:pStyle w:val="a9"/>
              <w:spacing w:line="276" w:lineRule="auto"/>
              <w:rPr>
                <w:rFonts w:ascii="Times New Roman" w:hAnsi="Times New Roman" w:cs="Times New Roman"/>
                <w:sz w:val="16"/>
                <w:szCs w:val="16"/>
              </w:rPr>
            </w:pPr>
            <w:r w:rsidRPr="000B43DA">
              <w:rPr>
                <w:rFonts w:ascii="Times New Roman" w:hAnsi="Times New Roman" w:cs="Times New Roman"/>
                <w:sz w:val="16"/>
                <w:szCs w:val="16"/>
              </w:rPr>
              <w:t>Участие в проверках</w:t>
            </w:r>
          </w:p>
        </w:tc>
        <w:tc>
          <w:tcPr>
            <w:tcW w:w="709" w:type="dxa"/>
            <w:vAlign w:val="center"/>
          </w:tcPr>
          <w:p w14:paraId="1DBA9142" w14:textId="77777777" w:rsidR="00F25584" w:rsidRPr="000B43DA" w:rsidRDefault="00F25584" w:rsidP="00F25584">
            <w:pPr>
              <w:pStyle w:val="a9"/>
              <w:spacing w:line="276" w:lineRule="auto"/>
              <w:jc w:val="center"/>
              <w:rPr>
                <w:rFonts w:ascii="Times New Roman" w:hAnsi="Times New Roman" w:cs="Times New Roman"/>
                <w:sz w:val="16"/>
                <w:szCs w:val="16"/>
              </w:rPr>
            </w:pPr>
            <w:r w:rsidRPr="000B43DA">
              <w:rPr>
                <w:rFonts w:ascii="Times New Roman" w:hAnsi="Times New Roman" w:cs="Times New Roman"/>
                <w:sz w:val="16"/>
                <w:szCs w:val="16"/>
              </w:rPr>
              <w:t>С</w:t>
            </w:r>
          </w:p>
        </w:tc>
        <w:tc>
          <w:tcPr>
            <w:tcW w:w="708" w:type="dxa"/>
            <w:vAlign w:val="center"/>
          </w:tcPr>
          <w:p w14:paraId="19634042" w14:textId="77777777" w:rsidR="00F25584" w:rsidRPr="000B43DA" w:rsidRDefault="00F25584" w:rsidP="00F25584">
            <w:pPr>
              <w:pStyle w:val="a9"/>
              <w:spacing w:line="276" w:lineRule="auto"/>
              <w:jc w:val="center"/>
              <w:rPr>
                <w:rFonts w:ascii="Times New Roman" w:hAnsi="Times New Roman" w:cs="Times New Roman"/>
                <w:i/>
                <w:sz w:val="16"/>
                <w:szCs w:val="16"/>
              </w:rPr>
            </w:pPr>
            <w:r w:rsidRPr="000B43DA">
              <w:rPr>
                <w:rFonts w:ascii="Times New Roman" w:hAnsi="Times New Roman" w:cs="Times New Roman"/>
                <w:sz w:val="16"/>
                <w:szCs w:val="16"/>
              </w:rPr>
              <w:t>О</w:t>
            </w:r>
          </w:p>
        </w:tc>
        <w:tc>
          <w:tcPr>
            <w:tcW w:w="709" w:type="dxa"/>
            <w:vAlign w:val="center"/>
          </w:tcPr>
          <w:p w14:paraId="0FA4EF0F" w14:textId="77777777" w:rsidR="00F25584" w:rsidRPr="000B43DA" w:rsidRDefault="00F25584" w:rsidP="00F25584">
            <w:pPr>
              <w:pStyle w:val="a9"/>
              <w:spacing w:line="276" w:lineRule="auto"/>
              <w:jc w:val="center"/>
              <w:rPr>
                <w:rFonts w:ascii="Times New Roman" w:hAnsi="Times New Roman" w:cs="Times New Roman"/>
                <w:i/>
                <w:sz w:val="16"/>
                <w:szCs w:val="16"/>
              </w:rPr>
            </w:pPr>
            <w:r w:rsidRPr="000B43DA">
              <w:rPr>
                <w:rFonts w:ascii="Times New Roman" w:hAnsi="Times New Roman" w:cs="Times New Roman"/>
                <w:sz w:val="16"/>
                <w:szCs w:val="16"/>
              </w:rPr>
              <w:t>Б</w:t>
            </w:r>
          </w:p>
        </w:tc>
        <w:tc>
          <w:tcPr>
            <w:tcW w:w="567" w:type="dxa"/>
            <w:vAlign w:val="center"/>
          </w:tcPr>
          <w:p w14:paraId="4573C613" w14:textId="77777777" w:rsidR="00F25584" w:rsidRPr="000B43DA" w:rsidRDefault="00F25584" w:rsidP="00F25584">
            <w:pPr>
              <w:pStyle w:val="a9"/>
              <w:spacing w:line="276" w:lineRule="auto"/>
              <w:jc w:val="center"/>
              <w:rPr>
                <w:rFonts w:ascii="Times New Roman" w:hAnsi="Times New Roman" w:cs="Times New Roman"/>
                <w:i/>
                <w:sz w:val="16"/>
                <w:szCs w:val="16"/>
              </w:rPr>
            </w:pPr>
            <w:r w:rsidRPr="000B43DA">
              <w:rPr>
                <w:rFonts w:ascii="Times New Roman" w:hAnsi="Times New Roman" w:cs="Times New Roman"/>
                <w:sz w:val="16"/>
                <w:szCs w:val="16"/>
              </w:rPr>
              <w:t>П</w:t>
            </w:r>
          </w:p>
        </w:tc>
        <w:tc>
          <w:tcPr>
            <w:tcW w:w="567" w:type="dxa"/>
            <w:vAlign w:val="center"/>
          </w:tcPr>
          <w:p w14:paraId="0582A684" w14:textId="77777777" w:rsidR="00F25584" w:rsidRPr="000B43DA" w:rsidRDefault="00F25584" w:rsidP="00F25584">
            <w:pPr>
              <w:pStyle w:val="a9"/>
              <w:spacing w:line="276" w:lineRule="auto"/>
              <w:jc w:val="center"/>
              <w:rPr>
                <w:rFonts w:ascii="Times New Roman" w:hAnsi="Times New Roman" w:cs="Times New Roman"/>
                <w:i/>
                <w:sz w:val="16"/>
                <w:szCs w:val="16"/>
              </w:rPr>
            </w:pPr>
            <w:r w:rsidRPr="000B43DA">
              <w:rPr>
                <w:rFonts w:ascii="Times New Roman" w:hAnsi="Times New Roman" w:cs="Times New Roman"/>
                <w:sz w:val="16"/>
                <w:szCs w:val="16"/>
              </w:rPr>
              <w:t>А</w:t>
            </w:r>
          </w:p>
        </w:tc>
        <w:tc>
          <w:tcPr>
            <w:tcW w:w="709" w:type="dxa"/>
            <w:vAlign w:val="center"/>
          </w:tcPr>
          <w:p w14:paraId="003AC0BE" w14:textId="77777777" w:rsidR="00F25584" w:rsidRPr="000B43DA" w:rsidRDefault="00F25584" w:rsidP="00F25584">
            <w:pPr>
              <w:pStyle w:val="a9"/>
              <w:spacing w:line="276" w:lineRule="auto"/>
              <w:jc w:val="center"/>
              <w:rPr>
                <w:rFonts w:ascii="Times New Roman" w:hAnsi="Times New Roman" w:cs="Times New Roman"/>
                <w:i/>
                <w:sz w:val="16"/>
                <w:szCs w:val="16"/>
              </w:rPr>
            </w:pPr>
            <w:r w:rsidRPr="000B43DA">
              <w:rPr>
                <w:rFonts w:ascii="Times New Roman" w:hAnsi="Times New Roman" w:cs="Times New Roman"/>
                <w:sz w:val="16"/>
                <w:szCs w:val="16"/>
              </w:rPr>
              <w:t>О</w:t>
            </w:r>
          </w:p>
        </w:tc>
      </w:tr>
      <w:tr w:rsidR="00F25584" w:rsidRPr="000B43DA" w14:paraId="5DCE00EA" w14:textId="77777777" w:rsidTr="007A2448">
        <w:tc>
          <w:tcPr>
            <w:tcW w:w="3510" w:type="dxa"/>
            <w:vAlign w:val="center"/>
          </w:tcPr>
          <w:p w14:paraId="61DCEEEC" w14:textId="77777777" w:rsidR="00F25584" w:rsidRPr="000B43DA" w:rsidRDefault="00F25584" w:rsidP="00F25584">
            <w:pPr>
              <w:pStyle w:val="a9"/>
              <w:spacing w:line="276" w:lineRule="auto"/>
              <w:rPr>
                <w:rFonts w:ascii="Times New Roman" w:hAnsi="Times New Roman" w:cs="Times New Roman"/>
                <w:sz w:val="16"/>
                <w:szCs w:val="16"/>
              </w:rPr>
            </w:pPr>
            <w:r w:rsidRPr="000B43DA">
              <w:rPr>
                <w:rFonts w:ascii="Times New Roman" w:hAnsi="Times New Roman" w:cs="Times New Roman"/>
                <w:sz w:val="16"/>
                <w:szCs w:val="16"/>
              </w:rPr>
              <w:t>Формирование госзаказа заказа</w:t>
            </w:r>
          </w:p>
        </w:tc>
        <w:tc>
          <w:tcPr>
            <w:tcW w:w="709" w:type="dxa"/>
            <w:vAlign w:val="center"/>
          </w:tcPr>
          <w:p w14:paraId="73C6D19C" w14:textId="77777777" w:rsidR="00F25584" w:rsidRPr="000B43DA" w:rsidRDefault="00F25584" w:rsidP="00F25584">
            <w:pPr>
              <w:pStyle w:val="a9"/>
              <w:spacing w:line="276" w:lineRule="auto"/>
              <w:jc w:val="center"/>
              <w:rPr>
                <w:rFonts w:ascii="Times New Roman" w:hAnsi="Times New Roman" w:cs="Times New Roman"/>
                <w:i/>
                <w:sz w:val="16"/>
                <w:szCs w:val="16"/>
              </w:rPr>
            </w:pPr>
            <w:r w:rsidRPr="000B43DA">
              <w:rPr>
                <w:rFonts w:ascii="Times New Roman" w:hAnsi="Times New Roman" w:cs="Times New Roman"/>
                <w:sz w:val="16"/>
                <w:szCs w:val="16"/>
              </w:rPr>
              <w:t>А</w:t>
            </w:r>
          </w:p>
        </w:tc>
        <w:tc>
          <w:tcPr>
            <w:tcW w:w="708" w:type="dxa"/>
            <w:vAlign w:val="center"/>
          </w:tcPr>
          <w:p w14:paraId="2D6453DF" w14:textId="77777777" w:rsidR="00F25584" w:rsidRPr="000B43DA" w:rsidRDefault="00F25584" w:rsidP="00F25584">
            <w:pPr>
              <w:pStyle w:val="a9"/>
              <w:spacing w:line="276" w:lineRule="auto"/>
              <w:jc w:val="center"/>
              <w:rPr>
                <w:rFonts w:ascii="Times New Roman" w:hAnsi="Times New Roman" w:cs="Times New Roman"/>
                <w:sz w:val="16"/>
                <w:szCs w:val="16"/>
              </w:rPr>
            </w:pPr>
            <w:r w:rsidRPr="000B43DA">
              <w:rPr>
                <w:rFonts w:ascii="Times New Roman" w:hAnsi="Times New Roman" w:cs="Times New Roman"/>
                <w:sz w:val="16"/>
                <w:szCs w:val="16"/>
              </w:rPr>
              <w:t>Б</w:t>
            </w:r>
          </w:p>
        </w:tc>
        <w:tc>
          <w:tcPr>
            <w:tcW w:w="709" w:type="dxa"/>
            <w:vAlign w:val="center"/>
          </w:tcPr>
          <w:p w14:paraId="7CF251C6" w14:textId="77777777" w:rsidR="00F25584" w:rsidRPr="000B43DA" w:rsidRDefault="00F25584" w:rsidP="00F25584">
            <w:pPr>
              <w:pStyle w:val="a9"/>
              <w:spacing w:line="276" w:lineRule="auto"/>
              <w:jc w:val="center"/>
              <w:rPr>
                <w:rFonts w:ascii="Times New Roman" w:hAnsi="Times New Roman" w:cs="Times New Roman"/>
                <w:sz w:val="16"/>
                <w:szCs w:val="16"/>
              </w:rPr>
            </w:pPr>
            <w:r w:rsidRPr="000B43DA">
              <w:rPr>
                <w:rFonts w:ascii="Times New Roman" w:hAnsi="Times New Roman" w:cs="Times New Roman"/>
                <w:sz w:val="16"/>
                <w:szCs w:val="16"/>
              </w:rPr>
              <w:t>Б</w:t>
            </w:r>
          </w:p>
        </w:tc>
        <w:tc>
          <w:tcPr>
            <w:tcW w:w="567" w:type="dxa"/>
            <w:vAlign w:val="center"/>
          </w:tcPr>
          <w:p w14:paraId="773808DF" w14:textId="77777777" w:rsidR="00F25584" w:rsidRPr="000B43DA" w:rsidRDefault="00F25584" w:rsidP="00F25584">
            <w:pPr>
              <w:pStyle w:val="a9"/>
              <w:spacing w:line="276" w:lineRule="auto"/>
              <w:jc w:val="center"/>
              <w:rPr>
                <w:rFonts w:ascii="Times New Roman" w:hAnsi="Times New Roman" w:cs="Times New Roman"/>
                <w:sz w:val="16"/>
                <w:szCs w:val="16"/>
              </w:rPr>
            </w:pPr>
            <w:r w:rsidRPr="000B43DA">
              <w:rPr>
                <w:rFonts w:ascii="Times New Roman" w:hAnsi="Times New Roman" w:cs="Times New Roman"/>
                <w:sz w:val="16"/>
                <w:szCs w:val="16"/>
              </w:rPr>
              <w:t>Б</w:t>
            </w:r>
          </w:p>
        </w:tc>
        <w:tc>
          <w:tcPr>
            <w:tcW w:w="567" w:type="dxa"/>
            <w:vAlign w:val="center"/>
          </w:tcPr>
          <w:p w14:paraId="3BB93B3D" w14:textId="77777777" w:rsidR="00F25584" w:rsidRPr="000B43DA" w:rsidRDefault="00F25584" w:rsidP="00F25584">
            <w:pPr>
              <w:pStyle w:val="a9"/>
              <w:spacing w:line="276" w:lineRule="auto"/>
              <w:jc w:val="center"/>
              <w:rPr>
                <w:rFonts w:ascii="Times New Roman" w:hAnsi="Times New Roman" w:cs="Times New Roman"/>
                <w:sz w:val="16"/>
                <w:szCs w:val="16"/>
              </w:rPr>
            </w:pPr>
            <w:r w:rsidRPr="000B43DA">
              <w:rPr>
                <w:rFonts w:ascii="Times New Roman" w:hAnsi="Times New Roman" w:cs="Times New Roman"/>
                <w:sz w:val="16"/>
                <w:szCs w:val="16"/>
              </w:rPr>
              <w:t>Б</w:t>
            </w:r>
          </w:p>
        </w:tc>
        <w:tc>
          <w:tcPr>
            <w:tcW w:w="709" w:type="dxa"/>
            <w:vAlign w:val="center"/>
          </w:tcPr>
          <w:p w14:paraId="4C22601C" w14:textId="77777777" w:rsidR="00F25584" w:rsidRPr="000B43DA" w:rsidRDefault="00F25584" w:rsidP="00F25584">
            <w:pPr>
              <w:pStyle w:val="a9"/>
              <w:spacing w:line="276" w:lineRule="auto"/>
              <w:jc w:val="center"/>
              <w:rPr>
                <w:rFonts w:ascii="Times New Roman" w:hAnsi="Times New Roman" w:cs="Times New Roman"/>
                <w:i/>
                <w:sz w:val="16"/>
                <w:szCs w:val="16"/>
              </w:rPr>
            </w:pPr>
            <w:r w:rsidRPr="000B43DA">
              <w:rPr>
                <w:rFonts w:ascii="Times New Roman" w:hAnsi="Times New Roman" w:cs="Times New Roman"/>
                <w:sz w:val="16"/>
                <w:szCs w:val="16"/>
              </w:rPr>
              <w:t>С</w:t>
            </w:r>
          </w:p>
        </w:tc>
      </w:tr>
      <w:tr w:rsidR="00F25584" w:rsidRPr="000B43DA" w14:paraId="22F842E9" w14:textId="77777777" w:rsidTr="007A2448">
        <w:tc>
          <w:tcPr>
            <w:tcW w:w="3510" w:type="dxa"/>
            <w:vAlign w:val="center"/>
          </w:tcPr>
          <w:p w14:paraId="4305FCAE" w14:textId="77777777" w:rsidR="00F25584" w:rsidRPr="000B43DA" w:rsidRDefault="00F25584" w:rsidP="00F25584">
            <w:pPr>
              <w:pStyle w:val="a9"/>
              <w:rPr>
                <w:rFonts w:ascii="Times New Roman" w:hAnsi="Times New Roman" w:cs="Times New Roman"/>
                <w:sz w:val="16"/>
                <w:szCs w:val="16"/>
              </w:rPr>
            </w:pPr>
            <w:r w:rsidRPr="000B43DA">
              <w:rPr>
                <w:rFonts w:ascii="Times New Roman" w:hAnsi="Times New Roman" w:cs="Times New Roman"/>
                <w:sz w:val="16"/>
                <w:szCs w:val="16"/>
              </w:rPr>
              <w:t>Юридическая поддержка</w:t>
            </w:r>
          </w:p>
        </w:tc>
        <w:tc>
          <w:tcPr>
            <w:tcW w:w="709" w:type="dxa"/>
            <w:vAlign w:val="center"/>
          </w:tcPr>
          <w:p w14:paraId="57BB79B9" w14:textId="77777777" w:rsidR="00F25584" w:rsidRPr="000B43DA" w:rsidRDefault="00F25584" w:rsidP="00F25584">
            <w:pPr>
              <w:pStyle w:val="a9"/>
              <w:jc w:val="center"/>
              <w:rPr>
                <w:rFonts w:ascii="Times New Roman" w:hAnsi="Times New Roman" w:cs="Times New Roman"/>
                <w:i/>
                <w:sz w:val="16"/>
                <w:szCs w:val="16"/>
              </w:rPr>
            </w:pPr>
            <w:r w:rsidRPr="000B43DA">
              <w:rPr>
                <w:rFonts w:ascii="Times New Roman" w:hAnsi="Times New Roman" w:cs="Times New Roman"/>
                <w:sz w:val="16"/>
                <w:szCs w:val="16"/>
              </w:rPr>
              <w:t>А</w:t>
            </w:r>
          </w:p>
        </w:tc>
        <w:tc>
          <w:tcPr>
            <w:tcW w:w="708" w:type="dxa"/>
            <w:vAlign w:val="center"/>
          </w:tcPr>
          <w:p w14:paraId="4E39983B" w14:textId="77777777" w:rsidR="00F25584" w:rsidRPr="000B43DA" w:rsidRDefault="00F25584" w:rsidP="00F25584">
            <w:pPr>
              <w:pStyle w:val="a9"/>
              <w:jc w:val="center"/>
              <w:rPr>
                <w:rFonts w:ascii="Times New Roman" w:hAnsi="Times New Roman" w:cs="Times New Roman"/>
                <w:i/>
                <w:sz w:val="16"/>
                <w:szCs w:val="16"/>
              </w:rPr>
            </w:pPr>
            <w:r w:rsidRPr="000B43DA">
              <w:rPr>
                <w:rFonts w:ascii="Times New Roman" w:hAnsi="Times New Roman" w:cs="Times New Roman"/>
                <w:sz w:val="16"/>
                <w:szCs w:val="16"/>
              </w:rPr>
              <w:t>О</w:t>
            </w:r>
          </w:p>
        </w:tc>
        <w:tc>
          <w:tcPr>
            <w:tcW w:w="709" w:type="dxa"/>
            <w:vAlign w:val="center"/>
          </w:tcPr>
          <w:p w14:paraId="1291EA1A" w14:textId="77777777" w:rsidR="00F25584" w:rsidRPr="000B43DA" w:rsidRDefault="00F25584" w:rsidP="00F25584">
            <w:pPr>
              <w:pStyle w:val="a9"/>
              <w:jc w:val="center"/>
              <w:rPr>
                <w:rFonts w:ascii="Times New Roman" w:hAnsi="Times New Roman" w:cs="Times New Roman"/>
                <w:sz w:val="16"/>
                <w:szCs w:val="16"/>
              </w:rPr>
            </w:pPr>
            <w:r w:rsidRPr="000B43DA">
              <w:rPr>
                <w:rFonts w:ascii="Times New Roman" w:hAnsi="Times New Roman" w:cs="Times New Roman"/>
                <w:sz w:val="16"/>
                <w:szCs w:val="16"/>
              </w:rPr>
              <w:t>О</w:t>
            </w:r>
          </w:p>
        </w:tc>
        <w:tc>
          <w:tcPr>
            <w:tcW w:w="567" w:type="dxa"/>
            <w:vAlign w:val="center"/>
          </w:tcPr>
          <w:p w14:paraId="02CE92AF" w14:textId="77777777" w:rsidR="00F25584" w:rsidRPr="000B43DA" w:rsidRDefault="00F25584" w:rsidP="00F25584">
            <w:pPr>
              <w:pStyle w:val="a9"/>
              <w:jc w:val="center"/>
              <w:rPr>
                <w:rFonts w:ascii="Times New Roman" w:hAnsi="Times New Roman" w:cs="Times New Roman"/>
                <w:sz w:val="16"/>
                <w:szCs w:val="16"/>
              </w:rPr>
            </w:pPr>
            <w:r w:rsidRPr="000B43DA">
              <w:rPr>
                <w:rFonts w:ascii="Times New Roman" w:hAnsi="Times New Roman" w:cs="Times New Roman"/>
                <w:sz w:val="16"/>
                <w:szCs w:val="16"/>
              </w:rPr>
              <w:t>О</w:t>
            </w:r>
          </w:p>
        </w:tc>
        <w:tc>
          <w:tcPr>
            <w:tcW w:w="567" w:type="dxa"/>
            <w:vAlign w:val="center"/>
          </w:tcPr>
          <w:p w14:paraId="49DDEFA2" w14:textId="77777777" w:rsidR="00F25584" w:rsidRPr="000B43DA" w:rsidRDefault="00F25584" w:rsidP="00F25584">
            <w:pPr>
              <w:pStyle w:val="a9"/>
              <w:jc w:val="center"/>
              <w:rPr>
                <w:rFonts w:ascii="Times New Roman" w:hAnsi="Times New Roman" w:cs="Times New Roman"/>
                <w:sz w:val="16"/>
                <w:szCs w:val="16"/>
              </w:rPr>
            </w:pPr>
            <w:r w:rsidRPr="000B43DA">
              <w:rPr>
                <w:rFonts w:ascii="Times New Roman" w:hAnsi="Times New Roman" w:cs="Times New Roman"/>
                <w:sz w:val="16"/>
                <w:szCs w:val="16"/>
              </w:rPr>
              <w:t>О</w:t>
            </w:r>
          </w:p>
        </w:tc>
        <w:tc>
          <w:tcPr>
            <w:tcW w:w="709" w:type="dxa"/>
            <w:vAlign w:val="center"/>
          </w:tcPr>
          <w:p w14:paraId="623EEC33" w14:textId="77777777" w:rsidR="00F25584" w:rsidRPr="000B43DA" w:rsidRDefault="00F25584" w:rsidP="00F25584">
            <w:pPr>
              <w:pStyle w:val="a9"/>
              <w:jc w:val="center"/>
              <w:rPr>
                <w:rFonts w:ascii="Times New Roman" w:hAnsi="Times New Roman" w:cs="Times New Roman"/>
                <w:sz w:val="16"/>
                <w:szCs w:val="16"/>
              </w:rPr>
            </w:pPr>
            <w:r w:rsidRPr="000B43DA">
              <w:rPr>
                <w:rFonts w:ascii="Times New Roman" w:hAnsi="Times New Roman" w:cs="Times New Roman"/>
                <w:sz w:val="16"/>
                <w:szCs w:val="16"/>
              </w:rPr>
              <w:t>О</w:t>
            </w:r>
          </w:p>
        </w:tc>
      </w:tr>
    </w:tbl>
    <w:p w14:paraId="292BAB14" w14:textId="77777777" w:rsidR="00F25584" w:rsidRPr="000B43DA" w:rsidRDefault="00F25584" w:rsidP="00F25584">
      <w:pPr>
        <w:pStyle w:val="af"/>
        <w:tabs>
          <w:tab w:val="num" w:pos="0"/>
        </w:tabs>
        <w:spacing w:before="0" w:after="0"/>
        <w:rPr>
          <w:rFonts w:ascii="Times New Roman" w:hAnsi="Times New Roman" w:cs="Times New Roman"/>
        </w:rPr>
      </w:pPr>
      <w:r w:rsidRPr="000B43DA">
        <w:rPr>
          <w:rFonts w:ascii="Times New Roman" w:hAnsi="Times New Roman" w:cs="Times New Roman"/>
        </w:rPr>
        <w:t>Источник: разработка автора</w:t>
      </w:r>
    </w:p>
    <w:p w14:paraId="0B4EEE38" w14:textId="77777777" w:rsidR="00F25584" w:rsidRPr="000B43DA" w:rsidRDefault="00F25584" w:rsidP="00F25584">
      <w:pPr>
        <w:pStyle w:val="a9"/>
        <w:rPr>
          <w:rFonts w:ascii="Times New Roman" w:hAnsi="Times New Roman" w:cs="Times New Roman"/>
        </w:rPr>
      </w:pPr>
    </w:p>
    <w:p w14:paraId="6E15868D" w14:textId="77777777" w:rsidR="00F25584" w:rsidRPr="000B43DA" w:rsidRDefault="00F25584" w:rsidP="00F25584">
      <w:pPr>
        <w:spacing w:line="240" w:lineRule="auto"/>
        <w:ind w:firstLine="567"/>
        <w:rPr>
          <w:rFonts w:ascii="Times New Roman" w:hAnsi="Times New Roman" w:cs="Times New Roman"/>
          <w:sz w:val="28"/>
          <w:szCs w:val="28"/>
        </w:rPr>
      </w:pPr>
      <w:r w:rsidRPr="000B43DA">
        <w:rPr>
          <w:rFonts w:ascii="Times New Roman" w:hAnsi="Times New Roman" w:cs="Times New Roman"/>
          <w:sz w:val="28"/>
          <w:szCs w:val="28"/>
        </w:rPr>
        <w:t xml:space="preserve">Распределение ответственности руководящих лиц компании: А – первый исполнитель; Б - соисполнитель; П – проверка исполнения; С – согласование, У – участие (помощь, совет, обсуждение), О – нет. </w:t>
      </w:r>
    </w:p>
    <w:p w14:paraId="4AD7AF81" w14:textId="77777777" w:rsidR="00F25584" w:rsidRPr="000A21B3" w:rsidRDefault="00F25584" w:rsidP="00F25584">
      <w:pPr>
        <w:pStyle w:val="a9"/>
        <w:ind w:firstLine="709"/>
        <w:jc w:val="both"/>
        <w:rPr>
          <w:rFonts w:ascii="Times New Roman" w:hAnsi="Times New Roman" w:cs="Times New Roman"/>
          <w:b/>
          <w:bCs/>
          <w:i/>
          <w:sz w:val="28"/>
          <w:szCs w:val="28"/>
        </w:rPr>
      </w:pPr>
      <w:r w:rsidRPr="000A21B3">
        <w:rPr>
          <w:rFonts w:ascii="Times New Roman" w:hAnsi="Times New Roman" w:cs="Times New Roman"/>
          <w:b/>
          <w:sz w:val="28"/>
          <w:szCs w:val="28"/>
        </w:rPr>
        <w:t xml:space="preserve">3. </w:t>
      </w:r>
      <w:r w:rsidRPr="000A21B3">
        <w:rPr>
          <w:rFonts w:ascii="Times New Roman" w:hAnsi="Times New Roman" w:cs="Times New Roman"/>
          <w:b/>
          <w:bCs/>
          <w:sz w:val="28"/>
          <w:szCs w:val="28"/>
        </w:rPr>
        <w:t xml:space="preserve">Методические рекомендации по </w:t>
      </w:r>
      <w:r w:rsidRPr="000A21B3">
        <w:rPr>
          <w:rFonts w:ascii="Times New Roman" w:hAnsi="Times New Roman" w:cs="Times New Roman"/>
          <w:b/>
          <w:bCs/>
          <w:i/>
          <w:sz w:val="28"/>
          <w:szCs w:val="28"/>
        </w:rPr>
        <w:t>аналитической части</w:t>
      </w:r>
      <w:r w:rsidRPr="000A21B3">
        <w:rPr>
          <w:rFonts w:ascii="Times New Roman" w:hAnsi="Times New Roman" w:cs="Times New Roman"/>
          <w:b/>
          <w:bCs/>
          <w:sz w:val="28"/>
          <w:szCs w:val="28"/>
        </w:rPr>
        <w:t xml:space="preserve"> </w:t>
      </w:r>
      <w:r w:rsidRPr="000A21B3">
        <w:rPr>
          <w:rFonts w:ascii="Times New Roman" w:hAnsi="Times New Roman" w:cs="Times New Roman"/>
          <w:b/>
          <w:bCs/>
          <w:i/>
          <w:sz w:val="28"/>
          <w:szCs w:val="28"/>
        </w:rPr>
        <w:t>«Анализ и оценка деятельности ФГУП/МУП/ПАО»</w:t>
      </w:r>
    </w:p>
    <w:p w14:paraId="4F74D170" w14:textId="77777777" w:rsidR="00F25584" w:rsidRPr="000A21B3" w:rsidRDefault="00F25584" w:rsidP="00F25584">
      <w:pPr>
        <w:pStyle w:val="a9"/>
        <w:ind w:firstLine="567"/>
        <w:jc w:val="both"/>
        <w:rPr>
          <w:rFonts w:ascii="Times New Roman" w:hAnsi="Times New Roman" w:cs="Times New Roman"/>
          <w:sz w:val="28"/>
          <w:szCs w:val="28"/>
        </w:rPr>
      </w:pPr>
      <w:r w:rsidRPr="000A21B3">
        <w:rPr>
          <w:rFonts w:ascii="Times New Roman" w:hAnsi="Times New Roman" w:cs="Times New Roman"/>
          <w:sz w:val="28"/>
          <w:szCs w:val="28"/>
        </w:rPr>
        <w:t>По разделу «</w:t>
      </w:r>
      <w:r w:rsidRPr="000A21B3">
        <w:rPr>
          <w:rFonts w:ascii="Times New Roman" w:hAnsi="Times New Roman" w:cs="Times New Roman"/>
          <w:i/>
          <w:sz w:val="28"/>
          <w:szCs w:val="28"/>
        </w:rPr>
        <w:t>Анализ нормативно-правовых документов, регламентирующих деятельности ФГУП/МУП/ПАО»</w:t>
      </w:r>
      <w:r w:rsidRPr="000A21B3">
        <w:rPr>
          <w:rFonts w:ascii="Times New Roman" w:hAnsi="Times New Roman" w:cs="Times New Roman"/>
          <w:sz w:val="28"/>
          <w:szCs w:val="28"/>
        </w:rPr>
        <w:t xml:space="preserve"> в</w:t>
      </w:r>
      <w:r w:rsidRPr="000A21B3">
        <w:rPr>
          <w:rFonts w:ascii="Times New Roman" w:hAnsi="Times New Roman" w:cs="Times New Roman"/>
          <w:spacing w:val="-1"/>
          <w:sz w:val="28"/>
          <w:szCs w:val="28"/>
        </w:rPr>
        <w:t>ыполнить анализ нормативно-правового обеспечения государственной корпорации (муниципального предприятия, публичного акционерного общества</w:t>
      </w:r>
      <w:r w:rsidRPr="000A21B3">
        <w:rPr>
          <w:rFonts w:ascii="Times New Roman" w:hAnsi="Times New Roman" w:cs="Times New Roman"/>
          <w:sz w:val="28"/>
          <w:szCs w:val="28"/>
        </w:rPr>
        <w:t>) по реализации полномочий по направлению деятельности. Результаты можно оформить в табличной форме, как показано в таблице 5.</w:t>
      </w:r>
    </w:p>
    <w:p w14:paraId="4F938CE7" w14:textId="77777777" w:rsidR="00F25584" w:rsidRPr="000A21B3" w:rsidRDefault="00F25584" w:rsidP="00F25584">
      <w:pPr>
        <w:pStyle w:val="a9"/>
        <w:jc w:val="both"/>
        <w:rPr>
          <w:rFonts w:ascii="Times New Roman" w:hAnsi="Times New Roman" w:cs="Times New Roman"/>
          <w:b/>
          <w:spacing w:val="-4"/>
          <w:sz w:val="28"/>
          <w:szCs w:val="28"/>
        </w:rPr>
      </w:pPr>
      <w:r w:rsidRPr="000A21B3">
        <w:rPr>
          <w:rFonts w:ascii="Times New Roman" w:hAnsi="Times New Roman" w:cs="Times New Roman"/>
          <w:spacing w:val="-4"/>
          <w:sz w:val="28"/>
          <w:szCs w:val="28"/>
        </w:rPr>
        <w:t>Таблица 5 – Компетенции органов власти, предприятия (компании) и потребителей при производстве и потреблении услуг ЖКХ</w:t>
      </w:r>
    </w:p>
    <w:tbl>
      <w:tblPr>
        <w:tblW w:w="761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3"/>
        <w:gridCol w:w="845"/>
        <w:gridCol w:w="694"/>
        <w:gridCol w:w="1163"/>
      </w:tblGrid>
      <w:tr w:rsidR="00F25584" w:rsidRPr="000A21B3" w14:paraId="2726771A" w14:textId="77777777" w:rsidTr="000A21B3">
        <w:tc>
          <w:tcPr>
            <w:tcW w:w="5347" w:type="dxa"/>
            <w:vAlign w:val="center"/>
          </w:tcPr>
          <w:p w14:paraId="6A91643D" w14:textId="77777777" w:rsidR="00F25584" w:rsidRPr="000A21B3" w:rsidRDefault="00F25584" w:rsidP="00F25584">
            <w:pPr>
              <w:pStyle w:val="a9"/>
              <w:jc w:val="center"/>
              <w:rPr>
                <w:rFonts w:ascii="Times New Roman" w:hAnsi="Times New Roman" w:cs="Times New Roman"/>
                <w:b/>
                <w:sz w:val="16"/>
                <w:szCs w:val="16"/>
              </w:rPr>
            </w:pPr>
            <w:r w:rsidRPr="000A21B3">
              <w:rPr>
                <w:rFonts w:ascii="Times New Roman" w:hAnsi="Times New Roman" w:cs="Times New Roman"/>
                <w:b/>
                <w:sz w:val="16"/>
                <w:szCs w:val="16"/>
              </w:rPr>
              <w:t>Функции</w:t>
            </w:r>
          </w:p>
        </w:tc>
        <w:tc>
          <w:tcPr>
            <w:tcW w:w="851" w:type="dxa"/>
            <w:vAlign w:val="center"/>
          </w:tcPr>
          <w:p w14:paraId="66BF6EB2" w14:textId="77777777" w:rsidR="00F25584" w:rsidRPr="000A21B3" w:rsidRDefault="00F25584" w:rsidP="00F25584">
            <w:pPr>
              <w:pStyle w:val="a9"/>
              <w:jc w:val="center"/>
              <w:rPr>
                <w:rFonts w:ascii="Times New Roman" w:hAnsi="Times New Roman" w:cs="Times New Roman"/>
                <w:b/>
                <w:sz w:val="16"/>
                <w:szCs w:val="16"/>
              </w:rPr>
            </w:pPr>
            <w:r w:rsidRPr="000A21B3">
              <w:rPr>
                <w:rFonts w:ascii="Times New Roman" w:hAnsi="Times New Roman" w:cs="Times New Roman"/>
                <w:b/>
                <w:sz w:val="16"/>
                <w:szCs w:val="16"/>
              </w:rPr>
              <w:t>Органы</w:t>
            </w:r>
          </w:p>
          <w:p w14:paraId="59068A24" w14:textId="77777777" w:rsidR="00F25584" w:rsidRPr="000A21B3" w:rsidRDefault="00F25584" w:rsidP="00F25584">
            <w:pPr>
              <w:pStyle w:val="a9"/>
              <w:jc w:val="center"/>
              <w:rPr>
                <w:rFonts w:ascii="Times New Roman" w:hAnsi="Times New Roman" w:cs="Times New Roman"/>
                <w:b/>
                <w:sz w:val="16"/>
                <w:szCs w:val="16"/>
              </w:rPr>
            </w:pPr>
            <w:r w:rsidRPr="000A21B3">
              <w:rPr>
                <w:rFonts w:ascii="Times New Roman" w:hAnsi="Times New Roman" w:cs="Times New Roman"/>
                <w:b/>
                <w:sz w:val="16"/>
                <w:szCs w:val="16"/>
              </w:rPr>
              <w:t>власти</w:t>
            </w:r>
          </w:p>
        </w:tc>
        <w:tc>
          <w:tcPr>
            <w:tcW w:w="708" w:type="dxa"/>
            <w:vAlign w:val="center"/>
          </w:tcPr>
          <w:p w14:paraId="6AEE5AFF" w14:textId="104E18CB" w:rsidR="00F25584" w:rsidRPr="000A21B3" w:rsidRDefault="000A21B3" w:rsidP="00F25584">
            <w:pPr>
              <w:pStyle w:val="a9"/>
              <w:jc w:val="center"/>
              <w:rPr>
                <w:rFonts w:ascii="Times New Roman" w:hAnsi="Times New Roman" w:cs="Times New Roman"/>
                <w:b/>
                <w:sz w:val="16"/>
                <w:szCs w:val="16"/>
              </w:rPr>
            </w:pPr>
            <w:r>
              <w:rPr>
                <w:rFonts w:ascii="Times New Roman" w:hAnsi="Times New Roman" w:cs="Times New Roman"/>
                <w:b/>
                <w:sz w:val="16"/>
                <w:szCs w:val="16"/>
              </w:rPr>
              <w:t>ПАО</w:t>
            </w:r>
          </w:p>
        </w:tc>
        <w:tc>
          <w:tcPr>
            <w:tcW w:w="709" w:type="dxa"/>
            <w:vAlign w:val="center"/>
          </w:tcPr>
          <w:p w14:paraId="5525D342" w14:textId="77777777" w:rsidR="00F25584" w:rsidRPr="000A21B3" w:rsidRDefault="00F25584" w:rsidP="00F25584">
            <w:pPr>
              <w:pStyle w:val="a9"/>
              <w:jc w:val="center"/>
              <w:rPr>
                <w:rFonts w:ascii="Times New Roman" w:hAnsi="Times New Roman" w:cs="Times New Roman"/>
                <w:b/>
                <w:sz w:val="16"/>
                <w:szCs w:val="16"/>
              </w:rPr>
            </w:pPr>
            <w:r w:rsidRPr="000A21B3">
              <w:rPr>
                <w:rFonts w:ascii="Times New Roman" w:hAnsi="Times New Roman" w:cs="Times New Roman"/>
                <w:b/>
                <w:sz w:val="16"/>
                <w:szCs w:val="16"/>
              </w:rPr>
              <w:t>Потребители</w:t>
            </w:r>
          </w:p>
        </w:tc>
      </w:tr>
      <w:tr w:rsidR="00F25584" w:rsidRPr="000A21B3" w14:paraId="66768BAA" w14:textId="77777777" w:rsidTr="000A21B3">
        <w:tc>
          <w:tcPr>
            <w:tcW w:w="5347" w:type="dxa"/>
          </w:tcPr>
          <w:p w14:paraId="09B3D80C" w14:textId="77777777" w:rsidR="00F25584" w:rsidRPr="000A21B3" w:rsidRDefault="00F25584" w:rsidP="00F25584">
            <w:pPr>
              <w:pStyle w:val="a9"/>
              <w:rPr>
                <w:rFonts w:ascii="Times New Roman" w:hAnsi="Times New Roman" w:cs="Times New Roman"/>
                <w:sz w:val="16"/>
                <w:szCs w:val="16"/>
              </w:rPr>
            </w:pPr>
            <w:r w:rsidRPr="000A21B3">
              <w:rPr>
                <w:rFonts w:ascii="Times New Roman" w:hAnsi="Times New Roman" w:cs="Times New Roman"/>
                <w:sz w:val="16"/>
                <w:szCs w:val="16"/>
              </w:rPr>
              <w:t>Контроль за использованием жилищного законодательства</w:t>
            </w:r>
          </w:p>
        </w:tc>
        <w:tc>
          <w:tcPr>
            <w:tcW w:w="851" w:type="dxa"/>
            <w:vAlign w:val="center"/>
          </w:tcPr>
          <w:p w14:paraId="5373EF4B" w14:textId="77777777" w:rsidR="00F25584" w:rsidRPr="000A21B3" w:rsidRDefault="00F25584" w:rsidP="00F25584">
            <w:pPr>
              <w:pStyle w:val="a9"/>
              <w:jc w:val="center"/>
              <w:rPr>
                <w:rFonts w:ascii="Times New Roman" w:hAnsi="Times New Roman" w:cs="Times New Roman"/>
                <w:sz w:val="16"/>
                <w:szCs w:val="16"/>
              </w:rPr>
            </w:pPr>
            <w:r w:rsidRPr="000A21B3">
              <w:rPr>
                <w:rFonts w:ascii="Times New Roman" w:hAnsi="Times New Roman" w:cs="Times New Roman"/>
                <w:sz w:val="16"/>
                <w:szCs w:val="16"/>
              </w:rPr>
              <w:sym w:font="Wingdings 2" w:char="F052"/>
            </w:r>
          </w:p>
        </w:tc>
        <w:tc>
          <w:tcPr>
            <w:tcW w:w="708" w:type="dxa"/>
            <w:vAlign w:val="center"/>
          </w:tcPr>
          <w:p w14:paraId="21AFED29" w14:textId="77777777" w:rsidR="00F25584" w:rsidRPr="000A21B3" w:rsidRDefault="00F25584" w:rsidP="00F25584">
            <w:pPr>
              <w:pStyle w:val="a9"/>
              <w:jc w:val="center"/>
              <w:rPr>
                <w:rFonts w:ascii="Times New Roman" w:hAnsi="Times New Roman" w:cs="Times New Roman"/>
                <w:sz w:val="16"/>
                <w:szCs w:val="16"/>
              </w:rPr>
            </w:pPr>
            <w:r w:rsidRPr="000A21B3">
              <w:rPr>
                <w:rFonts w:ascii="Times New Roman" w:hAnsi="Times New Roman" w:cs="Times New Roman"/>
                <w:sz w:val="16"/>
                <w:szCs w:val="16"/>
              </w:rPr>
              <w:sym w:font="Wingdings 2" w:char="F052"/>
            </w:r>
          </w:p>
        </w:tc>
        <w:tc>
          <w:tcPr>
            <w:tcW w:w="709" w:type="dxa"/>
            <w:vAlign w:val="center"/>
          </w:tcPr>
          <w:p w14:paraId="7529FA5C" w14:textId="77777777" w:rsidR="00F25584" w:rsidRPr="000A21B3" w:rsidRDefault="00F25584" w:rsidP="00F25584">
            <w:pPr>
              <w:pStyle w:val="a9"/>
              <w:jc w:val="center"/>
              <w:rPr>
                <w:rFonts w:ascii="Times New Roman" w:hAnsi="Times New Roman" w:cs="Times New Roman"/>
                <w:sz w:val="16"/>
                <w:szCs w:val="16"/>
              </w:rPr>
            </w:pPr>
          </w:p>
        </w:tc>
      </w:tr>
      <w:tr w:rsidR="00F25584" w:rsidRPr="000A21B3" w14:paraId="66EC5F93" w14:textId="77777777" w:rsidTr="000A21B3">
        <w:tc>
          <w:tcPr>
            <w:tcW w:w="5347" w:type="dxa"/>
          </w:tcPr>
          <w:p w14:paraId="6CD8D67E" w14:textId="77777777" w:rsidR="00F25584" w:rsidRPr="000A21B3" w:rsidRDefault="00F25584" w:rsidP="00F25584">
            <w:pPr>
              <w:pStyle w:val="a9"/>
              <w:rPr>
                <w:rFonts w:ascii="Times New Roman" w:hAnsi="Times New Roman" w:cs="Times New Roman"/>
                <w:sz w:val="16"/>
                <w:szCs w:val="16"/>
              </w:rPr>
            </w:pPr>
            <w:r w:rsidRPr="000A21B3">
              <w:rPr>
                <w:rFonts w:ascii="Times New Roman" w:hAnsi="Times New Roman" w:cs="Times New Roman"/>
                <w:sz w:val="16"/>
                <w:szCs w:val="16"/>
              </w:rPr>
              <w:t>Обеспечение защиты прав и законных интересов граждан</w:t>
            </w:r>
          </w:p>
        </w:tc>
        <w:tc>
          <w:tcPr>
            <w:tcW w:w="851" w:type="dxa"/>
            <w:vAlign w:val="center"/>
          </w:tcPr>
          <w:p w14:paraId="55A98287" w14:textId="77777777" w:rsidR="00F25584" w:rsidRPr="000A21B3" w:rsidRDefault="00F25584" w:rsidP="00F25584">
            <w:pPr>
              <w:pStyle w:val="a9"/>
              <w:jc w:val="center"/>
              <w:rPr>
                <w:rFonts w:ascii="Times New Roman" w:hAnsi="Times New Roman" w:cs="Times New Roman"/>
                <w:sz w:val="16"/>
                <w:szCs w:val="16"/>
              </w:rPr>
            </w:pPr>
            <w:r w:rsidRPr="000A21B3">
              <w:rPr>
                <w:rFonts w:ascii="Times New Roman" w:hAnsi="Times New Roman" w:cs="Times New Roman"/>
                <w:sz w:val="16"/>
                <w:szCs w:val="16"/>
              </w:rPr>
              <w:sym w:font="Wingdings 2" w:char="F052"/>
            </w:r>
          </w:p>
        </w:tc>
        <w:tc>
          <w:tcPr>
            <w:tcW w:w="708" w:type="dxa"/>
            <w:vAlign w:val="center"/>
          </w:tcPr>
          <w:p w14:paraId="63015E77" w14:textId="77777777" w:rsidR="00F25584" w:rsidRPr="000A21B3" w:rsidRDefault="00F25584" w:rsidP="00F25584">
            <w:pPr>
              <w:pStyle w:val="a9"/>
              <w:jc w:val="center"/>
              <w:rPr>
                <w:rFonts w:ascii="Times New Roman" w:hAnsi="Times New Roman" w:cs="Times New Roman"/>
                <w:sz w:val="16"/>
                <w:szCs w:val="16"/>
              </w:rPr>
            </w:pPr>
            <w:r w:rsidRPr="000A21B3">
              <w:rPr>
                <w:rFonts w:ascii="Times New Roman" w:hAnsi="Times New Roman" w:cs="Times New Roman"/>
                <w:sz w:val="16"/>
                <w:szCs w:val="16"/>
              </w:rPr>
              <w:sym w:font="Wingdings 2" w:char="F052"/>
            </w:r>
          </w:p>
        </w:tc>
        <w:tc>
          <w:tcPr>
            <w:tcW w:w="709" w:type="dxa"/>
            <w:vAlign w:val="center"/>
          </w:tcPr>
          <w:p w14:paraId="4691EAE0" w14:textId="77777777" w:rsidR="00F25584" w:rsidRPr="000A21B3" w:rsidRDefault="00F25584" w:rsidP="00F25584">
            <w:pPr>
              <w:pStyle w:val="a9"/>
              <w:jc w:val="center"/>
              <w:rPr>
                <w:rFonts w:ascii="Times New Roman" w:hAnsi="Times New Roman" w:cs="Times New Roman"/>
                <w:sz w:val="16"/>
                <w:szCs w:val="16"/>
              </w:rPr>
            </w:pPr>
          </w:p>
        </w:tc>
      </w:tr>
      <w:tr w:rsidR="00F25584" w:rsidRPr="000A21B3" w14:paraId="001FE3F4" w14:textId="77777777" w:rsidTr="000A21B3">
        <w:tc>
          <w:tcPr>
            <w:tcW w:w="5347" w:type="dxa"/>
          </w:tcPr>
          <w:p w14:paraId="151B8031" w14:textId="77777777" w:rsidR="00F25584" w:rsidRPr="000A21B3" w:rsidRDefault="00F25584" w:rsidP="00F25584">
            <w:pPr>
              <w:pStyle w:val="a9"/>
              <w:rPr>
                <w:rFonts w:ascii="Times New Roman" w:hAnsi="Times New Roman" w:cs="Times New Roman"/>
                <w:sz w:val="16"/>
                <w:szCs w:val="16"/>
              </w:rPr>
            </w:pPr>
            <w:r w:rsidRPr="000A21B3">
              <w:rPr>
                <w:rFonts w:ascii="Times New Roman" w:hAnsi="Times New Roman" w:cs="Times New Roman"/>
                <w:sz w:val="16"/>
                <w:szCs w:val="16"/>
              </w:rPr>
              <w:t>Обеспечение контроля за использованием и сохранностью жилищного фонда, а также соответствия услуг установленным требованиям</w:t>
            </w:r>
          </w:p>
        </w:tc>
        <w:tc>
          <w:tcPr>
            <w:tcW w:w="851" w:type="dxa"/>
            <w:vAlign w:val="center"/>
          </w:tcPr>
          <w:p w14:paraId="5B119FF5" w14:textId="77777777" w:rsidR="00F25584" w:rsidRPr="000A21B3" w:rsidRDefault="00F25584" w:rsidP="00F25584">
            <w:pPr>
              <w:pStyle w:val="a9"/>
              <w:jc w:val="center"/>
              <w:rPr>
                <w:rFonts w:ascii="Times New Roman" w:hAnsi="Times New Roman" w:cs="Times New Roman"/>
                <w:sz w:val="16"/>
                <w:szCs w:val="16"/>
              </w:rPr>
            </w:pPr>
            <w:r w:rsidRPr="000A21B3">
              <w:rPr>
                <w:rFonts w:ascii="Times New Roman" w:hAnsi="Times New Roman" w:cs="Times New Roman"/>
                <w:sz w:val="16"/>
                <w:szCs w:val="16"/>
              </w:rPr>
              <w:sym w:font="Wingdings 2" w:char="F052"/>
            </w:r>
          </w:p>
        </w:tc>
        <w:tc>
          <w:tcPr>
            <w:tcW w:w="708" w:type="dxa"/>
            <w:vAlign w:val="center"/>
          </w:tcPr>
          <w:p w14:paraId="4E3250C5" w14:textId="77777777" w:rsidR="00F25584" w:rsidRPr="000A21B3" w:rsidRDefault="00F25584" w:rsidP="00F25584">
            <w:pPr>
              <w:pStyle w:val="a9"/>
              <w:jc w:val="center"/>
              <w:rPr>
                <w:rFonts w:ascii="Times New Roman" w:hAnsi="Times New Roman" w:cs="Times New Roman"/>
                <w:sz w:val="16"/>
                <w:szCs w:val="16"/>
              </w:rPr>
            </w:pPr>
          </w:p>
        </w:tc>
        <w:tc>
          <w:tcPr>
            <w:tcW w:w="709" w:type="dxa"/>
            <w:vAlign w:val="center"/>
          </w:tcPr>
          <w:p w14:paraId="7B517C71" w14:textId="77777777" w:rsidR="00F25584" w:rsidRPr="000A21B3" w:rsidRDefault="00F25584" w:rsidP="00F25584">
            <w:pPr>
              <w:pStyle w:val="a9"/>
              <w:jc w:val="center"/>
              <w:rPr>
                <w:rFonts w:ascii="Times New Roman" w:hAnsi="Times New Roman" w:cs="Times New Roman"/>
                <w:sz w:val="16"/>
                <w:szCs w:val="16"/>
              </w:rPr>
            </w:pPr>
          </w:p>
        </w:tc>
      </w:tr>
      <w:tr w:rsidR="00F25584" w:rsidRPr="000A21B3" w14:paraId="7F3D6F48" w14:textId="77777777" w:rsidTr="000A21B3">
        <w:tc>
          <w:tcPr>
            <w:tcW w:w="5347" w:type="dxa"/>
          </w:tcPr>
          <w:p w14:paraId="6278C681" w14:textId="77777777" w:rsidR="00F25584" w:rsidRPr="000A21B3" w:rsidRDefault="00F25584" w:rsidP="00F25584">
            <w:pPr>
              <w:pStyle w:val="a9"/>
              <w:rPr>
                <w:rFonts w:ascii="Times New Roman" w:hAnsi="Times New Roman" w:cs="Times New Roman"/>
                <w:sz w:val="16"/>
                <w:szCs w:val="16"/>
              </w:rPr>
            </w:pPr>
            <w:r w:rsidRPr="000A21B3">
              <w:rPr>
                <w:rFonts w:ascii="Times New Roman" w:hAnsi="Times New Roman" w:cs="Times New Roman"/>
                <w:sz w:val="16"/>
                <w:szCs w:val="16"/>
              </w:rPr>
              <w:t>Вопросы владения, пользования и распоряжения государственным жилищным фондом</w:t>
            </w:r>
          </w:p>
        </w:tc>
        <w:tc>
          <w:tcPr>
            <w:tcW w:w="851" w:type="dxa"/>
            <w:vAlign w:val="center"/>
          </w:tcPr>
          <w:p w14:paraId="4E642BEA" w14:textId="77777777" w:rsidR="00F25584" w:rsidRPr="000A21B3" w:rsidRDefault="00F25584" w:rsidP="00F25584">
            <w:pPr>
              <w:pStyle w:val="a9"/>
              <w:jc w:val="center"/>
              <w:rPr>
                <w:rFonts w:ascii="Times New Roman" w:hAnsi="Times New Roman" w:cs="Times New Roman"/>
                <w:sz w:val="16"/>
                <w:szCs w:val="16"/>
              </w:rPr>
            </w:pPr>
            <w:r w:rsidRPr="000A21B3">
              <w:rPr>
                <w:rFonts w:ascii="Times New Roman" w:hAnsi="Times New Roman" w:cs="Times New Roman"/>
                <w:sz w:val="16"/>
                <w:szCs w:val="16"/>
              </w:rPr>
              <w:sym w:font="Wingdings 2" w:char="F052"/>
            </w:r>
          </w:p>
        </w:tc>
        <w:tc>
          <w:tcPr>
            <w:tcW w:w="708" w:type="dxa"/>
            <w:vAlign w:val="center"/>
          </w:tcPr>
          <w:p w14:paraId="73F58B31" w14:textId="77777777" w:rsidR="00F25584" w:rsidRPr="000A21B3" w:rsidRDefault="00F25584" w:rsidP="00F25584">
            <w:pPr>
              <w:pStyle w:val="a9"/>
              <w:jc w:val="center"/>
              <w:rPr>
                <w:rFonts w:ascii="Times New Roman" w:hAnsi="Times New Roman" w:cs="Times New Roman"/>
                <w:sz w:val="16"/>
                <w:szCs w:val="16"/>
              </w:rPr>
            </w:pPr>
          </w:p>
        </w:tc>
        <w:tc>
          <w:tcPr>
            <w:tcW w:w="709" w:type="dxa"/>
            <w:vAlign w:val="center"/>
          </w:tcPr>
          <w:p w14:paraId="2DE9D92D" w14:textId="77777777" w:rsidR="00F25584" w:rsidRPr="000A21B3" w:rsidRDefault="00F25584" w:rsidP="00F25584">
            <w:pPr>
              <w:pStyle w:val="a9"/>
              <w:jc w:val="center"/>
              <w:rPr>
                <w:rFonts w:ascii="Times New Roman" w:hAnsi="Times New Roman" w:cs="Times New Roman"/>
                <w:sz w:val="16"/>
                <w:szCs w:val="16"/>
              </w:rPr>
            </w:pPr>
          </w:p>
        </w:tc>
      </w:tr>
      <w:tr w:rsidR="00F25584" w:rsidRPr="000A21B3" w14:paraId="0C17A61F" w14:textId="77777777" w:rsidTr="000A21B3">
        <w:tc>
          <w:tcPr>
            <w:tcW w:w="5347" w:type="dxa"/>
          </w:tcPr>
          <w:p w14:paraId="72E3187C" w14:textId="77777777" w:rsidR="00F25584" w:rsidRPr="000A21B3" w:rsidRDefault="00F25584" w:rsidP="00F25584">
            <w:pPr>
              <w:pStyle w:val="a9"/>
              <w:rPr>
                <w:rFonts w:ascii="Times New Roman" w:hAnsi="Times New Roman" w:cs="Times New Roman"/>
                <w:sz w:val="16"/>
                <w:szCs w:val="16"/>
              </w:rPr>
            </w:pPr>
            <w:r w:rsidRPr="000A21B3">
              <w:rPr>
                <w:rFonts w:ascii="Times New Roman" w:hAnsi="Times New Roman" w:cs="Times New Roman"/>
                <w:sz w:val="16"/>
                <w:szCs w:val="16"/>
              </w:rPr>
              <w:t>Вопросы владения, пользования и распоряжения муниципальным жилищным фондом</w:t>
            </w:r>
          </w:p>
        </w:tc>
        <w:tc>
          <w:tcPr>
            <w:tcW w:w="851" w:type="dxa"/>
            <w:vAlign w:val="center"/>
          </w:tcPr>
          <w:p w14:paraId="0D2F4CA7" w14:textId="77777777" w:rsidR="00F25584" w:rsidRPr="000A21B3" w:rsidRDefault="00F25584" w:rsidP="00F25584">
            <w:pPr>
              <w:pStyle w:val="a9"/>
              <w:jc w:val="center"/>
              <w:rPr>
                <w:rFonts w:ascii="Times New Roman" w:hAnsi="Times New Roman" w:cs="Times New Roman"/>
                <w:sz w:val="16"/>
                <w:szCs w:val="16"/>
              </w:rPr>
            </w:pPr>
          </w:p>
        </w:tc>
        <w:tc>
          <w:tcPr>
            <w:tcW w:w="708" w:type="dxa"/>
            <w:vAlign w:val="center"/>
          </w:tcPr>
          <w:p w14:paraId="6A9C6307" w14:textId="77777777" w:rsidR="00F25584" w:rsidRPr="000A21B3" w:rsidRDefault="00F25584" w:rsidP="00F25584">
            <w:pPr>
              <w:pStyle w:val="a9"/>
              <w:jc w:val="center"/>
              <w:rPr>
                <w:rFonts w:ascii="Times New Roman" w:hAnsi="Times New Roman" w:cs="Times New Roman"/>
                <w:sz w:val="16"/>
                <w:szCs w:val="16"/>
              </w:rPr>
            </w:pPr>
            <w:r w:rsidRPr="000A21B3">
              <w:rPr>
                <w:rFonts w:ascii="Times New Roman" w:hAnsi="Times New Roman" w:cs="Times New Roman"/>
                <w:sz w:val="16"/>
                <w:szCs w:val="16"/>
              </w:rPr>
              <w:sym w:font="Wingdings 2" w:char="F052"/>
            </w:r>
          </w:p>
        </w:tc>
        <w:tc>
          <w:tcPr>
            <w:tcW w:w="709" w:type="dxa"/>
            <w:vAlign w:val="center"/>
          </w:tcPr>
          <w:p w14:paraId="0C9004DF" w14:textId="77777777" w:rsidR="00F25584" w:rsidRPr="000A21B3" w:rsidRDefault="00F25584" w:rsidP="00F25584">
            <w:pPr>
              <w:pStyle w:val="a9"/>
              <w:jc w:val="center"/>
              <w:rPr>
                <w:rFonts w:ascii="Times New Roman" w:hAnsi="Times New Roman" w:cs="Times New Roman"/>
                <w:sz w:val="16"/>
                <w:szCs w:val="16"/>
              </w:rPr>
            </w:pPr>
          </w:p>
        </w:tc>
      </w:tr>
      <w:tr w:rsidR="00F25584" w:rsidRPr="000A21B3" w14:paraId="48D35083" w14:textId="77777777" w:rsidTr="000A21B3">
        <w:tc>
          <w:tcPr>
            <w:tcW w:w="5347" w:type="dxa"/>
          </w:tcPr>
          <w:p w14:paraId="024CB534" w14:textId="77777777" w:rsidR="00F25584" w:rsidRPr="000A21B3" w:rsidRDefault="00F25584" w:rsidP="00F25584">
            <w:pPr>
              <w:pStyle w:val="a9"/>
              <w:rPr>
                <w:rFonts w:ascii="Times New Roman" w:hAnsi="Times New Roman" w:cs="Times New Roman"/>
                <w:sz w:val="16"/>
                <w:szCs w:val="16"/>
              </w:rPr>
            </w:pPr>
            <w:r w:rsidRPr="000A21B3">
              <w:rPr>
                <w:rFonts w:ascii="Times New Roman" w:hAnsi="Times New Roman" w:cs="Times New Roman"/>
                <w:sz w:val="16"/>
                <w:szCs w:val="16"/>
              </w:rPr>
              <w:t>Вопросы владения, пользования и распоряжения частным жилищным фондом</w:t>
            </w:r>
          </w:p>
        </w:tc>
        <w:tc>
          <w:tcPr>
            <w:tcW w:w="851" w:type="dxa"/>
            <w:vAlign w:val="center"/>
          </w:tcPr>
          <w:p w14:paraId="53D0395F" w14:textId="77777777" w:rsidR="00F25584" w:rsidRPr="000A21B3" w:rsidRDefault="00F25584" w:rsidP="00F25584">
            <w:pPr>
              <w:pStyle w:val="a9"/>
              <w:jc w:val="center"/>
              <w:rPr>
                <w:rFonts w:ascii="Times New Roman" w:hAnsi="Times New Roman" w:cs="Times New Roman"/>
                <w:sz w:val="16"/>
                <w:szCs w:val="16"/>
              </w:rPr>
            </w:pPr>
          </w:p>
        </w:tc>
        <w:tc>
          <w:tcPr>
            <w:tcW w:w="708" w:type="dxa"/>
            <w:vAlign w:val="center"/>
          </w:tcPr>
          <w:p w14:paraId="7635D52A" w14:textId="77777777" w:rsidR="00F25584" w:rsidRPr="000A21B3" w:rsidRDefault="00F25584" w:rsidP="00F25584">
            <w:pPr>
              <w:pStyle w:val="a9"/>
              <w:jc w:val="center"/>
              <w:rPr>
                <w:rFonts w:ascii="Times New Roman" w:hAnsi="Times New Roman" w:cs="Times New Roman"/>
                <w:sz w:val="16"/>
                <w:szCs w:val="16"/>
              </w:rPr>
            </w:pPr>
          </w:p>
        </w:tc>
        <w:tc>
          <w:tcPr>
            <w:tcW w:w="709" w:type="dxa"/>
            <w:vAlign w:val="center"/>
          </w:tcPr>
          <w:p w14:paraId="0A3FB36F" w14:textId="77777777" w:rsidR="00F25584" w:rsidRPr="000A21B3" w:rsidRDefault="00F25584" w:rsidP="00F25584">
            <w:pPr>
              <w:pStyle w:val="a9"/>
              <w:jc w:val="center"/>
              <w:rPr>
                <w:rFonts w:ascii="Times New Roman" w:hAnsi="Times New Roman" w:cs="Times New Roman"/>
                <w:sz w:val="16"/>
                <w:szCs w:val="16"/>
              </w:rPr>
            </w:pPr>
            <w:r w:rsidRPr="000A21B3">
              <w:rPr>
                <w:rFonts w:ascii="Times New Roman" w:hAnsi="Times New Roman" w:cs="Times New Roman"/>
                <w:sz w:val="16"/>
                <w:szCs w:val="16"/>
              </w:rPr>
              <w:sym w:font="Wingdings 2" w:char="F052"/>
            </w:r>
          </w:p>
        </w:tc>
      </w:tr>
      <w:tr w:rsidR="00F25584" w:rsidRPr="000A21B3" w14:paraId="405FDF23" w14:textId="77777777" w:rsidTr="000A21B3">
        <w:tc>
          <w:tcPr>
            <w:tcW w:w="5347" w:type="dxa"/>
          </w:tcPr>
          <w:p w14:paraId="6DC48B5A" w14:textId="77777777" w:rsidR="00F25584" w:rsidRPr="000A21B3" w:rsidRDefault="00F25584" w:rsidP="00F25584">
            <w:pPr>
              <w:pStyle w:val="a9"/>
              <w:rPr>
                <w:rFonts w:ascii="Times New Roman" w:hAnsi="Times New Roman" w:cs="Times New Roman"/>
                <w:sz w:val="16"/>
                <w:szCs w:val="16"/>
              </w:rPr>
            </w:pPr>
            <w:r w:rsidRPr="000A21B3">
              <w:rPr>
                <w:rFonts w:ascii="Times New Roman" w:hAnsi="Times New Roman" w:cs="Times New Roman"/>
                <w:sz w:val="16"/>
                <w:szCs w:val="16"/>
              </w:rPr>
              <w:t>Утверждение правил регулирования тарифов и надбавок организаций коммунального комплекса</w:t>
            </w:r>
          </w:p>
        </w:tc>
        <w:tc>
          <w:tcPr>
            <w:tcW w:w="851" w:type="dxa"/>
            <w:vAlign w:val="center"/>
          </w:tcPr>
          <w:p w14:paraId="2822ECC4" w14:textId="77777777" w:rsidR="00F25584" w:rsidRPr="000A21B3" w:rsidRDefault="00F25584" w:rsidP="00F25584">
            <w:pPr>
              <w:pStyle w:val="a9"/>
              <w:jc w:val="center"/>
              <w:rPr>
                <w:rFonts w:ascii="Times New Roman" w:hAnsi="Times New Roman" w:cs="Times New Roman"/>
                <w:sz w:val="16"/>
                <w:szCs w:val="16"/>
              </w:rPr>
            </w:pPr>
            <w:r w:rsidRPr="000A21B3">
              <w:rPr>
                <w:rFonts w:ascii="Times New Roman" w:hAnsi="Times New Roman" w:cs="Times New Roman"/>
                <w:sz w:val="16"/>
                <w:szCs w:val="16"/>
              </w:rPr>
              <w:sym w:font="Wingdings 2" w:char="F052"/>
            </w:r>
          </w:p>
          <w:p w14:paraId="5EE1D26C" w14:textId="77777777" w:rsidR="00F25584" w:rsidRPr="000A21B3" w:rsidRDefault="00F25584" w:rsidP="00F25584">
            <w:pPr>
              <w:pStyle w:val="a9"/>
              <w:jc w:val="center"/>
              <w:rPr>
                <w:rFonts w:ascii="Times New Roman" w:hAnsi="Times New Roman" w:cs="Times New Roman"/>
                <w:sz w:val="16"/>
                <w:szCs w:val="16"/>
              </w:rPr>
            </w:pPr>
          </w:p>
        </w:tc>
        <w:tc>
          <w:tcPr>
            <w:tcW w:w="708" w:type="dxa"/>
          </w:tcPr>
          <w:p w14:paraId="1852746B" w14:textId="77777777" w:rsidR="00F25584" w:rsidRPr="000A21B3" w:rsidRDefault="00F25584" w:rsidP="00F25584">
            <w:pPr>
              <w:pStyle w:val="a9"/>
              <w:jc w:val="center"/>
              <w:rPr>
                <w:rFonts w:ascii="Times New Roman" w:hAnsi="Times New Roman" w:cs="Times New Roman"/>
                <w:sz w:val="16"/>
                <w:szCs w:val="16"/>
              </w:rPr>
            </w:pPr>
          </w:p>
        </w:tc>
        <w:tc>
          <w:tcPr>
            <w:tcW w:w="709" w:type="dxa"/>
          </w:tcPr>
          <w:p w14:paraId="2E48F807" w14:textId="77777777" w:rsidR="00F25584" w:rsidRPr="000A21B3" w:rsidRDefault="00F25584" w:rsidP="00F25584">
            <w:pPr>
              <w:pStyle w:val="a9"/>
              <w:jc w:val="center"/>
              <w:rPr>
                <w:rFonts w:ascii="Times New Roman" w:hAnsi="Times New Roman" w:cs="Times New Roman"/>
                <w:sz w:val="16"/>
                <w:szCs w:val="16"/>
              </w:rPr>
            </w:pPr>
          </w:p>
        </w:tc>
      </w:tr>
      <w:tr w:rsidR="00F25584" w:rsidRPr="000A21B3" w14:paraId="38053F26" w14:textId="77777777" w:rsidTr="000A21B3">
        <w:tc>
          <w:tcPr>
            <w:tcW w:w="5347" w:type="dxa"/>
          </w:tcPr>
          <w:p w14:paraId="39001D34" w14:textId="77777777" w:rsidR="00F25584" w:rsidRPr="000A21B3" w:rsidRDefault="00F25584" w:rsidP="00F25584">
            <w:pPr>
              <w:pStyle w:val="a9"/>
              <w:rPr>
                <w:rFonts w:ascii="Times New Roman" w:hAnsi="Times New Roman" w:cs="Times New Roman"/>
                <w:sz w:val="16"/>
                <w:szCs w:val="16"/>
              </w:rPr>
            </w:pPr>
            <w:r w:rsidRPr="000A21B3">
              <w:rPr>
                <w:rFonts w:ascii="Times New Roman" w:hAnsi="Times New Roman" w:cs="Times New Roman"/>
                <w:sz w:val="16"/>
                <w:szCs w:val="16"/>
              </w:rPr>
              <w:t>Определение метода регулирования тарифов и надбавок, а также установление тарифов на услуги организаций коммунального комплекса</w:t>
            </w:r>
          </w:p>
        </w:tc>
        <w:tc>
          <w:tcPr>
            <w:tcW w:w="851" w:type="dxa"/>
            <w:vAlign w:val="center"/>
          </w:tcPr>
          <w:p w14:paraId="546D2569" w14:textId="77777777" w:rsidR="00F25584" w:rsidRPr="000A21B3" w:rsidRDefault="00F25584" w:rsidP="00F25584">
            <w:pPr>
              <w:pStyle w:val="a9"/>
              <w:jc w:val="center"/>
              <w:rPr>
                <w:rFonts w:ascii="Times New Roman" w:hAnsi="Times New Roman" w:cs="Times New Roman"/>
                <w:sz w:val="16"/>
                <w:szCs w:val="16"/>
              </w:rPr>
            </w:pPr>
            <w:r w:rsidRPr="000A21B3">
              <w:rPr>
                <w:rFonts w:ascii="Times New Roman" w:hAnsi="Times New Roman" w:cs="Times New Roman"/>
                <w:sz w:val="16"/>
                <w:szCs w:val="16"/>
              </w:rPr>
              <w:sym w:font="Wingdings 2" w:char="F052"/>
            </w:r>
          </w:p>
          <w:p w14:paraId="7A411EF5" w14:textId="77777777" w:rsidR="00F25584" w:rsidRPr="000A21B3" w:rsidRDefault="00F25584" w:rsidP="00F25584">
            <w:pPr>
              <w:pStyle w:val="a9"/>
              <w:jc w:val="center"/>
              <w:rPr>
                <w:rFonts w:ascii="Times New Roman" w:hAnsi="Times New Roman" w:cs="Times New Roman"/>
                <w:sz w:val="16"/>
                <w:szCs w:val="16"/>
              </w:rPr>
            </w:pPr>
          </w:p>
        </w:tc>
        <w:tc>
          <w:tcPr>
            <w:tcW w:w="708" w:type="dxa"/>
          </w:tcPr>
          <w:p w14:paraId="2F4D99D6" w14:textId="77777777" w:rsidR="00F25584" w:rsidRPr="000A21B3" w:rsidRDefault="00F25584" w:rsidP="00F25584">
            <w:pPr>
              <w:pStyle w:val="a9"/>
              <w:jc w:val="center"/>
              <w:rPr>
                <w:rFonts w:ascii="Times New Roman" w:hAnsi="Times New Roman" w:cs="Times New Roman"/>
                <w:sz w:val="16"/>
                <w:szCs w:val="16"/>
              </w:rPr>
            </w:pPr>
          </w:p>
        </w:tc>
        <w:tc>
          <w:tcPr>
            <w:tcW w:w="709" w:type="dxa"/>
          </w:tcPr>
          <w:p w14:paraId="4F1371E5" w14:textId="77777777" w:rsidR="00F25584" w:rsidRPr="000A21B3" w:rsidRDefault="00F25584" w:rsidP="00F25584">
            <w:pPr>
              <w:pStyle w:val="a9"/>
              <w:jc w:val="center"/>
              <w:rPr>
                <w:rFonts w:ascii="Times New Roman" w:hAnsi="Times New Roman" w:cs="Times New Roman"/>
                <w:sz w:val="16"/>
                <w:szCs w:val="16"/>
              </w:rPr>
            </w:pPr>
          </w:p>
        </w:tc>
      </w:tr>
      <w:tr w:rsidR="00F25584" w:rsidRPr="000A21B3" w14:paraId="0AB98887" w14:textId="77777777" w:rsidTr="000A21B3">
        <w:tc>
          <w:tcPr>
            <w:tcW w:w="5347" w:type="dxa"/>
          </w:tcPr>
          <w:p w14:paraId="3C54704B" w14:textId="77777777" w:rsidR="00F25584" w:rsidRPr="000A21B3" w:rsidRDefault="00F25584" w:rsidP="00F25584">
            <w:pPr>
              <w:pStyle w:val="a9"/>
              <w:rPr>
                <w:rFonts w:ascii="Times New Roman" w:hAnsi="Times New Roman" w:cs="Times New Roman"/>
                <w:sz w:val="16"/>
                <w:szCs w:val="16"/>
              </w:rPr>
            </w:pPr>
            <w:r w:rsidRPr="000A21B3">
              <w:rPr>
                <w:rFonts w:ascii="Times New Roman" w:hAnsi="Times New Roman" w:cs="Times New Roman"/>
                <w:sz w:val="16"/>
                <w:szCs w:val="16"/>
              </w:rPr>
              <w:t>Установление надбавок к ценам (тарифам) для потребителей, исходя из собственного региона</w:t>
            </w:r>
          </w:p>
        </w:tc>
        <w:tc>
          <w:tcPr>
            <w:tcW w:w="851" w:type="dxa"/>
            <w:vAlign w:val="center"/>
          </w:tcPr>
          <w:p w14:paraId="0E64BEC5" w14:textId="77777777" w:rsidR="00F25584" w:rsidRPr="000A21B3" w:rsidRDefault="00F25584" w:rsidP="00F25584">
            <w:pPr>
              <w:pStyle w:val="a9"/>
              <w:jc w:val="center"/>
              <w:rPr>
                <w:rFonts w:ascii="Times New Roman" w:hAnsi="Times New Roman" w:cs="Times New Roman"/>
                <w:sz w:val="16"/>
                <w:szCs w:val="16"/>
              </w:rPr>
            </w:pPr>
          </w:p>
        </w:tc>
        <w:tc>
          <w:tcPr>
            <w:tcW w:w="708" w:type="dxa"/>
            <w:vAlign w:val="center"/>
          </w:tcPr>
          <w:p w14:paraId="49F75705" w14:textId="77777777" w:rsidR="00F25584" w:rsidRPr="000A21B3" w:rsidRDefault="00F25584" w:rsidP="00F25584">
            <w:pPr>
              <w:pStyle w:val="a9"/>
              <w:jc w:val="center"/>
              <w:rPr>
                <w:rFonts w:ascii="Times New Roman" w:hAnsi="Times New Roman" w:cs="Times New Roman"/>
                <w:sz w:val="16"/>
                <w:szCs w:val="16"/>
              </w:rPr>
            </w:pPr>
            <w:r w:rsidRPr="000A21B3">
              <w:rPr>
                <w:rFonts w:ascii="Times New Roman" w:hAnsi="Times New Roman" w:cs="Times New Roman"/>
                <w:sz w:val="16"/>
                <w:szCs w:val="16"/>
              </w:rPr>
              <w:sym w:font="Wingdings 2" w:char="F052"/>
            </w:r>
          </w:p>
        </w:tc>
        <w:tc>
          <w:tcPr>
            <w:tcW w:w="709" w:type="dxa"/>
            <w:vAlign w:val="center"/>
          </w:tcPr>
          <w:p w14:paraId="30D23149" w14:textId="77777777" w:rsidR="00F25584" w:rsidRPr="000A21B3" w:rsidRDefault="00F25584" w:rsidP="00F25584">
            <w:pPr>
              <w:pStyle w:val="a9"/>
              <w:jc w:val="center"/>
              <w:rPr>
                <w:rFonts w:ascii="Times New Roman" w:hAnsi="Times New Roman" w:cs="Times New Roman"/>
                <w:sz w:val="16"/>
                <w:szCs w:val="16"/>
              </w:rPr>
            </w:pPr>
          </w:p>
        </w:tc>
      </w:tr>
      <w:tr w:rsidR="00F25584" w:rsidRPr="000A21B3" w14:paraId="53C4E5B3" w14:textId="77777777" w:rsidTr="000A21B3">
        <w:tc>
          <w:tcPr>
            <w:tcW w:w="5347" w:type="dxa"/>
          </w:tcPr>
          <w:p w14:paraId="0AB74FB4" w14:textId="77777777" w:rsidR="00F25584" w:rsidRPr="000A21B3" w:rsidRDefault="00F25584" w:rsidP="00F25584">
            <w:pPr>
              <w:pStyle w:val="a9"/>
              <w:rPr>
                <w:rFonts w:ascii="Times New Roman" w:hAnsi="Times New Roman" w:cs="Times New Roman"/>
                <w:sz w:val="16"/>
                <w:szCs w:val="16"/>
              </w:rPr>
            </w:pPr>
            <w:r w:rsidRPr="000A21B3">
              <w:rPr>
                <w:rFonts w:ascii="Times New Roman" w:hAnsi="Times New Roman" w:cs="Times New Roman"/>
                <w:sz w:val="16"/>
                <w:szCs w:val="16"/>
              </w:rPr>
              <w:t>Формирование земельного участка, на котором расположен многоквартирный дом</w:t>
            </w:r>
          </w:p>
        </w:tc>
        <w:tc>
          <w:tcPr>
            <w:tcW w:w="851" w:type="dxa"/>
            <w:vAlign w:val="center"/>
          </w:tcPr>
          <w:p w14:paraId="357969C2" w14:textId="77777777" w:rsidR="00F25584" w:rsidRPr="000A21B3" w:rsidRDefault="00F25584" w:rsidP="00F25584">
            <w:pPr>
              <w:pStyle w:val="a9"/>
              <w:jc w:val="center"/>
              <w:rPr>
                <w:rFonts w:ascii="Times New Roman" w:hAnsi="Times New Roman" w:cs="Times New Roman"/>
                <w:sz w:val="16"/>
                <w:szCs w:val="16"/>
              </w:rPr>
            </w:pPr>
            <w:r w:rsidRPr="000A21B3">
              <w:rPr>
                <w:rFonts w:ascii="Times New Roman" w:hAnsi="Times New Roman" w:cs="Times New Roman"/>
                <w:sz w:val="16"/>
                <w:szCs w:val="16"/>
              </w:rPr>
              <w:sym w:font="Wingdings 2" w:char="F052"/>
            </w:r>
          </w:p>
        </w:tc>
        <w:tc>
          <w:tcPr>
            <w:tcW w:w="708" w:type="dxa"/>
            <w:vAlign w:val="center"/>
          </w:tcPr>
          <w:p w14:paraId="0DDB0841" w14:textId="77777777" w:rsidR="00F25584" w:rsidRPr="000A21B3" w:rsidRDefault="00F25584" w:rsidP="00F25584">
            <w:pPr>
              <w:pStyle w:val="a9"/>
              <w:jc w:val="center"/>
              <w:rPr>
                <w:rFonts w:ascii="Times New Roman" w:hAnsi="Times New Roman" w:cs="Times New Roman"/>
                <w:sz w:val="16"/>
                <w:szCs w:val="16"/>
              </w:rPr>
            </w:pPr>
            <w:r w:rsidRPr="000A21B3">
              <w:rPr>
                <w:rFonts w:ascii="Times New Roman" w:hAnsi="Times New Roman" w:cs="Times New Roman"/>
                <w:sz w:val="16"/>
                <w:szCs w:val="16"/>
              </w:rPr>
              <w:sym w:font="Wingdings 2" w:char="F052"/>
            </w:r>
          </w:p>
        </w:tc>
        <w:tc>
          <w:tcPr>
            <w:tcW w:w="709" w:type="dxa"/>
            <w:vAlign w:val="center"/>
          </w:tcPr>
          <w:p w14:paraId="26D851BF" w14:textId="77777777" w:rsidR="00F25584" w:rsidRPr="000A21B3" w:rsidRDefault="00F25584" w:rsidP="00F25584">
            <w:pPr>
              <w:pStyle w:val="a9"/>
              <w:jc w:val="center"/>
              <w:rPr>
                <w:rFonts w:ascii="Times New Roman" w:hAnsi="Times New Roman" w:cs="Times New Roman"/>
                <w:sz w:val="16"/>
                <w:szCs w:val="16"/>
              </w:rPr>
            </w:pPr>
          </w:p>
        </w:tc>
      </w:tr>
      <w:tr w:rsidR="00F25584" w:rsidRPr="000A21B3" w14:paraId="3E57DC5B" w14:textId="77777777" w:rsidTr="000A21B3">
        <w:tc>
          <w:tcPr>
            <w:tcW w:w="5347" w:type="dxa"/>
          </w:tcPr>
          <w:p w14:paraId="43ACF1A6" w14:textId="77777777" w:rsidR="00F25584" w:rsidRPr="000A21B3" w:rsidRDefault="00F25584" w:rsidP="00F25584">
            <w:pPr>
              <w:pStyle w:val="a9"/>
              <w:rPr>
                <w:rFonts w:ascii="Times New Roman" w:hAnsi="Times New Roman" w:cs="Times New Roman"/>
                <w:sz w:val="16"/>
                <w:szCs w:val="16"/>
              </w:rPr>
            </w:pPr>
            <w:r w:rsidRPr="000A21B3">
              <w:rPr>
                <w:rFonts w:ascii="Times New Roman" w:hAnsi="Times New Roman" w:cs="Times New Roman"/>
                <w:sz w:val="16"/>
                <w:szCs w:val="16"/>
              </w:rPr>
              <w:t>Проведение открытого конкурса по выбору управляющей организации</w:t>
            </w:r>
          </w:p>
        </w:tc>
        <w:tc>
          <w:tcPr>
            <w:tcW w:w="851" w:type="dxa"/>
            <w:vAlign w:val="center"/>
          </w:tcPr>
          <w:p w14:paraId="5CBF3D2D" w14:textId="77777777" w:rsidR="00F25584" w:rsidRPr="000A21B3" w:rsidRDefault="00F25584" w:rsidP="00F25584">
            <w:pPr>
              <w:pStyle w:val="a9"/>
              <w:jc w:val="center"/>
              <w:rPr>
                <w:rFonts w:ascii="Times New Roman" w:hAnsi="Times New Roman" w:cs="Times New Roman"/>
                <w:sz w:val="16"/>
                <w:szCs w:val="16"/>
              </w:rPr>
            </w:pPr>
          </w:p>
        </w:tc>
        <w:tc>
          <w:tcPr>
            <w:tcW w:w="708" w:type="dxa"/>
            <w:vAlign w:val="center"/>
          </w:tcPr>
          <w:p w14:paraId="2F9AD951" w14:textId="77777777" w:rsidR="00F25584" w:rsidRPr="000A21B3" w:rsidRDefault="00F25584" w:rsidP="00F25584">
            <w:pPr>
              <w:pStyle w:val="a9"/>
              <w:jc w:val="center"/>
              <w:rPr>
                <w:rFonts w:ascii="Times New Roman" w:hAnsi="Times New Roman" w:cs="Times New Roman"/>
                <w:sz w:val="16"/>
                <w:szCs w:val="16"/>
              </w:rPr>
            </w:pPr>
            <w:r w:rsidRPr="000A21B3">
              <w:rPr>
                <w:rFonts w:ascii="Times New Roman" w:hAnsi="Times New Roman" w:cs="Times New Roman"/>
                <w:sz w:val="16"/>
                <w:szCs w:val="16"/>
              </w:rPr>
              <w:sym w:font="Wingdings 2" w:char="F052"/>
            </w:r>
          </w:p>
        </w:tc>
        <w:tc>
          <w:tcPr>
            <w:tcW w:w="709" w:type="dxa"/>
            <w:vAlign w:val="center"/>
          </w:tcPr>
          <w:p w14:paraId="628FB677" w14:textId="77777777" w:rsidR="00F25584" w:rsidRPr="000A21B3" w:rsidRDefault="00F25584" w:rsidP="00F25584">
            <w:pPr>
              <w:pStyle w:val="a9"/>
              <w:jc w:val="center"/>
              <w:rPr>
                <w:rFonts w:ascii="Times New Roman" w:hAnsi="Times New Roman" w:cs="Times New Roman"/>
                <w:sz w:val="16"/>
                <w:szCs w:val="16"/>
              </w:rPr>
            </w:pPr>
          </w:p>
        </w:tc>
      </w:tr>
      <w:tr w:rsidR="00F25584" w:rsidRPr="000A21B3" w14:paraId="34F75795" w14:textId="77777777" w:rsidTr="000A21B3">
        <w:tc>
          <w:tcPr>
            <w:tcW w:w="5347" w:type="dxa"/>
          </w:tcPr>
          <w:p w14:paraId="4BAD62D4" w14:textId="77777777" w:rsidR="00F25584" w:rsidRPr="000A21B3" w:rsidRDefault="00F25584" w:rsidP="00F25584">
            <w:pPr>
              <w:pStyle w:val="a9"/>
              <w:rPr>
                <w:rFonts w:ascii="Times New Roman" w:hAnsi="Times New Roman" w:cs="Times New Roman"/>
                <w:sz w:val="16"/>
                <w:szCs w:val="16"/>
              </w:rPr>
            </w:pPr>
            <w:r w:rsidRPr="000A21B3">
              <w:rPr>
                <w:rFonts w:ascii="Times New Roman" w:hAnsi="Times New Roman" w:cs="Times New Roman"/>
                <w:sz w:val="16"/>
                <w:szCs w:val="16"/>
              </w:rPr>
              <w:t>Выбор способа и условий управления многоквартирным домом</w:t>
            </w:r>
          </w:p>
        </w:tc>
        <w:tc>
          <w:tcPr>
            <w:tcW w:w="851" w:type="dxa"/>
            <w:vAlign w:val="center"/>
          </w:tcPr>
          <w:p w14:paraId="55B53BB3" w14:textId="77777777" w:rsidR="00F25584" w:rsidRPr="000A21B3" w:rsidRDefault="00F25584" w:rsidP="00F25584">
            <w:pPr>
              <w:pStyle w:val="a9"/>
              <w:jc w:val="center"/>
              <w:rPr>
                <w:rFonts w:ascii="Times New Roman" w:hAnsi="Times New Roman" w:cs="Times New Roman"/>
                <w:sz w:val="16"/>
                <w:szCs w:val="16"/>
              </w:rPr>
            </w:pPr>
          </w:p>
        </w:tc>
        <w:tc>
          <w:tcPr>
            <w:tcW w:w="708" w:type="dxa"/>
            <w:vAlign w:val="center"/>
          </w:tcPr>
          <w:p w14:paraId="24C03651" w14:textId="77777777" w:rsidR="00F25584" w:rsidRPr="000A21B3" w:rsidRDefault="00F25584" w:rsidP="00F25584">
            <w:pPr>
              <w:pStyle w:val="a9"/>
              <w:jc w:val="center"/>
              <w:rPr>
                <w:rFonts w:ascii="Times New Roman" w:hAnsi="Times New Roman" w:cs="Times New Roman"/>
                <w:sz w:val="16"/>
                <w:szCs w:val="16"/>
              </w:rPr>
            </w:pPr>
          </w:p>
        </w:tc>
        <w:tc>
          <w:tcPr>
            <w:tcW w:w="709" w:type="dxa"/>
            <w:vAlign w:val="center"/>
          </w:tcPr>
          <w:p w14:paraId="7CF097AA" w14:textId="77777777" w:rsidR="00F25584" w:rsidRPr="000A21B3" w:rsidRDefault="00F25584" w:rsidP="00F25584">
            <w:pPr>
              <w:pStyle w:val="a9"/>
              <w:jc w:val="center"/>
              <w:rPr>
                <w:rFonts w:ascii="Times New Roman" w:hAnsi="Times New Roman" w:cs="Times New Roman"/>
                <w:sz w:val="16"/>
                <w:szCs w:val="16"/>
              </w:rPr>
            </w:pPr>
            <w:r w:rsidRPr="000A21B3">
              <w:rPr>
                <w:rFonts w:ascii="Times New Roman" w:hAnsi="Times New Roman" w:cs="Times New Roman"/>
                <w:sz w:val="16"/>
                <w:szCs w:val="16"/>
              </w:rPr>
              <w:sym w:font="Wingdings 2" w:char="F052"/>
            </w:r>
          </w:p>
        </w:tc>
      </w:tr>
      <w:tr w:rsidR="00F25584" w:rsidRPr="000A21B3" w14:paraId="312B1936" w14:textId="77777777" w:rsidTr="000A21B3">
        <w:tc>
          <w:tcPr>
            <w:tcW w:w="5347" w:type="dxa"/>
          </w:tcPr>
          <w:p w14:paraId="0FE7CEAA" w14:textId="77777777" w:rsidR="00F25584" w:rsidRPr="000A21B3" w:rsidRDefault="00F25584" w:rsidP="00F25584">
            <w:pPr>
              <w:pStyle w:val="a9"/>
              <w:rPr>
                <w:rFonts w:ascii="Times New Roman" w:hAnsi="Times New Roman" w:cs="Times New Roman"/>
                <w:sz w:val="16"/>
                <w:szCs w:val="16"/>
              </w:rPr>
            </w:pPr>
            <w:r w:rsidRPr="000A21B3">
              <w:rPr>
                <w:rFonts w:ascii="Times New Roman" w:hAnsi="Times New Roman" w:cs="Times New Roman"/>
                <w:sz w:val="16"/>
                <w:szCs w:val="16"/>
              </w:rPr>
              <w:t>Определение размера платы за содержание и ремонт (кроме ТСЖ и ЖСК)</w:t>
            </w:r>
          </w:p>
        </w:tc>
        <w:tc>
          <w:tcPr>
            <w:tcW w:w="851" w:type="dxa"/>
            <w:vAlign w:val="center"/>
          </w:tcPr>
          <w:p w14:paraId="4AF019F0" w14:textId="77777777" w:rsidR="00F25584" w:rsidRPr="000A21B3" w:rsidRDefault="00F25584" w:rsidP="00F25584">
            <w:pPr>
              <w:pStyle w:val="a9"/>
              <w:jc w:val="center"/>
              <w:rPr>
                <w:rFonts w:ascii="Times New Roman" w:hAnsi="Times New Roman" w:cs="Times New Roman"/>
                <w:sz w:val="16"/>
                <w:szCs w:val="16"/>
              </w:rPr>
            </w:pPr>
          </w:p>
        </w:tc>
        <w:tc>
          <w:tcPr>
            <w:tcW w:w="708" w:type="dxa"/>
            <w:vAlign w:val="center"/>
          </w:tcPr>
          <w:p w14:paraId="781FDF48" w14:textId="77777777" w:rsidR="00F25584" w:rsidRPr="000A21B3" w:rsidRDefault="00F25584" w:rsidP="00F25584">
            <w:pPr>
              <w:pStyle w:val="a9"/>
              <w:jc w:val="center"/>
              <w:rPr>
                <w:rFonts w:ascii="Times New Roman" w:hAnsi="Times New Roman" w:cs="Times New Roman"/>
                <w:sz w:val="16"/>
                <w:szCs w:val="16"/>
              </w:rPr>
            </w:pPr>
          </w:p>
        </w:tc>
        <w:tc>
          <w:tcPr>
            <w:tcW w:w="709" w:type="dxa"/>
            <w:vAlign w:val="center"/>
          </w:tcPr>
          <w:p w14:paraId="79C5B7DA" w14:textId="77777777" w:rsidR="00F25584" w:rsidRPr="000A21B3" w:rsidRDefault="00F25584" w:rsidP="00F25584">
            <w:pPr>
              <w:pStyle w:val="a9"/>
              <w:jc w:val="center"/>
              <w:rPr>
                <w:rFonts w:ascii="Times New Roman" w:hAnsi="Times New Roman" w:cs="Times New Roman"/>
                <w:sz w:val="16"/>
                <w:szCs w:val="16"/>
              </w:rPr>
            </w:pPr>
            <w:r w:rsidRPr="000A21B3">
              <w:rPr>
                <w:rFonts w:ascii="Times New Roman" w:hAnsi="Times New Roman" w:cs="Times New Roman"/>
                <w:sz w:val="16"/>
                <w:szCs w:val="16"/>
              </w:rPr>
              <w:sym w:font="Wingdings 2" w:char="F052"/>
            </w:r>
          </w:p>
        </w:tc>
      </w:tr>
      <w:tr w:rsidR="00F25584" w:rsidRPr="000A21B3" w14:paraId="52284145" w14:textId="77777777" w:rsidTr="000A21B3">
        <w:tc>
          <w:tcPr>
            <w:tcW w:w="5347" w:type="dxa"/>
          </w:tcPr>
          <w:p w14:paraId="5D72FF90" w14:textId="77777777" w:rsidR="00F25584" w:rsidRPr="000A21B3" w:rsidRDefault="00F25584" w:rsidP="00F25584">
            <w:pPr>
              <w:pStyle w:val="a9"/>
              <w:rPr>
                <w:rFonts w:ascii="Times New Roman" w:hAnsi="Times New Roman" w:cs="Times New Roman"/>
                <w:sz w:val="16"/>
                <w:szCs w:val="16"/>
              </w:rPr>
            </w:pPr>
            <w:r w:rsidRPr="000A21B3">
              <w:rPr>
                <w:rFonts w:ascii="Times New Roman" w:hAnsi="Times New Roman" w:cs="Times New Roman"/>
                <w:sz w:val="16"/>
                <w:szCs w:val="16"/>
              </w:rPr>
              <w:t>Определение размеров оплаты расходов на капитальный ремонт</w:t>
            </w:r>
          </w:p>
        </w:tc>
        <w:tc>
          <w:tcPr>
            <w:tcW w:w="851" w:type="dxa"/>
            <w:vAlign w:val="center"/>
          </w:tcPr>
          <w:p w14:paraId="1FC31413" w14:textId="77777777" w:rsidR="00F25584" w:rsidRPr="000A21B3" w:rsidRDefault="00F25584" w:rsidP="00F25584">
            <w:pPr>
              <w:pStyle w:val="a9"/>
              <w:jc w:val="center"/>
              <w:rPr>
                <w:rFonts w:ascii="Times New Roman" w:hAnsi="Times New Roman" w:cs="Times New Roman"/>
                <w:sz w:val="16"/>
                <w:szCs w:val="16"/>
              </w:rPr>
            </w:pPr>
          </w:p>
        </w:tc>
        <w:tc>
          <w:tcPr>
            <w:tcW w:w="708" w:type="dxa"/>
            <w:vAlign w:val="center"/>
          </w:tcPr>
          <w:p w14:paraId="19E5F1CC" w14:textId="77777777" w:rsidR="00F25584" w:rsidRPr="000A21B3" w:rsidRDefault="00F25584" w:rsidP="00F25584">
            <w:pPr>
              <w:pStyle w:val="a9"/>
              <w:jc w:val="center"/>
              <w:rPr>
                <w:rFonts w:ascii="Times New Roman" w:hAnsi="Times New Roman" w:cs="Times New Roman"/>
                <w:sz w:val="16"/>
                <w:szCs w:val="16"/>
              </w:rPr>
            </w:pPr>
            <w:r w:rsidRPr="000A21B3">
              <w:rPr>
                <w:rFonts w:ascii="Times New Roman" w:hAnsi="Times New Roman" w:cs="Times New Roman"/>
                <w:sz w:val="16"/>
                <w:szCs w:val="16"/>
              </w:rPr>
              <w:sym w:font="Wingdings 2" w:char="F052"/>
            </w:r>
          </w:p>
        </w:tc>
        <w:tc>
          <w:tcPr>
            <w:tcW w:w="709" w:type="dxa"/>
            <w:vAlign w:val="center"/>
          </w:tcPr>
          <w:p w14:paraId="2579F13C" w14:textId="77777777" w:rsidR="00F25584" w:rsidRPr="000A21B3" w:rsidRDefault="00F25584" w:rsidP="00F25584">
            <w:pPr>
              <w:pStyle w:val="a9"/>
              <w:jc w:val="center"/>
              <w:rPr>
                <w:rFonts w:ascii="Times New Roman" w:hAnsi="Times New Roman" w:cs="Times New Roman"/>
                <w:sz w:val="16"/>
                <w:szCs w:val="16"/>
              </w:rPr>
            </w:pPr>
            <w:r w:rsidRPr="000A21B3">
              <w:rPr>
                <w:rFonts w:ascii="Times New Roman" w:hAnsi="Times New Roman" w:cs="Times New Roman"/>
                <w:sz w:val="16"/>
                <w:szCs w:val="16"/>
              </w:rPr>
              <w:sym w:font="Wingdings 2" w:char="F052"/>
            </w:r>
          </w:p>
        </w:tc>
      </w:tr>
    </w:tbl>
    <w:p w14:paraId="6D5CCFED" w14:textId="77777777" w:rsidR="00F25584" w:rsidRPr="004F58A3" w:rsidRDefault="00F25584" w:rsidP="00F25584">
      <w:pPr>
        <w:pStyle w:val="a9"/>
        <w:ind w:firstLine="709"/>
        <w:jc w:val="both"/>
      </w:pPr>
    </w:p>
    <w:p w14:paraId="1CA1AB77" w14:textId="77777777" w:rsidR="00F25584" w:rsidRPr="000A21B3" w:rsidRDefault="00F25584" w:rsidP="00F25584">
      <w:pPr>
        <w:pStyle w:val="a9"/>
        <w:ind w:firstLine="709"/>
        <w:jc w:val="both"/>
        <w:rPr>
          <w:rFonts w:ascii="Times New Roman" w:hAnsi="Times New Roman" w:cs="Times New Roman"/>
          <w:sz w:val="28"/>
          <w:szCs w:val="28"/>
        </w:rPr>
      </w:pPr>
      <w:r w:rsidRPr="000A21B3">
        <w:rPr>
          <w:rFonts w:ascii="Times New Roman" w:hAnsi="Times New Roman" w:cs="Times New Roman"/>
          <w:sz w:val="28"/>
          <w:szCs w:val="28"/>
        </w:rPr>
        <w:lastRenderedPageBreak/>
        <w:t xml:space="preserve">По разделу </w:t>
      </w:r>
      <w:r w:rsidRPr="000A21B3">
        <w:rPr>
          <w:rFonts w:ascii="Times New Roman" w:hAnsi="Times New Roman" w:cs="Times New Roman"/>
          <w:i/>
          <w:sz w:val="28"/>
          <w:szCs w:val="28"/>
        </w:rPr>
        <w:t>«Анализ и оценка деятельности ФГУП/МУП/ПАО»</w:t>
      </w:r>
      <w:r w:rsidRPr="000A21B3">
        <w:rPr>
          <w:rFonts w:ascii="Times New Roman" w:hAnsi="Times New Roman" w:cs="Times New Roman"/>
          <w:sz w:val="28"/>
          <w:szCs w:val="28"/>
        </w:rPr>
        <w:t xml:space="preserve"> методы оценки результатов деятельности </w:t>
      </w:r>
      <w:r w:rsidRPr="000A21B3">
        <w:rPr>
          <w:rFonts w:ascii="Times New Roman" w:hAnsi="Times New Roman" w:cs="Times New Roman"/>
          <w:spacing w:val="-1"/>
          <w:sz w:val="28"/>
          <w:szCs w:val="28"/>
        </w:rPr>
        <w:t>ФГУП/МУП/ПАО</w:t>
      </w:r>
      <w:r w:rsidRPr="000A21B3">
        <w:rPr>
          <w:rFonts w:ascii="Times New Roman" w:hAnsi="Times New Roman" w:cs="Times New Roman"/>
          <w:sz w:val="28"/>
          <w:szCs w:val="28"/>
        </w:rPr>
        <w:t xml:space="preserve"> должны представлять систему показателей, которые могут содержать следующие направления:</w:t>
      </w:r>
    </w:p>
    <w:p w14:paraId="013BAB28" w14:textId="77777777" w:rsidR="00F25584" w:rsidRPr="000A21B3" w:rsidRDefault="00F25584" w:rsidP="00F25584">
      <w:pPr>
        <w:pStyle w:val="a9"/>
        <w:ind w:firstLine="709"/>
        <w:jc w:val="both"/>
        <w:rPr>
          <w:rFonts w:ascii="Times New Roman" w:hAnsi="Times New Roman" w:cs="Times New Roman"/>
          <w:sz w:val="28"/>
          <w:szCs w:val="28"/>
        </w:rPr>
      </w:pPr>
      <w:r w:rsidRPr="000A21B3">
        <w:rPr>
          <w:rFonts w:ascii="Times New Roman" w:hAnsi="Times New Roman" w:cs="Times New Roman"/>
          <w:sz w:val="28"/>
          <w:szCs w:val="28"/>
        </w:rPr>
        <w:t>- экономическое (показатели, характеризующие рост производства, объемы сбы</w:t>
      </w:r>
      <w:r w:rsidRPr="000A21B3">
        <w:rPr>
          <w:rFonts w:ascii="Times New Roman" w:hAnsi="Times New Roman" w:cs="Times New Roman"/>
          <w:sz w:val="28"/>
          <w:szCs w:val="28"/>
        </w:rPr>
        <w:softHyphen/>
        <w:t>та продукции, технический уровень и качественные характеристики выпускаемой продукции);</w:t>
      </w:r>
    </w:p>
    <w:p w14:paraId="6921D679" w14:textId="77777777" w:rsidR="00F25584" w:rsidRPr="000A21B3" w:rsidRDefault="00F25584" w:rsidP="00F25584">
      <w:pPr>
        <w:pStyle w:val="a9"/>
        <w:ind w:firstLine="709"/>
        <w:jc w:val="both"/>
        <w:rPr>
          <w:rFonts w:ascii="Times New Roman" w:hAnsi="Times New Roman" w:cs="Times New Roman"/>
          <w:sz w:val="28"/>
          <w:szCs w:val="28"/>
        </w:rPr>
      </w:pPr>
      <w:r w:rsidRPr="000A21B3">
        <w:rPr>
          <w:rFonts w:ascii="Times New Roman" w:hAnsi="Times New Roman" w:cs="Times New Roman"/>
          <w:sz w:val="28"/>
          <w:szCs w:val="28"/>
        </w:rPr>
        <w:t>- социальное (показатели, характеризующие уровень жизни населения, степень социальной защиты населения, ввод в действие объектов культуры);</w:t>
      </w:r>
    </w:p>
    <w:p w14:paraId="522DE1F5" w14:textId="77777777" w:rsidR="00F25584" w:rsidRPr="000A21B3" w:rsidRDefault="00F25584" w:rsidP="00F25584">
      <w:pPr>
        <w:pStyle w:val="a9"/>
        <w:ind w:firstLine="709"/>
        <w:jc w:val="both"/>
        <w:rPr>
          <w:rFonts w:ascii="Times New Roman" w:hAnsi="Times New Roman" w:cs="Times New Roman"/>
          <w:sz w:val="28"/>
          <w:szCs w:val="28"/>
        </w:rPr>
      </w:pPr>
      <w:r w:rsidRPr="000A21B3">
        <w:rPr>
          <w:rFonts w:ascii="Times New Roman" w:hAnsi="Times New Roman" w:cs="Times New Roman"/>
          <w:sz w:val="28"/>
          <w:szCs w:val="28"/>
        </w:rPr>
        <w:t>- экологическое (показатели, характеризующие состояние окружающей среды);</w:t>
      </w:r>
    </w:p>
    <w:p w14:paraId="45425EED" w14:textId="77777777" w:rsidR="00F25584" w:rsidRPr="000A21B3" w:rsidRDefault="00F25584" w:rsidP="00F25584">
      <w:pPr>
        <w:pStyle w:val="a9"/>
        <w:ind w:firstLine="709"/>
        <w:jc w:val="both"/>
        <w:rPr>
          <w:rFonts w:ascii="Times New Roman" w:hAnsi="Times New Roman" w:cs="Times New Roman"/>
          <w:sz w:val="28"/>
          <w:szCs w:val="28"/>
        </w:rPr>
      </w:pPr>
      <w:r w:rsidRPr="000A21B3">
        <w:rPr>
          <w:rFonts w:ascii="Times New Roman" w:hAnsi="Times New Roman" w:cs="Times New Roman"/>
          <w:sz w:val="28"/>
          <w:szCs w:val="28"/>
        </w:rPr>
        <w:t xml:space="preserve">- иные направления в зависимости от специфики действия </w:t>
      </w:r>
      <w:r w:rsidRPr="000A21B3">
        <w:rPr>
          <w:rFonts w:ascii="Times New Roman" w:hAnsi="Times New Roman" w:cs="Times New Roman"/>
          <w:spacing w:val="-1"/>
          <w:sz w:val="28"/>
          <w:szCs w:val="28"/>
        </w:rPr>
        <w:t>государственной корпорации (муниципального предприятия</w:t>
      </w:r>
      <w:r w:rsidRPr="000A21B3">
        <w:rPr>
          <w:rFonts w:ascii="Times New Roman" w:hAnsi="Times New Roman" w:cs="Times New Roman"/>
          <w:sz w:val="28"/>
          <w:szCs w:val="28"/>
        </w:rPr>
        <w:t>).</w:t>
      </w:r>
    </w:p>
    <w:p w14:paraId="1E408BA8" w14:textId="77777777" w:rsidR="00F25584" w:rsidRPr="000A21B3" w:rsidRDefault="00F25584" w:rsidP="00F25584">
      <w:pPr>
        <w:pStyle w:val="a9"/>
        <w:ind w:firstLine="567"/>
        <w:jc w:val="both"/>
        <w:rPr>
          <w:rFonts w:ascii="Times New Roman" w:hAnsi="Times New Roman" w:cs="Times New Roman"/>
          <w:sz w:val="28"/>
          <w:szCs w:val="28"/>
        </w:rPr>
      </w:pPr>
      <w:r w:rsidRPr="000A21B3">
        <w:rPr>
          <w:rFonts w:ascii="Times New Roman" w:hAnsi="Times New Roman" w:cs="Times New Roman"/>
          <w:b/>
          <w:sz w:val="28"/>
          <w:szCs w:val="28"/>
        </w:rPr>
        <w:t>4.</w:t>
      </w:r>
      <w:r w:rsidRPr="000A21B3">
        <w:rPr>
          <w:rFonts w:ascii="Times New Roman" w:hAnsi="Times New Roman" w:cs="Times New Roman"/>
          <w:sz w:val="28"/>
          <w:szCs w:val="28"/>
        </w:rPr>
        <w:t xml:space="preserve"> По разделу «</w:t>
      </w:r>
      <w:r w:rsidRPr="000A21B3">
        <w:rPr>
          <w:rFonts w:ascii="Times New Roman" w:hAnsi="Times New Roman" w:cs="Times New Roman"/>
          <w:bCs/>
          <w:i/>
          <w:iCs/>
          <w:sz w:val="28"/>
          <w:szCs w:val="28"/>
          <w:lang w:val="en-US"/>
        </w:rPr>
        <w:t>SWOT</w:t>
      </w:r>
      <w:r w:rsidRPr="000A21B3">
        <w:rPr>
          <w:rFonts w:ascii="Times New Roman" w:hAnsi="Times New Roman" w:cs="Times New Roman"/>
          <w:bCs/>
          <w:i/>
          <w:iCs/>
          <w:sz w:val="28"/>
          <w:szCs w:val="28"/>
        </w:rPr>
        <w:t xml:space="preserve">-анализ </w:t>
      </w:r>
      <w:r w:rsidRPr="000A21B3">
        <w:rPr>
          <w:rFonts w:ascii="Times New Roman" w:hAnsi="Times New Roman" w:cs="Times New Roman"/>
          <w:i/>
          <w:sz w:val="28"/>
          <w:szCs w:val="28"/>
        </w:rPr>
        <w:t>состояния системы управления ФГУП/МУП/ПАО</w:t>
      </w:r>
      <w:r w:rsidRPr="000A21B3">
        <w:rPr>
          <w:rFonts w:ascii="Times New Roman" w:hAnsi="Times New Roman" w:cs="Times New Roman"/>
          <w:sz w:val="28"/>
          <w:szCs w:val="28"/>
        </w:rPr>
        <w:t>» выполнить пятиступенчатый анализ.</w:t>
      </w:r>
    </w:p>
    <w:p w14:paraId="2D3A728A" w14:textId="77777777" w:rsidR="00F25584" w:rsidRPr="000A21B3" w:rsidRDefault="00F25584" w:rsidP="00F25584">
      <w:pPr>
        <w:pStyle w:val="a9"/>
        <w:ind w:firstLine="709"/>
        <w:jc w:val="both"/>
        <w:rPr>
          <w:rFonts w:ascii="Times New Roman" w:hAnsi="Times New Roman" w:cs="Times New Roman"/>
          <w:b/>
          <w:bCs/>
          <w:sz w:val="28"/>
          <w:szCs w:val="28"/>
        </w:rPr>
      </w:pPr>
      <w:r w:rsidRPr="000A21B3">
        <w:rPr>
          <w:rFonts w:ascii="Times New Roman" w:hAnsi="Times New Roman" w:cs="Times New Roman"/>
          <w:sz w:val="28"/>
          <w:szCs w:val="28"/>
        </w:rPr>
        <w:t>Под</w:t>
      </w:r>
      <w:r w:rsidRPr="000A21B3">
        <w:rPr>
          <w:rFonts w:ascii="Times New Roman" w:hAnsi="Times New Roman" w:cs="Times New Roman"/>
          <w:b/>
          <w:bCs/>
          <w:sz w:val="28"/>
          <w:szCs w:val="28"/>
        </w:rPr>
        <w:t xml:space="preserve"> </w:t>
      </w:r>
      <w:r w:rsidRPr="000A21B3">
        <w:rPr>
          <w:rFonts w:ascii="Times New Roman" w:hAnsi="Times New Roman" w:cs="Times New Roman"/>
          <w:bCs/>
          <w:i/>
          <w:iCs/>
          <w:sz w:val="28"/>
          <w:szCs w:val="28"/>
          <w:lang w:val="en-US"/>
        </w:rPr>
        <w:t>SWOT</w:t>
      </w:r>
      <w:r w:rsidRPr="000A21B3">
        <w:rPr>
          <w:rFonts w:ascii="Times New Roman" w:hAnsi="Times New Roman" w:cs="Times New Roman"/>
          <w:bCs/>
          <w:i/>
          <w:iCs/>
          <w:sz w:val="28"/>
          <w:szCs w:val="28"/>
        </w:rPr>
        <w:t>-анализом</w:t>
      </w:r>
      <w:r w:rsidRPr="000A21B3">
        <w:rPr>
          <w:rFonts w:ascii="Times New Roman" w:hAnsi="Times New Roman" w:cs="Times New Roman"/>
          <w:sz w:val="28"/>
          <w:szCs w:val="28"/>
        </w:rPr>
        <w:t xml:space="preserve"> (СВОТ-анализом) понимаются исследования, направленные на опреде</w:t>
      </w:r>
      <w:r w:rsidRPr="000A21B3">
        <w:rPr>
          <w:rFonts w:ascii="Times New Roman" w:hAnsi="Times New Roman" w:cs="Times New Roman"/>
          <w:sz w:val="28"/>
          <w:szCs w:val="28"/>
        </w:rPr>
        <w:softHyphen/>
        <w:t>ление и оценку сильных и слабых сторон объекта анализа, оценку его возможностей развития и потенциальных угроз.</w:t>
      </w:r>
      <w:r w:rsidRPr="000A21B3">
        <w:rPr>
          <w:rFonts w:ascii="Times New Roman" w:hAnsi="Times New Roman" w:cs="Times New Roman"/>
          <w:b/>
          <w:bCs/>
          <w:sz w:val="28"/>
          <w:szCs w:val="28"/>
        </w:rPr>
        <w:t xml:space="preserve"> </w:t>
      </w:r>
    </w:p>
    <w:p w14:paraId="3648EF0D" w14:textId="77777777" w:rsidR="00F25584" w:rsidRPr="000A21B3" w:rsidRDefault="00F25584" w:rsidP="00F25584">
      <w:pPr>
        <w:pStyle w:val="a9"/>
        <w:ind w:firstLine="709"/>
        <w:jc w:val="both"/>
        <w:rPr>
          <w:rFonts w:ascii="Times New Roman" w:hAnsi="Times New Roman" w:cs="Times New Roman"/>
          <w:bCs/>
          <w:iCs/>
          <w:sz w:val="28"/>
          <w:szCs w:val="28"/>
        </w:rPr>
      </w:pPr>
      <w:r w:rsidRPr="000A21B3">
        <w:rPr>
          <w:rFonts w:ascii="Times New Roman" w:hAnsi="Times New Roman" w:cs="Times New Roman"/>
          <w:bCs/>
          <w:sz w:val="28"/>
          <w:szCs w:val="28"/>
        </w:rPr>
        <w:t>Традиционная схема</w:t>
      </w:r>
      <w:r w:rsidRPr="000A21B3">
        <w:rPr>
          <w:rFonts w:ascii="Times New Roman" w:hAnsi="Times New Roman" w:cs="Times New Roman"/>
          <w:b/>
          <w:bCs/>
          <w:sz w:val="28"/>
          <w:szCs w:val="28"/>
        </w:rPr>
        <w:t xml:space="preserve">, </w:t>
      </w:r>
      <w:r w:rsidRPr="000A21B3">
        <w:rPr>
          <w:rFonts w:ascii="Times New Roman" w:hAnsi="Times New Roman" w:cs="Times New Roman"/>
          <w:bCs/>
          <w:sz w:val="28"/>
          <w:szCs w:val="28"/>
        </w:rPr>
        <w:t>поясняющая суть</w:t>
      </w:r>
      <w:r w:rsidRPr="000A21B3">
        <w:rPr>
          <w:rFonts w:ascii="Times New Roman" w:hAnsi="Times New Roman" w:cs="Times New Roman"/>
          <w:b/>
          <w:bCs/>
          <w:sz w:val="28"/>
          <w:szCs w:val="28"/>
        </w:rPr>
        <w:t xml:space="preserve"> </w:t>
      </w:r>
      <w:r w:rsidRPr="000A21B3">
        <w:rPr>
          <w:rFonts w:ascii="Times New Roman" w:hAnsi="Times New Roman" w:cs="Times New Roman"/>
          <w:bCs/>
          <w:iCs/>
          <w:sz w:val="28"/>
          <w:szCs w:val="28"/>
          <w:lang w:val="en-US"/>
        </w:rPr>
        <w:t>SWOT</w:t>
      </w:r>
      <w:r w:rsidRPr="000A21B3">
        <w:rPr>
          <w:rFonts w:ascii="Times New Roman" w:hAnsi="Times New Roman" w:cs="Times New Roman"/>
          <w:bCs/>
          <w:iCs/>
          <w:sz w:val="28"/>
          <w:szCs w:val="28"/>
        </w:rPr>
        <w:t>-анализа, представлена на рисунке 2.</w:t>
      </w:r>
    </w:p>
    <w:p w14:paraId="06EB145F" w14:textId="77777777" w:rsidR="000A21B3" w:rsidRPr="000A21B3" w:rsidRDefault="000A21B3" w:rsidP="000A21B3">
      <w:pPr>
        <w:pStyle w:val="a9"/>
        <w:ind w:firstLine="709"/>
        <w:jc w:val="both"/>
        <w:rPr>
          <w:rFonts w:ascii="Times New Roman" w:hAnsi="Times New Roman" w:cs="Times New Roman"/>
          <w:sz w:val="28"/>
          <w:szCs w:val="28"/>
        </w:rPr>
      </w:pPr>
      <w:r w:rsidRPr="000A21B3">
        <w:rPr>
          <w:rFonts w:ascii="Times New Roman" w:hAnsi="Times New Roman" w:cs="Times New Roman"/>
          <w:b/>
          <w:i/>
          <w:sz w:val="28"/>
          <w:szCs w:val="28"/>
        </w:rPr>
        <w:t>Силы</w:t>
      </w:r>
      <w:r w:rsidRPr="000A21B3">
        <w:rPr>
          <w:rFonts w:ascii="Times New Roman" w:hAnsi="Times New Roman" w:cs="Times New Roman"/>
          <w:sz w:val="28"/>
          <w:szCs w:val="28"/>
        </w:rPr>
        <w:t xml:space="preserve"> определяются как реальные существующие ресурсы объекта анализа, её потенциал, занимаемый объем и место на рынке услуг и </w:t>
      </w:r>
      <w:proofErr w:type="gramStart"/>
      <w:r w:rsidRPr="000A21B3">
        <w:rPr>
          <w:rFonts w:ascii="Times New Roman" w:hAnsi="Times New Roman" w:cs="Times New Roman"/>
          <w:sz w:val="28"/>
          <w:szCs w:val="28"/>
        </w:rPr>
        <w:t>т.п.</w:t>
      </w:r>
      <w:proofErr w:type="gramEnd"/>
    </w:p>
    <w:p w14:paraId="68CC3CA4" w14:textId="78B48548" w:rsidR="00F25584" w:rsidRPr="000A21B3" w:rsidRDefault="000A21B3" w:rsidP="00F25584">
      <w:pPr>
        <w:pStyle w:val="a9"/>
        <w:jc w:val="both"/>
        <w:rPr>
          <w:rFonts w:ascii="Times New Roman" w:hAnsi="Times New Roman" w:cs="Times New Roman"/>
          <w:bCs/>
          <w:iCs/>
          <w:sz w:val="28"/>
          <w:szCs w:val="28"/>
        </w:rPr>
      </w:pPr>
      <w:r w:rsidRPr="000A21B3">
        <w:rPr>
          <w:rFonts w:ascii="Times New Roman" w:hAnsi="Times New Roman" w:cs="Times New Roman"/>
          <w:noProof/>
        </w:rPr>
        <mc:AlternateContent>
          <mc:Choice Requires="wpc">
            <w:drawing>
              <wp:inline distT="0" distB="0" distL="0" distR="0" wp14:anchorId="406A1AFC" wp14:editId="419A0AE4">
                <wp:extent cx="4394200" cy="2981325"/>
                <wp:effectExtent l="0" t="0" r="6350" b="9525"/>
                <wp:docPr id="64" name="Полотно 6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50" name="Надпись 10" descr="Диагональный кирпич"/>
                        <wps:cNvSpPr txBox="1">
                          <a:spLocks noChangeArrowheads="1"/>
                        </wps:cNvSpPr>
                        <wps:spPr bwMode="auto">
                          <a:xfrm>
                            <a:off x="409327" y="252000"/>
                            <a:ext cx="1541374" cy="777240"/>
                          </a:xfrm>
                          <a:prstGeom prst="rect">
                            <a:avLst/>
                          </a:prstGeom>
                          <a:pattFill prst="pct10">
                            <a:fgClr>
                              <a:srgbClr val="FF0000"/>
                            </a:fgClr>
                            <a:bgClr>
                              <a:srgbClr val="FFFFFF"/>
                            </a:bgClr>
                          </a:pattFill>
                          <a:ln w="38100" cmpd="dbl">
                            <a:solidFill>
                              <a:srgbClr val="000000"/>
                            </a:solidFill>
                            <a:miter lim="800000"/>
                            <a:headEnd/>
                            <a:tailEnd/>
                          </a:ln>
                        </wps:spPr>
                        <wps:txbx>
                          <w:txbxContent>
                            <w:p w14:paraId="1F1E558F" w14:textId="77777777" w:rsidR="00152843" w:rsidRDefault="00152843" w:rsidP="000A21B3">
                              <w:pPr>
                                <w:pStyle w:val="af"/>
                                <w:spacing w:before="0" w:after="160"/>
                                <w:jc w:val="center"/>
                              </w:pPr>
                              <w:r>
                                <w:rPr>
                                  <w:rFonts w:ascii="Arial Black" w:eastAsia="Calibri" w:hAnsi="Arial Black"/>
                                  <w:b/>
                                  <w:bCs/>
                                  <w:i/>
                                  <w:iCs/>
                                  <w:sz w:val="28"/>
                                  <w:szCs w:val="28"/>
                                </w:rPr>
                                <w:t>Силы</w:t>
                              </w:r>
                            </w:p>
                            <w:p w14:paraId="69C50BB7" w14:textId="77777777" w:rsidR="00152843" w:rsidRDefault="00152843" w:rsidP="000A21B3">
                              <w:pPr>
                                <w:pStyle w:val="af"/>
                                <w:spacing w:before="0" w:after="160"/>
                                <w:jc w:val="center"/>
                              </w:pPr>
                              <w:r>
                                <w:rPr>
                                  <w:rFonts w:ascii="Calibri" w:eastAsia="Calibri" w:hAnsi="Calibri"/>
                                  <w:sz w:val="28"/>
                                  <w:szCs w:val="28"/>
                                </w:rPr>
                                <w:t xml:space="preserve"> ( </w:t>
                              </w:r>
                              <w:r w:rsidRPr="005A39FF">
                                <w:rPr>
                                  <w:rFonts w:eastAsia="Calibri"/>
                                  <w:b/>
                                  <w:bCs/>
                                  <w:sz w:val="32"/>
                                  <w:szCs w:val="32"/>
                                  <w:lang w:val="en-US"/>
                                </w:rPr>
                                <w:t>S</w:t>
                              </w:r>
                              <w:r w:rsidRPr="005A39FF">
                                <w:rPr>
                                  <w:rFonts w:eastAsia="Calibri"/>
                                  <w:sz w:val="28"/>
                                  <w:szCs w:val="28"/>
                                  <w:lang w:val="en-US"/>
                                </w:rPr>
                                <w:t>trengths</w:t>
                              </w:r>
                              <w:r>
                                <w:rPr>
                                  <w:rFonts w:ascii="Calibri" w:eastAsia="Calibri" w:hAnsi="Calibri"/>
                                  <w:sz w:val="28"/>
                                  <w:szCs w:val="28"/>
                                </w:rPr>
                                <w:t>)</w:t>
                              </w:r>
                            </w:p>
                          </w:txbxContent>
                        </wps:txbx>
                        <wps:bodyPr rot="0" vert="horz" wrap="square" lIns="91440" tIns="45720" rIns="91440" bIns="45720" anchor="t" anchorCtr="0" upright="1">
                          <a:noAutofit/>
                        </wps:bodyPr>
                      </wps:wsp>
                      <wps:wsp>
                        <wps:cNvPr id="51" name="Надпись 9" descr="Контурные ромбики"/>
                        <wps:cNvSpPr txBox="1">
                          <a:spLocks noChangeArrowheads="1"/>
                        </wps:cNvSpPr>
                        <wps:spPr bwMode="auto">
                          <a:xfrm>
                            <a:off x="2129598" y="265184"/>
                            <a:ext cx="1337893" cy="777240"/>
                          </a:xfrm>
                          <a:prstGeom prst="rect">
                            <a:avLst/>
                          </a:prstGeom>
                          <a:pattFill prst="pct10">
                            <a:fgClr>
                              <a:srgbClr val="3366FF"/>
                            </a:fgClr>
                            <a:bgClr>
                              <a:srgbClr val="FFFFFF"/>
                            </a:bgClr>
                          </a:pattFill>
                          <a:ln w="38100" cmpd="dbl">
                            <a:solidFill>
                              <a:srgbClr val="000000"/>
                            </a:solidFill>
                            <a:miter lim="800000"/>
                            <a:headEnd/>
                            <a:tailEnd/>
                          </a:ln>
                        </wps:spPr>
                        <wps:txbx>
                          <w:txbxContent>
                            <w:p w14:paraId="475F513C" w14:textId="77777777" w:rsidR="00152843" w:rsidRPr="000A21B3" w:rsidRDefault="00152843" w:rsidP="000A21B3">
                              <w:pPr>
                                <w:pStyle w:val="af"/>
                                <w:spacing w:before="0" w:after="160"/>
                                <w:jc w:val="center"/>
                                <w:rPr>
                                  <w:sz w:val="24"/>
                                  <w:szCs w:val="24"/>
                                </w:rPr>
                              </w:pPr>
                              <w:r w:rsidRPr="000A21B3">
                                <w:rPr>
                                  <w:rFonts w:ascii="Arial Black" w:eastAsia="Calibri" w:hAnsi="Arial Black"/>
                                  <w:i/>
                                  <w:iCs/>
                                  <w:sz w:val="24"/>
                                  <w:szCs w:val="24"/>
                                </w:rPr>
                                <w:t xml:space="preserve">Слабости </w:t>
                              </w:r>
                            </w:p>
                            <w:p w14:paraId="2EBC37E6" w14:textId="77777777" w:rsidR="00152843" w:rsidRPr="000A21B3" w:rsidRDefault="00152843" w:rsidP="000A21B3">
                              <w:pPr>
                                <w:pStyle w:val="af"/>
                                <w:spacing w:before="0" w:after="160"/>
                                <w:jc w:val="center"/>
                                <w:rPr>
                                  <w:sz w:val="24"/>
                                  <w:szCs w:val="24"/>
                                </w:rPr>
                              </w:pPr>
                              <w:r w:rsidRPr="000A21B3">
                                <w:rPr>
                                  <w:rFonts w:ascii="Calibri" w:eastAsia="Calibri" w:hAnsi="Calibri"/>
                                  <w:sz w:val="24"/>
                                  <w:szCs w:val="24"/>
                                </w:rPr>
                                <w:t xml:space="preserve">( </w:t>
                              </w:r>
                              <w:proofErr w:type="spellStart"/>
                              <w:r w:rsidRPr="000A21B3">
                                <w:rPr>
                                  <w:rFonts w:eastAsia="Calibri"/>
                                  <w:b/>
                                  <w:bCs/>
                                  <w:sz w:val="24"/>
                                  <w:szCs w:val="24"/>
                                  <w:lang w:val="en-US"/>
                                </w:rPr>
                                <w:t>W</w:t>
                              </w:r>
                              <w:r w:rsidRPr="000A21B3">
                                <w:rPr>
                                  <w:rFonts w:eastAsia="Calibri"/>
                                  <w:sz w:val="24"/>
                                  <w:szCs w:val="24"/>
                                  <w:lang w:val="en-US"/>
                                </w:rPr>
                                <w:t>enknesses</w:t>
                              </w:r>
                              <w:proofErr w:type="spellEnd"/>
                              <w:r w:rsidRPr="000A21B3">
                                <w:rPr>
                                  <w:rFonts w:ascii="Calibri" w:eastAsia="Calibri" w:hAnsi="Calibri"/>
                                  <w:sz w:val="24"/>
                                  <w:szCs w:val="24"/>
                                </w:rPr>
                                <w:t>)</w:t>
                              </w:r>
                            </w:p>
                          </w:txbxContent>
                        </wps:txbx>
                        <wps:bodyPr rot="0" vert="horz" wrap="square" lIns="91440" tIns="45720" rIns="91440" bIns="45720" anchor="t" anchorCtr="0" upright="1">
                          <a:noAutofit/>
                        </wps:bodyPr>
                      </wps:wsp>
                      <wps:wsp>
                        <wps:cNvPr id="52" name="Надпись 15" descr="Водяные капли"/>
                        <wps:cNvSpPr txBox="1">
                          <a:spLocks noChangeArrowheads="1"/>
                        </wps:cNvSpPr>
                        <wps:spPr bwMode="auto">
                          <a:xfrm>
                            <a:off x="3539062" y="89229"/>
                            <a:ext cx="810895" cy="1397635"/>
                          </a:xfrm>
                          <a:prstGeom prst="rect">
                            <a:avLst/>
                          </a:prstGeom>
                          <a:blipFill dpi="0" rotWithShape="1">
                            <a:blip r:embed="rId27">
                              <a:alphaModFix amt="21000"/>
                            </a:blip>
                            <a:srcRect/>
                            <a:tile tx="0" ty="0" sx="100000" sy="100000" flip="none" algn="tl"/>
                          </a:blipFill>
                          <a:ln w="9525">
                            <a:solidFill>
                              <a:srgbClr val="000000"/>
                            </a:solidFill>
                            <a:miter lim="800000"/>
                            <a:headEnd/>
                            <a:tailEnd/>
                          </a:ln>
                        </wps:spPr>
                        <wps:txbx>
                          <w:txbxContent>
                            <w:p w14:paraId="05B948E0" w14:textId="77777777" w:rsidR="00152843" w:rsidRDefault="00152843" w:rsidP="000A21B3">
                              <w:pPr>
                                <w:pStyle w:val="af"/>
                                <w:spacing w:before="0" w:after="160" w:line="256" w:lineRule="auto"/>
                              </w:pPr>
                              <w:r>
                                <w:rPr>
                                  <w:rFonts w:ascii="Calibri" w:eastAsia="Calibri" w:hAnsi="Calibri"/>
                                  <w:sz w:val="22"/>
                                  <w:szCs w:val="22"/>
                                </w:rPr>
                                <w:t> </w:t>
                              </w:r>
                            </w:p>
                            <w:p w14:paraId="302D7671" w14:textId="77777777" w:rsidR="00152843" w:rsidRPr="005A39FF" w:rsidRDefault="00152843" w:rsidP="000A21B3">
                              <w:pPr>
                                <w:pStyle w:val="af"/>
                                <w:spacing w:before="0" w:after="160" w:line="256" w:lineRule="auto"/>
                                <w:jc w:val="center"/>
                              </w:pPr>
                              <w:r w:rsidRPr="005A39FF">
                                <w:rPr>
                                  <w:rFonts w:eastAsia="Calibri"/>
                                  <w:b/>
                                  <w:bCs/>
                                </w:rPr>
                                <w:t>Внутри объекта анализа</w:t>
                              </w:r>
                            </w:p>
                          </w:txbxContent>
                        </wps:txbx>
                        <wps:bodyPr rot="0" vert="horz" wrap="square" lIns="91440" tIns="45720" rIns="91440" bIns="45720" anchor="t" anchorCtr="0" upright="1">
                          <a:noAutofit/>
                        </wps:bodyPr>
                      </wps:wsp>
                      <wps:wsp>
                        <wps:cNvPr id="53" name="Надпись 6" descr="Пробка"/>
                        <wps:cNvSpPr txBox="1">
                          <a:spLocks noChangeArrowheads="1"/>
                        </wps:cNvSpPr>
                        <wps:spPr bwMode="auto">
                          <a:xfrm>
                            <a:off x="3539063" y="1492722"/>
                            <a:ext cx="810895" cy="1448726"/>
                          </a:xfrm>
                          <a:prstGeom prst="rect">
                            <a:avLst/>
                          </a:prstGeom>
                          <a:blipFill dpi="0" rotWithShape="1">
                            <a:blip r:embed="rId28">
                              <a:alphaModFix amt="29000"/>
                            </a:blip>
                            <a:srcRect/>
                            <a:tile tx="0" ty="0" sx="100000" sy="100000" flip="none" algn="tl"/>
                          </a:blipFill>
                          <a:ln w="9525">
                            <a:solidFill>
                              <a:srgbClr val="000000"/>
                            </a:solidFill>
                            <a:miter lim="800000"/>
                            <a:headEnd/>
                            <a:tailEnd/>
                          </a:ln>
                        </wps:spPr>
                        <wps:txbx>
                          <w:txbxContent>
                            <w:p w14:paraId="5B25A850" w14:textId="77777777" w:rsidR="00152843" w:rsidRDefault="00152843" w:rsidP="000A21B3">
                              <w:pPr>
                                <w:pStyle w:val="af"/>
                                <w:spacing w:before="0" w:after="160" w:line="256" w:lineRule="auto"/>
                              </w:pPr>
                              <w:r>
                                <w:rPr>
                                  <w:rFonts w:ascii="Calibri" w:eastAsia="Calibri" w:hAnsi="Calibri"/>
                                  <w:sz w:val="22"/>
                                  <w:szCs w:val="22"/>
                                </w:rPr>
                                <w:t> </w:t>
                              </w:r>
                            </w:p>
                            <w:p w14:paraId="4EB6E80B" w14:textId="77777777" w:rsidR="00152843" w:rsidRPr="005A39FF" w:rsidRDefault="00152843" w:rsidP="000A21B3">
                              <w:pPr>
                                <w:pStyle w:val="a9"/>
                                <w:jc w:val="center"/>
                                <w:rPr>
                                  <w:b/>
                                  <w:sz w:val="24"/>
                                  <w:szCs w:val="24"/>
                                </w:rPr>
                              </w:pPr>
                              <w:r w:rsidRPr="005A39FF">
                                <w:rPr>
                                  <w:rFonts w:eastAsia="Calibri"/>
                                  <w:b/>
                                  <w:sz w:val="24"/>
                                  <w:szCs w:val="24"/>
                                </w:rPr>
                                <w:t>Вне</w:t>
                              </w:r>
                            </w:p>
                            <w:p w14:paraId="59F0C5D0" w14:textId="77777777" w:rsidR="00152843" w:rsidRPr="005A39FF" w:rsidRDefault="00152843" w:rsidP="000A21B3">
                              <w:pPr>
                                <w:pStyle w:val="a9"/>
                                <w:jc w:val="center"/>
                                <w:rPr>
                                  <w:b/>
                                  <w:sz w:val="24"/>
                                  <w:szCs w:val="24"/>
                                </w:rPr>
                              </w:pPr>
                              <w:r w:rsidRPr="005A39FF">
                                <w:rPr>
                                  <w:rFonts w:eastAsia="Calibri"/>
                                  <w:b/>
                                  <w:sz w:val="24"/>
                                  <w:szCs w:val="24"/>
                                </w:rPr>
                                <w:t>объекта анализа</w:t>
                              </w:r>
                            </w:p>
                          </w:txbxContent>
                        </wps:txbx>
                        <wps:bodyPr rot="0" vert="horz" wrap="square" lIns="91440" tIns="45720" rIns="91440" bIns="45720" anchor="t" anchorCtr="0" upright="1">
                          <a:noAutofit/>
                        </wps:bodyPr>
                      </wps:wsp>
                      <wps:wsp>
                        <wps:cNvPr id="54" name="Надпись 54"/>
                        <wps:cNvSpPr txBox="1"/>
                        <wps:spPr>
                          <a:xfrm>
                            <a:off x="1311074" y="1057196"/>
                            <a:ext cx="1371600" cy="278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E191E9" w14:textId="77777777" w:rsidR="00152843" w:rsidRPr="005A39FF" w:rsidRDefault="00152843" w:rsidP="000A21B3">
                              <w:pPr>
                                <w:jc w:val="center"/>
                                <w:rPr>
                                  <w:b/>
                                  <w:sz w:val="24"/>
                                  <w:szCs w:val="24"/>
                                </w:rPr>
                              </w:pPr>
                              <w:r>
                                <w:rPr>
                                  <w:b/>
                                  <w:sz w:val="24"/>
                                  <w:szCs w:val="24"/>
                                </w:rPr>
                                <w:t>Превращение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5" name="Прямая соединительная линия 55"/>
                        <wps:cNvCnPr>
                          <a:cxnSpLocks noChangeShapeType="1"/>
                        </wps:cNvCnPr>
                        <wps:spPr bwMode="auto">
                          <a:xfrm flipH="1">
                            <a:off x="1389162" y="1332099"/>
                            <a:ext cx="1257300"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Надпись 4" descr="Дранка"/>
                        <wps:cNvSpPr txBox="1">
                          <a:spLocks noChangeArrowheads="1"/>
                        </wps:cNvSpPr>
                        <wps:spPr bwMode="auto">
                          <a:xfrm>
                            <a:off x="393426" y="1687088"/>
                            <a:ext cx="1557277" cy="754380"/>
                          </a:xfrm>
                          <a:prstGeom prst="rect">
                            <a:avLst/>
                          </a:prstGeom>
                          <a:pattFill prst="shingle">
                            <a:fgClr>
                              <a:srgbClr val="FFCC00"/>
                            </a:fgClr>
                            <a:bgClr>
                              <a:srgbClr val="FFFFFF"/>
                            </a:bgClr>
                          </a:pattFill>
                          <a:ln w="38100" cmpd="dbl">
                            <a:solidFill>
                              <a:srgbClr val="000000"/>
                            </a:solidFill>
                            <a:miter lim="800000"/>
                            <a:headEnd/>
                            <a:tailEnd/>
                          </a:ln>
                        </wps:spPr>
                        <wps:txbx>
                          <w:txbxContent>
                            <w:p w14:paraId="5CA746D9" w14:textId="77777777" w:rsidR="00152843" w:rsidRPr="000A21B3" w:rsidRDefault="00152843" w:rsidP="000A21B3">
                              <w:pPr>
                                <w:pStyle w:val="af"/>
                                <w:spacing w:before="0" w:after="160"/>
                                <w:jc w:val="center"/>
                                <w:rPr>
                                  <w:sz w:val="24"/>
                                  <w:szCs w:val="24"/>
                                </w:rPr>
                              </w:pPr>
                              <w:r w:rsidRPr="000A21B3">
                                <w:rPr>
                                  <w:rFonts w:ascii="Arial Black" w:eastAsia="Calibri" w:hAnsi="Arial Black"/>
                                  <w:i/>
                                  <w:iCs/>
                                  <w:sz w:val="24"/>
                                  <w:szCs w:val="24"/>
                                </w:rPr>
                                <w:t>Возможности</w:t>
                              </w:r>
                            </w:p>
                            <w:p w14:paraId="1855DD4F" w14:textId="77777777" w:rsidR="00152843" w:rsidRPr="005A39FF" w:rsidRDefault="00152843" w:rsidP="000A21B3">
                              <w:pPr>
                                <w:pStyle w:val="af"/>
                                <w:spacing w:before="0" w:after="160"/>
                                <w:jc w:val="center"/>
                              </w:pPr>
                              <w:r w:rsidRPr="005A39FF">
                                <w:rPr>
                                  <w:rFonts w:eastAsia="Calibri"/>
                                  <w:sz w:val="28"/>
                                  <w:szCs w:val="28"/>
                                </w:rPr>
                                <w:t xml:space="preserve"> ( </w:t>
                              </w:r>
                              <w:r w:rsidRPr="005A39FF">
                                <w:rPr>
                                  <w:rFonts w:eastAsia="Calibri"/>
                                  <w:b/>
                                  <w:bCs/>
                                  <w:sz w:val="32"/>
                                  <w:szCs w:val="32"/>
                                  <w:lang w:val="en-US"/>
                                </w:rPr>
                                <w:t>O</w:t>
                              </w:r>
                              <w:r w:rsidRPr="005A39FF">
                                <w:rPr>
                                  <w:rFonts w:eastAsia="Calibri"/>
                                  <w:sz w:val="28"/>
                                  <w:szCs w:val="28"/>
                                  <w:lang w:val="en-US"/>
                                </w:rPr>
                                <w:t>pportunities</w:t>
                              </w:r>
                              <w:r w:rsidRPr="005A39FF">
                                <w:rPr>
                                  <w:rFonts w:eastAsia="Calibri"/>
                                  <w:sz w:val="28"/>
                                  <w:szCs w:val="28"/>
                                </w:rPr>
                                <w:t>)</w:t>
                              </w:r>
                            </w:p>
                          </w:txbxContent>
                        </wps:txbx>
                        <wps:bodyPr rot="0" vert="horz" wrap="square" lIns="91440" tIns="45720" rIns="91440" bIns="45720" anchor="t" anchorCtr="0" upright="1">
                          <a:noAutofit/>
                        </wps:bodyPr>
                      </wps:wsp>
                      <wps:wsp>
                        <wps:cNvPr id="57" name="Надпись 3" descr="Зигзаг"/>
                        <wps:cNvSpPr txBox="1">
                          <a:spLocks noChangeArrowheads="1"/>
                        </wps:cNvSpPr>
                        <wps:spPr bwMode="auto">
                          <a:xfrm>
                            <a:off x="2144004" y="1695638"/>
                            <a:ext cx="1314128" cy="745830"/>
                          </a:xfrm>
                          <a:prstGeom prst="rect">
                            <a:avLst/>
                          </a:prstGeom>
                          <a:pattFill prst="zigZag">
                            <a:fgClr>
                              <a:srgbClr val="CC99FF"/>
                            </a:fgClr>
                            <a:bgClr>
                              <a:srgbClr val="FFFFFF"/>
                            </a:bgClr>
                          </a:pattFill>
                          <a:ln w="38100" cmpd="dbl">
                            <a:solidFill>
                              <a:srgbClr val="000000"/>
                            </a:solidFill>
                            <a:miter lim="800000"/>
                            <a:headEnd/>
                            <a:tailEnd/>
                          </a:ln>
                        </wps:spPr>
                        <wps:txbx>
                          <w:txbxContent>
                            <w:p w14:paraId="3117D772" w14:textId="77777777" w:rsidR="00152843" w:rsidRDefault="00152843" w:rsidP="000A21B3">
                              <w:pPr>
                                <w:pStyle w:val="af"/>
                                <w:spacing w:before="0" w:after="160"/>
                                <w:jc w:val="center"/>
                              </w:pPr>
                              <w:r>
                                <w:rPr>
                                  <w:rFonts w:ascii="Arial Black" w:eastAsia="Calibri" w:hAnsi="Arial Black"/>
                                  <w:i/>
                                  <w:iCs/>
                                  <w:sz w:val="28"/>
                                  <w:szCs w:val="28"/>
                                </w:rPr>
                                <w:t>Угрозы</w:t>
                              </w:r>
                            </w:p>
                            <w:p w14:paraId="7AB10FA5" w14:textId="77777777" w:rsidR="00152843" w:rsidRPr="005A39FF" w:rsidRDefault="00152843" w:rsidP="000A21B3">
                              <w:pPr>
                                <w:pStyle w:val="af"/>
                                <w:spacing w:before="0" w:after="160" w:line="256" w:lineRule="auto"/>
                                <w:jc w:val="center"/>
                              </w:pPr>
                              <w:r w:rsidRPr="005A39FF">
                                <w:rPr>
                                  <w:rFonts w:eastAsia="Calibri"/>
                                  <w:sz w:val="28"/>
                                  <w:szCs w:val="28"/>
                                </w:rPr>
                                <w:t xml:space="preserve"> ( </w:t>
                              </w:r>
                              <w:r w:rsidRPr="005A39FF">
                                <w:rPr>
                                  <w:rFonts w:eastAsia="Calibri"/>
                                  <w:b/>
                                  <w:bCs/>
                                  <w:sz w:val="32"/>
                                  <w:szCs w:val="32"/>
                                  <w:lang w:val="en-US"/>
                                </w:rPr>
                                <w:t>T</w:t>
                              </w:r>
                              <w:r w:rsidRPr="005A39FF">
                                <w:rPr>
                                  <w:rFonts w:eastAsia="Calibri"/>
                                  <w:sz w:val="28"/>
                                  <w:szCs w:val="28"/>
                                  <w:lang w:val="en-US"/>
                                </w:rPr>
                                <w:t>hreats</w:t>
                              </w:r>
                              <w:r w:rsidRPr="005A39FF">
                                <w:rPr>
                                  <w:rFonts w:eastAsia="Calibri"/>
                                  <w:sz w:val="28"/>
                                  <w:szCs w:val="28"/>
                                </w:rPr>
                                <w:t>)</w:t>
                              </w:r>
                            </w:p>
                          </w:txbxContent>
                        </wps:txbx>
                        <wps:bodyPr rot="0" vert="horz" wrap="square" lIns="91440" tIns="45720" rIns="91440" bIns="45720" anchor="t" anchorCtr="0" upright="1">
                          <a:noAutofit/>
                        </wps:bodyPr>
                      </wps:wsp>
                      <wps:wsp>
                        <wps:cNvPr id="59" name="Прямая соединительная линия 59"/>
                        <wps:cNvCnPr>
                          <a:cxnSpLocks noChangeShapeType="1"/>
                        </wps:cNvCnPr>
                        <wps:spPr bwMode="auto">
                          <a:xfrm flipH="1">
                            <a:off x="1540134" y="2567632"/>
                            <a:ext cx="1257300"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Прямая соединительная линия 60"/>
                        <wps:cNvCnPr>
                          <a:cxnSpLocks noChangeShapeType="1"/>
                        </wps:cNvCnPr>
                        <wps:spPr bwMode="auto">
                          <a:xfrm>
                            <a:off x="523489" y="1486046"/>
                            <a:ext cx="3826240" cy="1608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Прямая соединительная линия 61"/>
                        <wps:cNvCnPr>
                          <a:cxnSpLocks noChangeShapeType="1"/>
                        </wps:cNvCnPr>
                        <wps:spPr bwMode="auto">
                          <a:xfrm>
                            <a:off x="2041806" y="72877"/>
                            <a:ext cx="0" cy="28530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Прямая соединительная линия 62"/>
                        <wps:cNvCnPr>
                          <a:cxnSpLocks noChangeShapeType="1"/>
                        </wps:cNvCnPr>
                        <wps:spPr bwMode="auto">
                          <a:xfrm flipH="1">
                            <a:off x="308050" y="891883"/>
                            <a:ext cx="0" cy="1257300"/>
                          </a:xfrm>
                          <a:prstGeom prst="line">
                            <a:avLst/>
                          </a:prstGeom>
                          <a:noFill/>
                          <a:ln w="38100">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63" name="Надпись 6"/>
                        <wps:cNvSpPr txBox="1"/>
                        <wps:spPr>
                          <a:xfrm rot="16200000">
                            <a:off x="-954921" y="1356886"/>
                            <a:ext cx="2297577" cy="27832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B227F9" w14:textId="77777777" w:rsidR="00152843" w:rsidRDefault="00152843" w:rsidP="000A21B3">
                              <w:pPr>
                                <w:pStyle w:val="af"/>
                                <w:spacing w:before="0" w:after="160" w:line="256" w:lineRule="auto"/>
                                <w:jc w:val="center"/>
                              </w:pPr>
                              <w:r>
                                <w:rPr>
                                  <w:rFonts w:eastAsia="Calibri"/>
                                  <w:b/>
                                  <w:bCs/>
                                </w:rPr>
                                <w:t>Приведение в соответствие</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5" name="Прямая соединительная линия 65"/>
                        <wps:cNvCnPr>
                          <a:cxnSpLocks noChangeShapeType="1"/>
                        </wps:cNvCnPr>
                        <wps:spPr bwMode="auto">
                          <a:xfrm>
                            <a:off x="54709" y="2941450"/>
                            <a:ext cx="4294562" cy="19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 name="Прямая соединительная линия 66"/>
                        <wps:cNvCnPr>
                          <a:cxnSpLocks noChangeShapeType="1"/>
                        </wps:cNvCnPr>
                        <wps:spPr bwMode="auto">
                          <a:xfrm>
                            <a:off x="54709" y="89224"/>
                            <a:ext cx="4294791" cy="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Надпись 6"/>
                        <wps:cNvSpPr txBox="1"/>
                        <wps:spPr>
                          <a:xfrm>
                            <a:off x="1540237" y="2615664"/>
                            <a:ext cx="1371600" cy="2781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B45F30" w14:textId="77777777" w:rsidR="00152843" w:rsidRDefault="00152843" w:rsidP="000A21B3">
                              <w:pPr>
                                <w:pStyle w:val="af"/>
                                <w:spacing w:before="0" w:after="160" w:line="256" w:lineRule="auto"/>
                                <w:jc w:val="center"/>
                              </w:pPr>
                              <w:r>
                                <w:rPr>
                                  <w:rFonts w:eastAsia="Calibri"/>
                                  <w:b/>
                                  <w:bCs/>
                                </w:rPr>
                                <w:t>Превращение</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7" name="Прямая соединительная линия 67"/>
                        <wps:cNvCnPr>
                          <a:cxnSpLocks noChangeShapeType="1"/>
                        </wps:cNvCnPr>
                        <wps:spPr bwMode="auto">
                          <a:xfrm>
                            <a:off x="54715" y="89229"/>
                            <a:ext cx="0" cy="28524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406A1AFC" id="Полотно 64" o:spid="_x0000_s1048" editas="canvas" style="width:346pt;height:234.75pt;mso-position-horizontal-relative:char;mso-position-vertical-relative:line" coordsize="43942,2981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">
                <v:shape id="_x0000_s1049" type="#_x0000_t75" style="position:absolute;width:43942;height:29813;visibility:visible;mso-wrap-style:square">
                  <v:fill o:detectmouseclick="t"/>
                  <v:path o:connecttype="none"/>
                </v:shape>
                <v:shapetype id="_x0000_t202" coordsize="21600,21600" o:spt="202" path="m,l,21600r21600,l21600,xe">
                  <v:stroke joinstyle="miter"/>
                  <v:path gradientshapeok="t" o:connecttype="rect"/>
                </v:shapetype>
                <v:shape id="Надпись 10" o:spid="_x0000_s1050" type="#_x0000_t202" alt="Диагональный кирпич" style="position:absolute;left:4093;top:2520;width:15414;height:7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" fillcolor="red" strokeweight="3pt">
                  <v:fill r:id="rId29" o:title="" type="pattern"/>
                  <v:stroke linestyle="thinThin"/>
                  <v:textbox>
                    <w:txbxContent>
                      <w:p w14:paraId="1F1E558F" w14:textId="77777777" w:rsidR="00152843" w:rsidRDefault="00152843" w:rsidP="000A21B3">
                        <w:pPr>
                          <w:pStyle w:val="af"/>
                          <w:spacing w:before="0" w:after="160"/>
                          <w:jc w:val="center"/>
                        </w:pPr>
                        <w:r>
                          <w:rPr>
                            <w:rFonts w:ascii="Arial Black" w:eastAsia="Calibri" w:hAnsi="Arial Black"/>
                            <w:b/>
                            <w:bCs/>
                            <w:i/>
                            <w:iCs/>
                            <w:sz w:val="28"/>
                            <w:szCs w:val="28"/>
                          </w:rPr>
                          <w:t>Силы</w:t>
                        </w:r>
                      </w:p>
                      <w:p w14:paraId="69C50BB7" w14:textId="77777777" w:rsidR="00152843" w:rsidRDefault="00152843" w:rsidP="000A21B3">
                        <w:pPr>
                          <w:pStyle w:val="af"/>
                          <w:spacing w:before="0" w:after="160"/>
                          <w:jc w:val="center"/>
                        </w:pPr>
                        <w:r>
                          <w:rPr>
                            <w:rFonts w:ascii="Calibri" w:eastAsia="Calibri" w:hAnsi="Calibri"/>
                            <w:sz w:val="28"/>
                            <w:szCs w:val="28"/>
                          </w:rPr>
                          <w:t xml:space="preserve"> ( </w:t>
                        </w:r>
                        <w:r w:rsidRPr="005A39FF">
                          <w:rPr>
                            <w:rFonts w:eastAsia="Calibri"/>
                            <w:b/>
                            <w:bCs/>
                            <w:sz w:val="32"/>
                            <w:szCs w:val="32"/>
                            <w:lang w:val="en-US"/>
                          </w:rPr>
                          <w:t>S</w:t>
                        </w:r>
                        <w:r w:rsidRPr="005A39FF">
                          <w:rPr>
                            <w:rFonts w:eastAsia="Calibri"/>
                            <w:sz w:val="28"/>
                            <w:szCs w:val="28"/>
                            <w:lang w:val="en-US"/>
                          </w:rPr>
                          <w:t>trengths</w:t>
                        </w:r>
                        <w:r>
                          <w:rPr>
                            <w:rFonts w:ascii="Calibri" w:eastAsia="Calibri" w:hAnsi="Calibri"/>
                            <w:sz w:val="28"/>
                            <w:szCs w:val="28"/>
                          </w:rPr>
                          <w:t>)</w:t>
                        </w:r>
                      </w:p>
                    </w:txbxContent>
                  </v:textbox>
                </v:shape>
                <v:shape id="Надпись 9" o:spid="_x0000_s1051" type="#_x0000_t202" alt="Контурные ромбики" style="position:absolute;left:21295;top:2651;width:13379;height:7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" fillcolor="#36f" strokeweight="3pt">
                  <v:fill r:id="rId29" o:title="" type="pattern"/>
                  <v:stroke linestyle="thinThin"/>
                  <v:textbox>
                    <w:txbxContent>
                      <w:p w14:paraId="475F513C" w14:textId="77777777" w:rsidR="00152843" w:rsidRPr="000A21B3" w:rsidRDefault="00152843" w:rsidP="000A21B3">
                        <w:pPr>
                          <w:pStyle w:val="af"/>
                          <w:spacing w:before="0" w:after="160"/>
                          <w:jc w:val="center"/>
                          <w:rPr>
                            <w:sz w:val="24"/>
                            <w:szCs w:val="24"/>
                          </w:rPr>
                        </w:pPr>
                        <w:r w:rsidRPr="000A21B3">
                          <w:rPr>
                            <w:rFonts w:ascii="Arial Black" w:eastAsia="Calibri" w:hAnsi="Arial Black"/>
                            <w:i/>
                            <w:iCs/>
                            <w:sz w:val="24"/>
                            <w:szCs w:val="24"/>
                          </w:rPr>
                          <w:t xml:space="preserve">Слабости </w:t>
                        </w:r>
                      </w:p>
                      <w:p w14:paraId="2EBC37E6" w14:textId="77777777" w:rsidR="00152843" w:rsidRPr="000A21B3" w:rsidRDefault="00152843" w:rsidP="000A21B3">
                        <w:pPr>
                          <w:pStyle w:val="af"/>
                          <w:spacing w:before="0" w:after="160"/>
                          <w:jc w:val="center"/>
                          <w:rPr>
                            <w:sz w:val="24"/>
                            <w:szCs w:val="24"/>
                          </w:rPr>
                        </w:pPr>
                        <w:r w:rsidRPr="000A21B3">
                          <w:rPr>
                            <w:rFonts w:ascii="Calibri" w:eastAsia="Calibri" w:hAnsi="Calibri"/>
                            <w:sz w:val="24"/>
                            <w:szCs w:val="24"/>
                          </w:rPr>
                          <w:t xml:space="preserve">( </w:t>
                        </w:r>
                        <w:proofErr w:type="spellStart"/>
                        <w:r w:rsidRPr="000A21B3">
                          <w:rPr>
                            <w:rFonts w:eastAsia="Calibri"/>
                            <w:b/>
                            <w:bCs/>
                            <w:sz w:val="24"/>
                            <w:szCs w:val="24"/>
                            <w:lang w:val="en-US"/>
                          </w:rPr>
                          <w:t>W</w:t>
                        </w:r>
                        <w:r w:rsidRPr="000A21B3">
                          <w:rPr>
                            <w:rFonts w:eastAsia="Calibri"/>
                            <w:sz w:val="24"/>
                            <w:szCs w:val="24"/>
                            <w:lang w:val="en-US"/>
                          </w:rPr>
                          <w:t>enknesses</w:t>
                        </w:r>
                        <w:proofErr w:type="spellEnd"/>
                        <w:r w:rsidRPr="000A21B3">
                          <w:rPr>
                            <w:rFonts w:ascii="Calibri" w:eastAsia="Calibri" w:hAnsi="Calibri"/>
                            <w:sz w:val="24"/>
                            <w:szCs w:val="24"/>
                          </w:rPr>
                          <w:t>)</w:t>
                        </w:r>
                      </w:p>
                    </w:txbxContent>
                  </v:textbox>
                </v:shape>
                <v:shape id="Надпись 15" o:spid="_x0000_s1052" type="#_x0000_t202" alt="Водяные капли" style="position:absolute;left:35390;top:892;width:8109;height:13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">
                  <v:fill r:id="rId30" o:title="Водяные капли" opacity="13763f" recolor="t" rotate="t" type="tile"/>
                  <v:textbox>
                    <w:txbxContent>
                      <w:p w14:paraId="05B948E0" w14:textId="77777777" w:rsidR="00152843" w:rsidRDefault="00152843" w:rsidP="000A21B3">
                        <w:pPr>
                          <w:pStyle w:val="af"/>
                          <w:spacing w:before="0" w:after="160" w:line="256" w:lineRule="auto"/>
                        </w:pPr>
                        <w:r>
                          <w:rPr>
                            <w:rFonts w:ascii="Calibri" w:eastAsia="Calibri" w:hAnsi="Calibri"/>
                            <w:sz w:val="22"/>
                            <w:szCs w:val="22"/>
                          </w:rPr>
                          <w:t> </w:t>
                        </w:r>
                      </w:p>
                      <w:p w14:paraId="302D7671" w14:textId="77777777" w:rsidR="00152843" w:rsidRPr="005A39FF" w:rsidRDefault="00152843" w:rsidP="000A21B3">
                        <w:pPr>
                          <w:pStyle w:val="af"/>
                          <w:spacing w:before="0" w:after="160" w:line="256" w:lineRule="auto"/>
                          <w:jc w:val="center"/>
                        </w:pPr>
                        <w:r w:rsidRPr="005A39FF">
                          <w:rPr>
                            <w:rFonts w:eastAsia="Calibri"/>
                            <w:b/>
                            <w:bCs/>
                          </w:rPr>
                          <w:t>Внутри объекта анализа</w:t>
                        </w:r>
                      </w:p>
                    </w:txbxContent>
                  </v:textbox>
                </v:shape>
                <v:shape id="Надпись 6" o:spid="_x0000_s1053" type="#_x0000_t202" alt="Пробка" style="position:absolute;left:35390;top:14927;width:8109;height:14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">
                  <v:fill r:id="rId31" o:title="Пробка" opacity="19005f" recolor="t" rotate="t" type="tile"/>
                  <v:textbox>
                    <w:txbxContent>
                      <w:p w14:paraId="5B25A850" w14:textId="77777777" w:rsidR="00152843" w:rsidRDefault="00152843" w:rsidP="000A21B3">
                        <w:pPr>
                          <w:pStyle w:val="af"/>
                          <w:spacing w:before="0" w:after="160" w:line="256" w:lineRule="auto"/>
                        </w:pPr>
                        <w:r>
                          <w:rPr>
                            <w:rFonts w:ascii="Calibri" w:eastAsia="Calibri" w:hAnsi="Calibri"/>
                            <w:sz w:val="22"/>
                            <w:szCs w:val="22"/>
                          </w:rPr>
                          <w:t> </w:t>
                        </w:r>
                      </w:p>
                      <w:p w14:paraId="4EB6E80B" w14:textId="77777777" w:rsidR="00152843" w:rsidRPr="005A39FF" w:rsidRDefault="00152843" w:rsidP="000A21B3">
                        <w:pPr>
                          <w:pStyle w:val="a9"/>
                          <w:jc w:val="center"/>
                          <w:rPr>
                            <w:b/>
                            <w:sz w:val="24"/>
                            <w:szCs w:val="24"/>
                          </w:rPr>
                        </w:pPr>
                        <w:r w:rsidRPr="005A39FF">
                          <w:rPr>
                            <w:rFonts w:eastAsia="Calibri"/>
                            <w:b/>
                            <w:sz w:val="24"/>
                            <w:szCs w:val="24"/>
                          </w:rPr>
                          <w:t>Вне</w:t>
                        </w:r>
                      </w:p>
                      <w:p w14:paraId="59F0C5D0" w14:textId="77777777" w:rsidR="00152843" w:rsidRPr="005A39FF" w:rsidRDefault="00152843" w:rsidP="000A21B3">
                        <w:pPr>
                          <w:pStyle w:val="a9"/>
                          <w:jc w:val="center"/>
                          <w:rPr>
                            <w:b/>
                            <w:sz w:val="24"/>
                            <w:szCs w:val="24"/>
                          </w:rPr>
                        </w:pPr>
                        <w:r w:rsidRPr="005A39FF">
                          <w:rPr>
                            <w:rFonts w:eastAsia="Calibri"/>
                            <w:b/>
                            <w:sz w:val="24"/>
                            <w:szCs w:val="24"/>
                          </w:rPr>
                          <w:t>объекта анализа</w:t>
                        </w:r>
                      </w:p>
                    </w:txbxContent>
                  </v:textbox>
                </v:shape>
                <v:shape id="Надпись 54" o:spid="_x0000_s1054" type="#_x0000_t202" style="position:absolute;left:13110;top:10571;width:13716;height:2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" filled="f" stroked="f" strokeweight=".5pt">
                  <v:textbox>
                    <w:txbxContent>
                      <w:p w14:paraId="04E191E9" w14:textId="77777777" w:rsidR="00152843" w:rsidRPr="005A39FF" w:rsidRDefault="00152843" w:rsidP="000A21B3">
                        <w:pPr>
                          <w:jc w:val="center"/>
                          <w:rPr>
                            <w:b/>
                            <w:sz w:val="24"/>
                            <w:szCs w:val="24"/>
                          </w:rPr>
                        </w:pPr>
                        <w:r>
                          <w:rPr>
                            <w:b/>
                            <w:sz w:val="24"/>
                            <w:szCs w:val="24"/>
                          </w:rPr>
                          <w:t>Превращение</w:t>
                        </w:r>
                      </w:p>
                    </w:txbxContent>
                  </v:textbox>
                </v:shape>
                <v:line id="Прямая соединительная линия 55" o:spid="_x0000_s1055" style="position:absolute;flip:x;visibility:visible;mso-wrap-style:square" from="13891,13320" to="26464,13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" strokeweight="3pt">
                  <v:stroke endarrow="block"/>
                </v:line>
                <v:shape id="Надпись 4" o:spid="_x0000_s1056" type="#_x0000_t202" alt="Дранка" style="position:absolute;left:3934;top:16870;width:15573;height:7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" fillcolor="#fc0" strokeweight="3pt">
                  <v:fill r:id="rId32" o:title="" type="pattern"/>
                  <v:stroke linestyle="thinThin"/>
                  <v:textbox>
                    <w:txbxContent>
                      <w:p w14:paraId="5CA746D9" w14:textId="77777777" w:rsidR="00152843" w:rsidRPr="000A21B3" w:rsidRDefault="00152843" w:rsidP="000A21B3">
                        <w:pPr>
                          <w:pStyle w:val="af"/>
                          <w:spacing w:before="0" w:after="160"/>
                          <w:jc w:val="center"/>
                          <w:rPr>
                            <w:sz w:val="24"/>
                            <w:szCs w:val="24"/>
                          </w:rPr>
                        </w:pPr>
                        <w:r w:rsidRPr="000A21B3">
                          <w:rPr>
                            <w:rFonts w:ascii="Arial Black" w:eastAsia="Calibri" w:hAnsi="Arial Black"/>
                            <w:i/>
                            <w:iCs/>
                            <w:sz w:val="24"/>
                            <w:szCs w:val="24"/>
                          </w:rPr>
                          <w:t>Возможности</w:t>
                        </w:r>
                      </w:p>
                      <w:p w14:paraId="1855DD4F" w14:textId="77777777" w:rsidR="00152843" w:rsidRPr="005A39FF" w:rsidRDefault="00152843" w:rsidP="000A21B3">
                        <w:pPr>
                          <w:pStyle w:val="af"/>
                          <w:spacing w:before="0" w:after="160"/>
                          <w:jc w:val="center"/>
                        </w:pPr>
                        <w:r w:rsidRPr="005A39FF">
                          <w:rPr>
                            <w:rFonts w:eastAsia="Calibri"/>
                            <w:sz w:val="28"/>
                            <w:szCs w:val="28"/>
                          </w:rPr>
                          <w:t xml:space="preserve"> ( </w:t>
                        </w:r>
                        <w:r w:rsidRPr="005A39FF">
                          <w:rPr>
                            <w:rFonts w:eastAsia="Calibri"/>
                            <w:b/>
                            <w:bCs/>
                            <w:sz w:val="32"/>
                            <w:szCs w:val="32"/>
                            <w:lang w:val="en-US"/>
                          </w:rPr>
                          <w:t>O</w:t>
                        </w:r>
                        <w:r w:rsidRPr="005A39FF">
                          <w:rPr>
                            <w:rFonts w:eastAsia="Calibri"/>
                            <w:sz w:val="28"/>
                            <w:szCs w:val="28"/>
                            <w:lang w:val="en-US"/>
                          </w:rPr>
                          <w:t>pportunities</w:t>
                        </w:r>
                        <w:r w:rsidRPr="005A39FF">
                          <w:rPr>
                            <w:rFonts w:eastAsia="Calibri"/>
                            <w:sz w:val="28"/>
                            <w:szCs w:val="28"/>
                          </w:rPr>
                          <w:t>)</w:t>
                        </w:r>
                      </w:p>
                    </w:txbxContent>
                  </v:textbox>
                </v:shape>
                <v:shape id="Надпись 3" o:spid="_x0000_s1057" type="#_x0000_t202" alt="Зигзаг" style="position:absolute;left:21440;top:16956;width:13141;height:7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" fillcolor="#c9f" strokeweight="3pt">
                  <v:fill r:id="rId33" o:title="" type="pattern"/>
                  <v:stroke linestyle="thinThin"/>
                  <v:textbox>
                    <w:txbxContent>
                      <w:p w14:paraId="3117D772" w14:textId="77777777" w:rsidR="00152843" w:rsidRDefault="00152843" w:rsidP="000A21B3">
                        <w:pPr>
                          <w:pStyle w:val="af"/>
                          <w:spacing w:before="0" w:after="160"/>
                          <w:jc w:val="center"/>
                        </w:pPr>
                        <w:r>
                          <w:rPr>
                            <w:rFonts w:ascii="Arial Black" w:eastAsia="Calibri" w:hAnsi="Arial Black"/>
                            <w:i/>
                            <w:iCs/>
                            <w:sz w:val="28"/>
                            <w:szCs w:val="28"/>
                          </w:rPr>
                          <w:t>Угрозы</w:t>
                        </w:r>
                      </w:p>
                      <w:p w14:paraId="7AB10FA5" w14:textId="77777777" w:rsidR="00152843" w:rsidRPr="005A39FF" w:rsidRDefault="00152843" w:rsidP="000A21B3">
                        <w:pPr>
                          <w:pStyle w:val="af"/>
                          <w:spacing w:before="0" w:after="160" w:line="256" w:lineRule="auto"/>
                          <w:jc w:val="center"/>
                        </w:pPr>
                        <w:r w:rsidRPr="005A39FF">
                          <w:rPr>
                            <w:rFonts w:eastAsia="Calibri"/>
                            <w:sz w:val="28"/>
                            <w:szCs w:val="28"/>
                          </w:rPr>
                          <w:t xml:space="preserve"> ( </w:t>
                        </w:r>
                        <w:r w:rsidRPr="005A39FF">
                          <w:rPr>
                            <w:rFonts w:eastAsia="Calibri"/>
                            <w:b/>
                            <w:bCs/>
                            <w:sz w:val="32"/>
                            <w:szCs w:val="32"/>
                            <w:lang w:val="en-US"/>
                          </w:rPr>
                          <w:t>T</w:t>
                        </w:r>
                        <w:r w:rsidRPr="005A39FF">
                          <w:rPr>
                            <w:rFonts w:eastAsia="Calibri"/>
                            <w:sz w:val="28"/>
                            <w:szCs w:val="28"/>
                            <w:lang w:val="en-US"/>
                          </w:rPr>
                          <w:t>hreats</w:t>
                        </w:r>
                        <w:r w:rsidRPr="005A39FF">
                          <w:rPr>
                            <w:rFonts w:eastAsia="Calibri"/>
                            <w:sz w:val="28"/>
                            <w:szCs w:val="28"/>
                          </w:rPr>
                          <w:t>)</w:t>
                        </w:r>
                      </w:p>
                    </w:txbxContent>
                  </v:textbox>
                </v:shape>
                <v:line id="Прямая соединительная линия 59" o:spid="_x0000_s1058" style="position:absolute;flip:x;visibility:visible;mso-wrap-style:square" from="15401,25676" to="27974,25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" strokeweight="3pt">
                  <v:stroke endarrow="block"/>
                </v:line>
                <v:line id="Прямая соединительная линия 60" o:spid="_x0000_s1059" style="position:absolute;visibility:visible;mso-wrap-style:square" from="5234,14860" to="43497,150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"/>
                <v:line id="Прямая соединительная линия 61" o:spid="_x0000_s1060" style="position:absolute;visibility:visible;mso-wrap-style:square" from="20418,728" to="20418,29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"/>
                <v:line id="Прямая соединительная линия 62" o:spid="_x0000_s1061" style="position:absolute;flip:x;visibility:visible;mso-wrap-style:square" from="3080,8918" to="3080,21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" strokeweight="3pt">
                  <v:stroke startarrow="block"/>
                </v:line>
                <v:shape id="Надпись 6" o:spid="_x0000_s1062" type="#_x0000_t202" style="position:absolute;left:-9549;top:13568;width:22976;height:278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" filled="f" stroked="f" strokeweight=".5pt">
                  <v:textbox>
                    <w:txbxContent>
                      <w:p w14:paraId="75B227F9" w14:textId="77777777" w:rsidR="00152843" w:rsidRDefault="00152843" w:rsidP="000A21B3">
                        <w:pPr>
                          <w:pStyle w:val="af"/>
                          <w:spacing w:before="0" w:after="160" w:line="256" w:lineRule="auto"/>
                          <w:jc w:val="center"/>
                        </w:pPr>
                        <w:r>
                          <w:rPr>
                            <w:rFonts w:eastAsia="Calibri"/>
                            <w:b/>
                            <w:bCs/>
                          </w:rPr>
                          <w:t>Приведение в соответствие</w:t>
                        </w:r>
                      </w:p>
                    </w:txbxContent>
                  </v:textbox>
                </v:shape>
                <v:line id="Прямая соединительная линия 65" o:spid="_x0000_s1063" style="position:absolute;visibility:visible;mso-wrap-style:square" from="547,29414" to="43492,29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"/>
                <v:line id="Прямая соединительная линия 66" o:spid="_x0000_s1064" style="position:absolute;visibility:visible;mso-wrap-style:square" from="547,892" to="43495,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"/>
                <v:shape id="Надпись 6" o:spid="_x0000_s1065" type="#_x0000_t202" style="position:absolute;left:15402;top:26156;width:13716;height:2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" filled="f" stroked="f" strokeweight=".5pt">
                  <v:textbox>
                    <w:txbxContent>
                      <w:p w14:paraId="4EB45F30" w14:textId="77777777" w:rsidR="00152843" w:rsidRDefault="00152843" w:rsidP="000A21B3">
                        <w:pPr>
                          <w:pStyle w:val="af"/>
                          <w:spacing w:before="0" w:after="160" w:line="256" w:lineRule="auto"/>
                          <w:jc w:val="center"/>
                        </w:pPr>
                        <w:r>
                          <w:rPr>
                            <w:rFonts w:eastAsia="Calibri"/>
                            <w:b/>
                            <w:bCs/>
                          </w:rPr>
                          <w:t>Превращение</w:t>
                        </w:r>
                      </w:p>
                    </w:txbxContent>
                  </v:textbox>
                </v:shape>
                <v:line id="Прямая соединительная линия 67" o:spid="_x0000_s1066" style="position:absolute;visibility:visible;mso-wrap-style:square" from="547,892" to="547,29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"/>
                <w10:anchorlock/>
              </v:group>
            </w:pict>
          </mc:Fallback>
        </mc:AlternateContent>
      </w:r>
    </w:p>
    <w:p w14:paraId="7E3F458D" w14:textId="77777777" w:rsidR="00F25584" w:rsidRPr="000A21B3" w:rsidRDefault="00F25584" w:rsidP="00F25584">
      <w:pPr>
        <w:pStyle w:val="a9"/>
        <w:ind w:firstLine="709"/>
        <w:jc w:val="center"/>
        <w:rPr>
          <w:rFonts w:ascii="Times New Roman" w:hAnsi="Times New Roman" w:cs="Times New Roman"/>
          <w:sz w:val="28"/>
          <w:szCs w:val="28"/>
        </w:rPr>
      </w:pPr>
      <w:r w:rsidRPr="000A21B3">
        <w:rPr>
          <w:rFonts w:ascii="Times New Roman" w:hAnsi="Times New Roman" w:cs="Times New Roman"/>
          <w:sz w:val="28"/>
          <w:szCs w:val="28"/>
        </w:rPr>
        <w:t xml:space="preserve">Рисунок 2 – Схема </w:t>
      </w:r>
      <w:r w:rsidRPr="000A21B3">
        <w:rPr>
          <w:rFonts w:ascii="Times New Roman" w:hAnsi="Times New Roman" w:cs="Times New Roman"/>
          <w:sz w:val="28"/>
          <w:szCs w:val="28"/>
          <w:lang w:val="en-US"/>
        </w:rPr>
        <w:t>SWOT</w:t>
      </w:r>
      <w:r w:rsidRPr="000A21B3">
        <w:rPr>
          <w:rFonts w:ascii="Times New Roman" w:hAnsi="Times New Roman" w:cs="Times New Roman"/>
          <w:sz w:val="28"/>
          <w:szCs w:val="28"/>
        </w:rPr>
        <w:t>-анализа</w:t>
      </w:r>
    </w:p>
    <w:p w14:paraId="5C5C3A97" w14:textId="77777777" w:rsidR="00F25584" w:rsidRPr="000A21B3" w:rsidRDefault="00F25584" w:rsidP="00F25584">
      <w:pPr>
        <w:pStyle w:val="a9"/>
        <w:ind w:firstLine="709"/>
        <w:rPr>
          <w:rFonts w:ascii="Times New Roman" w:hAnsi="Times New Roman" w:cs="Times New Roman"/>
          <w:sz w:val="28"/>
          <w:szCs w:val="28"/>
        </w:rPr>
      </w:pPr>
    </w:p>
    <w:p w14:paraId="1FC0B38A" w14:textId="77777777" w:rsidR="00F25584" w:rsidRPr="000A21B3" w:rsidRDefault="00F25584" w:rsidP="00F25584">
      <w:pPr>
        <w:pStyle w:val="a9"/>
        <w:ind w:firstLine="709"/>
        <w:jc w:val="both"/>
        <w:rPr>
          <w:rFonts w:ascii="Times New Roman" w:hAnsi="Times New Roman" w:cs="Times New Roman"/>
          <w:sz w:val="28"/>
          <w:szCs w:val="28"/>
        </w:rPr>
      </w:pPr>
      <w:r w:rsidRPr="000A21B3">
        <w:rPr>
          <w:rFonts w:ascii="Times New Roman" w:hAnsi="Times New Roman" w:cs="Times New Roman"/>
          <w:b/>
          <w:i/>
          <w:sz w:val="28"/>
          <w:szCs w:val="28"/>
        </w:rPr>
        <w:t xml:space="preserve">Слабости </w:t>
      </w:r>
      <w:r w:rsidRPr="000A21B3">
        <w:rPr>
          <w:rFonts w:ascii="Times New Roman" w:hAnsi="Times New Roman" w:cs="Times New Roman"/>
          <w:sz w:val="28"/>
          <w:szCs w:val="28"/>
        </w:rPr>
        <w:t xml:space="preserve">определяются как объективная оценка, сдерживающие факторы, потенциальное отставание от требований времени, конкурентов или опыта других МО. </w:t>
      </w:r>
    </w:p>
    <w:p w14:paraId="3EB485D5" w14:textId="77777777" w:rsidR="00F25584" w:rsidRPr="000A21B3" w:rsidRDefault="00F25584" w:rsidP="00F25584">
      <w:pPr>
        <w:pStyle w:val="a9"/>
        <w:ind w:firstLine="709"/>
        <w:jc w:val="both"/>
        <w:rPr>
          <w:rFonts w:ascii="Times New Roman" w:hAnsi="Times New Roman" w:cs="Times New Roman"/>
          <w:b/>
          <w:sz w:val="28"/>
          <w:szCs w:val="28"/>
        </w:rPr>
      </w:pPr>
      <w:r w:rsidRPr="000A21B3">
        <w:rPr>
          <w:rFonts w:ascii="Times New Roman" w:hAnsi="Times New Roman" w:cs="Times New Roman"/>
          <w:b/>
          <w:i/>
          <w:sz w:val="28"/>
          <w:szCs w:val="28"/>
        </w:rPr>
        <w:t>Возможности</w:t>
      </w:r>
      <w:r w:rsidRPr="000A21B3">
        <w:rPr>
          <w:rFonts w:ascii="Times New Roman" w:hAnsi="Times New Roman" w:cs="Times New Roman"/>
          <w:sz w:val="28"/>
          <w:szCs w:val="28"/>
        </w:rPr>
        <w:t xml:space="preserve"> определяются как нечто, дающее объекту анализа шанс сделать что-то новое: выпустить новый продукт, внедрить новую услугу, завоевать новых потребителей, внедрить новую технологию, перестроить систему оказания услуг и </w:t>
      </w:r>
      <w:proofErr w:type="gramStart"/>
      <w:r w:rsidRPr="000A21B3">
        <w:rPr>
          <w:rFonts w:ascii="Times New Roman" w:hAnsi="Times New Roman" w:cs="Times New Roman"/>
          <w:sz w:val="28"/>
          <w:szCs w:val="28"/>
        </w:rPr>
        <w:t>т.п.</w:t>
      </w:r>
      <w:proofErr w:type="gramEnd"/>
      <w:r w:rsidRPr="000A21B3">
        <w:rPr>
          <w:rFonts w:ascii="Times New Roman" w:hAnsi="Times New Roman" w:cs="Times New Roman"/>
          <w:b/>
          <w:sz w:val="28"/>
          <w:szCs w:val="28"/>
        </w:rPr>
        <w:t xml:space="preserve"> </w:t>
      </w:r>
    </w:p>
    <w:p w14:paraId="2E7F07E8" w14:textId="77777777" w:rsidR="00F25584" w:rsidRPr="000A21B3" w:rsidRDefault="00F25584" w:rsidP="00F25584">
      <w:pPr>
        <w:pStyle w:val="a9"/>
        <w:ind w:firstLine="709"/>
        <w:jc w:val="both"/>
        <w:rPr>
          <w:rFonts w:ascii="Times New Roman" w:hAnsi="Times New Roman" w:cs="Times New Roman"/>
          <w:sz w:val="28"/>
          <w:szCs w:val="28"/>
        </w:rPr>
      </w:pPr>
      <w:r w:rsidRPr="000A21B3">
        <w:rPr>
          <w:rFonts w:ascii="Times New Roman" w:hAnsi="Times New Roman" w:cs="Times New Roman"/>
          <w:b/>
          <w:i/>
          <w:sz w:val="28"/>
          <w:szCs w:val="28"/>
        </w:rPr>
        <w:t>Угроза</w:t>
      </w:r>
      <w:r w:rsidRPr="000A21B3">
        <w:rPr>
          <w:rFonts w:ascii="Times New Roman" w:hAnsi="Times New Roman" w:cs="Times New Roman"/>
          <w:i/>
          <w:sz w:val="28"/>
          <w:szCs w:val="28"/>
        </w:rPr>
        <w:t xml:space="preserve"> </w:t>
      </w:r>
      <w:proofErr w:type="gramStart"/>
      <w:r w:rsidRPr="000A21B3">
        <w:rPr>
          <w:rFonts w:ascii="Times New Roman" w:hAnsi="Times New Roman" w:cs="Times New Roman"/>
          <w:i/>
          <w:sz w:val="28"/>
          <w:szCs w:val="28"/>
        </w:rPr>
        <w:t>-</w:t>
      </w:r>
      <w:r w:rsidRPr="000A21B3">
        <w:rPr>
          <w:rFonts w:ascii="Times New Roman" w:hAnsi="Times New Roman" w:cs="Times New Roman"/>
          <w:sz w:val="28"/>
          <w:szCs w:val="28"/>
        </w:rPr>
        <w:t xml:space="preserve"> это</w:t>
      </w:r>
      <w:proofErr w:type="gramEnd"/>
      <w:r w:rsidRPr="000A21B3">
        <w:rPr>
          <w:rFonts w:ascii="Times New Roman" w:hAnsi="Times New Roman" w:cs="Times New Roman"/>
          <w:sz w:val="28"/>
          <w:szCs w:val="28"/>
        </w:rPr>
        <w:t xml:space="preserve"> то, что может нанести ущерб объекту анализа, лишить ее существующих преимуществ: изменение системы финансирования, снижение качества услуг, появ</w:t>
      </w:r>
      <w:r w:rsidRPr="000A21B3">
        <w:rPr>
          <w:rFonts w:ascii="Times New Roman" w:hAnsi="Times New Roman" w:cs="Times New Roman"/>
          <w:sz w:val="28"/>
          <w:szCs w:val="28"/>
        </w:rPr>
        <w:softHyphen/>
        <w:t>ление новых конкурентов, снижение потребительского спроса и т.п.</w:t>
      </w:r>
    </w:p>
    <w:p w14:paraId="5A5F2CB7" w14:textId="77777777" w:rsidR="00F25584" w:rsidRPr="000A21B3" w:rsidRDefault="00F25584" w:rsidP="00F25584">
      <w:pPr>
        <w:pStyle w:val="a9"/>
        <w:ind w:firstLine="709"/>
        <w:jc w:val="both"/>
        <w:rPr>
          <w:rFonts w:ascii="Times New Roman" w:hAnsi="Times New Roman" w:cs="Times New Roman"/>
          <w:sz w:val="28"/>
          <w:szCs w:val="28"/>
        </w:rPr>
      </w:pPr>
      <w:r w:rsidRPr="000A21B3">
        <w:rPr>
          <w:rFonts w:ascii="Times New Roman" w:hAnsi="Times New Roman" w:cs="Times New Roman"/>
          <w:sz w:val="28"/>
          <w:szCs w:val="28"/>
        </w:rPr>
        <w:lastRenderedPageBreak/>
        <w:t>SWOT-анализ может быть проведен в течение любого реально имеющегося времени: от 1-2 часов до нескольких дней. Если в первом случае выводы прихо</w:t>
      </w:r>
      <w:r w:rsidRPr="000A21B3">
        <w:rPr>
          <w:rFonts w:ascii="Times New Roman" w:hAnsi="Times New Roman" w:cs="Times New Roman"/>
          <w:sz w:val="28"/>
          <w:szCs w:val="28"/>
        </w:rPr>
        <w:softHyphen/>
        <w:t>дится делать на основе экспресс-опроса, то при наличии 2-3 дней удается предва</w:t>
      </w:r>
      <w:r w:rsidRPr="000A21B3">
        <w:rPr>
          <w:rFonts w:ascii="Times New Roman" w:hAnsi="Times New Roman" w:cs="Times New Roman"/>
          <w:sz w:val="28"/>
          <w:szCs w:val="28"/>
        </w:rPr>
        <w:softHyphen/>
        <w:t>рительно изучить документы, провести необходимые интервью, разработать мо</w:t>
      </w:r>
      <w:r w:rsidRPr="000A21B3">
        <w:rPr>
          <w:rFonts w:ascii="Times New Roman" w:hAnsi="Times New Roman" w:cs="Times New Roman"/>
          <w:sz w:val="28"/>
          <w:szCs w:val="28"/>
        </w:rPr>
        <w:softHyphen/>
        <w:t>дель ситуации и детально обсудить проблемы с заинтересованными участниками.</w:t>
      </w:r>
    </w:p>
    <w:p w14:paraId="104355BB" w14:textId="77777777" w:rsidR="00F25584" w:rsidRPr="000A21B3" w:rsidRDefault="00F25584" w:rsidP="00F25584">
      <w:pPr>
        <w:pStyle w:val="a9"/>
        <w:ind w:firstLine="709"/>
        <w:jc w:val="both"/>
        <w:rPr>
          <w:rFonts w:ascii="Times New Roman" w:hAnsi="Times New Roman" w:cs="Times New Roman"/>
          <w:sz w:val="28"/>
          <w:szCs w:val="28"/>
        </w:rPr>
      </w:pPr>
      <w:r w:rsidRPr="000A21B3">
        <w:rPr>
          <w:rFonts w:ascii="Times New Roman" w:hAnsi="Times New Roman" w:cs="Times New Roman"/>
          <w:sz w:val="28"/>
          <w:szCs w:val="28"/>
        </w:rPr>
        <w:t>Анализ производится экспертами, хорошо знающими организацию, а также привлеченные эксперты других организаций, владеющими информацией о внешней среде объекта анализа.</w:t>
      </w:r>
    </w:p>
    <w:p w14:paraId="023C93F8" w14:textId="77777777" w:rsidR="00F25584" w:rsidRPr="000A21B3" w:rsidRDefault="00F25584" w:rsidP="000A21B3">
      <w:pPr>
        <w:pStyle w:val="a9"/>
        <w:ind w:firstLine="709"/>
        <w:jc w:val="both"/>
        <w:rPr>
          <w:rFonts w:ascii="Times New Roman" w:hAnsi="Times New Roman" w:cs="Times New Roman"/>
          <w:sz w:val="28"/>
          <w:szCs w:val="28"/>
        </w:rPr>
      </w:pPr>
      <w:r w:rsidRPr="000A21B3">
        <w:rPr>
          <w:rFonts w:ascii="Times New Roman" w:hAnsi="Times New Roman" w:cs="Times New Roman"/>
          <w:i/>
          <w:sz w:val="28"/>
          <w:szCs w:val="28"/>
        </w:rPr>
        <w:t xml:space="preserve">SWOT-анализ </w:t>
      </w:r>
      <w:r w:rsidRPr="000A21B3">
        <w:rPr>
          <w:rFonts w:ascii="Times New Roman" w:hAnsi="Times New Roman" w:cs="Times New Roman"/>
          <w:sz w:val="28"/>
          <w:szCs w:val="28"/>
        </w:rPr>
        <w:t xml:space="preserve">позволяет, используя различные сочетания </w:t>
      </w:r>
      <w:r w:rsidRPr="000A21B3">
        <w:rPr>
          <w:rFonts w:ascii="Times New Roman" w:hAnsi="Times New Roman" w:cs="Times New Roman"/>
          <w:i/>
          <w:sz w:val="28"/>
          <w:szCs w:val="28"/>
        </w:rPr>
        <w:t>сильных сторон и возможностей (СИВ)</w:t>
      </w:r>
      <w:r w:rsidRPr="000A21B3">
        <w:rPr>
          <w:rFonts w:ascii="Times New Roman" w:hAnsi="Times New Roman" w:cs="Times New Roman"/>
          <w:sz w:val="28"/>
          <w:szCs w:val="28"/>
        </w:rPr>
        <w:t xml:space="preserve">, </w:t>
      </w:r>
      <w:r w:rsidRPr="000A21B3">
        <w:rPr>
          <w:rFonts w:ascii="Times New Roman" w:hAnsi="Times New Roman" w:cs="Times New Roman"/>
          <w:i/>
          <w:sz w:val="28"/>
          <w:szCs w:val="28"/>
        </w:rPr>
        <w:t>слабых сторон и возможностей (СЛВ)</w:t>
      </w:r>
      <w:r w:rsidRPr="000A21B3">
        <w:rPr>
          <w:rFonts w:ascii="Times New Roman" w:hAnsi="Times New Roman" w:cs="Times New Roman"/>
          <w:sz w:val="28"/>
          <w:szCs w:val="28"/>
        </w:rPr>
        <w:t xml:space="preserve">, </w:t>
      </w:r>
      <w:r w:rsidRPr="000A21B3">
        <w:rPr>
          <w:rFonts w:ascii="Times New Roman" w:hAnsi="Times New Roman" w:cs="Times New Roman"/>
          <w:i/>
          <w:sz w:val="28"/>
          <w:szCs w:val="28"/>
        </w:rPr>
        <w:t>сильных сторон и угроз (СИУ)</w:t>
      </w:r>
      <w:r w:rsidRPr="000A21B3">
        <w:rPr>
          <w:rFonts w:ascii="Times New Roman" w:hAnsi="Times New Roman" w:cs="Times New Roman"/>
          <w:sz w:val="28"/>
          <w:szCs w:val="28"/>
        </w:rPr>
        <w:t>, усилить позицию организации или нейтрализовать влияние слабых сторон (рисунке 3).</w:t>
      </w:r>
    </w:p>
    <w:p w14:paraId="69054AF0" w14:textId="77777777" w:rsidR="00F25584" w:rsidRPr="00E42B6A" w:rsidRDefault="00F25584" w:rsidP="00F25584">
      <w:pPr>
        <w:pStyle w:val="a9"/>
        <w:ind w:firstLine="709"/>
        <w:rPr>
          <w:sz w:val="28"/>
          <w:szCs w:val="28"/>
        </w:rPr>
      </w:pPr>
    </w:p>
    <w:tbl>
      <w:tblPr>
        <w:tblW w:w="72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567"/>
        <w:gridCol w:w="795"/>
        <w:gridCol w:w="764"/>
        <w:gridCol w:w="851"/>
        <w:gridCol w:w="709"/>
        <w:gridCol w:w="992"/>
        <w:gridCol w:w="709"/>
      </w:tblGrid>
      <w:tr w:rsidR="00F25584" w:rsidRPr="00C2157C" w14:paraId="795086B0" w14:textId="77777777" w:rsidTr="00C2157C">
        <w:tc>
          <w:tcPr>
            <w:tcW w:w="2410" w:type="dxa"/>
            <w:gridSpan w:val="2"/>
            <w:vMerge w:val="restart"/>
          </w:tcPr>
          <w:p w14:paraId="0B18BBB9" w14:textId="77777777" w:rsidR="00F25584" w:rsidRPr="00C2157C" w:rsidRDefault="00F25584" w:rsidP="00F25584">
            <w:pPr>
              <w:pStyle w:val="a9"/>
              <w:rPr>
                <w:rFonts w:ascii="Times New Roman" w:hAnsi="Times New Roman" w:cs="Times New Roman"/>
              </w:rPr>
            </w:pPr>
          </w:p>
        </w:tc>
        <w:tc>
          <w:tcPr>
            <w:tcW w:w="2410" w:type="dxa"/>
            <w:gridSpan w:val="3"/>
          </w:tcPr>
          <w:p w14:paraId="4EE66D37" w14:textId="77777777" w:rsidR="00F25584" w:rsidRPr="00C2157C" w:rsidRDefault="00F25584" w:rsidP="00F25584">
            <w:pPr>
              <w:pStyle w:val="a9"/>
              <w:jc w:val="center"/>
              <w:rPr>
                <w:rFonts w:ascii="Times New Roman" w:hAnsi="Times New Roman" w:cs="Times New Roman"/>
                <w:highlight w:val="red"/>
              </w:rPr>
            </w:pPr>
            <w:r w:rsidRPr="00C2157C">
              <w:rPr>
                <w:rFonts w:ascii="Times New Roman" w:hAnsi="Times New Roman" w:cs="Times New Roman"/>
                <w:b/>
              </w:rPr>
              <w:t>Сильные стороны</w:t>
            </w:r>
          </w:p>
        </w:tc>
        <w:tc>
          <w:tcPr>
            <w:tcW w:w="2410" w:type="dxa"/>
            <w:gridSpan w:val="3"/>
          </w:tcPr>
          <w:p w14:paraId="78F8BBFB" w14:textId="77777777" w:rsidR="00F25584" w:rsidRPr="00C2157C" w:rsidRDefault="00F25584" w:rsidP="00F25584">
            <w:pPr>
              <w:pStyle w:val="a9"/>
              <w:jc w:val="center"/>
              <w:rPr>
                <w:rFonts w:ascii="Times New Roman" w:hAnsi="Times New Roman" w:cs="Times New Roman"/>
              </w:rPr>
            </w:pPr>
            <w:r w:rsidRPr="00C2157C">
              <w:rPr>
                <w:rFonts w:ascii="Times New Roman" w:hAnsi="Times New Roman" w:cs="Times New Roman"/>
                <w:b/>
                <w:bCs/>
              </w:rPr>
              <w:t>Слабые стороны</w:t>
            </w:r>
          </w:p>
        </w:tc>
      </w:tr>
      <w:tr w:rsidR="00F25584" w:rsidRPr="00C2157C" w14:paraId="16B589E3" w14:textId="77777777" w:rsidTr="00C2157C">
        <w:tc>
          <w:tcPr>
            <w:tcW w:w="2410" w:type="dxa"/>
            <w:gridSpan w:val="2"/>
            <w:vMerge/>
          </w:tcPr>
          <w:p w14:paraId="214C0D8B" w14:textId="77777777" w:rsidR="00F25584" w:rsidRPr="00C2157C" w:rsidRDefault="00F25584" w:rsidP="00F25584">
            <w:pPr>
              <w:pStyle w:val="a9"/>
              <w:rPr>
                <w:rFonts w:ascii="Times New Roman" w:hAnsi="Times New Roman" w:cs="Times New Roman"/>
              </w:rPr>
            </w:pPr>
          </w:p>
        </w:tc>
        <w:tc>
          <w:tcPr>
            <w:tcW w:w="795" w:type="dxa"/>
          </w:tcPr>
          <w:p w14:paraId="7DB04DDB" w14:textId="77777777" w:rsidR="00F25584" w:rsidRPr="00C2157C" w:rsidRDefault="00F25584" w:rsidP="00F25584">
            <w:pPr>
              <w:pStyle w:val="a9"/>
              <w:jc w:val="center"/>
              <w:rPr>
                <w:rFonts w:ascii="Times New Roman" w:hAnsi="Times New Roman" w:cs="Times New Roman"/>
                <w:b/>
              </w:rPr>
            </w:pPr>
            <w:r w:rsidRPr="00C2157C">
              <w:rPr>
                <w:rFonts w:ascii="Times New Roman" w:hAnsi="Times New Roman" w:cs="Times New Roman"/>
                <w:b/>
              </w:rPr>
              <w:t>1.1</w:t>
            </w:r>
          </w:p>
        </w:tc>
        <w:tc>
          <w:tcPr>
            <w:tcW w:w="764" w:type="dxa"/>
          </w:tcPr>
          <w:p w14:paraId="6FA7CBE2" w14:textId="77777777" w:rsidR="00F25584" w:rsidRPr="00C2157C" w:rsidRDefault="00F25584" w:rsidP="00F25584">
            <w:pPr>
              <w:pStyle w:val="a9"/>
              <w:jc w:val="center"/>
              <w:rPr>
                <w:rFonts w:ascii="Times New Roman" w:hAnsi="Times New Roman" w:cs="Times New Roman"/>
                <w:b/>
              </w:rPr>
            </w:pPr>
            <w:r w:rsidRPr="00C2157C">
              <w:rPr>
                <w:rFonts w:ascii="Times New Roman" w:hAnsi="Times New Roman" w:cs="Times New Roman"/>
                <w:b/>
              </w:rPr>
              <w:t>1.2</w:t>
            </w:r>
          </w:p>
        </w:tc>
        <w:tc>
          <w:tcPr>
            <w:tcW w:w="851" w:type="dxa"/>
          </w:tcPr>
          <w:p w14:paraId="13458ABA" w14:textId="77777777" w:rsidR="00F25584" w:rsidRPr="00C2157C" w:rsidRDefault="00F25584" w:rsidP="00F25584">
            <w:pPr>
              <w:pStyle w:val="a9"/>
              <w:jc w:val="center"/>
              <w:rPr>
                <w:rFonts w:ascii="Times New Roman" w:hAnsi="Times New Roman" w:cs="Times New Roman"/>
                <w:b/>
              </w:rPr>
            </w:pPr>
            <w:r w:rsidRPr="00C2157C">
              <w:rPr>
                <w:rFonts w:ascii="Times New Roman" w:hAnsi="Times New Roman" w:cs="Times New Roman"/>
                <w:b/>
              </w:rPr>
              <w:t>1.3</w:t>
            </w:r>
          </w:p>
        </w:tc>
        <w:tc>
          <w:tcPr>
            <w:tcW w:w="709" w:type="dxa"/>
          </w:tcPr>
          <w:p w14:paraId="6DE7AB27" w14:textId="77777777" w:rsidR="00F25584" w:rsidRPr="00C2157C" w:rsidRDefault="00F25584" w:rsidP="00F25584">
            <w:pPr>
              <w:pStyle w:val="a9"/>
              <w:jc w:val="center"/>
              <w:rPr>
                <w:rFonts w:ascii="Times New Roman" w:hAnsi="Times New Roman" w:cs="Times New Roman"/>
                <w:b/>
              </w:rPr>
            </w:pPr>
            <w:r w:rsidRPr="00C2157C">
              <w:rPr>
                <w:rFonts w:ascii="Times New Roman" w:hAnsi="Times New Roman" w:cs="Times New Roman"/>
                <w:b/>
              </w:rPr>
              <w:t>2.1</w:t>
            </w:r>
          </w:p>
        </w:tc>
        <w:tc>
          <w:tcPr>
            <w:tcW w:w="992" w:type="dxa"/>
          </w:tcPr>
          <w:p w14:paraId="6B9DF01A" w14:textId="77777777" w:rsidR="00F25584" w:rsidRPr="00C2157C" w:rsidRDefault="00F25584" w:rsidP="00F25584">
            <w:pPr>
              <w:pStyle w:val="a9"/>
              <w:jc w:val="center"/>
              <w:rPr>
                <w:rFonts w:ascii="Times New Roman" w:hAnsi="Times New Roman" w:cs="Times New Roman"/>
                <w:b/>
              </w:rPr>
            </w:pPr>
            <w:r w:rsidRPr="00C2157C">
              <w:rPr>
                <w:rFonts w:ascii="Times New Roman" w:hAnsi="Times New Roman" w:cs="Times New Roman"/>
                <w:b/>
              </w:rPr>
              <w:t>2.2</w:t>
            </w:r>
          </w:p>
        </w:tc>
        <w:tc>
          <w:tcPr>
            <w:tcW w:w="709" w:type="dxa"/>
          </w:tcPr>
          <w:p w14:paraId="2510F5E1" w14:textId="77777777" w:rsidR="00F25584" w:rsidRPr="00C2157C" w:rsidRDefault="00F25584" w:rsidP="00F25584">
            <w:pPr>
              <w:pStyle w:val="a9"/>
              <w:jc w:val="center"/>
              <w:rPr>
                <w:rFonts w:ascii="Times New Roman" w:hAnsi="Times New Roman" w:cs="Times New Roman"/>
                <w:b/>
              </w:rPr>
            </w:pPr>
            <w:r w:rsidRPr="00C2157C">
              <w:rPr>
                <w:rFonts w:ascii="Times New Roman" w:hAnsi="Times New Roman" w:cs="Times New Roman"/>
                <w:b/>
              </w:rPr>
              <w:t>2.3</w:t>
            </w:r>
          </w:p>
        </w:tc>
      </w:tr>
      <w:tr w:rsidR="00F25584" w:rsidRPr="00C2157C" w14:paraId="3A80D9E3" w14:textId="77777777" w:rsidTr="00C2157C">
        <w:tc>
          <w:tcPr>
            <w:tcW w:w="1843" w:type="dxa"/>
            <w:vMerge w:val="restart"/>
          </w:tcPr>
          <w:p w14:paraId="4D779870" w14:textId="77777777" w:rsidR="00F25584" w:rsidRPr="00C2157C" w:rsidRDefault="00F25584" w:rsidP="00F25584">
            <w:pPr>
              <w:pStyle w:val="a9"/>
              <w:jc w:val="center"/>
              <w:rPr>
                <w:rFonts w:ascii="Times New Roman" w:hAnsi="Times New Roman" w:cs="Times New Roman"/>
                <w:b/>
              </w:rPr>
            </w:pPr>
            <w:r w:rsidRPr="00C2157C">
              <w:rPr>
                <w:rFonts w:ascii="Times New Roman" w:hAnsi="Times New Roman" w:cs="Times New Roman"/>
                <w:b/>
              </w:rPr>
              <w:t>Благоприятные</w:t>
            </w:r>
          </w:p>
          <w:p w14:paraId="001FEBC4" w14:textId="77777777" w:rsidR="00F25584" w:rsidRPr="00C2157C" w:rsidRDefault="00F25584" w:rsidP="00F25584">
            <w:pPr>
              <w:pStyle w:val="a9"/>
              <w:jc w:val="center"/>
              <w:rPr>
                <w:rFonts w:ascii="Times New Roman" w:hAnsi="Times New Roman" w:cs="Times New Roman"/>
                <w:b/>
                <w:highlight w:val="yellow"/>
              </w:rPr>
            </w:pPr>
            <w:r w:rsidRPr="00C2157C">
              <w:rPr>
                <w:rFonts w:ascii="Times New Roman" w:hAnsi="Times New Roman" w:cs="Times New Roman"/>
                <w:b/>
              </w:rPr>
              <w:t>возможности</w:t>
            </w:r>
          </w:p>
        </w:tc>
        <w:tc>
          <w:tcPr>
            <w:tcW w:w="567" w:type="dxa"/>
          </w:tcPr>
          <w:p w14:paraId="63A460F8" w14:textId="77777777" w:rsidR="00F25584" w:rsidRPr="00C2157C" w:rsidRDefault="00F25584" w:rsidP="00F25584">
            <w:pPr>
              <w:pStyle w:val="a9"/>
              <w:jc w:val="center"/>
              <w:rPr>
                <w:rFonts w:ascii="Times New Roman" w:hAnsi="Times New Roman" w:cs="Times New Roman"/>
                <w:b/>
              </w:rPr>
            </w:pPr>
            <w:r w:rsidRPr="00C2157C">
              <w:rPr>
                <w:rFonts w:ascii="Times New Roman" w:hAnsi="Times New Roman" w:cs="Times New Roman"/>
                <w:b/>
              </w:rPr>
              <w:t>3.1</w:t>
            </w:r>
          </w:p>
        </w:tc>
        <w:tc>
          <w:tcPr>
            <w:tcW w:w="2410" w:type="dxa"/>
            <w:gridSpan w:val="3"/>
            <w:vMerge w:val="restart"/>
          </w:tcPr>
          <w:p w14:paraId="3428EEBA" w14:textId="77777777" w:rsidR="00F25584" w:rsidRPr="00C2157C" w:rsidRDefault="00F25584" w:rsidP="00F25584">
            <w:pPr>
              <w:pStyle w:val="a9"/>
              <w:jc w:val="center"/>
              <w:rPr>
                <w:rFonts w:ascii="Times New Roman" w:hAnsi="Times New Roman" w:cs="Times New Roman"/>
                <w:i/>
              </w:rPr>
            </w:pPr>
          </w:p>
          <w:p w14:paraId="215B1543" w14:textId="77777777" w:rsidR="00F25584" w:rsidRPr="00C2157C" w:rsidRDefault="00F25584" w:rsidP="00F25584">
            <w:pPr>
              <w:pStyle w:val="a9"/>
              <w:jc w:val="center"/>
              <w:rPr>
                <w:rFonts w:ascii="Times New Roman" w:hAnsi="Times New Roman" w:cs="Times New Roman"/>
                <w:i/>
              </w:rPr>
            </w:pPr>
            <w:r w:rsidRPr="00C2157C">
              <w:rPr>
                <w:rFonts w:ascii="Times New Roman" w:hAnsi="Times New Roman" w:cs="Times New Roman"/>
                <w:i/>
              </w:rPr>
              <w:t>Поле СИВ</w:t>
            </w:r>
          </w:p>
        </w:tc>
        <w:tc>
          <w:tcPr>
            <w:tcW w:w="2410" w:type="dxa"/>
            <w:gridSpan w:val="3"/>
            <w:vMerge w:val="restart"/>
          </w:tcPr>
          <w:p w14:paraId="3E4B6DF4" w14:textId="77777777" w:rsidR="00F25584" w:rsidRPr="00C2157C" w:rsidRDefault="00F25584" w:rsidP="00F25584">
            <w:pPr>
              <w:pStyle w:val="a9"/>
              <w:jc w:val="center"/>
              <w:rPr>
                <w:rFonts w:ascii="Times New Roman" w:hAnsi="Times New Roman" w:cs="Times New Roman"/>
                <w:i/>
              </w:rPr>
            </w:pPr>
          </w:p>
          <w:p w14:paraId="6EC5EF79" w14:textId="77777777" w:rsidR="00F25584" w:rsidRPr="00C2157C" w:rsidRDefault="00F25584" w:rsidP="00F25584">
            <w:pPr>
              <w:pStyle w:val="a9"/>
              <w:jc w:val="center"/>
              <w:rPr>
                <w:rFonts w:ascii="Times New Roman" w:hAnsi="Times New Roman" w:cs="Times New Roman"/>
                <w:i/>
              </w:rPr>
            </w:pPr>
            <w:r w:rsidRPr="00C2157C">
              <w:rPr>
                <w:rFonts w:ascii="Times New Roman" w:hAnsi="Times New Roman" w:cs="Times New Roman"/>
                <w:i/>
              </w:rPr>
              <w:t>Поле СЛВ</w:t>
            </w:r>
          </w:p>
        </w:tc>
      </w:tr>
      <w:tr w:rsidR="00F25584" w:rsidRPr="00C2157C" w14:paraId="376D9151" w14:textId="77777777" w:rsidTr="00C2157C">
        <w:tc>
          <w:tcPr>
            <w:tcW w:w="1843" w:type="dxa"/>
            <w:vMerge/>
          </w:tcPr>
          <w:p w14:paraId="7C33A6B6" w14:textId="77777777" w:rsidR="00F25584" w:rsidRPr="00C2157C" w:rsidRDefault="00F25584" w:rsidP="00F25584">
            <w:pPr>
              <w:pStyle w:val="a9"/>
              <w:jc w:val="center"/>
              <w:rPr>
                <w:rFonts w:ascii="Times New Roman" w:hAnsi="Times New Roman" w:cs="Times New Roman"/>
                <w:b/>
                <w:highlight w:val="yellow"/>
              </w:rPr>
            </w:pPr>
          </w:p>
        </w:tc>
        <w:tc>
          <w:tcPr>
            <w:tcW w:w="567" w:type="dxa"/>
          </w:tcPr>
          <w:p w14:paraId="648F9EBC" w14:textId="77777777" w:rsidR="00F25584" w:rsidRPr="00C2157C" w:rsidRDefault="00F25584" w:rsidP="00F25584">
            <w:pPr>
              <w:pStyle w:val="a9"/>
              <w:jc w:val="center"/>
              <w:rPr>
                <w:rFonts w:ascii="Times New Roman" w:hAnsi="Times New Roman" w:cs="Times New Roman"/>
                <w:b/>
              </w:rPr>
            </w:pPr>
            <w:r w:rsidRPr="00C2157C">
              <w:rPr>
                <w:rFonts w:ascii="Times New Roman" w:hAnsi="Times New Roman" w:cs="Times New Roman"/>
                <w:b/>
              </w:rPr>
              <w:t>3.2</w:t>
            </w:r>
          </w:p>
        </w:tc>
        <w:tc>
          <w:tcPr>
            <w:tcW w:w="2410" w:type="dxa"/>
            <w:gridSpan w:val="3"/>
            <w:vMerge/>
          </w:tcPr>
          <w:p w14:paraId="74C96DA2" w14:textId="77777777" w:rsidR="00F25584" w:rsidRPr="00C2157C" w:rsidRDefault="00F25584" w:rsidP="00F25584">
            <w:pPr>
              <w:pStyle w:val="a9"/>
              <w:jc w:val="center"/>
              <w:rPr>
                <w:rFonts w:ascii="Times New Roman" w:hAnsi="Times New Roman" w:cs="Times New Roman"/>
                <w:i/>
              </w:rPr>
            </w:pPr>
          </w:p>
        </w:tc>
        <w:tc>
          <w:tcPr>
            <w:tcW w:w="2410" w:type="dxa"/>
            <w:gridSpan w:val="3"/>
            <w:vMerge/>
          </w:tcPr>
          <w:p w14:paraId="6E7FC9CC" w14:textId="77777777" w:rsidR="00F25584" w:rsidRPr="00C2157C" w:rsidRDefault="00F25584" w:rsidP="00F25584">
            <w:pPr>
              <w:pStyle w:val="a9"/>
              <w:jc w:val="center"/>
              <w:rPr>
                <w:rFonts w:ascii="Times New Roman" w:hAnsi="Times New Roman" w:cs="Times New Roman"/>
                <w:i/>
              </w:rPr>
            </w:pPr>
          </w:p>
        </w:tc>
      </w:tr>
      <w:tr w:rsidR="00F25584" w:rsidRPr="00C2157C" w14:paraId="39B38522" w14:textId="77777777" w:rsidTr="00C2157C">
        <w:tc>
          <w:tcPr>
            <w:tcW w:w="1843" w:type="dxa"/>
            <w:vMerge/>
          </w:tcPr>
          <w:p w14:paraId="016CB429" w14:textId="77777777" w:rsidR="00F25584" w:rsidRPr="00C2157C" w:rsidRDefault="00F25584" w:rsidP="00F25584">
            <w:pPr>
              <w:pStyle w:val="a9"/>
              <w:jc w:val="center"/>
              <w:rPr>
                <w:rFonts w:ascii="Times New Roman" w:hAnsi="Times New Roman" w:cs="Times New Roman"/>
                <w:b/>
                <w:highlight w:val="yellow"/>
              </w:rPr>
            </w:pPr>
          </w:p>
        </w:tc>
        <w:tc>
          <w:tcPr>
            <w:tcW w:w="567" w:type="dxa"/>
          </w:tcPr>
          <w:p w14:paraId="4248334E" w14:textId="77777777" w:rsidR="00F25584" w:rsidRPr="00C2157C" w:rsidRDefault="00F25584" w:rsidP="00F25584">
            <w:pPr>
              <w:pStyle w:val="a9"/>
              <w:jc w:val="center"/>
              <w:rPr>
                <w:rFonts w:ascii="Times New Roman" w:hAnsi="Times New Roman" w:cs="Times New Roman"/>
                <w:b/>
              </w:rPr>
            </w:pPr>
            <w:r w:rsidRPr="00C2157C">
              <w:rPr>
                <w:rFonts w:ascii="Times New Roman" w:hAnsi="Times New Roman" w:cs="Times New Roman"/>
                <w:b/>
              </w:rPr>
              <w:t>3.3</w:t>
            </w:r>
          </w:p>
        </w:tc>
        <w:tc>
          <w:tcPr>
            <w:tcW w:w="2410" w:type="dxa"/>
            <w:gridSpan w:val="3"/>
            <w:vMerge/>
          </w:tcPr>
          <w:p w14:paraId="66E509D5" w14:textId="77777777" w:rsidR="00F25584" w:rsidRPr="00C2157C" w:rsidRDefault="00F25584" w:rsidP="00F25584">
            <w:pPr>
              <w:pStyle w:val="a9"/>
              <w:jc w:val="center"/>
              <w:rPr>
                <w:rFonts w:ascii="Times New Roman" w:hAnsi="Times New Roman" w:cs="Times New Roman"/>
                <w:i/>
              </w:rPr>
            </w:pPr>
          </w:p>
        </w:tc>
        <w:tc>
          <w:tcPr>
            <w:tcW w:w="2410" w:type="dxa"/>
            <w:gridSpan w:val="3"/>
            <w:vMerge/>
          </w:tcPr>
          <w:p w14:paraId="7BB71527" w14:textId="77777777" w:rsidR="00F25584" w:rsidRPr="00C2157C" w:rsidRDefault="00F25584" w:rsidP="00F25584">
            <w:pPr>
              <w:pStyle w:val="a9"/>
              <w:jc w:val="center"/>
              <w:rPr>
                <w:rFonts w:ascii="Times New Roman" w:hAnsi="Times New Roman" w:cs="Times New Roman"/>
                <w:i/>
              </w:rPr>
            </w:pPr>
          </w:p>
        </w:tc>
      </w:tr>
      <w:tr w:rsidR="00F25584" w:rsidRPr="00C2157C" w14:paraId="4A522F6E" w14:textId="77777777" w:rsidTr="00C2157C">
        <w:tc>
          <w:tcPr>
            <w:tcW w:w="1843" w:type="dxa"/>
            <w:vMerge w:val="restart"/>
          </w:tcPr>
          <w:p w14:paraId="37074EE1" w14:textId="77777777" w:rsidR="00F25584" w:rsidRPr="00C2157C" w:rsidRDefault="00F25584" w:rsidP="00F25584">
            <w:pPr>
              <w:pStyle w:val="a9"/>
              <w:jc w:val="center"/>
              <w:rPr>
                <w:rFonts w:ascii="Times New Roman" w:hAnsi="Times New Roman" w:cs="Times New Roman"/>
                <w:b/>
                <w:bCs/>
              </w:rPr>
            </w:pPr>
            <w:r w:rsidRPr="00C2157C">
              <w:rPr>
                <w:rFonts w:ascii="Times New Roman" w:hAnsi="Times New Roman" w:cs="Times New Roman"/>
                <w:b/>
                <w:bCs/>
              </w:rPr>
              <w:t>Возможные</w:t>
            </w:r>
          </w:p>
          <w:p w14:paraId="2E69EC4D" w14:textId="77777777" w:rsidR="00F25584" w:rsidRPr="00C2157C" w:rsidRDefault="00F25584" w:rsidP="00F25584">
            <w:pPr>
              <w:pStyle w:val="a9"/>
              <w:jc w:val="center"/>
              <w:rPr>
                <w:rFonts w:ascii="Times New Roman" w:hAnsi="Times New Roman" w:cs="Times New Roman"/>
                <w:b/>
                <w:highlight w:val="yellow"/>
              </w:rPr>
            </w:pPr>
            <w:r w:rsidRPr="00C2157C">
              <w:rPr>
                <w:rFonts w:ascii="Times New Roman" w:hAnsi="Times New Roman" w:cs="Times New Roman"/>
                <w:b/>
                <w:bCs/>
              </w:rPr>
              <w:t>угрозы</w:t>
            </w:r>
          </w:p>
        </w:tc>
        <w:tc>
          <w:tcPr>
            <w:tcW w:w="567" w:type="dxa"/>
          </w:tcPr>
          <w:p w14:paraId="309B024B" w14:textId="77777777" w:rsidR="00F25584" w:rsidRPr="00C2157C" w:rsidRDefault="00F25584" w:rsidP="00F25584">
            <w:pPr>
              <w:pStyle w:val="a9"/>
              <w:jc w:val="center"/>
              <w:rPr>
                <w:rFonts w:ascii="Times New Roman" w:hAnsi="Times New Roman" w:cs="Times New Roman"/>
                <w:b/>
              </w:rPr>
            </w:pPr>
            <w:r w:rsidRPr="00C2157C">
              <w:rPr>
                <w:rFonts w:ascii="Times New Roman" w:hAnsi="Times New Roman" w:cs="Times New Roman"/>
                <w:b/>
              </w:rPr>
              <w:t>4.1</w:t>
            </w:r>
          </w:p>
        </w:tc>
        <w:tc>
          <w:tcPr>
            <w:tcW w:w="2410" w:type="dxa"/>
            <w:gridSpan w:val="3"/>
            <w:vMerge w:val="restart"/>
          </w:tcPr>
          <w:p w14:paraId="45B3B330" w14:textId="77777777" w:rsidR="00F25584" w:rsidRPr="00C2157C" w:rsidRDefault="00F25584" w:rsidP="00F25584">
            <w:pPr>
              <w:pStyle w:val="a9"/>
              <w:jc w:val="center"/>
              <w:rPr>
                <w:rFonts w:ascii="Times New Roman" w:hAnsi="Times New Roman" w:cs="Times New Roman"/>
                <w:i/>
              </w:rPr>
            </w:pPr>
          </w:p>
          <w:p w14:paraId="19EE1E45" w14:textId="77777777" w:rsidR="00F25584" w:rsidRPr="00C2157C" w:rsidRDefault="00F25584" w:rsidP="00F25584">
            <w:pPr>
              <w:pStyle w:val="a9"/>
              <w:jc w:val="center"/>
              <w:rPr>
                <w:rFonts w:ascii="Times New Roman" w:hAnsi="Times New Roman" w:cs="Times New Roman"/>
                <w:i/>
              </w:rPr>
            </w:pPr>
            <w:r w:rsidRPr="00C2157C">
              <w:rPr>
                <w:rFonts w:ascii="Times New Roman" w:hAnsi="Times New Roman" w:cs="Times New Roman"/>
                <w:i/>
              </w:rPr>
              <w:t>Поле СИУ</w:t>
            </w:r>
          </w:p>
        </w:tc>
        <w:tc>
          <w:tcPr>
            <w:tcW w:w="2410" w:type="dxa"/>
            <w:gridSpan w:val="3"/>
            <w:vMerge w:val="restart"/>
          </w:tcPr>
          <w:p w14:paraId="5F0BEAC5" w14:textId="77777777" w:rsidR="00F25584" w:rsidRPr="00C2157C" w:rsidRDefault="00F25584" w:rsidP="00F25584">
            <w:pPr>
              <w:pStyle w:val="a9"/>
              <w:jc w:val="center"/>
              <w:rPr>
                <w:rFonts w:ascii="Times New Roman" w:hAnsi="Times New Roman" w:cs="Times New Roman"/>
                <w:i/>
              </w:rPr>
            </w:pPr>
          </w:p>
          <w:p w14:paraId="673A8020" w14:textId="77777777" w:rsidR="00F25584" w:rsidRPr="00C2157C" w:rsidRDefault="00F25584" w:rsidP="00F25584">
            <w:pPr>
              <w:pStyle w:val="a9"/>
              <w:jc w:val="center"/>
              <w:rPr>
                <w:rFonts w:ascii="Times New Roman" w:hAnsi="Times New Roman" w:cs="Times New Roman"/>
                <w:i/>
              </w:rPr>
            </w:pPr>
            <w:r w:rsidRPr="00C2157C">
              <w:rPr>
                <w:rFonts w:ascii="Times New Roman" w:hAnsi="Times New Roman" w:cs="Times New Roman"/>
                <w:i/>
              </w:rPr>
              <w:t>Поле СЛУ</w:t>
            </w:r>
          </w:p>
        </w:tc>
      </w:tr>
      <w:tr w:rsidR="00F25584" w:rsidRPr="00C2157C" w14:paraId="49EECABB" w14:textId="77777777" w:rsidTr="00C2157C">
        <w:tc>
          <w:tcPr>
            <w:tcW w:w="1843" w:type="dxa"/>
            <w:vMerge/>
          </w:tcPr>
          <w:p w14:paraId="4DF266B4" w14:textId="77777777" w:rsidR="00F25584" w:rsidRPr="00C2157C" w:rsidRDefault="00F25584" w:rsidP="00F25584">
            <w:pPr>
              <w:pStyle w:val="a9"/>
              <w:jc w:val="center"/>
              <w:rPr>
                <w:rFonts w:ascii="Times New Roman" w:hAnsi="Times New Roman" w:cs="Times New Roman"/>
              </w:rPr>
            </w:pPr>
          </w:p>
        </w:tc>
        <w:tc>
          <w:tcPr>
            <w:tcW w:w="567" w:type="dxa"/>
          </w:tcPr>
          <w:p w14:paraId="675AD5C3" w14:textId="77777777" w:rsidR="00F25584" w:rsidRPr="00C2157C" w:rsidRDefault="00F25584" w:rsidP="00F25584">
            <w:pPr>
              <w:pStyle w:val="a9"/>
              <w:jc w:val="center"/>
              <w:rPr>
                <w:rFonts w:ascii="Times New Roman" w:hAnsi="Times New Roman" w:cs="Times New Roman"/>
                <w:b/>
              </w:rPr>
            </w:pPr>
            <w:r w:rsidRPr="00C2157C">
              <w:rPr>
                <w:rFonts w:ascii="Times New Roman" w:hAnsi="Times New Roman" w:cs="Times New Roman"/>
                <w:b/>
              </w:rPr>
              <w:t>4.2</w:t>
            </w:r>
          </w:p>
        </w:tc>
        <w:tc>
          <w:tcPr>
            <w:tcW w:w="2410" w:type="dxa"/>
            <w:gridSpan w:val="3"/>
            <w:vMerge/>
          </w:tcPr>
          <w:p w14:paraId="22C799E5" w14:textId="77777777" w:rsidR="00F25584" w:rsidRPr="00C2157C" w:rsidRDefault="00F25584" w:rsidP="00F25584">
            <w:pPr>
              <w:pStyle w:val="a9"/>
              <w:rPr>
                <w:rFonts w:ascii="Times New Roman" w:hAnsi="Times New Roman" w:cs="Times New Roman"/>
                <w:i/>
              </w:rPr>
            </w:pPr>
          </w:p>
        </w:tc>
        <w:tc>
          <w:tcPr>
            <w:tcW w:w="2410" w:type="dxa"/>
            <w:gridSpan w:val="3"/>
            <w:vMerge/>
          </w:tcPr>
          <w:p w14:paraId="5E67A9ED" w14:textId="77777777" w:rsidR="00F25584" w:rsidRPr="00C2157C" w:rsidRDefault="00F25584" w:rsidP="00F25584">
            <w:pPr>
              <w:pStyle w:val="a9"/>
              <w:rPr>
                <w:rFonts w:ascii="Times New Roman" w:hAnsi="Times New Roman" w:cs="Times New Roman"/>
                <w:i/>
              </w:rPr>
            </w:pPr>
          </w:p>
        </w:tc>
      </w:tr>
      <w:tr w:rsidR="00F25584" w:rsidRPr="00C2157C" w14:paraId="7F39DB75" w14:textId="77777777" w:rsidTr="00C2157C">
        <w:tc>
          <w:tcPr>
            <w:tcW w:w="1843" w:type="dxa"/>
            <w:vMerge/>
          </w:tcPr>
          <w:p w14:paraId="68E43568" w14:textId="77777777" w:rsidR="00F25584" w:rsidRPr="00C2157C" w:rsidRDefault="00F25584" w:rsidP="00F25584">
            <w:pPr>
              <w:pStyle w:val="a9"/>
              <w:jc w:val="center"/>
              <w:rPr>
                <w:rFonts w:ascii="Times New Roman" w:hAnsi="Times New Roman" w:cs="Times New Roman"/>
              </w:rPr>
            </w:pPr>
          </w:p>
        </w:tc>
        <w:tc>
          <w:tcPr>
            <w:tcW w:w="567" w:type="dxa"/>
          </w:tcPr>
          <w:p w14:paraId="15E1CFF1" w14:textId="77777777" w:rsidR="00F25584" w:rsidRPr="00C2157C" w:rsidRDefault="00F25584" w:rsidP="00F25584">
            <w:pPr>
              <w:pStyle w:val="a9"/>
              <w:jc w:val="center"/>
              <w:rPr>
                <w:rFonts w:ascii="Times New Roman" w:hAnsi="Times New Roman" w:cs="Times New Roman"/>
                <w:b/>
              </w:rPr>
            </w:pPr>
            <w:r w:rsidRPr="00C2157C">
              <w:rPr>
                <w:rFonts w:ascii="Times New Roman" w:hAnsi="Times New Roman" w:cs="Times New Roman"/>
                <w:b/>
              </w:rPr>
              <w:t>4.3</w:t>
            </w:r>
          </w:p>
        </w:tc>
        <w:tc>
          <w:tcPr>
            <w:tcW w:w="2410" w:type="dxa"/>
            <w:gridSpan w:val="3"/>
            <w:vMerge/>
          </w:tcPr>
          <w:p w14:paraId="12F31F61" w14:textId="77777777" w:rsidR="00F25584" w:rsidRPr="00C2157C" w:rsidRDefault="00F25584" w:rsidP="00F25584">
            <w:pPr>
              <w:pStyle w:val="a9"/>
              <w:rPr>
                <w:rFonts w:ascii="Times New Roman" w:hAnsi="Times New Roman" w:cs="Times New Roman"/>
                <w:i/>
              </w:rPr>
            </w:pPr>
          </w:p>
        </w:tc>
        <w:tc>
          <w:tcPr>
            <w:tcW w:w="2410" w:type="dxa"/>
            <w:gridSpan w:val="3"/>
            <w:vMerge/>
          </w:tcPr>
          <w:p w14:paraId="14078304" w14:textId="77777777" w:rsidR="00F25584" w:rsidRPr="00C2157C" w:rsidRDefault="00F25584" w:rsidP="00F25584">
            <w:pPr>
              <w:pStyle w:val="a9"/>
              <w:rPr>
                <w:rFonts w:ascii="Times New Roman" w:hAnsi="Times New Roman" w:cs="Times New Roman"/>
                <w:i/>
              </w:rPr>
            </w:pPr>
          </w:p>
        </w:tc>
      </w:tr>
    </w:tbl>
    <w:p w14:paraId="69A521BF" w14:textId="77777777" w:rsidR="00F25584" w:rsidRPr="009B77A5" w:rsidRDefault="00F25584" w:rsidP="00F25584">
      <w:pPr>
        <w:pStyle w:val="a9"/>
        <w:ind w:firstLine="709"/>
      </w:pPr>
    </w:p>
    <w:p w14:paraId="7F0C7B2B" w14:textId="77777777" w:rsidR="00F25584" w:rsidRPr="000A21B3" w:rsidRDefault="00F25584" w:rsidP="00F25584">
      <w:pPr>
        <w:pStyle w:val="a9"/>
        <w:ind w:firstLine="709"/>
        <w:jc w:val="center"/>
        <w:rPr>
          <w:rFonts w:ascii="Times New Roman" w:hAnsi="Times New Roman" w:cs="Times New Roman"/>
          <w:bCs/>
          <w:iCs/>
          <w:sz w:val="28"/>
          <w:szCs w:val="28"/>
        </w:rPr>
      </w:pPr>
      <w:r w:rsidRPr="000A21B3">
        <w:rPr>
          <w:rFonts w:ascii="Times New Roman" w:hAnsi="Times New Roman" w:cs="Times New Roman"/>
          <w:sz w:val="28"/>
          <w:szCs w:val="28"/>
        </w:rPr>
        <w:t xml:space="preserve">Рисунок 3 – Матрица видов </w:t>
      </w:r>
      <w:r w:rsidRPr="000A21B3">
        <w:rPr>
          <w:rFonts w:ascii="Times New Roman" w:hAnsi="Times New Roman" w:cs="Times New Roman"/>
          <w:bCs/>
          <w:iCs/>
          <w:sz w:val="28"/>
          <w:szCs w:val="28"/>
          <w:lang w:val="en-US"/>
        </w:rPr>
        <w:t>SWOT</w:t>
      </w:r>
      <w:r w:rsidRPr="000A21B3">
        <w:rPr>
          <w:rFonts w:ascii="Times New Roman" w:hAnsi="Times New Roman" w:cs="Times New Roman"/>
          <w:bCs/>
          <w:iCs/>
          <w:sz w:val="28"/>
          <w:szCs w:val="28"/>
        </w:rPr>
        <w:t>-анализа</w:t>
      </w:r>
    </w:p>
    <w:p w14:paraId="1CDE1836" w14:textId="77777777" w:rsidR="00F25584" w:rsidRPr="000A21B3" w:rsidRDefault="00F25584" w:rsidP="00F25584">
      <w:pPr>
        <w:pStyle w:val="a9"/>
        <w:ind w:firstLine="709"/>
        <w:rPr>
          <w:rFonts w:ascii="Times New Roman" w:hAnsi="Times New Roman" w:cs="Times New Roman"/>
          <w:color w:val="C00000"/>
        </w:rPr>
      </w:pPr>
    </w:p>
    <w:p w14:paraId="0F537F33" w14:textId="77777777" w:rsidR="00F25584" w:rsidRPr="000A21B3" w:rsidRDefault="00F25584" w:rsidP="00F25584">
      <w:pPr>
        <w:pStyle w:val="a9"/>
        <w:ind w:firstLine="709"/>
        <w:jc w:val="both"/>
        <w:rPr>
          <w:rFonts w:ascii="Times New Roman" w:hAnsi="Times New Roman" w:cs="Times New Roman"/>
          <w:sz w:val="28"/>
          <w:szCs w:val="28"/>
        </w:rPr>
      </w:pPr>
      <w:r w:rsidRPr="000A21B3">
        <w:rPr>
          <w:rFonts w:ascii="Times New Roman" w:hAnsi="Times New Roman" w:cs="Times New Roman"/>
          <w:sz w:val="28"/>
          <w:szCs w:val="28"/>
        </w:rPr>
        <w:t xml:space="preserve">Сочетание слабых сторон и угроз (СЛУ) требует особого внимания, скорейшего устранения и мобилизации всех ресурсов, так как может привести к негативным </w:t>
      </w:r>
      <w:r w:rsidRPr="000A21B3">
        <w:rPr>
          <w:rFonts w:ascii="Times New Roman" w:hAnsi="Times New Roman" w:cs="Times New Roman"/>
          <w:sz w:val="28"/>
          <w:szCs w:val="28"/>
        </w:rPr>
        <w:t>последствиям. SWOT-анализ целесообразно проводить с использованием несложных графо</w:t>
      </w:r>
      <w:r w:rsidRPr="000A21B3">
        <w:rPr>
          <w:rFonts w:ascii="Times New Roman" w:hAnsi="Times New Roman" w:cs="Times New Roman"/>
          <w:sz w:val="28"/>
          <w:szCs w:val="28"/>
        </w:rPr>
        <w:softHyphen/>
        <w:t>логических средств.</w:t>
      </w:r>
    </w:p>
    <w:p w14:paraId="1143881E" w14:textId="77777777" w:rsidR="00F25584" w:rsidRPr="000A21B3" w:rsidRDefault="00F25584" w:rsidP="00F25584">
      <w:pPr>
        <w:pStyle w:val="a9"/>
        <w:ind w:firstLine="567"/>
        <w:jc w:val="both"/>
        <w:rPr>
          <w:rFonts w:ascii="Times New Roman" w:hAnsi="Times New Roman" w:cs="Times New Roman"/>
          <w:bCs/>
          <w:sz w:val="28"/>
          <w:szCs w:val="28"/>
        </w:rPr>
      </w:pPr>
      <w:r w:rsidRPr="000A21B3">
        <w:rPr>
          <w:rFonts w:ascii="Times New Roman" w:hAnsi="Times New Roman" w:cs="Times New Roman"/>
          <w:b/>
          <w:i/>
          <w:sz w:val="28"/>
          <w:szCs w:val="28"/>
        </w:rPr>
        <w:t>На первом этапе</w:t>
      </w:r>
      <w:r w:rsidRPr="000A21B3">
        <w:rPr>
          <w:rFonts w:ascii="Times New Roman" w:hAnsi="Times New Roman" w:cs="Times New Roman"/>
          <w:sz w:val="28"/>
          <w:szCs w:val="28"/>
        </w:rPr>
        <w:t xml:space="preserve"> необходимо определить факторы внешней и внутренней среды, влияющие на </w:t>
      </w:r>
      <w:r w:rsidRPr="000A21B3">
        <w:rPr>
          <w:rFonts w:ascii="Times New Roman" w:hAnsi="Times New Roman" w:cs="Times New Roman"/>
          <w:bCs/>
          <w:sz w:val="28"/>
          <w:szCs w:val="28"/>
        </w:rPr>
        <w:t>объект вашего исследования и внести их в таблицу 6.1. Рекомендуется выбирать по пять факторов для всех четырех сторон.</w:t>
      </w:r>
    </w:p>
    <w:p w14:paraId="66C9B067" w14:textId="77777777" w:rsidR="00F25584" w:rsidRPr="00FA0132" w:rsidRDefault="00F25584" w:rsidP="00F25584">
      <w:pPr>
        <w:pStyle w:val="a9"/>
        <w:ind w:firstLine="567"/>
        <w:jc w:val="both"/>
        <w:rPr>
          <w:bCs/>
          <w:sz w:val="16"/>
          <w:szCs w:val="16"/>
        </w:rPr>
      </w:pPr>
    </w:p>
    <w:p w14:paraId="62814086" w14:textId="77777777" w:rsidR="00F25584" w:rsidRPr="000A21B3" w:rsidRDefault="00F25584" w:rsidP="00F25584">
      <w:pPr>
        <w:pStyle w:val="a9"/>
        <w:jc w:val="both"/>
        <w:rPr>
          <w:rFonts w:ascii="Times New Roman" w:hAnsi="Times New Roman" w:cs="Times New Roman"/>
          <w:sz w:val="28"/>
          <w:szCs w:val="28"/>
        </w:rPr>
      </w:pPr>
      <w:r w:rsidRPr="000A21B3">
        <w:rPr>
          <w:rFonts w:ascii="Times New Roman" w:hAnsi="Times New Roman" w:cs="Times New Roman"/>
          <w:sz w:val="28"/>
          <w:szCs w:val="28"/>
        </w:rPr>
        <w:t xml:space="preserve">Таблица 6.1 – Факторы внешней и внутренней среды, влияющие систему управления </w:t>
      </w:r>
      <w:r w:rsidRPr="000A21B3">
        <w:rPr>
          <w:rFonts w:ascii="Times New Roman" w:hAnsi="Times New Roman" w:cs="Times New Roman"/>
          <w:spacing w:val="-1"/>
          <w:sz w:val="28"/>
          <w:szCs w:val="28"/>
        </w:rPr>
        <w:t>ФГУП/МУП/ПАО</w:t>
      </w:r>
    </w:p>
    <w:tbl>
      <w:tblPr>
        <w:tblW w:w="74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32"/>
        <w:gridCol w:w="4359"/>
        <w:gridCol w:w="988"/>
        <w:gridCol w:w="996"/>
      </w:tblGrid>
      <w:tr w:rsidR="00F25584" w:rsidRPr="00604F95" w14:paraId="7325C35C" w14:textId="77777777" w:rsidTr="00604F95">
        <w:trPr>
          <w:trHeight w:val="234"/>
          <w:tblHeader/>
        </w:trPr>
        <w:tc>
          <w:tcPr>
            <w:tcW w:w="709" w:type="dxa"/>
            <w:vAlign w:val="center"/>
          </w:tcPr>
          <w:p w14:paraId="13953E1B" w14:textId="77777777" w:rsidR="00F25584" w:rsidRPr="00604F95" w:rsidRDefault="00F25584" w:rsidP="00F25584">
            <w:pPr>
              <w:pStyle w:val="a9"/>
              <w:spacing w:line="276" w:lineRule="auto"/>
              <w:jc w:val="center"/>
              <w:rPr>
                <w:rFonts w:ascii="Times New Roman" w:hAnsi="Times New Roman" w:cs="Times New Roman"/>
                <w:b/>
                <w:sz w:val="18"/>
                <w:szCs w:val="18"/>
              </w:rPr>
            </w:pPr>
            <w:r w:rsidRPr="00604F95">
              <w:rPr>
                <w:rFonts w:ascii="Times New Roman" w:hAnsi="Times New Roman" w:cs="Times New Roman"/>
                <w:b/>
                <w:sz w:val="18"/>
                <w:szCs w:val="18"/>
              </w:rPr>
              <w:t xml:space="preserve">№ </w:t>
            </w:r>
          </w:p>
        </w:tc>
        <w:tc>
          <w:tcPr>
            <w:tcW w:w="4791" w:type="dxa"/>
            <w:gridSpan w:val="2"/>
            <w:vAlign w:val="center"/>
          </w:tcPr>
          <w:p w14:paraId="5F7C5B16" w14:textId="77777777" w:rsidR="00F25584" w:rsidRPr="00604F95" w:rsidRDefault="00F25584" w:rsidP="00F25584">
            <w:pPr>
              <w:pStyle w:val="a9"/>
              <w:spacing w:line="276" w:lineRule="auto"/>
              <w:jc w:val="center"/>
              <w:rPr>
                <w:rFonts w:ascii="Times New Roman" w:hAnsi="Times New Roman" w:cs="Times New Roman"/>
                <w:b/>
                <w:sz w:val="18"/>
                <w:szCs w:val="18"/>
              </w:rPr>
            </w:pPr>
            <w:r w:rsidRPr="00604F95">
              <w:rPr>
                <w:rFonts w:ascii="Times New Roman" w:hAnsi="Times New Roman" w:cs="Times New Roman"/>
                <w:b/>
                <w:sz w:val="18"/>
                <w:szCs w:val="18"/>
              </w:rPr>
              <w:t>Наименование фактора</w:t>
            </w:r>
          </w:p>
        </w:tc>
        <w:tc>
          <w:tcPr>
            <w:tcW w:w="988" w:type="dxa"/>
          </w:tcPr>
          <w:p w14:paraId="40BF4D8F" w14:textId="77777777" w:rsidR="00F25584" w:rsidRPr="00604F95" w:rsidRDefault="00F25584" w:rsidP="00F25584">
            <w:pPr>
              <w:pStyle w:val="a9"/>
              <w:spacing w:line="276" w:lineRule="auto"/>
              <w:jc w:val="center"/>
              <w:rPr>
                <w:rFonts w:ascii="Times New Roman" w:hAnsi="Times New Roman" w:cs="Times New Roman"/>
                <w:b/>
                <w:sz w:val="18"/>
                <w:szCs w:val="18"/>
              </w:rPr>
            </w:pPr>
            <w:r w:rsidRPr="00604F95">
              <w:rPr>
                <w:rFonts w:ascii="Times New Roman" w:hAnsi="Times New Roman" w:cs="Times New Roman"/>
                <w:b/>
                <w:sz w:val="18"/>
                <w:szCs w:val="18"/>
              </w:rPr>
              <w:t>Сумма</w:t>
            </w:r>
          </w:p>
          <w:p w14:paraId="060F3661" w14:textId="77777777" w:rsidR="00F25584" w:rsidRPr="00604F95" w:rsidRDefault="00F25584" w:rsidP="00F25584">
            <w:pPr>
              <w:pStyle w:val="a9"/>
              <w:spacing w:line="276" w:lineRule="auto"/>
              <w:jc w:val="center"/>
              <w:rPr>
                <w:rFonts w:ascii="Times New Roman" w:hAnsi="Times New Roman" w:cs="Times New Roman"/>
                <w:b/>
                <w:sz w:val="18"/>
                <w:szCs w:val="18"/>
              </w:rPr>
            </w:pPr>
            <w:r w:rsidRPr="00604F95">
              <w:rPr>
                <w:rFonts w:ascii="Times New Roman" w:hAnsi="Times New Roman" w:cs="Times New Roman"/>
                <w:b/>
                <w:sz w:val="18"/>
                <w:szCs w:val="18"/>
              </w:rPr>
              <w:t>баллов</w:t>
            </w:r>
          </w:p>
        </w:tc>
        <w:tc>
          <w:tcPr>
            <w:tcW w:w="996" w:type="dxa"/>
            <w:vAlign w:val="center"/>
          </w:tcPr>
          <w:p w14:paraId="10A5C909" w14:textId="77777777" w:rsidR="00F25584" w:rsidRPr="00604F95" w:rsidRDefault="00F25584" w:rsidP="00F25584">
            <w:pPr>
              <w:pStyle w:val="a9"/>
              <w:spacing w:line="276" w:lineRule="auto"/>
              <w:jc w:val="center"/>
              <w:rPr>
                <w:rFonts w:ascii="Times New Roman" w:hAnsi="Times New Roman" w:cs="Times New Roman"/>
                <w:b/>
                <w:sz w:val="18"/>
                <w:szCs w:val="18"/>
              </w:rPr>
            </w:pPr>
            <w:r w:rsidRPr="00604F95">
              <w:rPr>
                <w:rFonts w:ascii="Times New Roman" w:hAnsi="Times New Roman" w:cs="Times New Roman"/>
                <w:b/>
                <w:sz w:val="18"/>
                <w:szCs w:val="18"/>
              </w:rPr>
              <w:t>Ранг</w:t>
            </w:r>
          </w:p>
          <w:p w14:paraId="431E0EAC" w14:textId="77777777" w:rsidR="00F25584" w:rsidRPr="00604F95" w:rsidRDefault="00F25584" w:rsidP="00F25584">
            <w:pPr>
              <w:pStyle w:val="a9"/>
              <w:spacing w:line="276" w:lineRule="auto"/>
              <w:jc w:val="center"/>
              <w:rPr>
                <w:rFonts w:ascii="Times New Roman" w:hAnsi="Times New Roman" w:cs="Times New Roman"/>
                <w:b/>
                <w:sz w:val="18"/>
                <w:szCs w:val="18"/>
              </w:rPr>
            </w:pPr>
            <w:r w:rsidRPr="00604F95">
              <w:rPr>
                <w:rFonts w:ascii="Times New Roman" w:hAnsi="Times New Roman" w:cs="Times New Roman"/>
                <w:b/>
                <w:sz w:val="18"/>
                <w:szCs w:val="18"/>
              </w:rPr>
              <w:t>фактора</w:t>
            </w:r>
          </w:p>
        </w:tc>
      </w:tr>
      <w:tr w:rsidR="00F25584" w:rsidRPr="00604F95" w14:paraId="74A22680" w14:textId="77777777" w:rsidTr="00604F95">
        <w:trPr>
          <w:trHeight w:val="184"/>
        </w:trPr>
        <w:tc>
          <w:tcPr>
            <w:tcW w:w="1141" w:type="dxa"/>
            <w:gridSpan w:val="2"/>
          </w:tcPr>
          <w:p w14:paraId="0AC48953" w14:textId="77777777" w:rsidR="00F25584" w:rsidRPr="00604F95" w:rsidRDefault="00F25584" w:rsidP="00F25584">
            <w:pPr>
              <w:pStyle w:val="a9"/>
              <w:spacing w:line="276" w:lineRule="auto"/>
              <w:jc w:val="center"/>
              <w:rPr>
                <w:rFonts w:ascii="Times New Roman" w:hAnsi="Times New Roman" w:cs="Times New Roman"/>
                <w:i/>
                <w:sz w:val="18"/>
                <w:szCs w:val="18"/>
              </w:rPr>
            </w:pPr>
          </w:p>
        </w:tc>
        <w:tc>
          <w:tcPr>
            <w:tcW w:w="6343" w:type="dxa"/>
            <w:gridSpan w:val="3"/>
            <w:vAlign w:val="center"/>
          </w:tcPr>
          <w:p w14:paraId="30D4F405" w14:textId="77777777" w:rsidR="00F25584" w:rsidRPr="00604F95" w:rsidRDefault="00F25584" w:rsidP="00F25584">
            <w:pPr>
              <w:pStyle w:val="a9"/>
              <w:spacing w:line="276" w:lineRule="auto"/>
              <w:jc w:val="center"/>
              <w:rPr>
                <w:rFonts w:ascii="Times New Roman" w:hAnsi="Times New Roman" w:cs="Times New Roman"/>
                <w:i/>
                <w:sz w:val="18"/>
                <w:szCs w:val="18"/>
              </w:rPr>
            </w:pPr>
            <w:r w:rsidRPr="00604F95">
              <w:rPr>
                <w:rFonts w:ascii="Times New Roman" w:hAnsi="Times New Roman" w:cs="Times New Roman"/>
                <w:i/>
                <w:sz w:val="18"/>
                <w:szCs w:val="18"/>
              </w:rPr>
              <w:t>1. Сильные стороны (</w:t>
            </w:r>
            <w:r w:rsidRPr="00604F95">
              <w:rPr>
                <w:rFonts w:ascii="Times New Roman" w:hAnsi="Times New Roman" w:cs="Times New Roman"/>
                <w:i/>
                <w:sz w:val="18"/>
                <w:szCs w:val="18"/>
                <w:lang w:val="en-US"/>
              </w:rPr>
              <w:t>S</w:t>
            </w:r>
            <w:r w:rsidRPr="00604F95">
              <w:rPr>
                <w:rFonts w:ascii="Times New Roman" w:hAnsi="Times New Roman" w:cs="Times New Roman"/>
                <w:i/>
                <w:sz w:val="18"/>
                <w:szCs w:val="18"/>
              </w:rPr>
              <w:t>)</w:t>
            </w:r>
          </w:p>
        </w:tc>
      </w:tr>
      <w:tr w:rsidR="00F25584" w:rsidRPr="00604F95" w14:paraId="2CE3F7A6" w14:textId="77777777" w:rsidTr="00604F95">
        <w:tc>
          <w:tcPr>
            <w:tcW w:w="709" w:type="dxa"/>
            <w:vAlign w:val="center"/>
          </w:tcPr>
          <w:p w14:paraId="0BABEFAB" w14:textId="77777777" w:rsidR="00F25584" w:rsidRPr="00604F95" w:rsidRDefault="00F25584" w:rsidP="00F25584">
            <w:pPr>
              <w:pStyle w:val="a9"/>
              <w:spacing w:line="276" w:lineRule="auto"/>
              <w:jc w:val="center"/>
              <w:rPr>
                <w:rFonts w:ascii="Times New Roman" w:hAnsi="Times New Roman" w:cs="Times New Roman"/>
                <w:sz w:val="18"/>
                <w:szCs w:val="18"/>
              </w:rPr>
            </w:pPr>
            <w:r w:rsidRPr="00604F95">
              <w:rPr>
                <w:rFonts w:ascii="Times New Roman" w:hAnsi="Times New Roman" w:cs="Times New Roman"/>
                <w:sz w:val="18"/>
                <w:szCs w:val="18"/>
              </w:rPr>
              <w:t>1.1</w:t>
            </w:r>
          </w:p>
        </w:tc>
        <w:tc>
          <w:tcPr>
            <w:tcW w:w="4791" w:type="dxa"/>
            <w:gridSpan w:val="2"/>
          </w:tcPr>
          <w:p w14:paraId="5E162DA3" w14:textId="77777777" w:rsidR="00F25584" w:rsidRPr="00604F95" w:rsidRDefault="00F25584" w:rsidP="00F25584">
            <w:pPr>
              <w:pStyle w:val="a9"/>
              <w:spacing w:line="276" w:lineRule="auto"/>
              <w:rPr>
                <w:rFonts w:ascii="Times New Roman" w:hAnsi="Times New Roman" w:cs="Times New Roman"/>
                <w:sz w:val="18"/>
                <w:szCs w:val="18"/>
              </w:rPr>
            </w:pPr>
          </w:p>
        </w:tc>
        <w:tc>
          <w:tcPr>
            <w:tcW w:w="988" w:type="dxa"/>
          </w:tcPr>
          <w:p w14:paraId="13E1C11A" w14:textId="77777777" w:rsidR="00F25584" w:rsidRPr="00604F95" w:rsidRDefault="00F25584" w:rsidP="00F25584">
            <w:pPr>
              <w:pStyle w:val="a9"/>
              <w:spacing w:line="276" w:lineRule="auto"/>
              <w:jc w:val="center"/>
              <w:rPr>
                <w:rFonts w:ascii="Times New Roman" w:hAnsi="Times New Roman" w:cs="Times New Roman"/>
                <w:sz w:val="18"/>
                <w:szCs w:val="18"/>
              </w:rPr>
            </w:pPr>
          </w:p>
        </w:tc>
        <w:tc>
          <w:tcPr>
            <w:tcW w:w="996" w:type="dxa"/>
            <w:vAlign w:val="center"/>
          </w:tcPr>
          <w:p w14:paraId="56B9B1B9" w14:textId="77777777" w:rsidR="00F25584" w:rsidRPr="00604F95" w:rsidRDefault="00F25584" w:rsidP="00F25584">
            <w:pPr>
              <w:pStyle w:val="a9"/>
              <w:spacing w:line="276" w:lineRule="auto"/>
              <w:jc w:val="center"/>
              <w:rPr>
                <w:rFonts w:ascii="Times New Roman" w:hAnsi="Times New Roman" w:cs="Times New Roman"/>
                <w:sz w:val="18"/>
                <w:szCs w:val="18"/>
              </w:rPr>
            </w:pPr>
          </w:p>
        </w:tc>
      </w:tr>
      <w:tr w:rsidR="00F25584" w:rsidRPr="00604F95" w14:paraId="2ED783A5" w14:textId="77777777" w:rsidTr="00604F95">
        <w:tc>
          <w:tcPr>
            <w:tcW w:w="709" w:type="dxa"/>
            <w:vAlign w:val="center"/>
          </w:tcPr>
          <w:p w14:paraId="40A0754B" w14:textId="77777777" w:rsidR="00F25584" w:rsidRPr="00604F95" w:rsidRDefault="00F25584" w:rsidP="00F25584">
            <w:pPr>
              <w:pStyle w:val="a9"/>
              <w:spacing w:line="276" w:lineRule="auto"/>
              <w:jc w:val="center"/>
              <w:rPr>
                <w:rFonts w:ascii="Times New Roman" w:hAnsi="Times New Roman" w:cs="Times New Roman"/>
                <w:sz w:val="18"/>
                <w:szCs w:val="18"/>
              </w:rPr>
            </w:pPr>
            <w:r w:rsidRPr="00604F95">
              <w:rPr>
                <w:rFonts w:ascii="Times New Roman" w:hAnsi="Times New Roman" w:cs="Times New Roman"/>
                <w:sz w:val="18"/>
                <w:szCs w:val="18"/>
              </w:rPr>
              <w:t>1.2</w:t>
            </w:r>
          </w:p>
        </w:tc>
        <w:tc>
          <w:tcPr>
            <w:tcW w:w="4791" w:type="dxa"/>
            <w:gridSpan w:val="2"/>
          </w:tcPr>
          <w:p w14:paraId="66C09DDA" w14:textId="77777777" w:rsidR="00F25584" w:rsidRPr="00604F95" w:rsidRDefault="00F25584" w:rsidP="00F25584">
            <w:pPr>
              <w:pStyle w:val="a9"/>
              <w:spacing w:line="276" w:lineRule="auto"/>
              <w:rPr>
                <w:rFonts w:ascii="Times New Roman" w:hAnsi="Times New Roman" w:cs="Times New Roman"/>
                <w:sz w:val="18"/>
                <w:szCs w:val="18"/>
              </w:rPr>
            </w:pPr>
          </w:p>
        </w:tc>
        <w:tc>
          <w:tcPr>
            <w:tcW w:w="988" w:type="dxa"/>
          </w:tcPr>
          <w:p w14:paraId="0674ABB6" w14:textId="77777777" w:rsidR="00F25584" w:rsidRPr="00604F95" w:rsidRDefault="00F25584" w:rsidP="00F25584">
            <w:pPr>
              <w:pStyle w:val="a9"/>
              <w:spacing w:line="276" w:lineRule="auto"/>
              <w:jc w:val="center"/>
              <w:rPr>
                <w:rFonts w:ascii="Times New Roman" w:hAnsi="Times New Roman" w:cs="Times New Roman"/>
                <w:sz w:val="18"/>
                <w:szCs w:val="18"/>
              </w:rPr>
            </w:pPr>
          </w:p>
        </w:tc>
        <w:tc>
          <w:tcPr>
            <w:tcW w:w="996" w:type="dxa"/>
            <w:vAlign w:val="center"/>
          </w:tcPr>
          <w:p w14:paraId="44EC0DBA" w14:textId="77777777" w:rsidR="00F25584" w:rsidRPr="00604F95" w:rsidRDefault="00F25584" w:rsidP="00F25584">
            <w:pPr>
              <w:pStyle w:val="a9"/>
              <w:spacing w:line="276" w:lineRule="auto"/>
              <w:jc w:val="center"/>
              <w:rPr>
                <w:rFonts w:ascii="Times New Roman" w:hAnsi="Times New Roman" w:cs="Times New Roman"/>
                <w:sz w:val="18"/>
                <w:szCs w:val="18"/>
              </w:rPr>
            </w:pPr>
          </w:p>
        </w:tc>
      </w:tr>
      <w:tr w:rsidR="00F25584" w:rsidRPr="00604F95" w14:paraId="6B1418B1" w14:textId="77777777" w:rsidTr="00604F95">
        <w:tc>
          <w:tcPr>
            <w:tcW w:w="709" w:type="dxa"/>
            <w:vAlign w:val="center"/>
          </w:tcPr>
          <w:p w14:paraId="1CE21A13" w14:textId="77777777" w:rsidR="00F25584" w:rsidRPr="00604F95" w:rsidRDefault="00F25584" w:rsidP="00F25584">
            <w:pPr>
              <w:pStyle w:val="a9"/>
              <w:spacing w:line="276" w:lineRule="auto"/>
              <w:jc w:val="center"/>
              <w:rPr>
                <w:rFonts w:ascii="Times New Roman" w:hAnsi="Times New Roman" w:cs="Times New Roman"/>
                <w:sz w:val="18"/>
                <w:szCs w:val="18"/>
              </w:rPr>
            </w:pPr>
            <w:r w:rsidRPr="00604F95">
              <w:rPr>
                <w:rFonts w:ascii="Times New Roman" w:hAnsi="Times New Roman" w:cs="Times New Roman"/>
                <w:sz w:val="18"/>
                <w:szCs w:val="18"/>
              </w:rPr>
              <w:t>1.3</w:t>
            </w:r>
          </w:p>
        </w:tc>
        <w:tc>
          <w:tcPr>
            <w:tcW w:w="4791" w:type="dxa"/>
            <w:gridSpan w:val="2"/>
          </w:tcPr>
          <w:p w14:paraId="290F092B" w14:textId="77777777" w:rsidR="00F25584" w:rsidRPr="00604F95" w:rsidRDefault="00F25584" w:rsidP="00F25584">
            <w:pPr>
              <w:pStyle w:val="a9"/>
              <w:spacing w:line="276" w:lineRule="auto"/>
              <w:rPr>
                <w:rFonts w:ascii="Times New Roman" w:hAnsi="Times New Roman" w:cs="Times New Roman"/>
                <w:sz w:val="18"/>
                <w:szCs w:val="18"/>
              </w:rPr>
            </w:pPr>
          </w:p>
        </w:tc>
        <w:tc>
          <w:tcPr>
            <w:tcW w:w="988" w:type="dxa"/>
          </w:tcPr>
          <w:p w14:paraId="40DF8E4A" w14:textId="77777777" w:rsidR="00F25584" w:rsidRPr="00604F95" w:rsidRDefault="00F25584" w:rsidP="00F25584">
            <w:pPr>
              <w:pStyle w:val="a9"/>
              <w:spacing w:line="276" w:lineRule="auto"/>
              <w:jc w:val="center"/>
              <w:rPr>
                <w:rFonts w:ascii="Times New Roman" w:hAnsi="Times New Roman" w:cs="Times New Roman"/>
                <w:sz w:val="18"/>
                <w:szCs w:val="18"/>
              </w:rPr>
            </w:pPr>
          </w:p>
        </w:tc>
        <w:tc>
          <w:tcPr>
            <w:tcW w:w="996" w:type="dxa"/>
            <w:vAlign w:val="center"/>
          </w:tcPr>
          <w:p w14:paraId="5B62744A" w14:textId="77777777" w:rsidR="00F25584" w:rsidRPr="00604F95" w:rsidRDefault="00F25584" w:rsidP="00F25584">
            <w:pPr>
              <w:pStyle w:val="a9"/>
              <w:spacing w:line="276" w:lineRule="auto"/>
              <w:jc w:val="center"/>
              <w:rPr>
                <w:rFonts w:ascii="Times New Roman" w:hAnsi="Times New Roman" w:cs="Times New Roman"/>
                <w:sz w:val="18"/>
                <w:szCs w:val="18"/>
              </w:rPr>
            </w:pPr>
          </w:p>
        </w:tc>
      </w:tr>
      <w:tr w:rsidR="00F25584" w:rsidRPr="00604F95" w14:paraId="3BA79469" w14:textId="77777777" w:rsidTr="00604F95">
        <w:tc>
          <w:tcPr>
            <w:tcW w:w="709" w:type="dxa"/>
            <w:vAlign w:val="center"/>
          </w:tcPr>
          <w:p w14:paraId="7D042805" w14:textId="77777777" w:rsidR="00F25584" w:rsidRPr="00604F95" w:rsidRDefault="00F25584" w:rsidP="00F25584">
            <w:pPr>
              <w:pStyle w:val="a9"/>
              <w:spacing w:line="276" w:lineRule="auto"/>
              <w:jc w:val="center"/>
              <w:rPr>
                <w:rFonts w:ascii="Times New Roman" w:hAnsi="Times New Roman" w:cs="Times New Roman"/>
                <w:sz w:val="18"/>
                <w:szCs w:val="18"/>
              </w:rPr>
            </w:pPr>
            <w:r w:rsidRPr="00604F95">
              <w:rPr>
                <w:rFonts w:ascii="Times New Roman" w:hAnsi="Times New Roman" w:cs="Times New Roman"/>
                <w:sz w:val="18"/>
                <w:szCs w:val="18"/>
              </w:rPr>
              <w:t>1.4</w:t>
            </w:r>
          </w:p>
        </w:tc>
        <w:tc>
          <w:tcPr>
            <w:tcW w:w="4791" w:type="dxa"/>
            <w:gridSpan w:val="2"/>
          </w:tcPr>
          <w:p w14:paraId="23805369" w14:textId="77777777" w:rsidR="00F25584" w:rsidRPr="00604F95" w:rsidRDefault="00F25584" w:rsidP="00F25584">
            <w:pPr>
              <w:pStyle w:val="a9"/>
              <w:spacing w:line="276" w:lineRule="auto"/>
              <w:rPr>
                <w:rFonts w:ascii="Times New Roman" w:hAnsi="Times New Roman" w:cs="Times New Roman"/>
                <w:sz w:val="18"/>
                <w:szCs w:val="18"/>
              </w:rPr>
            </w:pPr>
          </w:p>
        </w:tc>
        <w:tc>
          <w:tcPr>
            <w:tcW w:w="988" w:type="dxa"/>
          </w:tcPr>
          <w:p w14:paraId="0D0CA5E9" w14:textId="77777777" w:rsidR="00F25584" w:rsidRPr="00604F95" w:rsidRDefault="00F25584" w:rsidP="00F25584">
            <w:pPr>
              <w:pStyle w:val="a9"/>
              <w:spacing w:line="276" w:lineRule="auto"/>
              <w:jc w:val="center"/>
              <w:rPr>
                <w:rFonts w:ascii="Times New Roman" w:hAnsi="Times New Roman" w:cs="Times New Roman"/>
                <w:sz w:val="18"/>
                <w:szCs w:val="18"/>
              </w:rPr>
            </w:pPr>
          </w:p>
        </w:tc>
        <w:tc>
          <w:tcPr>
            <w:tcW w:w="996" w:type="dxa"/>
            <w:vAlign w:val="center"/>
          </w:tcPr>
          <w:p w14:paraId="3945890D" w14:textId="77777777" w:rsidR="00F25584" w:rsidRPr="00604F95" w:rsidRDefault="00F25584" w:rsidP="00F25584">
            <w:pPr>
              <w:pStyle w:val="a9"/>
              <w:spacing w:line="276" w:lineRule="auto"/>
              <w:jc w:val="center"/>
              <w:rPr>
                <w:rFonts w:ascii="Times New Roman" w:hAnsi="Times New Roman" w:cs="Times New Roman"/>
                <w:sz w:val="18"/>
                <w:szCs w:val="18"/>
              </w:rPr>
            </w:pPr>
          </w:p>
        </w:tc>
      </w:tr>
      <w:tr w:rsidR="00F25584" w:rsidRPr="00604F95" w14:paraId="657165C3" w14:textId="77777777" w:rsidTr="00604F95">
        <w:trPr>
          <w:trHeight w:val="224"/>
        </w:trPr>
        <w:tc>
          <w:tcPr>
            <w:tcW w:w="709" w:type="dxa"/>
            <w:vAlign w:val="center"/>
          </w:tcPr>
          <w:p w14:paraId="26F54E12" w14:textId="77777777" w:rsidR="00F25584" w:rsidRPr="00604F95" w:rsidRDefault="00F25584" w:rsidP="00F25584">
            <w:pPr>
              <w:pStyle w:val="a9"/>
              <w:spacing w:line="276" w:lineRule="auto"/>
              <w:jc w:val="center"/>
              <w:rPr>
                <w:rFonts w:ascii="Times New Roman" w:hAnsi="Times New Roman" w:cs="Times New Roman"/>
                <w:sz w:val="18"/>
                <w:szCs w:val="18"/>
              </w:rPr>
            </w:pPr>
            <w:r w:rsidRPr="00604F95">
              <w:rPr>
                <w:rFonts w:ascii="Times New Roman" w:hAnsi="Times New Roman" w:cs="Times New Roman"/>
                <w:sz w:val="18"/>
                <w:szCs w:val="18"/>
              </w:rPr>
              <w:t>1.5</w:t>
            </w:r>
          </w:p>
        </w:tc>
        <w:tc>
          <w:tcPr>
            <w:tcW w:w="4791" w:type="dxa"/>
            <w:gridSpan w:val="2"/>
          </w:tcPr>
          <w:p w14:paraId="2BC0DEC8" w14:textId="77777777" w:rsidR="00F25584" w:rsidRPr="00604F95" w:rsidRDefault="00F25584" w:rsidP="00F25584">
            <w:pPr>
              <w:pStyle w:val="a9"/>
              <w:spacing w:line="276" w:lineRule="auto"/>
              <w:rPr>
                <w:rFonts w:ascii="Times New Roman" w:hAnsi="Times New Roman" w:cs="Times New Roman"/>
                <w:sz w:val="18"/>
                <w:szCs w:val="18"/>
              </w:rPr>
            </w:pPr>
          </w:p>
        </w:tc>
        <w:tc>
          <w:tcPr>
            <w:tcW w:w="988" w:type="dxa"/>
          </w:tcPr>
          <w:p w14:paraId="212F7B1F" w14:textId="77777777" w:rsidR="00F25584" w:rsidRPr="00604F95" w:rsidRDefault="00F25584" w:rsidP="00F25584">
            <w:pPr>
              <w:pStyle w:val="a9"/>
              <w:spacing w:line="276" w:lineRule="auto"/>
              <w:jc w:val="center"/>
              <w:rPr>
                <w:rFonts w:ascii="Times New Roman" w:hAnsi="Times New Roman" w:cs="Times New Roman"/>
                <w:sz w:val="18"/>
                <w:szCs w:val="18"/>
              </w:rPr>
            </w:pPr>
          </w:p>
        </w:tc>
        <w:tc>
          <w:tcPr>
            <w:tcW w:w="996" w:type="dxa"/>
            <w:vAlign w:val="center"/>
          </w:tcPr>
          <w:p w14:paraId="35930D48" w14:textId="77777777" w:rsidR="00F25584" w:rsidRPr="00604F95" w:rsidRDefault="00F25584" w:rsidP="00F25584">
            <w:pPr>
              <w:pStyle w:val="a9"/>
              <w:spacing w:line="276" w:lineRule="auto"/>
              <w:jc w:val="center"/>
              <w:rPr>
                <w:rFonts w:ascii="Times New Roman" w:hAnsi="Times New Roman" w:cs="Times New Roman"/>
                <w:sz w:val="18"/>
                <w:szCs w:val="18"/>
              </w:rPr>
            </w:pPr>
          </w:p>
        </w:tc>
      </w:tr>
      <w:tr w:rsidR="00F25584" w:rsidRPr="00604F95" w14:paraId="7E18EC4D" w14:textId="77777777" w:rsidTr="00604F95">
        <w:trPr>
          <w:trHeight w:val="199"/>
        </w:trPr>
        <w:tc>
          <w:tcPr>
            <w:tcW w:w="1141" w:type="dxa"/>
            <w:gridSpan w:val="2"/>
          </w:tcPr>
          <w:p w14:paraId="4A59C52D" w14:textId="77777777" w:rsidR="00F25584" w:rsidRPr="00604F95" w:rsidRDefault="00F25584" w:rsidP="00F25584">
            <w:pPr>
              <w:pStyle w:val="a9"/>
              <w:spacing w:line="276" w:lineRule="auto"/>
              <w:jc w:val="center"/>
              <w:rPr>
                <w:rFonts w:ascii="Times New Roman" w:hAnsi="Times New Roman" w:cs="Times New Roman"/>
                <w:i/>
                <w:sz w:val="18"/>
                <w:szCs w:val="18"/>
              </w:rPr>
            </w:pPr>
          </w:p>
        </w:tc>
        <w:tc>
          <w:tcPr>
            <w:tcW w:w="6343" w:type="dxa"/>
            <w:gridSpan w:val="3"/>
            <w:vAlign w:val="center"/>
          </w:tcPr>
          <w:p w14:paraId="70EE394B" w14:textId="77777777" w:rsidR="00F25584" w:rsidRPr="00604F95" w:rsidRDefault="00F25584" w:rsidP="00F25584">
            <w:pPr>
              <w:pStyle w:val="a9"/>
              <w:spacing w:line="276" w:lineRule="auto"/>
              <w:jc w:val="center"/>
              <w:rPr>
                <w:rFonts w:ascii="Times New Roman" w:hAnsi="Times New Roman" w:cs="Times New Roman"/>
                <w:i/>
                <w:sz w:val="18"/>
                <w:szCs w:val="18"/>
              </w:rPr>
            </w:pPr>
            <w:r w:rsidRPr="00604F95">
              <w:rPr>
                <w:rFonts w:ascii="Times New Roman" w:hAnsi="Times New Roman" w:cs="Times New Roman"/>
                <w:i/>
                <w:sz w:val="18"/>
                <w:szCs w:val="18"/>
              </w:rPr>
              <w:t>2. Слабые стороны (</w:t>
            </w:r>
            <w:r w:rsidRPr="00604F95">
              <w:rPr>
                <w:rFonts w:ascii="Times New Roman" w:hAnsi="Times New Roman" w:cs="Times New Roman"/>
                <w:i/>
                <w:sz w:val="18"/>
                <w:szCs w:val="18"/>
                <w:lang w:val="en-US"/>
              </w:rPr>
              <w:t>W</w:t>
            </w:r>
            <w:r w:rsidRPr="00604F95">
              <w:rPr>
                <w:rFonts w:ascii="Times New Roman" w:hAnsi="Times New Roman" w:cs="Times New Roman"/>
                <w:i/>
                <w:sz w:val="18"/>
                <w:szCs w:val="18"/>
              </w:rPr>
              <w:t>)</w:t>
            </w:r>
          </w:p>
        </w:tc>
      </w:tr>
      <w:tr w:rsidR="00F25584" w:rsidRPr="00604F95" w14:paraId="42D696B7" w14:textId="77777777" w:rsidTr="00604F95">
        <w:tc>
          <w:tcPr>
            <w:tcW w:w="709" w:type="dxa"/>
            <w:vAlign w:val="center"/>
          </w:tcPr>
          <w:p w14:paraId="1D2E4222" w14:textId="77777777" w:rsidR="00F25584" w:rsidRPr="00604F95" w:rsidRDefault="00F25584" w:rsidP="00F25584">
            <w:pPr>
              <w:pStyle w:val="a9"/>
              <w:spacing w:line="276" w:lineRule="auto"/>
              <w:jc w:val="center"/>
              <w:rPr>
                <w:rFonts w:ascii="Times New Roman" w:hAnsi="Times New Roman" w:cs="Times New Roman"/>
                <w:sz w:val="18"/>
                <w:szCs w:val="18"/>
              </w:rPr>
            </w:pPr>
            <w:r w:rsidRPr="00604F95">
              <w:rPr>
                <w:rFonts w:ascii="Times New Roman" w:hAnsi="Times New Roman" w:cs="Times New Roman"/>
                <w:sz w:val="18"/>
                <w:szCs w:val="18"/>
              </w:rPr>
              <w:t>2.1</w:t>
            </w:r>
          </w:p>
        </w:tc>
        <w:tc>
          <w:tcPr>
            <w:tcW w:w="4791" w:type="dxa"/>
            <w:gridSpan w:val="2"/>
          </w:tcPr>
          <w:p w14:paraId="12ABC515" w14:textId="77777777" w:rsidR="00F25584" w:rsidRPr="00604F95" w:rsidRDefault="00F25584" w:rsidP="00F25584">
            <w:pPr>
              <w:pStyle w:val="a9"/>
              <w:spacing w:line="276" w:lineRule="auto"/>
              <w:rPr>
                <w:rFonts w:ascii="Times New Roman" w:hAnsi="Times New Roman" w:cs="Times New Roman"/>
                <w:sz w:val="18"/>
                <w:szCs w:val="18"/>
              </w:rPr>
            </w:pPr>
          </w:p>
        </w:tc>
        <w:tc>
          <w:tcPr>
            <w:tcW w:w="988" w:type="dxa"/>
          </w:tcPr>
          <w:p w14:paraId="62B468FB" w14:textId="77777777" w:rsidR="00F25584" w:rsidRPr="00604F95" w:rsidRDefault="00F25584" w:rsidP="00F25584">
            <w:pPr>
              <w:pStyle w:val="a9"/>
              <w:spacing w:line="276" w:lineRule="auto"/>
              <w:jc w:val="center"/>
              <w:rPr>
                <w:rFonts w:ascii="Times New Roman" w:hAnsi="Times New Roman" w:cs="Times New Roman"/>
                <w:sz w:val="18"/>
                <w:szCs w:val="18"/>
              </w:rPr>
            </w:pPr>
          </w:p>
        </w:tc>
        <w:tc>
          <w:tcPr>
            <w:tcW w:w="996" w:type="dxa"/>
            <w:vAlign w:val="center"/>
          </w:tcPr>
          <w:p w14:paraId="3E2C416C" w14:textId="77777777" w:rsidR="00F25584" w:rsidRPr="00604F95" w:rsidRDefault="00F25584" w:rsidP="00F25584">
            <w:pPr>
              <w:pStyle w:val="a9"/>
              <w:spacing w:line="276" w:lineRule="auto"/>
              <w:jc w:val="center"/>
              <w:rPr>
                <w:rFonts w:ascii="Times New Roman" w:hAnsi="Times New Roman" w:cs="Times New Roman"/>
                <w:sz w:val="18"/>
                <w:szCs w:val="18"/>
              </w:rPr>
            </w:pPr>
          </w:p>
        </w:tc>
      </w:tr>
      <w:tr w:rsidR="00F25584" w:rsidRPr="00604F95" w14:paraId="1A1014ED" w14:textId="77777777" w:rsidTr="00604F95">
        <w:tc>
          <w:tcPr>
            <w:tcW w:w="709" w:type="dxa"/>
            <w:vAlign w:val="center"/>
          </w:tcPr>
          <w:p w14:paraId="3D60B316" w14:textId="77777777" w:rsidR="00F25584" w:rsidRPr="00604F95" w:rsidRDefault="00F25584" w:rsidP="00F25584">
            <w:pPr>
              <w:pStyle w:val="a9"/>
              <w:spacing w:line="276" w:lineRule="auto"/>
              <w:jc w:val="center"/>
              <w:rPr>
                <w:rFonts w:ascii="Times New Roman" w:hAnsi="Times New Roman" w:cs="Times New Roman"/>
                <w:sz w:val="18"/>
                <w:szCs w:val="18"/>
              </w:rPr>
            </w:pPr>
            <w:r w:rsidRPr="00604F95">
              <w:rPr>
                <w:rFonts w:ascii="Times New Roman" w:hAnsi="Times New Roman" w:cs="Times New Roman"/>
                <w:sz w:val="18"/>
                <w:szCs w:val="18"/>
              </w:rPr>
              <w:t>2.2</w:t>
            </w:r>
          </w:p>
        </w:tc>
        <w:tc>
          <w:tcPr>
            <w:tcW w:w="4791" w:type="dxa"/>
            <w:gridSpan w:val="2"/>
          </w:tcPr>
          <w:p w14:paraId="41C32D35" w14:textId="77777777" w:rsidR="00F25584" w:rsidRPr="00604F95" w:rsidRDefault="00F25584" w:rsidP="00F25584">
            <w:pPr>
              <w:pStyle w:val="a9"/>
              <w:spacing w:line="276" w:lineRule="auto"/>
              <w:rPr>
                <w:rFonts w:ascii="Times New Roman" w:hAnsi="Times New Roman" w:cs="Times New Roman"/>
                <w:sz w:val="18"/>
                <w:szCs w:val="18"/>
              </w:rPr>
            </w:pPr>
          </w:p>
        </w:tc>
        <w:tc>
          <w:tcPr>
            <w:tcW w:w="988" w:type="dxa"/>
          </w:tcPr>
          <w:p w14:paraId="77AA1867" w14:textId="77777777" w:rsidR="00F25584" w:rsidRPr="00604F95" w:rsidRDefault="00F25584" w:rsidP="00F25584">
            <w:pPr>
              <w:pStyle w:val="a9"/>
              <w:spacing w:line="276" w:lineRule="auto"/>
              <w:jc w:val="center"/>
              <w:rPr>
                <w:rFonts w:ascii="Times New Roman" w:hAnsi="Times New Roman" w:cs="Times New Roman"/>
                <w:sz w:val="18"/>
                <w:szCs w:val="18"/>
              </w:rPr>
            </w:pPr>
          </w:p>
        </w:tc>
        <w:tc>
          <w:tcPr>
            <w:tcW w:w="996" w:type="dxa"/>
            <w:vAlign w:val="center"/>
          </w:tcPr>
          <w:p w14:paraId="53771291" w14:textId="77777777" w:rsidR="00F25584" w:rsidRPr="00604F95" w:rsidRDefault="00F25584" w:rsidP="00F25584">
            <w:pPr>
              <w:pStyle w:val="a9"/>
              <w:spacing w:line="276" w:lineRule="auto"/>
              <w:jc w:val="center"/>
              <w:rPr>
                <w:rFonts w:ascii="Times New Roman" w:hAnsi="Times New Roman" w:cs="Times New Roman"/>
                <w:sz w:val="18"/>
                <w:szCs w:val="18"/>
              </w:rPr>
            </w:pPr>
          </w:p>
        </w:tc>
      </w:tr>
      <w:tr w:rsidR="00F25584" w:rsidRPr="00604F95" w14:paraId="518E1B13" w14:textId="77777777" w:rsidTr="00604F95">
        <w:tc>
          <w:tcPr>
            <w:tcW w:w="709" w:type="dxa"/>
            <w:vAlign w:val="center"/>
          </w:tcPr>
          <w:p w14:paraId="75FF902D" w14:textId="77777777" w:rsidR="00F25584" w:rsidRPr="00604F95" w:rsidRDefault="00F25584" w:rsidP="00F25584">
            <w:pPr>
              <w:pStyle w:val="a9"/>
              <w:spacing w:line="276" w:lineRule="auto"/>
              <w:jc w:val="center"/>
              <w:rPr>
                <w:rFonts w:ascii="Times New Roman" w:hAnsi="Times New Roman" w:cs="Times New Roman"/>
                <w:sz w:val="18"/>
                <w:szCs w:val="18"/>
              </w:rPr>
            </w:pPr>
            <w:r w:rsidRPr="00604F95">
              <w:rPr>
                <w:rFonts w:ascii="Times New Roman" w:hAnsi="Times New Roman" w:cs="Times New Roman"/>
                <w:sz w:val="18"/>
                <w:szCs w:val="18"/>
              </w:rPr>
              <w:t>2.3</w:t>
            </w:r>
          </w:p>
        </w:tc>
        <w:tc>
          <w:tcPr>
            <w:tcW w:w="4791" w:type="dxa"/>
            <w:gridSpan w:val="2"/>
          </w:tcPr>
          <w:p w14:paraId="684B0482" w14:textId="77777777" w:rsidR="00F25584" w:rsidRPr="00604F95" w:rsidRDefault="00F25584" w:rsidP="00F25584">
            <w:pPr>
              <w:pStyle w:val="a9"/>
              <w:spacing w:line="276" w:lineRule="auto"/>
              <w:rPr>
                <w:rFonts w:ascii="Times New Roman" w:hAnsi="Times New Roman" w:cs="Times New Roman"/>
                <w:sz w:val="18"/>
                <w:szCs w:val="18"/>
              </w:rPr>
            </w:pPr>
          </w:p>
        </w:tc>
        <w:tc>
          <w:tcPr>
            <w:tcW w:w="988" w:type="dxa"/>
          </w:tcPr>
          <w:p w14:paraId="20F8DA4D" w14:textId="77777777" w:rsidR="00F25584" w:rsidRPr="00604F95" w:rsidRDefault="00F25584" w:rsidP="00F25584">
            <w:pPr>
              <w:pStyle w:val="a9"/>
              <w:spacing w:line="276" w:lineRule="auto"/>
              <w:jc w:val="center"/>
              <w:rPr>
                <w:rFonts w:ascii="Times New Roman" w:hAnsi="Times New Roman" w:cs="Times New Roman"/>
                <w:sz w:val="18"/>
                <w:szCs w:val="18"/>
              </w:rPr>
            </w:pPr>
          </w:p>
        </w:tc>
        <w:tc>
          <w:tcPr>
            <w:tcW w:w="996" w:type="dxa"/>
            <w:vAlign w:val="center"/>
          </w:tcPr>
          <w:p w14:paraId="05DB851B" w14:textId="77777777" w:rsidR="00F25584" w:rsidRPr="00604F95" w:rsidRDefault="00F25584" w:rsidP="00F25584">
            <w:pPr>
              <w:pStyle w:val="a9"/>
              <w:spacing w:line="276" w:lineRule="auto"/>
              <w:jc w:val="center"/>
              <w:rPr>
                <w:rFonts w:ascii="Times New Roman" w:hAnsi="Times New Roman" w:cs="Times New Roman"/>
                <w:sz w:val="18"/>
                <w:szCs w:val="18"/>
              </w:rPr>
            </w:pPr>
          </w:p>
        </w:tc>
      </w:tr>
      <w:tr w:rsidR="00F25584" w:rsidRPr="00604F95" w14:paraId="05FA471E" w14:textId="77777777" w:rsidTr="00604F95">
        <w:tc>
          <w:tcPr>
            <w:tcW w:w="709" w:type="dxa"/>
            <w:vAlign w:val="center"/>
          </w:tcPr>
          <w:p w14:paraId="53B17F91" w14:textId="77777777" w:rsidR="00F25584" w:rsidRPr="00604F95" w:rsidRDefault="00F25584" w:rsidP="00F25584">
            <w:pPr>
              <w:pStyle w:val="a9"/>
              <w:spacing w:line="276" w:lineRule="auto"/>
              <w:jc w:val="center"/>
              <w:rPr>
                <w:rFonts w:ascii="Times New Roman" w:hAnsi="Times New Roman" w:cs="Times New Roman"/>
                <w:sz w:val="18"/>
                <w:szCs w:val="18"/>
              </w:rPr>
            </w:pPr>
            <w:r w:rsidRPr="00604F95">
              <w:rPr>
                <w:rFonts w:ascii="Times New Roman" w:hAnsi="Times New Roman" w:cs="Times New Roman"/>
                <w:sz w:val="18"/>
                <w:szCs w:val="18"/>
              </w:rPr>
              <w:t>2.4</w:t>
            </w:r>
          </w:p>
        </w:tc>
        <w:tc>
          <w:tcPr>
            <w:tcW w:w="4791" w:type="dxa"/>
            <w:gridSpan w:val="2"/>
          </w:tcPr>
          <w:p w14:paraId="5B77CB72" w14:textId="77777777" w:rsidR="00F25584" w:rsidRPr="00604F95" w:rsidRDefault="00F25584" w:rsidP="00F25584">
            <w:pPr>
              <w:pStyle w:val="a9"/>
              <w:spacing w:line="276" w:lineRule="auto"/>
              <w:rPr>
                <w:rFonts w:ascii="Times New Roman" w:hAnsi="Times New Roman" w:cs="Times New Roman"/>
                <w:sz w:val="18"/>
                <w:szCs w:val="18"/>
              </w:rPr>
            </w:pPr>
          </w:p>
        </w:tc>
        <w:tc>
          <w:tcPr>
            <w:tcW w:w="988" w:type="dxa"/>
          </w:tcPr>
          <w:p w14:paraId="1DC4B23A" w14:textId="77777777" w:rsidR="00F25584" w:rsidRPr="00604F95" w:rsidRDefault="00F25584" w:rsidP="00F25584">
            <w:pPr>
              <w:pStyle w:val="a9"/>
              <w:spacing w:line="276" w:lineRule="auto"/>
              <w:jc w:val="center"/>
              <w:rPr>
                <w:rFonts w:ascii="Times New Roman" w:hAnsi="Times New Roman" w:cs="Times New Roman"/>
                <w:sz w:val="18"/>
                <w:szCs w:val="18"/>
              </w:rPr>
            </w:pPr>
          </w:p>
        </w:tc>
        <w:tc>
          <w:tcPr>
            <w:tcW w:w="996" w:type="dxa"/>
            <w:vAlign w:val="center"/>
          </w:tcPr>
          <w:p w14:paraId="1DF61E6F" w14:textId="77777777" w:rsidR="00F25584" w:rsidRPr="00604F95" w:rsidRDefault="00F25584" w:rsidP="00F25584">
            <w:pPr>
              <w:pStyle w:val="a9"/>
              <w:spacing w:line="276" w:lineRule="auto"/>
              <w:jc w:val="center"/>
              <w:rPr>
                <w:rFonts w:ascii="Times New Roman" w:hAnsi="Times New Roman" w:cs="Times New Roman"/>
                <w:sz w:val="18"/>
                <w:szCs w:val="18"/>
              </w:rPr>
            </w:pPr>
          </w:p>
        </w:tc>
      </w:tr>
      <w:tr w:rsidR="00F25584" w:rsidRPr="00604F95" w14:paraId="109A3489" w14:textId="77777777" w:rsidTr="00604F95">
        <w:tc>
          <w:tcPr>
            <w:tcW w:w="709" w:type="dxa"/>
            <w:vAlign w:val="center"/>
          </w:tcPr>
          <w:p w14:paraId="6D87059D" w14:textId="77777777" w:rsidR="00F25584" w:rsidRPr="00604F95" w:rsidRDefault="00F25584" w:rsidP="00F25584">
            <w:pPr>
              <w:pStyle w:val="a9"/>
              <w:spacing w:line="276" w:lineRule="auto"/>
              <w:jc w:val="center"/>
              <w:rPr>
                <w:rFonts w:ascii="Times New Roman" w:hAnsi="Times New Roman" w:cs="Times New Roman"/>
                <w:sz w:val="18"/>
                <w:szCs w:val="18"/>
              </w:rPr>
            </w:pPr>
            <w:r w:rsidRPr="00604F95">
              <w:rPr>
                <w:rFonts w:ascii="Times New Roman" w:hAnsi="Times New Roman" w:cs="Times New Roman"/>
                <w:sz w:val="18"/>
                <w:szCs w:val="18"/>
              </w:rPr>
              <w:t>2.5</w:t>
            </w:r>
          </w:p>
        </w:tc>
        <w:tc>
          <w:tcPr>
            <w:tcW w:w="4791" w:type="dxa"/>
            <w:gridSpan w:val="2"/>
          </w:tcPr>
          <w:p w14:paraId="6FEF4F52" w14:textId="77777777" w:rsidR="00F25584" w:rsidRPr="00604F95" w:rsidRDefault="00F25584" w:rsidP="00F25584">
            <w:pPr>
              <w:pStyle w:val="a9"/>
              <w:spacing w:line="276" w:lineRule="auto"/>
              <w:rPr>
                <w:rFonts w:ascii="Times New Roman" w:hAnsi="Times New Roman" w:cs="Times New Roman"/>
                <w:sz w:val="18"/>
                <w:szCs w:val="18"/>
              </w:rPr>
            </w:pPr>
          </w:p>
        </w:tc>
        <w:tc>
          <w:tcPr>
            <w:tcW w:w="988" w:type="dxa"/>
          </w:tcPr>
          <w:p w14:paraId="4AC2DD39" w14:textId="77777777" w:rsidR="00F25584" w:rsidRPr="00604F95" w:rsidRDefault="00F25584" w:rsidP="00F25584">
            <w:pPr>
              <w:pStyle w:val="a9"/>
              <w:spacing w:line="276" w:lineRule="auto"/>
              <w:jc w:val="center"/>
              <w:rPr>
                <w:rFonts w:ascii="Times New Roman" w:hAnsi="Times New Roman" w:cs="Times New Roman"/>
                <w:sz w:val="18"/>
                <w:szCs w:val="18"/>
              </w:rPr>
            </w:pPr>
          </w:p>
        </w:tc>
        <w:tc>
          <w:tcPr>
            <w:tcW w:w="996" w:type="dxa"/>
            <w:vAlign w:val="center"/>
          </w:tcPr>
          <w:p w14:paraId="30ADA4DB" w14:textId="77777777" w:rsidR="00F25584" w:rsidRPr="00604F95" w:rsidRDefault="00F25584" w:rsidP="00F25584">
            <w:pPr>
              <w:pStyle w:val="a9"/>
              <w:spacing w:line="276" w:lineRule="auto"/>
              <w:jc w:val="center"/>
              <w:rPr>
                <w:rFonts w:ascii="Times New Roman" w:hAnsi="Times New Roman" w:cs="Times New Roman"/>
                <w:sz w:val="18"/>
                <w:szCs w:val="18"/>
              </w:rPr>
            </w:pPr>
          </w:p>
        </w:tc>
      </w:tr>
      <w:tr w:rsidR="00F25584" w:rsidRPr="00604F95" w14:paraId="5590BB31" w14:textId="77777777" w:rsidTr="00604F95">
        <w:trPr>
          <w:trHeight w:val="238"/>
        </w:trPr>
        <w:tc>
          <w:tcPr>
            <w:tcW w:w="1141" w:type="dxa"/>
            <w:gridSpan w:val="2"/>
          </w:tcPr>
          <w:p w14:paraId="06DE307C" w14:textId="77777777" w:rsidR="00F25584" w:rsidRPr="00604F95" w:rsidRDefault="00F25584" w:rsidP="00F25584">
            <w:pPr>
              <w:pStyle w:val="a9"/>
              <w:spacing w:line="276" w:lineRule="auto"/>
              <w:jc w:val="center"/>
              <w:rPr>
                <w:rFonts w:ascii="Times New Roman" w:hAnsi="Times New Roman" w:cs="Times New Roman"/>
                <w:i/>
                <w:sz w:val="18"/>
                <w:szCs w:val="18"/>
              </w:rPr>
            </w:pPr>
          </w:p>
        </w:tc>
        <w:tc>
          <w:tcPr>
            <w:tcW w:w="6343" w:type="dxa"/>
            <w:gridSpan w:val="3"/>
            <w:shd w:val="clear" w:color="auto" w:fill="auto"/>
            <w:vAlign w:val="center"/>
          </w:tcPr>
          <w:p w14:paraId="14F6A7D1" w14:textId="77777777" w:rsidR="00F25584" w:rsidRPr="00604F95" w:rsidRDefault="00F25584" w:rsidP="00F25584">
            <w:pPr>
              <w:pStyle w:val="a9"/>
              <w:spacing w:line="276" w:lineRule="auto"/>
              <w:jc w:val="center"/>
              <w:rPr>
                <w:rFonts w:ascii="Times New Roman" w:hAnsi="Times New Roman" w:cs="Times New Roman"/>
                <w:sz w:val="18"/>
                <w:szCs w:val="18"/>
              </w:rPr>
            </w:pPr>
            <w:r w:rsidRPr="00604F95">
              <w:rPr>
                <w:rFonts w:ascii="Times New Roman" w:hAnsi="Times New Roman" w:cs="Times New Roman"/>
                <w:i/>
                <w:sz w:val="18"/>
                <w:szCs w:val="18"/>
              </w:rPr>
              <w:t>3. Возможности (О)</w:t>
            </w:r>
          </w:p>
        </w:tc>
      </w:tr>
      <w:tr w:rsidR="00F25584" w:rsidRPr="00604F95" w14:paraId="1C628AE4" w14:textId="77777777" w:rsidTr="00604F95">
        <w:tc>
          <w:tcPr>
            <w:tcW w:w="709" w:type="dxa"/>
            <w:shd w:val="clear" w:color="auto" w:fill="auto"/>
            <w:vAlign w:val="center"/>
          </w:tcPr>
          <w:p w14:paraId="2C6A1E78" w14:textId="77777777" w:rsidR="00F25584" w:rsidRPr="00604F95" w:rsidRDefault="00F25584" w:rsidP="00F25584">
            <w:pPr>
              <w:pStyle w:val="a9"/>
              <w:spacing w:line="276" w:lineRule="auto"/>
              <w:jc w:val="center"/>
              <w:rPr>
                <w:rFonts w:ascii="Times New Roman" w:hAnsi="Times New Roman" w:cs="Times New Roman"/>
                <w:sz w:val="18"/>
                <w:szCs w:val="18"/>
              </w:rPr>
            </w:pPr>
            <w:r w:rsidRPr="00604F95">
              <w:rPr>
                <w:rFonts w:ascii="Times New Roman" w:hAnsi="Times New Roman" w:cs="Times New Roman"/>
                <w:sz w:val="18"/>
                <w:szCs w:val="18"/>
              </w:rPr>
              <w:t>3.1</w:t>
            </w:r>
          </w:p>
        </w:tc>
        <w:tc>
          <w:tcPr>
            <w:tcW w:w="4791" w:type="dxa"/>
            <w:gridSpan w:val="2"/>
            <w:shd w:val="clear" w:color="auto" w:fill="auto"/>
          </w:tcPr>
          <w:p w14:paraId="7E1FA8FF" w14:textId="77777777" w:rsidR="00F25584" w:rsidRPr="00604F95" w:rsidRDefault="00F25584" w:rsidP="00F25584">
            <w:pPr>
              <w:pStyle w:val="a9"/>
              <w:spacing w:line="276" w:lineRule="auto"/>
              <w:rPr>
                <w:rFonts w:ascii="Times New Roman" w:hAnsi="Times New Roman" w:cs="Times New Roman"/>
                <w:sz w:val="18"/>
                <w:szCs w:val="18"/>
              </w:rPr>
            </w:pPr>
          </w:p>
        </w:tc>
        <w:tc>
          <w:tcPr>
            <w:tcW w:w="988" w:type="dxa"/>
            <w:vAlign w:val="center"/>
          </w:tcPr>
          <w:p w14:paraId="1FA342D0" w14:textId="77777777" w:rsidR="00F25584" w:rsidRPr="00604F95" w:rsidRDefault="00F25584" w:rsidP="00F25584">
            <w:pPr>
              <w:pStyle w:val="a9"/>
              <w:spacing w:line="276" w:lineRule="auto"/>
              <w:jc w:val="center"/>
              <w:rPr>
                <w:rFonts w:ascii="Times New Roman" w:hAnsi="Times New Roman" w:cs="Times New Roman"/>
                <w:sz w:val="18"/>
                <w:szCs w:val="18"/>
              </w:rPr>
            </w:pPr>
          </w:p>
        </w:tc>
        <w:tc>
          <w:tcPr>
            <w:tcW w:w="996" w:type="dxa"/>
            <w:shd w:val="clear" w:color="auto" w:fill="auto"/>
            <w:vAlign w:val="center"/>
          </w:tcPr>
          <w:p w14:paraId="5546E8EC" w14:textId="77777777" w:rsidR="00F25584" w:rsidRPr="00604F95" w:rsidRDefault="00F25584" w:rsidP="00F25584">
            <w:pPr>
              <w:pStyle w:val="a9"/>
              <w:spacing w:line="276" w:lineRule="auto"/>
              <w:jc w:val="center"/>
              <w:rPr>
                <w:rFonts w:ascii="Times New Roman" w:hAnsi="Times New Roman" w:cs="Times New Roman"/>
                <w:sz w:val="18"/>
                <w:szCs w:val="18"/>
              </w:rPr>
            </w:pPr>
          </w:p>
        </w:tc>
      </w:tr>
      <w:tr w:rsidR="00F25584" w:rsidRPr="00604F95" w14:paraId="377A5AD7" w14:textId="77777777" w:rsidTr="00604F95">
        <w:tc>
          <w:tcPr>
            <w:tcW w:w="709" w:type="dxa"/>
            <w:shd w:val="clear" w:color="auto" w:fill="auto"/>
            <w:vAlign w:val="center"/>
          </w:tcPr>
          <w:p w14:paraId="0B77088D" w14:textId="77777777" w:rsidR="00F25584" w:rsidRPr="00604F95" w:rsidRDefault="00F25584" w:rsidP="00F25584">
            <w:pPr>
              <w:pStyle w:val="a9"/>
              <w:spacing w:line="276" w:lineRule="auto"/>
              <w:jc w:val="center"/>
              <w:rPr>
                <w:rFonts w:ascii="Times New Roman" w:hAnsi="Times New Roman" w:cs="Times New Roman"/>
                <w:sz w:val="18"/>
                <w:szCs w:val="18"/>
              </w:rPr>
            </w:pPr>
            <w:r w:rsidRPr="00604F95">
              <w:rPr>
                <w:rFonts w:ascii="Times New Roman" w:hAnsi="Times New Roman" w:cs="Times New Roman"/>
                <w:sz w:val="18"/>
                <w:szCs w:val="18"/>
              </w:rPr>
              <w:t>3.2</w:t>
            </w:r>
          </w:p>
        </w:tc>
        <w:tc>
          <w:tcPr>
            <w:tcW w:w="4791" w:type="dxa"/>
            <w:gridSpan w:val="2"/>
            <w:shd w:val="clear" w:color="auto" w:fill="auto"/>
          </w:tcPr>
          <w:p w14:paraId="708FB3C7" w14:textId="77777777" w:rsidR="00F25584" w:rsidRPr="00604F95" w:rsidRDefault="00F25584" w:rsidP="00F25584">
            <w:pPr>
              <w:pStyle w:val="a9"/>
              <w:spacing w:line="276" w:lineRule="auto"/>
              <w:rPr>
                <w:rFonts w:ascii="Times New Roman" w:hAnsi="Times New Roman" w:cs="Times New Roman"/>
                <w:sz w:val="18"/>
                <w:szCs w:val="18"/>
              </w:rPr>
            </w:pPr>
          </w:p>
        </w:tc>
        <w:tc>
          <w:tcPr>
            <w:tcW w:w="988" w:type="dxa"/>
            <w:vAlign w:val="center"/>
          </w:tcPr>
          <w:p w14:paraId="53F0E017" w14:textId="77777777" w:rsidR="00F25584" w:rsidRPr="00604F95" w:rsidRDefault="00F25584" w:rsidP="00F25584">
            <w:pPr>
              <w:pStyle w:val="a9"/>
              <w:spacing w:line="276" w:lineRule="auto"/>
              <w:jc w:val="center"/>
              <w:rPr>
                <w:rFonts w:ascii="Times New Roman" w:hAnsi="Times New Roman" w:cs="Times New Roman"/>
                <w:sz w:val="18"/>
                <w:szCs w:val="18"/>
              </w:rPr>
            </w:pPr>
          </w:p>
        </w:tc>
        <w:tc>
          <w:tcPr>
            <w:tcW w:w="996" w:type="dxa"/>
            <w:shd w:val="clear" w:color="auto" w:fill="auto"/>
            <w:vAlign w:val="center"/>
          </w:tcPr>
          <w:p w14:paraId="5AD1A380" w14:textId="77777777" w:rsidR="00F25584" w:rsidRPr="00604F95" w:rsidRDefault="00F25584" w:rsidP="00F25584">
            <w:pPr>
              <w:pStyle w:val="a9"/>
              <w:spacing w:line="276" w:lineRule="auto"/>
              <w:jc w:val="center"/>
              <w:rPr>
                <w:rFonts w:ascii="Times New Roman" w:hAnsi="Times New Roman" w:cs="Times New Roman"/>
                <w:sz w:val="18"/>
                <w:szCs w:val="18"/>
              </w:rPr>
            </w:pPr>
          </w:p>
        </w:tc>
      </w:tr>
      <w:tr w:rsidR="00F25584" w:rsidRPr="00604F95" w14:paraId="6EC8675C" w14:textId="77777777" w:rsidTr="00604F95">
        <w:tc>
          <w:tcPr>
            <w:tcW w:w="709" w:type="dxa"/>
            <w:shd w:val="clear" w:color="auto" w:fill="auto"/>
            <w:vAlign w:val="center"/>
          </w:tcPr>
          <w:p w14:paraId="6BFBAED0" w14:textId="77777777" w:rsidR="00F25584" w:rsidRPr="00604F95" w:rsidRDefault="00F25584" w:rsidP="00F25584">
            <w:pPr>
              <w:pStyle w:val="a9"/>
              <w:spacing w:line="276" w:lineRule="auto"/>
              <w:jc w:val="center"/>
              <w:rPr>
                <w:rFonts w:ascii="Times New Roman" w:hAnsi="Times New Roman" w:cs="Times New Roman"/>
                <w:sz w:val="18"/>
                <w:szCs w:val="18"/>
              </w:rPr>
            </w:pPr>
            <w:r w:rsidRPr="00604F95">
              <w:rPr>
                <w:rFonts w:ascii="Times New Roman" w:hAnsi="Times New Roman" w:cs="Times New Roman"/>
                <w:sz w:val="18"/>
                <w:szCs w:val="18"/>
              </w:rPr>
              <w:t>3.3</w:t>
            </w:r>
          </w:p>
        </w:tc>
        <w:tc>
          <w:tcPr>
            <w:tcW w:w="4791" w:type="dxa"/>
            <w:gridSpan w:val="2"/>
            <w:shd w:val="clear" w:color="auto" w:fill="auto"/>
          </w:tcPr>
          <w:p w14:paraId="316E510F" w14:textId="77777777" w:rsidR="00F25584" w:rsidRPr="00604F95" w:rsidRDefault="00F25584" w:rsidP="00F25584">
            <w:pPr>
              <w:pStyle w:val="a9"/>
              <w:spacing w:line="276" w:lineRule="auto"/>
              <w:rPr>
                <w:rFonts w:ascii="Times New Roman" w:hAnsi="Times New Roman" w:cs="Times New Roman"/>
                <w:sz w:val="18"/>
                <w:szCs w:val="18"/>
              </w:rPr>
            </w:pPr>
          </w:p>
        </w:tc>
        <w:tc>
          <w:tcPr>
            <w:tcW w:w="988" w:type="dxa"/>
            <w:vAlign w:val="center"/>
          </w:tcPr>
          <w:p w14:paraId="70286AB6" w14:textId="77777777" w:rsidR="00F25584" w:rsidRPr="00604F95" w:rsidRDefault="00F25584" w:rsidP="00F25584">
            <w:pPr>
              <w:pStyle w:val="a9"/>
              <w:spacing w:line="276" w:lineRule="auto"/>
              <w:jc w:val="center"/>
              <w:rPr>
                <w:rFonts w:ascii="Times New Roman" w:hAnsi="Times New Roman" w:cs="Times New Roman"/>
                <w:sz w:val="18"/>
                <w:szCs w:val="18"/>
              </w:rPr>
            </w:pPr>
          </w:p>
        </w:tc>
        <w:tc>
          <w:tcPr>
            <w:tcW w:w="996" w:type="dxa"/>
            <w:shd w:val="clear" w:color="auto" w:fill="auto"/>
            <w:vAlign w:val="center"/>
          </w:tcPr>
          <w:p w14:paraId="5992C625" w14:textId="77777777" w:rsidR="00F25584" w:rsidRPr="00604F95" w:rsidRDefault="00F25584" w:rsidP="00F25584">
            <w:pPr>
              <w:pStyle w:val="a9"/>
              <w:spacing w:line="276" w:lineRule="auto"/>
              <w:jc w:val="center"/>
              <w:rPr>
                <w:rFonts w:ascii="Times New Roman" w:hAnsi="Times New Roman" w:cs="Times New Roman"/>
                <w:sz w:val="18"/>
                <w:szCs w:val="18"/>
              </w:rPr>
            </w:pPr>
          </w:p>
        </w:tc>
      </w:tr>
      <w:tr w:rsidR="00F25584" w:rsidRPr="00604F95" w14:paraId="3E909A11" w14:textId="77777777" w:rsidTr="00604F95">
        <w:tc>
          <w:tcPr>
            <w:tcW w:w="709" w:type="dxa"/>
            <w:shd w:val="clear" w:color="auto" w:fill="auto"/>
            <w:vAlign w:val="center"/>
          </w:tcPr>
          <w:p w14:paraId="1932202C" w14:textId="77777777" w:rsidR="00F25584" w:rsidRPr="00604F95" w:rsidRDefault="00F25584" w:rsidP="00F25584">
            <w:pPr>
              <w:pStyle w:val="a9"/>
              <w:spacing w:line="276" w:lineRule="auto"/>
              <w:jc w:val="center"/>
              <w:rPr>
                <w:rFonts w:ascii="Times New Roman" w:hAnsi="Times New Roman" w:cs="Times New Roman"/>
                <w:sz w:val="18"/>
                <w:szCs w:val="18"/>
              </w:rPr>
            </w:pPr>
            <w:r w:rsidRPr="00604F95">
              <w:rPr>
                <w:rFonts w:ascii="Times New Roman" w:hAnsi="Times New Roman" w:cs="Times New Roman"/>
                <w:sz w:val="18"/>
                <w:szCs w:val="18"/>
              </w:rPr>
              <w:t>3.4</w:t>
            </w:r>
          </w:p>
        </w:tc>
        <w:tc>
          <w:tcPr>
            <w:tcW w:w="4791" w:type="dxa"/>
            <w:gridSpan w:val="2"/>
            <w:shd w:val="clear" w:color="auto" w:fill="auto"/>
          </w:tcPr>
          <w:p w14:paraId="3308F341" w14:textId="77777777" w:rsidR="00F25584" w:rsidRPr="00604F95" w:rsidRDefault="00F25584" w:rsidP="00F25584">
            <w:pPr>
              <w:pStyle w:val="a9"/>
              <w:spacing w:line="276" w:lineRule="auto"/>
              <w:rPr>
                <w:rFonts w:ascii="Times New Roman" w:hAnsi="Times New Roman" w:cs="Times New Roman"/>
                <w:sz w:val="18"/>
                <w:szCs w:val="18"/>
              </w:rPr>
            </w:pPr>
          </w:p>
        </w:tc>
        <w:tc>
          <w:tcPr>
            <w:tcW w:w="988" w:type="dxa"/>
            <w:vAlign w:val="center"/>
          </w:tcPr>
          <w:p w14:paraId="7968D216" w14:textId="77777777" w:rsidR="00F25584" w:rsidRPr="00604F95" w:rsidRDefault="00F25584" w:rsidP="00F25584">
            <w:pPr>
              <w:pStyle w:val="a9"/>
              <w:spacing w:line="276" w:lineRule="auto"/>
              <w:jc w:val="center"/>
              <w:rPr>
                <w:rFonts w:ascii="Times New Roman" w:hAnsi="Times New Roman" w:cs="Times New Roman"/>
                <w:sz w:val="18"/>
                <w:szCs w:val="18"/>
              </w:rPr>
            </w:pPr>
          </w:p>
        </w:tc>
        <w:tc>
          <w:tcPr>
            <w:tcW w:w="996" w:type="dxa"/>
            <w:shd w:val="clear" w:color="auto" w:fill="auto"/>
            <w:vAlign w:val="center"/>
          </w:tcPr>
          <w:p w14:paraId="45508F27" w14:textId="77777777" w:rsidR="00F25584" w:rsidRPr="00604F95" w:rsidRDefault="00F25584" w:rsidP="00F25584">
            <w:pPr>
              <w:pStyle w:val="a9"/>
              <w:spacing w:line="276" w:lineRule="auto"/>
              <w:jc w:val="center"/>
              <w:rPr>
                <w:rFonts w:ascii="Times New Roman" w:hAnsi="Times New Roman" w:cs="Times New Roman"/>
                <w:sz w:val="18"/>
                <w:szCs w:val="18"/>
              </w:rPr>
            </w:pPr>
          </w:p>
        </w:tc>
      </w:tr>
      <w:tr w:rsidR="00F25584" w:rsidRPr="00604F95" w14:paraId="617C12FA" w14:textId="77777777" w:rsidTr="00604F95">
        <w:tc>
          <w:tcPr>
            <w:tcW w:w="709" w:type="dxa"/>
            <w:shd w:val="clear" w:color="auto" w:fill="auto"/>
            <w:vAlign w:val="center"/>
          </w:tcPr>
          <w:p w14:paraId="4C736248" w14:textId="77777777" w:rsidR="00F25584" w:rsidRPr="00604F95" w:rsidRDefault="00F25584" w:rsidP="00F25584">
            <w:pPr>
              <w:pStyle w:val="a9"/>
              <w:spacing w:line="276" w:lineRule="auto"/>
              <w:jc w:val="center"/>
              <w:rPr>
                <w:rFonts w:ascii="Times New Roman" w:hAnsi="Times New Roman" w:cs="Times New Roman"/>
                <w:sz w:val="18"/>
                <w:szCs w:val="18"/>
              </w:rPr>
            </w:pPr>
            <w:r w:rsidRPr="00604F95">
              <w:rPr>
                <w:rFonts w:ascii="Times New Roman" w:hAnsi="Times New Roman" w:cs="Times New Roman"/>
                <w:sz w:val="18"/>
                <w:szCs w:val="18"/>
              </w:rPr>
              <w:t>3.5</w:t>
            </w:r>
          </w:p>
        </w:tc>
        <w:tc>
          <w:tcPr>
            <w:tcW w:w="4791" w:type="dxa"/>
            <w:gridSpan w:val="2"/>
            <w:shd w:val="clear" w:color="auto" w:fill="auto"/>
          </w:tcPr>
          <w:p w14:paraId="018E3169" w14:textId="77777777" w:rsidR="00F25584" w:rsidRPr="00604F95" w:rsidRDefault="00F25584" w:rsidP="00F25584">
            <w:pPr>
              <w:pStyle w:val="a9"/>
              <w:spacing w:line="276" w:lineRule="auto"/>
              <w:rPr>
                <w:rFonts w:ascii="Times New Roman" w:hAnsi="Times New Roman" w:cs="Times New Roman"/>
                <w:sz w:val="18"/>
                <w:szCs w:val="18"/>
              </w:rPr>
            </w:pPr>
          </w:p>
        </w:tc>
        <w:tc>
          <w:tcPr>
            <w:tcW w:w="988" w:type="dxa"/>
            <w:vAlign w:val="center"/>
          </w:tcPr>
          <w:p w14:paraId="470A4709" w14:textId="77777777" w:rsidR="00F25584" w:rsidRPr="00604F95" w:rsidRDefault="00F25584" w:rsidP="00F25584">
            <w:pPr>
              <w:pStyle w:val="a9"/>
              <w:spacing w:line="276" w:lineRule="auto"/>
              <w:jc w:val="center"/>
              <w:rPr>
                <w:rFonts w:ascii="Times New Roman" w:hAnsi="Times New Roman" w:cs="Times New Roman"/>
                <w:sz w:val="18"/>
                <w:szCs w:val="18"/>
              </w:rPr>
            </w:pPr>
          </w:p>
        </w:tc>
        <w:tc>
          <w:tcPr>
            <w:tcW w:w="996" w:type="dxa"/>
            <w:shd w:val="clear" w:color="auto" w:fill="auto"/>
            <w:vAlign w:val="center"/>
          </w:tcPr>
          <w:p w14:paraId="7053FF75" w14:textId="77777777" w:rsidR="00F25584" w:rsidRPr="00604F95" w:rsidRDefault="00F25584" w:rsidP="00F25584">
            <w:pPr>
              <w:pStyle w:val="a9"/>
              <w:spacing w:line="276" w:lineRule="auto"/>
              <w:jc w:val="center"/>
              <w:rPr>
                <w:rFonts w:ascii="Times New Roman" w:hAnsi="Times New Roman" w:cs="Times New Roman"/>
                <w:sz w:val="18"/>
                <w:szCs w:val="18"/>
              </w:rPr>
            </w:pPr>
          </w:p>
        </w:tc>
      </w:tr>
      <w:tr w:rsidR="00F25584" w:rsidRPr="00604F95" w14:paraId="6FD5851C" w14:textId="77777777" w:rsidTr="00604F95">
        <w:tc>
          <w:tcPr>
            <w:tcW w:w="1141" w:type="dxa"/>
            <w:gridSpan w:val="2"/>
          </w:tcPr>
          <w:p w14:paraId="6FF0FB2D" w14:textId="77777777" w:rsidR="00F25584" w:rsidRPr="00604F95" w:rsidRDefault="00F25584" w:rsidP="00F25584">
            <w:pPr>
              <w:pStyle w:val="a9"/>
              <w:spacing w:line="276" w:lineRule="auto"/>
              <w:jc w:val="center"/>
              <w:rPr>
                <w:rFonts w:ascii="Times New Roman" w:hAnsi="Times New Roman" w:cs="Times New Roman"/>
                <w:i/>
                <w:sz w:val="18"/>
                <w:szCs w:val="18"/>
              </w:rPr>
            </w:pPr>
          </w:p>
        </w:tc>
        <w:tc>
          <w:tcPr>
            <w:tcW w:w="6343" w:type="dxa"/>
            <w:gridSpan w:val="3"/>
            <w:shd w:val="clear" w:color="auto" w:fill="auto"/>
            <w:vAlign w:val="center"/>
          </w:tcPr>
          <w:p w14:paraId="0AE0DEF1" w14:textId="77777777" w:rsidR="00F25584" w:rsidRPr="00604F95" w:rsidRDefault="00F25584" w:rsidP="00F25584">
            <w:pPr>
              <w:pStyle w:val="a9"/>
              <w:spacing w:line="276" w:lineRule="auto"/>
              <w:jc w:val="center"/>
              <w:rPr>
                <w:rFonts w:ascii="Times New Roman" w:hAnsi="Times New Roman" w:cs="Times New Roman"/>
                <w:i/>
                <w:sz w:val="18"/>
                <w:szCs w:val="18"/>
              </w:rPr>
            </w:pPr>
            <w:r w:rsidRPr="00604F95">
              <w:rPr>
                <w:rFonts w:ascii="Times New Roman" w:hAnsi="Times New Roman" w:cs="Times New Roman"/>
                <w:i/>
                <w:sz w:val="18"/>
                <w:szCs w:val="18"/>
              </w:rPr>
              <w:t>4. Угрозы (T)</w:t>
            </w:r>
          </w:p>
        </w:tc>
      </w:tr>
      <w:tr w:rsidR="00F25584" w:rsidRPr="00604F95" w14:paraId="771E7730" w14:textId="77777777" w:rsidTr="00604F95">
        <w:tc>
          <w:tcPr>
            <w:tcW w:w="709" w:type="dxa"/>
            <w:shd w:val="clear" w:color="auto" w:fill="auto"/>
          </w:tcPr>
          <w:p w14:paraId="6D6080E6" w14:textId="77777777" w:rsidR="00F25584" w:rsidRPr="00604F95" w:rsidRDefault="00F25584" w:rsidP="00F25584">
            <w:pPr>
              <w:pStyle w:val="a9"/>
              <w:spacing w:line="276" w:lineRule="auto"/>
              <w:jc w:val="center"/>
              <w:rPr>
                <w:rFonts w:ascii="Times New Roman" w:hAnsi="Times New Roman" w:cs="Times New Roman"/>
                <w:sz w:val="18"/>
                <w:szCs w:val="18"/>
              </w:rPr>
            </w:pPr>
            <w:r w:rsidRPr="00604F95">
              <w:rPr>
                <w:rFonts w:ascii="Times New Roman" w:hAnsi="Times New Roman" w:cs="Times New Roman"/>
                <w:sz w:val="18"/>
                <w:szCs w:val="18"/>
              </w:rPr>
              <w:t>4.1</w:t>
            </w:r>
          </w:p>
        </w:tc>
        <w:tc>
          <w:tcPr>
            <w:tcW w:w="4791" w:type="dxa"/>
            <w:gridSpan w:val="2"/>
            <w:shd w:val="clear" w:color="auto" w:fill="auto"/>
          </w:tcPr>
          <w:p w14:paraId="2A3DEFF7" w14:textId="77777777" w:rsidR="00F25584" w:rsidRPr="00604F95" w:rsidRDefault="00F25584" w:rsidP="00F25584">
            <w:pPr>
              <w:pStyle w:val="a9"/>
              <w:spacing w:line="276" w:lineRule="auto"/>
              <w:rPr>
                <w:rFonts w:ascii="Times New Roman" w:hAnsi="Times New Roman" w:cs="Times New Roman"/>
                <w:sz w:val="18"/>
                <w:szCs w:val="18"/>
              </w:rPr>
            </w:pPr>
          </w:p>
        </w:tc>
        <w:tc>
          <w:tcPr>
            <w:tcW w:w="988" w:type="dxa"/>
            <w:vAlign w:val="center"/>
          </w:tcPr>
          <w:p w14:paraId="252BACAD" w14:textId="77777777" w:rsidR="00F25584" w:rsidRPr="00604F95" w:rsidRDefault="00F25584" w:rsidP="00F25584">
            <w:pPr>
              <w:pStyle w:val="a9"/>
              <w:spacing w:line="276" w:lineRule="auto"/>
              <w:jc w:val="center"/>
              <w:rPr>
                <w:rFonts w:ascii="Times New Roman" w:hAnsi="Times New Roman" w:cs="Times New Roman"/>
                <w:sz w:val="18"/>
                <w:szCs w:val="18"/>
              </w:rPr>
            </w:pPr>
          </w:p>
        </w:tc>
        <w:tc>
          <w:tcPr>
            <w:tcW w:w="996" w:type="dxa"/>
            <w:shd w:val="clear" w:color="auto" w:fill="auto"/>
            <w:vAlign w:val="center"/>
          </w:tcPr>
          <w:p w14:paraId="178C2970" w14:textId="77777777" w:rsidR="00F25584" w:rsidRPr="00604F95" w:rsidRDefault="00F25584" w:rsidP="00F25584">
            <w:pPr>
              <w:pStyle w:val="a9"/>
              <w:spacing w:line="276" w:lineRule="auto"/>
              <w:jc w:val="center"/>
              <w:rPr>
                <w:rFonts w:ascii="Times New Roman" w:hAnsi="Times New Roman" w:cs="Times New Roman"/>
                <w:sz w:val="18"/>
                <w:szCs w:val="18"/>
              </w:rPr>
            </w:pPr>
          </w:p>
        </w:tc>
      </w:tr>
      <w:tr w:rsidR="00F25584" w:rsidRPr="00604F95" w14:paraId="4DD39761" w14:textId="77777777" w:rsidTr="00604F95">
        <w:tc>
          <w:tcPr>
            <w:tcW w:w="709" w:type="dxa"/>
            <w:shd w:val="clear" w:color="auto" w:fill="auto"/>
          </w:tcPr>
          <w:p w14:paraId="66CF73E8" w14:textId="77777777" w:rsidR="00F25584" w:rsidRPr="00604F95" w:rsidRDefault="00F25584" w:rsidP="00F25584">
            <w:pPr>
              <w:pStyle w:val="a9"/>
              <w:spacing w:line="276" w:lineRule="auto"/>
              <w:jc w:val="center"/>
              <w:rPr>
                <w:rFonts w:ascii="Times New Roman" w:hAnsi="Times New Roman" w:cs="Times New Roman"/>
                <w:sz w:val="18"/>
                <w:szCs w:val="18"/>
              </w:rPr>
            </w:pPr>
            <w:r w:rsidRPr="00604F95">
              <w:rPr>
                <w:rFonts w:ascii="Times New Roman" w:hAnsi="Times New Roman" w:cs="Times New Roman"/>
                <w:sz w:val="18"/>
                <w:szCs w:val="18"/>
              </w:rPr>
              <w:t>4.2</w:t>
            </w:r>
          </w:p>
        </w:tc>
        <w:tc>
          <w:tcPr>
            <w:tcW w:w="4791" w:type="dxa"/>
            <w:gridSpan w:val="2"/>
            <w:shd w:val="clear" w:color="auto" w:fill="auto"/>
          </w:tcPr>
          <w:p w14:paraId="3F9E74B5" w14:textId="77777777" w:rsidR="00F25584" w:rsidRPr="00604F95" w:rsidRDefault="00F25584" w:rsidP="00F25584">
            <w:pPr>
              <w:pStyle w:val="a9"/>
              <w:spacing w:line="276" w:lineRule="auto"/>
              <w:rPr>
                <w:rFonts w:ascii="Times New Roman" w:hAnsi="Times New Roman" w:cs="Times New Roman"/>
                <w:sz w:val="18"/>
                <w:szCs w:val="18"/>
              </w:rPr>
            </w:pPr>
          </w:p>
        </w:tc>
        <w:tc>
          <w:tcPr>
            <w:tcW w:w="988" w:type="dxa"/>
            <w:vAlign w:val="center"/>
          </w:tcPr>
          <w:p w14:paraId="3CF00D09" w14:textId="77777777" w:rsidR="00F25584" w:rsidRPr="00604F95" w:rsidRDefault="00F25584" w:rsidP="00F25584">
            <w:pPr>
              <w:pStyle w:val="a9"/>
              <w:spacing w:line="276" w:lineRule="auto"/>
              <w:jc w:val="center"/>
              <w:rPr>
                <w:rFonts w:ascii="Times New Roman" w:hAnsi="Times New Roman" w:cs="Times New Roman"/>
                <w:sz w:val="18"/>
                <w:szCs w:val="18"/>
              </w:rPr>
            </w:pPr>
          </w:p>
        </w:tc>
        <w:tc>
          <w:tcPr>
            <w:tcW w:w="996" w:type="dxa"/>
            <w:shd w:val="clear" w:color="auto" w:fill="auto"/>
            <w:vAlign w:val="center"/>
          </w:tcPr>
          <w:p w14:paraId="6030DE78" w14:textId="77777777" w:rsidR="00F25584" w:rsidRPr="00604F95" w:rsidRDefault="00F25584" w:rsidP="00F25584">
            <w:pPr>
              <w:pStyle w:val="a9"/>
              <w:spacing w:line="276" w:lineRule="auto"/>
              <w:jc w:val="center"/>
              <w:rPr>
                <w:rFonts w:ascii="Times New Roman" w:hAnsi="Times New Roman" w:cs="Times New Roman"/>
                <w:sz w:val="18"/>
                <w:szCs w:val="18"/>
              </w:rPr>
            </w:pPr>
          </w:p>
        </w:tc>
      </w:tr>
      <w:tr w:rsidR="00F25584" w:rsidRPr="00604F95" w14:paraId="4A3C51DF" w14:textId="77777777" w:rsidTr="00604F95">
        <w:tc>
          <w:tcPr>
            <w:tcW w:w="709" w:type="dxa"/>
            <w:shd w:val="clear" w:color="auto" w:fill="auto"/>
          </w:tcPr>
          <w:p w14:paraId="496352C2" w14:textId="77777777" w:rsidR="00F25584" w:rsidRPr="00604F95" w:rsidRDefault="00F25584" w:rsidP="00F25584">
            <w:pPr>
              <w:pStyle w:val="a9"/>
              <w:spacing w:line="276" w:lineRule="auto"/>
              <w:jc w:val="center"/>
              <w:rPr>
                <w:rFonts w:ascii="Times New Roman" w:hAnsi="Times New Roman" w:cs="Times New Roman"/>
                <w:sz w:val="18"/>
                <w:szCs w:val="18"/>
              </w:rPr>
            </w:pPr>
            <w:r w:rsidRPr="00604F95">
              <w:rPr>
                <w:rFonts w:ascii="Times New Roman" w:hAnsi="Times New Roman" w:cs="Times New Roman"/>
                <w:sz w:val="18"/>
                <w:szCs w:val="18"/>
              </w:rPr>
              <w:t>4.3</w:t>
            </w:r>
          </w:p>
        </w:tc>
        <w:tc>
          <w:tcPr>
            <w:tcW w:w="4791" w:type="dxa"/>
            <w:gridSpan w:val="2"/>
            <w:shd w:val="clear" w:color="auto" w:fill="auto"/>
          </w:tcPr>
          <w:p w14:paraId="026AB33F" w14:textId="77777777" w:rsidR="00F25584" w:rsidRPr="00604F95" w:rsidRDefault="00F25584" w:rsidP="00F25584">
            <w:pPr>
              <w:pStyle w:val="a9"/>
              <w:spacing w:line="276" w:lineRule="auto"/>
              <w:rPr>
                <w:rFonts w:ascii="Times New Roman" w:hAnsi="Times New Roman" w:cs="Times New Roman"/>
                <w:sz w:val="18"/>
                <w:szCs w:val="18"/>
              </w:rPr>
            </w:pPr>
          </w:p>
        </w:tc>
        <w:tc>
          <w:tcPr>
            <w:tcW w:w="988" w:type="dxa"/>
            <w:vAlign w:val="center"/>
          </w:tcPr>
          <w:p w14:paraId="526B3866" w14:textId="77777777" w:rsidR="00F25584" w:rsidRPr="00604F95" w:rsidRDefault="00F25584" w:rsidP="00F25584">
            <w:pPr>
              <w:pStyle w:val="a9"/>
              <w:spacing w:line="276" w:lineRule="auto"/>
              <w:jc w:val="center"/>
              <w:rPr>
                <w:rFonts w:ascii="Times New Roman" w:hAnsi="Times New Roman" w:cs="Times New Roman"/>
                <w:sz w:val="18"/>
                <w:szCs w:val="18"/>
              </w:rPr>
            </w:pPr>
          </w:p>
        </w:tc>
        <w:tc>
          <w:tcPr>
            <w:tcW w:w="996" w:type="dxa"/>
            <w:shd w:val="clear" w:color="auto" w:fill="auto"/>
            <w:vAlign w:val="center"/>
          </w:tcPr>
          <w:p w14:paraId="765F89F4" w14:textId="77777777" w:rsidR="00F25584" w:rsidRPr="00604F95" w:rsidRDefault="00F25584" w:rsidP="00F25584">
            <w:pPr>
              <w:pStyle w:val="a9"/>
              <w:spacing w:line="276" w:lineRule="auto"/>
              <w:jc w:val="center"/>
              <w:rPr>
                <w:rFonts w:ascii="Times New Roman" w:hAnsi="Times New Roman" w:cs="Times New Roman"/>
                <w:sz w:val="18"/>
                <w:szCs w:val="18"/>
              </w:rPr>
            </w:pPr>
          </w:p>
        </w:tc>
      </w:tr>
      <w:tr w:rsidR="00F25584" w:rsidRPr="00604F95" w14:paraId="2727E2AC" w14:textId="77777777" w:rsidTr="00604F95">
        <w:tc>
          <w:tcPr>
            <w:tcW w:w="709" w:type="dxa"/>
            <w:shd w:val="clear" w:color="auto" w:fill="auto"/>
          </w:tcPr>
          <w:p w14:paraId="071DB826" w14:textId="77777777" w:rsidR="00F25584" w:rsidRPr="00604F95" w:rsidRDefault="00F25584" w:rsidP="00F25584">
            <w:pPr>
              <w:pStyle w:val="a9"/>
              <w:spacing w:line="276" w:lineRule="auto"/>
              <w:jc w:val="center"/>
              <w:rPr>
                <w:rFonts w:ascii="Times New Roman" w:hAnsi="Times New Roman" w:cs="Times New Roman"/>
                <w:sz w:val="18"/>
                <w:szCs w:val="18"/>
              </w:rPr>
            </w:pPr>
            <w:r w:rsidRPr="00604F95">
              <w:rPr>
                <w:rFonts w:ascii="Times New Roman" w:hAnsi="Times New Roman" w:cs="Times New Roman"/>
                <w:sz w:val="18"/>
                <w:szCs w:val="18"/>
              </w:rPr>
              <w:t>4.4</w:t>
            </w:r>
          </w:p>
        </w:tc>
        <w:tc>
          <w:tcPr>
            <w:tcW w:w="4791" w:type="dxa"/>
            <w:gridSpan w:val="2"/>
            <w:shd w:val="clear" w:color="auto" w:fill="auto"/>
          </w:tcPr>
          <w:p w14:paraId="1A2E3F02" w14:textId="77777777" w:rsidR="00F25584" w:rsidRPr="00604F95" w:rsidRDefault="00F25584" w:rsidP="00F25584">
            <w:pPr>
              <w:pStyle w:val="a9"/>
              <w:spacing w:line="276" w:lineRule="auto"/>
              <w:rPr>
                <w:rFonts w:ascii="Times New Roman" w:hAnsi="Times New Roman" w:cs="Times New Roman"/>
                <w:sz w:val="18"/>
                <w:szCs w:val="18"/>
              </w:rPr>
            </w:pPr>
          </w:p>
        </w:tc>
        <w:tc>
          <w:tcPr>
            <w:tcW w:w="988" w:type="dxa"/>
            <w:vAlign w:val="center"/>
          </w:tcPr>
          <w:p w14:paraId="7B33E1DA" w14:textId="77777777" w:rsidR="00F25584" w:rsidRPr="00604F95" w:rsidRDefault="00F25584" w:rsidP="00F25584">
            <w:pPr>
              <w:pStyle w:val="a9"/>
              <w:spacing w:line="276" w:lineRule="auto"/>
              <w:jc w:val="center"/>
              <w:rPr>
                <w:rFonts w:ascii="Times New Roman" w:hAnsi="Times New Roman" w:cs="Times New Roman"/>
                <w:sz w:val="18"/>
                <w:szCs w:val="18"/>
              </w:rPr>
            </w:pPr>
          </w:p>
        </w:tc>
        <w:tc>
          <w:tcPr>
            <w:tcW w:w="996" w:type="dxa"/>
            <w:shd w:val="clear" w:color="auto" w:fill="auto"/>
            <w:vAlign w:val="center"/>
          </w:tcPr>
          <w:p w14:paraId="106C55E5" w14:textId="77777777" w:rsidR="00F25584" w:rsidRPr="00604F95" w:rsidRDefault="00F25584" w:rsidP="00F25584">
            <w:pPr>
              <w:pStyle w:val="a9"/>
              <w:spacing w:line="276" w:lineRule="auto"/>
              <w:jc w:val="center"/>
              <w:rPr>
                <w:rFonts w:ascii="Times New Roman" w:hAnsi="Times New Roman" w:cs="Times New Roman"/>
                <w:sz w:val="18"/>
                <w:szCs w:val="18"/>
              </w:rPr>
            </w:pPr>
          </w:p>
        </w:tc>
      </w:tr>
      <w:tr w:rsidR="00F25584" w:rsidRPr="00604F95" w14:paraId="1F34B40F" w14:textId="77777777" w:rsidTr="00604F95">
        <w:tc>
          <w:tcPr>
            <w:tcW w:w="709" w:type="dxa"/>
            <w:shd w:val="clear" w:color="auto" w:fill="auto"/>
          </w:tcPr>
          <w:p w14:paraId="402FA7F7" w14:textId="77777777" w:rsidR="00F25584" w:rsidRPr="00604F95" w:rsidRDefault="00F25584" w:rsidP="00F25584">
            <w:pPr>
              <w:pStyle w:val="a9"/>
              <w:spacing w:line="276" w:lineRule="auto"/>
              <w:jc w:val="center"/>
              <w:rPr>
                <w:rFonts w:ascii="Times New Roman" w:hAnsi="Times New Roman" w:cs="Times New Roman"/>
                <w:sz w:val="18"/>
                <w:szCs w:val="18"/>
              </w:rPr>
            </w:pPr>
            <w:r w:rsidRPr="00604F95">
              <w:rPr>
                <w:rFonts w:ascii="Times New Roman" w:hAnsi="Times New Roman" w:cs="Times New Roman"/>
                <w:sz w:val="18"/>
                <w:szCs w:val="18"/>
              </w:rPr>
              <w:t>4.5</w:t>
            </w:r>
          </w:p>
        </w:tc>
        <w:tc>
          <w:tcPr>
            <w:tcW w:w="4791" w:type="dxa"/>
            <w:gridSpan w:val="2"/>
            <w:shd w:val="clear" w:color="auto" w:fill="auto"/>
          </w:tcPr>
          <w:p w14:paraId="7F4B9381" w14:textId="77777777" w:rsidR="00F25584" w:rsidRPr="00604F95" w:rsidRDefault="00F25584" w:rsidP="00F25584">
            <w:pPr>
              <w:pStyle w:val="a9"/>
              <w:spacing w:line="276" w:lineRule="auto"/>
              <w:rPr>
                <w:rFonts w:ascii="Times New Roman" w:hAnsi="Times New Roman" w:cs="Times New Roman"/>
                <w:sz w:val="18"/>
                <w:szCs w:val="18"/>
              </w:rPr>
            </w:pPr>
          </w:p>
        </w:tc>
        <w:tc>
          <w:tcPr>
            <w:tcW w:w="988" w:type="dxa"/>
            <w:vAlign w:val="center"/>
          </w:tcPr>
          <w:p w14:paraId="1166C7D5" w14:textId="77777777" w:rsidR="00F25584" w:rsidRPr="00604F95" w:rsidRDefault="00F25584" w:rsidP="00F25584">
            <w:pPr>
              <w:pStyle w:val="a9"/>
              <w:spacing w:line="276" w:lineRule="auto"/>
              <w:jc w:val="center"/>
              <w:rPr>
                <w:rFonts w:ascii="Times New Roman" w:hAnsi="Times New Roman" w:cs="Times New Roman"/>
                <w:sz w:val="18"/>
                <w:szCs w:val="18"/>
              </w:rPr>
            </w:pPr>
          </w:p>
        </w:tc>
        <w:tc>
          <w:tcPr>
            <w:tcW w:w="996" w:type="dxa"/>
            <w:shd w:val="clear" w:color="auto" w:fill="auto"/>
            <w:vAlign w:val="center"/>
          </w:tcPr>
          <w:p w14:paraId="2F0CF58B" w14:textId="77777777" w:rsidR="00F25584" w:rsidRPr="00604F95" w:rsidRDefault="00F25584" w:rsidP="00F25584">
            <w:pPr>
              <w:pStyle w:val="a9"/>
              <w:spacing w:line="276" w:lineRule="auto"/>
              <w:jc w:val="center"/>
              <w:rPr>
                <w:rFonts w:ascii="Times New Roman" w:hAnsi="Times New Roman" w:cs="Times New Roman"/>
                <w:sz w:val="18"/>
                <w:szCs w:val="18"/>
              </w:rPr>
            </w:pPr>
          </w:p>
        </w:tc>
      </w:tr>
    </w:tbl>
    <w:p w14:paraId="43EC5FC4" w14:textId="77777777" w:rsidR="00F25584" w:rsidRPr="00A16A8D" w:rsidRDefault="00F25584" w:rsidP="00F25584">
      <w:pPr>
        <w:pStyle w:val="a9"/>
        <w:jc w:val="both"/>
        <w:rPr>
          <w:bCs/>
          <w:sz w:val="16"/>
          <w:szCs w:val="16"/>
        </w:rPr>
      </w:pPr>
    </w:p>
    <w:p w14:paraId="76D9950D" w14:textId="77777777" w:rsidR="00F25584" w:rsidRPr="00604F95" w:rsidRDefault="00F25584" w:rsidP="00F25584">
      <w:pPr>
        <w:pStyle w:val="a9"/>
        <w:ind w:firstLine="567"/>
        <w:jc w:val="both"/>
        <w:rPr>
          <w:rFonts w:ascii="Times New Roman" w:hAnsi="Times New Roman" w:cs="Times New Roman"/>
          <w:sz w:val="28"/>
          <w:szCs w:val="28"/>
        </w:rPr>
      </w:pPr>
      <w:r w:rsidRPr="00604F95">
        <w:rPr>
          <w:rFonts w:ascii="Times New Roman" w:hAnsi="Times New Roman" w:cs="Times New Roman"/>
          <w:b/>
          <w:i/>
          <w:sz w:val="28"/>
          <w:szCs w:val="28"/>
        </w:rPr>
        <w:lastRenderedPageBreak/>
        <w:t>На втором этапе</w:t>
      </w:r>
      <w:r w:rsidRPr="00604F95">
        <w:rPr>
          <w:rFonts w:ascii="Times New Roman" w:hAnsi="Times New Roman" w:cs="Times New Roman"/>
          <w:sz w:val="28"/>
          <w:szCs w:val="28"/>
        </w:rPr>
        <w:t xml:space="preserve"> для определения ранга фактора используют шкалу качест</w:t>
      </w:r>
      <w:r w:rsidRPr="00604F95">
        <w:rPr>
          <w:rFonts w:ascii="Times New Roman" w:hAnsi="Times New Roman" w:cs="Times New Roman"/>
          <w:sz w:val="28"/>
          <w:szCs w:val="28"/>
        </w:rPr>
        <w:softHyphen/>
        <w:t xml:space="preserve">венной и количественной оценки фактора в условных единицах – в баллах. Шкала оценки представлена в форме таблицы, предусматривает использование пятибалльной шкалы значений критериев и учитывает различный уровень значимости факторов внешней и внутренней среды. Количество критериев сделать не менее 7. </w:t>
      </w:r>
    </w:p>
    <w:p w14:paraId="14380E29" w14:textId="77777777" w:rsidR="00F25584" w:rsidRPr="00604F95" w:rsidRDefault="00F25584" w:rsidP="00F25584">
      <w:pPr>
        <w:pStyle w:val="a9"/>
        <w:ind w:firstLine="567"/>
        <w:jc w:val="both"/>
        <w:rPr>
          <w:rFonts w:ascii="Times New Roman" w:hAnsi="Times New Roman" w:cs="Times New Roman"/>
          <w:sz w:val="28"/>
          <w:szCs w:val="28"/>
        </w:rPr>
      </w:pPr>
      <w:r w:rsidRPr="00604F95">
        <w:rPr>
          <w:rFonts w:ascii="Times New Roman" w:hAnsi="Times New Roman" w:cs="Times New Roman"/>
          <w:sz w:val="28"/>
          <w:szCs w:val="28"/>
        </w:rPr>
        <w:t>Пример оформления представлен в таблице 6.2.</w:t>
      </w:r>
    </w:p>
    <w:p w14:paraId="4583E6E1" w14:textId="77777777" w:rsidR="00F25584" w:rsidRPr="00604F95" w:rsidRDefault="00F25584" w:rsidP="00F25584">
      <w:pPr>
        <w:pStyle w:val="a9"/>
        <w:ind w:firstLine="567"/>
        <w:jc w:val="both"/>
        <w:rPr>
          <w:rFonts w:ascii="Times New Roman" w:hAnsi="Times New Roman" w:cs="Times New Roman"/>
          <w:sz w:val="10"/>
          <w:szCs w:val="10"/>
        </w:rPr>
      </w:pPr>
    </w:p>
    <w:p w14:paraId="703D111D" w14:textId="77777777" w:rsidR="00F25584" w:rsidRPr="00604F95" w:rsidRDefault="00F25584" w:rsidP="00F25584">
      <w:pPr>
        <w:pStyle w:val="a9"/>
        <w:jc w:val="both"/>
        <w:rPr>
          <w:rFonts w:ascii="Times New Roman" w:hAnsi="Times New Roman" w:cs="Times New Roman"/>
          <w:sz w:val="28"/>
          <w:szCs w:val="28"/>
        </w:rPr>
      </w:pPr>
      <w:r w:rsidRPr="00604F95">
        <w:rPr>
          <w:rFonts w:ascii="Times New Roman" w:hAnsi="Times New Roman" w:cs="Times New Roman"/>
          <w:sz w:val="28"/>
          <w:szCs w:val="28"/>
        </w:rPr>
        <w:t xml:space="preserve">Таблица 6.2 – Шкала оценки для определения ранга факторов внешней и внутренней среды, влияющие на систему управления </w:t>
      </w:r>
      <w:r w:rsidRPr="00604F95">
        <w:rPr>
          <w:rFonts w:ascii="Times New Roman" w:hAnsi="Times New Roman" w:cs="Times New Roman"/>
          <w:spacing w:val="-1"/>
          <w:sz w:val="28"/>
          <w:szCs w:val="28"/>
        </w:rPr>
        <w:t>ФГУП/МУП/ПАО</w:t>
      </w:r>
    </w:p>
    <w:tbl>
      <w:tblPr>
        <w:tblW w:w="750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41"/>
        <w:gridCol w:w="708"/>
        <w:gridCol w:w="709"/>
        <w:gridCol w:w="709"/>
        <w:gridCol w:w="709"/>
        <w:gridCol w:w="708"/>
        <w:gridCol w:w="24"/>
      </w:tblGrid>
      <w:tr w:rsidR="00F25584" w:rsidRPr="00604F95" w14:paraId="10352A2D" w14:textId="77777777" w:rsidTr="00604F95">
        <w:trPr>
          <w:tblHeader/>
        </w:trPr>
        <w:tc>
          <w:tcPr>
            <w:tcW w:w="3941" w:type="dxa"/>
            <w:vMerge w:val="restart"/>
          </w:tcPr>
          <w:p w14:paraId="71C67B65" w14:textId="77777777" w:rsidR="00F25584" w:rsidRPr="00604F95" w:rsidRDefault="00F25584" w:rsidP="00F25584">
            <w:pPr>
              <w:pStyle w:val="a9"/>
              <w:jc w:val="center"/>
              <w:rPr>
                <w:rFonts w:ascii="Times New Roman" w:hAnsi="Times New Roman" w:cs="Times New Roman"/>
                <w:b/>
                <w:sz w:val="16"/>
                <w:szCs w:val="16"/>
              </w:rPr>
            </w:pPr>
          </w:p>
          <w:p w14:paraId="6678C740" w14:textId="77777777" w:rsidR="00F25584" w:rsidRPr="00604F95" w:rsidRDefault="00F25584" w:rsidP="00F25584">
            <w:pPr>
              <w:pStyle w:val="a9"/>
              <w:jc w:val="center"/>
              <w:rPr>
                <w:rFonts w:ascii="Times New Roman" w:hAnsi="Times New Roman" w:cs="Times New Roman"/>
                <w:b/>
                <w:sz w:val="16"/>
                <w:szCs w:val="16"/>
              </w:rPr>
            </w:pPr>
          </w:p>
          <w:p w14:paraId="4280E24D" w14:textId="77777777" w:rsidR="00F25584" w:rsidRPr="00604F95" w:rsidRDefault="00F25584" w:rsidP="00F25584">
            <w:pPr>
              <w:pStyle w:val="a9"/>
              <w:jc w:val="center"/>
              <w:rPr>
                <w:rFonts w:ascii="Times New Roman" w:hAnsi="Times New Roman" w:cs="Times New Roman"/>
                <w:b/>
                <w:sz w:val="16"/>
                <w:szCs w:val="16"/>
              </w:rPr>
            </w:pPr>
            <w:r w:rsidRPr="00604F95">
              <w:rPr>
                <w:rFonts w:ascii="Times New Roman" w:hAnsi="Times New Roman" w:cs="Times New Roman"/>
                <w:b/>
                <w:sz w:val="16"/>
                <w:szCs w:val="16"/>
              </w:rPr>
              <w:t>Критерий оценки</w:t>
            </w:r>
          </w:p>
        </w:tc>
        <w:tc>
          <w:tcPr>
            <w:tcW w:w="3567" w:type="dxa"/>
            <w:gridSpan w:val="6"/>
          </w:tcPr>
          <w:p w14:paraId="65768E12" w14:textId="77777777" w:rsidR="00F25584" w:rsidRPr="00604F95" w:rsidRDefault="00F25584" w:rsidP="00F25584">
            <w:pPr>
              <w:pStyle w:val="a9"/>
              <w:jc w:val="center"/>
              <w:rPr>
                <w:rFonts w:ascii="Times New Roman" w:hAnsi="Times New Roman" w:cs="Times New Roman"/>
                <w:b/>
                <w:sz w:val="16"/>
                <w:szCs w:val="16"/>
              </w:rPr>
            </w:pPr>
            <w:r w:rsidRPr="00604F95">
              <w:rPr>
                <w:rFonts w:ascii="Times New Roman" w:hAnsi="Times New Roman" w:cs="Times New Roman"/>
                <w:b/>
                <w:bCs/>
                <w:sz w:val="16"/>
                <w:szCs w:val="16"/>
              </w:rPr>
              <w:t>Шкала критериев оценки в баллах</w:t>
            </w:r>
          </w:p>
        </w:tc>
      </w:tr>
      <w:tr w:rsidR="00F25584" w:rsidRPr="00604F95" w14:paraId="3234DCC7" w14:textId="77777777" w:rsidTr="00604F95">
        <w:trPr>
          <w:gridAfter w:val="1"/>
          <w:wAfter w:w="24" w:type="dxa"/>
          <w:cantSplit/>
          <w:trHeight w:val="1842"/>
          <w:tblHeader/>
        </w:trPr>
        <w:tc>
          <w:tcPr>
            <w:tcW w:w="3941" w:type="dxa"/>
            <w:vMerge/>
          </w:tcPr>
          <w:p w14:paraId="629FA775" w14:textId="77777777" w:rsidR="00F25584" w:rsidRPr="00604F95" w:rsidRDefault="00F25584" w:rsidP="00F25584">
            <w:pPr>
              <w:pStyle w:val="a9"/>
              <w:jc w:val="center"/>
              <w:rPr>
                <w:rFonts w:ascii="Times New Roman" w:hAnsi="Times New Roman" w:cs="Times New Roman"/>
                <w:b/>
                <w:sz w:val="16"/>
                <w:szCs w:val="16"/>
              </w:rPr>
            </w:pPr>
          </w:p>
        </w:tc>
        <w:tc>
          <w:tcPr>
            <w:tcW w:w="708" w:type="dxa"/>
            <w:textDirection w:val="btLr"/>
          </w:tcPr>
          <w:p w14:paraId="21E82CAA" w14:textId="77777777" w:rsidR="00F25584" w:rsidRPr="00604F95" w:rsidRDefault="00F25584" w:rsidP="00F25584">
            <w:pPr>
              <w:pStyle w:val="a9"/>
              <w:ind w:left="-104" w:right="113"/>
              <w:jc w:val="center"/>
              <w:rPr>
                <w:rFonts w:ascii="Times New Roman" w:hAnsi="Times New Roman" w:cs="Times New Roman"/>
                <w:b/>
                <w:sz w:val="16"/>
                <w:szCs w:val="16"/>
              </w:rPr>
            </w:pPr>
            <w:r w:rsidRPr="00604F95">
              <w:rPr>
                <w:rFonts w:ascii="Times New Roman" w:hAnsi="Times New Roman" w:cs="Times New Roman"/>
                <w:b/>
                <w:sz w:val="16"/>
                <w:szCs w:val="16"/>
              </w:rPr>
              <w:t xml:space="preserve">Не влияет на </w:t>
            </w:r>
          </w:p>
          <w:p w14:paraId="63064495" w14:textId="77777777" w:rsidR="00F25584" w:rsidRPr="00604F95" w:rsidRDefault="00F25584" w:rsidP="00F25584">
            <w:pPr>
              <w:pStyle w:val="a9"/>
              <w:ind w:left="-104" w:right="113"/>
              <w:jc w:val="center"/>
              <w:rPr>
                <w:rFonts w:ascii="Times New Roman" w:hAnsi="Times New Roman" w:cs="Times New Roman"/>
                <w:b/>
                <w:sz w:val="16"/>
                <w:szCs w:val="16"/>
              </w:rPr>
            </w:pPr>
            <w:r w:rsidRPr="00604F95">
              <w:rPr>
                <w:rFonts w:ascii="Times New Roman" w:hAnsi="Times New Roman" w:cs="Times New Roman"/>
                <w:b/>
                <w:sz w:val="16"/>
                <w:szCs w:val="16"/>
              </w:rPr>
              <w:t>объект</w:t>
            </w:r>
          </w:p>
        </w:tc>
        <w:tc>
          <w:tcPr>
            <w:tcW w:w="709" w:type="dxa"/>
            <w:textDirection w:val="btLr"/>
          </w:tcPr>
          <w:p w14:paraId="0281E545" w14:textId="77777777" w:rsidR="00F25584" w:rsidRPr="00604F95" w:rsidRDefault="00F25584" w:rsidP="00F25584">
            <w:pPr>
              <w:pStyle w:val="a9"/>
              <w:ind w:left="-104" w:right="113"/>
              <w:jc w:val="center"/>
              <w:rPr>
                <w:rFonts w:ascii="Times New Roman" w:hAnsi="Times New Roman" w:cs="Times New Roman"/>
                <w:b/>
                <w:sz w:val="16"/>
                <w:szCs w:val="16"/>
              </w:rPr>
            </w:pPr>
            <w:r w:rsidRPr="00604F95">
              <w:rPr>
                <w:rFonts w:ascii="Times New Roman" w:hAnsi="Times New Roman" w:cs="Times New Roman"/>
                <w:b/>
                <w:sz w:val="16"/>
                <w:szCs w:val="16"/>
              </w:rPr>
              <w:t xml:space="preserve">Изменений </w:t>
            </w:r>
          </w:p>
          <w:p w14:paraId="4C453313" w14:textId="77777777" w:rsidR="00F25584" w:rsidRPr="00604F95" w:rsidRDefault="00F25584" w:rsidP="00F25584">
            <w:pPr>
              <w:pStyle w:val="a9"/>
              <w:ind w:left="-104" w:right="113"/>
              <w:jc w:val="center"/>
              <w:rPr>
                <w:rFonts w:ascii="Times New Roman" w:hAnsi="Times New Roman" w:cs="Times New Roman"/>
                <w:b/>
                <w:sz w:val="16"/>
                <w:szCs w:val="16"/>
              </w:rPr>
            </w:pPr>
            <w:r w:rsidRPr="00604F95">
              <w:rPr>
                <w:rFonts w:ascii="Times New Roman" w:hAnsi="Times New Roman" w:cs="Times New Roman"/>
                <w:b/>
                <w:sz w:val="16"/>
                <w:szCs w:val="16"/>
              </w:rPr>
              <w:t>практически нет</w:t>
            </w:r>
          </w:p>
        </w:tc>
        <w:tc>
          <w:tcPr>
            <w:tcW w:w="709" w:type="dxa"/>
            <w:textDirection w:val="btLr"/>
          </w:tcPr>
          <w:p w14:paraId="15C543C9" w14:textId="77777777" w:rsidR="00F25584" w:rsidRPr="00604F95" w:rsidRDefault="00F25584" w:rsidP="00F25584">
            <w:pPr>
              <w:pStyle w:val="a9"/>
              <w:ind w:left="-104" w:right="113"/>
              <w:jc w:val="center"/>
              <w:rPr>
                <w:rFonts w:ascii="Times New Roman" w:hAnsi="Times New Roman" w:cs="Times New Roman"/>
                <w:b/>
                <w:sz w:val="16"/>
                <w:szCs w:val="16"/>
              </w:rPr>
            </w:pPr>
            <w:r w:rsidRPr="00604F95">
              <w:rPr>
                <w:rFonts w:ascii="Times New Roman" w:hAnsi="Times New Roman" w:cs="Times New Roman"/>
                <w:b/>
                <w:sz w:val="16"/>
                <w:szCs w:val="16"/>
              </w:rPr>
              <w:t>Незначительное</w:t>
            </w:r>
          </w:p>
          <w:p w14:paraId="4BC6455E" w14:textId="77777777" w:rsidR="00F25584" w:rsidRPr="00604F95" w:rsidRDefault="00F25584" w:rsidP="00F25584">
            <w:pPr>
              <w:pStyle w:val="a9"/>
              <w:ind w:left="-104" w:right="113"/>
              <w:jc w:val="center"/>
              <w:rPr>
                <w:rFonts w:ascii="Times New Roman" w:hAnsi="Times New Roman" w:cs="Times New Roman"/>
                <w:b/>
                <w:sz w:val="16"/>
                <w:szCs w:val="16"/>
              </w:rPr>
            </w:pPr>
            <w:r w:rsidRPr="00604F95">
              <w:rPr>
                <w:rFonts w:ascii="Times New Roman" w:hAnsi="Times New Roman" w:cs="Times New Roman"/>
                <w:b/>
                <w:sz w:val="16"/>
                <w:szCs w:val="16"/>
              </w:rPr>
              <w:t>увеличение</w:t>
            </w:r>
          </w:p>
        </w:tc>
        <w:tc>
          <w:tcPr>
            <w:tcW w:w="709" w:type="dxa"/>
            <w:textDirection w:val="btLr"/>
          </w:tcPr>
          <w:p w14:paraId="10600EB4" w14:textId="77777777" w:rsidR="00F25584" w:rsidRPr="00604F95" w:rsidRDefault="00F25584" w:rsidP="00F25584">
            <w:pPr>
              <w:pStyle w:val="a9"/>
              <w:ind w:left="-104" w:right="113"/>
              <w:jc w:val="center"/>
              <w:rPr>
                <w:rFonts w:ascii="Times New Roman" w:hAnsi="Times New Roman" w:cs="Times New Roman"/>
                <w:b/>
                <w:sz w:val="16"/>
                <w:szCs w:val="16"/>
              </w:rPr>
            </w:pPr>
            <w:r w:rsidRPr="00604F95">
              <w:rPr>
                <w:rFonts w:ascii="Times New Roman" w:hAnsi="Times New Roman" w:cs="Times New Roman"/>
                <w:b/>
                <w:sz w:val="16"/>
                <w:szCs w:val="16"/>
              </w:rPr>
              <w:t>Существенное</w:t>
            </w:r>
          </w:p>
          <w:p w14:paraId="5020C3EA" w14:textId="77777777" w:rsidR="00F25584" w:rsidRPr="00604F95" w:rsidRDefault="00F25584" w:rsidP="00F25584">
            <w:pPr>
              <w:pStyle w:val="a9"/>
              <w:ind w:left="-104" w:right="113"/>
              <w:jc w:val="center"/>
              <w:rPr>
                <w:rFonts w:ascii="Times New Roman" w:hAnsi="Times New Roman" w:cs="Times New Roman"/>
                <w:b/>
                <w:sz w:val="16"/>
                <w:szCs w:val="16"/>
              </w:rPr>
            </w:pPr>
            <w:r w:rsidRPr="00604F95">
              <w:rPr>
                <w:rFonts w:ascii="Times New Roman" w:hAnsi="Times New Roman" w:cs="Times New Roman"/>
                <w:b/>
                <w:sz w:val="16"/>
                <w:szCs w:val="16"/>
              </w:rPr>
              <w:t>увеличение</w:t>
            </w:r>
          </w:p>
        </w:tc>
        <w:tc>
          <w:tcPr>
            <w:tcW w:w="708" w:type="dxa"/>
            <w:textDirection w:val="btLr"/>
          </w:tcPr>
          <w:p w14:paraId="1408CE83" w14:textId="77777777" w:rsidR="00F25584" w:rsidRPr="00604F95" w:rsidRDefault="00F25584" w:rsidP="00F25584">
            <w:pPr>
              <w:pStyle w:val="a9"/>
              <w:ind w:left="-104" w:right="113"/>
              <w:jc w:val="center"/>
              <w:rPr>
                <w:rFonts w:ascii="Times New Roman" w:hAnsi="Times New Roman" w:cs="Times New Roman"/>
                <w:b/>
                <w:sz w:val="16"/>
                <w:szCs w:val="16"/>
              </w:rPr>
            </w:pPr>
            <w:r w:rsidRPr="00604F95">
              <w:rPr>
                <w:rFonts w:ascii="Times New Roman" w:hAnsi="Times New Roman" w:cs="Times New Roman"/>
                <w:b/>
                <w:sz w:val="16"/>
                <w:szCs w:val="16"/>
              </w:rPr>
              <w:t>Сильное</w:t>
            </w:r>
          </w:p>
          <w:p w14:paraId="30E73DA6" w14:textId="77777777" w:rsidR="00F25584" w:rsidRPr="00604F95" w:rsidRDefault="00F25584" w:rsidP="00F25584">
            <w:pPr>
              <w:pStyle w:val="a9"/>
              <w:ind w:left="-104" w:right="113"/>
              <w:jc w:val="center"/>
              <w:rPr>
                <w:rFonts w:ascii="Times New Roman" w:hAnsi="Times New Roman" w:cs="Times New Roman"/>
                <w:b/>
                <w:sz w:val="16"/>
                <w:szCs w:val="16"/>
              </w:rPr>
            </w:pPr>
            <w:r w:rsidRPr="00604F95">
              <w:rPr>
                <w:rFonts w:ascii="Times New Roman" w:hAnsi="Times New Roman" w:cs="Times New Roman"/>
                <w:b/>
                <w:sz w:val="16"/>
                <w:szCs w:val="16"/>
              </w:rPr>
              <w:t>увеличение</w:t>
            </w:r>
          </w:p>
        </w:tc>
      </w:tr>
      <w:tr w:rsidR="00F25584" w:rsidRPr="00604F95" w14:paraId="3A37A3E9" w14:textId="77777777" w:rsidTr="00604F95">
        <w:trPr>
          <w:gridAfter w:val="1"/>
          <w:wAfter w:w="24" w:type="dxa"/>
          <w:tblHeader/>
        </w:trPr>
        <w:tc>
          <w:tcPr>
            <w:tcW w:w="3941" w:type="dxa"/>
            <w:vMerge/>
          </w:tcPr>
          <w:p w14:paraId="31067F1B" w14:textId="77777777" w:rsidR="00F25584" w:rsidRPr="00604F95" w:rsidRDefault="00F25584" w:rsidP="00F25584">
            <w:pPr>
              <w:pStyle w:val="a9"/>
              <w:rPr>
                <w:rFonts w:ascii="Times New Roman" w:hAnsi="Times New Roman" w:cs="Times New Roman"/>
                <w:sz w:val="16"/>
                <w:szCs w:val="16"/>
              </w:rPr>
            </w:pPr>
          </w:p>
        </w:tc>
        <w:tc>
          <w:tcPr>
            <w:tcW w:w="708" w:type="dxa"/>
          </w:tcPr>
          <w:p w14:paraId="61470D37" w14:textId="77777777" w:rsidR="00F25584" w:rsidRPr="00604F95" w:rsidRDefault="00F25584" w:rsidP="00F25584">
            <w:pPr>
              <w:pStyle w:val="a9"/>
              <w:jc w:val="center"/>
              <w:rPr>
                <w:rFonts w:ascii="Times New Roman" w:hAnsi="Times New Roman" w:cs="Times New Roman"/>
                <w:b/>
                <w:sz w:val="16"/>
                <w:szCs w:val="16"/>
              </w:rPr>
            </w:pPr>
            <w:r w:rsidRPr="00604F95">
              <w:rPr>
                <w:rFonts w:ascii="Times New Roman" w:hAnsi="Times New Roman" w:cs="Times New Roman"/>
                <w:b/>
                <w:sz w:val="16"/>
                <w:szCs w:val="16"/>
              </w:rPr>
              <w:t>1</w:t>
            </w:r>
          </w:p>
        </w:tc>
        <w:tc>
          <w:tcPr>
            <w:tcW w:w="709" w:type="dxa"/>
          </w:tcPr>
          <w:p w14:paraId="7DD2F216" w14:textId="77777777" w:rsidR="00F25584" w:rsidRPr="00604F95" w:rsidRDefault="00F25584" w:rsidP="00F25584">
            <w:pPr>
              <w:pStyle w:val="a9"/>
              <w:jc w:val="center"/>
              <w:rPr>
                <w:rFonts w:ascii="Times New Roman" w:hAnsi="Times New Roman" w:cs="Times New Roman"/>
                <w:b/>
                <w:sz w:val="16"/>
                <w:szCs w:val="16"/>
              </w:rPr>
            </w:pPr>
            <w:r w:rsidRPr="00604F95">
              <w:rPr>
                <w:rFonts w:ascii="Times New Roman" w:hAnsi="Times New Roman" w:cs="Times New Roman"/>
                <w:b/>
                <w:sz w:val="16"/>
                <w:szCs w:val="16"/>
              </w:rPr>
              <w:t>2</w:t>
            </w:r>
          </w:p>
        </w:tc>
        <w:tc>
          <w:tcPr>
            <w:tcW w:w="709" w:type="dxa"/>
          </w:tcPr>
          <w:p w14:paraId="209E208B" w14:textId="77777777" w:rsidR="00F25584" w:rsidRPr="00604F95" w:rsidRDefault="00F25584" w:rsidP="00F25584">
            <w:pPr>
              <w:pStyle w:val="a9"/>
              <w:jc w:val="center"/>
              <w:rPr>
                <w:rFonts w:ascii="Times New Roman" w:hAnsi="Times New Roman" w:cs="Times New Roman"/>
                <w:b/>
                <w:sz w:val="16"/>
                <w:szCs w:val="16"/>
              </w:rPr>
            </w:pPr>
            <w:r w:rsidRPr="00604F95">
              <w:rPr>
                <w:rFonts w:ascii="Times New Roman" w:hAnsi="Times New Roman" w:cs="Times New Roman"/>
                <w:b/>
                <w:sz w:val="16"/>
                <w:szCs w:val="16"/>
              </w:rPr>
              <w:t>3</w:t>
            </w:r>
          </w:p>
        </w:tc>
        <w:tc>
          <w:tcPr>
            <w:tcW w:w="709" w:type="dxa"/>
          </w:tcPr>
          <w:p w14:paraId="6D53335C" w14:textId="77777777" w:rsidR="00F25584" w:rsidRPr="00604F95" w:rsidRDefault="00F25584" w:rsidP="00F25584">
            <w:pPr>
              <w:pStyle w:val="a9"/>
              <w:jc w:val="center"/>
              <w:rPr>
                <w:rFonts w:ascii="Times New Roman" w:hAnsi="Times New Roman" w:cs="Times New Roman"/>
                <w:b/>
                <w:sz w:val="16"/>
                <w:szCs w:val="16"/>
              </w:rPr>
            </w:pPr>
            <w:r w:rsidRPr="00604F95">
              <w:rPr>
                <w:rFonts w:ascii="Times New Roman" w:hAnsi="Times New Roman" w:cs="Times New Roman"/>
                <w:b/>
                <w:sz w:val="16"/>
                <w:szCs w:val="16"/>
              </w:rPr>
              <w:t>4</w:t>
            </w:r>
          </w:p>
        </w:tc>
        <w:tc>
          <w:tcPr>
            <w:tcW w:w="708" w:type="dxa"/>
          </w:tcPr>
          <w:p w14:paraId="2BE63979" w14:textId="77777777" w:rsidR="00F25584" w:rsidRPr="00604F95" w:rsidRDefault="00F25584" w:rsidP="00F25584">
            <w:pPr>
              <w:pStyle w:val="a9"/>
              <w:jc w:val="center"/>
              <w:rPr>
                <w:rFonts w:ascii="Times New Roman" w:hAnsi="Times New Roman" w:cs="Times New Roman"/>
                <w:b/>
                <w:sz w:val="16"/>
                <w:szCs w:val="16"/>
              </w:rPr>
            </w:pPr>
            <w:r w:rsidRPr="00604F95">
              <w:rPr>
                <w:rFonts w:ascii="Times New Roman" w:hAnsi="Times New Roman" w:cs="Times New Roman"/>
                <w:b/>
                <w:sz w:val="16"/>
                <w:szCs w:val="16"/>
              </w:rPr>
              <w:t>5</w:t>
            </w:r>
          </w:p>
        </w:tc>
      </w:tr>
      <w:tr w:rsidR="00F25584" w:rsidRPr="00604F95" w14:paraId="73887370" w14:textId="77777777" w:rsidTr="00604F95">
        <w:trPr>
          <w:gridAfter w:val="1"/>
          <w:wAfter w:w="24" w:type="dxa"/>
        </w:trPr>
        <w:tc>
          <w:tcPr>
            <w:tcW w:w="3941" w:type="dxa"/>
          </w:tcPr>
          <w:p w14:paraId="0397EA07" w14:textId="77777777" w:rsidR="00F25584" w:rsidRPr="00604F95" w:rsidRDefault="00F25584" w:rsidP="00F25584">
            <w:pPr>
              <w:pStyle w:val="a9"/>
              <w:spacing w:line="360" w:lineRule="auto"/>
              <w:rPr>
                <w:rFonts w:ascii="Times New Roman" w:hAnsi="Times New Roman" w:cs="Times New Roman"/>
                <w:sz w:val="16"/>
                <w:szCs w:val="16"/>
              </w:rPr>
            </w:pPr>
            <w:r w:rsidRPr="00604F95">
              <w:rPr>
                <w:rFonts w:ascii="Times New Roman" w:hAnsi="Times New Roman" w:cs="Times New Roman"/>
                <w:sz w:val="16"/>
                <w:szCs w:val="16"/>
              </w:rPr>
              <w:t>1. Количество объектов собственности</w:t>
            </w:r>
          </w:p>
        </w:tc>
        <w:tc>
          <w:tcPr>
            <w:tcW w:w="708" w:type="dxa"/>
          </w:tcPr>
          <w:p w14:paraId="75F9D3D9" w14:textId="77777777" w:rsidR="00F25584" w:rsidRPr="00604F95" w:rsidRDefault="00F25584" w:rsidP="00F25584">
            <w:pPr>
              <w:pStyle w:val="a9"/>
              <w:rPr>
                <w:rFonts w:ascii="Times New Roman" w:hAnsi="Times New Roman" w:cs="Times New Roman"/>
                <w:sz w:val="16"/>
                <w:szCs w:val="16"/>
              </w:rPr>
            </w:pPr>
          </w:p>
        </w:tc>
        <w:tc>
          <w:tcPr>
            <w:tcW w:w="709" w:type="dxa"/>
          </w:tcPr>
          <w:p w14:paraId="0C412CB6" w14:textId="77777777" w:rsidR="00F25584" w:rsidRPr="00604F95" w:rsidRDefault="00F25584" w:rsidP="00F25584">
            <w:pPr>
              <w:pStyle w:val="a9"/>
              <w:rPr>
                <w:rFonts w:ascii="Times New Roman" w:hAnsi="Times New Roman" w:cs="Times New Roman"/>
                <w:sz w:val="16"/>
                <w:szCs w:val="16"/>
              </w:rPr>
            </w:pPr>
          </w:p>
        </w:tc>
        <w:tc>
          <w:tcPr>
            <w:tcW w:w="709" w:type="dxa"/>
          </w:tcPr>
          <w:p w14:paraId="3B5D05C7" w14:textId="77777777" w:rsidR="00F25584" w:rsidRPr="00604F95" w:rsidRDefault="00F25584" w:rsidP="00F25584">
            <w:pPr>
              <w:pStyle w:val="a9"/>
              <w:rPr>
                <w:rFonts w:ascii="Times New Roman" w:hAnsi="Times New Roman" w:cs="Times New Roman"/>
                <w:sz w:val="16"/>
                <w:szCs w:val="16"/>
              </w:rPr>
            </w:pPr>
          </w:p>
        </w:tc>
        <w:tc>
          <w:tcPr>
            <w:tcW w:w="709" w:type="dxa"/>
          </w:tcPr>
          <w:p w14:paraId="7AB37DF4" w14:textId="77777777" w:rsidR="00F25584" w:rsidRPr="00604F95" w:rsidRDefault="00F25584" w:rsidP="00F25584">
            <w:pPr>
              <w:pStyle w:val="a9"/>
              <w:rPr>
                <w:rFonts w:ascii="Times New Roman" w:hAnsi="Times New Roman" w:cs="Times New Roman"/>
                <w:sz w:val="16"/>
                <w:szCs w:val="16"/>
              </w:rPr>
            </w:pPr>
          </w:p>
        </w:tc>
        <w:tc>
          <w:tcPr>
            <w:tcW w:w="708" w:type="dxa"/>
          </w:tcPr>
          <w:p w14:paraId="52F3F19A" w14:textId="77777777" w:rsidR="00F25584" w:rsidRPr="00604F95" w:rsidRDefault="00F25584" w:rsidP="00F25584">
            <w:pPr>
              <w:pStyle w:val="a9"/>
              <w:rPr>
                <w:rFonts w:ascii="Times New Roman" w:hAnsi="Times New Roman" w:cs="Times New Roman"/>
                <w:sz w:val="16"/>
                <w:szCs w:val="16"/>
              </w:rPr>
            </w:pPr>
          </w:p>
        </w:tc>
      </w:tr>
      <w:tr w:rsidR="00F25584" w:rsidRPr="00604F95" w14:paraId="4B86146E" w14:textId="77777777" w:rsidTr="00604F95">
        <w:trPr>
          <w:gridAfter w:val="1"/>
          <w:wAfter w:w="24" w:type="dxa"/>
        </w:trPr>
        <w:tc>
          <w:tcPr>
            <w:tcW w:w="3941" w:type="dxa"/>
            <w:vAlign w:val="center"/>
          </w:tcPr>
          <w:p w14:paraId="54C18F5D" w14:textId="77777777" w:rsidR="00F25584" w:rsidRPr="00604F95" w:rsidRDefault="00F25584" w:rsidP="00F25584">
            <w:pPr>
              <w:pStyle w:val="a9"/>
              <w:spacing w:line="360" w:lineRule="auto"/>
              <w:rPr>
                <w:rFonts w:ascii="Times New Roman" w:hAnsi="Times New Roman" w:cs="Times New Roman"/>
                <w:sz w:val="16"/>
                <w:szCs w:val="16"/>
              </w:rPr>
            </w:pPr>
            <w:r w:rsidRPr="00604F95">
              <w:rPr>
                <w:rFonts w:ascii="Times New Roman" w:hAnsi="Times New Roman" w:cs="Times New Roman"/>
                <w:color w:val="000000"/>
                <w:sz w:val="16"/>
                <w:szCs w:val="16"/>
              </w:rPr>
              <w:t xml:space="preserve">2. </w:t>
            </w:r>
            <w:r w:rsidRPr="00604F95">
              <w:rPr>
                <w:rFonts w:ascii="Times New Roman" w:hAnsi="Times New Roman" w:cs="Times New Roman"/>
                <w:sz w:val="16"/>
                <w:szCs w:val="16"/>
              </w:rPr>
              <w:t>Состояние объектов собственности</w:t>
            </w:r>
          </w:p>
        </w:tc>
        <w:tc>
          <w:tcPr>
            <w:tcW w:w="708" w:type="dxa"/>
          </w:tcPr>
          <w:p w14:paraId="20A5D068" w14:textId="77777777" w:rsidR="00F25584" w:rsidRPr="00604F95" w:rsidRDefault="00F25584" w:rsidP="00F25584">
            <w:pPr>
              <w:pStyle w:val="a9"/>
              <w:rPr>
                <w:rFonts w:ascii="Times New Roman" w:hAnsi="Times New Roman" w:cs="Times New Roman"/>
                <w:sz w:val="16"/>
                <w:szCs w:val="16"/>
              </w:rPr>
            </w:pPr>
          </w:p>
        </w:tc>
        <w:tc>
          <w:tcPr>
            <w:tcW w:w="709" w:type="dxa"/>
          </w:tcPr>
          <w:p w14:paraId="1438F5A8" w14:textId="77777777" w:rsidR="00F25584" w:rsidRPr="00604F95" w:rsidRDefault="00F25584" w:rsidP="00F25584">
            <w:pPr>
              <w:pStyle w:val="a9"/>
              <w:rPr>
                <w:rFonts w:ascii="Times New Roman" w:hAnsi="Times New Roman" w:cs="Times New Roman"/>
                <w:sz w:val="16"/>
                <w:szCs w:val="16"/>
              </w:rPr>
            </w:pPr>
          </w:p>
        </w:tc>
        <w:tc>
          <w:tcPr>
            <w:tcW w:w="709" w:type="dxa"/>
          </w:tcPr>
          <w:p w14:paraId="6834F9A2" w14:textId="77777777" w:rsidR="00F25584" w:rsidRPr="00604F95" w:rsidRDefault="00F25584" w:rsidP="00F25584">
            <w:pPr>
              <w:pStyle w:val="a9"/>
              <w:rPr>
                <w:rFonts w:ascii="Times New Roman" w:hAnsi="Times New Roman" w:cs="Times New Roman"/>
                <w:sz w:val="16"/>
                <w:szCs w:val="16"/>
              </w:rPr>
            </w:pPr>
          </w:p>
        </w:tc>
        <w:tc>
          <w:tcPr>
            <w:tcW w:w="709" w:type="dxa"/>
          </w:tcPr>
          <w:p w14:paraId="5359A041" w14:textId="77777777" w:rsidR="00F25584" w:rsidRPr="00604F95" w:rsidRDefault="00F25584" w:rsidP="00F25584">
            <w:pPr>
              <w:pStyle w:val="a9"/>
              <w:rPr>
                <w:rFonts w:ascii="Times New Roman" w:hAnsi="Times New Roman" w:cs="Times New Roman"/>
                <w:sz w:val="16"/>
                <w:szCs w:val="16"/>
              </w:rPr>
            </w:pPr>
          </w:p>
        </w:tc>
        <w:tc>
          <w:tcPr>
            <w:tcW w:w="708" w:type="dxa"/>
          </w:tcPr>
          <w:p w14:paraId="3065C6BD" w14:textId="77777777" w:rsidR="00F25584" w:rsidRPr="00604F95" w:rsidRDefault="00F25584" w:rsidP="00F25584">
            <w:pPr>
              <w:pStyle w:val="a9"/>
              <w:rPr>
                <w:rFonts w:ascii="Times New Roman" w:hAnsi="Times New Roman" w:cs="Times New Roman"/>
                <w:sz w:val="16"/>
                <w:szCs w:val="16"/>
              </w:rPr>
            </w:pPr>
          </w:p>
        </w:tc>
      </w:tr>
      <w:tr w:rsidR="00F25584" w:rsidRPr="00604F95" w14:paraId="6E282322" w14:textId="77777777" w:rsidTr="00604F95">
        <w:trPr>
          <w:gridAfter w:val="1"/>
          <w:wAfter w:w="24" w:type="dxa"/>
        </w:trPr>
        <w:tc>
          <w:tcPr>
            <w:tcW w:w="3941" w:type="dxa"/>
          </w:tcPr>
          <w:p w14:paraId="71CA9CA5" w14:textId="77777777" w:rsidR="00F25584" w:rsidRPr="00604F95" w:rsidRDefault="00F25584" w:rsidP="00F25584">
            <w:pPr>
              <w:pStyle w:val="a9"/>
              <w:spacing w:line="360" w:lineRule="auto"/>
              <w:rPr>
                <w:rFonts w:ascii="Times New Roman" w:hAnsi="Times New Roman" w:cs="Times New Roman"/>
                <w:sz w:val="16"/>
                <w:szCs w:val="16"/>
              </w:rPr>
            </w:pPr>
            <w:r w:rsidRPr="00604F95">
              <w:rPr>
                <w:rFonts w:ascii="Times New Roman" w:hAnsi="Times New Roman" w:cs="Times New Roman"/>
                <w:sz w:val="16"/>
                <w:szCs w:val="16"/>
              </w:rPr>
              <w:t>3. Нормативно-правовое обеспечение объектов собственности</w:t>
            </w:r>
          </w:p>
        </w:tc>
        <w:tc>
          <w:tcPr>
            <w:tcW w:w="708" w:type="dxa"/>
          </w:tcPr>
          <w:p w14:paraId="04E85A3C" w14:textId="77777777" w:rsidR="00F25584" w:rsidRPr="00604F95" w:rsidRDefault="00F25584" w:rsidP="00F25584">
            <w:pPr>
              <w:pStyle w:val="a9"/>
              <w:rPr>
                <w:rFonts w:ascii="Times New Roman" w:hAnsi="Times New Roman" w:cs="Times New Roman"/>
                <w:sz w:val="16"/>
                <w:szCs w:val="16"/>
              </w:rPr>
            </w:pPr>
          </w:p>
        </w:tc>
        <w:tc>
          <w:tcPr>
            <w:tcW w:w="709" w:type="dxa"/>
          </w:tcPr>
          <w:p w14:paraId="60DA5FAD" w14:textId="77777777" w:rsidR="00F25584" w:rsidRPr="00604F95" w:rsidRDefault="00F25584" w:rsidP="00F25584">
            <w:pPr>
              <w:pStyle w:val="a9"/>
              <w:rPr>
                <w:rFonts w:ascii="Times New Roman" w:hAnsi="Times New Roman" w:cs="Times New Roman"/>
                <w:sz w:val="16"/>
                <w:szCs w:val="16"/>
              </w:rPr>
            </w:pPr>
          </w:p>
        </w:tc>
        <w:tc>
          <w:tcPr>
            <w:tcW w:w="709" w:type="dxa"/>
          </w:tcPr>
          <w:p w14:paraId="34954C4F" w14:textId="77777777" w:rsidR="00F25584" w:rsidRPr="00604F95" w:rsidRDefault="00F25584" w:rsidP="00F25584">
            <w:pPr>
              <w:pStyle w:val="a9"/>
              <w:rPr>
                <w:rFonts w:ascii="Times New Roman" w:hAnsi="Times New Roman" w:cs="Times New Roman"/>
                <w:sz w:val="16"/>
                <w:szCs w:val="16"/>
              </w:rPr>
            </w:pPr>
          </w:p>
        </w:tc>
        <w:tc>
          <w:tcPr>
            <w:tcW w:w="709" w:type="dxa"/>
          </w:tcPr>
          <w:p w14:paraId="5E9D5215" w14:textId="77777777" w:rsidR="00F25584" w:rsidRPr="00604F95" w:rsidRDefault="00F25584" w:rsidP="00F25584">
            <w:pPr>
              <w:pStyle w:val="a9"/>
              <w:rPr>
                <w:rFonts w:ascii="Times New Roman" w:hAnsi="Times New Roman" w:cs="Times New Roman"/>
                <w:sz w:val="16"/>
                <w:szCs w:val="16"/>
              </w:rPr>
            </w:pPr>
          </w:p>
        </w:tc>
        <w:tc>
          <w:tcPr>
            <w:tcW w:w="708" w:type="dxa"/>
          </w:tcPr>
          <w:p w14:paraId="5462D23C" w14:textId="77777777" w:rsidR="00F25584" w:rsidRPr="00604F95" w:rsidRDefault="00F25584" w:rsidP="00F25584">
            <w:pPr>
              <w:pStyle w:val="a9"/>
              <w:rPr>
                <w:rFonts w:ascii="Times New Roman" w:hAnsi="Times New Roman" w:cs="Times New Roman"/>
                <w:sz w:val="16"/>
                <w:szCs w:val="16"/>
              </w:rPr>
            </w:pPr>
          </w:p>
        </w:tc>
      </w:tr>
      <w:tr w:rsidR="00F25584" w:rsidRPr="00604F95" w14:paraId="0E68AEF2" w14:textId="77777777" w:rsidTr="00604F95">
        <w:trPr>
          <w:gridAfter w:val="1"/>
          <w:wAfter w:w="24" w:type="dxa"/>
        </w:trPr>
        <w:tc>
          <w:tcPr>
            <w:tcW w:w="3941" w:type="dxa"/>
            <w:vAlign w:val="center"/>
          </w:tcPr>
          <w:p w14:paraId="14D8B94E" w14:textId="77777777" w:rsidR="00F25584" w:rsidRPr="00604F95" w:rsidRDefault="00F25584" w:rsidP="00F25584">
            <w:pPr>
              <w:pStyle w:val="a9"/>
              <w:spacing w:line="360" w:lineRule="auto"/>
              <w:rPr>
                <w:rFonts w:ascii="Times New Roman" w:hAnsi="Times New Roman" w:cs="Times New Roman"/>
                <w:sz w:val="16"/>
                <w:szCs w:val="16"/>
              </w:rPr>
            </w:pPr>
            <w:r w:rsidRPr="00604F95">
              <w:rPr>
                <w:rFonts w:ascii="Times New Roman" w:hAnsi="Times New Roman" w:cs="Times New Roman"/>
                <w:sz w:val="16"/>
                <w:szCs w:val="16"/>
              </w:rPr>
              <w:t>4. Объем прибыли от объектов</w:t>
            </w:r>
          </w:p>
        </w:tc>
        <w:tc>
          <w:tcPr>
            <w:tcW w:w="708" w:type="dxa"/>
          </w:tcPr>
          <w:p w14:paraId="594992D1" w14:textId="77777777" w:rsidR="00F25584" w:rsidRPr="00604F95" w:rsidRDefault="00F25584" w:rsidP="00F25584">
            <w:pPr>
              <w:pStyle w:val="a9"/>
              <w:rPr>
                <w:rFonts w:ascii="Times New Roman" w:hAnsi="Times New Roman" w:cs="Times New Roman"/>
                <w:sz w:val="16"/>
                <w:szCs w:val="16"/>
              </w:rPr>
            </w:pPr>
          </w:p>
        </w:tc>
        <w:tc>
          <w:tcPr>
            <w:tcW w:w="709" w:type="dxa"/>
          </w:tcPr>
          <w:p w14:paraId="76923F94" w14:textId="77777777" w:rsidR="00F25584" w:rsidRPr="00604F95" w:rsidRDefault="00F25584" w:rsidP="00F25584">
            <w:pPr>
              <w:pStyle w:val="a9"/>
              <w:rPr>
                <w:rFonts w:ascii="Times New Roman" w:hAnsi="Times New Roman" w:cs="Times New Roman"/>
                <w:sz w:val="16"/>
                <w:szCs w:val="16"/>
              </w:rPr>
            </w:pPr>
          </w:p>
        </w:tc>
        <w:tc>
          <w:tcPr>
            <w:tcW w:w="709" w:type="dxa"/>
          </w:tcPr>
          <w:p w14:paraId="639E00EE" w14:textId="77777777" w:rsidR="00F25584" w:rsidRPr="00604F95" w:rsidRDefault="00F25584" w:rsidP="00F25584">
            <w:pPr>
              <w:pStyle w:val="a9"/>
              <w:rPr>
                <w:rFonts w:ascii="Times New Roman" w:hAnsi="Times New Roman" w:cs="Times New Roman"/>
                <w:sz w:val="16"/>
                <w:szCs w:val="16"/>
              </w:rPr>
            </w:pPr>
          </w:p>
        </w:tc>
        <w:tc>
          <w:tcPr>
            <w:tcW w:w="709" w:type="dxa"/>
          </w:tcPr>
          <w:p w14:paraId="3F96A784" w14:textId="77777777" w:rsidR="00F25584" w:rsidRPr="00604F95" w:rsidRDefault="00F25584" w:rsidP="00F25584">
            <w:pPr>
              <w:pStyle w:val="a9"/>
              <w:rPr>
                <w:rFonts w:ascii="Times New Roman" w:hAnsi="Times New Roman" w:cs="Times New Roman"/>
                <w:sz w:val="16"/>
                <w:szCs w:val="16"/>
              </w:rPr>
            </w:pPr>
          </w:p>
        </w:tc>
        <w:tc>
          <w:tcPr>
            <w:tcW w:w="708" w:type="dxa"/>
          </w:tcPr>
          <w:p w14:paraId="11A552DD" w14:textId="77777777" w:rsidR="00F25584" w:rsidRPr="00604F95" w:rsidRDefault="00F25584" w:rsidP="00F25584">
            <w:pPr>
              <w:pStyle w:val="a9"/>
              <w:rPr>
                <w:rFonts w:ascii="Times New Roman" w:hAnsi="Times New Roman" w:cs="Times New Roman"/>
                <w:sz w:val="16"/>
                <w:szCs w:val="16"/>
              </w:rPr>
            </w:pPr>
          </w:p>
        </w:tc>
      </w:tr>
      <w:tr w:rsidR="00F25584" w:rsidRPr="00604F95" w14:paraId="7CC30DB7" w14:textId="77777777" w:rsidTr="00604F95">
        <w:trPr>
          <w:gridAfter w:val="1"/>
          <w:wAfter w:w="24" w:type="dxa"/>
        </w:trPr>
        <w:tc>
          <w:tcPr>
            <w:tcW w:w="3941" w:type="dxa"/>
            <w:vAlign w:val="center"/>
          </w:tcPr>
          <w:p w14:paraId="610C3867" w14:textId="77777777" w:rsidR="00F25584" w:rsidRPr="00604F95" w:rsidRDefault="00F25584" w:rsidP="00F25584">
            <w:pPr>
              <w:pStyle w:val="a9"/>
              <w:spacing w:line="360" w:lineRule="auto"/>
              <w:rPr>
                <w:rFonts w:ascii="Times New Roman" w:hAnsi="Times New Roman" w:cs="Times New Roman"/>
                <w:sz w:val="16"/>
                <w:szCs w:val="16"/>
              </w:rPr>
            </w:pPr>
            <w:r w:rsidRPr="00604F95">
              <w:rPr>
                <w:rFonts w:ascii="Times New Roman" w:hAnsi="Times New Roman" w:cs="Times New Roman"/>
                <w:sz w:val="16"/>
                <w:szCs w:val="16"/>
              </w:rPr>
              <w:t xml:space="preserve">5. Доля нарушений при использовании объектов </w:t>
            </w:r>
          </w:p>
        </w:tc>
        <w:tc>
          <w:tcPr>
            <w:tcW w:w="708" w:type="dxa"/>
          </w:tcPr>
          <w:p w14:paraId="2CDCB3FE" w14:textId="77777777" w:rsidR="00F25584" w:rsidRPr="00604F95" w:rsidRDefault="00F25584" w:rsidP="00F25584">
            <w:pPr>
              <w:pStyle w:val="a9"/>
              <w:rPr>
                <w:rFonts w:ascii="Times New Roman" w:hAnsi="Times New Roman" w:cs="Times New Roman"/>
                <w:sz w:val="16"/>
                <w:szCs w:val="16"/>
              </w:rPr>
            </w:pPr>
          </w:p>
        </w:tc>
        <w:tc>
          <w:tcPr>
            <w:tcW w:w="709" w:type="dxa"/>
          </w:tcPr>
          <w:p w14:paraId="29F1D252" w14:textId="77777777" w:rsidR="00F25584" w:rsidRPr="00604F95" w:rsidRDefault="00F25584" w:rsidP="00F25584">
            <w:pPr>
              <w:pStyle w:val="a9"/>
              <w:rPr>
                <w:rFonts w:ascii="Times New Roman" w:hAnsi="Times New Roman" w:cs="Times New Roman"/>
                <w:sz w:val="16"/>
                <w:szCs w:val="16"/>
              </w:rPr>
            </w:pPr>
          </w:p>
        </w:tc>
        <w:tc>
          <w:tcPr>
            <w:tcW w:w="709" w:type="dxa"/>
          </w:tcPr>
          <w:p w14:paraId="3D1E4C5C" w14:textId="77777777" w:rsidR="00F25584" w:rsidRPr="00604F95" w:rsidRDefault="00F25584" w:rsidP="00F25584">
            <w:pPr>
              <w:pStyle w:val="a9"/>
              <w:rPr>
                <w:rFonts w:ascii="Times New Roman" w:hAnsi="Times New Roman" w:cs="Times New Roman"/>
                <w:sz w:val="16"/>
                <w:szCs w:val="16"/>
              </w:rPr>
            </w:pPr>
          </w:p>
        </w:tc>
        <w:tc>
          <w:tcPr>
            <w:tcW w:w="709" w:type="dxa"/>
          </w:tcPr>
          <w:p w14:paraId="4E644495" w14:textId="77777777" w:rsidR="00F25584" w:rsidRPr="00604F95" w:rsidRDefault="00F25584" w:rsidP="00F25584">
            <w:pPr>
              <w:pStyle w:val="a9"/>
              <w:rPr>
                <w:rFonts w:ascii="Times New Roman" w:hAnsi="Times New Roman" w:cs="Times New Roman"/>
                <w:sz w:val="16"/>
                <w:szCs w:val="16"/>
              </w:rPr>
            </w:pPr>
          </w:p>
        </w:tc>
        <w:tc>
          <w:tcPr>
            <w:tcW w:w="708" w:type="dxa"/>
          </w:tcPr>
          <w:p w14:paraId="77A7D5D4" w14:textId="77777777" w:rsidR="00F25584" w:rsidRPr="00604F95" w:rsidRDefault="00F25584" w:rsidP="00F25584">
            <w:pPr>
              <w:pStyle w:val="a9"/>
              <w:rPr>
                <w:rFonts w:ascii="Times New Roman" w:hAnsi="Times New Roman" w:cs="Times New Roman"/>
                <w:sz w:val="16"/>
                <w:szCs w:val="16"/>
              </w:rPr>
            </w:pPr>
          </w:p>
        </w:tc>
      </w:tr>
      <w:tr w:rsidR="00F25584" w:rsidRPr="00604F95" w14:paraId="4A1DF90D" w14:textId="77777777" w:rsidTr="00604F95">
        <w:trPr>
          <w:gridAfter w:val="1"/>
          <w:wAfter w:w="24" w:type="dxa"/>
        </w:trPr>
        <w:tc>
          <w:tcPr>
            <w:tcW w:w="3941" w:type="dxa"/>
            <w:vAlign w:val="center"/>
          </w:tcPr>
          <w:p w14:paraId="61F20E4E" w14:textId="77777777" w:rsidR="00F25584" w:rsidRPr="00604F95" w:rsidRDefault="00F25584" w:rsidP="00F25584">
            <w:pPr>
              <w:pStyle w:val="a9"/>
              <w:spacing w:line="360" w:lineRule="auto"/>
              <w:rPr>
                <w:rFonts w:ascii="Times New Roman" w:hAnsi="Times New Roman" w:cs="Times New Roman"/>
                <w:sz w:val="16"/>
                <w:szCs w:val="16"/>
              </w:rPr>
            </w:pPr>
            <w:r w:rsidRPr="00604F95">
              <w:rPr>
                <w:rFonts w:ascii="Times New Roman" w:hAnsi="Times New Roman" w:cs="Times New Roman"/>
                <w:sz w:val="16"/>
                <w:szCs w:val="16"/>
              </w:rPr>
              <w:t xml:space="preserve">6. Необходимость инвестиций для развития объектов </w:t>
            </w:r>
          </w:p>
        </w:tc>
        <w:tc>
          <w:tcPr>
            <w:tcW w:w="708" w:type="dxa"/>
          </w:tcPr>
          <w:p w14:paraId="1E1BA4AC" w14:textId="77777777" w:rsidR="00F25584" w:rsidRPr="00604F95" w:rsidRDefault="00F25584" w:rsidP="00F25584">
            <w:pPr>
              <w:pStyle w:val="a9"/>
              <w:rPr>
                <w:rFonts w:ascii="Times New Roman" w:hAnsi="Times New Roman" w:cs="Times New Roman"/>
                <w:sz w:val="16"/>
                <w:szCs w:val="16"/>
              </w:rPr>
            </w:pPr>
          </w:p>
        </w:tc>
        <w:tc>
          <w:tcPr>
            <w:tcW w:w="709" w:type="dxa"/>
          </w:tcPr>
          <w:p w14:paraId="25892843" w14:textId="77777777" w:rsidR="00F25584" w:rsidRPr="00604F95" w:rsidRDefault="00F25584" w:rsidP="00F25584">
            <w:pPr>
              <w:pStyle w:val="a9"/>
              <w:rPr>
                <w:rFonts w:ascii="Times New Roman" w:hAnsi="Times New Roman" w:cs="Times New Roman"/>
                <w:sz w:val="16"/>
                <w:szCs w:val="16"/>
              </w:rPr>
            </w:pPr>
          </w:p>
        </w:tc>
        <w:tc>
          <w:tcPr>
            <w:tcW w:w="709" w:type="dxa"/>
          </w:tcPr>
          <w:p w14:paraId="19DA5AA6" w14:textId="77777777" w:rsidR="00F25584" w:rsidRPr="00604F95" w:rsidRDefault="00F25584" w:rsidP="00F25584">
            <w:pPr>
              <w:pStyle w:val="a9"/>
              <w:rPr>
                <w:rFonts w:ascii="Times New Roman" w:hAnsi="Times New Roman" w:cs="Times New Roman"/>
                <w:sz w:val="16"/>
                <w:szCs w:val="16"/>
              </w:rPr>
            </w:pPr>
          </w:p>
        </w:tc>
        <w:tc>
          <w:tcPr>
            <w:tcW w:w="709" w:type="dxa"/>
          </w:tcPr>
          <w:p w14:paraId="68D450A5" w14:textId="77777777" w:rsidR="00F25584" w:rsidRPr="00604F95" w:rsidRDefault="00F25584" w:rsidP="00F25584">
            <w:pPr>
              <w:pStyle w:val="a9"/>
              <w:rPr>
                <w:rFonts w:ascii="Times New Roman" w:hAnsi="Times New Roman" w:cs="Times New Roman"/>
                <w:sz w:val="16"/>
                <w:szCs w:val="16"/>
              </w:rPr>
            </w:pPr>
          </w:p>
        </w:tc>
        <w:tc>
          <w:tcPr>
            <w:tcW w:w="708" w:type="dxa"/>
          </w:tcPr>
          <w:p w14:paraId="3426A894" w14:textId="77777777" w:rsidR="00F25584" w:rsidRPr="00604F95" w:rsidRDefault="00F25584" w:rsidP="00F25584">
            <w:pPr>
              <w:pStyle w:val="a9"/>
              <w:rPr>
                <w:rFonts w:ascii="Times New Roman" w:hAnsi="Times New Roman" w:cs="Times New Roman"/>
                <w:sz w:val="16"/>
                <w:szCs w:val="16"/>
              </w:rPr>
            </w:pPr>
          </w:p>
        </w:tc>
      </w:tr>
      <w:tr w:rsidR="00F25584" w:rsidRPr="00604F95" w14:paraId="1449F845" w14:textId="77777777" w:rsidTr="00604F95">
        <w:trPr>
          <w:gridAfter w:val="1"/>
          <w:wAfter w:w="24" w:type="dxa"/>
        </w:trPr>
        <w:tc>
          <w:tcPr>
            <w:tcW w:w="3941" w:type="dxa"/>
            <w:vAlign w:val="center"/>
          </w:tcPr>
          <w:p w14:paraId="7AE845E7" w14:textId="77777777" w:rsidR="00F25584" w:rsidRPr="00604F95" w:rsidRDefault="00F25584" w:rsidP="00F25584">
            <w:pPr>
              <w:pStyle w:val="a9"/>
              <w:spacing w:line="360" w:lineRule="auto"/>
              <w:rPr>
                <w:rFonts w:ascii="Times New Roman" w:hAnsi="Times New Roman" w:cs="Times New Roman"/>
                <w:sz w:val="16"/>
                <w:szCs w:val="16"/>
              </w:rPr>
            </w:pPr>
            <w:r w:rsidRPr="00604F95">
              <w:rPr>
                <w:rFonts w:ascii="Times New Roman" w:hAnsi="Times New Roman" w:cs="Times New Roman"/>
                <w:sz w:val="16"/>
                <w:szCs w:val="16"/>
              </w:rPr>
              <w:t xml:space="preserve">7. Обеспеченность кадрами в системе </w:t>
            </w:r>
            <w:r w:rsidRPr="00604F95">
              <w:rPr>
                <w:rFonts w:ascii="Times New Roman" w:hAnsi="Times New Roman" w:cs="Times New Roman"/>
                <w:bCs/>
                <w:sz w:val="16"/>
                <w:szCs w:val="16"/>
              </w:rPr>
              <w:t xml:space="preserve">управления </w:t>
            </w:r>
            <w:r w:rsidRPr="00604F95">
              <w:rPr>
                <w:rFonts w:ascii="Times New Roman" w:hAnsi="Times New Roman" w:cs="Times New Roman"/>
                <w:spacing w:val="-1"/>
                <w:sz w:val="16"/>
                <w:szCs w:val="16"/>
              </w:rPr>
              <w:t>ФГУП/МУП/ПАО</w:t>
            </w:r>
          </w:p>
        </w:tc>
        <w:tc>
          <w:tcPr>
            <w:tcW w:w="708" w:type="dxa"/>
          </w:tcPr>
          <w:p w14:paraId="3BCEBB7C" w14:textId="77777777" w:rsidR="00F25584" w:rsidRPr="00604F95" w:rsidRDefault="00F25584" w:rsidP="00F25584">
            <w:pPr>
              <w:pStyle w:val="a9"/>
              <w:rPr>
                <w:rFonts w:ascii="Times New Roman" w:hAnsi="Times New Roman" w:cs="Times New Roman"/>
                <w:sz w:val="16"/>
                <w:szCs w:val="16"/>
              </w:rPr>
            </w:pPr>
          </w:p>
        </w:tc>
        <w:tc>
          <w:tcPr>
            <w:tcW w:w="709" w:type="dxa"/>
          </w:tcPr>
          <w:p w14:paraId="04FB5499" w14:textId="77777777" w:rsidR="00F25584" w:rsidRPr="00604F95" w:rsidRDefault="00F25584" w:rsidP="00F25584">
            <w:pPr>
              <w:pStyle w:val="a9"/>
              <w:rPr>
                <w:rFonts w:ascii="Times New Roman" w:hAnsi="Times New Roman" w:cs="Times New Roman"/>
                <w:sz w:val="16"/>
                <w:szCs w:val="16"/>
              </w:rPr>
            </w:pPr>
          </w:p>
        </w:tc>
        <w:tc>
          <w:tcPr>
            <w:tcW w:w="709" w:type="dxa"/>
          </w:tcPr>
          <w:p w14:paraId="38E92F2D" w14:textId="77777777" w:rsidR="00F25584" w:rsidRPr="00604F95" w:rsidRDefault="00F25584" w:rsidP="00F25584">
            <w:pPr>
              <w:pStyle w:val="a9"/>
              <w:rPr>
                <w:rFonts w:ascii="Times New Roman" w:hAnsi="Times New Roman" w:cs="Times New Roman"/>
                <w:sz w:val="16"/>
                <w:szCs w:val="16"/>
              </w:rPr>
            </w:pPr>
          </w:p>
        </w:tc>
        <w:tc>
          <w:tcPr>
            <w:tcW w:w="709" w:type="dxa"/>
          </w:tcPr>
          <w:p w14:paraId="64C390A9" w14:textId="77777777" w:rsidR="00F25584" w:rsidRPr="00604F95" w:rsidRDefault="00F25584" w:rsidP="00F25584">
            <w:pPr>
              <w:pStyle w:val="a9"/>
              <w:rPr>
                <w:rFonts w:ascii="Times New Roman" w:hAnsi="Times New Roman" w:cs="Times New Roman"/>
                <w:sz w:val="16"/>
                <w:szCs w:val="16"/>
              </w:rPr>
            </w:pPr>
          </w:p>
        </w:tc>
        <w:tc>
          <w:tcPr>
            <w:tcW w:w="708" w:type="dxa"/>
          </w:tcPr>
          <w:p w14:paraId="3D918FE4" w14:textId="77777777" w:rsidR="00F25584" w:rsidRPr="00604F95" w:rsidRDefault="00F25584" w:rsidP="00F25584">
            <w:pPr>
              <w:pStyle w:val="a9"/>
              <w:rPr>
                <w:rFonts w:ascii="Times New Roman" w:hAnsi="Times New Roman" w:cs="Times New Roman"/>
                <w:sz w:val="16"/>
                <w:szCs w:val="16"/>
              </w:rPr>
            </w:pPr>
          </w:p>
        </w:tc>
      </w:tr>
    </w:tbl>
    <w:p w14:paraId="74C62BC1" w14:textId="77777777" w:rsidR="00F25584" w:rsidRPr="00604F95" w:rsidRDefault="00F25584" w:rsidP="00F25584">
      <w:pPr>
        <w:pStyle w:val="a9"/>
        <w:jc w:val="both"/>
        <w:rPr>
          <w:rFonts w:ascii="Times New Roman" w:hAnsi="Times New Roman" w:cs="Times New Roman"/>
          <w:sz w:val="28"/>
          <w:szCs w:val="28"/>
        </w:rPr>
      </w:pPr>
    </w:p>
    <w:p w14:paraId="71899042" w14:textId="77777777" w:rsidR="00F25584" w:rsidRPr="00604F95" w:rsidRDefault="00F25584" w:rsidP="00F25584">
      <w:pPr>
        <w:pStyle w:val="a9"/>
        <w:ind w:firstLine="567"/>
        <w:jc w:val="both"/>
        <w:rPr>
          <w:rFonts w:ascii="Times New Roman" w:hAnsi="Times New Roman" w:cs="Times New Roman"/>
          <w:sz w:val="28"/>
          <w:szCs w:val="28"/>
        </w:rPr>
      </w:pPr>
      <w:r w:rsidRPr="00604F95">
        <w:rPr>
          <w:rFonts w:ascii="Times New Roman" w:hAnsi="Times New Roman" w:cs="Times New Roman"/>
          <w:sz w:val="28"/>
          <w:szCs w:val="28"/>
        </w:rPr>
        <w:t>Расчет ранга фактора по предложенной шкале оформить в табличной форме (таблица 6.3).</w:t>
      </w:r>
    </w:p>
    <w:p w14:paraId="45702BA3" w14:textId="77777777" w:rsidR="00F25584" w:rsidRPr="00604F95" w:rsidRDefault="00F25584" w:rsidP="00F25584">
      <w:pPr>
        <w:pStyle w:val="a9"/>
        <w:jc w:val="both"/>
        <w:rPr>
          <w:rFonts w:ascii="Times New Roman" w:hAnsi="Times New Roman" w:cs="Times New Roman"/>
          <w:sz w:val="28"/>
          <w:szCs w:val="28"/>
        </w:rPr>
      </w:pPr>
      <w:r w:rsidRPr="00604F95">
        <w:rPr>
          <w:rFonts w:ascii="Times New Roman" w:hAnsi="Times New Roman" w:cs="Times New Roman"/>
          <w:sz w:val="28"/>
          <w:szCs w:val="28"/>
        </w:rPr>
        <w:t xml:space="preserve">Таблица 6.3 – Расчет ранга фактора внешней и внутренней среды, влияющие на </w:t>
      </w:r>
      <w:r w:rsidRPr="00604F95">
        <w:rPr>
          <w:rFonts w:ascii="Times New Roman" w:hAnsi="Times New Roman" w:cs="Times New Roman"/>
          <w:bCs/>
          <w:sz w:val="28"/>
          <w:szCs w:val="28"/>
        </w:rPr>
        <w:t>объект собственности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6"/>
        <w:gridCol w:w="541"/>
        <w:gridCol w:w="541"/>
        <w:gridCol w:w="542"/>
        <w:gridCol w:w="542"/>
        <w:gridCol w:w="542"/>
        <w:gridCol w:w="541"/>
        <w:gridCol w:w="521"/>
        <w:gridCol w:w="1214"/>
        <w:gridCol w:w="1332"/>
      </w:tblGrid>
      <w:tr w:rsidR="00F25584" w:rsidRPr="00604F95" w14:paraId="6233A77D" w14:textId="77777777" w:rsidTr="00F25584">
        <w:trPr>
          <w:trHeight w:val="201"/>
          <w:tblHeader/>
        </w:trPr>
        <w:tc>
          <w:tcPr>
            <w:tcW w:w="1413" w:type="dxa"/>
            <w:vMerge w:val="restart"/>
          </w:tcPr>
          <w:p w14:paraId="7B46E933" w14:textId="77777777" w:rsidR="00F25584" w:rsidRPr="00604F95" w:rsidRDefault="00F25584" w:rsidP="00F25584">
            <w:pPr>
              <w:pStyle w:val="a9"/>
              <w:jc w:val="center"/>
              <w:rPr>
                <w:rFonts w:ascii="Times New Roman" w:hAnsi="Times New Roman" w:cs="Times New Roman"/>
                <w:b/>
                <w:sz w:val="24"/>
                <w:szCs w:val="24"/>
              </w:rPr>
            </w:pPr>
            <w:r w:rsidRPr="00604F95">
              <w:rPr>
                <w:rFonts w:ascii="Times New Roman" w:hAnsi="Times New Roman" w:cs="Times New Roman"/>
                <w:b/>
                <w:sz w:val="24"/>
                <w:szCs w:val="24"/>
              </w:rPr>
              <w:t xml:space="preserve">№ п/п </w:t>
            </w:r>
          </w:p>
          <w:p w14:paraId="6A6D3353" w14:textId="77777777" w:rsidR="00F25584" w:rsidRPr="00604F95" w:rsidRDefault="00F25584" w:rsidP="00F25584">
            <w:pPr>
              <w:pStyle w:val="a9"/>
              <w:jc w:val="center"/>
              <w:rPr>
                <w:rFonts w:ascii="Times New Roman" w:hAnsi="Times New Roman" w:cs="Times New Roman"/>
                <w:b/>
                <w:sz w:val="24"/>
                <w:szCs w:val="24"/>
              </w:rPr>
            </w:pPr>
            <w:r w:rsidRPr="00604F95">
              <w:rPr>
                <w:rFonts w:ascii="Times New Roman" w:hAnsi="Times New Roman" w:cs="Times New Roman"/>
                <w:b/>
                <w:sz w:val="24"/>
                <w:szCs w:val="24"/>
              </w:rPr>
              <w:t>фактора</w:t>
            </w:r>
          </w:p>
        </w:tc>
        <w:tc>
          <w:tcPr>
            <w:tcW w:w="4923" w:type="dxa"/>
            <w:gridSpan w:val="7"/>
          </w:tcPr>
          <w:p w14:paraId="7A56E345" w14:textId="77777777" w:rsidR="00F25584" w:rsidRPr="00604F95" w:rsidRDefault="00F25584" w:rsidP="00F25584">
            <w:pPr>
              <w:pStyle w:val="a9"/>
              <w:jc w:val="center"/>
              <w:rPr>
                <w:rFonts w:ascii="Times New Roman" w:hAnsi="Times New Roman" w:cs="Times New Roman"/>
                <w:b/>
                <w:sz w:val="24"/>
                <w:szCs w:val="24"/>
              </w:rPr>
            </w:pPr>
            <w:r w:rsidRPr="00604F95">
              <w:rPr>
                <w:rFonts w:ascii="Times New Roman" w:hAnsi="Times New Roman" w:cs="Times New Roman"/>
                <w:b/>
                <w:sz w:val="24"/>
                <w:szCs w:val="24"/>
              </w:rPr>
              <w:t>Критерий оценки</w:t>
            </w:r>
          </w:p>
        </w:tc>
        <w:tc>
          <w:tcPr>
            <w:tcW w:w="1408" w:type="dxa"/>
            <w:vMerge w:val="restart"/>
          </w:tcPr>
          <w:p w14:paraId="7259D263" w14:textId="77777777" w:rsidR="00F25584" w:rsidRPr="00604F95" w:rsidRDefault="00F25584" w:rsidP="00F25584">
            <w:pPr>
              <w:pStyle w:val="a9"/>
              <w:jc w:val="center"/>
              <w:rPr>
                <w:rFonts w:ascii="Times New Roman" w:hAnsi="Times New Roman" w:cs="Times New Roman"/>
                <w:b/>
                <w:sz w:val="24"/>
                <w:szCs w:val="24"/>
              </w:rPr>
            </w:pPr>
            <w:r w:rsidRPr="00604F95">
              <w:rPr>
                <w:rFonts w:ascii="Times New Roman" w:hAnsi="Times New Roman" w:cs="Times New Roman"/>
                <w:b/>
                <w:sz w:val="24"/>
                <w:szCs w:val="24"/>
              </w:rPr>
              <w:t>Сумма</w:t>
            </w:r>
          </w:p>
          <w:p w14:paraId="7AE917C6" w14:textId="77777777" w:rsidR="00F25584" w:rsidRPr="00604F95" w:rsidRDefault="00F25584" w:rsidP="00F25584">
            <w:pPr>
              <w:pStyle w:val="a9"/>
              <w:jc w:val="center"/>
              <w:rPr>
                <w:rFonts w:ascii="Times New Roman" w:hAnsi="Times New Roman" w:cs="Times New Roman"/>
                <w:b/>
                <w:sz w:val="24"/>
                <w:szCs w:val="24"/>
              </w:rPr>
            </w:pPr>
            <w:r w:rsidRPr="00604F95">
              <w:rPr>
                <w:rFonts w:ascii="Times New Roman" w:hAnsi="Times New Roman" w:cs="Times New Roman"/>
                <w:b/>
                <w:sz w:val="24"/>
                <w:szCs w:val="24"/>
              </w:rPr>
              <w:t>баллов</w:t>
            </w:r>
          </w:p>
        </w:tc>
        <w:tc>
          <w:tcPr>
            <w:tcW w:w="1495" w:type="dxa"/>
            <w:vMerge w:val="restart"/>
          </w:tcPr>
          <w:p w14:paraId="5B41F1DA" w14:textId="77777777" w:rsidR="00F25584" w:rsidRPr="00604F95" w:rsidRDefault="00F25584" w:rsidP="00F25584">
            <w:pPr>
              <w:pStyle w:val="a9"/>
              <w:jc w:val="center"/>
              <w:rPr>
                <w:rFonts w:ascii="Times New Roman" w:hAnsi="Times New Roman" w:cs="Times New Roman"/>
                <w:b/>
                <w:sz w:val="24"/>
                <w:szCs w:val="24"/>
              </w:rPr>
            </w:pPr>
            <w:r w:rsidRPr="00604F95">
              <w:rPr>
                <w:rFonts w:ascii="Times New Roman" w:hAnsi="Times New Roman" w:cs="Times New Roman"/>
                <w:b/>
                <w:sz w:val="24"/>
                <w:szCs w:val="24"/>
              </w:rPr>
              <w:t>Ранг</w:t>
            </w:r>
          </w:p>
          <w:p w14:paraId="0BE819D5" w14:textId="77777777" w:rsidR="00F25584" w:rsidRPr="00604F95" w:rsidRDefault="00F25584" w:rsidP="00F25584">
            <w:pPr>
              <w:pStyle w:val="a9"/>
              <w:jc w:val="center"/>
              <w:rPr>
                <w:rFonts w:ascii="Times New Roman" w:hAnsi="Times New Roman" w:cs="Times New Roman"/>
                <w:b/>
                <w:sz w:val="24"/>
                <w:szCs w:val="24"/>
              </w:rPr>
            </w:pPr>
            <w:r w:rsidRPr="00604F95">
              <w:rPr>
                <w:rFonts w:ascii="Times New Roman" w:hAnsi="Times New Roman" w:cs="Times New Roman"/>
                <w:b/>
                <w:sz w:val="24"/>
                <w:szCs w:val="24"/>
              </w:rPr>
              <w:t>фактора</w:t>
            </w:r>
          </w:p>
        </w:tc>
      </w:tr>
      <w:tr w:rsidR="00F25584" w:rsidRPr="00604F95" w14:paraId="468DE633" w14:textId="77777777" w:rsidTr="00F25584">
        <w:trPr>
          <w:trHeight w:val="316"/>
          <w:tblHeader/>
        </w:trPr>
        <w:tc>
          <w:tcPr>
            <w:tcW w:w="1413" w:type="dxa"/>
            <w:vMerge/>
          </w:tcPr>
          <w:p w14:paraId="72AD5F91" w14:textId="77777777" w:rsidR="00F25584" w:rsidRPr="00604F95" w:rsidRDefault="00F25584" w:rsidP="00F25584">
            <w:pPr>
              <w:pStyle w:val="a9"/>
              <w:rPr>
                <w:rFonts w:ascii="Times New Roman" w:hAnsi="Times New Roman" w:cs="Times New Roman"/>
                <w:sz w:val="24"/>
                <w:szCs w:val="24"/>
              </w:rPr>
            </w:pPr>
          </w:p>
        </w:tc>
        <w:tc>
          <w:tcPr>
            <w:tcW w:w="709" w:type="dxa"/>
          </w:tcPr>
          <w:p w14:paraId="003832DE" w14:textId="77777777" w:rsidR="00F25584" w:rsidRPr="00604F95" w:rsidRDefault="00F25584" w:rsidP="00F25584">
            <w:pPr>
              <w:pStyle w:val="a9"/>
              <w:jc w:val="center"/>
              <w:rPr>
                <w:rFonts w:ascii="Times New Roman" w:hAnsi="Times New Roman" w:cs="Times New Roman"/>
                <w:b/>
                <w:sz w:val="24"/>
                <w:szCs w:val="24"/>
              </w:rPr>
            </w:pPr>
            <w:r w:rsidRPr="00604F95">
              <w:rPr>
                <w:rFonts w:ascii="Times New Roman" w:hAnsi="Times New Roman" w:cs="Times New Roman"/>
                <w:b/>
                <w:sz w:val="24"/>
                <w:szCs w:val="24"/>
              </w:rPr>
              <w:t>1</w:t>
            </w:r>
          </w:p>
        </w:tc>
        <w:tc>
          <w:tcPr>
            <w:tcW w:w="708" w:type="dxa"/>
          </w:tcPr>
          <w:p w14:paraId="0704256D" w14:textId="77777777" w:rsidR="00F25584" w:rsidRPr="00604F95" w:rsidRDefault="00F25584" w:rsidP="00F25584">
            <w:pPr>
              <w:pStyle w:val="a9"/>
              <w:jc w:val="center"/>
              <w:rPr>
                <w:rFonts w:ascii="Times New Roman" w:hAnsi="Times New Roman" w:cs="Times New Roman"/>
                <w:b/>
                <w:sz w:val="24"/>
                <w:szCs w:val="24"/>
              </w:rPr>
            </w:pPr>
            <w:r w:rsidRPr="00604F95">
              <w:rPr>
                <w:rFonts w:ascii="Times New Roman" w:hAnsi="Times New Roman" w:cs="Times New Roman"/>
                <w:b/>
                <w:sz w:val="24"/>
                <w:szCs w:val="24"/>
              </w:rPr>
              <w:t>2</w:t>
            </w:r>
          </w:p>
        </w:tc>
        <w:tc>
          <w:tcPr>
            <w:tcW w:w="709" w:type="dxa"/>
          </w:tcPr>
          <w:p w14:paraId="451C719C" w14:textId="77777777" w:rsidR="00F25584" w:rsidRPr="00604F95" w:rsidRDefault="00F25584" w:rsidP="00F25584">
            <w:pPr>
              <w:pStyle w:val="a9"/>
              <w:jc w:val="center"/>
              <w:rPr>
                <w:rFonts w:ascii="Times New Roman" w:hAnsi="Times New Roman" w:cs="Times New Roman"/>
                <w:b/>
                <w:sz w:val="24"/>
                <w:szCs w:val="24"/>
              </w:rPr>
            </w:pPr>
            <w:r w:rsidRPr="00604F95">
              <w:rPr>
                <w:rFonts w:ascii="Times New Roman" w:hAnsi="Times New Roman" w:cs="Times New Roman"/>
                <w:b/>
                <w:sz w:val="24"/>
                <w:szCs w:val="24"/>
              </w:rPr>
              <w:t>3</w:t>
            </w:r>
          </w:p>
        </w:tc>
        <w:tc>
          <w:tcPr>
            <w:tcW w:w="709" w:type="dxa"/>
          </w:tcPr>
          <w:p w14:paraId="6F3F3990" w14:textId="77777777" w:rsidR="00F25584" w:rsidRPr="00604F95" w:rsidRDefault="00F25584" w:rsidP="00F25584">
            <w:pPr>
              <w:pStyle w:val="a9"/>
              <w:jc w:val="center"/>
              <w:rPr>
                <w:rFonts w:ascii="Times New Roman" w:hAnsi="Times New Roman" w:cs="Times New Roman"/>
                <w:b/>
                <w:sz w:val="24"/>
                <w:szCs w:val="24"/>
              </w:rPr>
            </w:pPr>
            <w:r w:rsidRPr="00604F95">
              <w:rPr>
                <w:rFonts w:ascii="Times New Roman" w:hAnsi="Times New Roman" w:cs="Times New Roman"/>
                <w:b/>
                <w:sz w:val="24"/>
                <w:szCs w:val="24"/>
              </w:rPr>
              <w:t>4</w:t>
            </w:r>
          </w:p>
        </w:tc>
        <w:tc>
          <w:tcPr>
            <w:tcW w:w="709" w:type="dxa"/>
          </w:tcPr>
          <w:p w14:paraId="67903A4D" w14:textId="77777777" w:rsidR="00F25584" w:rsidRPr="00604F95" w:rsidRDefault="00F25584" w:rsidP="00F25584">
            <w:pPr>
              <w:pStyle w:val="a9"/>
              <w:jc w:val="center"/>
              <w:rPr>
                <w:rFonts w:ascii="Times New Roman" w:hAnsi="Times New Roman" w:cs="Times New Roman"/>
                <w:b/>
                <w:sz w:val="24"/>
                <w:szCs w:val="24"/>
              </w:rPr>
            </w:pPr>
            <w:r w:rsidRPr="00604F95">
              <w:rPr>
                <w:rFonts w:ascii="Times New Roman" w:hAnsi="Times New Roman" w:cs="Times New Roman"/>
                <w:b/>
                <w:sz w:val="24"/>
                <w:szCs w:val="24"/>
              </w:rPr>
              <w:t>5</w:t>
            </w:r>
          </w:p>
        </w:tc>
        <w:tc>
          <w:tcPr>
            <w:tcW w:w="708" w:type="dxa"/>
          </w:tcPr>
          <w:p w14:paraId="231998E1" w14:textId="77777777" w:rsidR="00F25584" w:rsidRPr="00604F95" w:rsidRDefault="00F25584" w:rsidP="00F25584">
            <w:pPr>
              <w:pStyle w:val="a9"/>
              <w:jc w:val="center"/>
              <w:rPr>
                <w:rFonts w:ascii="Times New Roman" w:hAnsi="Times New Roman" w:cs="Times New Roman"/>
                <w:b/>
                <w:sz w:val="24"/>
                <w:szCs w:val="24"/>
              </w:rPr>
            </w:pPr>
            <w:r w:rsidRPr="00604F95">
              <w:rPr>
                <w:rFonts w:ascii="Times New Roman" w:hAnsi="Times New Roman" w:cs="Times New Roman"/>
                <w:b/>
                <w:sz w:val="24"/>
                <w:szCs w:val="24"/>
              </w:rPr>
              <w:t>6</w:t>
            </w:r>
          </w:p>
        </w:tc>
        <w:tc>
          <w:tcPr>
            <w:tcW w:w="671" w:type="dxa"/>
          </w:tcPr>
          <w:p w14:paraId="280AC1B6" w14:textId="77777777" w:rsidR="00F25584" w:rsidRPr="00604F95" w:rsidRDefault="00F25584" w:rsidP="00F25584">
            <w:pPr>
              <w:pStyle w:val="a9"/>
              <w:jc w:val="center"/>
              <w:rPr>
                <w:rFonts w:ascii="Times New Roman" w:hAnsi="Times New Roman" w:cs="Times New Roman"/>
                <w:b/>
                <w:sz w:val="24"/>
                <w:szCs w:val="24"/>
              </w:rPr>
            </w:pPr>
            <w:r w:rsidRPr="00604F95">
              <w:rPr>
                <w:rFonts w:ascii="Times New Roman" w:hAnsi="Times New Roman" w:cs="Times New Roman"/>
                <w:b/>
                <w:sz w:val="24"/>
                <w:szCs w:val="24"/>
              </w:rPr>
              <w:t>7</w:t>
            </w:r>
          </w:p>
        </w:tc>
        <w:tc>
          <w:tcPr>
            <w:tcW w:w="1408" w:type="dxa"/>
            <w:vMerge/>
          </w:tcPr>
          <w:p w14:paraId="3FB63204" w14:textId="77777777" w:rsidR="00F25584" w:rsidRPr="00604F95" w:rsidRDefault="00F25584" w:rsidP="00F25584">
            <w:pPr>
              <w:pStyle w:val="a9"/>
              <w:rPr>
                <w:rFonts w:ascii="Times New Roman" w:hAnsi="Times New Roman" w:cs="Times New Roman"/>
                <w:sz w:val="24"/>
                <w:szCs w:val="24"/>
              </w:rPr>
            </w:pPr>
          </w:p>
        </w:tc>
        <w:tc>
          <w:tcPr>
            <w:tcW w:w="1495" w:type="dxa"/>
            <w:vMerge/>
          </w:tcPr>
          <w:p w14:paraId="4BA9A78F" w14:textId="77777777" w:rsidR="00F25584" w:rsidRPr="00604F95" w:rsidRDefault="00F25584" w:rsidP="00F25584">
            <w:pPr>
              <w:pStyle w:val="a9"/>
              <w:rPr>
                <w:rFonts w:ascii="Times New Roman" w:hAnsi="Times New Roman" w:cs="Times New Roman"/>
                <w:sz w:val="24"/>
                <w:szCs w:val="24"/>
              </w:rPr>
            </w:pPr>
          </w:p>
        </w:tc>
      </w:tr>
      <w:tr w:rsidR="00F25584" w:rsidRPr="00604F95" w14:paraId="252D3502" w14:textId="77777777" w:rsidTr="00F25584">
        <w:tc>
          <w:tcPr>
            <w:tcW w:w="1413" w:type="dxa"/>
          </w:tcPr>
          <w:p w14:paraId="4CC516C8" w14:textId="77777777" w:rsidR="00F25584" w:rsidRPr="00604F95" w:rsidRDefault="00F25584" w:rsidP="00F25584">
            <w:pPr>
              <w:pStyle w:val="a9"/>
              <w:jc w:val="center"/>
              <w:rPr>
                <w:rFonts w:ascii="Times New Roman" w:hAnsi="Times New Roman" w:cs="Times New Roman"/>
                <w:b/>
                <w:sz w:val="24"/>
                <w:szCs w:val="24"/>
              </w:rPr>
            </w:pPr>
            <w:r w:rsidRPr="00604F95">
              <w:rPr>
                <w:rFonts w:ascii="Times New Roman" w:hAnsi="Times New Roman" w:cs="Times New Roman"/>
                <w:b/>
                <w:sz w:val="24"/>
                <w:szCs w:val="24"/>
              </w:rPr>
              <w:t>1.1</w:t>
            </w:r>
          </w:p>
        </w:tc>
        <w:tc>
          <w:tcPr>
            <w:tcW w:w="709" w:type="dxa"/>
            <w:vAlign w:val="center"/>
          </w:tcPr>
          <w:p w14:paraId="4007D1D8" w14:textId="77777777" w:rsidR="00F25584" w:rsidRPr="00604F95" w:rsidRDefault="00F25584" w:rsidP="00F25584">
            <w:pPr>
              <w:pStyle w:val="a9"/>
              <w:jc w:val="center"/>
              <w:rPr>
                <w:rFonts w:ascii="Times New Roman" w:hAnsi="Times New Roman" w:cs="Times New Roman"/>
                <w:sz w:val="24"/>
                <w:szCs w:val="24"/>
              </w:rPr>
            </w:pPr>
          </w:p>
        </w:tc>
        <w:tc>
          <w:tcPr>
            <w:tcW w:w="708" w:type="dxa"/>
            <w:vAlign w:val="center"/>
          </w:tcPr>
          <w:p w14:paraId="070A277C" w14:textId="77777777" w:rsidR="00F25584" w:rsidRPr="00604F95" w:rsidRDefault="00F25584" w:rsidP="00F25584">
            <w:pPr>
              <w:pStyle w:val="a9"/>
              <w:jc w:val="center"/>
              <w:rPr>
                <w:rFonts w:ascii="Times New Roman" w:hAnsi="Times New Roman" w:cs="Times New Roman"/>
                <w:sz w:val="24"/>
                <w:szCs w:val="24"/>
              </w:rPr>
            </w:pPr>
          </w:p>
        </w:tc>
        <w:tc>
          <w:tcPr>
            <w:tcW w:w="709" w:type="dxa"/>
            <w:vAlign w:val="center"/>
          </w:tcPr>
          <w:p w14:paraId="2B99759F" w14:textId="77777777" w:rsidR="00F25584" w:rsidRPr="00604F95" w:rsidRDefault="00F25584" w:rsidP="00F25584">
            <w:pPr>
              <w:pStyle w:val="a9"/>
              <w:jc w:val="center"/>
              <w:rPr>
                <w:rFonts w:ascii="Times New Roman" w:hAnsi="Times New Roman" w:cs="Times New Roman"/>
                <w:sz w:val="24"/>
                <w:szCs w:val="24"/>
              </w:rPr>
            </w:pPr>
          </w:p>
        </w:tc>
        <w:tc>
          <w:tcPr>
            <w:tcW w:w="709" w:type="dxa"/>
            <w:vAlign w:val="center"/>
          </w:tcPr>
          <w:p w14:paraId="394229BB" w14:textId="77777777" w:rsidR="00F25584" w:rsidRPr="00604F95" w:rsidRDefault="00F25584" w:rsidP="00F25584">
            <w:pPr>
              <w:pStyle w:val="a9"/>
              <w:jc w:val="center"/>
              <w:rPr>
                <w:rFonts w:ascii="Times New Roman" w:hAnsi="Times New Roman" w:cs="Times New Roman"/>
                <w:sz w:val="24"/>
                <w:szCs w:val="24"/>
              </w:rPr>
            </w:pPr>
          </w:p>
        </w:tc>
        <w:tc>
          <w:tcPr>
            <w:tcW w:w="709" w:type="dxa"/>
            <w:vAlign w:val="center"/>
          </w:tcPr>
          <w:p w14:paraId="3A47C406" w14:textId="77777777" w:rsidR="00F25584" w:rsidRPr="00604F95" w:rsidRDefault="00F25584" w:rsidP="00F25584">
            <w:pPr>
              <w:pStyle w:val="a9"/>
              <w:jc w:val="center"/>
              <w:rPr>
                <w:rFonts w:ascii="Times New Roman" w:hAnsi="Times New Roman" w:cs="Times New Roman"/>
                <w:sz w:val="24"/>
                <w:szCs w:val="24"/>
              </w:rPr>
            </w:pPr>
          </w:p>
        </w:tc>
        <w:tc>
          <w:tcPr>
            <w:tcW w:w="708" w:type="dxa"/>
            <w:vAlign w:val="center"/>
          </w:tcPr>
          <w:p w14:paraId="6E37F2E4" w14:textId="77777777" w:rsidR="00F25584" w:rsidRPr="00604F95" w:rsidRDefault="00F25584" w:rsidP="00F25584">
            <w:pPr>
              <w:pStyle w:val="a9"/>
              <w:jc w:val="center"/>
              <w:rPr>
                <w:rFonts w:ascii="Times New Roman" w:hAnsi="Times New Roman" w:cs="Times New Roman"/>
                <w:sz w:val="24"/>
                <w:szCs w:val="24"/>
              </w:rPr>
            </w:pPr>
          </w:p>
        </w:tc>
        <w:tc>
          <w:tcPr>
            <w:tcW w:w="671" w:type="dxa"/>
            <w:vAlign w:val="center"/>
          </w:tcPr>
          <w:p w14:paraId="736E176D" w14:textId="77777777" w:rsidR="00F25584" w:rsidRPr="00604F95" w:rsidRDefault="00F25584" w:rsidP="00F25584">
            <w:pPr>
              <w:pStyle w:val="a9"/>
              <w:jc w:val="center"/>
              <w:rPr>
                <w:rFonts w:ascii="Times New Roman" w:hAnsi="Times New Roman" w:cs="Times New Roman"/>
                <w:sz w:val="24"/>
                <w:szCs w:val="24"/>
              </w:rPr>
            </w:pPr>
          </w:p>
        </w:tc>
        <w:tc>
          <w:tcPr>
            <w:tcW w:w="1408" w:type="dxa"/>
          </w:tcPr>
          <w:p w14:paraId="6185A183" w14:textId="77777777" w:rsidR="00F25584" w:rsidRPr="00604F95" w:rsidRDefault="00F25584" w:rsidP="00F25584">
            <w:pPr>
              <w:pStyle w:val="a9"/>
              <w:jc w:val="center"/>
              <w:rPr>
                <w:rFonts w:ascii="Times New Roman" w:hAnsi="Times New Roman" w:cs="Times New Roman"/>
                <w:sz w:val="24"/>
                <w:szCs w:val="24"/>
              </w:rPr>
            </w:pPr>
          </w:p>
        </w:tc>
        <w:tc>
          <w:tcPr>
            <w:tcW w:w="1495" w:type="dxa"/>
          </w:tcPr>
          <w:p w14:paraId="5E92149A" w14:textId="77777777" w:rsidR="00F25584" w:rsidRPr="00604F95" w:rsidRDefault="00F25584" w:rsidP="00F25584">
            <w:pPr>
              <w:pStyle w:val="a9"/>
              <w:jc w:val="center"/>
              <w:rPr>
                <w:rFonts w:ascii="Times New Roman" w:hAnsi="Times New Roman" w:cs="Times New Roman"/>
                <w:sz w:val="24"/>
                <w:szCs w:val="24"/>
              </w:rPr>
            </w:pPr>
          </w:p>
        </w:tc>
      </w:tr>
      <w:tr w:rsidR="00F25584" w:rsidRPr="00604F95" w14:paraId="38E21D28" w14:textId="77777777" w:rsidTr="00F25584">
        <w:tc>
          <w:tcPr>
            <w:tcW w:w="1413" w:type="dxa"/>
          </w:tcPr>
          <w:p w14:paraId="52575821" w14:textId="77777777" w:rsidR="00F25584" w:rsidRPr="00604F95" w:rsidRDefault="00F25584" w:rsidP="00F25584">
            <w:pPr>
              <w:pStyle w:val="a9"/>
              <w:jc w:val="center"/>
              <w:rPr>
                <w:rFonts w:ascii="Times New Roman" w:hAnsi="Times New Roman" w:cs="Times New Roman"/>
                <w:b/>
                <w:sz w:val="24"/>
                <w:szCs w:val="24"/>
              </w:rPr>
            </w:pPr>
            <w:r w:rsidRPr="00604F95">
              <w:rPr>
                <w:rFonts w:ascii="Times New Roman" w:hAnsi="Times New Roman" w:cs="Times New Roman"/>
                <w:b/>
                <w:sz w:val="24"/>
                <w:szCs w:val="24"/>
              </w:rPr>
              <w:t>1.2</w:t>
            </w:r>
          </w:p>
        </w:tc>
        <w:tc>
          <w:tcPr>
            <w:tcW w:w="709" w:type="dxa"/>
          </w:tcPr>
          <w:p w14:paraId="7BDCD1FC" w14:textId="77777777" w:rsidR="00F25584" w:rsidRPr="00604F95" w:rsidRDefault="00F25584" w:rsidP="00F25584">
            <w:pPr>
              <w:pStyle w:val="a9"/>
              <w:jc w:val="center"/>
              <w:rPr>
                <w:rFonts w:ascii="Times New Roman" w:hAnsi="Times New Roman" w:cs="Times New Roman"/>
                <w:sz w:val="24"/>
                <w:szCs w:val="24"/>
              </w:rPr>
            </w:pPr>
          </w:p>
        </w:tc>
        <w:tc>
          <w:tcPr>
            <w:tcW w:w="708" w:type="dxa"/>
          </w:tcPr>
          <w:p w14:paraId="6170B53E" w14:textId="77777777" w:rsidR="00F25584" w:rsidRPr="00604F95" w:rsidRDefault="00F25584" w:rsidP="00F25584">
            <w:pPr>
              <w:pStyle w:val="a9"/>
              <w:jc w:val="center"/>
              <w:rPr>
                <w:rFonts w:ascii="Times New Roman" w:hAnsi="Times New Roman" w:cs="Times New Roman"/>
                <w:sz w:val="24"/>
                <w:szCs w:val="24"/>
              </w:rPr>
            </w:pPr>
          </w:p>
        </w:tc>
        <w:tc>
          <w:tcPr>
            <w:tcW w:w="709" w:type="dxa"/>
          </w:tcPr>
          <w:p w14:paraId="3BE5FFBD" w14:textId="77777777" w:rsidR="00F25584" w:rsidRPr="00604F95" w:rsidRDefault="00F25584" w:rsidP="00F25584">
            <w:pPr>
              <w:pStyle w:val="a9"/>
              <w:jc w:val="center"/>
              <w:rPr>
                <w:rFonts w:ascii="Times New Roman" w:hAnsi="Times New Roman" w:cs="Times New Roman"/>
                <w:sz w:val="24"/>
                <w:szCs w:val="24"/>
              </w:rPr>
            </w:pPr>
          </w:p>
        </w:tc>
        <w:tc>
          <w:tcPr>
            <w:tcW w:w="709" w:type="dxa"/>
          </w:tcPr>
          <w:p w14:paraId="0190C4F0" w14:textId="77777777" w:rsidR="00F25584" w:rsidRPr="00604F95" w:rsidRDefault="00F25584" w:rsidP="00F25584">
            <w:pPr>
              <w:pStyle w:val="a9"/>
              <w:jc w:val="center"/>
              <w:rPr>
                <w:rFonts w:ascii="Times New Roman" w:hAnsi="Times New Roman" w:cs="Times New Roman"/>
                <w:sz w:val="24"/>
                <w:szCs w:val="24"/>
              </w:rPr>
            </w:pPr>
          </w:p>
        </w:tc>
        <w:tc>
          <w:tcPr>
            <w:tcW w:w="709" w:type="dxa"/>
          </w:tcPr>
          <w:p w14:paraId="29DFE569" w14:textId="77777777" w:rsidR="00F25584" w:rsidRPr="00604F95" w:rsidRDefault="00F25584" w:rsidP="00F25584">
            <w:pPr>
              <w:pStyle w:val="a9"/>
              <w:jc w:val="center"/>
              <w:rPr>
                <w:rFonts w:ascii="Times New Roman" w:hAnsi="Times New Roman" w:cs="Times New Roman"/>
                <w:sz w:val="24"/>
                <w:szCs w:val="24"/>
              </w:rPr>
            </w:pPr>
          </w:p>
        </w:tc>
        <w:tc>
          <w:tcPr>
            <w:tcW w:w="708" w:type="dxa"/>
          </w:tcPr>
          <w:p w14:paraId="0D70A5CB" w14:textId="77777777" w:rsidR="00F25584" w:rsidRPr="00604F95" w:rsidRDefault="00F25584" w:rsidP="00F25584">
            <w:pPr>
              <w:pStyle w:val="a9"/>
              <w:jc w:val="center"/>
              <w:rPr>
                <w:rFonts w:ascii="Times New Roman" w:hAnsi="Times New Roman" w:cs="Times New Roman"/>
                <w:sz w:val="24"/>
                <w:szCs w:val="24"/>
              </w:rPr>
            </w:pPr>
          </w:p>
        </w:tc>
        <w:tc>
          <w:tcPr>
            <w:tcW w:w="671" w:type="dxa"/>
          </w:tcPr>
          <w:p w14:paraId="35952803" w14:textId="77777777" w:rsidR="00F25584" w:rsidRPr="00604F95" w:rsidRDefault="00F25584" w:rsidP="00F25584">
            <w:pPr>
              <w:pStyle w:val="a9"/>
              <w:jc w:val="center"/>
              <w:rPr>
                <w:rFonts w:ascii="Times New Roman" w:hAnsi="Times New Roman" w:cs="Times New Roman"/>
                <w:sz w:val="24"/>
                <w:szCs w:val="24"/>
              </w:rPr>
            </w:pPr>
          </w:p>
        </w:tc>
        <w:tc>
          <w:tcPr>
            <w:tcW w:w="1408" w:type="dxa"/>
          </w:tcPr>
          <w:p w14:paraId="362CD352" w14:textId="77777777" w:rsidR="00F25584" w:rsidRPr="00604F95" w:rsidRDefault="00F25584" w:rsidP="00F25584">
            <w:pPr>
              <w:pStyle w:val="a9"/>
              <w:jc w:val="center"/>
              <w:rPr>
                <w:rFonts w:ascii="Times New Roman" w:hAnsi="Times New Roman" w:cs="Times New Roman"/>
                <w:sz w:val="24"/>
                <w:szCs w:val="24"/>
              </w:rPr>
            </w:pPr>
          </w:p>
        </w:tc>
        <w:tc>
          <w:tcPr>
            <w:tcW w:w="1495" w:type="dxa"/>
          </w:tcPr>
          <w:p w14:paraId="70B3B2E0" w14:textId="77777777" w:rsidR="00F25584" w:rsidRPr="00604F95" w:rsidRDefault="00F25584" w:rsidP="00F25584">
            <w:pPr>
              <w:pStyle w:val="a9"/>
              <w:jc w:val="center"/>
              <w:rPr>
                <w:rFonts w:ascii="Times New Roman" w:hAnsi="Times New Roman" w:cs="Times New Roman"/>
                <w:sz w:val="24"/>
                <w:szCs w:val="24"/>
              </w:rPr>
            </w:pPr>
          </w:p>
        </w:tc>
      </w:tr>
      <w:tr w:rsidR="00F25584" w:rsidRPr="00604F95" w14:paraId="7A4979F4" w14:textId="77777777" w:rsidTr="00F25584">
        <w:tc>
          <w:tcPr>
            <w:tcW w:w="1413" w:type="dxa"/>
          </w:tcPr>
          <w:p w14:paraId="55856305" w14:textId="77777777" w:rsidR="00F25584" w:rsidRPr="00604F95" w:rsidRDefault="00F25584" w:rsidP="00F25584">
            <w:pPr>
              <w:pStyle w:val="a9"/>
              <w:jc w:val="center"/>
              <w:rPr>
                <w:rFonts w:ascii="Times New Roman" w:hAnsi="Times New Roman" w:cs="Times New Roman"/>
                <w:b/>
                <w:sz w:val="24"/>
                <w:szCs w:val="24"/>
              </w:rPr>
            </w:pPr>
            <w:r w:rsidRPr="00604F95">
              <w:rPr>
                <w:rFonts w:ascii="Times New Roman" w:hAnsi="Times New Roman" w:cs="Times New Roman"/>
                <w:b/>
                <w:sz w:val="24"/>
                <w:szCs w:val="24"/>
              </w:rPr>
              <w:t>1.3</w:t>
            </w:r>
          </w:p>
        </w:tc>
        <w:tc>
          <w:tcPr>
            <w:tcW w:w="709" w:type="dxa"/>
          </w:tcPr>
          <w:p w14:paraId="79348856" w14:textId="77777777" w:rsidR="00F25584" w:rsidRPr="00604F95" w:rsidRDefault="00F25584" w:rsidP="00F25584">
            <w:pPr>
              <w:pStyle w:val="a9"/>
              <w:jc w:val="center"/>
              <w:rPr>
                <w:rFonts w:ascii="Times New Roman" w:hAnsi="Times New Roman" w:cs="Times New Roman"/>
                <w:sz w:val="24"/>
                <w:szCs w:val="24"/>
              </w:rPr>
            </w:pPr>
          </w:p>
        </w:tc>
        <w:tc>
          <w:tcPr>
            <w:tcW w:w="708" w:type="dxa"/>
          </w:tcPr>
          <w:p w14:paraId="6F5F3D0E" w14:textId="77777777" w:rsidR="00F25584" w:rsidRPr="00604F95" w:rsidRDefault="00F25584" w:rsidP="00F25584">
            <w:pPr>
              <w:pStyle w:val="a9"/>
              <w:jc w:val="center"/>
              <w:rPr>
                <w:rFonts w:ascii="Times New Roman" w:hAnsi="Times New Roman" w:cs="Times New Roman"/>
                <w:sz w:val="24"/>
                <w:szCs w:val="24"/>
              </w:rPr>
            </w:pPr>
          </w:p>
        </w:tc>
        <w:tc>
          <w:tcPr>
            <w:tcW w:w="709" w:type="dxa"/>
          </w:tcPr>
          <w:p w14:paraId="33B63EFE" w14:textId="77777777" w:rsidR="00F25584" w:rsidRPr="00604F95" w:rsidRDefault="00F25584" w:rsidP="00F25584">
            <w:pPr>
              <w:pStyle w:val="a9"/>
              <w:jc w:val="center"/>
              <w:rPr>
                <w:rFonts w:ascii="Times New Roman" w:hAnsi="Times New Roman" w:cs="Times New Roman"/>
                <w:sz w:val="24"/>
                <w:szCs w:val="24"/>
              </w:rPr>
            </w:pPr>
          </w:p>
        </w:tc>
        <w:tc>
          <w:tcPr>
            <w:tcW w:w="709" w:type="dxa"/>
          </w:tcPr>
          <w:p w14:paraId="719B6851" w14:textId="77777777" w:rsidR="00F25584" w:rsidRPr="00604F95" w:rsidRDefault="00F25584" w:rsidP="00F25584">
            <w:pPr>
              <w:pStyle w:val="a9"/>
              <w:jc w:val="center"/>
              <w:rPr>
                <w:rFonts w:ascii="Times New Roman" w:hAnsi="Times New Roman" w:cs="Times New Roman"/>
                <w:sz w:val="24"/>
                <w:szCs w:val="24"/>
              </w:rPr>
            </w:pPr>
          </w:p>
        </w:tc>
        <w:tc>
          <w:tcPr>
            <w:tcW w:w="709" w:type="dxa"/>
          </w:tcPr>
          <w:p w14:paraId="71FDE7A7" w14:textId="77777777" w:rsidR="00F25584" w:rsidRPr="00604F95" w:rsidRDefault="00F25584" w:rsidP="00F25584">
            <w:pPr>
              <w:pStyle w:val="a9"/>
              <w:jc w:val="center"/>
              <w:rPr>
                <w:rFonts w:ascii="Times New Roman" w:hAnsi="Times New Roman" w:cs="Times New Roman"/>
                <w:sz w:val="24"/>
                <w:szCs w:val="24"/>
              </w:rPr>
            </w:pPr>
          </w:p>
        </w:tc>
        <w:tc>
          <w:tcPr>
            <w:tcW w:w="708" w:type="dxa"/>
          </w:tcPr>
          <w:p w14:paraId="34ACF82A" w14:textId="77777777" w:rsidR="00F25584" w:rsidRPr="00604F95" w:rsidRDefault="00F25584" w:rsidP="00F25584">
            <w:pPr>
              <w:pStyle w:val="a9"/>
              <w:jc w:val="center"/>
              <w:rPr>
                <w:rFonts w:ascii="Times New Roman" w:hAnsi="Times New Roman" w:cs="Times New Roman"/>
                <w:sz w:val="24"/>
                <w:szCs w:val="24"/>
              </w:rPr>
            </w:pPr>
          </w:p>
        </w:tc>
        <w:tc>
          <w:tcPr>
            <w:tcW w:w="671" w:type="dxa"/>
          </w:tcPr>
          <w:p w14:paraId="6AB93EE5" w14:textId="77777777" w:rsidR="00F25584" w:rsidRPr="00604F95" w:rsidRDefault="00F25584" w:rsidP="00F25584">
            <w:pPr>
              <w:pStyle w:val="a9"/>
              <w:jc w:val="center"/>
              <w:rPr>
                <w:rFonts w:ascii="Times New Roman" w:hAnsi="Times New Roman" w:cs="Times New Roman"/>
                <w:sz w:val="24"/>
                <w:szCs w:val="24"/>
              </w:rPr>
            </w:pPr>
          </w:p>
        </w:tc>
        <w:tc>
          <w:tcPr>
            <w:tcW w:w="1408" w:type="dxa"/>
          </w:tcPr>
          <w:p w14:paraId="5FAEB6A6" w14:textId="77777777" w:rsidR="00F25584" w:rsidRPr="00604F95" w:rsidRDefault="00F25584" w:rsidP="00F25584">
            <w:pPr>
              <w:pStyle w:val="a9"/>
              <w:jc w:val="center"/>
              <w:rPr>
                <w:rFonts w:ascii="Times New Roman" w:hAnsi="Times New Roman" w:cs="Times New Roman"/>
                <w:sz w:val="24"/>
                <w:szCs w:val="24"/>
              </w:rPr>
            </w:pPr>
          </w:p>
        </w:tc>
        <w:tc>
          <w:tcPr>
            <w:tcW w:w="1495" w:type="dxa"/>
          </w:tcPr>
          <w:p w14:paraId="4CA1E7E1" w14:textId="77777777" w:rsidR="00F25584" w:rsidRPr="00604F95" w:rsidRDefault="00F25584" w:rsidP="00F25584">
            <w:pPr>
              <w:pStyle w:val="a9"/>
              <w:jc w:val="center"/>
              <w:rPr>
                <w:rFonts w:ascii="Times New Roman" w:hAnsi="Times New Roman" w:cs="Times New Roman"/>
                <w:sz w:val="24"/>
                <w:szCs w:val="24"/>
              </w:rPr>
            </w:pPr>
          </w:p>
        </w:tc>
      </w:tr>
      <w:tr w:rsidR="00F25584" w:rsidRPr="00604F95" w14:paraId="2965706A" w14:textId="77777777" w:rsidTr="00F25584">
        <w:tc>
          <w:tcPr>
            <w:tcW w:w="1413" w:type="dxa"/>
          </w:tcPr>
          <w:p w14:paraId="6FD86FF6" w14:textId="77777777" w:rsidR="00F25584" w:rsidRPr="00604F95" w:rsidRDefault="00F25584" w:rsidP="00F25584">
            <w:pPr>
              <w:pStyle w:val="a9"/>
              <w:jc w:val="center"/>
              <w:rPr>
                <w:rFonts w:ascii="Times New Roman" w:hAnsi="Times New Roman" w:cs="Times New Roman"/>
                <w:b/>
                <w:sz w:val="24"/>
                <w:szCs w:val="24"/>
              </w:rPr>
            </w:pPr>
            <w:r w:rsidRPr="00604F95">
              <w:rPr>
                <w:rFonts w:ascii="Times New Roman" w:hAnsi="Times New Roman" w:cs="Times New Roman"/>
                <w:b/>
                <w:sz w:val="24"/>
                <w:szCs w:val="24"/>
              </w:rPr>
              <w:t>1.4</w:t>
            </w:r>
          </w:p>
        </w:tc>
        <w:tc>
          <w:tcPr>
            <w:tcW w:w="709" w:type="dxa"/>
          </w:tcPr>
          <w:p w14:paraId="5D4C26FA" w14:textId="77777777" w:rsidR="00F25584" w:rsidRPr="00604F95" w:rsidRDefault="00F25584" w:rsidP="00F25584">
            <w:pPr>
              <w:pStyle w:val="a9"/>
              <w:jc w:val="center"/>
              <w:rPr>
                <w:rFonts w:ascii="Times New Roman" w:hAnsi="Times New Roman" w:cs="Times New Roman"/>
                <w:sz w:val="24"/>
                <w:szCs w:val="24"/>
              </w:rPr>
            </w:pPr>
          </w:p>
        </w:tc>
        <w:tc>
          <w:tcPr>
            <w:tcW w:w="708" w:type="dxa"/>
          </w:tcPr>
          <w:p w14:paraId="4D803357" w14:textId="77777777" w:rsidR="00F25584" w:rsidRPr="00604F95" w:rsidRDefault="00F25584" w:rsidP="00F25584">
            <w:pPr>
              <w:pStyle w:val="a9"/>
              <w:jc w:val="center"/>
              <w:rPr>
                <w:rFonts w:ascii="Times New Roman" w:hAnsi="Times New Roman" w:cs="Times New Roman"/>
                <w:sz w:val="24"/>
                <w:szCs w:val="24"/>
              </w:rPr>
            </w:pPr>
          </w:p>
        </w:tc>
        <w:tc>
          <w:tcPr>
            <w:tcW w:w="709" w:type="dxa"/>
          </w:tcPr>
          <w:p w14:paraId="4A3E675F" w14:textId="77777777" w:rsidR="00F25584" w:rsidRPr="00604F95" w:rsidRDefault="00F25584" w:rsidP="00F25584">
            <w:pPr>
              <w:pStyle w:val="a9"/>
              <w:jc w:val="center"/>
              <w:rPr>
                <w:rFonts w:ascii="Times New Roman" w:hAnsi="Times New Roman" w:cs="Times New Roman"/>
                <w:sz w:val="24"/>
                <w:szCs w:val="24"/>
              </w:rPr>
            </w:pPr>
          </w:p>
        </w:tc>
        <w:tc>
          <w:tcPr>
            <w:tcW w:w="709" w:type="dxa"/>
          </w:tcPr>
          <w:p w14:paraId="57108E63" w14:textId="77777777" w:rsidR="00F25584" w:rsidRPr="00604F95" w:rsidRDefault="00F25584" w:rsidP="00F25584">
            <w:pPr>
              <w:pStyle w:val="a9"/>
              <w:jc w:val="center"/>
              <w:rPr>
                <w:rFonts w:ascii="Times New Roman" w:hAnsi="Times New Roman" w:cs="Times New Roman"/>
                <w:sz w:val="24"/>
                <w:szCs w:val="24"/>
              </w:rPr>
            </w:pPr>
          </w:p>
        </w:tc>
        <w:tc>
          <w:tcPr>
            <w:tcW w:w="709" w:type="dxa"/>
          </w:tcPr>
          <w:p w14:paraId="313354DE" w14:textId="77777777" w:rsidR="00F25584" w:rsidRPr="00604F95" w:rsidRDefault="00F25584" w:rsidP="00F25584">
            <w:pPr>
              <w:pStyle w:val="a9"/>
              <w:jc w:val="center"/>
              <w:rPr>
                <w:rFonts w:ascii="Times New Roman" w:hAnsi="Times New Roman" w:cs="Times New Roman"/>
                <w:sz w:val="24"/>
                <w:szCs w:val="24"/>
              </w:rPr>
            </w:pPr>
          </w:p>
        </w:tc>
        <w:tc>
          <w:tcPr>
            <w:tcW w:w="708" w:type="dxa"/>
          </w:tcPr>
          <w:p w14:paraId="194B8784" w14:textId="77777777" w:rsidR="00F25584" w:rsidRPr="00604F95" w:rsidRDefault="00F25584" w:rsidP="00F25584">
            <w:pPr>
              <w:pStyle w:val="a9"/>
              <w:jc w:val="center"/>
              <w:rPr>
                <w:rFonts w:ascii="Times New Roman" w:hAnsi="Times New Roman" w:cs="Times New Roman"/>
                <w:sz w:val="24"/>
                <w:szCs w:val="24"/>
              </w:rPr>
            </w:pPr>
          </w:p>
        </w:tc>
        <w:tc>
          <w:tcPr>
            <w:tcW w:w="671" w:type="dxa"/>
          </w:tcPr>
          <w:p w14:paraId="019A95A5" w14:textId="77777777" w:rsidR="00F25584" w:rsidRPr="00604F95" w:rsidRDefault="00F25584" w:rsidP="00F25584">
            <w:pPr>
              <w:pStyle w:val="a9"/>
              <w:jc w:val="center"/>
              <w:rPr>
                <w:rFonts w:ascii="Times New Roman" w:hAnsi="Times New Roman" w:cs="Times New Roman"/>
                <w:sz w:val="24"/>
                <w:szCs w:val="24"/>
              </w:rPr>
            </w:pPr>
          </w:p>
        </w:tc>
        <w:tc>
          <w:tcPr>
            <w:tcW w:w="1408" w:type="dxa"/>
          </w:tcPr>
          <w:p w14:paraId="226B8162" w14:textId="77777777" w:rsidR="00F25584" w:rsidRPr="00604F95" w:rsidRDefault="00F25584" w:rsidP="00F25584">
            <w:pPr>
              <w:pStyle w:val="a9"/>
              <w:jc w:val="center"/>
              <w:rPr>
                <w:rFonts w:ascii="Times New Roman" w:hAnsi="Times New Roman" w:cs="Times New Roman"/>
                <w:sz w:val="24"/>
                <w:szCs w:val="24"/>
              </w:rPr>
            </w:pPr>
          </w:p>
        </w:tc>
        <w:tc>
          <w:tcPr>
            <w:tcW w:w="1495" w:type="dxa"/>
          </w:tcPr>
          <w:p w14:paraId="114F470D" w14:textId="77777777" w:rsidR="00F25584" w:rsidRPr="00604F95" w:rsidRDefault="00F25584" w:rsidP="00F25584">
            <w:pPr>
              <w:pStyle w:val="a9"/>
              <w:jc w:val="center"/>
              <w:rPr>
                <w:rFonts w:ascii="Times New Roman" w:hAnsi="Times New Roman" w:cs="Times New Roman"/>
                <w:sz w:val="24"/>
                <w:szCs w:val="24"/>
              </w:rPr>
            </w:pPr>
          </w:p>
        </w:tc>
      </w:tr>
      <w:tr w:rsidR="00F25584" w:rsidRPr="00604F95" w14:paraId="3650DE3C" w14:textId="77777777" w:rsidTr="00F25584">
        <w:tc>
          <w:tcPr>
            <w:tcW w:w="1413" w:type="dxa"/>
          </w:tcPr>
          <w:p w14:paraId="3396548F" w14:textId="77777777" w:rsidR="00F25584" w:rsidRPr="00604F95" w:rsidRDefault="00F25584" w:rsidP="00F25584">
            <w:pPr>
              <w:pStyle w:val="a9"/>
              <w:jc w:val="center"/>
              <w:rPr>
                <w:rFonts w:ascii="Times New Roman" w:hAnsi="Times New Roman" w:cs="Times New Roman"/>
                <w:b/>
                <w:sz w:val="24"/>
                <w:szCs w:val="24"/>
              </w:rPr>
            </w:pPr>
            <w:r w:rsidRPr="00604F95">
              <w:rPr>
                <w:rFonts w:ascii="Times New Roman" w:hAnsi="Times New Roman" w:cs="Times New Roman"/>
                <w:b/>
                <w:sz w:val="24"/>
                <w:szCs w:val="24"/>
              </w:rPr>
              <w:t>1.5</w:t>
            </w:r>
          </w:p>
        </w:tc>
        <w:tc>
          <w:tcPr>
            <w:tcW w:w="709" w:type="dxa"/>
          </w:tcPr>
          <w:p w14:paraId="2936BD11" w14:textId="77777777" w:rsidR="00F25584" w:rsidRPr="00604F95" w:rsidRDefault="00F25584" w:rsidP="00F25584">
            <w:pPr>
              <w:pStyle w:val="a9"/>
              <w:jc w:val="center"/>
              <w:rPr>
                <w:rFonts w:ascii="Times New Roman" w:hAnsi="Times New Roman" w:cs="Times New Roman"/>
                <w:sz w:val="24"/>
                <w:szCs w:val="24"/>
              </w:rPr>
            </w:pPr>
          </w:p>
        </w:tc>
        <w:tc>
          <w:tcPr>
            <w:tcW w:w="708" w:type="dxa"/>
          </w:tcPr>
          <w:p w14:paraId="33FFFF78" w14:textId="77777777" w:rsidR="00F25584" w:rsidRPr="00604F95" w:rsidRDefault="00F25584" w:rsidP="00F25584">
            <w:pPr>
              <w:pStyle w:val="a9"/>
              <w:jc w:val="center"/>
              <w:rPr>
                <w:rFonts w:ascii="Times New Roman" w:hAnsi="Times New Roman" w:cs="Times New Roman"/>
                <w:sz w:val="24"/>
                <w:szCs w:val="24"/>
              </w:rPr>
            </w:pPr>
          </w:p>
        </w:tc>
        <w:tc>
          <w:tcPr>
            <w:tcW w:w="709" w:type="dxa"/>
          </w:tcPr>
          <w:p w14:paraId="7EF868F5" w14:textId="77777777" w:rsidR="00F25584" w:rsidRPr="00604F95" w:rsidRDefault="00F25584" w:rsidP="00F25584">
            <w:pPr>
              <w:pStyle w:val="a9"/>
              <w:jc w:val="center"/>
              <w:rPr>
                <w:rFonts w:ascii="Times New Roman" w:hAnsi="Times New Roman" w:cs="Times New Roman"/>
                <w:sz w:val="24"/>
                <w:szCs w:val="24"/>
              </w:rPr>
            </w:pPr>
          </w:p>
        </w:tc>
        <w:tc>
          <w:tcPr>
            <w:tcW w:w="709" w:type="dxa"/>
          </w:tcPr>
          <w:p w14:paraId="1ADF76B4" w14:textId="77777777" w:rsidR="00F25584" w:rsidRPr="00604F95" w:rsidRDefault="00F25584" w:rsidP="00F25584">
            <w:pPr>
              <w:pStyle w:val="a9"/>
              <w:jc w:val="center"/>
              <w:rPr>
                <w:rFonts w:ascii="Times New Roman" w:hAnsi="Times New Roman" w:cs="Times New Roman"/>
                <w:sz w:val="24"/>
                <w:szCs w:val="24"/>
              </w:rPr>
            </w:pPr>
          </w:p>
        </w:tc>
        <w:tc>
          <w:tcPr>
            <w:tcW w:w="709" w:type="dxa"/>
          </w:tcPr>
          <w:p w14:paraId="09D9A4A5" w14:textId="77777777" w:rsidR="00F25584" w:rsidRPr="00604F95" w:rsidRDefault="00F25584" w:rsidP="00F25584">
            <w:pPr>
              <w:pStyle w:val="a9"/>
              <w:jc w:val="center"/>
              <w:rPr>
                <w:rFonts w:ascii="Times New Roman" w:hAnsi="Times New Roman" w:cs="Times New Roman"/>
                <w:sz w:val="24"/>
                <w:szCs w:val="24"/>
              </w:rPr>
            </w:pPr>
          </w:p>
        </w:tc>
        <w:tc>
          <w:tcPr>
            <w:tcW w:w="708" w:type="dxa"/>
          </w:tcPr>
          <w:p w14:paraId="7D8E0BD4" w14:textId="77777777" w:rsidR="00F25584" w:rsidRPr="00604F95" w:rsidRDefault="00F25584" w:rsidP="00F25584">
            <w:pPr>
              <w:pStyle w:val="a9"/>
              <w:jc w:val="center"/>
              <w:rPr>
                <w:rFonts w:ascii="Times New Roman" w:hAnsi="Times New Roman" w:cs="Times New Roman"/>
                <w:sz w:val="24"/>
                <w:szCs w:val="24"/>
              </w:rPr>
            </w:pPr>
          </w:p>
        </w:tc>
        <w:tc>
          <w:tcPr>
            <w:tcW w:w="671" w:type="dxa"/>
          </w:tcPr>
          <w:p w14:paraId="4D68C591" w14:textId="77777777" w:rsidR="00F25584" w:rsidRPr="00604F95" w:rsidRDefault="00F25584" w:rsidP="00F25584">
            <w:pPr>
              <w:pStyle w:val="a9"/>
              <w:jc w:val="center"/>
              <w:rPr>
                <w:rFonts w:ascii="Times New Roman" w:hAnsi="Times New Roman" w:cs="Times New Roman"/>
                <w:sz w:val="24"/>
                <w:szCs w:val="24"/>
              </w:rPr>
            </w:pPr>
          </w:p>
        </w:tc>
        <w:tc>
          <w:tcPr>
            <w:tcW w:w="1408" w:type="dxa"/>
          </w:tcPr>
          <w:p w14:paraId="477027C3" w14:textId="77777777" w:rsidR="00F25584" w:rsidRPr="00604F95" w:rsidRDefault="00F25584" w:rsidP="00F25584">
            <w:pPr>
              <w:pStyle w:val="a9"/>
              <w:jc w:val="center"/>
              <w:rPr>
                <w:rFonts w:ascii="Times New Roman" w:hAnsi="Times New Roman" w:cs="Times New Roman"/>
                <w:sz w:val="24"/>
                <w:szCs w:val="24"/>
              </w:rPr>
            </w:pPr>
          </w:p>
        </w:tc>
        <w:tc>
          <w:tcPr>
            <w:tcW w:w="1495" w:type="dxa"/>
          </w:tcPr>
          <w:p w14:paraId="34B246BF" w14:textId="77777777" w:rsidR="00F25584" w:rsidRPr="00604F95" w:rsidRDefault="00F25584" w:rsidP="00F25584">
            <w:pPr>
              <w:pStyle w:val="a9"/>
              <w:jc w:val="center"/>
              <w:rPr>
                <w:rFonts w:ascii="Times New Roman" w:hAnsi="Times New Roman" w:cs="Times New Roman"/>
                <w:sz w:val="24"/>
                <w:szCs w:val="24"/>
              </w:rPr>
            </w:pPr>
          </w:p>
        </w:tc>
      </w:tr>
      <w:tr w:rsidR="00F25584" w:rsidRPr="00604F95" w14:paraId="14A0388E" w14:textId="77777777" w:rsidTr="00F25584">
        <w:tc>
          <w:tcPr>
            <w:tcW w:w="1413" w:type="dxa"/>
          </w:tcPr>
          <w:p w14:paraId="576A7D43" w14:textId="77777777" w:rsidR="00F25584" w:rsidRPr="00604F95" w:rsidRDefault="00F25584" w:rsidP="00F25584">
            <w:pPr>
              <w:pStyle w:val="a9"/>
              <w:jc w:val="center"/>
              <w:rPr>
                <w:rFonts w:ascii="Times New Roman" w:hAnsi="Times New Roman" w:cs="Times New Roman"/>
                <w:b/>
                <w:sz w:val="24"/>
                <w:szCs w:val="24"/>
              </w:rPr>
            </w:pPr>
            <w:r w:rsidRPr="00604F95">
              <w:rPr>
                <w:rFonts w:ascii="Times New Roman" w:hAnsi="Times New Roman" w:cs="Times New Roman"/>
                <w:b/>
                <w:sz w:val="24"/>
                <w:szCs w:val="24"/>
              </w:rPr>
              <w:t>2.1</w:t>
            </w:r>
          </w:p>
        </w:tc>
        <w:tc>
          <w:tcPr>
            <w:tcW w:w="709" w:type="dxa"/>
          </w:tcPr>
          <w:p w14:paraId="2B544889" w14:textId="77777777" w:rsidR="00F25584" w:rsidRPr="00604F95" w:rsidRDefault="00F25584" w:rsidP="00F25584">
            <w:pPr>
              <w:pStyle w:val="a9"/>
              <w:jc w:val="center"/>
              <w:rPr>
                <w:rFonts w:ascii="Times New Roman" w:hAnsi="Times New Roman" w:cs="Times New Roman"/>
                <w:sz w:val="24"/>
                <w:szCs w:val="24"/>
              </w:rPr>
            </w:pPr>
          </w:p>
        </w:tc>
        <w:tc>
          <w:tcPr>
            <w:tcW w:w="708" w:type="dxa"/>
          </w:tcPr>
          <w:p w14:paraId="5B6F7766" w14:textId="77777777" w:rsidR="00F25584" w:rsidRPr="00604F95" w:rsidRDefault="00F25584" w:rsidP="00F25584">
            <w:pPr>
              <w:pStyle w:val="a9"/>
              <w:jc w:val="center"/>
              <w:rPr>
                <w:rFonts w:ascii="Times New Roman" w:hAnsi="Times New Roman" w:cs="Times New Roman"/>
                <w:sz w:val="24"/>
                <w:szCs w:val="24"/>
              </w:rPr>
            </w:pPr>
          </w:p>
        </w:tc>
        <w:tc>
          <w:tcPr>
            <w:tcW w:w="709" w:type="dxa"/>
          </w:tcPr>
          <w:p w14:paraId="5E4476C5" w14:textId="77777777" w:rsidR="00F25584" w:rsidRPr="00604F95" w:rsidRDefault="00F25584" w:rsidP="00F25584">
            <w:pPr>
              <w:pStyle w:val="a9"/>
              <w:jc w:val="center"/>
              <w:rPr>
                <w:rFonts w:ascii="Times New Roman" w:hAnsi="Times New Roman" w:cs="Times New Roman"/>
                <w:sz w:val="24"/>
                <w:szCs w:val="24"/>
              </w:rPr>
            </w:pPr>
          </w:p>
        </w:tc>
        <w:tc>
          <w:tcPr>
            <w:tcW w:w="709" w:type="dxa"/>
          </w:tcPr>
          <w:p w14:paraId="038D40EE" w14:textId="77777777" w:rsidR="00F25584" w:rsidRPr="00604F95" w:rsidRDefault="00F25584" w:rsidP="00F25584">
            <w:pPr>
              <w:pStyle w:val="a9"/>
              <w:jc w:val="center"/>
              <w:rPr>
                <w:rFonts w:ascii="Times New Roman" w:hAnsi="Times New Roman" w:cs="Times New Roman"/>
                <w:sz w:val="24"/>
                <w:szCs w:val="24"/>
              </w:rPr>
            </w:pPr>
          </w:p>
        </w:tc>
        <w:tc>
          <w:tcPr>
            <w:tcW w:w="709" w:type="dxa"/>
          </w:tcPr>
          <w:p w14:paraId="5D00AA60" w14:textId="77777777" w:rsidR="00F25584" w:rsidRPr="00604F95" w:rsidRDefault="00F25584" w:rsidP="00F25584">
            <w:pPr>
              <w:pStyle w:val="a9"/>
              <w:jc w:val="center"/>
              <w:rPr>
                <w:rFonts w:ascii="Times New Roman" w:hAnsi="Times New Roman" w:cs="Times New Roman"/>
                <w:sz w:val="24"/>
                <w:szCs w:val="24"/>
              </w:rPr>
            </w:pPr>
          </w:p>
        </w:tc>
        <w:tc>
          <w:tcPr>
            <w:tcW w:w="708" w:type="dxa"/>
          </w:tcPr>
          <w:p w14:paraId="7D94FC63" w14:textId="77777777" w:rsidR="00F25584" w:rsidRPr="00604F95" w:rsidRDefault="00F25584" w:rsidP="00F25584">
            <w:pPr>
              <w:pStyle w:val="a9"/>
              <w:jc w:val="center"/>
              <w:rPr>
                <w:rFonts w:ascii="Times New Roman" w:hAnsi="Times New Roman" w:cs="Times New Roman"/>
                <w:sz w:val="24"/>
                <w:szCs w:val="24"/>
              </w:rPr>
            </w:pPr>
          </w:p>
        </w:tc>
        <w:tc>
          <w:tcPr>
            <w:tcW w:w="671" w:type="dxa"/>
          </w:tcPr>
          <w:p w14:paraId="57A36829" w14:textId="77777777" w:rsidR="00F25584" w:rsidRPr="00604F95" w:rsidRDefault="00F25584" w:rsidP="00F25584">
            <w:pPr>
              <w:pStyle w:val="a9"/>
              <w:jc w:val="center"/>
              <w:rPr>
                <w:rFonts w:ascii="Times New Roman" w:hAnsi="Times New Roman" w:cs="Times New Roman"/>
                <w:sz w:val="24"/>
                <w:szCs w:val="24"/>
              </w:rPr>
            </w:pPr>
          </w:p>
        </w:tc>
        <w:tc>
          <w:tcPr>
            <w:tcW w:w="1408" w:type="dxa"/>
          </w:tcPr>
          <w:p w14:paraId="32DFD306" w14:textId="77777777" w:rsidR="00F25584" w:rsidRPr="00604F95" w:rsidRDefault="00F25584" w:rsidP="00F25584">
            <w:pPr>
              <w:pStyle w:val="a9"/>
              <w:jc w:val="center"/>
              <w:rPr>
                <w:rFonts w:ascii="Times New Roman" w:hAnsi="Times New Roman" w:cs="Times New Roman"/>
                <w:sz w:val="24"/>
                <w:szCs w:val="24"/>
              </w:rPr>
            </w:pPr>
          </w:p>
        </w:tc>
        <w:tc>
          <w:tcPr>
            <w:tcW w:w="1495" w:type="dxa"/>
          </w:tcPr>
          <w:p w14:paraId="4FAF56C2" w14:textId="77777777" w:rsidR="00F25584" w:rsidRPr="00604F95" w:rsidRDefault="00F25584" w:rsidP="00F25584">
            <w:pPr>
              <w:pStyle w:val="a9"/>
              <w:jc w:val="center"/>
              <w:rPr>
                <w:rFonts w:ascii="Times New Roman" w:hAnsi="Times New Roman" w:cs="Times New Roman"/>
                <w:sz w:val="24"/>
                <w:szCs w:val="24"/>
              </w:rPr>
            </w:pPr>
          </w:p>
        </w:tc>
      </w:tr>
      <w:tr w:rsidR="00F25584" w:rsidRPr="00604F95" w14:paraId="74F87E7E" w14:textId="77777777" w:rsidTr="00F25584">
        <w:tc>
          <w:tcPr>
            <w:tcW w:w="1413" w:type="dxa"/>
          </w:tcPr>
          <w:p w14:paraId="61A65E86" w14:textId="77777777" w:rsidR="00F25584" w:rsidRPr="00604F95" w:rsidRDefault="00F25584" w:rsidP="00F25584">
            <w:pPr>
              <w:pStyle w:val="a9"/>
              <w:jc w:val="center"/>
              <w:rPr>
                <w:rFonts w:ascii="Times New Roman" w:hAnsi="Times New Roman" w:cs="Times New Roman"/>
                <w:b/>
                <w:sz w:val="24"/>
                <w:szCs w:val="24"/>
              </w:rPr>
            </w:pPr>
            <w:r w:rsidRPr="00604F95">
              <w:rPr>
                <w:rFonts w:ascii="Times New Roman" w:hAnsi="Times New Roman" w:cs="Times New Roman"/>
                <w:b/>
                <w:sz w:val="24"/>
                <w:szCs w:val="24"/>
              </w:rPr>
              <w:t>2.2</w:t>
            </w:r>
          </w:p>
        </w:tc>
        <w:tc>
          <w:tcPr>
            <w:tcW w:w="709" w:type="dxa"/>
          </w:tcPr>
          <w:p w14:paraId="46852AB3" w14:textId="77777777" w:rsidR="00F25584" w:rsidRPr="00604F95" w:rsidRDefault="00F25584" w:rsidP="00F25584">
            <w:pPr>
              <w:pStyle w:val="a9"/>
              <w:jc w:val="center"/>
              <w:rPr>
                <w:rFonts w:ascii="Times New Roman" w:hAnsi="Times New Roman" w:cs="Times New Roman"/>
                <w:sz w:val="24"/>
                <w:szCs w:val="24"/>
              </w:rPr>
            </w:pPr>
          </w:p>
        </w:tc>
        <w:tc>
          <w:tcPr>
            <w:tcW w:w="708" w:type="dxa"/>
          </w:tcPr>
          <w:p w14:paraId="7DC3DDB4" w14:textId="77777777" w:rsidR="00F25584" w:rsidRPr="00604F95" w:rsidRDefault="00F25584" w:rsidP="00F25584">
            <w:pPr>
              <w:pStyle w:val="a9"/>
              <w:jc w:val="center"/>
              <w:rPr>
                <w:rFonts w:ascii="Times New Roman" w:hAnsi="Times New Roman" w:cs="Times New Roman"/>
                <w:sz w:val="24"/>
                <w:szCs w:val="24"/>
              </w:rPr>
            </w:pPr>
          </w:p>
        </w:tc>
        <w:tc>
          <w:tcPr>
            <w:tcW w:w="709" w:type="dxa"/>
          </w:tcPr>
          <w:p w14:paraId="5E1D49EF" w14:textId="77777777" w:rsidR="00F25584" w:rsidRPr="00604F95" w:rsidRDefault="00F25584" w:rsidP="00F25584">
            <w:pPr>
              <w:pStyle w:val="a9"/>
              <w:jc w:val="center"/>
              <w:rPr>
                <w:rFonts w:ascii="Times New Roman" w:hAnsi="Times New Roman" w:cs="Times New Roman"/>
                <w:sz w:val="24"/>
                <w:szCs w:val="24"/>
              </w:rPr>
            </w:pPr>
          </w:p>
        </w:tc>
        <w:tc>
          <w:tcPr>
            <w:tcW w:w="709" w:type="dxa"/>
          </w:tcPr>
          <w:p w14:paraId="24AA464B" w14:textId="77777777" w:rsidR="00F25584" w:rsidRPr="00604F95" w:rsidRDefault="00F25584" w:rsidP="00F25584">
            <w:pPr>
              <w:pStyle w:val="a9"/>
              <w:jc w:val="center"/>
              <w:rPr>
                <w:rFonts w:ascii="Times New Roman" w:hAnsi="Times New Roman" w:cs="Times New Roman"/>
                <w:sz w:val="24"/>
                <w:szCs w:val="24"/>
              </w:rPr>
            </w:pPr>
          </w:p>
        </w:tc>
        <w:tc>
          <w:tcPr>
            <w:tcW w:w="709" w:type="dxa"/>
          </w:tcPr>
          <w:p w14:paraId="33577760" w14:textId="77777777" w:rsidR="00F25584" w:rsidRPr="00604F95" w:rsidRDefault="00F25584" w:rsidP="00F25584">
            <w:pPr>
              <w:pStyle w:val="a9"/>
              <w:jc w:val="center"/>
              <w:rPr>
                <w:rFonts w:ascii="Times New Roman" w:hAnsi="Times New Roman" w:cs="Times New Roman"/>
                <w:sz w:val="24"/>
                <w:szCs w:val="24"/>
              </w:rPr>
            </w:pPr>
          </w:p>
        </w:tc>
        <w:tc>
          <w:tcPr>
            <w:tcW w:w="708" w:type="dxa"/>
          </w:tcPr>
          <w:p w14:paraId="3D8B6655" w14:textId="77777777" w:rsidR="00F25584" w:rsidRPr="00604F95" w:rsidRDefault="00F25584" w:rsidP="00F25584">
            <w:pPr>
              <w:pStyle w:val="a9"/>
              <w:jc w:val="center"/>
              <w:rPr>
                <w:rFonts w:ascii="Times New Roman" w:hAnsi="Times New Roman" w:cs="Times New Roman"/>
                <w:sz w:val="24"/>
                <w:szCs w:val="24"/>
              </w:rPr>
            </w:pPr>
          </w:p>
        </w:tc>
        <w:tc>
          <w:tcPr>
            <w:tcW w:w="671" w:type="dxa"/>
          </w:tcPr>
          <w:p w14:paraId="27E19728" w14:textId="77777777" w:rsidR="00F25584" w:rsidRPr="00604F95" w:rsidRDefault="00F25584" w:rsidP="00F25584">
            <w:pPr>
              <w:pStyle w:val="a9"/>
              <w:jc w:val="center"/>
              <w:rPr>
                <w:rFonts w:ascii="Times New Roman" w:hAnsi="Times New Roman" w:cs="Times New Roman"/>
                <w:sz w:val="24"/>
                <w:szCs w:val="24"/>
              </w:rPr>
            </w:pPr>
          </w:p>
        </w:tc>
        <w:tc>
          <w:tcPr>
            <w:tcW w:w="1408" w:type="dxa"/>
          </w:tcPr>
          <w:p w14:paraId="1470AFED" w14:textId="77777777" w:rsidR="00F25584" w:rsidRPr="00604F95" w:rsidRDefault="00F25584" w:rsidP="00F25584">
            <w:pPr>
              <w:pStyle w:val="a9"/>
              <w:jc w:val="center"/>
              <w:rPr>
                <w:rFonts w:ascii="Times New Roman" w:hAnsi="Times New Roman" w:cs="Times New Roman"/>
                <w:sz w:val="24"/>
                <w:szCs w:val="24"/>
              </w:rPr>
            </w:pPr>
          </w:p>
        </w:tc>
        <w:tc>
          <w:tcPr>
            <w:tcW w:w="1495" w:type="dxa"/>
          </w:tcPr>
          <w:p w14:paraId="4219DB22" w14:textId="77777777" w:rsidR="00F25584" w:rsidRPr="00604F95" w:rsidRDefault="00F25584" w:rsidP="00F25584">
            <w:pPr>
              <w:pStyle w:val="a9"/>
              <w:jc w:val="center"/>
              <w:rPr>
                <w:rFonts w:ascii="Times New Roman" w:hAnsi="Times New Roman" w:cs="Times New Roman"/>
                <w:sz w:val="24"/>
                <w:szCs w:val="24"/>
              </w:rPr>
            </w:pPr>
          </w:p>
        </w:tc>
      </w:tr>
      <w:tr w:rsidR="00F25584" w:rsidRPr="00604F95" w14:paraId="46F6CEAF" w14:textId="77777777" w:rsidTr="00F25584">
        <w:tc>
          <w:tcPr>
            <w:tcW w:w="1413" w:type="dxa"/>
          </w:tcPr>
          <w:p w14:paraId="7C198B20" w14:textId="77777777" w:rsidR="00F25584" w:rsidRPr="00604F95" w:rsidRDefault="00F25584" w:rsidP="00F25584">
            <w:pPr>
              <w:pStyle w:val="a9"/>
              <w:jc w:val="center"/>
              <w:rPr>
                <w:rFonts w:ascii="Times New Roman" w:hAnsi="Times New Roman" w:cs="Times New Roman"/>
                <w:b/>
                <w:sz w:val="24"/>
                <w:szCs w:val="24"/>
              </w:rPr>
            </w:pPr>
            <w:r w:rsidRPr="00604F95">
              <w:rPr>
                <w:rFonts w:ascii="Times New Roman" w:hAnsi="Times New Roman" w:cs="Times New Roman"/>
                <w:b/>
                <w:sz w:val="24"/>
                <w:szCs w:val="24"/>
              </w:rPr>
              <w:t>2.3</w:t>
            </w:r>
          </w:p>
        </w:tc>
        <w:tc>
          <w:tcPr>
            <w:tcW w:w="709" w:type="dxa"/>
          </w:tcPr>
          <w:p w14:paraId="7AFB456E" w14:textId="77777777" w:rsidR="00F25584" w:rsidRPr="00604F95" w:rsidRDefault="00F25584" w:rsidP="00F25584">
            <w:pPr>
              <w:pStyle w:val="a9"/>
              <w:jc w:val="center"/>
              <w:rPr>
                <w:rFonts w:ascii="Times New Roman" w:hAnsi="Times New Roman" w:cs="Times New Roman"/>
                <w:sz w:val="24"/>
                <w:szCs w:val="24"/>
              </w:rPr>
            </w:pPr>
          </w:p>
        </w:tc>
        <w:tc>
          <w:tcPr>
            <w:tcW w:w="708" w:type="dxa"/>
          </w:tcPr>
          <w:p w14:paraId="14A38214" w14:textId="77777777" w:rsidR="00F25584" w:rsidRPr="00604F95" w:rsidRDefault="00F25584" w:rsidP="00F25584">
            <w:pPr>
              <w:pStyle w:val="a9"/>
              <w:jc w:val="center"/>
              <w:rPr>
                <w:rFonts w:ascii="Times New Roman" w:hAnsi="Times New Roman" w:cs="Times New Roman"/>
                <w:sz w:val="24"/>
                <w:szCs w:val="24"/>
              </w:rPr>
            </w:pPr>
          </w:p>
        </w:tc>
        <w:tc>
          <w:tcPr>
            <w:tcW w:w="709" w:type="dxa"/>
          </w:tcPr>
          <w:p w14:paraId="5FC1E925" w14:textId="77777777" w:rsidR="00F25584" w:rsidRPr="00604F95" w:rsidRDefault="00F25584" w:rsidP="00F25584">
            <w:pPr>
              <w:pStyle w:val="a9"/>
              <w:jc w:val="center"/>
              <w:rPr>
                <w:rFonts w:ascii="Times New Roman" w:hAnsi="Times New Roman" w:cs="Times New Roman"/>
                <w:sz w:val="24"/>
                <w:szCs w:val="24"/>
              </w:rPr>
            </w:pPr>
          </w:p>
        </w:tc>
        <w:tc>
          <w:tcPr>
            <w:tcW w:w="709" w:type="dxa"/>
          </w:tcPr>
          <w:p w14:paraId="2D1A0CE8" w14:textId="77777777" w:rsidR="00F25584" w:rsidRPr="00604F95" w:rsidRDefault="00F25584" w:rsidP="00F25584">
            <w:pPr>
              <w:pStyle w:val="a9"/>
              <w:jc w:val="center"/>
              <w:rPr>
                <w:rFonts w:ascii="Times New Roman" w:hAnsi="Times New Roman" w:cs="Times New Roman"/>
                <w:sz w:val="24"/>
                <w:szCs w:val="24"/>
              </w:rPr>
            </w:pPr>
          </w:p>
        </w:tc>
        <w:tc>
          <w:tcPr>
            <w:tcW w:w="709" w:type="dxa"/>
          </w:tcPr>
          <w:p w14:paraId="5B6DD94D" w14:textId="77777777" w:rsidR="00F25584" w:rsidRPr="00604F95" w:rsidRDefault="00F25584" w:rsidP="00F25584">
            <w:pPr>
              <w:pStyle w:val="a9"/>
              <w:jc w:val="center"/>
              <w:rPr>
                <w:rFonts w:ascii="Times New Roman" w:hAnsi="Times New Roman" w:cs="Times New Roman"/>
                <w:sz w:val="24"/>
                <w:szCs w:val="24"/>
              </w:rPr>
            </w:pPr>
          </w:p>
        </w:tc>
        <w:tc>
          <w:tcPr>
            <w:tcW w:w="708" w:type="dxa"/>
          </w:tcPr>
          <w:p w14:paraId="20364195" w14:textId="77777777" w:rsidR="00F25584" w:rsidRPr="00604F95" w:rsidRDefault="00F25584" w:rsidP="00F25584">
            <w:pPr>
              <w:pStyle w:val="a9"/>
              <w:jc w:val="center"/>
              <w:rPr>
                <w:rFonts w:ascii="Times New Roman" w:hAnsi="Times New Roman" w:cs="Times New Roman"/>
                <w:sz w:val="24"/>
                <w:szCs w:val="24"/>
              </w:rPr>
            </w:pPr>
          </w:p>
        </w:tc>
        <w:tc>
          <w:tcPr>
            <w:tcW w:w="671" w:type="dxa"/>
          </w:tcPr>
          <w:p w14:paraId="5C7EA61A" w14:textId="77777777" w:rsidR="00F25584" w:rsidRPr="00604F95" w:rsidRDefault="00F25584" w:rsidP="00F25584">
            <w:pPr>
              <w:pStyle w:val="a9"/>
              <w:jc w:val="center"/>
              <w:rPr>
                <w:rFonts w:ascii="Times New Roman" w:hAnsi="Times New Roman" w:cs="Times New Roman"/>
                <w:sz w:val="24"/>
                <w:szCs w:val="24"/>
              </w:rPr>
            </w:pPr>
          </w:p>
        </w:tc>
        <w:tc>
          <w:tcPr>
            <w:tcW w:w="1408" w:type="dxa"/>
          </w:tcPr>
          <w:p w14:paraId="01B71D66" w14:textId="77777777" w:rsidR="00F25584" w:rsidRPr="00604F95" w:rsidRDefault="00F25584" w:rsidP="00F25584">
            <w:pPr>
              <w:pStyle w:val="a9"/>
              <w:jc w:val="center"/>
              <w:rPr>
                <w:rFonts w:ascii="Times New Roman" w:hAnsi="Times New Roman" w:cs="Times New Roman"/>
                <w:sz w:val="24"/>
                <w:szCs w:val="24"/>
              </w:rPr>
            </w:pPr>
          </w:p>
        </w:tc>
        <w:tc>
          <w:tcPr>
            <w:tcW w:w="1495" w:type="dxa"/>
          </w:tcPr>
          <w:p w14:paraId="68EF7F62" w14:textId="77777777" w:rsidR="00F25584" w:rsidRPr="00604F95" w:rsidRDefault="00F25584" w:rsidP="00F25584">
            <w:pPr>
              <w:pStyle w:val="a9"/>
              <w:jc w:val="center"/>
              <w:rPr>
                <w:rFonts w:ascii="Times New Roman" w:hAnsi="Times New Roman" w:cs="Times New Roman"/>
                <w:sz w:val="24"/>
                <w:szCs w:val="24"/>
              </w:rPr>
            </w:pPr>
          </w:p>
        </w:tc>
      </w:tr>
      <w:tr w:rsidR="00F25584" w:rsidRPr="00604F95" w14:paraId="1F503CB3" w14:textId="77777777" w:rsidTr="00F25584">
        <w:tc>
          <w:tcPr>
            <w:tcW w:w="1413" w:type="dxa"/>
          </w:tcPr>
          <w:p w14:paraId="0563F8A1" w14:textId="77777777" w:rsidR="00F25584" w:rsidRPr="00604F95" w:rsidRDefault="00F25584" w:rsidP="00F25584">
            <w:pPr>
              <w:pStyle w:val="a9"/>
              <w:jc w:val="center"/>
              <w:rPr>
                <w:rFonts w:ascii="Times New Roman" w:hAnsi="Times New Roman" w:cs="Times New Roman"/>
                <w:b/>
                <w:sz w:val="24"/>
                <w:szCs w:val="24"/>
              </w:rPr>
            </w:pPr>
            <w:r w:rsidRPr="00604F95">
              <w:rPr>
                <w:rFonts w:ascii="Times New Roman" w:hAnsi="Times New Roman" w:cs="Times New Roman"/>
                <w:b/>
                <w:sz w:val="24"/>
                <w:szCs w:val="24"/>
              </w:rPr>
              <w:t>2.4</w:t>
            </w:r>
          </w:p>
        </w:tc>
        <w:tc>
          <w:tcPr>
            <w:tcW w:w="709" w:type="dxa"/>
          </w:tcPr>
          <w:p w14:paraId="6745DEED" w14:textId="77777777" w:rsidR="00F25584" w:rsidRPr="00604F95" w:rsidRDefault="00F25584" w:rsidP="00F25584">
            <w:pPr>
              <w:pStyle w:val="a9"/>
              <w:jc w:val="center"/>
              <w:rPr>
                <w:rFonts w:ascii="Times New Roman" w:hAnsi="Times New Roman" w:cs="Times New Roman"/>
                <w:sz w:val="24"/>
                <w:szCs w:val="24"/>
              </w:rPr>
            </w:pPr>
          </w:p>
        </w:tc>
        <w:tc>
          <w:tcPr>
            <w:tcW w:w="708" w:type="dxa"/>
          </w:tcPr>
          <w:p w14:paraId="7E860AE7" w14:textId="77777777" w:rsidR="00F25584" w:rsidRPr="00604F95" w:rsidRDefault="00F25584" w:rsidP="00F25584">
            <w:pPr>
              <w:pStyle w:val="a9"/>
              <w:jc w:val="center"/>
              <w:rPr>
                <w:rFonts w:ascii="Times New Roman" w:hAnsi="Times New Roman" w:cs="Times New Roman"/>
                <w:sz w:val="24"/>
                <w:szCs w:val="24"/>
              </w:rPr>
            </w:pPr>
          </w:p>
        </w:tc>
        <w:tc>
          <w:tcPr>
            <w:tcW w:w="709" w:type="dxa"/>
          </w:tcPr>
          <w:p w14:paraId="775D33D4" w14:textId="77777777" w:rsidR="00F25584" w:rsidRPr="00604F95" w:rsidRDefault="00F25584" w:rsidP="00F25584">
            <w:pPr>
              <w:pStyle w:val="a9"/>
              <w:jc w:val="center"/>
              <w:rPr>
                <w:rFonts w:ascii="Times New Roman" w:hAnsi="Times New Roman" w:cs="Times New Roman"/>
                <w:sz w:val="24"/>
                <w:szCs w:val="24"/>
              </w:rPr>
            </w:pPr>
          </w:p>
        </w:tc>
        <w:tc>
          <w:tcPr>
            <w:tcW w:w="709" w:type="dxa"/>
          </w:tcPr>
          <w:p w14:paraId="4D9A4C38" w14:textId="77777777" w:rsidR="00F25584" w:rsidRPr="00604F95" w:rsidRDefault="00F25584" w:rsidP="00F25584">
            <w:pPr>
              <w:pStyle w:val="a9"/>
              <w:jc w:val="center"/>
              <w:rPr>
                <w:rFonts w:ascii="Times New Roman" w:hAnsi="Times New Roman" w:cs="Times New Roman"/>
                <w:sz w:val="24"/>
                <w:szCs w:val="24"/>
              </w:rPr>
            </w:pPr>
          </w:p>
        </w:tc>
        <w:tc>
          <w:tcPr>
            <w:tcW w:w="709" w:type="dxa"/>
          </w:tcPr>
          <w:p w14:paraId="336AD217" w14:textId="77777777" w:rsidR="00F25584" w:rsidRPr="00604F95" w:rsidRDefault="00F25584" w:rsidP="00F25584">
            <w:pPr>
              <w:pStyle w:val="a9"/>
              <w:jc w:val="center"/>
              <w:rPr>
                <w:rFonts w:ascii="Times New Roman" w:hAnsi="Times New Roman" w:cs="Times New Roman"/>
                <w:sz w:val="24"/>
                <w:szCs w:val="24"/>
              </w:rPr>
            </w:pPr>
          </w:p>
        </w:tc>
        <w:tc>
          <w:tcPr>
            <w:tcW w:w="708" w:type="dxa"/>
          </w:tcPr>
          <w:p w14:paraId="240A9CB7" w14:textId="77777777" w:rsidR="00F25584" w:rsidRPr="00604F95" w:rsidRDefault="00F25584" w:rsidP="00F25584">
            <w:pPr>
              <w:pStyle w:val="a9"/>
              <w:jc w:val="center"/>
              <w:rPr>
                <w:rFonts w:ascii="Times New Roman" w:hAnsi="Times New Roman" w:cs="Times New Roman"/>
                <w:sz w:val="24"/>
                <w:szCs w:val="24"/>
              </w:rPr>
            </w:pPr>
          </w:p>
        </w:tc>
        <w:tc>
          <w:tcPr>
            <w:tcW w:w="671" w:type="dxa"/>
          </w:tcPr>
          <w:p w14:paraId="462AE296" w14:textId="77777777" w:rsidR="00F25584" w:rsidRPr="00604F95" w:rsidRDefault="00F25584" w:rsidP="00F25584">
            <w:pPr>
              <w:pStyle w:val="a9"/>
              <w:jc w:val="center"/>
              <w:rPr>
                <w:rFonts w:ascii="Times New Roman" w:hAnsi="Times New Roman" w:cs="Times New Roman"/>
                <w:sz w:val="24"/>
                <w:szCs w:val="24"/>
              </w:rPr>
            </w:pPr>
          </w:p>
        </w:tc>
        <w:tc>
          <w:tcPr>
            <w:tcW w:w="1408" w:type="dxa"/>
          </w:tcPr>
          <w:p w14:paraId="7643609E" w14:textId="77777777" w:rsidR="00F25584" w:rsidRPr="00604F95" w:rsidRDefault="00F25584" w:rsidP="00F25584">
            <w:pPr>
              <w:pStyle w:val="a9"/>
              <w:jc w:val="center"/>
              <w:rPr>
                <w:rFonts w:ascii="Times New Roman" w:hAnsi="Times New Roman" w:cs="Times New Roman"/>
                <w:sz w:val="24"/>
                <w:szCs w:val="24"/>
              </w:rPr>
            </w:pPr>
          </w:p>
        </w:tc>
        <w:tc>
          <w:tcPr>
            <w:tcW w:w="1495" w:type="dxa"/>
          </w:tcPr>
          <w:p w14:paraId="11DE7C38" w14:textId="77777777" w:rsidR="00F25584" w:rsidRPr="00604F95" w:rsidRDefault="00F25584" w:rsidP="00F25584">
            <w:pPr>
              <w:pStyle w:val="a9"/>
              <w:jc w:val="center"/>
              <w:rPr>
                <w:rFonts w:ascii="Times New Roman" w:hAnsi="Times New Roman" w:cs="Times New Roman"/>
                <w:sz w:val="24"/>
                <w:szCs w:val="24"/>
              </w:rPr>
            </w:pPr>
          </w:p>
        </w:tc>
      </w:tr>
      <w:tr w:rsidR="00F25584" w:rsidRPr="00604F95" w14:paraId="79D7EC08" w14:textId="77777777" w:rsidTr="00F25584">
        <w:tc>
          <w:tcPr>
            <w:tcW w:w="1413" w:type="dxa"/>
          </w:tcPr>
          <w:p w14:paraId="64355606" w14:textId="77777777" w:rsidR="00F25584" w:rsidRPr="00604F95" w:rsidRDefault="00F25584" w:rsidP="00F25584">
            <w:pPr>
              <w:pStyle w:val="a9"/>
              <w:jc w:val="center"/>
              <w:rPr>
                <w:rFonts w:ascii="Times New Roman" w:hAnsi="Times New Roman" w:cs="Times New Roman"/>
                <w:b/>
                <w:sz w:val="24"/>
                <w:szCs w:val="24"/>
              </w:rPr>
            </w:pPr>
            <w:r w:rsidRPr="00604F95">
              <w:rPr>
                <w:rFonts w:ascii="Times New Roman" w:hAnsi="Times New Roman" w:cs="Times New Roman"/>
                <w:b/>
                <w:sz w:val="24"/>
                <w:szCs w:val="24"/>
              </w:rPr>
              <w:t>2.5</w:t>
            </w:r>
          </w:p>
        </w:tc>
        <w:tc>
          <w:tcPr>
            <w:tcW w:w="709" w:type="dxa"/>
          </w:tcPr>
          <w:p w14:paraId="6D320A74" w14:textId="77777777" w:rsidR="00F25584" w:rsidRPr="00604F95" w:rsidRDefault="00F25584" w:rsidP="00F25584">
            <w:pPr>
              <w:pStyle w:val="a9"/>
              <w:jc w:val="center"/>
              <w:rPr>
                <w:rFonts w:ascii="Times New Roman" w:hAnsi="Times New Roman" w:cs="Times New Roman"/>
                <w:sz w:val="24"/>
                <w:szCs w:val="24"/>
              </w:rPr>
            </w:pPr>
          </w:p>
        </w:tc>
        <w:tc>
          <w:tcPr>
            <w:tcW w:w="708" w:type="dxa"/>
          </w:tcPr>
          <w:p w14:paraId="33C80205" w14:textId="77777777" w:rsidR="00F25584" w:rsidRPr="00604F95" w:rsidRDefault="00F25584" w:rsidP="00F25584">
            <w:pPr>
              <w:pStyle w:val="a9"/>
              <w:jc w:val="center"/>
              <w:rPr>
                <w:rFonts w:ascii="Times New Roman" w:hAnsi="Times New Roman" w:cs="Times New Roman"/>
                <w:sz w:val="24"/>
                <w:szCs w:val="24"/>
              </w:rPr>
            </w:pPr>
          </w:p>
        </w:tc>
        <w:tc>
          <w:tcPr>
            <w:tcW w:w="709" w:type="dxa"/>
          </w:tcPr>
          <w:p w14:paraId="1B0259A7" w14:textId="77777777" w:rsidR="00F25584" w:rsidRPr="00604F95" w:rsidRDefault="00F25584" w:rsidP="00F25584">
            <w:pPr>
              <w:pStyle w:val="a9"/>
              <w:jc w:val="center"/>
              <w:rPr>
                <w:rFonts w:ascii="Times New Roman" w:hAnsi="Times New Roman" w:cs="Times New Roman"/>
                <w:sz w:val="24"/>
                <w:szCs w:val="24"/>
              </w:rPr>
            </w:pPr>
          </w:p>
        </w:tc>
        <w:tc>
          <w:tcPr>
            <w:tcW w:w="709" w:type="dxa"/>
          </w:tcPr>
          <w:p w14:paraId="44361B5B" w14:textId="77777777" w:rsidR="00F25584" w:rsidRPr="00604F95" w:rsidRDefault="00F25584" w:rsidP="00F25584">
            <w:pPr>
              <w:pStyle w:val="a9"/>
              <w:jc w:val="center"/>
              <w:rPr>
                <w:rFonts w:ascii="Times New Roman" w:hAnsi="Times New Roman" w:cs="Times New Roman"/>
                <w:sz w:val="24"/>
                <w:szCs w:val="24"/>
              </w:rPr>
            </w:pPr>
          </w:p>
        </w:tc>
        <w:tc>
          <w:tcPr>
            <w:tcW w:w="709" w:type="dxa"/>
          </w:tcPr>
          <w:p w14:paraId="6AC45B08" w14:textId="77777777" w:rsidR="00F25584" w:rsidRPr="00604F95" w:rsidRDefault="00F25584" w:rsidP="00F25584">
            <w:pPr>
              <w:pStyle w:val="a9"/>
              <w:jc w:val="center"/>
              <w:rPr>
                <w:rFonts w:ascii="Times New Roman" w:hAnsi="Times New Roman" w:cs="Times New Roman"/>
                <w:sz w:val="24"/>
                <w:szCs w:val="24"/>
              </w:rPr>
            </w:pPr>
          </w:p>
        </w:tc>
        <w:tc>
          <w:tcPr>
            <w:tcW w:w="708" w:type="dxa"/>
          </w:tcPr>
          <w:p w14:paraId="09E52E1B" w14:textId="77777777" w:rsidR="00F25584" w:rsidRPr="00604F95" w:rsidRDefault="00F25584" w:rsidP="00F25584">
            <w:pPr>
              <w:pStyle w:val="a9"/>
              <w:jc w:val="center"/>
              <w:rPr>
                <w:rFonts w:ascii="Times New Roman" w:hAnsi="Times New Roman" w:cs="Times New Roman"/>
                <w:sz w:val="24"/>
                <w:szCs w:val="24"/>
              </w:rPr>
            </w:pPr>
          </w:p>
        </w:tc>
        <w:tc>
          <w:tcPr>
            <w:tcW w:w="671" w:type="dxa"/>
          </w:tcPr>
          <w:p w14:paraId="38268060" w14:textId="77777777" w:rsidR="00F25584" w:rsidRPr="00604F95" w:rsidRDefault="00F25584" w:rsidP="00F25584">
            <w:pPr>
              <w:pStyle w:val="a9"/>
              <w:jc w:val="center"/>
              <w:rPr>
                <w:rFonts w:ascii="Times New Roman" w:hAnsi="Times New Roman" w:cs="Times New Roman"/>
                <w:sz w:val="24"/>
                <w:szCs w:val="24"/>
              </w:rPr>
            </w:pPr>
          </w:p>
        </w:tc>
        <w:tc>
          <w:tcPr>
            <w:tcW w:w="1408" w:type="dxa"/>
          </w:tcPr>
          <w:p w14:paraId="3817B00D" w14:textId="77777777" w:rsidR="00F25584" w:rsidRPr="00604F95" w:rsidRDefault="00F25584" w:rsidP="00F25584">
            <w:pPr>
              <w:pStyle w:val="a9"/>
              <w:jc w:val="center"/>
              <w:rPr>
                <w:rFonts w:ascii="Times New Roman" w:hAnsi="Times New Roman" w:cs="Times New Roman"/>
                <w:sz w:val="24"/>
                <w:szCs w:val="24"/>
              </w:rPr>
            </w:pPr>
          </w:p>
        </w:tc>
        <w:tc>
          <w:tcPr>
            <w:tcW w:w="1495" w:type="dxa"/>
          </w:tcPr>
          <w:p w14:paraId="7FC9C001" w14:textId="77777777" w:rsidR="00F25584" w:rsidRPr="00604F95" w:rsidRDefault="00F25584" w:rsidP="00F25584">
            <w:pPr>
              <w:pStyle w:val="a9"/>
              <w:jc w:val="center"/>
              <w:rPr>
                <w:rFonts w:ascii="Times New Roman" w:hAnsi="Times New Roman" w:cs="Times New Roman"/>
                <w:sz w:val="24"/>
                <w:szCs w:val="24"/>
              </w:rPr>
            </w:pPr>
          </w:p>
        </w:tc>
      </w:tr>
      <w:tr w:rsidR="00F25584" w:rsidRPr="00604F95" w14:paraId="3A023EB9" w14:textId="77777777" w:rsidTr="00F25584">
        <w:tc>
          <w:tcPr>
            <w:tcW w:w="1413" w:type="dxa"/>
          </w:tcPr>
          <w:p w14:paraId="6B86F0E8" w14:textId="77777777" w:rsidR="00F25584" w:rsidRPr="00604F95" w:rsidRDefault="00F25584" w:rsidP="00F25584">
            <w:pPr>
              <w:pStyle w:val="a9"/>
              <w:jc w:val="center"/>
              <w:rPr>
                <w:rFonts w:ascii="Times New Roman" w:hAnsi="Times New Roman" w:cs="Times New Roman"/>
                <w:b/>
                <w:sz w:val="24"/>
                <w:szCs w:val="24"/>
              </w:rPr>
            </w:pPr>
            <w:r w:rsidRPr="00604F95">
              <w:rPr>
                <w:rFonts w:ascii="Times New Roman" w:hAnsi="Times New Roman" w:cs="Times New Roman"/>
                <w:b/>
                <w:sz w:val="24"/>
                <w:szCs w:val="24"/>
              </w:rPr>
              <w:t>3.1</w:t>
            </w:r>
          </w:p>
        </w:tc>
        <w:tc>
          <w:tcPr>
            <w:tcW w:w="709" w:type="dxa"/>
            <w:vAlign w:val="center"/>
          </w:tcPr>
          <w:p w14:paraId="32D4D3D1" w14:textId="77777777" w:rsidR="00F25584" w:rsidRPr="00604F95" w:rsidRDefault="00F25584" w:rsidP="00F25584">
            <w:pPr>
              <w:pStyle w:val="a9"/>
              <w:jc w:val="center"/>
              <w:rPr>
                <w:rFonts w:ascii="Times New Roman" w:hAnsi="Times New Roman" w:cs="Times New Roman"/>
                <w:sz w:val="24"/>
                <w:szCs w:val="24"/>
              </w:rPr>
            </w:pPr>
          </w:p>
        </w:tc>
        <w:tc>
          <w:tcPr>
            <w:tcW w:w="708" w:type="dxa"/>
            <w:vAlign w:val="center"/>
          </w:tcPr>
          <w:p w14:paraId="29CEC32E" w14:textId="77777777" w:rsidR="00F25584" w:rsidRPr="00604F95" w:rsidRDefault="00F25584" w:rsidP="00F25584">
            <w:pPr>
              <w:pStyle w:val="a9"/>
              <w:jc w:val="center"/>
              <w:rPr>
                <w:rFonts w:ascii="Times New Roman" w:hAnsi="Times New Roman" w:cs="Times New Roman"/>
                <w:sz w:val="24"/>
                <w:szCs w:val="24"/>
              </w:rPr>
            </w:pPr>
          </w:p>
        </w:tc>
        <w:tc>
          <w:tcPr>
            <w:tcW w:w="709" w:type="dxa"/>
            <w:vAlign w:val="center"/>
          </w:tcPr>
          <w:p w14:paraId="7C2295C5" w14:textId="77777777" w:rsidR="00F25584" w:rsidRPr="00604F95" w:rsidRDefault="00F25584" w:rsidP="00F25584">
            <w:pPr>
              <w:pStyle w:val="a9"/>
              <w:jc w:val="center"/>
              <w:rPr>
                <w:rFonts w:ascii="Times New Roman" w:hAnsi="Times New Roman" w:cs="Times New Roman"/>
                <w:sz w:val="24"/>
                <w:szCs w:val="24"/>
              </w:rPr>
            </w:pPr>
          </w:p>
        </w:tc>
        <w:tc>
          <w:tcPr>
            <w:tcW w:w="709" w:type="dxa"/>
            <w:vAlign w:val="center"/>
          </w:tcPr>
          <w:p w14:paraId="55D8B381" w14:textId="77777777" w:rsidR="00F25584" w:rsidRPr="00604F95" w:rsidRDefault="00F25584" w:rsidP="00F25584">
            <w:pPr>
              <w:pStyle w:val="a9"/>
              <w:jc w:val="center"/>
              <w:rPr>
                <w:rFonts w:ascii="Times New Roman" w:hAnsi="Times New Roman" w:cs="Times New Roman"/>
                <w:sz w:val="24"/>
                <w:szCs w:val="24"/>
              </w:rPr>
            </w:pPr>
          </w:p>
        </w:tc>
        <w:tc>
          <w:tcPr>
            <w:tcW w:w="709" w:type="dxa"/>
            <w:vAlign w:val="center"/>
          </w:tcPr>
          <w:p w14:paraId="756B4F53" w14:textId="77777777" w:rsidR="00F25584" w:rsidRPr="00604F95" w:rsidRDefault="00F25584" w:rsidP="00F25584">
            <w:pPr>
              <w:pStyle w:val="a9"/>
              <w:jc w:val="center"/>
              <w:rPr>
                <w:rFonts w:ascii="Times New Roman" w:hAnsi="Times New Roman" w:cs="Times New Roman"/>
                <w:sz w:val="24"/>
                <w:szCs w:val="24"/>
              </w:rPr>
            </w:pPr>
          </w:p>
        </w:tc>
        <w:tc>
          <w:tcPr>
            <w:tcW w:w="708" w:type="dxa"/>
            <w:vAlign w:val="center"/>
          </w:tcPr>
          <w:p w14:paraId="30CF1FD6" w14:textId="77777777" w:rsidR="00F25584" w:rsidRPr="00604F95" w:rsidRDefault="00F25584" w:rsidP="00F25584">
            <w:pPr>
              <w:pStyle w:val="a9"/>
              <w:jc w:val="center"/>
              <w:rPr>
                <w:rFonts w:ascii="Times New Roman" w:hAnsi="Times New Roman" w:cs="Times New Roman"/>
                <w:sz w:val="24"/>
                <w:szCs w:val="24"/>
              </w:rPr>
            </w:pPr>
          </w:p>
        </w:tc>
        <w:tc>
          <w:tcPr>
            <w:tcW w:w="671" w:type="dxa"/>
            <w:vAlign w:val="center"/>
          </w:tcPr>
          <w:p w14:paraId="150511D0" w14:textId="77777777" w:rsidR="00F25584" w:rsidRPr="00604F95" w:rsidRDefault="00F25584" w:rsidP="00F25584">
            <w:pPr>
              <w:pStyle w:val="a9"/>
              <w:jc w:val="center"/>
              <w:rPr>
                <w:rFonts w:ascii="Times New Roman" w:hAnsi="Times New Roman" w:cs="Times New Roman"/>
                <w:sz w:val="24"/>
                <w:szCs w:val="24"/>
              </w:rPr>
            </w:pPr>
          </w:p>
        </w:tc>
        <w:tc>
          <w:tcPr>
            <w:tcW w:w="1408" w:type="dxa"/>
            <w:vAlign w:val="center"/>
          </w:tcPr>
          <w:p w14:paraId="7E890D75" w14:textId="77777777" w:rsidR="00F25584" w:rsidRPr="00604F95" w:rsidRDefault="00F25584" w:rsidP="00F25584">
            <w:pPr>
              <w:pStyle w:val="a9"/>
              <w:jc w:val="center"/>
              <w:rPr>
                <w:rFonts w:ascii="Times New Roman" w:hAnsi="Times New Roman" w:cs="Times New Roman"/>
                <w:sz w:val="24"/>
                <w:szCs w:val="24"/>
              </w:rPr>
            </w:pPr>
          </w:p>
        </w:tc>
        <w:tc>
          <w:tcPr>
            <w:tcW w:w="1495" w:type="dxa"/>
            <w:vAlign w:val="center"/>
          </w:tcPr>
          <w:p w14:paraId="6AD64AD8" w14:textId="77777777" w:rsidR="00F25584" w:rsidRPr="00604F95" w:rsidRDefault="00F25584" w:rsidP="00F25584">
            <w:pPr>
              <w:pStyle w:val="a9"/>
              <w:jc w:val="center"/>
              <w:rPr>
                <w:rFonts w:ascii="Times New Roman" w:hAnsi="Times New Roman" w:cs="Times New Roman"/>
                <w:sz w:val="24"/>
                <w:szCs w:val="24"/>
              </w:rPr>
            </w:pPr>
          </w:p>
        </w:tc>
      </w:tr>
      <w:tr w:rsidR="00F25584" w:rsidRPr="00604F95" w14:paraId="26B24ED3" w14:textId="77777777" w:rsidTr="00F25584">
        <w:trPr>
          <w:trHeight w:val="207"/>
        </w:trPr>
        <w:tc>
          <w:tcPr>
            <w:tcW w:w="1413" w:type="dxa"/>
          </w:tcPr>
          <w:p w14:paraId="032D1B99" w14:textId="77777777" w:rsidR="00F25584" w:rsidRPr="00604F95" w:rsidRDefault="00F25584" w:rsidP="00F25584">
            <w:pPr>
              <w:pStyle w:val="a9"/>
              <w:jc w:val="center"/>
              <w:rPr>
                <w:rFonts w:ascii="Times New Roman" w:hAnsi="Times New Roman" w:cs="Times New Roman"/>
                <w:b/>
                <w:sz w:val="24"/>
                <w:szCs w:val="24"/>
              </w:rPr>
            </w:pPr>
            <w:r w:rsidRPr="00604F95">
              <w:rPr>
                <w:rFonts w:ascii="Times New Roman" w:hAnsi="Times New Roman" w:cs="Times New Roman"/>
                <w:b/>
                <w:sz w:val="24"/>
                <w:szCs w:val="24"/>
              </w:rPr>
              <w:t>3.2</w:t>
            </w:r>
          </w:p>
        </w:tc>
        <w:tc>
          <w:tcPr>
            <w:tcW w:w="709" w:type="dxa"/>
            <w:vAlign w:val="center"/>
          </w:tcPr>
          <w:p w14:paraId="74886EA2" w14:textId="77777777" w:rsidR="00F25584" w:rsidRPr="00604F95" w:rsidRDefault="00F25584" w:rsidP="00F25584">
            <w:pPr>
              <w:pStyle w:val="a9"/>
              <w:jc w:val="center"/>
              <w:rPr>
                <w:rFonts w:ascii="Times New Roman" w:hAnsi="Times New Roman" w:cs="Times New Roman"/>
                <w:sz w:val="24"/>
                <w:szCs w:val="24"/>
              </w:rPr>
            </w:pPr>
          </w:p>
        </w:tc>
        <w:tc>
          <w:tcPr>
            <w:tcW w:w="708" w:type="dxa"/>
            <w:vAlign w:val="center"/>
          </w:tcPr>
          <w:p w14:paraId="31092395" w14:textId="77777777" w:rsidR="00F25584" w:rsidRPr="00604F95" w:rsidRDefault="00F25584" w:rsidP="00F25584">
            <w:pPr>
              <w:pStyle w:val="a9"/>
              <w:jc w:val="center"/>
              <w:rPr>
                <w:rFonts w:ascii="Times New Roman" w:hAnsi="Times New Roman" w:cs="Times New Roman"/>
                <w:sz w:val="24"/>
                <w:szCs w:val="24"/>
              </w:rPr>
            </w:pPr>
          </w:p>
        </w:tc>
        <w:tc>
          <w:tcPr>
            <w:tcW w:w="709" w:type="dxa"/>
            <w:vAlign w:val="center"/>
          </w:tcPr>
          <w:p w14:paraId="46A6D6BB" w14:textId="77777777" w:rsidR="00F25584" w:rsidRPr="00604F95" w:rsidRDefault="00F25584" w:rsidP="00F25584">
            <w:pPr>
              <w:pStyle w:val="a9"/>
              <w:jc w:val="center"/>
              <w:rPr>
                <w:rFonts w:ascii="Times New Roman" w:hAnsi="Times New Roman" w:cs="Times New Roman"/>
                <w:sz w:val="24"/>
                <w:szCs w:val="24"/>
              </w:rPr>
            </w:pPr>
          </w:p>
        </w:tc>
        <w:tc>
          <w:tcPr>
            <w:tcW w:w="709" w:type="dxa"/>
            <w:vAlign w:val="center"/>
          </w:tcPr>
          <w:p w14:paraId="0988A857" w14:textId="77777777" w:rsidR="00F25584" w:rsidRPr="00604F95" w:rsidRDefault="00F25584" w:rsidP="00F25584">
            <w:pPr>
              <w:pStyle w:val="a9"/>
              <w:jc w:val="center"/>
              <w:rPr>
                <w:rFonts w:ascii="Times New Roman" w:hAnsi="Times New Roman" w:cs="Times New Roman"/>
                <w:sz w:val="24"/>
                <w:szCs w:val="24"/>
              </w:rPr>
            </w:pPr>
          </w:p>
        </w:tc>
        <w:tc>
          <w:tcPr>
            <w:tcW w:w="709" w:type="dxa"/>
            <w:vAlign w:val="center"/>
          </w:tcPr>
          <w:p w14:paraId="5AAED45E" w14:textId="77777777" w:rsidR="00F25584" w:rsidRPr="00604F95" w:rsidRDefault="00F25584" w:rsidP="00F25584">
            <w:pPr>
              <w:pStyle w:val="a9"/>
              <w:jc w:val="center"/>
              <w:rPr>
                <w:rFonts w:ascii="Times New Roman" w:hAnsi="Times New Roman" w:cs="Times New Roman"/>
                <w:sz w:val="24"/>
                <w:szCs w:val="24"/>
              </w:rPr>
            </w:pPr>
          </w:p>
        </w:tc>
        <w:tc>
          <w:tcPr>
            <w:tcW w:w="708" w:type="dxa"/>
            <w:vAlign w:val="center"/>
          </w:tcPr>
          <w:p w14:paraId="0015EDEC" w14:textId="77777777" w:rsidR="00F25584" w:rsidRPr="00604F95" w:rsidRDefault="00F25584" w:rsidP="00F25584">
            <w:pPr>
              <w:pStyle w:val="a9"/>
              <w:jc w:val="center"/>
              <w:rPr>
                <w:rFonts w:ascii="Times New Roman" w:hAnsi="Times New Roman" w:cs="Times New Roman"/>
                <w:sz w:val="24"/>
                <w:szCs w:val="24"/>
              </w:rPr>
            </w:pPr>
          </w:p>
        </w:tc>
        <w:tc>
          <w:tcPr>
            <w:tcW w:w="671" w:type="dxa"/>
            <w:vAlign w:val="center"/>
          </w:tcPr>
          <w:p w14:paraId="64552D0E" w14:textId="77777777" w:rsidR="00F25584" w:rsidRPr="00604F95" w:rsidRDefault="00F25584" w:rsidP="00F25584">
            <w:pPr>
              <w:pStyle w:val="a9"/>
              <w:jc w:val="center"/>
              <w:rPr>
                <w:rFonts w:ascii="Times New Roman" w:hAnsi="Times New Roman" w:cs="Times New Roman"/>
                <w:sz w:val="24"/>
                <w:szCs w:val="24"/>
              </w:rPr>
            </w:pPr>
          </w:p>
        </w:tc>
        <w:tc>
          <w:tcPr>
            <w:tcW w:w="1408" w:type="dxa"/>
            <w:vAlign w:val="center"/>
          </w:tcPr>
          <w:p w14:paraId="32AE6661" w14:textId="77777777" w:rsidR="00F25584" w:rsidRPr="00604F95" w:rsidRDefault="00F25584" w:rsidP="00F25584">
            <w:pPr>
              <w:pStyle w:val="a9"/>
              <w:jc w:val="center"/>
              <w:rPr>
                <w:rFonts w:ascii="Times New Roman" w:hAnsi="Times New Roman" w:cs="Times New Roman"/>
                <w:sz w:val="24"/>
                <w:szCs w:val="24"/>
              </w:rPr>
            </w:pPr>
          </w:p>
        </w:tc>
        <w:tc>
          <w:tcPr>
            <w:tcW w:w="1495" w:type="dxa"/>
            <w:vAlign w:val="center"/>
          </w:tcPr>
          <w:p w14:paraId="679A54C1" w14:textId="77777777" w:rsidR="00F25584" w:rsidRPr="00604F95" w:rsidRDefault="00F25584" w:rsidP="00F25584">
            <w:pPr>
              <w:pStyle w:val="a9"/>
              <w:jc w:val="center"/>
              <w:rPr>
                <w:rFonts w:ascii="Times New Roman" w:hAnsi="Times New Roman" w:cs="Times New Roman"/>
                <w:sz w:val="24"/>
                <w:szCs w:val="24"/>
              </w:rPr>
            </w:pPr>
          </w:p>
        </w:tc>
      </w:tr>
      <w:tr w:rsidR="00F25584" w:rsidRPr="00604F95" w14:paraId="69539571" w14:textId="77777777" w:rsidTr="00F25584">
        <w:tc>
          <w:tcPr>
            <w:tcW w:w="1413" w:type="dxa"/>
          </w:tcPr>
          <w:p w14:paraId="2186BEE9" w14:textId="77777777" w:rsidR="00F25584" w:rsidRPr="00604F95" w:rsidRDefault="00F25584" w:rsidP="00F25584">
            <w:pPr>
              <w:pStyle w:val="a9"/>
              <w:jc w:val="center"/>
              <w:rPr>
                <w:rFonts w:ascii="Times New Roman" w:hAnsi="Times New Roman" w:cs="Times New Roman"/>
                <w:b/>
                <w:sz w:val="24"/>
                <w:szCs w:val="24"/>
              </w:rPr>
            </w:pPr>
            <w:r w:rsidRPr="00604F95">
              <w:rPr>
                <w:rFonts w:ascii="Times New Roman" w:hAnsi="Times New Roman" w:cs="Times New Roman"/>
                <w:b/>
                <w:sz w:val="24"/>
                <w:szCs w:val="24"/>
              </w:rPr>
              <w:t>3.3</w:t>
            </w:r>
          </w:p>
        </w:tc>
        <w:tc>
          <w:tcPr>
            <w:tcW w:w="709" w:type="dxa"/>
            <w:vAlign w:val="center"/>
          </w:tcPr>
          <w:p w14:paraId="4956A458" w14:textId="77777777" w:rsidR="00F25584" w:rsidRPr="00604F95" w:rsidRDefault="00F25584" w:rsidP="00F25584">
            <w:pPr>
              <w:pStyle w:val="a9"/>
              <w:jc w:val="center"/>
              <w:rPr>
                <w:rFonts w:ascii="Times New Roman" w:hAnsi="Times New Roman" w:cs="Times New Roman"/>
                <w:sz w:val="24"/>
                <w:szCs w:val="24"/>
              </w:rPr>
            </w:pPr>
          </w:p>
        </w:tc>
        <w:tc>
          <w:tcPr>
            <w:tcW w:w="708" w:type="dxa"/>
            <w:vAlign w:val="center"/>
          </w:tcPr>
          <w:p w14:paraId="1BEBAA8C" w14:textId="77777777" w:rsidR="00F25584" w:rsidRPr="00604F95" w:rsidRDefault="00F25584" w:rsidP="00F25584">
            <w:pPr>
              <w:pStyle w:val="a9"/>
              <w:jc w:val="center"/>
              <w:rPr>
                <w:rFonts w:ascii="Times New Roman" w:hAnsi="Times New Roman" w:cs="Times New Roman"/>
                <w:sz w:val="24"/>
                <w:szCs w:val="24"/>
              </w:rPr>
            </w:pPr>
          </w:p>
        </w:tc>
        <w:tc>
          <w:tcPr>
            <w:tcW w:w="709" w:type="dxa"/>
            <w:vAlign w:val="center"/>
          </w:tcPr>
          <w:p w14:paraId="3AFA89E3" w14:textId="77777777" w:rsidR="00F25584" w:rsidRPr="00604F95" w:rsidRDefault="00F25584" w:rsidP="00F25584">
            <w:pPr>
              <w:pStyle w:val="a9"/>
              <w:jc w:val="center"/>
              <w:rPr>
                <w:rFonts w:ascii="Times New Roman" w:hAnsi="Times New Roman" w:cs="Times New Roman"/>
                <w:sz w:val="24"/>
                <w:szCs w:val="24"/>
              </w:rPr>
            </w:pPr>
          </w:p>
        </w:tc>
        <w:tc>
          <w:tcPr>
            <w:tcW w:w="709" w:type="dxa"/>
            <w:vAlign w:val="center"/>
          </w:tcPr>
          <w:p w14:paraId="388898D1" w14:textId="77777777" w:rsidR="00F25584" w:rsidRPr="00604F95" w:rsidRDefault="00F25584" w:rsidP="00F25584">
            <w:pPr>
              <w:pStyle w:val="a9"/>
              <w:jc w:val="center"/>
              <w:rPr>
                <w:rFonts w:ascii="Times New Roman" w:hAnsi="Times New Roman" w:cs="Times New Roman"/>
                <w:sz w:val="24"/>
                <w:szCs w:val="24"/>
              </w:rPr>
            </w:pPr>
          </w:p>
        </w:tc>
        <w:tc>
          <w:tcPr>
            <w:tcW w:w="709" w:type="dxa"/>
            <w:vAlign w:val="center"/>
          </w:tcPr>
          <w:p w14:paraId="6B5B4B1C" w14:textId="77777777" w:rsidR="00F25584" w:rsidRPr="00604F95" w:rsidRDefault="00F25584" w:rsidP="00F25584">
            <w:pPr>
              <w:pStyle w:val="a9"/>
              <w:jc w:val="center"/>
              <w:rPr>
                <w:rFonts w:ascii="Times New Roman" w:hAnsi="Times New Roman" w:cs="Times New Roman"/>
                <w:sz w:val="24"/>
                <w:szCs w:val="24"/>
              </w:rPr>
            </w:pPr>
          </w:p>
        </w:tc>
        <w:tc>
          <w:tcPr>
            <w:tcW w:w="708" w:type="dxa"/>
            <w:vAlign w:val="center"/>
          </w:tcPr>
          <w:p w14:paraId="285D726D" w14:textId="77777777" w:rsidR="00F25584" w:rsidRPr="00604F95" w:rsidRDefault="00F25584" w:rsidP="00F25584">
            <w:pPr>
              <w:pStyle w:val="a9"/>
              <w:jc w:val="center"/>
              <w:rPr>
                <w:rFonts w:ascii="Times New Roman" w:hAnsi="Times New Roman" w:cs="Times New Roman"/>
                <w:sz w:val="24"/>
                <w:szCs w:val="24"/>
              </w:rPr>
            </w:pPr>
          </w:p>
        </w:tc>
        <w:tc>
          <w:tcPr>
            <w:tcW w:w="671" w:type="dxa"/>
            <w:vAlign w:val="center"/>
          </w:tcPr>
          <w:p w14:paraId="23FB7FD0" w14:textId="77777777" w:rsidR="00F25584" w:rsidRPr="00604F95" w:rsidRDefault="00F25584" w:rsidP="00F25584">
            <w:pPr>
              <w:pStyle w:val="a9"/>
              <w:jc w:val="center"/>
              <w:rPr>
                <w:rFonts w:ascii="Times New Roman" w:hAnsi="Times New Roman" w:cs="Times New Roman"/>
                <w:sz w:val="24"/>
                <w:szCs w:val="24"/>
              </w:rPr>
            </w:pPr>
          </w:p>
        </w:tc>
        <w:tc>
          <w:tcPr>
            <w:tcW w:w="1408" w:type="dxa"/>
            <w:vAlign w:val="center"/>
          </w:tcPr>
          <w:p w14:paraId="02631B98" w14:textId="77777777" w:rsidR="00F25584" w:rsidRPr="00604F95" w:rsidRDefault="00F25584" w:rsidP="00F25584">
            <w:pPr>
              <w:pStyle w:val="a9"/>
              <w:jc w:val="center"/>
              <w:rPr>
                <w:rFonts w:ascii="Times New Roman" w:hAnsi="Times New Roman" w:cs="Times New Roman"/>
                <w:sz w:val="24"/>
                <w:szCs w:val="24"/>
              </w:rPr>
            </w:pPr>
          </w:p>
        </w:tc>
        <w:tc>
          <w:tcPr>
            <w:tcW w:w="1495" w:type="dxa"/>
            <w:vAlign w:val="center"/>
          </w:tcPr>
          <w:p w14:paraId="2F263F35" w14:textId="77777777" w:rsidR="00F25584" w:rsidRPr="00604F95" w:rsidRDefault="00F25584" w:rsidP="00F25584">
            <w:pPr>
              <w:pStyle w:val="a9"/>
              <w:jc w:val="center"/>
              <w:rPr>
                <w:rFonts w:ascii="Times New Roman" w:hAnsi="Times New Roman" w:cs="Times New Roman"/>
                <w:sz w:val="24"/>
                <w:szCs w:val="24"/>
              </w:rPr>
            </w:pPr>
          </w:p>
        </w:tc>
      </w:tr>
      <w:tr w:rsidR="00F25584" w:rsidRPr="00604F95" w14:paraId="104659EA" w14:textId="77777777" w:rsidTr="00F25584">
        <w:tc>
          <w:tcPr>
            <w:tcW w:w="1413" w:type="dxa"/>
          </w:tcPr>
          <w:p w14:paraId="469901F1" w14:textId="77777777" w:rsidR="00F25584" w:rsidRPr="00604F95" w:rsidRDefault="00F25584" w:rsidP="00F25584">
            <w:pPr>
              <w:pStyle w:val="a9"/>
              <w:jc w:val="center"/>
              <w:rPr>
                <w:rFonts w:ascii="Times New Roman" w:hAnsi="Times New Roman" w:cs="Times New Roman"/>
                <w:b/>
                <w:sz w:val="24"/>
                <w:szCs w:val="24"/>
              </w:rPr>
            </w:pPr>
            <w:r w:rsidRPr="00604F95">
              <w:rPr>
                <w:rFonts w:ascii="Times New Roman" w:hAnsi="Times New Roman" w:cs="Times New Roman"/>
                <w:b/>
                <w:sz w:val="24"/>
                <w:szCs w:val="24"/>
              </w:rPr>
              <w:t>3.4</w:t>
            </w:r>
          </w:p>
        </w:tc>
        <w:tc>
          <w:tcPr>
            <w:tcW w:w="709" w:type="dxa"/>
            <w:vAlign w:val="center"/>
          </w:tcPr>
          <w:p w14:paraId="76EC57FC" w14:textId="77777777" w:rsidR="00F25584" w:rsidRPr="00604F95" w:rsidRDefault="00F25584" w:rsidP="00F25584">
            <w:pPr>
              <w:pStyle w:val="a9"/>
              <w:jc w:val="center"/>
              <w:rPr>
                <w:rFonts w:ascii="Times New Roman" w:hAnsi="Times New Roman" w:cs="Times New Roman"/>
                <w:sz w:val="24"/>
                <w:szCs w:val="24"/>
              </w:rPr>
            </w:pPr>
          </w:p>
        </w:tc>
        <w:tc>
          <w:tcPr>
            <w:tcW w:w="708" w:type="dxa"/>
            <w:vAlign w:val="center"/>
          </w:tcPr>
          <w:p w14:paraId="63F84BCA" w14:textId="77777777" w:rsidR="00F25584" w:rsidRPr="00604F95" w:rsidRDefault="00F25584" w:rsidP="00F25584">
            <w:pPr>
              <w:pStyle w:val="a9"/>
              <w:jc w:val="center"/>
              <w:rPr>
                <w:rFonts w:ascii="Times New Roman" w:hAnsi="Times New Roman" w:cs="Times New Roman"/>
                <w:sz w:val="24"/>
                <w:szCs w:val="24"/>
              </w:rPr>
            </w:pPr>
          </w:p>
        </w:tc>
        <w:tc>
          <w:tcPr>
            <w:tcW w:w="709" w:type="dxa"/>
            <w:vAlign w:val="center"/>
          </w:tcPr>
          <w:p w14:paraId="47807E4A" w14:textId="77777777" w:rsidR="00F25584" w:rsidRPr="00604F95" w:rsidRDefault="00F25584" w:rsidP="00F25584">
            <w:pPr>
              <w:pStyle w:val="a9"/>
              <w:jc w:val="center"/>
              <w:rPr>
                <w:rFonts w:ascii="Times New Roman" w:hAnsi="Times New Roman" w:cs="Times New Roman"/>
                <w:sz w:val="24"/>
                <w:szCs w:val="24"/>
              </w:rPr>
            </w:pPr>
          </w:p>
        </w:tc>
        <w:tc>
          <w:tcPr>
            <w:tcW w:w="709" w:type="dxa"/>
            <w:vAlign w:val="center"/>
          </w:tcPr>
          <w:p w14:paraId="2779CB07" w14:textId="77777777" w:rsidR="00F25584" w:rsidRPr="00604F95" w:rsidRDefault="00F25584" w:rsidP="00F25584">
            <w:pPr>
              <w:pStyle w:val="a9"/>
              <w:jc w:val="center"/>
              <w:rPr>
                <w:rFonts w:ascii="Times New Roman" w:hAnsi="Times New Roman" w:cs="Times New Roman"/>
                <w:sz w:val="24"/>
                <w:szCs w:val="24"/>
              </w:rPr>
            </w:pPr>
          </w:p>
        </w:tc>
        <w:tc>
          <w:tcPr>
            <w:tcW w:w="709" w:type="dxa"/>
            <w:vAlign w:val="center"/>
          </w:tcPr>
          <w:p w14:paraId="066EA5D6" w14:textId="77777777" w:rsidR="00F25584" w:rsidRPr="00604F95" w:rsidRDefault="00F25584" w:rsidP="00F25584">
            <w:pPr>
              <w:pStyle w:val="a9"/>
              <w:jc w:val="center"/>
              <w:rPr>
                <w:rFonts w:ascii="Times New Roman" w:hAnsi="Times New Roman" w:cs="Times New Roman"/>
                <w:sz w:val="24"/>
                <w:szCs w:val="24"/>
              </w:rPr>
            </w:pPr>
          </w:p>
        </w:tc>
        <w:tc>
          <w:tcPr>
            <w:tcW w:w="708" w:type="dxa"/>
            <w:vAlign w:val="center"/>
          </w:tcPr>
          <w:p w14:paraId="5DDCB17F" w14:textId="77777777" w:rsidR="00F25584" w:rsidRPr="00604F95" w:rsidRDefault="00F25584" w:rsidP="00F25584">
            <w:pPr>
              <w:pStyle w:val="a9"/>
              <w:jc w:val="center"/>
              <w:rPr>
                <w:rFonts w:ascii="Times New Roman" w:hAnsi="Times New Roman" w:cs="Times New Roman"/>
                <w:sz w:val="24"/>
                <w:szCs w:val="24"/>
              </w:rPr>
            </w:pPr>
          </w:p>
        </w:tc>
        <w:tc>
          <w:tcPr>
            <w:tcW w:w="671" w:type="dxa"/>
            <w:vAlign w:val="center"/>
          </w:tcPr>
          <w:p w14:paraId="76923C29" w14:textId="77777777" w:rsidR="00F25584" w:rsidRPr="00604F95" w:rsidRDefault="00F25584" w:rsidP="00F25584">
            <w:pPr>
              <w:pStyle w:val="a9"/>
              <w:jc w:val="center"/>
              <w:rPr>
                <w:rFonts w:ascii="Times New Roman" w:hAnsi="Times New Roman" w:cs="Times New Roman"/>
                <w:sz w:val="24"/>
                <w:szCs w:val="24"/>
              </w:rPr>
            </w:pPr>
          </w:p>
        </w:tc>
        <w:tc>
          <w:tcPr>
            <w:tcW w:w="1408" w:type="dxa"/>
            <w:vAlign w:val="center"/>
          </w:tcPr>
          <w:p w14:paraId="631AE7BB" w14:textId="77777777" w:rsidR="00F25584" w:rsidRPr="00604F95" w:rsidRDefault="00F25584" w:rsidP="00F25584">
            <w:pPr>
              <w:pStyle w:val="a9"/>
              <w:jc w:val="center"/>
              <w:rPr>
                <w:rFonts w:ascii="Times New Roman" w:hAnsi="Times New Roman" w:cs="Times New Roman"/>
                <w:sz w:val="24"/>
                <w:szCs w:val="24"/>
              </w:rPr>
            </w:pPr>
          </w:p>
        </w:tc>
        <w:tc>
          <w:tcPr>
            <w:tcW w:w="1495" w:type="dxa"/>
            <w:vAlign w:val="center"/>
          </w:tcPr>
          <w:p w14:paraId="1A38CE12" w14:textId="77777777" w:rsidR="00F25584" w:rsidRPr="00604F95" w:rsidRDefault="00F25584" w:rsidP="00F25584">
            <w:pPr>
              <w:pStyle w:val="a9"/>
              <w:jc w:val="center"/>
              <w:rPr>
                <w:rFonts w:ascii="Times New Roman" w:hAnsi="Times New Roman" w:cs="Times New Roman"/>
                <w:sz w:val="24"/>
                <w:szCs w:val="24"/>
              </w:rPr>
            </w:pPr>
          </w:p>
        </w:tc>
      </w:tr>
      <w:tr w:rsidR="00F25584" w:rsidRPr="00604F95" w14:paraId="18FFDD4E" w14:textId="77777777" w:rsidTr="00F25584">
        <w:tc>
          <w:tcPr>
            <w:tcW w:w="1413" w:type="dxa"/>
          </w:tcPr>
          <w:p w14:paraId="75F42385" w14:textId="77777777" w:rsidR="00F25584" w:rsidRPr="00604F95" w:rsidRDefault="00F25584" w:rsidP="00F25584">
            <w:pPr>
              <w:pStyle w:val="a9"/>
              <w:jc w:val="center"/>
              <w:rPr>
                <w:rFonts w:ascii="Times New Roman" w:hAnsi="Times New Roman" w:cs="Times New Roman"/>
                <w:b/>
                <w:sz w:val="24"/>
                <w:szCs w:val="24"/>
              </w:rPr>
            </w:pPr>
            <w:r w:rsidRPr="00604F95">
              <w:rPr>
                <w:rFonts w:ascii="Times New Roman" w:hAnsi="Times New Roman" w:cs="Times New Roman"/>
                <w:b/>
                <w:sz w:val="24"/>
                <w:szCs w:val="24"/>
              </w:rPr>
              <w:t>3.5</w:t>
            </w:r>
          </w:p>
        </w:tc>
        <w:tc>
          <w:tcPr>
            <w:tcW w:w="709" w:type="dxa"/>
            <w:vAlign w:val="center"/>
          </w:tcPr>
          <w:p w14:paraId="3203AA64" w14:textId="77777777" w:rsidR="00F25584" w:rsidRPr="00604F95" w:rsidRDefault="00F25584" w:rsidP="00F25584">
            <w:pPr>
              <w:pStyle w:val="a9"/>
              <w:jc w:val="center"/>
              <w:rPr>
                <w:rFonts w:ascii="Times New Roman" w:hAnsi="Times New Roman" w:cs="Times New Roman"/>
                <w:sz w:val="24"/>
                <w:szCs w:val="24"/>
              </w:rPr>
            </w:pPr>
          </w:p>
        </w:tc>
        <w:tc>
          <w:tcPr>
            <w:tcW w:w="708" w:type="dxa"/>
            <w:vAlign w:val="center"/>
          </w:tcPr>
          <w:p w14:paraId="51AC8895" w14:textId="77777777" w:rsidR="00F25584" w:rsidRPr="00604F95" w:rsidRDefault="00F25584" w:rsidP="00F25584">
            <w:pPr>
              <w:pStyle w:val="a9"/>
              <w:jc w:val="center"/>
              <w:rPr>
                <w:rFonts w:ascii="Times New Roman" w:hAnsi="Times New Roman" w:cs="Times New Roman"/>
                <w:sz w:val="24"/>
                <w:szCs w:val="24"/>
              </w:rPr>
            </w:pPr>
          </w:p>
        </w:tc>
        <w:tc>
          <w:tcPr>
            <w:tcW w:w="709" w:type="dxa"/>
            <w:vAlign w:val="center"/>
          </w:tcPr>
          <w:p w14:paraId="63009631" w14:textId="77777777" w:rsidR="00F25584" w:rsidRPr="00604F95" w:rsidRDefault="00F25584" w:rsidP="00F25584">
            <w:pPr>
              <w:pStyle w:val="a9"/>
              <w:jc w:val="center"/>
              <w:rPr>
                <w:rFonts w:ascii="Times New Roman" w:hAnsi="Times New Roman" w:cs="Times New Roman"/>
                <w:sz w:val="24"/>
                <w:szCs w:val="24"/>
              </w:rPr>
            </w:pPr>
          </w:p>
        </w:tc>
        <w:tc>
          <w:tcPr>
            <w:tcW w:w="709" w:type="dxa"/>
            <w:vAlign w:val="center"/>
          </w:tcPr>
          <w:p w14:paraId="288EBC61" w14:textId="77777777" w:rsidR="00F25584" w:rsidRPr="00604F95" w:rsidRDefault="00F25584" w:rsidP="00F25584">
            <w:pPr>
              <w:pStyle w:val="a9"/>
              <w:jc w:val="center"/>
              <w:rPr>
                <w:rFonts w:ascii="Times New Roman" w:hAnsi="Times New Roman" w:cs="Times New Roman"/>
                <w:sz w:val="24"/>
                <w:szCs w:val="24"/>
              </w:rPr>
            </w:pPr>
          </w:p>
        </w:tc>
        <w:tc>
          <w:tcPr>
            <w:tcW w:w="709" w:type="dxa"/>
            <w:vAlign w:val="center"/>
          </w:tcPr>
          <w:p w14:paraId="06DDA245" w14:textId="77777777" w:rsidR="00F25584" w:rsidRPr="00604F95" w:rsidRDefault="00F25584" w:rsidP="00F25584">
            <w:pPr>
              <w:pStyle w:val="a9"/>
              <w:jc w:val="center"/>
              <w:rPr>
                <w:rFonts w:ascii="Times New Roman" w:hAnsi="Times New Roman" w:cs="Times New Roman"/>
                <w:sz w:val="24"/>
                <w:szCs w:val="24"/>
              </w:rPr>
            </w:pPr>
          </w:p>
        </w:tc>
        <w:tc>
          <w:tcPr>
            <w:tcW w:w="708" w:type="dxa"/>
            <w:vAlign w:val="center"/>
          </w:tcPr>
          <w:p w14:paraId="7FA6DA0C" w14:textId="77777777" w:rsidR="00F25584" w:rsidRPr="00604F95" w:rsidRDefault="00F25584" w:rsidP="00F25584">
            <w:pPr>
              <w:pStyle w:val="a9"/>
              <w:jc w:val="center"/>
              <w:rPr>
                <w:rFonts w:ascii="Times New Roman" w:hAnsi="Times New Roman" w:cs="Times New Roman"/>
                <w:sz w:val="24"/>
                <w:szCs w:val="24"/>
              </w:rPr>
            </w:pPr>
          </w:p>
        </w:tc>
        <w:tc>
          <w:tcPr>
            <w:tcW w:w="671" w:type="dxa"/>
            <w:vAlign w:val="center"/>
          </w:tcPr>
          <w:p w14:paraId="3F080C46" w14:textId="77777777" w:rsidR="00F25584" w:rsidRPr="00604F95" w:rsidRDefault="00F25584" w:rsidP="00F25584">
            <w:pPr>
              <w:pStyle w:val="a9"/>
              <w:jc w:val="center"/>
              <w:rPr>
                <w:rFonts w:ascii="Times New Roman" w:hAnsi="Times New Roman" w:cs="Times New Roman"/>
                <w:sz w:val="24"/>
                <w:szCs w:val="24"/>
              </w:rPr>
            </w:pPr>
          </w:p>
        </w:tc>
        <w:tc>
          <w:tcPr>
            <w:tcW w:w="1408" w:type="dxa"/>
            <w:vAlign w:val="center"/>
          </w:tcPr>
          <w:p w14:paraId="32CBB478" w14:textId="77777777" w:rsidR="00F25584" w:rsidRPr="00604F95" w:rsidRDefault="00F25584" w:rsidP="00F25584">
            <w:pPr>
              <w:pStyle w:val="a9"/>
              <w:jc w:val="center"/>
              <w:rPr>
                <w:rFonts w:ascii="Times New Roman" w:hAnsi="Times New Roman" w:cs="Times New Roman"/>
                <w:sz w:val="24"/>
                <w:szCs w:val="24"/>
              </w:rPr>
            </w:pPr>
          </w:p>
        </w:tc>
        <w:tc>
          <w:tcPr>
            <w:tcW w:w="1495" w:type="dxa"/>
            <w:vAlign w:val="center"/>
          </w:tcPr>
          <w:p w14:paraId="4BD72DAB" w14:textId="77777777" w:rsidR="00F25584" w:rsidRPr="00604F95" w:rsidRDefault="00F25584" w:rsidP="00F25584">
            <w:pPr>
              <w:pStyle w:val="a9"/>
              <w:jc w:val="center"/>
              <w:rPr>
                <w:rFonts w:ascii="Times New Roman" w:hAnsi="Times New Roman" w:cs="Times New Roman"/>
                <w:sz w:val="24"/>
                <w:szCs w:val="24"/>
              </w:rPr>
            </w:pPr>
          </w:p>
        </w:tc>
      </w:tr>
      <w:tr w:rsidR="00F25584" w:rsidRPr="00604F95" w14:paraId="0555685A" w14:textId="77777777" w:rsidTr="00F25584">
        <w:tc>
          <w:tcPr>
            <w:tcW w:w="1413" w:type="dxa"/>
          </w:tcPr>
          <w:p w14:paraId="2AD9A732" w14:textId="77777777" w:rsidR="00F25584" w:rsidRPr="00604F95" w:rsidRDefault="00F25584" w:rsidP="00F25584">
            <w:pPr>
              <w:pStyle w:val="a9"/>
              <w:jc w:val="center"/>
              <w:rPr>
                <w:rFonts w:ascii="Times New Roman" w:hAnsi="Times New Roman" w:cs="Times New Roman"/>
                <w:b/>
                <w:sz w:val="24"/>
                <w:szCs w:val="24"/>
              </w:rPr>
            </w:pPr>
            <w:r w:rsidRPr="00604F95">
              <w:rPr>
                <w:rFonts w:ascii="Times New Roman" w:hAnsi="Times New Roman" w:cs="Times New Roman"/>
                <w:b/>
                <w:sz w:val="24"/>
                <w:szCs w:val="24"/>
              </w:rPr>
              <w:t>4.1</w:t>
            </w:r>
          </w:p>
        </w:tc>
        <w:tc>
          <w:tcPr>
            <w:tcW w:w="709" w:type="dxa"/>
            <w:vAlign w:val="center"/>
          </w:tcPr>
          <w:p w14:paraId="7AEFE2EE" w14:textId="77777777" w:rsidR="00F25584" w:rsidRPr="00604F95" w:rsidRDefault="00F25584" w:rsidP="00F25584">
            <w:pPr>
              <w:pStyle w:val="a9"/>
              <w:jc w:val="center"/>
              <w:rPr>
                <w:rFonts w:ascii="Times New Roman" w:hAnsi="Times New Roman" w:cs="Times New Roman"/>
                <w:sz w:val="24"/>
                <w:szCs w:val="24"/>
              </w:rPr>
            </w:pPr>
          </w:p>
        </w:tc>
        <w:tc>
          <w:tcPr>
            <w:tcW w:w="708" w:type="dxa"/>
            <w:vAlign w:val="center"/>
          </w:tcPr>
          <w:p w14:paraId="5FE1C663" w14:textId="77777777" w:rsidR="00F25584" w:rsidRPr="00604F95" w:rsidRDefault="00F25584" w:rsidP="00F25584">
            <w:pPr>
              <w:pStyle w:val="a9"/>
              <w:jc w:val="center"/>
              <w:rPr>
                <w:rFonts w:ascii="Times New Roman" w:hAnsi="Times New Roman" w:cs="Times New Roman"/>
                <w:sz w:val="24"/>
                <w:szCs w:val="24"/>
              </w:rPr>
            </w:pPr>
          </w:p>
        </w:tc>
        <w:tc>
          <w:tcPr>
            <w:tcW w:w="709" w:type="dxa"/>
            <w:vAlign w:val="center"/>
          </w:tcPr>
          <w:p w14:paraId="73849C9A" w14:textId="77777777" w:rsidR="00F25584" w:rsidRPr="00604F95" w:rsidRDefault="00F25584" w:rsidP="00F25584">
            <w:pPr>
              <w:pStyle w:val="a9"/>
              <w:jc w:val="center"/>
              <w:rPr>
                <w:rFonts w:ascii="Times New Roman" w:hAnsi="Times New Roman" w:cs="Times New Roman"/>
                <w:sz w:val="24"/>
                <w:szCs w:val="24"/>
              </w:rPr>
            </w:pPr>
          </w:p>
        </w:tc>
        <w:tc>
          <w:tcPr>
            <w:tcW w:w="709" w:type="dxa"/>
            <w:vAlign w:val="center"/>
          </w:tcPr>
          <w:p w14:paraId="4178BB94" w14:textId="77777777" w:rsidR="00F25584" w:rsidRPr="00604F95" w:rsidRDefault="00F25584" w:rsidP="00F25584">
            <w:pPr>
              <w:pStyle w:val="a9"/>
              <w:jc w:val="center"/>
              <w:rPr>
                <w:rFonts w:ascii="Times New Roman" w:hAnsi="Times New Roman" w:cs="Times New Roman"/>
                <w:sz w:val="24"/>
                <w:szCs w:val="24"/>
              </w:rPr>
            </w:pPr>
          </w:p>
        </w:tc>
        <w:tc>
          <w:tcPr>
            <w:tcW w:w="709" w:type="dxa"/>
            <w:vAlign w:val="center"/>
          </w:tcPr>
          <w:p w14:paraId="4FC0EB84" w14:textId="77777777" w:rsidR="00F25584" w:rsidRPr="00604F95" w:rsidRDefault="00F25584" w:rsidP="00F25584">
            <w:pPr>
              <w:pStyle w:val="a9"/>
              <w:jc w:val="center"/>
              <w:rPr>
                <w:rFonts w:ascii="Times New Roman" w:hAnsi="Times New Roman" w:cs="Times New Roman"/>
                <w:sz w:val="24"/>
                <w:szCs w:val="24"/>
              </w:rPr>
            </w:pPr>
          </w:p>
        </w:tc>
        <w:tc>
          <w:tcPr>
            <w:tcW w:w="708" w:type="dxa"/>
            <w:vAlign w:val="center"/>
          </w:tcPr>
          <w:p w14:paraId="3717FD1F" w14:textId="77777777" w:rsidR="00F25584" w:rsidRPr="00604F95" w:rsidRDefault="00F25584" w:rsidP="00F25584">
            <w:pPr>
              <w:pStyle w:val="a9"/>
              <w:jc w:val="center"/>
              <w:rPr>
                <w:rFonts w:ascii="Times New Roman" w:hAnsi="Times New Roman" w:cs="Times New Roman"/>
                <w:sz w:val="24"/>
                <w:szCs w:val="24"/>
              </w:rPr>
            </w:pPr>
          </w:p>
        </w:tc>
        <w:tc>
          <w:tcPr>
            <w:tcW w:w="671" w:type="dxa"/>
            <w:vAlign w:val="center"/>
          </w:tcPr>
          <w:p w14:paraId="2E5663C2" w14:textId="77777777" w:rsidR="00F25584" w:rsidRPr="00604F95" w:rsidRDefault="00F25584" w:rsidP="00F25584">
            <w:pPr>
              <w:pStyle w:val="a9"/>
              <w:jc w:val="center"/>
              <w:rPr>
                <w:rFonts w:ascii="Times New Roman" w:hAnsi="Times New Roman" w:cs="Times New Roman"/>
                <w:sz w:val="24"/>
                <w:szCs w:val="24"/>
              </w:rPr>
            </w:pPr>
          </w:p>
        </w:tc>
        <w:tc>
          <w:tcPr>
            <w:tcW w:w="1408" w:type="dxa"/>
            <w:vAlign w:val="center"/>
          </w:tcPr>
          <w:p w14:paraId="433DC69E" w14:textId="77777777" w:rsidR="00F25584" w:rsidRPr="00604F95" w:rsidRDefault="00F25584" w:rsidP="00F25584">
            <w:pPr>
              <w:pStyle w:val="a9"/>
              <w:jc w:val="center"/>
              <w:rPr>
                <w:rFonts w:ascii="Times New Roman" w:hAnsi="Times New Roman" w:cs="Times New Roman"/>
                <w:sz w:val="24"/>
                <w:szCs w:val="24"/>
              </w:rPr>
            </w:pPr>
          </w:p>
        </w:tc>
        <w:tc>
          <w:tcPr>
            <w:tcW w:w="1495" w:type="dxa"/>
            <w:vAlign w:val="center"/>
          </w:tcPr>
          <w:p w14:paraId="33F97DA1" w14:textId="77777777" w:rsidR="00F25584" w:rsidRPr="00604F95" w:rsidRDefault="00F25584" w:rsidP="00F25584">
            <w:pPr>
              <w:pStyle w:val="a9"/>
              <w:jc w:val="center"/>
              <w:rPr>
                <w:rFonts w:ascii="Times New Roman" w:hAnsi="Times New Roman" w:cs="Times New Roman"/>
                <w:sz w:val="24"/>
                <w:szCs w:val="24"/>
              </w:rPr>
            </w:pPr>
          </w:p>
        </w:tc>
      </w:tr>
      <w:tr w:rsidR="00F25584" w:rsidRPr="00604F95" w14:paraId="1B6132C0" w14:textId="77777777" w:rsidTr="00F25584">
        <w:tc>
          <w:tcPr>
            <w:tcW w:w="1413" w:type="dxa"/>
          </w:tcPr>
          <w:p w14:paraId="3890F686" w14:textId="77777777" w:rsidR="00F25584" w:rsidRPr="00604F95" w:rsidRDefault="00F25584" w:rsidP="00F25584">
            <w:pPr>
              <w:pStyle w:val="a9"/>
              <w:jc w:val="center"/>
              <w:rPr>
                <w:rFonts w:ascii="Times New Roman" w:hAnsi="Times New Roman" w:cs="Times New Roman"/>
                <w:b/>
                <w:sz w:val="24"/>
                <w:szCs w:val="24"/>
              </w:rPr>
            </w:pPr>
            <w:r w:rsidRPr="00604F95">
              <w:rPr>
                <w:rFonts w:ascii="Times New Roman" w:hAnsi="Times New Roman" w:cs="Times New Roman"/>
                <w:b/>
                <w:sz w:val="24"/>
                <w:szCs w:val="24"/>
              </w:rPr>
              <w:t>4.2</w:t>
            </w:r>
          </w:p>
        </w:tc>
        <w:tc>
          <w:tcPr>
            <w:tcW w:w="709" w:type="dxa"/>
            <w:vAlign w:val="center"/>
          </w:tcPr>
          <w:p w14:paraId="2C4E4481" w14:textId="77777777" w:rsidR="00F25584" w:rsidRPr="00604F95" w:rsidRDefault="00F25584" w:rsidP="00F25584">
            <w:pPr>
              <w:pStyle w:val="a9"/>
              <w:jc w:val="center"/>
              <w:rPr>
                <w:rFonts w:ascii="Times New Roman" w:hAnsi="Times New Roman" w:cs="Times New Roman"/>
                <w:sz w:val="24"/>
                <w:szCs w:val="24"/>
              </w:rPr>
            </w:pPr>
          </w:p>
        </w:tc>
        <w:tc>
          <w:tcPr>
            <w:tcW w:w="708" w:type="dxa"/>
            <w:vAlign w:val="center"/>
          </w:tcPr>
          <w:p w14:paraId="51A6C9D3" w14:textId="77777777" w:rsidR="00F25584" w:rsidRPr="00604F95" w:rsidRDefault="00F25584" w:rsidP="00F25584">
            <w:pPr>
              <w:pStyle w:val="a9"/>
              <w:jc w:val="center"/>
              <w:rPr>
                <w:rFonts w:ascii="Times New Roman" w:hAnsi="Times New Roman" w:cs="Times New Roman"/>
                <w:sz w:val="24"/>
                <w:szCs w:val="24"/>
              </w:rPr>
            </w:pPr>
          </w:p>
        </w:tc>
        <w:tc>
          <w:tcPr>
            <w:tcW w:w="709" w:type="dxa"/>
            <w:vAlign w:val="center"/>
          </w:tcPr>
          <w:p w14:paraId="06999001" w14:textId="77777777" w:rsidR="00F25584" w:rsidRPr="00604F95" w:rsidRDefault="00F25584" w:rsidP="00F25584">
            <w:pPr>
              <w:pStyle w:val="a9"/>
              <w:jc w:val="center"/>
              <w:rPr>
                <w:rFonts w:ascii="Times New Roman" w:hAnsi="Times New Roman" w:cs="Times New Roman"/>
                <w:sz w:val="24"/>
                <w:szCs w:val="24"/>
              </w:rPr>
            </w:pPr>
          </w:p>
        </w:tc>
        <w:tc>
          <w:tcPr>
            <w:tcW w:w="709" w:type="dxa"/>
            <w:vAlign w:val="center"/>
          </w:tcPr>
          <w:p w14:paraId="4C361C80" w14:textId="77777777" w:rsidR="00F25584" w:rsidRPr="00604F95" w:rsidRDefault="00F25584" w:rsidP="00F25584">
            <w:pPr>
              <w:pStyle w:val="a9"/>
              <w:jc w:val="center"/>
              <w:rPr>
                <w:rFonts w:ascii="Times New Roman" w:hAnsi="Times New Roman" w:cs="Times New Roman"/>
                <w:sz w:val="24"/>
                <w:szCs w:val="24"/>
              </w:rPr>
            </w:pPr>
          </w:p>
        </w:tc>
        <w:tc>
          <w:tcPr>
            <w:tcW w:w="709" w:type="dxa"/>
            <w:vAlign w:val="center"/>
          </w:tcPr>
          <w:p w14:paraId="52F045CC" w14:textId="77777777" w:rsidR="00F25584" w:rsidRPr="00604F95" w:rsidRDefault="00F25584" w:rsidP="00F25584">
            <w:pPr>
              <w:pStyle w:val="a9"/>
              <w:jc w:val="center"/>
              <w:rPr>
                <w:rFonts w:ascii="Times New Roman" w:hAnsi="Times New Roman" w:cs="Times New Roman"/>
                <w:sz w:val="24"/>
                <w:szCs w:val="24"/>
              </w:rPr>
            </w:pPr>
          </w:p>
        </w:tc>
        <w:tc>
          <w:tcPr>
            <w:tcW w:w="708" w:type="dxa"/>
            <w:vAlign w:val="center"/>
          </w:tcPr>
          <w:p w14:paraId="66B28124" w14:textId="77777777" w:rsidR="00F25584" w:rsidRPr="00604F95" w:rsidRDefault="00F25584" w:rsidP="00F25584">
            <w:pPr>
              <w:pStyle w:val="a9"/>
              <w:jc w:val="center"/>
              <w:rPr>
                <w:rFonts w:ascii="Times New Roman" w:hAnsi="Times New Roman" w:cs="Times New Roman"/>
                <w:sz w:val="24"/>
                <w:szCs w:val="24"/>
              </w:rPr>
            </w:pPr>
          </w:p>
        </w:tc>
        <w:tc>
          <w:tcPr>
            <w:tcW w:w="671" w:type="dxa"/>
            <w:vAlign w:val="center"/>
          </w:tcPr>
          <w:p w14:paraId="691140B4" w14:textId="77777777" w:rsidR="00F25584" w:rsidRPr="00604F95" w:rsidRDefault="00F25584" w:rsidP="00F25584">
            <w:pPr>
              <w:pStyle w:val="a9"/>
              <w:jc w:val="center"/>
              <w:rPr>
                <w:rFonts w:ascii="Times New Roman" w:hAnsi="Times New Roman" w:cs="Times New Roman"/>
                <w:sz w:val="24"/>
                <w:szCs w:val="24"/>
              </w:rPr>
            </w:pPr>
          </w:p>
        </w:tc>
        <w:tc>
          <w:tcPr>
            <w:tcW w:w="1408" w:type="dxa"/>
            <w:vAlign w:val="center"/>
          </w:tcPr>
          <w:p w14:paraId="55EC388B" w14:textId="77777777" w:rsidR="00F25584" w:rsidRPr="00604F95" w:rsidRDefault="00F25584" w:rsidP="00F25584">
            <w:pPr>
              <w:pStyle w:val="a9"/>
              <w:jc w:val="center"/>
              <w:rPr>
                <w:rFonts w:ascii="Times New Roman" w:hAnsi="Times New Roman" w:cs="Times New Roman"/>
                <w:sz w:val="24"/>
                <w:szCs w:val="24"/>
              </w:rPr>
            </w:pPr>
          </w:p>
        </w:tc>
        <w:tc>
          <w:tcPr>
            <w:tcW w:w="1495" w:type="dxa"/>
            <w:vAlign w:val="center"/>
          </w:tcPr>
          <w:p w14:paraId="62420FB3" w14:textId="77777777" w:rsidR="00F25584" w:rsidRPr="00604F95" w:rsidRDefault="00F25584" w:rsidP="00F25584">
            <w:pPr>
              <w:pStyle w:val="a9"/>
              <w:jc w:val="center"/>
              <w:rPr>
                <w:rFonts w:ascii="Times New Roman" w:hAnsi="Times New Roman" w:cs="Times New Roman"/>
                <w:sz w:val="24"/>
                <w:szCs w:val="24"/>
              </w:rPr>
            </w:pPr>
          </w:p>
        </w:tc>
      </w:tr>
      <w:tr w:rsidR="00F25584" w:rsidRPr="00604F95" w14:paraId="36B7FA30" w14:textId="77777777" w:rsidTr="00F25584">
        <w:tc>
          <w:tcPr>
            <w:tcW w:w="1413" w:type="dxa"/>
          </w:tcPr>
          <w:p w14:paraId="7AE4B8BA" w14:textId="77777777" w:rsidR="00F25584" w:rsidRPr="00604F95" w:rsidRDefault="00F25584" w:rsidP="00F25584">
            <w:pPr>
              <w:pStyle w:val="a9"/>
              <w:jc w:val="center"/>
              <w:rPr>
                <w:rFonts w:ascii="Times New Roman" w:hAnsi="Times New Roman" w:cs="Times New Roman"/>
                <w:b/>
                <w:sz w:val="24"/>
                <w:szCs w:val="24"/>
              </w:rPr>
            </w:pPr>
            <w:r w:rsidRPr="00604F95">
              <w:rPr>
                <w:rFonts w:ascii="Times New Roman" w:hAnsi="Times New Roman" w:cs="Times New Roman"/>
                <w:b/>
                <w:sz w:val="24"/>
                <w:szCs w:val="24"/>
              </w:rPr>
              <w:t>4.3</w:t>
            </w:r>
          </w:p>
        </w:tc>
        <w:tc>
          <w:tcPr>
            <w:tcW w:w="709" w:type="dxa"/>
            <w:vAlign w:val="center"/>
          </w:tcPr>
          <w:p w14:paraId="338FB4A0" w14:textId="77777777" w:rsidR="00F25584" w:rsidRPr="00604F95" w:rsidRDefault="00F25584" w:rsidP="00F25584">
            <w:pPr>
              <w:pStyle w:val="a9"/>
              <w:jc w:val="center"/>
              <w:rPr>
                <w:rFonts w:ascii="Times New Roman" w:hAnsi="Times New Roman" w:cs="Times New Roman"/>
                <w:sz w:val="24"/>
                <w:szCs w:val="24"/>
              </w:rPr>
            </w:pPr>
          </w:p>
        </w:tc>
        <w:tc>
          <w:tcPr>
            <w:tcW w:w="708" w:type="dxa"/>
            <w:vAlign w:val="center"/>
          </w:tcPr>
          <w:p w14:paraId="2B113E1C" w14:textId="77777777" w:rsidR="00F25584" w:rsidRPr="00604F95" w:rsidRDefault="00F25584" w:rsidP="00F25584">
            <w:pPr>
              <w:pStyle w:val="a9"/>
              <w:jc w:val="center"/>
              <w:rPr>
                <w:rFonts w:ascii="Times New Roman" w:hAnsi="Times New Roman" w:cs="Times New Roman"/>
                <w:sz w:val="24"/>
                <w:szCs w:val="24"/>
              </w:rPr>
            </w:pPr>
          </w:p>
        </w:tc>
        <w:tc>
          <w:tcPr>
            <w:tcW w:w="709" w:type="dxa"/>
            <w:vAlign w:val="center"/>
          </w:tcPr>
          <w:p w14:paraId="4F8885CC" w14:textId="77777777" w:rsidR="00F25584" w:rsidRPr="00604F95" w:rsidRDefault="00F25584" w:rsidP="00F25584">
            <w:pPr>
              <w:pStyle w:val="a9"/>
              <w:jc w:val="center"/>
              <w:rPr>
                <w:rFonts w:ascii="Times New Roman" w:hAnsi="Times New Roman" w:cs="Times New Roman"/>
                <w:sz w:val="24"/>
                <w:szCs w:val="24"/>
              </w:rPr>
            </w:pPr>
          </w:p>
        </w:tc>
        <w:tc>
          <w:tcPr>
            <w:tcW w:w="709" w:type="dxa"/>
            <w:vAlign w:val="center"/>
          </w:tcPr>
          <w:p w14:paraId="4381C3D8" w14:textId="77777777" w:rsidR="00F25584" w:rsidRPr="00604F95" w:rsidRDefault="00F25584" w:rsidP="00F25584">
            <w:pPr>
              <w:pStyle w:val="a9"/>
              <w:jc w:val="center"/>
              <w:rPr>
                <w:rFonts w:ascii="Times New Roman" w:hAnsi="Times New Roman" w:cs="Times New Roman"/>
                <w:sz w:val="24"/>
                <w:szCs w:val="24"/>
              </w:rPr>
            </w:pPr>
          </w:p>
        </w:tc>
        <w:tc>
          <w:tcPr>
            <w:tcW w:w="709" w:type="dxa"/>
            <w:vAlign w:val="center"/>
          </w:tcPr>
          <w:p w14:paraId="6442FC0D" w14:textId="77777777" w:rsidR="00F25584" w:rsidRPr="00604F95" w:rsidRDefault="00F25584" w:rsidP="00F25584">
            <w:pPr>
              <w:pStyle w:val="a9"/>
              <w:jc w:val="center"/>
              <w:rPr>
                <w:rFonts w:ascii="Times New Roman" w:hAnsi="Times New Roman" w:cs="Times New Roman"/>
                <w:sz w:val="24"/>
                <w:szCs w:val="24"/>
              </w:rPr>
            </w:pPr>
          </w:p>
        </w:tc>
        <w:tc>
          <w:tcPr>
            <w:tcW w:w="708" w:type="dxa"/>
            <w:vAlign w:val="center"/>
          </w:tcPr>
          <w:p w14:paraId="78CC5C9B" w14:textId="77777777" w:rsidR="00F25584" w:rsidRPr="00604F95" w:rsidRDefault="00F25584" w:rsidP="00F25584">
            <w:pPr>
              <w:pStyle w:val="a9"/>
              <w:jc w:val="center"/>
              <w:rPr>
                <w:rFonts w:ascii="Times New Roman" w:hAnsi="Times New Roman" w:cs="Times New Roman"/>
                <w:sz w:val="24"/>
                <w:szCs w:val="24"/>
              </w:rPr>
            </w:pPr>
          </w:p>
        </w:tc>
        <w:tc>
          <w:tcPr>
            <w:tcW w:w="671" w:type="dxa"/>
            <w:vAlign w:val="center"/>
          </w:tcPr>
          <w:p w14:paraId="53099700" w14:textId="77777777" w:rsidR="00F25584" w:rsidRPr="00604F95" w:rsidRDefault="00F25584" w:rsidP="00F25584">
            <w:pPr>
              <w:pStyle w:val="a9"/>
              <w:jc w:val="center"/>
              <w:rPr>
                <w:rFonts w:ascii="Times New Roman" w:hAnsi="Times New Roman" w:cs="Times New Roman"/>
                <w:sz w:val="24"/>
                <w:szCs w:val="24"/>
              </w:rPr>
            </w:pPr>
          </w:p>
        </w:tc>
        <w:tc>
          <w:tcPr>
            <w:tcW w:w="1408" w:type="dxa"/>
            <w:vAlign w:val="center"/>
          </w:tcPr>
          <w:p w14:paraId="31F2BC09" w14:textId="77777777" w:rsidR="00F25584" w:rsidRPr="00604F95" w:rsidRDefault="00F25584" w:rsidP="00F25584">
            <w:pPr>
              <w:pStyle w:val="a9"/>
              <w:jc w:val="center"/>
              <w:rPr>
                <w:rFonts w:ascii="Times New Roman" w:hAnsi="Times New Roman" w:cs="Times New Roman"/>
                <w:sz w:val="24"/>
                <w:szCs w:val="24"/>
              </w:rPr>
            </w:pPr>
          </w:p>
        </w:tc>
        <w:tc>
          <w:tcPr>
            <w:tcW w:w="1495" w:type="dxa"/>
            <w:vAlign w:val="center"/>
          </w:tcPr>
          <w:p w14:paraId="4824615D" w14:textId="77777777" w:rsidR="00F25584" w:rsidRPr="00604F95" w:rsidRDefault="00F25584" w:rsidP="00F25584">
            <w:pPr>
              <w:pStyle w:val="a9"/>
              <w:jc w:val="center"/>
              <w:rPr>
                <w:rFonts w:ascii="Times New Roman" w:hAnsi="Times New Roman" w:cs="Times New Roman"/>
                <w:sz w:val="24"/>
                <w:szCs w:val="24"/>
              </w:rPr>
            </w:pPr>
          </w:p>
        </w:tc>
      </w:tr>
      <w:tr w:rsidR="00F25584" w:rsidRPr="00604F95" w14:paraId="2ED044F8" w14:textId="77777777" w:rsidTr="00F25584">
        <w:tc>
          <w:tcPr>
            <w:tcW w:w="1413" w:type="dxa"/>
          </w:tcPr>
          <w:p w14:paraId="4B05CF44" w14:textId="77777777" w:rsidR="00F25584" w:rsidRPr="00604F95" w:rsidRDefault="00F25584" w:rsidP="00F25584">
            <w:pPr>
              <w:pStyle w:val="a9"/>
              <w:jc w:val="center"/>
              <w:rPr>
                <w:rFonts w:ascii="Times New Roman" w:hAnsi="Times New Roman" w:cs="Times New Roman"/>
                <w:b/>
                <w:sz w:val="24"/>
                <w:szCs w:val="24"/>
              </w:rPr>
            </w:pPr>
            <w:r w:rsidRPr="00604F95">
              <w:rPr>
                <w:rFonts w:ascii="Times New Roman" w:hAnsi="Times New Roman" w:cs="Times New Roman"/>
                <w:b/>
                <w:sz w:val="24"/>
                <w:szCs w:val="24"/>
              </w:rPr>
              <w:t>4.4</w:t>
            </w:r>
          </w:p>
        </w:tc>
        <w:tc>
          <w:tcPr>
            <w:tcW w:w="709" w:type="dxa"/>
            <w:vAlign w:val="center"/>
          </w:tcPr>
          <w:p w14:paraId="38ED36A6" w14:textId="77777777" w:rsidR="00F25584" w:rsidRPr="00604F95" w:rsidRDefault="00F25584" w:rsidP="00F25584">
            <w:pPr>
              <w:pStyle w:val="a9"/>
              <w:jc w:val="center"/>
              <w:rPr>
                <w:rFonts w:ascii="Times New Roman" w:hAnsi="Times New Roman" w:cs="Times New Roman"/>
                <w:sz w:val="24"/>
                <w:szCs w:val="24"/>
              </w:rPr>
            </w:pPr>
          </w:p>
        </w:tc>
        <w:tc>
          <w:tcPr>
            <w:tcW w:w="708" w:type="dxa"/>
            <w:vAlign w:val="center"/>
          </w:tcPr>
          <w:p w14:paraId="7F565B10" w14:textId="77777777" w:rsidR="00F25584" w:rsidRPr="00604F95" w:rsidRDefault="00F25584" w:rsidP="00F25584">
            <w:pPr>
              <w:pStyle w:val="a9"/>
              <w:jc w:val="center"/>
              <w:rPr>
                <w:rFonts w:ascii="Times New Roman" w:hAnsi="Times New Roman" w:cs="Times New Roman"/>
                <w:sz w:val="24"/>
                <w:szCs w:val="24"/>
              </w:rPr>
            </w:pPr>
          </w:p>
        </w:tc>
        <w:tc>
          <w:tcPr>
            <w:tcW w:w="709" w:type="dxa"/>
            <w:vAlign w:val="center"/>
          </w:tcPr>
          <w:p w14:paraId="2EF07012" w14:textId="77777777" w:rsidR="00F25584" w:rsidRPr="00604F95" w:rsidRDefault="00F25584" w:rsidP="00F25584">
            <w:pPr>
              <w:pStyle w:val="a9"/>
              <w:jc w:val="center"/>
              <w:rPr>
                <w:rFonts w:ascii="Times New Roman" w:hAnsi="Times New Roman" w:cs="Times New Roman"/>
                <w:sz w:val="24"/>
                <w:szCs w:val="24"/>
              </w:rPr>
            </w:pPr>
          </w:p>
        </w:tc>
        <w:tc>
          <w:tcPr>
            <w:tcW w:w="709" w:type="dxa"/>
            <w:vAlign w:val="center"/>
          </w:tcPr>
          <w:p w14:paraId="590834BC" w14:textId="77777777" w:rsidR="00F25584" w:rsidRPr="00604F95" w:rsidRDefault="00F25584" w:rsidP="00F25584">
            <w:pPr>
              <w:pStyle w:val="a9"/>
              <w:jc w:val="center"/>
              <w:rPr>
                <w:rFonts w:ascii="Times New Roman" w:hAnsi="Times New Roman" w:cs="Times New Roman"/>
                <w:sz w:val="24"/>
                <w:szCs w:val="24"/>
              </w:rPr>
            </w:pPr>
          </w:p>
        </w:tc>
        <w:tc>
          <w:tcPr>
            <w:tcW w:w="709" w:type="dxa"/>
            <w:vAlign w:val="center"/>
          </w:tcPr>
          <w:p w14:paraId="2ADBF41A" w14:textId="77777777" w:rsidR="00F25584" w:rsidRPr="00604F95" w:rsidRDefault="00F25584" w:rsidP="00F25584">
            <w:pPr>
              <w:pStyle w:val="a9"/>
              <w:jc w:val="center"/>
              <w:rPr>
                <w:rFonts w:ascii="Times New Roman" w:hAnsi="Times New Roman" w:cs="Times New Roman"/>
                <w:sz w:val="24"/>
                <w:szCs w:val="24"/>
              </w:rPr>
            </w:pPr>
          </w:p>
        </w:tc>
        <w:tc>
          <w:tcPr>
            <w:tcW w:w="708" w:type="dxa"/>
            <w:vAlign w:val="center"/>
          </w:tcPr>
          <w:p w14:paraId="5330612F" w14:textId="77777777" w:rsidR="00F25584" w:rsidRPr="00604F95" w:rsidRDefault="00F25584" w:rsidP="00F25584">
            <w:pPr>
              <w:pStyle w:val="a9"/>
              <w:jc w:val="center"/>
              <w:rPr>
                <w:rFonts w:ascii="Times New Roman" w:hAnsi="Times New Roman" w:cs="Times New Roman"/>
                <w:sz w:val="24"/>
                <w:szCs w:val="24"/>
              </w:rPr>
            </w:pPr>
          </w:p>
        </w:tc>
        <w:tc>
          <w:tcPr>
            <w:tcW w:w="671" w:type="dxa"/>
            <w:vAlign w:val="center"/>
          </w:tcPr>
          <w:p w14:paraId="020D3CD1" w14:textId="77777777" w:rsidR="00F25584" w:rsidRPr="00604F95" w:rsidRDefault="00F25584" w:rsidP="00F25584">
            <w:pPr>
              <w:pStyle w:val="a9"/>
              <w:jc w:val="center"/>
              <w:rPr>
                <w:rFonts w:ascii="Times New Roman" w:hAnsi="Times New Roman" w:cs="Times New Roman"/>
                <w:sz w:val="24"/>
                <w:szCs w:val="24"/>
              </w:rPr>
            </w:pPr>
          </w:p>
        </w:tc>
        <w:tc>
          <w:tcPr>
            <w:tcW w:w="1408" w:type="dxa"/>
            <w:vAlign w:val="center"/>
          </w:tcPr>
          <w:p w14:paraId="50E2D140" w14:textId="77777777" w:rsidR="00F25584" w:rsidRPr="00604F95" w:rsidRDefault="00F25584" w:rsidP="00F25584">
            <w:pPr>
              <w:pStyle w:val="a9"/>
              <w:jc w:val="center"/>
              <w:rPr>
                <w:rFonts w:ascii="Times New Roman" w:hAnsi="Times New Roman" w:cs="Times New Roman"/>
                <w:sz w:val="24"/>
                <w:szCs w:val="24"/>
              </w:rPr>
            </w:pPr>
          </w:p>
        </w:tc>
        <w:tc>
          <w:tcPr>
            <w:tcW w:w="1495" w:type="dxa"/>
            <w:vAlign w:val="center"/>
          </w:tcPr>
          <w:p w14:paraId="28826E5A" w14:textId="77777777" w:rsidR="00F25584" w:rsidRPr="00604F95" w:rsidRDefault="00F25584" w:rsidP="00F25584">
            <w:pPr>
              <w:pStyle w:val="a9"/>
              <w:jc w:val="center"/>
              <w:rPr>
                <w:rFonts w:ascii="Times New Roman" w:hAnsi="Times New Roman" w:cs="Times New Roman"/>
                <w:sz w:val="24"/>
                <w:szCs w:val="24"/>
              </w:rPr>
            </w:pPr>
          </w:p>
        </w:tc>
      </w:tr>
      <w:tr w:rsidR="00F25584" w:rsidRPr="00604F95" w14:paraId="5E53291B" w14:textId="77777777" w:rsidTr="00F25584">
        <w:tc>
          <w:tcPr>
            <w:tcW w:w="1413" w:type="dxa"/>
          </w:tcPr>
          <w:p w14:paraId="06F2A282" w14:textId="77777777" w:rsidR="00F25584" w:rsidRPr="00604F95" w:rsidRDefault="00F25584" w:rsidP="00F25584">
            <w:pPr>
              <w:pStyle w:val="a9"/>
              <w:jc w:val="center"/>
              <w:rPr>
                <w:rFonts w:ascii="Times New Roman" w:hAnsi="Times New Roman" w:cs="Times New Roman"/>
                <w:b/>
                <w:sz w:val="24"/>
                <w:szCs w:val="24"/>
              </w:rPr>
            </w:pPr>
            <w:r w:rsidRPr="00604F95">
              <w:rPr>
                <w:rFonts w:ascii="Times New Roman" w:hAnsi="Times New Roman" w:cs="Times New Roman"/>
                <w:b/>
                <w:sz w:val="24"/>
                <w:szCs w:val="24"/>
              </w:rPr>
              <w:t>4.5</w:t>
            </w:r>
          </w:p>
        </w:tc>
        <w:tc>
          <w:tcPr>
            <w:tcW w:w="709" w:type="dxa"/>
            <w:vAlign w:val="center"/>
          </w:tcPr>
          <w:p w14:paraId="2551027C" w14:textId="77777777" w:rsidR="00F25584" w:rsidRPr="00604F95" w:rsidRDefault="00F25584" w:rsidP="00F25584">
            <w:pPr>
              <w:pStyle w:val="a9"/>
              <w:jc w:val="center"/>
              <w:rPr>
                <w:rFonts w:ascii="Times New Roman" w:hAnsi="Times New Roman" w:cs="Times New Roman"/>
                <w:sz w:val="24"/>
                <w:szCs w:val="24"/>
              </w:rPr>
            </w:pPr>
          </w:p>
        </w:tc>
        <w:tc>
          <w:tcPr>
            <w:tcW w:w="708" w:type="dxa"/>
            <w:vAlign w:val="center"/>
          </w:tcPr>
          <w:p w14:paraId="2FD91DCC" w14:textId="77777777" w:rsidR="00F25584" w:rsidRPr="00604F95" w:rsidRDefault="00F25584" w:rsidP="00F25584">
            <w:pPr>
              <w:pStyle w:val="a9"/>
              <w:jc w:val="center"/>
              <w:rPr>
                <w:rFonts w:ascii="Times New Roman" w:hAnsi="Times New Roman" w:cs="Times New Roman"/>
                <w:sz w:val="24"/>
                <w:szCs w:val="24"/>
              </w:rPr>
            </w:pPr>
          </w:p>
        </w:tc>
        <w:tc>
          <w:tcPr>
            <w:tcW w:w="709" w:type="dxa"/>
            <w:vAlign w:val="center"/>
          </w:tcPr>
          <w:p w14:paraId="3758F147" w14:textId="77777777" w:rsidR="00F25584" w:rsidRPr="00604F95" w:rsidRDefault="00F25584" w:rsidP="00F25584">
            <w:pPr>
              <w:pStyle w:val="a9"/>
              <w:jc w:val="center"/>
              <w:rPr>
                <w:rFonts w:ascii="Times New Roman" w:hAnsi="Times New Roman" w:cs="Times New Roman"/>
                <w:sz w:val="24"/>
                <w:szCs w:val="24"/>
              </w:rPr>
            </w:pPr>
          </w:p>
        </w:tc>
        <w:tc>
          <w:tcPr>
            <w:tcW w:w="709" w:type="dxa"/>
            <w:vAlign w:val="center"/>
          </w:tcPr>
          <w:p w14:paraId="6A2D0649" w14:textId="77777777" w:rsidR="00F25584" w:rsidRPr="00604F95" w:rsidRDefault="00F25584" w:rsidP="00F25584">
            <w:pPr>
              <w:pStyle w:val="a9"/>
              <w:jc w:val="center"/>
              <w:rPr>
                <w:rFonts w:ascii="Times New Roman" w:hAnsi="Times New Roman" w:cs="Times New Roman"/>
                <w:sz w:val="24"/>
                <w:szCs w:val="24"/>
              </w:rPr>
            </w:pPr>
          </w:p>
        </w:tc>
        <w:tc>
          <w:tcPr>
            <w:tcW w:w="709" w:type="dxa"/>
            <w:vAlign w:val="center"/>
          </w:tcPr>
          <w:p w14:paraId="5C570206" w14:textId="77777777" w:rsidR="00F25584" w:rsidRPr="00604F95" w:rsidRDefault="00F25584" w:rsidP="00F25584">
            <w:pPr>
              <w:pStyle w:val="a9"/>
              <w:jc w:val="center"/>
              <w:rPr>
                <w:rFonts w:ascii="Times New Roman" w:hAnsi="Times New Roman" w:cs="Times New Roman"/>
                <w:sz w:val="24"/>
                <w:szCs w:val="24"/>
              </w:rPr>
            </w:pPr>
          </w:p>
        </w:tc>
        <w:tc>
          <w:tcPr>
            <w:tcW w:w="708" w:type="dxa"/>
            <w:vAlign w:val="center"/>
          </w:tcPr>
          <w:p w14:paraId="10F5826A" w14:textId="77777777" w:rsidR="00F25584" w:rsidRPr="00604F95" w:rsidRDefault="00F25584" w:rsidP="00F25584">
            <w:pPr>
              <w:pStyle w:val="a9"/>
              <w:jc w:val="center"/>
              <w:rPr>
                <w:rFonts w:ascii="Times New Roman" w:hAnsi="Times New Roman" w:cs="Times New Roman"/>
                <w:sz w:val="24"/>
                <w:szCs w:val="24"/>
              </w:rPr>
            </w:pPr>
          </w:p>
        </w:tc>
        <w:tc>
          <w:tcPr>
            <w:tcW w:w="671" w:type="dxa"/>
            <w:vAlign w:val="center"/>
          </w:tcPr>
          <w:p w14:paraId="3598D501" w14:textId="77777777" w:rsidR="00F25584" w:rsidRPr="00604F95" w:rsidRDefault="00F25584" w:rsidP="00F25584">
            <w:pPr>
              <w:pStyle w:val="a9"/>
              <w:jc w:val="center"/>
              <w:rPr>
                <w:rFonts w:ascii="Times New Roman" w:hAnsi="Times New Roman" w:cs="Times New Roman"/>
                <w:sz w:val="24"/>
                <w:szCs w:val="24"/>
              </w:rPr>
            </w:pPr>
          </w:p>
        </w:tc>
        <w:tc>
          <w:tcPr>
            <w:tcW w:w="1408" w:type="dxa"/>
            <w:vAlign w:val="center"/>
          </w:tcPr>
          <w:p w14:paraId="43305F8E" w14:textId="77777777" w:rsidR="00F25584" w:rsidRPr="00604F95" w:rsidRDefault="00F25584" w:rsidP="00F25584">
            <w:pPr>
              <w:pStyle w:val="a9"/>
              <w:jc w:val="center"/>
              <w:rPr>
                <w:rFonts w:ascii="Times New Roman" w:hAnsi="Times New Roman" w:cs="Times New Roman"/>
                <w:sz w:val="24"/>
                <w:szCs w:val="24"/>
              </w:rPr>
            </w:pPr>
          </w:p>
        </w:tc>
        <w:tc>
          <w:tcPr>
            <w:tcW w:w="1495" w:type="dxa"/>
            <w:vAlign w:val="center"/>
          </w:tcPr>
          <w:p w14:paraId="31CE9C69" w14:textId="77777777" w:rsidR="00F25584" w:rsidRPr="00604F95" w:rsidRDefault="00F25584" w:rsidP="00F25584">
            <w:pPr>
              <w:pStyle w:val="a9"/>
              <w:jc w:val="center"/>
              <w:rPr>
                <w:rFonts w:ascii="Times New Roman" w:hAnsi="Times New Roman" w:cs="Times New Roman"/>
                <w:sz w:val="24"/>
                <w:szCs w:val="24"/>
              </w:rPr>
            </w:pPr>
          </w:p>
        </w:tc>
      </w:tr>
    </w:tbl>
    <w:p w14:paraId="5D759461" w14:textId="77777777" w:rsidR="00604F95" w:rsidRDefault="00604F95" w:rsidP="00F25584">
      <w:pPr>
        <w:pStyle w:val="a9"/>
        <w:ind w:firstLine="567"/>
        <w:jc w:val="both"/>
        <w:rPr>
          <w:sz w:val="28"/>
          <w:szCs w:val="28"/>
        </w:rPr>
      </w:pPr>
    </w:p>
    <w:p w14:paraId="375CDD28" w14:textId="1B59C209" w:rsidR="00F25584" w:rsidRPr="00604F95" w:rsidRDefault="00F25584" w:rsidP="00604F95">
      <w:pPr>
        <w:pStyle w:val="a9"/>
        <w:spacing w:line="360" w:lineRule="auto"/>
        <w:ind w:firstLine="567"/>
        <w:jc w:val="both"/>
        <w:rPr>
          <w:rFonts w:ascii="Times New Roman" w:hAnsi="Times New Roman" w:cs="Times New Roman"/>
          <w:sz w:val="28"/>
          <w:szCs w:val="28"/>
        </w:rPr>
      </w:pPr>
      <w:r w:rsidRPr="00604F95">
        <w:rPr>
          <w:rFonts w:ascii="Times New Roman" w:hAnsi="Times New Roman" w:cs="Times New Roman"/>
          <w:sz w:val="28"/>
          <w:szCs w:val="28"/>
        </w:rPr>
        <w:t xml:space="preserve">Для дальнейшего проведения </w:t>
      </w:r>
      <w:r w:rsidRPr="00604F95">
        <w:rPr>
          <w:rFonts w:ascii="Times New Roman" w:hAnsi="Times New Roman" w:cs="Times New Roman"/>
          <w:sz w:val="28"/>
          <w:szCs w:val="28"/>
          <w:lang w:val="en-US"/>
        </w:rPr>
        <w:t>SWOT</w:t>
      </w:r>
      <w:r w:rsidRPr="00604F95">
        <w:rPr>
          <w:rFonts w:ascii="Times New Roman" w:hAnsi="Times New Roman" w:cs="Times New Roman"/>
          <w:sz w:val="28"/>
          <w:szCs w:val="28"/>
        </w:rPr>
        <w:t>-анализа, с целью оптимизации расчетов, в матрицу возьмите с каждой стороны по три фактора, которые имеют наибольший рейтинг (таблица 6.4).</w:t>
      </w:r>
    </w:p>
    <w:p w14:paraId="009D140A" w14:textId="77777777" w:rsidR="00F25584" w:rsidRPr="00604F95" w:rsidRDefault="00F25584" w:rsidP="00F25584">
      <w:pPr>
        <w:pStyle w:val="a9"/>
        <w:ind w:firstLine="567"/>
        <w:jc w:val="both"/>
        <w:rPr>
          <w:rFonts w:ascii="Times New Roman" w:hAnsi="Times New Roman" w:cs="Times New Roman"/>
          <w:sz w:val="28"/>
          <w:szCs w:val="28"/>
        </w:rPr>
      </w:pPr>
    </w:p>
    <w:p w14:paraId="25166235" w14:textId="77777777" w:rsidR="00F25584" w:rsidRPr="00604F95" w:rsidRDefault="00F25584" w:rsidP="00F25584">
      <w:pPr>
        <w:pStyle w:val="a9"/>
        <w:spacing w:line="360" w:lineRule="auto"/>
        <w:jc w:val="both"/>
        <w:rPr>
          <w:rFonts w:ascii="Times New Roman" w:hAnsi="Times New Roman" w:cs="Times New Roman"/>
          <w:bCs/>
          <w:sz w:val="28"/>
          <w:szCs w:val="28"/>
        </w:rPr>
      </w:pPr>
      <w:r w:rsidRPr="00604F95">
        <w:rPr>
          <w:rFonts w:ascii="Times New Roman" w:hAnsi="Times New Roman" w:cs="Times New Roman"/>
          <w:sz w:val="28"/>
          <w:szCs w:val="28"/>
        </w:rPr>
        <w:lastRenderedPageBreak/>
        <w:t xml:space="preserve">Таблица 6.4 – </w:t>
      </w:r>
      <w:r w:rsidRPr="00604F95">
        <w:rPr>
          <w:rFonts w:ascii="Times New Roman" w:hAnsi="Times New Roman" w:cs="Times New Roman"/>
          <w:bCs/>
          <w:sz w:val="28"/>
          <w:szCs w:val="28"/>
        </w:rPr>
        <w:t xml:space="preserve">Матрица SWOT-анализа </w:t>
      </w:r>
      <w:r w:rsidRPr="00604F95">
        <w:rPr>
          <w:rFonts w:ascii="Times New Roman" w:hAnsi="Times New Roman" w:cs="Times New Roman"/>
          <w:sz w:val="28"/>
          <w:szCs w:val="28"/>
        </w:rPr>
        <w:t xml:space="preserve">системы управления </w:t>
      </w:r>
      <w:r w:rsidRPr="00604F95">
        <w:rPr>
          <w:rFonts w:ascii="Times New Roman" w:hAnsi="Times New Roman" w:cs="Times New Roman"/>
          <w:spacing w:val="-1"/>
          <w:sz w:val="28"/>
          <w:szCs w:val="28"/>
        </w:rPr>
        <w:t>ФГУП/МУП/ПАО</w:t>
      </w:r>
    </w:p>
    <w:tbl>
      <w:tblPr>
        <w:tblW w:w="73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6"/>
        <w:gridCol w:w="851"/>
        <w:gridCol w:w="992"/>
        <w:gridCol w:w="1559"/>
        <w:gridCol w:w="992"/>
        <w:gridCol w:w="992"/>
      </w:tblGrid>
      <w:tr w:rsidR="00F25584" w:rsidRPr="00604F95" w14:paraId="345742BA" w14:textId="77777777" w:rsidTr="00604F95">
        <w:trPr>
          <w:tblHeader/>
        </w:trPr>
        <w:tc>
          <w:tcPr>
            <w:tcW w:w="1956" w:type="dxa"/>
          </w:tcPr>
          <w:p w14:paraId="66C242ED" w14:textId="77777777" w:rsidR="00F25584" w:rsidRPr="00604F95" w:rsidRDefault="00F25584" w:rsidP="00F25584">
            <w:pPr>
              <w:pStyle w:val="a9"/>
              <w:jc w:val="center"/>
              <w:rPr>
                <w:rFonts w:ascii="Times New Roman" w:hAnsi="Times New Roman" w:cs="Times New Roman"/>
                <w:b/>
                <w:color w:val="FF0000"/>
                <w:sz w:val="20"/>
                <w:szCs w:val="20"/>
              </w:rPr>
            </w:pPr>
            <w:r w:rsidRPr="00604F95">
              <w:rPr>
                <w:rFonts w:ascii="Times New Roman" w:hAnsi="Times New Roman" w:cs="Times New Roman"/>
                <w:b/>
                <w:sz w:val="20"/>
                <w:szCs w:val="20"/>
              </w:rPr>
              <w:t>1. Сильные стороны</w:t>
            </w:r>
          </w:p>
        </w:tc>
        <w:tc>
          <w:tcPr>
            <w:tcW w:w="851" w:type="dxa"/>
          </w:tcPr>
          <w:p w14:paraId="458E61DD" w14:textId="77777777" w:rsidR="00F25584" w:rsidRPr="00604F95" w:rsidRDefault="00F25584" w:rsidP="00F25584">
            <w:pPr>
              <w:pStyle w:val="a9"/>
              <w:jc w:val="center"/>
              <w:rPr>
                <w:rFonts w:ascii="Times New Roman" w:hAnsi="Times New Roman" w:cs="Times New Roman"/>
                <w:b/>
                <w:sz w:val="20"/>
                <w:szCs w:val="20"/>
              </w:rPr>
            </w:pPr>
            <w:r w:rsidRPr="00604F95">
              <w:rPr>
                <w:rFonts w:ascii="Times New Roman" w:hAnsi="Times New Roman" w:cs="Times New Roman"/>
                <w:b/>
                <w:sz w:val="20"/>
                <w:szCs w:val="20"/>
              </w:rPr>
              <w:t>Сумма баллов</w:t>
            </w:r>
          </w:p>
        </w:tc>
        <w:tc>
          <w:tcPr>
            <w:tcW w:w="992" w:type="dxa"/>
          </w:tcPr>
          <w:p w14:paraId="024D42B1" w14:textId="77777777" w:rsidR="00F25584" w:rsidRPr="00604F95" w:rsidRDefault="00F25584" w:rsidP="00F25584">
            <w:pPr>
              <w:pStyle w:val="a9"/>
              <w:jc w:val="center"/>
              <w:rPr>
                <w:rFonts w:ascii="Times New Roman" w:hAnsi="Times New Roman" w:cs="Times New Roman"/>
                <w:b/>
                <w:sz w:val="20"/>
                <w:szCs w:val="20"/>
              </w:rPr>
            </w:pPr>
            <w:r w:rsidRPr="00604F95">
              <w:rPr>
                <w:rFonts w:ascii="Times New Roman" w:hAnsi="Times New Roman" w:cs="Times New Roman"/>
                <w:b/>
                <w:sz w:val="20"/>
                <w:szCs w:val="20"/>
              </w:rPr>
              <w:t>Ранг</w:t>
            </w:r>
          </w:p>
          <w:p w14:paraId="690426E3" w14:textId="77777777" w:rsidR="00F25584" w:rsidRPr="00604F95" w:rsidRDefault="00F25584" w:rsidP="00F25584">
            <w:pPr>
              <w:pStyle w:val="a9"/>
              <w:jc w:val="center"/>
              <w:rPr>
                <w:rFonts w:ascii="Times New Roman" w:hAnsi="Times New Roman" w:cs="Times New Roman"/>
                <w:b/>
                <w:sz w:val="20"/>
                <w:szCs w:val="20"/>
              </w:rPr>
            </w:pPr>
            <w:r w:rsidRPr="00604F95">
              <w:rPr>
                <w:rFonts w:ascii="Times New Roman" w:hAnsi="Times New Roman" w:cs="Times New Roman"/>
                <w:b/>
                <w:sz w:val="20"/>
                <w:szCs w:val="20"/>
              </w:rPr>
              <w:t>фактора</w:t>
            </w:r>
          </w:p>
        </w:tc>
        <w:tc>
          <w:tcPr>
            <w:tcW w:w="1559" w:type="dxa"/>
          </w:tcPr>
          <w:p w14:paraId="5F54C136" w14:textId="77777777" w:rsidR="00F25584" w:rsidRPr="00604F95" w:rsidRDefault="00F25584" w:rsidP="00F25584">
            <w:pPr>
              <w:pStyle w:val="a9"/>
              <w:jc w:val="center"/>
              <w:rPr>
                <w:rFonts w:ascii="Times New Roman" w:hAnsi="Times New Roman" w:cs="Times New Roman"/>
                <w:b/>
                <w:color w:val="FF0000"/>
                <w:sz w:val="20"/>
                <w:szCs w:val="20"/>
              </w:rPr>
            </w:pPr>
            <w:r w:rsidRPr="00604F95">
              <w:rPr>
                <w:rFonts w:ascii="Times New Roman" w:hAnsi="Times New Roman" w:cs="Times New Roman"/>
                <w:b/>
                <w:bCs/>
                <w:sz w:val="20"/>
                <w:szCs w:val="20"/>
              </w:rPr>
              <w:t>2. Слабые стороны</w:t>
            </w:r>
          </w:p>
        </w:tc>
        <w:tc>
          <w:tcPr>
            <w:tcW w:w="992" w:type="dxa"/>
          </w:tcPr>
          <w:p w14:paraId="518510EE" w14:textId="77777777" w:rsidR="00F25584" w:rsidRPr="00604F95" w:rsidRDefault="00F25584" w:rsidP="00F25584">
            <w:pPr>
              <w:pStyle w:val="a9"/>
              <w:jc w:val="center"/>
              <w:rPr>
                <w:rFonts w:ascii="Times New Roman" w:hAnsi="Times New Roman" w:cs="Times New Roman"/>
                <w:b/>
                <w:sz w:val="20"/>
                <w:szCs w:val="20"/>
              </w:rPr>
            </w:pPr>
            <w:r w:rsidRPr="00604F95">
              <w:rPr>
                <w:rFonts w:ascii="Times New Roman" w:hAnsi="Times New Roman" w:cs="Times New Roman"/>
                <w:b/>
                <w:sz w:val="20"/>
                <w:szCs w:val="20"/>
              </w:rPr>
              <w:t>Сумма баллов</w:t>
            </w:r>
          </w:p>
        </w:tc>
        <w:tc>
          <w:tcPr>
            <w:tcW w:w="992" w:type="dxa"/>
          </w:tcPr>
          <w:p w14:paraId="78E74BE8" w14:textId="77777777" w:rsidR="00F25584" w:rsidRPr="00604F95" w:rsidRDefault="00F25584" w:rsidP="00F25584">
            <w:pPr>
              <w:pStyle w:val="a9"/>
              <w:jc w:val="center"/>
              <w:rPr>
                <w:rFonts w:ascii="Times New Roman" w:hAnsi="Times New Roman" w:cs="Times New Roman"/>
                <w:b/>
                <w:sz w:val="20"/>
                <w:szCs w:val="20"/>
              </w:rPr>
            </w:pPr>
            <w:r w:rsidRPr="00604F95">
              <w:rPr>
                <w:rFonts w:ascii="Times New Roman" w:hAnsi="Times New Roman" w:cs="Times New Roman"/>
                <w:b/>
                <w:sz w:val="20"/>
                <w:szCs w:val="20"/>
              </w:rPr>
              <w:t>Ранг</w:t>
            </w:r>
          </w:p>
          <w:p w14:paraId="5C57EE21" w14:textId="77777777" w:rsidR="00F25584" w:rsidRPr="00604F95" w:rsidRDefault="00F25584" w:rsidP="00F25584">
            <w:pPr>
              <w:pStyle w:val="a9"/>
              <w:jc w:val="center"/>
              <w:rPr>
                <w:rFonts w:ascii="Times New Roman" w:hAnsi="Times New Roman" w:cs="Times New Roman"/>
                <w:b/>
                <w:sz w:val="20"/>
                <w:szCs w:val="20"/>
              </w:rPr>
            </w:pPr>
            <w:r w:rsidRPr="00604F95">
              <w:rPr>
                <w:rFonts w:ascii="Times New Roman" w:hAnsi="Times New Roman" w:cs="Times New Roman"/>
                <w:b/>
                <w:sz w:val="20"/>
                <w:szCs w:val="20"/>
              </w:rPr>
              <w:t>фактора</w:t>
            </w:r>
          </w:p>
        </w:tc>
      </w:tr>
      <w:tr w:rsidR="00F25584" w:rsidRPr="00604F95" w14:paraId="75251ADF" w14:textId="77777777" w:rsidTr="00604F95">
        <w:tc>
          <w:tcPr>
            <w:tcW w:w="1956" w:type="dxa"/>
          </w:tcPr>
          <w:p w14:paraId="12A7B223" w14:textId="77777777" w:rsidR="00F25584" w:rsidRPr="00604F95" w:rsidRDefault="00F25584" w:rsidP="00F25584">
            <w:pPr>
              <w:pStyle w:val="a9"/>
              <w:rPr>
                <w:rFonts w:ascii="Times New Roman" w:hAnsi="Times New Roman" w:cs="Times New Roman"/>
                <w:sz w:val="20"/>
                <w:szCs w:val="20"/>
              </w:rPr>
            </w:pPr>
            <w:r w:rsidRPr="00604F95">
              <w:rPr>
                <w:rFonts w:ascii="Times New Roman" w:hAnsi="Times New Roman" w:cs="Times New Roman"/>
                <w:sz w:val="20"/>
                <w:szCs w:val="20"/>
              </w:rPr>
              <w:t>S1.</w:t>
            </w:r>
          </w:p>
        </w:tc>
        <w:tc>
          <w:tcPr>
            <w:tcW w:w="851" w:type="dxa"/>
            <w:vAlign w:val="center"/>
          </w:tcPr>
          <w:p w14:paraId="4669B704" w14:textId="77777777" w:rsidR="00F25584" w:rsidRPr="00604F95" w:rsidRDefault="00F25584" w:rsidP="00F25584">
            <w:pPr>
              <w:pStyle w:val="a9"/>
              <w:rPr>
                <w:rFonts w:ascii="Times New Roman" w:hAnsi="Times New Roman" w:cs="Times New Roman"/>
                <w:sz w:val="20"/>
                <w:szCs w:val="20"/>
              </w:rPr>
            </w:pPr>
          </w:p>
        </w:tc>
        <w:tc>
          <w:tcPr>
            <w:tcW w:w="992" w:type="dxa"/>
            <w:vAlign w:val="center"/>
          </w:tcPr>
          <w:p w14:paraId="609EE72C" w14:textId="77777777" w:rsidR="00F25584" w:rsidRPr="00604F95" w:rsidRDefault="00F25584" w:rsidP="00F25584">
            <w:pPr>
              <w:pStyle w:val="a9"/>
              <w:rPr>
                <w:rFonts w:ascii="Times New Roman" w:hAnsi="Times New Roman" w:cs="Times New Roman"/>
                <w:sz w:val="20"/>
                <w:szCs w:val="20"/>
              </w:rPr>
            </w:pPr>
          </w:p>
        </w:tc>
        <w:tc>
          <w:tcPr>
            <w:tcW w:w="1559" w:type="dxa"/>
          </w:tcPr>
          <w:p w14:paraId="4B177134" w14:textId="77777777" w:rsidR="00F25584" w:rsidRPr="00604F95" w:rsidRDefault="00F25584" w:rsidP="00F25584">
            <w:pPr>
              <w:pStyle w:val="a9"/>
              <w:rPr>
                <w:rFonts w:ascii="Times New Roman" w:hAnsi="Times New Roman" w:cs="Times New Roman"/>
                <w:sz w:val="20"/>
                <w:szCs w:val="20"/>
              </w:rPr>
            </w:pPr>
            <w:r w:rsidRPr="00604F95">
              <w:rPr>
                <w:rFonts w:ascii="Times New Roman" w:hAnsi="Times New Roman" w:cs="Times New Roman"/>
                <w:sz w:val="20"/>
                <w:szCs w:val="20"/>
              </w:rPr>
              <w:t>W1.</w:t>
            </w:r>
          </w:p>
        </w:tc>
        <w:tc>
          <w:tcPr>
            <w:tcW w:w="992" w:type="dxa"/>
            <w:vAlign w:val="center"/>
          </w:tcPr>
          <w:p w14:paraId="5D5EB925" w14:textId="77777777" w:rsidR="00F25584" w:rsidRPr="00604F95" w:rsidRDefault="00F25584" w:rsidP="00F25584">
            <w:pPr>
              <w:pStyle w:val="a9"/>
              <w:rPr>
                <w:rFonts w:ascii="Times New Roman" w:hAnsi="Times New Roman" w:cs="Times New Roman"/>
                <w:sz w:val="20"/>
                <w:szCs w:val="20"/>
              </w:rPr>
            </w:pPr>
          </w:p>
        </w:tc>
        <w:tc>
          <w:tcPr>
            <w:tcW w:w="992" w:type="dxa"/>
            <w:vAlign w:val="center"/>
          </w:tcPr>
          <w:p w14:paraId="15F1B7CE" w14:textId="77777777" w:rsidR="00F25584" w:rsidRPr="00604F95" w:rsidRDefault="00F25584" w:rsidP="00F25584">
            <w:pPr>
              <w:pStyle w:val="a9"/>
              <w:rPr>
                <w:rFonts w:ascii="Times New Roman" w:hAnsi="Times New Roman" w:cs="Times New Roman"/>
                <w:sz w:val="20"/>
                <w:szCs w:val="20"/>
              </w:rPr>
            </w:pPr>
          </w:p>
        </w:tc>
      </w:tr>
      <w:tr w:rsidR="00F25584" w:rsidRPr="00604F95" w14:paraId="37917AF5" w14:textId="77777777" w:rsidTr="00604F95">
        <w:tc>
          <w:tcPr>
            <w:tcW w:w="1956" w:type="dxa"/>
          </w:tcPr>
          <w:p w14:paraId="2B84D054" w14:textId="77777777" w:rsidR="00F25584" w:rsidRPr="00604F95" w:rsidRDefault="00F25584" w:rsidP="00F25584">
            <w:pPr>
              <w:pStyle w:val="a9"/>
              <w:rPr>
                <w:rFonts w:ascii="Times New Roman" w:hAnsi="Times New Roman" w:cs="Times New Roman"/>
                <w:sz w:val="20"/>
                <w:szCs w:val="20"/>
              </w:rPr>
            </w:pPr>
            <w:r w:rsidRPr="00604F95">
              <w:rPr>
                <w:rFonts w:ascii="Times New Roman" w:hAnsi="Times New Roman" w:cs="Times New Roman"/>
                <w:sz w:val="20"/>
                <w:szCs w:val="20"/>
              </w:rPr>
              <w:t>S2.</w:t>
            </w:r>
          </w:p>
        </w:tc>
        <w:tc>
          <w:tcPr>
            <w:tcW w:w="851" w:type="dxa"/>
            <w:vAlign w:val="center"/>
          </w:tcPr>
          <w:p w14:paraId="2138EEF9" w14:textId="77777777" w:rsidR="00F25584" w:rsidRPr="00604F95" w:rsidRDefault="00F25584" w:rsidP="00F25584">
            <w:pPr>
              <w:pStyle w:val="a9"/>
              <w:rPr>
                <w:rFonts w:ascii="Times New Roman" w:hAnsi="Times New Roman" w:cs="Times New Roman"/>
                <w:sz w:val="20"/>
                <w:szCs w:val="20"/>
              </w:rPr>
            </w:pPr>
          </w:p>
        </w:tc>
        <w:tc>
          <w:tcPr>
            <w:tcW w:w="992" w:type="dxa"/>
            <w:vAlign w:val="center"/>
          </w:tcPr>
          <w:p w14:paraId="203492BC" w14:textId="77777777" w:rsidR="00F25584" w:rsidRPr="00604F95" w:rsidRDefault="00F25584" w:rsidP="00F25584">
            <w:pPr>
              <w:pStyle w:val="a9"/>
              <w:rPr>
                <w:rFonts w:ascii="Times New Roman" w:hAnsi="Times New Roman" w:cs="Times New Roman"/>
                <w:sz w:val="20"/>
                <w:szCs w:val="20"/>
              </w:rPr>
            </w:pPr>
          </w:p>
        </w:tc>
        <w:tc>
          <w:tcPr>
            <w:tcW w:w="1559" w:type="dxa"/>
          </w:tcPr>
          <w:p w14:paraId="1BEE0CB1" w14:textId="77777777" w:rsidR="00F25584" w:rsidRPr="00604F95" w:rsidRDefault="00F25584" w:rsidP="00F25584">
            <w:pPr>
              <w:pStyle w:val="a9"/>
              <w:rPr>
                <w:rFonts w:ascii="Times New Roman" w:hAnsi="Times New Roman" w:cs="Times New Roman"/>
                <w:sz w:val="20"/>
                <w:szCs w:val="20"/>
              </w:rPr>
            </w:pPr>
            <w:r w:rsidRPr="00604F95">
              <w:rPr>
                <w:rFonts w:ascii="Times New Roman" w:hAnsi="Times New Roman" w:cs="Times New Roman"/>
                <w:sz w:val="20"/>
                <w:szCs w:val="20"/>
              </w:rPr>
              <w:t>W2.</w:t>
            </w:r>
          </w:p>
        </w:tc>
        <w:tc>
          <w:tcPr>
            <w:tcW w:w="992" w:type="dxa"/>
            <w:vAlign w:val="center"/>
          </w:tcPr>
          <w:p w14:paraId="1669A657" w14:textId="77777777" w:rsidR="00F25584" w:rsidRPr="00604F95" w:rsidRDefault="00F25584" w:rsidP="00F25584">
            <w:pPr>
              <w:pStyle w:val="a9"/>
              <w:rPr>
                <w:rFonts w:ascii="Times New Roman" w:hAnsi="Times New Roman" w:cs="Times New Roman"/>
                <w:sz w:val="20"/>
                <w:szCs w:val="20"/>
              </w:rPr>
            </w:pPr>
          </w:p>
        </w:tc>
        <w:tc>
          <w:tcPr>
            <w:tcW w:w="992" w:type="dxa"/>
            <w:vAlign w:val="center"/>
          </w:tcPr>
          <w:p w14:paraId="6E1F0862" w14:textId="77777777" w:rsidR="00F25584" w:rsidRPr="00604F95" w:rsidRDefault="00F25584" w:rsidP="00F25584">
            <w:pPr>
              <w:pStyle w:val="a9"/>
              <w:rPr>
                <w:rFonts w:ascii="Times New Roman" w:hAnsi="Times New Roman" w:cs="Times New Roman"/>
                <w:sz w:val="20"/>
                <w:szCs w:val="20"/>
              </w:rPr>
            </w:pPr>
          </w:p>
        </w:tc>
      </w:tr>
      <w:tr w:rsidR="00F25584" w:rsidRPr="00604F95" w14:paraId="4F50A438" w14:textId="77777777" w:rsidTr="00604F95">
        <w:tc>
          <w:tcPr>
            <w:tcW w:w="1956" w:type="dxa"/>
          </w:tcPr>
          <w:p w14:paraId="6326DD72" w14:textId="77777777" w:rsidR="00F25584" w:rsidRPr="00604F95" w:rsidRDefault="00F25584" w:rsidP="00F25584">
            <w:pPr>
              <w:pStyle w:val="a9"/>
              <w:rPr>
                <w:rFonts w:ascii="Times New Roman" w:hAnsi="Times New Roman" w:cs="Times New Roman"/>
                <w:sz w:val="20"/>
                <w:szCs w:val="20"/>
              </w:rPr>
            </w:pPr>
            <w:r w:rsidRPr="00604F95">
              <w:rPr>
                <w:rFonts w:ascii="Times New Roman" w:hAnsi="Times New Roman" w:cs="Times New Roman"/>
                <w:sz w:val="20"/>
                <w:szCs w:val="20"/>
              </w:rPr>
              <w:t xml:space="preserve">S3. </w:t>
            </w:r>
          </w:p>
        </w:tc>
        <w:tc>
          <w:tcPr>
            <w:tcW w:w="851" w:type="dxa"/>
            <w:vAlign w:val="center"/>
          </w:tcPr>
          <w:p w14:paraId="650A5373" w14:textId="77777777" w:rsidR="00F25584" w:rsidRPr="00604F95" w:rsidRDefault="00F25584" w:rsidP="00F25584">
            <w:pPr>
              <w:pStyle w:val="a9"/>
              <w:rPr>
                <w:rFonts w:ascii="Times New Roman" w:hAnsi="Times New Roman" w:cs="Times New Roman"/>
                <w:sz w:val="20"/>
                <w:szCs w:val="20"/>
              </w:rPr>
            </w:pPr>
          </w:p>
        </w:tc>
        <w:tc>
          <w:tcPr>
            <w:tcW w:w="992" w:type="dxa"/>
            <w:vAlign w:val="center"/>
          </w:tcPr>
          <w:p w14:paraId="58305857" w14:textId="77777777" w:rsidR="00F25584" w:rsidRPr="00604F95" w:rsidRDefault="00F25584" w:rsidP="00F25584">
            <w:pPr>
              <w:pStyle w:val="a9"/>
              <w:rPr>
                <w:rFonts w:ascii="Times New Roman" w:hAnsi="Times New Roman" w:cs="Times New Roman"/>
                <w:sz w:val="20"/>
                <w:szCs w:val="20"/>
              </w:rPr>
            </w:pPr>
          </w:p>
        </w:tc>
        <w:tc>
          <w:tcPr>
            <w:tcW w:w="1559" w:type="dxa"/>
          </w:tcPr>
          <w:p w14:paraId="51B9DB38" w14:textId="77777777" w:rsidR="00F25584" w:rsidRPr="00604F95" w:rsidRDefault="00F25584" w:rsidP="00F25584">
            <w:pPr>
              <w:pStyle w:val="a9"/>
              <w:rPr>
                <w:rFonts w:ascii="Times New Roman" w:hAnsi="Times New Roman" w:cs="Times New Roman"/>
                <w:sz w:val="20"/>
                <w:szCs w:val="20"/>
              </w:rPr>
            </w:pPr>
            <w:r w:rsidRPr="00604F95">
              <w:rPr>
                <w:rFonts w:ascii="Times New Roman" w:hAnsi="Times New Roman" w:cs="Times New Roman"/>
                <w:sz w:val="20"/>
                <w:szCs w:val="20"/>
              </w:rPr>
              <w:t>W3.</w:t>
            </w:r>
          </w:p>
        </w:tc>
        <w:tc>
          <w:tcPr>
            <w:tcW w:w="992" w:type="dxa"/>
            <w:vAlign w:val="center"/>
          </w:tcPr>
          <w:p w14:paraId="621BD679" w14:textId="77777777" w:rsidR="00F25584" w:rsidRPr="00604F95" w:rsidRDefault="00F25584" w:rsidP="00F25584">
            <w:pPr>
              <w:pStyle w:val="a9"/>
              <w:rPr>
                <w:rFonts w:ascii="Times New Roman" w:hAnsi="Times New Roman" w:cs="Times New Roman"/>
                <w:sz w:val="20"/>
                <w:szCs w:val="20"/>
              </w:rPr>
            </w:pPr>
          </w:p>
        </w:tc>
        <w:tc>
          <w:tcPr>
            <w:tcW w:w="992" w:type="dxa"/>
            <w:vAlign w:val="center"/>
          </w:tcPr>
          <w:p w14:paraId="60FFC5B5" w14:textId="77777777" w:rsidR="00F25584" w:rsidRPr="00604F95" w:rsidRDefault="00F25584" w:rsidP="00F25584">
            <w:pPr>
              <w:pStyle w:val="a9"/>
              <w:rPr>
                <w:rFonts w:ascii="Times New Roman" w:hAnsi="Times New Roman" w:cs="Times New Roman"/>
                <w:sz w:val="20"/>
                <w:szCs w:val="20"/>
              </w:rPr>
            </w:pPr>
          </w:p>
        </w:tc>
      </w:tr>
      <w:tr w:rsidR="00F25584" w:rsidRPr="00604F95" w14:paraId="1D97819B" w14:textId="77777777" w:rsidTr="00604F95">
        <w:tc>
          <w:tcPr>
            <w:tcW w:w="1956" w:type="dxa"/>
          </w:tcPr>
          <w:p w14:paraId="63B8CEA9" w14:textId="77777777" w:rsidR="00F25584" w:rsidRPr="00604F95" w:rsidRDefault="00F25584" w:rsidP="00F25584">
            <w:pPr>
              <w:pStyle w:val="a9"/>
              <w:jc w:val="center"/>
              <w:rPr>
                <w:rFonts w:ascii="Times New Roman" w:hAnsi="Times New Roman" w:cs="Times New Roman"/>
                <w:b/>
                <w:sz w:val="20"/>
                <w:szCs w:val="20"/>
              </w:rPr>
            </w:pPr>
            <w:r w:rsidRPr="00604F95">
              <w:rPr>
                <w:rFonts w:ascii="Times New Roman" w:hAnsi="Times New Roman" w:cs="Times New Roman"/>
                <w:b/>
                <w:sz w:val="20"/>
                <w:szCs w:val="20"/>
              </w:rPr>
              <w:t>3. Благоприятные</w:t>
            </w:r>
          </w:p>
          <w:p w14:paraId="43DD0CD3" w14:textId="77777777" w:rsidR="00F25584" w:rsidRPr="00604F95" w:rsidRDefault="00F25584" w:rsidP="00F25584">
            <w:pPr>
              <w:pStyle w:val="a9"/>
              <w:jc w:val="center"/>
              <w:rPr>
                <w:rFonts w:ascii="Times New Roman" w:hAnsi="Times New Roman" w:cs="Times New Roman"/>
                <w:b/>
                <w:color w:val="FF0000"/>
                <w:sz w:val="20"/>
                <w:szCs w:val="20"/>
              </w:rPr>
            </w:pPr>
            <w:r w:rsidRPr="00604F95">
              <w:rPr>
                <w:rFonts w:ascii="Times New Roman" w:hAnsi="Times New Roman" w:cs="Times New Roman"/>
                <w:b/>
                <w:sz w:val="20"/>
                <w:szCs w:val="20"/>
              </w:rPr>
              <w:t>возможности</w:t>
            </w:r>
          </w:p>
        </w:tc>
        <w:tc>
          <w:tcPr>
            <w:tcW w:w="851" w:type="dxa"/>
          </w:tcPr>
          <w:p w14:paraId="1241D5EB" w14:textId="77777777" w:rsidR="00F25584" w:rsidRPr="00604F95" w:rsidRDefault="00F25584" w:rsidP="00F25584">
            <w:pPr>
              <w:pStyle w:val="a9"/>
              <w:jc w:val="center"/>
              <w:rPr>
                <w:rFonts w:ascii="Times New Roman" w:hAnsi="Times New Roman" w:cs="Times New Roman"/>
                <w:b/>
                <w:sz w:val="20"/>
                <w:szCs w:val="20"/>
              </w:rPr>
            </w:pPr>
            <w:r w:rsidRPr="00604F95">
              <w:rPr>
                <w:rFonts w:ascii="Times New Roman" w:hAnsi="Times New Roman" w:cs="Times New Roman"/>
                <w:b/>
                <w:sz w:val="20"/>
                <w:szCs w:val="20"/>
              </w:rPr>
              <w:t>Сумма баллов</w:t>
            </w:r>
          </w:p>
        </w:tc>
        <w:tc>
          <w:tcPr>
            <w:tcW w:w="992" w:type="dxa"/>
          </w:tcPr>
          <w:p w14:paraId="02B854FE" w14:textId="77777777" w:rsidR="00F25584" w:rsidRPr="00604F95" w:rsidRDefault="00F25584" w:rsidP="00F25584">
            <w:pPr>
              <w:pStyle w:val="a9"/>
              <w:jc w:val="center"/>
              <w:rPr>
                <w:rFonts w:ascii="Times New Roman" w:hAnsi="Times New Roman" w:cs="Times New Roman"/>
                <w:b/>
                <w:sz w:val="20"/>
                <w:szCs w:val="20"/>
              </w:rPr>
            </w:pPr>
            <w:r w:rsidRPr="00604F95">
              <w:rPr>
                <w:rFonts w:ascii="Times New Roman" w:hAnsi="Times New Roman" w:cs="Times New Roman"/>
                <w:b/>
                <w:sz w:val="20"/>
                <w:szCs w:val="20"/>
              </w:rPr>
              <w:t>Ранг</w:t>
            </w:r>
          </w:p>
          <w:p w14:paraId="74A145B9" w14:textId="77777777" w:rsidR="00F25584" w:rsidRPr="00604F95" w:rsidRDefault="00F25584" w:rsidP="00F25584">
            <w:pPr>
              <w:pStyle w:val="a9"/>
              <w:jc w:val="center"/>
              <w:rPr>
                <w:rFonts w:ascii="Times New Roman" w:hAnsi="Times New Roman" w:cs="Times New Roman"/>
                <w:b/>
                <w:sz w:val="20"/>
                <w:szCs w:val="20"/>
              </w:rPr>
            </w:pPr>
            <w:r w:rsidRPr="00604F95">
              <w:rPr>
                <w:rFonts w:ascii="Times New Roman" w:hAnsi="Times New Roman" w:cs="Times New Roman"/>
                <w:b/>
                <w:sz w:val="20"/>
                <w:szCs w:val="20"/>
              </w:rPr>
              <w:t>фактора</w:t>
            </w:r>
          </w:p>
        </w:tc>
        <w:tc>
          <w:tcPr>
            <w:tcW w:w="1559" w:type="dxa"/>
          </w:tcPr>
          <w:p w14:paraId="69FCC5EA" w14:textId="77777777" w:rsidR="00F25584" w:rsidRPr="00604F95" w:rsidRDefault="00F25584" w:rsidP="00F25584">
            <w:pPr>
              <w:pStyle w:val="a9"/>
              <w:jc w:val="center"/>
              <w:rPr>
                <w:rFonts w:ascii="Times New Roman" w:hAnsi="Times New Roman" w:cs="Times New Roman"/>
                <w:b/>
                <w:color w:val="FF0000"/>
                <w:sz w:val="20"/>
                <w:szCs w:val="20"/>
              </w:rPr>
            </w:pPr>
            <w:r w:rsidRPr="00604F95">
              <w:rPr>
                <w:rFonts w:ascii="Times New Roman" w:hAnsi="Times New Roman" w:cs="Times New Roman"/>
                <w:b/>
                <w:bCs/>
                <w:sz w:val="20"/>
                <w:szCs w:val="20"/>
              </w:rPr>
              <w:t>4. Возможные угрозы</w:t>
            </w:r>
          </w:p>
        </w:tc>
        <w:tc>
          <w:tcPr>
            <w:tcW w:w="992" w:type="dxa"/>
          </w:tcPr>
          <w:p w14:paraId="21418E95" w14:textId="77777777" w:rsidR="00F25584" w:rsidRPr="00604F95" w:rsidRDefault="00F25584" w:rsidP="00F25584">
            <w:pPr>
              <w:pStyle w:val="a9"/>
              <w:jc w:val="center"/>
              <w:rPr>
                <w:rFonts w:ascii="Times New Roman" w:hAnsi="Times New Roman" w:cs="Times New Roman"/>
                <w:b/>
                <w:sz w:val="20"/>
                <w:szCs w:val="20"/>
              </w:rPr>
            </w:pPr>
            <w:r w:rsidRPr="00604F95">
              <w:rPr>
                <w:rFonts w:ascii="Times New Roman" w:hAnsi="Times New Roman" w:cs="Times New Roman"/>
                <w:b/>
                <w:sz w:val="20"/>
                <w:szCs w:val="20"/>
              </w:rPr>
              <w:t>Сумма баллов</w:t>
            </w:r>
          </w:p>
        </w:tc>
        <w:tc>
          <w:tcPr>
            <w:tcW w:w="992" w:type="dxa"/>
          </w:tcPr>
          <w:p w14:paraId="6B07A52C" w14:textId="77777777" w:rsidR="00F25584" w:rsidRPr="00604F95" w:rsidRDefault="00F25584" w:rsidP="00F25584">
            <w:pPr>
              <w:pStyle w:val="a9"/>
              <w:jc w:val="center"/>
              <w:rPr>
                <w:rFonts w:ascii="Times New Roman" w:hAnsi="Times New Roman" w:cs="Times New Roman"/>
                <w:b/>
                <w:sz w:val="20"/>
                <w:szCs w:val="20"/>
              </w:rPr>
            </w:pPr>
            <w:r w:rsidRPr="00604F95">
              <w:rPr>
                <w:rFonts w:ascii="Times New Roman" w:hAnsi="Times New Roman" w:cs="Times New Roman"/>
                <w:b/>
                <w:sz w:val="20"/>
                <w:szCs w:val="20"/>
              </w:rPr>
              <w:t>Ранг</w:t>
            </w:r>
          </w:p>
          <w:p w14:paraId="1F5867EC" w14:textId="77777777" w:rsidR="00F25584" w:rsidRPr="00604F95" w:rsidRDefault="00F25584" w:rsidP="00F25584">
            <w:pPr>
              <w:pStyle w:val="a9"/>
              <w:jc w:val="center"/>
              <w:rPr>
                <w:rFonts w:ascii="Times New Roman" w:hAnsi="Times New Roman" w:cs="Times New Roman"/>
                <w:b/>
                <w:sz w:val="20"/>
                <w:szCs w:val="20"/>
              </w:rPr>
            </w:pPr>
            <w:r w:rsidRPr="00604F95">
              <w:rPr>
                <w:rFonts w:ascii="Times New Roman" w:hAnsi="Times New Roman" w:cs="Times New Roman"/>
                <w:b/>
                <w:sz w:val="20"/>
                <w:szCs w:val="20"/>
              </w:rPr>
              <w:t>фактора</w:t>
            </w:r>
          </w:p>
        </w:tc>
      </w:tr>
      <w:tr w:rsidR="00F25584" w:rsidRPr="00604F95" w14:paraId="641AAA4C" w14:textId="77777777" w:rsidTr="00604F95">
        <w:trPr>
          <w:trHeight w:val="275"/>
        </w:trPr>
        <w:tc>
          <w:tcPr>
            <w:tcW w:w="1956" w:type="dxa"/>
          </w:tcPr>
          <w:p w14:paraId="5853EBFA" w14:textId="77777777" w:rsidR="00F25584" w:rsidRPr="00604F95" w:rsidRDefault="00F25584" w:rsidP="00F25584">
            <w:pPr>
              <w:pStyle w:val="a9"/>
              <w:rPr>
                <w:rFonts w:ascii="Times New Roman" w:hAnsi="Times New Roman" w:cs="Times New Roman"/>
                <w:sz w:val="20"/>
                <w:szCs w:val="20"/>
              </w:rPr>
            </w:pPr>
            <w:r w:rsidRPr="00604F95">
              <w:rPr>
                <w:rFonts w:ascii="Times New Roman" w:hAnsi="Times New Roman" w:cs="Times New Roman"/>
                <w:sz w:val="20"/>
                <w:szCs w:val="20"/>
              </w:rPr>
              <w:t>O1.</w:t>
            </w:r>
          </w:p>
        </w:tc>
        <w:tc>
          <w:tcPr>
            <w:tcW w:w="851" w:type="dxa"/>
            <w:vAlign w:val="center"/>
          </w:tcPr>
          <w:p w14:paraId="2690B967" w14:textId="77777777" w:rsidR="00F25584" w:rsidRPr="00604F95" w:rsidRDefault="00F25584" w:rsidP="00F25584">
            <w:pPr>
              <w:pStyle w:val="a9"/>
              <w:rPr>
                <w:rFonts w:ascii="Times New Roman" w:hAnsi="Times New Roman" w:cs="Times New Roman"/>
                <w:sz w:val="20"/>
                <w:szCs w:val="20"/>
              </w:rPr>
            </w:pPr>
          </w:p>
        </w:tc>
        <w:tc>
          <w:tcPr>
            <w:tcW w:w="992" w:type="dxa"/>
            <w:vAlign w:val="center"/>
          </w:tcPr>
          <w:p w14:paraId="19256742" w14:textId="77777777" w:rsidR="00F25584" w:rsidRPr="00604F95" w:rsidRDefault="00F25584" w:rsidP="00F25584">
            <w:pPr>
              <w:pStyle w:val="a9"/>
              <w:rPr>
                <w:rFonts w:ascii="Times New Roman" w:hAnsi="Times New Roman" w:cs="Times New Roman"/>
                <w:sz w:val="20"/>
                <w:szCs w:val="20"/>
              </w:rPr>
            </w:pPr>
          </w:p>
        </w:tc>
        <w:tc>
          <w:tcPr>
            <w:tcW w:w="1559" w:type="dxa"/>
          </w:tcPr>
          <w:p w14:paraId="4AF7035A" w14:textId="77777777" w:rsidR="00F25584" w:rsidRPr="00604F95" w:rsidRDefault="00F25584" w:rsidP="00F25584">
            <w:pPr>
              <w:pStyle w:val="a9"/>
              <w:rPr>
                <w:rFonts w:ascii="Times New Roman" w:hAnsi="Times New Roman" w:cs="Times New Roman"/>
                <w:sz w:val="20"/>
                <w:szCs w:val="20"/>
              </w:rPr>
            </w:pPr>
            <w:r w:rsidRPr="00604F95">
              <w:rPr>
                <w:rFonts w:ascii="Times New Roman" w:hAnsi="Times New Roman" w:cs="Times New Roman"/>
                <w:sz w:val="20"/>
                <w:szCs w:val="20"/>
              </w:rPr>
              <w:t>T1.</w:t>
            </w:r>
          </w:p>
        </w:tc>
        <w:tc>
          <w:tcPr>
            <w:tcW w:w="992" w:type="dxa"/>
            <w:vAlign w:val="center"/>
          </w:tcPr>
          <w:p w14:paraId="01486C44" w14:textId="77777777" w:rsidR="00F25584" w:rsidRPr="00604F95" w:rsidRDefault="00F25584" w:rsidP="00F25584">
            <w:pPr>
              <w:pStyle w:val="a9"/>
              <w:rPr>
                <w:rFonts w:ascii="Times New Roman" w:hAnsi="Times New Roman" w:cs="Times New Roman"/>
                <w:sz w:val="20"/>
                <w:szCs w:val="20"/>
              </w:rPr>
            </w:pPr>
          </w:p>
        </w:tc>
        <w:tc>
          <w:tcPr>
            <w:tcW w:w="992" w:type="dxa"/>
            <w:vAlign w:val="center"/>
          </w:tcPr>
          <w:p w14:paraId="526E14A4" w14:textId="77777777" w:rsidR="00F25584" w:rsidRPr="00604F95" w:rsidRDefault="00F25584" w:rsidP="00F25584">
            <w:pPr>
              <w:pStyle w:val="a9"/>
              <w:rPr>
                <w:rFonts w:ascii="Times New Roman" w:hAnsi="Times New Roman" w:cs="Times New Roman"/>
                <w:sz w:val="20"/>
                <w:szCs w:val="20"/>
              </w:rPr>
            </w:pPr>
          </w:p>
        </w:tc>
      </w:tr>
      <w:tr w:rsidR="00F25584" w:rsidRPr="00604F95" w14:paraId="6097437D" w14:textId="77777777" w:rsidTr="00604F95">
        <w:tc>
          <w:tcPr>
            <w:tcW w:w="1956" w:type="dxa"/>
          </w:tcPr>
          <w:p w14:paraId="6E041F4A" w14:textId="77777777" w:rsidR="00F25584" w:rsidRPr="00604F95" w:rsidRDefault="00F25584" w:rsidP="00F25584">
            <w:pPr>
              <w:pStyle w:val="a9"/>
              <w:rPr>
                <w:rFonts w:ascii="Times New Roman" w:hAnsi="Times New Roman" w:cs="Times New Roman"/>
                <w:sz w:val="20"/>
                <w:szCs w:val="20"/>
              </w:rPr>
            </w:pPr>
            <w:r w:rsidRPr="00604F95">
              <w:rPr>
                <w:rFonts w:ascii="Times New Roman" w:hAnsi="Times New Roman" w:cs="Times New Roman"/>
                <w:sz w:val="20"/>
                <w:szCs w:val="20"/>
              </w:rPr>
              <w:t>O2.</w:t>
            </w:r>
          </w:p>
        </w:tc>
        <w:tc>
          <w:tcPr>
            <w:tcW w:w="851" w:type="dxa"/>
            <w:vAlign w:val="center"/>
          </w:tcPr>
          <w:p w14:paraId="2F31597D" w14:textId="77777777" w:rsidR="00F25584" w:rsidRPr="00604F95" w:rsidRDefault="00F25584" w:rsidP="00F25584">
            <w:pPr>
              <w:pStyle w:val="a9"/>
              <w:rPr>
                <w:rFonts w:ascii="Times New Roman" w:hAnsi="Times New Roman" w:cs="Times New Roman"/>
                <w:sz w:val="20"/>
                <w:szCs w:val="20"/>
              </w:rPr>
            </w:pPr>
          </w:p>
        </w:tc>
        <w:tc>
          <w:tcPr>
            <w:tcW w:w="992" w:type="dxa"/>
            <w:vAlign w:val="center"/>
          </w:tcPr>
          <w:p w14:paraId="1342D0C7" w14:textId="77777777" w:rsidR="00F25584" w:rsidRPr="00604F95" w:rsidRDefault="00F25584" w:rsidP="00F25584">
            <w:pPr>
              <w:pStyle w:val="a9"/>
              <w:rPr>
                <w:rFonts w:ascii="Times New Roman" w:hAnsi="Times New Roman" w:cs="Times New Roman"/>
                <w:sz w:val="20"/>
                <w:szCs w:val="20"/>
              </w:rPr>
            </w:pPr>
          </w:p>
        </w:tc>
        <w:tc>
          <w:tcPr>
            <w:tcW w:w="1559" w:type="dxa"/>
          </w:tcPr>
          <w:p w14:paraId="055016E6" w14:textId="77777777" w:rsidR="00F25584" w:rsidRPr="00604F95" w:rsidRDefault="00F25584" w:rsidP="00F25584">
            <w:pPr>
              <w:pStyle w:val="a9"/>
              <w:rPr>
                <w:rFonts w:ascii="Times New Roman" w:hAnsi="Times New Roman" w:cs="Times New Roman"/>
                <w:sz w:val="20"/>
                <w:szCs w:val="20"/>
              </w:rPr>
            </w:pPr>
            <w:r w:rsidRPr="00604F95">
              <w:rPr>
                <w:rFonts w:ascii="Times New Roman" w:hAnsi="Times New Roman" w:cs="Times New Roman"/>
                <w:sz w:val="20"/>
                <w:szCs w:val="20"/>
              </w:rPr>
              <w:t>Т2.</w:t>
            </w:r>
          </w:p>
        </w:tc>
        <w:tc>
          <w:tcPr>
            <w:tcW w:w="992" w:type="dxa"/>
            <w:vAlign w:val="center"/>
          </w:tcPr>
          <w:p w14:paraId="6C8B164C" w14:textId="77777777" w:rsidR="00F25584" w:rsidRPr="00604F95" w:rsidRDefault="00F25584" w:rsidP="00F25584">
            <w:pPr>
              <w:pStyle w:val="a9"/>
              <w:rPr>
                <w:rFonts w:ascii="Times New Roman" w:hAnsi="Times New Roman" w:cs="Times New Roman"/>
                <w:sz w:val="20"/>
                <w:szCs w:val="20"/>
              </w:rPr>
            </w:pPr>
          </w:p>
        </w:tc>
        <w:tc>
          <w:tcPr>
            <w:tcW w:w="992" w:type="dxa"/>
            <w:vAlign w:val="center"/>
          </w:tcPr>
          <w:p w14:paraId="2EE349E9" w14:textId="77777777" w:rsidR="00F25584" w:rsidRPr="00604F95" w:rsidRDefault="00F25584" w:rsidP="00F25584">
            <w:pPr>
              <w:pStyle w:val="a9"/>
              <w:rPr>
                <w:rFonts w:ascii="Times New Roman" w:hAnsi="Times New Roman" w:cs="Times New Roman"/>
                <w:sz w:val="20"/>
                <w:szCs w:val="20"/>
              </w:rPr>
            </w:pPr>
          </w:p>
        </w:tc>
      </w:tr>
      <w:tr w:rsidR="00F25584" w:rsidRPr="00604F95" w14:paraId="1B206EBB" w14:textId="77777777" w:rsidTr="00604F95">
        <w:tc>
          <w:tcPr>
            <w:tcW w:w="1956" w:type="dxa"/>
          </w:tcPr>
          <w:p w14:paraId="2604F611" w14:textId="77777777" w:rsidR="00F25584" w:rsidRPr="00604F95" w:rsidRDefault="00F25584" w:rsidP="00F25584">
            <w:pPr>
              <w:pStyle w:val="a9"/>
              <w:rPr>
                <w:rFonts w:ascii="Times New Roman" w:hAnsi="Times New Roman" w:cs="Times New Roman"/>
                <w:sz w:val="20"/>
                <w:szCs w:val="20"/>
              </w:rPr>
            </w:pPr>
            <w:r w:rsidRPr="00604F95">
              <w:rPr>
                <w:rFonts w:ascii="Times New Roman" w:hAnsi="Times New Roman" w:cs="Times New Roman"/>
                <w:sz w:val="20"/>
                <w:szCs w:val="20"/>
              </w:rPr>
              <w:t>O3.</w:t>
            </w:r>
          </w:p>
        </w:tc>
        <w:tc>
          <w:tcPr>
            <w:tcW w:w="851" w:type="dxa"/>
            <w:vAlign w:val="center"/>
          </w:tcPr>
          <w:p w14:paraId="2760B3FB" w14:textId="77777777" w:rsidR="00F25584" w:rsidRPr="00604F95" w:rsidRDefault="00F25584" w:rsidP="00F25584">
            <w:pPr>
              <w:pStyle w:val="a9"/>
              <w:rPr>
                <w:rFonts w:ascii="Times New Roman" w:hAnsi="Times New Roman" w:cs="Times New Roman"/>
                <w:sz w:val="20"/>
                <w:szCs w:val="20"/>
              </w:rPr>
            </w:pPr>
          </w:p>
        </w:tc>
        <w:tc>
          <w:tcPr>
            <w:tcW w:w="992" w:type="dxa"/>
            <w:vAlign w:val="center"/>
          </w:tcPr>
          <w:p w14:paraId="43E57ACD" w14:textId="77777777" w:rsidR="00F25584" w:rsidRPr="00604F95" w:rsidRDefault="00F25584" w:rsidP="00F25584">
            <w:pPr>
              <w:pStyle w:val="a9"/>
              <w:rPr>
                <w:rFonts w:ascii="Times New Roman" w:hAnsi="Times New Roman" w:cs="Times New Roman"/>
                <w:sz w:val="20"/>
                <w:szCs w:val="20"/>
              </w:rPr>
            </w:pPr>
          </w:p>
        </w:tc>
        <w:tc>
          <w:tcPr>
            <w:tcW w:w="1559" w:type="dxa"/>
          </w:tcPr>
          <w:p w14:paraId="55A4E369" w14:textId="77777777" w:rsidR="00F25584" w:rsidRPr="00604F95" w:rsidRDefault="00F25584" w:rsidP="00F25584">
            <w:pPr>
              <w:pStyle w:val="a9"/>
              <w:rPr>
                <w:rFonts w:ascii="Times New Roman" w:hAnsi="Times New Roman" w:cs="Times New Roman"/>
                <w:sz w:val="20"/>
                <w:szCs w:val="20"/>
              </w:rPr>
            </w:pPr>
            <w:r w:rsidRPr="00604F95">
              <w:rPr>
                <w:rFonts w:ascii="Times New Roman" w:hAnsi="Times New Roman" w:cs="Times New Roman"/>
                <w:sz w:val="20"/>
                <w:szCs w:val="20"/>
              </w:rPr>
              <w:t>Т3.</w:t>
            </w:r>
          </w:p>
        </w:tc>
        <w:tc>
          <w:tcPr>
            <w:tcW w:w="992" w:type="dxa"/>
            <w:vAlign w:val="center"/>
          </w:tcPr>
          <w:p w14:paraId="31B5244A" w14:textId="77777777" w:rsidR="00F25584" w:rsidRPr="00604F95" w:rsidRDefault="00F25584" w:rsidP="00F25584">
            <w:pPr>
              <w:pStyle w:val="a9"/>
              <w:rPr>
                <w:rFonts w:ascii="Times New Roman" w:hAnsi="Times New Roman" w:cs="Times New Roman"/>
                <w:sz w:val="20"/>
                <w:szCs w:val="20"/>
              </w:rPr>
            </w:pPr>
          </w:p>
        </w:tc>
        <w:tc>
          <w:tcPr>
            <w:tcW w:w="992" w:type="dxa"/>
            <w:vAlign w:val="center"/>
          </w:tcPr>
          <w:p w14:paraId="0D3DE900" w14:textId="77777777" w:rsidR="00F25584" w:rsidRPr="00604F95" w:rsidRDefault="00F25584" w:rsidP="00F25584">
            <w:pPr>
              <w:pStyle w:val="a9"/>
              <w:rPr>
                <w:rFonts w:ascii="Times New Roman" w:hAnsi="Times New Roman" w:cs="Times New Roman"/>
                <w:sz w:val="20"/>
                <w:szCs w:val="20"/>
              </w:rPr>
            </w:pPr>
          </w:p>
        </w:tc>
      </w:tr>
    </w:tbl>
    <w:p w14:paraId="4644CB95" w14:textId="77777777" w:rsidR="00F25584" w:rsidRPr="0075622F" w:rsidRDefault="00F25584" w:rsidP="00F25584">
      <w:pPr>
        <w:pStyle w:val="a9"/>
        <w:rPr>
          <w:sz w:val="28"/>
          <w:szCs w:val="28"/>
        </w:rPr>
      </w:pPr>
    </w:p>
    <w:p w14:paraId="5842F030" w14:textId="77777777" w:rsidR="00F25584" w:rsidRPr="00604F95" w:rsidRDefault="00F25584" w:rsidP="00F25584">
      <w:pPr>
        <w:pStyle w:val="a9"/>
        <w:ind w:firstLine="567"/>
        <w:jc w:val="both"/>
        <w:rPr>
          <w:rFonts w:ascii="Times New Roman" w:hAnsi="Times New Roman" w:cs="Times New Roman"/>
          <w:sz w:val="28"/>
          <w:szCs w:val="28"/>
        </w:rPr>
      </w:pPr>
      <w:r w:rsidRPr="00604F95">
        <w:rPr>
          <w:rFonts w:ascii="Times New Roman" w:hAnsi="Times New Roman" w:cs="Times New Roman"/>
          <w:sz w:val="28"/>
          <w:szCs w:val="28"/>
        </w:rPr>
        <w:t>После таблицы 6.4 необходимо сделать выводы о самых сильных факторах внутренней и внешней среды объекта исследования.</w:t>
      </w:r>
    </w:p>
    <w:p w14:paraId="1B055235" w14:textId="54B13F86" w:rsidR="00F25584" w:rsidRPr="00604F95" w:rsidRDefault="00F25584" w:rsidP="00F25584">
      <w:pPr>
        <w:pStyle w:val="a9"/>
        <w:ind w:firstLine="709"/>
        <w:jc w:val="both"/>
        <w:rPr>
          <w:rFonts w:ascii="Times New Roman" w:hAnsi="Times New Roman" w:cs="Times New Roman"/>
          <w:sz w:val="28"/>
          <w:szCs w:val="28"/>
        </w:rPr>
      </w:pPr>
      <w:r w:rsidRPr="00604F95">
        <w:rPr>
          <w:rFonts w:ascii="Times New Roman" w:hAnsi="Times New Roman" w:cs="Times New Roman"/>
          <w:i/>
          <w:sz w:val="28"/>
          <w:szCs w:val="28"/>
        </w:rPr>
        <w:t xml:space="preserve"> </w:t>
      </w:r>
      <w:r w:rsidRPr="00604F95">
        <w:rPr>
          <w:rFonts w:ascii="Times New Roman" w:hAnsi="Times New Roman" w:cs="Times New Roman"/>
          <w:b/>
          <w:i/>
          <w:sz w:val="28"/>
          <w:szCs w:val="28"/>
        </w:rPr>
        <w:t>Пример.</w:t>
      </w:r>
      <w:r w:rsidRPr="00604F95">
        <w:rPr>
          <w:rFonts w:ascii="Times New Roman" w:hAnsi="Times New Roman" w:cs="Times New Roman"/>
          <w:sz w:val="28"/>
          <w:szCs w:val="28"/>
        </w:rPr>
        <w:t xml:space="preserve">  </w:t>
      </w:r>
      <w:r w:rsidRPr="00604F95">
        <w:rPr>
          <w:rFonts w:ascii="Times New Roman" w:hAnsi="Times New Roman" w:cs="Times New Roman"/>
          <w:color w:val="333333"/>
          <w:sz w:val="28"/>
          <w:szCs w:val="28"/>
        </w:rPr>
        <w:t>Муниципальное унитарное предприятие города Владивостока «</w:t>
      </w:r>
      <w:r w:rsidRPr="00604F95">
        <w:rPr>
          <w:rFonts w:ascii="Times New Roman" w:hAnsi="Times New Roman" w:cs="Times New Roman"/>
          <w:color w:val="000000"/>
          <w:sz w:val="28"/>
          <w:szCs w:val="28"/>
        </w:rPr>
        <w:t>Городские земли»</w:t>
      </w:r>
      <w:r w:rsidRPr="00604F95">
        <w:rPr>
          <w:rFonts w:ascii="Times New Roman" w:hAnsi="Times New Roman" w:cs="Times New Roman"/>
          <w:sz w:val="28"/>
          <w:szCs w:val="28"/>
        </w:rPr>
        <w:t xml:space="preserve"> должно разработать новую производственную программу по управлению земельными участками на территории городского округа, переданными федеральными структурами (фото 1). </w:t>
      </w:r>
    </w:p>
    <w:p w14:paraId="362F7CE4" w14:textId="54540FFF" w:rsidR="00F25584" w:rsidRPr="00604F95" w:rsidRDefault="00604F95" w:rsidP="00F25584">
      <w:pPr>
        <w:pStyle w:val="a9"/>
        <w:ind w:firstLine="709"/>
        <w:jc w:val="center"/>
        <w:rPr>
          <w:rFonts w:ascii="Times New Roman" w:hAnsi="Times New Roman" w:cs="Times New Roman"/>
          <w:sz w:val="28"/>
          <w:szCs w:val="28"/>
        </w:rPr>
      </w:pPr>
      <w:r w:rsidRPr="00604F95">
        <w:rPr>
          <w:rFonts w:ascii="Times New Roman" w:hAnsi="Times New Roman" w:cs="Times New Roman"/>
          <w:i/>
          <w:noProof/>
          <w:color w:val="0000FF"/>
        </w:rPr>
        <w:drawing>
          <wp:anchor distT="0" distB="0" distL="114300" distR="114300" simplePos="0" relativeHeight="251668480" behindDoc="1" locked="0" layoutInCell="1" allowOverlap="1" wp14:anchorId="63FE2DBD" wp14:editId="5ACFCF80">
            <wp:simplePos x="0" y="0"/>
            <wp:positionH relativeFrom="margin">
              <wp:posOffset>2540</wp:posOffset>
            </wp:positionH>
            <wp:positionV relativeFrom="paragraph">
              <wp:posOffset>73660</wp:posOffset>
            </wp:positionV>
            <wp:extent cx="2170430" cy="1129665"/>
            <wp:effectExtent l="0" t="0" r="1270" b="0"/>
            <wp:wrapTight wrapText="bothSides">
              <wp:wrapPolygon edited="0">
                <wp:start x="0" y="0"/>
                <wp:lineTo x="0" y="21126"/>
                <wp:lineTo x="21423" y="21126"/>
                <wp:lineTo x="21423" y="0"/>
                <wp:lineTo x="0" y="0"/>
              </wp:wrapPolygon>
            </wp:wrapTight>
            <wp:docPr id="17" name="Рисунок 17" descr="http://vladnews.ru/uploads/Evgeniya/ground231155.jp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vladnews.ru/uploads/Evgeniya/ground231155.jpg">
                      <a:hlinkClick r:id="rId34"/>
                    </pic:cNvPr>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170430" cy="11296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4F95">
        <w:rPr>
          <w:rFonts w:ascii="Times New Roman" w:hAnsi="Times New Roman" w:cs="Times New Roman"/>
          <w:i/>
          <w:noProof/>
          <w:color w:val="0000FF"/>
        </w:rPr>
        <w:drawing>
          <wp:anchor distT="0" distB="0" distL="114300" distR="114300" simplePos="0" relativeHeight="251677696" behindDoc="1" locked="0" layoutInCell="1" allowOverlap="1" wp14:anchorId="0CDB01B4" wp14:editId="38BF4CF4">
            <wp:simplePos x="0" y="0"/>
            <wp:positionH relativeFrom="column">
              <wp:posOffset>2419875</wp:posOffset>
            </wp:positionH>
            <wp:positionV relativeFrom="paragraph">
              <wp:posOffset>77056</wp:posOffset>
            </wp:positionV>
            <wp:extent cx="2263140" cy="1133475"/>
            <wp:effectExtent l="0" t="0" r="3810" b="9525"/>
            <wp:wrapTight wrapText="bothSides">
              <wp:wrapPolygon edited="0">
                <wp:start x="0" y="0"/>
                <wp:lineTo x="0" y="21418"/>
                <wp:lineTo x="21455" y="21418"/>
                <wp:lineTo x="21455" y="0"/>
                <wp:lineTo x="0" y="0"/>
              </wp:wrapPolygon>
            </wp:wrapTight>
            <wp:docPr id="49" name="Рисунок 49" descr="http://www.primorye24.ru/uploads/posts/2013-02/thumbs/1361855872_123_1012.jpg">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primorye24.ru/uploads/posts/2013-02/thumbs/1361855872_123_1012.jpg">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263140"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sidR="00F25584" w:rsidRPr="00604F95">
        <w:rPr>
          <w:rFonts w:ascii="Times New Roman" w:hAnsi="Times New Roman" w:cs="Times New Roman"/>
          <w:sz w:val="28"/>
          <w:szCs w:val="28"/>
        </w:rPr>
        <w:t>Фото 1 – Объекты, переданные федеральными структурами в управление Владивостокского городского округа</w:t>
      </w:r>
    </w:p>
    <w:p w14:paraId="56D71529" w14:textId="77777777" w:rsidR="00F25584" w:rsidRPr="00CF48C8" w:rsidRDefault="00F25584" w:rsidP="00F25584">
      <w:pPr>
        <w:pStyle w:val="a9"/>
      </w:pPr>
    </w:p>
    <w:p w14:paraId="1453BA09" w14:textId="77777777" w:rsidR="00F25584" w:rsidRPr="00604F95" w:rsidRDefault="00F25584" w:rsidP="00F25584">
      <w:pPr>
        <w:pStyle w:val="a9"/>
        <w:ind w:firstLine="709"/>
        <w:jc w:val="both"/>
        <w:rPr>
          <w:rFonts w:ascii="Times New Roman" w:hAnsi="Times New Roman" w:cs="Times New Roman"/>
          <w:sz w:val="28"/>
          <w:szCs w:val="28"/>
        </w:rPr>
      </w:pPr>
      <w:r w:rsidRPr="00604F95">
        <w:rPr>
          <w:rFonts w:ascii="Times New Roman" w:hAnsi="Times New Roman" w:cs="Times New Roman"/>
          <w:sz w:val="28"/>
          <w:szCs w:val="28"/>
        </w:rPr>
        <w:t xml:space="preserve">Для определения основных направлений деятельности выполняется SWOT-анализ. При оформлении результатов анализа используется табличная форма. </w:t>
      </w:r>
    </w:p>
    <w:p w14:paraId="6B14B393" w14:textId="77777777" w:rsidR="00F25584" w:rsidRPr="00604F95" w:rsidRDefault="00F25584" w:rsidP="00F25584">
      <w:pPr>
        <w:pStyle w:val="a9"/>
        <w:ind w:firstLine="709"/>
        <w:jc w:val="both"/>
        <w:rPr>
          <w:rFonts w:ascii="Times New Roman" w:hAnsi="Times New Roman" w:cs="Times New Roman"/>
          <w:sz w:val="28"/>
          <w:szCs w:val="28"/>
        </w:rPr>
      </w:pPr>
      <w:r w:rsidRPr="00604F95">
        <w:rPr>
          <w:rFonts w:ascii="Times New Roman" w:hAnsi="Times New Roman" w:cs="Times New Roman"/>
          <w:sz w:val="28"/>
          <w:szCs w:val="28"/>
        </w:rPr>
        <w:t xml:space="preserve">На первом этапе SWOT-анализа перечисляются слабые и сильные стороны в деятельности МУП </w:t>
      </w:r>
      <w:r w:rsidRPr="00604F95">
        <w:rPr>
          <w:rFonts w:ascii="Times New Roman" w:hAnsi="Times New Roman" w:cs="Times New Roman"/>
          <w:color w:val="333333"/>
          <w:sz w:val="28"/>
          <w:szCs w:val="28"/>
        </w:rPr>
        <w:t>«</w:t>
      </w:r>
      <w:r w:rsidRPr="00604F95">
        <w:rPr>
          <w:rFonts w:ascii="Times New Roman" w:hAnsi="Times New Roman" w:cs="Times New Roman"/>
          <w:color w:val="000000"/>
          <w:sz w:val="28"/>
          <w:szCs w:val="28"/>
        </w:rPr>
        <w:t>Городские земли»</w:t>
      </w:r>
      <w:r w:rsidRPr="00604F95">
        <w:rPr>
          <w:rFonts w:ascii="Times New Roman" w:hAnsi="Times New Roman" w:cs="Times New Roman"/>
          <w:sz w:val="28"/>
          <w:szCs w:val="28"/>
        </w:rPr>
        <w:t xml:space="preserve"> по схеме:</w:t>
      </w:r>
    </w:p>
    <w:p w14:paraId="1439F31C" w14:textId="77777777" w:rsidR="00F25584" w:rsidRPr="00604F95" w:rsidRDefault="00F25584" w:rsidP="00F25584">
      <w:pPr>
        <w:pStyle w:val="a9"/>
        <w:ind w:firstLine="709"/>
        <w:rPr>
          <w:rFonts w:ascii="Times New Roman" w:hAnsi="Times New Roman" w:cs="Times New Roman"/>
          <w:sz w:val="28"/>
          <w:szCs w:val="28"/>
        </w:rPr>
      </w:pPr>
      <w:r w:rsidRPr="00604F95">
        <w:rPr>
          <w:rFonts w:ascii="Times New Roman" w:hAnsi="Times New Roman" w:cs="Times New Roman"/>
          <w:sz w:val="28"/>
          <w:szCs w:val="28"/>
        </w:rPr>
        <w:sym w:font="Wingdings 3" w:char="F0C6"/>
      </w:r>
      <w:r w:rsidRPr="00604F95">
        <w:rPr>
          <w:rFonts w:ascii="Times New Roman" w:hAnsi="Times New Roman" w:cs="Times New Roman"/>
          <w:sz w:val="28"/>
          <w:szCs w:val="28"/>
        </w:rPr>
        <w:t xml:space="preserve"> сильные стороны; </w:t>
      </w:r>
      <w:r w:rsidRPr="00604F95">
        <w:rPr>
          <w:rFonts w:ascii="Times New Roman" w:hAnsi="Times New Roman" w:cs="Times New Roman"/>
          <w:sz w:val="28"/>
          <w:szCs w:val="28"/>
        </w:rPr>
        <w:sym w:font="Wingdings 3" w:char="F0C6"/>
      </w:r>
      <w:r w:rsidRPr="00604F95">
        <w:rPr>
          <w:rFonts w:ascii="Times New Roman" w:hAnsi="Times New Roman" w:cs="Times New Roman"/>
          <w:sz w:val="28"/>
          <w:szCs w:val="28"/>
        </w:rPr>
        <w:t xml:space="preserve"> слабые стороны;</w:t>
      </w:r>
    </w:p>
    <w:p w14:paraId="0E303172" w14:textId="77777777" w:rsidR="00F25584" w:rsidRPr="00604F95" w:rsidRDefault="00F25584" w:rsidP="00F25584">
      <w:pPr>
        <w:pStyle w:val="a9"/>
        <w:ind w:firstLine="709"/>
        <w:rPr>
          <w:rFonts w:ascii="Times New Roman" w:hAnsi="Times New Roman" w:cs="Times New Roman"/>
          <w:sz w:val="28"/>
          <w:szCs w:val="28"/>
        </w:rPr>
      </w:pPr>
      <w:r w:rsidRPr="00604F95">
        <w:rPr>
          <w:rFonts w:ascii="Times New Roman" w:hAnsi="Times New Roman" w:cs="Times New Roman"/>
          <w:sz w:val="28"/>
          <w:szCs w:val="28"/>
        </w:rPr>
        <w:sym w:font="Wingdings 3" w:char="F0C6"/>
      </w:r>
      <w:r w:rsidRPr="00604F95">
        <w:rPr>
          <w:rFonts w:ascii="Times New Roman" w:hAnsi="Times New Roman" w:cs="Times New Roman"/>
          <w:sz w:val="28"/>
          <w:szCs w:val="28"/>
        </w:rPr>
        <w:t xml:space="preserve"> благоприятные возможности; </w:t>
      </w:r>
      <w:r w:rsidRPr="00604F95">
        <w:rPr>
          <w:rFonts w:ascii="Times New Roman" w:hAnsi="Times New Roman" w:cs="Times New Roman"/>
          <w:sz w:val="28"/>
          <w:szCs w:val="28"/>
        </w:rPr>
        <w:sym w:font="Wingdings 3" w:char="F0C6"/>
      </w:r>
      <w:r w:rsidRPr="00604F95">
        <w:rPr>
          <w:rFonts w:ascii="Times New Roman" w:hAnsi="Times New Roman" w:cs="Times New Roman"/>
          <w:sz w:val="28"/>
          <w:szCs w:val="28"/>
        </w:rPr>
        <w:t xml:space="preserve"> возможные угрозы.</w:t>
      </w:r>
    </w:p>
    <w:p w14:paraId="69E5A5B3" w14:textId="77777777" w:rsidR="00F25584" w:rsidRPr="00604F95" w:rsidRDefault="00F25584" w:rsidP="00F25584">
      <w:pPr>
        <w:tabs>
          <w:tab w:val="left" w:pos="7560"/>
        </w:tabs>
        <w:ind w:firstLine="709"/>
        <w:rPr>
          <w:rFonts w:ascii="Times New Roman" w:hAnsi="Times New Roman" w:cs="Times New Roman"/>
          <w:sz w:val="28"/>
          <w:szCs w:val="28"/>
        </w:rPr>
      </w:pPr>
      <w:r w:rsidRPr="00604F95">
        <w:rPr>
          <w:rFonts w:ascii="Times New Roman" w:hAnsi="Times New Roman" w:cs="Times New Roman"/>
          <w:sz w:val="28"/>
          <w:szCs w:val="28"/>
        </w:rPr>
        <w:t xml:space="preserve">Для дальнейшего проведения </w:t>
      </w:r>
      <w:r w:rsidRPr="00604F95">
        <w:rPr>
          <w:rFonts w:ascii="Times New Roman" w:hAnsi="Times New Roman" w:cs="Times New Roman"/>
          <w:sz w:val="28"/>
          <w:szCs w:val="28"/>
          <w:lang w:val="en-US"/>
        </w:rPr>
        <w:t>SWOT</w:t>
      </w:r>
      <w:r w:rsidRPr="00604F95">
        <w:rPr>
          <w:rFonts w:ascii="Times New Roman" w:hAnsi="Times New Roman" w:cs="Times New Roman"/>
          <w:sz w:val="28"/>
          <w:szCs w:val="28"/>
        </w:rPr>
        <w:t>-анализа, с целью оптимизации расчетов, в матрицу возьмем с каждой стороны по три фактора, которые имеют наибольший рейтинг. Таким образом, формируется 4 списка, которые представлены в таблице 6.4.1.</w:t>
      </w:r>
    </w:p>
    <w:p w14:paraId="27E5D7D2" w14:textId="77777777" w:rsidR="00F25584" w:rsidRPr="00604F95" w:rsidRDefault="00F25584" w:rsidP="00604F95">
      <w:pPr>
        <w:tabs>
          <w:tab w:val="left" w:pos="7560"/>
        </w:tabs>
        <w:spacing w:line="260" w:lineRule="auto"/>
        <w:jc w:val="both"/>
        <w:rPr>
          <w:rFonts w:ascii="Times New Roman" w:hAnsi="Times New Roman" w:cs="Times New Roman"/>
          <w:sz w:val="28"/>
          <w:szCs w:val="28"/>
        </w:rPr>
      </w:pPr>
      <w:r w:rsidRPr="00604F95">
        <w:rPr>
          <w:rFonts w:ascii="Times New Roman" w:hAnsi="Times New Roman" w:cs="Times New Roman"/>
          <w:sz w:val="28"/>
          <w:szCs w:val="28"/>
        </w:rPr>
        <w:t xml:space="preserve">Таблица 6.4.1 – </w:t>
      </w:r>
      <w:r w:rsidRPr="00604F95">
        <w:rPr>
          <w:rFonts w:ascii="Times New Roman" w:hAnsi="Times New Roman" w:cs="Times New Roman"/>
          <w:bCs/>
          <w:sz w:val="28"/>
          <w:szCs w:val="28"/>
        </w:rPr>
        <w:t xml:space="preserve">Матрица SWOT-анализа </w:t>
      </w:r>
      <w:r w:rsidRPr="00604F95">
        <w:rPr>
          <w:rFonts w:ascii="Times New Roman" w:hAnsi="Times New Roman" w:cs="Times New Roman"/>
          <w:sz w:val="28"/>
          <w:szCs w:val="28"/>
        </w:rPr>
        <w:t xml:space="preserve">объектов системы управления МУП </w:t>
      </w:r>
      <w:r w:rsidRPr="00604F95">
        <w:rPr>
          <w:rFonts w:ascii="Times New Roman" w:hAnsi="Times New Roman" w:cs="Times New Roman"/>
          <w:color w:val="333333"/>
          <w:sz w:val="28"/>
          <w:szCs w:val="28"/>
        </w:rPr>
        <w:t>«</w:t>
      </w:r>
      <w:r w:rsidRPr="00604F95">
        <w:rPr>
          <w:rFonts w:ascii="Times New Roman" w:hAnsi="Times New Roman" w:cs="Times New Roman"/>
          <w:color w:val="000000"/>
          <w:sz w:val="28"/>
          <w:szCs w:val="28"/>
        </w:rPr>
        <w:t>Городские земли»</w:t>
      </w:r>
    </w:p>
    <w:tbl>
      <w:tblPr>
        <w:tblW w:w="74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C0" w:firstRow="0" w:lastRow="1" w:firstColumn="1" w:lastColumn="0" w:noHBand="0" w:noVBand="1"/>
      </w:tblPr>
      <w:tblGrid>
        <w:gridCol w:w="2098"/>
        <w:gridCol w:w="850"/>
        <w:gridCol w:w="993"/>
        <w:gridCol w:w="1701"/>
        <w:gridCol w:w="850"/>
        <w:gridCol w:w="993"/>
      </w:tblGrid>
      <w:tr w:rsidR="00F25584" w:rsidRPr="00604F95" w14:paraId="689BE964" w14:textId="77777777" w:rsidTr="00604F95">
        <w:trPr>
          <w:trHeight w:val="518"/>
          <w:tblHeader/>
        </w:trPr>
        <w:tc>
          <w:tcPr>
            <w:tcW w:w="2098" w:type="dxa"/>
          </w:tcPr>
          <w:p w14:paraId="379563D6" w14:textId="77777777" w:rsidR="00F25584" w:rsidRPr="00604F95" w:rsidRDefault="00F25584" w:rsidP="00604F95">
            <w:pPr>
              <w:pStyle w:val="a9"/>
              <w:jc w:val="center"/>
              <w:rPr>
                <w:rFonts w:ascii="Times New Roman" w:hAnsi="Times New Roman" w:cs="Times New Roman"/>
                <w:b/>
                <w:bCs/>
                <w:color w:val="FF0000"/>
                <w:sz w:val="18"/>
                <w:szCs w:val="18"/>
              </w:rPr>
            </w:pPr>
            <w:bookmarkStart w:id="3" w:name="_Hlk513654941"/>
            <w:r w:rsidRPr="00604F95">
              <w:rPr>
                <w:rFonts w:ascii="Times New Roman" w:hAnsi="Times New Roman" w:cs="Times New Roman"/>
                <w:b/>
                <w:bCs/>
                <w:sz w:val="18"/>
                <w:szCs w:val="18"/>
              </w:rPr>
              <w:t>1. Сильные стороны</w:t>
            </w:r>
          </w:p>
        </w:tc>
        <w:tc>
          <w:tcPr>
            <w:tcW w:w="850" w:type="dxa"/>
          </w:tcPr>
          <w:p w14:paraId="7923ECB2" w14:textId="77777777" w:rsidR="00F25584" w:rsidRPr="00604F95" w:rsidRDefault="00F25584" w:rsidP="00604F95">
            <w:pPr>
              <w:pStyle w:val="a9"/>
              <w:jc w:val="center"/>
              <w:rPr>
                <w:rFonts w:ascii="Times New Roman" w:hAnsi="Times New Roman" w:cs="Times New Roman"/>
                <w:b/>
                <w:bCs/>
                <w:sz w:val="18"/>
                <w:szCs w:val="18"/>
              </w:rPr>
            </w:pPr>
            <w:r w:rsidRPr="00604F95">
              <w:rPr>
                <w:rFonts w:ascii="Times New Roman" w:hAnsi="Times New Roman" w:cs="Times New Roman"/>
                <w:b/>
                <w:bCs/>
                <w:sz w:val="18"/>
                <w:szCs w:val="18"/>
              </w:rPr>
              <w:t>Сумма баллов</w:t>
            </w:r>
          </w:p>
        </w:tc>
        <w:tc>
          <w:tcPr>
            <w:tcW w:w="993" w:type="dxa"/>
          </w:tcPr>
          <w:p w14:paraId="723C4E57" w14:textId="77777777" w:rsidR="00F25584" w:rsidRPr="00604F95" w:rsidRDefault="00F25584" w:rsidP="00604F95">
            <w:pPr>
              <w:pStyle w:val="a9"/>
              <w:jc w:val="center"/>
              <w:rPr>
                <w:rFonts w:ascii="Times New Roman" w:hAnsi="Times New Roman" w:cs="Times New Roman"/>
                <w:b/>
                <w:bCs/>
                <w:sz w:val="18"/>
                <w:szCs w:val="18"/>
              </w:rPr>
            </w:pPr>
            <w:r w:rsidRPr="00604F95">
              <w:rPr>
                <w:rFonts w:ascii="Times New Roman" w:hAnsi="Times New Roman" w:cs="Times New Roman"/>
                <w:b/>
                <w:bCs/>
                <w:sz w:val="18"/>
                <w:szCs w:val="18"/>
              </w:rPr>
              <w:t>Ранг</w:t>
            </w:r>
          </w:p>
          <w:p w14:paraId="0E964C2E" w14:textId="77777777" w:rsidR="00F25584" w:rsidRPr="00604F95" w:rsidRDefault="00F25584" w:rsidP="00604F95">
            <w:pPr>
              <w:pStyle w:val="a9"/>
              <w:jc w:val="center"/>
              <w:rPr>
                <w:rFonts w:ascii="Times New Roman" w:hAnsi="Times New Roman" w:cs="Times New Roman"/>
                <w:b/>
                <w:bCs/>
                <w:sz w:val="18"/>
                <w:szCs w:val="18"/>
              </w:rPr>
            </w:pPr>
            <w:r w:rsidRPr="00604F95">
              <w:rPr>
                <w:rFonts w:ascii="Times New Roman" w:hAnsi="Times New Roman" w:cs="Times New Roman"/>
                <w:b/>
                <w:bCs/>
                <w:sz w:val="18"/>
                <w:szCs w:val="18"/>
              </w:rPr>
              <w:t>фактора</w:t>
            </w:r>
          </w:p>
        </w:tc>
        <w:tc>
          <w:tcPr>
            <w:tcW w:w="1701" w:type="dxa"/>
          </w:tcPr>
          <w:p w14:paraId="36F53BD5" w14:textId="77777777" w:rsidR="00F25584" w:rsidRPr="00604F95" w:rsidRDefault="00F25584" w:rsidP="00604F95">
            <w:pPr>
              <w:pStyle w:val="a9"/>
              <w:jc w:val="center"/>
              <w:rPr>
                <w:rFonts w:ascii="Times New Roman" w:hAnsi="Times New Roman" w:cs="Times New Roman"/>
                <w:b/>
                <w:bCs/>
                <w:color w:val="FF0000"/>
                <w:sz w:val="18"/>
                <w:szCs w:val="18"/>
              </w:rPr>
            </w:pPr>
            <w:r w:rsidRPr="00604F95">
              <w:rPr>
                <w:rFonts w:ascii="Times New Roman" w:hAnsi="Times New Roman" w:cs="Times New Roman"/>
                <w:b/>
                <w:bCs/>
                <w:sz w:val="18"/>
                <w:szCs w:val="18"/>
              </w:rPr>
              <w:t>2. Слабые стороны</w:t>
            </w:r>
          </w:p>
        </w:tc>
        <w:tc>
          <w:tcPr>
            <w:tcW w:w="850" w:type="dxa"/>
          </w:tcPr>
          <w:p w14:paraId="790519EA" w14:textId="77777777" w:rsidR="00F25584" w:rsidRPr="00604F95" w:rsidRDefault="00F25584" w:rsidP="00604F95">
            <w:pPr>
              <w:pStyle w:val="a9"/>
              <w:jc w:val="center"/>
              <w:rPr>
                <w:rFonts w:ascii="Times New Roman" w:hAnsi="Times New Roman" w:cs="Times New Roman"/>
                <w:b/>
                <w:bCs/>
                <w:sz w:val="18"/>
                <w:szCs w:val="18"/>
              </w:rPr>
            </w:pPr>
            <w:r w:rsidRPr="00604F95">
              <w:rPr>
                <w:rFonts w:ascii="Times New Roman" w:hAnsi="Times New Roman" w:cs="Times New Roman"/>
                <w:b/>
                <w:bCs/>
                <w:sz w:val="18"/>
                <w:szCs w:val="18"/>
              </w:rPr>
              <w:t>Сумма баллов</w:t>
            </w:r>
          </w:p>
        </w:tc>
        <w:tc>
          <w:tcPr>
            <w:tcW w:w="993" w:type="dxa"/>
          </w:tcPr>
          <w:p w14:paraId="53C02768" w14:textId="77777777" w:rsidR="00F25584" w:rsidRPr="00604F95" w:rsidRDefault="00F25584" w:rsidP="00604F95">
            <w:pPr>
              <w:pStyle w:val="a9"/>
              <w:jc w:val="center"/>
              <w:rPr>
                <w:rFonts w:ascii="Times New Roman" w:hAnsi="Times New Roman" w:cs="Times New Roman"/>
                <w:b/>
                <w:bCs/>
                <w:sz w:val="18"/>
                <w:szCs w:val="18"/>
              </w:rPr>
            </w:pPr>
            <w:r w:rsidRPr="00604F95">
              <w:rPr>
                <w:rFonts w:ascii="Times New Roman" w:hAnsi="Times New Roman" w:cs="Times New Roman"/>
                <w:b/>
                <w:bCs/>
                <w:sz w:val="18"/>
                <w:szCs w:val="18"/>
              </w:rPr>
              <w:t>Ранг</w:t>
            </w:r>
          </w:p>
          <w:p w14:paraId="0DB4B54C" w14:textId="77777777" w:rsidR="00F25584" w:rsidRPr="00604F95" w:rsidRDefault="00F25584" w:rsidP="00604F95">
            <w:pPr>
              <w:pStyle w:val="a9"/>
              <w:jc w:val="center"/>
              <w:rPr>
                <w:rFonts w:ascii="Times New Roman" w:hAnsi="Times New Roman" w:cs="Times New Roman"/>
                <w:sz w:val="18"/>
                <w:szCs w:val="18"/>
              </w:rPr>
            </w:pPr>
            <w:r w:rsidRPr="00604F95">
              <w:rPr>
                <w:rFonts w:ascii="Times New Roman" w:hAnsi="Times New Roman" w:cs="Times New Roman"/>
                <w:b/>
                <w:bCs/>
                <w:sz w:val="18"/>
                <w:szCs w:val="18"/>
              </w:rPr>
              <w:t>фактора</w:t>
            </w:r>
          </w:p>
        </w:tc>
      </w:tr>
      <w:tr w:rsidR="00F25584" w:rsidRPr="00604F95" w14:paraId="528CBA72" w14:textId="77777777" w:rsidTr="00604F95">
        <w:tc>
          <w:tcPr>
            <w:tcW w:w="2098" w:type="dxa"/>
          </w:tcPr>
          <w:p w14:paraId="405597CA" w14:textId="77777777" w:rsidR="00F25584" w:rsidRPr="00604F95" w:rsidRDefault="00F25584" w:rsidP="00604F95">
            <w:pPr>
              <w:pStyle w:val="a9"/>
              <w:rPr>
                <w:rFonts w:ascii="Times New Roman" w:hAnsi="Times New Roman" w:cs="Times New Roman"/>
                <w:sz w:val="18"/>
                <w:szCs w:val="18"/>
              </w:rPr>
            </w:pPr>
            <w:bookmarkStart w:id="4" w:name="_Hlk513654451"/>
            <w:bookmarkStart w:id="5" w:name="_Hlk513663765"/>
            <w:r w:rsidRPr="00604F95">
              <w:rPr>
                <w:rFonts w:ascii="Times New Roman" w:hAnsi="Times New Roman" w:cs="Times New Roman"/>
                <w:sz w:val="18"/>
                <w:szCs w:val="18"/>
              </w:rPr>
              <w:t xml:space="preserve">S1. </w:t>
            </w:r>
            <w:bookmarkStart w:id="6" w:name="_Hlk514361235"/>
            <w:r w:rsidRPr="00604F95">
              <w:rPr>
                <w:rFonts w:ascii="Times New Roman" w:hAnsi="Times New Roman" w:cs="Times New Roman"/>
                <w:sz w:val="18"/>
                <w:szCs w:val="18"/>
              </w:rPr>
              <w:t>Нормативно-правовое обеспечение управления муниципальной собственностью</w:t>
            </w:r>
            <w:bookmarkEnd w:id="6"/>
          </w:p>
        </w:tc>
        <w:tc>
          <w:tcPr>
            <w:tcW w:w="850" w:type="dxa"/>
            <w:vAlign w:val="center"/>
          </w:tcPr>
          <w:p w14:paraId="2EAD00E4" w14:textId="77777777" w:rsidR="00F25584" w:rsidRPr="00604F95" w:rsidRDefault="00F25584" w:rsidP="00604F95">
            <w:pPr>
              <w:pStyle w:val="a9"/>
              <w:jc w:val="center"/>
              <w:rPr>
                <w:rFonts w:ascii="Times New Roman" w:hAnsi="Times New Roman" w:cs="Times New Roman"/>
                <w:sz w:val="18"/>
                <w:szCs w:val="18"/>
              </w:rPr>
            </w:pPr>
            <w:r w:rsidRPr="00604F95">
              <w:rPr>
                <w:rFonts w:ascii="Times New Roman" w:hAnsi="Times New Roman" w:cs="Times New Roman"/>
                <w:sz w:val="18"/>
                <w:szCs w:val="18"/>
              </w:rPr>
              <w:t>28</w:t>
            </w:r>
          </w:p>
        </w:tc>
        <w:tc>
          <w:tcPr>
            <w:tcW w:w="993" w:type="dxa"/>
            <w:vAlign w:val="center"/>
          </w:tcPr>
          <w:p w14:paraId="3E0802DF" w14:textId="77777777" w:rsidR="00F25584" w:rsidRPr="00604F95" w:rsidRDefault="00F25584" w:rsidP="00604F95">
            <w:pPr>
              <w:pStyle w:val="a9"/>
              <w:jc w:val="center"/>
              <w:rPr>
                <w:rFonts w:ascii="Times New Roman" w:hAnsi="Times New Roman" w:cs="Times New Roman"/>
                <w:sz w:val="18"/>
                <w:szCs w:val="18"/>
              </w:rPr>
            </w:pPr>
            <w:r w:rsidRPr="00604F95">
              <w:rPr>
                <w:rFonts w:ascii="Times New Roman" w:hAnsi="Times New Roman" w:cs="Times New Roman"/>
                <w:sz w:val="18"/>
                <w:szCs w:val="18"/>
              </w:rPr>
              <w:t>1</w:t>
            </w:r>
          </w:p>
        </w:tc>
        <w:tc>
          <w:tcPr>
            <w:tcW w:w="1701" w:type="dxa"/>
          </w:tcPr>
          <w:p w14:paraId="5462E8E5" w14:textId="77777777" w:rsidR="00F25584" w:rsidRPr="00604F95" w:rsidRDefault="00F25584" w:rsidP="00604F95">
            <w:pPr>
              <w:pStyle w:val="a9"/>
              <w:rPr>
                <w:rFonts w:ascii="Times New Roman" w:hAnsi="Times New Roman" w:cs="Times New Roman"/>
                <w:sz w:val="18"/>
                <w:szCs w:val="18"/>
              </w:rPr>
            </w:pPr>
            <w:bookmarkStart w:id="7" w:name="_Hlk515129219"/>
            <w:r w:rsidRPr="00604F95">
              <w:rPr>
                <w:rFonts w:ascii="Times New Roman" w:hAnsi="Times New Roman" w:cs="Times New Roman"/>
                <w:sz w:val="18"/>
                <w:szCs w:val="18"/>
              </w:rPr>
              <w:t>W1. Отсутствие бюджетных средств для развития объектов МС</w:t>
            </w:r>
            <w:bookmarkEnd w:id="7"/>
          </w:p>
        </w:tc>
        <w:tc>
          <w:tcPr>
            <w:tcW w:w="850" w:type="dxa"/>
            <w:vAlign w:val="center"/>
          </w:tcPr>
          <w:p w14:paraId="718D88C2" w14:textId="77777777" w:rsidR="00F25584" w:rsidRPr="00604F95" w:rsidRDefault="00F25584" w:rsidP="00604F95">
            <w:pPr>
              <w:pStyle w:val="a9"/>
              <w:jc w:val="center"/>
              <w:rPr>
                <w:rFonts w:ascii="Times New Roman" w:hAnsi="Times New Roman" w:cs="Times New Roman"/>
                <w:sz w:val="18"/>
                <w:szCs w:val="18"/>
              </w:rPr>
            </w:pPr>
            <w:r w:rsidRPr="00604F95">
              <w:rPr>
                <w:rFonts w:ascii="Times New Roman" w:hAnsi="Times New Roman" w:cs="Times New Roman"/>
                <w:sz w:val="18"/>
                <w:szCs w:val="18"/>
              </w:rPr>
              <w:t>29</w:t>
            </w:r>
          </w:p>
        </w:tc>
        <w:tc>
          <w:tcPr>
            <w:tcW w:w="993" w:type="dxa"/>
            <w:vAlign w:val="center"/>
          </w:tcPr>
          <w:p w14:paraId="5DC46612" w14:textId="77777777" w:rsidR="00F25584" w:rsidRPr="00604F95" w:rsidRDefault="00F25584" w:rsidP="00604F95">
            <w:pPr>
              <w:pStyle w:val="a9"/>
              <w:jc w:val="center"/>
              <w:rPr>
                <w:rFonts w:ascii="Times New Roman" w:hAnsi="Times New Roman" w:cs="Times New Roman"/>
                <w:sz w:val="18"/>
                <w:szCs w:val="18"/>
              </w:rPr>
            </w:pPr>
            <w:r w:rsidRPr="00604F95">
              <w:rPr>
                <w:rFonts w:ascii="Times New Roman" w:hAnsi="Times New Roman" w:cs="Times New Roman"/>
                <w:sz w:val="18"/>
                <w:szCs w:val="18"/>
              </w:rPr>
              <w:t>1</w:t>
            </w:r>
          </w:p>
        </w:tc>
      </w:tr>
      <w:tr w:rsidR="00F25584" w:rsidRPr="00604F95" w14:paraId="4172B8D2" w14:textId="77777777" w:rsidTr="00604F95">
        <w:tc>
          <w:tcPr>
            <w:tcW w:w="2098" w:type="dxa"/>
          </w:tcPr>
          <w:p w14:paraId="7BD9958E" w14:textId="77777777" w:rsidR="00F25584" w:rsidRPr="00604F95" w:rsidRDefault="00F25584" w:rsidP="00604F95">
            <w:pPr>
              <w:pStyle w:val="a9"/>
              <w:rPr>
                <w:rFonts w:ascii="Times New Roman" w:hAnsi="Times New Roman" w:cs="Times New Roman"/>
                <w:sz w:val="18"/>
                <w:szCs w:val="18"/>
              </w:rPr>
            </w:pPr>
            <w:r w:rsidRPr="00604F95">
              <w:rPr>
                <w:rFonts w:ascii="Times New Roman" w:hAnsi="Times New Roman" w:cs="Times New Roman"/>
                <w:sz w:val="18"/>
                <w:szCs w:val="18"/>
              </w:rPr>
              <w:t xml:space="preserve">S2. Многообразие предоставляемых </w:t>
            </w:r>
            <w:r w:rsidRPr="00604F95">
              <w:rPr>
                <w:rFonts w:ascii="Times New Roman" w:hAnsi="Times New Roman" w:cs="Times New Roman"/>
                <w:sz w:val="18"/>
                <w:szCs w:val="18"/>
                <w:lang w:eastAsia="ar-SA"/>
              </w:rPr>
              <w:t>муниципальных услуг населению</w:t>
            </w:r>
          </w:p>
        </w:tc>
        <w:tc>
          <w:tcPr>
            <w:tcW w:w="850" w:type="dxa"/>
            <w:vAlign w:val="center"/>
          </w:tcPr>
          <w:p w14:paraId="654B693C" w14:textId="77777777" w:rsidR="00F25584" w:rsidRPr="00604F95" w:rsidRDefault="00F25584" w:rsidP="00604F95">
            <w:pPr>
              <w:pStyle w:val="a9"/>
              <w:jc w:val="center"/>
              <w:rPr>
                <w:rFonts w:ascii="Times New Roman" w:hAnsi="Times New Roman" w:cs="Times New Roman"/>
                <w:sz w:val="18"/>
                <w:szCs w:val="18"/>
              </w:rPr>
            </w:pPr>
            <w:r w:rsidRPr="00604F95">
              <w:rPr>
                <w:rFonts w:ascii="Times New Roman" w:hAnsi="Times New Roman" w:cs="Times New Roman"/>
                <w:sz w:val="18"/>
                <w:szCs w:val="18"/>
              </w:rPr>
              <w:t>27</w:t>
            </w:r>
          </w:p>
        </w:tc>
        <w:tc>
          <w:tcPr>
            <w:tcW w:w="993" w:type="dxa"/>
            <w:vAlign w:val="center"/>
          </w:tcPr>
          <w:p w14:paraId="19111E5B" w14:textId="77777777" w:rsidR="00F25584" w:rsidRPr="00604F95" w:rsidRDefault="00F25584" w:rsidP="00604F95">
            <w:pPr>
              <w:pStyle w:val="a9"/>
              <w:jc w:val="center"/>
              <w:rPr>
                <w:rFonts w:ascii="Times New Roman" w:hAnsi="Times New Roman" w:cs="Times New Roman"/>
                <w:sz w:val="18"/>
                <w:szCs w:val="18"/>
              </w:rPr>
            </w:pPr>
            <w:r w:rsidRPr="00604F95">
              <w:rPr>
                <w:rFonts w:ascii="Times New Roman" w:hAnsi="Times New Roman" w:cs="Times New Roman"/>
                <w:sz w:val="18"/>
                <w:szCs w:val="18"/>
              </w:rPr>
              <w:t>2</w:t>
            </w:r>
          </w:p>
        </w:tc>
        <w:tc>
          <w:tcPr>
            <w:tcW w:w="1701" w:type="dxa"/>
          </w:tcPr>
          <w:p w14:paraId="40C650B1" w14:textId="77777777" w:rsidR="00F25584" w:rsidRPr="00604F95" w:rsidRDefault="00F25584" w:rsidP="00604F95">
            <w:pPr>
              <w:pStyle w:val="a9"/>
              <w:rPr>
                <w:rFonts w:ascii="Times New Roman" w:hAnsi="Times New Roman" w:cs="Times New Roman"/>
                <w:sz w:val="18"/>
                <w:szCs w:val="18"/>
              </w:rPr>
            </w:pPr>
            <w:r w:rsidRPr="00604F95">
              <w:rPr>
                <w:rFonts w:ascii="Times New Roman" w:hAnsi="Times New Roman" w:cs="Times New Roman"/>
                <w:sz w:val="18"/>
                <w:szCs w:val="18"/>
              </w:rPr>
              <w:t xml:space="preserve">W2. </w:t>
            </w:r>
            <w:bookmarkStart w:id="8" w:name="_Hlk513654525"/>
            <w:r w:rsidRPr="00604F95">
              <w:rPr>
                <w:rFonts w:ascii="Times New Roman" w:hAnsi="Times New Roman" w:cs="Times New Roman"/>
                <w:sz w:val="18"/>
                <w:szCs w:val="18"/>
              </w:rPr>
              <w:t>Не используется единая информационная среда для управления МС</w:t>
            </w:r>
            <w:bookmarkEnd w:id="8"/>
          </w:p>
        </w:tc>
        <w:tc>
          <w:tcPr>
            <w:tcW w:w="850" w:type="dxa"/>
            <w:vAlign w:val="center"/>
          </w:tcPr>
          <w:p w14:paraId="131262A8" w14:textId="77777777" w:rsidR="00F25584" w:rsidRPr="00604F95" w:rsidRDefault="00F25584" w:rsidP="00604F95">
            <w:pPr>
              <w:pStyle w:val="a9"/>
              <w:jc w:val="center"/>
              <w:rPr>
                <w:rFonts w:ascii="Times New Roman" w:hAnsi="Times New Roman" w:cs="Times New Roman"/>
                <w:sz w:val="18"/>
                <w:szCs w:val="18"/>
              </w:rPr>
            </w:pPr>
            <w:r w:rsidRPr="00604F95">
              <w:rPr>
                <w:rFonts w:ascii="Times New Roman" w:hAnsi="Times New Roman" w:cs="Times New Roman"/>
                <w:sz w:val="18"/>
                <w:szCs w:val="18"/>
              </w:rPr>
              <w:t>26</w:t>
            </w:r>
          </w:p>
        </w:tc>
        <w:tc>
          <w:tcPr>
            <w:tcW w:w="993" w:type="dxa"/>
            <w:vAlign w:val="center"/>
          </w:tcPr>
          <w:p w14:paraId="435F7E07" w14:textId="77777777" w:rsidR="00F25584" w:rsidRPr="00604F95" w:rsidRDefault="00F25584" w:rsidP="00604F95">
            <w:pPr>
              <w:pStyle w:val="a9"/>
              <w:jc w:val="center"/>
              <w:rPr>
                <w:rFonts w:ascii="Times New Roman" w:hAnsi="Times New Roman" w:cs="Times New Roman"/>
                <w:sz w:val="18"/>
                <w:szCs w:val="18"/>
              </w:rPr>
            </w:pPr>
            <w:r w:rsidRPr="00604F95">
              <w:rPr>
                <w:rFonts w:ascii="Times New Roman" w:hAnsi="Times New Roman" w:cs="Times New Roman"/>
                <w:sz w:val="18"/>
                <w:szCs w:val="18"/>
              </w:rPr>
              <w:t>2</w:t>
            </w:r>
          </w:p>
        </w:tc>
      </w:tr>
      <w:tr w:rsidR="00F25584" w:rsidRPr="00604F95" w14:paraId="315310D4" w14:textId="77777777" w:rsidTr="00604F95">
        <w:tc>
          <w:tcPr>
            <w:tcW w:w="2098" w:type="dxa"/>
          </w:tcPr>
          <w:p w14:paraId="692927CE" w14:textId="77777777" w:rsidR="00F25584" w:rsidRPr="00604F95" w:rsidRDefault="00F25584" w:rsidP="00604F95">
            <w:pPr>
              <w:pStyle w:val="a9"/>
              <w:rPr>
                <w:rFonts w:ascii="Times New Roman" w:hAnsi="Times New Roman" w:cs="Times New Roman"/>
                <w:sz w:val="18"/>
                <w:szCs w:val="18"/>
              </w:rPr>
            </w:pPr>
            <w:r w:rsidRPr="00604F95">
              <w:rPr>
                <w:rFonts w:ascii="Times New Roman" w:hAnsi="Times New Roman" w:cs="Times New Roman"/>
                <w:sz w:val="18"/>
                <w:szCs w:val="18"/>
              </w:rPr>
              <w:t>S3. Постепенно возрастающий объем поступлений в местный бюджет от аренды МС</w:t>
            </w:r>
          </w:p>
        </w:tc>
        <w:tc>
          <w:tcPr>
            <w:tcW w:w="850" w:type="dxa"/>
            <w:vAlign w:val="center"/>
          </w:tcPr>
          <w:p w14:paraId="6AE8E9AB" w14:textId="77777777" w:rsidR="00F25584" w:rsidRPr="00604F95" w:rsidRDefault="00F25584" w:rsidP="00604F95">
            <w:pPr>
              <w:pStyle w:val="a9"/>
              <w:jc w:val="center"/>
              <w:rPr>
                <w:rFonts w:ascii="Times New Roman" w:hAnsi="Times New Roman" w:cs="Times New Roman"/>
                <w:sz w:val="18"/>
                <w:szCs w:val="18"/>
              </w:rPr>
            </w:pPr>
            <w:r w:rsidRPr="00604F95">
              <w:rPr>
                <w:rFonts w:ascii="Times New Roman" w:hAnsi="Times New Roman" w:cs="Times New Roman"/>
                <w:sz w:val="18"/>
                <w:szCs w:val="18"/>
              </w:rPr>
              <w:t>26</w:t>
            </w:r>
          </w:p>
        </w:tc>
        <w:tc>
          <w:tcPr>
            <w:tcW w:w="993" w:type="dxa"/>
            <w:vAlign w:val="center"/>
          </w:tcPr>
          <w:p w14:paraId="04592B2D" w14:textId="77777777" w:rsidR="00F25584" w:rsidRPr="00604F95" w:rsidRDefault="00F25584" w:rsidP="00604F95">
            <w:pPr>
              <w:pStyle w:val="a9"/>
              <w:jc w:val="center"/>
              <w:rPr>
                <w:rFonts w:ascii="Times New Roman" w:hAnsi="Times New Roman" w:cs="Times New Roman"/>
                <w:sz w:val="18"/>
                <w:szCs w:val="18"/>
              </w:rPr>
            </w:pPr>
            <w:r w:rsidRPr="00604F95">
              <w:rPr>
                <w:rFonts w:ascii="Times New Roman" w:hAnsi="Times New Roman" w:cs="Times New Roman"/>
                <w:sz w:val="18"/>
                <w:szCs w:val="18"/>
              </w:rPr>
              <w:t>3</w:t>
            </w:r>
          </w:p>
        </w:tc>
        <w:tc>
          <w:tcPr>
            <w:tcW w:w="1701" w:type="dxa"/>
          </w:tcPr>
          <w:p w14:paraId="35D7EF28" w14:textId="77777777" w:rsidR="00604F95" w:rsidRDefault="00F25584" w:rsidP="00604F95">
            <w:pPr>
              <w:pStyle w:val="a9"/>
              <w:rPr>
                <w:rFonts w:ascii="Times New Roman" w:hAnsi="Times New Roman" w:cs="Times New Roman"/>
                <w:sz w:val="18"/>
                <w:szCs w:val="18"/>
              </w:rPr>
            </w:pPr>
            <w:r w:rsidRPr="00604F95">
              <w:rPr>
                <w:rFonts w:ascii="Times New Roman" w:hAnsi="Times New Roman" w:cs="Times New Roman"/>
                <w:sz w:val="18"/>
                <w:szCs w:val="18"/>
              </w:rPr>
              <w:t>W3. Отсутствие отдельной МП, направленной на устранение недостатков в управлении МС</w:t>
            </w:r>
          </w:p>
          <w:p w14:paraId="6BDA201B" w14:textId="2BBABC56" w:rsidR="004243BB" w:rsidRPr="00604F95" w:rsidRDefault="004243BB" w:rsidP="00604F95">
            <w:pPr>
              <w:pStyle w:val="a9"/>
              <w:rPr>
                <w:rFonts w:ascii="Times New Roman" w:hAnsi="Times New Roman" w:cs="Times New Roman"/>
                <w:sz w:val="18"/>
                <w:szCs w:val="18"/>
              </w:rPr>
            </w:pPr>
          </w:p>
        </w:tc>
        <w:tc>
          <w:tcPr>
            <w:tcW w:w="850" w:type="dxa"/>
            <w:vAlign w:val="center"/>
          </w:tcPr>
          <w:p w14:paraId="2A0EA5F2" w14:textId="77777777" w:rsidR="00F25584" w:rsidRPr="00604F95" w:rsidRDefault="00F25584" w:rsidP="00604F95">
            <w:pPr>
              <w:pStyle w:val="a9"/>
              <w:jc w:val="center"/>
              <w:rPr>
                <w:rFonts w:ascii="Times New Roman" w:hAnsi="Times New Roman" w:cs="Times New Roman"/>
                <w:sz w:val="18"/>
                <w:szCs w:val="18"/>
              </w:rPr>
            </w:pPr>
            <w:r w:rsidRPr="00604F95">
              <w:rPr>
                <w:rFonts w:ascii="Times New Roman" w:hAnsi="Times New Roman" w:cs="Times New Roman"/>
                <w:sz w:val="18"/>
                <w:szCs w:val="18"/>
              </w:rPr>
              <w:t>22</w:t>
            </w:r>
          </w:p>
        </w:tc>
        <w:tc>
          <w:tcPr>
            <w:tcW w:w="993" w:type="dxa"/>
            <w:vAlign w:val="center"/>
          </w:tcPr>
          <w:p w14:paraId="0F00EB64" w14:textId="77777777" w:rsidR="00F25584" w:rsidRPr="00604F95" w:rsidRDefault="00F25584" w:rsidP="00604F95">
            <w:pPr>
              <w:pStyle w:val="a9"/>
              <w:jc w:val="center"/>
              <w:rPr>
                <w:rFonts w:ascii="Times New Roman" w:hAnsi="Times New Roman" w:cs="Times New Roman"/>
                <w:sz w:val="18"/>
                <w:szCs w:val="18"/>
              </w:rPr>
            </w:pPr>
            <w:r w:rsidRPr="00604F95">
              <w:rPr>
                <w:rFonts w:ascii="Times New Roman" w:hAnsi="Times New Roman" w:cs="Times New Roman"/>
                <w:sz w:val="18"/>
                <w:szCs w:val="18"/>
              </w:rPr>
              <w:t>3</w:t>
            </w:r>
          </w:p>
        </w:tc>
      </w:tr>
      <w:bookmarkEnd w:id="4"/>
      <w:tr w:rsidR="00F25584" w:rsidRPr="00604F95" w14:paraId="1D7C4A7F" w14:textId="77777777" w:rsidTr="00604F95">
        <w:tc>
          <w:tcPr>
            <w:tcW w:w="2098" w:type="dxa"/>
          </w:tcPr>
          <w:p w14:paraId="5AB96304" w14:textId="77777777" w:rsidR="00F25584" w:rsidRPr="00604F95" w:rsidRDefault="00F25584" w:rsidP="00604F95">
            <w:pPr>
              <w:pStyle w:val="a9"/>
              <w:jc w:val="center"/>
              <w:rPr>
                <w:rFonts w:ascii="Times New Roman" w:hAnsi="Times New Roman" w:cs="Times New Roman"/>
                <w:b/>
                <w:bCs/>
                <w:sz w:val="18"/>
                <w:szCs w:val="18"/>
              </w:rPr>
            </w:pPr>
            <w:r w:rsidRPr="00604F95">
              <w:rPr>
                <w:rFonts w:ascii="Times New Roman" w:hAnsi="Times New Roman" w:cs="Times New Roman"/>
                <w:b/>
                <w:bCs/>
                <w:sz w:val="18"/>
                <w:szCs w:val="18"/>
              </w:rPr>
              <w:lastRenderedPageBreak/>
              <w:t>3. Благоприятные</w:t>
            </w:r>
          </w:p>
          <w:p w14:paraId="15186DAB" w14:textId="77777777" w:rsidR="00F25584" w:rsidRPr="00604F95" w:rsidRDefault="00F25584" w:rsidP="00604F95">
            <w:pPr>
              <w:pStyle w:val="a9"/>
              <w:jc w:val="center"/>
              <w:rPr>
                <w:rFonts w:ascii="Times New Roman" w:hAnsi="Times New Roman" w:cs="Times New Roman"/>
                <w:b/>
                <w:bCs/>
                <w:color w:val="FF0000"/>
                <w:sz w:val="18"/>
                <w:szCs w:val="18"/>
              </w:rPr>
            </w:pPr>
            <w:r w:rsidRPr="00604F95">
              <w:rPr>
                <w:rFonts w:ascii="Times New Roman" w:hAnsi="Times New Roman" w:cs="Times New Roman"/>
                <w:b/>
                <w:bCs/>
                <w:sz w:val="18"/>
                <w:szCs w:val="18"/>
              </w:rPr>
              <w:t>возможности</w:t>
            </w:r>
          </w:p>
        </w:tc>
        <w:tc>
          <w:tcPr>
            <w:tcW w:w="850" w:type="dxa"/>
          </w:tcPr>
          <w:p w14:paraId="6533EB19" w14:textId="77777777" w:rsidR="00F25584" w:rsidRPr="00604F95" w:rsidRDefault="00F25584" w:rsidP="00604F95">
            <w:pPr>
              <w:pStyle w:val="a9"/>
              <w:jc w:val="center"/>
              <w:rPr>
                <w:rFonts w:ascii="Times New Roman" w:hAnsi="Times New Roman" w:cs="Times New Roman"/>
                <w:b/>
                <w:bCs/>
                <w:sz w:val="18"/>
                <w:szCs w:val="18"/>
              </w:rPr>
            </w:pPr>
            <w:r w:rsidRPr="00604F95">
              <w:rPr>
                <w:rFonts w:ascii="Times New Roman" w:hAnsi="Times New Roman" w:cs="Times New Roman"/>
                <w:b/>
                <w:bCs/>
                <w:sz w:val="18"/>
                <w:szCs w:val="18"/>
              </w:rPr>
              <w:t>Сумма баллов</w:t>
            </w:r>
          </w:p>
        </w:tc>
        <w:tc>
          <w:tcPr>
            <w:tcW w:w="993" w:type="dxa"/>
          </w:tcPr>
          <w:p w14:paraId="13CEFDD8" w14:textId="77777777" w:rsidR="00F25584" w:rsidRPr="00604F95" w:rsidRDefault="00F25584" w:rsidP="00604F95">
            <w:pPr>
              <w:pStyle w:val="a9"/>
              <w:jc w:val="center"/>
              <w:rPr>
                <w:rFonts w:ascii="Times New Roman" w:hAnsi="Times New Roman" w:cs="Times New Roman"/>
                <w:b/>
                <w:bCs/>
                <w:sz w:val="18"/>
                <w:szCs w:val="18"/>
              </w:rPr>
            </w:pPr>
            <w:r w:rsidRPr="00604F95">
              <w:rPr>
                <w:rFonts w:ascii="Times New Roman" w:hAnsi="Times New Roman" w:cs="Times New Roman"/>
                <w:b/>
                <w:bCs/>
                <w:sz w:val="18"/>
                <w:szCs w:val="18"/>
              </w:rPr>
              <w:t>Ранг</w:t>
            </w:r>
          </w:p>
          <w:p w14:paraId="06ED0031" w14:textId="77777777" w:rsidR="00F25584" w:rsidRPr="00604F95" w:rsidRDefault="00F25584" w:rsidP="00604F95">
            <w:pPr>
              <w:pStyle w:val="a9"/>
              <w:jc w:val="center"/>
              <w:rPr>
                <w:rFonts w:ascii="Times New Roman" w:hAnsi="Times New Roman" w:cs="Times New Roman"/>
                <w:b/>
                <w:bCs/>
                <w:sz w:val="18"/>
                <w:szCs w:val="18"/>
              </w:rPr>
            </w:pPr>
            <w:r w:rsidRPr="00604F95">
              <w:rPr>
                <w:rFonts w:ascii="Times New Roman" w:hAnsi="Times New Roman" w:cs="Times New Roman"/>
                <w:b/>
                <w:bCs/>
                <w:sz w:val="18"/>
                <w:szCs w:val="18"/>
              </w:rPr>
              <w:t>фактора</w:t>
            </w:r>
          </w:p>
        </w:tc>
        <w:tc>
          <w:tcPr>
            <w:tcW w:w="1701" w:type="dxa"/>
          </w:tcPr>
          <w:p w14:paraId="4D2D1E88" w14:textId="77777777" w:rsidR="00F25584" w:rsidRPr="00604F95" w:rsidRDefault="00F25584" w:rsidP="00604F95">
            <w:pPr>
              <w:pStyle w:val="a9"/>
              <w:jc w:val="center"/>
              <w:rPr>
                <w:rFonts w:ascii="Times New Roman" w:hAnsi="Times New Roman" w:cs="Times New Roman"/>
                <w:b/>
                <w:bCs/>
                <w:color w:val="FF0000"/>
                <w:sz w:val="18"/>
                <w:szCs w:val="18"/>
              </w:rPr>
            </w:pPr>
            <w:r w:rsidRPr="00604F95">
              <w:rPr>
                <w:rFonts w:ascii="Times New Roman" w:hAnsi="Times New Roman" w:cs="Times New Roman"/>
                <w:b/>
                <w:bCs/>
                <w:sz w:val="18"/>
                <w:szCs w:val="18"/>
              </w:rPr>
              <w:t>4. Возможные угрозы</w:t>
            </w:r>
          </w:p>
        </w:tc>
        <w:tc>
          <w:tcPr>
            <w:tcW w:w="850" w:type="dxa"/>
          </w:tcPr>
          <w:p w14:paraId="56F9333A" w14:textId="77777777" w:rsidR="00F25584" w:rsidRPr="00604F95" w:rsidRDefault="00F25584" w:rsidP="00604F95">
            <w:pPr>
              <w:pStyle w:val="a9"/>
              <w:jc w:val="center"/>
              <w:rPr>
                <w:rFonts w:ascii="Times New Roman" w:hAnsi="Times New Roman" w:cs="Times New Roman"/>
                <w:b/>
                <w:bCs/>
                <w:sz w:val="18"/>
                <w:szCs w:val="18"/>
              </w:rPr>
            </w:pPr>
            <w:r w:rsidRPr="00604F95">
              <w:rPr>
                <w:rFonts w:ascii="Times New Roman" w:hAnsi="Times New Roman" w:cs="Times New Roman"/>
                <w:b/>
                <w:bCs/>
                <w:sz w:val="18"/>
                <w:szCs w:val="18"/>
              </w:rPr>
              <w:t>Сумма баллов</w:t>
            </w:r>
          </w:p>
        </w:tc>
        <w:tc>
          <w:tcPr>
            <w:tcW w:w="993" w:type="dxa"/>
          </w:tcPr>
          <w:p w14:paraId="312F2086" w14:textId="77777777" w:rsidR="00F25584" w:rsidRPr="00604F95" w:rsidRDefault="00F25584" w:rsidP="00604F95">
            <w:pPr>
              <w:pStyle w:val="a9"/>
              <w:jc w:val="center"/>
              <w:rPr>
                <w:rFonts w:ascii="Times New Roman" w:hAnsi="Times New Roman" w:cs="Times New Roman"/>
                <w:b/>
                <w:bCs/>
                <w:sz w:val="18"/>
                <w:szCs w:val="18"/>
              </w:rPr>
            </w:pPr>
            <w:r w:rsidRPr="00604F95">
              <w:rPr>
                <w:rFonts w:ascii="Times New Roman" w:hAnsi="Times New Roman" w:cs="Times New Roman"/>
                <w:b/>
                <w:bCs/>
                <w:sz w:val="18"/>
                <w:szCs w:val="18"/>
              </w:rPr>
              <w:t>Ранг</w:t>
            </w:r>
          </w:p>
          <w:p w14:paraId="77FF7018" w14:textId="77777777" w:rsidR="00F25584" w:rsidRPr="00604F95" w:rsidRDefault="00F25584" w:rsidP="00604F95">
            <w:pPr>
              <w:pStyle w:val="a9"/>
              <w:jc w:val="center"/>
              <w:rPr>
                <w:rFonts w:ascii="Times New Roman" w:hAnsi="Times New Roman" w:cs="Times New Roman"/>
                <w:b/>
                <w:bCs/>
                <w:sz w:val="18"/>
                <w:szCs w:val="18"/>
              </w:rPr>
            </w:pPr>
            <w:r w:rsidRPr="00604F95">
              <w:rPr>
                <w:rFonts w:ascii="Times New Roman" w:hAnsi="Times New Roman" w:cs="Times New Roman"/>
                <w:b/>
                <w:bCs/>
                <w:sz w:val="18"/>
                <w:szCs w:val="18"/>
              </w:rPr>
              <w:t>фактора</w:t>
            </w:r>
          </w:p>
        </w:tc>
      </w:tr>
      <w:tr w:rsidR="00F25584" w:rsidRPr="00604F95" w14:paraId="09EF0C06" w14:textId="77777777" w:rsidTr="00604F95">
        <w:trPr>
          <w:trHeight w:val="275"/>
        </w:trPr>
        <w:tc>
          <w:tcPr>
            <w:tcW w:w="2098" w:type="dxa"/>
          </w:tcPr>
          <w:p w14:paraId="4442B4B1" w14:textId="77777777" w:rsidR="00F25584" w:rsidRPr="00604F95" w:rsidRDefault="00F25584" w:rsidP="00604F95">
            <w:pPr>
              <w:pStyle w:val="a9"/>
              <w:rPr>
                <w:rFonts w:ascii="Times New Roman" w:hAnsi="Times New Roman" w:cs="Times New Roman"/>
                <w:sz w:val="18"/>
                <w:szCs w:val="18"/>
              </w:rPr>
            </w:pPr>
            <w:r w:rsidRPr="00604F95">
              <w:rPr>
                <w:rFonts w:ascii="Times New Roman" w:hAnsi="Times New Roman" w:cs="Times New Roman"/>
                <w:sz w:val="18"/>
                <w:szCs w:val="18"/>
              </w:rPr>
              <w:t>O1. Вовлечение в оборот не использующихся земельных ресурсов</w:t>
            </w:r>
          </w:p>
        </w:tc>
        <w:tc>
          <w:tcPr>
            <w:tcW w:w="850" w:type="dxa"/>
            <w:vAlign w:val="center"/>
          </w:tcPr>
          <w:p w14:paraId="4E1AB9E0" w14:textId="77777777" w:rsidR="00F25584" w:rsidRPr="00604F95" w:rsidRDefault="00F25584" w:rsidP="00604F95">
            <w:pPr>
              <w:pStyle w:val="a9"/>
              <w:rPr>
                <w:rFonts w:ascii="Times New Roman" w:hAnsi="Times New Roman" w:cs="Times New Roman"/>
                <w:sz w:val="18"/>
                <w:szCs w:val="18"/>
              </w:rPr>
            </w:pPr>
            <w:r w:rsidRPr="00604F95">
              <w:rPr>
                <w:rFonts w:ascii="Times New Roman" w:hAnsi="Times New Roman" w:cs="Times New Roman"/>
                <w:sz w:val="18"/>
                <w:szCs w:val="18"/>
              </w:rPr>
              <w:t>28</w:t>
            </w:r>
          </w:p>
        </w:tc>
        <w:tc>
          <w:tcPr>
            <w:tcW w:w="993" w:type="dxa"/>
            <w:vAlign w:val="center"/>
          </w:tcPr>
          <w:p w14:paraId="72599C77" w14:textId="77777777" w:rsidR="00F25584" w:rsidRPr="00604F95" w:rsidRDefault="00F25584" w:rsidP="00604F95">
            <w:pPr>
              <w:pStyle w:val="a9"/>
              <w:rPr>
                <w:rFonts w:ascii="Times New Roman" w:hAnsi="Times New Roman" w:cs="Times New Roman"/>
                <w:sz w:val="18"/>
                <w:szCs w:val="18"/>
              </w:rPr>
            </w:pPr>
            <w:r w:rsidRPr="00604F95">
              <w:rPr>
                <w:rFonts w:ascii="Times New Roman" w:hAnsi="Times New Roman" w:cs="Times New Roman"/>
                <w:sz w:val="18"/>
                <w:szCs w:val="18"/>
              </w:rPr>
              <w:t>1</w:t>
            </w:r>
          </w:p>
        </w:tc>
        <w:tc>
          <w:tcPr>
            <w:tcW w:w="1701" w:type="dxa"/>
          </w:tcPr>
          <w:p w14:paraId="72D4761E" w14:textId="77777777" w:rsidR="00F25584" w:rsidRPr="00604F95" w:rsidRDefault="00F25584" w:rsidP="00604F95">
            <w:pPr>
              <w:pStyle w:val="a9"/>
              <w:rPr>
                <w:rFonts w:ascii="Times New Roman" w:hAnsi="Times New Roman" w:cs="Times New Roman"/>
                <w:sz w:val="18"/>
                <w:szCs w:val="18"/>
              </w:rPr>
            </w:pPr>
            <w:r w:rsidRPr="00604F95">
              <w:rPr>
                <w:rFonts w:ascii="Times New Roman" w:hAnsi="Times New Roman" w:cs="Times New Roman"/>
                <w:sz w:val="18"/>
                <w:szCs w:val="18"/>
              </w:rPr>
              <w:t>Т1. Износ и старение объектов муниципальной собственности</w:t>
            </w:r>
          </w:p>
        </w:tc>
        <w:tc>
          <w:tcPr>
            <w:tcW w:w="850" w:type="dxa"/>
            <w:vAlign w:val="center"/>
          </w:tcPr>
          <w:p w14:paraId="5BC44486" w14:textId="77777777" w:rsidR="00F25584" w:rsidRPr="00604F95" w:rsidRDefault="00F25584" w:rsidP="00604F95">
            <w:pPr>
              <w:pStyle w:val="a9"/>
              <w:rPr>
                <w:rFonts w:ascii="Times New Roman" w:hAnsi="Times New Roman" w:cs="Times New Roman"/>
                <w:sz w:val="18"/>
                <w:szCs w:val="18"/>
              </w:rPr>
            </w:pPr>
            <w:r w:rsidRPr="00604F95">
              <w:rPr>
                <w:rFonts w:ascii="Times New Roman" w:hAnsi="Times New Roman" w:cs="Times New Roman"/>
                <w:sz w:val="18"/>
                <w:szCs w:val="18"/>
              </w:rPr>
              <w:t>26</w:t>
            </w:r>
          </w:p>
        </w:tc>
        <w:tc>
          <w:tcPr>
            <w:tcW w:w="993" w:type="dxa"/>
            <w:vAlign w:val="center"/>
          </w:tcPr>
          <w:p w14:paraId="1385AA9D" w14:textId="77777777" w:rsidR="00F25584" w:rsidRPr="00604F95" w:rsidRDefault="00F25584" w:rsidP="00604F95">
            <w:pPr>
              <w:pStyle w:val="a9"/>
              <w:rPr>
                <w:rFonts w:ascii="Times New Roman" w:hAnsi="Times New Roman" w:cs="Times New Roman"/>
                <w:sz w:val="18"/>
                <w:szCs w:val="18"/>
              </w:rPr>
            </w:pPr>
            <w:r w:rsidRPr="00604F95">
              <w:rPr>
                <w:rFonts w:ascii="Times New Roman" w:hAnsi="Times New Roman" w:cs="Times New Roman"/>
                <w:sz w:val="18"/>
                <w:szCs w:val="18"/>
              </w:rPr>
              <w:t>1</w:t>
            </w:r>
          </w:p>
        </w:tc>
      </w:tr>
      <w:tr w:rsidR="00F25584" w:rsidRPr="00604F95" w14:paraId="58A4243C" w14:textId="77777777" w:rsidTr="00604F95">
        <w:tc>
          <w:tcPr>
            <w:tcW w:w="2098" w:type="dxa"/>
          </w:tcPr>
          <w:p w14:paraId="32AD047E" w14:textId="77777777" w:rsidR="00F25584" w:rsidRPr="00604F95" w:rsidRDefault="00F25584" w:rsidP="00604F95">
            <w:pPr>
              <w:pStyle w:val="a9"/>
              <w:rPr>
                <w:rFonts w:ascii="Times New Roman" w:hAnsi="Times New Roman" w:cs="Times New Roman"/>
                <w:sz w:val="18"/>
                <w:szCs w:val="18"/>
              </w:rPr>
            </w:pPr>
            <w:r w:rsidRPr="00604F95">
              <w:rPr>
                <w:rFonts w:ascii="Times New Roman" w:hAnsi="Times New Roman" w:cs="Times New Roman"/>
                <w:sz w:val="18"/>
                <w:szCs w:val="18"/>
              </w:rPr>
              <w:t>O2. Возможность увеличения объектов МС, предназначенных для аренды</w:t>
            </w:r>
          </w:p>
        </w:tc>
        <w:tc>
          <w:tcPr>
            <w:tcW w:w="850" w:type="dxa"/>
            <w:vAlign w:val="center"/>
          </w:tcPr>
          <w:p w14:paraId="32922619" w14:textId="77777777" w:rsidR="00F25584" w:rsidRPr="00604F95" w:rsidRDefault="00F25584" w:rsidP="00604F95">
            <w:pPr>
              <w:pStyle w:val="a9"/>
              <w:rPr>
                <w:rFonts w:ascii="Times New Roman" w:hAnsi="Times New Roman" w:cs="Times New Roman"/>
                <w:sz w:val="18"/>
                <w:szCs w:val="18"/>
              </w:rPr>
            </w:pPr>
            <w:r w:rsidRPr="00604F95">
              <w:rPr>
                <w:rFonts w:ascii="Times New Roman" w:hAnsi="Times New Roman" w:cs="Times New Roman"/>
                <w:sz w:val="18"/>
                <w:szCs w:val="18"/>
              </w:rPr>
              <w:t>27</w:t>
            </w:r>
          </w:p>
        </w:tc>
        <w:tc>
          <w:tcPr>
            <w:tcW w:w="993" w:type="dxa"/>
            <w:vAlign w:val="center"/>
          </w:tcPr>
          <w:p w14:paraId="2BCC5C22" w14:textId="77777777" w:rsidR="00F25584" w:rsidRPr="00604F95" w:rsidRDefault="00F25584" w:rsidP="00604F95">
            <w:pPr>
              <w:pStyle w:val="a9"/>
              <w:rPr>
                <w:rFonts w:ascii="Times New Roman" w:hAnsi="Times New Roman" w:cs="Times New Roman"/>
                <w:sz w:val="18"/>
                <w:szCs w:val="18"/>
              </w:rPr>
            </w:pPr>
            <w:r w:rsidRPr="00604F95">
              <w:rPr>
                <w:rFonts w:ascii="Times New Roman" w:hAnsi="Times New Roman" w:cs="Times New Roman"/>
                <w:sz w:val="18"/>
                <w:szCs w:val="18"/>
              </w:rPr>
              <w:t>2</w:t>
            </w:r>
          </w:p>
        </w:tc>
        <w:tc>
          <w:tcPr>
            <w:tcW w:w="1701" w:type="dxa"/>
          </w:tcPr>
          <w:p w14:paraId="59F75007" w14:textId="77777777" w:rsidR="00F25584" w:rsidRPr="00604F95" w:rsidRDefault="00F25584" w:rsidP="00604F95">
            <w:pPr>
              <w:pStyle w:val="a9"/>
              <w:rPr>
                <w:rFonts w:ascii="Times New Roman" w:hAnsi="Times New Roman" w:cs="Times New Roman"/>
                <w:sz w:val="18"/>
                <w:szCs w:val="18"/>
              </w:rPr>
            </w:pPr>
            <w:r w:rsidRPr="00604F95">
              <w:rPr>
                <w:rFonts w:ascii="Times New Roman" w:hAnsi="Times New Roman" w:cs="Times New Roman"/>
                <w:sz w:val="18"/>
                <w:szCs w:val="18"/>
              </w:rPr>
              <w:t>Т2. Снижение эффективности использования муниципального имущества</w:t>
            </w:r>
          </w:p>
        </w:tc>
        <w:tc>
          <w:tcPr>
            <w:tcW w:w="850" w:type="dxa"/>
            <w:vAlign w:val="center"/>
          </w:tcPr>
          <w:p w14:paraId="7FC607E9" w14:textId="77777777" w:rsidR="00F25584" w:rsidRPr="00604F95" w:rsidRDefault="00F25584" w:rsidP="00604F95">
            <w:pPr>
              <w:pStyle w:val="a9"/>
              <w:rPr>
                <w:rFonts w:ascii="Times New Roman" w:hAnsi="Times New Roman" w:cs="Times New Roman"/>
                <w:sz w:val="18"/>
                <w:szCs w:val="18"/>
              </w:rPr>
            </w:pPr>
            <w:r w:rsidRPr="00604F95">
              <w:rPr>
                <w:rFonts w:ascii="Times New Roman" w:hAnsi="Times New Roman" w:cs="Times New Roman"/>
                <w:sz w:val="18"/>
                <w:szCs w:val="18"/>
              </w:rPr>
              <w:t>22</w:t>
            </w:r>
          </w:p>
        </w:tc>
        <w:tc>
          <w:tcPr>
            <w:tcW w:w="993" w:type="dxa"/>
            <w:vAlign w:val="center"/>
          </w:tcPr>
          <w:p w14:paraId="6B2A8102" w14:textId="77777777" w:rsidR="00F25584" w:rsidRPr="00604F95" w:rsidRDefault="00F25584" w:rsidP="00604F95">
            <w:pPr>
              <w:pStyle w:val="a9"/>
              <w:rPr>
                <w:rFonts w:ascii="Times New Roman" w:hAnsi="Times New Roman" w:cs="Times New Roman"/>
                <w:sz w:val="18"/>
                <w:szCs w:val="18"/>
              </w:rPr>
            </w:pPr>
            <w:r w:rsidRPr="00604F95">
              <w:rPr>
                <w:rFonts w:ascii="Times New Roman" w:hAnsi="Times New Roman" w:cs="Times New Roman"/>
                <w:sz w:val="18"/>
                <w:szCs w:val="18"/>
              </w:rPr>
              <w:t>2</w:t>
            </w:r>
          </w:p>
        </w:tc>
      </w:tr>
      <w:tr w:rsidR="00F25584" w:rsidRPr="00604F95" w14:paraId="0FC57A15" w14:textId="77777777" w:rsidTr="00604F95">
        <w:trPr>
          <w:trHeight w:val="575"/>
        </w:trPr>
        <w:tc>
          <w:tcPr>
            <w:tcW w:w="2098" w:type="dxa"/>
          </w:tcPr>
          <w:p w14:paraId="2C0EEB0A" w14:textId="77777777" w:rsidR="00F25584" w:rsidRPr="00604F95" w:rsidRDefault="00F25584" w:rsidP="00604F95">
            <w:pPr>
              <w:pStyle w:val="a9"/>
              <w:rPr>
                <w:rFonts w:ascii="Times New Roman" w:hAnsi="Times New Roman" w:cs="Times New Roman"/>
                <w:sz w:val="18"/>
                <w:szCs w:val="18"/>
              </w:rPr>
            </w:pPr>
            <w:r w:rsidRPr="00604F95">
              <w:rPr>
                <w:rFonts w:ascii="Times New Roman" w:hAnsi="Times New Roman" w:cs="Times New Roman"/>
                <w:sz w:val="18"/>
                <w:szCs w:val="18"/>
              </w:rPr>
              <w:t>O3</w:t>
            </w:r>
            <w:r w:rsidRPr="00604F95">
              <w:rPr>
                <w:rFonts w:ascii="Times New Roman" w:hAnsi="Times New Roman" w:cs="Times New Roman"/>
                <w:color w:val="FF0000"/>
                <w:sz w:val="18"/>
                <w:szCs w:val="18"/>
              </w:rPr>
              <w:t xml:space="preserve">. </w:t>
            </w:r>
            <w:r w:rsidRPr="00604F95">
              <w:rPr>
                <w:rFonts w:ascii="Times New Roman" w:hAnsi="Times New Roman" w:cs="Times New Roman"/>
                <w:sz w:val="18"/>
                <w:szCs w:val="18"/>
              </w:rPr>
              <w:t>Формирование и расширения сферы действия МЧП</w:t>
            </w:r>
          </w:p>
        </w:tc>
        <w:tc>
          <w:tcPr>
            <w:tcW w:w="850" w:type="dxa"/>
            <w:vAlign w:val="center"/>
          </w:tcPr>
          <w:p w14:paraId="535B9EEC" w14:textId="77777777" w:rsidR="00F25584" w:rsidRPr="00604F95" w:rsidRDefault="00F25584" w:rsidP="00604F95">
            <w:pPr>
              <w:pStyle w:val="a9"/>
              <w:rPr>
                <w:rFonts w:ascii="Times New Roman" w:hAnsi="Times New Roman" w:cs="Times New Roman"/>
                <w:sz w:val="18"/>
                <w:szCs w:val="18"/>
              </w:rPr>
            </w:pPr>
            <w:r w:rsidRPr="00604F95">
              <w:rPr>
                <w:rFonts w:ascii="Times New Roman" w:hAnsi="Times New Roman" w:cs="Times New Roman"/>
                <w:sz w:val="18"/>
                <w:szCs w:val="18"/>
              </w:rPr>
              <w:t>26</w:t>
            </w:r>
          </w:p>
        </w:tc>
        <w:tc>
          <w:tcPr>
            <w:tcW w:w="993" w:type="dxa"/>
            <w:vAlign w:val="center"/>
          </w:tcPr>
          <w:p w14:paraId="7CEC97BA" w14:textId="77777777" w:rsidR="00F25584" w:rsidRPr="00604F95" w:rsidRDefault="00F25584" w:rsidP="00604F95">
            <w:pPr>
              <w:pStyle w:val="a9"/>
              <w:rPr>
                <w:rFonts w:ascii="Times New Roman" w:hAnsi="Times New Roman" w:cs="Times New Roman"/>
                <w:sz w:val="18"/>
                <w:szCs w:val="18"/>
              </w:rPr>
            </w:pPr>
            <w:r w:rsidRPr="00604F95">
              <w:rPr>
                <w:rFonts w:ascii="Times New Roman" w:hAnsi="Times New Roman" w:cs="Times New Roman"/>
                <w:sz w:val="18"/>
                <w:szCs w:val="18"/>
              </w:rPr>
              <w:t>3</w:t>
            </w:r>
          </w:p>
        </w:tc>
        <w:tc>
          <w:tcPr>
            <w:tcW w:w="1701" w:type="dxa"/>
          </w:tcPr>
          <w:p w14:paraId="1B85AC2A" w14:textId="77777777" w:rsidR="00F25584" w:rsidRPr="00604F95" w:rsidRDefault="00F25584" w:rsidP="00604F95">
            <w:pPr>
              <w:pStyle w:val="a9"/>
              <w:rPr>
                <w:rFonts w:ascii="Times New Roman" w:hAnsi="Times New Roman" w:cs="Times New Roman"/>
                <w:sz w:val="18"/>
                <w:szCs w:val="18"/>
              </w:rPr>
            </w:pPr>
            <w:r w:rsidRPr="00604F95">
              <w:rPr>
                <w:rFonts w:ascii="Times New Roman" w:hAnsi="Times New Roman" w:cs="Times New Roman"/>
                <w:sz w:val="18"/>
                <w:szCs w:val="18"/>
              </w:rPr>
              <w:t>Т3. Увеличение количества бесхозных объектов МС, не приносящих доход</w:t>
            </w:r>
          </w:p>
        </w:tc>
        <w:tc>
          <w:tcPr>
            <w:tcW w:w="850" w:type="dxa"/>
            <w:vAlign w:val="center"/>
          </w:tcPr>
          <w:p w14:paraId="722A88D1" w14:textId="77777777" w:rsidR="00F25584" w:rsidRPr="00604F95" w:rsidRDefault="00F25584" w:rsidP="00604F95">
            <w:pPr>
              <w:pStyle w:val="a9"/>
              <w:rPr>
                <w:rFonts w:ascii="Times New Roman" w:hAnsi="Times New Roman" w:cs="Times New Roman"/>
                <w:sz w:val="18"/>
                <w:szCs w:val="18"/>
              </w:rPr>
            </w:pPr>
            <w:r w:rsidRPr="00604F95">
              <w:rPr>
                <w:rFonts w:ascii="Times New Roman" w:hAnsi="Times New Roman" w:cs="Times New Roman"/>
                <w:sz w:val="18"/>
                <w:szCs w:val="18"/>
              </w:rPr>
              <w:t>21</w:t>
            </w:r>
          </w:p>
        </w:tc>
        <w:tc>
          <w:tcPr>
            <w:tcW w:w="993" w:type="dxa"/>
            <w:vAlign w:val="center"/>
          </w:tcPr>
          <w:p w14:paraId="64CFB7A7" w14:textId="77777777" w:rsidR="00F25584" w:rsidRPr="00604F95" w:rsidRDefault="00F25584" w:rsidP="00604F95">
            <w:pPr>
              <w:pStyle w:val="a9"/>
              <w:rPr>
                <w:rFonts w:ascii="Times New Roman" w:hAnsi="Times New Roman" w:cs="Times New Roman"/>
                <w:sz w:val="18"/>
                <w:szCs w:val="18"/>
              </w:rPr>
            </w:pPr>
            <w:r w:rsidRPr="00604F95">
              <w:rPr>
                <w:rFonts w:ascii="Times New Roman" w:hAnsi="Times New Roman" w:cs="Times New Roman"/>
                <w:sz w:val="18"/>
                <w:szCs w:val="18"/>
              </w:rPr>
              <w:t>3</w:t>
            </w:r>
          </w:p>
        </w:tc>
      </w:tr>
    </w:tbl>
    <w:bookmarkEnd w:id="3"/>
    <w:bookmarkEnd w:id="5"/>
    <w:p w14:paraId="25E92723" w14:textId="77777777" w:rsidR="00F25584" w:rsidRPr="004243BB" w:rsidRDefault="00F25584" w:rsidP="00F25584">
      <w:pPr>
        <w:tabs>
          <w:tab w:val="left" w:pos="7560"/>
        </w:tabs>
        <w:spacing w:line="260" w:lineRule="auto"/>
        <w:rPr>
          <w:rFonts w:ascii="Times New Roman" w:hAnsi="Times New Roman" w:cs="Times New Roman"/>
        </w:rPr>
      </w:pPr>
      <w:r w:rsidRPr="004243BB">
        <w:rPr>
          <w:rFonts w:ascii="Times New Roman" w:hAnsi="Times New Roman" w:cs="Times New Roman"/>
        </w:rPr>
        <w:t>Составлено автором</w:t>
      </w:r>
    </w:p>
    <w:p w14:paraId="7C8F2355" w14:textId="77777777" w:rsidR="00F25584" w:rsidRPr="004243BB" w:rsidRDefault="00F25584" w:rsidP="00F25584">
      <w:pPr>
        <w:pStyle w:val="a9"/>
        <w:ind w:firstLine="567"/>
        <w:jc w:val="both"/>
        <w:rPr>
          <w:rFonts w:ascii="Times New Roman" w:hAnsi="Times New Roman" w:cs="Times New Roman"/>
          <w:bCs/>
          <w:sz w:val="28"/>
          <w:szCs w:val="28"/>
        </w:rPr>
      </w:pPr>
      <w:r w:rsidRPr="004243BB">
        <w:rPr>
          <w:rFonts w:ascii="Times New Roman" w:hAnsi="Times New Roman" w:cs="Times New Roman"/>
          <w:b/>
          <w:i/>
          <w:sz w:val="28"/>
          <w:szCs w:val="28"/>
        </w:rPr>
        <w:t>На третьем этапе</w:t>
      </w:r>
      <w:r w:rsidRPr="004243BB">
        <w:rPr>
          <w:rFonts w:ascii="Times New Roman" w:hAnsi="Times New Roman" w:cs="Times New Roman"/>
          <w:b/>
          <w:bCs/>
          <w:sz w:val="28"/>
          <w:szCs w:val="28"/>
        </w:rPr>
        <w:t xml:space="preserve"> </w:t>
      </w:r>
      <w:r w:rsidRPr="004243BB">
        <w:rPr>
          <w:rFonts w:ascii="Times New Roman" w:hAnsi="Times New Roman" w:cs="Times New Roman"/>
          <w:bCs/>
          <w:sz w:val="28"/>
          <w:szCs w:val="28"/>
        </w:rPr>
        <w:t xml:space="preserve">выполняем экспертную оценка сильных и слабых сторон, угроз и возможностей внешней среды объекта исследования. </w:t>
      </w:r>
    </w:p>
    <w:p w14:paraId="1A4B67DF" w14:textId="77777777" w:rsidR="00F25584" w:rsidRPr="004243BB" w:rsidRDefault="00F25584" w:rsidP="00F25584">
      <w:pPr>
        <w:pStyle w:val="a9"/>
        <w:ind w:firstLine="567"/>
        <w:jc w:val="both"/>
        <w:rPr>
          <w:rFonts w:ascii="Times New Roman" w:hAnsi="Times New Roman" w:cs="Times New Roman"/>
          <w:bCs/>
          <w:sz w:val="28"/>
          <w:szCs w:val="28"/>
        </w:rPr>
      </w:pPr>
      <w:r w:rsidRPr="004243BB">
        <w:rPr>
          <w:rFonts w:ascii="Times New Roman" w:hAnsi="Times New Roman" w:cs="Times New Roman"/>
          <w:sz w:val="28"/>
          <w:szCs w:val="28"/>
        </w:rPr>
        <w:t>Экспертами определяется оценка значимости</w:t>
      </w:r>
      <w:r w:rsidRPr="004243BB">
        <w:rPr>
          <w:rFonts w:ascii="Times New Roman" w:hAnsi="Times New Roman" w:cs="Times New Roman"/>
          <w:bCs/>
          <w:sz w:val="28"/>
          <w:szCs w:val="28"/>
        </w:rPr>
        <w:t xml:space="preserve"> сильных и слабых сторон, угроз и возможностей внешней среды объекта исследования путем парного сравнения факторов сначала сильных сторон с благоприятными возможностями, сильных сторон с возможными угрозами, затем также слабых сторон с благоприятными возможностями, слабых сторон с возможными угрозами объекта исследования. </w:t>
      </w:r>
    </w:p>
    <w:p w14:paraId="59DC9061" w14:textId="77777777" w:rsidR="00F25584" w:rsidRPr="004243BB" w:rsidRDefault="00F25584" w:rsidP="00F25584">
      <w:pPr>
        <w:tabs>
          <w:tab w:val="left" w:pos="7560"/>
        </w:tabs>
        <w:spacing w:line="240" w:lineRule="auto"/>
        <w:ind w:firstLine="567"/>
        <w:rPr>
          <w:rFonts w:ascii="Times New Roman" w:hAnsi="Times New Roman" w:cs="Times New Roman"/>
          <w:sz w:val="28"/>
          <w:szCs w:val="28"/>
        </w:rPr>
      </w:pPr>
      <w:r w:rsidRPr="004243BB">
        <w:rPr>
          <w:rFonts w:ascii="Times New Roman" w:hAnsi="Times New Roman" w:cs="Times New Roman"/>
          <w:sz w:val="28"/>
          <w:szCs w:val="28"/>
        </w:rPr>
        <w:t>На пересечении строки и столбца ста</w:t>
      </w:r>
      <w:r w:rsidRPr="004243BB">
        <w:rPr>
          <w:rFonts w:ascii="Times New Roman" w:hAnsi="Times New Roman" w:cs="Times New Roman"/>
          <w:sz w:val="28"/>
          <w:szCs w:val="28"/>
        </w:rPr>
        <w:softHyphen/>
        <w:t>вится экспертная оценка значимости данного сочетания угроз и сильных сторон, возможностей и сильных сторон и прочее.</w:t>
      </w:r>
    </w:p>
    <w:p w14:paraId="7D9BC62E" w14:textId="77777777" w:rsidR="00F25584" w:rsidRPr="004243BB" w:rsidRDefault="00F25584" w:rsidP="00F25584">
      <w:pPr>
        <w:tabs>
          <w:tab w:val="left" w:pos="7560"/>
        </w:tabs>
        <w:spacing w:line="240" w:lineRule="auto"/>
        <w:ind w:firstLine="567"/>
        <w:rPr>
          <w:rFonts w:ascii="Times New Roman" w:hAnsi="Times New Roman" w:cs="Times New Roman"/>
          <w:sz w:val="28"/>
          <w:szCs w:val="28"/>
        </w:rPr>
      </w:pPr>
      <w:r w:rsidRPr="004243BB">
        <w:rPr>
          <w:rFonts w:ascii="Times New Roman" w:hAnsi="Times New Roman" w:cs="Times New Roman"/>
          <w:sz w:val="28"/>
          <w:szCs w:val="28"/>
        </w:rPr>
        <w:t xml:space="preserve">Если угроза или возможность значима для сильных или слабых сторон объекта исследования, то оценка значимости </w:t>
      </w:r>
      <w:r w:rsidRPr="004243BB">
        <w:rPr>
          <w:rFonts w:ascii="Times New Roman" w:hAnsi="Times New Roman" w:cs="Times New Roman"/>
          <w:sz w:val="28"/>
          <w:szCs w:val="28"/>
        </w:rPr>
        <w:t>такого сочетания будет высо</w:t>
      </w:r>
      <w:r w:rsidRPr="004243BB">
        <w:rPr>
          <w:rFonts w:ascii="Times New Roman" w:hAnsi="Times New Roman" w:cs="Times New Roman"/>
          <w:sz w:val="28"/>
          <w:szCs w:val="28"/>
        </w:rPr>
        <w:softHyphen/>
        <w:t xml:space="preserve">кой. Например, для 5 бальной шкалы оценок: </w:t>
      </w:r>
    </w:p>
    <w:p w14:paraId="5C0ED6F5" w14:textId="77777777" w:rsidR="00F25584" w:rsidRPr="004243BB" w:rsidRDefault="00F25584" w:rsidP="00F25584">
      <w:pPr>
        <w:tabs>
          <w:tab w:val="left" w:pos="7560"/>
        </w:tabs>
        <w:spacing w:line="240" w:lineRule="auto"/>
        <w:ind w:firstLine="567"/>
        <w:rPr>
          <w:rFonts w:ascii="Times New Roman" w:hAnsi="Times New Roman" w:cs="Times New Roman"/>
          <w:sz w:val="28"/>
          <w:szCs w:val="28"/>
        </w:rPr>
      </w:pPr>
      <w:r w:rsidRPr="004243BB">
        <w:rPr>
          <w:rFonts w:ascii="Times New Roman" w:hAnsi="Times New Roman" w:cs="Times New Roman"/>
          <w:sz w:val="28"/>
          <w:szCs w:val="28"/>
        </w:rPr>
        <w:t xml:space="preserve">- очень сильная – 5 баллов; </w:t>
      </w:r>
    </w:p>
    <w:p w14:paraId="405965C5" w14:textId="77777777" w:rsidR="00F25584" w:rsidRPr="004243BB" w:rsidRDefault="00F25584" w:rsidP="00F25584">
      <w:pPr>
        <w:tabs>
          <w:tab w:val="left" w:pos="7560"/>
        </w:tabs>
        <w:spacing w:line="240" w:lineRule="auto"/>
        <w:ind w:firstLine="567"/>
        <w:rPr>
          <w:rFonts w:ascii="Times New Roman" w:hAnsi="Times New Roman" w:cs="Times New Roman"/>
          <w:sz w:val="28"/>
          <w:szCs w:val="28"/>
        </w:rPr>
      </w:pPr>
      <w:r w:rsidRPr="004243BB">
        <w:rPr>
          <w:rFonts w:ascii="Times New Roman" w:hAnsi="Times New Roman" w:cs="Times New Roman"/>
          <w:sz w:val="28"/>
          <w:szCs w:val="28"/>
        </w:rPr>
        <w:t xml:space="preserve">- сильная – 4 балла; </w:t>
      </w:r>
    </w:p>
    <w:p w14:paraId="40A21E91" w14:textId="77777777" w:rsidR="00F25584" w:rsidRPr="004243BB" w:rsidRDefault="00F25584" w:rsidP="00F25584">
      <w:pPr>
        <w:tabs>
          <w:tab w:val="left" w:pos="7560"/>
        </w:tabs>
        <w:spacing w:line="240" w:lineRule="auto"/>
        <w:ind w:firstLine="567"/>
        <w:rPr>
          <w:rFonts w:ascii="Times New Roman" w:hAnsi="Times New Roman" w:cs="Times New Roman"/>
          <w:sz w:val="28"/>
          <w:szCs w:val="28"/>
        </w:rPr>
      </w:pPr>
      <w:r w:rsidRPr="004243BB">
        <w:rPr>
          <w:rFonts w:ascii="Times New Roman" w:hAnsi="Times New Roman" w:cs="Times New Roman"/>
          <w:sz w:val="28"/>
          <w:szCs w:val="28"/>
        </w:rPr>
        <w:t>- умеренная – 3 балла;</w:t>
      </w:r>
    </w:p>
    <w:p w14:paraId="267B7F03" w14:textId="77777777" w:rsidR="00F25584" w:rsidRPr="004243BB" w:rsidRDefault="00F25584" w:rsidP="00F25584">
      <w:pPr>
        <w:tabs>
          <w:tab w:val="left" w:pos="7560"/>
        </w:tabs>
        <w:spacing w:line="240" w:lineRule="auto"/>
        <w:ind w:firstLine="567"/>
        <w:rPr>
          <w:rFonts w:ascii="Times New Roman" w:hAnsi="Times New Roman" w:cs="Times New Roman"/>
          <w:sz w:val="28"/>
          <w:szCs w:val="28"/>
        </w:rPr>
      </w:pPr>
      <w:r w:rsidRPr="004243BB">
        <w:rPr>
          <w:rFonts w:ascii="Times New Roman" w:hAnsi="Times New Roman" w:cs="Times New Roman"/>
          <w:sz w:val="28"/>
          <w:szCs w:val="28"/>
        </w:rPr>
        <w:t>- слабая – 2 балла;</w:t>
      </w:r>
    </w:p>
    <w:p w14:paraId="6AC463DD" w14:textId="77777777" w:rsidR="00F25584" w:rsidRPr="004243BB" w:rsidRDefault="00F25584" w:rsidP="00F25584">
      <w:pPr>
        <w:tabs>
          <w:tab w:val="left" w:pos="7560"/>
        </w:tabs>
        <w:spacing w:line="240" w:lineRule="auto"/>
        <w:ind w:firstLine="567"/>
        <w:rPr>
          <w:rFonts w:ascii="Times New Roman" w:hAnsi="Times New Roman" w:cs="Times New Roman"/>
          <w:sz w:val="28"/>
          <w:szCs w:val="28"/>
        </w:rPr>
      </w:pPr>
      <w:r w:rsidRPr="004243BB">
        <w:rPr>
          <w:rFonts w:ascii="Times New Roman" w:hAnsi="Times New Roman" w:cs="Times New Roman"/>
          <w:sz w:val="28"/>
          <w:szCs w:val="28"/>
        </w:rPr>
        <w:t>- нейтральная – 1 балл.</w:t>
      </w:r>
    </w:p>
    <w:p w14:paraId="0B3803F5" w14:textId="77777777" w:rsidR="00F25584" w:rsidRPr="004243BB" w:rsidRDefault="00F25584" w:rsidP="00F25584">
      <w:pPr>
        <w:spacing w:line="240" w:lineRule="auto"/>
        <w:ind w:firstLine="567"/>
        <w:rPr>
          <w:rFonts w:ascii="Times New Roman" w:hAnsi="Times New Roman" w:cs="Times New Roman"/>
          <w:sz w:val="28"/>
          <w:szCs w:val="28"/>
        </w:rPr>
      </w:pPr>
      <w:r w:rsidRPr="004243BB">
        <w:rPr>
          <w:rFonts w:ascii="Times New Roman" w:hAnsi="Times New Roman" w:cs="Times New Roman"/>
          <w:sz w:val="28"/>
          <w:szCs w:val="28"/>
        </w:rPr>
        <w:t>Таким образом, получаем экспертную оценку проблем, возникших на пересечении сильных и слабых сторон объекта собственности, с угрозами и возможностями внешней среды. Представим эти данные в виде матрицы (таблица 6.5).</w:t>
      </w:r>
    </w:p>
    <w:p w14:paraId="7EFC8C6A" w14:textId="77777777" w:rsidR="00F25584" w:rsidRPr="004243BB" w:rsidRDefault="00F25584" w:rsidP="004243BB">
      <w:pPr>
        <w:pStyle w:val="a9"/>
        <w:rPr>
          <w:sz w:val="16"/>
          <w:szCs w:val="16"/>
        </w:rPr>
      </w:pPr>
    </w:p>
    <w:p w14:paraId="39A3CA79" w14:textId="77777777" w:rsidR="00F25584" w:rsidRPr="004243BB" w:rsidRDefault="00F25584" w:rsidP="00F25584">
      <w:pPr>
        <w:tabs>
          <w:tab w:val="left" w:pos="7560"/>
        </w:tabs>
        <w:spacing w:before="20"/>
        <w:rPr>
          <w:rFonts w:ascii="Times New Roman" w:hAnsi="Times New Roman" w:cs="Times New Roman"/>
          <w:bCs/>
          <w:sz w:val="28"/>
          <w:szCs w:val="28"/>
        </w:rPr>
      </w:pPr>
      <w:r w:rsidRPr="004243BB">
        <w:rPr>
          <w:rFonts w:ascii="Times New Roman" w:hAnsi="Times New Roman" w:cs="Times New Roman"/>
          <w:sz w:val="28"/>
          <w:szCs w:val="28"/>
        </w:rPr>
        <w:t xml:space="preserve">Таблица 6.5 – </w:t>
      </w:r>
      <w:r w:rsidRPr="004243BB">
        <w:rPr>
          <w:rFonts w:ascii="Times New Roman" w:hAnsi="Times New Roman" w:cs="Times New Roman"/>
          <w:bCs/>
          <w:sz w:val="28"/>
          <w:szCs w:val="28"/>
        </w:rPr>
        <w:t>Экспертная оценка сильных и слабых сторон, угроз и благоприятных возможностей</w:t>
      </w:r>
      <w:r w:rsidRPr="004243BB">
        <w:rPr>
          <w:rFonts w:ascii="Times New Roman" w:hAnsi="Times New Roman" w:cs="Times New Roman"/>
          <w:sz w:val="28"/>
          <w:szCs w:val="28"/>
        </w:rPr>
        <w:t xml:space="preserve"> системы управления </w:t>
      </w:r>
      <w:r w:rsidRPr="004243BB">
        <w:rPr>
          <w:rFonts w:ascii="Times New Roman" w:hAnsi="Times New Roman" w:cs="Times New Roman"/>
          <w:spacing w:val="-1"/>
          <w:sz w:val="28"/>
          <w:szCs w:val="28"/>
        </w:rPr>
        <w:t>ФГУП/МУП/ПАО</w:t>
      </w:r>
    </w:p>
    <w:tbl>
      <w:tblPr>
        <w:tblW w:w="7337"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5"/>
        <w:gridCol w:w="566"/>
        <w:gridCol w:w="570"/>
        <w:gridCol w:w="567"/>
        <w:gridCol w:w="563"/>
        <w:gridCol w:w="571"/>
        <w:gridCol w:w="567"/>
        <w:gridCol w:w="709"/>
        <w:gridCol w:w="1559"/>
      </w:tblGrid>
      <w:tr w:rsidR="00F25584" w:rsidRPr="004243BB" w14:paraId="5E52CA28" w14:textId="77777777" w:rsidTr="004243BB">
        <w:tc>
          <w:tcPr>
            <w:tcW w:w="2231" w:type="dxa"/>
            <w:gridSpan w:val="2"/>
            <w:vMerge w:val="restart"/>
            <w:tcBorders>
              <w:top w:val="nil"/>
              <w:left w:val="nil"/>
              <w:bottom w:val="single" w:sz="4" w:space="0" w:color="auto"/>
              <w:right w:val="single" w:sz="12" w:space="0" w:color="auto"/>
            </w:tcBorders>
          </w:tcPr>
          <w:p w14:paraId="5B9B697C" w14:textId="77777777" w:rsidR="00F25584" w:rsidRPr="004243BB" w:rsidRDefault="00F25584" w:rsidP="00F25584">
            <w:pPr>
              <w:pStyle w:val="a9"/>
              <w:rPr>
                <w:rFonts w:ascii="Times New Roman" w:hAnsi="Times New Roman" w:cs="Times New Roman"/>
                <w:sz w:val="16"/>
                <w:szCs w:val="16"/>
              </w:rPr>
            </w:pPr>
          </w:p>
        </w:tc>
        <w:tc>
          <w:tcPr>
            <w:tcW w:w="1700" w:type="dxa"/>
            <w:gridSpan w:val="3"/>
            <w:tcBorders>
              <w:top w:val="single" w:sz="12" w:space="0" w:color="auto"/>
              <w:left w:val="single" w:sz="12" w:space="0" w:color="auto"/>
              <w:bottom w:val="single" w:sz="12" w:space="0" w:color="auto"/>
              <w:right w:val="single" w:sz="12" w:space="0" w:color="auto"/>
            </w:tcBorders>
          </w:tcPr>
          <w:p w14:paraId="742A989B" w14:textId="77777777" w:rsidR="00F25584" w:rsidRPr="004243BB" w:rsidRDefault="00F25584" w:rsidP="00F25584">
            <w:pPr>
              <w:pStyle w:val="a9"/>
              <w:jc w:val="center"/>
              <w:rPr>
                <w:rFonts w:ascii="Times New Roman" w:hAnsi="Times New Roman" w:cs="Times New Roman"/>
                <w:sz w:val="16"/>
                <w:szCs w:val="16"/>
              </w:rPr>
            </w:pPr>
            <w:r w:rsidRPr="004243BB">
              <w:rPr>
                <w:rFonts w:ascii="Times New Roman" w:hAnsi="Times New Roman" w:cs="Times New Roman"/>
                <w:b/>
                <w:sz w:val="16"/>
                <w:szCs w:val="16"/>
              </w:rPr>
              <w:t>Сильные стороны</w:t>
            </w:r>
          </w:p>
        </w:tc>
        <w:tc>
          <w:tcPr>
            <w:tcW w:w="1847" w:type="dxa"/>
            <w:gridSpan w:val="3"/>
            <w:tcBorders>
              <w:top w:val="single" w:sz="12" w:space="0" w:color="auto"/>
              <w:left w:val="single" w:sz="12" w:space="0" w:color="auto"/>
              <w:bottom w:val="single" w:sz="12" w:space="0" w:color="auto"/>
              <w:right w:val="single" w:sz="12" w:space="0" w:color="auto"/>
            </w:tcBorders>
          </w:tcPr>
          <w:p w14:paraId="212D54FE" w14:textId="77777777" w:rsidR="00F25584" w:rsidRPr="004243BB" w:rsidRDefault="00F25584" w:rsidP="00F25584">
            <w:pPr>
              <w:pStyle w:val="a9"/>
              <w:jc w:val="center"/>
              <w:rPr>
                <w:rFonts w:ascii="Times New Roman" w:hAnsi="Times New Roman" w:cs="Times New Roman"/>
                <w:sz w:val="16"/>
                <w:szCs w:val="16"/>
              </w:rPr>
            </w:pPr>
            <w:r w:rsidRPr="004243BB">
              <w:rPr>
                <w:rFonts w:ascii="Times New Roman" w:hAnsi="Times New Roman" w:cs="Times New Roman"/>
                <w:b/>
                <w:bCs/>
                <w:sz w:val="16"/>
                <w:szCs w:val="16"/>
              </w:rPr>
              <w:t>Слабые стороны</w:t>
            </w:r>
          </w:p>
        </w:tc>
        <w:tc>
          <w:tcPr>
            <w:tcW w:w="1559" w:type="dxa"/>
            <w:tcBorders>
              <w:top w:val="single" w:sz="12" w:space="0" w:color="auto"/>
              <w:left w:val="single" w:sz="12" w:space="0" w:color="auto"/>
              <w:bottom w:val="single" w:sz="12" w:space="0" w:color="auto"/>
              <w:right w:val="single" w:sz="12" w:space="0" w:color="auto"/>
            </w:tcBorders>
          </w:tcPr>
          <w:p w14:paraId="6322504A" w14:textId="77777777" w:rsidR="00F25584" w:rsidRPr="004243BB" w:rsidRDefault="00F25584" w:rsidP="00F25584">
            <w:pPr>
              <w:pStyle w:val="a9"/>
              <w:jc w:val="center"/>
              <w:rPr>
                <w:rFonts w:ascii="Times New Roman" w:hAnsi="Times New Roman" w:cs="Times New Roman"/>
                <w:b/>
                <w:bCs/>
                <w:i/>
                <w:sz w:val="16"/>
                <w:szCs w:val="16"/>
              </w:rPr>
            </w:pPr>
            <w:r w:rsidRPr="004243BB">
              <w:rPr>
                <w:rFonts w:ascii="Times New Roman" w:hAnsi="Times New Roman" w:cs="Times New Roman"/>
                <w:b/>
                <w:bCs/>
                <w:i/>
                <w:sz w:val="16"/>
                <w:szCs w:val="16"/>
              </w:rPr>
              <w:t>Суммарная</w:t>
            </w:r>
          </w:p>
          <w:p w14:paraId="366F13AE" w14:textId="77777777" w:rsidR="00F25584" w:rsidRPr="004243BB" w:rsidRDefault="00F25584" w:rsidP="00F25584">
            <w:pPr>
              <w:pStyle w:val="a9"/>
              <w:jc w:val="center"/>
              <w:rPr>
                <w:rFonts w:ascii="Times New Roman" w:hAnsi="Times New Roman" w:cs="Times New Roman"/>
                <w:b/>
                <w:bCs/>
                <w:i/>
                <w:sz w:val="16"/>
                <w:szCs w:val="16"/>
              </w:rPr>
            </w:pPr>
            <w:r w:rsidRPr="004243BB">
              <w:rPr>
                <w:rFonts w:ascii="Times New Roman" w:hAnsi="Times New Roman" w:cs="Times New Roman"/>
                <w:b/>
                <w:bCs/>
                <w:i/>
                <w:sz w:val="16"/>
                <w:szCs w:val="16"/>
              </w:rPr>
              <w:t>оценка</w:t>
            </w:r>
          </w:p>
        </w:tc>
      </w:tr>
      <w:tr w:rsidR="00F25584" w:rsidRPr="004243BB" w14:paraId="78712844" w14:textId="77777777" w:rsidTr="004243BB">
        <w:tc>
          <w:tcPr>
            <w:tcW w:w="2231" w:type="dxa"/>
            <w:gridSpan w:val="2"/>
            <w:vMerge/>
            <w:tcBorders>
              <w:top w:val="nil"/>
              <w:left w:val="nil"/>
              <w:bottom w:val="single" w:sz="8" w:space="0" w:color="auto"/>
              <w:right w:val="single" w:sz="12" w:space="0" w:color="auto"/>
            </w:tcBorders>
          </w:tcPr>
          <w:p w14:paraId="29225978" w14:textId="77777777" w:rsidR="00F25584" w:rsidRPr="004243BB" w:rsidRDefault="00F25584" w:rsidP="00F25584">
            <w:pPr>
              <w:pStyle w:val="a9"/>
              <w:rPr>
                <w:rFonts w:ascii="Times New Roman" w:hAnsi="Times New Roman" w:cs="Times New Roman"/>
                <w:sz w:val="16"/>
                <w:szCs w:val="16"/>
              </w:rPr>
            </w:pPr>
          </w:p>
        </w:tc>
        <w:tc>
          <w:tcPr>
            <w:tcW w:w="570" w:type="dxa"/>
            <w:tcBorders>
              <w:top w:val="single" w:sz="12" w:space="0" w:color="auto"/>
              <w:left w:val="single" w:sz="12" w:space="0" w:color="auto"/>
              <w:bottom w:val="single" w:sz="12" w:space="0" w:color="auto"/>
              <w:right w:val="single" w:sz="12" w:space="0" w:color="auto"/>
            </w:tcBorders>
          </w:tcPr>
          <w:p w14:paraId="25CF0A84" w14:textId="77777777" w:rsidR="00F25584" w:rsidRPr="004243BB" w:rsidRDefault="00F25584" w:rsidP="00F25584">
            <w:pPr>
              <w:pStyle w:val="a9"/>
              <w:jc w:val="center"/>
              <w:rPr>
                <w:rFonts w:ascii="Times New Roman" w:hAnsi="Times New Roman" w:cs="Times New Roman"/>
                <w:b/>
                <w:sz w:val="16"/>
                <w:szCs w:val="16"/>
              </w:rPr>
            </w:pPr>
            <w:r w:rsidRPr="004243BB">
              <w:rPr>
                <w:rFonts w:ascii="Times New Roman" w:hAnsi="Times New Roman" w:cs="Times New Roman"/>
                <w:b/>
                <w:sz w:val="16"/>
                <w:szCs w:val="16"/>
                <w:lang w:val="en-US"/>
              </w:rPr>
              <w:t>S</w:t>
            </w:r>
            <w:r w:rsidRPr="004243BB">
              <w:rPr>
                <w:rFonts w:ascii="Times New Roman" w:hAnsi="Times New Roman" w:cs="Times New Roman"/>
                <w:b/>
                <w:sz w:val="16"/>
                <w:szCs w:val="16"/>
              </w:rPr>
              <w:t>1</w:t>
            </w:r>
          </w:p>
        </w:tc>
        <w:tc>
          <w:tcPr>
            <w:tcW w:w="567" w:type="dxa"/>
            <w:tcBorders>
              <w:top w:val="single" w:sz="12" w:space="0" w:color="auto"/>
              <w:left w:val="single" w:sz="12" w:space="0" w:color="auto"/>
              <w:bottom w:val="single" w:sz="12" w:space="0" w:color="auto"/>
              <w:right w:val="single" w:sz="12" w:space="0" w:color="auto"/>
            </w:tcBorders>
          </w:tcPr>
          <w:p w14:paraId="12D32D18" w14:textId="77777777" w:rsidR="00F25584" w:rsidRPr="004243BB" w:rsidRDefault="00F25584" w:rsidP="00F25584">
            <w:pPr>
              <w:pStyle w:val="a9"/>
              <w:jc w:val="center"/>
              <w:rPr>
                <w:rFonts w:ascii="Times New Roman" w:hAnsi="Times New Roman" w:cs="Times New Roman"/>
                <w:b/>
                <w:sz w:val="16"/>
                <w:szCs w:val="16"/>
              </w:rPr>
            </w:pPr>
            <w:r w:rsidRPr="004243BB">
              <w:rPr>
                <w:rFonts w:ascii="Times New Roman" w:hAnsi="Times New Roman" w:cs="Times New Roman"/>
                <w:b/>
                <w:sz w:val="16"/>
                <w:szCs w:val="16"/>
                <w:lang w:val="en-US"/>
              </w:rPr>
              <w:t>S</w:t>
            </w:r>
            <w:r w:rsidRPr="004243BB">
              <w:rPr>
                <w:rFonts w:ascii="Times New Roman" w:hAnsi="Times New Roman" w:cs="Times New Roman"/>
                <w:b/>
                <w:sz w:val="16"/>
                <w:szCs w:val="16"/>
              </w:rPr>
              <w:t>2</w:t>
            </w:r>
          </w:p>
        </w:tc>
        <w:tc>
          <w:tcPr>
            <w:tcW w:w="563" w:type="dxa"/>
            <w:tcBorders>
              <w:top w:val="single" w:sz="12" w:space="0" w:color="auto"/>
              <w:left w:val="single" w:sz="12" w:space="0" w:color="auto"/>
              <w:bottom w:val="single" w:sz="12" w:space="0" w:color="auto"/>
              <w:right w:val="single" w:sz="12" w:space="0" w:color="auto"/>
            </w:tcBorders>
          </w:tcPr>
          <w:p w14:paraId="4A759B9A" w14:textId="77777777" w:rsidR="00F25584" w:rsidRPr="004243BB" w:rsidRDefault="00F25584" w:rsidP="00F25584">
            <w:pPr>
              <w:pStyle w:val="a9"/>
              <w:jc w:val="center"/>
              <w:rPr>
                <w:rFonts w:ascii="Times New Roman" w:hAnsi="Times New Roman" w:cs="Times New Roman"/>
                <w:b/>
                <w:sz w:val="16"/>
                <w:szCs w:val="16"/>
              </w:rPr>
            </w:pPr>
            <w:r w:rsidRPr="004243BB">
              <w:rPr>
                <w:rFonts w:ascii="Times New Roman" w:hAnsi="Times New Roman" w:cs="Times New Roman"/>
                <w:b/>
                <w:sz w:val="16"/>
                <w:szCs w:val="16"/>
                <w:lang w:val="en-US"/>
              </w:rPr>
              <w:t>S</w:t>
            </w:r>
            <w:r w:rsidRPr="004243BB">
              <w:rPr>
                <w:rFonts w:ascii="Times New Roman" w:hAnsi="Times New Roman" w:cs="Times New Roman"/>
                <w:b/>
                <w:sz w:val="16"/>
                <w:szCs w:val="16"/>
              </w:rPr>
              <w:t>3</w:t>
            </w:r>
          </w:p>
        </w:tc>
        <w:tc>
          <w:tcPr>
            <w:tcW w:w="571" w:type="dxa"/>
            <w:tcBorders>
              <w:top w:val="single" w:sz="12" w:space="0" w:color="auto"/>
              <w:left w:val="single" w:sz="12" w:space="0" w:color="auto"/>
              <w:bottom w:val="single" w:sz="12" w:space="0" w:color="auto"/>
              <w:right w:val="single" w:sz="12" w:space="0" w:color="auto"/>
            </w:tcBorders>
          </w:tcPr>
          <w:p w14:paraId="1CDF5164" w14:textId="77777777" w:rsidR="00F25584" w:rsidRPr="004243BB" w:rsidRDefault="00F25584" w:rsidP="00F25584">
            <w:pPr>
              <w:pStyle w:val="a9"/>
              <w:jc w:val="center"/>
              <w:rPr>
                <w:rFonts w:ascii="Times New Roman" w:hAnsi="Times New Roman" w:cs="Times New Roman"/>
                <w:b/>
                <w:sz w:val="16"/>
                <w:szCs w:val="16"/>
              </w:rPr>
            </w:pPr>
            <w:r w:rsidRPr="004243BB">
              <w:rPr>
                <w:rFonts w:ascii="Times New Roman" w:hAnsi="Times New Roman" w:cs="Times New Roman"/>
                <w:b/>
                <w:sz w:val="16"/>
                <w:szCs w:val="16"/>
                <w:lang w:val="en-US"/>
              </w:rPr>
              <w:t>W</w:t>
            </w:r>
            <w:r w:rsidRPr="004243BB">
              <w:rPr>
                <w:rFonts w:ascii="Times New Roman" w:hAnsi="Times New Roman" w:cs="Times New Roman"/>
                <w:b/>
                <w:sz w:val="16"/>
                <w:szCs w:val="16"/>
              </w:rPr>
              <w:t>1</w:t>
            </w:r>
          </w:p>
        </w:tc>
        <w:tc>
          <w:tcPr>
            <w:tcW w:w="567" w:type="dxa"/>
            <w:tcBorders>
              <w:top w:val="single" w:sz="12" w:space="0" w:color="auto"/>
              <w:left w:val="single" w:sz="12" w:space="0" w:color="auto"/>
              <w:bottom w:val="single" w:sz="12" w:space="0" w:color="auto"/>
              <w:right w:val="single" w:sz="12" w:space="0" w:color="auto"/>
            </w:tcBorders>
          </w:tcPr>
          <w:p w14:paraId="3E423921" w14:textId="77777777" w:rsidR="00F25584" w:rsidRPr="004243BB" w:rsidRDefault="00F25584" w:rsidP="00F25584">
            <w:pPr>
              <w:pStyle w:val="a9"/>
              <w:jc w:val="center"/>
              <w:rPr>
                <w:rFonts w:ascii="Times New Roman" w:hAnsi="Times New Roman" w:cs="Times New Roman"/>
                <w:b/>
                <w:sz w:val="16"/>
                <w:szCs w:val="16"/>
              </w:rPr>
            </w:pPr>
            <w:r w:rsidRPr="004243BB">
              <w:rPr>
                <w:rFonts w:ascii="Times New Roman" w:hAnsi="Times New Roman" w:cs="Times New Roman"/>
                <w:b/>
                <w:sz w:val="16"/>
                <w:szCs w:val="16"/>
                <w:lang w:val="en-US"/>
              </w:rPr>
              <w:t>W</w:t>
            </w:r>
            <w:r w:rsidRPr="004243BB">
              <w:rPr>
                <w:rFonts w:ascii="Times New Roman" w:hAnsi="Times New Roman" w:cs="Times New Roman"/>
                <w:b/>
                <w:sz w:val="16"/>
                <w:szCs w:val="16"/>
              </w:rPr>
              <w:t>2</w:t>
            </w:r>
          </w:p>
        </w:tc>
        <w:tc>
          <w:tcPr>
            <w:tcW w:w="709" w:type="dxa"/>
            <w:tcBorders>
              <w:top w:val="single" w:sz="12" w:space="0" w:color="auto"/>
              <w:left w:val="single" w:sz="12" w:space="0" w:color="auto"/>
              <w:bottom w:val="single" w:sz="12" w:space="0" w:color="auto"/>
              <w:right w:val="single" w:sz="12" w:space="0" w:color="auto"/>
            </w:tcBorders>
          </w:tcPr>
          <w:p w14:paraId="0D966BA0" w14:textId="77777777" w:rsidR="00F25584" w:rsidRPr="004243BB" w:rsidRDefault="00F25584" w:rsidP="00F25584">
            <w:pPr>
              <w:pStyle w:val="a9"/>
              <w:jc w:val="center"/>
              <w:rPr>
                <w:rFonts w:ascii="Times New Roman" w:hAnsi="Times New Roman" w:cs="Times New Roman"/>
                <w:b/>
                <w:sz w:val="16"/>
                <w:szCs w:val="16"/>
              </w:rPr>
            </w:pPr>
            <w:r w:rsidRPr="004243BB">
              <w:rPr>
                <w:rFonts w:ascii="Times New Roman" w:hAnsi="Times New Roman" w:cs="Times New Roman"/>
                <w:b/>
                <w:sz w:val="16"/>
                <w:szCs w:val="16"/>
                <w:lang w:val="en-US"/>
              </w:rPr>
              <w:t>W</w:t>
            </w:r>
            <w:r w:rsidRPr="004243BB">
              <w:rPr>
                <w:rFonts w:ascii="Times New Roman" w:hAnsi="Times New Roman" w:cs="Times New Roman"/>
                <w:b/>
                <w:sz w:val="16"/>
                <w:szCs w:val="16"/>
              </w:rPr>
              <w:t>3</w:t>
            </w:r>
          </w:p>
        </w:tc>
        <w:tc>
          <w:tcPr>
            <w:tcW w:w="1559" w:type="dxa"/>
            <w:tcBorders>
              <w:top w:val="single" w:sz="12" w:space="0" w:color="auto"/>
              <w:left w:val="single" w:sz="12" w:space="0" w:color="auto"/>
              <w:bottom w:val="single" w:sz="12" w:space="0" w:color="auto"/>
              <w:right w:val="single" w:sz="12" w:space="0" w:color="auto"/>
            </w:tcBorders>
          </w:tcPr>
          <w:p w14:paraId="5EAB9B49" w14:textId="77777777" w:rsidR="00F25584" w:rsidRPr="004243BB" w:rsidRDefault="00F25584" w:rsidP="00F25584">
            <w:pPr>
              <w:pStyle w:val="a9"/>
              <w:rPr>
                <w:rFonts w:ascii="Times New Roman" w:hAnsi="Times New Roman" w:cs="Times New Roman"/>
                <w:b/>
                <w:i/>
                <w:sz w:val="16"/>
                <w:szCs w:val="16"/>
              </w:rPr>
            </w:pPr>
          </w:p>
        </w:tc>
      </w:tr>
      <w:tr w:rsidR="00F25584" w:rsidRPr="004243BB" w14:paraId="59351400" w14:textId="77777777" w:rsidTr="004243BB">
        <w:tc>
          <w:tcPr>
            <w:tcW w:w="1665" w:type="dxa"/>
            <w:vMerge w:val="restart"/>
            <w:tcBorders>
              <w:top w:val="single" w:sz="8" w:space="0" w:color="auto"/>
              <w:left w:val="single" w:sz="12" w:space="0" w:color="auto"/>
              <w:bottom w:val="single" w:sz="12" w:space="0" w:color="auto"/>
              <w:right w:val="single" w:sz="12" w:space="0" w:color="auto"/>
            </w:tcBorders>
            <w:vAlign w:val="center"/>
          </w:tcPr>
          <w:p w14:paraId="2822B65C" w14:textId="77777777" w:rsidR="00F25584" w:rsidRPr="004243BB" w:rsidRDefault="00F25584" w:rsidP="00F25584">
            <w:pPr>
              <w:pStyle w:val="a9"/>
              <w:rPr>
                <w:rFonts w:ascii="Times New Roman" w:hAnsi="Times New Roman" w:cs="Times New Roman"/>
                <w:sz w:val="16"/>
                <w:szCs w:val="16"/>
              </w:rPr>
            </w:pPr>
            <w:r w:rsidRPr="004243BB">
              <w:rPr>
                <w:rFonts w:ascii="Times New Roman" w:hAnsi="Times New Roman" w:cs="Times New Roman"/>
                <w:b/>
                <w:sz w:val="16"/>
                <w:szCs w:val="16"/>
              </w:rPr>
              <w:t>Благоприятные возможности</w:t>
            </w:r>
            <w:r w:rsidRPr="004243BB">
              <w:rPr>
                <w:rFonts w:ascii="Times New Roman" w:hAnsi="Times New Roman" w:cs="Times New Roman"/>
                <w:b/>
                <w:bCs/>
                <w:sz w:val="16"/>
                <w:szCs w:val="16"/>
              </w:rPr>
              <w:t xml:space="preserve"> </w:t>
            </w:r>
          </w:p>
          <w:p w14:paraId="56BAB26D" w14:textId="77777777" w:rsidR="00F25584" w:rsidRPr="004243BB" w:rsidRDefault="00F25584" w:rsidP="00F25584">
            <w:pPr>
              <w:pStyle w:val="a9"/>
              <w:rPr>
                <w:rFonts w:ascii="Times New Roman" w:hAnsi="Times New Roman" w:cs="Times New Roman"/>
                <w:sz w:val="16"/>
                <w:szCs w:val="16"/>
              </w:rPr>
            </w:pPr>
          </w:p>
        </w:tc>
        <w:tc>
          <w:tcPr>
            <w:tcW w:w="566" w:type="dxa"/>
            <w:tcBorders>
              <w:top w:val="single" w:sz="8" w:space="0" w:color="auto"/>
              <w:left w:val="single" w:sz="12" w:space="0" w:color="auto"/>
              <w:bottom w:val="single" w:sz="12" w:space="0" w:color="auto"/>
              <w:right w:val="single" w:sz="12" w:space="0" w:color="auto"/>
            </w:tcBorders>
          </w:tcPr>
          <w:p w14:paraId="535BD29E" w14:textId="77777777" w:rsidR="00F25584" w:rsidRPr="004243BB" w:rsidRDefault="00F25584" w:rsidP="00F25584">
            <w:pPr>
              <w:pStyle w:val="a9"/>
              <w:rPr>
                <w:rFonts w:ascii="Times New Roman" w:hAnsi="Times New Roman" w:cs="Times New Roman"/>
                <w:b/>
                <w:sz w:val="16"/>
                <w:szCs w:val="16"/>
              </w:rPr>
            </w:pPr>
            <w:r w:rsidRPr="004243BB">
              <w:rPr>
                <w:rFonts w:ascii="Times New Roman" w:hAnsi="Times New Roman" w:cs="Times New Roman"/>
                <w:b/>
                <w:sz w:val="16"/>
                <w:szCs w:val="16"/>
                <w:lang w:val="en-US"/>
              </w:rPr>
              <w:t>O</w:t>
            </w:r>
            <w:r w:rsidRPr="004243BB">
              <w:rPr>
                <w:rFonts w:ascii="Times New Roman" w:hAnsi="Times New Roman" w:cs="Times New Roman"/>
                <w:b/>
                <w:sz w:val="16"/>
                <w:szCs w:val="16"/>
              </w:rPr>
              <w:t>1</w:t>
            </w:r>
          </w:p>
        </w:tc>
        <w:tc>
          <w:tcPr>
            <w:tcW w:w="570" w:type="dxa"/>
            <w:tcBorders>
              <w:top w:val="single" w:sz="12" w:space="0" w:color="auto"/>
              <w:left w:val="single" w:sz="12" w:space="0" w:color="auto"/>
            </w:tcBorders>
          </w:tcPr>
          <w:p w14:paraId="04ABDB22" w14:textId="77777777" w:rsidR="00F25584" w:rsidRPr="004243BB" w:rsidRDefault="00F25584" w:rsidP="00F25584">
            <w:pPr>
              <w:pStyle w:val="a9"/>
              <w:jc w:val="center"/>
              <w:rPr>
                <w:rFonts w:ascii="Times New Roman" w:hAnsi="Times New Roman" w:cs="Times New Roman"/>
                <w:i/>
                <w:sz w:val="16"/>
                <w:szCs w:val="16"/>
              </w:rPr>
            </w:pPr>
          </w:p>
        </w:tc>
        <w:tc>
          <w:tcPr>
            <w:tcW w:w="567" w:type="dxa"/>
            <w:tcBorders>
              <w:top w:val="single" w:sz="12" w:space="0" w:color="auto"/>
            </w:tcBorders>
          </w:tcPr>
          <w:p w14:paraId="500251C3" w14:textId="77777777" w:rsidR="00F25584" w:rsidRPr="004243BB" w:rsidRDefault="00F25584" w:rsidP="00F25584">
            <w:pPr>
              <w:pStyle w:val="a9"/>
              <w:jc w:val="center"/>
              <w:rPr>
                <w:rFonts w:ascii="Times New Roman" w:hAnsi="Times New Roman" w:cs="Times New Roman"/>
                <w:i/>
                <w:sz w:val="16"/>
                <w:szCs w:val="16"/>
              </w:rPr>
            </w:pPr>
          </w:p>
        </w:tc>
        <w:tc>
          <w:tcPr>
            <w:tcW w:w="563" w:type="dxa"/>
            <w:tcBorders>
              <w:top w:val="single" w:sz="12" w:space="0" w:color="auto"/>
            </w:tcBorders>
          </w:tcPr>
          <w:p w14:paraId="04077857" w14:textId="77777777" w:rsidR="00F25584" w:rsidRPr="004243BB" w:rsidRDefault="00F25584" w:rsidP="00F25584">
            <w:pPr>
              <w:pStyle w:val="a9"/>
              <w:jc w:val="center"/>
              <w:rPr>
                <w:rFonts w:ascii="Times New Roman" w:hAnsi="Times New Roman" w:cs="Times New Roman"/>
                <w:i/>
                <w:sz w:val="16"/>
                <w:szCs w:val="16"/>
              </w:rPr>
            </w:pPr>
          </w:p>
        </w:tc>
        <w:tc>
          <w:tcPr>
            <w:tcW w:w="571" w:type="dxa"/>
            <w:tcBorders>
              <w:top w:val="single" w:sz="12" w:space="0" w:color="auto"/>
            </w:tcBorders>
          </w:tcPr>
          <w:p w14:paraId="2DA0548F" w14:textId="77777777" w:rsidR="00F25584" w:rsidRPr="004243BB" w:rsidRDefault="00F25584" w:rsidP="00F25584">
            <w:pPr>
              <w:pStyle w:val="a9"/>
              <w:jc w:val="center"/>
              <w:rPr>
                <w:rFonts w:ascii="Times New Roman" w:hAnsi="Times New Roman" w:cs="Times New Roman"/>
                <w:i/>
                <w:sz w:val="16"/>
                <w:szCs w:val="16"/>
              </w:rPr>
            </w:pPr>
          </w:p>
        </w:tc>
        <w:tc>
          <w:tcPr>
            <w:tcW w:w="567" w:type="dxa"/>
            <w:tcBorders>
              <w:top w:val="single" w:sz="12" w:space="0" w:color="auto"/>
            </w:tcBorders>
          </w:tcPr>
          <w:p w14:paraId="7AD8B934" w14:textId="77777777" w:rsidR="00F25584" w:rsidRPr="004243BB" w:rsidRDefault="00F25584" w:rsidP="00F25584">
            <w:pPr>
              <w:pStyle w:val="a9"/>
              <w:jc w:val="center"/>
              <w:rPr>
                <w:rFonts w:ascii="Times New Roman" w:hAnsi="Times New Roman" w:cs="Times New Roman"/>
                <w:i/>
                <w:sz w:val="16"/>
                <w:szCs w:val="16"/>
              </w:rPr>
            </w:pPr>
          </w:p>
        </w:tc>
        <w:tc>
          <w:tcPr>
            <w:tcW w:w="709" w:type="dxa"/>
            <w:tcBorders>
              <w:top w:val="single" w:sz="12" w:space="0" w:color="auto"/>
              <w:right w:val="single" w:sz="12" w:space="0" w:color="auto"/>
            </w:tcBorders>
          </w:tcPr>
          <w:p w14:paraId="6745F620" w14:textId="77777777" w:rsidR="00F25584" w:rsidRPr="004243BB" w:rsidRDefault="00F25584" w:rsidP="00F25584">
            <w:pPr>
              <w:pStyle w:val="a9"/>
              <w:jc w:val="center"/>
              <w:rPr>
                <w:rFonts w:ascii="Times New Roman" w:hAnsi="Times New Roman" w:cs="Times New Roman"/>
                <w:i/>
                <w:sz w:val="16"/>
                <w:szCs w:val="16"/>
              </w:rPr>
            </w:pPr>
          </w:p>
        </w:tc>
        <w:tc>
          <w:tcPr>
            <w:tcW w:w="1559" w:type="dxa"/>
            <w:tcBorders>
              <w:top w:val="single" w:sz="12" w:space="0" w:color="auto"/>
              <w:left w:val="single" w:sz="12" w:space="0" w:color="auto"/>
              <w:bottom w:val="single" w:sz="12" w:space="0" w:color="auto"/>
              <w:right w:val="single" w:sz="12" w:space="0" w:color="auto"/>
            </w:tcBorders>
          </w:tcPr>
          <w:p w14:paraId="02001BBF" w14:textId="77777777" w:rsidR="00F25584" w:rsidRPr="004243BB" w:rsidRDefault="00F25584" w:rsidP="00F25584">
            <w:pPr>
              <w:pStyle w:val="a9"/>
              <w:rPr>
                <w:rFonts w:ascii="Times New Roman" w:hAnsi="Times New Roman" w:cs="Times New Roman"/>
                <w:b/>
                <w:i/>
                <w:sz w:val="16"/>
                <w:szCs w:val="16"/>
              </w:rPr>
            </w:pPr>
          </w:p>
        </w:tc>
      </w:tr>
      <w:tr w:rsidR="00F25584" w:rsidRPr="004243BB" w14:paraId="1AA6FA92" w14:textId="77777777" w:rsidTr="004243BB">
        <w:tc>
          <w:tcPr>
            <w:tcW w:w="1665" w:type="dxa"/>
            <w:vMerge/>
            <w:tcBorders>
              <w:top w:val="single" w:sz="12" w:space="0" w:color="auto"/>
              <w:left w:val="single" w:sz="12" w:space="0" w:color="auto"/>
              <w:bottom w:val="single" w:sz="12" w:space="0" w:color="auto"/>
              <w:right w:val="single" w:sz="12" w:space="0" w:color="auto"/>
            </w:tcBorders>
            <w:vAlign w:val="center"/>
          </w:tcPr>
          <w:p w14:paraId="644D24E2" w14:textId="77777777" w:rsidR="00F25584" w:rsidRPr="004243BB" w:rsidRDefault="00F25584" w:rsidP="00F25584">
            <w:pPr>
              <w:pStyle w:val="a9"/>
              <w:rPr>
                <w:rFonts w:ascii="Times New Roman" w:hAnsi="Times New Roman" w:cs="Times New Roman"/>
                <w:sz w:val="16"/>
                <w:szCs w:val="16"/>
              </w:rPr>
            </w:pPr>
          </w:p>
        </w:tc>
        <w:tc>
          <w:tcPr>
            <w:tcW w:w="566" w:type="dxa"/>
            <w:tcBorders>
              <w:top w:val="single" w:sz="12" w:space="0" w:color="auto"/>
              <w:left w:val="single" w:sz="12" w:space="0" w:color="auto"/>
              <w:bottom w:val="single" w:sz="12" w:space="0" w:color="auto"/>
              <w:right w:val="single" w:sz="12" w:space="0" w:color="auto"/>
            </w:tcBorders>
          </w:tcPr>
          <w:p w14:paraId="7E8CDD9F" w14:textId="77777777" w:rsidR="00F25584" w:rsidRPr="004243BB" w:rsidRDefault="00F25584" w:rsidP="00F25584">
            <w:pPr>
              <w:pStyle w:val="a9"/>
              <w:rPr>
                <w:rFonts w:ascii="Times New Roman" w:hAnsi="Times New Roman" w:cs="Times New Roman"/>
                <w:b/>
                <w:sz w:val="16"/>
                <w:szCs w:val="16"/>
              </w:rPr>
            </w:pPr>
            <w:r w:rsidRPr="004243BB">
              <w:rPr>
                <w:rFonts w:ascii="Times New Roman" w:hAnsi="Times New Roman" w:cs="Times New Roman"/>
                <w:b/>
                <w:sz w:val="16"/>
                <w:szCs w:val="16"/>
                <w:lang w:val="en-US"/>
              </w:rPr>
              <w:t>O</w:t>
            </w:r>
            <w:r w:rsidRPr="004243BB">
              <w:rPr>
                <w:rFonts w:ascii="Times New Roman" w:hAnsi="Times New Roman" w:cs="Times New Roman"/>
                <w:b/>
                <w:sz w:val="16"/>
                <w:szCs w:val="16"/>
              </w:rPr>
              <w:t>2</w:t>
            </w:r>
          </w:p>
        </w:tc>
        <w:tc>
          <w:tcPr>
            <w:tcW w:w="570" w:type="dxa"/>
            <w:tcBorders>
              <w:left w:val="single" w:sz="12" w:space="0" w:color="auto"/>
            </w:tcBorders>
          </w:tcPr>
          <w:p w14:paraId="7D1F0FB3" w14:textId="77777777" w:rsidR="00F25584" w:rsidRPr="004243BB" w:rsidRDefault="00F25584" w:rsidP="00F25584">
            <w:pPr>
              <w:pStyle w:val="a9"/>
              <w:jc w:val="center"/>
              <w:rPr>
                <w:rFonts w:ascii="Times New Roman" w:hAnsi="Times New Roman" w:cs="Times New Roman"/>
                <w:i/>
                <w:sz w:val="16"/>
                <w:szCs w:val="16"/>
              </w:rPr>
            </w:pPr>
          </w:p>
        </w:tc>
        <w:tc>
          <w:tcPr>
            <w:tcW w:w="567" w:type="dxa"/>
          </w:tcPr>
          <w:p w14:paraId="2BAA3872" w14:textId="77777777" w:rsidR="00F25584" w:rsidRPr="004243BB" w:rsidRDefault="00F25584" w:rsidP="00F25584">
            <w:pPr>
              <w:pStyle w:val="a9"/>
              <w:jc w:val="center"/>
              <w:rPr>
                <w:rFonts w:ascii="Times New Roman" w:hAnsi="Times New Roman" w:cs="Times New Roman"/>
                <w:i/>
                <w:sz w:val="16"/>
                <w:szCs w:val="16"/>
              </w:rPr>
            </w:pPr>
          </w:p>
        </w:tc>
        <w:tc>
          <w:tcPr>
            <w:tcW w:w="563" w:type="dxa"/>
          </w:tcPr>
          <w:p w14:paraId="3C442EFA" w14:textId="77777777" w:rsidR="00F25584" w:rsidRPr="004243BB" w:rsidRDefault="00F25584" w:rsidP="00F25584">
            <w:pPr>
              <w:pStyle w:val="a9"/>
              <w:jc w:val="center"/>
              <w:rPr>
                <w:rFonts w:ascii="Times New Roman" w:hAnsi="Times New Roman" w:cs="Times New Roman"/>
                <w:i/>
                <w:sz w:val="16"/>
                <w:szCs w:val="16"/>
              </w:rPr>
            </w:pPr>
          </w:p>
        </w:tc>
        <w:tc>
          <w:tcPr>
            <w:tcW w:w="571" w:type="dxa"/>
          </w:tcPr>
          <w:p w14:paraId="1ECB0430" w14:textId="77777777" w:rsidR="00F25584" w:rsidRPr="004243BB" w:rsidRDefault="00F25584" w:rsidP="00F25584">
            <w:pPr>
              <w:pStyle w:val="a9"/>
              <w:jc w:val="center"/>
              <w:rPr>
                <w:rFonts w:ascii="Times New Roman" w:hAnsi="Times New Roman" w:cs="Times New Roman"/>
                <w:i/>
                <w:sz w:val="16"/>
                <w:szCs w:val="16"/>
              </w:rPr>
            </w:pPr>
          </w:p>
        </w:tc>
        <w:tc>
          <w:tcPr>
            <w:tcW w:w="567" w:type="dxa"/>
          </w:tcPr>
          <w:p w14:paraId="6D6C7755" w14:textId="77777777" w:rsidR="00F25584" w:rsidRPr="004243BB" w:rsidRDefault="00F25584" w:rsidP="00F25584">
            <w:pPr>
              <w:pStyle w:val="a9"/>
              <w:jc w:val="center"/>
              <w:rPr>
                <w:rFonts w:ascii="Times New Roman" w:hAnsi="Times New Roman" w:cs="Times New Roman"/>
                <w:i/>
                <w:sz w:val="16"/>
                <w:szCs w:val="16"/>
              </w:rPr>
            </w:pPr>
          </w:p>
        </w:tc>
        <w:tc>
          <w:tcPr>
            <w:tcW w:w="709" w:type="dxa"/>
            <w:tcBorders>
              <w:right w:val="single" w:sz="12" w:space="0" w:color="auto"/>
            </w:tcBorders>
          </w:tcPr>
          <w:p w14:paraId="752AE62C" w14:textId="77777777" w:rsidR="00F25584" w:rsidRPr="004243BB" w:rsidRDefault="00F25584" w:rsidP="00F25584">
            <w:pPr>
              <w:pStyle w:val="a9"/>
              <w:jc w:val="center"/>
              <w:rPr>
                <w:rFonts w:ascii="Times New Roman" w:hAnsi="Times New Roman" w:cs="Times New Roman"/>
                <w:i/>
                <w:sz w:val="16"/>
                <w:szCs w:val="16"/>
              </w:rPr>
            </w:pPr>
          </w:p>
        </w:tc>
        <w:tc>
          <w:tcPr>
            <w:tcW w:w="1559" w:type="dxa"/>
            <w:tcBorders>
              <w:top w:val="single" w:sz="12" w:space="0" w:color="auto"/>
              <w:left w:val="single" w:sz="12" w:space="0" w:color="auto"/>
              <w:bottom w:val="single" w:sz="12" w:space="0" w:color="auto"/>
              <w:right w:val="single" w:sz="12" w:space="0" w:color="auto"/>
            </w:tcBorders>
          </w:tcPr>
          <w:p w14:paraId="09CD0E37" w14:textId="77777777" w:rsidR="00F25584" w:rsidRPr="004243BB" w:rsidRDefault="00F25584" w:rsidP="00F25584">
            <w:pPr>
              <w:pStyle w:val="a9"/>
              <w:rPr>
                <w:rFonts w:ascii="Times New Roman" w:hAnsi="Times New Roman" w:cs="Times New Roman"/>
                <w:b/>
                <w:i/>
                <w:sz w:val="16"/>
                <w:szCs w:val="16"/>
              </w:rPr>
            </w:pPr>
          </w:p>
        </w:tc>
      </w:tr>
      <w:tr w:rsidR="00F25584" w:rsidRPr="004243BB" w14:paraId="11319BC6" w14:textId="77777777" w:rsidTr="004243BB">
        <w:tc>
          <w:tcPr>
            <w:tcW w:w="1665" w:type="dxa"/>
            <w:vMerge/>
            <w:tcBorders>
              <w:top w:val="single" w:sz="12" w:space="0" w:color="auto"/>
              <w:left w:val="single" w:sz="12" w:space="0" w:color="auto"/>
              <w:bottom w:val="single" w:sz="12" w:space="0" w:color="auto"/>
              <w:right w:val="single" w:sz="12" w:space="0" w:color="auto"/>
            </w:tcBorders>
            <w:vAlign w:val="center"/>
          </w:tcPr>
          <w:p w14:paraId="12E77B6C" w14:textId="77777777" w:rsidR="00F25584" w:rsidRPr="004243BB" w:rsidRDefault="00F25584" w:rsidP="00F25584">
            <w:pPr>
              <w:pStyle w:val="a9"/>
              <w:rPr>
                <w:rFonts w:ascii="Times New Roman" w:hAnsi="Times New Roman" w:cs="Times New Roman"/>
                <w:sz w:val="16"/>
                <w:szCs w:val="16"/>
              </w:rPr>
            </w:pPr>
          </w:p>
        </w:tc>
        <w:tc>
          <w:tcPr>
            <w:tcW w:w="566" w:type="dxa"/>
            <w:tcBorders>
              <w:top w:val="single" w:sz="12" w:space="0" w:color="auto"/>
              <w:left w:val="single" w:sz="12" w:space="0" w:color="auto"/>
              <w:bottom w:val="single" w:sz="12" w:space="0" w:color="auto"/>
              <w:right w:val="single" w:sz="12" w:space="0" w:color="auto"/>
            </w:tcBorders>
          </w:tcPr>
          <w:p w14:paraId="5576A38B" w14:textId="77777777" w:rsidR="00F25584" w:rsidRPr="004243BB" w:rsidRDefault="00F25584" w:rsidP="00F25584">
            <w:pPr>
              <w:pStyle w:val="a9"/>
              <w:rPr>
                <w:rFonts w:ascii="Times New Roman" w:hAnsi="Times New Roman" w:cs="Times New Roman"/>
                <w:b/>
                <w:sz w:val="16"/>
                <w:szCs w:val="16"/>
              </w:rPr>
            </w:pPr>
            <w:r w:rsidRPr="004243BB">
              <w:rPr>
                <w:rFonts w:ascii="Times New Roman" w:hAnsi="Times New Roman" w:cs="Times New Roman"/>
                <w:b/>
                <w:sz w:val="16"/>
                <w:szCs w:val="16"/>
                <w:lang w:val="en-US"/>
              </w:rPr>
              <w:t>O</w:t>
            </w:r>
            <w:r w:rsidRPr="004243BB">
              <w:rPr>
                <w:rFonts w:ascii="Times New Roman" w:hAnsi="Times New Roman" w:cs="Times New Roman"/>
                <w:b/>
                <w:sz w:val="16"/>
                <w:szCs w:val="16"/>
              </w:rPr>
              <w:t>3</w:t>
            </w:r>
          </w:p>
        </w:tc>
        <w:tc>
          <w:tcPr>
            <w:tcW w:w="570" w:type="dxa"/>
            <w:tcBorders>
              <w:left w:val="single" w:sz="12" w:space="0" w:color="auto"/>
            </w:tcBorders>
          </w:tcPr>
          <w:p w14:paraId="436CE602" w14:textId="77777777" w:rsidR="00F25584" w:rsidRPr="004243BB" w:rsidRDefault="00F25584" w:rsidP="00F25584">
            <w:pPr>
              <w:pStyle w:val="a9"/>
              <w:jc w:val="center"/>
              <w:rPr>
                <w:rFonts w:ascii="Times New Roman" w:hAnsi="Times New Roman" w:cs="Times New Roman"/>
                <w:i/>
                <w:sz w:val="16"/>
                <w:szCs w:val="16"/>
              </w:rPr>
            </w:pPr>
          </w:p>
        </w:tc>
        <w:tc>
          <w:tcPr>
            <w:tcW w:w="567" w:type="dxa"/>
          </w:tcPr>
          <w:p w14:paraId="43C0C4C0" w14:textId="77777777" w:rsidR="00F25584" w:rsidRPr="004243BB" w:rsidRDefault="00F25584" w:rsidP="00F25584">
            <w:pPr>
              <w:pStyle w:val="a9"/>
              <w:jc w:val="center"/>
              <w:rPr>
                <w:rFonts w:ascii="Times New Roman" w:hAnsi="Times New Roman" w:cs="Times New Roman"/>
                <w:i/>
                <w:sz w:val="16"/>
                <w:szCs w:val="16"/>
              </w:rPr>
            </w:pPr>
          </w:p>
        </w:tc>
        <w:tc>
          <w:tcPr>
            <w:tcW w:w="563" w:type="dxa"/>
          </w:tcPr>
          <w:p w14:paraId="5548D46A" w14:textId="77777777" w:rsidR="00F25584" w:rsidRPr="004243BB" w:rsidRDefault="00F25584" w:rsidP="00F25584">
            <w:pPr>
              <w:pStyle w:val="a9"/>
              <w:jc w:val="center"/>
              <w:rPr>
                <w:rFonts w:ascii="Times New Roman" w:hAnsi="Times New Roman" w:cs="Times New Roman"/>
                <w:i/>
                <w:sz w:val="16"/>
                <w:szCs w:val="16"/>
              </w:rPr>
            </w:pPr>
          </w:p>
        </w:tc>
        <w:tc>
          <w:tcPr>
            <w:tcW w:w="571" w:type="dxa"/>
          </w:tcPr>
          <w:p w14:paraId="6609B81A" w14:textId="77777777" w:rsidR="00F25584" w:rsidRPr="004243BB" w:rsidRDefault="00F25584" w:rsidP="00F25584">
            <w:pPr>
              <w:pStyle w:val="a9"/>
              <w:jc w:val="center"/>
              <w:rPr>
                <w:rFonts w:ascii="Times New Roman" w:hAnsi="Times New Roman" w:cs="Times New Roman"/>
                <w:i/>
                <w:sz w:val="16"/>
                <w:szCs w:val="16"/>
              </w:rPr>
            </w:pPr>
          </w:p>
        </w:tc>
        <w:tc>
          <w:tcPr>
            <w:tcW w:w="567" w:type="dxa"/>
          </w:tcPr>
          <w:p w14:paraId="1DE8B63B" w14:textId="77777777" w:rsidR="00F25584" w:rsidRPr="004243BB" w:rsidRDefault="00F25584" w:rsidP="00F25584">
            <w:pPr>
              <w:pStyle w:val="a9"/>
              <w:jc w:val="center"/>
              <w:rPr>
                <w:rFonts w:ascii="Times New Roman" w:hAnsi="Times New Roman" w:cs="Times New Roman"/>
                <w:i/>
                <w:sz w:val="16"/>
                <w:szCs w:val="16"/>
              </w:rPr>
            </w:pPr>
          </w:p>
        </w:tc>
        <w:tc>
          <w:tcPr>
            <w:tcW w:w="709" w:type="dxa"/>
            <w:tcBorders>
              <w:right w:val="single" w:sz="12" w:space="0" w:color="auto"/>
            </w:tcBorders>
          </w:tcPr>
          <w:p w14:paraId="03A3C7C9" w14:textId="77777777" w:rsidR="00F25584" w:rsidRPr="004243BB" w:rsidRDefault="00F25584" w:rsidP="00F25584">
            <w:pPr>
              <w:pStyle w:val="a9"/>
              <w:jc w:val="center"/>
              <w:rPr>
                <w:rFonts w:ascii="Times New Roman" w:hAnsi="Times New Roman" w:cs="Times New Roman"/>
                <w:i/>
                <w:sz w:val="16"/>
                <w:szCs w:val="16"/>
              </w:rPr>
            </w:pPr>
          </w:p>
        </w:tc>
        <w:tc>
          <w:tcPr>
            <w:tcW w:w="1559" w:type="dxa"/>
            <w:tcBorders>
              <w:top w:val="single" w:sz="12" w:space="0" w:color="auto"/>
              <w:left w:val="single" w:sz="12" w:space="0" w:color="auto"/>
              <w:bottom w:val="single" w:sz="12" w:space="0" w:color="auto"/>
              <w:right w:val="single" w:sz="12" w:space="0" w:color="auto"/>
            </w:tcBorders>
          </w:tcPr>
          <w:p w14:paraId="3D340F09" w14:textId="77777777" w:rsidR="00F25584" w:rsidRPr="004243BB" w:rsidRDefault="00F25584" w:rsidP="00F25584">
            <w:pPr>
              <w:pStyle w:val="a9"/>
              <w:rPr>
                <w:rFonts w:ascii="Times New Roman" w:hAnsi="Times New Roman" w:cs="Times New Roman"/>
                <w:b/>
                <w:i/>
                <w:sz w:val="16"/>
                <w:szCs w:val="16"/>
              </w:rPr>
            </w:pPr>
          </w:p>
        </w:tc>
      </w:tr>
      <w:tr w:rsidR="00F25584" w:rsidRPr="004243BB" w14:paraId="1ED06A2D" w14:textId="77777777" w:rsidTr="004243BB">
        <w:tc>
          <w:tcPr>
            <w:tcW w:w="1665" w:type="dxa"/>
            <w:vMerge w:val="restart"/>
            <w:tcBorders>
              <w:top w:val="single" w:sz="12" w:space="0" w:color="auto"/>
              <w:left w:val="single" w:sz="12" w:space="0" w:color="auto"/>
              <w:bottom w:val="single" w:sz="12" w:space="0" w:color="auto"/>
              <w:right w:val="single" w:sz="12" w:space="0" w:color="auto"/>
            </w:tcBorders>
            <w:vAlign w:val="center"/>
          </w:tcPr>
          <w:p w14:paraId="3731A3B1" w14:textId="77777777" w:rsidR="00F25584" w:rsidRPr="004243BB" w:rsidRDefault="00F25584" w:rsidP="00F25584">
            <w:pPr>
              <w:pStyle w:val="a9"/>
              <w:rPr>
                <w:rFonts w:ascii="Times New Roman" w:hAnsi="Times New Roman" w:cs="Times New Roman"/>
                <w:b/>
                <w:bCs/>
                <w:sz w:val="16"/>
                <w:szCs w:val="16"/>
              </w:rPr>
            </w:pPr>
            <w:r w:rsidRPr="004243BB">
              <w:rPr>
                <w:rFonts w:ascii="Times New Roman" w:hAnsi="Times New Roman" w:cs="Times New Roman"/>
                <w:b/>
                <w:bCs/>
                <w:sz w:val="16"/>
                <w:szCs w:val="16"/>
              </w:rPr>
              <w:t>Возможные</w:t>
            </w:r>
          </w:p>
          <w:p w14:paraId="06618FF3" w14:textId="77777777" w:rsidR="00F25584" w:rsidRPr="004243BB" w:rsidRDefault="00F25584" w:rsidP="00F25584">
            <w:pPr>
              <w:pStyle w:val="a9"/>
              <w:rPr>
                <w:rFonts w:ascii="Times New Roman" w:hAnsi="Times New Roman" w:cs="Times New Roman"/>
                <w:sz w:val="16"/>
                <w:szCs w:val="16"/>
              </w:rPr>
            </w:pPr>
            <w:r w:rsidRPr="004243BB">
              <w:rPr>
                <w:rFonts w:ascii="Times New Roman" w:hAnsi="Times New Roman" w:cs="Times New Roman"/>
                <w:b/>
                <w:bCs/>
                <w:sz w:val="16"/>
                <w:szCs w:val="16"/>
              </w:rPr>
              <w:t>угрозы</w:t>
            </w:r>
          </w:p>
        </w:tc>
        <w:tc>
          <w:tcPr>
            <w:tcW w:w="566" w:type="dxa"/>
            <w:tcBorders>
              <w:top w:val="single" w:sz="12" w:space="0" w:color="auto"/>
              <w:left w:val="single" w:sz="12" w:space="0" w:color="auto"/>
              <w:bottom w:val="single" w:sz="12" w:space="0" w:color="auto"/>
              <w:right w:val="single" w:sz="12" w:space="0" w:color="auto"/>
            </w:tcBorders>
          </w:tcPr>
          <w:p w14:paraId="67DC1E2A" w14:textId="77777777" w:rsidR="00F25584" w:rsidRPr="004243BB" w:rsidRDefault="00F25584" w:rsidP="00F25584">
            <w:pPr>
              <w:pStyle w:val="a9"/>
              <w:rPr>
                <w:rFonts w:ascii="Times New Roman" w:hAnsi="Times New Roman" w:cs="Times New Roman"/>
                <w:b/>
                <w:sz w:val="16"/>
                <w:szCs w:val="16"/>
              </w:rPr>
            </w:pPr>
            <w:r w:rsidRPr="004243BB">
              <w:rPr>
                <w:rFonts w:ascii="Times New Roman" w:hAnsi="Times New Roman" w:cs="Times New Roman"/>
                <w:b/>
                <w:sz w:val="16"/>
                <w:szCs w:val="16"/>
                <w:lang w:val="en-US"/>
              </w:rPr>
              <w:t>T</w:t>
            </w:r>
            <w:r w:rsidRPr="004243BB">
              <w:rPr>
                <w:rFonts w:ascii="Times New Roman" w:hAnsi="Times New Roman" w:cs="Times New Roman"/>
                <w:b/>
                <w:sz w:val="16"/>
                <w:szCs w:val="16"/>
              </w:rPr>
              <w:t>1</w:t>
            </w:r>
          </w:p>
        </w:tc>
        <w:tc>
          <w:tcPr>
            <w:tcW w:w="570" w:type="dxa"/>
            <w:tcBorders>
              <w:left w:val="single" w:sz="12" w:space="0" w:color="auto"/>
            </w:tcBorders>
          </w:tcPr>
          <w:p w14:paraId="027E16A4" w14:textId="77777777" w:rsidR="00F25584" w:rsidRPr="004243BB" w:rsidRDefault="00F25584" w:rsidP="00F25584">
            <w:pPr>
              <w:pStyle w:val="a9"/>
              <w:jc w:val="center"/>
              <w:rPr>
                <w:rFonts w:ascii="Times New Roman" w:hAnsi="Times New Roman" w:cs="Times New Roman"/>
                <w:i/>
                <w:sz w:val="16"/>
                <w:szCs w:val="16"/>
              </w:rPr>
            </w:pPr>
          </w:p>
        </w:tc>
        <w:tc>
          <w:tcPr>
            <w:tcW w:w="567" w:type="dxa"/>
          </w:tcPr>
          <w:p w14:paraId="3A373BD7" w14:textId="77777777" w:rsidR="00F25584" w:rsidRPr="004243BB" w:rsidRDefault="00F25584" w:rsidP="00F25584">
            <w:pPr>
              <w:pStyle w:val="a9"/>
              <w:jc w:val="center"/>
              <w:rPr>
                <w:rFonts w:ascii="Times New Roman" w:hAnsi="Times New Roman" w:cs="Times New Roman"/>
                <w:i/>
                <w:sz w:val="16"/>
                <w:szCs w:val="16"/>
              </w:rPr>
            </w:pPr>
          </w:p>
        </w:tc>
        <w:tc>
          <w:tcPr>
            <w:tcW w:w="563" w:type="dxa"/>
          </w:tcPr>
          <w:p w14:paraId="73FF6BAA" w14:textId="77777777" w:rsidR="00F25584" w:rsidRPr="004243BB" w:rsidRDefault="00F25584" w:rsidP="00F25584">
            <w:pPr>
              <w:pStyle w:val="a9"/>
              <w:jc w:val="center"/>
              <w:rPr>
                <w:rFonts w:ascii="Times New Roman" w:hAnsi="Times New Roman" w:cs="Times New Roman"/>
                <w:i/>
                <w:sz w:val="16"/>
                <w:szCs w:val="16"/>
              </w:rPr>
            </w:pPr>
          </w:p>
        </w:tc>
        <w:tc>
          <w:tcPr>
            <w:tcW w:w="571" w:type="dxa"/>
          </w:tcPr>
          <w:p w14:paraId="28D25152" w14:textId="77777777" w:rsidR="00F25584" w:rsidRPr="004243BB" w:rsidRDefault="00F25584" w:rsidP="00F25584">
            <w:pPr>
              <w:pStyle w:val="a9"/>
              <w:jc w:val="center"/>
              <w:rPr>
                <w:rFonts w:ascii="Times New Roman" w:hAnsi="Times New Roman" w:cs="Times New Roman"/>
                <w:i/>
                <w:sz w:val="16"/>
                <w:szCs w:val="16"/>
              </w:rPr>
            </w:pPr>
          </w:p>
        </w:tc>
        <w:tc>
          <w:tcPr>
            <w:tcW w:w="567" w:type="dxa"/>
          </w:tcPr>
          <w:p w14:paraId="2786744F" w14:textId="77777777" w:rsidR="00F25584" w:rsidRPr="004243BB" w:rsidRDefault="00F25584" w:rsidP="00F25584">
            <w:pPr>
              <w:pStyle w:val="a9"/>
              <w:jc w:val="center"/>
              <w:rPr>
                <w:rFonts w:ascii="Times New Roman" w:hAnsi="Times New Roman" w:cs="Times New Roman"/>
                <w:i/>
                <w:sz w:val="16"/>
                <w:szCs w:val="16"/>
              </w:rPr>
            </w:pPr>
          </w:p>
        </w:tc>
        <w:tc>
          <w:tcPr>
            <w:tcW w:w="709" w:type="dxa"/>
            <w:tcBorders>
              <w:right w:val="single" w:sz="12" w:space="0" w:color="auto"/>
            </w:tcBorders>
          </w:tcPr>
          <w:p w14:paraId="6C28B30B" w14:textId="77777777" w:rsidR="00F25584" w:rsidRPr="004243BB" w:rsidRDefault="00F25584" w:rsidP="00F25584">
            <w:pPr>
              <w:pStyle w:val="a9"/>
              <w:jc w:val="center"/>
              <w:rPr>
                <w:rFonts w:ascii="Times New Roman" w:hAnsi="Times New Roman" w:cs="Times New Roman"/>
                <w:i/>
                <w:sz w:val="16"/>
                <w:szCs w:val="16"/>
              </w:rPr>
            </w:pPr>
          </w:p>
        </w:tc>
        <w:tc>
          <w:tcPr>
            <w:tcW w:w="1559" w:type="dxa"/>
            <w:tcBorders>
              <w:top w:val="single" w:sz="12" w:space="0" w:color="auto"/>
              <w:left w:val="single" w:sz="12" w:space="0" w:color="auto"/>
              <w:bottom w:val="single" w:sz="12" w:space="0" w:color="auto"/>
              <w:right w:val="single" w:sz="12" w:space="0" w:color="auto"/>
            </w:tcBorders>
          </w:tcPr>
          <w:p w14:paraId="70699D9C" w14:textId="77777777" w:rsidR="00F25584" w:rsidRPr="004243BB" w:rsidRDefault="00F25584" w:rsidP="00F25584">
            <w:pPr>
              <w:pStyle w:val="a9"/>
              <w:rPr>
                <w:rFonts w:ascii="Times New Roman" w:hAnsi="Times New Roman" w:cs="Times New Roman"/>
                <w:b/>
                <w:i/>
                <w:sz w:val="16"/>
                <w:szCs w:val="16"/>
              </w:rPr>
            </w:pPr>
          </w:p>
        </w:tc>
      </w:tr>
      <w:tr w:rsidR="00F25584" w:rsidRPr="004243BB" w14:paraId="0A2BB64C" w14:textId="77777777" w:rsidTr="004243BB">
        <w:tc>
          <w:tcPr>
            <w:tcW w:w="1665" w:type="dxa"/>
            <w:vMerge/>
            <w:tcBorders>
              <w:top w:val="single" w:sz="12" w:space="0" w:color="auto"/>
              <w:left w:val="single" w:sz="12" w:space="0" w:color="auto"/>
              <w:bottom w:val="single" w:sz="12" w:space="0" w:color="auto"/>
              <w:right w:val="single" w:sz="12" w:space="0" w:color="auto"/>
            </w:tcBorders>
          </w:tcPr>
          <w:p w14:paraId="3C86079B" w14:textId="77777777" w:rsidR="00F25584" w:rsidRPr="004243BB" w:rsidRDefault="00F25584" w:rsidP="00F25584">
            <w:pPr>
              <w:pStyle w:val="a9"/>
              <w:rPr>
                <w:rFonts w:ascii="Times New Roman" w:hAnsi="Times New Roman" w:cs="Times New Roman"/>
                <w:sz w:val="16"/>
                <w:szCs w:val="16"/>
              </w:rPr>
            </w:pPr>
          </w:p>
        </w:tc>
        <w:tc>
          <w:tcPr>
            <w:tcW w:w="566" w:type="dxa"/>
            <w:tcBorders>
              <w:top w:val="single" w:sz="12" w:space="0" w:color="auto"/>
              <w:left w:val="single" w:sz="12" w:space="0" w:color="auto"/>
              <w:bottom w:val="single" w:sz="12" w:space="0" w:color="auto"/>
              <w:right w:val="single" w:sz="12" w:space="0" w:color="auto"/>
            </w:tcBorders>
          </w:tcPr>
          <w:p w14:paraId="7CDE952E" w14:textId="77777777" w:rsidR="00F25584" w:rsidRPr="004243BB" w:rsidRDefault="00F25584" w:rsidP="00F25584">
            <w:pPr>
              <w:pStyle w:val="a9"/>
              <w:rPr>
                <w:rFonts w:ascii="Times New Roman" w:hAnsi="Times New Roman" w:cs="Times New Roman"/>
                <w:b/>
                <w:sz w:val="16"/>
                <w:szCs w:val="16"/>
              </w:rPr>
            </w:pPr>
            <w:r w:rsidRPr="004243BB">
              <w:rPr>
                <w:rFonts w:ascii="Times New Roman" w:hAnsi="Times New Roman" w:cs="Times New Roman"/>
                <w:b/>
                <w:sz w:val="16"/>
                <w:szCs w:val="16"/>
                <w:lang w:val="en-US"/>
              </w:rPr>
              <w:t>T</w:t>
            </w:r>
            <w:r w:rsidRPr="004243BB">
              <w:rPr>
                <w:rFonts w:ascii="Times New Roman" w:hAnsi="Times New Roman" w:cs="Times New Roman"/>
                <w:b/>
                <w:sz w:val="16"/>
                <w:szCs w:val="16"/>
              </w:rPr>
              <w:t>2</w:t>
            </w:r>
          </w:p>
        </w:tc>
        <w:tc>
          <w:tcPr>
            <w:tcW w:w="570" w:type="dxa"/>
            <w:tcBorders>
              <w:left w:val="single" w:sz="12" w:space="0" w:color="auto"/>
            </w:tcBorders>
          </w:tcPr>
          <w:p w14:paraId="020DF7AE" w14:textId="77777777" w:rsidR="00F25584" w:rsidRPr="004243BB" w:rsidRDefault="00F25584" w:rsidP="00F25584">
            <w:pPr>
              <w:pStyle w:val="a9"/>
              <w:jc w:val="center"/>
              <w:rPr>
                <w:rFonts w:ascii="Times New Roman" w:hAnsi="Times New Roman" w:cs="Times New Roman"/>
                <w:i/>
                <w:sz w:val="16"/>
                <w:szCs w:val="16"/>
              </w:rPr>
            </w:pPr>
          </w:p>
        </w:tc>
        <w:tc>
          <w:tcPr>
            <w:tcW w:w="567" w:type="dxa"/>
          </w:tcPr>
          <w:p w14:paraId="6CE38C53" w14:textId="77777777" w:rsidR="00F25584" w:rsidRPr="004243BB" w:rsidRDefault="00F25584" w:rsidP="00F25584">
            <w:pPr>
              <w:pStyle w:val="a9"/>
              <w:jc w:val="center"/>
              <w:rPr>
                <w:rFonts w:ascii="Times New Roman" w:hAnsi="Times New Roman" w:cs="Times New Roman"/>
                <w:i/>
                <w:sz w:val="16"/>
                <w:szCs w:val="16"/>
              </w:rPr>
            </w:pPr>
          </w:p>
        </w:tc>
        <w:tc>
          <w:tcPr>
            <w:tcW w:w="563" w:type="dxa"/>
          </w:tcPr>
          <w:p w14:paraId="708B3C3F" w14:textId="77777777" w:rsidR="00F25584" w:rsidRPr="004243BB" w:rsidRDefault="00F25584" w:rsidP="00F25584">
            <w:pPr>
              <w:pStyle w:val="a9"/>
              <w:jc w:val="center"/>
              <w:rPr>
                <w:rFonts w:ascii="Times New Roman" w:hAnsi="Times New Roman" w:cs="Times New Roman"/>
                <w:i/>
                <w:sz w:val="16"/>
                <w:szCs w:val="16"/>
              </w:rPr>
            </w:pPr>
          </w:p>
        </w:tc>
        <w:tc>
          <w:tcPr>
            <w:tcW w:w="571" w:type="dxa"/>
          </w:tcPr>
          <w:p w14:paraId="2893239D" w14:textId="77777777" w:rsidR="00F25584" w:rsidRPr="004243BB" w:rsidRDefault="00F25584" w:rsidP="00F25584">
            <w:pPr>
              <w:pStyle w:val="a9"/>
              <w:jc w:val="center"/>
              <w:rPr>
                <w:rFonts w:ascii="Times New Roman" w:hAnsi="Times New Roman" w:cs="Times New Roman"/>
                <w:i/>
                <w:sz w:val="16"/>
                <w:szCs w:val="16"/>
              </w:rPr>
            </w:pPr>
          </w:p>
        </w:tc>
        <w:tc>
          <w:tcPr>
            <w:tcW w:w="567" w:type="dxa"/>
          </w:tcPr>
          <w:p w14:paraId="2FCA1913" w14:textId="77777777" w:rsidR="00F25584" w:rsidRPr="004243BB" w:rsidRDefault="00F25584" w:rsidP="00F25584">
            <w:pPr>
              <w:pStyle w:val="a9"/>
              <w:jc w:val="center"/>
              <w:rPr>
                <w:rFonts w:ascii="Times New Roman" w:hAnsi="Times New Roman" w:cs="Times New Roman"/>
                <w:i/>
                <w:sz w:val="16"/>
                <w:szCs w:val="16"/>
              </w:rPr>
            </w:pPr>
          </w:p>
        </w:tc>
        <w:tc>
          <w:tcPr>
            <w:tcW w:w="709" w:type="dxa"/>
            <w:tcBorders>
              <w:right w:val="single" w:sz="12" w:space="0" w:color="auto"/>
            </w:tcBorders>
          </w:tcPr>
          <w:p w14:paraId="7730BBF9" w14:textId="77777777" w:rsidR="00F25584" w:rsidRPr="004243BB" w:rsidRDefault="00F25584" w:rsidP="00F25584">
            <w:pPr>
              <w:pStyle w:val="a9"/>
              <w:jc w:val="center"/>
              <w:rPr>
                <w:rFonts w:ascii="Times New Roman" w:hAnsi="Times New Roman" w:cs="Times New Roman"/>
                <w:i/>
                <w:sz w:val="16"/>
                <w:szCs w:val="16"/>
              </w:rPr>
            </w:pPr>
          </w:p>
        </w:tc>
        <w:tc>
          <w:tcPr>
            <w:tcW w:w="1559" w:type="dxa"/>
            <w:tcBorders>
              <w:top w:val="single" w:sz="12" w:space="0" w:color="auto"/>
              <w:left w:val="single" w:sz="12" w:space="0" w:color="auto"/>
              <w:bottom w:val="single" w:sz="12" w:space="0" w:color="auto"/>
              <w:right w:val="single" w:sz="12" w:space="0" w:color="auto"/>
            </w:tcBorders>
          </w:tcPr>
          <w:p w14:paraId="23A84A00" w14:textId="77777777" w:rsidR="00F25584" w:rsidRPr="004243BB" w:rsidRDefault="00F25584" w:rsidP="00F25584">
            <w:pPr>
              <w:pStyle w:val="a9"/>
              <w:rPr>
                <w:rFonts w:ascii="Times New Roman" w:hAnsi="Times New Roman" w:cs="Times New Roman"/>
                <w:b/>
                <w:i/>
                <w:sz w:val="16"/>
                <w:szCs w:val="16"/>
              </w:rPr>
            </w:pPr>
          </w:p>
        </w:tc>
      </w:tr>
      <w:tr w:rsidR="00F25584" w:rsidRPr="004243BB" w14:paraId="6FB0B090" w14:textId="77777777" w:rsidTr="004243BB">
        <w:tc>
          <w:tcPr>
            <w:tcW w:w="1665" w:type="dxa"/>
            <w:vMerge/>
            <w:tcBorders>
              <w:top w:val="single" w:sz="12" w:space="0" w:color="auto"/>
              <w:left w:val="single" w:sz="12" w:space="0" w:color="auto"/>
              <w:bottom w:val="single" w:sz="12" w:space="0" w:color="auto"/>
              <w:right w:val="single" w:sz="12" w:space="0" w:color="auto"/>
            </w:tcBorders>
          </w:tcPr>
          <w:p w14:paraId="49FD4259" w14:textId="77777777" w:rsidR="00F25584" w:rsidRPr="004243BB" w:rsidRDefault="00F25584" w:rsidP="00F25584">
            <w:pPr>
              <w:pStyle w:val="a9"/>
              <w:rPr>
                <w:rFonts w:ascii="Times New Roman" w:hAnsi="Times New Roman" w:cs="Times New Roman"/>
                <w:sz w:val="16"/>
                <w:szCs w:val="16"/>
              </w:rPr>
            </w:pPr>
          </w:p>
        </w:tc>
        <w:tc>
          <w:tcPr>
            <w:tcW w:w="566" w:type="dxa"/>
            <w:tcBorders>
              <w:top w:val="single" w:sz="12" w:space="0" w:color="auto"/>
              <w:left w:val="single" w:sz="12" w:space="0" w:color="auto"/>
              <w:bottom w:val="single" w:sz="12" w:space="0" w:color="auto"/>
              <w:right w:val="single" w:sz="12" w:space="0" w:color="auto"/>
            </w:tcBorders>
          </w:tcPr>
          <w:p w14:paraId="13E727C7" w14:textId="77777777" w:rsidR="00F25584" w:rsidRPr="004243BB" w:rsidRDefault="00F25584" w:rsidP="00F25584">
            <w:pPr>
              <w:pStyle w:val="a9"/>
              <w:rPr>
                <w:rFonts w:ascii="Times New Roman" w:hAnsi="Times New Roman" w:cs="Times New Roman"/>
                <w:b/>
                <w:sz w:val="16"/>
                <w:szCs w:val="16"/>
              </w:rPr>
            </w:pPr>
            <w:r w:rsidRPr="004243BB">
              <w:rPr>
                <w:rFonts w:ascii="Times New Roman" w:hAnsi="Times New Roman" w:cs="Times New Roman"/>
                <w:b/>
                <w:sz w:val="16"/>
                <w:szCs w:val="16"/>
                <w:lang w:val="en-US"/>
              </w:rPr>
              <w:t>T</w:t>
            </w:r>
            <w:r w:rsidRPr="004243BB">
              <w:rPr>
                <w:rFonts w:ascii="Times New Roman" w:hAnsi="Times New Roman" w:cs="Times New Roman"/>
                <w:b/>
                <w:sz w:val="16"/>
                <w:szCs w:val="16"/>
              </w:rPr>
              <w:t>3</w:t>
            </w:r>
          </w:p>
        </w:tc>
        <w:tc>
          <w:tcPr>
            <w:tcW w:w="570" w:type="dxa"/>
            <w:tcBorders>
              <w:left w:val="single" w:sz="12" w:space="0" w:color="auto"/>
              <w:bottom w:val="single" w:sz="12" w:space="0" w:color="auto"/>
            </w:tcBorders>
          </w:tcPr>
          <w:p w14:paraId="25EDAFCC" w14:textId="77777777" w:rsidR="00F25584" w:rsidRPr="004243BB" w:rsidRDefault="00F25584" w:rsidP="00F25584">
            <w:pPr>
              <w:pStyle w:val="a9"/>
              <w:jc w:val="center"/>
              <w:rPr>
                <w:rFonts w:ascii="Times New Roman" w:hAnsi="Times New Roman" w:cs="Times New Roman"/>
                <w:i/>
                <w:sz w:val="16"/>
                <w:szCs w:val="16"/>
              </w:rPr>
            </w:pPr>
          </w:p>
        </w:tc>
        <w:tc>
          <w:tcPr>
            <w:tcW w:w="567" w:type="dxa"/>
            <w:tcBorders>
              <w:bottom w:val="single" w:sz="12" w:space="0" w:color="auto"/>
            </w:tcBorders>
          </w:tcPr>
          <w:p w14:paraId="2A7DE8EC" w14:textId="77777777" w:rsidR="00F25584" w:rsidRPr="004243BB" w:rsidRDefault="00F25584" w:rsidP="00F25584">
            <w:pPr>
              <w:pStyle w:val="a9"/>
              <w:jc w:val="center"/>
              <w:rPr>
                <w:rFonts w:ascii="Times New Roman" w:hAnsi="Times New Roman" w:cs="Times New Roman"/>
                <w:i/>
                <w:sz w:val="16"/>
                <w:szCs w:val="16"/>
              </w:rPr>
            </w:pPr>
          </w:p>
        </w:tc>
        <w:tc>
          <w:tcPr>
            <w:tcW w:w="563" w:type="dxa"/>
            <w:tcBorders>
              <w:bottom w:val="single" w:sz="12" w:space="0" w:color="auto"/>
            </w:tcBorders>
          </w:tcPr>
          <w:p w14:paraId="3B5D67F9" w14:textId="77777777" w:rsidR="00F25584" w:rsidRPr="004243BB" w:rsidRDefault="00F25584" w:rsidP="00F25584">
            <w:pPr>
              <w:pStyle w:val="a9"/>
              <w:jc w:val="center"/>
              <w:rPr>
                <w:rFonts w:ascii="Times New Roman" w:hAnsi="Times New Roman" w:cs="Times New Roman"/>
                <w:i/>
                <w:sz w:val="16"/>
                <w:szCs w:val="16"/>
              </w:rPr>
            </w:pPr>
          </w:p>
        </w:tc>
        <w:tc>
          <w:tcPr>
            <w:tcW w:w="571" w:type="dxa"/>
            <w:tcBorders>
              <w:bottom w:val="single" w:sz="12" w:space="0" w:color="auto"/>
            </w:tcBorders>
          </w:tcPr>
          <w:p w14:paraId="096A84D1" w14:textId="77777777" w:rsidR="00F25584" w:rsidRPr="004243BB" w:rsidRDefault="00F25584" w:rsidP="00F25584">
            <w:pPr>
              <w:pStyle w:val="a9"/>
              <w:jc w:val="center"/>
              <w:rPr>
                <w:rFonts w:ascii="Times New Roman" w:hAnsi="Times New Roman" w:cs="Times New Roman"/>
                <w:i/>
                <w:sz w:val="16"/>
                <w:szCs w:val="16"/>
              </w:rPr>
            </w:pPr>
          </w:p>
        </w:tc>
        <w:tc>
          <w:tcPr>
            <w:tcW w:w="567" w:type="dxa"/>
            <w:tcBorders>
              <w:bottom w:val="single" w:sz="12" w:space="0" w:color="auto"/>
            </w:tcBorders>
          </w:tcPr>
          <w:p w14:paraId="5675F2BB" w14:textId="77777777" w:rsidR="00F25584" w:rsidRPr="004243BB" w:rsidRDefault="00F25584" w:rsidP="00F25584">
            <w:pPr>
              <w:pStyle w:val="a9"/>
              <w:jc w:val="center"/>
              <w:rPr>
                <w:rFonts w:ascii="Times New Roman" w:hAnsi="Times New Roman" w:cs="Times New Roman"/>
                <w:i/>
                <w:sz w:val="16"/>
                <w:szCs w:val="16"/>
              </w:rPr>
            </w:pPr>
          </w:p>
        </w:tc>
        <w:tc>
          <w:tcPr>
            <w:tcW w:w="709" w:type="dxa"/>
            <w:tcBorders>
              <w:bottom w:val="single" w:sz="12" w:space="0" w:color="auto"/>
              <w:right w:val="single" w:sz="12" w:space="0" w:color="auto"/>
            </w:tcBorders>
          </w:tcPr>
          <w:p w14:paraId="05EDE19B" w14:textId="77777777" w:rsidR="00F25584" w:rsidRPr="004243BB" w:rsidRDefault="00F25584" w:rsidP="00F25584">
            <w:pPr>
              <w:pStyle w:val="a9"/>
              <w:jc w:val="center"/>
              <w:rPr>
                <w:rFonts w:ascii="Times New Roman" w:hAnsi="Times New Roman" w:cs="Times New Roman"/>
                <w:i/>
                <w:sz w:val="16"/>
                <w:szCs w:val="16"/>
              </w:rPr>
            </w:pPr>
          </w:p>
        </w:tc>
        <w:tc>
          <w:tcPr>
            <w:tcW w:w="1559" w:type="dxa"/>
            <w:tcBorders>
              <w:top w:val="single" w:sz="12" w:space="0" w:color="auto"/>
              <w:left w:val="single" w:sz="12" w:space="0" w:color="auto"/>
              <w:bottom w:val="single" w:sz="12" w:space="0" w:color="auto"/>
              <w:right w:val="single" w:sz="12" w:space="0" w:color="auto"/>
            </w:tcBorders>
          </w:tcPr>
          <w:p w14:paraId="11F4997B" w14:textId="77777777" w:rsidR="00F25584" w:rsidRPr="004243BB" w:rsidRDefault="00F25584" w:rsidP="00F25584">
            <w:pPr>
              <w:pStyle w:val="a9"/>
              <w:rPr>
                <w:rFonts w:ascii="Times New Roman" w:hAnsi="Times New Roman" w:cs="Times New Roman"/>
                <w:b/>
                <w:i/>
                <w:sz w:val="16"/>
                <w:szCs w:val="16"/>
              </w:rPr>
            </w:pPr>
          </w:p>
        </w:tc>
      </w:tr>
      <w:tr w:rsidR="00F25584" w:rsidRPr="004243BB" w14:paraId="453C2BC8" w14:textId="77777777" w:rsidTr="004243BB">
        <w:tc>
          <w:tcPr>
            <w:tcW w:w="2231" w:type="dxa"/>
            <w:gridSpan w:val="2"/>
            <w:tcBorders>
              <w:top w:val="single" w:sz="12" w:space="0" w:color="auto"/>
              <w:left w:val="single" w:sz="12" w:space="0" w:color="auto"/>
              <w:bottom w:val="single" w:sz="12" w:space="0" w:color="auto"/>
              <w:right w:val="single" w:sz="12" w:space="0" w:color="auto"/>
            </w:tcBorders>
          </w:tcPr>
          <w:p w14:paraId="68727CF2" w14:textId="77777777" w:rsidR="00F25584" w:rsidRPr="004243BB" w:rsidRDefault="00F25584" w:rsidP="00F25584">
            <w:pPr>
              <w:pStyle w:val="a9"/>
              <w:rPr>
                <w:rFonts w:ascii="Times New Roman" w:hAnsi="Times New Roman" w:cs="Times New Roman"/>
                <w:b/>
                <w:i/>
                <w:sz w:val="16"/>
                <w:szCs w:val="16"/>
              </w:rPr>
            </w:pPr>
            <w:r w:rsidRPr="004243BB">
              <w:rPr>
                <w:rFonts w:ascii="Times New Roman" w:hAnsi="Times New Roman" w:cs="Times New Roman"/>
                <w:b/>
                <w:i/>
                <w:sz w:val="16"/>
                <w:szCs w:val="16"/>
              </w:rPr>
              <w:t>Суммарная оценка</w:t>
            </w:r>
          </w:p>
        </w:tc>
        <w:tc>
          <w:tcPr>
            <w:tcW w:w="570" w:type="dxa"/>
            <w:tcBorders>
              <w:top w:val="single" w:sz="12" w:space="0" w:color="auto"/>
              <w:left w:val="single" w:sz="12" w:space="0" w:color="auto"/>
              <w:bottom w:val="single" w:sz="12" w:space="0" w:color="auto"/>
              <w:right w:val="single" w:sz="12" w:space="0" w:color="auto"/>
            </w:tcBorders>
          </w:tcPr>
          <w:p w14:paraId="0B303AD7" w14:textId="77777777" w:rsidR="00F25584" w:rsidRPr="004243BB" w:rsidRDefault="00F25584" w:rsidP="00F25584">
            <w:pPr>
              <w:pStyle w:val="a9"/>
              <w:jc w:val="center"/>
              <w:rPr>
                <w:rFonts w:ascii="Times New Roman" w:hAnsi="Times New Roman" w:cs="Times New Roman"/>
                <w:b/>
                <w:i/>
                <w:sz w:val="16"/>
                <w:szCs w:val="16"/>
              </w:rPr>
            </w:pPr>
          </w:p>
        </w:tc>
        <w:tc>
          <w:tcPr>
            <w:tcW w:w="567" w:type="dxa"/>
            <w:tcBorders>
              <w:top w:val="single" w:sz="12" w:space="0" w:color="auto"/>
              <w:left w:val="single" w:sz="12" w:space="0" w:color="auto"/>
              <w:bottom w:val="single" w:sz="12" w:space="0" w:color="auto"/>
              <w:right w:val="single" w:sz="12" w:space="0" w:color="auto"/>
            </w:tcBorders>
          </w:tcPr>
          <w:p w14:paraId="544E054C" w14:textId="77777777" w:rsidR="00F25584" w:rsidRPr="004243BB" w:rsidRDefault="00F25584" w:rsidP="00F25584">
            <w:pPr>
              <w:pStyle w:val="a9"/>
              <w:jc w:val="center"/>
              <w:rPr>
                <w:rFonts w:ascii="Times New Roman" w:hAnsi="Times New Roman" w:cs="Times New Roman"/>
                <w:b/>
                <w:i/>
                <w:sz w:val="16"/>
                <w:szCs w:val="16"/>
              </w:rPr>
            </w:pPr>
          </w:p>
        </w:tc>
        <w:tc>
          <w:tcPr>
            <w:tcW w:w="563" w:type="dxa"/>
            <w:tcBorders>
              <w:top w:val="single" w:sz="12" w:space="0" w:color="auto"/>
              <w:left w:val="single" w:sz="12" w:space="0" w:color="auto"/>
              <w:bottom w:val="single" w:sz="12" w:space="0" w:color="auto"/>
              <w:right w:val="single" w:sz="12" w:space="0" w:color="auto"/>
            </w:tcBorders>
          </w:tcPr>
          <w:p w14:paraId="502E217B" w14:textId="77777777" w:rsidR="00F25584" w:rsidRPr="004243BB" w:rsidRDefault="00F25584" w:rsidP="00F25584">
            <w:pPr>
              <w:pStyle w:val="a9"/>
              <w:jc w:val="center"/>
              <w:rPr>
                <w:rFonts w:ascii="Times New Roman" w:hAnsi="Times New Roman" w:cs="Times New Roman"/>
                <w:b/>
                <w:i/>
                <w:sz w:val="16"/>
                <w:szCs w:val="16"/>
              </w:rPr>
            </w:pPr>
          </w:p>
        </w:tc>
        <w:tc>
          <w:tcPr>
            <w:tcW w:w="571" w:type="dxa"/>
            <w:tcBorders>
              <w:top w:val="single" w:sz="12" w:space="0" w:color="auto"/>
              <w:left w:val="single" w:sz="12" w:space="0" w:color="auto"/>
              <w:bottom w:val="single" w:sz="12" w:space="0" w:color="auto"/>
              <w:right w:val="single" w:sz="12" w:space="0" w:color="auto"/>
            </w:tcBorders>
          </w:tcPr>
          <w:p w14:paraId="14C7429A" w14:textId="77777777" w:rsidR="00F25584" w:rsidRPr="004243BB" w:rsidRDefault="00F25584" w:rsidP="00F25584">
            <w:pPr>
              <w:pStyle w:val="a9"/>
              <w:jc w:val="center"/>
              <w:rPr>
                <w:rFonts w:ascii="Times New Roman" w:hAnsi="Times New Roman" w:cs="Times New Roman"/>
                <w:b/>
                <w:i/>
                <w:sz w:val="16"/>
                <w:szCs w:val="16"/>
              </w:rPr>
            </w:pPr>
          </w:p>
        </w:tc>
        <w:tc>
          <w:tcPr>
            <w:tcW w:w="567" w:type="dxa"/>
            <w:tcBorders>
              <w:top w:val="single" w:sz="12" w:space="0" w:color="auto"/>
              <w:left w:val="single" w:sz="12" w:space="0" w:color="auto"/>
              <w:bottom w:val="single" w:sz="12" w:space="0" w:color="auto"/>
              <w:right w:val="single" w:sz="12" w:space="0" w:color="auto"/>
            </w:tcBorders>
          </w:tcPr>
          <w:p w14:paraId="3B52DC65" w14:textId="77777777" w:rsidR="00F25584" w:rsidRPr="004243BB" w:rsidRDefault="00F25584" w:rsidP="00F25584">
            <w:pPr>
              <w:pStyle w:val="a9"/>
              <w:jc w:val="center"/>
              <w:rPr>
                <w:rFonts w:ascii="Times New Roman" w:hAnsi="Times New Roman" w:cs="Times New Roman"/>
                <w:b/>
                <w:i/>
                <w:sz w:val="16"/>
                <w:szCs w:val="16"/>
              </w:rPr>
            </w:pPr>
          </w:p>
        </w:tc>
        <w:tc>
          <w:tcPr>
            <w:tcW w:w="709" w:type="dxa"/>
            <w:tcBorders>
              <w:top w:val="single" w:sz="12" w:space="0" w:color="auto"/>
              <w:left w:val="single" w:sz="12" w:space="0" w:color="auto"/>
              <w:bottom w:val="single" w:sz="12" w:space="0" w:color="auto"/>
              <w:right w:val="single" w:sz="12" w:space="0" w:color="auto"/>
            </w:tcBorders>
          </w:tcPr>
          <w:p w14:paraId="74DDEF59" w14:textId="77777777" w:rsidR="00F25584" w:rsidRPr="004243BB" w:rsidRDefault="00F25584" w:rsidP="00F25584">
            <w:pPr>
              <w:pStyle w:val="a9"/>
              <w:jc w:val="center"/>
              <w:rPr>
                <w:rFonts w:ascii="Times New Roman" w:hAnsi="Times New Roman" w:cs="Times New Roman"/>
                <w:b/>
                <w:i/>
                <w:sz w:val="16"/>
                <w:szCs w:val="16"/>
              </w:rPr>
            </w:pPr>
          </w:p>
        </w:tc>
        <w:tc>
          <w:tcPr>
            <w:tcW w:w="1559" w:type="dxa"/>
            <w:tcBorders>
              <w:top w:val="single" w:sz="12" w:space="0" w:color="auto"/>
              <w:left w:val="single" w:sz="12" w:space="0" w:color="auto"/>
            </w:tcBorders>
          </w:tcPr>
          <w:p w14:paraId="01340F50" w14:textId="77777777" w:rsidR="00F25584" w:rsidRPr="004243BB" w:rsidRDefault="00F25584" w:rsidP="00F25584">
            <w:pPr>
              <w:pStyle w:val="a9"/>
              <w:rPr>
                <w:rFonts w:ascii="Times New Roman" w:hAnsi="Times New Roman" w:cs="Times New Roman"/>
                <w:b/>
                <w:i/>
                <w:color w:val="FFFF00"/>
                <w:sz w:val="16"/>
                <w:szCs w:val="16"/>
                <w:highlight w:val="yellow"/>
              </w:rPr>
            </w:pPr>
          </w:p>
        </w:tc>
      </w:tr>
    </w:tbl>
    <w:p w14:paraId="30686895" w14:textId="77777777" w:rsidR="00F25584" w:rsidRPr="00F6641B" w:rsidRDefault="00F25584" w:rsidP="00F25584">
      <w:pPr>
        <w:rPr>
          <w:sz w:val="16"/>
          <w:szCs w:val="16"/>
        </w:rPr>
      </w:pPr>
    </w:p>
    <w:p w14:paraId="3080E1AA" w14:textId="77777777" w:rsidR="00F25584" w:rsidRPr="00C50EB7" w:rsidRDefault="00F25584" w:rsidP="00F25584">
      <w:pPr>
        <w:pStyle w:val="a9"/>
        <w:ind w:firstLine="709"/>
        <w:jc w:val="both"/>
        <w:rPr>
          <w:rFonts w:ascii="Times New Roman" w:hAnsi="Times New Roman" w:cs="Times New Roman"/>
          <w:sz w:val="28"/>
          <w:szCs w:val="28"/>
        </w:rPr>
      </w:pPr>
      <w:r w:rsidRPr="00C50EB7">
        <w:rPr>
          <w:rFonts w:ascii="Times New Roman" w:hAnsi="Times New Roman" w:cs="Times New Roman"/>
          <w:b/>
          <w:i/>
          <w:sz w:val="28"/>
          <w:szCs w:val="28"/>
        </w:rPr>
        <w:t>На четвёртом этапе</w:t>
      </w:r>
      <w:r w:rsidRPr="00C50EB7">
        <w:rPr>
          <w:rFonts w:ascii="Times New Roman" w:hAnsi="Times New Roman" w:cs="Times New Roman"/>
          <w:sz w:val="28"/>
          <w:szCs w:val="28"/>
        </w:rPr>
        <w:t xml:space="preserve"> рассматриваются различные сочетания сильных сторон с угрозами (СИУ) и </w:t>
      </w:r>
      <w:r w:rsidRPr="00C50EB7">
        <w:rPr>
          <w:rFonts w:ascii="Times New Roman" w:hAnsi="Times New Roman" w:cs="Times New Roman"/>
          <w:sz w:val="28"/>
          <w:szCs w:val="28"/>
        </w:rPr>
        <w:lastRenderedPageBreak/>
        <w:t xml:space="preserve">возможностями (СИВ), а также слабых сторон с угрозами (СЛУ) и возможностями (СЛВ), по схеме, представленной на рисунке 5. </w:t>
      </w:r>
    </w:p>
    <w:p w14:paraId="5B5DFFD0" w14:textId="77777777" w:rsidR="00F25584" w:rsidRPr="00C50EB7" w:rsidRDefault="00F25584" w:rsidP="00F25584">
      <w:pPr>
        <w:pStyle w:val="a9"/>
        <w:ind w:firstLine="709"/>
        <w:jc w:val="both"/>
        <w:rPr>
          <w:rFonts w:ascii="Times New Roman" w:hAnsi="Times New Roman" w:cs="Times New Roman"/>
          <w:sz w:val="28"/>
          <w:szCs w:val="28"/>
        </w:rPr>
      </w:pPr>
      <w:r w:rsidRPr="00C50EB7">
        <w:rPr>
          <w:rFonts w:ascii="Times New Roman" w:hAnsi="Times New Roman" w:cs="Times New Roman"/>
          <w:sz w:val="28"/>
          <w:szCs w:val="28"/>
        </w:rPr>
        <w:t>На этом этапе формулируем мероприятия, необходимые для решения возникших проблемы для каждой комбинации сильных и слабых сторон с угроза</w:t>
      </w:r>
      <w:r w:rsidRPr="00C50EB7">
        <w:rPr>
          <w:rFonts w:ascii="Times New Roman" w:hAnsi="Times New Roman" w:cs="Times New Roman"/>
          <w:sz w:val="28"/>
          <w:szCs w:val="28"/>
        </w:rPr>
        <w:softHyphen/>
        <w:t>ми и возможностями в виде SWOT-матрицы</w:t>
      </w:r>
      <w:bookmarkStart w:id="9" w:name="_Hlk3103520"/>
      <w:r w:rsidRPr="00C50EB7">
        <w:rPr>
          <w:rFonts w:ascii="Times New Roman" w:hAnsi="Times New Roman" w:cs="Times New Roman"/>
          <w:sz w:val="28"/>
          <w:szCs w:val="28"/>
        </w:rPr>
        <w:t xml:space="preserve">. </w:t>
      </w:r>
    </w:p>
    <w:p w14:paraId="402BAC39" w14:textId="77777777" w:rsidR="00F25584" w:rsidRPr="00C50EB7" w:rsidRDefault="00F25584" w:rsidP="00F25584">
      <w:pPr>
        <w:pStyle w:val="a9"/>
        <w:ind w:firstLine="709"/>
        <w:jc w:val="both"/>
        <w:rPr>
          <w:rFonts w:ascii="Times New Roman" w:hAnsi="Times New Roman" w:cs="Times New Roman"/>
          <w:sz w:val="28"/>
          <w:szCs w:val="28"/>
        </w:rPr>
      </w:pPr>
      <w:r w:rsidRPr="00C50EB7">
        <w:rPr>
          <w:rFonts w:ascii="Times New Roman" w:hAnsi="Times New Roman" w:cs="Times New Roman"/>
          <w:sz w:val="28"/>
          <w:szCs w:val="28"/>
        </w:rPr>
        <w:t xml:space="preserve">Таким образом, получаем проблемное поле для объекта исследования (таблица 6.6). </w:t>
      </w:r>
      <w:bookmarkEnd w:id="9"/>
    </w:p>
    <w:p w14:paraId="134FE92C" w14:textId="77777777" w:rsidR="00F25584" w:rsidRPr="00C50EB7" w:rsidRDefault="00F25584" w:rsidP="00F25584">
      <w:pPr>
        <w:pStyle w:val="a9"/>
        <w:ind w:firstLine="709"/>
        <w:jc w:val="both"/>
        <w:rPr>
          <w:rFonts w:ascii="Times New Roman" w:hAnsi="Times New Roman" w:cs="Times New Roman"/>
        </w:rPr>
      </w:pPr>
    </w:p>
    <w:p w14:paraId="7BB0F7F3" w14:textId="77777777" w:rsidR="00F25584" w:rsidRPr="00C50EB7" w:rsidRDefault="00F25584" w:rsidP="00F25584">
      <w:pPr>
        <w:tabs>
          <w:tab w:val="left" w:pos="7560"/>
        </w:tabs>
        <w:rPr>
          <w:rFonts w:ascii="Times New Roman" w:hAnsi="Times New Roman" w:cs="Times New Roman"/>
          <w:sz w:val="28"/>
          <w:szCs w:val="28"/>
        </w:rPr>
      </w:pPr>
      <w:r w:rsidRPr="00C50EB7">
        <w:rPr>
          <w:rFonts w:ascii="Times New Roman" w:hAnsi="Times New Roman" w:cs="Times New Roman"/>
          <w:sz w:val="28"/>
          <w:szCs w:val="28"/>
        </w:rPr>
        <w:t xml:space="preserve">Таблица 6.6 </w:t>
      </w:r>
      <w:bookmarkStart w:id="10" w:name="_Hlk3103726"/>
      <w:r w:rsidRPr="00C50EB7">
        <w:rPr>
          <w:rFonts w:ascii="Times New Roman" w:hAnsi="Times New Roman" w:cs="Times New Roman"/>
          <w:sz w:val="28"/>
          <w:szCs w:val="28"/>
        </w:rPr>
        <w:t>– Формулирование проблемного поля в рамках SWOT-матрицы</w:t>
      </w:r>
    </w:p>
    <w:tbl>
      <w:tblPr>
        <w:tblW w:w="6843"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7"/>
        <w:gridCol w:w="709"/>
        <w:gridCol w:w="709"/>
        <w:gridCol w:w="709"/>
        <w:gridCol w:w="709"/>
        <w:gridCol w:w="14"/>
        <w:gridCol w:w="695"/>
        <w:gridCol w:w="708"/>
        <w:gridCol w:w="900"/>
        <w:gridCol w:w="23"/>
      </w:tblGrid>
      <w:tr w:rsidR="00F25584" w:rsidRPr="00C50EB7" w14:paraId="19A90DB8" w14:textId="77777777" w:rsidTr="00C50EB7">
        <w:tc>
          <w:tcPr>
            <w:tcW w:w="2376" w:type="dxa"/>
            <w:gridSpan w:val="2"/>
            <w:vMerge w:val="restart"/>
            <w:tcBorders>
              <w:top w:val="nil"/>
              <w:left w:val="nil"/>
              <w:bottom w:val="single" w:sz="4" w:space="0" w:color="auto"/>
              <w:right w:val="single" w:sz="12" w:space="0" w:color="auto"/>
            </w:tcBorders>
          </w:tcPr>
          <w:p w14:paraId="4F25239B" w14:textId="77777777" w:rsidR="00F25584" w:rsidRPr="00C50EB7" w:rsidRDefault="00F25584" w:rsidP="00C50EB7">
            <w:pPr>
              <w:pStyle w:val="a9"/>
              <w:ind w:hanging="449"/>
              <w:rPr>
                <w:rFonts w:ascii="Times New Roman" w:hAnsi="Times New Roman" w:cs="Times New Roman"/>
                <w:sz w:val="16"/>
                <w:szCs w:val="16"/>
              </w:rPr>
            </w:pPr>
          </w:p>
        </w:tc>
        <w:tc>
          <w:tcPr>
            <w:tcW w:w="2141" w:type="dxa"/>
            <w:gridSpan w:val="4"/>
            <w:tcBorders>
              <w:top w:val="single" w:sz="12" w:space="0" w:color="auto"/>
              <w:left w:val="single" w:sz="12" w:space="0" w:color="auto"/>
              <w:bottom w:val="single" w:sz="12" w:space="0" w:color="auto"/>
              <w:right w:val="single" w:sz="12" w:space="0" w:color="auto"/>
            </w:tcBorders>
          </w:tcPr>
          <w:p w14:paraId="5ED3D4BD" w14:textId="77777777" w:rsidR="00F25584" w:rsidRPr="00C50EB7" w:rsidRDefault="00F25584" w:rsidP="00C50EB7">
            <w:pPr>
              <w:pStyle w:val="a9"/>
              <w:ind w:hanging="449"/>
              <w:jc w:val="center"/>
              <w:rPr>
                <w:rFonts w:ascii="Times New Roman" w:hAnsi="Times New Roman" w:cs="Times New Roman"/>
                <w:sz w:val="16"/>
                <w:szCs w:val="16"/>
              </w:rPr>
            </w:pPr>
            <w:r w:rsidRPr="00C50EB7">
              <w:rPr>
                <w:rFonts w:ascii="Times New Roman" w:hAnsi="Times New Roman" w:cs="Times New Roman"/>
                <w:b/>
                <w:sz w:val="16"/>
                <w:szCs w:val="16"/>
              </w:rPr>
              <w:t>Сильные стороны</w:t>
            </w:r>
          </w:p>
        </w:tc>
        <w:tc>
          <w:tcPr>
            <w:tcW w:w="2326" w:type="dxa"/>
            <w:gridSpan w:val="4"/>
            <w:tcBorders>
              <w:top w:val="single" w:sz="12" w:space="0" w:color="auto"/>
              <w:left w:val="single" w:sz="12" w:space="0" w:color="auto"/>
              <w:bottom w:val="single" w:sz="12" w:space="0" w:color="auto"/>
              <w:right w:val="single" w:sz="12" w:space="0" w:color="auto"/>
            </w:tcBorders>
          </w:tcPr>
          <w:p w14:paraId="7F9531EB" w14:textId="77777777" w:rsidR="00F25584" w:rsidRPr="00C50EB7" w:rsidRDefault="00F25584" w:rsidP="00C50EB7">
            <w:pPr>
              <w:pStyle w:val="a9"/>
              <w:ind w:hanging="449"/>
              <w:jc w:val="center"/>
              <w:rPr>
                <w:rFonts w:ascii="Times New Roman" w:hAnsi="Times New Roman" w:cs="Times New Roman"/>
                <w:sz w:val="16"/>
                <w:szCs w:val="16"/>
              </w:rPr>
            </w:pPr>
            <w:r w:rsidRPr="00C50EB7">
              <w:rPr>
                <w:rFonts w:ascii="Times New Roman" w:hAnsi="Times New Roman" w:cs="Times New Roman"/>
                <w:b/>
                <w:bCs/>
                <w:sz w:val="16"/>
                <w:szCs w:val="16"/>
              </w:rPr>
              <w:t>Слабые стороны</w:t>
            </w:r>
          </w:p>
        </w:tc>
      </w:tr>
      <w:tr w:rsidR="00F25584" w:rsidRPr="00C50EB7" w14:paraId="78A2DD34" w14:textId="77777777" w:rsidTr="00C50EB7">
        <w:trPr>
          <w:gridAfter w:val="1"/>
          <w:wAfter w:w="23" w:type="dxa"/>
        </w:trPr>
        <w:tc>
          <w:tcPr>
            <w:tcW w:w="2376" w:type="dxa"/>
            <w:gridSpan w:val="2"/>
            <w:vMerge/>
            <w:tcBorders>
              <w:top w:val="nil"/>
              <w:left w:val="nil"/>
              <w:bottom w:val="single" w:sz="8" w:space="0" w:color="auto"/>
              <w:right w:val="single" w:sz="12" w:space="0" w:color="auto"/>
            </w:tcBorders>
          </w:tcPr>
          <w:p w14:paraId="057FFD60" w14:textId="77777777" w:rsidR="00F25584" w:rsidRPr="00C50EB7" w:rsidRDefault="00F25584" w:rsidP="00C50EB7">
            <w:pPr>
              <w:pStyle w:val="a9"/>
              <w:ind w:hanging="449"/>
              <w:rPr>
                <w:rFonts w:ascii="Times New Roman" w:hAnsi="Times New Roman" w:cs="Times New Roman"/>
                <w:sz w:val="16"/>
                <w:szCs w:val="16"/>
              </w:rPr>
            </w:pPr>
          </w:p>
        </w:tc>
        <w:tc>
          <w:tcPr>
            <w:tcW w:w="709" w:type="dxa"/>
            <w:tcBorders>
              <w:top w:val="single" w:sz="12" w:space="0" w:color="auto"/>
              <w:left w:val="single" w:sz="12" w:space="0" w:color="auto"/>
              <w:bottom w:val="single" w:sz="12" w:space="0" w:color="auto"/>
              <w:right w:val="single" w:sz="12" w:space="0" w:color="auto"/>
            </w:tcBorders>
          </w:tcPr>
          <w:p w14:paraId="1A2801D3" w14:textId="77777777" w:rsidR="00F25584" w:rsidRPr="00C50EB7" w:rsidRDefault="00F25584" w:rsidP="00C50EB7">
            <w:pPr>
              <w:pStyle w:val="a9"/>
              <w:ind w:hanging="389"/>
              <w:jc w:val="right"/>
              <w:rPr>
                <w:rFonts w:ascii="Times New Roman" w:hAnsi="Times New Roman" w:cs="Times New Roman"/>
                <w:b/>
                <w:sz w:val="16"/>
                <w:szCs w:val="16"/>
              </w:rPr>
            </w:pPr>
            <w:r w:rsidRPr="00C50EB7">
              <w:rPr>
                <w:rFonts w:ascii="Times New Roman" w:hAnsi="Times New Roman" w:cs="Times New Roman"/>
                <w:b/>
                <w:sz w:val="16"/>
                <w:szCs w:val="16"/>
                <w:lang w:val="en-US"/>
              </w:rPr>
              <w:t>S</w:t>
            </w:r>
            <w:r w:rsidRPr="00C50EB7">
              <w:rPr>
                <w:rFonts w:ascii="Times New Roman" w:hAnsi="Times New Roman" w:cs="Times New Roman"/>
                <w:b/>
                <w:sz w:val="16"/>
                <w:szCs w:val="16"/>
              </w:rPr>
              <w:t>1</w:t>
            </w:r>
          </w:p>
        </w:tc>
        <w:tc>
          <w:tcPr>
            <w:tcW w:w="709" w:type="dxa"/>
            <w:tcBorders>
              <w:top w:val="single" w:sz="12" w:space="0" w:color="auto"/>
              <w:left w:val="single" w:sz="12" w:space="0" w:color="auto"/>
              <w:bottom w:val="single" w:sz="12" w:space="0" w:color="auto"/>
              <w:right w:val="single" w:sz="12" w:space="0" w:color="auto"/>
            </w:tcBorders>
          </w:tcPr>
          <w:p w14:paraId="0BDACD1A" w14:textId="77777777" w:rsidR="00F25584" w:rsidRPr="00C50EB7" w:rsidRDefault="00F25584" w:rsidP="00C50EB7">
            <w:pPr>
              <w:pStyle w:val="a9"/>
              <w:ind w:hanging="389"/>
              <w:jc w:val="right"/>
              <w:rPr>
                <w:rFonts w:ascii="Times New Roman" w:hAnsi="Times New Roman" w:cs="Times New Roman"/>
                <w:b/>
                <w:sz w:val="16"/>
                <w:szCs w:val="16"/>
              </w:rPr>
            </w:pPr>
            <w:r w:rsidRPr="00C50EB7">
              <w:rPr>
                <w:rFonts w:ascii="Times New Roman" w:hAnsi="Times New Roman" w:cs="Times New Roman"/>
                <w:b/>
                <w:sz w:val="16"/>
                <w:szCs w:val="16"/>
                <w:lang w:val="en-US"/>
              </w:rPr>
              <w:t>S</w:t>
            </w:r>
            <w:r w:rsidRPr="00C50EB7">
              <w:rPr>
                <w:rFonts w:ascii="Times New Roman" w:hAnsi="Times New Roman" w:cs="Times New Roman"/>
                <w:b/>
                <w:sz w:val="16"/>
                <w:szCs w:val="16"/>
              </w:rPr>
              <w:t>2</w:t>
            </w:r>
          </w:p>
        </w:tc>
        <w:tc>
          <w:tcPr>
            <w:tcW w:w="709" w:type="dxa"/>
            <w:tcBorders>
              <w:top w:val="single" w:sz="12" w:space="0" w:color="auto"/>
              <w:left w:val="single" w:sz="12" w:space="0" w:color="auto"/>
              <w:bottom w:val="single" w:sz="12" w:space="0" w:color="auto"/>
              <w:right w:val="single" w:sz="12" w:space="0" w:color="auto"/>
            </w:tcBorders>
          </w:tcPr>
          <w:p w14:paraId="63FB22EE" w14:textId="77777777" w:rsidR="00F25584" w:rsidRPr="00C50EB7" w:rsidRDefault="00F25584" w:rsidP="00C50EB7">
            <w:pPr>
              <w:pStyle w:val="a9"/>
              <w:ind w:hanging="389"/>
              <w:jc w:val="right"/>
              <w:rPr>
                <w:rFonts w:ascii="Times New Roman" w:hAnsi="Times New Roman" w:cs="Times New Roman"/>
                <w:b/>
                <w:sz w:val="16"/>
                <w:szCs w:val="16"/>
              </w:rPr>
            </w:pPr>
            <w:r w:rsidRPr="00C50EB7">
              <w:rPr>
                <w:rFonts w:ascii="Times New Roman" w:hAnsi="Times New Roman" w:cs="Times New Roman"/>
                <w:b/>
                <w:sz w:val="16"/>
                <w:szCs w:val="16"/>
                <w:lang w:val="en-US"/>
              </w:rPr>
              <w:t>S</w:t>
            </w:r>
            <w:r w:rsidRPr="00C50EB7">
              <w:rPr>
                <w:rFonts w:ascii="Times New Roman" w:hAnsi="Times New Roman" w:cs="Times New Roman"/>
                <w:b/>
                <w:sz w:val="16"/>
                <w:szCs w:val="16"/>
              </w:rPr>
              <w:t>3</w:t>
            </w:r>
          </w:p>
        </w:tc>
        <w:tc>
          <w:tcPr>
            <w:tcW w:w="709" w:type="dxa"/>
            <w:gridSpan w:val="2"/>
            <w:tcBorders>
              <w:top w:val="single" w:sz="12" w:space="0" w:color="auto"/>
              <w:left w:val="single" w:sz="12" w:space="0" w:color="auto"/>
              <w:bottom w:val="single" w:sz="12" w:space="0" w:color="auto"/>
              <w:right w:val="single" w:sz="12" w:space="0" w:color="auto"/>
            </w:tcBorders>
          </w:tcPr>
          <w:p w14:paraId="3477DF0D" w14:textId="77777777" w:rsidR="00F25584" w:rsidRPr="00C50EB7" w:rsidRDefault="00F25584" w:rsidP="00C50EB7">
            <w:pPr>
              <w:pStyle w:val="a9"/>
              <w:ind w:hanging="389"/>
              <w:jc w:val="right"/>
              <w:rPr>
                <w:rFonts w:ascii="Times New Roman" w:hAnsi="Times New Roman" w:cs="Times New Roman"/>
                <w:b/>
                <w:sz w:val="16"/>
                <w:szCs w:val="16"/>
              </w:rPr>
            </w:pPr>
            <w:r w:rsidRPr="00C50EB7">
              <w:rPr>
                <w:rFonts w:ascii="Times New Roman" w:hAnsi="Times New Roman" w:cs="Times New Roman"/>
                <w:b/>
                <w:sz w:val="16"/>
                <w:szCs w:val="16"/>
                <w:lang w:val="en-US"/>
              </w:rPr>
              <w:t>W</w:t>
            </w:r>
            <w:r w:rsidRPr="00C50EB7">
              <w:rPr>
                <w:rFonts w:ascii="Times New Roman" w:hAnsi="Times New Roman" w:cs="Times New Roman"/>
                <w:b/>
                <w:sz w:val="16"/>
                <w:szCs w:val="16"/>
              </w:rPr>
              <w:t>1</w:t>
            </w:r>
          </w:p>
        </w:tc>
        <w:tc>
          <w:tcPr>
            <w:tcW w:w="708" w:type="dxa"/>
            <w:tcBorders>
              <w:top w:val="single" w:sz="12" w:space="0" w:color="auto"/>
              <w:left w:val="single" w:sz="12" w:space="0" w:color="auto"/>
              <w:bottom w:val="single" w:sz="12" w:space="0" w:color="auto"/>
              <w:right w:val="single" w:sz="12" w:space="0" w:color="auto"/>
            </w:tcBorders>
          </w:tcPr>
          <w:p w14:paraId="75B4C059" w14:textId="77777777" w:rsidR="00F25584" w:rsidRPr="00C50EB7" w:rsidRDefault="00F25584" w:rsidP="00C50EB7">
            <w:pPr>
              <w:pStyle w:val="a9"/>
              <w:ind w:hanging="389"/>
              <w:jc w:val="right"/>
              <w:rPr>
                <w:rFonts w:ascii="Times New Roman" w:hAnsi="Times New Roman" w:cs="Times New Roman"/>
                <w:b/>
                <w:sz w:val="16"/>
                <w:szCs w:val="16"/>
              </w:rPr>
            </w:pPr>
            <w:r w:rsidRPr="00C50EB7">
              <w:rPr>
                <w:rFonts w:ascii="Times New Roman" w:hAnsi="Times New Roman" w:cs="Times New Roman"/>
                <w:b/>
                <w:sz w:val="16"/>
                <w:szCs w:val="16"/>
                <w:lang w:val="en-US"/>
              </w:rPr>
              <w:t>W</w:t>
            </w:r>
            <w:r w:rsidRPr="00C50EB7">
              <w:rPr>
                <w:rFonts w:ascii="Times New Roman" w:hAnsi="Times New Roman" w:cs="Times New Roman"/>
                <w:b/>
                <w:sz w:val="16"/>
                <w:szCs w:val="16"/>
              </w:rPr>
              <w:t>2</w:t>
            </w:r>
          </w:p>
        </w:tc>
        <w:tc>
          <w:tcPr>
            <w:tcW w:w="900" w:type="dxa"/>
            <w:tcBorders>
              <w:top w:val="single" w:sz="12" w:space="0" w:color="auto"/>
              <w:left w:val="single" w:sz="12" w:space="0" w:color="auto"/>
              <w:bottom w:val="single" w:sz="12" w:space="0" w:color="auto"/>
              <w:right w:val="single" w:sz="12" w:space="0" w:color="auto"/>
            </w:tcBorders>
          </w:tcPr>
          <w:p w14:paraId="3244133D" w14:textId="77777777" w:rsidR="00F25584" w:rsidRPr="00C50EB7" w:rsidRDefault="00F25584" w:rsidP="00C50EB7">
            <w:pPr>
              <w:pStyle w:val="a9"/>
              <w:ind w:hanging="389"/>
              <w:jc w:val="right"/>
              <w:rPr>
                <w:rFonts w:ascii="Times New Roman" w:hAnsi="Times New Roman" w:cs="Times New Roman"/>
                <w:b/>
                <w:sz w:val="16"/>
                <w:szCs w:val="16"/>
              </w:rPr>
            </w:pPr>
            <w:r w:rsidRPr="00C50EB7">
              <w:rPr>
                <w:rFonts w:ascii="Times New Roman" w:hAnsi="Times New Roman" w:cs="Times New Roman"/>
                <w:b/>
                <w:sz w:val="16"/>
                <w:szCs w:val="16"/>
                <w:lang w:val="en-US"/>
              </w:rPr>
              <w:t>W</w:t>
            </w:r>
            <w:r w:rsidRPr="00C50EB7">
              <w:rPr>
                <w:rFonts w:ascii="Times New Roman" w:hAnsi="Times New Roman" w:cs="Times New Roman"/>
                <w:b/>
                <w:sz w:val="16"/>
                <w:szCs w:val="16"/>
              </w:rPr>
              <w:t>3</w:t>
            </w:r>
          </w:p>
        </w:tc>
      </w:tr>
      <w:tr w:rsidR="00F25584" w:rsidRPr="00C50EB7" w14:paraId="57BAD7F8" w14:textId="77777777" w:rsidTr="00C50EB7">
        <w:trPr>
          <w:gridAfter w:val="1"/>
          <w:wAfter w:w="23" w:type="dxa"/>
        </w:trPr>
        <w:tc>
          <w:tcPr>
            <w:tcW w:w="1667" w:type="dxa"/>
            <w:vMerge w:val="restart"/>
            <w:tcBorders>
              <w:top w:val="single" w:sz="8" w:space="0" w:color="auto"/>
              <w:left w:val="single" w:sz="12" w:space="0" w:color="auto"/>
              <w:bottom w:val="single" w:sz="12" w:space="0" w:color="auto"/>
              <w:right w:val="single" w:sz="12" w:space="0" w:color="auto"/>
            </w:tcBorders>
            <w:vAlign w:val="center"/>
          </w:tcPr>
          <w:p w14:paraId="1B0D1020" w14:textId="77777777" w:rsidR="00F25584" w:rsidRPr="00C50EB7" w:rsidRDefault="00F25584" w:rsidP="00C50EB7">
            <w:pPr>
              <w:pStyle w:val="a9"/>
              <w:ind w:hanging="449"/>
              <w:jc w:val="right"/>
              <w:rPr>
                <w:rFonts w:ascii="Times New Roman" w:hAnsi="Times New Roman" w:cs="Times New Roman"/>
                <w:sz w:val="16"/>
                <w:szCs w:val="16"/>
              </w:rPr>
            </w:pPr>
            <w:r w:rsidRPr="00C50EB7">
              <w:rPr>
                <w:rFonts w:ascii="Times New Roman" w:hAnsi="Times New Roman" w:cs="Times New Roman"/>
                <w:b/>
                <w:sz w:val="16"/>
                <w:szCs w:val="16"/>
              </w:rPr>
              <w:t>Благоприятные возможности</w:t>
            </w:r>
          </w:p>
        </w:tc>
        <w:tc>
          <w:tcPr>
            <w:tcW w:w="709" w:type="dxa"/>
            <w:tcBorders>
              <w:top w:val="single" w:sz="8" w:space="0" w:color="auto"/>
              <w:left w:val="single" w:sz="12" w:space="0" w:color="auto"/>
              <w:bottom w:val="single" w:sz="12" w:space="0" w:color="auto"/>
              <w:right w:val="single" w:sz="12" w:space="0" w:color="auto"/>
            </w:tcBorders>
          </w:tcPr>
          <w:p w14:paraId="5F305565" w14:textId="77777777" w:rsidR="00F25584" w:rsidRPr="00C50EB7" w:rsidRDefault="00F25584" w:rsidP="00C50EB7">
            <w:pPr>
              <w:pStyle w:val="a9"/>
              <w:ind w:hanging="449"/>
              <w:jc w:val="right"/>
              <w:rPr>
                <w:rFonts w:ascii="Times New Roman" w:hAnsi="Times New Roman" w:cs="Times New Roman"/>
                <w:b/>
                <w:sz w:val="16"/>
                <w:szCs w:val="16"/>
              </w:rPr>
            </w:pPr>
            <w:r w:rsidRPr="00C50EB7">
              <w:rPr>
                <w:rFonts w:ascii="Times New Roman" w:hAnsi="Times New Roman" w:cs="Times New Roman"/>
                <w:b/>
                <w:sz w:val="16"/>
                <w:szCs w:val="16"/>
                <w:lang w:val="en-US"/>
              </w:rPr>
              <w:t>O</w:t>
            </w:r>
            <w:r w:rsidRPr="00C50EB7">
              <w:rPr>
                <w:rFonts w:ascii="Times New Roman" w:hAnsi="Times New Roman" w:cs="Times New Roman"/>
                <w:b/>
                <w:sz w:val="16"/>
                <w:szCs w:val="16"/>
              </w:rPr>
              <w:t>1</w:t>
            </w:r>
          </w:p>
        </w:tc>
        <w:tc>
          <w:tcPr>
            <w:tcW w:w="709" w:type="dxa"/>
            <w:tcBorders>
              <w:top w:val="single" w:sz="12" w:space="0" w:color="auto"/>
              <w:left w:val="single" w:sz="12" w:space="0" w:color="auto"/>
            </w:tcBorders>
          </w:tcPr>
          <w:p w14:paraId="5C48DF41" w14:textId="77777777" w:rsidR="00F25584" w:rsidRPr="00C50EB7" w:rsidRDefault="00F25584" w:rsidP="00C50EB7">
            <w:pPr>
              <w:pStyle w:val="a9"/>
              <w:ind w:hanging="449"/>
              <w:jc w:val="center"/>
              <w:rPr>
                <w:rFonts w:ascii="Times New Roman" w:hAnsi="Times New Roman" w:cs="Times New Roman"/>
                <w:i/>
                <w:sz w:val="16"/>
                <w:szCs w:val="16"/>
              </w:rPr>
            </w:pPr>
          </w:p>
        </w:tc>
        <w:tc>
          <w:tcPr>
            <w:tcW w:w="709" w:type="dxa"/>
            <w:tcBorders>
              <w:top w:val="single" w:sz="12" w:space="0" w:color="auto"/>
            </w:tcBorders>
          </w:tcPr>
          <w:p w14:paraId="72A9991A" w14:textId="77777777" w:rsidR="00F25584" w:rsidRPr="00C50EB7" w:rsidRDefault="00F25584" w:rsidP="00C50EB7">
            <w:pPr>
              <w:pStyle w:val="a9"/>
              <w:ind w:hanging="449"/>
              <w:jc w:val="center"/>
              <w:rPr>
                <w:rFonts w:ascii="Times New Roman" w:hAnsi="Times New Roman" w:cs="Times New Roman"/>
                <w:i/>
                <w:sz w:val="16"/>
                <w:szCs w:val="16"/>
              </w:rPr>
            </w:pPr>
          </w:p>
        </w:tc>
        <w:tc>
          <w:tcPr>
            <w:tcW w:w="709" w:type="dxa"/>
            <w:tcBorders>
              <w:top w:val="single" w:sz="12" w:space="0" w:color="auto"/>
            </w:tcBorders>
          </w:tcPr>
          <w:p w14:paraId="6F636823" w14:textId="77777777" w:rsidR="00F25584" w:rsidRPr="00C50EB7" w:rsidRDefault="00F25584" w:rsidP="00C50EB7">
            <w:pPr>
              <w:pStyle w:val="a9"/>
              <w:ind w:hanging="449"/>
              <w:jc w:val="center"/>
              <w:rPr>
                <w:rFonts w:ascii="Times New Roman" w:hAnsi="Times New Roman" w:cs="Times New Roman"/>
                <w:i/>
                <w:sz w:val="16"/>
                <w:szCs w:val="16"/>
              </w:rPr>
            </w:pPr>
          </w:p>
        </w:tc>
        <w:tc>
          <w:tcPr>
            <w:tcW w:w="709" w:type="dxa"/>
            <w:gridSpan w:val="2"/>
            <w:tcBorders>
              <w:top w:val="single" w:sz="12" w:space="0" w:color="auto"/>
            </w:tcBorders>
          </w:tcPr>
          <w:p w14:paraId="539F03EB" w14:textId="77777777" w:rsidR="00F25584" w:rsidRPr="00C50EB7" w:rsidRDefault="00F25584" w:rsidP="00C50EB7">
            <w:pPr>
              <w:pStyle w:val="a9"/>
              <w:ind w:hanging="449"/>
              <w:jc w:val="center"/>
              <w:rPr>
                <w:rFonts w:ascii="Times New Roman" w:hAnsi="Times New Roman" w:cs="Times New Roman"/>
                <w:i/>
                <w:sz w:val="16"/>
                <w:szCs w:val="16"/>
              </w:rPr>
            </w:pPr>
          </w:p>
        </w:tc>
        <w:tc>
          <w:tcPr>
            <w:tcW w:w="708" w:type="dxa"/>
            <w:tcBorders>
              <w:top w:val="single" w:sz="12" w:space="0" w:color="auto"/>
            </w:tcBorders>
          </w:tcPr>
          <w:p w14:paraId="16663C4B" w14:textId="77777777" w:rsidR="00F25584" w:rsidRPr="00C50EB7" w:rsidRDefault="00F25584" w:rsidP="00C50EB7">
            <w:pPr>
              <w:pStyle w:val="a9"/>
              <w:ind w:hanging="449"/>
              <w:jc w:val="center"/>
              <w:rPr>
                <w:rFonts w:ascii="Times New Roman" w:hAnsi="Times New Roman" w:cs="Times New Roman"/>
                <w:i/>
                <w:sz w:val="16"/>
                <w:szCs w:val="16"/>
              </w:rPr>
            </w:pPr>
          </w:p>
        </w:tc>
        <w:tc>
          <w:tcPr>
            <w:tcW w:w="900" w:type="dxa"/>
            <w:tcBorders>
              <w:top w:val="single" w:sz="12" w:space="0" w:color="auto"/>
              <w:right w:val="single" w:sz="12" w:space="0" w:color="auto"/>
            </w:tcBorders>
          </w:tcPr>
          <w:p w14:paraId="6B23CEA1" w14:textId="77777777" w:rsidR="00F25584" w:rsidRPr="00C50EB7" w:rsidRDefault="00F25584" w:rsidP="00C50EB7">
            <w:pPr>
              <w:pStyle w:val="a9"/>
              <w:ind w:hanging="449"/>
              <w:jc w:val="center"/>
              <w:rPr>
                <w:rFonts w:ascii="Times New Roman" w:hAnsi="Times New Roman" w:cs="Times New Roman"/>
                <w:i/>
                <w:sz w:val="16"/>
                <w:szCs w:val="16"/>
              </w:rPr>
            </w:pPr>
          </w:p>
        </w:tc>
      </w:tr>
      <w:tr w:rsidR="00F25584" w:rsidRPr="00C50EB7" w14:paraId="38944BFB" w14:textId="77777777" w:rsidTr="00C50EB7">
        <w:trPr>
          <w:gridAfter w:val="1"/>
          <w:wAfter w:w="23" w:type="dxa"/>
        </w:trPr>
        <w:tc>
          <w:tcPr>
            <w:tcW w:w="1667" w:type="dxa"/>
            <w:vMerge/>
            <w:tcBorders>
              <w:top w:val="single" w:sz="12" w:space="0" w:color="auto"/>
              <w:left w:val="single" w:sz="12" w:space="0" w:color="auto"/>
              <w:bottom w:val="single" w:sz="12" w:space="0" w:color="auto"/>
              <w:right w:val="single" w:sz="12" w:space="0" w:color="auto"/>
            </w:tcBorders>
            <w:vAlign w:val="center"/>
          </w:tcPr>
          <w:p w14:paraId="35FC2B12" w14:textId="77777777" w:rsidR="00F25584" w:rsidRPr="00C50EB7" w:rsidRDefault="00F25584" w:rsidP="00C50EB7">
            <w:pPr>
              <w:pStyle w:val="a9"/>
              <w:ind w:hanging="449"/>
              <w:jc w:val="right"/>
              <w:rPr>
                <w:rFonts w:ascii="Times New Roman" w:hAnsi="Times New Roman" w:cs="Times New Roman"/>
                <w:sz w:val="16"/>
                <w:szCs w:val="16"/>
              </w:rPr>
            </w:pPr>
          </w:p>
        </w:tc>
        <w:tc>
          <w:tcPr>
            <w:tcW w:w="709" w:type="dxa"/>
            <w:tcBorders>
              <w:top w:val="single" w:sz="12" w:space="0" w:color="auto"/>
              <w:left w:val="single" w:sz="12" w:space="0" w:color="auto"/>
              <w:bottom w:val="single" w:sz="12" w:space="0" w:color="auto"/>
              <w:right w:val="single" w:sz="12" w:space="0" w:color="auto"/>
            </w:tcBorders>
          </w:tcPr>
          <w:p w14:paraId="260D338C" w14:textId="77777777" w:rsidR="00F25584" w:rsidRPr="00C50EB7" w:rsidRDefault="00F25584" w:rsidP="00C50EB7">
            <w:pPr>
              <w:pStyle w:val="a9"/>
              <w:ind w:hanging="449"/>
              <w:jc w:val="right"/>
              <w:rPr>
                <w:rFonts w:ascii="Times New Roman" w:hAnsi="Times New Roman" w:cs="Times New Roman"/>
                <w:b/>
                <w:sz w:val="16"/>
                <w:szCs w:val="16"/>
              </w:rPr>
            </w:pPr>
            <w:r w:rsidRPr="00C50EB7">
              <w:rPr>
                <w:rFonts w:ascii="Times New Roman" w:hAnsi="Times New Roman" w:cs="Times New Roman"/>
                <w:b/>
                <w:sz w:val="16"/>
                <w:szCs w:val="16"/>
                <w:lang w:val="en-US"/>
              </w:rPr>
              <w:t>O</w:t>
            </w:r>
            <w:r w:rsidRPr="00C50EB7">
              <w:rPr>
                <w:rFonts w:ascii="Times New Roman" w:hAnsi="Times New Roman" w:cs="Times New Roman"/>
                <w:b/>
                <w:sz w:val="16"/>
                <w:szCs w:val="16"/>
              </w:rPr>
              <w:t>2</w:t>
            </w:r>
          </w:p>
        </w:tc>
        <w:tc>
          <w:tcPr>
            <w:tcW w:w="709" w:type="dxa"/>
            <w:tcBorders>
              <w:left w:val="single" w:sz="12" w:space="0" w:color="auto"/>
            </w:tcBorders>
          </w:tcPr>
          <w:p w14:paraId="637F4BD0" w14:textId="77777777" w:rsidR="00F25584" w:rsidRPr="00C50EB7" w:rsidRDefault="00F25584" w:rsidP="00C50EB7">
            <w:pPr>
              <w:pStyle w:val="a9"/>
              <w:ind w:hanging="449"/>
              <w:jc w:val="center"/>
              <w:rPr>
                <w:rFonts w:ascii="Times New Roman" w:hAnsi="Times New Roman" w:cs="Times New Roman"/>
                <w:i/>
                <w:sz w:val="16"/>
                <w:szCs w:val="16"/>
              </w:rPr>
            </w:pPr>
          </w:p>
        </w:tc>
        <w:tc>
          <w:tcPr>
            <w:tcW w:w="709" w:type="dxa"/>
          </w:tcPr>
          <w:p w14:paraId="258C4F1E" w14:textId="77777777" w:rsidR="00F25584" w:rsidRPr="00C50EB7" w:rsidRDefault="00F25584" w:rsidP="00C50EB7">
            <w:pPr>
              <w:pStyle w:val="a9"/>
              <w:ind w:hanging="449"/>
              <w:jc w:val="center"/>
              <w:rPr>
                <w:rFonts w:ascii="Times New Roman" w:hAnsi="Times New Roman" w:cs="Times New Roman"/>
                <w:i/>
                <w:sz w:val="16"/>
                <w:szCs w:val="16"/>
              </w:rPr>
            </w:pPr>
          </w:p>
        </w:tc>
        <w:tc>
          <w:tcPr>
            <w:tcW w:w="709" w:type="dxa"/>
          </w:tcPr>
          <w:p w14:paraId="12C40299" w14:textId="77777777" w:rsidR="00F25584" w:rsidRPr="00C50EB7" w:rsidRDefault="00F25584" w:rsidP="00C50EB7">
            <w:pPr>
              <w:pStyle w:val="a9"/>
              <w:ind w:hanging="449"/>
              <w:jc w:val="center"/>
              <w:rPr>
                <w:rFonts w:ascii="Times New Roman" w:hAnsi="Times New Roman" w:cs="Times New Roman"/>
                <w:i/>
                <w:sz w:val="16"/>
                <w:szCs w:val="16"/>
              </w:rPr>
            </w:pPr>
          </w:p>
        </w:tc>
        <w:tc>
          <w:tcPr>
            <w:tcW w:w="709" w:type="dxa"/>
            <w:gridSpan w:val="2"/>
          </w:tcPr>
          <w:p w14:paraId="04A4731D" w14:textId="77777777" w:rsidR="00F25584" w:rsidRPr="00C50EB7" w:rsidRDefault="00F25584" w:rsidP="00C50EB7">
            <w:pPr>
              <w:pStyle w:val="a9"/>
              <w:ind w:hanging="449"/>
              <w:jc w:val="center"/>
              <w:rPr>
                <w:rFonts w:ascii="Times New Roman" w:hAnsi="Times New Roman" w:cs="Times New Roman"/>
                <w:i/>
                <w:sz w:val="16"/>
                <w:szCs w:val="16"/>
              </w:rPr>
            </w:pPr>
          </w:p>
        </w:tc>
        <w:tc>
          <w:tcPr>
            <w:tcW w:w="708" w:type="dxa"/>
          </w:tcPr>
          <w:p w14:paraId="33E0D69C" w14:textId="77777777" w:rsidR="00F25584" w:rsidRPr="00C50EB7" w:rsidRDefault="00F25584" w:rsidP="00C50EB7">
            <w:pPr>
              <w:pStyle w:val="a9"/>
              <w:ind w:hanging="449"/>
              <w:jc w:val="center"/>
              <w:rPr>
                <w:rFonts w:ascii="Times New Roman" w:hAnsi="Times New Roman" w:cs="Times New Roman"/>
                <w:i/>
                <w:sz w:val="16"/>
                <w:szCs w:val="16"/>
              </w:rPr>
            </w:pPr>
          </w:p>
        </w:tc>
        <w:tc>
          <w:tcPr>
            <w:tcW w:w="900" w:type="dxa"/>
            <w:tcBorders>
              <w:right w:val="single" w:sz="12" w:space="0" w:color="auto"/>
            </w:tcBorders>
          </w:tcPr>
          <w:p w14:paraId="5395E58E" w14:textId="77777777" w:rsidR="00F25584" w:rsidRPr="00C50EB7" w:rsidRDefault="00F25584" w:rsidP="00C50EB7">
            <w:pPr>
              <w:pStyle w:val="a9"/>
              <w:ind w:hanging="449"/>
              <w:jc w:val="center"/>
              <w:rPr>
                <w:rFonts w:ascii="Times New Roman" w:hAnsi="Times New Roman" w:cs="Times New Roman"/>
                <w:i/>
                <w:sz w:val="16"/>
                <w:szCs w:val="16"/>
              </w:rPr>
            </w:pPr>
          </w:p>
        </w:tc>
      </w:tr>
      <w:tr w:rsidR="00F25584" w:rsidRPr="00C50EB7" w14:paraId="144C1945" w14:textId="77777777" w:rsidTr="00C50EB7">
        <w:trPr>
          <w:gridAfter w:val="1"/>
          <w:wAfter w:w="23" w:type="dxa"/>
        </w:trPr>
        <w:tc>
          <w:tcPr>
            <w:tcW w:w="1667" w:type="dxa"/>
            <w:vMerge/>
            <w:tcBorders>
              <w:top w:val="single" w:sz="12" w:space="0" w:color="auto"/>
              <w:left w:val="single" w:sz="12" w:space="0" w:color="auto"/>
              <w:bottom w:val="single" w:sz="12" w:space="0" w:color="auto"/>
              <w:right w:val="single" w:sz="12" w:space="0" w:color="auto"/>
            </w:tcBorders>
            <w:vAlign w:val="center"/>
          </w:tcPr>
          <w:p w14:paraId="2C33BC65" w14:textId="77777777" w:rsidR="00F25584" w:rsidRPr="00C50EB7" w:rsidRDefault="00F25584" w:rsidP="00C50EB7">
            <w:pPr>
              <w:pStyle w:val="a9"/>
              <w:ind w:hanging="449"/>
              <w:jc w:val="right"/>
              <w:rPr>
                <w:rFonts w:ascii="Times New Roman" w:hAnsi="Times New Roman" w:cs="Times New Roman"/>
                <w:sz w:val="16"/>
                <w:szCs w:val="16"/>
              </w:rPr>
            </w:pPr>
          </w:p>
        </w:tc>
        <w:tc>
          <w:tcPr>
            <w:tcW w:w="709" w:type="dxa"/>
            <w:tcBorders>
              <w:top w:val="single" w:sz="12" w:space="0" w:color="auto"/>
              <w:left w:val="single" w:sz="12" w:space="0" w:color="auto"/>
              <w:bottom w:val="single" w:sz="12" w:space="0" w:color="auto"/>
              <w:right w:val="single" w:sz="12" w:space="0" w:color="auto"/>
            </w:tcBorders>
          </w:tcPr>
          <w:p w14:paraId="57CF2ADC" w14:textId="77777777" w:rsidR="00F25584" w:rsidRPr="00C50EB7" w:rsidRDefault="00F25584" w:rsidP="00C50EB7">
            <w:pPr>
              <w:pStyle w:val="a9"/>
              <w:ind w:hanging="449"/>
              <w:jc w:val="right"/>
              <w:rPr>
                <w:rFonts w:ascii="Times New Roman" w:hAnsi="Times New Roman" w:cs="Times New Roman"/>
                <w:b/>
                <w:sz w:val="16"/>
                <w:szCs w:val="16"/>
              </w:rPr>
            </w:pPr>
            <w:r w:rsidRPr="00C50EB7">
              <w:rPr>
                <w:rFonts w:ascii="Times New Roman" w:hAnsi="Times New Roman" w:cs="Times New Roman"/>
                <w:b/>
                <w:sz w:val="16"/>
                <w:szCs w:val="16"/>
                <w:lang w:val="en-US"/>
              </w:rPr>
              <w:t>O</w:t>
            </w:r>
            <w:r w:rsidRPr="00C50EB7">
              <w:rPr>
                <w:rFonts w:ascii="Times New Roman" w:hAnsi="Times New Roman" w:cs="Times New Roman"/>
                <w:b/>
                <w:sz w:val="16"/>
                <w:szCs w:val="16"/>
              </w:rPr>
              <w:t>3</w:t>
            </w:r>
          </w:p>
        </w:tc>
        <w:tc>
          <w:tcPr>
            <w:tcW w:w="709" w:type="dxa"/>
            <w:tcBorders>
              <w:left w:val="single" w:sz="12" w:space="0" w:color="auto"/>
            </w:tcBorders>
          </w:tcPr>
          <w:p w14:paraId="41AC0E4B" w14:textId="77777777" w:rsidR="00F25584" w:rsidRPr="00C50EB7" w:rsidRDefault="00F25584" w:rsidP="00C50EB7">
            <w:pPr>
              <w:pStyle w:val="a9"/>
              <w:ind w:hanging="449"/>
              <w:jc w:val="center"/>
              <w:rPr>
                <w:rFonts w:ascii="Times New Roman" w:hAnsi="Times New Roman" w:cs="Times New Roman"/>
                <w:i/>
                <w:sz w:val="16"/>
                <w:szCs w:val="16"/>
              </w:rPr>
            </w:pPr>
          </w:p>
        </w:tc>
        <w:tc>
          <w:tcPr>
            <w:tcW w:w="709" w:type="dxa"/>
          </w:tcPr>
          <w:p w14:paraId="00AD1AF5" w14:textId="77777777" w:rsidR="00F25584" w:rsidRPr="00C50EB7" w:rsidRDefault="00F25584" w:rsidP="00C50EB7">
            <w:pPr>
              <w:pStyle w:val="a9"/>
              <w:ind w:hanging="449"/>
              <w:jc w:val="center"/>
              <w:rPr>
                <w:rFonts w:ascii="Times New Roman" w:hAnsi="Times New Roman" w:cs="Times New Roman"/>
                <w:i/>
                <w:sz w:val="16"/>
                <w:szCs w:val="16"/>
              </w:rPr>
            </w:pPr>
          </w:p>
        </w:tc>
        <w:tc>
          <w:tcPr>
            <w:tcW w:w="709" w:type="dxa"/>
          </w:tcPr>
          <w:p w14:paraId="0BEFD5F7" w14:textId="77777777" w:rsidR="00F25584" w:rsidRPr="00C50EB7" w:rsidRDefault="00F25584" w:rsidP="00C50EB7">
            <w:pPr>
              <w:pStyle w:val="a9"/>
              <w:ind w:hanging="449"/>
              <w:jc w:val="center"/>
              <w:rPr>
                <w:rFonts w:ascii="Times New Roman" w:hAnsi="Times New Roman" w:cs="Times New Roman"/>
                <w:i/>
                <w:sz w:val="16"/>
                <w:szCs w:val="16"/>
              </w:rPr>
            </w:pPr>
          </w:p>
        </w:tc>
        <w:tc>
          <w:tcPr>
            <w:tcW w:w="709" w:type="dxa"/>
            <w:gridSpan w:val="2"/>
          </w:tcPr>
          <w:p w14:paraId="0AF0179D" w14:textId="77777777" w:rsidR="00F25584" w:rsidRPr="00C50EB7" w:rsidRDefault="00F25584" w:rsidP="00C50EB7">
            <w:pPr>
              <w:pStyle w:val="a9"/>
              <w:ind w:hanging="449"/>
              <w:jc w:val="center"/>
              <w:rPr>
                <w:rFonts w:ascii="Times New Roman" w:hAnsi="Times New Roman" w:cs="Times New Roman"/>
                <w:i/>
                <w:sz w:val="16"/>
                <w:szCs w:val="16"/>
              </w:rPr>
            </w:pPr>
          </w:p>
        </w:tc>
        <w:tc>
          <w:tcPr>
            <w:tcW w:w="708" w:type="dxa"/>
          </w:tcPr>
          <w:p w14:paraId="37C68776" w14:textId="77777777" w:rsidR="00F25584" w:rsidRPr="00C50EB7" w:rsidRDefault="00F25584" w:rsidP="00C50EB7">
            <w:pPr>
              <w:pStyle w:val="a9"/>
              <w:ind w:hanging="449"/>
              <w:jc w:val="center"/>
              <w:rPr>
                <w:rFonts w:ascii="Times New Roman" w:hAnsi="Times New Roman" w:cs="Times New Roman"/>
                <w:i/>
                <w:sz w:val="16"/>
                <w:szCs w:val="16"/>
              </w:rPr>
            </w:pPr>
          </w:p>
        </w:tc>
        <w:tc>
          <w:tcPr>
            <w:tcW w:w="900" w:type="dxa"/>
            <w:tcBorders>
              <w:right w:val="single" w:sz="12" w:space="0" w:color="auto"/>
            </w:tcBorders>
          </w:tcPr>
          <w:p w14:paraId="56479C82" w14:textId="77777777" w:rsidR="00F25584" w:rsidRPr="00C50EB7" w:rsidRDefault="00F25584" w:rsidP="00C50EB7">
            <w:pPr>
              <w:pStyle w:val="a9"/>
              <w:ind w:hanging="449"/>
              <w:jc w:val="center"/>
              <w:rPr>
                <w:rFonts w:ascii="Times New Roman" w:hAnsi="Times New Roman" w:cs="Times New Roman"/>
                <w:i/>
                <w:sz w:val="16"/>
                <w:szCs w:val="16"/>
              </w:rPr>
            </w:pPr>
          </w:p>
        </w:tc>
      </w:tr>
      <w:tr w:rsidR="00F25584" w:rsidRPr="00C50EB7" w14:paraId="2480B09C" w14:textId="77777777" w:rsidTr="00C50EB7">
        <w:trPr>
          <w:gridAfter w:val="1"/>
          <w:wAfter w:w="23" w:type="dxa"/>
        </w:trPr>
        <w:tc>
          <w:tcPr>
            <w:tcW w:w="1667" w:type="dxa"/>
            <w:vMerge w:val="restart"/>
            <w:tcBorders>
              <w:top w:val="single" w:sz="12" w:space="0" w:color="auto"/>
              <w:left w:val="single" w:sz="12" w:space="0" w:color="auto"/>
              <w:bottom w:val="single" w:sz="12" w:space="0" w:color="auto"/>
              <w:right w:val="single" w:sz="12" w:space="0" w:color="auto"/>
            </w:tcBorders>
            <w:vAlign w:val="center"/>
          </w:tcPr>
          <w:p w14:paraId="46723113" w14:textId="77777777" w:rsidR="00F25584" w:rsidRPr="00C50EB7" w:rsidRDefault="00F25584" w:rsidP="00C50EB7">
            <w:pPr>
              <w:pStyle w:val="a9"/>
              <w:ind w:hanging="449"/>
              <w:jc w:val="right"/>
              <w:rPr>
                <w:rFonts w:ascii="Times New Roman" w:hAnsi="Times New Roman" w:cs="Times New Roman"/>
                <w:b/>
                <w:bCs/>
                <w:sz w:val="16"/>
                <w:szCs w:val="16"/>
              </w:rPr>
            </w:pPr>
            <w:r w:rsidRPr="00C50EB7">
              <w:rPr>
                <w:rFonts w:ascii="Times New Roman" w:hAnsi="Times New Roman" w:cs="Times New Roman"/>
                <w:b/>
                <w:bCs/>
                <w:sz w:val="16"/>
                <w:szCs w:val="16"/>
              </w:rPr>
              <w:t>Возможные</w:t>
            </w:r>
          </w:p>
          <w:p w14:paraId="25D18AE8" w14:textId="77777777" w:rsidR="00F25584" w:rsidRPr="00C50EB7" w:rsidRDefault="00F25584" w:rsidP="00C50EB7">
            <w:pPr>
              <w:pStyle w:val="a9"/>
              <w:ind w:hanging="449"/>
              <w:jc w:val="right"/>
              <w:rPr>
                <w:rFonts w:ascii="Times New Roman" w:hAnsi="Times New Roman" w:cs="Times New Roman"/>
                <w:sz w:val="16"/>
                <w:szCs w:val="16"/>
              </w:rPr>
            </w:pPr>
            <w:r w:rsidRPr="00C50EB7">
              <w:rPr>
                <w:rFonts w:ascii="Times New Roman" w:hAnsi="Times New Roman" w:cs="Times New Roman"/>
                <w:b/>
                <w:bCs/>
                <w:sz w:val="16"/>
                <w:szCs w:val="16"/>
              </w:rPr>
              <w:t>угрозы</w:t>
            </w:r>
          </w:p>
        </w:tc>
        <w:tc>
          <w:tcPr>
            <w:tcW w:w="709" w:type="dxa"/>
            <w:tcBorders>
              <w:top w:val="single" w:sz="12" w:space="0" w:color="auto"/>
              <w:left w:val="single" w:sz="12" w:space="0" w:color="auto"/>
              <w:bottom w:val="single" w:sz="12" w:space="0" w:color="auto"/>
              <w:right w:val="single" w:sz="12" w:space="0" w:color="auto"/>
            </w:tcBorders>
          </w:tcPr>
          <w:p w14:paraId="72CABA6C" w14:textId="77777777" w:rsidR="00F25584" w:rsidRPr="00C50EB7" w:rsidRDefault="00F25584" w:rsidP="00C50EB7">
            <w:pPr>
              <w:pStyle w:val="a9"/>
              <w:ind w:hanging="449"/>
              <w:jc w:val="right"/>
              <w:rPr>
                <w:rFonts w:ascii="Times New Roman" w:hAnsi="Times New Roman" w:cs="Times New Roman"/>
                <w:b/>
                <w:sz w:val="16"/>
                <w:szCs w:val="16"/>
              </w:rPr>
            </w:pPr>
            <w:r w:rsidRPr="00C50EB7">
              <w:rPr>
                <w:rFonts w:ascii="Times New Roman" w:hAnsi="Times New Roman" w:cs="Times New Roman"/>
                <w:b/>
                <w:sz w:val="16"/>
                <w:szCs w:val="16"/>
                <w:lang w:val="en-US"/>
              </w:rPr>
              <w:t>T</w:t>
            </w:r>
            <w:r w:rsidRPr="00C50EB7">
              <w:rPr>
                <w:rFonts w:ascii="Times New Roman" w:hAnsi="Times New Roman" w:cs="Times New Roman"/>
                <w:b/>
                <w:sz w:val="16"/>
                <w:szCs w:val="16"/>
              </w:rPr>
              <w:t>1</w:t>
            </w:r>
          </w:p>
        </w:tc>
        <w:tc>
          <w:tcPr>
            <w:tcW w:w="709" w:type="dxa"/>
            <w:tcBorders>
              <w:left w:val="single" w:sz="12" w:space="0" w:color="auto"/>
            </w:tcBorders>
          </w:tcPr>
          <w:p w14:paraId="665EC0C3" w14:textId="77777777" w:rsidR="00F25584" w:rsidRPr="00C50EB7" w:rsidRDefault="00F25584" w:rsidP="00C50EB7">
            <w:pPr>
              <w:pStyle w:val="a9"/>
              <w:ind w:hanging="449"/>
              <w:jc w:val="center"/>
              <w:rPr>
                <w:rFonts w:ascii="Times New Roman" w:hAnsi="Times New Roman" w:cs="Times New Roman"/>
                <w:i/>
                <w:sz w:val="16"/>
                <w:szCs w:val="16"/>
              </w:rPr>
            </w:pPr>
          </w:p>
        </w:tc>
        <w:tc>
          <w:tcPr>
            <w:tcW w:w="709" w:type="dxa"/>
          </w:tcPr>
          <w:p w14:paraId="5C15D8AC" w14:textId="77777777" w:rsidR="00F25584" w:rsidRPr="00C50EB7" w:rsidRDefault="00F25584" w:rsidP="00C50EB7">
            <w:pPr>
              <w:pStyle w:val="a9"/>
              <w:ind w:hanging="449"/>
              <w:jc w:val="center"/>
              <w:rPr>
                <w:rFonts w:ascii="Times New Roman" w:hAnsi="Times New Roman" w:cs="Times New Roman"/>
                <w:i/>
                <w:sz w:val="16"/>
                <w:szCs w:val="16"/>
              </w:rPr>
            </w:pPr>
          </w:p>
        </w:tc>
        <w:tc>
          <w:tcPr>
            <w:tcW w:w="709" w:type="dxa"/>
          </w:tcPr>
          <w:p w14:paraId="4D262489" w14:textId="77777777" w:rsidR="00F25584" w:rsidRPr="00C50EB7" w:rsidRDefault="00F25584" w:rsidP="00C50EB7">
            <w:pPr>
              <w:pStyle w:val="a9"/>
              <w:ind w:hanging="449"/>
              <w:jc w:val="center"/>
              <w:rPr>
                <w:rFonts w:ascii="Times New Roman" w:hAnsi="Times New Roman" w:cs="Times New Roman"/>
                <w:i/>
                <w:sz w:val="16"/>
                <w:szCs w:val="16"/>
              </w:rPr>
            </w:pPr>
          </w:p>
        </w:tc>
        <w:tc>
          <w:tcPr>
            <w:tcW w:w="709" w:type="dxa"/>
            <w:gridSpan w:val="2"/>
          </w:tcPr>
          <w:p w14:paraId="4B5484BE" w14:textId="77777777" w:rsidR="00F25584" w:rsidRPr="00C50EB7" w:rsidRDefault="00F25584" w:rsidP="00C50EB7">
            <w:pPr>
              <w:pStyle w:val="a9"/>
              <w:ind w:hanging="449"/>
              <w:jc w:val="center"/>
              <w:rPr>
                <w:rFonts w:ascii="Times New Roman" w:hAnsi="Times New Roman" w:cs="Times New Roman"/>
                <w:i/>
                <w:sz w:val="16"/>
                <w:szCs w:val="16"/>
              </w:rPr>
            </w:pPr>
          </w:p>
        </w:tc>
        <w:tc>
          <w:tcPr>
            <w:tcW w:w="708" w:type="dxa"/>
          </w:tcPr>
          <w:p w14:paraId="04755939" w14:textId="77777777" w:rsidR="00F25584" w:rsidRPr="00C50EB7" w:rsidRDefault="00F25584" w:rsidP="00C50EB7">
            <w:pPr>
              <w:pStyle w:val="a9"/>
              <w:ind w:hanging="449"/>
              <w:jc w:val="center"/>
              <w:rPr>
                <w:rFonts w:ascii="Times New Roman" w:hAnsi="Times New Roman" w:cs="Times New Roman"/>
                <w:i/>
                <w:sz w:val="16"/>
                <w:szCs w:val="16"/>
              </w:rPr>
            </w:pPr>
          </w:p>
        </w:tc>
        <w:tc>
          <w:tcPr>
            <w:tcW w:w="900" w:type="dxa"/>
            <w:tcBorders>
              <w:right w:val="single" w:sz="12" w:space="0" w:color="auto"/>
            </w:tcBorders>
          </w:tcPr>
          <w:p w14:paraId="24EC9E46" w14:textId="77777777" w:rsidR="00F25584" w:rsidRPr="00C50EB7" w:rsidRDefault="00F25584" w:rsidP="00C50EB7">
            <w:pPr>
              <w:pStyle w:val="a9"/>
              <w:ind w:hanging="449"/>
              <w:jc w:val="center"/>
              <w:rPr>
                <w:rFonts w:ascii="Times New Roman" w:hAnsi="Times New Roman" w:cs="Times New Roman"/>
                <w:i/>
                <w:sz w:val="16"/>
                <w:szCs w:val="16"/>
              </w:rPr>
            </w:pPr>
          </w:p>
        </w:tc>
      </w:tr>
      <w:tr w:rsidR="00F25584" w:rsidRPr="00C50EB7" w14:paraId="37F8BB06" w14:textId="77777777" w:rsidTr="00C50EB7">
        <w:trPr>
          <w:gridAfter w:val="1"/>
          <w:wAfter w:w="23" w:type="dxa"/>
        </w:trPr>
        <w:tc>
          <w:tcPr>
            <w:tcW w:w="1667" w:type="dxa"/>
            <w:vMerge/>
            <w:tcBorders>
              <w:top w:val="single" w:sz="12" w:space="0" w:color="auto"/>
              <w:left w:val="single" w:sz="12" w:space="0" w:color="auto"/>
              <w:bottom w:val="single" w:sz="12" w:space="0" w:color="auto"/>
              <w:right w:val="single" w:sz="12" w:space="0" w:color="auto"/>
            </w:tcBorders>
          </w:tcPr>
          <w:p w14:paraId="78040797" w14:textId="77777777" w:rsidR="00F25584" w:rsidRPr="00C50EB7" w:rsidRDefault="00F25584" w:rsidP="00C50EB7">
            <w:pPr>
              <w:pStyle w:val="a9"/>
              <w:ind w:hanging="449"/>
              <w:rPr>
                <w:rFonts w:ascii="Times New Roman" w:hAnsi="Times New Roman" w:cs="Times New Roman"/>
                <w:sz w:val="16"/>
                <w:szCs w:val="16"/>
              </w:rPr>
            </w:pPr>
          </w:p>
        </w:tc>
        <w:tc>
          <w:tcPr>
            <w:tcW w:w="709" w:type="dxa"/>
            <w:tcBorders>
              <w:top w:val="single" w:sz="12" w:space="0" w:color="auto"/>
              <w:left w:val="single" w:sz="12" w:space="0" w:color="auto"/>
              <w:bottom w:val="single" w:sz="12" w:space="0" w:color="auto"/>
              <w:right w:val="single" w:sz="12" w:space="0" w:color="auto"/>
            </w:tcBorders>
          </w:tcPr>
          <w:p w14:paraId="4DA43187" w14:textId="77777777" w:rsidR="00F25584" w:rsidRPr="00C50EB7" w:rsidRDefault="00F25584" w:rsidP="00C50EB7">
            <w:pPr>
              <w:pStyle w:val="a9"/>
              <w:ind w:hanging="449"/>
              <w:jc w:val="right"/>
              <w:rPr>
                <w:rFonts w:ascii="Times New Roman" w:hAnsi="Times New Roman" w:cs="Times New Roman"/>
                <w:b/>
                <w:sz w:val="16"/>
                <w:szCs w:val="16"/>
              </w:rPr>
            </w:pPr>
            <w:r w:rsidRPr="00C50EB7">
              <w:rPr>
                <w:rFonts w:ascii="Times New Roman" w:hAnsi="Times New Roman" w:cs="Times New Roman"/>
                <w:b/>
                <w:sz w:val="16"/>
                <w:szCs w:val="16"/>
                <w:lang w:val="en-US"/>
              </w:rPr>
              <w:t>T</w:t>
            </w:r>
            <w:r w:rsidRPr="00C50EB7">
              <w:rPr>
                <w:rFonts w:ascii="Times New Roman" w:hAnsi="Times New Roman" w:cs="Times New Roman"/>
                <w:b/>
                <w:sz w:val="16"/>
                <w:szCs w:val="16"/>
              </w:rPr>
              <w:t>2</w:t>
            </w:r>
          </w:p>
        </w:tc>
        <w:tc>
          <w:tcPr>
            <w:tcW w:w="709" w:type="dxa"/>
            <w:tcBorders>
              <w:left w:val="single" w:sz="12" w:space="0" w:color="auto"/>
            </w:tcBorders>
          </w:tcPr>
          <w:p w14:paraId="2F0CE3AE" w14:textId="77777777" w:rsidR="00F25584" w:rsidRPr="00C50EB7" w:rsidRDefault="00F25584" w:rsidP="00C50EB7">
            <w:pPr>
              <w:pStyle w:val="a9"/>
              <w:ind w:hanging="449"/>
              <w:jc w:val="center"/>
              <w:rPr>
                <w:rFonts w:ascii="Times New Roman" w:hAnsi="Times New Roman" w:cs="Times New Roman"/>
                <w:i/>
                <w:sz w:val="16"/>
                <w:szCs w:val="16"/>
              </w:rPr>
            </w:pPr>
          </w:p>
        </w:tc>
        <w:tc>
          <w:tcPr>
            <w:tcW w:w="709" w:type="dxa"/>
          </w:tcPr>
          <w:p w14:paraId="1C8769AC" w14:textId="77777777" w:rsidR="00F25584" w:rsidRPr="00C50EB7" w:rsidRDefault="00F25584" w:rsidP="00C50EB7">
            <w:pPr>
              <w:pStyle w:val="a9"/>
              <w:ind w:hanging="449"/>
              <w:jc w:val="center"/>
              <w:rPr>
                <w:rFonts w:ascii="Times New Roman" w:hAnsi="Times New Roman" w:cs="Times New Roman"/>
                <w:i/>
                <w:sz w:val="16"/>
                <w:szCs w:val="16"/>
              </w:rPr>
            </w:pPr>
          </w:p>
        </w:tc>
        <w:tc>
          <w:tcPr>
            <w:tcW w:w="709" w:type="dxa"/>
          </w:tcPr>
          <w:p w14:paraId="11EDAEB3" w14:textId="77777777" w:rsidR="00F25584" w:rsidRPr="00C50EB7" w:rsidRDefault="00F25584" w:rsidP="00C50EB7">
            <w:pPr>
              <w:pStyle w:val="a9"/>
              <w:ind w:hanging="449"/>
              <w:jc w:val="center"/>
              <w:rPr>
                <w:rFonts w:ascii="Times New Roman" w:hAnsi="Times New Roman" w:cs="Times New Roman"/>
                <w:i/>
                <w:sz w:val="16"/>
                <w:szCs w:val="16"/>
              </w:rPr>
            </w:pPr>
          </w:p>
        </w:tc>
        <w:tc>
          <w:tcPr>
            <w:tcW w:w="709" w:type="dxa"/>
            <w:gridSpan w:val="2"/>
          </w:tcPr>
          <w:p w14:paraId="6653B9E1" w14:textId="77777777" w:rsidR="00F25584" w:rsidRPr="00C50EB7" w:rsidRDefault="00F25584" w:rsidP="00C50EB7">
            <w:pPr>
              <w:pStyle w:val="a9"/>
              <w:ind w:hanging="449"/>
              <w:jc w:val="center"/>
              <w:rPr>
                <w:rFonts w:ascii="Times New Roman" w:hAnsi="Times New Roman" w:cs="Times New Roman"/>
                <w:i/>
                <w:sz w:val="16"/>
                <w:szCs w:val="16"/>
              </w:rPr>
            </w:pPr>
          </w:p>
        </w:tc>
        <w:tc>
          <w:tcPr>
            <w:tcW w:w="708" w:type="dxa"/>
          </w:tcPr>
          <w:p w14:paraId="350ED710" w14:textId="77777777" w:rsidR="00F25584" w:rsidRPr="00C50EB7" w:rsidRDefault="00F25584" w:rsidP="00C50EB7">
            <w:pPr>
              <w:pStyle w:val="a9"/>
              <w:ind w:hanging="449"/>
              <w:jc w:val="center"/>
              <w:rPr>
                <w:rFonts w:ascii="Times New Roman" w:hAnsi="Times New Roman" w:cs="Times New Roman"/>
                <w:i/>
                <w:sz w:val="16"/>
                <w:szCs w:val="16"/>
              </w:rPr>
            </w:pPr>
          </w:p>
        </w:tc>
        <w:tc>
          <w:tcPr>
            <w:tcW w:w="900" w:type="dxa"/>
            <w:tcBorders>
              <w:right w:val="single" w:sz="12" w:space="0" w:color="auto"/>
            </w:tcBorders>
          </w:tcPr>
          <w:p w14:paraId="155D50FD" w14:textId="77777777" w:rsidR="00F25584" w:rsidRPr="00C50EB7" w:rsidRDefault="00F25584" w:rsidP="00C50EB7">
            <w:pPr>
              <w:pStyle w:val="a9"/>
              <w:ind w:hanging="449"/>
              <w:jc w:val="center"/>
              <w:rPr>
                <w:rFonts w:ascii="Times New Roman" w:hAnsi="Times New Roman" w:cs="Times New Roman"/>
                <w:i/>
                <w:sz w:val="16"/>
                <w:szCs w:val="16"/>
              </w:rPr>
            </w:pPr>
          </w:p>
        </w:tc>
      </w:tr>
      <w:tr w:rsidR="00F25584" w:rsidRPr="00C50EB7" w14:paraId="3042248B" w14:textId="77777777" w:rsidTr="00C50EB7">
        <w:trPr>
          <w:gridAfter w:val="1"/>
          <w:wAfter w:w="23" w:type="dxa"/>
        </w:trPr>
        <w:tc>
          <w:tcPr>
            <w:tcW w:w="1667" w:type="dxa"/>
            <w:vMerge/>
            <w:tcBorders>
              <w:top w:val="single" w:sz="12" w:space="0" w:color="auto"/>
              <w:left w:val="single" w:sz="12" w:space="0" w:color="auto"/>
              <w:bottom w:val="single" w:sz="12" w:space="0" w:color="auto"/>
              <w:right w:val="single" w:sz="12" w:space="0" w:color="auto"/>
            </w:tcBorders>
          </w:tcPr>
          <w:p w14:paraId="5C2BA919" w14:textId="77777777" w:rsidR="00F25584" w:rsidRPr="00C50EB7" w:rsidRDefault="00F25584" w:rsidP="00C50EB7">
            <w:pPr>
              <w:pStyle w:val="a9"/>
              <w:ind w:hanging="449"/>
              <w:rPr>
                <w:rFonts w:ascii="Times New Roman" w:hAnsi="Times New Roman" w:cs="Times New Roman"/>
                <w:sz w:val="16"/>
                <w:szCs w:val="16"/>
              </w:rPr>
            </w:pPr>
          </w:p>
        </w:tc>
        <w:tc>
          <w:tcPr>
            <w:tcW w:w="709" w:type="dxa"/>
            <w:tcBorders>
              <w:top w:val="single" w:sz="12" w:space="0" w:color="auto"/>
              <w:left w:val="single" w:sz="12" w:space="0" w:color="auto"/>
              <w:bottom w:val="single" w:sz="12" w:space="0" w:color="auto"/>
              <w:right w:val="single" w:sz="12" w:space="0" w:color="auto"/>
            </w:tcBorders>
          </w:tcPr>
          <w:p w14:paraId="12030EB5" w14:textId="77777777" w:rsidR="00F25584" w:rsidRPr="00C50EB7" w:rsidRDefault="00F25584" w:rsidP="00C50EB7">
            <w:pPr>
              <w:pStyle w:val="a9"/>
              <w:ind w:hanging="449"/>
              <w:jc w:val="right"/>
              <w:rPr>
                <w:rFonts w:ascii="Times New Roman" w:hAnsi="Times New Roman" w:cs="Times New Roman"/>
                <w:b/>
                <w:sz w:val="16"/>
                <w:szCs w:val="16"/>
              </w:rPr>
            </w:pPr>
            <w:r w:rsidRPr="00C50EB7">
              <w:rPr>
                <w:rFonts w:ascii="Times New Roman" w:hAnsi="Times New Roman" w:cs="Times New Roman"/>
                <w:b/>
                <w:sz w:val="16"/>
                <w:szCs w:val="16"/>
                <w:lang w:val="en-US"/>
              </w:rPr>
              <w:t>T</w:t>
            </w:r>
            <w:r w:rsidRPr="00C50EB7">
              <w:rPr>
                <w:rFonts w:ascii="Times New Roman" w:hAnsi="Times New Roman" w:cs="Times New Roman"/>
                <w:b/>
                <w:sz w:val="16"/>
                <w:szCs w:val="16"/>
              </w:rPr>
              <w:t>3</w:t>
            </w:r>
          </w:p>
        </w:tc>
        <w:tc>
          <w:tcPr>
            <w:tcW w:w="709" w:type="dxa"/>
            <w:tcBorders>
              <w:left w:val="single" w:sz="12" w:space="0" w:color="auto"/>
              <w:bottom w:val="single" w:sz="12" w:space="0" w:color="auto"/>
            </w:tcBorders>
          </w:tcPr>
          <w:p w14:paraId="1A57FB71" w14:textId="77777777" w:rsidR="00F25584" w:rsidRPr="00C50EB7" w:rsidRDefault="00F25584" w:rsidP="00C50EB7">
            <w:pPr>
              <w:pStyle w:val="a9"/>
              <w:ind w:hanging="449"/>
              <w:jc w:val="center"/>
              <w:rPr>
                <w:rFonts w:ascii="Times New Roman" w:hAnsi="Times New Roman" w:cs="Times New Roman"/>
                <w:i/>
                <w:sz w:val="16"/>
                <w:szCs w:val="16"/>
              </w:rPr>
            </w:pPr>
          </w:p>
        </w:tc>
        <w:tc>
          <w:tcPr>
            <w:tcW w:w="709" w:type="dxa"/>
            <w:tcBorders>
              <w:bottom w:val="single" w:sz="12" w:space="0" w:color="auto"/>
            </w:tcBorders>
          </w:tcPr>
          <w:p w14:paraId="3C55CEAE" w14:textId="77777777" w:rsidR="00F25584" w:rsidRPr="00C50EB7" w:rsidRDefault="00F25584" w:rsidP="00C50EB7">
            <w:pPr>
              <w:pStyle w:val="a9"/>
              <w:ind w:hanging="449"/>
              <w:jc w:val="center"/>
              <w:rPr>
                <w:rFonts w:ascii="Times New Roman" w:hAnsi="Times New Roman" w:cs="Times New Roman"/>
                <w:i/>
                <w:sz w:val="16"/>
                <w:szCs w:val="16"/>
              </w:rPr>
            </w:pPr>
          </w:p>
        </w:tc>
        <w:tc>
          <w:tcPr>
            <w:tcW w:w="709" w:type="dxa"/>
            <w:tcBorders>
              <w:bottom w:val="single" w:sz="12" w:space="0" w:color="auto"/>
            </w:tcBorders>
          </w:tcPr>
          <w:p w14:paraId="42E6BEA1" w14:textId="77777777" w:rsidR="00F25584" w:rsidRPr="00C50EB7" w:rsidRDefault="00F25584" w:rsidP="00C50EB7">
            <w:pPr>
              <w:pStyle w:val="a9"/>
              <w:ind w:hanging="449"/>
              <w:jc w:val="center"/>
              <w:rPr>
                <w:rFonts w:ascii="Times New Roman" w:hAnsi="Times New Roman" w:cs="Times New Roman"/>
                <w:i/>
                <w:sz w:val="16"/>
                <w:szCs w:val="16"/>
              </w:rPr>
            </w:pPr>
          </w:p>
        </w:tc>
        <w:tc>
          <w:tcPr>
            <w:tcW w:w="709" w:type="dxa"/>
            <w:gridSpan w:val="2"/>
            <w:tcBorders>
              <w:bottom w:val="single" w:sz="12" w:space="0" w:color="auto"/>
            </w:tcBorders>
          </w:tcPr>
          <w:p w14:paraId="292C0307" w14:textId="77777777" w:rsidR="00F25584" w:rsidRPr="00C50EB7" w:rsidRDefault="00F25584" w:rsidP="00C50EB7">
            <w:pPr>
              <w:pStyle w:val="a9"/>
              <w:ind w:hanging="449"/>
              <w:jc w:val="center"/>
              <w:rPr>
                <w:rFonts w:ascii="Times New Roman" w:hAnsi="Times New Roman" w:cs="Times New Roman"/>
                <w:i/>
                <w:sz w:val="16"/>
                <w:szCs w:val="16"/>
              </w:rPr>
            </w:pPr>
          </w:p>
        </w:tc>
        <w:tc>
          <w:tcPr>
            <w:tcW w:w="708" w:type="dxa"/>
            <w:tcBorders>
              <w:bottom w:val="single" w:sz="12" w:space="0" w:color="auto"/>
            </w:tcBorders>
          </w:tcPr>
          <w:p w14:paraId="187CE389" w14:textId="77777777" w:rsidR="00F25584" w:rsidRPr="00C50EB7" w:rsidRDefault="00F25584" w:rsidP="00C50EB7">
            <w:pPr>
              <w:pStyle w:val="a9"/>
              <w:ind w:hanging="449"/>
              <w:jc w:val="center"/>
              <w:rPr>
                <w:rFonts w:ascii="Times New Roman" w:hAnsi="Times New Roman" w:cs="Times New Roman"/>
                <w:i/>
                <w:sz w:val="16"/>
                <w:szCs w:val="16"/>
              </w:rPr>
            </w:pPr>
          </w:p>
        </w:tc>
        <w:tc>
          <w:tcPr>
            <w:tcW w:w="900" w:type="dxa"/>
            <w:tcBorders>
              <w:bottom w:val="single" w:sz="12" w:space="0" w:color="auto"/>
              <w:right w:val="single" w:sz="12" w:space="0" w:color="auto"/>
            </w:tcBorders>
          </w:tcPr>
          <w:p w14:paraId="0A31B6E5" w14:textId="77777777" w:rsidR="00F25584" w:rsidRPr="00C50EB7" w:rsidRDefault="00F25584" w:rsidP="00C50EB7">
            <w:pPr>
              <w:pStyle w:val="a9"/>
              <w:ind w:hanging="449"/>
              <w:jc w:val="center"/>
              <w:rPr>
                <w:rFonts w:ascii="Times New Roman" w:hAnsi="Times New Roman" w:cs="Times New Roman"/>
                <w:i/>
                <w:sz w:val="16"/>
                <w:szCs w:val="16"/>
              </w:rPr>
            </w:pPr>
          </w:p>
        </w:tc>
      </w:tr>
      <w:bookmarkEnd w:id="10"/>
    </w:tbl>
    <w:p w14:paraId="7480A88F" w14:textId="77777777" w:rsidR="00F25584" w:rsidRPr="007F0CDF" w:rsidRDefault="00F25584" w:rsidP="00F25584">
      <w:pPr>
        <w:tabs>
          <w:tab w:val="left" w:pos="7560"/>
        </w:tabs>
        <w:spacing w:line="260" w:lineRule="auto"/>
        <w:ind w:firstLine="709"/>
      </w:pPr>
    </w:p>
    <w:p w14:paraId="06CF5B68" w14:textId="77777777" w:rsidR="00F25584" w:rsidRPr="00F9694A" w:rsidRDefault="00F25584" w:rsidP="00F25584">
      <w:pPr>
        <w:pStyle w:val="a9"/>
        <w:ind w:firstLine="567"/>
        <w:jc w:val="both"/>
        <w:rPr>
          <w:rFonts w:ascii="Times New Roman" w:hAnsi="Times New Roman" w:cs="Times New Roman"/>
          <w:sz w:val="28"/>
          <w:szCs w:val="28"/>
        </w:rPr>
      </w:pPr>
      <w:r w:rsidRPr="00F9694A">
        <w:rPr>
          <w:rFonts w:ascii="Times New Roman" w:hAnsi="Times New Roman" w:cs="Times New Roman"/>
          <w:sz w:val="28"/>
          <w:szCs w:val="28"/>
        </w:rPr>
        <w:t xml:space="preserve">При этом на пересечении строк и столбцов располагаем </w:t>
      </w:r>
      <w:bookmarkStart w:id="11" w:name="_Hlk3095014"/>
      <w:r w:rsidRPr="00F9694A">
        <w:rPr>
          <w:rFonts w:ascii="Times New Roman" w:hAnsi="Times New Roman" w:cs="Times New Roman"/>
          <w:sz w:val="28"/>
          <w:szCs w:val="28"/>
        </w:rPr>
        <w:t>различные стратегические мероприятия, обусловленные конкретным сочетанием сильных или слабых сто</w:t>
      </w:r>
      <w:r w:rsidRPr="00F9694A">
        <w:rPr>
          <w:rFonts w:ascii="Times New Roman" w:hAnsi="Times New Roman" w:cs="Times New Roman"/>
          <w:sz w:val="28"/>
          <w:szCs w:val="28"/>
        </w:rPr>
        <w:softHyphen/>
        <w:t xml:space="preserve">рон с угрозами и возможностями </w:t>
      </w:r>
      <w:bookmarkEnd w:id="11"/>
      <w:r w:rsidRPr="00F9694A">
        <w:rPr>
          <w:rFonts w:ascii="Times New Roman" w:hAnsi="Times New Roman" w:cs="Times New Roman"/>
          <w:sz w:val="28"/>
          <w:szCs w:val="28"/>
        </w:rPr>
        <w:t xml:space="preserve">и для упрощения формы таблицы обозначаемы буквами. </w:t>
      </w:r>
    </w:p>
    <w:p w14:paraId="5BF25628" w14:textId="77777777" w:rsidR="00F25584" w:rsidRPr="00F9694A" w:rsidRDefault="00F25584" w:rsidP="00F25584">
      <w:pPr>
        <w:tabs>
          <w:tab w:val="left" w:pos="7560"/>
        </w:tabs>
        <w:spacing w:line="260" w:lineRule="auto"/>
        <w:ind w:firstLine="709"/>
        <w:rPr>
          <w:rFonts w:ascii="Times New Roman" w:hAnsi="Times New Roman" w:cs="Times New Roman"/>
          <w:b/>
          <w:i/>
          <w:iCs/>
          <w:sz w:val="28"/>
          <w:szCs w:val="28"/>
        </w:rPr>
      </w:pPr>
      <w:r w:rsidRPr="00F9694A">
        <w:rPr>
          <w:rFonts w:ascii="Times New Roman" w:hAnsi="Times New Roman" w:cs="Times New Roman"/>
          <w:b/>
          <w:i/>
          <w:sz w:val="28"/>
          <w:szCs w:val="28"/>
        </w:rPr>
        <w:t>Пример выполнения</w:t>
      </w:r>
      <w:r w:rsidRPr="00F9694A">
        <w:rPr>
          <w:rFonts w:ascii="Times New Roman" w:hAnsi="Times New Roman" w:cs="Times New Roman"/>
          <w:bCs/>
          <w:sz w:val="28"/>
          <w:szCs w:val="28"/>
        </w:rPr>
        <w:t xml:space="preserve"> </w:t>
      </w:r>
      <w:r w:rsidRPr="00F9694A">
        <w:rPr>
          <w:rFonts w:ascii="Times New Roman" w:hAnsi="Times New Roman" w:cs="Times New Roman"/>
          <w:b/>
          <w:i/>
          <w:iCs/>
          <w:sz w:val="28"/>
          <w:szCs w:val="28"/>
        </w:rPr>
        <w:t>этапа</w:t>
      </w:r>
      <w:r w:rsidRPr="00F9694A">
        <w:rPr>
          <w:rFonts w:ascii="Times New Roman" w:hAnsi="Times New Roman" w:cs="Times New Roman"/>
          <w:bCs/>
          <w:sz w:val="28"/>
          <w:szCs w:val="28"/>
        </w:rPr>
        <w:t xml:space="preserve"> </w:t>
      </w:r>
      <w:r w:rsidRPr="00F9694A">
        <w:rPr>
          <w:rFonts w:ascii="Times New Roman" w:hAnsi="Times New Roman" w:cs="Times New Roman"/>
          <w:b/>
          <w:i/>
          <w:iCs/>
          <w:sz w:val="28"/>
          <w:szCs w:val="28"/>
        </w:rPr>
        <w:t>ф</w:t>
      </w:r>
      <w:r w:rsidRPr="00F9694A">
        <w:rPr>
          <w:rFonts w:ascii="Times New Roman" w:hAnsi="Times New Roman" w:cs="Times New Roman"/>
          <w:b/>
          <w:bCs/>
          <w:i/>
          <w:iCs/>
          <w:sz w:val="28"/>
          <w:szCs w:val="28"/>
        </w:rPr>
        <w:t>ормулирование проблемного поля в рамках</w:t>
      </w:r>
      <w:r w:rsidRPr="00F9694A">
        <w:rPr>
          <w:rFonts w:ascii="Times New Roman" w:hAnsi="Times New Roman" w:cs="Times New Roman"/>
          <w:sz w:val="28"/>
          <w:szCs w:val="28"/>
        </w:rPr>
        <w:t xml:space="preserve"> </w:t>
      </w:r>
      <w:r w:rsidRPr="00F9694A">
        <w:rPr>
          <w:rFonts w:ascii="Times New Roman" w:hAnsi="Times New Roman" w:cs="Times New Roman"/>
          <w:b/>
          <w:i/>
          <w:iCs/>
          <w:sz w:val="28"/>
          <w:szCs w:val="28"/>
        </w:rPr>
        <w:t>SWOT-матрицы</w:t>
      </w:r>
    </w:p>
    <w:p w14:paraId="7AE03144" w14:textId="77777777" w:rsidR="00F25584" w:rsidRPr="00F9694A" w:rsidRDefault="00F25584" w:rsidP="00F25584">
      <w:pPr>
        <w:tabs>
          <w:tab w:val="left" w:pos="7560"/>
        </w:tabs>
        <w:spacing w:line="260" w:lineRule="auto"/>
        <w:ind w:firstLine="709"/>
        <w:rPr>
          <w:rFonts w:ascii="Times New Roman" w:hAnsi="Times New Roman" w:cs="Times New Roman"/>
          <w:sz w:val="28"/>
          <w:szCs w:val="28"/>
        </w:rPr>
      </w:pPr>
      <w:r w:rsidRPr="00F9694A">
        <w:rPr>
          <w:rFonts w:ascii="Times New Roman" w:hAnsi="Times New Roman" w:cs="Times New Roman"/>
          <w:sz w:val="28"/>
          <w:szCs w:val="28"/>
        </w:rPr>
        <w:t xml:space="preserve">Формулирование проблемного поля в рамках SWOT-матрицы системы управления МУП </w:t>
      </w:r>
      <w:r w:rsidRPr="00F9694A">
        <w:rPr>
          <w:rFonts w:ascii="Times New Roman" w:hAnsi="Times New Roman" w:cs="Times New Roman"/>
          <w:color w:val="333333"/>
          <w:sz w:val="28"/>
          <w:szCs w:val="28"/>
        </w:rPr>
        <w:t>«</w:t>
      </w:r>
      <w:r w:rsidRPr="00F9694A">
        <w:rPr>
          <w:rFonts w:ascii="Times New Roman" w:hAnsi="Times New Roman" w:cs="Times New Roman"/>
          <w:color w:val="000000"/>
          <w:sz w:val="28"/>
          <w:szCs w:val="28"/>
        </w:rPr>
        <w:t xml:space="preserve">Городские земли» </w:t>
      </w:r>
      <w:r w:rsidRPr="00F9694A">
        <w:rPr>
          <w:rFonts w:ascii="Times New Roman" w:hAnsi="Times New Roman" w:cs="Times New Roman"/>
          <w:sz w:val="28"/>
          <w:szCs w:val="28"/>
        </w:rPr>
        <w:t>представлено в таблице 6.6.1.</w:t>
      </w:r>
    </w:p>
    <w:p w14:paraId="70E9BF49" w14:textId="77777777" w:rsidR="00F25584" w:rsidRPr="00F9694A" w:rsidRDefault="00F25584" w:rsidP="00F25584">
      <w:pPr>
        <w:tabs>
          <w:tab w:val="left" w:pos="7560"/>
        </w:tabs>
        <w:spacing w:line="260" w:lineRule="auto"/>
        <w:rPr>
          <w:rFonts w:ascii="Times New Roman" w:hAnsi="Times New Roman" w:cs="Times New Roman"/>
          <w:sz w:val="28"/>
          <w:szCs w:val="28"/>
        </w:rPr>
      </w:pPr>
      <w:r w:rsidRPr="00F9694A">
        <w:rPr>
          <w:rFonts w:ascii="Times New Roman" w:hAnsi="Times New Roman" w:cs="Times New Roman"/>
          <w:sz w:val="28"/>
          <w:szCs w:val="28"/>
        </w:rPr>
        <w:t xml:space="preserve">Таблица 6.6.1 – Формулирование проблемного поля в рамках SWOT-матрицы системы управления МУП </w:t>
      </w:r>
      <w:r w:rsidRPr="00F9694A">
        <w:rPr>
          <w:rFonts w:ascii="Times New Roman" w:hAnsi="Times New Roman" w:cs="Times New Roman"/>
          <w:color w:val="333333"/>
          <w:sz w:val="28"/>
          <w:szCs w:val="28"/>
        </w:rPr>
        <w:t>«</w:t>
      </w:r>
      <w:r w:rsidRPr="00F9694A">
        <w:rPr>
          <w:rFonts w:ascii="Times New Roman" w:hAnsi="Times New Roman" w:cs="Times New Roman"/>
          <w:color w:val="000000"/>
          <w:sz w:val="28"/>
          <w:szCs w:val="28"/>
        </w:rPr>
        <w:t>Городские земли»</w:t>
      </w:r>
    </w:p>
    <w:tbl>
      <w:tblPr>
        <w:tblW w:w="7405"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850"/>
        <w:gridCol w:w="851"/>
        <w:gridCol w:w="709"/>
        <w:gridCol w:w="709"/>
        <w:gridCol w:w="7"/>
        <w:gridCol w:w="701"/>
        <w:gridCol w:w="709"/>
        <w:gridCol w:w="900"/>
        <w:gridCol w:w="18"/>
      </w:tblGrid>
      <w:tr w:rsidR="00F25584" w:rsidRPr="00F9694A" w14:paraId="31F7B658" w14:textId="77777777" w:rsidTr="00F9694A">
        <w:tc>
          <w:tcPr>
            <w:tcW w:w="2801" w:type="dxa"/>
            <w:gridSpan w:val="2"/>
            <w:vMerge w:val="restart"/>
            <w:tcBorders>
              <w:top w:val="nil"/>
              <w:left w:val="nil"/>
              <w:bottom w:val="single" w:sz="4" w:space="0" w:color="auto"/>
              <w:right w:val="single" w:sz="12" w:space="0" w:color="auto"/>
            </w:tcBorders>
          </w:tcPr>
          <w:p w14:paraId="525C3C1E" w14:textId="77777777" w:rsidR="00F25584" w:rsidRPr="00F9694A" w:rsidRDefault="00F25584" w:rsidP="00F25584">
            <w:pPr>
              <w:pStyle w:val="a9"/>
              <w:rPr>
                <w:rFonts w:ascii="Times New Roman" w:hAnsi="Times New Roman" w:cs="Times New Roman"/>
                <w:sz w:val="24"/>
                <w:szCs w:val="24"/>
              </w:rPr>
            </w:pPr>
          </w:p>
        </w:tc>
        <w:tc>
          <w:tcPr>
            <w:tcW w:w="2276" w:type="dxa"/>
            <w:gridSpan w:val="4"/>
            <w:tcBorders>
              <w:top w:val="single" w:sz="12" w:space="0" w:color="auto"/>
              <w:left w:val="single" w:sz="12" w:space="0" w:color="auto"/>
              <w:bottom w:val="single" w:sz="12" w:space="0" w:color="auto"/>
              <w:right w:val="single" w:sz="12" w:space="0" w:color="auto"/>
            </w:tcBorders>
          </w:tcPr>
          <w:p w14:paraId="377B3A9E" w14:textId="77777777" w:rsidR="00F25584" w:rsidRPr="00F9694A" w:rsidRDefault="00F25584" w:rsidP="00F25584">
            <w:pPr>
              <w:pStyle w:val="a9"/>
              <w:jc w:val="center"/>
              <w:rPr>
                <w:rFonts w:ascii="Times New Roman" w:hAnsi="Times New Roman" w:cs="Times New Roman"/>
                <w:sz w:val="24"/>
                <w:szCs w:val="24"/>
              </w:rPr>
            </w:pPr>
            <w:r w:rsidRPr="00F9694A">
              <w:rPr>
                <w:rFonts w:ascii="Times New Roman" w:hAnsi="Times New Roman" w:cs="Times New Roman"/>
                <w:b/>
                <w:sz w:val="24"/>
                <w:szCs w:val="24"/>
              </w:rPr>
              <w:t>Сильные стороны</w:t>
            </w:r>
          </w:p>
        </w:tc>
        <w:tc>
          <w:tcPr>
            <w:tcW w:w="2328" w:type="dxa"/>
            <w:gridSpan w:val="4"/>
            <w:tcBorders>
              <w:top w:val="single" w:sz="12" w:space="0" w:color="auto"/>
              <w:left w:val="single" w:sz="12" w:space="0" w:color="auto"/>
              <w:bottom w:val="single" w:sz="12" w:space="0" w:color="auto"/>
              <w:right w:val="single" w:sz="12" w:space="0" w:color="auto"/>
            </w:tcBorders>
          </w:tcPr>
          <w:p w14:paraId="0D849292" w14:textId="77777777" w:rsidR="00F25584" w:rsidRPr="00F9694A" w:rsidRDefault="00F25584" w:rsidP="00F25584">
            <w:pPr>
              <w:pStyle w:val="a9"/>
              <w:jc w:val="center"/>
              <w:rPr>
                <w:rFonts w:ascii="Times New Roman" w:hAnsi="Times New Roman" w:cs="Times New Roman"/>
                <w:sz w:val="24"/>
                <w:szCs w:val="24"/>
              </w:rPr>
            </w:pPr>
            <w:r w:rsidRPr="00F9694A">
              <w:rPr>
                <w:rFonts w:ascii="Times New Roman" w:hAnsi="Times New Roman" w:cs="Times New Roman"/>
                <w:b/>
                <w:bCs/>
                <w:sz w:val="24"/>
                <w:szCs w:val="24"/>
              </w:rPr>
              <w:t>Слабые стороны</w:t>
            </w:r>
          </w:p>
        </w:tc>
      </w:tr>
      <w:tr w:rsidR="00F25584" w:rsidRPr="00F9694A" w14:paraId="23CE4927" w14:textId="77777777" w:rsidTr="00F9694A">
        <w:trPr>
          <w:gridAfter w:val="1"/>
          <w:wAfter w:w="18" w:type="dxa"/>
        </w:trPr>
        <w:tc>
          <w:tcPr>
            <w:tcW w:w="2801" w:type="dxa"/>
            <w:gridSpan w:val="2"/>
            <w:vMerge/>
            <w:tcBorders>
              <w:top w:val="nil"/>
              <w:left w:val="nil"/>
              <w:bottom w:val="single" w:sz="8" w:space="0" w:color="auto"/>
              <w:right w:val="single" w:sz="12" w:space="0" w:color="auto"/>
            </w:tcBorders>
          </w:tcPr>
          <w:p w14:paraId="071B1681" w14:textId="77777777" w:rsidR="00F25584" w:rsidRPr="00F9694A" w:rsidRDefault="00F25584" w:rsidP="00F25584">
            <w:pPr>
              <w:pStyle w:val="a9"/>
              <w:rPr>
                <w:rFonts w:ascii="Times New Roman" w:hAnsi="Times New Roman" w:cs="Times New Roman"/>
                <w:sz w:val="24"/>
                <w:szCs w:val="24"/>
              </w:rPr>
            </w:pPr>
          </w:p>
        </w:tc>
        <w:tc>
          <w:tcPr>
            <w:tcW w:w="851" w:type="dxa"/>
            <w:tcBorders>
              <w:top w:val="single" w:sz="12" w:space="0" w:color="auto"/>
              <w:left w:val="single" w:sz="12" w:space="0" w:color="auto"/>
              <w:bottom w:val="single" w:sz="12" w:space="0" w:color="auto"/>
              <w:right w:val="single" w:sz="12" w:space="0" w:color="auto"/>
            </w:tcBorders>
          </w:tcPr>
          <w:p w14:paraId="353AFFBF" w14:textId="77777777" w:rsidR="00F25584" w:rsidRPr="00F9694A" w:rsidRDefault="00F25584" w:rsidP="00F25584">
            <w:pPr>
              <w:pStyle w:val="a9"/>
              <w:jc w:val="center"/>
              <w:rPr>
                <w:rFonts w:ascii="Times New Roman" w:hAnsi="Times New Roman" w:cs="Times New Roman"/>
                <w:b/>
                <w:sz w:val="24"/>
                <w:szCs w:val="24"/>
              </w:rPr>
            </w:pPr>
            <w:r w:rsidRPr="00F9694A">
              <w:rPr>
                <w:rFonts w:ascii="Times New Roman" w:hAnsi="Times New Roman" w:cs="Times New Roman"/>
                <w:b/>
                <w:sz w:val="24"/>
                <w:szCs w:val="24"/>
                <w:lang w:val="en-US"/>
              </w:rPr>
              <w:t>S</w:t>
            </w:r>
            <w:r w:rsidRPr="00F9694A">
              <w:rPr>
                <w:rFonts w:ascii="Times New Roman" w:hAnsi="Times New Roman" w:cs="Times New Roman"/>
                <w:b/>
                <w:sz w:val="24"/>
                <w:szCs w:val="24"/>
              </w:rPr>
              <w:t>1</w:t>
            </w:r>
          </w:p>
        </w:tc>
        <w:tc>
          <w:tcPr>
            <w:tcW w:w="709" w:type="dxa"/>
            <w:tcBorders>
              <w:top w:val="single" w:sz="12" w:space="0" w:color="auto"/>
              <w:left w:val="single" w:sz="12" w:space="0" w:color="auto"/>
              <w:bottom w:val="single" w:sz="12" w:space="0" w:color="auto"/>
              <w:right w:val="single" w:sz="12" w:space="0" w:color="auto"/>
            </w:tcBorders>
          </w:tcPr>
          <w:p w14:paraId="337214A9" w14:textId="77777777" w:rsidR="00F25584" w:rsidRPr="00F9694A" w:rsidRDefault="00F25584" w:rsidP="00F25584">
            <w:pPr>
              <w:pStyle w:val="a9"/>
              <w:jc w:val="center"/>
              <w:rPr>
                <w:rFonts w:ascii="Times New Roman" w:hAnsi="Times New Roman" w:cs="Times New Roman"/>
                <w:b/>
                <w:sz w:val="24"/>
                <w:szCs w:val="24"/>
              </w:rPr>
            </w:pPr>
            <w:r w:rsidRPr="00F9694A">
              <w:rPr>
                <w:rFonts w:ascii="Times New Roman" w:hAnsi="Times New Roman" w:cs="Times New Roman"/>
                <w:b/>
                <w:sz w:val="24"/>
                <w:szCs w:val="24"/>
                <w:lang w:val="en-US"/>
              </w:rPr>
              <w:t>S</w:t>
            </w:r>
            <w:r w:rsidRPr="00F9694A">
              <w:rPr>
                <w:rFonts w:ascii="Times New Roman" w:hAnsi="Times New Roman" w:cs="Times New Roman"/>
                <w:b/>
                <w:sz w:val="24"/>
                <w:szCs w:val="24"/>
              </w:rPr>
              <w:t>2</w:t>
            </w:r>
          </w:p>
        </w:tc>
        <w:tc>
          <w:tcPr>
            <w:tcW w:w="709" w:type="dxa"/>
            <w:tcBorders>
              <w:top w:val="single" w:sz="12" w:space="0" w:color="auto"/>
              <w:left w:val="single" w:sz="12" w:space="0" w:color="auto"/>
              <w:bottom w:val="single" w:sz="12" w:space="0" w:color="auto"/>
              <w:right w:val="single" w:sz="12" w:space="0" w:color="auto"/>
            </w:tcBorders>
          </w:tcPr>
          <w:p w14:paraId="3A8F5BCE" w14:textId="77777777" w:rsidR="00F25584" w:rsidRPr="00F9694A" w:rsidRDefault="00F25584" w:rsidP="00F25584">
            <w:pPr>
              <w:pStyle w:val="a9"/>
              <w:jc w:val="center"/>
              <w:rPr>
                <w:rFonts w:ascii="Times New Roman" w:hAnsi="Times New Roman" w:cs="Times New Roman"/>
                <w:b/>
                <w:sz w:val="24"/>
                <w:szCs w:val="24"/>
              </w:rPr>
            </w:pPr>
            <w:r w:rsidRPr="00F9694A">
              <w:rPr>
                <w:rFonts w:ascii="Times New Roman" w:hAnsi="Times New Roman" w:cs="Times New Roman"/>
                <w:b/>
                <w:sz w:val="24"/>
                <w:szCs w:val="24"/>
                <w:lang w:val="en-US"/>
              </w:rPr>
              <w:t>S</w:t>
            </w:r>
            <w:r w:rsidRPr="00F9694A">
              <w:rPr>
                <w:rFonts w:ascii="Times New Roman" w:hAnsi="Times New Roman" w:cs="Times New Roman"/>
                <w:b/>
                <w:sz w:val="24"/>
                <w:szCs w:val="24"/>
              </w:rPr>
              <w:t>3</w:t>
            </w:r>
          </w:p>
        </w:tc>
        <w:tc>
          <w:tcPr>
            <w:tcW w:w="708" w:type="dxa"/>
            <w:gridSpan w:val="2"/>
            <w:tcBorders>
              <w:top w:val="single" w:sz="12" w:space="0" w:color="auto"/>
              <w:left w:val="single" w:sz="12" w:space="0" w:color="auto"/>
              <w:bottom w:val="single" w:sz="12" w:space="0" w:color="auto"/>
              <w:right w:val="single" w:sz="12" w:space="0" w:color="auto"/>
            </w:tcBorders>
          </w:tcPr>
          <w:p w14:paraId="28C1C175" w14:textId="77777777" w:rsidR="00F25584" w:rsidRPr="00F9694A" w:rsidRDefault="00F25584" w:rsidP="00F25584">
            <w:pPr>
              <w:pStyle w:val="a9"/>
              <w:jc w:val="center"/>
              <w:rPr>
                <w:rFonts w:ascii="Times New Roman" w:hAnsi="Times New Roman" w:cs="Times New Roman"/>
                <w:b/>
                <w:sz w:val="24"/>
                <w:szCs w:val="24"/>
              </w:rPr>
            </w:pPr>
            <w:r w:rsidRPr="00F9694A">
              <w:rPr>
                <w:rFonts w:ascii="Times New Roman" w:hAnsi="Times New Roman" w:cs="Times New Roman"/>
                <w:b/>
                <w:sz w:val="24"/>
                <w:szCs w:val="24"/>
                <w:lang w:val="en-US"/>
              </w:rPr>
              <w:t>W</w:t>
            </w:r>
            <w:r w:rsidRPr="00F9694A">
              <w:rPr>
                <w:rFonts w:ascii="Times New Roman" w:hAnsi="Times New Roman" w:cs="Times New Roman"/>
                <w:b/>
                <w:sz w:val="24"/>
                <w:szCs w:val="24"/>
              </w:rPr>
              <w:t>1</w:t>
            </w:r>
          </w:p>
        </w:tc>
        <w:tc>
          <w:tcPr>
            <w:tcW w:w="709" w:type="dxa"/>
            <w:tcBorders>
              <w:top w:val="single" w:sz="12" w:space="0" w:color="auto"/>
              <w:left w:val="single" w:sz="12" w:space="0" w:color="auto"/>
              <w:bottom w:val="single" w:sz="12" w:space="0" w:color="auto"/>
              <w:right w:val="single" w:sz="12" w:space="0" w:color="auto"/>
            </w:tcBorders>
          </w:tcPr>
          <w:p w14:paraId="2C277441" w14:textId="77777777" w:rsidR="00F25584" w:rsidRPr="00F9694A" w:rsidRDefault="00F25584" w:rsidP="00F25584">
            <w:pPr>
              <w:pStyle w:val="a9"/>
              <w:jc w:val="center"/>
              <w:rPr>
                <w:rFonts w:ascii="Times New Roman" w:hAnsi="Times New Roman" w:cs="Times New Roman"/>
                <w:b/>
                <w:sz w:val="24"/>
                <w:szCs w:val="24"/>
              </w:rPr>
            </w:pPr>
            <w:r w:rsidRPr="00F9694A">
              <w:rPr>
                <w:rFonts w:ascii="Times New Roman" w:hAnsi="Times New Roman" w:cs="Times New Roman"/>
                <w:b/>
                <w:sz w:val="24"/>
                <w:szCs w:val="24"/>
                <w:lang w:val="en-US"/>
              </w:rPr>
              <w:t>W</w:t>
            </w:r>
            <w:r w:rsidRPr="00F9694A">
              <w:rPr>
                <w:rFonts w:ascii="Times New Roman" w:hAnsi="Times New Roman" w:cs="Times New Roman"/>
                <w:b/>
                <w:sz w:val="24"/>
                <w:szCs w:val="24"/>
              </w:rPr>
              <w:t>2</w:t>
            </w:r>
          </w:p>
        </w:tc>
        <w:tc>
          <w:tcPr>
            <w:tcW w:w="900" w:type="dxa"/>
            <w:tcBorders>
              <w:top w:val="single" w:sz="12" w:space="0" w:color="auto"/>
              <w:left w:val="single" w:sz="12" w:space="0" w:color="auto"/>
              <w:bottom w:val="single" w:sz="12" w:space="0" w:color="auto"/>
              <w:right w:val="single" w:sz="12" w:space="0" w:color="auto"/>
            </w:tcBorders>
          </w:tcPr>
          <w:p w14:paraId="00A3B7C9" w14:textId="77777777" w:rsidR="00F25584" w:rsidRPr="00F9694A" w:rsidRDefault="00F25584" w:rsidP="00F25584">
            <w:pPr>
              <w:pStyle w:val="a9"/>
              <w:jc w:val="center"/>
              <w:rPr>
                <w:rFonts w:ascii="Times New Roman" w:hAnsi="Times New Roman" w:cs="Times New Roman"/>
                <w:b/>
                <w:sz w:val="24"/>
                <w:szCs w:val="24"/>
              </w:rPr>
            </w:pPr>
            <w:r w:rsidRPr="00F9694A">
              <w:rPr>
                <w:rFonts w:ascii="Times New Roman" w:hAnsi="Times New Roman" w:cs="Times New Roman"/>
                <w:b/>
                <w:sz w:val="24"/>
                <w:szCs w:val="24"/>
                <w:lang w:val="en-US"/>
              </w:rPr>
              <w:t>W</w:t>
            </w:r>
            <w:r w:rsidRPr="00F9694A">
              <w:rPr>
                <w:rFonts w:ascii="Times New Roman" w:hAnsi="Times New Roman" w:cs="Times New Roman"/>
                <w:b/>
                <w:sz w:val="24"/>
                <w:szCs w:val="24"/>
              </w:rPr>
              <w:t>3</w:t>
            </w:r>
          </w:p>
        </w:tc>
      </w:tr>
      <w:tr w:rsidR="00F25584" w:rsidRPr="00F9694A" w14:paraId="307D39EE" w14:textId="77777777" w:rsidTr="00F9694A">
        <w:trPr>
          <w:gridAfter w:val="1"/>
          <w:wAfter w:w="18" w:type="dxa"/>
        </w:trPr>
        <w:tc>
          <w:tcPr>
            <w:tcW w:w="1951" w:type="dxa"/>
            <w:vMerge w:val="restart"/>
            <w:tcBorders>
              <w:top w:val="single" w:sz="8" w:space="0" w:color="auto"/>
              <w:left w:val="single" w:sz="12" w:space="0" w:color="auto"/>
              <w:bottom w:val="single" w:sz="12" w:space="0" w:color="auto"/>
              <w:right w:val="single" w:sz="12" w:space="0" w:color="auto"/>
            </w:tcBorders>
            <w:vAlign w:val="center"/>
          </w:tcPr>
          <w:p w14:paraId="3BD91A50" w14:textId="77777777" w:rsidR="00F25584" w:rsidRPr="00F9694A" w:rsidRDefault="00F25584" w:rsidP="00F25584">
            <w:pPr>
              <w:pStyle w:val="a9"/>
              <w:rPr>
                <w:rFonts w:ascii="Times New Roman" w:hAnsi="Times New Roman" w:cs="Times New Roman"/>
                <w:sz w:val="24"/>
                <w:szCs w:val="24"/>
              </w:rPr>
            </w:pPr>
            <w:r w:rsidRPr="00F9694A">
              <w:rPr>
                <w:rFonts w:ascii="Times New Roman" w:hAnsi="Times New Roman" w:cs="Times New Roman"/>
                <w:b/>
                <w:sz w:val="24"/>
                <w:szCs w:val="24"/>
              </w:rPr>
              <w:t>Благоприятные возможности</w:t>
            </w:r>
          </w:p>
        </w:tc>
        <w:tc>
          <w:tcPr>
            <w:tcW w:w="850" w:type="dxa"/>
            <w:tcBorders>
              <w:top w:val="single" w:sz="8" w:space="0" w:color="auto"/>
              <w:left w:val="single" w:sz="12" w:space="0" w:color="auto"/>
              <w:bottom w:val="single" w:sz="12" w:space="0" w:color="auto"/>
              <w:right w:val="single" w:sz="12" w:space="0" w:color="auto"/>
            </w:tcBorders>
          </w:tcPr>
          <w:p w14:paraId="12D3366F" w14:textId="77777777" w:rsidR="00F25584" w:rsidRPr="00F9694A" w:rsidRDefault="00F25584" w:rsidP="00F25584">
            <w:pPr>
              <w:pStyle w:val="a9"/>
              <w:jc w:val="center"/>
              <w:rPr>
                <w:rFonts w:ascii="Times New Roman" w:hAnsi="Times New Roman" w:cs="Times New Roman"/>
                <w:b/>
                <w:sz w:val="24"/>
                <w:szCs w:val="24"/>
              </w:rPr>
            </w:pPr>
            <w:r w:rsidRPr="00F9694A">
              <w:rPr>
                <w:rFonts w:ascii="Times New Roman" w:hAnsi="Times New Roman" w:cs="Times New Roman"/>
                <w:b/>
                <w:sz w:val="24"/>
                <w:szCs w:val="24"/>
                <w:lang w:val="en-US"/>
              </w:rPr>
              <w:t>O</w:t>
            </w:r>
            <w:r w:rsidRPr="00F9694A">
              <w:rPr>
                <w:rFonts w:ascii="Times New Roman" w:hAnsi="Times New Roman" w:cs="Times New Roman"/>
                <w:b/>
                <w:sz w:val="24"/>
                <w:szCs w:val="24"/>
              </w:rPr>
              <w:t>1</w:t>
            </w:r>
          </w:p>
        </w:tc>
        <w:tc>
          <w:tcPr>
            <w:tcW w:w="851" w:type="dxa"/>
            <w:tcBorders>
              <w:top w:val="single" w:sz="12" w:space="0" w:color="auto"/>
              <w:left w:val="single" w:sz="12" w:space="0" w:color="auto"/>
            </w:tcBorders>
          </w:tcPr>
          <w:p w14:paraId="4BDC0781" w14:textId="77777777" w:rsidR="00F25584" w:rsidRPr="00F9694A" w:rsidRDefault="00F25584" w:rsidP="00F25584">
            <w:pPr>
              <w:pStyle w:val="a9"/>
              <w:jc w:val="center"/>
              <w:rPr>
                <w:rFonts w:ascii="Times New Roman" w:hAnsi="Times New Roman" w:cs="Times New Roman"/>
                <w:i/>
                <w:sz w:val="24"/>
                <w:szCs w:val="24"/>
              </w:rPr>
            </w:pPr>
            <w:r w:rsidRPr="00F9694A">
              <w:rPr>
                <w:rFonts w:ascii="Times New Roman" w:hAnsi="Times New Roman" w:cs="Times New Roman"/>
                <w:i/>
                <w:sz w:val="24"/>
                <w:szCs w:val="24"/>
              </w:rPr>
              <w:t>А</w:t>
            </w:r>
          </w:p>
        </w:tc>
        <w:tc>
          <w:tcPr>
            <w:tcW w:w="709" w:type="dxa"/>
            <w:tcBorders>
              <w:top w:val="single" w:sz="12" w:space="0" w:color="auto"/>
            </w:tcBorders>
          </w:tcPr>
          <w:p w14:paraId="5318CF22" w14:textId="77777777" w:rsidR="00F25584" w:rsidRPr="00F9694A" w:rsidRDefault="00F25584" w:rsidP="00F25584">
            <w:pPr>
              <w:pStyle w:val="a9"/>
              <w:jc w:val="center"/>
              <w:rPr>
                <w:rFonts w:ascii="Times New Roman" w:hAnsi="Times New Roman" w:cs="Times New Roman"/>
                <w:i/>
                <w:sz w:val="24"/>
                <w:szCs w:val="24"/>
              </w:rPr>
            </w:pPr>
            <w:r w:rsidRPr="00F9694A">
              <w:rPr>
                <w:rFonts w:ascii="Times New Roman" w:hAnsi="Times New Roman" w:cs="Times New Roman"/>
                <w:i/>
                <w:sz w:val="24"/>
                <w:szCs w:val="24"/>
              </w:rPr>
              <w:t>Д</w:t>
            </w:r>
          </w:p>
        </w:tc>
        <w:tc>
          <w:tcPr>
            <w:tcW w:w="709" w:type="dxa"/>
            <w:tcBorders>
              <w:top w:val="single" w:sz="12" w:space="0" w:color="auto"/>
            </w:tcBorders>
          </w:tcPr>
          <w:p w14:paraId="79CF1B12" w14:textId="77777777" w:rsidR="00F25584" w:rsidRPr="00F9694A" w:rsidRDefault="00F25584" w:rsidP="00F25584">
            <w:pPr>
              <w:pStyle w:val="a9"/>
              <w:jc w:val="center"/>
              <w:rPr>
                <w:rFonts w:ascii="Times New Roman" w:hAnsi="Times New Roman" w:cs="Times New Roman"/>
                <w:i/>
                <w:sz w:val="24"/>
                <w:szCs w:val="24"/>
              </w:rPr>
            </w:pPr>
            <w:r w:rsidRPr="00F9694A">
              <w:rPr>
                <w:rFonts w:ascii="Times New Roman" w:hAnsi="Times New Roman" w:cs="Times New Roman"/>
                <w:i/>
                <w:sz w:val="24"/>
                <w:szCs w:val="24"/>
              </w:rPr>
              <w:t>З</w:t>
            </w:r>
          </w:p>
        </w:tc>
        <w:tc>
          <w:tcPr>
            <w:tcW w:w="708" w:type="dxa"/>
            <w:gridSpan w:val="2"/>
            <w:tcBorders>
              <w:top w:val="single" w:sz="12" w:space="0" w:color="auto"/>
            </w:tcBorders>
          </w:tcPr>
          <w:p w14:paraId="194E8BEF" w14:textId="77777777" w:rsidR="00F25584" w:rsidRPr="00F9694A" w:rsidRDefault="00F25584" w:rsidP="00F25584">
            <w:pPr>
              <w:pStyle w:val="a9"/>
              <w:jc w:val="center"/>
              <w:rPr>
                <w:rFonts w:ascii="Times New Roman" w:hAnsi="Times New Roman" w:cs="Times New Roman"/>
                <w:i/>
                <w:sz w:val="24"/>
                <w:szCs w:val="24"/>
              </w:rPr>
            </w:pPr>
            <w:r w:rsidRPr="00F9694A">
              <w:rPr>
                <w:rFonts w:ascii="Times New Roman" w:hAnsi="Times New Roman" w:cs="Times New Roman"/>
                <w:i/>
                <w:sz w:val="24"/>
                <w:szCs w:val="24"/>
              </w:rPr>
              <w:t>М</w:t>
            </w:r>
          </w:p>
        </w:tc>
        <w:tc>
          <w:tcPr>
            <w:tcW w:w="709" w:type="dxa"/>
            <w:tcBorders>
              <w:top w:val="single" w:sz="12" w:space="0" w:color="auto"/>
            </w:tcBorders>
          </w:tcPr>
          <w:p w14:paraId="755B162E" w14:textId="77777777" w:rsidR="00F25584" w:rsidRPr="00F9694A" w:rsidRDefault="00F25584" w:rsidP="00F25584">
            <w:pPr>
              <w:pStyle w:val="a9"/>
              <w:jc w:val="center"/>
              <w:rPr>
                <w:rFonts w:ascii="Times New Roman" w:hAnsi="Times New Roman" w:cs="Times New Roman"/>
                <w:i/>
                <w:sz w:val="24"/>
                <w:szCs w:val="24"/>
              </w:rPr>
            </w:pPr>
            <w:r w:rsidRPr="00F9694A">
              <w:rPr>
                <w:rFonts w:ascii="Times New Roman" w:hAnsi="Times New Roman" w:cs="Times New Roman"/>
                <w:i/>
                <w:sz w:val="24"/>
                <w:szCs w:val="24"/>
              </w:rPr>
              <w:t>Д</w:t>
            </w:r>
          </w:p>
        </w:tc>
        <w:tc>
          <w:tcPr>
            <w:tcW w:w="900" w:type="dxa"/>
            <w:tcBorders>
              <w:top w:val="single" w:sz="12" w:space="0" w:color="auto"/>
              <w:right w:val="single" w:sz="12" w:space="0" w:color="auto"/>
            </w:tcBorders>
          </w:tcPr>
          <w:p w14:paraId="426ED20E" w14:textId="77777777" w:rsidR="00F25584" w:rsidRPr="00F9694A" w:rsidRDefault="00F25584" w:rsidP="00F25584">
            <w:pPr>
              <w:pStyle w:val="a9"/>
              <w:jc w:val="center"/>
              <w:rPr>
                <w:rFonts w:ascii="Times New Roman" w:hAnsi="Times New Roman" w:cs="Times New Roman"/>
                <w:i/>
                <w:sz w:val="24"/>
                <w:szCs w:val="24"/>
              </w:rPr>
            </w:pPr>
            <w:r w:rsidRPr="00F9694A">
              <w:rPr>
                <w:rFonts w:ascii="Times New Roman" w:hAnsi="Times New Roman" w:cs="Times New Roman"/>
                <w:i/>
                <w:sz w:val="24"/>
                <w:szCs w:val="24"/>
              </w:rPr>
              <w:t>Ж</w:t>
            </w:r>
          </w:p>
        </w:tc>
      </w:tr>
      <w:tr w:rsidR="00F25584" w:rsidRPr="00F9694A" w14:paraId="3AD477CB" w14:textId="77777777" w:rsidTr="00F9694A">
        <w:trPr>
          <w:gridAfter w:val="1"/>
          <w:wAfter w:w="18" w:type="dxa"/>
        </w:trPr>
        <w:tc>
          <w:tcPr>
            <w:tcW w:w="1951" w:type="dxa"/>
            <w:vMerge/>
            <w:tcBorders>
              <w:top w:val="single" w:sz="12" w:space="0" w:color="auto"/>
              <w:left w:val="single" w:sz="12" w:space="0" w:color="auto"/>
              <w:bottom w:val="single" w:sz="12" w:space="0" w:color="auto"/>
              <w:right w:val="single" w:sz="12" w:space="0" w:color="auto"/>
            </w:tcBorders>
            <w:vAlign w:val="center"/>
          </w:tcPr>
          <w:p w14:paraId="4F2426F1" w14:textId="77777777" w:rsidR="00F25584" w:rsidRPr="00F9694A" w:rsidRDefault="00F25584" w:rsidP="00F25584">
            <w:pPr>
              <w:pStyle w:val="a9"/>
              <w:rPr>
                <w:rFonts w:ascii="Times New Roman" w:hAnsi="Times New Roman" w:cs="Times New Roman"/>
                <w:sz w:val="24"/>
                <w:szCs w:val="24"/>
              </w:rPr>
            </w:pPr>
          </w:p>
        </w:tc>
        <w:tc>
          <w:tcPr>
            <w:tcW w:w="850" w:type="dxa"/>
            <w:tcBorders>
              <w:top w:val="single" w:sz="12" w:space="0" w:color="auto"/>
              <w:left w:val="single" w:sz="12" w:space="0" w:color="auto"/>
              <w:bottom w:val="single" w:sz="12" w:space="0" w:color="auto"/>
              <w:right w:val="single" w:sz="12" w:space="0" w:color="auto"/>
            </w:tcBorders>
          </w:tcPr>
          <w:p w14:paraId="38F6D055" w14:textId="77777777" w:rsidR="00F25584" w:rsidRPr="00F9694A" w:rsidRDefault="00F25584" w:rsidP="00F25584">
            <w:pPr>
              <w:pStyle w:val="a9"/>
              <w:jc w:val="center"/>
              <w:rPr>
                <w:rFonts w:ascii="Times New Roman" w:hAnsi="Times New Roman" w:cs="Times New Roman"/>
                <w:b/>
                <w:sz w:val="24"/>
                <w:szCs w:val="24"/>
              </w:rPr>
            </w:pPr>
            <w:r w:rsidRPr="00F9694A">
              <w:rPr>
                <w:rFonts w:ascii="Times New Roman" w:hAnsi="Times New Roman" w:cs="Times New Roman"/>
                <w:b/>
                <w:sz w:val="24"/>
                <w:szCs w:val="24"/>
                <w:lang w:val="en-US"/>
              </w:rPr>
              <w:t>O</w:t>
            </w:r>
            <w:r w:rsidRPr="00F9694A">
              <w:rPr>
                <w:rFonts w:ascii="Times New Roman" w:hAnsi="Times New Roman" w:cs="Times New Roman"/>
                <w:b/>
                <w:sz w:val="24"/>
                <w:szCs w:val="24"/>
              </w:rPr>
              <w:t>2</w:t>
            </w:r>
          </w:p>
        </w:tc>
        <w:tc>
          <w:tcPr>
            <w:tcW w:w="851" w:type="dxa"/>
            <w:tcBorders>
              <w:left w:val="single" w:sz="12" w:space="0" w:color="auto"/>
            </w:tcBorders>
          </w:tcPr>
          <w:p w14:paraId="6FA30C1E" w14:textId="77777777" w:rsidR="00F25584" w:rsidRPr="00F9694A" w:rsidRDefault="00F25584" w:rsidP="00F25584">
            <w:pPr>
              <w:pStyle w:val="a9"/>
              <w:jc w:val="center"/>
              <w:rPr>
                <w:rFonts w:ascii="Times New Roman" w:hAnsi="Times New Roman" w:cs="Times New Roman"/>
                <w:i/>
                <w:sz w:val="24"/>
                <w:szCs w:val="24"/>
              </w:rPr>
            </w:pPr>
            <w:r w:rsidRPr="00F9694A">
              <w:rPr>
                <w:rFonts w:ascii="Times New Roman" w:hAnsi="Times New Roman" w:cs="Times New Roman"/>
                <w:i/>
                <w:sz w:val="24"/>
                <w:szCs w:val="24"/>
              </w:rPr>
              <w:t>М</w:t>
            </w:r>
          </w:p>
        </w:tc>
        <w:tc>
          <w:tcPr>
            <w:tcW w:w="709" w:type="dxa"/>
          </w:tcPr>
          <w:p w14:paraId="5D14C06D" w14:textId="77777777" w:rsidR="00F25584" w:rsidRPr="00F9694A" w:rsidRDefault="00F25584" w:rsidP="00F25584">
            <w:pPr>
              <w:pStyle w:val="a9"/>
              <w:jc w:val="center"/>
              <w:rPr>
                <w:rFonts w:ascii="Times New Roman" w:hAnsi="Times New Roman" w:cs="Times New Roman"/>
                <w:i/>
                <w:sz w:val="24"/>
                <w:szCs w:val="24"/>
              </w:rPr>
            </w:pPr>
            <w:r w:rsidRPr="00F9694A">
              <w:rPr>
                <w:rFonts w:ascii="Times New Roman" w:hAnsi="Times New Roman" w:cs="Times New Roman"/>
                <w:i/>
                <w:sz w:val="24"/>
                <w:szCs w:val="24"/>
              </w:rPr>
              <w:t>В</w:t>
            </w:r>
          </w:p>
        </w:tc>
        <w:tc>
          <w:tcPr>
            <w:tcW w:w="709" w:type="dxa"/>
          </w:tcPr>
          <w:p w14:paraId="0026F43C" w14:textId="77777777" w:rsidR="00F25584" w:rsidRPr="00F9694A" w:rsidRDefault="00F25584" w:rsidP="00F25584">
            <w:pPr>
              <w:pStyle w:val="a9"/>
              <w:jc w:val="center"/>
              <w:rPr>
                <w:rFonts w:ascii="Times New Roman" w:hAnsi="Times New Roman" w:cs="Times New Roman"/>
                <w:i/>
                <w:sz w:val="24"/>
                <w:szCs w:val="24"/>
              </w:rPr>
            </w:pPr>
            <w:r w:rsidRPr="00F9694A">
              <w:rPr>
                <w:rFonts w:ascii="Times New Roman" w:hAnsi="Times New Roman" w:cs="Times New Roman"/>
                <w:i/>
                <w:sz w:val="24"/>
                <w:szCs w:val="24"/>
              </w:rPr>
              <w:t>Б</w:t>
            </w:r>
          </w:p>
        </w:tc>
        <w:tc>
          <w:tcPr>
            <w:tcW w:w="708" w:type="dxa"/>
            <w:gridSpan w:val="2"/>
          </w:tcPr>
          <w:p w14:paraId="71746514" w14:textId="77777777" w:rsidR="00F25584" w:rsidRPr="00F9694A" w:rsidRDefault="00F25584" w:rsidP="00F25584">
            <w:pPr>
              <w:pStyle w:val="a9"/>
              <w:jc w:val="center"/>
              <w:rPr>
                <w:rFonts w:ascii="Times New Roman" w:hAnsi="Times New Roman" w:cs="Times New Roman"/>
                <w:i/>
                <w:sz w:val="24"/>
                <w:szCs w:val="24"/>
              </w:rPr>
            </w:pPr>
            <w:r w:rsidRPr="00F9694A">
              <w:rPr>
                <w:rFonts w:ascii="Times New Roman" w:hAnsi="Times New Roman" w:cs="Times New Roman"/>
                <w:i/>
                <w:sz w:val="24"/>
                <w:szCs w:val="24"/>
              </w:rPr>
              <w:t>Д</w:t>
            </w:r>
          </w:p>
        </w:tc>
        <w:tc>
          <w:tcPr>
            <w:tcW w:w="709" w:type="dxa"/>
          </w:tcPr>
          <w:p w14:paraId="1956B4D1" w14:textId="77777777" w:rsidR="00F25584" w:rsidRPr="00F9694A" w:rsidRDefault="00F25584" w:rsidP="00F25584">
            <w:pPr>
              <w:pStyle w:val="a9"/>
              <w:jc w:val="center"/>
              <w:rPr>
                <w:rFonts w:ascii="Times New Roman" w:hAnsi="Times New Roman" w:cs="Times New Roman"/>
                <w:i/>
                <w:sz w:val="24"/>
                <w:szCs w:val="24"/>
              </w:rPr>
            </w:pPr>
            <w:r w:rsidRPr="00F9694A">
              <w:rPr>
                <w:rFonts w:ascii="Times New Roman" w:hAnsi="Times New Roman" w:cs="Times New Roman"/>
                <w:i/>
                <w:sz w:val="24"/>
                <w:szCs w:val="24"/>
              </w:rPr>
              <w:t>В</w:t>
            </w:r>
          </w:p>
        </w:tc>
        <w:tc>
          <w:tcPr>
            <w:tcW w:w="900" w:type="dxa"/>
            <w:tcBorders>
              <w:right w:val="single" w:sz="12" w:space="0" w:color="auto"/>
            </w:tcBorders>
          </w:tcPr>
          <w:p w14:paraId="2E63843A" w14:textId="77777777" w:rsidR="00F25584" w:rsidRPr="00F9694A" w:rsidRDefault="00F25584" w:rsidP="00F25584">
            <w:pPr>
              <w:pStyle w:val="a9"/>
              <w:jc w:val="center"/>
              <w:rPr>
                <w:rFonts w:ascii="Times New Roman" w:hAnsi="Times New Roman" w:cs="Times New Roman"/>
                <w:i/>
                <w:sz w:val="24"/>
                <w:szCs w:val="24"/>
              </w:rPr>
            </w:pPr>
            <w:r w:rsidRPr="00F9694A">
              <w:rPr>
                <w:rFonts w:ascii="Times New Roman" w:hAnsi="Times New Roman" w:cs="Times New Roman"/>
                <w:i/>
                <w:sz w:val="24"/>
                <w:szCs w:val="24"/>
              </w:rPr>
              <w:t>М</w:t>
            </w:r>
          </w:p>
        </w:tc>
      </w:tr>
      <w:tr w:rsidR="00F25584" w:rsidRPr="00F9694A" w14:paraId="24F9A4B4" w14:textId="77777777" w:rsidTr="00F9694A">
        <w:trPr>
          <w:gridAfter w:val="1"/>
          <w:wAfter w:w="18" w:type="dxa"/>
        </w:trPr>
        <w:tc>
          <w:tcPr>
            <w:tcW w:w="1951" w:type="dxa"/>
            <w:vMerge/>
            <w:tcBorders>
              <w:top w:val="single" w:sz="12" w:space="0" w:color="auto"/>
              <w:left w:val="single" w:sz="12" w:space="0" w:color="auto"/>
              <w:bottom w:val="single" w:sz="12" w:space="0" w:color="auto"/>
              <w:right w:val="single" w:sz="12" w:space="0" w:color="auto"/>
            </w:tcBorders>
            <w:vAlign w:val="center"/>
          </w:tcPr>
          <w:p w14:paraId="04046E9B" w14:textId="77777777" w:rsidR="00F25584" w:rsidRPr="00F9694A" w:rsidRDefault="00F25584" w:rsidP="00F25584">
            <w:pPr>
              <w:pStyle w:val="a9"/>
              <w:rPr>
                <w:rFonts w:ascii="Times New Roman" w:hAnsi="Times New Roman" w:cs="Times New Roman"/>
                <w:sz w:val="24"/>
                <w:szCs w:val="24"/>
              </w:rPr>
            </w:pPr>
          </w:p>
        </w:tc>
        <w:tc>
          <w:tcPr>
            <w:tcW w:w="850" w:type="dxa"/>
            <w:tcBorders>
              <w:top w:val="single" w:sz="12" w:space="0" w:color="auto"/>
              <w:left w:val="single" w:sz="12" w:space="0" w:color="auto"/>
              <w:bottom w:val="single" w:sz="12" w:space="0" w:color="auto"/>
              <w:right w:val="single" w:sz="12" w:space="0" w:color="auto"/>
            </w:tcBorders>
          </w:tcPr>
          <w:p w14:paraId="3913EB34" w14:textId="77777777" w:rsidR="00F25584" w:rsidRPr="00F9694A" w:rsidRDefault="00F25584" w:rsidP="00F25584">
            <w:pPr>
              <w:pStyle w:val="a9"/>
              <w:jc w:val="center"/>
              <w:rPr>
                <w:rFonts w:ascii="Times New Roman" w:hAnsi="Times New Roman" w:cs="Times New Roman"/>
                <w:b/>
                <w:sz w:val="24"/>
                <w:szCs w:val="24"/>
              </w:rPr>
            </w:pPr>
            <w:r w:rsidRPr="00F9694A">
              <w:rPr>
                <w:rFonts w:ascii="Times New Roman" w:hAnsi="Times New Roman" w:cs="Times New Roman"/>
                <w:b/>
                <w:sz w:val="24"/>
                <w:szCs w:val="24"/>
                <w:lang w:val="en-US"/>
              </w:rPr>
              <w:t>O</w:t>
            </w:r>
            <w:r w:rsidRPr="00F9694A">
              <w:rPr>
                <w:rFonts w:ascii="Times New Roman" w:hAnsi="Times New Roman" w:cs="Times New Roman"/>
                <w:b/>
                <w:sz w:val="24"/>
                <w:szCs w:val="24"/>
              </w:rPr>
              <w:t>3</w:t>
            </w:r>
          </w:p>
        </w:tc>
        <w:tc>
          <w:tcPr>
            <w:tcW w:w="851" w:type="dxa"/>
            <w:tcBorders>
              <w:left w:val="single" w:sz="12" w:space="0" w:color="auto"/>
            </w:tcBorders>
          </w:tcPr>
          <w:p w14:paraId="4C32FAE3" w14:textId="77777777" w:rsidR="00F25584" w:rsidRPr="00F9694A" w:rsidRDefault="00F25584" w:rsidP="00F25584">
            <w:pPr>
              <w:pStyle w:val="a9"/>
              <w:jc w:val="center"/>
              <w:rPr>
                <w:rFonts w:ascii="Times New Roman" w:hAnsi="Times New Roman" w:cs="Times New Roman"/>
                <w:i/>
                <w:sz w:val="24"/>
                <w:szCs w:val="24"/>
              </w:rPr>
            </w:pPr>
            <w:r w:rsidRPr="00F9694A">
              <w:rPr>
                <w:rFonts w:ascii="Times New Roman" w:hAnsi="Times New Roman" w:cs="Times New Roman"/>
                <w:i/>
                <w:sz w:val="24"/>
                <w:szCs w:val="24"/>
              </w:rPr>
              <w:t>Л</w:t>
            </w:r>
          </w:p>
        </w:tc>
        <w:tc>
          <w:tcPr>
            <w:tcW w:w="709" w:type="dxa"/>
          </w:tcPr>
          <w:p w14:paraId="5ACFBDDD" w14:textId="77777777" w:rsidR="00F25584" w:rsidRPr="00F9694A" w:rsidRDefault="00F25584" w:rsidP="00F25584">
            <w:pPr>
              <w:pStyle w:val="a9"/>
              <w:jc w:val="center"/>
              <w:rPr>
                <w:rFonts w:ascii="Times New Roman" w:hAnsi="Times New Roman" w:cs="Times New Roman"/>
                <w:i/>
                <w:sz w:val="24"/>
                <w:szCs w:val="24"/>
              </w:rPr>
            </w:pPr>
            <w:r w:rsidRPr="00F9694A">
              <w:rPr>
                <w:rFonts w:ascii="Times New Roman" w:hAnsi="Times New Roman" w:cs="Times New Roman"/>
                <w:i/>
                <w:sz w:val="24"/>
                <w:szCs w:val="24"/>
              </w:rPr>
              <w:t>З</w:t>
            </w:r>
          </w:p>
        </w:tc>
        <w:tc>
          <w:tcPr>
            <w:tcW w:w="709" w:type="dxa"/>
          </w:tcPr>
          <w:p w14:paraId="6EB3BA99" w14:textId="77777777" w:rsidR="00F25584" w:rsidRPr="00F9694A" w:rsidRDefault="00F25584" w:rsidP="00F25584">
            <w:pPr>
              <w:pStyle w:val="a9"/>
              <w:jc w:val="center"/>
              <w:rPr>
                <w:rFonts w:ascii="Times New Roman" w:hAnsi="Times New Roman" w:cs="Times New Roman"/>
                <w:i/>
                <w:sz w:val="24"/>
                <w:szCs w:val="24"/>
              </w:rPr>
            </w:pPr>
            <w:r w:rsidRPr="00F9694A">
              <w:rPr>
                <w:rFonts w:ascii="Times New Roman" w:hAnsi="Times New Roman" w:cs="Times New Roman"/>
                <w:i/>
                <w:sz w:val="24"/>
                <w:szCs w:val="24"/>
              </w:rPr>
              <w:t>Д</w:t>
            </w:r>
          </w:p>
        </w:tc>
        <w:tc>
          <w:tcPr>
            <w:tcW w:w="708" w:type="dxa"/>
            <w:gridSpan w:val="2"/>
          </w:tcPr>
          <w:p w14:paraId="000A6E55" w14:textId="77777777" w:rsidR="00F25584" w:rsidRPr="00F9694A" w:rsidRDefault="00F25584" w:rsidP="00F25584">
            <w:pPr>
              <w:pStyle w:val="a9"/>
              <w:jc w:val="center"/>
              <w:rPr>
                <w:rFonts w:ascii="Times New Roman" w:hAnsi="Times New Roman" w:cs="Times New Roman"/>
                <w:i/>
                <w:sz w:val="24"/>
                <w:szCs w:val="24"/>
              </w:rPr>
            </w:pPr>
            <w:r w:rsidRPr="00F9694A">
              <w:rPr>
                <w:rFonts w:ascii="Times New Roman" w:hAnsi="Times New Roman" w:cs="Times New Roman"/>
                <w:i/>
                <w:sz w:val="24"/>
                <w:szCs w:val="24"/>
              </w:rPr>
              <w:t>А</w:t>
            </w:r>
          </w:p>
        </w:tc>
        <w:tc>
          <w:tcPr>
            <w:tcW w:w="709" w:type="dxa"/>
          </w:tcPr>
          <w:p w14:paraId="2B3751FA" w14:textId="77777777" w:rsidR="00F25584" w:rsidRPr="00F9694A" w:rsidRDefault="00F25584" w:rsidP="00F25584">
            <w:pPr>
              <w:pStyle w:val="a9"/>
              <w:jc w:val="center"/>
              <w:rPr>
                <w:rFonts w:ascii="Times New Roman" w:hAnsi="Times New Roman" w:cs="Times New Roman"/>
                <w:i/>
                <w:sz w:val="24"/>
                <w:szCs w:val="24"/>
              </w:rPr>
            </w:pPr>
            <w:r w:rsidRPr="00F9694A">
              <w:rPr>
                <w:rFonts w:ascii="Times New Roman" w:hAnsi="Times New Roman" w:cs="Times New Roman"/>
                <w:i/>
                <w:sz w:val="24"/>
                <w:szCs w:val="24"/>
              </w:rPr>
              <w:t>З</w:t>
            </w:r>
          </w:p>
        </w:tc>
        <w:tc>
          <w:tcPr>
            <w:tcW w:w="900" w:type="dxa"/>
            <w:tcBorders>
              <w:right w:val="single" w:sz="12" w:space="0" w:color="auto"/>
            </w:tcBorders>
          </w:tcPr>
          <w:p w14:paraId="0450A5EA" w14:textId="77777777" w:rsidR="00F25584" w:rsidRPr="00F9694A" w:rsidRDefault="00F25584" w:rsidP="00F25584">
            <w:pPr>
              <w:pStyle w:val="a9"/>
              <w:jc w:val="center"/>
              <w:rPr>
                <w:rFonts w:ascii="Times New Roman" w:hAnsi="Times New Roman" w:cs="Times New Roman"/>
                <w:i/>
                <w:sz w:val="24"/>
                <w:szCs w:val="24"/>
              </w:rPr>
            </w:pPr>
            <w:r w:rsidRPr="00F9694A">
              <w:rPr>
                <w:rFonts w:ascii="Times New Roman" w:hAnsi="Times New Roman" w:cs="Times New Roman"/>
                <w:i/>
                <w:sz w:val="24"/>
                <w:szCs w:val="24"/>
              </w:rPr>
              <w:t>Ж</w:t>
            </w:r>
          </w:p>
        </w:tc>
      </w:tr>
      <w:tr w:rsidR="00F25584" w:rsidRPr="00F9694A" w14:paraId="2A51DD86" w14:textId="77777777" w:rsidTr="00F9694A">
        <w:trPr>
          <w:gridAfter w:val="1"/>
          <w:wAfter w:w="18" w:type="dxa"/>
        </w:trPr>
        <w:tc>
          <w:tcPr>
            <w:tcW w:w="1951" w:type="dxa"/>
            <w:vMerge w:val="restart"/>
            <w:tcBorders>
              <w:top w:val="single" w:sz="12" w:space="0" w:color="auto"/>
              <w:left w:val="single" w:sz="12" w:space="0" w:color="auto"/>
              <w:bottom w:val="single" w:sz="12" w:space="0" w:color="auto"/>
              <w:right w:val="single" w:sz="12" w:space="0" w:color="auto"/>
            </w:tcBorders>
            <w:vAlign w:val="center"/>
          </w:tcPr>
          <w:p w14:paraId="183044B1" w14:textId="77777777" w:rsidR="00F25584" w:rsidRPr="00F9694A" w:rsidRDefault="00F25584" w:rsidP="00F25584">
            <w:pPr>
              <w:pStyle w:val="a9"/>
              <w:rPr>
                <w:rFonts w:ascii="Times New Roman" w:hAnsi="Times New Roman" w:cs="Times New Roman"/>
                <w:b/>
                <w:bCs/>
                <w:sz w:val="24"/>
                <w:szCs w:val="24"/>
              </w:rPr>
            </w:pPr>
            <w:r w:rsidRPr="00F9694A">
              <w:rPr>
                <w:rFonts w:ascii="Times New Roman" w:hAnsi="Times New Roman" w:cs="Times New Roman"/>
                <w:b/>
                <w:bCs/>
                <w:sz w:val="24"/>
                <w:szCs w:val="24"/>
              </w:rPr>
              <w:t>Возможные</w:t>
            </w:r>
          </w:p>
          <w:p w14:paraId="0EC7EFBA" w14:textId="77777777" w:rsidR="00F25584" w:rsidRPr="00F9694A" w:rsidRDefault="00F25584" w:rsidP="00F25584">
            <w:pPr>
              <w:pStyle w:val="a9"/>
              <w:rPr>
                <w:rFonts w:ascii="Times New Roman" w:hAnsi="Times New Roman" w:cs="Times New Roman"/>
                <w:sz w:val="24"/>
                <w:szCs w:val="24"/>
              </w:rPr>
            </w:pPr>
            <w:r w:rsidRPr="00F9694A">
              <w:rPr>
                <w:rFonts w:ascii="Times New Roman" w:hAnsi="Times New Roman" w:cs="Times New Roman"/>
                <w:b/>
                <w:bCs/>
                <w:sz w:val="24"/>
                <w:szCs w:val="24"/>
              </w:rPr>
              <w:t>угрозы</w:t>
            </w:r>
          </w:p>
        </w:tc>
        <w:tc>
          <w:tcPr>
            <w:tcW w:w="850" w:type="dxa"/>
            <w:tcBorders>
              <w:top w:val="single" w:sz="12" w:space="0" w:color="auto"/>
              <w:left w:val="single" w:sz="12" w:space="0" w:color="auto"/>
              <w:bottom w:val="single" w:sz="12" w:space="0" w:color="auto"/>
              <w:right w:val="single" w:sz="12" w:space="0" w:color="auto"/>
            </w:tcBorders>
          </w:tcPr>
          <w:p w14:paraId="2744799B" w14:textId="77777777" w:rsidR="00F25584" w:rsidRPr="00F9694A" w:rsidRDefault="00F25584" w:rsidP="00F25584">
            <w:pPr>
              <w:pStyle w:val="a9"/>
              <w:jc w:val="center"/>
              <w:rPr>
                <w:rFonts w:ascii="Times New Roman" w:hAnsi="Times New Roman" w:cs="Times New Roman"/>
                <w:b/>
                <w:sz w:val="24"/>
                <w:szCs w:val="24"/>
              </w:rPr>
            </w:pPr>
            <w:r w:rsidRPr="00F9694A">
              <w:rPr>
                <w:rFonts w:ascii="Times New Roman" w:hAnsi="Times New Roman" w:cs="Times New Roman"/>
                <w:b/>
                <w:sz w:val="24"/>
                <w:szCs w:val="24"/>
                <w:lang w:val="en-US"/>
              </w:rPr>
              <w:t>T</w:t>
            </w:r>
            <w:r w:rsidRPr="00F9694A">
              <w:rPr>
                <w:rFonts w:ascii="Times New Roman" w:hAnsi="Times New Roman" w:cs="Times New Roman"/>
                <w:b/>
                <w:sz w:val="24"/>
                <w:szCs w:val="24"/>
              </w:rPr>
              <w:t>1</w:t>
            </w:r>
          </w:p>
        </w:tc>
        <w:tc>
          <w:tcPr>
            <w:tcW w:w="851" w:type="dxa"/>
            <w:tcBorders>
              <w:left w:val="single" w:sz="12" w:space="0" w:color="auto"/>
            </w:tcBorders>
          </w:tcPr>
          <w:p w14:paraId="08F9EA48" w14:textId="77777777" w:rsidR="00F25584" w:rsidRPr="00F9694A" w:rsidRDefault="00F25584" w:rsidP="00F25584">
            <w:pPr>
              <w:pStyle w:val="a9"/>
              <w:jc w:val="center"/>
              <w:rPr>
                <w:rFonts w:ascii="Times New Roman" w:hAnsi="Times New Roman" w:cs="Times New Roman"/>
                <w:i/>
                <w:sz w:val="24"/>
                <w:szCs w:val="24"/>
              </w:rPr>
            </w:pPr>
            <w:r w:rsidRPr="00F9694A">
              <w:rPr>
                <w:rFonts w:ascii="Times New Roman" w:hAnsi="Times New Roman" w:cs="Times New Roman"/>
                <w:i/>
                <w:sz w:val="24"/>
                <w:szCs w:val="24"/>
              </w:rPr>
              <w:t>Л</w:t>
            </w:r>
          </w:p>
        </w:tc>
        <w:tc>
          <w:tcPr>
            <w:tcW w:w="709" w:type="dxa"/>
          </w:tcPr>
          <w:p w14:paraId="769D7DC1" w14:textId="77777777" w:rsidR="00F25584" w:rsidRPr="00F9694A" w:rsidRDefault="00F25584" w:rsidP="00F25584">
            <w:pPr>
              <w:pStyle w:val="a9"/>
              <w:jc w:val="center"/>
              <w:rPr>
                <w:rFonts w:ascii="Times New Roman" w:hAnsi="Times New Roman" w:cs="Times New Roman"/>
                <w:i/>
                <w:sz w:val="24"/>
                <w:szCs w:val="24"/>
              </w:rPr>
            </w:pPr>
            <w:r w:rsidRPr="00F9694A">
              <w:rPr>
                <w:rFonts w:ascii="Times New Roman" w:hAnsi="Times New Roman" w:cs="Times New Roman"/>
                <w:i/>
                <w:sz w:val="24"/>
                <w:szCs w:val="24"/>
              </w:rPr>
              <w:t>Д</w:t>
            </w:r>
          </w:p>
        </w:tc>
        <w:tc>
          <w:tcPr>
            <w:tcW w:w="709" w:type="dxa"/>
          </w:tcPr>
          <w:p w14:paraId="12EE5EC2" w14:textId="77777777" w:rsidR="00F25584" w:rsidRPr="00F9694A" w:rsidRDefault="00F25584" w:rsidP="00F25584">
            <w:pPr>
              <w:pStyle w:val="a9"/>
              <w:jc w:val="center"/>
              <w:rPr>
                <w:rFonts w:ascii="Times New Roman" w:hAnsi="Times New Roman" w:cs="Times New Roman"/>
                <w:i/>
                <w:sz w:val="24"/>
                <w:szCs w:val="24"/>
              </w:rPr>
            </w:pPr>
            <w:r w:rsidRPr="00F9694A">
              <w:rPr>
                <w:rFonts w:ascii="Times New Roman" w:hAnsi="Times New Roman" w:cs="Times New Roman"/>
                <w:i/>
                <w:sz w:val="24"/>
                <w:szCs w:val="24"/>
              </w:rPr>
              <w:t>К</w:t>
            </w:r>
          </w:p>
        </w:tc>
        <w:tc>
          <w:tcPr>
            <w:tcW w:w="708" w:type="dxa"/>
            <w:gridSpan w:val="2"/>
          </w:tcPr>
          <w:p w14:paraId="5DB605E0" w14:textId="77777777" w:rsidR="00F25584" w:rsidRPr="00F9694A" w:rsidRDefault="00F25584" w:rsidP="00F25584">
            <w:pPr>
              <w:pStyle w:val="a9"/>
              <w:jc w:val="center"/>
              <w:rPr>
                <w:rFonts w:ascii="Times New Roman" w:hAnsi="Times New Roman" w:cs="Times New Roman"/>
                <w:i/>
                <w:sz w:val="24"/>
                <w:szCs w:val="24"/>
              </w:rPr>
            </w:pPr>
            <w:r w:rsidRPr="00F9694A">
              <w:rPr>
                <w:rFonts w:ascii="Times New Roman" w:hAnsi="Times New Roman" w:cs="Times New Roman"/>
                <w:i/>
                <w:sz w:val="24"/>
                <w:szCs w:val="24"/>
              </w:rPr>
              <w:t>И</w:t>
            </w:r>
          </w:p>
        </w:tc>
        <w:tc>
          <w:tcPr>
            <w:tcW w:w="709" w:type="dxa"/>
          </w:tcPr>
          <w:p w14:paraId="2B0C5491" w14:textId="77777777" w:rsidR="00F25584" w:rsidRPr="00F9694A" w:rsidRDefault="00F25584" w:rsidP="00F25584">
            <w:pPr>
              <w:pStyle w:val="a9"/>
              <w:jc w:val="center"/>
              <w:rPr>
                <w:rFonts w:ascii="Times New Roman" w:hAnsi="Times New Roman" w:cs="Times New Roman"/>
                <w:i/>
                <w:sz w:val="24"/>
                <w:szCs w:val="24"/>
              </w:rPr>
            </w:pPr>
            <w:r w:rsidRPr="00F9694A">
              <w:rPr>
                <w:rFonts w:ascii="Times New Roman" w:hAnsi="Times New Roman" w:cs="Times New Roman"/>
                <w:i/>
                <w:sz w:val="24"/>
                <w:szCs w:val="24"/>
              </w:rPr>
              <w:t>В</w:t>
            </w:r>
          </w:p>
        </w:tc>
        <w:tc>
          <w:tcPr>
            <w:tcW w:w="900" w:type="dxa"/>
            <w:tcBorders>
              <w:right w:val="single" w:sz="12" w:space="0" w:color="auto"/>
            </w:tcBorders>
          </w:tcPr>
          <w:p w14:paraId="131511A0" w14:textId="77777777" w:rsidR="00F25584" w:rsidRPr="00F9694A" w:rsidRDefault="00F25584" w:rsidP="00F25584">
            <w:pPr>
              <w:pStyle w:val="a9"/>
              <w:jc w:val="center"/>
              <w:rPr>
                <w:rFonts w:ascii="Times New Roman" w:hAnsi="Times New Roman" w:cs="Times New Roman"/>
                <w:i/>
                <w:sz w:val="24"/>
                <w:szCs w:val="24"/>
              </w:rPr>
            </w:pPr>
            <w:r w:rsidRPr="00F9694A">
              <w:rPr>
                <w:rFonts w:ascii="Times New Roman" w:hAnsi="Times New Roman" w:cs="Times New Roman"/>
                <w:i/>
                <w:sz w:val="24"/>
                <w:szCs w:val="24"/>
              </w:rPr>
              <w:t>Д</w:t>
            </w:r>
          </w:p>
        </w:tc>
      </w:tr>
      <w:tr w:rsidR="00F25584" w:rsidRPr="00F9694A" w14:paraId="7EFFD6BC" w14:textId="77777777" w:rsidTr="00F9694A">
        <w:trPr>
          <w:gridAfter w:val="1"/>
          <w:wAfter w:w="18" w:type="dxa"/>
        </w:trPr>
        <w:tc>
          <w:tcPr>
            <w:tcW w:w="1951" w:type="dxa"/>
            <w:vMerge/>
            <w:tcBorders>
              <w:top w:val="single" w:sz="12" w:space="0" w:color="auto"/>
              <w:left w:val="single" w:sz="12" w:space="0" w:color="auto"/>
              <w:bottom w:val="single" w:sz="12" w:space="0" w:color="auto"/>
              <w:right w:val="single" w:sz="12" w:space="0" w:color="auto"/>
            </w:tcBorders>
          </w:tcPr>
          <w:p w14:paraId="21AC3293" w14:textId="77777777" w:rsidR="00F25584" w:rsidRPr="00F9694A" w:rsidRDefault="00F25584" w:rsidP="00F25584">
            <w:pPr>
              <w:pStyle w:val="a9"/>
              <w:rPr>
                <w:rFonts w:ascii="Times New Roman" w:hAnsi="Times New Roman" w:cs="Times New Roman"/>
                <w:sz w:val="24"/>
                <w:szCs w:val="24"/>
              </w:rPr>
            </w:pPr>
          </w:p>
        </w:tc>
        <w:tc>
          <w:tcPr>
            <w:tcW w:w="850" w:type="dxa"/>
            <w:tcBorders>
              <w:top w:val="single" w:sz="12" w:space="0" w:color="auto"/>
              <w:left w:val="single" w:sz="12" w:space="0" w:color="auto"/>
              <w:bottom w:val="single" w:sz="12" w:space="0" w:color="auto"/>
              <w:right w:val="single" w:sz="12" w:space="0" w:color="auto"/>
            </w:tcBorders>
          </w:tcPr>
          <w:p w14:paraId="661D0386" w14:textId="77777777" w:rsidR="00F25584" w:rsidRPr="00F9694A" w:rsidRDefault="00F25584" w:rsidP="00F25584">
            <w:pPr>
              <w:pStyle w:val="a9"/>
              <w:jc w:val="center"/>
              <w:rPr>
                <w:rFonts w:ascii="Times New Roman" w:hAnsi="Times New Roman" w:cs="Times New Roman"/>
                <w:b/>
                <w:sz w:val="24"/>
                <w:szCs w:val="24"/>
              </w:rPr>
            </w:pPr>
            <w:r w:rsidRPr="00F9694A">
              <w:rPr>
                <w:rFonts w:ascii="Times New Roman" w:hAnsi="Times New Roman" w:cs="Times New Roman"/>
                <w:b/>
                <w:sz w:val="24"/>
                <w:szCs w:val="24"/>
                <w:lang w:val="en-US"/>
              </w:rPr>
              <w:t>T</w:t>
            </w:r>
            <w:r w:rsidRPr="00F9694A">
              <w:rPr>
                <w:rFonts w:ascii="Times New Roman" w:hAnsi="Times New Roman" w:cs="Times New Roman"/>
                <w:b/>
                <w:sz w:val="24"/>
                <w:szCs w:val="24"/>
              </w:rPr>
              <w:t>2</w:t>
            </w:r>
          </w:p>
        </w:tc>
        <w:tc>
          <w:tcPr>
            <w:tcW w:w="851" w:type="dxa"/>
            <w:tcBorders>
              <w:left w:val="single" w:sz="12" w:space="0" w:color="auto"/>
            </w:tcBorders>
          </w:tcPr>
          <w:p w14:paraId="021D0885" w14:textId="77777777" w:rsidR="00F25584" w:rsidRPr="00F9694A" w:rsidRDefault="00F25584" w:rsidP="00F25584">
            <w:pPr>
              <w:pStyle w:val="a9"/>
              <w:jc w:val="center"/>
              <w:rPr>
                <w:rFonts w:ascii="Times New Roman" w:hAnsi="Times New Roman" w:cs="Times New Roman"/>
                <w:i/>
                <w:sz w:val="24"/>
                <w:szCs w:val="24"/>
              </w:rPr>
            </w:pPr>
            <w:r w:rsidRPr="00F9694A">
              <w:rPr>
                <w:rFonts w:ascii="Times New Roman" w:hAnsi="Times New Roman" w:cs="Times New Roman"/>
                <w:i/>
                <w:sz w:val="24"/>
                <w:szCs w:val="24"/>
              </w:rPr>
              <w:t>З</w:t>
            </w:r>
          </w:p>
        </w:tc>
        <w:tc>
          <w:tcPr>
            <w:tcW w:w="709" w:type="dxa"/>
          </w:tcPr>
          <w:p w14:paraId="2EDC8BD1" w14:textId="77777777" w:rsidR="00F25584" w:rsidRPr="00F9694A" w:rsidRDefault="00F25584" w:rsidP="00F25584">
            <w:pPr>
              <w:pStyle w:val="a9"/>
              <w:jc w:val="center"/>
              <w:rPr>
                <w:rFonts w:ascii="Times New Roman" w:hAnsi="Times New Roman" w:cs="Times New Roman"/>
                <w:i/>
                <w:sz w:val="24"/>
                <w:szCs w:val="24"/>
              </w:rPr>
            </w:pPr>
            <w:r w:rsidRPr="00F9694A">
              <w:rPr>
                <w:rFonts w:ascii="Times New Roman" w:hAnsi="Times New Roman" w:cs="Times New Roman"/>
                <w:i/>
                <w:sz w:val="24"/>
                <w:szCs w:val="24"/>
              </w:rPr>
              <w:t>Е</w:t>
            </w:r>
          </w:p>
        </w:tc>
        <w:tc>
          <w:tcPr>
            <w:tcW w:w="709" w:type="dxa"/>
          </w:tcPr>
          <w:p w14:paraId="5DEC9EED" w14:textId="77777777" w:rsidR="00F25584" w:rsidRPr="00F9694A" w:rsidRDefault="00F25584" w:rsidP="00F25584">
            <w:pPr>
              <w:pStyle w:val="a9"/>
              <w:jc w:val="center"/>
              <w:rPr>
                <w:rFonts w:ascii="Times New Roman" w:hAnsi="Times New Roman" w:cs="Times New Roman"/>
                <w:i/>
                <w:sz w:val="24"/>
                <w:szCs w:val="24"/>
              </w:rPr>
            </w:pPr>
            <w:r w:rsidRPr="00F9694A">
              <w:rPr>
                <w:rFonts w:ascii="Times New Roman" w:hAnsi="Times New Roman" w:cs="Times New Roman"/>
                <w:i/>
                <w:sz w:val="24"/>
                <w:szCs w:val="24"/>
              </w:rPr>
              <w:t>Ж</w:t>
            </w:r>
          </w:p>
        </w:tc>
        <w:tc>
          <w:tcPr>
            <w:tcW w:w="708" w:type="dxa"/>
            <w:gridSpan w:val="2"/>
          </w:tcPr>
          <w:p w14:paraId="5999DE4F" w14:textId="77777777" w:rsidR="00F25584" w:rsidRPr="00F9694A" w:rsidRDefault="00F25584" w:rsidP="00F25584">
            <w:pPr>
              <w:pStyle w:val="a9"/>
              <w:jc w:val="center"/>
              <w:rPr>
                <w:rFonts w:ascii="Times New Roman" w:hAnsi="Times New Roman" w:cs="Times New Roman"/>
                <w:i/>
                <w:sz w:val="24"/>
                <w:szCs w:val="24"/>
              </w:rPr>
            </w:pPr>
            <w:r w:rsidRPr="00F9694A">
              <w:rPr>
                <w:rFonts w:ascii="Times New Roman" w:hAnsi="Times New Roman" w:cs="Times New Roman"/>
                <w:i/>
                <w:sz w:val="24"/>
                <w:szCs w:val="24"/>
              </w:rPr>
              <w:t>З</w:t>
            </w:r>
          </w:p>
        </w:tc>
        <w:tc>
          <w:tcPr>
            <w:tcW w:w="709" w:type="dxa"/>
          </w:tcPr>
          <w:p w14:paraId="7EF27255" w14:textId="77777777" w:rsidR="00F25584" w:rsidRPr="00F9694A" w:rsidRDefault="00F25584" w:rsidP="00F25584">
            <w:pPr>
              <w:pStyle w:val="a9"/>
              <w:jc w:val="center"/>
              <w:rPr>
                <w:rFonts w:ascii="Times New Roman" w:hAnsi="Times New Roman" w:cs="Times New Roman"/>
                <w:i/>
                <w:sz w:val="24"/>
                <w:szCs w:val="24"/>
              </w:rPr>
            </w:pPr>
            <w:r w:rsidRPr="00F9694A">
              <w:rPr>
                <w:rFonts w:ascii="Times New Roman" w:hAnsi="Times New Roman" w:cs="Times New Roman"/>
                <w:i/>
                <w:sz w:val="24"/>
                <w:szCs w:val="24"/>
              </w:rPr>
              <w:t>К</w:t>
            </w:r>
          </w:p>
        </w:tc>
        <w:tc>
          <w:tcPr>
            <w:tcW w:w="900" w:type="dxa"/>
            <w:tcBorders>
              <w:right w:val="single" w:sz="12" w:space="0" w:color="auto"/>
            </w:tcBorders>
          </w:tcPr>
          <w:p w14:paraId="36192DD3" w14:textId="77777777" w:rsidR="00F25584" w:rsidRPr="00F9694A" w:rsidRDefault="00F25584" w:rsidP="00F25584">
            <w:pPr>
              <w:pStyle w:val="a9"/>
              <w:jc w:val="center"/>
              <w:rPr>
                <w:rFonts w:ascii="Times New Roman" w:hAnsi="Times New Roman" w:cs="Times New Roman"/>
                <w:i/>
                <w:sz w:val="24"/>
                <w:szCs w:val="24"/>
              </w:rPr>
            </w:pPr>
            <w:r w:rsidRPr="00F9694A">
              <w:rPr>
                <w:rFonts w:ascii="Times New Roman" w:hAnsi="Times New Roman" w:cs="Times New Roman"/>
                <w:i/>
                <w:sz w:val="24"/>
                <w:szCs w:val="24"/>
              </w:rPr>
              <w:t>М</w:t>
            </w:r>
          </w:p>
        </w:tc>
      </w:tr>
      <w:tr w:rsidR="00F25584" w:rsidRPr="00F9694A" w14:paraId="7EB4C25D" w14:textId="77777777" w:rsidTr="00F9694A">
        <w:trPr>
          <w:gridAfter w:val="1"/>
          <w:wAfter w:w="18" w:type="dxa"/>
        </w:trPr>
        <w:tc>
          <w:tcPr>
            <w:tcW w:w="1951" w:type="dxa"/>
            <w:vMerge/>
            <w:tcBorders>
              <w:top w:val="single" w:sz="12" w:space="0" w:color="auto"/>
              <w:left w:val="single" w:sz="12" w:space="0" w:color="auto"/>
              <w:bottom w:val="single" w:sz="12" w:space="0" w:color="auto"/>
              <w:right w:val="single" w:sz="12" w:space="0" w:color="auto"/>
            </w:tcBorders>
          </w:tcPr>
          <w:p w14:paraId="37DDD765" w14:textId="77777777" w:rsidR="00F25584" w:rsidRPr="00F9694A" w:rsidRDefault="00F25584" w:rsidP="00F25584">
            <w:pPr>
              <w:pStyle w:val="a9"/>
              <w:rPr>
                <w:rFonts w:ascii="Times New Roman" w:hAnsi="Times New Roman" w:cs="Times New Roman"/>
                <w:sz w:val="24"/>
                <w:szCs w:val="24"/>
              </w:rPr>
            </w:pPr>
          </w:p>
        </w:tc>
        <w:tc>
          <w:tcPr>
            <w:tcW w:w="850" w:type="dxa"/>
            <w:tcBorders>
              <w:top w:val="single" w:sz="12" w:space="0" w:color="auto"/>
              <w:left w:val="single" w:sz="12" w:space="0" w:color="auto"/>
              <w:bottom w:val="single" w:sz="12" w:space="0" w:color="auto"/>
              <w:right w:val="single" w:sz="12" w:space="0" w:color="auto"/>
            </w:tcBorders>
          </w:tcPr>
          <w:p w14:paraId="549D0326" w14:textId="77777777" w:rsidR="00F25584" w:rsidRPr="00F9694A" w:rsidRDefault="00F25584" w:rsidP="00F25584">
            <w:pPr>
              <w:pStyle w:val="a9"/>
              <w:jc w:val="center"/>
              <w:rPr>
                <w:rFonts w:ascii="Times New Roman" w:hAnsi="Times New Roman" w:cs="Times New Roman"/>
                <w:b/>
                <w:sz w:val="24"/>
                <w:szCs w:val="24"/>
              </w:rPr>
            </w:pPr>
            <w:r w:rsidRPr="00F9694A">
              <w:rPr>
                <w:rFonts w:ascii="Times New Roman" w:hAnsi="Times New Roman" w:cs="Times New Roman"/>
                <w:b/>
                <w:sz w:val="24"/>
                <w:szCs w:val="24"/>
                <w:lang w:val="en-US"/>
              </w:rPr>
              <w:t>T</w:t>
            </w:r>
            <w:r w:rsidRPr="00F9694A">
              <w:rPr>
                <w:rFonts w:ascii="Times New Roman" w:hAnsi="Times New Roman" w:cs="Times New Roman"/>
                <w:b/>
                <w:sz w:val="24"/>
                <w:szCs w:val="24"/>
              </w:rPr>
              <w:t>3</w:t>
            </w:r>
          </w:p>
        </w:tc>
        <w:tc>
          <w:tcPr>
            <w:tcW w:w="851" w:type="dxa"/>
            <w:tcBorders>
              <w:left w:val="single" w:sz="12" w:space="0" w:color="auto"/>
              <w:bottom w:val="single" w:sz="12" w:space="0" w:color="auto"/>
            </w:tcBorders>
          </w:tcPr>
          <w:p w14:paraId="268EB142" w14:textId="77777777" w:rsidR="00F25584" w:rsidRPr="00F9694A" w:rsidRDefault="00F25584" w:rsidP="00F25584">
            <w:pPr>
              <w:pStyle w:val="a9"/>
              <w:jc w:val="center"/>
              <w:rPr>
                <w:rFonts w:ascii="Times New Roman" w:hAnsi="Times New Roman" w:cs="Times New Roman"/>
                <w:i/>
                <w:sz w:val="24"/>
                <w:szCs w:val="24"/>
              </w:rPr>
            </w:pPr>
            <w:r w:rsidRPr="00F9694A">
              <w:rPr>
                <w:rFonts w:ascii="Times New Roman" w:hAnsi="Times New Roman" w:cs="Times New Roman"/>
                <w:i/>
                <w:sz w:val="24"/>
                <w:szCs w:val="24"/>
              </w:rPr>
              <w:t>К</w:t>
            </w:r>
          </w:p>
        </w:tc>
        <w:tc>
          <w:tcPr>
            <w:tcW w:w="709" w:type="dxa"/>
            <w:tcBorders>
              <w:bottom w:val="single" w:sz="12" w:space="0" w:color="auto"/>
            </w:tcBorders>
          </w:tcPr>
          <w:p w14:paraId="4B32EC65" w14:textId="77777777" w:rsidR="00F25584" w:rsidRPr="00F9694A" w:rsidRDefault="00F25584" w:rsidP="00F25584">
            <w:pPr>
              <w:pStyle w:val="a9"/>
              <w:jc w:val="center"/>
              <w:rPr>
                <w:rFonts w:ascii="Times New Roman" w:hAnsi="Times New Roman" w:cs="Times New Roman"/>
                <w:i/>
                <w:sz w:val="24"/>
                <w:szCs w:val="24"/>
              </w:rPr>
            </w:pPr>
            <w:r w:rsidRPr="00F9694A">
              <w:rPr>
                <w:rFonts w:ascii="Times New Roman" w:hAnsi="Times New Roman" w:cs="Times New Roman"/>
                <w:i/>
                <w:sz w:val="24"/>
                <w:szCs w:val="24"/>
              </w:rPr>
              <w:t>З</w:t>
            </w:r>
          </w:p>
        </w:tc>
        <w:tc>
          <w:tcPr>
            <w:tcW w:w="709" w:type="dxa"/>
            <w:tcBorders>
              <w:bottom w:val="single" w:sz="12" w:space="0" w:color="auto"/>
            </w:tcBorders>
          </w:tcPr>
          <w:p w14:paraId="7BA3BA1A" w14:textId="77777777" w:rsidR="00F25584" w:rsidRPr="00F9694A" w:rsidRDefault="00F25584" w:rsidP="00F25584">
            <w:pPr>
              <w:pStyle w:val="a9"/>
              <w:jc w:val="center"/>
              <w:rPr>
                <w:rFonts w:ascii="Times New Roman" w:hAnsi="Times New Roman" w:cs="Times New Roman"/>
                <w:i/>
                <w:sz w:val="24"/>
                <w:szCs w:val="24"/>
              </w:rPr>
            </w:pPr>
            <w:r w:rsidRPr="00F9694A">
              <w:rPr>
                <w:rFonts w:ascii="Times New Roman" w:hAnsi="Times New Roman" w:cs="Times New Roman"/>
                <w:i/>
                <w:sz w:val="24"/>
                <w:szCs w:val="24"/>
              </w:rPr>
              <w:t>Г</w:t>
            </w:r>
          </w:p>
        </w:tc>
        <w:tc>
          <w:tcPr>
            <w:tcW w:w="708" w:type="dxa"/>
            <w:gridSpan w:val="2"/>
            <w:tcBorders>
              <w:bottom w:val="single" w:sz="12" w:space="0" w:color="auto"/>
            </w:tcBorders>
          </w:tcPr>
          <w:p w14:paraId="5327685D" w14:textId="77777777" w:rsidR="00F25584" w:rsidRPr="00F9694A" w:rsidRDefault="00F25584" w:rsidP="00F25584">
            <w:pPr>
              <w:pStyle w:val="a9"/>
              <w:jc w:val="center"/>
              <w:rPr>
                <w:rFonts w:ascii="Times New Roman" w:hAnsi="Times New Roman" w:cs="Times New Roman"/>
                <w:i/>
                <w:sz w:val="24"/>
                <w:szCs w:val="24"/>
              </w:rPr>
            </w:pPr>
            <w:r w:rsidRPr="00F9694A">
              <w:rPr>
                <w:rFonts w:ascii="Times New Roman" w:hAnsi="Times New Roman" w:cs="Times New Roman"/>
                <w:i/>
                <w:sz w:val="24"/>
                <w:szCs w:val="24"/>
              </w:rPr>
              <w:t>И</w:t>
            </w:r>
          </w:p>
        </w:tc>
        <w:tc>
          <w:tcPr>
            <w:tcW w:w="709" w:type="dxa"/>
            <w:tcBorders>
              <w:bottom w:val="single" w:sz="12" w:space="0" w:color="auto"/>
            </w:tcBorders>
          </w:tcPr>
          <w:p w14:paraId="29DB8770" w14:textId="77777777" w:rsidR="00F25584" w:rsidRPr="00F9694A" w:rsidRDefault="00F25584" w:rsidP="00F25584">
            <w:pPr>
              <w:pStyle w:val="a9"/>
              <w:jc w:val="center"/>
              <w:rPr>
                <w:rFonts w:ascii="Times New Roman" w:hAnsi="Times New Roman" w:cs="Times New Roman"/>
                <w:i/>
                <w:sz w:val="24"/>
                <w:szCs w:val="24"/>
              </w:rPr>
            </w:pPr>
            <w:r w:rsidRPr="00F9694A">
              <w:rPr>
                <w:rFonts w:ascii="Times New Roman" w:hAnsi="Times New Roman" w:cs="Times New Roman"/>
                <w:i/>
                <w:sz w:val="24"/>
                <w:szCs w:val="24"/>
              </w:rPr>
              <w:t>В</w:t>
            </w:r>
          </w:p>
        </w:tc>
        <w:tc>
          <w:tcPr>
            <w:tcW w:w="900" w:type="dxa"/>
            <w:tcBorders>
              <w:bottom w:val="single" w:sz="12" w:space="0" w:color="auto"/>
              <w:right w:val="single" w:sz="12" w:space="0" w:color="auto"/>
            </w:tcBorders>
          </w:tcPr>
          <w:p w14:paraId="65E78A62" w14:textId="77777777" w:rsidR="00F25584" w:rsidRPr="00F9694A" w:rsidRDefault="00F25584" w:rsidP="00F25584">
            <w:pPr>
              <w:pStyle w:val="a9"/>
              <w:jc w:val="center"/>
              <w:rPr>
                <w:rFonts w:ascii="Times New Roman" w:hAnsi="Times New Roman" w:cs="Times New Roman"/>
                <w:i/>
                <w:sz w:val="24"/>
                <w:szCs w:val="24"/>
              </w:rPr>
            </w:pPr>
            <w:r w:rsidRPr="00F9694A">
              <w:rPr>
                <w:rFonts w:ascii="Times New Roman" w:hAnsi="Times New Roman" w:cs="Times New Roman"/>
                <w:i/>
                <w:sz w:val="24"/>
                <w:szCs w:val="24"/>
              </w:rPr>
              <w:t>М</w:t>
            </w:r>
          </w:p>
        </w:tc>
      </w:tr>
    </w:tbl>
    <w:p w14:paraId="77917825" w14:textId="77777777" w:rsidR="00F25584" w:rsidRPr="00F9694A" w:rsidRDefault="00F25584" w:rsidP="00F25584">
      <w:pPr>
        <w:rPr>
          <w:rFonts w:ascii="Times New Roman" w:hAnsi="Times New Roman" w:cs="Times New Roman"/>
          <w:szCs w:val="28"/>
        </w:rPr>
      </w:pPr>
      <w:r w:rsidRPr="00F9694A">
        <w:rPr>
          <w:rFonts w:ascii="Times New Roman" w:hAnsi="Times New Roman" w:cs="Times New Roman"/>
          <w:szCs w:val="28"/>
        </w:rPr>
        <w:t>Источник: составлено автором</w:t>
      </w:r>
    </w:p>
    <w:p w14:paraId="00FFBAEF" w14:textId="77777777" w:rsidR="00F25584" w:rsidRPr="00F9694A" w:rsidRDefault="00F25584" w:rsidP="00F25584">
      <w:pPr>
        <w:pStyle w:val="a9"/>
        <w:ind w:firstLine="567"/>
        <w:jc w:val="both"/>
        <w:rPr>
          <w:rFonts w:ascii="Times New Roman" w:hAnsi="Times New Roman" w:cs="Times New Roman"/>
          <w:sz w:val="28"/>
          <w:szCs w:val="28"/>
        </w:rPr>
      </w:pPr>
      <w:r w:rsidRPr="00F9694A">
        <w:rPr>
          <w:rFonts w:ascii="Times New Roman" w:hAnsi="Times New Roman" w:cs="Times New Roman"/>
          <w:b/>
          <w:i/>
          <w:sz w:val="28"/>
          <w:szCs w:val="28"/>
        </w:rPr>
        <w:t xml:space="preserve">Пример оформления таблицы </w:t>
      </w:r>
      <w:r w:rsidRPr="00F9694A">
        <w:rPr>
          <w:rFonts w:ascii="Times New Roman" w:hAnsi="Times New Roman" w:cs="Times New Roman"/>
          <w:sz w:val="28"/>
          <w:szCs w:val="28"/>
        </w:rPr>
        <w:t>с расшифровкой мероприятий представлен в таблице 6.7.</w:t>
      </w:r>
    </w:p>
    <w:p w14:paraId="6DB30BBC" w14:textId="77777777" w:rsidR="00F25584" w:rsidRPr="00F9694A" w:rsidRDefault="00F25584" w:rsidP="00F25584">
      <w:pPr>
        <w:pStyle w:val="a9"/>
        <w:ind w:firstLine="567"/>
        <w:jc w:val="both"/>
        <w:rPr>
          <w:rFonts w:ascii="Times New Roman" w:hAnsi="Times New Roman" w:cs="Times New Roman"/>
          <w:sz w:val="16"/>
          <w:szCs w:val="16"/>
        </w:rPr>
      </w:pPr>
    </w:p>
    <w:p w14:paraId="08D60BE2" w14:textId="77777777" w:rsidR="00F25584" w:rsidRPr="00F9694A" w:rsidRDefault="00F25584" w:rsidP="00F9694A">
      <w:pPr>
        <w:spacing w:line="240" w:lineRule="auto"/>
        <w:jc w:val="both"/>
        <w:rPr>
          <w:rFonts w:ascii="Times New Roman" w:hAnsi="Times New Roman" w:cs="Times New Roman"/>
          <w:sz w:val="28"/>
          <w:szCs w:val="28"/>
        </w:rPr>
      </w:pPr>
      <w:r w:rsidRPr="00F9694A">
        <w:rPr>
          <w:rFonts w:ascii="Times New Roman" w:hAnsi="Times New Roman" w:cs="Times New Roman"/>
          <w:sz w:val="28"/>
          <w:szCs w:val="28"/>
        </w:rPr>
        <w:t xml:space="preserve">Таблица </w:t>
      </w:r>
      <w:r w:rsidRPr="00F9694A">
        <w:rPr>
          <w:rFonts w:ascii="Times New Roman" w:eastAsia="Calibri" w:hAnsi="Times New Roman" w:cs="Times New Roman"/>
          <w:color w:val="000000"/>
          <w:sz w:val="28"/>
          <w:szCs w:val="28"/>
        </w:rPr>
        <w:t xml:space="preserve">6.7 </w:t>
      </w:r>
      <w:r w:rsidRPr="00F9694A">
        <w:rPr>
          <w:rFonts w:ascii="Times New Roman" w:hAnsi="Times New Roman" w:cs="Times New Roman"/>
          <w:sz w:val="28"/>
          <w:szCs w:val="28"/>
        </w:rPr>
        <w:t xml:space="preserve">– Расшифровка мероприятий при формулировании проблемного поля в рамках SWOT-матрицы </w:t>
      </w: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5925"/>
      </w:tblGrid>
      <w:tr w:rsidR="00F25584" w:rsidRPr="00F9694A" w14:paraId="44BFDBE9" w14:textId="77777777" w:rsidTr="00F9694A">
        <w:tc>
          <w:tcPr>
            <w:tcW w:w="1588" w:type="dxa"/>
          </w:tcPr>
          <w:p w14:paraId="1692A15D" w14:textId="77777777" w:rsidR="00F25584" w:rsidRPr="00F9694A" w:rsidRDefault="00F25584" w:rsidP="00F9694A">
            <w:pPr>
              <w:spacing w:line="240" w:lineRule="auto"/>
              <w:jc w:val="center"/>
              <w:rPr>
                <w:rFonts w:ascii="Times New Roman" w:hAnsi="Times New Roman" w:cs="Times New Roman"/>
                <w:b/>
              </w:rPr>
            </w:pPr>
            <w:r w:rsidRPr="00F9694A">
              <w:rPr>
                <w:rFonts w:ascii="Times New Roman" w:hAnsi="Times New Roman" w:cs="Times New Roman"/>
                <w:b/>
              </w:rPr>
              <w:t>Условное</w:t>
            </w:r>
          </w:p>
          <w:p w14:paraId="12453279" w14:textId="77777777" w:rsidR="00F25584" w:rsidRPr="00F9694A" w:rsidRDefault="00F25584" w:rsidP="00F9694A">
            <w:pPr>
              <w:spacing w:line="240" w:lineRule="auto"/>
              <w:jc w:val="center"/>
              <w:rPr>
                <w:rFonts w:ascii="Times New Roman" w:hAnsi="Times New Roman" w:cs="Times New Roman"/>
                <w:b/>
              </w:rPr>
            </w:pPr>
            <w:r w:rsidRPr="00F9694A">
              <w:rPr>
                <w:rFonts w:ascii="Times New Roman" w:hAnsi="Times New Roman" w:cs="Times New Roman"/>
                <w:b/>
              </w:rPr>
              <w:t>обозначение</w:t>
            </w:r>
          </w:p>
        </w:tc>
        <w:tc>
          <w:tcPr>
            <w:tcW w:w="5925" w:type="dxa"/>
          </w:tcPr>
          <w:p w14:paraId="03ADFC97" w14:textId="77777777" w:rsidR="00F25584" w:rsidRPr="00F9694A" w:rsidRDefault="00F25584" w:rsidP="00F9694A">
            <w:pPr>
              <w:spacing w:line="240" w:lineRule="auto"/>
              <w:ind w:firstLine="29"/>
              <w:jc w:val="center"/>
              <w:rPr>
                <w:rFonts w:ascii="Times New Roman" w:hAnsi="Times New Roman" w:cs="Times New Roman"/>
                <w:b/>
              </w:rPr>
            </w:pPr>
            <w:r w:rsidRPr="00F9694A">
              <w:rPr>
                <w:rFonts w:ascii="Times New Roman" w:hAnsi="Times New Roman" w:cs="Times New Roman"/>
                <w:b/>
              </w:rPr>
              <w:t>Содержание мероприятия</w:t>
            </w:r>
          </w:p>
        </w:tc>
      </w:tr>
      <w:tr w:rsidR="00F25584" w:rsidRPr="00F9694A" w14:paraId="34A7894C" w14:textId="77777777" w:rsidTr="00F9694A">
        <w:tc>
          <w:tcPr>
            <w:tcW w:w="1588" w:type="dxa"/>
            <w:vAlign w:val="center"/>
          </w:tcPr>
          <w:p w14:paraId="0F64562F" w14:textId="77777777" w:rsidR="00F25584" w:rsidRPr="00F9694A" w:rsidRDefault="00F25584" w:rsidP="00F9694A">
            <w:pPr>
              <w:spacing w:line="240" w:lineRule="auto"/>
              <w:contextualSpacing/>
              <w:jc w:val="center"/>
              <w:rPr>
                <w:rFonts w:ascii="Times New Roman" w:hAnsi="Times New Roman" w:cs="Times New Roman"/>
                <w:b/>
              </w:rPr>
            </w:pPr>
            <w:r w:rsidRPr="00F9694A">
              <w:rPr>
                <w:rFonts w:ascii="Times New Roman" w:hAnsi="Times New Roman" w:cs="Times New Roman"/>
                <w:b/>
              </w:rPr>
              <w:t>А</w:t>
            </w:r>
          </w:p>
        </w:tc>
        <w:tc>
          <w:tcPr>
            <w:tcW w:w="5925" w:type="dxa"/>
          </w:tcPr>
          <w:p w14:paraId="174B0911" w14:textId="77777777" w:rsidR="00F25584" w:rsidRPr="00F9694A" w:rsidRDefault="00F25584" w:rsidP="00F9694A">
            <w:pPr>
              <w:spacing w:line="240" w:lineRule="auto"/>
              <w:ind w:firstLine="29"/>
              <w:contextualSpacing/>
              <w:rPr>
                <w:rFonts w:ascii="Times New Roman" w:hAnsi="Times New Roman" w:cs="Times New Roman"/>
                <w:highlight w:val="yellow"/>
              </w:rPr>
            </w:pPr>
            <w:r w:rsidRPr="00F9694A">
              <w:rPr>
                <w:rFonts w:ascii="Times New Roman" w:hAnsi="Times New Roman" w:cs="Times New Roman"/>
              </w:rPr>
              <w:t>Совершенствование всех видов деятельности исходя из требований населения</w:t>
            </w:r>
          </w:p>
        </w:tc>
      </w:tr>
      <w:tr w:rsidR="00F25584" w:rsidRPr="00F9694A" w14:paraId="3335B76F" w14:textId="77777777" w:rsidTr="00F9694A">
        <w:tc>
          <w:tcPr>
            <w:tcW w:w="1588" w:type="dxa"/>
            <w:vAlign w:val="center"/>
          </w:tcPr>
          <w:p w14:paraId="1A4B0453" w14:textId="77777777" w:rsidR="00F25584" w:rsidRPr="00F9694A" w:rsidRDefault="00F25584" w:rsidP="00F9694A">
            <w:pPr>
              <w:spacing w:line="240" w:lineRule="auto"/>
              <w:contextualSpacing/>
              <w:jc w:val="center"/>
              <w:rPr>
                <w:rFonts w:ascii="Times New Roman" w:hAnsi="Times New Roman" w:cs="Times New Roman"/>
                <w:b/>
              </w:rPr>
            </w:pPr>
            <w:r w:rsidRPr="00F9694A">
              <w:rPr>
                <w:rFonts w:ascii="Times New Roman" w:hAnsi="Times New Roman" w:cs="Times New Roman"/>
                <w:b/>
              </w:rPr>
              <w:t>Б</w:t>
            </w:r>
          </w:p>
        </w:tc>
        <w:tc>
          <w:tcPr>
            <w:tcW w:w="5925" w:type="dxa"/>
          </w:tcPr>
          <w:p w14:paraId="4AF1A437" w14:textId="77777777" w:rsidR="00F25584" w:rsidRPr="00F9694A" w:rsidRDefault="00F25584" w:rsidP="00F9694A">
            <w:pPr>
              <w:spacing w:line="240" w:lineRule="auto"/>
              <w:ind w:firstLine="29"/>
              <w:contextualSpacing/>
              <w:rPr>
                <w:rFonts w:ascii="Times New Roman" w:eastAsia="Calibri" w:hAnsi="Times New Roman" w:cs="Times New Roman"/>
              </w:rPr>
            </w:pPr>
            <w:r w:rsidRPr="00F9694A">
              <w:rPr>
                <w:rFonts w:ascii="Times New Roman" w:eastAsia="Calibri" w:hAnsi="Times New Roman" w:cs="Times New Roman"/>
              </w:rPr>
              <w:t>Формирование социальной политики с учетом интересов населения</w:t>
            </w:r>
          </w:p>
        </w:tc>
      </w:tr>
      <w:tr w:rsidR="00F25584" w:rsidRPr="00F9694A" w14:paraId="39C03622" w14:textId="77777777" w:rsidTr="00F9694A">
        <w:tc>
          <w:tcPr>
            <w:tcW w:w="1588" w:type="dxa"/>
            <w:vAlign w:val="center"/>
          </w:tcPr>
          <w:p w14:paraId="2ECAF4EB" w14:textId="77777777" w:rsidR="00F25584" w:rsidRPr="00F9694A" w:rsidRDefault="00F25584" w:rsidP="00F9694A">
            <w:pPr>
              <w:spacing w:line="240" w:lineRule="auto"/>
              <w:contextualSpacing/>
              <w:jc w:val="center"/>
              <w:rPr>
                <w:rFonts w:ascii="Times New Roman" w:hAnsi="Times New Roman" w:cs="Times New Roman"/>
                <w:b/>
              </w:rPr>
            </w:pPr>
            <w:r w:rsidRPr="00F9694A">
              <w:rPr>
                <w:rFonts w:ascii="Times New Roman" w:hAnsi="Times New Roman" w:cs="Times New Roman"/>
                <w:b/>
              </w:rPr>
              <w:t>В</w:t>
            </w:r>
          </w:p>
        </w:tc>
        <w:tc>
          <w:tcPr>
            <w:tcW w:w="5925" w:type="dxa"/>
          </w:tcPr>
          <w:p w14:paraId="3B229BCF" w14:textId="77777777" w:rsidR="00F25584" w:rsidRPr="00F9694A" w:rsidRDefault="00F25584" w:rsidP="00F9694A">
            <w:pPr>
              <w:spacing w:line="240" w:lineRule="auto"/>
              <w:ind w:firstLine="29"/>
              <w:contextualSpacing/>
              <w:rPr>
                <w:rFonts w:ascii="Times New Roman" w:hAnsi="Times New Roman" w:cs="Times New Roman"/>
                <w:highlight w:val="yellow"/>
              </w:rPr>
            </w:pPr>
            <w:r w:rsidRPr="00F9694A">
              <w:rPr>
                <w:rFonts w:ascii="Times New Roman" w:hAnsi="Times New Roman" w:cs="Times New Roman"/>
              </w:rPr>
              <w:t>Переподготовка кадров и повышение квалификации муниципальных служащих АГО</w:t>
            </w:r>
          </w:p>
        </w:tc>
      </w:tr>
      <w:tr w:rsidR="00F25584" w:rsidRPr="00F9694A" w14:paraId="6955C7B1" w14:textId="77777777" w:rsidTr="00F9694A">
        <w:tc>
          <w:tcPr>
            <w:tcW w:w="1588" w:type="dxa"/>
            <w:vAlign w:val="center"/>
          </w:tcPr>
          <w:p w14:paraId="1DE97957" w14:textId="77777777" w:rsidR="00F25584" w:rsidRPr="00F9694A" w:rsidRDefault="00F25584" w:rsidP="00F9694A">
            <w:pPr>
              <w:spacing w:line="240" w:lineRule="auto"/>
              <w:contextualSpacing/>
              <w:jc w:val="center"/>
              <w:rPr>
                <w:rFonts w:ascii="Times New Roman" w:hAnsi="Times New Roman" w:cs="Times New Roman"/>
                <w:b/>
              </w:rPr>
            </w:pPr>
            <w:r w:rsidRPr="00F9694A">
              <w:rPr>
                <w:rFonts w:ascii="Times New Roman" w:hAnsi="Times New Roman" w:cs="Times New Roman"/>
                <w:b/>
              </w:rPr>
              <w:t>Г</w:t>
            </w:r>
          </w:p>
        </w:tc>
        <w:tc>
          <w:tcPr>
            <w:tcW w:w="5925" w:type="dxa"/>
          </w:tcPr>
          <w:p w14:paraId="20E0C0EB" w14:textId="77777777" w:rsidR="00F25584" w:rsidRPr="00F9694A" w:rsidRDefault="00F25584" w:rsidP="00F9694A">
            <w:pPr>
              <w:spacing w:line="240" w:lineRule="auto"/>
              <w:ind w:firstLine="29"/>
              <w:contextualSpacing/>
              <w:rPr>
                <w:rFonts w:ascii="Times New Roman" w:hAnsi="Times New Roman" w:cs="Times New Roman"/>
                <w:highlight w:val="yellow"/>
              </w:rPr>
            </w:pPr>
            <w:r w:rsidRPr="00F9694A">
              <w:rPr>
                <w:rFonts w:ascii="Times New Roman" w:hAnsi="Times New Roman" w:cs="Times New Roman"/>
              </w:rPr>
              <w:t>Совершенствование организации работы с населением по месту жительства</w:t>
            </w:r>
          </w:p>
        </w:tc>
      </w:tr>
      <w:tr w:rsidR="00F25584" w:rsidRPr="00F9694A" w14:paraId="44F2B7E7" w14:textId="77777777" w:rsidTr="00F9694A">
        <w:tc>
          <w:tcPr>
            <w:tcW w:w="1588" w:type="dxa"/>
            <w:vAlign w:val="center"/>
          </w:tcPr>
          <w:p w14:paraId="1ADAC6B7" w14:textId="77777777" w:rsidR="00F25584" w:rsidRPr="00F9694A" w:rsidRDefault="00F25584" w:rsidP="00F9694A">
            <w:pPr>
              <w:spacing w:line="240" w:lineRule="auto"/>
              <w:contextualSpacing/>
              <w:jc w:val="center"/>
              <w:rPr>
                <w:rFonts w:ascii="Times New Roman" w:hAnsi="Times New Roman" w:cs="Times New Roman"/>
                <w:b/>
              </w:rPr>
            </w:pPr>
            <w:r w:rsidRPr="00F9694A">
              <w:rPr>
                <w:rFonts w:ascii="Times New Roman" w:hAnsi="Times New Roman" w:cs="Times New Roman"/>
                <w:b/>
              </w:rPr>
              <w:t>Д</w:t>
            </w:r>
          </w:p>
        </w:tc>
        <w:tc>
          <w:tcPr>
            <w:tcW w:w="5925" w:type="dxa"/>
          </w:tcPr>
          <w:p w14:paraId="56062628" w14:textId="77777777" w:rsidR="00F25584" w:rsidRPr="00F9694A" w:rsidRDefault="00F25584" w:rsidP="00F9694A">
            <w:pPr>
              <w:spacing w:line="240" w:lineRule="auto"/>
              <w:ind w:firstLine="29"/>
              <w:contextualSpacing/>
              <w:rPr>
                <w:rFonts w:ascii="Times New Roman" w:hAnsi="Times New Roman" w:cs="Times New Roman"/>
                <w:highlight w:val="yellow"/>
              </w:rPr>
            </w:pPr>
            <w:r w:rsidRPr="00F9694A">
              <w:rPr>
                <w:rFonts w:ascii="Times New Roman" w:hAnsi="Times New Roman" w:cs="Times New Roman"/>
              </w:rPr>
              <w:t>Разработка программ внедрения и освоения передовых форм управления муниципальной собственностью</w:t>
            </w:r>
          </w:p>
        </w:tc>
      </w:tr>
      <w:tr w:rsidR="00F25584" w:rsidRPr="00F9694A" w14:paraId="58F302E7" w14:textId="77777777" w:rsidTr="00F9694A">
        <w:tc>
          <w:tcPr>
            <w:tcW w:w="1588" w:type="dxa"/>
            <w:vAlign w:val="center"/>
          </w:tcPr>
          <w:p w14:paraId="2E85FDEC" w14:textId="77777777" w:rsidR="00F25584" w:rsidRPr="00F9694A" w:rsidRDefault="00F25584" w:rsidP="00F9694A">
            <w:pPr>
              <w:spacing w:line="240" w:lineRule="auto"/>
              <w:contextualSpacing/>
              <w:jc w:val="center"/>
              <w:rPr>
                <w:rFonts w:ascii="Times New Roman" w:hAnsi="Times New Roman" w:cs="Times New Roman"/>
                <w:b/>
              </w:rPr>
            </w:pPr>
            <w:r w:rsidRPr="00F9694A">
              <w:rPr>
                <w:rFonts w:ascii="Times New Roman" w:hAnsi="Times New Roman" w:cs="Times New Roman"/>
                <w:b/>
              </w:rPr>
              <w:lastRenderedPageBreak/>
              <w:t>Е</w:t>
            </w:r>
          </w:p>
        </w:tc>
        <w:tc>
          <w:tcPr>
            <w:tcW w:w="5925" w:type="dxa"/>
          </w:tcPr>
          <w:p w14:paraId="656B1AE0" w14:textId="77777777" w:rsidR="00F25584" w:rsidRPr="00F9694A" w:rsidRDefault="00F25584" w:rsidP="00F9694A">
            <w:pPr>
              <w:spacing w:line="240" w:lineRule="auto"/>
              <w:ind w:firstLine="29"/>
              <w:contextualSpacing/>
              <w:rPr>
                <w:rFonts w:ascii="Times New Roman" w:eastAsia="Calibri" w:hAnsi="Times New Roman" w:cs="Times New Roman"/>
              </w:rPr>
            </w:pPr>
            <w:r w:rsidRPr="00F9694A">
              <w:rPr>
                <w:rFonts w:ascii="Times New Roman" w:eastAsia="Calibri" w:hAnsi="Times New Roman" w:cs="Times New Roman"/>
              </w:rPr>
              <w:t>Сдача помещений в аренду на конкурсной основе</w:t>
            </w:r>
          </w:p>
        </w:tc>
      </w:tr>
      <w:tr w:rsidR="00F25584" w:rsidRPr="00F9694A" w14:paraId="33051BAB" w14:textId="77777777" w:rsidTr="00F9694A">
        <w:tc>
          <w:tcPr>
            <w:tcW w:w="1588" w:type="dxa"/>
            <w:vAlign w:val="center"/>
          </w:tcPr>
          <w:p w14:paraId="7DC33799" w14:textId="77777777" w:rsidR="00F25584" w:rsidRPr="00F9694A" w:rsidRDefault="00F25584" w:rsidP="00F9694A">
            <w:pPr>
              <w:spacing w:line="240" w:lineRule="auto"/>
              <w:contextualSpacing/>
              <w:jc w:val="center"/>
              <w:rPr>
                <w:rFonts w:ascii="Times New Roman" w:hAnsi="Times New Roman" w:cs="Times New Roman"/>
                <w:b/>
              </w:rPr>
            </w:pPr>
            <w:r w:rsidRPr="00F9694A">
              <w:rPr>
                <w:rFonts w:ascii="Times New Roman" w:hAnsi="Times New Roman" w:cs="Times New Roman"/>
                <w:b/>
              </w:rPr>
              <w:t>Ж</w:t>
            </w:r>
          </w:p>
        </w:tc>
        <w:tc>
          <w:tcPr>
            <w:tcW w:w="5925" w:type="dxa"/>
          </w:tcPr>
          <w:p w14:paraId="4538E710" w14:textId="77777777" w:rsidR="00F25584" w:rsidRPr="00F9694A" w:rsidRDefault="00F25584" w:rsidP="00F9694A">
            <w:pPr>
              <w:spacing w:line="240" w:lineRule="auto"/>
              <w:ind w:firstLine="29"/>
              <w:contextualSpacing/>
              <w:rPr>
                <w:rFonts w:ascii="Times New Roman" w:eastAsia="Calibri" w:hAnsi="Times New Roman" w:cs="Times New Roman"/>
              </w:rPr>
            </w:pPr>
            <w:r w:rsidRPr="00F9694A">
              <w:rPr>
                <w:rFonts w:ascii="Times New Roman" w:eastAsia="Calibri" w:hAnsi="Times New Roman" w:cs="Times New Roman"/>
              </w:rPr>
              <w:t>Контроль за использованием муниципального имущества путем продолжения работы по государственной регистрации муниципального имущества</w:t>
            </w:r>
          </w:p>
        </w:tc>
      </w:tr>
      <w:tr w:rsidR="00F25584" w:rsidRPr="00F9694A" w14:paraId="469FE04F" w14:textId="77777777" w:rsidTr="00F9694A">
        <w:tc>
          <w:tcPr>
            <w:tcW w:w="1588" w:type="dxa"/>
            <w:vAlign w:val="center"/>
          </w:tcPr>
          <w:p w14:paraId="66033434" w14:textId="77777777" w:rsidR="00F25584" w:rsidRPr="00F9694A" w:rsidRDefault="00F25584" w:rsidP="00F9694A">
            <w:pPr>
              <w:spacing w:line="240" w:lineRule="auto"/>
              <w:contextualSpacing/>
              <w:jc w:val="center"/>
              <w:rPr>
                <w:rFonts w:ascii="Times New Roman" w:hAnsi="Times New Roman" w:cs="Times New Roman"/>
                <w:b/>
              </w:rPr>
            </w:pPr>
            <w:r w:rsidRPr="00F9694A">
              <w:rPr>
                <w:rFonts w:ascii="Times New Roman" w:hAnsi="Times New Roman" w:cs="Times New Roman"/>
                <w:b/>
              </w:rPr>
              <w:t>З</w:t>
            </w:r>
          </w:p>
        </w:tc>
        <w:tc>
          <w:tcPr>
            <w:tcW w:w="5925" w:type="dxa"/>
          </w:tcPr>
          <w:p w14:paraId="23F69ADD" w14:textId="77777777" w:rsidR="00F25584" w:rsidRPr="00F9694A" w:rsidRDefault="00F25584" w:rsidP="00F9694A">
            <w:pPr>
              <w:spacing w:line="240" w:lineRule="auto"/>
              <w:ind w:firstLine="29"/>
              <w:contextualSpacing/>
              <w:rPr>
                <w:rFonts w:ascii="Times New Roman" w:eastAsia="Calibri" w:hAnsi="Times New Roman" w:cs="Times New Roman"/>
              </w:rPr>
            </w:pPr>
            <w:r w:rsidRPr="00F9694A">
              <w:rPr>
                <w:rFonts w:ascii="Times New Roman" w:eastAsia="Calibri" w:hAnsi="Times New Roman" w:cs="Times New Roman"/>
              </w:rPr>
              <w:t>Проведение капитального ремонта на объектах муниципальной собственности</w:t>
            </w:r>
          </w:p>
        </w:tc>
      </w:tr>
      <w:tr w:rsidR="00F25584" w:rsidRPr="00F9694A" w14:paraId="6E88C3CF" w14:textId="77777777" w:rsidTr="00F9694A">
        <w:tc>
          <w:tcPr>
            <w:tcW w:w="1588" w:type="dxa"/>
            <w:vAlign w:val="center"/>
          </w:tcPr>
          <w:p w14:paraId="7E6D103C" w14:textId="77777777" w:rsidR="00F25584" w:rsidRPr="00F9694A" w:rsidRDefault="00F25584" w:rsidP="00F9694A">
            <w:pPr>
              <w:spacing w:line="240" w:lineRule="auto"/>
              <w:contextualSpacing/>
              <w:jc w:val="center"/>
              <w:rPr>
                <w:rFonts w:ascii="Times New Roman" w:hAnsi="Times New Roman" w:cs="Times New Roman"/>
                <w:b/>
              </w:rPr>
            </w:pPr>
            <w:r w:rsidRPr="00F9694A">
              <w:rPr>
                <w:rFonts w:ascii="Times New Roman" w:hAnsi="Times New Roman" w:cs="Times New Roman"/>
                <w:b/>
              </w:rPr>
              <w:t>И</w:t>
            </w:r>
          </w:p>
        </w:tc>
        <w:tc>
          <w:tcPr>
            <w:tcW w:w="5925" w:type="dxa"/>
          </w:tcPr>
          <w:p w14:paraId="3914D053" w14:textId="77777777" w:rsidR="00F25584" w:rsidRPr="00F9694A" w:rsidRDefault="00F25584" w:rsidP="00F9694A">
            <w:pPr>
              <w:spacing w:line="240" w:lineRule="auto"/>
              <w:ind w:firstLine="29"/>
              <w:contextualSpacing/>
              <w:rPr>
                <w:rFonts w:ascii="Times New Roman" w:eastAsia="Calibri" w:hAnsi="Times New Roman" w:cs="Times New Roman"/>
              </w:rPr>
            </w:pPr>
            <w:r w:rsidRPr="00F9694A">
              <w:rPr>
                <w:rFonts w:ascii="Times New Roman" w:eastAsia="Calibri" w:hAnsi="Times New Roman" w:cs="Times New Roman"/>
              </w:rPr>
              <w:t>Расширение форм сотрудничества с государственными и коммерческими структурами</w:t>
            </w:r>
          </w:p>
        </w:tc>
      </w:tr>
      <w:tr w:rsidR="00F25584" w:rsidRPr="00F9694A" w14:paraId="2D4AF149" w14:textId="77777777" w:rsidTr="00F9694A">
        <w:tc>
          <w:tcPr>
            <w:tcW w:w="1588" w:type="dxa"/>
            <w:vAlign w:val="center"/>
          </w:tcPr>
          <w:p w14:paraId="0FCCDD3B" w14:textId="77777777" w:rsidR="00F25584" w:rsidRPr="00F9694A" w:rsidRDefault="00F25584" w:rsidP="00F9694A">
            <w:pPr>
              <w:spacing w:line="240" w:lineRule="auto"/>
              <w:contextualSpacing/>
              <w:jc w:val="center"/>
              <w:rPr>
                <w:rFonts w:ascii="Times New Roman" w:hAnsi="Times New Roman" w:cs="Times New Roman"/>
                <w:b/>
              </w:rPr>
            </w:pPr>
            <w:r w:rsidRPr="00F9694A">
              <w:rPr>
                <w:rFonts w:ascii="Times New Roman" w:hAnsi="Times New Roman" w:cs="Times New Roman"/>
                <w:b/>
              </w:rPr>
              <w:t>К</w:t>
            </w:r>
          </w:p>
        </w:tc>
        <w:tc>
          <w:tcPr>
            <w:tcW w:w="5925" w:type="dxa"/>
          </w:tcPr>
          <w:p w14:paraId="414FCBD1" w14:textId="77777777" w:rsidR="00F25584" w:rsidRPr="00F9694A" w:rsidRDefault="00F25584" w:rsidP="00F9694A">
            <w:pPr>
              <w:spacing w:line="240" w:lineRule="auto"/>
              <w:ind w:firstLine="29"/>
              <w:contextualSpacing/>
              <w:rPr>
                <w:rFonts w:ascii="Times New Roman" w:eastAsia="Calibri" w:hAnsi="Times New Roman" w:cs="Times New Roman"/>
              </w:rPr>
            </w:pPr>
            <w:r w:rsidRPr="00F9694A">
              <w:rPr>
                <w:rFonts w:ascii="Times New Roman" w:eastAsia="Calibri" w:hAnsi="Times New Roman" w:cs="Times New Roman"/>
              </w:rPr>
              <w:t>Привлечение инвестиций в объекты муниципального имущества</w:t>
            </w:r>
          </w:p>
        </w:tc>
      </w:tr>
      <w:tr w:rsidR="00F25584" w:rsidRPr="00F9694A" w14:paraId="0E883313" w14:textId="77777777" w:rsidTr="00F9694A">
        <w:tc>
          <w:tcPr>
            <w:tcW w:w="1588" w:type="dxa"/>
            <w:vAlign w:val="center"/>
          </w:tcPr>
          <w:p w14:paraId="2F1747A0" w14:textId="77777777" w:rsidR="00F25584" w:rsidRPr="00F9694A" w:rsidRDefault="00F25584" w:rsidP="00F9694A">
            <w:pPr>
              <w:spacing w:line="240" w:lineRule="auto"/>
              <w:contextualSpacing/>
              <w:jc w:val="center"/>
              <w:rPr>
                <w:rFonts w:ascii="Times New Roman" w:hAnsi="Times New Roman" w:cs="Times New Roman"/>
                <w:b/>
              </w:rPr>
            </w:pPr>
            <w:r w:rsidRPr="00F9694A">
              <w:rPr>
                <w:rFonts w:ascii="Times New Roman" w:hAnsi="Times New Roman" w:cs="Times New Roman"/>
                <w:b/>
              </w:rPr>
              <w:t>Л</w:t>
            </w:r>
          </w:p>
        </w:tc>
        <w:tc>
          <w:tcPr>
            <w:tcW w:w="5925" w:type="dxa"/>
          </w:tcPr>
          <w:p w14:paraId="2B239141" w14:textId="77777777" w:rsidR="00F25584" w:rsidRPr="00F9694A" w:rsidRDefault="00F25584" w:rsidP="00F9694A">
            <w:pPr>
              <w:spacing w:line="240" w:lineRule="auto"/>
              <w:ind w:firstLine="29"/>
              <w:contextualSpacing/>
              <w:rPr>
                <w:rFonts w:ascii="Times New Roman" w:hAnsi="Times New Roman" w:cs="Times New Roman"/>
              </w:rPr>
            </w:pPr>
            <w:r w:rsidRPr="00F9694A">
              <w:rPr>
                <w:rFonts w:ascii="Times New Roman" w:hAnsi="Times New Roman" w:cs="Times New Roman"/>
              </w:rPr>
              <w:t>Приобретение современного оборудования, внедрение новых технологий</w:t>
            </w:r>
          </w:p>
        </w:tc>
      </w:tr>
      <w:tr w:rsidR="00F25584" w:rsidRPr="00F9694A" w14:paraId="72C482D2" w14:textId="77777777" w:rsidTr="00F9694A">
        <w:tc>
          <w:tcPr>
            <w:tcW w:w="1588" w:type="dxa"/>
            <w:vAlign w:val="center"/>
          </w:tcPr>
          <w:p w14:paraId="1A1C05D2" w14:textId="77777777" w:rsidR="00F25584" w:rsidRPr="00F9694A" w:rsidRDefault="00F25584" w:rsidP="00F9694A">
            <w:pPr>
              <w:spacing w:line="240" w:lineRule="auto"/>
              <w:contextualSpacing/>
              <w:jc w:val="center"/>
              <w:rPr>
                <w:rFonts w:ascii="Times New Roman" w:hAnsi="Times New Roman" w:cs="Times New Roman"/>
                <w:b/>
              </w:rPr>
            </w:pPr>
            <w:r w:rsidRPr="00F9694A">
              <w:rPr>
                <w:rFonts w:ascii="Times New Roman" w:hAnsi="Times New Roman" w:cs="Times New Roman"/>
                <w:b/>
              </w:rPr>
              <w:t>М</w:t>
            </w:r>
          </w:p>
        </w:tc>
        <w:tc>
          <w:tcPr>
            <w:tcW w:w="5925" w:type="dxa"/>
          </w:tcPr>
          <w:p w14:paraId="4017F952" w14:textId="77777777" w:rsidR="00F25584" w:rsidRPr="00F9694A" w:rsidRDefault="00F25584" w:rsidP="00F9694A">
            <w:pPr>
              <w:spacing w:line="240" w:lineRule="auto"/>
              <w:ind w:firstLine="29"/>
              <w:contextualSpacing/>
              <w:rPr>
                <w:rFonts w:ascii="Times New Roman" w:eastAsia="Calibri" w:hAnsi="Times New Roman" w:cs="Times New Roman"/>
              </w:rPr>
            </w:pPr>
            <w:bookmarkStart w:id="12" w:name="_Hlk513655864"/>
            <w:r w:rsidRPr="00F9694A">
              <w:rPr>
                <w:rFonts w:ascii="Times New Roman" w:eastAsia="Calibri" w:hAnsi="Times New Roman" w:cs="Times New Roman"/>
              </w:rPr>
              <w:t>Формирование единого информационного пространства со всеми структурами с целью оперативного мониторинга неиспользуемых объектов МС</w:t>
            </w:r>
            <w:bookmarkEnd w:id="12"/>
          </w:p>
        </w:tc>
      </w:tr>
    </w:tbl>
    <w:p w14:paraId="77DBAFCA" w14:textId="77777777" w:rsidR="00F25584" w:rsidRPr="00E72634" w:rsidRDefault="00F25584" w:rsidP="00F25584">
      <w:pPr>
        <w:rPr>
          <w:sz w:val="24"/>
          <w:szCs w:val="24"/>
        </w:rPr>
      </w:pPr>
      <w:r w:rsidRPr="00E72634">
        <w:rPr>
          <w:sz w:val="24"/>
          <w:szCs w:val="24"/>
        </w:rPr>
        <w:t>Источник: составлено автором</w:t>
      </w:r>
    </w:p>
    <w:p w14:paraId="4438B3AF" w14:textId="77777777" w:rsidR="00F25584" w:rsidRPr="00F9694A" w:rsidRDefault="00F25584" w:rsidP="00F9694A">
      <w:pPr>
        <w:pStyle w:val="a9"/>
        <w:spacing w:line="360" w:lineRule="auto"/>
        <w:ind w:firstLine="709"/>
        <w:jc w:val="both"/>
        <w:rPr>
          <w:rFonts w:ascii="Times New Roman" w:hAnsi="Times New Roman" w:cs="Times New Roman"/>
          <w:sz w:val="28"/>
          <w:szCs w:val="28"/>
        </w:rPr>
      </w:pPr>
      <w:r w:rsidRPr="00F9694A">
        <w:rPr>
          <w:rFonts w:ascii="Times New Roman" w:hAnsi="Times New Roman" w:cs="Times New Roman"/>
          <w:b/>
          <w:i/>
          <w:sz w:val="28"/>
          <w:szCs w:val="28"/>
        </w:rPr>
        <w:t>На пятом этапе</w:t>
      </w:r>
      <w:r w:rsidRPr="00F9694A">
        <w:rPr>
          <w:rFonts w:ascii="Times New Roman" w:hAnsi="Times New Roman" w:cs="Times New Roman"/>
          <w:sz w:val="28"/>
          <w:szCs w:val="28"/>
        </w:rPr>
        <w:t xml:space="preserve"> сформулированные проблемы могут быть количественно оценены с использованием экспертных оценок сильных и слабых сторон, угроз </w:t>
      </w:r>
      <w:bookmarkStart w:id="13" w:name="_Hlk3104541"/>
      <w:r w:rsidRPr="00F9694A">
        <w:rPr>
          <w:rFonts w:ascii="Times New Roman" w:hAnsi="Times New Roman" w:cs="Times New Roman"/>
          <w:sz w:val="28"/>
          <w:szCs w:val="28"/>
        </w:rPr>
        <w:t>и возможностей (таблица 6.8). Количественная оценка проблемы складывается как сумма экс</w:t>
      </w:r>
      <w:r w:rsidRPr="00F9694A">
        <w:rPr>
          <w:rFonts w:ascii="Times New Roman" w:hAnsi="Times New Roman" w:cs="Times New Roman"/>
          <w:sz w:val="28"/>
          <w:szCs w:val="28"/>
        </w:rPr>
        <w:softHyphen/>
        <w:t>пертных оценок комбинаций сильных и слабых сторон с угрозами и возможно</w:t>
      </w:r>
      <w:r w:rsidRPr="00F9694A">
        <w:rPr>
          <w:rFonts w:ascii="Times New Roman" w:hAnsi="Times New Roman" w:cs="Times New Roman"/>
          <w:sz w:val="28"/>
          <w:szCs w:val="28"/>
        </w:rPr>
        <w:softHyphen/>
        <w:t>стями (таблица 6.5), перекрываемых сформулированным проблемным полем (таблица 6.6).</w:t>
      </w:r>
    </w:p>
    <w:p w14:paraId="4E522A86" w14:textId="77777777" w:rsidR="00F25584" w:rsidRPr="00F9694A" w:rsidRDefault="00F25584" w:rsidP="00F9694A">
      <w:pPr>
        <w:pStyle w:val="a9"/>
        <w:spacing w:line="360" w:lineRule="auto"/>
        <w:ind w:firstLine="709"/>
        <w:jc w:val="both"/>
        <w:rPr>
          <w:rFonts w:ascii="Times New Roman" w:hAnsi="Times New Roman" w:cs="Times New Roman"/>
          <w:bCs/>
          <w:sz w:val="28"/>
          <w:szCs w:val="28"/>
        </w:rPr>
      </w:pPr>
      <w:r w:rsidRPr="00F9694A">
        <w:rPr>
          <w:rFonts w:ascii="Times New Roman" w:hAnsi="Times New Roman" w:cs="Times New Roman"/>
          <w:b/>
          <w:i/>
          <w:sz w:val="28"/>
          <w:szCs w:val="28"/>
        </w:rPr>
        <w:t xml:space="preserve">Пример выполнения </w:t>
      </w:r>
      <w:r w:rsidRPr="00F9694A">
        <w:rPr>
          <w:rFonts w:ascii="Times New Roman" w:hAnsi="Times New Roman" w:cs="Times New Roman"/>
          <w:sz w:val="28"/>
          <w:szCs w:val="28"/>
        </w:rPr>
        <w:t xml:space="preserve">количественной оценки проблем </w:t>
      </w:r>
      <w:r w:rsidRPr="00F9694A">
        <w:rPr>
          <w:rFonts w:ascii="Times New Roman" w:hAnsi="Times New Roman" w:cs="Times New Roman"/>
          <w:bCs/>
          <w:sz w:val="28"/>
          <w:szCs w:val="28"/>
        </w:rPr>
        <w:t>объектов собственности представлен в таблице 6.8.</w:t>
      </w:r>
    </w:p>
    <w:p w14:paraId="41362A60" w14:textId="77777777" w:rsidR="00F25584" w:rsidRPr="00F9694A" w:rsidRDefault="00F25584" w:rsidP="00F9694A">
      <w:pPr>
        <w:spacing w:line="360" w:lineRule="auto"/>
        <w:ind w:left="400"/>
        <w:rPr>
          <w:rFonts w:ascii="Times New Roman" w:hAnsi="Times New Roman" w:cs="Times New Roman"/>
        </w:rPr>
      </w:pPr>
    </w:p>
    <w:p w14:paraId="56047A98" w14:textId="77777777" w:rsidR="00F25584" w:rsidRPr="00F9694A" w:rsidRDefault="00F25584" w:rsidP="00F9694A">
      <w:pPr>
        <w:tabs>
          <w:tab w:val="left" w:pos="7560"/>
        </w:tabs>
        <w:spacing w:line="360" w:lineRule="auto"/>
        <w:rPr>
          <w:rFonts w:ascii="Times New Roman" w:hAnsi="Times New Roman" w:cs="Times New Roman"/>
          <w:sz w:val="28"/>
          <w:szCs w:val="28"/>
        </w:rPr>
      </w:pPr>
      <w:r w:rsidRPr="00F9694A">
        <w:rPr>
          <w:rFonts w:ascii="Times New Roman" w:hAnsi="Times New Roman" w:cs="Times New Roman"/>
          <w:sz w:val="28"/>
          <w:szCs w:val="28"/>
        </w:rPr>
        <w:t xml:space="preserve">Таблица 6.8 – Количественная оценка проблем системы управления МУП </w:t>
      </w:r>
      <w:r w:rsidRPr="00F9694A">
        <w:rPr>
          <w:rFonts w:ascii="Times New Roman" w:hAnsi="Times New Roman" w:cs="Times New Roman"/>
          <w:color w:val="333333"/>
          <w:sz w:val="28"/>
          <w:szCs w:val="28"/>
        </w:rPr>
        <w:t>«</w:t>
      </w:r>
      <w:r w:rsidRPr="00F9694A">
        <w:rPr>
          <w:rFonts w:ascii="Times New Roman" w:hAnsi="Times New Roman" w:cs="Times New Roman"/>
          <w:color w:val="000000"/>
          <w:sz w:val="28"/>
          <w:szCs w:val="28"/>
        </w:rPr>
        <w:t>Городские земли»</w:t>
      </w:r>
    </w:p>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1134"/>
        <w:gridCol w:w="964"/>
        <w:gridCol w:w="850"/>
        <w:gridCol w:w="1021"/>
      </w:tblGrid>
      <w:tr w:rsidR="00F25584" w:rsidRPr="00F9694A" w14:paraId="4C727EB5" w14:textId="77777777" w:rsidTr="00F9694A">
        <w:tc>
          <w:tcPr>
            <w:tcW w:w="3510" w:type="dxa"/>
            <w:vAlign w:val="center"/>
          </w:tcPr>
          <w:p w14:paraId="04DFEB45" w14:textId="77777777" w:rsidR="00F25584" w:rsidRPr="00F9694A" w:rsidRDefault="00F25584" w:rsidP="00F9694A">
            <w:pPr>
              <w:pStyle w:val="a9"/>
              <w:rPr>
                <w:rFonts w:ascii="Times New Roman" w:hAnsi="Times New Roman" w:cs="Times New Roman"/>
                <w:b/>
                <w:bCs/>
                <w:sz w:val="16"/>
                <w:szCs w:val="16"/>
              </w:rPr>
            </w:pPr>
            <w:r w:rsidRPr="00F9694A">
              <w:rPr>
                <w:rFonts w:ascii="Times New Roman" w:hAnsi="Times New Roman" w:cs="Times New Roman"/>
                <w:b/>
                <w:bCs/>
                <w:sz w:val="16"/>
                <w:szCs w:val="16"/>
              </w:rPr>
              <w:t>Содержание мероприятия</w:t>
            </w:r>
          </w:p>
        </w:tc>
        <w:tc>
          <w:tcPr>
            <w:tcW w:w="1134" w:type="dxa"/>
          </w:tcPr>
          <w:p w14:paraId="1D516593" w14:textId="77777777" w:rsidR="00F25584" w:rsidRPr="00F9694A" w:rsidRDefault="00F25584" w:rsidP="00F9694A">
            <w:pPr>
              <w:pStyle w:val="a9"/>
              <w:rPr>
                <w:rFonts w:ascii="Times New Roman" w:hAnsi="Times New Roman" w:cs="Times New Roman"/>
                <w:b/>
                <w:bCs/>
                <w:sz w:val="16"/>
                <w:szCs w:val="16"/>
              </w:rPr>
            </w:pPr>
            <w:r w:rsidRPr="00F9694A">
              <w:rPr>
                <w:rFonts w:ascii="Times New Roman" w:hAnsi="Times New Roman" w:cs="Times New Roman"/>
                <w:b/>
                <w:bCs/>
                <w:sz w:val="16"/>
                <w:szCs w:val="16"/>
              </w:rPr>
              <w:t>Условное обозначение</w:t>
            </w:r>
          </w:p>
        </w:tc>
        <w:tc>
          <w:tcPr>
            <w:tcW w:w="964" w:type="dxa"/>
          </w:tcPr>
          <w:p w14:paraId="56B27205" w14:textId="77777777" w:rsidR="00F25584" w:rsidRPr="00F9694A" w:rsidRDefault="00F25584" w:rsidP="00F9694A">
            <w:pPr>
              <w:pStyle w:val="a9"/>
              <w:rPr>
                <w:rFonts w:ascii="Times New Roman" w:hAnsi="Times New Roman" w:cs="Times New Roman"/>
                <w:b/>
                <w:bCs/>
                <w:sz w:val="16"/>
                <w:szCs w:val="16"/>
              </w:rPr>
            </w:pPr>
            <w:r w:rsidRPr="00F9694A">
              <w:rPr>
                <w:rFonts w:ascii="Times New Roman" w:hAnsi="Times New Roman" w:cs="Times New Roman"/>
                <w:b/>
                <w:bCs/>
                <w:sz w:val="16"/>
                <w:szCs w:val="16"/>
              </w:rPr>
              <w:t>Оценка</w:t>
            </w:r>
          </w:p>
          <w:p w14:paraId="16CD1DCF" w14:textId="75555611" w:rsidR="00F25584" w:rsidRPr="00F9694A" w:rsidRDefault="00F25584" w:rsidP="00F9694A">
            <w:pPr>
              <w:pStyle w:val="a9"/>
              <w:rPr>
                <w:rFonts w:ascii="Times New Roman" w:hAnsi="Times New Roman" w:cs="Times New Roman"/>
                <w:b/>
                <w:bCs/>
                <w:sz w:val="16"/>
                <w:szCs w:val="16"/>
              </w:rPr>
            </w:pPr>
            <w:r w:rsidRPr="00F9694A">
              <w:rPr>
                <w:rFonts w:ascii="Times New Roman" w:hAnsi="Times New Roman" w:cs="Times New Roman"/>
                <w:b/>
                <w:bCs/>
                <w:sz w:val="16"/>
                <w:szCs w:val="16"/>
              </w:rPr>
              <w:t xml:space="preserve"> </w:t>
            </w:r>
            <w:proofErr w:type="spellStart"/>
            <w:r w:rsidRPr="00F9694A">
              <w:rPr>
                <w:rFonts w:ascii="Times New Roman" w:hAnsi="Times New Roman" w:cs="Times New Roman"/>
                <w:b/>
                <w:bCs/>
                <w:sz w:val="16"/>
                <w:szCs w:val="16"/>
              </w:rPr>
              <w:t>кспертов</w:t>
            </w:r>
            <w:proofErr w:type="spellEnd"/>
          </w:p>
        </w:tc>
        <w:tc>
          <w:tcPr>
            <w:tcW w:w="850" w:type="dxa"/>
          </w:tcPr>
          <w:p w14:paraId="55FD4891" w14:textId="77777777" w:rsidR="00F25584" w:rsidRPr="00F9694A" w:rsidRDefault="00F25584" w:rsidP="00F9694A">
            <w:pPr>
              <w:pStyle w:val="a9"/>
              <w:rPr>
                <w:rFonts w:ascii="Times New Roman" w:hAnsi="Times New Roman" w:cs="Times New Roman"/>
                <w:b/>
                <w:bCs/>
                <w:sz w:val="16"/>
                <w:szCs w:val="16"/>
              </w:rPr>
            </w:pPr>
            <w:r w:rsidRPr="00F9694A">
              <w:rPr>
                <w:rFonts w:ascii="Times New Roman" w:hAnsi="Times New Roman" w:cs="Times New Roman"/>
                <w:b/>
                <w:bCs/>
                <w:sz w:val="16"/>
                <w:szCs w:val="16"/>
              </w:rPr>
              <w:t>Сумма баллов</w:t>
            </w:r>
          </w:p>
        </w:tc>
        <w:tc>
          <w:tcPr>
            <w:tcW w:w="1021" w:type="dxa"/>
          </w:tcPr>
          <w:p w14:paraId="70D5CF9E" w14:textId="77777777" w:rsidR="00F25584" w:rsidRPr="00F9694A" w:rsidRDefault="00F25584" w:rsidP="00F9694A">
            <w:pPr>
              <w:pStyle w:val="a9"/>
              <w:rPr>
                <w:rFonts w:ascii="Times New Roman" w:hAnsi="Times New Roman" w:cs="Times New Roman"/>
                <w:b/>
                <w:bCs/>
                <w:sz w:val="16"/>
                <w:szCs w:val="16"/>
              </w:rPr>
            </w:pPr>
            <w:r w:rsidRPr="00F9694A">
              <w:rPr>
                <w:rFonts w:ascii="Times New Roman" w:hAnsi="Times New Roman" w:cs="Times New Roman"/>
                <w:b/>
                <w:bCs/>
                <w:sz w:val="16"/>
                <w:szCs w:val="16"/>
              </w:rPr>
              <w:t>Ранг</w:t>
            </w:r>
          </w:p>
          <w:p w14:paraId="558AE4A5" w14:textId="77777777" w:rsidR="00F25584" w:rsidRPr="00F9694A" w:rsidRDefault="00F25584" w:rsidP="00F9694A">
            <w:pPr>
              <w:pStyle w:val="a9"/>
              <w:rPr>
                <w:rFonts w:ascii="Times New Roman" w:hAnsi="Times New Roman" w:cs="Times New Roman"/>
                <w:b/>
                <w:bCs/>
                <w:sz w:val="16"/>
                <w:szCs w:val="16"/>
              </w:rPr>
            </w:pPr>
            <w:r w:rsidRPr="00F9694A">
              <w:rPr>
                <w:rFonts w:ascii="Times New Roman" w:hAnsi="Times New Roman" w:cs="Times New Roman"/>
                <w:b/>
                <w:bCs/>
                <w:sz w:val="16"/>
                <w:szCs w:val="16"/>
              </w:rPr>
              <w:t>мероприятия</w:t>
            </w:r>
          </w:p>
        </w:tc>
      </w:tr>
      <w:tr w:rsidR="00F25584" w:rsidRPr="00F9694A" w14:paraId="5D942DD2" w14:textId="77777777" w:rsidTr="00F9694A">
        <w:tc>
          <w:tcPr>
            <w:tcW w:w="3510" w:type="dxa"/>
          </w:tcPr>
          <w:p w14:paraId="5F73CDC1" w14:textId="77777777" w:rsidR="00F25584" w:rsidRPr="00F9694A" w:rsidRDefault="00F25584" w:rsidP="00F9694A">
            <w:pPr>
              <w:pStyle w:val="a9"/>
              <w:rPr>
                <w:rFonts w:ascii="Times New Roman" w:hAnsi="Times New Roman" w:cs="Times New Roman"/>
                <w:sz w:val="16"/>
                <w:szCs w:val="16"/>
              </w:rPr>
            </w:pPr>
            <w:r w:rsidRPr="00F9694A">
              <w:rPr>
                <w:rFonts w:ascii="Times New Roman" w:hAnsi="Times New Roman" w:cs="Times New Roman"/>
                <w:sz w:val="16"/>
                <w:szCs w:val="16"/>
              </w:rPr>
              <w:t>Совершенствование всех видов деятельности исходя из требований населения</w:t>
            </w:r>
          </w:p>
        </w:tc>
        <w:tc>
          <w:tcPr>
            <w:tcW w:w="1134" w:type="dxa"/>
            <w:vAlign w:val="center"/>
          </w:tcPr>
          <w:p w14:paraId="78A94372" w14:textId="77777777" w:rsidR="00F25584" w:rsidRPr="00F9694A" w:rsidRDefault="00F25584" w:rsidP="00F9694A">
            <w:pPr>
              <w:pStyle w:val="a9"/>
              <w:jc w:val="center"/>
              <w:rPr>
                <w:rFonts w:ascii="Times New Roman" w:hAnsi="Times New Roman" w:cs="Times New Roman"/>
                <w:sz w:val="16"/>
                <w:szCs w:val="16"/>
              </w:rPr>
            </w:pPr>
            <w:r w:rsidRPr="00F9694A">
              <w:rPr>
                <w:rFonts w:ascii="Times New Roman" w:hAnsi="Times New Roman" w:cs="Times New Roman"/>
                <w:sz w:val="16"/>
                <w:szCs w:val="16"/>
              </w:rPr>
              <w:t>А</w:t>
            </w:r>
          </w:p>
        </w:tc>
        <w:tc>
          <w:tcPr>
            <w:tcW w:w="964" w:type="dxa"/>
            <w:vAlign w:val="center"/>
          </w:tcPr>
          <w:p w14:paraId="108D608E" w14:textId="77777777" w:rsidR="00F25584" w:rsidRPr="00F9694A" w:rsidRDefault="00F25584" w:rsidP="00F9694A">
            <w:pPr>
              <w:pStyle w:val="a9"/>
              <w:jc w:val="center"/>
              <w:rPr>
                <w:rFonts w:ascii="Times New Roman" w:hAnsi="Times New Roman" w:cs="Times New Roman"/>
                <w:sz w:val="16"/>
                <w:szCs w:val="16"/>
              </w:rPr>
            </w:pPr>
            <w:r w:rsidRPr="00F9694A">
              <w:rPr>
                <w:rFonts w:ascii="Times New Roman" w:hAnsi="Times New Roman" w:cs="Times New Roman"/>
                <w:sz w:val="16"/>
                <w:szCs w:val="16"/>
              </w:rPr>
              <w:t>3</w:t>
            </w:r>
          </w:p>
        </w:tc>
        <w:tc>
          <w:tcPr>
            <w:tcW w:w="850" w:type="dxa"/>
            <w:vAlign w:val="center"/>
          </w:tcPr>
          <w:p w14:paraId="1ABDF00B" w14:textId="77777777" w:rsidR="00F25584" w:rsidRPr="00F9694A" w:rsidRDefault="00F25584" w:rsidP="00F9694A">
            <w:pPr>
              <w:pStyle w:val="a9"/>
              <w:jc w:val="center"/>
              <w:rPr>
                <w:rFonts w:ascii="Times New Roman" w:hAnsi="Times New Roman" w:cs="Times New Roman"/>
                <w:sz w:val="16"/>
                <w:szCs w:val="16"/>
              </w:rPr>
            </w:pPr>
            <w:r w:rsidRPr="00F9694A">
              <w:rPr>
                <w:rFonts w:ascii="Times New Roman" w:hAnsi="Times New Roman" w:cs="Times New Roman"/>
                <w:sz w:val="16"/>
                <w:szCs w:val="16"/>
              </w:rPr>
              <w:t>3</w:t>
            </w:r>
          </w:p>
        </w:tc>
        <w:tc>
          <w:tcPr>
            <w:tcW w:w="1021" w:type="dxa"/>
            <w:vAlign w:val="center"/>
          </w:tcPr>
          <w:p w14:paraId="03AEA247" w14:textId="77777777" w:rsidR="00F25584" w:rsidRPr="00F9694A" w:rsidRDefault="00F25584" w:rsidP="00F9694A">
            <w:pPr>
              <w:pStyle w:val="a9"/>
              <w:jc w:val="center"/>
              <w:rPr>
                <w:rFonts w:ascii="Times New Roman" w:hAnsi="Times New Roman" w:cs="Times New Roman"/>
                <w:sz w:val="16"/>
                <w:szCs w:val="16"/>
              </w:rPr>
            </w:pPr>
            <w:r w:rsidRPr="00F9694A">
              <w:rPr>
                <w:rFonts w:ascii="Times New Roman" w:hAnsi="Times New Roman" w:cs="Times New Roman"/>
                <w:sz w:val="16"/>
                <w:szCs w:val="16"/>
              </w:rPr>
              <w:t>9</w:t>
            </w:r>
          </w:p>
        </w:tc>
      </w:tr>
      <w:tr w:rsidR="00F25584" w:rsidRPr="00F9694A" w14:paraId="31E4D92D" w14:textId="77777777" w:rsidTr="00F9694A">
        <w:tc>
          <w:tcPr>
            <w:tcW w:w="3510" w:type="dxa"/>
          </w:tcPr>
          <w:p w14:paraId="18AEBBB1" w14:textId="77777777" w:rsidR="00F25584" w:rsidRPr="00F9694A" w:rsidRDefault="00F25584" w:rsidP="00F9694A">
            <w:pPr>
              <w:pStyle w:val="a9"/>
              <w:rPr>
                <w:rFonts w:ascii="Times New Roman" w:eastAsia="Calibri" w:hAnsi="Times New Roman" w:cs="Times New Roman"/>
                <w:sz w:val="16"/>
                <w:szCs w:val="16"/>
              </w:rPr>
            </w:pPr>
            <w:r w:rsidRPr="00F9694A">
              <w:rPr>
                <w:rFonts w:ascii="Times New Roman" w:eastAsia="Calibri" w:hAnsi="Times New Roman" w:cs="Times New Roman"/>
                <w:sz w:val="16"/>
                <w:szCs w:val="16"/>
              </w:rPr>
              <w:t>Формирование социальной политики с учетом интересов населения</w:t>
            </w:r>
          </w:p>
        </w:tc>
        <w:tc>
          <w:tcPr>
            <w:tcW w:w="1134" w:type="dxa"/>
            <w:vAlign w:val="center"/>
          </w:tcPr>
          <w:p w14:paraId="02632615" w14:textId="77777777" w:rsidR="00F25584" w:rsidRPr="00F9694A" w:rsidRDefault="00F25584" w:rsidP="00F9694A">
            <w:pPr>
              <w:pStyle w:val="a9"/>
              <w:jc w:val="center"/>
              <w:rPr>
                <w:rFonts w:ascii="Times New Roman" w:hAnsi="Times New Roman" w:cs="Times New Roman"/>
                <w:sz w:val="16"/>
                <w:szCs w:val="16"/>
              </w:rPr>
            </w:pPr>
            <w:r w:rsidRPr="00F9694A">
              <w:rPr>
                <w:rFonts w:ascii="Times New Roman" w:hAnsi="Times New Roman" w:cs="Times New Roman"/>
                <w:sz w:val="16"/>
                <w:szCs w:val="16"/>
              </w:rPr>
              <w:t>Б</w:t>
            </w:r>
          </w:p>
        </w:tc>
        <w:tc>
          <w:tcPr>
            <w:tcW w:w="964" w:type="dxa"/>
            <w:vAlign w:val="center"/>
          </w:tcPr>
          <w:p w14:paraId="30B8B09F" w14:textId="77777777" w:rsidR="00F25584" w:rsidRPr="00F9694A" w:rsidRDefault="00F25584" w:rsidP="00F9694A">
            <w:pPr>
              <w:pStyle w:val="a9"/>
              <w:jc w:val="center"/>
              <w:rPr>
                <w:rFonts w:ascii="Times New Roman" w:hAnsi="Times New Roman" w:cs="Times New Roman"/>
                <w:sz w:val="16"/>
                <w:szCs w:val="16"/>
              </w:rPr>
            </w:pPr>
            <w:r w:rsidRPr="00F9694A">
              <w:rPr>
                <w:rFonts w:ascii="Times New Roman" w:hAnsi="Times New Roman" w:cs="Times New Roman"/>
                <w:sz w:val="16"/>
                <w:szCs w:val="16"/>
              </w:rPr>
              <w:t>1</w:t>
            </w:r>
          </w:p>
        </w:tc>
        <w:tc>
          <w:tcPr>
            <w:tcW w:w="850" w:type="dxa"/>
            <w:vAlign w:val="center"/>
          </w:tcPr>
          <w:p w14:paraId="385C980F" w14:textId="77777777" w:rsidR="00F25584" w:rsidRPr="00F9694A" w:rsidRDefault="00F25584" w:rsidP="00F9694A">
            <w:pPr>
              <w:pStyle w:val="a9"/>
              <w:jc w:val="center"/>
              <w:rPr>
                <w:rFonts w:ascii="Times New Roman" w:hAnsi="Times New Roman" w:cs="Times New Roman"/>
                <w:sz w:val="16"/>
                <w:szCs w:val="16"/>
              </w:rPr>
            </w:pPr>
            <w:r w:rsidRPr="00F9694A">
              <w:rPr>
                <w:rFonts w:ascii="Times New Roman" w:hAnsi="Times New Roman" w:cs="Times New Roman"/>
                <w:sz w:val="16"/>
                <w:szCs w:val="16"/>
              </w:rPr>
              <w:t>1</w:t>
            </w:r>
          </w:p>
        </w:tc>
        <w:tc>
          <w:tcPr>
            <w:tcW w:w="1021" w:type="dxa"/>
            <w:vAlign w:val="center"/>
          </w:tcPr>
          <w:p w14:paraId="53424F30" w14:textId="77777777" w:rsidR="00F25584" w:rsidRPr="00F9694A" w:rsidRDefault="00F25584" w:rsidP="00F9694A">
            <w:pPr>
              <w:pStyle w:val="a9"/>
              <w:jc w:val="center"/>
              <w:rPr>
                <w:rFonts w:ascii="Times New Roman" w:hAnsi="Times New Roman" w:cs="Times New Roman"/>
                <w:sz w:val="16"/>
                <w:szCs w:val="16"/>
              </w:rPr>
            </w:pPr>
            <w:r w:rsidRPr="00F9694A">
              <w:rPr>
                <w:rFonts w:ascii="Times New Roman" w:hAnsi="Times New Roman" w:cs="Times New Roman"/>
                <w:sz w:val="16"/>
                <w:szCs w:val="16"/>
              </w:rPr>
              <w:t>11</w:t>
            </w:r>
          </w:p>
        </w:tc>
      </w:tr>
      <w:tr w:rsidR="00F25584" w:rsidRPr="00F9694A" w14:paraId="6EBFC4A0" w14:textId="77777777" w:rsidTr="00F9694A">
        <w:tc>
          <w:tcPr>
            <w:tcW w:w="3510" w:type="dxa"/>
          </w:tcPr>
          <w:p w14:paraId="336C6D0A" w14:textId="77777777" w:rsidR="00F25584" w:rsidRPr="00F9694A" w:rsidRDefault="00F25584" w:rsidP="00F9694A">
            <w:pPr>
              <w:pStyle w:val="a9"/>
              <w:rPr>
                <w:rFonts w:ascii="Times New Roman" w:hAnsi="Times New Roman" w:cs="Times New Roman"/>
                <w:sz w:val="16"/>
                <w:szCs w:val="16"/>
              </w:rPr>
            </w:pPr>
            <w:r w:rsidRPr="00F9694A">
              <w:rPr>
                <w:rFonts w:ascii="Times New Roman" w:hAnsi="Times New Roman" w:cs="Times New Roman"/>
                <w:sz w:val="16"/>
                <w:szCs w:val="16"/>
              </w:rPr>
              <w:t>Переподготовка кадров и повышение квалификации муниципальных служащих</w:t>
            </w:r>
          </w:p>
        </w:tc>
        <w:tc>
          <w:tcPr>
            <w:tcW w:w="1134" w:type="dxa"/>
            <w:vAlign w:val="center"/>
          </w:tcPr>
          <w:p w14:paraId="619FDC5E" w14:textId="77777777" w:rsidR="00F25584" w:rsidRPr="00F9694A" w:rsidRDefault="00F25584" w:rsidP="00F9694A">
            <w:pPr>
              <w:pStyle w:val="a9"/>
              <w:jc w:val="center"/>
              <w:rPr>
                <w:rFonts w:ascii="Times New Roman" w:hAnsi="Times New Roman" w:cs="Times New Roman"/>
                <w:sz w:val="16"/>
                <w:szCs w:val="16"/>
              </w:rPr>
            </w:pPr>
            <w:r w:rsidRPr="00F9694A">
              <w:rPr>
                <w:rFonts w:ascii="Times New Roman" w:hAnsi="Times New Roman" w:cs="Times New Roman"/>
                <w:sz w:val="16"/>
                <w:szCs w:val="16"/>
              </w:rPr>
              <w:t>В</w:t>
            </w:r>
          </w:p>
        </w:tc>
        <w:tc>
          <w:tcPr>
            <w:tcW w:w="964" w:type="dxa"/>
            <w:vAlign w:val="center"/>
          </w:tcPr>
          <w:p w14:paraId="4CD5E3C8" w14:textId="77777777" w:rsidR="00F25584" w:rsidRPr="00F9694A" w:rsidRDefault="00F25584" w:rsidP="00F9694A">
            <w:pPr>
              <w:pStyle w:val="a9"/>
              <w:jc w:val="center"/>
              <w:rPr>
                <w:rFonts w:ascii="Times New Roman" w:hAnsi="Times New Roman" w:cs="Times New Roman"/>
                <w:sz w:val="16"/>
                <w:szCs w:val="16"/>
              </w:rPr>
            </w:pPr>
            <w:r w:rsidRPr="00F9694A">
              <w:rPr>
                <w:rFonts w:ascii="Times New Roman" w:hAnsi="Times New Roman" w:cs="Times New Roman"/>
                <w:sz w:val="16"/>
                <w:szCs w:val="16"/>
              </w:rPr>
              <w:t>5+3+3</w:t>
            </w:r>
          </w:p>
        </w:tc>
        <w:tc>
          <w:tcPr>
            <w:tcW w:w="850" w:type="dxa"/>
            <w:vAlign w:val="center"/>
          </w:tcPr>
          <w:p w14:paraId="44903D22" w14:textId="77777777" w:rsidR="00F25584" w:rsidRPr="00F9694A" w:rsidRDefault="00F25584" w:rsidP="00F9694A">
            <w:pPr>
              <w:pStyle w:val="a9"/>
              <w:jc w:val="center"/>
              <w:rPr>
                <w:rFonts w:ascii="Times New Roman" w:hAnsi="Times New Roman" w:cs="Times New Roman"/>
                <w:sz w:val="16"/>
                <w:szCs w:val="16"/>
              </w:rPr>
            </w:pPr>
            <w:r w:rsidRPr="00F9694A">
              <w:rPr>
                <w:rFonts w:ascii="Times New Roman" w:hAnsi="Times New Roman" w:cs="Times New Roman"/>
                <w:sz w:val="16"/>
                <w:szCs w:val="16"/>
              </w:rPr>
              <w:t>11</w:t>
            </w:r>
          </w:p>
        </w:tc>
        <w:tc>
          <w:tcPr>
            <w:tcW w:w="1021" w:type="dxa"/>
            <w:vAlign w:val="center"/>
          </w:tcPr>
          <w:p w14:paraId="6C861425" w14:textId="77777777" w:rsidR="00F25584" w:rsidRPr="00F9694A" w:rsidRDefault="00F25584" w:rsidP="00F9694A">
            <w:pPr>
              <w:pStyle w:val="a9"/>
              <w:jc w:val="center"/>
              <w:rPr>
                <w:rFonts w:ascii="Times New Roman" w:hAnsi="Times New Roman" w:cs="Times New Roman"/>
                <w:sz w:val="16"/>
                <w:szCs w:val="16"/>
              </w:rPr>
            </w:pPr>
            <w:r w:rsidRPr="00F9694A">
              <w:rPr>
                <w:rFonts w:ascii="Times New Roman" w:hAnsi="Times New Roman" w:cs="Times New Roman"/>
                <w:sz w:val="16"/>
                <w:szCs w:val="16"/>
              </w:rPr>
              <w:t>5</w:t>
            </w:r>
          </w:p>
        </w:tc>
      </w:tr>
      <w:tr w:rsidR="00F25584" w:rsidRPr="00F9694A" w14:paraId="0BB3E007" w14:textId="77777777" w:rsidTr="00F9694A">
        <w:tc>
          <w:tcPr>
            <w:tcW w:w="3510" w:type="dxa"/>
          </w:tcPr>
          <w:p w14:paraId="4DE731A0" w14:textId="77777777" w:rsidR="00F25584" w:rsidRPr="00F9694A" w:rsidRDefault="00F25584" w:rsidP="00F9694A">
            <w:pPr>
              <w:pStyle w:val="a9"/>
              <w:rPr>
                <w:rFonts w:ascii="Times New Roman" w:hAnsi="Times New Roman" w:cs="Times New Roman"/>
                <w:sz w:val="16"/>
                <w:szCs w:val="16"/>
              </w:rPr>
            </w:pPr>
            <w:r w:rsidRPr="00F9694A">
              <w:rPr>
                <w:rFonts w:ascii="Times New Roman" w:hAnsi="Times New Roman" w:cs="Times New Roman"/>
                <w:sz w:val="16"/>
                <w:szCs w:val="16"/>
              </w:rPr>
              <w:t>Совершенствование организации работы с населением по месту жительства</w:t>
            </w:r>
          </w:p>
        </w:tc>
        <w:tc>
          <w:tcPr>
            <w:tcW w:w="1134" w:type="dxa"/>
            <w:vAlign w:val="center"/>
          </w:tcPr>
          <w:p w14:paraId="39679893" w14:textId="77777777" w:rsidR="00F25584" w:rsidRPr="00F9694A" w:rsidRDefault="00F25584" w:rsidP="00F9694A">
            <w:pPr>
              <w:pStyle w:val="a9"/>
              <w:jc w:val="center"/>
              <w:rPr>
                <w:rFonts w:ascii="Times New Roman" w:hAnsi="Times New Roman" w:cs="Times New Roman"/>
                <w:sz w:val="16"/>
                <w:szCs w:val="16"/>
              </w:rPr>
            </w:pPr>
            <w:r w:rsidRPr="00F9694A">
              <w:rPr>
                <w:rFonts w:ascii="Times New Roman" w:hAnsi="Times New Roman" w:cs="Times New Roman"/>
                <w:sz w:val="16"/>
                <w:szCs w:val="16"/>
              </w:rPr>
              <w:t>Г</w:t>
            </w:r>
          </w:p>
        </w:tc>
        <w:tc>
          <w:tcPr>
            <w:tcW w:w="964" w:type="dxa"/>
            <w:vAlign w:val="center"/>
          </w:tcPr>
          <w:p w14:paraId="565503E3" w14:textId="77777777" w:rsidR="00F25584" w:rsidRPr="00F9694A" w:rsidRDefault="00F25584" w:rsidP="00F9694A">
            <w:pPr>
              <w:pStyle w:val="a9"/>
              <w:jc w:val="center"/>
              <w:rPr>
                <w:rFonts w:ascii="Times New Roman" w:hAnsi="Times New Roman" w:cs="Times New Roman"/>
                <w:sz w:val="16"/>
                <w:szCs w:val="16"/>
              </w:rPr>
            </w:pPr>
            <w:r w:rsidRPr="00F9694A">
              <w:rPr>
                <w:rFonts w:ascii="Times New Roman" w:hAnsi="Times New Roman" w:cs="Times New Roman"/>
                <w:sz w:val="16"/>
                <w:szCs w:val="16"/>
              </w:rPr>
              <w:t>4</w:t>
            </w:r>
          </w:p>
        </w:tc>
        <w:tc>
          <w:tcPr>
            <w:tcW w:w="850" w:type="dxa"/>
            <w:vAlign w:val="center"/>
          </w:tcPr>
          <w:p w14:paraId="1682F60E" w14:textId="77777777" w:rsidR="00F25584" w:rsidRPr="00F9694A" w:rsidRDefault="00F25584" w:rsidP="00F9694A">
            <w:pPr>
              <w:pStyle w:val="a9"/>
              <w:jc w:val="center"/>
              <w:rPr>
                <w:rFonts w:ascii="Times New Roman" w:hAnsi="Times New Roman" w:cs="Times New Roman"/>
                <w:sz w:val="16"/>
                <w:szCs w:val="16"/>
              </w:rPr>
            </w:pPr>
            <w:r w:rsidRPr="00F9694A">
              <w:rPr>
                <w:rFonts w:ascii="Times New Roman" w:hAnsi="Times New Roman" w:cs="Times New Roman"/>
                <w:sz w:val="16"/>
                <w:szCs w:val="16"/>
              </w:rPr>
              <w:t>4</w:t>
            </w:r>
          </w:p>
        </w:tc>
        <w:tc>
          <w:tcPr>
            <w:tcW w:w="1021" w:type="dxa"/>
            <w:vAlign w:val="center"/>
          </w:tcPr>
          <w:p w14:paraId="392641B7" w14:textId="77777777" w:rsidR="00F25584" w:rsidRPr="00F9694A" w:rsidRDefault="00F25584" w:rsidP="00F9694A">
            <w:pPr>
              <w:pStyle w:val="a9"/>
              <w:jc w:val="center"/>
              <w:rPr>
                <w:rFonts w:ascii="Times New Roman" w:hAnsi="Times New Roman" w:cs="Times New Roman"/>
                <w:sz w:val="16"/>
                <w:szCs w:val="16"/>
              </w:rPr>
            </w:pPr>
            <w:r w:rsidRPr="00F9694A">
              <w:rPr>
                <w:rFonts w:ascii="Times New Roman" w:hAnsi="Times New Roman" w:cs="Times New Roman"/>
                <w:sz w:val="16"/>
                <w:szCs w:val="16"/>
              </w:rPr>
              <w:t>8</w:t>
            </w:r>
          </w:p>
        </w:tc>
      </w:tr>
      <w:tr w:rsidR="00F25584" w:rsidRPr="00F9694A" w14:paraId="431FD475" w14:textId="77777777" w:rsidTr="00F9694A">
        <w:tc>
          <w:tcPr>
            <w:tcW w:w="3510" w:type="dxa"/>
          </w:tcPr>
          <w:p w14:paraId="0EA61828" w14:textId="77777777" w:rsidR="00F25584" w:rsidRPr="00F9694A" w:rsidRDefault="00F25584" w:rsidP="00F9694A">
            <w:pPr>
              <w:pStyle w:val="a9"/>
              <w:rPr>
                <w:rFonts w:ascii="Times New Roman" w:hAnsi="Times New Roman" w:cs="Times New Roman"/>
                <w:sz w:val="16"/>
                <w:szCs w:val="16"/>
              </w:rPr>
            </w:pPr>
            <w:bookmarkStart w:id="14" w:name="_Hlk515131254"/>
            <w:r w:rsidRPr="00F9694A">
              <w:rPr>
                <w:rFonts w:ascii="Times New Roman" w:hAnsi="Times New Roman" w:cs="Times New Roman"/>
                <w:sz w:val="16"/>
                <w:szCs w:val="16"/>
                <w:lang w:eastAsia="ar-SA"/>
              </w:rPr>
              <w:t>Формирование единого информационного пространства для оперативного управления МС</w:t>
            </w:r>
          </w:p>
        </w:tc>
        <w:tc>
          <w:tcPr>
            <w:tcW w:w="1134" w:type="dxa"/>
            <w:vAlign w:val="center"/>
          </w:tcPr>
          <w:p w14:paraId="14F95F12" w14:textId="77777777" w:rsidR="00F25584" w:rsidRPr="00F9694A" w:rsidRDefault="00F25584" w:rsidP="00F9694A">
            <w:pPr>
              <w:pStyle w:val="a9"/>
              <w:jc w:val="center"/>
              <w:rPr>
                <w:rFonts w:ascii="Times New Roman" w:hAnsi="Times New Roman" w:cs="Times New Roman"/>
                <w:sz w:val="16"/>
                <w:szCs w:val="16"/>
              </w:rPr>
            </w:pPr>
            <w:r w:rsidRPr="00F9694A">
              <w:rPr>
                <w:rFonts w:ascii="Times New Roman" w:hAnsi="Times New Roman" w:cs="Times New Roman"/>
                <w:sz w:val="16"/>
                <w:szCs w:val="16"/>
              </w:rPr>
              <w:t>Д</w:t>
            </w:r>
          </w:p>
        </w:tc>
        <w:tc>
          <w:tcPr>
            <w:tcW w:w="964" w:type="dxa"/>
            <w:vAlign w:val="center"/>
          </w:tcPr>
          <w:p w14:paraId="3DC0F348" w14:textId="77777777" w:rsidR="00F25584" w:rsidRPr="00F9694A" w:rsidRDefault="00F25584" w:rsidP="00F9694A">
            <w:pPr>
              <w:pStyle w:val="a9"/>
              <w:jc w:val="center"/>
              <w:rPr>
                <w:rFonts w:ascii="Times New Roman" w:hAnsi="Times New Roman" w:cs="Times New Roman"/>
                <w:sz w:val="16"/>
                <w:szCs w:val="16"/>
              </w:rPr>
            </w:pPr>
            <w:r w:rsidRPr="00F9694A">
              <w:rPr>
                <w:rFonts w:ascii="Times New Roman" w:hAnsi="Times New Roman" w:cs="Times New Roman"/>
                <w:sz w:val="16"/>
                <w:szCs w:val="16"/>
              </w:rPr>
              <w:t>3+2+4+3+1+3+1</w:t>
            </w:r>
          </w:p>
        </w:tc>
        <w:tc>
          <w:tcPr>
            <w:tcW w:w="850" w:type="dxa"/>
            <w:vAlign w:val="center"/>
          </w:tcPr>
          <w:p w14:paraId="2E41DE69" w14:textId="77777777" w:rsidR="00F25584" w:rsidRPr="00F9694A" w:rsidRDefault="00F25584" w:rsidP="00F9694A">
            <w:pPr>
              <w:pStyle w:val="a9"/>
              <w:jc w:val="center"/>
              <w:rPr>
                <w:rFonts w:ascii="Times New Roman" w:hAnsi="Times New Roman" w:cs="Times New Roman"/>
                <w:sz w:val="16"/>
                <w:szCs w:val="16"/>
              </w:rPr>
            </w:pPr>
            <w:r w:rsidRPr="00F9694A">
              <w:rPr>
                <w:rFonts w:ascii="Times New Roman" w:hAnsi="Times New Roman" w:cs="Times New Roman"/>
                <w:sz w:val="16"/>
                <w:szCs w:val="16"/>
              </w:rPr>
              <w:t>17</w:t>
            </w:r>
          </w:p>
        </w:tc>
        <w:tc>
          <w:tcPr>
            <w:tcW w:w="1021" w:type="dxa"/>
            <w:vAlign w:val="center"/>
          </w:tcPr>
          <w:p w14:paraId="2FFE2009" w14:textId="77777777" w:rsidR="00F25584" w:rsidRPr="00F9694A" w:rsidRDefault="00F25584" w:rsidP="00F9694A">
            <w:pPr>
              <w:pStyle w:val="a9"/>
              <w:jc w:val="center"/>
              <w:rPr>
                <w:rFonts w:ascii="Times New Roman" w:hAnsi="Times New Roman" w:cs="Times New Roman"/>
                <w:bCs/>
                <w:sz w:val="16"/>
                <w:szCs w:val="16"/>
              </w:rPr>
            </w:pPr>
            <w:r w:rsidRPr="00F9694A">
              <w:rPr>
                <w:rFonts w:ascii="Times New Roman" w:hAnsi="Times New Roman" w:cs="Times New Roman"/>
                <w:bCs/>
                <w:sz w:val="16"/>
                <w:szCs w:val="16"/>
              </w:rPr>
              <w:t>2</w:t>
            </w:r>
          </w:p>
        </w:tc>
      </w:tr>
      <w:tr w:rsidR="00F25584" w:rsidRPr="00F9694A" w14:paraId="3A76E8C3" w14:textId="77777777" w:rsidTr="00F9694A">
        <w:tc>
          <w:tcPr>
            <w:tcW w:w="3510" w:type="dxa"/>
          </w:tcPr>
          <w:p w14:paraId="37266884" w14:textId="77777777" w:rsidR="00F25584" w:rsidRPr="00F9694A" w:rsidRDefault="00F25584" w:rsidP="00F9694A">
            <w:pPr>
              <w:pStyle w:val="a9"/>
              <w:rPr>
                <w:rFonts w:ascii="Times New Roman" w:eastAsia="Calibri" w:hAnsi="Times New Roman" w:cs="Times New Roman"/>
                <w:sz w:val="16"/>
                <w:szCs w:val="16"/>
              </w:rPr>
            </w:pPr>
            <w:r w:rsidRPr="00F9694A">
              <w:rPr>
                <w:rFonts w:ascii="Times New Roman" w:eastAsia="Calibri" w:hAnsi="Times New Roman" w:cs="Times New Roman"/>
                <w:sz w:val="16"/>
                <w:szCs w:val="16"/>
              </w:rPr>
              <w:t>Сдача помещений МИ в аренду на конкурсной основе</w:t>
            </w:r>
          </w:p>
        </w:tc>
        <w:tc>
          <w:tcPr>
            <w:tcW w:w="1134" w:type="dxa"/>
            <w:vAlign w:val="center"/>
          </w:tcPr>
          <w:p w14:paraId="57846BE4" w14:textId="77777777" w:rsidR="00F25584" w:rsidRPr="00F9694A" w:rsidRDefault="00F25584" w:rsidP="00F9694A">
            <w:pPr>
              <w:pStyle w:val="a9"/>
              <w:jc w:val="center"/>
              <w:rPr>
                <w:rFonts w:ascii="Times New Roman" w:hAnsi="Times New Roman" w:cs="Times New Roman"/>
                <w:sz w:val="16"/>
                <w:szCs w:val="16"/>
              </w:rPr>
            </w:pPr>
            <w:r w:rsidRPr="00F9694A">
              <w:rPr>
                <w:rFonts w:ascii="Times New Roman" w:hAnsi="Times New Roman" w:cs="Times New Roman"/>
                <w:sz w:val="16"/>
                <w:szCs w:val="16"/>
              </w:rPr>
              <w:t>Е</w:t>
            </w:r>
          </w:p>
        </w:tc>
        <w:tc>
          <w:tcPr>
            <w:tcW w:w="964" w:type="dxa"/>
            <w:vAlign w:val="center"/>
          </w:tcPr>
          <w:p w14:paraId="0E2BDECD" w14:textId="77777777" w:rsidR="00F25584" w:rsidRPr="00F9694A" w:rsidRDefault="00F25584" w:rsidP="00F9694A">
            <w:pPr>
              <w:pStyle w:val="a9"/>
              <w:jc w:val="center"/>
              <w:rPr>
                <w:rFonts w:ascii="Times New Roman" w:hAnsi="Times New Roman" w:cs="Times New Roman"/>
                <w:sz w:val="16"/>
                <w:szCs w:val="16"/>
              </w:rPr>
            </w:pPr>
            <w:r w:rsidRPr="00F9694A">
              <w:rPr>
                <w:rFonts w:ascii="Times New Roman" w:hAnsi="Times New Roman" w:cs="Times New Roman"/>
                <w:sz w:val="16"/>
                <w:szCs w:val="16"/>
              </w:rPr>
              <w:t>2</w:t>
            </w:r>
          </w:p>
        </w:tc>
        <w:tc>
          <w:tcPr>
            <w:tcW w:w="850" w:type="dxa"/>
            <w:vAlign w:val="center"/>
          </w:tcPr>
          <w:p w14:paraId="440F1133" w14:textId="77777777" w:rsidR="00F25584" w:rsidRPr="00F9694A" w:rsidRDefault="00F25584" w:rsidP="00F9694A">
            <w:pPr>
              <w:pStyle w:val="a9"/>
              <w:jc w:val="center"/>
              <w:rPr>
                <w:rFonts w:ascii="Times New Roman" w:hAnsi="Times New Roman" w:cs="Times New Roman"/>
                <w:sz w:val="16"/>
                <w:szCs w:val="16"/>
              </w:rPr>
            </w:pPr>
            <w:r w:rsidRPr="00F9694A">
              <w:rPr>
                <w:rFonts w:ascii="Times New Roman" w:hAnsi="Times New Roman" w:cs="Times New Roman"/>
                <w:sz w:val="16"/>
                <w:szCs w:val="16"/>
              </w:rPr>
              <w:t>2</w:t>
            </w:r>
          </w:p>
        </w:tc>
        <w:tc>
          <w:tcPr>
            <w:tcW w:w="1021" w:type="dxa"/>
            <w:vAlign w:val="center"/>
          </w:tcPr>
          <w:p w14:paraId="1113AA3F" w14:textId="77777777" w:rsidR="00F25584" w:rsidRPr="00F9694A" w:rsidRDefault="00F25584" w:rsidP="00F9694A">
            <w:pPr>
              <w:pStyle w:val="a9"/>
              <w:jc w:val="center"/>
              <w:rPr>
                <w:rFonts w:ascii="Times New Roman" w:hAnsi="Times New Roman" w:cs="Times New Roman"/>
                <w:sz w:val="16"/>
                <w:szCs w:val="16"/>
              </w:rPr>
            </w:pPr>
            <w:r w:rsidRPr="00F9694A">
              <w:rPr>
                <w:rFonts w:ascii="Times New Roman" w:hAnsi="Times New Roman" w:cs="Times New Roman"/>
                <w:sz w:val="16"/>
                <w:szCs w:val="16"/>
              </w:rPr>
              <w:t>10</w:t>
            </w:r>
          </w:p>
        </w:tc>
      </w:tr>
      <w:tr w:rsidR="00F25584" w:rsidRPr="00F9694A" w14:paraId="1B16ED5F" w14:textId="77777777" w:rsidTr="00F9694A">
        <w:tc>
          <w:tcPr>
            <w:tcW w:w="3510" w:type="dxa"/>
          </w:tcPr>
          <w:p w14:paraId="7ECC4B51" w14:textId="77777777" w:rsidR="00F25584" w:rsidRPr="00F9694A" w:rsidRDefault="00F25584" w:rsidP="00F9694A">
            <w:pPr>
              <w:pStyle w:val="a9"/>
              <w:rPr>
                <w:rFonts w:ascii="Times New Roman" w:eastAsia="Calibri" w:hAnsi="Times New Roman" w:cs="Times New Roman"/>
                <w:sz w:val="16"/>
                <w:szCs w:val="16"/>
              </w:rPr>
            </w:pPr>
            <w:r w:rsidRPr="00F9694A">
              <w:rPr>
                <w:rFonts w:ascii="Times New Roman" w:eastAsia="Calibri" w:hAnsi="Times New Roman" w:cs="Times New Roman"/>
                <w:sz w:val="16"/>
                <w:szCs w:val="16"/>
              </w:rPr>
              <w:t>Совершенствование мер контроля за использованием МИ</w:t>
            </w:r>
          </w:p>
        </w:tc>
        <w:tc>
          <w:tcPr>
            <w:tcW w:w="1134" w:type="dxa"/>
            <w:vAlign w:val="center"/>
          </w:tcPr>
          <w:p w14:paraId="7E725164" w14:textId="77777777" w:rsidR="00F25584" w:rsidRPr="00F9694A" w:rsidRDefault="00F25584" w:rsidP="00F9694A">
            <w:pPr>
              <w:pStyle w:val="a9"/>
              <w:jc w:val="center"/>
              <w:rPr>
                <w:rFonts w:ascii="Times New Roman" w:hAnsi="Times New Roman" w:cs="Times New Roman"/>
                <w:sz w:val="16"/>
                <w:szCs w:val="16"/>
              </w:rPr>
            </w:pPr>
            <w:r w:rsidRPr="00F9694A">
              <w:rPr>
                <w:rFonts w:ascii="Times New Roman" w:hAnsi="Times New Roman" w:cs="Times New Roman"/>
                <w:sz w:val="16"/>
                <w:szCs w:val="16"/>
              </w:rPr>
              <w:t>Ж</w:t>
            </w:r>
          </w:p>
        </w:tc>
        <w:tc>
          <w:tcPr>
            <w:tcW w:w="964" w:type="dxa"/>
            <w:vAlign w:val="center"/>
          </w:tcPr>
          <w:p w14:paraId="02A969FC" w14:textId="77777777" w:rsidR="00F25584" w:rsidRPr="00F9694A" w:rsidRDefault="00F25584" w:rsidP="00F9694A">
            <w:pPr>
              <w:pStyle w:val="a9"/>
              <w:jc w:val="center"/>
              <w:rPr>
                <w:rFonts w:ascii="Times New Roman" w:hAnsi="Times New Roman" w:cs="Times New Roman"/>
                <w:sz w:val="16"/>
                <w:szCs w:val="16"/>
              </w:rPr>
            </w:pPr>
            <w:r w:rsidRPr="00F9694A">
              <w:rPr>
                <w:rFonts w:ascii="Times New Roman" w:hAnsi="Times New Roman" w:cs="Times New Roman"/>
                <w:sz w:val="16"/>
                <w:szCs w:val="16"/>
              </w:rPr>
              <w:t>5+3+1</w:t>
            </w:r>
          </w:p>
        </w:tc>
        <w:tc>
          <w:tcPr>
            <w:tcW w:w="850" w:type="dxa"/>
            <w:vAlign w:val="center"/>
          </w:tcPr>
          <w:p w14:paraId="38539761" w14:textId="77777777" w:rsidR="00F25584" w:rsidRPr="00F9694A" w:rsidRDefault="00F25584" w:rsidP="00F9694A">
            <w:pPr>
              <w:pStyle w:val="a9"/>
              <w:jc w:val="center"/>
              <w:rPr>
                <w:rFonts w:ascii="Times New Roman" w:hAnsi="Times New Roman" w:cs="Times New Roman"/>
                <w:sz w:val="16"/>
                <w:szCs w:val="16"/>
              </w:rPr>
            </w:pPr>
            <w:r w:rsidRPr="00F9694A">
              <w:rPr>
                <w:rFonts w:ascii="Times New Roman" w:hAnsi="Times New Roman" w:cs="Times New Roman"/>
                <w:sz w:val="16"/>
                <w:szCs w:val="16"/>
              </w:rPr>
              <w:t>9</w:t>
            </w:r>
          </w:p>
        </w:tc>
        <w:tc>
          <w:tcPr>
            <w:tcW w:w="1021" w:type="dxa"/>
            <w:vAlign w:val="center"/>
          </w:tcPr>
          <w:p w14:paraId="79E32BDE" w14:textId="77777777" w:rsidR="00F25584" w:rsidRPr="00F9694A" w:rsidRDefault="00F25584" w:rsidP="00F9694A">
            <w:pPr>
              <w:pStyle w:val="a9"/>
              <w:jc w:val="center"/>
              <w:rPr>
                <w:rFonts w:ascii="Times New Roman" w:hAnsi="Times New Roman" w:cs="Times New Roman"/>
                <w:sz w:val="16"/>
                <w:szCs w:val="16"/>
              </w:rPr>
            </w:pPr>
            <w:r w:rsidRPr="00F9694A">
              <w:rPr>
                <w:rFonts w:ascii="Times New Roman" w:hAnsi="Times New Roman" w:cs="Times New Roman"/>
                <w:sz w:val="16"/>
                <w:szCs w:val="16"/>
              </w:rPr>
              <w:t>7</w:t>
            </w:r>
          </w:p>
        </w:tc>
      </w:tr>
      <w:tr w:rsidR="00F25584" w:rsidRPr="00F9694A" w14:paraId="10D0ABDC" w14:textId="77777777" w:rsidTr="00F9694A">
        <w:tc>
          <w:tcPr>
            <w:tcW w:w="3510" w:type="dxa"/>
          </w:tcPr>
          <w:p w14:paraId="599D0397" w14:textId="77777777" w:rsidR="00F25584" w:rsidRPr="00F9694A" w:rsidRDefault="00F25584" w:rsidP="00F9694A">
            <w:pPr>
              <w:pStyle w:val="a9"/>
              <w:rPr>
                <w:rFonts w:ascii="Times New Roman" w:eastAsia="Calibri" w:hAnsi="Times New Roman" w:cs="Times New Roman"/>
                <w:sz w:val="16"/>
                <w:szCs w:val="16"/>
              </w:rPr>
            </w:pPr>
            <w:r w:rsidRPr="00F9694A">
              <w:rPr>
                <w:rFonts w:ascii="Times New Roman" w:eastAsia="Calibri" w:hAnsi="Times New Roman" w:cs="Times New Roman"/>
                <w:sz w:val="16"/>
                <w:szCs w:val="16"/>
              </w:rPr>
              <w:t>Проведение приватизации в целях получения средств для капитального ремонта объектов МС</w:t>
            </w:r>
          </w:p>
        </w:tc>
        <w:tc>
          <w:tcPr>
            <w:tcW w:w="1134" w:type="dxa"/>
            <w:vAlign w:val="center"/>
          </w:tcPr>
          <w:p w14:paraId="779FACE4" w14:textId="77777777" w:rsidR="00F25584" w:rsidRPr="00F9694A" w:rsidRDefault="00F25584" w:rsidP="00F9694A">
            <w:pPr>
              <w:pStyle w:val="a9"/>
              <w:jc w:val="center"/>
              <w:rPr>
                <w:rFonts w:ascii="Times New Roman" w:hAnsi="Times New Roman" w:cs="Times New Roman"/>
                <w:sz w:val="16"/>
                <w:szCs w:val="16"/>
              </w:rPr>
            </w:pPr>
            <w:r w:rsidRPr="00F9694A">
              <w:rPr>
                <w:rFonts w:ascii="Times New Roman" w:hAnsi="Times New Roman" w:cs="Times New Roman"/>
                <w:sz w:val="16"/>
                <w:szCs w:val="16"/>
              </w:rPr>
              <w:t>З</w:t>
            </w:r>
          </w:p>
        </w:tc>
        <w:tc>
          <w:tcPr>
            <w:tcW w:w="964" w:type="dxa"/>
            <w:vAlign w:val="center"/>
          </w:tcPr>
          <w:p w14:paraId="43B89C64" w14:textId="77777777" w:rsidR="00F25584" w:rsidRPr="00F9694A" w:rsidRDefault="00F25584" w:rsidP="00F9694A">
            <w:pPr>
              <w:pStyle w:val="a9"/>
              <w:jc w:val="center"/>
              <w:rPr>
                <w:rFonts w:ascii="Times New Roman" w:hAnsi="Times New Roman" w:cs="Times New Roman"/>
                <w:sz w:val="16"/>
                <w:szCs w:val="16"/>
              </w:rPr>
            </w:pPr>
            <w:r w:rsidRPr="00F9694A">
              <w:rPr>
                <w:rFonts w:ascii="Times New Roman" w:hAnsi="Times New Roman" w:cs="Times New Roman"/>
                <w:sz w:val="16"/>
                <w:szCs w:val="16"/>
              </w:rPr>
              <w:t>2+5+5+2+4+5</w:t>
            </w:r>
          </w:p>
        </w:tc>
        <w:tc>
          <w:tcPr>
            <w:tcW w:w="850" w:type="dxa"/>
            <w:vAlign w:val="center"/>
          </w:tcPr>
          <w:p w14:paraId="1C548205" w14:textId="77777777" w:rsidR="00F25584" w:rsidRPr="00F9694A" w:rsidRDefault="00F25584" w:rsidP="00F9694A">
            <w:pPr>
              <w:pStyle w:val="a9"/>
              <w:jc w:val="center"/>
              <w:rPr>
                <w:rFonts w:ascii="Times New Roman" w:hAnsi="Times New Roman" w:cs="Times New Roman"/>
                <w:sz w:val="16"/>
                <w:szCs w:val="16"/>
              </w:rPr>
            </w:pPr>
            <w:r w:rsidRPr="00F9694A">
              <w:rPr>
                <w:rFonts w:ascii="Times New Roman" w:hAnsi="Times New Roman" w:cs="Times New Roman"/>
                <w:sz w:val="16"/>
                <w:szCs w:val="16"/>
              </w:rPr>
              <w:t>23</w:t>
            </w:r>
          </w:p>
        </w:tc>
        <w:tc>
          <w:tcPr>
            <w:tcW w:w="1021" w:type="dxa"/>
            <w:vAlign w:val="center"/>
          </w:tcPr>
          <w:p w14:paraId="710CBD8D" w14:textId="77777777" w:rsidR="00F25584" w:rsidRPr="00F9694A" w:rsidRDefault="00F25584" w:rsidP="00F9694A">
            <w:pPr>
              <w:pStyle w:val="a9"/>
              <w:jc w:val="center"/>
              <w:rPr>
                <w:rFonts w:ascii="Times New Roman" w:hAnsi="Times New Roman" w:cs="Times New Roman"/>
                <w:sz w:val="16"/>
                <w:szCs w:val="16"/>
              </w:rPr>
            </w:pPr>
            <w:r w:rsidRPr="00F9694A">
              <w:rPr>
                <w:rFonts w:ascii="Times New Roman" w:hAnsi="Times New Roman" w:cs="Times New Roman"/>
                <w:sz w:val="16"/>
                <w:szCs w:val="16"/>
              </w:rPr>
              <w:t>1</w:t>
            </w:r>
          </w:p>
        </w:tc>
      </w:tr>
      <w:tr w:rsidR="00F25584" w:rsidRPr="00F9694A" w14:paraId="1AA460C8" w14:textId="77777777" w:rsidTr="00F9694A">
        <w:tc>
          <w:tcPr>
            <w:tcW w:w="3510" w:type="dxa"/>
          </w:tcPr>
          <w:p w14:paraId="305DBE1C" w14:textId="77777777" w:rsidR="00F25584" w:rsidRPr="00F9694A" w:rsidRDefault="00F25584" w:rsidP="00F9694A">
            <w:pPr>
              <w:pStyle w:val="a9"/>
              <w:rPr>
                <w:rFonts w:ascii="Times New Roman" w:eastAsia="Calibri" w:hAnsi="Times New Roman" w:cs="Times New Roman"/>
                <w:sz w:val="16"/>
                <w:szCs w:val="16"/>
              </w:rPr>
            </w:pPr>
            <w:r w:rsidRPr="00F9694A">
              <w:rPr>
                <w:rFonts w:ascii="Times New Roman" w:eastAsia="Calibri" w:hAnsi="Times New Roman" w:cs="Times New Roman"/>
                <w:sz w:val="16"/>
                <w:szCs w:val="16"/>
              </w:rPr>
              <w:t>Расширение форм сотрудничества с государственными и коммерческими структурами;</w:t>
            </w:r>
          </w:p>
        </w:tc>
        <w:tc>
          <w:tcPr>
            <w:tcW w:w="1134" w:type="dxa"/>
            <w:vAlign w:val="center"/>
          </w:tcPr>
          <w:p w14:paraId="175311F0" w14:textId="77777777" w:rsidR="00F25584" w:rsidRPr="00F9694A" w:rsidRDefault="00F25584" w:rsidP="00F9694A">
            <w:pPr>
              <w:pStyle w:val="a9"/>
              <w:jc w:val="center"/>
              <w:rPr>
                <w:rFonts w:ascii="Times New Roman" w:hAnsi="Times New Roman" w:cs="Times New Roman"/>
                <w:sz w:val="16"/>
                <w:szCs w:val="16"/>
              </w:rPr>
            </w:pPr>
            <w:r w:rsidRPr="00F9694A">
              <w:rPr>
                <w:rFonts w:ascii="Times New Roman" w:hAnsi="Times New Roman" w:cs="Times New Roman"/>
                <w:sz w:val="16"/>
                <w:szCs w:val="16"/>
              </w:rPr>
              <w:t>И</w:t>
            </w:r>
          </w:p>
        </w:tc>
        <w:tc>
          <w:tcPr>
            <w:tcW w:w="964" w:type="dxa"/>
            <w:vAlign w:val="center"/>
          </w:tcPr>
          <w:p w14:paraId="68E3EEE4" w14:textId="77777777" w:rsidR="00F25584" w:rsidRPr="00F9694A" w:rsidRDefault="00F25584" w:rsidP="00F9694A">
            <w:pPr>
              <w:pStyle w:val="a9"/>
              <w:jc w:val="center"/>
              <w:rPr>
                <w:rFonts w:ascii="Times New Roman" w:hAnsi="Times New Roman" w:cs="Times New Roman"/>
                <w:sz w:val="16"/>
                <w:szCs w:val="16"/>
              </w:rPr>
            </w:pPr>
            <w:r w:rsidRPr="00F9694A">
              <w:rPr>
                <w:rFonts w:ascii="Times New Roman" w:hAnsi="Times New Roman" w:cs="Times New Roman"/>
                <w:sz w:val="16"/>
                <w:szCs w:val="16"/>
              </w:rPr>
              <w:t>3</w:t>
            </w:r>
          </w:p>
        </w:tc>
        <w:tc>
          <w:tcPr>
            <w:tcW w:w="850" w:type="dxa"/>
            <w:vAlign w:val="center"/>
          </w:tcPr>
          <w:p w14:paraId="0B507E58" w14:textId="77777777" w:rsidR="00F25584" w:rsidRPr="00F9694A" w:rsidRDefault="00F25584" w:rsidP="00F9694A">
            <w:pPr>
              <w:pStyle w:val="a9"/>
              <w:jc w:val="center"/>
              <w:rPr>
                <w:rFonts w:ascii="Times New Roman" w:hAnsi="Times New Roman" w:cs="Times New Roman"/>
                <w:sz w:val="16"/>
                <w:szCs w:val="16"/>
              </w:rPr>
            </w:pPr>
            <w:r w:rsidRPr="00F9694A">
              <w:rPr>
                <w:rFonts w:ascii="Times New Roman" w:hAnsi="Times New Roman" w:cs="Times New Roman"/>
                <w:sz w:val="16"/>
                <w:szCs w:val="16"/>
              </w:rPr>
              <w:t>3</w:t>
            </w:r>
          </w:p>
        </w:tc>
        <w:tc>
          <w:tcPr>
            <w:tcW w:w="1021" w:type="dxa"/>
            <w:vAlign w:val="center"/>
          </w:tcPr>
          <w:p w14:paraId="2A0B9D75" w14:textId="77777777" w:rsidR="00F25584" w:rsidRPr="00F9694A" w:rsidRDefault="00F25584" w:rsidP="00F9694A">
            <w:pPr>
              <w:pStyle w:val="a9"/>
              <w:jc w:val="center"/>
              <w:rPr>
                <w:rFonts w:ascii="Times New Roman" w:hAnsi="Times New Roman" w:cs="Times New Roman"/>
                <w:sz w:val="16"/>
                <w:szCs w:val="16"/>
              </w:rPr>
            </w:pPr>
            <w:r w:rsidRPr="00F9694A">
              <w:rPr>
                <w:rFonts w:ascii="Times New Roman" w:hAnsi="Times New Roman" w:cs="Times New Roman"/>
                <w:sz w:val="16"/>
                <w:szCs w:val="16"/>
              </w:rPr>
              <w:t>9</w:t>
            </w:r>
          </w:p>
        </w:tc>
      </w:tr>
      <w:tr w:rsidR="00F25584" w:rsidRPr="00F9694A" w14:paraId="77632E0F" w14:textId="77777777" w:rsidTr="00F9694A">
        <w:tc>
          <w:tcPr>
            <w:tcW w:w="3510" w:type="dxa"/>
          </w:tcPr>
          <w:p w14:paraId="2F2192E0" w14:textId="12A5356E" w:rsidR="00F25584" w:rsidRPr="00F9694A" w:rsidRDefault="00F25584" w:rsidP="00F9694A">
            <w:pPr>
              <w:pStyle w:val="a9"/>
              <w:rPr>
                <w:rFonts w:ascii="Times New Roman" w:eastAsia="Calibri" w:hAnsi="Times New Roman" w:cs="Times New Roman"/>
                <w:sz w:val="16"/>
                <w:szCs w:val="16"/>
              </w:rPr>
            </w:pPr>
            <w:r w:rsidRPr="00F9694A">
              <w:rPr>
                <w:rFonts w:ascii="Times New Roman" w:eastAsia="Calibri" w:hAnsi="Times New Roman" w:cs="Times New Roman"/>
                <w:sz w:val="16"/>
                <w:szCs w:val="16"/>
              </w:rPr>
              <w:t>Привлечение инвестиций в объекты муниципального имущества ГО</w:t>
            </w:r>
          </w:p>
        </w:tc>
        <w:tc>
          <w:tcPr>
            <w:tcW w:w="1134" w:type="dxa"/>
            <w:vAlign w:val="center"/>
          </w:tcPr>
          <w:p w14:paraId="360C7A63" w14:textId="77777777" w:rsidR="00F25584" w:rsidRPr="00F9694A" w:rsidRDefault="00F25584" w:rsidP="00F9694A">
            <w:pPr>
              <w:pStyle w:val="a9"/>
              <w:jc w:val="center"/>
              <w:rPr>
                <w:rFonts w:ascii="Times New Roman" w:hAnsi="Times New Roman" w:cs="Times New Roman"/>
                <w:sz w:val="16"/>
                <w:szCs w:val="16"/>
              </w:rPr>
            </w:pPr>
            <w:r w:rsidRPr="00F9694A">
              <w:rPr>
                <w:rFonts w:ascii="Times New Roman" w:hAnsi="Times New Roman" w:cs="Times New Roman"/>
                <w:sz w:val="16"/>
                <w:szCs w:val="16"/>
              </w:rPr>
              <w:t>К</w:t>
            </w:r>
          </w:p>
        </w:tc>
        <w:tc>
          <w:tcPr>
            <w:tcW w:w="964" w:type="dxa"/>
            <w:vAlign w:val="center"/>
          </w:tcPr>
          <w:p w14:paraId="17BFE7BB" w14:textId="77777777" w:rsidR="00F25584" w:rsidRPr="00F9694A" w:rsidRDefault="00F25584" w:rsidP="00F9694A">
            <w:pPr>
              <w:pStyle w:val="a9"/>
              <w:jc w:val="center"/>
              <w:rPr>
                <w:rFonts w:ascii="Times New Roman" w:hAnsi="Times New Roman" w:cs="Times New Roman"/>
                <w:sz w:val="16"/>
                <w:szCs w:val="16"/>
              </w:rPr>
            </w:pPr>
            <w:r w:rsidRPr="00F9694A">
              <w:rPr>
                <w:rFonts w:ascii="Times New Roman" w:hAnsi="Times New Roman" w:cs="Times New Roman"/>
                <w:sz w:val="16"/>
                <w:szCs w:val="16"/>
              </w:rPr>
              <w:t>5+4+3</w:t>
            </w:r>
          </w:p>
        </w:tc>
        <w:tc>
          <w:tcPr>
            <w:tcW w:w="850" w:type="dxa"/>
            <w:vAlign w:val="center"/>
          </w:tcPr>
          <w:p w14:paraId="3829BA84" w14:textId="77777777" w:rsidR="00F25584" w:rsidRPr="00F9694A" w:rsidRDefault="00F25584" w:rsidP="00F9694A">
            <w:pPr>
              <w:pStyle w:val="a9"/>
              <w:jc w:val="center"/>
              <w:rPr>
                <w:rFonts w:ascii="Times New Roman" w:hAnsi="Times New Roman" w:cs="Times New Roman"/>
                <w:sz w:val="16"/>
                <w:szCs w:val="16"/>
              </w:rPr>
            </w:pPr>
            <w:r w:rsidRPr="00F9694A">
              <w:rPr>
                <w:rFonts w:ascii="Times New Roman" w:hAnsi="Times New Roman" w:cs="Times New Roman"/>
                <w:sz w:val="16"/>
                <w:szCs w:val="16"/>
              </w:rPr>
              <w:t>12</w:t>
            </w:r>
          </w:p>
        </w:tc>
        <w:tc>
          <w:tcPr>
            <w:tcW w:w="1021" w:type="dxa"/>
            <w:vAlign w:val="center"/>
          </w:tcPr>
          <w:p w14:paraId="33E51BAB" w14:textId="77777777" w:rsidR="00F25584" w:rsidRPr="00F9694A" w:rsidRDefault="00F25584" w:rsidP="00F9694A">
            <w:pPr>
              <w:pStyle w:val="a9"/>
              <w:jc w:val="center"/>
              <w:rPr>
                <w:rFonts w:ascii="Times New Roman" w:hAnsi="Times New Roman" w:cs="Times New Roman"/>
                <w:sz w:val="16"/>
                <w:szCs w:val="16"/>
              </w:rPr>
            </w:pPr>
            <w:r w:rsidRPr="00F9694A">
              <w:rPr>
                <w:rFonts w:ascii="Times New Roman" w:hAnsi="Times New Roman" w:cs="Times New Roman"/>
                <w:sz w:val="16"/>
                <w:szCs w:val="16"/>
              </w:rPr>
              <w:t>4</w:t>
            </w:r>
          </w:p>
        </w:tc>
      </w:tr>
      <w:tr w:rsidR="00F25584" w:rsidRPr="00F9694A" w14:paraId="38AF3BF8" w14:textId="77777777" w:rsidTr="00F9694A">
        <w:tc>
          <w:tcPr>
            <w:tcW w:w="3510" w:type="dxa"/>
          </w:tcPr>
          <w:p w14:paraId="32EAE578" w14:textId="77777777" w:rsidR="00F25584" w:rsidRPr="00F9694A" w:rsidRDefault="00F25584" w:rsidP="00F9694A">
            <w:pPr>
              <w:pStyle w:val="a9"/>
              <w:rPr>
                <w:rFonts w:ascii="Times New Roman" w:hAnsi="Times New Roman" w:cs="Times New Roman"/>
                <w:sz w:val="16"/>
                <w:szCs w:val="16"/>
              </w:rPr>
            </w:pPr>
            <w:r w:rsidRPr="00F9694A">
              <w:rPr>
                <w:rFonts w:ascii="Times New Roman" w:hAnsi="Times New Roman" w:cs="Times New Roman"/>
                <w:sz w:val="16"/>
                <w:szCs w:val="16"/>
              </w:rPr>
              <w:t>Приобретение современного оборудования, внедрение новых технологий</w:t>
            </w:r>
          </w:p>
        </w:tc>
        <w:tc>
          <w:tcPr>
            <w:tcW w:w="1134" w:type="dxa"/>
            <w:vAlign w:val="center"/>
          </w:tcPr>
          <w:p w14:paraId="7871F559" w14:textId="77777777" w:rsidR="00F25584" w:rsidRPr="00F9694A" w:rsidRDefault="00F25584" w:rsidP="00F9694A">
            <w:pPr>
              <w:pStyle w:val="a9"/>
              <w:jc w:val="center"/>
              <w:rPr>
                <w:rFonts w:ascii="Times New Roman" w:hAnsi="Times New Roman" w:cs="Times New Roman"/>
                <w:sz w:val="16"/>
                <w:szCs w:val="16"/>
              </w:rPr>
            </w:pPr>
            <w:r w:rsidRPr="00F9694A">
              <w:rPr>
                <w:rFonts w:ascii="Times New Roman" w:hAnsi="Times New Roman" w:cs="Times New Roman"/>
                <w:sz w:val="16"/>
                <w:szCs w:val="16"/>
              </w:rPr>
              <w:t>Л</w:t>
            </w:r>
          </w:p>
        </w:tc>
        <w:tc>
          <w:tcPr>
            <w:tcW w:w="964" w:type="dxa"/>
            <w:vAlign w:val="center"/>
          </w:tcPr>
          <w:p w14:paraId="46DE3F7B" w14:textId="77777777" w:rsidR="00F25584" w:rsidRPr="00F9694A" w:rsidRDefault="00F25584" w:rsidP="00F9694A">
            <w:pPr>
              <w:pStyle w:val="a9"/>
              <w:jc w:val="center"/>
              <w:rPr>
                <w:rFonts w:ascii="Times New Roman" w:hAnsi="Times New Roman" w:cs="Times New Roman"/>
                <w:sz w:val="16"/>
                <w:szCs w:val="16"/>
              </w:rPr>
            </w:pPr>
            <w:r w:rsidRPr="00F9694A">
              <w:rPr>
                <w:rFonts w:ascii="Times New Roman" w:hAnsi="Times New Roman" w:cs="Times New Roman"/>
                <w:sz w:val="16"/>
                <w:szCs w:val="16"/>
              </w:rPr>
              <w:t>5+5</w:t>
            </w:r>
          </w:p>
        </w:tc>
        <w:tc>
          <w:tcPr>
            <w:tcW w:w="850" w:type="dxa"/>
            <w:vAlign w:val="center"/>
          </w:tcPr>
          <w:p w14:paraId="57363E1B" w14:textId="77777777" w:rsidR="00F25584" w:rsidRPr="00F9694A" w:rsidRDefault="00F25584" w:rsidP="00F9694A">
            <w:pPr>
              <w:pStyle w:val="a9"/>
              <w:jc w:val="center"/>
              <w:rPr>
                <w:rFonts w:ascii="Times New Roman" w:hAnsi="Times New Roman" w:cs="Times New Roman"/>
                <w:sz w:val="16"/>
                <w:szCs w:val="16"/>
              </w:rPr>
            </w:pPr>
            <w:r w:rsidRPr="00F9694A">
              <w:rPr>
                <w:rFonts w:ascii="Times New Roman" w:hAnsi="Times New Roman" w:cs="Times New Roman"/>
                <w:sz w:val="16"/>
                <w:szCs w:val="16"/>
              </w:rPr>
              <w:t>10</w:t>
            </w:r>
          </w:p>
        </w:tc>
        <w:tc>
          <w:tcPr>
            <w:tcW w:w="1021" w:type="dxa"/>
            <w:vAlign w:val="center"/>
          </w:tcPr>
          <w:p w14:paraId="56F96547" w14:textId="77777777" w:rsidR="00F25584" w:rsidRPr="00F9694A" w:rsidRDefault="00F25584" w:rsidP="00F9694A">
            <w:pPr>
              <w:pStyle w:val="a9"/>
              <w:jc w:val="center"/>
              <w:rPr>
                <w:rFonts w:ascii="Times New Roman" w:hAnsi="Times New Roman" w:cs="Times New Roman"/>
                <w:sz w:val="16"/>
                <w:szCs w:val="16"/>
              </w:rPr>
            </w:pPr>
            <w:r w:rsidRPr="00F9694A">
              <w:rPr>
                <w:rFonts w:ascii="Times New Roman" w:hAnsi="Times New Roman" w:cs="Times New Roman"/>
                <w:sz w:val="16"/>
                <w:szCs w:val="16"/>
              </w:rPr>
              <w:t>6</w:t>
            </w:r>
          </w:p>
        </w:tc>
      </w:tr>
      <w:tr w:rsidR="00F25584" w:rsidRPr="00F9694A" w14:paraId="7169D18E" w14:textId="77777777" w:rsidTr="00F9694A">
        <w:tc>
          <w:tcPr>
            <w:tcW w:w="3510" w:type="dxa"/>
          </w:tcPr>
          <w:p w14:paraId="359C7781" w14:textId="77777777" w:rsidR="00F25584" w:rsidRPr="00F9694A" w:rsidRDefault="00F25584" w:rsidP="00F9694A">
            <w:pPr>
              <w:pStyle w:val="a9"/>
              <w:rPr>
                <w:rFonts w:ascii="Times New Roman" w:eastAsia="Calibri" w:hAnsi="Times New Roman" w:cs="Times New Roman"/>
                <w:sz w:val="16"/>
                <w:szCs w:val="16"/>
              </w:rPr>
            </w:pPr>
            <w:r w:rsidRPr="00F9694A">
              <w:rPr>
                <w:rFonts w:ascii="Times New Roman" w:hAnsi="Times New Roman" w:cs="Times New Roman"/>
                <w:sz w:val="16"/>
                <w:szCs w:val="16"/>
              </w:rPr>
              <w:t>Разработка программ внедрения и освоения передовых форм управления муниципальной собственностью</w:t>
            </w:r>
          </w:p>
        </w:tc>
        <w:tc>
          <w:tcPr>
            <w:tcW w:w="1134" w:type="dxa"/>
            <w:vAlign w:val="center"/>
          </w:tcPr>
          <w:p w14:paraId="4EA1649B" w14:textId="77777777" w:rsidR="00F25584" w:rsidRPr="00F9694A" w:rsidRDefault="00F25584" w:rsidP="00F9694A">
            <w:pPr>
              <w:pStyle w:val="a9"/>
              <w:jc w:val="center"/>
              <w:rPr>
                <w:rFonts w:ascii="Times New Roman" w:hAnsi="Times New Roman" w:cs="Times New Roman"/>
                <w:sz w:val="16"/>
                <w:szCs w:val="16"/>
              </w:rPr>
            </w:pPr>
            <w:r w:rsidRPr="00F9694A">
              <w:rPr>
                <w:rFonts w:ascii="Times New Roman" w:hAnsi="Times New Roman" w:cs="Times New Roman"/>
                <w:sz w:val="16"/>
                <w:szCs w:val="16"/>
              </w:rPr>
              <w:t>М</w:t>
            </w:r>
          </w:p>
        </w:tc>
        <w:tc>
          <w:tcPr>
            <w:tcW w:w="964" w:type="dxa"/>
            <w:vAlign w:val="center"/>
          </w:tcPr>
          <w:p w14:paraId="209D78DC" w14:textId="77777777" w:rsidR="00F25584" w:rsidRPr="00F9694A" w:rsidRDefault="00F25584" w:rsidP="00F9694A">
            <w:pPr>
              <w:pStyle w:val="a9"/>
              <w:jc w:val="center"/>
              <w:rPr>
                <w:rFonts w:ascii="Times New Roman" w:hAnsi="Times New Roman" w:cs="Times New Roman"/>
                <w:sz w:val="16"/>
                <w:szCs w:val="16"/>
              </w:rPr>
            </w:pPr>
            <w:r w:rsidRPr="00F9694A">
              <w:rPr>
                <w:rFonts w:ascii="Times New Roman" w:hAnsi="Times New Roman" w:cs="Times New Roman"/>
                <w:sz w:val="16"/>
                <w:szCs w:val="16"/>
              </w:rPr>
              <w:t>4+2+4+4+1</w:t>
            </w:r>
          </w:p>
        </w:tc>
        <w:tc>
          <w:tcPr>
            <w:tcW w:w="850" w:type="dxa"/>
            <w:vAlign w:val="center"/>
          </w:tcPr>
          <w:p w14:paraId="54324EA3" w14:textId="77777777" w:rsidR="00F25584" w:rsidRPr="00F9694A" w:rsidRDefault="00F25584" w:rsidP="00F9694A">
            <w:pPr>
              <w:pStyle w:val="a9"/>
              <w:jc w:val="center"/>
              <w:rPr>
                <w:rFonts w:ascii="Times New Roman" w:hAnsi="Times New Roman" w:cs="Times New Roman"/>
                <w:sz w:val="16"/>
                <w:szCs w:val="16"/>
              </w:rPr>
            </w:pPr>
            <w:r w:rsidRPr="00F9694A">
              <w:rPr>
                <w:rFonts w:ascii="Times New Roman" w:hAnsi="Times New Roman" w:cs="Times New Roman"/>
                <w:sz w:val="16"/>
                <w:szCs w:val="16"/>
              </w:rPr>
              <w:t>15</w:t>
            </w:r>
          </w:p>
        </w:tc>
        <w:tc>
          <w:tcPr>
            <w:tcW w:w="1021" w:type="dxa"/>
            <w:vAlign w:val="center"/>
          </w:tcPr>
          <w:p w14:paraId="28FF9E54" w14:textId="77777777" w:rsidR="00F25584" w:rsidRPr="00F9694A" w:rsidRDefault="00F25584" w:rsidP="00F9694A">
            <w:pPr>
              <w:pStyle w:val="a9"/>
              <w:jc w:val="center"/>
              <w:rPr>
                <w:rFonts w:ascii="Times New Roman" w:hAnsi="Times New Roman" w:cs="Times New Roman"/>
                <w:sz w:val="16"/>
                <w:szCs w:val="16"/>
              </w:rPr>
            </w:pPr>
            <w:r w:rsidRPr="00F9694A">
              <w:rPr>
                <w:rFonts w:ascii="Times New Roman" w:hAnsi="Times New Roman" w:cs="Times New Roman"/>
                <w:sz w:val="16"/>
                <w:szCs w:val="16"/>
              </w:rPr>
              <w:t>3</w:t>
            </w:r>
          </w:p>
        </w:tc>
      </w:tr>
    </w:tbl>
    <w:bookmarkEnd w:id="14"/>
    <w:p w14:paraId="03993B03" w14:textId="77777777" w:rsidR="00F25584" w:rsidRPr="00F9694A" w:rsidRDefault="00F25584" w:rsidP="00F25584">
      <w:pPr>
        <w:rPr>
          <w:rFonts w:ascii="Times New Roman" w:hAnsi="Times New Roman" w:cs="Times New Roman"/>
          <w:sz w:val="24"/>
          <w:szCs w:val="24"/>
        </w:rPr>
      </w:pPr>
      <w:r w:rsidRPr="00F9694A">
        <w:rPr>
          <w:rFonts w:ascii="Times New Roman" w:hAnsi="Times New Roman" w:cs="Times New Roman"/>
          <w:sz w:val="24"/>
          <w:szCs w:val="24"/>
        </w:rPr>
        <w:t xml:space="preserve">Источник: составлено автором </w:t>
      </w:r>
    </w:p>
    <w:bookmarkEnd w:id="13"/>
    <w:p w14:paraId="28799079" w14:textId="77777777" w:rsidR="00F25584" w:rsidRPr="00F9694A" w:rsidRDefault="00F25584" w:rsidP="00F25584">
      <w:pPr>
        <w:pStyle w:val="a9"/>
        <w:ind w:firstLine="709"/>
        <w:jc w:val="both"/>
        <w:rPr>
          <w:rFonts w:ascii="Times New Roman" w:hAnsi="Times New Roman" w:cs="Times New Roman"/>
          <w:sz w:val="28"/>
          <w:szCs w:val="28"/>
        </w:rPr>
      </w:pPr>
      <w:r w:rsidRPr="00F9694A">
        <w:rPr>
          <w:rFonts w:ascii="Times New Roman" w:hAnsi="Times New Roman" w:cs="Times New Roman"/>
          <w:sz w:val="28"/>
          <w:szCs w:val="28"/>
        </w:rPr>
        <w:t>Количественная оценка сильных и слабых сторон позволяет расставить при</w:t>
      </w:r>
      <w:r w:rsidRPr="00F9694A">
        <w:rPr>
          <w:rFonts w:ascii="Times New Roman" w:hAnsi="Times New Roman" w:cs="Times New Roman"/>
          <w:sz w:val="28"/>
          <w:szCs w:val="28"/>
        </w:rPr>
        <w:softHyphen/>
        <w:t>оритеты и на основе этих приоритетов распределять ресурсы между различными проблемами.</w:t>
      </w:r>
    </w:p>
    <w:p w14:paraId="5AA83624" w14:textId="77777777" w:rsidR="00F25584" w:rsidRPr="00F9694A" w:rsidRDefault="00F25584" w:rsidP="00F25584">
      <w:pPr>
        <w:pStyle w:val="a9"/>
        <w:ind w:firstLine="709"/>
        <w:jc w:val="both"/>
        <w:rPr>
          <w:rFonts w:ascii="Times New Roman" w:hAnsi="Times New Roman" w:cs="Times New Roman"/>
          <w:sz w:val="28"/>
          <w:szCs w:val="28"/>
        </w:rPr>
      </w:pPr>
      <w:r w:rsidRPr="00F9694A">
        <w:rPr>
          <w:rFonts w:ascii="Times New Roman" w:hAnsi="Times New Roman" w:cs="Times New Roman"/>
          <w:sz w:val="28"/>
          <w:szCs w:val="28"/>
        </w:rPr>
        <w:t xml:space="preserve">По результатам проведенного SWOT-анализа необходимо определить ситуацию, в которой находятся объектов и территории, переданных в управление, т. е. определить место, занимаемое объектом и территорией в </w:t>
      </w:r>
      <w:r w:rsidRPr="00F9694A">
        <w:rPr>
          <w:rFonts w:ascii="Times New Roman" w:hAnsi="Times New Roman" w:cs="Times New Roman"/>
          <w:sz w:val="28"/>
          <w:szCs w:val="28"/>
        </w:rPr>
        <w:lastRenderedPageBreak/>
        <w:t xml:space="preserve">общем экономическом пространстве, основные факторы, воздействующие на объект и территорию, а также укрупненные характеристики объекта и территории в целом. </w:t>
      </w:r>
    </w:p>
    <w:p w14:paraId="0231E829" w14:textId="77777777" w:rsidR="00F25584" w:rsidRPr="00F9694A" w:rsidRDefault="00F25584" w:rsidP="00F25584">
      <w:pPr>
        <w:pStyle w:val="a9"/>
        <w:ind w:firstLine="709"/>
        <w:jc w:val="both"/>
        <w:rPr>
          <w:rFonts w:ascii="Times New Roman" w:hAnsi="Times New Roman" w:cs="Times New Roman"/>
          <w:sz w:val="28"/>
          <w:szCs w:val="28"/>
        </w:rPr>
      </w:pPr>
      <w:r w:rsidRPr="00F9694A">
        <w:rPr>
          <w:rFonts w:ascii="Times New Roman" w:hAnsi="Times New Roman" w:cs="Times New Roman"/>
          <w:sz w:val="28"/>
          <w:szCs w:val="28"/>
        </w:rPr>
        <w:t xml:space="preserve">Данные, полученные в ходе таких исследований, необходимо использовать </w:t>
      </w:r>
    </w:p>
    <w:p w14:paraId="4FA421A5" w14:textId="77777777" w:rsidR="00F25584" w:rsidRPr="00F9694A" w:rsidRDefault="00F25584" w:rsidP="00F25584">
      <w:pPr>
        <w:pStyle w:val="a9"/>
        <w:jc w:val="both"/>
        <w:rPr>
          <w:rFonts w:ascii="Times New Roman" w:hAnsi="Times New Roman" w:cs="Times New Roman"/>
          <w:sz w:val="28"/>
          <w:szCs w:val="28"/>
        </w:rPr>
      </w:pPr>
      <w:r w:rsidRPr="00F9694A">
        <w:rPr>
          <w:rFonts w:ascii="Times New Roman" w:hAnsi="Times New Roman" w:cs="Times New Roman"/>
          <w:sz w:val="28"/>
          <w:szCs w:val="28"/>
        </w:rPr>
        <w:t>для разработки стратегии развития объектов и территории, переданных в управление, а также формирова</w:t>
      </w:r>
      <w:r w:rsidRPr="00F9694A">
        <w:rPr>
          <w:rFonts w:ascii="Times New Roman" w:hAnsi="Times New Roman" w:cs="Times New Roman"/>
          <w:sz w:val="28"/>
          <w:szCs w:val="28"/>
        </w:rPr>
        <w:softHyphen/>
        <w:t xml:space="preserve">ния целей и задач развития </w:t>
      </w:r>
      <w:r w:rsidRPr="00F9694A">
        <w:rPr>
          <w:rFonts w:ascii="Times New Roman" w:hAnsi="Times New Roman" w:cs="Times New Roman"/>
          <w:color w:val="333333"/>
          <w:sz w:val="28"/>
          <w:szCs w:val="28"/>
        </w:rPr>
        <w:t>Муниципальное унитарное предприятие города Владивостока «</w:t>
      </w:r>
      <w:r w:rsidRPr="00F9694A">
        <w:rPr>
          <w:rFonts w:ascii="Times New Roman" w:hAnsi="Times New Roman" w:cs="Times New Roman"/>
          <w:color w:val="000000"/>
          <w:sz w:val="28"/>
          <w:szCs w:val="28"/>
        </w:rPr>
        <w:t>Городские земли»</w:t>
      </w:r>
      <w:r w:rsidRPr="00F9694A">
        <w:rPr>
          <w:rFonts w:ascii="Times New Roman" w:hAnsi="Times New Roman" w:cs="Times New Roman"/>
          <w:sz w:val="28"/>
          <w:szCs w:val="28"/>
        </w:rPr>
        <w:t xml:space="preserve"> и его новой производственной программы.</w:t>
      </w:r>
    </w:p>
    <w:p w14:paraId="66AB8BFC" w14:textId="77777777" w:rsidR="00F25584" w:rsidRPr="00F9694A" w:rsidRDefault="00F25584" w:rsidP="00F25584">
      <w:pPr>
        <w:pStyle w:val="a9"/>
        <w:ind w:firstLine="709"/>
        <w:jc w:val="both"/>
        <w:rPr>
          <w:rFonts w:ascii="Times New Roman" w:hAnsi="Times New Roman" w:cs="Times New Roman"/>
          <w:sz w:val="28"/>
          <w:szCs w:val="28"/>
        </w:rPr>
      </w:pPr>
      <w:r w:rsidRPr="00F9694A">
        <w:rPr>
          <w:rFonts w:ascii="Times New Roman" w:hAnsi="Times New Roman" w:cs="Times New Roman"/>
          <w:b/>
          <w:sz w:val="28"/>
          <w:szCs w:val="28"/>
        </w:rPr>
        <w:t xml:space="preserve">4. </w:t>
      </w:r>
      <w:r w:rsidRPr="00F9694A">
        <w:rPr>
          <w:rFonts w:ascii="Times New Roman" w:hAnsi="Times New Roman" w:cs="Times New Roman"/>
          <w:sz w:val="28"/>
          <w:szCs w:val="28"/>
        </w:rPr>
        <w:t>Рекомендации по практической части «</w:t>
      </w:r>
      <w:r w:rsidRPr="00F9694A">
        <w:rPr>
          <w:rFonts w:ascii="Times New Roman" w:hAnsi="Times New Roman" w:cs="Times New Roman"/>
          <w:i/>
          <w:sz w:val="28"/>
          <w:szCs w:val="28"/>
        </w:rPr>
        <w:t xml:space="preserve">Разработка мероприятий по совершенствованию деятельности </w:t>
      </w:r>
      <w:r w:rsidRPr="00F9694A">
        <w:rPr>
          <w:rFonts w:ascii="Times New Roman" w:hAnsi="Times New Roman" w:cs="Times New Roman"/>
          <w:i/>
          <w:iCs/>
          <w:spacing w:val="-1"/>
          <w:sz w:val="28"/>
          <w:szCs w:val="28"/>
        </w:rPr>
        <w:t>ФГУП/МУП/ПАО»</w:t>
      </w:r>
    </w:p>
    <w:p w14:paraId="5E26399B" w14:textId="77777777" w:rsidR="00F25584" w:rsidRPr="00F9694A" w:rsidRDefault="00F25584" w:rsidP="00F25584">
      <w:pPr>
        <w:pStyle w:val="a9"/>
        <w:ind w:firstLine="567"/>
        <w:jc w:val="both"/>
        <w:rPr>
          <w:rFonts w:ascii="Times New Roman" w:hAnsi="Times New Roman" w:cs="Times New Roman"/>
          <w:sz w:val="28"/>
          <w:szCs w:val="28"/>
        </w:rPr>
      </w:pPr>
      <w:r w:rsidRPr="00F9694A">
        <w:rPr>
          <w:rFonts w:ascii="Times New Roman" w:hAnsi="Times New Roman" w:cs="Times New Roman"/>
          <w:sz w:val="28"/>
          <w:szCs w:val="28"/>
        </w:rPr>
        <w:t xml:space="preserve">По разделу </w:t>
      </w:r>
      <w:r w:rsidRPr="00F9694A">
        <w:rPr>
          <w:rFonts w:ascii="Times New Roman" w:hAnsi="Times New Roman" w:cs="Times New Roman"/>
          <w:i/>
          <w:sz w:val="28"/>
          <w:szCs w:val="28"/>
        </w:rPr>
        <w:t>3.1</w:t>
      </w:r>
      <w:r w:rsidRPr="00F9694A">
        <w:rPr>
          <w:rFonts w:ascii="Times New Roman" w:hAnsi="Times New Roman" w:cs="Times New Roman"/>
          <w:sz w:val="28"/>
          <w:szCs w:val="28"/>
        </w:rPr>
        <w:t xml:space="preserve"> </w:t>
      </w:r>
      <w:r w:rsidRPr="00F9694A">
        <w:rPr>
          <w:rFonts w:ascii="Times New Roman" w:hAnsi="Times New Roman" w:cs="Times New Roman"/>
          <w:i/>
          <w:sz w:val="28"/>
          <w:szCs w:val="28"/>
        </w:rPr>
        <w:t>Разработка основных направлений деятельности</w:t>
      </w:r>
      <w:r w:rsidRPr="00F9694A">
        <w:rPr>
          <w:rFonts w:ascii="Times New Roman" w:hAnsi="Times New Roman" w:cs="Times New Roman"/>
          <w:sz w:val="28"/>
          <w:szCs w:val="28"/>
        </w:rPr>
        <w:t xml:space="preserve"> сформулировать проект программных мероприятий и дать им краткое пояснение. </w:t>
      </w:r>
    </w:p>
    <w:p w14:paraId="7B7CE132" w14:textId="77777777" w:rsidR="00F25584" w:rsidRPr="00F9694A" w:rsidRDefault="00F25584" w:rsidP="00F25584">
      <w:pPr>
        <w:pStyle w:val="a9"/>
        <w:ind w:firstLine="567"/>
        <w:jc w:val="both"/>
        <w:rPr>
          <w:rFonts w:ascii="Times New Roman" w:hAnsi="Times New Roman" w:cs="Times New Roman"/>
          <w:b/>
          <w:sz w:val="28"/>
          <w:szCs w:val="28"/>
        </w:rPr>
      </w:pPr>
      <w:r w:rsidRPr="00F9694A">
        <w:rPr>
          <w:rFonts w:ascii="Times New Roman" w:hAnsi="Times New Roman" w:cs="Times New Roman"/>
          <w:b/>
          <w:i/>
          <w:sz w:val="28"/>
          <w:szCs w:val="28"/>
        </w:rPr>
        <w:t>Пример выполнения</w:t>
      </w:r>
      <w:r w:rsidRPr="00F9694A">
        <w:rPr>
          <w:rFonts w:ascii="Times New Roman" w:hAnsi="Times New Roman" w:cs="Times New Roman"/>
          <w:b/>
          <w:sz w:val="28"/>
          <w:szCs w:val="28"/>
        </w:rPr>
        <w:t>.</w:t>
      </w:r>
    </w:p>
    <w:p w14:paraId="00D83EF8" w14:textId="77777777" w:rsidR="00F25584" w:rsidRPr="00F9694A" w:rsidRDefault="00F25584" w:rsidP="00F25584">
      <w:pPr>
        <w:pStyle w:val="a9"/>
        <w:ind w:firstLine="567"/>
        <w:jc w:val="both"/>
        <w:rPr>
          <w:rFonts w:ascii="Times New Roman" w:hAnsi="Times New Roman" w:cs="Times New Roman"/>
          <w:color w:val="000000"/>
          <w:sz w:val="28"/>
          <w:szCs w:val="28"/>
        </w:rPr>
      </w:pPr>
      <w:r w:rsidRPr="00F9694A">
        <w:rPr>
          <w:rFonts w:ascii="Times New Roman" w:hAnsi="Times New Roman" w:cs="Times New Roman"/>
          <w:sz w:val="28"/>
          <w:szCs w:val="28"/>
        </w:rPr>
        <w:t xml:space="preserve">Недооценка роли автомобильных дорог, исторически сложившаяся в нашей стране, имеет крайне отрицательные последствия в экономической и социальной сфере. Основной целью программных мероприятий для предприятия ГМСЭ является создание благоприятных условий для </w:t>
      </w:r>
      <w:r w:rsidRPr="00F9694A">
        <w:rPr>
          <w:rFonts w:ascii="Times New Roman" w:hAnsi="Times New Roman" w:cs="Times New Roman"/>
          <w:color w:val="000000"/>
          <w:sz w:val="28"/>
          <w:szCs w:val="28"/>
        </w:rPr>
        <w:t>развития и модернизацией автомобильных дорог.</w:t>
      </w:r>
    </w:p>
    <w:p w14:paraId="02F450B1" w14:textId="77777777" w:rsidR="00F25584" w:rsidRPr="00F9694A" w:rsidRDefault="00F25584" w:rsidP="00F25584">
      <w:pPr>
        <w:pStyle w:val="a9"/>
        <w:ind w:firstLine="709"/>
        <w:jc w:val="both"/>
        <w:rPr>
          <w:rFonts w:ascii="Times New Roman" w:hAnsi="Times New Roman" w:cs="Times New Roman"/>
          <w:sz w:val="28"/>
          <w:szCs w:val="28"/>
        </w:rPr>
      </w:pPr>
      <w:r w:rsidRPr="00F9694A">
        <w:rPr>
          <w:rFonts w:ascii="Times New Roman" w:hAnsi="Times New Roman" w:cs="Times New Roman"/>
          <w:sz w:val="28"/>
          <w:szCs w:val="28"/>
        </w:rPr>
        <w:t>В общем виде предлагаемые программные мероприятия по совершенствованию транспортно-эксплуатационного состояния автомобильных дорог и улиц городского округа представлены на рисунке 5.</w:t>
      </w:r>
    </w:p>
    <w:p w14:paraId="659A68F1" w14:textId="77777777" w:rsidR="00F80987" w:rsidRDefault="00F25584" w:rsidP="00F25584">
      <w:pPr>
        <w:pStyle w:val="a9"/>
        <w:ind w:firstLine="709"/>
        <w:jc w:val="both"/>
        <w:rPr>
          <w:rFonts w:ascii="Times New Roman" w:hAnsi="Times New Roman" w:cs="Times New Roman"/>
          <w:sz w:val="28"/>
          <w:szCs w:val="28"/>
        </w:rPr>
      </w:pPr>
      <w:r w:rsidRPr="00F9694A">
        <w:rPr>
          <w:rFonts w:ascii="Times New Roman" w:hAnsi="Times New Roman" w:cs="Times New Roman"/>
          <w:sz w:val="28"/>
          <w:szCs w:val="28"/>
        </w:rPr>
        <w:t xml:space="preserve">С 2018 года на территории городского округа не проводилась паспортизация дорог общего пользования местного значения. В связи с этим </w:t>
      </w:r>
      <w:r w:rsidRPr="00F9694A">
        <w:rPr>
          <w:rFonts w:ascii="Times New Roman" w:hAnsi="Times New Roman" w:cs="Times New Roman"/>
          <w:i/>
          <w:sz w:val="28"/>
          <w:szCs w:val="28"/>
        </w:rPr>
        <w:t xml:space="preserve">первым </w:t>
      </w:r>
      <w:r w:rsidRPr="00F9694A">
        <w:rPr>
          <w:rFonts w:ascii="Times New Roman" w:hAnsi="Times New Roman" w:cs="Times New Roman"/>
          <w:sz w:val="28"/>
          <w:szCs w:val="28"/>
        </w:rPr>
        <w:t xml:space="preserve">направлением </w:t>
      </w:r>
    </w:p>
    <w:p w14:paraId="2075EFC4" w14:textId="411ED144" w:rsidR="00F80987" w:rsidRDefault="00F80987" w:rsidP="00F80987">
      <w:pPr>
        <w:pStyle w:val="a9"/>
        <w:jc w:val="both"/>
        <w:rPr>
          <w:rFonts w:ascii="Times New Roman" w:hAnsi="Times New Roman" w:cs="Times New Roman"/>
          <w:sz w:val="28"/>
          <w:szCs w:val="28"/>
        </w:rPr>
      </w:pPr>
      <w:r>
        <w:rPr>
          <w:noProof/>
          <w:color w:val="000000"/>
          <w:spacing w:val="-3"/>
          <w:sz w:val="28"/>
          <w:szCs w:val="28"/>
        </w:rPr>
        <mc:AlternateContent>
          <mc:Choice Requires="wpc">
            <w:drawing>
              <wp:inline distT="0" distB="0" distL="0" distR="0" wp14:anchorId="564F0614" wp14:editId="30A90814">
                <wp:extent cx="4127527" cy="5245735"/>
                <wp:effectExtent l="0" t="0" r="0" b="0"/>
                <wp:docPr id="100" name="Полотно 10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AutoShape 4"/>
                        <wps:cNvSpPr>
                          <a:spLocks noChangeArrowheads="1"/>
                        </wps:cNvSpPr>
                        <wps:spPr bwMode="auto">
                          <a:xfrm>
                            <a:off x="63609" y="60950"/>
                            <a:ext cx="3984675" cy="382156"/>
                          </a:xfrm>
                          <a:prstGeom prst="roundRect">
                            <a:avLst>
                              <a:gd name="adj" fmla="val 16667"/>
                            </a:avLst>
                          </a:prstGeom>
                          <a:gradFill rotWithShape="1">
                            <a:gsLst>
                              <a:gs pos="0">
                                <a:srgbClr val="66FF33">
                                  <a:alpha val="14000"/>
                                </a:srgbClr>
                              </a:gs>
                              <a:gs pos="100000">
                                <a:srgbClr val="FF0000">
                                  <a:alpha val="25000"/>
                                </a:srgbClr>
                              </a:gs>
                            </a:gsLst>
                            <a:lin ang="18900000" scaled="1"/>
                          </a:gradFill>
                          <a:ln w="38100" cmpd="dbl">
                            <a:solidFill>
                              <a:srgbClr val="000000"/>
                            </a:solidFill>
                            <a:round/>
                            <a:headEnd/>
                            <a:tailEnd/>
                          </a:ln>
                        </wps:spPr>
                        <wps:txbx>
                          <w:txbxContent>
                            <w:p w14:paraId="6187C078" w14:textId="77777777" w:rsidR="00152843" w:rsidRPr="00A85557" w:rsidRDefault="00152843" w:rsidP="00F80987">
                              <w:pPr>
                                <w:jc w:val="center"/>
                                <w:rPr>
                                  <w:rFonts w:ascii="Times New Roman" w:hAnsi="Times New Roman" w:cs="Times New Roman"/>
                                  <w:b/>
                                  <w:sz w:val="24"/>
                                  <w:szCs w:val="24"/>
                                </w:rPr>
                              </w:pPr>
                              <w:r w:rsidRPr="00A85557">
                                <w:rPr>
                                  <w:rFonts w:ascii="Times New Roman" w:hAnsi="Times New Roman" w:cs="Times New Roman"/>
                                  <w:b/>
                                  <w:sz w:val="24"/>
                                  <w:szCs w:val="24"/>
                                </w:rPr>
                                <w:t>Проект программных мероприятий</w:t>
                              </w:r>
                            </w:p>
                          </w:txbxContent>
                        </wps:txbx>
                        <wps:bodyPr rot="0" vert="horz" wrap="square" lIns="91440" tIns="45720" rIns="91440" bIns="45720" anchor="t" anchorCtr="0" upright="1">
                          <a:noAutofit/>
                        </wps:bodyPr>
                      </wps:wsp>
                      <wps:wsp>
                        <wps:cNvPr id="3" name="AutoShape 5"/>
                        <wps:cNvCnPr>
                          <a:cxnSpLocks noChangeShapeType="1"/>
                        </wps:cNvCnPr>
                        <wps:spPr bwMode="auto">
                          <a:xfrm>
                            <a:off x="3957817" y="443116"/>
                            <a:ext cx="838" cy="4475725"/>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4" name="AutoShape 6"/>
                        <wps:cNvCnPr>
                          <a:cxnSpLocks noChangeShapeType="1"/>
                        </wps:cNvCnPr>
                        <wps:spPr bwMode="auto">
                          <a:xfrm flipH="1">
                            <a:off x="3683060" y="698887"/>
                            <a:ext cx="273081" cy="1675"/>
                          </a:xfrm>
                          <a:prstGeom prst="straightConnector1">
                            <a:avLst/>
                          </a:prstGeom>
                          <a:noFill/>
                          <a:ln w="15875">
                            <a:solidFill>
                              <a:srgbClr val="000000"/>
                            </a:solidFill>
                            <a:round/>
                            <a:headEnd type="oval" w="med" len="med"/>
                            <a:tailEnd/>
                          </a:ln>
                          <a:extLst>
                            <a:ext uri="{909E8E84-426E-40DD-AFC4-6F175D3DCCD1}">
                              <a14:hiddenFill xmlns:a14="http://schemas.microsoft.com/office/drawing/2010/main">
                                <a:noFill/>
                              </a14:hiddenFill>
                            </a:ext>
                          </a:extLst>
                        </wps:spPr>
                        <wps:bodyPr/>
                      </wps:wsp>
                      <wps:wsp>
                        <wps:cNvPr id="5" name="AutoShape 7"/>
                        <wps:cNvCnPr>
                          <a:cxnSpLocks noChangeShapeType="1"/>
                        </wps:cNvCnPr>
                        <wps:spPr bwMode="auto">
                          <a:xfrm flipH="1">
                            <a:off x="3683060" y="1109538"/>
                            <a:ext cx="273081" cy="837"/>
                          </a:xfrm>
                          <a:prstGeom prst="straightConnector1">
                            <a:avLst/>
                          </a:prstGeom>
                          <a:noFill/>
                          <a:ln w="15875">
                            <a:solidFill>
                              <a:srgbClr val="000000"/>
                            </a:solidFill>
                            <a:round/>
                            <a:headEnd type="oval" w="med" len="med"/>
                            <a:tailEnd/>
                          </a:ln>
                          <a:extLst>
                            <a:ext uri="{909E8E84-426E-40DD-AFC4-6F175D3DCCD1}">
                              <a14:hiddenFill xmlns:a14="http://schemas.microsoft.com/office/drawing/2010/main">
                                <a:noFill/>
                              </a14:hiddenFill>
                            </a:ext>
                          </a:extLst>
                        </wps:spPr>
                        <wps:bodyPr/>
                      </wps:wsp>
                      <wps:wsp>
                        <wps:cNvPr id="6" name="AutoShape 8"/>
                        <wps:cNvCnPr>
                          <a:cxnSpLocks noChangeShapeType="1"/>
                        </wps:cNvCnPr>
                        <wps:spPr bwMode="auto">
                          <a:xfrm flipH="1">
                            <a:off x="3685574" y="1579225"/>
                            <a:ext cx="273081" cy="837"/>
                          </a:xfrm>
                          <a:prstGeom prst="straightConnector1">
                            <a:avLst/>
                          </a:prstGeom>
                          <a:noFill/>
                          <a:ln w="15875">
                            <a:solidFill>
                              <a:srgbClr val="000000"/>
                            </a:solidFill>
                            <a:round/>
                            <a:headEnd type="oval" w="med" len="med"/>
                            <a:tailEnd/>
                          </a:ln>
                          <a:extLst>
                            <a:ext uri="{909E8E84-426E-40DD-AFC4-6F175D3DCCD1}">
                              <a14:hiddenFill xmlns:a14="http://schemas.microsoft.com/office/drawing/2010/main">
                                <a:noFill/>
                              </a14:hiddenFill>
                            </a:ext>
                          </a:extLst>
                        </wps:spPr>
                        <wps:bodyPr/>
                      </wps:wsp>
                      <wps:wsp>
                        <wps:cNvPr id="7" name="Text Box 9"/>
                        <wps:cNvSpPr txBox="1">
                          <a:spLocks noChangeArrowheads="1"/>
                        </wps:cNvSpPr>
                        <wps:spPr bwMode="auto">
                          <a:xfrm>
                            <a:off x="228908" y="512919"/>
                            <a:ext cx="3444938" cy="302289"/>
                          </a:xfrm>
                          <a:prstGeom prst="rect">
                            <a:avLst/>
                          </a:prstGeom>
                          <a:gradFill rotWithShape="1">
                            <a:gsLst>
                              <a:gs pos="0">
                                <a:srgbClr val="00FFFF">
                                  <a:alpha val="19000"/>
                                </a:srgbClr>
                              </a:gs>
                              <a:gs pos="100000">
                                <a:srgbClr val="FFFF00">
                                  <a:alpha val="10001"/>
                                </a:srgbClr>
                              </a:gs>
                            </a:gsLst>
                            <a:path path="rect">
                              <a:fillToRect t="100000" r="100000"/>
                            </a:path>
                          </a:gradFill>
                          <a:ln w="15875">
                            <a:solidFill>
                              <a:srgbClr val="000000"/>
                            </a:solidFill>
                            <a:miter lim="800000"/>
                            <a:headEnd/>
                            <a:tailEnd/>
                          </a:ln>
                        </wps:spPr>
                        <wps:txbx>
                          <w:txbxContent>
                            <w:p w14:paraId="188BEF3C" w14:textId="77777777" w:rsidR="00152843" w:rsidRPr="00F80987" w:rsidRDefault="00152843" w:rsidP="00F80987">
                              <w:pPr>
                                <w:jc w:val="center"/>
                                <w:rPr>
                                  <w:rFonts w:ascii="Times New Roman" w:hAnsi="Times New Roman" w:cs="Times New Roman"/>
                                  <w:sz w:val="16"/>
                                  <w:szCs w:val="16"/>
                                </w:rPr>
                              </w:pPr>
                              <w:r w:rsidRPr="00F80987">
                                <w:rPr>
                                  <w:rFonts w:ascii="Times New Roman" w:hAnsi="Times New Roman" w:cs="Times New Roman"/>
                                  <w:sz w:val="16"/>
                                  <w:szCs w:val="16"/>
                                </w:rPr>
                                <w:t xml:space="preserve">проведение паспортизация дорог общего пользования местного значения </w:t>
                              </w:r>
                            </w:p>
                          </w:txbxContent>
                        </wps:txbx>
                        <wps:bodyPr rot="0" vert="horz" wrap="square" lIns="91440" tIns="45720" rIns="91440" bIns="45720" anchor="t" anchorCtr="0" upright="1">
                          <a:noAutofit/>
                        </wps:bodyPr>
                      </wps:wsp>
                      <wps:wsp>
                        <wps:cNvPr id="8" name="Text Box 10"/>
                        <wps:cNvSpPr txBox="1">
                          <a:spLocks noChangeArrowheads="1"/>
                        </wps:cNvSpPr>
                        <wps:spPr bwMode="auto">
                          <a:xfrm>
                            <a:off x="238539" y="873093"/>
                            <a:ext cx="3435306" cy="491743"/>
                          </a:xfrm>
                          <a:prstGeom prst="rect">
                            <a:avLst/>
                          </a:prstGeom>
                          <a:gradFill rotWithShape="1">
                            <a:gsLst>
                              <a:gs pos="0">
                                <a:srgbClr val="00FFFF">
                                  <a:alpha val="19000"/>
                                </a:srgbClr>
                              </a:gs>
                              <a:gs pos="100000">
                                <a:srgbClr val="FFFF00">
                                  <a:alpha val="10001"/>
                                </a:srgbClr>
                              </a:gs>
                            </a:gsLst>
                            <a:path path="rect">
                              <a:fillToRect t="100000" r="100000"/>
                            </a:path>
                          </a:gradFill>
                          <a:ln w="15875">
                            <a:solidFill>
                              <a:srgbClr val="000000"/>
                            </a:solidFill>
                            <a:miter lim="800000"/>
                            <a:headEnd/>
                            <a:tailEnd/>
                          </a:ln>
                        </wps:spPr>
                        <wps:txbx>
                          <w:txbxContent>
                            <w:p w14:paraId="142259FB" w14:textId="77777777" w:rsidR="00152843" w:rsidRPr="00F80987" w:rsidRDefault="00152843" w:rsidP="00F80987">
                              <w:pPr>
                                <w:spacing w:line="240" w:lineRule="auto"/>
                                <w:jc w:val="center"/>
                                <w:rPr>
                                  <w:rFonts w:ascii="Times New Roman" w:hAnsi="Times New Roman" w:cs="Times New Roman"/>
                                  <w:sz w:val="16"/>
                                  <w:szCs w:val="16"/>
                                </w:rPr>
                              </w:pPr>
                              <w:r w:rsidRPr="00F80987">
                                <w:rPr>
                                  <w:rFonts w:ascii="Times New Roman" w:hAnsi="Times New Roman" w:cs="Times New Roman"/>
                                  <w:sz w:val="16"/>
                                  <w:szCs w:val="16"/>
                                </w:rPr>
                                <w:t>перевод автомобильных дорог и улиц с асфальтированным типом покрытия в дороги и улицы с усовершенствованным покрытием</w:t>
                              </w:r>
                            </w:p>
                          </w:txbxContent>
                        </wps:txbx>
                        <wps:bodyPr rot="0" vert="horz" wrap="square" lIns="91440" tIns="45720" rIns="91440" bIns="45720" anchor="t" anchorCtr="0" upright="1">
                          <a:noAutofit/>
                        </wps:bodyPr>
                      </wps:wsp>
                      <wps:wsp>
                        <wps:cNvPr id="9" name="Text Box 11"/>
                        <wps:cNvSpPr txBox="1">
                          <a:spLocks noChangeArrowheads="1"/>
                        </wps:cNvSpPr>
                        <wps:spPr bwMode="auto">
                          <a:xfrm>
                            <a:off x="238539" y="1421773"/>
                            <a:ext cx="3435307" cy="292482"/>
                          </a:xfrm>
                          <a:prstGeom prst="rect">
                            <a:avLst/>
                          </a:prstGeom>
                          <a:gradFill rotWithShape="1">
                            <a:gsLst>
                              <a:gs pos="0">
                                <a:srgbClr val="00FFFF">
                                  <a:alpha val="19000"/>
                                </a:srgbClr>
                              </a:gs>
                              <a:gs pos="100000">
                                <a:srgbClr val="FFFF00">
                                  <a:alpha val="10001"/>
                                </a:srgbClr>
                              </a:gs>
                            </a:gsLst>
                            <a:path path="rect">
                              <a:fillToRect t="100000" r="100000"/>
                            </a:path>
                          </a:gradFill>
                          <a:ln w="15875">
                            <a:solidFill>
                              <a:srgbClr val="000000"/>
                            </a:solidFill>
                            <a:miter lim="800000"/>
                            <a:headEnd/>
                            <a:tailEnd/>
                          </a:ln>
                        </wps:spPr>
                        <wps:txbx>
                          <w:txbxContent>
                            <w:p w14:paraId="04FD2173" w14:textId="77777777" w:rsidR="00152843" w:rsidRPr="00F80987" w:rsidRDefault="00152843" w:rsidP="00F80987">
                              <w:pPr>
                                <w:jc w:val="center"/>
                                <w:rPr>
                                  <w:rFonts w:ascii="Times New Roman" w:hAnsi="Times New Roman" w:cs="Times New Roman"/>
                                  <w:sz w:val="16"/>
                                  <w:szCs w:val="16"/>
                                </w:rPr>
                              </w:pPr>
                              <w:r w:rsidRPr="00F80987">
                                <w:rPr>
                                  <w:rFonts w:ascii="Times New Roman" w:hAnsi="Times New Roman" w:cs="Times New Roman"/>
                                  <w:color w:val="000000"/>
                                  <w:sz w:val="16"/>
                                  <w:szCs w:val="16"/>
                                </w:rPr>
                                <w:t xml:space="preserve">развитие дорожной сети </w:t>
                              </w:r>
                              <w:r w:rsidRPr="00F80987">
                                <w:rPr>
                                  <w:rFonts w:ascii="Times New Roman" w:hAnsi="Times New Roman" w:cs="Times New Roman"/>
                                  <w:sz w:val="16"/>
                                  <w:szCs w:val="16"/>
                                </w:rPr>
                                <w:t>городского округа</w:t>
                              </w:r>
                            </w:p>
                          </w:txbxContent>
                        </wps:txbx>
                        <wps:bodyPr rot="0" vert="horz" wrap="square" lIns="91440" tIns="45720" rIns="91440" bIns="45720" anchor="t" anchorCtr="0" upright="1">
                          <a:noAutofit/>
                        </wps:bodyPr>
                      </wps:wsp>
                      <wps:wsp>
                        <wps:cNvPr id="10" name="AutoShape 12"/>
                        <wps:cNvCnPr>
                          <a:cxnSpLocks noChangeShapeType="1"/>
                        </wps:cNvCnPr>
                        <wps:spPr bwMode="auto">
                          <a:xfrm flipH="1">
                            <a:off x="3683060" y="1923179"/>
                            <a:ext cx="273081" cy="2512"/>
                          </a:xfrm>
                          <a:prstGeom prst="straightConnector1">
                            <a:avLst/>
                          </a:prstGeom>
                          <a:noFill/>
                          <a:ln w="15875">
                            <a:solidFill>
                              <a:srgbClr val="000000"/>
                            </a:solidFill>
                            <a:round/>
                            <a:headEnd type="oval" w="med" len="med"/>
                            <a:tailEnd/>
                          </a:ln>
                          <a:extLst>
                            <a:ext uri="{909E8E84-426E-40DD-AFC4-6F175D3DCCD1}">
                              <a14:hiddenFill xmlns:a14="http://schemas.microsoft.com/office/drawing/2010/main">
                                <a:noFill/>
                              </a14:hiddenFill>
                            </a:ext>
                          </a:extLst>
                        </wps:spPr>
                        <wps:bodyPr/>
                      </wps:wsp>
                      <wps:wsp>
                        <wps:cNvPr id="12" name="Text Box 13"/>
                        <wps:cNvSpPr txBox="1">
                          <a:spLocks noChangeArrowheads="1"/>
                        </wps:cNvSpPr>
                        <wps:spPr bwMode="auto">
                          <a:xfrm>
                            <a:off x="238538" y="1760260"/>
                            <a:ext cx="3435307" cy="287654"/>
                          </a:xfrm>
                          <a:prstGeom prst="rect">
                            <a:avLst/>
                          </a:prstGeom>
                          <a:gradFill rotWithShape="1">
                            <a:gsLst>
                              <a:gs pos="0">
                                <a:srgbClr val="00FFFF">
                                  <a:alpha val="19000"/>
                                </a:srgbClr>
                              </a:gs>
                              <a:gs pos="100000">
                                <a:srgbClr val="FFFF00">
                                  <a:alpha val="10001"/>
                                </a:srgbClr>
                              </a:gs>
                            </a:gsLst>
                            <a:path path="rect">
                              <a:fillToRect t="100000" r="100000"/>
                            </a:path>
                          </a:gradFill>
                          <a:ln w="15875">
                            <a:solidFill>
                              <a:srgbClr val="000000"/>
                            </a:solidFill>
                            <a:miter lim="800000"/>
                            <a:headEnd/>
                            <a:tailEnd/>
                          </a:ln>
                        </wps:spPr>
                        <wps:txbx>
                          <w:txbxContent>
                            <w:p w14:paraId="5415EE0E" w14:textId="77777777" w:rsidR="00152843" w:rsidRPr="00F80987" w:rsidRDefault="00152843" w:rsidP="00F80987">
                              <w:pPr>
                                <w:jc w:val="center"/>
                                <w:rPr>
                                  <w:rFonts w:ascii="Times New Roman" w:hAnsi="Times New Roman" w:cs="Times New Roman"/>
                                  <w:sz w:val="16"/>
                                  <w:szCs w:val="16"/>
                                </w:rPr>
                              </w:pPr>
                              <w:r w:rsidRPr="00F80987">
                                <w:rPr>
                                  <w:rFonts w:ascii="Times New Roman" w:hAnsi="Times New Roman" w:cs="Times New Roman"/>
                                  <w:sz w:val="16"/>
                                  <w:szCs w:val="16"/>
                                </w:rPr>
                                <w:t>ремонт дорог и улиц городского округа</w:t>
                              </w:r>
                            </w:p>
                          </w:txbxContent>
                        </wps:txbx>
                        <wps:bodyPr rot="0" vert="horz" wrap="square" lIns="91440" tIns="45720" rIns="91440" bIns="45720" anchor="t" anchorCtr="0" upright="1">
                          <a:noAutofit/>
                        </wps:bodyPr>
                      </wps:wsp>
                      <wps:wsp>
                        <wps:cNvPr id="13" name="AutoShape 14"/>
                        <wps:cNvCnPr>
                          <a:cxnSpLocks noChangeShapeType="1"/>
                        </wps:cNvCnPr>
                        <wps:spPr bwMode="auto">
                          <a:xfrm flipH="1">
                            <a:off x="3683060" y="2609597"/>
                            <a:ext cx="273081" cy="2512"/>
                          </a:xfrm>
                          <a:prstGeom prst="straightConnector1">
                            <a:avLst/>
                          </a:prstGeom>
                          <a:noFill/>
                          <a:ln w="15875">
                            <a:solidFill>
                              <a:srgbClr val="000000"/>
                            </a:solidFill>
                            <a:round/>
                            <a:headEnd type="oval" w="med" len="med"/>
                            <a:tailEnd/>
                          </a:ln>
                          <a:extLst>
                            <a:ext uri="{909E8E84-426E-40DD-AFC4-6F175D3DCCD1}">
                              <a14:hiddenFill xmlns:a14="http://schemas.microsoft.com/office/drawing/2010/main">
                                <a:noFill/>
                              </a14:hiddenFill>
                            </a:ext>
                          </a:extLst>
                        </wps:spPr>
                        <wps:bodyPr/>
                      </wps:wsp>
                      <wps:wsp>
                        <wps:cNvPr id="18" name="Text Box 15"/>
                        <wps:cNvSpPr txBox="1">
                          <a:spLocks noChangeArrowheads="1"/>
                        </wps:cNvSpPr>
                        <wps:spPr bwMode="auto">
                          <a:xfrm>
                            <a:off x="228908" y="2105405"/>
                            <a:ext cx="3456666" cy="312139"/>
                          </a:xfrm>
                          <a:prstGeom prst="rect">
                            <a:avLst/>
                          </a:prstGeom>
                          <a:gradFill rotWithShape="1">
                            <a:gsLst>
                              <a:gs pos="0">
                                <a:srgbClr val="00FFFF">
                                  <a:alpha val="19000"/>
                                </a:srgbClr>
                              </a:gs>
                              <a:gs pos="100000">
                                <a:srgbClr val="FFFF00">
                                  <a:alpha val="10001"/>
                                </a:srgbClr>
                              </a:gs>
                            </a:gsLst>
                            <a:path path="rect">
                              <a:fillToRect t="100000" r="100000"/>
                            </a:path>
                          </a:gradFill>
                          <a:ln w="15875">
                            <a:solidFill>
                              <a:srgbClr val="000000"/>
                            </a:solidFill>
                            <a:miter lim="800000"/>
                            <a:headEnd/>
                            <a:tailEnd/>
                          </a:ln>
                        </wps:spPr>
                        <wps:txbx>
                          <w:txbxContent>
                            <w:p w14:paraId="738E6EB1" w14:textId="77777777" w:rsidR="00152843" w:rsidRPr="00F80987" w:rsidRDefault="00152843" w:rsidP="00F80987">
                              <w:pPr>
                                <w:jc w:val="center"/>
                                <w:rPr>
                                  <w:rFonts w:ascii="Times New Roman" w:hAnsi="Times New Roman" w:cs="Times New Roman"/>
                                  <w:sz w:val="16"/>
                                  <w:szCs w:val="16"/>
                                </w:rPr>
                              </w:pPr>
                              <w:r w:rsidRPr="00F80987">
                                <w:rPr>
                                  <w:rFonts w:ascii="Times New Roman" w:hAnsi="Times New Roman" w:cs="Times New Roman"/>
                                  <w:color w:val="000000"/>
                                  <w:sz w:val="16"/>
                                  <w:szCs w:val="16"/>
                                </w:rPr>
                                <w:t>асфальтирование межквартальных проездов</w:t>
                              </w:r>
                            </w:p>
                          </w:txbxContent>
                        </wps:txbx>
                        <wps:bodyPr rot="0" vert="horz" wrap="square" lIns="91440" tIns="45720" rIns="91440" bIns="45720" anchor="t" anchorCtr="0" upright="1">
                          <a:noAutofit/>
                        </wps:bodyPr>
                      </wps:wsp>
                      <wps:wsp>
                        <wps:cNvPr id="19" name="AutoShape 16"/>
                        <wps:cNvCnPr>
                          <a:cxnSpLocks noChangeShapeType="1"/>
                        </wps:cNvCnPr>
                        <wps:spPr bwMode="auto">
                          <a:xfrm flipH="1">
                            <a:off x="3684736" y="2255749"/>
                            <a:ext cx="273081" cy="1675"/>
                          </a:xfrm>
                          <a:prstGeom prst="straightConnector1">
                            <a:avLst/>
                          </a:prstGeom>
                          <a:noFill/>
                          <a:ln w="15875">
                            <a:solidFill>
                              <a:srgbClr val="000000"/>
                            </a:solidFill>
                            <a:round/>
                            <a:headEnd type="oval" w="med" len="med"/>
                            <a:tailEnd/>
                          </a:ln>
                          <a:extLst>
                            <a:ext uri="{909E8E84-426E-40DD-AFC4-6F175D3DCCD1}">
                              <a14:hiddenFill xmlns:a14="http://schemas.microsoft.com/office/drawing/2010/main">
                                <a:noFill/>
                              </a14:hiddenFill>
                            </a:ext>
                          </a:extLst>
                        </wps:spPr>
                        <wps:bodyPr/>
                      </wps:wsp>
                      <wps:wsp>
                        <wps:cNvPr id="20" name="Text Box 17"/>
                        <wps:cNvSpPr txBox="1">
                          <a:spLocks noChangeArrowheads="1"/>
                        </wps:cNvSpPr>
                        <wps:spPr bwMode="auto">
                          <a:xfrm>
                            <a:off x="238538" y="2466994"/>
                            <a:ext cx="3447035" cy="306474"/>
                          </a:xfrm>
                          <a:prstGeom prst="rect">
                            <a:avLst/>
                          </a:prstGeom>
                          <a:gradFill rotWithShape="1">
                            <a:gsLst>
                              <a:gs pos="0">
                                <a:srgbClr val="00FFFF">
                                  <a:alpha val="19000"/>
                                </a:srgbClr>
                              </a:gs>
                              <a:gs pos="100000">
                                <a:srgbClr val="FFFF00">
                                  <a:alpha val="10001"/>
                                </a:srgbClr>
                              </a:gs>
                            </a:gsLst>
                            <a:path path="rect">
                              <a:fillToRect t="100000" r="100000"/>
                            </a:path>
                          </a:gradFill>
                          <a:ln w="15875">
                            <a:solidFill>
                              <a:srgbClr val="000000"/>
                            </a:solidFill>
                            <a:miter lim="800000"/>
                            <a:headEnd/>
                            <a:tailEnd/>
                          </a:ln>
                        </wps:spPr>
                        <wps:txbx>
                          <w:txbxContent>
                            <w:p w14:paraId="49C37A1C" w14:textId="77777777" w:rsidR="00152843" w:rsidRPr="00F80987" w:rsidRDefault="00152843" w:rsidP="00F80987">
                              <w:pPr>
                                <w:jc w:val="center"/>
                                <w:rPr>
                                  <w:rFonts w:ascii="Times New Roman" w:hAnsi="Times New Roman" w:cs="Times New Roman"/>
                                  <w:sz w:val="16"/>
                                  <w:szCs w:val="16"/>
                                </w:rPr>
                              </w:pPr>
                              <w:r w:rsidRPr="00F80987">
                                <w:rPr>
                                  <w:rFonts w:ascii="Times New Roman" w:hAnsi="Times New Roman" w:cs="Times New Roman"/>
                                  <w:sz w:val="16"/>
                                  <w:szCs w:val="16"/>
                                </w:rPr>
                                <w:t xml:space="preserve">ремонт придомовых территорий с установкой </w:t>
                              </w:r>
                              <w:proofErr w:type="spellStart"/>
                              <w:r w:rsidRPr="00F80987">
                                <w:rPr>
                                  <w:rFonts w:ascii="Times New Roman" w:hAnsi="Times New Roman" w:cs="Times New Roman"/>
                                  <w:sz w:val="16"/>
                                  <w:szCs w:val="16"/>
                                </w:rPr>
                                <w:t>МАФов</w:t>
                              </w:r>
                              <w:proofErr w:type="spellEnd"/>
                            </w:p>
                          </w:txbxContent>
                        </wps:txbx>
                        <wps:bodyPr rot="0" vert="horz" wrap="square" lIns="91440" tIns="45720" rIns="91440" bIns="45720" anchor="t" anchorCtr="0" upright="1">
                          <a:noAutofit/>
                        </wps:bodyPr>
                      </wps:wsp>
                      <wps:wsp>
                        <wps:cNvPr id="21" name="Text Box 18"/>
                        <wps:cNvSpPr txBox="1">
                          <a:spLocks noChangeArrowheads="1"/>
                        </wps:cNvSpPr>
                        <wps:spPr bwMode="auto">
                          <a:xfrm>
                            <a:off x="246490" y="2811689"/>
                            <a:ext cx="3439083" cy="312027"/>
                          </a:xfrm>
                          <a:prstGeom prst="rect">
                            <a:avLst/>
                          </a:prstGeom>
                          <a:gradFill rotWithShape="1">
                            <a:gsLst>
                              <a:gs pos="0">
                                <a:srgbClr val="00FFFF">
                                  <a:alpha val="19000"/>
                                </a:srgbClr>
                              </a:gs>
                              <a:gs pos="100000">
                                <a:srgbClr val="FFFF00">
                                  <a:alpha val="10001"/>
                                </a:srgbClr>
                              </a:gs>
                            </a:gsLst>
                            <a:path path="rect">
                              <a:fillToRect t="100000" r="100000"/>
                            </a:path>
                          </a:gradFill>
                          <a:ln w="15875">
                            <a:solidFill>
                              <a:srgbClr val="000000"/>
                            </a:solidFill>
                            <a:miter lim="800000"/>
                            <a:headEnd/>
                            <a:tailEnd/>
                          </a:ln>
                        </wps:spPr>
                        <wps:txbx>
                          <w:txbxContent>
                            <w:p w14:paraId="3BE0B040" w14:textId="77777777" w:rsidR="00152843" w:rsidRPr="00F80987" w:rsidRDefault="00152843" w:rsidP="00F80987">
                              <w:pPr>
                                <w:jc w:val="center"/>
                                <w:rPr>
                                  <w:rFonts w:ascii="Times New Roman" w:hAnsi="Times New Roman" w:cs="Times New Roman"/>
                                  <w:sz w:val="16"/>
                                  <w:szCs w:val="16"/>
                                </w:rPr>
                              </w:pPr>
                              <w:r w:rsidRPr="00F80987">
                                <w:rPr>
                                  <w:rFonts w:ascii="Times New Roman" w:hAnsi="Times New Roman" w:cs="Times New Roman"/>
                                  <w:sz w:val="16"/>
                                  <w:szCs w:val="16"/>
                                </w:rPr>
                                <w:t>строительство и ремонт подпорных стен</w:t>
                              </w:r>
                            </w:p>
                          </w:txbxContent>
                        </wps:txbx>
                        <wps:bodyPr rot="0" vert="horz" wrap="square" lIns="91440" tIns="45720" rIns="91440" bIns="45720" anchor="t" anchorCtr="0" upright="1">
                          <a:noAutofit/>
                        </wps:bodyPr>
                      </wps:wsp>
                      <wps:wsp>
                        <wps:cNvPr id="22" name="AutoShape 19"/>
                        <wps:cNvCnPr>
                          <a:cxnSpLocks noChangeShapeType="1"/>
                        </wps:cNvCnPr>
                        <wps:spPr bwMode="auto">
                          <a:xfrm flipH="1">
                            <a:off x="3685574" y="2991475"/>
                            <a:ext cx="273081" cy="2512"/>
                          </a:xfrm>
                          <a:prstGeom prst="straightConnector1">
                            <a:avLst/>
                          </a:prstGeom>
                          <a:noFill/>
                          <a:ln w="15875">
                            <a:solidFill>
                              <a:srgbClr val="000000"/>
                            </a:solidFill>
                            <a:round/>
                            <a:headEnd type="oval" w="med" len="med"/>
                            <a:tailEnd/>
                          </a:ln>
                          <a:extLst>
                            <a:ext uri="{909E8E84-426E-40DD-AFC4-6F175D3DCCD1}">
                              <a14:hiddenFill xmlns:a14="http://schemas.microsoft.com/office/drawing/2010/main">
                                <a:noFill/>
                              </a14:hiddenFill>
                            </a:ext>
                          </a:extLst>
                        </wps:spPr>
                        <wps:bodyPr/>
                      </wps:wsp>
                      <wps:wsp>
                        <wps:cNvPr id="44" name="AutoShape 20"/>
                        <wps:cNvCnPr>
                          <a:cxnSpLocks noChangeShapeType="1"/>
                        </wps:cNvCnPr>
                        <wps:spPr bwMode="auto">
                          <a:xfrm flipH="1">
                            <a:off x="3684736" y="3343637"/>
                            <a:ext cx="273081" cy="2512"/>
                          </a:xfrm>
                          <a:prstGeom prst="straightConnector1">
                            <a:avLst/>
                          </a:prstGeom>
                          <a:noFill/>
                          <a:ln w="15875">
                            <a:solidFill>
                              <a:srgbClr val="000000"/>
                            </a:solidFill>
                            <a:round/>
                            <a:headEnd type="oval" w="med" len="med"/>
                            <a:tailEnd/>
                          </a:ln>
                          <a:extLst>
                            <a:ext uri="{909E8E84-426E-40DD-AFC4-6F175D3DCCD1}">
                              <a14:hiddenFill xmlns:a14="http://schemas.microsoft.com/office/drawing/2010/main">
                                <a:noFill/>
                              </a14:hiddenFill>
                            </a:ext>
                          </a:extLst>
                        </wps:spPr>
                        <wps:bodyPr/>
                      </wps:wsp>
                      <wps:wsp>
                        <wps:cNvPr id="45" name="AutoShape 21"/>
                        <wps:cNvCnPr>
                          <a:cxnSpLocks noChangeShapeType="1"/>
                        </wps:cNvCnPr>
                        <wps:spPr bwMode="auto">
                          <a:xfrm flipH="1">
                            <a:off x="3685574" y="3711547"/>
                            <a:ext cx="273081" cy="2512"/>
                          </a:xfrm>
                          <a:prstGeom prst="straightConnector1">
                            <a:avLst/>
                          </a:prstGeom>
                          <a:noFill/>
                          <a:ln w="15875">
                            <a:solidFill>
                              <a:srgbClr val="000000"/>
                            </a:solidFill>
                            <a:round/>
                            <a:headEnd type="oval" w="med" len="med"/>
                            <a:tailEnd/>
                          </a:ln>
                          <a:extLst>
                            <a:ext uri="{909E8E84-426E-40DD-AFC4-6F175D3DCCD1}">
                              <a14:hiddenFill xmlns:a14="http://schemas.microsoft.com/office/drawing/2010/main">
                                <a:noFill/>
                              </a14:hiddenFill>
                            </a:ext>
                          </a:extLst>
                        </wps:spPr>
                        <wps:bodyPr/>
                      </wps:wsp>
                      <wps:wsp>
                        <wps:cNvPr id="46" name="AutoShape 22"/>
                        <wps:cNvCnPr>
                          <a:cxnSpLocks noChangeShapeType="1"/>
                        </wps:cNvCnPr>
                        <wps:spPr bwMode="auto">
                          <a:xfrm flipH="1">
                            <a:off x="3685574" y="4065643"/>
                            <a:ext cx="273081" cy="2512"/>
                          </a:xfrm>
                          <a:prstGeom prst="straightConnector1">
                            <a:avLst/>
                          </a:prstGeom>
                          <a:noFill/>
                          <a:ln w="15875">
                            <a:solidFill>
                              <a:srgbClr val="000000"/>
                            </a:solidFill>
                            <a:round/>
                            <a:headEnd type="oval" w="med" len="med"/>
                            <a:tailEnd/>
                          </a:ln>
                          <a:extLst>
                            <a:ext uri="{909E8E84-426E-40DD-AFC4-6F175D3DCCD1}">
                              <a14:hiddenFill xmlns:a14="http://schemas.microsoft.com/office/drawing/2010/main">
                                <a:noFill/>
                              </a14:hiddenFill>
                            </a:ext>
                          </a:extLst>
                        </wps:spPr>
                        <wps:bodyPr/>
                      </wps:wsp>
                      <wps:wsp>
                        <wps:cNvPr id="47" name="AutoShape 23"/>
                        <wps:cNvCnPr>
                          <a:cxnSpLocks noChangeShapeType="1"/>
                        </wps:cNvCnPr>
                        <wps:spPr bwMode="auto">
                          <a:xfrm flipH="1">
                            <a:off x="3685574" y="4400477"/>
                            <a:ext cx="273081" cy="2512"/>
                          </a:xfrm>
                          <a:prstGeom prst="straightConnector1">
                            <a:avLst/>
                          </a:prstGeom>
                          <a:noFill/>
                          <a:ln w="15875">
                            <a:solidFill>
                              <a:srgbClr val="000000"/>
                            </a:solidFill>
                            <a:round/>
                            <a:headEnd type="oval" w="med" len="med"/>
                            <a:tailEnd/>
                          </a:ln>
                          <a:extLst>
                            <a:ext uri="{909E8E84-426E-40DD-AFC4-6F175D3DCCD1}">
                              <a14:hiddenFill xmlns:a14="http://schemas.microsoft.com/office/drawing/2010/main">
                                <a:noFill/>
                              </a14:hiddenFill>
                            </a:ext>
                          </a:extLst>
                        </wps:spPr>
                        <wps:bodyPr/>
                      </wps:wsp>
                      <wps:wsp>
                        <wps:cNvPr id="48" name="AutoShape 24"/>
                        <wps:cNvCnPr>
                          <a:cxnSpLocks noChangeShapeType="1"/>
                        </wps:cNvCnPr>
                        <wps:spPr bwMode="auto">
                          <a:xfrm flipH="1">
                            <a:off x="3685574" y="4916329"/>
                            <a:ext cx="273081" cy="2512"/>
                          </a:xfrm>
                          <a:prstGeom prst="straightConnector1">
                            <a:avLst/>
                          </a:prstGeom>
                          <a:noFill/>
                          <a:ln w="15875">
                            <a:solidFill>
                              <a:srgbClr val="000000"/>
                            </a:solidFill>
                            <a:round/>
                            <a:headEnd type="oval" w="med" len="med"/>
                            <a:tailEnd/>
                          </a:ln>
                          <a:extLst>
                            <a:ext uri="{909E8E84-426E-40DD-AFC4-6F175D3DCCD1}">
                              <a14:hiddenFill xmlns:a14="http://schemas.microsoft.com/office/drawing/2010/main">
                                <a:noFill/>
                              </a14:hiddenFill>
                            </a:ext>
                          </a:extLst>
                        </wps:spPr>
                        <wps:bodyPr/>
                      </wps:wsp>
                      <wps:wsp>
                        <wps:cNvPr id="95" name="Text Box 25"/>
                        <wps:cNvSpPr txBox="1">
                          <a:spLocks noChangeArrowheads="1"/>
                        </wps:cNvSpPr>
                        <wps:spPr bwMode="auto">
                          <a:xfrm>
                            <a:off x="254442" y="3190667"/>
                            <a:ext cx="3431132" cy="313983"/>
                          </a:xfrm>
                          <a:prstGeom prst="rect">
                            <a:avLst/>
                          </a:prstGeom>
                          <a:gradFill rotWithShape="1">
                            <a:gsLst>
                              <a:gs pos="0">
                                <a:srgbClr val="00FFFF">
                                  <a:alpha val="19000"/>
                                </a:srgbClr>
                              </a:gs>
                              <a:gs pos="100000">
                                <a:srgbClr val="FFFF00">
                                  <a:alpha val="10001"/>
                                </a:srgbClr>
                              </a:gs>
                            </a:gsLst>
                            <a:path path="rect">
                              <a:fillToRect t="100000" r="100000"/>
                            </a:path>
                          </a:gradFill>
                          <a:ln w="15875">
                            <a:solidFill>
                              <a:srgbClr val="000000"/>
                            </a:solidFill>
                            <a:miter lim="800000"/>
                            <a:headEnd/>
                            <a:tailEnd/>
                          </a:ln>
                        </wps:spPr>
                        <wps:txbx>
                          <w:txbxContent>
                            <w:p w14:paraId="7C298318" w14:textId="77777777" w:rsidR="00152843" w:rsidRPr="00F80987" w:rsidRDefault="00152843" w:rsidP="00F80987">
                              <w:pPr>
                                <w:jc w:val="center"/>
                                <w:rPr>
                                  <w:rFonts w:ascii="Times New Roman" w:hAnsi="Times New Roman" w:cs="Times New Roman"/>
                                  <w:sz w:val="16"/>
                                  <w:szCs w:val="16"/>
                                </w:rPr>
                              </w:pPr>
                              <w:r w:rsidRPr="00F80987">
                                <w:rPr>
                                  <w:rFonts w:ascii="Times New Roman" w:hAnsi="Times New Roman" w:cs="Times New Roman"/>
                                  <w:sz w:val="16"/>
                                  <w:szCs w:val="16"/>
                                </w:rPr>
                                <w:t>«оздоровлению» системы ливневой канализации</w:t>
                              </w:r>
                            </w:p>
                          </w:txbxContent>
                        </wps:txbx>
                        <wps:bodyPr rot="0" vert="horz" wrap="square" lIns="91440" tIns="45720" rIns="91440" bIns="45720" anchor="t" anchorCtr="0" upright="1">
                          <a:noAutofit/>
                        </wps:bodyPr>
                      </wps:wsp>
                      <wps:wsp>
                        <wps:cNvPr id="96" name="Text Box 26"/>
                        <wps:cNvSpPr txBox="1">
                          <a:spLocks noChangeArrowheads="1"/>
                        </wps:cNvSpPr>
                        <wps:spPr bwMode="auto">
                          <a:xfrm>
                            <a:off x="246490" y="3573472"/>
                            <a:ext cx="3439084" cy="296473"/>
                          </a:xfrm>
                          <a:prstGeom prst="rect">
                            <a:avLst/>
                          </a:prstGeom>
                          <a:gradFill rotWithShape="1">
                            <a:gsLst>
                              <a:gs pos="0">
                                <a:srgbClr val="00FFFF">
                                  <a:alpha val="19000"/>
                                </a:srgbClr>
                              </a:gs>
                              <a:gs pos="100000">
                                <a:srgbClr val="FFFF00">
                                  <a:alpha val="10001"/>
                                </a:srgbClr>
                              </a:gs>
                            </a:gsLst>
                            <a:path path="rect">
                              <a:fillToRect t="100000" r="100000"/>
                            </a:path>
                          </a:gradFill>
                          <a:ln w="15875">
                            <a:solidFill>
                              <a:srgbClr val="000000"/>
                            </a:solidFill>
                            <a:miter lim="800000"/>
                            <a:headEnd/>
                            <a:tailEnd/>
                          </a:ln>
                        </wps:spPr>
                        <wps:txbx>
                          <w:txbxContent>
                            <w:p w14:paraId="446715E1" w14:textId="77777777" w:rsidR="00152843" w:rsidRPr="00F80987" w:rsidRDefault="00152843" w:rsidP="00F80987">
                              <w:pPr>
                                <w:jc w:val="center"/>
                                <w:rPr>
                                  <w:rFonts w:ascii="Times New Roman" w:hAnsi="Times New Roman" w:cs="Times New Roman"/>
                                  <w:sz w:val="16"/>
                                  <w:szCs w:val="16"/>
                                </w:rPr>
                              </w:pPr>
                              <w:r w:rsidRPr="00F80987">
                                <w:rPr>
                                  <w:rFonts w:ascii="Times New Roman" w:hAnsi="Times New Roman" w:cs="Times New Roman"/>
                                  <w:sz w:val="16"/>
                                  <w:szCs w:val="16"/>
                                </w:rPr>
                                <w:t>ремонт лестниц</w:t>
                              </w:r>
                            </w:p>
                          </w:txbxContent>
                        </wps:txbx>
                        <wps:bodyPr rot="0" vert="horz" wrap="square" lIns="91440" tIns="45720" rIns="91440" bIns="45720" anchor="t" anchorCtr="0" upright="1">
                          <a:noAutofit/>
                        </wps:bodyPr>
                      </wps:wsp>
                      <wps:wsp>
                        <wps:cNvPr id="97" name="Text Box 27"/>
                        <wps:cNvSpPr txBox="1">
                          <a:spLocks noChangeArrowheads="1"/>
                        </wps:cNvSpPr>
                        <wps:spPr bwMode="auto">
                          <a:xfrm>
                            <a:off x="238538" y="3906300"/>
                            <a:ext cx="3447035" cy="314843"/>
                          </a:xfrm>
                          <a:prstGeom prst="rect">
                            <a:avLst/>
                          </a:prstGeom>
                          <a:gradFill rotWithShape="1">
                            <a:gsLst>
                              <a:gs pos="0">
                                <a:srgbClr val="00FFFF">
                                  <a:alpha val="19000"/>
                                </a:srgbClr>
                              </a:gs>
                              <a:gs pos="100000">
                                <a:srgbClr val="FFFF00">
                                  <a:alpha val="10001"/>
                                </a:srgbClr>
                              </a:gs>
                            </a:gsLst>
                            <a:path path="rect">
                              <a:fillToRect t="100000" r="100000"/>
                            </a:path>
                          </a:gradFill>
                          <a:ln w="15875">
                            <a:solidFill>
                              <a:srgbClr val="000000"/>
                            </a:solidFill>
                            <a:miter lim="800000"/>
                            <a:headEnd/>
                            <a:tailEnd/>
                          </a:ln>
                        </wps:spPr>
                        <wps:txbx>
                          <w:txbxContent>
                            <w:p w14:paraId="60A4F6AF" w14:textId="77777777" w:rsidR="00152843" w:rsidRPr="00F80987" w:rsidRDefault="00152843" w:rsidP="00F80987">
                              <w:pPr>
                                <w:jc w:val="center"/>
                                <w:rPr>
                                  <w:rFonts w:ascii="Times New Roman" w:hAnsi="Times New Roman" w:cs="Times New Roman"/>
                                  <w:sz w:val="16"/>
                                  <w:szCs w:val="16"/>
                                </w:rPr>
                              </w:pPr>
                              <w:r w:rsidRPr="00F80987">
                                <w:rPr>
                                  <w:rFonts w:ascii="Times New Roman" w:hAnsi="Times New Roman" w:cs="Times New Roman"/>
                                  <w:sz w:val="16"/>
                                  <w:szCs w:val="16"/>
                                </w:rPr>
                                <w:t>безопасность дорожного движения</w:t>
                              </w:r>
                            </w:p>
                          </w:txbxContent>
                        </wps:txbx>
                        <wps:bodyPr rot="0" vert="horz" wrap="square" lIns="91440" tIns="45720" rIns="91440" bIns="45720" anchor="t" anchorCtr="0" upright="1">
                          <a:noAutofit/>
                        </wps:bodyPr>
                      </wps:wsp>
                      <wps:wsp>
                        <wps:cNvPr id="98" name="Text Box 28"/>
                        <wps:cNvSpPr txBox="1">
                          <a:spLocks noChangeArrowheads="1"/>
                        </wps:cNvSpPr>
                        <wps:spPr bwMode="auto">
                          <a:xfrm>
                            <a:off x="246490" y="4268615"/>
                            <a:ext cx="3439084" cy="303017"/>
                          </a:xfrm>
                          <a:prstGeom prst="rect">
                            <a:avLst/>
                          </a:prstGeom>
                          <a:gradFill rotWithShape="1">
                            <a:gsLst>
                              <a:gs pos="0">
                                <a:srgbClr val="00FFFF">
                                  <a:alpha val="19000"/>
                                </a:srgbClr>
                              </a:gs>
                              <a:gs pos="100000">
                                <a:srgbClr val="FFFF00">
                                  <a:alpha val="10001"/>
                                </a:srgbClr>
                              </a:gs>
                            </a:gsLst>
                            <a:path path="rect">
                              <a:fillToRect t="100000" r="100000"/>
                            </a:path>
                          </a:gradFill>
                          <a:ln w="15875">
                            <a:solidFill>
                              <a:srgbClr val="000000"/>
                            </a:solidFill>
                            <a:miter lim="800000"/>
                            <a:headEnd/>
                            <a:tailEnd/>
                          </a:ln>
                        </wps:spPr>
                        <wps:txbx>
                          <w:txbxContent>
                            <w:p w14:paraId="7CA245E3" w14:textId="77777777" w:rsidR="00152843" w:rsidRPr="00F80987" w:rsidRDefault="00152843" w:rsidP="00F80987">
                              <w:pPr>
                                <w:jc w:val="center"/>
                                <w:rPr>
                                  <w:rFonts w:ascii="Times New Roman" w:hAnsi="Times New Roman" w:cs="Times New Roman"/>
                                  <w:sz w:val="16"/>
                                  <w:szCs w:val="16"/>
                                </w:rPr>
                              </w:pPr>
                              <w:r w:rsidRPr="00F80987">
                                <w:rPr>
                                  <w:rFonts w:ascii="Times New Roman" w:hAnsi="Times New Roman" w:cs="Times New Roman"/>
                                  <w:sz w:val="16"/>
                                  <w:szCs w:val="16"/>
                                </w:rPr>
                                <w:t xml:space="preserve">капитальный ремонт и строительство зеленых зон по всему городу </w:t>
                              </w:r>
                            </w:p>
                          </w:txbxContent>
                        </wps:txbx>
                        <wps:bodyPr rot="0" vert="horz" wrap="square" lIns="91440" tIns="45720" rIns="91440" bIns="45720" anchor="t" anchorCtr="0" upright="1">
                          <a:noAutofit/>
                        </wps:bodyPr>
                      </wps:wsp>
                      <wps:wsp>
                        <wps:cNvPr id="99" name="Text Box 29"/>
                        <wps:cNvSpPr txBox="1">
                          <a:spLocks noChangeArrowheads="1"/>
                        </wps:cNvSpPr>
                        <wps:spPr bwMode="auto">
                          <a:xfrm>
                            <a:off x="254442" y="4603805"/>
                            <a:ext cx="3436570" cy="561965"/>
                          </a:xfrm>
                          <a:prstGeom prst="rect">
                            <a:avLst/>
                          </a:prstGeom>
                          <a:gradFill rotWithShape="1">
                            <a:gsLst>
                              <a:gs pos="0">
                                <a:srgbClr val="00FFFF">
                                  <a:alpha val="19000"/>
                                </a:srgbClr>
                              </a:gs>
                              <a:gs pos="100000">
                                <a:srgbClr val="FFFF00">
                                  <a:alpha val="10001"/>
                                </a:srgbClr>
                              </a:gs>
                            </a:gsLst>
                            <a:path path="rect">
                              <a:fillToRect t="100000" r="100000"/>
                            </a:path>
                          </a:gradFill>
                          <a:ln w="15875">
                            <a:solidFill>
                              <a:srgbClr val="000000"/>
                            </a:solidFill>
                            <a:miter lim="800000"/>
                            <a:headEnd/>
                            <a:tailEnd/>
                          </a:ln>
                        </wps:spPr>
                        <wps:txbx>
                          <w:txbxContent>
                            <w:p w14:paraId="1B065D75" w14:textId="77777777" w:rsidR="00152843" w:rsidRPr="00F80987" w:rsidRDefault="00152843" w:rsidP="00F80987">
                              <w:pPr>
                                <w:pStyle w:val="a9"/>
                                <w:jc w:val="center"/>
                                <w:rPr>
                                  <w:rFonts w:ascii="Times New Roman" w:hAnsi="Times New Roman" w:cs="Times New Roman"/>
                                  <w:sz w:val="16"/>
                                  <w:szCs w:val="16"/>
                                </w:rPr>
                              </w:pPr>
                              <w:r w:rsidRPr="00F80987">
                                <w:rPr>
                                  <w:rFonts w:ascii="Times New Roman" w:hAnsi="Times New Roman" w:cs="Times New Roman"/>
                                  <w:sz w:val="16"/>
                                  <w:szCs w:val="16"/>
                                </w:rPr>
                                <w:t>совершенствование планов финансово-хозяйственной деятельности МУП и учреждений с учетом мероприятий по выходу из кризиса в данной сферы деятельности</w:t>
                              </w:r>
                            </w:p>
                          </w:txbxContent>
                        </wps:txbx>
                        <wps:bodyPr rot="0" vert="horz" wrap="square" lIns="91440" tIns="45720" rIns="91440" bIns="45720" anchor="t" anchorCtr="0" upright="1">
                          <a:noAutofit/>
                        </wps:bodyPr>
                      </wps:wsp>
                    </wpc:wpc>
                  </a:graphicData>
                </a:graphic>
              </wp:inline>
            </w:drawing>
          </mc:Choice>
          <mc:Fallback>
            <w:pict>
              <v:group w14:anchorId="564F0614" id="Полотно 100" o:spid="_x0000_s1067" editas="canvas" style="width:325pt;height:413.05pt;mso-position-horizontal-relative:char;mso-position-vertical-relative:line" coordsize="41275,52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">
                <v:shape id="_x0000_s1068" type="#_x0000_t75" style="position:absolute;width:41275;height:52457;visibility:visible;mso-wrap-style:square">
                  <v:fill o:detectmouseclick="t"/>
                  <v:path o:connecttype="none"/>
                </v:shape>
                <v:roundrect id="AutoShape 4" o:spid="_x0000_s1069" style="position:absolute;left:636;top:609;width:39846;height:382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" fillcolor="#6f3" strokeweight="3pt">
                  <v:fill opacity="9175f" color2="red" o:opacity2=".25" rotate="t" angle="135" focus="100%" type="gradient"/>
                  <v:stroke linestyle="thinThin"/>
                  <v:textbox>
                    <w:txbxContent>
                      <w:p w14:paraId="6187C078" w14:textId="77777777" w:rsidR="00152843" w:rsidRPr="00A85557" w:rsidRDefault="00152843" w:rsidP="00F80987">
                        <w:pPr>
                          <w:jc w:val="center"/>
                          <w:rPr>
                            <w:rFonts w:ascii="Times New Roman" w:hAnsi="Times New Roman" w:cs="Times New Roman"/>
                            <w:b/>
                            <w:sz w:val="24"/>
                            <w:szCs w:val="24"/>
                          </w:rPr>
                        </w:pPr>
                        <w:r w:rsidRPr="00A85557">
                          <w:rPr>
                            <w:rFonts w:ascii="Times New Roman" w:hAnsi="Times New Roman" w:cs="Times New Roman"/>
                            <w:b/>
                            <w:sz w:val="24"/>
                            <w:szCs w:val="24"/>
                          </w:rPr>
                          <w:t>Проект программных мероприятий</w:t>
                        </w:r>
                      </w:p>
                    </w:txbxContent>
                  </v:textbox>
                </v:roundrect>
                <v:shape id="AutoShape 5" o:spid="_x0000_s1070" type="#_x0000_t32" style="position:absolute;left:39578;top:4431;width:8;height:447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" strokeweight="1.25pt"/>
                <v:shape id="AutoShape 6" o:spid="_x0000_s1071" type="#_x0000_t32" style="position:absolute;left:36830;top:6988;width:2731;height:1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" strokeweight="1.25pt">
                  <v:stroke startarrow="oval"/>
                </v:shape>
                <v:shape id="AutoShape 7" o:spid="_x0000_s1072" type="#_x0000_t32" style="position:absolute;left:36830;top:11095;width:2731;height: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" strokeweight="1.25pt">
                  <v:stroke startarrow="oval"/>
                </v:shape>
                <v:shape id="AutoShape 8" o:spid="_x0000_s1073" type="#_x0000_t32" style="position:absolute;left:36855;top:15792;width:2731;height: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" strokeweight="1.25pt">
                  <v:stroke startarrow="oval"/>
                </v:shape>
                <v:shape id="Text Box 9" o:spid="_x0000_s1074" type="#_x0000_t202" style="position:absolute;left:2289;top:5129;width:34449;height:3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" fillcolor="aqua" strokeweight="1.25pt">
                  <v:fill opacity="12451f" color2="yellow" o:opacity2="6554f" rotate="t" focusposition=",1" focussize="" focus="100%" type="gradientRadial">
                    <o:fill v:ext="view" type="gradientCenter"/>
                  </v:fill>
                  <v:textbox>
                    <w:txbxContent>
                      <w:p w14:paraId="188BEF3C" w14:textId="77777777" w:rsidR="00152843" w:rsidRPr="00F80987" w:rsidRDefault="00152843" w:rsidP="00F80987">
                        <w:pPr>
                          <w:jc w:val="center"/>
                          <w:rPr>
                            <w:rFonts w:ascii="Times New Roman" w:hAnsi="Times New Roman" w:cs="Times New Roman"/>
                            <w:sz w:val="16"/>
                            <w:szCs w:val="16"/>
                          </w:rPr>
                        </w:pPr>
                        <w:r w:rsidRPr="00F80987">
                          <w:rPr>
                            <w:rFonts w:ascii="Times New Roman" w:hAnsi="Times New Roman" w:cs="Times New Roman"/>
                            <w:sz w:val="16"/>
                            <w:szCs w:val="16"/>
                          </w:rPr>
                          <w:t xml:space="preserve">проведение паспортизация дорог общего пользования местного значения </w:t>
                        </w:r>
                      </w:p>
                    </w:txbxContent>
                  </v:textbox>
                </v:shape>
                <v:shape id="Text Box 10" o:spid="_x0000_s1075" type="#_x0000_t202" style="position:absolute;left:2385;top:8730;width:34353;height:49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" fillcolor="aqua" strokeweight="1.25pt">
                  <v:fill opacity="12451f" color2="yellow" o:opacity2="6554f" rotate="t" focusposition=",1" focussize="" focus="100%" type="gradientRadial">
                    <o:fill v:ext="view" type="gradientCenter"/>
                  </v:fill>
                  <v:textbox>
                    <w:txbxContent>
                      <w:p w14:paraId="142259FB" w14:textId="77777777" w:rsidR="00152843" w:rsidRPr="00F80987" w:rsidRDefault="00152843" w:rsidP="00F80987">
                        <w:pPr>
                          <w:spacing w:line="240" w:lineRule="auto"/>
                          <w:jc w:val="center"/>
                          <w:rPr>
                            <w:rFonts w:ascii="Times New Roman" w:hAnsi="Times New Roman" w:cs="Times New Roman"/>
                            <w:sz w:val="16"/>
                            <w:szCs w:val="16"/>
                          </w:rPr>
                        </w:pPr>
                        <w:r w:rsidRPr="00F80987">
                          <w:rPr>
                            <w:rFonts w:ascii="Times New Roman" w:hAnsi="Times New Roman" w:cs="Times New Roman"/>
                            <w:sz w:val="16"/>
                            <w:szCs w:val="16"/>
                          </w:rPr>
                          <w:t>перевод автомобильных дорог и улиц с асфальтированным типом покрытия в дороги и улицы с усовершенствованным покрытием</w:t>
                        </w:r>
                      </w:p>
                    </w:txbxContent>
                  </v:textbox>
                </v:shape>
                <v:shape id="Text Box 11" o:spid="_x0000_s1076" type="#_x0000_t202" style="position:absolute;left:2385;top:14217;width:34353;height:29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" fillcolor="aqua" strokeweight="1.25pt">
                  <v:fill opacity="12451f" color2="yellow" o:opacity2="6554f" rotate="t" focusposition=",1" focussize="" focus="100%" type="gradientRadial">
                    <o:fill v:ext="view" type="gradientCenter"/>
                  </v:fill>
                  <v:textbox>
                    <w:txbxContent>
                      <w:p w14:paraId="04FD2173" w14:textId="77777777" w:rsidR="00152843" w:rsidRPr="00F80987" w:rsidRDefault="00152843" w:rsidP="00F80987">
                        <w:pPr>
                          <w:jc w:val="center"/>
                          <w:rPr>
                            <w:rFonts w:ascii="Times New Roman" w:hAnsi="Times New Roman" w:cs="Times New Roman"/>
                            <w:sz w:val="16"/>
                            <w:szCs w:val="16"/>
                          </w:rPr>
                        </w:pPr>
                        <w:r w:rsidRPr="00F80987">
                          <w:rPr>
                            <w:rFonts w:ascii="Times New Roman" w:hAnsi="Times New Roman" w:cs="Times New Roman"/>
                            <w:color w:val="000000"/>
                            <w:sz w:val="16"/>
                            <w:szCs w:val="16"/>
                          </w:rPr>
                          <w:t xml:space="preserve">развитие дорожной сети </w:t>
                        </w:r>
                        <w:r w:rsidRPr="00F80987">
                          <w:rPr>
                            <w:rFonts w:ascii="Times New Roman" w:hAnsi="Times New Roman" w:cs="Times New Roman"/>
                            <w:sz w:val="16"/>
                            <w:szCs w:val="16"/>
                          </w:rPr>
                          <w:t>городского округа</w:t>
                        </w:r>
                      </w:p>
                    </w:txbxContent>
                  </v:textbox>
                </v:shape>
                <v:shape id="AutoShape 12" o:spid="_x0000_s1077" type="#_x0000_t32" style="position:absolute;left:36830;top:19231;width:2731;height:2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" strokeweight="1.25pt">
                  <v:stroke startarrow="oval"/>
                </v:shape>
                <v:shape id="Text Box 13" o:spid="_x0000_s1078" type="#_x0000_t202" style="position:absolute;left:2385;top:17602;width:34353;height:28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" fillcolor="aqua" strokeweight="1.25pt">
                  <v:fill opacity="12451f" color2="yellow" o:opacity2="6554f" rotate="t" focusposition=",1" focussize="" focus="100%" type="gradientRadial">
                    <o:fill v:ext="view" type="gradientCenter"/>
                  </v:fill>
                  <v:textbox>
                    <w:txbxContent>
                      <w:p w14:paraId="5415EE0E" w14:textId="77777777" w:rsidR="00152843" w:rsidRPr="00F80987" w:rsidRDefault="00152843" w:rsidP="00F80987">
                        <w:pPr>
                          <w:jc w:val="center"/>
                          <w:rPr>
                            <w:rFonts w:ascii="Times New Roman" w:hAnsi="Times New Roman" w:cs="Times New Roman"/>
                            <w:sz w:val="16"/>
                            <w:szCs w:val="16"/>
                          </w:rPr>
                        </w:pPr>
                        <w:r w:rsidRPr="00F80987">
                          <w:rPr>
                            <w:rFonts w:ascii="Times New Roman" w:hAnsi="Times New Roman" w:cs="Times New Roman"/>
                            <w:sz w:val="16"/>
                            <w:szCs w:val="16"/>
                          </w:rPr>
                          <w:t>ремонт дорог и улиц городского округа</w:t>
                        </w:r>
                      </w:p>
                    </w:txbxContent>
                  </v:textbox>
                </v:shape>
                <v:shape id="AutoShape 14" o:spid="_x0000_s1079" type="#_x0000_t32" style="position:absolute;left:36830;top:26095;width:2731;height:2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" strokeweight="1.25pt">
                  <v:stroke startarrow="oval"/>
                </v:shape>
                <v:shape id="Text Box 15" o:spid="_x0000_s1080" type="#_x0000_t202" style="position:absolute;left:2289;top:21054;width:34566;height:3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" fillcolor="aqua" strokeweight="1.25pt">
                  <v:fill opacity="12451f" color2="yellow" o:opacity2="6554f" rotate="t" focusposition=",1" focussize="" focus="100%" type="gradientRadial">
                    <o:fill v:ext="view" type="gradientCenter"/>
                  </v:fill>
                  <v:textbox>
                    <w:txbxContent>
                      <w:p w14:paraId="738E6EB1" w14:textId="77777777" w:rsidR="00152843" w:rsidRPr="00F80987" w:rsidRDefault="00152843" w:rsidP="00F80987">
                        <w:pPr>
                          <w:jc w:val="center"/>
                          <w:rPr>
                            <w:rFonts w:ascii="Times New Roman" w:hAnsi="Times New Roman" w:cs="Times New Roman"/>
                            <w:sz w:val="16"/>
                            <w:szCs w:val="16"/>
                          </w:rPr>
                        </w:pPr>
                        <w:r w:rsidRPr="00F80987">
                          <w:rPr>
                            <w:rFonts w:ascii="Times New Roman" w:hAnsi="Times New Roman" w:cs="Times New Roman"/>
                            <w:color w:val="000000"/>
                            <w:sz w:val="16"/>
                            <w:szCs w:val="16"/>
                          </w:rPr>
                          <w:t>асфальтирование межквартальных проездов</w:t>
                        </w:r>
                      </w:p>
                    </w:txbxContent>
                  </v:textbox>
                </v:shape>
                <v:shape id="AutoShape 16" o:spid="_x0000_s1081" type="#_x0000_t32" style="position:absolute;left:36847;top:22557;width:2731;height:1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" strokeweight="1.25pt">
                  <v:stroke startarrow="oval"/>
                </v:shape>
                <v:shape id="Text Box 17" o:spid="_x0000_s1082" type="#_x0000_t202" style="position:absolute;left:2385;top:24669;width:34470;height:3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" fillcolor="aqua" strokeweight="1.25pt">
                  <v:fill opacity="12451f" color2="yellow" o:opacity2="6554f" rotate="t" focusposition=",1" focussize="" focus="100%" type="gradientRadial">
                    <o:fill v:ext="view" type="gradientCenter"/>
                  </v:fill>
                  <v:textbox>
                    <w:txbxContent>
                      <w:p w14:paraId="49C37A1C" w14:textId="77777777" w:rsidR="00152843" w:rsidRPr="00F80987" w:rsidRDefault="00152843" w:rsidP="00F80987">
                        <w:pPr>
                          <w:jc w:val="center"/>
                          <w:rPr>
                            <w:rFonts w:ascii="Times New Roman" w:hAnsi="Times New Roman" w:cs="Times New Roman"/>
                            <w:sz w:val="16"/>
                            <w:szCs w:val="16"/>
                          </w:rPr>
                        </w:pPr>
                        <w:r w:rsidRPr="00F80987">
                          <w:rPr>
                            <w:rFonts w:ascii="Times New Roman" w:hAnsi="Times New Roman" w:cs="Times New Roman"/>
                            <w:sz w:val="16"/>
                            <w:szCs w:val="16"/>
                          </w:rPr>
                          <w:t xml:space="preserve">ремонт придомовых территорий с установкой </w:t>
                        </w:r>
                        <w:proofErr w:type="spellStart"/>
                        <w:r w:rsidRPr="00F80987">
                          <w:rPr>
                            <w:rFonts w:ascii="Times New Roman" w:hAnsi="Times New Roman" w:cs="Times New Roman"/>
                            <w:sz w:val="16"/>
                            <w:szCs w:val="16"/>
                          </w:rPr>
                          <w:t>МАФов</w:t>
                        </w:r>
                        <w:proofErr w:type="spellEnd"/>
                      </w:p>
                    </w:txbxContent>
                  </v:textbox>
                </v:shape>
                <v:shape id="Text Box 18" o:spid="_x0000_s1083" type="#_x0000_t202" style="position:absolute;left:2464;top:28116;width:34391;height:3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" fillcolor="aqua" strokeweight="1.25pt">
                  <v:fill opacity="12451f" color2="yellow" o:opacity2="6554f" rotate="t" focusposition=",1" focussize="" focus="100%" type="gradientRadial">
                    <o:fill v:ext="view" type="gradientCenter"/>
                  </v:fill>
                  <v:textbox>
                    <w:txbxContent>
                      <w:p w14:paraId="3BE0B040" w14:textId="77777777" w:rsidR="00152843" w:rsidRPr="00F80987" w:rsidRDefault="00152843" w:rsidP="00F80987">
                        <w:pPr>
                          <w:jc w:val="center"/>
                          <w:rPr>
                            <w:rFonts w:ascii="Times New Roman" w:hAnsi="Times New Roman" w:cs="Times New Roman"/>
                            <w:sz w:val="16"/>
                            <w:szCs w:val="16"/>
                          </w:rPr>
                        </w:pPr>
                        <w:r w:rsidRPr="00F80987">
                          <w:rPr>
                            <w:rFonts w:ascii="Times New Roman" w:hAnsi="Times New Roman" w:cs="Times New Roman"/>
                            <w:sz w:val="16"/>
                            <w:szCs w:val="16"/>
                          </w:rPr>
                          <w:t>строительство и ремонт подпорных стен</w:t>
                        </w:r>
                      </w:p>
                    </w:txbxContent>
                  </v:textbox>
                </v:shape>
                <v:shape id="AutoShape 19" o:spid="_x0000_s1084" type="#_x0000_t32" style="position:absolute;left:36855;top:29914;width:2731;height:2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" strokeweight="1.25pt">
                  <v:stroke startarrow="oval"/>
                </v:shape>
                <v:shape id="AutoShape 20" o:spid="_x0000_s1085" type="#_x0000_t32" style="position:absolute;left:36847;top:33436;width:2731;height:2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" strokeweight="1.25pt">
                  <v:stroke startarrow="oval"/>
                </v:shape>
                <v:shape id="AutoShape 21" o:spid="_x0000_s1086" type="#_x0000_t32" style="position:absolute;left:36855;top:37115;width:2731;height:2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" strokeweight="1.25pt">
                  <v:stroke startarrow="oval"/>
                </v:shape>
                <v:shape id="AutoShape 22" o:spid="_x0000_s1087" type="#_x0000_t32" style="position:absolute;left:36855;top:40656;width:2731;height:2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" strokeweight="1.25pt">
                  <v:stroke startarrow="oval"/>
                </v:shape>
                <v:shape id="AutoShape 23" o:spid="_x0000_s1088" type="#_x0000_t32" style="position:absolute;left:36855;top:44004;width:2731;height:2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" strokeweight="1.25pt">
                  <v:stroke startarrow="oval"/>
                </v:shape>
                <v:shape id="AutoShape 24" o:spid="_x0000_s1089" type="#_x0000_t32" style="position:absolute;left:36855;top:49163;width:2731;height:2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" strokeweight="1.25pt">
                  <v:stroke startarrow="oval"/>
                </v:shape>
                <v:shape id="Text Box 25" o:spid="_x0000_s1090" type="#_x0000_t202" style="position:absolute;left:2544;top:31906;width:34311;height:3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" fillcolor="aqua" strokeweight="1.25pt">
                  <v:fill opacity="12451f" color2="yellow" o:opacity2="6554f" rotate="t" focusposition=",1" focussize="" focus="100%" type="gradientRadial">
                    <o:fill v:ext="view" type="gradientCenter"/>
                  </v:fill>
                  <v:textbox>
                    <w:txbxContent>
                      <w:p w14:paraId="7C298318" w14:textId="77777777" w:rsidR="00152843" w:rsidRPr="00F80987" w:rsidRDefault="00152843" w:rsidP="00F80987">
                        <w:pPr>
                          <w:jc w:val="center"/>
                          <w:rPr>
                            <w:rFonts w:ascii="Times New Roman" w:hAnsi="Times New Roman" w:cs="Times New Roman"/>
                            <w:sz w:val="16"/>
                            <w:szCs w:val="16"/>
                          </w:rPr>
                        </w:pPr>
                        <w:r w:rsidRPr="00F80987">
                          <w:rPr>
                            <w:rFonts w:ascii="Times New Roman" w:hAnsi="Times New Roman" w:cs="Times New Roman"/>
                            <w:sz w:val="16"/>
                            <w:szCs w:val="16"/>
                          </w:rPr>
                          <w:t>«оздоровлению» системы ливневой канализации</w:t>
                        </w:r>
                      </w:p>
                    </w:txbxContent>
                  </v:textbox>
                </v:shape>
                <v:shape id="Text Box 26" o:spid="_x0000_s1091" type="#_x0000_t202" style="position:absolute;left:2464;top:35734;width:34391;height:2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" fillcolor="aqua" strokeweight="1.25pt">
                  <v:fill opacity="12451f" color2="yellow" o:opacity2="6554f" rotate="t" focusposition=",1" focussize="" focus="100%" type="gradientRadial">
                    <o:fill v:ext="view" type="gradientCenter"/>
                  </v:fill>
                  <v:textbox>
                    <w:txbxContent>
                      <w:p w14:paraId="446715E1" w14:textId="77777777" w:rsidR="00152843" w:rsidRPr="00F80987" w:rsidRDefault="00152843" w:rsidP="00F80987">
                        <w:pPr>
                          <w:jc w:val="center"/>
                          <w:rPr>
                            <w:rFonts w:ascii="Times New Roman" w:hAnsi="Times New Roman" w:cs="Times New Roman"/>
                            <w:sz w:val="16"/>
                            <w:szCs w:val="16"/>
                          </w:rPr>
                        </w:pPr>
                        <w:r w:rsidRPr="00F80987">
                          <w:rPr>
                            <w:rFonts w:ascii="Times New Roman" w:hAnsi="Times New Roman" w:cs="Times New Roman"/>
                            <w:sz w:val="16"/>
                            <w:szCs w:val="16"/>
                          </w:rPr>
                          <w:t>ремонт лестниц</w:t>
                        </w:r>
                      </w:p>
                    </w:txbxContent>
                  </v:textbox>
                </v:shape>
                <v:shape id="Text Box 27" o:spid="_x0000_s1092" type="#_x0000_t202" style="position:absolute;left:2385;top:39063;width:34470;height:3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" fillcolor="aqua" strokeweight="1.25pt">
                  <v:fill opacity="12451f" color2="yellow" o:opacity2="6554f" rotate="t" focusposition=",1" focussize="" focus="100%" type="gradientRadial">
                    <o:fill v:ext="view" type="gradientCenter"/>
                  </v:fill>
                  <v:textbox>
                    <w:txbxContent>
                      <w:p w14:paraId="60A4F6AF" w14:textId="77777777" w:rsidR="00152843" w:rsidRPr="00F80987" w:rsidRDefault="00152843" w:rsidP="00F80987">
                        <w:pPr>
                          <w:jc w:val="center"/>
                          <w:rPr>
                            <w:rFonts w:ascii="Times New Roman" w:hAnsi="Times New Roman" w:cs="Times New Roman"/>
                            <w:sz w:val="16"/>
                            <w:szCs w:val="16"/>
                          </w:rPr>
                        </w:pPr>
                        <w:r w:rsidRPr="00F80987">
                          <w:rPr>
                            <w:rFonts w:ascii="Times New Roman" w:hAnsi="Times New Roman" w:cs="Times New Roman"/>
                            <w:sz w:val="16"/>
                            <w:szCs w:val="16"/>
                          </w:rPr>
                          <w:t>безопасность дорожного движения</w:t>
                        </w:r>
                      </w:p>
                    </w:txbxContent>
                  </v:textbox>
                </v:shape>
                <v:shape id="Text Box 28" o:spid="_x0000_s1093" type="#_x0000_t202" style="position:absolute;left:2464;top:42686;width:34391;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" fillcolor="aqua" strokeweight="1.25pt">
                  <v:fill opacity="12451f" color2="yellow" o:opacity2="6554f" rotate="t" focusposition=",1" focussize="" focus="100%" type="gradientRadial">
                    <o:fill v:ext="view" type="gradientCenter"/>
                  </v:fill>
                  <v:textbox>
                    <w:txbxContent>
                      <w:p w14:paraId="7CA245E3" w14:textId="77777777" w:rsidR="00152843" w:rsidRPr="00F80987" w:rsidRDefault="00152843" w:rsidP="00F80987">
                        <w:pPr>
                          <w:jc w:val="center"/>
                          <w:rPr>
                            <w:rFonts w:ascii="Times New Roman" w:hAnsi="Times New Roman" w:cs="Times New Roman"/>
                            <w:sz w:val="16"/>
                            <w:szCs w:val="16"/>
                          </w:rPr>
                        </w:pPr>
                        <w:r w:rsidRPr="00F80987">
                          <w:rPr>
                            <w:rFonts w:ascii="Times New Roman" w:hAnsi="Times New Roman" w:cs="Times New Roman"/>
                            <w:sz w:val="16"/>
                            <w:szCs w:val="16"/>
                          </w:rPr>
                          <w:t xml:space="preserve">капитальный ремонт и строительство зеленых зон по всему городу </w:t>
                        </w:r>
                      </w:p>
                    </w:txbxContent>
                  </v:textbox>
                </v:shape>
                <v:shape id="Text Box 29" o:spid="_x0000_s1094" type="#_x0000_t202" style="position:absolute;left:2544;top:46038;width:34366;height:5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" fillcolor="aqua" strokeweight="1.25pt">
                  <v:fill opacity="12451f" color2="yellow" o:opacity2="6554f" rotate="t" focusposition=",1" focussize="" focus="100%" type="gradientRadial">
                    <o:fill v:ext="view" type="gradientCenter"/>
                  </v:fill>
                  <v:textbox>
                    <w:txbxContent>
                      <w:p w14:paraId="1B065D75" w14:textId="77777777" w:rsidR="00152843" w:rsidRPr="00F80987" w:rsidRDefault="00152843" w:rsidP="00F80987">
                        <w:pPr>
                          <w:pStyle w:val="a9"/>
                          <w:jc w:val="center"/>
                          <w:rPr>
                            <w:rFonts w:ascii="Times New Roman" w:hAnsi="Times New Roman" w:cs="Times New Roman"/>
                            <w:sz w:val="16"/>
                            <w:szCs w:val="16"/>
                          </w:rPr>
                        </w:pPr>
                        <w:r w:rsidRPr="00F80987">
                          <w:rPr>
                            <w:rFonts w:ascii="Times New Roman" w:hAnsi="Times New Roman" w:cs="Times New Roman"/>
                            <w:sz w:val="16"/>
                            <w:szCs w:val="16"/>
                          </w:rPr>
                          <w:t>совершенствование планов финансово-хозяйственной деятельности МУП и учреждений с учетом мероприятий по выходу из кризиса в данной сферы деятельности</w:t>
                        </w:r>
                      </w:p>
                    </w:txbxContent>
                  </v:textbox>
                </v:shape>
                <w10:anchorlock/>
              </v:group>
            </w:pict>
          </mc:Fallback>
        </mc:AlternateContent>
      </w:r>
    </w:p>
    <w:p w14:paraId="66882EC4" w14:textId="77777777" w:rsidR="00F80987" w:rsidRPr="00F80987" w:rsidRDefault="00F80987" w:rsidP="00F80987">
      <w:pPr>
        <w:pStyle w:val="a9"/>
        <w:ind w:firstLine="709"/>
        <w:jc w:val="center"/>
        <w:rPr>
          <w:rFonts w:ascii="Times New Roman" w:hAnsi="Times New Roman" w:cs="Times New Roman"/>
          <w:sz w:val="28"/>
          <w:szCs w:val="28"/>
        </w:rPr>
      </w:pPr>
      <w:r w:rsidRPr="00F80987">
        <w:rPr>
          <w:rFonts w:ascii="Times New Roman" w:hAnsi="Times New Roman" w:cs="Times New Roman"/>
          <w:sz w:val="28"/>
          <w:szCs w:val="28"/>
        </w:rPr>
        <w:t>Рисунок 5 – Проект программных мероприятий по совершенствованию транспортно-эксплуатационного состояния автомобильных дорог и улиц</w:t>
      </w:r>
      <w:r>
        <w:rPr>
          <w:rFonts w:ascii="Times New Roman" w:hAnsi="Times New Roman" w:cs="Times New Roman"/>
          <w:sz w:val="28"/>
          <w:szCs w:val="28"/>
        </w:rPr>
        <w:t xml:space="preserve"> </w:t>
      </w:r>
      <w:r w:rsidRPr="00F80987">
        <w:rPr>
          <w:rFonts w:ascii="Times New Roman" w:hAnsi="Times New Roman" w:cs="Times New Roman"/>
          <w:sz w:val="28"/>
          <w:szCs w:val="28"/>
        </w:rPr>
        <w:t>городского округа</w:t>
      </w:r>
    </w:p>
    <w:p w14:paraId="212889C4" w14:textId="11770CCB" w:rsidR="00F80987" w:rsidRPr="00F80987" w:rsidRDefault="00F80987" w:rsidP="00F80987">
      <w:pPr>
        <w:pStyle w:val="a9"/>
        <w:ind w:firstLine="709"/>
        <w:jc w:val="center"/>
        <w:rPr>
          <w:rFonts w:ascii="Times New Roman" w:hAnsi="Times New Roman" w:cs="Times New Roman"/>
          <w:sz w:val="28"/>
          <w:szCs w:val="28"/>
        </w:rPr>
      </w:pPr>
    </w:p>
    <w:p w14:paraId="195A7C8A" w14:textId="77777777" w:rsidR="00F80987" w:rsidRDefault="00F80987" w:rsidP="00F25584">
      <w:pPr>
        <w:pStyle w:val="a9"/>
        <w:ind w:firstLine="709"/>
        <w:jc w:val="both"/>
        <w:rPr>
          <w:rFonts w:ascii="Times New Roman" w:hAnsi="Times New Roman" w:cs="Times New Roman"/>
          <w:sz w:val="28"/>
          <w:szCs w:val="28"/>
        </w:rPr>
      </w:pPr>
    </w:p>
    <w:p w14:paraId="71C84A4D" w14:textId="6251819C" w:rsidR="00F25584" w:rsidRPr="00F9694A" w:rsidRDefault="00F25584" w:rsidP="00F80987">
      <w:pPr>
        <w:pStyle w:val="a9"/>
        <w:jc w:val="both"/>
        <w:rPr>
          <w:rFonts w:ascii="Times New Roman" w:hAnsi="Times New Roman" w:cs="Times New Roman"/>
          <w:sz w:val="28"/>
          <w:szCs w:val="28"/>
        </w:rPr>
      </w:pPr>
      <w:r w:rsidRPr="00F9694A">
        <w:rPr>
          <w:rFonts w:ascii="Times New Roman" w:hAnsi="Times New Roman" w:cs="Times New Roman"/>
          <w:sz w:val="28"/>
          <w:szCs w:val="28"/>
        </w:rPr>
        <w:lastRenderedPageBreak/>
        <w:t>программных мероприятий должно стать проведение паспортизация дорог общего пользования местного значения на территории города.</w:t>
      </w:r>
    </w:p>
    <w:p w14:paraId="2BD7538F" w14:textId="77777777" w:rsidR="00F25584" w:rsidRPr="00F9694A" w:rsidRDefault="00F25584" w:rsidP="00F25584">
      <w:pPr>
        <w:pStyle w:val="a9"/>
        <w:ind w:firstLine="709"/>
        <w:jc w:val="both"/>
        <w:rPr>
          <w:rFonts w:ascii="Times New Roman" w:hAnsi="Times New Roman" w:cs="Times New Roman"/>
          <w:sz w:val="28"/>
          <w:szCs w:val="28"/>
        </w:rPr>
      </w:pPr>
      <w:r w:rsidRPr="00F9694A">
        <w:rPr>
          <w:rFonts w:ascii="Times New Roman" w:hAnsi="Times New Roman" w:cs="Times New Roman"/>
          <w:sz w:val="28"/>
          <w:szCs w:val="28"/>
        </w:rPr>
        <w:t xml:space="preserve">Перевод автомобильных дорог и улиц с асфальтированным типом покрытия в автомобильные дороги и улицы с усовершенствованным покрытием должно стать </w:t>
      </w:r>
      <w:r w:rsidRPr="00F9694A">
        <w:rPr>
          <w:rFonts w:ascii="Times New Roman" w:hAnsi="Times New Roman" w:cs="Times New Roman"/>
          <w:i/>
          <w:sz w:val="28"/>
          <w:szCs w:val="28"/>
        </w:rPr>
        <w:t>вторым</w:t>
      </w:r>
      <w:r w:rsidRPr="00F9694A">
        <w:rPr>
          <w:rFonts w:ascii="Times New Roman" w:hAnsi="Times New Roman" w:cs="Times New Roman"/>
          <w:sz w:val="28"/>
          <w:szCs w:val="28"/>
        </w:rPr>
        <w:t xml:space="preserve"> направлением деятельности МУП.  </w:t>
      </w:r>
      <w:r w:rsidRPr="00F9694A">
        <w:rPr>
          <w:rFonts w:ascii="Times New Roman" w:hAnsi="Times New Roman" w:cs="Times New Roman"/>
          <w:color w:val="000000"/>
          <w:sz w:val="28"/>
          <w:szCs w:val="28"/>
        </w:rPr>
        <w:t xml:space="preserve">Предполагается применять новые технологии и материалы, которые позволяют существенно улучшить качество дорожного покрытия и увеличить межремонтный период. </w:t>
      </w:r>
    </w:p>
    <w:p w14:paraId="7EAD6F89" w14:textId="77777777" w:rsidR="00F25584" w:rsidRPr="00F9694A" w:rsidRDefault="00F25584" w:rsidP="00F25584">
      <w:pPr>
        <w:pStyle w:val="a9"/>
        <w:ind w:firstLine="709"/>
        <w:jc w:val="both"/>
        <w:rPr>
          <w:rFonts w:ascii="Times New Roman" w:hAnsi="Times New Roman" w:cs="Times New Roman"/>
          <w:color w:val="000000"/>
          <w:sz w:val="28"/>
          <w:szCs w:val="28"/>
        </w:rPr>
      </w:pPr>
      <w:r w:rsidRPr="00F9694A">
        <w:rPr>
          <w:rFonts w:ascii="Times New Roman" w:hAnsi="Times New Roman" w:cs="Times New Roman"/>
          <w:i/>
          <w:color w:val="000000"/>
          <w:sz w:val="28"/>
          <w:szCs w:val="28"/>
        </w:rPr>
        <w:t>Третьим</w:t>
      </w:r>
      <w:r w:rsidRPr="00F9694A">
        <w:rPr>
          <w:rFonts w:ascii="Times New Roman" w:hAnsi="Times New Roman" w:cs="Times New Roman"/>
          <w:color w:val="000000"/>
          <w:sz w:val="28"/>
          <w:szCs w:val="28"/>
        </w:rPr>
        <w:t xml:space="preserve"> </w:t>
      </w:r>
      <w:r w:rsidRPr="00F9694A">
        <w:rPr>
          <w:rFonts w:ascii="Times New Roman" w:hAnsi="Times New Roman" w:cs="Times New Roman"/>
          <w:sz w:val="28"/>
          <w:szCs w:val="28"/>
        </w:rPr>
        <w:t>направлением деятельности МУП является</w:t>
      </w:r>
      <w:r w:rsidRPr="00F9694A">
        <w:rPr>
          <w:rFonts w:ascii="Times New Roman" w:hAnsi="Times New Roman" w:cs="Times New Roman"/>
          <w:color w:val="000000"/>
          <w:sz w:val="28"/>
          <w:szCs w:val="28"/>
        </w:rPr>
        <w:t xml:space="preserve"> развитие дорожной сети города за счет строительства новых дорог, реконструкции существующих, строительство мостов. Все это должно обеспечивать повышение скорости движения автомобильного транспорта за счет увеличения пропускной способности перегруженных участков автомобильных дорог.</w:t>
      </w:r>
    </w:p>
    <w:p w14:paraId="5E9CCBC3" w14:textId="77777777" w:rsidR="00F25584" w:rsidRPr="00F9694A" w:rsidRDefault="00F25584" w:rsidP="00F25584">
      <w:pPr>
        <w:pStyle w:val="a9"/>
        <w:ind w:firstLine="709"/>
        <w:jc w:val="both"/>
        <w:rPr>
          <w:rStyle w:val="aa"/>
          <w:rFonts w:ascii="Times New Roman" w:hAnsi="Times New Roman" w:cs="Times New Roman"/>
          <w:sz w:val="28"/>
          <w:szCs w:val="28"/>
        </w:rPr>
      </w:pPr>
      <w:r w:rsidRPr="00F9694A">
        <w:rPr>
          <w:rFonts w:ascii="Times New Roman" w:hAnsi="Times New Roman" w:cs="Times New Roman"/>
          <w:i/>
          <w:color w:val="000000"/>
          <w:sz w:val="28"/>
          <w:szCs w:val="28"/>
        </w:rPr>
        <w:t xml:space="preserve">Четвертым </w:t>
      </w:r>
      <w:r w:rsidRPr="00F9694A">
        <w:rPr>
          <w:rFonts w:ascii="Times New Roman" w:hAnsi="Times New Roman" w:cs="Times New Roman"/>
          <w:color w:val="000000"/>
          <w:sz w:val="28"/>
          <w:szCs w:val="28"/>
        </w:rPr>
        <w:t xml:space="preserve">направление остается ремонт городских дорог. </w:t>
      </w:r>
      <w:r w:rsidRPr="00F9694A">
        <w:rPr>
          <w:rStyle w:val="aa"/>
          <w:rFonts w:ascii="Times New Roman" w:hAnsi="Times New Roman" w:cs="Times New Roman"/>
          <w:sz w:val="28"/>
          <w:szCs w:val="28"/>
        </w:rPr>
        <w:t xml:space="preserve">Капитальный ремонт дорог начинается с середины апреля, как только позволяют положительные температуры воздуха. Новый асфальт укладывают на придомовых дорогах, внутриквартальных проездах и основных городских трассах.  Дорожные службы продолжают ямочный аварийно-восстановительный ремонт дороги во всех районах города. Ямочный ремонт лишь временная мера, но крайне необходимая в это время года. </w:t>
      </w:r>
    </w:p>
    <w:p w14:paraId="4041CE62" w14:textId="77777777" w:rsidR="00F25584" w:rsidRPr="00F9694A" w:rsidRDefault="00F25584" w:rsidP="00F25584">
      <w:pPr>
        <w:pStyle w:val="a9"/>
        <w:ind w:firstLine="709"/>
        <w:jc w:val="both"/>
        <w:rPr>
          <w:rFonts w:ascii="Times New Roman" w:hAnsi="Times New Roman" w:cs="Times New Roman"/>
          <w:sz w:val="28"/>
          <w:szCs w:val="28"/>
        </w:rPr>
      </w:pPr>
      <w:r w:rsidRPr="00F9694A">
        <w:rPr>
          <w:rFonts w:ascii="Times New Roman" w:hAnsi="Times New Roman" w:cs="Times New Roman"/>
          <w:i/>
          <w:color w:val="000000"/>
          <w:sz w:val="28"/>
          <w:szCs w:val="28"/>
        </w:rPr>
        <w:t>Пятым</w:t>
      </w:r>
      <w:r w:rsidRPr="00F9694A">
        <w:rPr>
          <w:rFonts w:ascii="Times New Roman" w:hAnsi="Times New Roman" w:cs="Times New Roman"/>
          <w:color w:val="000000"/>
          <w:sz w:val="28"/>
          <w:szCs w:val="28"/>
        </w:rPr>
        <w:t xml:space="preserve"> направлением является асфальтирование межквартальных проездов. В</w:t>
      </w:r>
      <w:r w:rsidRPr="00F9694A">
        <w:rPr>
          <w:rFonts w:ascii="Times New Roman" w:hAnsi="Times New Roman" w:cs="Times New Roman"/>
          <w:sz w:val="28"/>
          <w:szCs w:val="28"/>
        </w:rPr>
        <w:t xml:space="preserve"> рамках этих мероприятий будут созданы достойные условий для проживания населения в городском округе.</w:t>
      </w:r>
    </w:p>
    <w:p w14:paraId="37975793" w14:textId="77777777" w:rsidR="00F25584" w:rsidRPr="00F9694A" w:rsidRDefault="00F25584" w:rsidP="00F25584">
      <w:pPr>
        <w:pStyle w:val="a9"/>
        <w:ind w:firstLine="709"/>
        <w:jc w:val="both"/>
        <w:rPr>
          <w:rFonts w:ascii="Times New Roman" w:hAnsi="Times New Roman" w:cs="Times New Roman"/>
          <w:sz w:val="28"/>
          <w:szCs w:val="28"/>
        </w:rPr>
      </w:pPr>
      <w:r w:rsidRPr="00F9694A">
        <w:rPr>
          <w:rFonts w:ascii="Times New Roman" w:hAnsi="Times New Roman" w:cs="Times New Roman"/>
          <w:i/>
          <w:sz w:val="28"/>
          <w:szCs w:val="28"/>
        </w:rPr>
        <w:t xml:space="preserve">Шестое </w:t>
      </w:r>
      <w:r w:rsidRPr="00F9694A">
        <w:rPr>
          <w:rFonts w:ascii="Times New Roman" w:hAnsi="Times New Roman" w:cs="Times New Roman"/>
          <w:sz w:val="28"/>
          <w:szCs w:val="28"/>
        </w:rPr>
        <w:t xml:space="preserve">направление – ремонт придомовых территорий с установкой </w:t>
      </w:r>
      <w:proofErr w:type="spellStart"/>
      <w:r w:rsidRPr="00F9694A">
        <w:rPr>
          <w:rFonts w:ascii="Times New Roman" w:hAnsi="Times New Roman" w:cs="Times New Roman"/>
          <w:sz w:val="28"/>
          <w:szCs w:val="28"/>
        </w:rPr>
        <w:t>МАФов</w:t>
      </w:r>
      <w:proofErr w:type="spellEnd"/>
      <w:r w:rsidRPr="00F9694A">
        <w:rPr>
          <w:rFonts w:ascii="Times New Roman" w:hAnsi="Times New Roman" w:cs="Times New Roman"/>
          <w:sz w:val="28"/>
          <w:szCs w:val="28"/>
        </w:rPr>
        <w:t xml:space="preserve"> (малые архитектурные формы) для детских площадок.</w:t>
      </w:r>
    </w:p>
    <w:p w14:paraId="4407714D" w14:textId="77777777" w:rsidR="00F25584" w:rsidRPr="00F9694A" w:rsidRDefault="00F25584" w:rsidP="00F25584">
      <w:pPr>
        <w:pStyle w:val="a9"/>
        <w:ind w:firstLine="709"/>
        <w:jc w:val="both"/>
        <w:rPr>
          <w:rFonts w:ascii="Times New Roman" w:hAnsi="Times New Roman" w:cs="Times New Roman"/>
          <w:b/>
          <w:sz w:val="28"/>
          <w:szCs w:val="28"/>
        </w:rPr>
      </w:pPr>
      <w:r w:rsidRPr="00F9694A">
        <w:rPr>
          <w:rFonts w:ascii="Times New Roman" w:hAnsi="Times New Roman" w:cs="Times New Roman"/>
          <w:i/>
          <w:sz w:val="28"/>
          <w:szCs w:val="28"/>
        </w:rPr>
        <w:t xml:space="preserve">Седьмое </w:t>
      </w:r>
      <w:r w:rsidRPr="00F9694A">
        <w:rPr>
          <w:rFonts w:ascii="Times New Roman" w:hAnsi="Times New Roman" w:cs="Times New Roman"/>
          <w:sz w:val="28"/>
          <w:szCs w:val="28"/>
        </w:rPr>
        <w:t>направление – строительство и ремонт подпорных стен. Вообще к подпорным стенкам много претензий у горожан.</w:t>
      </w:r>
    </w:p>
    <w:p w14:paraId="2B9FC41B" w14:textId="77777777" w:rsidR="00F25584" w:rsidRPr="00F80987" w:rsidRDefault="00F25584" w:rsidP="00F25584">
      <w:pPr>
        <w:pStyle w:val="a9"/>
        <w:ind w:firstLine="709"/>
        <w:jc w:val="both"/>
        <w:rPr>
          <w:rFonts w:ascii="Times New Roman" w:hAnsi="Times New Roman" w:cs="Times New Roman"/>
          <w:b/>
          <w:sz w:val="28"/>
          <w:szCs w:val="28"/>
        </w:rPr>
      </w:pPr>
      <w:r w:rsidRPr="00F80987">
        <w:rPr>
          <w:rFonts w:ascii="Times New Roman" w:hAnsi="Times New Roman" w:cs="Times New Roman"/>
          <w:i/>
          <w:sz w:val="28"/>
          <w:szCs w:val="28"/>
        </w:rPr>
        <w:t xml:space="preserve">Восьмое </w:t>
      </w:r>
      <w:r w:rsidRPr="00F80987">
        <w:rPr>
          <w:rFonts w:ascii="Times New Roman" w:hAnsi="Times New Roman" w:cs="Times New Roman"/>
          <w:sz w:val="28"/>
          <w:szCs w:val="28"/>
        </w:rPr>
        <w:t>направление – «оздоровление» системы ливневой канализации. Необходимо продолжить выполнение принятой в городе программы по «оздоровлению» системы ливневой канализации. Она предусматривает ее прочистку, составление дефектных ведомостей, технических паспортов, определение состояния отдельных участков, ввод их в эксплуатацию и, если требуется, ремонт и капитальный ремонт.</w:t>
      </w:r>
    </w:p>
    <w:p w14:paraId="2B3303B2" w14:textId="77777777" w:rsidR="00F25584" w:rsidRPr="00F80987" w:rsidRDefault="00F25584" w:rsidP="00F25584">
      <w:pPr>
        <w:pStyle w:val="a9"/>
        <w:ind w:firstLine="709"/>
        <w:jc w:val="both"/>
        <w:rPr>
          <w:rFonts w:ascii="Times New Roman" w:hAnsi="Times New Roman" w:cs="Times New Roman"/>
          <w:sz w:val="28"/>
          <w:szCs w:val="28"/>
        </w:rPr>
      </w:pPr>
      <w:r w:rsidRPr="00F80987">
        <w:rPr>
          <w:rFonts w:ascii="Times New Roman" w:hAnsi="Times New Roman" w:cs="Times New Roman"/>
          <w:i/>
          <w:sz w:val="28"/>
          <w:szCs w:val="28"/>
        </w:rPr>
        <w:t xml:space="preserve">Девятое </w:t>
      </w:r>
      <w:r w:rsidRPr="00F80987">
        <w:rPr>
          <w:rFonts w:ascii="Times New Roman" w:hAnsi="Times New Roman" w:cs="Times New Roman"/>
          <w:sz w:val="28"/>
          <w:szCs w:val="28"/>
        </w:rPr>
        <w:t xml:space="preserve">направление – ремонт лестниц необходимо вести, </w:t>
      </w:r>
      <w:r w:rsidRPr="00F80987">
        <w:rPr>
          <w:rStyle w:val="aa"/>
          <w:rFonts w:ascii="Times New Roman" w:hAnsi="Times New Roman" w:cs="Times New Roman"/>
          <w:sz w:val="28"/>
          <w:szCs w:val="28"/>
        </w:rPr>
        <w:t xml:space="preserve">как только позволяют положительные температуры воздуха. </w:t>
      </w:r>
    </w:p>
    <w:p w14:paraId="5F218CDE" w14:textId="77777777" w:rsidR="00F25584" w:rsidRPr="00F80987" w:rsidRDefault="00F25584" w:rsidP="00F25584">
      <w:pPr>
        <w:pStyle w:val="a9"/>
        <w:ind w:firstLine="709"/>
        <w:jc w:val="both"/>
        <w:rPr>
          <w:rFonts w:ascii="Times New Roman" w:hAnsi="Times New Roman" w:cs="Times New Roman"/>
          <w:sz w:val="28"/>
          <w:szCs w:val="28"/>
        </w:rPr>
      </w:pPr>
      <w:r w:rsidRPr="00F80987">
        <w:rPr>
          <w:rFonts w:ascii="Times New Roman" w:hAnsi="Times New Roman" w:cs="Times New Roman"/>
          <w:i/>
          <w:sz w:val="28"/>
          <w:szCs w:val="28"/>
        </w:rPr>
        <w:t xml:space="preserve">Десятое </w:t>
      </w:r>
      <w:r w:rsidRPr="00F80987">
        <w:rPr>
          <w:rFonts w:ascii="Times New Roman" w:hAnsi="Times New Roman" w:cs="Times New Roman"/>
          <w:sz w:val="28"/>
          <w:szCs w:val="28"/>
        </w:rPr>
        <w:t xml:space="preserve">направление – безопасность дорожного движения. По сравнению с прошлым годом необходимо продолжать наращивать показатели по объектам, которые служат для безопасности дорожного движения – устройство светофоров, дорожной разметки, установка знаков, </w:t>
      </w:r>
      <w:proofErr w:type="spellStart"/>
      <w:r w:rsidRPr="00F80987">
        <w:rPr>
          <w:rFonts w:ascii="Times New Roman" w:hAnsi="Times New Roman" w:cs="Times New Roman"/>
          <w:sz w:val="28"/>
          <w:szCs w:val="28"/>
        </w:rPr>
        <w:t>леерных</w:t>
      </w:r>
      <w:proofErr w:type="spellEnd"/>
      <w:r w:rsidRPr="00F80987">
        <w:rPr>
          <w:rFonts w:ascii="Times New Roman" w:hAnsi="Times New Roman" w:cs="Times New Roman"/>
          <w:sz w:val="28"/>
          <w:szCs w:val="28"/>
        </w:rPr>
        <w:t xml:space="preserve"> ограждений, «лежачих полицейских» и пр. Выполнение дорожной разметки, особенно на пешеходных переходах, должно осуществляться с применением термопластика.</w:t>
      </w:r>
    </w:p>
    <w:p w14:paraId="25260C3F" w14:textId="77777777" w:rsidR="00F25584" w:rsidRPr="00F80987" w:rsidRDefault="00F25584" w:rsidP="00F25584">
      <w:pPr>
        <w:pStyle w:val="a9"/>
        <w:ind w:firstLine="709"/>
        <w:jc w:val="both"/>
        <w:rPr>
          <w:rFonts w:ascii="Times New Roman" w:hAnsi="Times New Roman" w:cs="Times New Roman"/>
          <w:sz w:val="28"/>
          <w:szCs w:val="28"/>
        </w:rPr>
      </w:pPr>
      <w:r w:rsidRPr="00F80987">
        <w:rPr>
          <w:rFonts w:ascii="Times New Roman" w:hAnsi="Times New Roman" w:cs="Times New Roman"/>
          <w:i/>
          <w:sz w:val="28"/>
          <w:szCs w:val="28"/>
        </w:rPr>
        <w:t xml:space="preserve">Одиннадцатое </w:t>
      </w:r>
      <w:r w:rsidRPr="00F80987">
        <w:rPr>
          <w:rFonts w:ascii="Times New Roman" w:hAnsi="Times New Roman" w:cs="Times New Roman"/>
          <w:sz w:val="28"/>
          <w:szCs w:val="28"/>
        </w:rPr>
        <w:t>направление – капитальный ремонт и строительство зеленых зон по всему городу. Необходимо охватить капитальным ремонтом и строительством около 20 зеленых зон по всему городу, где требуются новые зеленые насаждения.</w:t>
      </w:r>
    </w:p>
    <w:p w14:paraId="3FB0A06F" w14:textId="77777777" w:rsidR="00F25584" w:rsidRPr="00F80987" w:rsidRDefault="00F25584" w:rsidP="00F25584">
      <w:pPr>
        <w:pStyle w:val="a9"/>
        <w:ind w:firstLine="709"/>
        <w:jc w:val="both"/>
        <w:rPr>
          <w:rFonts w:ascii="Times New Roman" w:hAnsi="Times New Roman" w:cs="Times New Roman"/>
          <w:sz w:val="28"/>
          <w:szCs w:val="28"/>
        </w:rPr>
      </w:pPr>
      <w:r w:rsidRPr="00F80987">
        <w:rPr>
          <w:rFonts w:ascii="Times New Roman" w:hAnsi="Times New Roman" w:cs="Times New Roman"/>
          <w:i/>
          <w:sz w:val="28"/>
          <w:szCs w:val="28"/>
        </w:rPr>
        <w:lastRenderedPageBreak/>
        <w:t xml:space="preserve">Двенадцатое </w:t>
      </w:r>
      <w:r w:rsidRPr="00F80987">
        <w:rPr>
          <w:rFonts w:ascii="Times New Roman" w:hAnsi="Times New Roman" w:cs="Times New Roman"/>
          <w:sz w:val="28"/>
          <w:szCs w:val="28"/>
        </w:rPr>
        <w:t xml:space="preserve">направление – совершенствование планов финансово-хозяйственной деятельности МУП и учреждений с учетом мероприятий по выходу из кризиса в данной сферы деятельности. Управлением содержания жилищного фонда и городских территорий, на которое возложена координация и регулирование деятельности МУП и учреждений данной сферы деятельности должно согласовывать разработанные </w:t>
      </w:r>
      <w:proofErr w:type="spellStart"/>
      <w:r w:rsidRPr="00F80987">
        <w:rPr>
          <w:rFonts w:ascii="Times New Roman" w:hAnsi="Times New Roman" w:cs="Times New Roman"/>
          <w:sz w:val="28"/>
          <w:szCs w:val="28"/>
        </w:rPr>
        <w:t>МУПами</w:t>
      </w:r>
      <w:proofErr w:type="spellEnd"/>
      <w:r w:rsidRPr="00F80987">
        <w:rPr>
          <w:rFonts w:ascii="Times New Roman" w:hAnsi="Times New Roman" w:cs="Times New Roman"/>
          <w:sz w:val="28"/>
          <w:szCs w:val="28"/>
        </w:rPr>
        <w:t xml:space="preserve"> планы финансово-хозяйственной деятельности на текущий год, а также скорректированные планы с учетом мероприятий по выходу из кризиса.</w:t>
      </w:r>
    </w:p>
    <w:p w14:paraId="76078A1A" w14:textId="77777777" w:rsidR="00F25584" w:rsidRPr="00E76B15" w:rsidRDefault="00F25584" w:rsidP="00F25584">
      <w:pPr>
        <w:pStyle w:val="a9"/>
        <w:ind w:firstLine="709"/>
        <w:jc w:val="both"/>
        <w:rPr>
          <w:rFonts w:ascii="Times New Roman" w:hAnsi="Times New Roman" w:cs="Times New Roman"/>
          <w:sz w:val="28"/>
          <w:szCs w:val="28"/>
        </w:rPr>
      </w:pPr>
      <w:r w:rsidRPr="00F80987">
        <w:rPr>
          <w:rFonts w:ascii="Times New Roman" w:hAnsi="Times New Roman" w:cs="Times New Roman"/>
          <w:sz w:val="28"/>
          <w:szCs w:val="28"/>
        </w:rPr>
        <w:t>Реализация программных мероприятий окажет благоприятное воздействие на условия проживания в жителей города, их социально-экономическую сферу и экологическую обстановку. Улучшение дорожных условий повысит комфортность и привлекательность всех районов города. Снизит издержки городского бюджета</w:t>
      </w:r>
      <w:r w:rsidRPr="0017082B">
        <w:rPr>
          <w:rFonts w:cs="Calibri"/>
          <w:sz w:val="28"/>
          <w:szCs w:val="28"/>
        </w:rPr>
        <w:t xml:space="preserve"> на </w:t>
      </w:r>
      <w:r w:rsidRPr="00E76B15">
        <w:rPr>
          <w:rFonts w:ascii="Times New Roman" w:hAnsi="Times New Roman" w:cs="Times New Roman"/>
          <w:sz w:val="28"/>
          <w:szCs w:val="28"/>
        </w:rPr>
        <w:t>благоустройство придомовых территорий, изменит их социальную направленность.</w:t>
      </w:r>
    </w:p>
    <w:p w14:paraId="1A4A081A" w14:textId="77777777" w:rsidR="00F25584" w:rsidRPr="00E76B15" w:rsidRDefault="00F25584" w:rsidP="00F25584">
      <w:pPr>
        <w:pStyle w:val="a9"/>
        <w:ind w:firstLine="709"/>
        <w:jc w:val="both"/>
        <w:rPr>
          <w:rFonts w:ascii="Times New Roman" w:hAnsi="Times New Roman" w:cs="Times New Roman"/>
          <w:sz w:val="28"/>
          <w:szCs w:val="28"/>
        </w:rPr>
      </w:pPr>
      <w:r w:rsidRPr="00E76B15">
        <w:rPr>
          <w:rFonts w:ascii="Times New Roman" w:hAnsi="Times New Roman" w:cs="Times New Roman"/>
          <w:sz w:val="28"/>
          <w:szCs w:val="28"/>
        </w:rPr>
        <w:t xml:space="preserve">По разделу </w:t>
      </w:r>
      <w:r w:rsidRPr="00E76B15">
        <w:rPr>
          <w:rFonts w:ascii="Times New Roman" w:hAnsi="Times New Roman" w:cs="Times New Roman"/>
          <w:i/>
          <w:sz w:val="28"/>
          <w:szCs w:val="28"/>
        </w:rPr>
        <w:t xml:space="preserve">3.2 Разработка плана мероприятий по совершенствованию деятельности </w:t>
      </w:r>
      <w:r w:rsidRPr="00E76B15">
        <w:rPr>
          <w:rFonts w:ascii="Times New Roman" w:hAnsi="Times New Roman" w:cs="Times New Roman"/>
          <w:i/>
          <w:iCs/>
          <w:spacing w:val="-1"/>
          <w:sz w:val="28"/>
          <w:szCs w:val="28"/>
        </w:rPr>
        <w:t>ФГУП/МУП/ПАО</w:t>
      </w:r>
      <w:r w:rsidRPr="00E76B15">
        <w:rPr>
          <w:rFonts w:ascii="Times New Roman" w:hAnsi="Times New Roman" w:cs="Times New Roman"/>
          <w:i/>
          <w:sz w:val="28"/>
          <w:szCs w:val="28"/>
        </w:rPr>
        <w:t xml:space="preserve">. </w:t>
      </w:r>
      <w:r w:rsidRPr="00E76B15">
        <w:rPr>
          <w:rFonts w:ascii="Times New Roman" w:hAnsi="Times New Roman" w:cs="Times New Roman"/>
          <w:sz w:val="28"/>
          <w:szCs w:val="28"/>
        </w:rPr>
        <w:t>По результатам выводов аналитической главы, составить проект программы (паспорт программы) по совершенствованию деятельности или план мероприятий по реализации.</w:t>
      </w:r>
    </w:p>
    <w:p w14:paraId="25257C47" w14:textId="77777777" w:rsidR="00F25584" w:rsidRPr="00E76B15" w:rsidRDefault="00F25584" w:rsidP="00F25584">
      <w:pPr>
        <w:pStyle w:val="a9"/>
        <w:ind w:firstLine="709"/>
        <w:jc w:val="both"/>
        <w:rPr>
          <w:rFonts w:ascii="Times New Roman" w:hAnsi="Times New Roman" w:cs="Times New Roman"/>
          <w:sz w:val="28"/>
          <w:szCs w:val="28"/>
        </w:rPr>
      </w:pPr>
      <w:r w:rsidRPr="00E76B15">
        <w:rPr>
          <w:rFonts w:ascii="Times New Roman" w:hAnsi="Times New Roman" w:cs="Times New Roman"/>
          <w:i/>
          <w:sz w:val="28"/>
          <w:szCs w:val="28"/>
        </w:rPr>
        <w:t>Пример выполнения</w:t>
      </w:r>
      <w:r w:rsidRPr="00E76B15">
        <w:rPr>
          <w:rFonts w:ascii="Times New Roman" w:hAnsi="Times New Roman" w:cs="Times New Roman"/>
          <w:sz w:val="28"/>
          <w:szCs w:val="28"/>
        </w:rPr>
        <w:t>.</w:t>
      </w:r>
    </w:p>
    <w:p w14:paraId="2A1D776D" w14:textId="77777777" w:rsidR="00F25584" w:rsidRPr="00E76B15" w:rsidRDefault="00F25584" w:rsidP="00F25584">
      <w:pPr>
        <w:pStyle w:val="a9"/>
        <w:ind w:firstLine="709"/>
        <w:jc w:val="both"/>
        <w:rPr>
          <w:rFonts w:ascii="Times New Roman" w:hAnsi="Times New Roman" w:cs="Times New Roman"/>
          <w:sz w:val="28"/>
          <w:szCs w:val="28"/>
        </w:rPr>
      </w:pPr>
      <w:r w:rsidRPr="00E76B15">
        <w:rPr>
          <w:rFonts w:ascii="Times New Roman" w:hAnsi="Times New Roman" w:cs="Times New Roman"/>
          <w:sz w:val="28"/>
          <w:szCs w:val="28"/>
        </w:rPr>
        <w:t xml:space="preserve">С учетом выводов, полученных при проведении </w:t>
      </w:r>
      <w:r w:rsidRPr="00E76B15">
        <w:rPr>
          <w:rFonts w:ascii="Times New Roman" w:hAnsi="Times New Roman" w:cs="Times New Roman"/>
          <w:bCs/>
          <w:iCs/>
          <w:sz w:val="28"/>
          <w:szCs w:val="28"/>
          <w:lang w:val="en-US"/>
        </w:rPr>
        <w:t>SWOT</w:t>
      </w:r>
      <w:r w:rsidRPr="00E76B15">
        <w:rPr>
          <w:rFonts w:ascii="Times New Roman" w:hAnsi="Times New Roman" w:cs="Times New Roman"/>
          <w:bCs/>
          <w:iCs/>
          <w:sz w:val="28"/>
          <w:szCs w:val="28"/>
        </w:rPr>
        <w:t>-анализа и</w:t>
      </w:r>
      <w:r w:rsidRPr="00E76B15">
        <w:rPr>
          <w:rFonts w:ascii="Times New Roman" w:hAnsi="Times New Roman" w:cs="Times New Roman"/>
          <w:sz w:val="28"/>
          <w:szCs w:val="28"/>
        </w:rPr>
        <w:t xml:space="preserve"> предложенных программных мероприятий, и необходимости принятия неотложных мер по подержанию состояния дорог местного значения на удовлетворительном уровне, обеспечения их развития в соответствии с </w:t>
      </w:r>
      <w:r w:rsidRPr="00E76B15">
        <w:rPr>
          <w:rFonts w:ascii="Times New Roman" w:hAnsi="Times New Roman" w:cs="Times New Roman"/>
          <w:sz w:val="28"/>
          <w:szCs w:val="28"/>
        </w:rPr>
        <w:t>потребностями экономики, населения и края, предполагается план мероприятий для МУП на летний период 2021 года. План в виде перечня работ и расчета их стоимости представлен в таблице 11.</w:t>
      </w:r>
    </w:p>
    <w:p w14:paraId="477B5CF3" w14:textId="77777777" w:rsidR="00F25584" w:rsidRPr="00E76B15" w:rsidRDefault="00F25584" w:rsidP="00F25584">
      <w:pPr>
        <w:pStyle w:val="a9"/>
        <w:ind w:firstLine="709"/>
        <w:jc w:val="both"/>
        <w:rPr>
          <w:rFonts w:ascii="Times New Roman" w:hAnsi="Times New Roman" w:cs="Times New Roman"/>
          <w:sz w:val="28"/>
          <w:szCs w:val="28"/>
        </w:rPr>
      </w:pPr>
    </w:p>
    <w:p w14:paraId="4F656B4A" w14:textId="77777777" w:rsidR="00F25584" w:rsidRPr="00E76B15" w:rsidRDefault="00F25584" w:rsidP="00F25584">
      <w:pPr>
        <w:pStyle w:val="a9"/>
        <w:jc w:val="both"/>
        <w:rPr>
          <w:rFonts w:ascii="Times New Roman" w:hAnsi="Times New Roman" w:cs="Times New Roman"/>
          <w:sz w:val="28"/>
          <w:szCs w:val="28"/>
        </w:rPr>
      </w:pPr>
      <w:r w:rsidRPr="00E76B15">
        <w:rPr>
          <w:rFonts w:ascii="Times New Roman" w:hAnsi="Times New Roman" w:cs="Times New Roman"/>
          <w:sz w:val="28"/>
          <w:szCs w:val="28"/>
        </w:rPr>
        <w:t>Таблица 11 – План работ МУП по содержание дорожной инфраструктуры на летний период 2021 года</w:t>
      </w:r>
    </w:p>
    <w:tbl>
      <w:tblPr>
        <w:tblStyle w:val="a5"/>
        <w:tblW w:w="7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3260"/>
        <w:gridCol w:w="850"/>
        <w:gridCol w:w="1021"/>
        <w:gridCol w:w="851"/>
        <w:gridCol w:w="1134"/>
        <w:gridCol w:w="77"/>
      </w:tblGrid>
      <w:tr w:rsidR="00F25584" w:rsidRPr="00E76B15" w14:paraId="7814F9E3" w14:textId="77777777" w:rsidTr="00E76B15">
        <w:trPr>
          <w:gridAfter w:val="1"/>
          <w:wAfter w:w="77" w:type="dxa"/>
        </w:trPr>
        <w:tc>
          <w:tcPr>
            <w:tcW w:w="392" w:type="dxa"/>
            <w:vAlign w:val="center"/>
          </w:tcPr>
          <w:p w14:paraId="00D1D5B8" w14:textId="77777777" w:rsidR="00F25584" w:rsidRPr="00E76B15" w:rsidRDefault="00F25584" w:rsidP="00F25584">
            <w:pPr>
              <w:pStyle w:val="a9"/>
              <w:jc w:val="center"/>
              <w:rPr>
                <w:rFonts w:ascii="Times New Roman" w:hAnsi="Times New Roman" w:cs="Times New Roman"/>
                <w:b/>
                <w:sz w:val="12"/>
                <w:szCs w:val="12"/>
              </w:rPr>
            </w:pPr>
            <w:r w:rsidRPr="00E76B15">
              <w:rPr>
                <w:rFonts w:ascii="Times New Roman" w:hAnsi="Times New Roman" w:cs="Times New Roman"/>
                <w:b/>
                <w:sz w:val="12"/>
                <w:szCs w:val="12"/>
              </w:rPr>
              <w:t>№ п/п</w:t>
            </w:r>
          </w:p>
        </w:tc>
        <w:tc>
          <w:tcPr>
            <w:tcW w:w="3260" w:type="dxa"/>
            <w:vAlign w:val="center"/>
          </w:tcPr>
          <w:p w14:paraId="0D00B389" w14:textId="77777777" w:rsidR="00F25584" w:rsidRPr="00E76B15" w:rsidRDefault="00F25584" w:rsidP="00F25584">
            <w:pPr>
              <w:pStyle w:val="a9"/>
              <w:jc w:val="center"/>
              <w:rPr>
                <w:rFonts w:ascii="Times New Roman" w:hAnsi="Times New Roman" w:cs="Times New Roman"/>
                <w:b/>
                <w:sz w:val="16"/>
                <w:szCs w:val="16"/>
              </w:rPr>
            </w:pPr>
            <w:r w:rsidRPr="00E76B15">
              <w:rPr>
                <w:rFonts w:ascii="Times New Roman" w:hAnsi="Times New Roman" w:cs="Times New Roman"/>
                <w:b/>
                <w:sz w:val="16"/>
                <w:szCs w:val="16"/>
              </w:rPr>
              <w:t>Наименование работ</w:t>
            </w:r>
          </w:p>
        </w:tc>
        <w:tc>
          <w:tcPr>
            <w:tcW w:w="850" w:type="dxa"/>
            <w:vAlign w:val="center"/>
          </w:tcPr>
          <w:p w14:paraId="6EF45161" w14:textId="77777777" w:rsidR="00F25584" w:rsidRPr="00E76B15" w:rsidRDefault="00F25584" w:rsidP="00F25584">
            <w:pPr>
              <w:pStyle w:val="a9"/>
              <w:jc w:val="center"/>
              <w:rPr>
                <w:rFonts w:ascii="Times New Roman" w:hAnsi="Times New Roman" w:cs="Times New Roman"/>
                <w:b/>
                <w:sz w:val="16"/>
                <w:szCs w:val="16"/>
              </w:rPr>
            </w:pPr>
            <w:r w:rsidRPr="00E76B15">
              <w:rPr>
                <w:rFonts w:ascii="Times New Roman" w:hAnsi="Times New Roman" w:cs="Times New Roman"/>
                <w:b/>
                <w:sz w:val="16"/>
                <w:szCs w:val="16"/>
              </w:rPr>
              <w:t>Ед. изм.</w:t>
            </w:r>
          </w:p>
        </w:tc>
        <w:tc>
          <w:tcPr>
            <w:tcW w:w="1021" w:type="dxa"/>
            <w:vAlign w:val="center"/>
          </w:tcPr>
          <w:p w14:paraId="2DE2EDF0" w14:textId="77777777" w:rsidR="00F25584" w:rsidRPr="00E76B15" w:rsidRDefault="00F25584" w:rsidP="00F25584">
            <w:pPr>
              <w:pStyle w:val="a9"/>
              <w:jc w:val="center"/>
              <w:rPr>
                <w:rFonts w:ascii="Times New Roman" w:hAnsi="Times New Roman" w:cs="Times New Roman"/>
                <w:b/>
                <w:sz w:val="16"/>
                <w:szCs w:val="16"/>
              </w:rPr>
            </w:pPr>
            <w:r w:rsidRPr="00E76B15">
              <w:rPr>
                <w:rFonts w:ascii="Times New Roman" w:hAnsi="Times New Roman" w:cs="Times New Roman"/>
                <w:b/>
                <w:sz w:val="16"/>
                <w:szCs w:val="16"/>
              </w:rPr>
              <w:t>Стоимость  за ед. изм., руб.</w:t>
            </w:r>
          </w:p>
        </w:tc>
        <w:tc>
          <w:tcPr>
            <w:tcW w:w="851" w:type="dxa"/>
            <w:vAlign w:val="center"/>
          </w:tcPr>
          <w:p w14:paraId="75CEDD70" w14:textId="77777777" w:rsidR="00F25584" w:rsidRPr="00E76B15" w:rsidRDefault="00F25584" w:rsidP="00F25584">
            <w:pPr>
              <w:pStyle w:val="a9"/>
              <w:jc w:val="center"/>
              <w:rPr>
                <w:rFonts w:ascii="Times New Roman" w:hAnsi="Times New Roman" w:cs="Times New Roman"/>
                <w:b/>
                <w:sz w:val="16"/>
                <w:szCs w:val="16"/>
              </w:rPr>
            </w:pPr>
            <w:r w:rsidRPr="00E76B15">
              <w:rPr>
                <w:rFonts w:ascii="Times New Roman" w:hAnsi="Times New Roman" w:cs="Times New Roman"/>
                <w:b/>
                <w:sz w:val="16"/>
                <w:szCs w:val="16"/>
              </w:rPr>
              <w:t>Количество</w:t>
            </w:r>
          </w:p>
        </w:tc>
        <w:tc>
          <w:tcPr>
            <w:tcW w:w="1134" w:type="dxa"/>
            <w:vAlign w:val="center"/>
          </w:tcPr>
          <w:p w14:paraId="1C11F5F2" w14:textId="77777777" w:rsidR="00F25584" w:rsidRPr="00E76B15" w:rsidRDefault="00F25584" w:rsidP="00F25584">
            <w:pPr>
              <w:pStyle w:val="a9"/>
              <w:jc w:val="center"/>
              <w:rPr>
                <w:rFonts w:ascii="Times New Roman" w:hAnsi="Times New Roman" w:cs="Times New Roman"/>
                <w:b/>
                <w:sz w:val="16"/>
                <w:szCs w:val="16"/>
              </w:rPr>
            </w:pPr>
            <w:r w:rsidRPr="00E76B15">
              <w:rPr>
                <w:rFonts w:ascii="Times New Roman" w:hAnsi="Times New Roman" w:cs="Times New Roman"/>
                <w:b/>
                <w:sz w:val="16"/>
                <w:szCs w:val="16"/>
              </w:rPr>
              <w:t>Стоимость общая, руб.</w:t>
            </w:r>
          </w:p>
        </w:tc>
      </w:tr>
      <w:tr w:rsidR="00F25584" w:rsidRPr="00E76B15" w14:paraId="56EE124A" w14:textId="77777777" w:rsidTr="00E76B15">
        <w:trPr>
          <w:gridAfter w:val="1"/>
          <w:wAfter w:w="77" w:type="dxa"/>
        </w:trPr>
        <w:tc>
          <w:tcPr>
            <w:tcW w:w="392" w:type="dxa"/>
            <w:vAlign w:val="center"/>
          </w:tcPr>
          <w:p w14:paraId="57C3636A" w14:textId="77777777" w:rsidR="00F25584" w:rsidRPr="00E76B15" w:rsidRDefault="00F25584" w:rsidP="00F25584">
            <w:pPr>
              <w:pStyle w:val="a9"/>
              <w:jc w:val="center"/>
              <w:rPr>
                <w:rFonts w:ascii="Times New Roman" w:hAnsi="Times New Roman" w:cs="Times New Roman"/>
                <w:b/>
                <w:sz w:val="16"/>
                <w:szCs w:val="16"/>
              </w:rPr>
            </w:pPr>
            <w:r w:rsidRPr="00E76B15">
              <w:rPr>
                <w:rFonts w:ascii="Times New Roman" w:hAnsi="Times New Roman" w:cs="Times New Roman"/>
                <w:b/>
                <w:sz w:val="16"/>
                <w:szCs w:val="16"/>
              </w:rPr>
              <w:t>1</w:t>
            </w:r>
          </w:p>
        </w:tc>
        <w:tc>
          <w:tcPr>
            <w:tcW w:w="3260" w:type="dxa"/>
            <w:vAlign w:val="center"/>
          </w:tcPr>
          <w:p w14:paraId="7DC9AD59" w14:textId="77777777" w:rsidR="00F25584" w:rsidRPr="00E76B15" w:rsidRDefault="00F25584" w:rsidP="00F25584">
            <w:pPr>
              <w:pStyle w:val="a9"/>
              <w:jc w:val="center"/>
              <w:rPr>
                <w:rFonts w:ascii="Times New Roman" w:hAnsi="Times New Roman" w:cs="Times New Roman"/>
                <w:b/>
                <w:sz w:val="16"/>
                <w:szCs w:val="16"/>
              </w:rPr>
            </w:pPr>
            <w:r w:rsidRPr="00E76B15">
              <w:rPr>
                <w:rFonts w:ascii="Times New Roman" w:hAnsi="Times New Roman" w:cs="Times New Roman"/>
                <w:b/>
                <w:sz w:val="16"/>
                <w:szCs w:val="16"/>
              </w:rPr>
              <w:t>2</w:t>
            </w:r>
          </w:p>
        </w:tc>
        <w:tc>
          <w:tcPr>
            <w:tcW w:w="850" w:type="dxa"/>
            <w:vAlign w:val="center"/>
          </w:tcPr>
          <w:p w14:paraId="3D0C395A" w14:textId="77777777" w:rsidR="00F25584" w:rsidRPr="00E76B15" w:rsidRDefault="00F25584" w:rsidP="00F25584">
            <w:pPr>
              <w:pStyle w:val="a9"/>
              <w:jc w:val="center"/>
              <w:rPr>
                <w:rFonts w:ascii="Times New Roman" w:hAnsi="Times New Roman" w:cs="Times New Roman"/>
                <w:b/>
                <w:sz w:val="16"/>
                <w:szCs w:val="16"/>
              </w:rPr>
            </w:pPr>
            <w:r w:rsidRPr="00E76B15">
              <w:rPr>
                <w:rFonts w:ascii="Times New Roman" w:hAnsi="Times New Roman" w:cs="Times New Roman"/>
                <w:b/>
                <w:sz w:val="16"/>
                <w:szCs w:val="16"/>
              </w:rPr>
              <w:t>3</w:t>
            </w:r>
          </w:p>
        </w:tc>
        <w:tc>
          <w:tcPr>
            <w:tcW w:w="1021" w:type="dxa"/>
            <w:vAlign w:val="center"/>
          </w:tcPr>
          <w:p w14:paraId="1900FBA7" w14:textId="77777777" w:rsidR="00F25584" w:rsidRPr="00E76B15" w:rsidRDefault="00F25584" w:rsidP="00F25584">
            <w:pPr>
              <w:pStyle w:val="a9"/>
              <w:jc w:val="center"/>
              <w:rPr>
                <w:rFonts w:ascii="Times New Roman" w:hAnsi="Times New Roman" w:cs="Times New Roman"/>
                <w:b/>
                <w:sz w:val="16"/>
                <w:szCs w:val="16"/>
              </w:rPr>
            </w:pPr>
            <w:r w:rsidRPr="00E76B15">
              <w:rPr>
                <w:rFonts w:ascii="Times New Roman" w:hAnsi="Times New Roman" w:cs="Times New Roman"/>
                <w:b/>
                <w:sz w:val="16"/>
                <w:szCs w:val="16"/>
              </w:rPr>
              <w:t>4</w:t>
            </w:r>
          </w:p>
        </w:tc>
        <w:tc>
          <w:tcPr>
            <w:tcW w:w="851" w:type="dxa"/>
            <w:vAlign w:val="center"/>
          </w:tcPr>
          <w:p w14:paraId="55C2F3DC" w14:textId="77777777" w:rsidR="00F25584" w:rsidRPr="00E76B15" w:rsidRDefault="00F25584" w:rsidP="00F25584">
            <w:pPr>
              <w:pStyle w:val="a9"/>
              <w:jc w:val="center"/>
              <w:rPr>
                <w:rFonts w:ascii="Times New Roman" w:hAnsi="Times New Roman" w:cs="Times New Roman"/>
                <w:b/>
                <w:sz w:val="16"/>
                <w:szCs w:val="16"/>
              </w:rPr>
            </w:pPr>
            <w:r w:rsidRPr="00E76B15">
              <w:rPr>
                <w:rFonts w:ascii="Times New Roman" w:hAnsi="Times New Roman" w:cs="Times New Roman"/>
                <w:b/>
                <w:sz w:val="16"/>
                <w:szCs w:val="16"/>
              </w:rPr>
              <w:t>5</w:t>
            </w:r>
          </w:p>
        </w:tc>
        <w:tc>
          <w:tcPr>
            <w:tcW w:w="1134" w:type="dxa"/>
            <w:vAlign w:val="center"/>
          </w:tcPr>
          <w:p w14:paraId="33120F9F" w14:textId="77777777" w:rsidR="00F25584" w:rsidRPr="00E76B15" w:rsidRDefault="00F25584" w:rsidP="00F25584">
            <w:pPr>
              <w:pStyle w:val="a9"/>
              <w:jc w:val="center"/>
              <w:rPr>
                <w:rFonts w:ascii="Times New Roman" w:hAnsi="Times New Roman" w:cs="Times New Roman"/>
                <w:b/>
                <w:sz w:val="16"/>
                <w:szCs w:val="16"/>
              </w:rPr>
            </w:pPr>
            <w:r w:rsidRPr="00E76B15">
              <w:rPr>
                <w:rFonts w:ascii="Times New Roman" w:hAnsi="Times New Roman" w:cs="Times New Roman"/>
                <w:b/>
                <w:sz w:val="16"/>
                <w:szCs w:val="16"/>
              </w:rPr>
              <w:t>6</w:t>
            </w:r>
          </w:p>
        </w:tc>
      </w:tr>
      <w:tr w:rsidR="00F25584" w:rsidRPr="00E76B15" w14:paraId="733AD6AB" w14:textId="77777777" w:rsidTr="00E76B15">
        <w:tc>
          <w:tcPr>
            <w:tcW w:w="7585" w:type="dxa"/>
            <w:gridSpan w:val="7"/>
          </w:tcPr>
          <w:p w14:paraId="06407E52" w14:textId="77777777" w:rsidR="00F25584" w:rsidRPr="00E76B15" w:rsidRDefault="00F25584" w:rsidP="00F25584">
            <w:pPr>
              <w:pStyle w:val="a9"/>
              <w:jc w:val="center"/>
              <w:rPr>
                <w:rFonts w:ascii="Times New Roman" w:hAnsi="Times New Roman" w:cs="Times New Roman"/>
                <w:b/>
                <w:i/>
                <w:sz w:val="16"/>
                <w:szCs w:val="16"/>
              </w:rPr>
            </w:pPr>
            <w:r w:rsidRPr="00E76B15">
              <w:rPr>
                <w:rFonts w:ascii="Times New Roman" w:hAnsi="Times New Roman" w:cs="Times New Roman"/>
                <w:b/>
                <w:i/>
                <w:sz w:val="16"/>
                <w:szCs w:val="16"/>
              </w:rPr>
              <w:t>Раздел 1: Ручная уборка</w:t>
            </w:r>
          </w:p>
        </w:tc>
      </w:tr>
      <w:tr w:rsidR="00F25584" w:rsidRPr="00E76B15" w14:paraId="1D8CCE04" w14:textId="77777777" w:rsidTr="00E76B15">
        <w:trPr>
          <w:gridAfter w:val="1"/>
          <w:wAfter w:w="77" w:type="dxa"/>
        </w:trPr>
        <w:tc>
          <w:tcPr>
            <w:tcW w:w="392" w:type="dxa"/>
            <w:vAlign w:val="center"/>
          </w:tcPr>
          <w:p w14:paraId="334A57E1" w14:textId="77777777" w:rsidR="00F25584" w:rsidRPr="00E76B15" w:rsidRDefault="00F25584" w:rsidP="00F25584">
            <w:pPr>
              <w:pStyle w:val="a9"/>
              <w:rPr>
                <w:rFonts w:ascii="Times New Roman" w:hAnsi="Times New Roman" w:cs="Times New Roman"/>
                <w:sz w:val="16"/>
                <w:szCs w:val="16"/>
              </w:rPr>
            </w:pPr>
            <w:r w:rsidRPr="00E76B15">
              <w:rPr>
                <w:rFonts w:ascii="Times New Roman" w:hAnsi="Times New Roman" w:cs="Times New Roman"/>
                <w:sz w:val="16"/>
                <w:szCs w:val="16"/>
              </w:rPr>
              <w:t>1</w:t>
            </w:r>
          </w:p>
        </w:tc>
        <w:tc>
          <w:tcPr>
            <w:tcW w:w="3260" w:type="dxa"/>
            <w:vAlign w:val="center"/>
          </w:tcPr>
          <w:p w14:paraId="461A3305" w14:textId="77777777" w:rsidR="00F25584" w:rsidRPr="00E76B15" w:rsidRDefault="00F25584" w:rsidP="00F25584">
            <w:pPr>
              <w:pStyle w:val="a9"/>
              <w:rPr>
                <w:rFonts w:ascii="Times New Roman" w:hAnsi="Times New Roman" w:cs="Times New Roman"/>
                <w:sz w:val="16"/>
                <w:szCs w:val="16"/>
              </w:rPr>
            </w:pPr>
            <w:r w:rsidRPr="00E76B15">
              <w:rPr>
                <w:rFonts w:ascii="Times New Roman" w:hAnsi="Times New Roman" w:cs="Times New Roman"/>
                <w:sz w:val="16"/>
                <w:szCs w:val="16"/>
              </w:rPr>
              <w:t>Ручная уборка от случайного мусора в рабочие дни</w:t>
            </w:r>
          </w:p>
        </w:tc>
        <w:tc>
          <w:tcPr>
            <w:tcW w:w="850" w:type="dxa"/>
            <w:vAlign w:val="center"/>
          </w:tcPr>
          <w:p w14:paraId="76243050" w14:textId="77777777" w:rsidR="00F25584" w:rsidRPr="00E76B15" w:rsidRDefault="00F25584" w:rsidP="00F25584">
            <w:pPr>
              <w:pStyle w:val="a9"/>
              <w:jc w:val="center"/>
              <w:rPr>
                <w:rFonts w:ascii="Times New Roman" w:hAnsi="Times New Roman" w:cs="Times New Roman"/>
                <w:sz w:val="16"/>
                <w:szCs w:val="16"/>
              </w:rPr>
            </w:pPr>
            <w:r w:rsidRPr="00E76B15">
              <w:rPr>
                <w:rFonts w:ascii="Times New Roman" w:hAnsi="Times New Roman" w:cs="Times New Roman"/>
                <w:sz w:val="16"/>
                <w:szCs w:val="16"/>
              </w:rPr>
              <w:t>100 м</w:t>
            </w:r>
            <w:r w:rsidRPr="00E76B15">
              <w:rPr>
                <w:rFonts w:ascii="Times New Roman" w:hAnsi="Times New Roman" w:cs="Times New Roman"/>
                <w:sz w:val="16"/>
                <w:szCs w:val="16"/>
                <w:vertAlign w:val="superscript"/>
              </w:rPr>
              <w:t>2</w:t>
            </w:r>
          </w:p>
        </w:tc>
        <w:tc>
          <w:tcPr>
            <w:tcW w:w="1021" w:type="dxa"/>
            <w:vAlign w:val="center"/>
          </w:tcPr>
          <w:p w14:paraId="655E63AC" w14:textId="77777777" w:rsidR="00F25584" w:rsidRPr="00E76B15" w:rsidRDefault="00F25584" w:rsidP="00F25584">
            <w:pPr>
              <w:pStyle w:val="a9"/>
              <w:jc w:val="right"/>
              <w:rPr>
                <w:rFonts w:ascii="Times New Roman" w:hAnsi="Times New Roman" w:cs="Times New Roman"/>
                <w:sz w:val="16"/>
                <w:szCs w:val="16"/>
              </w:rPr>
            </w:pPr>
            <w:r w:rsidRPr="00E76B15">
              <w:rPr>
                <w:rFonts w:ascii="Times New Roman" w:hAnsi="Times New Roman" w:cs="Times New Roman"/>
                <w:sz w:val="16"/>
                <w:szCs w:val="16"/>
              </w:rPr>
              <w:t>2,37</w:t>
            </w:r>
          </w:p>
        </w:tc>
        <w:tc>
          <w:tcPr>
            <w:tcW w:w="851" w:type="dxa"/>
            <w:vAlign w:val="center"/>
          </w:tcPr>
          <w:p w14:paraId="7122AC00" w14:textId="77777777" w:rsidR="00F25584" w:rsidRPr="00E76B15" w:rsidRDefault="00F25584" w:rsidP="00F25584">
            <w:pPr>
              <w:pStyle w:val="a9"/>
              <w:jc w:val="right"/>
              <w:rPr>
                <w:rFonts w:ascii="Times New Roman" w:hAnsi="Times New Roman" w:cs="Times New Roman"/>
                <w:sz w:val="16"/>
                <w:szCs w:val="16"/>
              </w:rPr>
            </w:pPr>
            <w:r w:rsidRPr="00E76B15">
              <w:rPr>
                <w:rFonts w:ascii="Times New Roman" w:hAnsi="Times New Roman" w:cs="Times New Roman"/>
                <w:sz w:val="16"/>
                <w:szCs w:val="16"/>
              </w:rPr>
              <w:t>1 265 822,84</w:t>
            </w:r>
          </w:p>
        </w:tc>
        <w:tc>
          <w:tcPr>
            <w:tcW w:w="1134" w:type="dxa"/>
            <w:vAlign w:val="center"/>
          </w:tcPr>
          <w:p w14:paraId="5A2D7921" w14:textId="77777777" w:rsidR="00F25584" w:rsidRPr="00E76B15" w:rsidRDefault="00F25584" w:rsidP="00F25584">
            <w:pPr>
              <w:pStyle w:val="a9"/>
              <w:jc w:val="right"/>
              <w:rPr>
                <w:rFonts w:ascii="Times New Roman" w:hAnsi="Times New Roman" w:cs="Times New Roman"/>
                <w:sz w:val="16"/>
                <w:szCs w:val="16"/>
              </w:rPr>
            </w:pPr>
            <w:r w:rsidRPr="00E76B15">
              <w:rPr>
                <w:rFonts w:ascii="Times New Roman" w:hAnsi="Times New Roman" w:cs="Times New Roman"/>
                <w:sz w:val="16"/>
                <w:szCs w:val="16"/>
              </w:rPr>
              <w:t>3 000 000</w:t>
            </w:r>
          </w:p>
        </w:tc>
      </w:tr>
      <w:tr w:rsidR="00F25584" w:rsidRPr="00E76B15" w14:paraId="2EC44D44" w14:textId="77777777" w:rsidTr="00E76B15">
        <w:trPr>
          <w:gridAfter w:val="1"/>
          <w:wAfter w:w="77" w:type="dxa"/>
        </w:trPr>
        <w:tc>
          <w:tcPr>
            <w:tcW w:w="392" w:type="dxa"/>
            <w:vAlign w:val="center"/>
          </w:tcPr>
          <w:p w14:paraId="3DC83FED" w14:textId="77777777" w:rsidR="00F25584" w:rsidRPr="00E76B15" w:rsidRDefault="00F25584" w:rsidP="00F25584">
            <w:pPr>
              <w:pStyle w:val="a9"/>
              <w:rPr>
                <w:rFonts w:ascii="Times New Roman" w:hAnsi="Times New Roman" w:cs="Times New Roman"/>
                <w:sz w:val="16"/>
                <w:szCs w:val="16"/>
              </w:rPr>
            </w:pPr>
            <w:r w:rsidRPr="00E76B15">
              <w:rPr>
                <w:rFonts w:ascii="Times New Roman" w:hAnsi="Times New Roman" w:cs="Times New Roman"/>
                <w:sz w:val="16"/>
                <w:szCs w:val="16"/>
              </w:rPr>
              <w:t>2</w:t>
            </w:r>
          </w:p>
        </w:tc>
        <w:tc>
          <w:tcPr>
            <w:tcW w:w="3260" w:type="dxa"/>
            <w:vAlign w:val="center"/>
          </w:tcPr>
          <w:p w14:paraId="46494415" w14:textId="77777777" w:rsidR="00F25584" w:rsidRPr="00E76B15" w:rsidRDefault="00F25584" w:rsidP="00F25584">
            <w:pPr>
              <w:pStyle w:val="a9"/>
              <w:rPr>
                <w:rFonts w:ascii="Times New Roman" w:hAnsi="Times New Roman" w:cs="Times New Roman"/>
                <w:sz w:val="16"/>
                <w:szCs w:val="16"/>
              </w:rPr>
            </w:pPr>
            <w:r w:rsidRPr="00E76B15">
              <w:rPr>
                <w:rFonts w:ascii="Times New Roman" w:hAnsi="Times New Roman" w:cs="Times New Roman"/>
                <w:sz w:val="16"/>
                <w:szCs w:val="16"/>
              </w:rPr>
              <w:t>Ручная уборка от случайного мусора в выходные дни</w:t>
            </w:r>
          </w:p>
        </w:tc>
        <w:tc>
          <w:tcPr>
            <w:tcW w:w="850" w:type="dxa"/>
            <w:vAlign w:val="center"/>
          </w:tcPr>
          <w:p w14:paraId="03C5C36F" w14:textId="77777777" w:rsidR="00F25584" w:rsidRPr="00E76B15" w:rsidRDefault="00F25584" w:rsidP="00F25584">
            <w:pPr>
              <w:pStyle w:val="a9"/>
              <w:jc w:val="center"/>
              <w:rPr>
                <w:rFonts w:ascii="Times New Roman" w:hAnsi="Times New Roman" w:cs="Times New Roman"/>
                <w:sz w:val="16"/>
                <w:szCs w:val="16"/>
              </w:rPr>
            </w:pPr>
            <w:r w:rsidRPr="00E76B15">
              <w:rPr>
                <w:rFonts w:ascii="Times New Roman" w:hAnsi="Times New Roman" w:cs="Times New Roman"/>
                <w:sz w:val="16"/>
                <w:szCs w:val="16"/>
              </w:rPr>
              <w:t>100 м</w:t>
            </w:r>
            <w:r w:rsidRPr="00E76B15">
              <w:rPr>
                <w:rFonts w:ascii="Times New Roman" w:hAnsi="Times New Roman" w:cs="Times New Roman"/>
                <w:sz w:val="16"/>
                <w:szCs w:val="16"/>
                <w:vertAlign w:val="superscript"/>
              </w:rPr>
              <w:t>2</w:t>
            </w:r>
          </w:p>
        </w:tc>
        <w:tc>
          <w:tcPr>
            <w:tcW w:w="1021" w:type="dxa"/>
            <w:vAlign w:val="center"/>
          </w:tcPr>
          <w:p w14:paraId="54E718B8" w14:textId="77777777" w:rsidR="00F25584" w:rsidRPr="00E76B15" w:rsidRDefault="00F25584" w:rsidP="00F25584">
            <w:pPr>
              <w:pStyle w:val="a9"/>
              <w:jc w:val="right"/>
              <w:rPr>
                <w:rFonts w:ascii="Times New Roman" w:hAnsi="Times New Roman" w:cs="Times New Roman"/>
                <w:sz w:val="16"/>
                <w:szCs w:val="16"/>
              </w:rPr>
            </w:pPr>
            <w:r w:rsidRPr="00E76B15">
              <w:rPr>
                <w:rFonts w:ascii="Times New Roman" w:hAnsi="Times New Roman" w:cs="Times New Roman"/>
                <w:sz w:val="16"/>
                <w:szCs w:val="16"/>
              </w:rPr>
              <w:t>4,74</w:t>
            </w:r>
          </w:p>
        </w:tc>
        <w:tc>
          <w:tcPr>
            <w:tcW w:w="851" w:type="dxa"/>
            <w:vAlign w:val="center"/>
          </w:tcPr>
          <w:p w14:paraId="40AC28CE" w14:textId="77777777" w:rsidR="00F25584" w:rsidRPr="00E76B15" w:rsidRDefault="00F25584" w:rsidP="00F25584">
            <w:pPr>
              <w:pStyle w:val="a9"/>
              <w:jc w:val="right"/>
              <w:rPr>
                <w:rFonts w:ascii="Times New Roman" w:hAnsi="Times New Roman" w:cs="Times New Roman"/>
                <w:sz w:val="16"/>
                <w:szCs w:val="16"/>
              </w:rPr>
            </w:pPr>
            <w:r w:rsidRPr="00E76B15">
              <w:rPr>
                <w:rFonts w:ascii="Times New Roman" w:hAnsi="Times New Roman" w:cs="Times New Roman"/>
                <w:sz w:val="16"/>
                <w:szCs w:val="16"/>
              </w:rPr>
              <w:t>527 426,16</w:t>
            </w:r>
          </w:p>
        </w:tc>
        <w:tc>
          <w:tcPr>
            <w:tcW w:w="1134" w:type="dxa"/>
            <w:vAlign w:val="center"/>
          </w:tcPr>
          <w:p w14:paraId="27A63823" w14:textId="77777777" w:rsidR="00F25584" w:rsidRPr="00E76B15" w:rsidRDefault="00F25584" w:rsidP="00F25584">
            <w:pPr>
              <w:pStyle w:val="a9"/>
              <w:jc w:val="right"/>
              <w:rPr>
                <w:rFonts w:ascii="Times New Roman" w:hAnsi="Times New Roman" w:cs="Times New Roman"/>
                <w:sz w:val="16"/>
                <w:szCs w:val="16"/>
              </w:rPr>
            </w:pPr>
            <w:r w:rsidRPr="00E76B15">
              <w:rPr>
                <w:rFonts w:ascii="Times New Roman" w:hAnsi="Times New Roman" w:cs="Times New Roman"/>
                <w:sz w:val="16"/>
                <w:szCs w:val="16"/>
              </w:rPr>
              <w:t>2 500 000</w:t>
            </w:r>
          </w:p>
        </w:tc>
      </w:tr>
      <w:tr w:rsidR="00F25584" w:rsidRPr="00E76B15" w14:paraId="3D3E647A" w14:textId="77777777" w:rsidTr="00E76B15">
        <w:trPr>
          <w:gridAfter w:val="1"/>
          <w:wAfter w:w="77" w:type="dxa"/>
        </w:trPr>
        <w:tc>
          <w:tcPr>
            <w:tcW w:w="392" w:type="dxa"/>
            <w:vAlign w:val="center"/>
          </w:tcPr>
          <w:p w14:paraId="3BD4E62C" w14:textId="77777777" w:rsidR="00F25584" w:rsidRPr="00E76B15" w:rsidRDefault="00F25584" w:rsidP="00F25584">
            <w:pPr>
              <w:pStyle w:val="a9"/>
              <w:rPr>
                <w:rFonts w:ascii="Times New Roman" w:hAnsi="Times New Roman" w:cs="Times New Roman"/>
                <w:sz w:val="16"/>
                <w:szCs w:val="16"/>
              </w:rPr>
            </w:pPr>
            <w:r w:rsidRPr="00E76B15">
              <w:rPr>
                <w:rFonts w:ascii="Times New Roman" w:hAnsi="Times New Roman" w:cs="Times New Roman"/>
                <w:sz w:val="16"/>
                <w:szCs w:val="16"/>
              </w:rPr>
              <w:t>3</w:t>
            </w:r>
          </w:p>
        </w:tc>
        <w:tc>
          <w:tcPr>
            <w:tcW w:w="3260" w:type="dxa"/>
            <w:vAlign w:val="center"/>
          </w:tcPr>
          <w:p w14:paraId="718EEFDC" w14:textId="77777777" w:rsidR="00F25584" w:rsidRPr="00E76B15" w:rsidRDefault="00F25584" w:rsidP="00F25584">
            <w:pPr>
              <w:pStyle w:val="a9"/>
              <w:rPr>
                <w:rFonts w:ascii="Times New Roman" w:hAnsi="Times New Roman" w:cs="Times New Roman"/>
                <w:sz w:val="16"/>
                <w:szCs w:val="16"/>
              </w:rPr>
            </w:pPr>
            <w:r w:rsidRPr="00E76B15">
              <w:rPr>
                <w:rFonts w:ascii="Times New Roman" w:hAnsi="Times New Roman" w:cs="Times New Roman"/>
                <w:sz w:val="16"/>
                <w:szCs w:val="16"/>
              </w:rPr>
              <w:t>Очистка урн от мусора в рабочие дни</w:t>
            </w:r>
          </w:p>
        </w:tc>
        <w:tc>
          <w:tcPr>
            <w:tcW w:w="850" w:type="dxa"/>
            <w:vAlign w:val="center"/>
          </w:tcPr>
          <w:p w14:paraId="1394CEE0" w14:textId="77777777" w:rsidR="00F25584" w:rsidRPr="00E76B15" w:rsidRDefault="00F25584" w:rsidP="00F25584">
            <w:pPr>
              <w:pStyle w:val="a9"/>
              <w:jc w:val="center"/>
              <w:rPr>
                <w:rFonts w:ascii="Times New Roman" w:hAnsi="Times New Roman" w:cs="Times New Roman"/>
                <w:sz w:val="16"/>
                <w:szCs w:val="16"/>
              </w:rPr>
            </w:pPr>
            <w:r w:rsidRPr="00E76B15">
              <w:rPr>
                <w:rFonts w:ascii="Times New Roman" w:hAnsi="Times New Roman" w:cs="Times New Roman"/>
                <w:sz w:val="16"/>
                <w:szCs w:val="16"/>
              </w:rPr>
              <w:t xml:space="preserve">100 </w:t>
            </w:r>
            <w:proofErr w:type="spellStart"/>
            <w:r w:rsidRPr="00E76B15">
              <w:rPr>
                <w:rFonts w:ascii="Times New Roman" w:hAnsi="Times New Roman" w:cs="Times New Roman"/>
                <w:sz w:val="16"/>
                <w:szCs w:val="16"/>
              </w:rPr>
              <w:t>шт</w:t>
            </w:r>
            <w:proofErr w:type="spellEnd"/>
          </w:p>
        </w:tc>
        <w:tc>
          <w:tcPr>
            <w:tcW w:w="1021" w:type="dxa"/>
            <w:vAlign w:val="center"/>
          </w:tcPr>
          <w:p w14:paraId="4ED115E8" w14:textId="77777777" w:rsidR="00F25584" w:rsidRPr="00E76B15" w:rsidRDefault="00F25584" w:rsidP="00F25584">
            <w:pPr>
              <w:pStyle w:val="a9"/>
              <w:jc w:val="right"/>
              <w:rPr>
                <w:rFonts w:ascii="Times New Roman" w:hAnsi="Times New Roman" w:cs="Times New Roman"/>
                <w:sz w:val="16"/>
                <w:szCs w:val="16"/>
              </w:rPr>
            </w:pPr>
            <w:r w:rsidRPr="00E76B15">
              <w:rPr>
                <w:rFonts w:ascii="Times New Roman" w:hAnsi="Times New Roman" w:cs="Times New Roman"/>
                <w:sz w:val="16"/>
                <w:szCs w:val="16"/>
              </w:rPr>
              <w:t>629,08</w:t>
            </w:r>
          </w:p>
        </w:tc>
        <w:tc>
          <w:tcPr>
            <w:tcW w:w="851" w:type="dxa"/>
            <w:vAlign w:val="center"/>
          </w:tcPr>
          <w:p w14:paraId="46423767" w14:textId="77777777" w:rsidR="00F25584" w:rsidRPr="00E76B15" w:rsidRDefault="00F25584" w:rsidP="00F25584">
            <w:pPr>
              <w:pStyle w:val="a9"/>
              <w:jc w:val="right"/>
              <w:rPr>
                <w:rFonts w:ascii="Times New Roman" w:hAnsi="Times New Roman" w:cs="Times New Roman"/>
                <w:sz w:val="16"/>
                <w:szCs w:val="16"/>
              </w:rPr>
            </w:pPr>
            <w:r w:rsidRPr="00E76B15">
              <w:rPr>
                <w:rFonts w:ascii="Times New Roman" w:hAnsi="Times New Roman" w:cs="Times New Roman"/>
                <w:sz w:val="16"/>
                <w:szCs w:val="16"/>
              </w:rPr>
              <w:t>2 000,00</w:t>
            </w:r>
          </w:p>
        </w:tc>
        <w:tc>
          <w:tcPr>
            <w:tcW w:w="1134" w:type="dxa"/>
            <w:vAlign w:val="center"/>
          </w:tcPr>
          <w:p w14:paraId="75544740" w14:textId="77777777" w:rsidR="00F25584" w:rsidRPr="00E76B15" w:rsidRDefault="00F25584" w:rsidP="00F25584">
            <w:pPr>
              <w:pStyle w:val="a9"/>
              <w:jc w:val="right"/>
              <w:rPr>
                <w:rFonts w:ascii="Times New Roman" w:hAnsi="Times New Roman" w:cs="Times New Roman"/>
                <w:sz w:val="16"/>
                <w:szCs w:val="16"/>
              </w:rPr>
            </w:pPr>
            <w:r w:rsidRPr="00E76B15">
              <w:rPr>
                <w:rFonts w:ascii="Times New Roman" w:hAnsi="Times New Roman" w:cs="Times New Roman"/>
                <w:sz w:val="16"/>
                <w:szCs w:val="16"/>
              </w:rPr>
              <w:t>1 258 160</w:t>
            </w:r>
          </w:p>
        </w:tc>
      </w:tr>
      <w:tr w:rsidR="00F25584" w:rsidRPr="00E76B15" w14:paraId="4F40CA4E" w14:textId="77777777" w:rsidTr="00E76B15">
        <w:trPr>
          <w:gridAfter w:val="1"/>
          <w:wAfter w:w="77" w:type="dxa"/>
        </w:trPr>
        <w:tc>
          <w:tcPr>
            <w:tcW w:w="392" w:type="dxa"/>
            <w:vAlign w:val="center"/>
          </w:tcPr>
          <w:p w14:paraId="1DA16A79" w14:textId="77777777" w:rsidR="00F25584" w:rsidRPr="00E76B15" w:rsidRDefault="00F25584" w:rsidP="00F25584">
            <w:pPr>
              <w:pStyle w:val="a9"/>
              <w:rPr>
                <w:rFonts w:ascii="Times New Roman" w:hAnsi="Times New Roman" w:cs="Times New Roman"/>
                <w:sz w:val="16"/>
                <w:szCs w:val="16"/>
              </w:rPr>
            </w:pPr>
            <w:r w:rsidRPr="00E76B15">
              <w:rPr>
                <w:rFonts w:ascii="Times New Roman" w:hAnsi="Times New Roman" w:cs="Times New Roman"/>
                <w:sz w:val="16"/>
                <w:szCs w:val="16"/>
              </w:rPr>
              <w:t>4</w:t>
            </w:r>
          </w:p>
        </w:tc>
        <w:tc>
          <w:tcPr>
            <w:tcW w:w="3260" w:type="dxa"/>
            <w:vAlign w:val="center"/>
          </w:tcPr>
          <w:p w14:paraId="547E68BE" w14:textId="77777777" w:rsidR="00F25584" w:rsidRPr="00E76B15" w:rsidRDefault="00F25584" w:rsidP="00F25584">
            <w:pPr>
              <w:pStyle w:val="a9"/>
              <w:rPr>
                <w:rFonts w:ascii="Times New Roman" w:hAnsi="Times New Roman" w:cs="Times New Roman"/>
                <w:sz w:val="16"/>
                <w:szCs w:val="16"/>
              </w:rPr>
            </w:pPr>
            <w:r w:rsidRPr="00E76B15">
              <w:rPr>
                <w:rFonts w:ascii="Times New Roman" w:hAnsi="Times New Roman" w:cs="Times New Roman"/>
                <w:sz w:val="16"/>
                <w:szCs w:val="16"/>
              </w:rPr>
              <w:t>Очистка урн от мусора в выходные дни</w:t>
            </w:r>
          </w:p>
        </w:tc>
        <w:tc>
          <w:tcPr>
            <w:tcW w:w="850" w:type="dxa"/>
            <w:vAlign w:val="center"/>
          </w:tcPr>
          <w:p w14:paraId="10851120" w14:textId="77777777" w:rsidR="00F25584" w:rsidRPr="00E76B15" w:rsidRDefault="00F25584" w:rsidP="00F25584">
            <w:pPr>
              <w:pStyle w:val="a9"/>
              <w:jc w:val="center"/>
              <w:rPr>
                <w:rFonts w:ascii="Times New Roman" w:hAnsi="Times New Roman" w:cs="Times New Roman"/>
                <w:sz w:val="16"/>
                <w:szCs w:val="16"/>
              </w:rPr>
            </w:pPr>
            <w:r w:rsidRPr="00E76B15">
              <w:rPr>
                <w:rFonts w:ascii="Times New Roman" w:hAnsi="Times New Roman" w:cs="Times New Roman"/>
                <w:sz w:val="16"/>
                <w:szCs w:val="16"/>
              </w:rPr>
              <w:t xml:space="preserve">100 </w:t>
            </w:r>
            <w:proofErr w:type="spellStart"/>
            <w:r w:rsidRPr="00E76B15">
              <w:rPr>
                <w:rFonts w:ascii="Times New Roman" w:hAnsi="Times New Roman" w:cs="Times New Roman"/>
                <w:sz w:val="16"/>
                <w:szCs w:val="16"/>
              </w:rPr>
              <w:t>шт</w:t>
            </w:r>
            <w:proofErr w:type="spellEnd"/>
          </w:p>
        </w:tc>
        <w:tc>
          <w:tcPr>
            <w:tcW w:w="1021" w:type="dxa"/>
            <w:vAlign w:val="center"/>
          </w:tcPr>
          <w:p w14:paraId="5BEEB2C5" w14:textId="77777777" w:rsidR="00F25584" w:rsidRPr="00E76B15" w:rsidRDefault="00F25584" w:rsidP="00F25584">
            <w:pPr>
              <w:pStyle w:val="a9"/>
              <w:jc w:val="right"/>
              <w:rPr>
                <w:rFonts w:ascii="Times New Roman" w:hAnsi="Times New Roman" w:cs="Times New Roman"/>
                <w:sz w:val="16"/>
                <w:szCs w:val="16"/>
              </w:rPr>
            </w:pPr>
            <w:r w:rsidRPr="00E76B15">
              <w:rPr>
                <w:rFonts w:ascii="Times New Roman" w:hAnsi="Times New Roman" w:cs="Times New Roman"/>
                <w:sz w:val="16"/>
                <w:szCs w:val="16"/>
              </w:rPr>
              <w:t>1258,16</w:t>
            </w:r>
          </w:p>
        </w:tc>
        <w:tc>
          <w:tcPr>
            <w:tcW w:w="851" w:type="dxa"/>
            <w:vAlign w:val="center"/>
          </w:tcPr>
          <w:p w14:paraId="6F4D079B" w14:textId="77777777" w:rsidR="00F25584" w:rsidRPr="00E76B15" w:rsidRDefault="00F25584" w:rsidP="00F25584">
            <w:pPr>
              <w:pStyle w:val="a9"/>
              <w:jc w:val="right"/>
              <w:rPr>
                <w:rFonts w:ascii="Times New Roman" w:hAnsi="Times New Roman" w:cs="Times New Roman"/>
                <w:sz w:val="16"/>
                <w:szCs w:val="16"/>
              </w:rPr>
            </w:pPr>
            <w:r w:rsidRPr="00E76B15">
              <w:rPr>
                <w:rFonts w:ascii="Times New Roman" w:hAnsi="Times New Roman" w:cs="Times New Roman"/>
                <w:sz w:val="16"/>
                <w:szCs w:val="16"/>
              </w:rPr>
              <w:t>700,00</w:t>
            </w:r>
          </w:p>
        </w:tc>
        <w:tc>
          <w:tcPr>
            <w:tcW w:w="1134" w:type="dxa"/>
            <w:vAlign w:val="center"/>
          </w:tcPr>
          <w:p w14:paraId="7929AF8E" w14:textId="77777777" w:rsidR="00F25584" w:rsidRPr="00E76B15" w:rsidRDefault="00F25584" w:rsidP="00F25584">
            <w:pPr>
              <w:pStyle w:val="a9"/>
              <w:jc w:val="right"/>
              <w:rPr>
                <w:rFonts w:ascii="Times New Roman" w:hAnsi="Times New Roman" w:cs="Times New Roman"/>
                <w:sz w:val="16"/>
                <w:szCs w:val="16"/>
              </w:rPr>
            </w:pPr>
            <w:r w:rsidRPr="00E76B15">
              <w:rPr>
                <w:rFonts w:ascii="Times New Roman" w:hAnsi="Times New Roman" w:cs="Times New Roman"/>
                <w:sz w:val="16"/>
                <w:szCs w:val="16"/>
              </w:rPr>
              <w:t>880 712</w:t>
            </w:r>
          </w:p>
        </w:tc>
      </w:tr>
      <w:tr w:rsidR="00F25584" w:rsidRPr="00E76B15" w14:paraId="16657AEC" w14:textId="77777777" w:rsidTr="00E76B15">
        <w:trPr>
          <w:gridAfter w:val="1"/>
          <w:wAfter w:w="77" w:type="dxa"/>
        </w:trPr>
        <w:tc>
          <w:tcPr>
            <w:tcW w:w="392" w:type="dxa"/>
            <w:vAlign w:val="center"/>
          </w:tcPr>
          <w:p w14:paraId="039DE596" w14:textId="77777777" w:rsidR="00F25584" w:rsidRPr="00E76B15" w:rsidRDefault="00F25584" w:rsidP="00F25584">
            <w:pPr>
              <w:pStyle w:val="a9"/>
              <w:rPr>
                <w:rFonts w:ascii="Times New Roman" w:hAnsi="Times New Roman" w:cs="Times New Roman"/>
                <w:sz w:val="16"/>
                <w:szCs w:val="16"/>
              </w:rPr>
            </w:pPr>
            <w:r w:rsidRPr="00E76B15">
              <w:rPr>
                <w:rFonts w:ascii="Times New Roman" w:hAnsi="Times New Roman" w:cs="Times New Roman"/>
                <w:sz w:val="16"/>
                <w:szCs w:val="16"/>
              </w:rPr>
              <w:t>5</w:t>
            </w:r>
          </w:p>
        </w:tc>
        <w:tc>
          <w:tcPr>
            <w:tcW w:w="3260" w:type="dxa"/>
            <w:vAlign w:val="center"/>
          </w:tcPr>
          <w:p w14:paraId="5B7D5766" w14:textId="77777777" w:rsidR="00F25584" w:rsidRPr="00E76B15" w:rsidRDefault="00F25584" w:rsidP="00F25584">
            <w:pPr>
              <w:pStyle w:val="a9"/>
              <w:rPr>
                <w:rFonts w:ascii="Times New Roman" w:hAnsi="Times New Roman" w:cs="Times New Roman"/>
                <w:sz w:val="16"/>
                <w:szCs w:val="16"/>
              </w:rPr>
            </w:pPr>
            <w:r w:rsidRPr="00E76B15">
              <w:rPr>
                <w:rFonts w:ascii="Times New Roman" w:hAnsi="Times New Roman" w:cs="Times New Roman"/>
                <w:sz w:val="16"/>
                <w:szCs w:val="16"/>
              </w:rPr>
              <w:t>Ручная уборка от случайного мусора в рабочие дни газонов</w:t>
            </w:r>
          </w:p>
        </w:tc>
        <w:tc>
          <w:tcPr>
            <w:tcW w:w="850" w:type="dxa"/>
            <w:vAlign w:val="center"/>
          </w:tcPr>
          <w:p w14:paraId="728ECED3" w14:textId="77777777" w:rsidR="00F25584" w:rsidRPr="00E76B15" w:rsidRDefault="00F25584" w:rsidP="00F25584">
            <w:pPr>
              <w:pStyle w:val="a9"/>
              <w:jc w:val="center"/>
              <w:rPr>
                <w:rFonts w:ascii="Times New Roman" w:hAnsi="Times New Roman" w:cs="Times New Roman"/>
                <w:sz w:val="16"/>
                <w:szCs w:val="16"/>
              </w:rPr>
            </w:pPr>
            <w:r w:rsidRPr="00E76B15">
              <w:rPr>
                <w:rFonts w:ascii="Times New Roman" w:hAnsi="Times New Roman" w:cs="Times New Roman"/>
                <w:sz w:val="16"/>
                <w:szCs w:val="16"/>
              </w:rPr>
              <w:t>100 м</w:t>
            </w:r>
            <w:r w:rsidRPr="00E76B15">
              <w:rPr>
                <w:rFonts w:ascii="Times New Roman" w:hAnsi="Times New Roman" w:cs="Times New Roman"/>
                <w:sz w:val="16"/>
                <w:szCs w:val="16"/>
                <w:vertAlign w:val="superscript"/>
              </w:rPr>
              <w:t>2</w:t>
            </w:r>
          </w:p>
        </w:tc>
        <w:tc>
          <w:tcPr>
            <w:tcW w:w="1021" w:type="dxa"/>
            <w:vAlign w:val="center"/>
          </w:tcPr>
          <w:p w14:paraId="6BA16EA2" w14:textId="77777777" w:rsidR="00F25584" w:rsidRPr="00E76B15" w:rsidRDefault="00F25584" w:rsidP="00F25584">
            <w:pPr>
              <w:pStyle w:val="a9"/>
              <w:jc w:val="right"/>
              <w:rPr>
                <w:rFonts w:ascii="Times New Roman" w:hAnsi="Times New Roman" w:cs="Times New Roman"/>
                <w:sz w:val="16"/>
                <w:szCs w:val="16"/>
              </w:rPr>
            </w:pPr>
            <w:r w:rsidRPr="00E76B15">
              <w:rPr>
                <w:rFonts w:ascii="Times New Roman" w:hAnsi="Times New Roman" w:cs="Times New Roman"/>
                <w:sz w:val="16"/>
                <w:szCs w:val="16"/>
              </w:rPr>
              <w:t>2,37</w:t>
            </w:r>
          </w:p>
        </w:tc>
        <w:tc>
          <w:tcPr>
            <w:tcW w:w="851" w:type="dxa"/>
            <w:vAlign w:val="center"/>
          </w:tcPr>
          <w:p w14:paraId="2B1E31F7" w14:textId="77777777" w:rsidR="00F25584" w:rsidRPr="00E76B15" w:rsidRDefault="00F25584" w:rsidP="00F25584">
            <w:pPr>
              <w:pStyle w:val="a9"/>
              <w:jc w:val="right"/>
              <w:rPr>
                <w:rFonts w:ascii="Times New Roman" w:hAnsi="Times New Roman" w:cs="Times New Roman"/>
                <w:sz w:val="16"/>
                <w:szCs w:val="16"/>
              </w:rPr>
            </w:pPr>
            <w:r w:rsidRPr="00E76B15">
              <w:rPr>
                <w:rFonts w:ascii="Times New Roman" w:hAnsi="Times New Roman" w:cs="Times New Roman"/>
                <w:sz w:val="16"/>
                <w:szCs w:val="16"/>
              </w:rPr>
              <w:t>990 000,00</w:t>
            </w:r>
          </w:p>
        </w:tc>
        <w:tc>
          <w:tcPr>
            <w:tcW w:w="1134" w:type="dxa"/>
            <w:vAlign w:val="center"/>
          </w:tcPr>
          <w:p w14:paraId="406FA6F9" w14:textId="77777777" w:rsidR="00F25584" w:rsidRPr="00E76B15" w:rsidRDefault="00F25584" w:rsidP="00F25584">
            <w:pPr>
              <w:pStyle w:val="a9"/>
              <w:jc w:val="right"/>
              <w:rPr>
                <w:rFonts w:ascii="Times New Roman" w:hAnsi="Times New Roman" w:cs="Times New Roman"/>
                <w:sz w:val="16"/>
                <w:szCs w:val="16"/>
              </w:rPr>
            </w:pPr>
            <w:r w:rsidRPr="00E76B15">
              <w:rPr>
                <w:rFonts w:ascii="Times New Roman" w:hAnsi="Times New Roman" w:cs="Times New Roman"/>
                <w:sz w:val="16"/>
                <w:szCs w:val="16"/>
              </w:rPr>
              <w:t>2 346 300</w:t>
            </w:r>
          </w:p>
        </w:tc>
      </w:tr>
      <w:tr w:rsidR="00F25584" w:rsidRPr="00E76B15" w14:paraId="158A03D3" w14:textId="77777777" w:rsidTr="00E76B15">
        <w:trPr>
          <w:gridAfter w:val="1"/>
          <w:wAfter w:w="77" w:type="dxa"/>
        </w:trPr>
        <w:tc>
          <w:tcPr>
            <w:tcW w:w="392" w:type="dxa"/>
            <w:vAlign w:val="center"/>
          </w:tcPr>
          <w:p w14:paraId="4E2968C1" w14:textId="77777777" w:rsidR="00F25584" w:rsidRPr="00E76B15" w:rsidRDefault="00F25584" w:rsidP="00F25584">
            <w:pPr>
              <w:pStyle w:val="a9"/>
              <w:rPr>
                <w:rFonts w:ascii="Times New Roman" w:hAnsi="Times New Roman" w:cs="Times New Roman"/>
                <w:sz w:val="16"/>
                <w:szCs w:val="16"/>
              </w:rPr>
            </w:pPr>
            <w:r w:rsidRPr="00E76B15">
              <w:rPr>
                <w:rFonts w:ascii="Times New Roman" w:hAnsi="Times New Roman" w:cs="Times New Roman"/>
                <w:sz w:val="16"/>
                <w:szCs w:val="16"/>
              </w:rPr>
              <w:t>6</w:t>
            </w:r>
          </w:p>
        </w:tc>
        <w:tc>
          <w:tcPr>
            <w:tcW w:w="3260" w:type="dxa"/>
            <w:vAlign w:val="center"/>
          </w:tcPr>
          <w:p w14:paraId="25A496B9" w14:textId="77777777" w:rsidR="00F25584" w:rsidRPr="00E76B15" w:rsidRDefault="00F25584" w:rsidP="00F25584">
            <w:pPr>
              <w:pStyle w:val="a9"/>
              <w:rPr>
                <w:rFonts w:ascii="Times New Roman" w:hAnsi="Times New Roman" w:cs="Times New Roman"/>
                <w:sz w:val="16"/>
                <w:szCs w:val="16"/>
              </w:rPr>
            </w:pPr>
            <w:r w:rsidRPr="00E76B15">
              <w:rPr>
                <w:rFonts w:ascii="Times New Roman" w:hAnsi="Times New Roman" w:cs="Times New Roman"/>
                <w:sz w:val="16"/>
                <w:szCs w:val="16"/>
              </w:rPr>
              <w:t>Ручная уборка от случайного мусора в выходные дни газонов</w:t>
            </w:r>
          </w:p>
        </w:tc>
        <w:tc>
          <w:tcPr>
            <w:tcW w:w="850" w:type="dxa"/>
            <w:vAlign w:val="center"/>
          </w:tcPr>
          <w:p w14:paraId="3636EC2F" w14:textId="77777777" w:rsidR="00F25584" w:rsidRPr="00E76B15" w:rsidRDefault="00F25584" w:rsidP="00F25584">
            <w:pPr>
              <w:pStyle w:val="a9"/>
              <w:jc w:val="center"/>
              <w:rPr>
                <w:rFonts w:ascii="Times New Roman" w:hAnsi="Times New Roman" w:cs="Times New Roman"/>
                <w:sz w:val="16"/>
                <w:szCs w:val="16"/>
              </w:rPr>
            </w:pPr>
            <w:r w:rsidRPr="00E76B15">
              <w:rPr>
                <w:rFonts w:ascii="Times New Roman" w:hAnsi="Times New Roman" w:cs="Times New Roman"/>
                <w:sz w:val="16"/>
                <w:szCs w:val="16"/>
              </w:rPr>
              <w:t>100 м</w:t>
            </w:r>
            <w:r w:rsidRPr="00E76B15">
              <w:rPr>
                <w:rFonts w:ascii="Times New Roman" w:hAnsi="Times New Roman" w:cs="Times New Roman"/>
                <w:sz w:val="16"/>
                <w:szCs w:val="16"/>
                <w:vertAlign w:val="superscript"/>
              </w:rPr>
              <w:t>2</w:t>
            </w:r>
          </w:p>
        </w:tc>
        <w:tc>
          <w:tcPr>
            <w:tcW w:w="1021" w:type="dxa"/>
            <w:vAlign w:val="center"/>
          </w:tcPr>
          <w:p w14:paraId="740F8AA8" w14:textId="77777777" w:rsidR="00F25584" w:rsidRPr="00E76B15" w:rsidRDefault="00F25584" w:rsidP="00F25584">
            <w:pPr>
              <w:pStyle w:val="a9"/>
              <w:jc w:val="right"/>
              <w:rPr>
                <w:rFonts w:ascii="Times New Roman" w:hAnsi="Times New Roman" w:cs="Times New Roman"/>
                <w:sz w:val="16"/>
                <w:szCs w:val="16"/>
              </w:rPr>
            </w:pPr>
            <w:r w:rsidRPr="00E76B15">
              <w:rPr>
                <w:rFonts w:ascii="Times New Roman" w:hAnsi="Times New Roman" w:cs="Times New Roman"/>
                <w:sz w:val="16"/>
                <w:szCs w:val="16"/>
              </w:rPr>
              <w:t>4,74</w:t>
            </w:r>
          </w:p>
        </w:tc>
        <w:tc>
          <w:tcPr>
            <w:tcW w:w="851" w:type="dxa"/>
            <w:vAlign w:val="center"/>
          </w:tcPr>
          <w:p w14:paraId="13474918" w14:textId="77777777" w:rsidR="00F25584" w:rsidRPr="00E76B15" w:rsidRDefault="00F25584" w:rsidP="00F25584">
            <w:pPr>
              <w:pStyle w:val="a9"/>
              <w:jc w:val="right"/>
              <w:rPr>
                <w:rFonts w:ascii="Times New Roman" w:hAnsi="Times New Roman" w:cs="Times New Roman"/>
                <w:sz w:val="16"/>
                <w:szCs w:val="16"/>
              </w:rPr>
            </w:pPr>
            <w:r w:rsidRPr="00E76B15">
              <w:rPr>
                <w:rFonts w:ascii="Times New Roman" w:hAnsi="Times New Roman" w:cs="Times New Roman"/>
                <w:sz w:val="16"/>
                <w:szCs w:val="16"/>
              </w:rPr>
              <w:t>440 000,00</w:t>
            </w:r>
          </w:p>
        </w:tc>
        <w:tc>
          <w:tcPr>
            <w:tcW w:w="1134" w:type="dxa"/>
            <w:vAlign w:val="center"/>
          </w:tcPr>
          <w:p w14:paraId="30CBCD26" w14:textId="77777777" w:rsidR="00F25584" w:rsidRPr="00E76B15" w:rsidRDefault="00F25584" w:rsidP="00F25584">
            <w:pPr>
              <w:pStyle w:val="a9"/>
              <w:jc w:val="right"/>
              <w:rPr>
                <w:rFonts w:ascii="Times New Roman" w:hAnsi="Times New Roman" w:cs="Times New Roman"/>
                <w:sz w:val="16"/>
                <w:szCs w:val="16"/>
              </w:rPr>
            </w:pPr>
            <w:r w:rsidRPr="00E76B15">
              <w:rPr>
                <w:rFonts w:ascii="Times New Roman" w:hAnsi="Times New Roman" w:cs="Times New Roman"/>
                <w:sz w:val="16"/>
                <w:szCs w:val="16"/>
              </w:rPr>
              <w:t>2 085 600</w:t>
            </w:r>
          </w:p>
        </w:tc>
      </w:tr>
      <w:tr w:rsidR="00F25584" w:rsidRPr="00E76B15" w14:paraId="3D3CD800" w14:textId="77777777" w:rsidTr="00E76B15">
        <w:trPr>
          <w:gridAfter w:val="1"/>
          <w:wAfter w:w="77" w:type="dxa"/>
        </w:trPr>
        <w:tc>
          <w:tcPr>
            <w:tcW w:w="392" w:type="dxa"/>
            <w:vAlign w:val="center"/>
          </w:tcPr>
          <w:p w14:paraId="6AC16109" w14:textId="77777777" w:rsidR="00F25584" w:rsidRPr="00E76B15" w:rsidRDefault="00F25584" w:rsidP="00F25584">
            <w:pPr>
              <w:pStyle w:val="a9"/>
              <w:rPr>
                <w:rFonts w:ascii="Times New Roman" w:hAnsi="Times New Roman" w:cs="Times New Roman"/>
                <w:sz w:val="16"/>
                <w:szCs w:val="16"/>
              </w:rPr>
            </w:pPr>
            <w:r w:rsidRPr="00E76B15">
              <w:rPr>
                <w:rFonts w:ascii="Times New Roman" w:hAnsi="Times New Roman" w:cs="Times New Roman"/>
                <w:sz w:val="16"/>
                <w:szCs w:val="16"/>
              </w:rPr>
              <w:t>7</w:t>
            </w:r>
          </w:p>
        </w:tc>
        <w:tc>
          <w:tcPr>
            <w:tcW w:w="3260" w:type="dxa"/>
            <w:vAlign w:val="center"/>
          </w:tcPr>
          <w:p w14:paraId="17B476A1" w14:textId="77777777" w:rsidR="00F25584" w:rsidRPr="00E76B15" w:rsidRDefault="00F25584" w:rsidP="00F25584">
            <w:pPr>
              <w:pStyle w:val="a9"/>
              <w:jc w:val="both"/>
              <w:rPr>
                <w:rFonts w:ascii="Times New Roman" w:hAnsi="Times New Roman" w:cs="Times New Roman"/>
                <w:sz w:val="16"/>
                <w:szCs w:val="16"/>
              </w:rPr>
            </w:pPr>
            <w:r w:rsidRPr="00E76B15">
              <w:rPr>
                <w:rFonts w:ascii="Times New Roman" w:hAnsi="Times New Roman" w:cs="Times New Roman"/>
                <w:sz w:val="16"/>
                <w:szCs w:val="16"/>
              </w:rPr>
              <w:t xml:space="preserve">Ручная уборка </w:t>
            </w:r>
            <w:proofErr w:type="spellStart"/>
            <w:r w:rsidRPr="00E76B15">
              <w:rPr>
                <w:rFonts w:ascii="Times New Roman" w:hAnsi="Times New Roman" w:cs="Times New Roman"/>
                <w:sz w:val="16"/>
                <w:szCs w:val="16"/>
              </w:rPr>
              <w:t>прибордюрной</w:t>
            </w:r>
            <w:proofErr w:type="spellEnd"/>
            <w:r w:rsidRPr="00E76B15">
              <w:rPr>
                <w:rFonts w:ascii="Times New Roman" w:hAnsi="Times New Roman" w:cs="Times New Roman"/>
                <w:sz w:val="16"/>
                <w:szCs w:val="16"/>
              </w:rPr>
              <w:t xml:space="preserve"> полосы, переходов и лестниц от мусора и грязи в летний период в рабочие дни </w:t>
            </w:r>
          </w:p>
        </w:tc>
        <w:tc>
          <w:tcPr>
            <w:tcW w:w="850" w:type="dxa"/>
            <w:vAlign w:val="center"/>
          </w:tcPr>
          <w:p w14:paraId="0137C899" w14:textId="77777777" w:rsidR="00F25584" w:rsidRPr="00E76B15" w:rsidRDefault="00F25584" w:rsidP="00F25584">
            <w:pPr>
              <w:pStyle w:val="a9"/>
              <w:jc w:val="center"/>
              <w:rPr>
                <w:rFonts w:ascii="Times New Roman" w:hAnsi="Times New Roman" w:cs="Times New Roman"/>
                <w:sz w:val="16"/>
                <w:szCs w:val="16"/>
              </w:rPr>
            </w:pPr>
            <w:r w:rsidRPr="00E76B15">
              <w:rPr>
                <w:rFonts w:ascii="Times New Roman" w:hAnsi="Times New Roman" w:cs="Times New Roman"/>
                <w:sz w:val="16"/>
                <w:szCs w:val="16"/>
              </w:rPr>
              <w:t>100 м</w:t>
            </w:r>
            <w:r w:rsidRPr="00E76B15">
              <w:rPr>
                <w:rFonts w:ascii="Times New Roman" w:hAnsi="Times New Roman" w:cs="Times New Roman"/>
                <w:sz w:val="16"/>
                <w:szCs w:val="16"/>
                <w:vertAlign w:val="superscript"/>
              </w:rPr>
              <w:t>2</w:t>
            </w:r>
          </w:p>
        </w:tc>
        <w:tc>
          <w:tcPr>
            <w:tcW w:w="1021" w:type="dxa"/>
            <w:vAlign w:val="center"/>
          </w:tcPr>
          <w:p w14:paraId="54173B58" w14:textId="77777777" w:rsidR="00F25584" w:rsidRPr="00E76B15" w:rsidRDefault="00F25584" w:rsidP="00F25584">
            <w:pPr>
              <w:pStyle w:val="a9"/>
              <w:jc w:val="right"/>
              <w:rPr>
                <w:rFonts w:ascii="Times New Roman" w:hAnsi="Times New Roman" w:cs="Times New Roman"/>
                <w:sz w:val="16"/>
                <w:szCs w:val="16"/>
              </w:rPr>
            </w:pPr>
            <w:r w:rsidRPr="00E76B15">
              <w:rPr>
                <w:rFonts w:ascii="Times New Roman" w:hAnsi="Times New Roman" w:cs="Times New Roman"/>
                <w:sz w:val="16"/>
                <w:szCs w:val="16"/>
              </w:rPr>
              <w:t>28,8</w:t>
            </w:r>
          </w:p>
        </w:tc>
        <w:tc>
          <w:tcPr>
            <w:tcW w:w="851" w:type="dxa"/>
            <w:vAlign w:val="center"/>
          </w:tcPr>
          <w:p w14:paraId="1A4C8DCB" w14:textId="77777777" w:rsidR="00F25584" w:rsidRPr="00E76B15" w:rsidRDefault="00F25584" w:rsidP="00F25584">
            <w:pPr>
              <w:pStyle w:val="a9"/>
              <w:jc w:val="right"/>
              <w:rPr>
                <w:rFonts w:ascii="Times New Roman" w:hAnsi="Times New Roman" w:cs="Times New Roman"/>
                <w:sz w:val="16"/>
                <w:szCs w:val="16"/>
              </w:rPr>
            </w:pPr>
            <w:r w:rsidRPr="00E76B15">
              <w:rPr>
                <w:rFonts w:ascii="Times New Roman" w:hAnsi="Times New Roman" w:cs="Times New Roman"/>
                <w:sz w:val="16"/>
                <w:szCs w:val="16"/>
              </w:rPr>
              <w:t>62 824,00</w:t>
            </w:r>
          </w:p>
        </w:tc>
        <w:tc>
          <w:tcPr>
            <w:tcW w:w="1134" w:type="dxa"/>
            <w:vAlign w:val="center"/>
          </w:tcPr>
          <w:p w14:paraId="05E85621" w14:textId="77777777" w:rsidR="00F25584" w:rsidRPr="00E76B15" w:rsidRDefault="00F25584" w:rsidP="00F25584">
            <w:pPr>
              <w:pStyle w:val="a9"/>
              <w:jc w:val="right"/>
              <w:rPr>
                <w:rFonts w:ascii="Times New Roman" w:hAnsi="Times New Roman" w:cs="Times New Roman"/>
                <w:sz w:val="16"/>
                <w:szCs w:val="16"/>
              </w:rPr>
            </w:pPr>
            <w:r w:rsidRPr="00E76B15">
              <w:rPr>
                <w:rFonts w:ascii="Times New Roman" w:hAnsi="Times New Roman" w:cs="Times New Roman"/>
                <w:sz w:val="16"/>
                <w:szCs w:val="16"/>
              </w:rPr>
              <w:t>1 809 331</w:t>
            </w:r>
          </w:p>
        </w:tc>
      </w:tr>
      <w:tr w:rsidR="00F25584" w:rsidRPr="00E76B15" w14:paraId="1B9445E1" w14:textId="77777777" w:rsidTr="00E76B15">
        <w:trPr>
          <w:gridAfter w:val="1"/>
          <w:wAfter w:w="77" w:type="dxa"/>
        </w:trPr>
        <w:tc>
          <w:tcPr>
            <w:tcW w:w="392" w:type="dxa"/>
          </w:tcPr>
          <w:p w14:paraId="623751B0" w14:textId="77777777" w:rsidR="00F25584" w:rsidRPr="00E76B15" w:rsidRDefault="00F25584" w:rsidP="00F25584">
            <w:pPr>
              <w:pStyle w:val="a9"/>
              <w:rPr>
                <w:rFonts w:ascii="Times New Roman" w:hAnsi="Times New Roman" w:cs="Times New Roman"/>
                <w:sz w:val="16"/>
                <w:szCs w:val="16"/>
              </w:rPr>
            </w:pPr>
            <w:r w:rsidRPr="00E76B15">
              <w:rPr>
                <w:rFonts w:ascii="Times New Roman" w:hAnsi="Times New Roman" w:cs="Times New Roman"/>
                <w:sz w:val="16"/>
                <w:szCs w:val="16"/>
              </w:rPr>
              <w:t>8</w:t>
            </w:r>
          </w:p>
        </w:tc>
        <w:tc>
          <w:tcPr>
            <w:tcW w:w="3260" w:type="dxa"/>
            <w:vAlign w:val="center"/>
          </w:tcPr>
          <w:p w14:paraId="7F45B708" w14:textId="77777777" w:rsidR="00F25584" w:rsidRPr="00E76B15" w:rsidRDefault="00F25584" w:rsidP="00F25584">
            <w:pPr>
              <w:pStyle w:val="a9"/>
              <w:jc w:val="both"/>
              <w:rPr>
                <w:rFonts w:ascii="Times New Roman" w:hAnsi="Times New Roman" w:cs="Times New Roman"/>
                <w:sz w:val="16"/>
                <w:szCs w:val="16"/>
              </w:rPr>
            </w:pPr>
            <w:r w:rsidRPr="00E76B15">
              <w:rPr>
                <w:rFonts w:ascii="Times New Roman" w:hAnsi="Times New Roman" w:cs="Times New Roman"/>
                <w:sz w:val="16"/>
                <w:szCs w:val="16"/>
              </w:rPr>
              <w:t xml:space="preserve">Ручная уборка </w:t>
            </w:r>
            <w:proofErr w:type="spellStart"/>
            <w:r w:rsidRPr="00E76B15">
              <w:rPr>
                <w:rFonts w:ascii="Times New Roman" w:hAnsi="Times New Roman" w:cs="Times New Roman"/>
                <w:sz w:val="16"/>
                <w:szCs w:val="16"/>
              </w:rPr>
              <w:t>прибордюрной</w:t>
            </w:r>
            <w:proofErr w:type="spellEnd"/>
            <w:r w:rsidRPr="00E76B15">
              <w:rPr>
                <w:rFonts w:ascii="Times New Roman" w:hAnsi="Times New Roman" w:cs="Times New Roman"/>
                <w:sz w:val="16"/>
                <w:szCs w:val="16"/>
              </w:rPr>
              <w:t xml:space="preserve"> полосы, переходов и лестниц от мусора и грязи в летний период в выходные дни</w:t>
            </w:r>
          </w:p>
        </w:tc>
        <w:tc>
          <w:tcPr>
            <w:tcW w:w="850" w:type="dxa"/>
            <w:vAlign w:val="center"/>
          </w:tcPr>
          <w:p w14:paraId="308BB5E7" w14:textId="77777777" w:rsidR="00F25584" w:rsidRPr="00E76B15" w:rsidRDefault="00F25584" w:rsidP="00F25584">
            <w:pPr>
              <w:pStyle w:val="a9"/>
              <w:jc w:val="center"/>
              <w:rPr>
                <w:rFonts w:ascii="Times New Roman" w:hAnsi="Times New Roman" w:cs="Times New Roman"/>
                <w:sz w:val="16"/>
                <w:szCs w:val="16"/>
              </w:rPr>
            </w:pPr>
            <w:r w:rsidRPr="00E76B15">
              <w:rPr>
                <w:rFonts w:ascii="Times New Roman" w:hAnsi="Times New Roman" w:cs="Times New Roman"/>
                <w:sz w:val="16"/>
                <w:szCs w:val="16"/>
              </w:rPr>
              <w:t>100 м</w:t>
            </w:r>
            <w:r w:rsidRPr="00E76B15">
              <w:rPr>
                <w:rFonts w:ascii="Times New Roman" w:hAnsi="Times New Roman" w:cs="Times New Roman"/>
                <w:sz w:val="16"/>
                <w:szCs w:val="16"/>
                <w:vertAlign w:val="superscript"/>
              </w:rPr>
              <w:t>2</w:t>
            </w:r>
          </w:p>
        </w:tc>
        <w:tc>
          <w:tcPr>
            <w:tcW w:w="1021" w:type="dxa"/>
            <w:vAlign w:val="center"/>
          </w:tcPr>
          <w:p w14:paraId="7ACE2C77" w14:textId="77777777" w:rsidR="00F25584" w:rsidRPr="00E76B15" w:rsidRDefault="00F25584" w:rsidP="00F25584">
            <w:pPr>
              <w:pStyle w:val="a9"/>
              <w:jc w:val="right"/>
              <w:rPr>
                <w:rFonts w:ascii="Times New Roman" w:hAnsi="Times New Roman" w:cs="Times New Roman"/>
                <w:sz w:val="16"/>
                <w:szCs w:val="16"/>
              </w:rPr>
            </w:pPr>
            <w:r w:rsidRPr="00E76B15">
              <w:rPr>
                <w:rFonts w:ascii="Times New Roman" w:hAnsi="Times New Roman" w:cs="Times New Roman"/>
                <w:sz w:val="16"/>
                <w:szCs w:val="16"/>
              </w:rPr>
              <w:t>57,6</w:t>
            </w:r>
          </w:p>
        </w:tc>
        <w:tc>
          <w:tcPr>
            <w:tcW w:w="851" w:type="dxa"/>
            <w:vAlign w:val="center"/>
          </w:tcPr>
          <w:p w14:paraId="528CD15B" w14:textId="77777777" w:rsidR="00F25584" w:rsidRPr="00E76B15" w:rsidRDefault="00F25584" w:rsidP="00F25584">
            <w:pPr>
              <w:pStyle w:val="a9"/>
              <w:jc w:val="right"/>
              <w:rPr>
                <w:rFonts w:ascii="Times New Roman" w:hAnsi="Times New Roman" w:cs="Times New Roman"/>
                <w:sz w:val="16"/>
                <w:szCs w:val="16"/>
              </w:rPr>
            </w:pPr>
            <w:r w:rsidRPr="00E76B15">
              <w:rPr>
                <w:rFonts w:ascii="Times New Roman" w:hAnsi="Times New Roman" w:cs="Times New Roman"/>
                <w:sz w:val="16"/>
                <w:szCs w:val="16"/>
              </w:rPr>
              <w:t>31 078,00</w:t>
            </w:r>
          </w:p>
        </w:tc>
        <w:tc>
          <w:tcPr>
            <w:tcW w:w="1134" w:type="dxa"/>
            <w:vAlign w:val="center"/>
          </w:tcPr>
          <w:p w14:paraId="7F488146" w14:textId="77777777" w:rsidR="00F25584" w:rsidRPr="00E76B15" w:rsidRDefault="00F25584" w:rsidP="00F25584">
            <w:pPr>
              <w:pStyle w:val="a9"/>
              <w:jc w:val="right"/>
              <w:rPr>
                <w:rFonts w:ascii="Times New Roman" w:hAnsi="Times New Roman" w:cs="Times New Roman"/>
                <w:sz w:val="16"/>
                <w:szCs w:val="16"/>
              </w:rPr>
            </w:pPr>
            <w:r w:rsidRPr="00E76B15">
              <w:rPr>
                <w:rFonts w:ascii="Times New Roman" w:hAnsi="Times New Roman" w:cs="Times New Roman"/>
                <w:sz w:val="16"/>
                <w:szCs w:val="16"/>
              </w:rPr>
              <w:t>1 790 093</w:t>
            </w:r>
          </w:p>
        </w:tc>
      </w:tr>
      <w:tr w:rsidR="00F25584" w:rsidRPr="00E76B15" w14:paraId="69934F81" w14:textId="77777777" w:rsidTr="00E76B15">
        <w:trPr>
          <w:gridAfter w:val="1"/>
          <w:wAfter w:w="77" w:type="dxa"/>
        </w:trPr>
        <w:tc>
          <w:tcPr>
            <w:tcW w:w="392" w:type="dxa"/>
          </w:tcPr>
          <w:p w14:paraId="22498E80" w14:textId="77777777" w:rsidR="00F25584" w:rsidRPr="00E76B15" w:rsidRDefault="00F25584" w:rsidP="00F25584">
            <w:pPr>
              <w:pStyle w:val="a9"/>
              <w:rPr>
                <w:rFonts w:ascii="Times New Roman" w:hAnsi="Times New Roman" w:cs="Times New Roman"/>
                <w:sz w:val="16"/>
                <w:szCs w:val="16"/>
              </w:rPr>
            </w:pPr>
            <w:r w:rsidRPr="00E76B15">
              <w:rPr>
                <w:rFonts w:ascii="Times New Roman" w:hAnsi="Times New Roman" w:cs="Times New Roman"/>
                <w:sz w:val="16"/>
                <w:szCs w:val="16"/>
              </w:rPr>
              <w:t>9</w:t>
            </w:r>
          </w:p>
        </w:tc>
        <w:tc>
          <w:tcPr>
            <w:tcW w:w="3260" w:type="dxa"/>
            <w:vAlign w:val="center"/>
          </w:tcPr>
          <w:p w14:paraId="7AEC7C18" w14:textId="77777777" w:rsidR="00F25584" w:rsidRPr="00E76B15" w:rsidRDefault="00F25584" w:rsidP="00F25584">
            <w:pPr>
              <w:pStyle w:val="a9"/>
              <w:jc w:val="both"/>
              <w:rPr>
                <w:rFonts w:ascii="Times New Roman" w:hAnsi="Times New Roman" w:cs="Times New Roman"/>
                <w:sz w:val="16"/>
                <w:szCs w:val="16"/>
              </w:rPr>
            </w:pPr>
            <w:r w:rsidRPr="00E76B15">
              <w:rPr>
                <w:rFonts w:ascii="Times New Roman" w:hAnsi="Times New Roman" w:cs="Times New Roman"/>
                <w:sz w:val="16"/>
                <w:szCs w:val="16"/>
              </w:rPr>
              <w:t>Ручная уборка в летний период от мусора и грязи в рабочие дни тротуаров и остановок</w:t>
            </w:r>
          </w:p>
        </w:tc>
        <w:tc>
          <w:tcPr>
            <w:tcW w:w="850" w:type="dxa"/>
            <w:vAlign w:val="center"/>
          </w:tcPr>
          <w:p w14:paraId="5D619C61" w14:textId="77777777" w:rsidR="00F25584" w:rsidRPr="00E76B15" w:rsidRDefault="00F25584" w:rsidP="00F25584">
            <w:pPr>
              <w:pStyle w:val="a9"/>
              <w:jc w:val="center"/>
              <w:rPr>
                <w:rFonts w:ascii="Times New Roman" w:hAnsi="Times New Roman" w:cs="Times New Roman"/>
                <w:sz w:val="16"/>
                <w:szCs w:val="16"/>
              </w:rPr>
            </w:pPr>
            <w:r w:rsidRPr="00E76B15">
              <w:rPr>
                <w:rFonts w:ascii="Times New Roman" w:hAnsi="Times New Roman" w:cs="Times New Roman"/>
                <w:sz w:val="16"/>
                <w:szCs w:val="16"/>
              </w:rPr>
              <w:t>100 м</w:t>
            </w:r>
            <w:r w:rsidRPr="00E76B15">
              <w:rPr>
                <w:rFonts w:ascii="Times New Roman" w:hAnsi="Times New Roman" w:cs="Times New Roman"/>
                <w:sz w:val="16"/>
                <w:szCs w:val="16"/>
                <w:vertAlign w:val="superscript"/>
              </w:rPr>
              <w:t>2</w:t>
            </w:r>
          </w:p>
        </w:tc>
        <w:tc>
          <w:tcPr>
            <w:tcW w:w="1021" w:type="dxa"/>
            <w:vAlign w:val="center"/>
          </w:tcPr>
          <w:p w14:paraId="04B9123A" w14:textId="77777777" w:rsidR="00F25584" w:rsidRPr="00E76B15" w:rsidRDefault="00F25584" w:rsidP="00F25584">
            <w:pPr>
              <w:pStyle w:val="a9"/>
              <w:jc w:val="right"/>
              <w:rPr>
                <w:rFonts w:ascii="Times New Roman" w:hAnsi="Times New Roman" w:cs="Times New Roman"/>
                <w:sz w:val="16"/>
                <w:szCs w:val="16"/>
              </w:rPr>
            </w:pPr>
            <w:r w:rsidRPr="00E76B15">
              <w:rPr>
                <w:rFonts w:ascii="Times New Roman" w:hAnsi="Times New Roman" w:cs="Times New Roman"/>
                <w:sz w:val="16"/>
                <w:szCs w:val="16"/>
              </w:rPr>
              <w:t>24</w:t>
            </w:r>
          </w:p>
        </w:tc>
        <w:tc>
          <w:tcPr>
            <w:tcW w:w="851" w:type="dxa"/>
            <w:vAlign w:val="center"/>
          </w:tcPr>
          <w:p w14:paraId="4AFCFE81" w14:textId="77777777" w:rsidR="00F25584" w:rsidRPr="00E76B15" w:rsidRDefault="00F25584" w:rsidP="00F25584">
            <w:pPr>
              <w:pStyle w:val="a9"/>
              <w:jc w:val="right"/>
              <w:rPr>
                <w:rFonts w:ascii="Times New Roman" w:hAnsi="Times New Roman" w:cs="Times New Roman"/>
                <w:sz w:val="16"/>
                <w:szCs w:val="16"/>
              </w:rPr>
            </w:pPr>
            <w:r w:rsidRPr="00E76B15">
              <w:rPr>
                <w:rFonts w:ascii="Times New Roman" w:hAnsi="Times New Roman" w:cs="Times New Roman"/>
                <w:sz w:val="16"/>
                <w:szCs w:val="16"/>
              </w:rPr>
              <w:t>270 000,00</w:t>
            </w:r>
          </w:p>
        </w:tc>
        <w:tc>
          <w:tcPr>
            <w:tcW w:w="1134" w:type="dxa"/>
            <w:vAlign w:val="center"/>
          </w:tcPr>
          <w:p w14:paraId="66BC86FC" w14:textId="77777777" w:rsidR="00F25584" w:rsidRPr="00E76B15" w:rsidRDefault="00F25584" w:rsidP="00F25584">
            <w:pPr>
              <w:pStyle w:val="a9"/>
              <w:jc w:val="right"/>
              <w:rPr>
                <w:rFonts w:ascii="Times New Roman" w:hAnsi="Times New Roman" w:cs="Times New Roman"/>
                <w:sz w:val="16"/>
                <w:szCs w:val="16"/>
              </w:rPr>
            </w:pPr>
            <w:r w:rsidRPr="00E76B15">
              <w:rPr>
                <w:rFonts w:ascii="Times New Roman" w:hAnsi="Times New Roman" w:cs="Times New Roman"/>
                <w:sz w:val="16"/>
                <w:szCs w:val="16"/>
              </w:rPr>
              <w:t>6 480 000</w:t>
            </w:r>
          </w:p>
        </w:tc>
      </w:tr>
      <w:tr w:rsidR="00F25584" w:rsidRPr="00E76B15" w14:paraId="00B3E415" w14:textId="77777777" w:rsidTr="00E76B15">
        <w:trPr>
          <w:gridAfter w:val="1"/>
          <w:wAfter w:w="77" w:type="dxa"/>
        </w:trPr>
        <w:tc>
          <w:tcPr>
            <w:tcW w:w="392" w:type="dxa"/>
          </w:tcPr>
          <w:p w14:paraId="535DFF86" w14:textId="77777777" w:rsidR="00F25584" w:rsidRPr="00E76B15" w:rsidRDefault="00F25584" w:rsidP="00F25584">
            <w:pPr>
              <w:pStyle w:val="a9"/>
              <w:rPr>
                <w:rFonts w:ascii="Times New Roman" w:hAnsi="Times New Roman" w:cs="Times New Roman"/>
                <w:sz w:val="16"/>
                <w:szCs w:val="16"/>
              </w:rPr>
            </w:pPr>
            <w:r w:rsidRPr="00E76B15">
              <w:rPr>
                <w:rFonts w:ascii="Times New Roman" w:hAnsi="Times New Roman" w:cs="Times New Roman"/>
                <w:sz w:val="16"/>
                <w:szCs w:val="16"/>
              </w:rPr>
              <w:t>10</w:t>
            </w:r>
          </w:p>
        </w:tc>
        <w:tc>
          <w:tcPr>
            <w:tcW w:w="3260" w:type="dxa"/>
            <w:vAlign w:val="center"/>
          </w:tcPr>
          <w:p w14:paraId="58209497" w14:textId="77777777" w:rsidR="00F25584" w:rsidRPr="00E76B15" w:rsidRDefault="00F25584" w:rsidP="00F25584">
            <w:pPr>
              <w:pStyle w:val="a9"/>
              <w:jc w:val="both"/>
              <w:rPr>
                <w:rFonts w:ascii="Times New Roman" w:hAnsi="Times New Roman" w:cs="Times New Roman"/>
                <w:sz w:val="16"/>
                <w:szCs w:val="16"/>
              </w:rPr>
            </w:pPr>
            <w:r w:rsidRPr="00E76B15">
              <w:rPr>
                <w:rFonts w:ascii="Times New Roman" w:hAnsi="Times New Roman" w:cs="Times New Roman"/>
                <w:sz w:val="16"/>
                <w:szCs w:val="16"/>
              </w:rPr>
              <w:t>Ручная уборка в летний период от мусора и грязи в выходные дни тротуаров и остановок</w:t>
            </w:r>
          </w:p>
        </w:tc>
        <w:tc>
          <w:tcPr>
            <w:tcW w:w="850" w:type="dxa"/>
            <w:vAlign w:val="center"/>
          </w:tcPr>
          <w:p w14:paraId="74F147AF" w14:textId="77777777" w:rsidR="00F25584" w:rsidRPr="00E76B15" w:rsidRDefault="00F25584" w:rsidP="00F25584">
            <w:pPr>
              <w:pStyle w:val="a9"/>
              <w:jc w:val="center"/>
              <w:rPr>
                <w:rFonts w:ascii="Times New Roman" w:hAnsi="Times New Roman" w:cs="Times New Roman"/>
                <w:sz w:val="16"/>
                <w:szCs w:val="16"/>
              </w:rPr>
            </w:pPr>
            <w:r w:rsidRPr="00E76B15">
              <w:rPr>
                <w:rFonts w:ascii="Times New Roman" w:hAnsi="Times New Roman" w:cs="Times New Roman"/>
                <w:sz w:val="16"/>
                <w:szCs w:val="16"/>
              </w:rPr>
              <w:t>100 м</w:t>
            </w:r>
            <w:r w:rsidRPr="00E76B15">
              <w:rPr>
                <w:rFonts w:ascii="Times New Roman" w:hAnsi="Times New Roman" w:cs="Times New Roman"/>
                <w:sz w:val="16"/>
                <w:szCs w:val="16"/>
                <w:vertAlign w:val="superscript"/>
              </w:rPr>
              <w:t>2</w:t>
            </w:r>
          </w:p>
        </w:tc>
        <w:tc>
          <w:tcPr>
            <w:tcW w:w="1021" w:type="dxa"/>
            <w:vAlign w:val="center"/>
          </w:tcPr>
          <w:p w14:paraId="6757F4D1" w14:textId="77777777" w:rsidR="00F25584" w:rsidRPr="00E76B15" w:rsidRDefault="00F25584" w:rsidP="00F25584">
            <w:pPr>
              <w:pStyle w:val="a9"/>
              <w:jc w:val="right"/>
              <w:rPr>
                <w:rFonts w:ascii="Times New Roman" w:hAnsi="Times New Roman" w:cs="Times New Roman"/>
                <w:sz w:val="16"/>
                <w:szCs w:val="16"/>
              </w:rPr>
            </w:pPr>
            <w:r w:rsidRPr="00E76B15">
              <w:rPr>
                <w:rFonts w:ascii="Times New Roman" w:hAnsi="Times New Roman" w:cs="Times New Roman"/>
                <w:sz w:val="16"/>
                <w:szCs w:val="16"/>
              </w:rPr>
              <w:t>48</w:t>
            </w:r>
          </w:p>
        </w:tc>
        <w:tc>
          <w:tcPr>
            <w:tcW w:w="851" w:type="dxa"/>
            <w:vAlign w:val="center"/>
          </w:tcPr>
          <w:p w14:paraId="3457D3AA" w14:textId="77777777" w:rsidR="00F25584" w:rsidRPr="00E76B15" w:rsidRDefault="00F25584" w:rsidP="00F25584">
            <w:pPr>
              <w:pStyle w:val="a9"/>
              <w:jc w:val="right"/>
              <w:rPr>
                <w:rFonts w:ascii="Times New Roman" w:hAnsi="Times New Roman" w:cs="Times New Roman"/>
                <w:sz w:val="16"/>
                <w:szCs w:val="16"/>
              </w:rPr>
            </w:pPr>
            <w:r w:rsidRPr="00E76B15">
              <w:rPr>
                <w:rFonts w:ascii="Times New Roman" w:hAnsi="Times New Roman" w:cs="Times New Roman"/>
                <w:sz w:val="16"/>
                <w:szCs w:val="16"/>
              </w:rPr>
              <w:t>140 000,00</w:t>
            </w:r>
          </w:p>
        </w:tc>
        <w:tc>
          <w:tcPr>
            <w:tcW w:w="1134" w:type="dxa"/>
            <w:vAlign w:val="center"/>
          </w:tcPr>
          <w:p w14:paraId="285FDD27" w14:textId="77777777" w:rsidR="00F25584" w:rsidRPr="00E76B15" w:rsidRDefault="00F25584" w:rsidP="00F25584">
            <w:pPr>
              <w:pStyle w:val="a9"/>
              <w:jc w:val="right"/>
              <w:rPr>
                <w:rFonts w:ascii="Times New Roman" w:hAnsi="Times New Roman" w:cs="Times New Roman"/>
                <w:sz w:val="16"/>
                <w:szCs w:val="16"/>
              </w:rPr>
            </w:pPr>
            <w:r w:rsidRPr="00E76B15">
              <w:rPr>
                <w:rFonts w:ascii="Times New Roman" w:hAnsi="Times New Roman" w:cs="Times New Roman"/>
                <w:sz w:val="16"/>
                <w:szCs w:val="16"/>
              </w:rPr>
              <w:t>6 720 000</w:t>
            </w:r>
          </w:p>
        </w:tc>
      </w:tr>
      <w:tr w:rsidR="00F25584" w:rsidRPr="00E76B15" w14:paraId="4537AB24" w14:textId="77777777" w:rsidTr="00E76B15">
        <w:trPr>
          <w:gridAfter w:val="1"/>
          <w:wAfter w:w="77" w:type="dxa"/>
        </w:trPr>
        <w:tc>
          <w:tcPr>
            <w:tcW w:w="392" w:type="dxa"/>
          </w:tcPr>
          <w:p w14:paraId="1041B4FA" w14:textId="77777777" w:rsidR="00F25584" w:rsidRPr="00E76B15" w:rsidRDefault="00F25584" w:rsidP="00F25584">
            <w:pPr>
              <w:pStyle w:val="a9"/>
              <w:rPr>
                <w:rFonts w:ascii="Times New Roman" w:hAnsi="Times New Roman" w:cs="Times New Roman"/>
                <w:sz w:val="16"/>
                <w:szCs w:val="16"/>
              </w:rPr>
            </w:pPr>
            <w:r w:rsidRPr="00E76B15">
              <w:rPr>
                <w:rFonts w:ascii="Times New Roman" w:hAnsi="Times New Roman" w:cs="Times New Roman"/>
                <w:sz w:val="16"/>
                <w:szCs w:val="16"/>
              </w:rPr>
              <w:t>11</w:t>
            </w:r>
          </w:p>
        </w:tc>
        <w:tc>
          <w:tcPr>
            <w:tcW w:w="3260" w:type="dxa"/>
            <w:vAlign w:val="center"/>
          </w:tcPr>
          <w:p w14:paraId="43C888E7" w14:textId="77777777" w:rsidR="00F25584" w:rsidRPr="00E76B15" w:rsidRDefault="00F25584" w:rsidP="00F25584">
            <w:pPr>
              <w:pStyle w:val="a9"/>
              <w:jc w:val="both"/>
              <w:rPr>
                <w:rFonts w:ascii="Times New Roman" w:hAnsi="Times New Roman" w:cs="Times New Roman"/>
                <w:sz w:val="16"/>
                <w:szCs w:val="16"/>
              </w:rPr>
            </w:pPr>
            <w:r w:rsidRPr="00E76B15">
              <w:rPr>
                <w:rFonts w:ascii="Times New Roman" w:hAnsi="Times New Roman" w:cs="Times New Roman"/>
                <w:sz w:val="16"/>
                <w:szCs w:val="16"/>
              </w:rPr>
              <w:t xml:space="preserve">Ручная очистка при сильном загрязнении от сухого мусора в рабочие дни (от мусора, наносов после ливней, тайфунов, аварий и </w:t>
            </w:r>
            <w:proofErr w:type="gramStart"/>
            <w:r w:rsidRPr="00E76B15">
              <w:rPr>
                <w:rFonts w:ascii="Times New Roman" w:hAnsi="Times New Roman" w:cs="Times New Roman"/>
                <w:sz w:val="16"/>
                <w:szCs w:val="16"/>
              </w:rPr>
              <w:t>т.д.</w:t>
            </w:r>
            <w:proofErr w:type="gramEnd"/>
            <w:r w:rsidRPr="00E76B15">
              <w:rPr>
                <w:rFonts w:ascii="Times New Roman" w:hAnsi="Times New Roman" w:cs="Times New Roman"/>
                <w:sz w:val="16"/>
                <w:szCs w:val="16"/>
              </w:rPr>
              <w:t>)</w:t>
            </w:r>
          </w:p>
        </w:tc>
        <w:tc>
          <w:tcPr>
            <w:tcW w:w="850" w:type="dxa"/>
            <w:vAlign w:val="center"/>
          </w:tcPr>
          <w:p w14:paraId="7F38E017" w14:textId="77777777" w:rsidR="00F25584" w:rsidRPr="00E76B15" w:rsidRDefault="00F25584" w:rsidP="00F25584">
            <w:pPr>
              <w:pStyle w:val="a9"/>
              <w:jc w:val="center"/>
              <w:rPr>
                <w:rFonts w:ascii="Times New Roman" w:hAnsi="Times New Roman" w:cs="Times New Roman"/>
                <w:sz w:val="16"/>
                <w:szCs w:val="16"/>
              </w:rPr>
            </w:pPr>
            <w:r w:rsidRPr="00E76B15">
              <w:rPr>
                <w:rFonts w:ascii="Times New Roman" w:hAnsi="Times New Roman" w:cs="Times New Roman"/>
                <w:sz w:val="16"/>
                <w:szCs w:val="16"/>
              </w:rPr>
              <w:t>100 м</w:t>
            </w:r>
            <w:r w:rsidRPr="00E76B15">
              <w:rPr>
                <w:rFonts w:ascii="Times New Roman" w:hAnsi="Times New Roman" w:cs="Times New Roman"/>
                <w:sz w:val="16"/>
                <w:szCs w:val="16"/>
                <w:vertAlign w:val="superscript"/>
              </w:rPr>
              <w:t>2</w:t>
            </w:r>
          </w:p>
        </w:tc>
        <w:tc>
          <w:tcPr>
            <w:tcW w:w="1021" w:type="dxa"/>
            <w:vAlign w:val="center"/>
          </w:tcPr>
          <w:p w14:paraId="43F9D687" w14:textId="77777777" w:rsidR="00F25584" w:rsidRPr="00E76B15" w:rsidRDefault="00F25584" w:rsidP="00F25584">
            <w:pPr>
              <w:pStyle w:val="a9"/>
              <w:jc w:val="right"/>
              <w:rPr>
                <w:rFonts w:ascii="Times New Roman" w:hAnsi="Times New Roman" w:cs="Times New Roman"/>
                <w:sz w:val="16"/>
                <w:szCs w:val="16"/>
              </w:rPr>
            </w:pPr>
            <w:r w:rsidRPr="00E76B15">
              <w:rPr>
                <w:rFonts w:ascii="Times New Roman" w:hAnsi="Times New Roman" w:cs="Times New Roman"/>
                <w:sz w:val="16"/>
                <w:szCs w:val="16"/>
              </w:rPr>
              <w:t>87</w:t>
            </w:r>
          </w:p>
        </w:tc>
        <w:tc>
          <w:tcPr>
            <w:tcW w:w="851" w:type="dxa"/>
            <w:vAlign w:val="center"/>
          </w:tcPr>
          <w:p w14:paraId="62A7E2C4" w14:textId="77777777" w:rsidR="00F25584" w:rsidRPr="00E76B15" w:rsidRDefault="00F25584" w:rsidP="00F25584">
            <w:pPr>
              <w:pStyle w:val="a9"/>
              <w:jc w:val="right"/>
              <w:rPr>
                <w:rFonts w:ascii="Times New Roman" w:hAnsi="Times New Roman" w:cs="Times New Roman"/>
                <w:sz w:val="16"/>
                <w:szCs w:val="16"/>
              </w:rPr>
            </w:pPr>
            <w:r w:rsidRPr="00E76B15">
              <w:rPr>
                <w:rFonts w:ascii="Times New Roman" w:hAnsi="Times New Roman" w:cs="Times New Roman"/>
                <w:sz w:val="16"/>
                <w:szCs w:val="16"/>
              </w:rPr>
              <w:t>630,00</w:t>
            </w:r>
          </w:p>
        </w:tc>
        <w:tc>
          <w:tcPr>
            <w:tcW w:w="1134" w:type="dxa"/>
            <w:vAlign w:val="center"/>
          </w:tcPr>
          <w:p w14:paraId="5DB35E5B" w14:textId="77777777" w:rsidR="00F25584" w:rsidRPr="00E76B15" w:rsidRDefault="00F25584" w:rsidP="00F25584">
            <w:pPr>
              <w:pStyle w:val="a9"/>
              <w:jc w:val="right"/>
              <w:rPr>
                <w:rFonts w:ascii="Times New Roman" w:hAnsi="Times New Roman" w:cs="Times New Roman"/>
                <w:sz w:val="16"/>
                <w:szCs w:val="16"/>
              </w:rPr>
            </w:pPr>
            <w:r w:rsidRPr="00E76B15">
              <w:rPr>
                <w:rFonts w:ascii="Times New Roman" w:hAnsi="Times New Roman" w:cs="Times New Roman"/>
                <w:sz w:val="16"/>
                <w:szCs w:val="16"/>
              </w:rPr>
              <w:t>54 810</w:t>
            </w:r>
          </w:p>
        </w:tc>
      </w:tr>
      <w:tr w:rsidR="00F25584" w:rsidRPr="00E76B15" w14:paraId="3C81D1D1" w14:textId="77777777" w:rsidTr="00E76B15">
        <w:trPr>
          <w:gridAfter w:val="1"/>
          <w:wAfter w:w="77" w:type="dxa"/>
        </w:trPr>
        <w:tc>
          <w:tcPr>
            <w:tcW w:w="392" w:type="dxa"/>
          </w:tcPr>
          <w:p w14:paraId="03AD5501" w14:textId="77777777" w:rsidR="00F25584" w:rsidRPr="00E76B15" w:rsidRDefault="00F25584" w:rsidP="00F25584">
            <w:pPr>
              <w:pStyle w:val="a9"/>
              <w:rPr>
                <w:rFonts w:ascii="Times New Roman" w:hAnsi="Times New Roman" w:cs="Times New Roman"/>
                <w:sz w:val="16"/>
                <w:szCs w:val="16"/>
              </w:rPr>
            </w:pPr>
            <w:r w:rsidRPr="00E76B15">
              <w:rPr>
                <w:rFonts w:ascii="Times New Roman" w:hAnsi="Times New Roman" w:cs="Times New Roman"/>
                <w:sz w:val="16"/>
                <w:szCs w:val="16"/>
              </w:rPr>
              <w:t>12</w:t>
            </w:r>
          </w:p>
        </w:tc>
        <w:tc>
          <w:tcPr>
            <w:tcW w:w="3260" w:type="dxa"/>
            <w:vAlign w:val="center"/>
          </w:tcPr>
          <w:p w14:paraId="2BA2C16F" w14:textId="77777777" w:rsidR="00F25584" w:rsidRPr="00E76B15" w:rsidRDefault="00F25584" w:rsidP="00F25584">
            <w:pPr>
              <w:pStyle w:val="a9"/>
              <w:jc w:val="both"/>
              <w:rPr>
                <w:rFonts w:ascii="Times New Roman" w:hAnsi="Times New Roman" w:cs="Times New Roman"/>
                <w:sz w:val="16"/>
                <w:szCs w:val="16"/>
              </w:rPr>
            </w:pPr>
            <w:r w:rsidRPr="00E76B15">
              <w:rPr>
                <w:rFonts w:ascii="Times New Roman" w:hAnsi="Times New Roman" w:cs="Times New Roman"/>
                <w:sz w:val="16"/>
                <w:szCs w:val="16"/>
              </w:rPr>
              <w:t xml:space="preserve">Ручная очистка при сильном загрязнении от сухого мусора в выходные дни (от мусора, наносов после ливней, тайфунов, аварий и </w:t>
            </w:r>
            <w:proofErr w:type="gramStart"/>
            <w:r w:rsidRPr="00E76B15">
              <w:rPr>
                <w:rFonts w:ascii="Times New Roman" w:hAnsi="Times New Roman" w:cs="Times New Roman"/>
                <w:sz w:val="16"/>
                <w:szCs w:val="16"/>
              </w:rPr>
              <w:t>т.д.</w:t>
            </w:r>
            <w:proofErr w:type="gramEnd"/>
            <w:r w:rsidRPr="00E76B15">
              <w:rPr>
                <w:rFonts w:ascii="Times New Roman" w:hAnsi="Times New Roman" w:cs="Times New Roman"/>
                <w:sz w:val="16"/>
                <w:szCs w:val="16"/>
              </w:rPr>
              <w:t>)</w:t>
            </w:r>
          </w:p>
        </w:tc>
        <w:tc>
          <w:tcPr>
            <w:tcW w:w="850" w:type="dxa"/>
            <w:vAlign w:val="center"/>
          </w:tcPr>
          <w:p w14:paraId="1DE39066" w14:textId="77777777" w:rsidR="00F25584" w:rsidRPr="00E76B15" w:rsidRDefault="00F25584" w:rsidP="00F25584">
            <w:pPr>
              <w:pStyle w:val="a9"/>
              <w:jc w:val="center"/>
              <w:rPr>
                <w:rFonts w:ascii="Times New Roman" w:hAnsi="Times New Roman" w:cs="Times New Roman"/>
                <w:sz w:val="16"/>
                <w:szCs w:val="16"/>
              </w:rPr>
            </w:pPr>
            <w:r w:rsidRPr="00E76B15">
              <w:rPr>
                <w:rFonts w:ascii="Times New Roman" w:hAnsi="Times New Roman" w:cs="Times New Roman"/>
                <w:sz w:val="16"/>
                <w:szCs w:val="16"/>
              </w:rPr>
              <w:t>100 м</w:t>
            </w:r>
            <w:r w:rsidRPr="00E76B15">
              <w:rPr>
                <w:rFonts w:ascii="Times New Roman" w:hAnsi="Times New Roman" w:cs="Times New Roman"/>
                <w:sz w:val="16"/>
                <w:szCs w:val="16"/>
                <w:vertAlign w:val="superscript"/>
              </w:rPr>
              <w:t>2</w:t>
            </w:r>
          </w:p>
        </w:tc>
        <w:tc>
          <w:tcPr>
            <w:tcW w:w="1021" w:type="dxa"/>
            <w:vAlign w:val="center"/>
          </w:tcPr>
          <w:p w14:paraId="3E276110" w14:textId="77777777" w:rsidR="00F25584" w:rsidRPr="00E76B15" w:rsidRDefault="00F25584" w:rsidP="00F25584">
            <w:pPr>
              <w:pStyle w:val="a9"/>
              <w:jc w:val="right"/>
              <w:rPr>
                <w:rFonts w:ascii="Times New Roman" w:hAnsi="Times New Roman" w:cs="Times New Roman"/>
                <w:sz w:val="16"/>
                <w:szCs w:val="16"/>
              </w:rPr>
            </w:pPr>
            <w:r w:rsidRPr="00E76B15">
              <w:rPr>
                <w:rFonts w:ascii="Times New Roman" w:hAnsi="Times New Roman" w:cs="Times New Roman"/>
                <w:sz w:val="16"/>
                <w:szCs w:val="16"/>
              </w:rPr>
              <w:t>174</w:t>
            </w:r>
          </w:p>
        </w:tc>
        <w:tc>
          <w:tcPr>
            <w:tcW w:w="851" w:type="dxa"/>
            <w:vAlign w:val="center"/>
          </w:tcPr>
          <w:p w14:paraId="07C36BA6" w14:textId="77777777" w:rsidR="00F25584" w:rsidRPr="00E76B15" w:rsidRDefault="00F25584" w:rsidP="00F25584">
            <w:pPr>
              <w:pStyle w:val="a9"/>
              <w:jc w:val="right"/>
              <w:rPr>
                <w:rFonts w:ascii="Times New Roman" w:hAnsi="Times New Roman" w:cs="Times New Roman"/>
                <w:sz w:val="16"/>
                <w:szCs w:val="16"/>
              </w:rPr>
            </w:pPr>
            <w:r w:rsidRPr="00E76B15">
              <w:rPr>
                <w:rFonts w:ascii="Times New Roman" w:hAnsi="Times New Roman" w:cs="Times New Roman"/>
                <w:sz w:val="16"/>
                <w:szCs w:val="16"/>
              </w:rPr>
              <w:t>105,00</w:t>
            </w:r>
          </w:p>
        </w:tc>
        <w:tc>
          <w:tcPr>
            <w:tcW w:w="1134" w:type="dxa"/>
            <w:vAlign w:val="center"/>
          </w:tcPr>
          <w:p w14:paraId="6F0561B2" w14:textId="77777777" w:rsidR="00F25584" w:rsidRPr="00E76B15" w:rsidRDefault="00F25584" w:rsidP="00F25584">
            <w:pPr>
              <w:pStyle w:val="a9"/>
              <w:jc w:val="right"/>
              <w:rPr>
                <w:rFonts w:ascii="Times New Roman" w:hAnsi="Times New Roman" w:cs="Times New Roman"/>
                <w:sz w:val="16"/>
                <w:szCs w:val="16"/>
              </w:rPr>
            </w:pPr>
            <w:r w:rsidRPr="00E76B15">
              <w:rPr>
                <w:rFonts w:ascii="Times New Roman" w:hAnsi="Times New Roman" w:cs="Times New Roman"/>
                <w:sz w:val="16"/>
                <w:szCs w:val="16"/>
              </w:rPr>
              <w:t>18 270</w:t>
            </w:r>
          </w:p>
        </w:tc>
      </w:tr>
      <w:tr w:rsidR="00F25584" w:rsidRPr="00E76B15" w14:paraId="3C486A7B" w14:textId="77777777" w:rsidTr="00E76B15">
        <w:trPr>
          <w:gridAfter w:val="1"/>
          <w:wAfter w:w="77" w:type="dxa"/>
        </w:trPr>
        <w:tc>
          <w:tcPr>
            <w:tcW w:w="392" w:type="dxa"/>
          </w:tcPr>
          <w:p w14:paraId="5B5B04FB" w14:textId="77777777" w:rsidR="00F25584" w:rsidRPr="00E76B15" w:rsidRDefault="00F25584" w:rsidP="00F25584">
            <w:pPr>
              <w:pStyle w:val="a9"/>
              <w:rPr>
                <w:rFonts w:ascii="Times New Roman" w:hAnsi="Times New Roman" w:cs="Times New Roman"/>
                <w:sz w:val="16"/>
                <w:szCs w:val="16"/>
              </w:rPr>
            </w:pPr>
          </w:p>
        </w:tc>
        <w:tc>
          <w:tcPr>
            <w:tcW w:w="3260" w:type="dxa"/>
            <w:vAlign w:val="center"/>
          </w:tcPr>
          <w:p w14:paraId="4DDB0B04" w14:textId="77777777" w:rsidR="00F25584" w:rsidRPr="00E76B15" w:rsidRDefault="00F25584" w:rsidP="00F25584">
            <w:pPr>
              <w:pStyle w:val="a9"/>
              <w:spacing w:line="276" w:lineRule="auto"/>
              <w:rPr>
                <w:rFonts w:ascii="Times New Roman" w:hAnsi="Times New Roman" w:cs="Times New Roman"/>
                <w:b/>
                <w:sz w:val="16"/>
                <w:szCs w:val="16"/>
              </w:rPr>
            </w:pPr>
            <w:r w:rsidRPr="00E76B15">
              <w:rPr>
                <w:rFonts w:ascii="Times New Roman" w:hAnsi="Times New Roman" w:cs="Times New Roman"/>
                <w:b/>
                <w:sz w:val="16"/>
                <w:szCs w:val="16"/>
              </w:rPr>
              <w:t>Итого:</w:t>
            </w:r>
          </w:p>
        </w:tc>
        <w:tc>
          <w:tcPr>
            <w:tcW w:w="850" w:type="dxa"/>
          </w:tcPr>
          <w:p w14:paraId="67427FA1" w14:textId="77777777" w:rsidR="00F25584" w:rsidRPr="00E76B15" w:rsidRDefault="00F25584" w:rsidP="00F25584">
            <w:pPr>
              <w:pStyle w:val="a9"/>
              <w:jc w:val="center"/>
              <w:rPr>
                <w:rFonts w:ascii="Times New Roman" w:hAnsi="Times New Roman" w:cs="Times New Roman"/>
                <w:b/>
                <w:sz w:val="16"/>
                <w:szCs w:val="16"/>
              </w:rPr>
            </w:pPr>
          </w:p>
        </w:tc>
        <w:tc>
          <w:tcPr>
            <w:tcW w:w="1021" w:type="dxa"/>
          </w:tcPr>
          <w:p w14:paraId="7D2721E5" w14:textId="77777777" w:rsidR="00F25584" w:rsidRPr="00E76B15" w:rsidRDefault="00F25584" w:rsidP="00F25584">
            <w:pPr>
              <w:pStyle w:val="a9"/>
              <w:jc w:val="right"/>
              <w:rPr>
                <w:rFonts w:ascii="Times New Roman" w:hAnsi="Times New Roman" w:cs="Times New Roman"/>
                <w:b/>
                <w:sz w:val="16"/>
                <w:szCs w:val="16"/>
              </w:rPr>
            </w:pPr>
          </w:p>
        </w:tc>
        <w:tc>
          <w:tcPr>
            <w:tcW w:w="851" w:type="dxa"/>
            <w:vAlign w:val="center"/>
          </w:tcPr>
          <w:p w14:paraId="614C494C" w14:textId="77777777" w:rsidR="00F25584" w:rsidRPr="00E76B15" w:rsidRDefault="00F25584" w:rsidP="00F25584">
            <w:pPr>
              <w:pStyle w:val="a9"/>
              <w:jc w:val="right"/>
              <w:rPr>
                <w:rFonts w:ascii="Times New Roman" w:hAnsi="Times New Roman" w:cs="Times New Roman"/>
                <w:b/>
                <w:sz w:val="16"/>
                <w:szCs w:val="16"/>
              </w:rPr>
            </w:pPr>
            <w:r w:rsidRPr="00E76B15">
              <w:rPr>
                <w:rFonts w:ascii="Times New Roman" w:hAnsi="Times New Roman" w:cs="Times New Roman"/>
                <w:b/>
                <w:sz w:val="16"/>
                <w:szCs w:val="16"/>
              </w:rPr>
              <w:t> </w:t>
            </w:r>
          </w:p>
        </w:tc>
        <w:tc>
          <w:tcPr>
            <w:tcW w:w="1134" w:type="dxa"/>
            <w:vAlign w:val="center"/>
          </w:tcPr>
          <w:p w14:paraId="46A4D33B" w14:textId="77777777" w:rsidR="00F25584" w:rsidRPr="00E76B15" w:rsidRDefault="00F25584" w:rsidP="00F25584">
            <w:pPr>
              <w:pStyle w:val="a9"/>
              <w:jc w:val="right"/>
              <w:rPr>
                <w:rFonts w:ascii="Times New Roman" w:hAnsi="Times New Roman" w:cs="Times New Roman"/>
                <w:b/>
                <w:sz w:val="16"/>
                <w:szCs w:val="16"/>
              </w:rPr>
            </w:pPr>
            <w:r w:rsidRPr="00E76B15">
              <w:rPr>
                <w:rFonts w:ascii="Times New Roman" w:hAnsi="Times New Roman" w:cs="Times New Roman"/>
                <w:b/>
                <w:sz w:val="16"/>
                <w:szCs w:val="16"/>
              </w:rPr>
              <w:t>28 943 276</w:t>
            </w:r>
          </w:p>
        </w:tc>
      </w:tr>
      <w:tr w:rsidR="00F25584" w:rsidRPr="00E76B15" w14:paraId="3B503968" w14:textId="77777777" w:rsidTr="00E76B15">
        <w:trPr>
          <w:gridAfter w:val="1"/>
          <w:wAfter w:w="77" w:type="dxa"/>
        </w:trPr>
        <w:tc>
          <w:tcPr>
            <w:tcW w:w="392" w:type="dxa"/>
          </w:tcPr>
          <w:p w14:paraId="4129C7AD" w14:textId="77777777" w:rsidR="00F25584" w:rsidRPr="00E76B15" w:rsidRDefault="00F25584" w:rsidP="00F25584">
            <w:pPr>
              <w:pStyle w:val="a9"/>
              <w:rPr>
                <w:rFonts w:ascii="Times New Roman" w:hAnsi="Times New Roman" w:cs="Times New Roman"/>
                <w:sz w:val="16"/>
                <w:szCs w:val="16"/>
              </w:rPr>
            </w:pPr>
          </w:p>
        </w:tc>
        <w:tc>
          <w:tcPr>
            <w:tcW w:w="3260" w:type="dxa"/>
            <w:vAlign w:val="center"/>
          </w:tcPr>
          <w:p w14:paraId="7ADE0D43" w14:textId="77777777" w:rsidR="00F25584" w:rsidRPr="00E76B15" w:rsidRDefault="00F25584" w:rsidP="00F25584">
            <w:pPr>
              <w:pStyle w:val="a9"/>
              <w:spacing w:line="276" w:lineRule="auto"/>
              <w:rPr>
                <w:rFonts w:ascii="Times New Roman" w:hAnsi="Times New Roman" w:cs="Times New Roman"/>
                <w:sz w:val="16"/>
                <w:szCs w:val="16"/>
              </w:rPr>
            </w:pPr>
            <w:r w:rsidRPr="00E76B15">
              <w:rPr>
                <w:rFonts w:ascii="Times New Roman" w:hAnsi="Times New Roman" w:cs="Times New Roman"/>
                <w:sz w:val="16"/>
                <w:szCs w:val="16"/>
              </w:rPr>
              <w:t>Накладные расходы 40 %</w:t>
            </w:r>
          </w:p>
        </w:tc>
        <w:tc>
          <w:tcPr>
            <w:tcW w:w="850" w:type="dxa"/>
          </w:tcPr>
          <w:p w14:paraId="33AFC63E" w14:textId="77777777" w:rsidR="00F25584" w:rsidRPr="00E76B15" w:rsidRDefault="00F25584" w:rsidP="00F25584">
            <w:pPr>
              <w:pStyle w:val="a9"/>
              <w:jc w:val="center"/>
              <w:rPr>
                <w:rFonts w:ascii="Times New Roman" w:hAnsi="Times New Roman" w:cs="Times New Roman"/>
                <w:sz w:val="16"/>
                <w:szCs w:val="16"/>
              </w:rPr>
            </w:pPr>
          </w:p>
        </w:tc>
        <w:tc>
          <w:tcPr>
            <w:tcW w:w="1021" w:type="dxa"/>
          </w:tcPr>
          <w:p w14:paraId="7954F895" w14:textId="77777777" w:rsidR="00F25584" w:rsidRPr="00E76B15" w:rsidRDefault="00F25584" w:rsidP="00F25584">
            <w:pPr>
              <w:pStyle w:val="a9"/>
              <w:jc w:val="right"/>
              <w:rPr>
                <w:rFonts w:ascii="Times New Roman" w:hAnsi="Times New Roman" w:cs="Times New Roman"/>
                <w:sz w:val="16"/>
                <w:szCs w:val="16"/>
              </w:rPr>
            </w:pPr>
          </w:p>
        </w:tc>
        <w:tc>
          <w:tcPr>
            <w:tcW w:w="851" w:type="dxa"/>
            <w:vAlign w:val="center"/>
          </w:tcPr>
          <w:p w14:paraId="4BD177F2" w14:textId="77777777" w:rsidR="00F25584" w:rsidRPr="00E76B15" w:rsidRDefault="00F25584" w:rsidP="00F25584">
            <w:pPr>
              <w:pStyle w:val="a9"/>
              <w:jc w:val="right"/>
              <w:rPr>
                <w:rFonts w:ascii="Times New Roman" w:hAnsi="Times New Roman" w:cs="Times New Roman"/>
                <w:sz w:val="16"/>
                <w:szCs w:val="16"/>
              </w:rPr>
            </w:pPr>
            <w:r w:rsidRPr="00E76B15">
              <w:rPr>
                <w:rFonts w:ascii="Times New Roman" w:hAnsi="Times New Roman" w:cs="Times New Roman"/>
                <w:sz w:val="16"/>
                <w:szCs w:val="16"/>
              </w:rPr>
              <w:t>0,40</w:t>
            </w:r>
          </w:p>
        </w:tc>
        <w:tc>
          <w:tcPr>
            <w:tcW w:w="1134" w:type="dxa"/>
            <w:vAlign w:val="center"/>
          </w:tcPr>
          <w:p w14:paraId="3DF356A8" w14:textId="77777777" w:rsidR="00F25584" w:rsidRPr="00E76B15" w:rsidRDefault="00F25584" w:rsidP="00F25584">
            <w:pPr>
              <w:pStyle w:val="a9"/>
              <w:jc w:val="right"/>
              <w:rPr>
                <w:rFonts w:ascii="Times New Roman" w:hAnsi="Times New Roman" w:cs="Times New Roman"/>
                <w:sz w:val="16"/>
                <w:szCs w:val="16"/>
              </w:rPr>
            </w:pPr>
            <w:r w:rsidRPr="00E76B15">
              <w:rPr>
                <w:rFonts w:ascii="Times New Roman" w:hAnsi="Times New Roman" w:cs="Times New Roman"/>
                <w:sz w:val="16"/>
                <w:szCs w:val="16"/>
              </w:rPr>
              <w:t>11 577 310</w:t>
            </w:r>
          </w:p>
        </w:tc>
      </w:tr>
      <w:tr w:rsidR="00F25584" w:rsidRPr="00E76B15" w14:paraId="387B058F" w14:textId="77777777" w:rsidTr="00E76B15">
        <w:trPr>
          <w:gridAfter w:val="1"/>
          <w:wAfter w:w="77" w:type="dxa"/>
        </w:trPr>
        <w:tc>
          <w:tcPr>
            <w:tcW w:w="392" w:type="dxa"/>
          </w:tcPr>
          <w:p w14:paraId="0FB72479" w14:textId="77777777" w:rsidR="00F25584" w:rsidRPr="00E76B15" w:rsidRDefault="00F25584" w:rsidP="00F25584">
            <w:pPr>
              <w:pStyle w:val="a9"/>
              <w:rPr>
                <w:rFonts w:ascii="Times New Roman" w:hAnsi="Times New Roman" w:cs="Times New Roman"/>
                <w:sz w:val="16"/>
                <w:szCs w:val="16"/>
              </w:rPr>
            </w:pPr>
          </w:p>
        </w:tc>
        <w:tc>
          <w:tcPr>
            <w:tcW w:w="3260" w:type="dxa"/>
            <w:vAlign w:val="center"/>
          </w:tcPr>
          <w:p w14:paraId="7FFEF9B0" w14:textId="77777777" w:rsidR="00F25584" w:rsidRPr="00E76B15" w:rsidRDefault="00F25584" w:rsidP="00F25584">
            <w:pPr>
              <w:pStyle w:val="a9"/>
              <w:spacing w:line="276" w:lineRule="auto"/>
              <w:rPr>
                <w:rFonts w:ascii="Times New Roman" w:hAnsi="Times New Roman" w:cs="Times New Roman"/>
                <w:sz w:val="16"/>
                <w:szCs w:val="16"/>
              </w:rPr>
            </w:pPr>
            <w:r w:rsidRPr="00E76B15">
              <w:rPr>
                <w:rFonts w:ascii="Times New Roman" w:hAnsi="Times New Roman" w:cs="Times New Roman"/>
                <w:sz w:val="16"/>
                <w:szCs w:val="16"/>
              </w:rPr>
              <w:t>Отчисления в ФОТ 30,2%</w:t>
            </w:r>
          </w:p>
        </w:tc>
        <w:tc>
          <w:tcPr>
            <w:tcW w:w="850" w:type="dxa"/>
          </w:tcPr>
          <w:p w14:paraId="73BDDCEE" w14:textId="77777777" w:rsidR="00F25584" w:rsidRPr="00E76B15" w:rsidRDefault="00F25584" w:rsidP="00F25584">
            <w:pPr>
              <w:pStyle w:val="a9"/>
              <w:jc w:val="center"/>
              <w:rPr>
                <w:rFonts w:ascii="Times New Roman" w:hAnsi="Times New Roman" w:cs="Times New Roman"/>
                <w:sz w:val="16"/>
                <w:szCs w:val="16"/>
              </w:rPr>
            </w:pPr>
          </w:p>
        </w:tc>
        <w:tc>
          <w:tcPr>
            <w:tcW w:w="1021" w:type="dxa"/>
          </w:tcPr>
          <w:p w14:paraId="55D18A60" w14:textId="77777777" w:rsidR="00F25584" w:rsidRPr="00E76B15" w:rsidRDefault="00F25584" w:rsidP="00F25584">
            <w:pPr>
              <w:pStyle w:val="a9"/>
              <w:jc w:val="right"/>
              <w:rPr>
                <w:rFonts w:ascii="Times New Roman" w:hAnsi="Times New Roman" w:cs="Times New Roman"/>
                <w:sz w:val="16"/>
                <w:szCs w:val="16"/>
              </w:rPr>
            </w:pPr>
          </w:p>
        </w:tc>
        <w:tc>
          <w:tcPr>
            <w:tcW w:w="851" w:type="dxa"/>
            <w:vAlign w:val="center"/>
          </w:tcPr>
          <w:p w14:paraId="62B65EB6" w14:textId="77777777" w:rsidR="00F25584" w:rsidRPr="00E76B15" w:rsidRDefault="00F25584" w:rsidP="00F25584">
            <w:pPr>
              <w:pStyle w:val="a9"/>
              <w:jc w:val="right"/>
              <w:rPr>
                <w:rFonts w:ascii="Times New Roman" w:hAnsi="Times New Roman" w:cs="Times New Roman"/>
                <w:sz w:val="16"/>
                <w:szCs w:val="16"/>
              </w:rPr>
            </w:pPr>
            <w:r w:rsidRPr="00E76B15">
              <w:rPr>
                <w:rFonts w:ascii="Times New Roman" w:hAnsi="Times New Roman" w:cs="Times New Roman"/>
                <w:sz w:val="16"/>
                <w:szCs w:val="16"/>
              </w:rPr>
              <w:t>0,302</w:t>
            </w:r>
          </w:p>
        </w:tc>
        <w:tc>
          <w:tcPr>
            <w:tcW w:w="1134" w:type="dxa"/>
            <w:vAlign w:val="center"/>
          </w:tcPr>
          <w:p w14:paraId="095C6428" w14:textId="77777777" w:rsidR="00F25584" w:rsidRPr="00E76B15" w:rsidRDefault="00F25584" w:rsidP="00F25584">
            <w:pPr>
              <w:pStyle w:val="a9"/>
              <w:jc w:val="right"/>
              <w:rPr>
                <w:rFonts w:ascii="Times New Roman" w:hAnsi="Times New Roman" w:cs="Times New Roman"/>
                <w:sz w:val="16"/>
                <w:szCs w:val="16"/>
              </w:rPr>
            </w:pPr>
            <w:r w:rsidRPr="00E76B15">
              <w:rPr>
                <w:rFonts w:ascii="Times New Roman" w:hAnsi="Times New Roman" w:cs="Times New Roman"/>
                <w:sz w:val="16"/>
                <w:szCs w:val="16"/>
              </w:rPr>
              <w:t>8 740 869</w:t>
            </w:r>
          </w:p>
        </w:tc>
      </w:tr>
      <w:tr w:rsidR="00F25584" w:rsidRPr="00E76B15" w14:paraId="0A1CDC71" w14:textId="77777777" w:rsidTr="00E76B15">
        <w:trPr>
          <w:gridAfter w:val="1"/>
          <w:wAfter w:w="77" w:type="dxa"/>
        </w:trPr>
        <w:tc>
          <w:tcPr>
            <w:tcW w:w="392" w:type="dxa"/>
          </w:tcPr>
          <w:p w14:paraId="62910D2C" w14:textId="77777777" w:rsidR="00F25584" w:rsidRPr="00E76B15" w:rsidRDefault="00F25584" w:rsidP="00F25584">
            <w:pPr>
              <w:pStyle w:val="a9"/>
              <w:rPr>
                <w:rFonts w:ascii="Times New Roman" w:hAnsi="Times New Roman" w:cs="Times New Roman"/>
                <w:sz w:val="16"/>
                <w:szCs w:val="16"/>
              </w:rPr>
            </w:pPr>
          </w:p>
        </w:tc>
        <w:tc>
          <w:tcPr>
            <w:tcW w:w="3260" w:type="dxa"/>
            <w:vAlign w:val="center"/>
          </w:tcPr>
          <w:p w14:paraId="71B34319" w14:textId="77777777" w:rsidR="00F25584" w:rsidRPr="00E76B15" w:rsidRDefault="00F25584" w:rsidP="00F25584">
            <w:pPr>
              <w:pStyle w:val="a9"/>
              <w:spacing w:line="276" w:lineRule="auto"/>
              <w:rPr>
                <w:rFonts w:ascii="Times New Roman" w:hAnsi="Times New Roman" w:cs="Times New Roman"/>
                <w:b/>
                <w:sz w:val="16"/>
                <w:szCs w:val="16"/>
              </w:rPr>
            </w:pPr>
            <w:r w:rsidRPr="00E76B15">
              <w:rPr>
                <w:rFonts w:ascii="Times New Roman" w:hAnsi="Times New Roman" w:cs="Times New Roman"/>
                <w:b/>
                <w:sz w:val="16"/>
                <w:szCs w:val="16"/>
              </w:rPr>
              <w:t>Итого:</w:t>
            </w:r>
          </w:p>
        </w:tc>
        <w:tc>
          <w:tcPr>
            <w:tcW w:w="850" w:type="dxa"/>
          </w:tcPr>
          <w:p w14:paraId="0522086D" w14:textId="77777777" w:rsidR="00F25584" w:rsidRPr="00E76B15" w:rsidRDefault="00F25584" w:rsidP="00F25584">
            <w:pPr>
              <w:pStyle w:val="a9"/>
              <w:jc w:val="center"/>
              <w:rPr>
                <w:rFonts w:ascii="Times New Roman" w:hAnsi="Times New Roman" w:cs="Times New Roman"/>
                <w:b/>
                <w:sz w:val="16"/>
                <w:szCs w:val="16"/>
              </w:rPr>
            </w:pPr>
          </w:p>
        </w:tc>
        <w:tc>
          <w:tcPr>
            <w:tcW w:w="1021" w:type="dxa"/>
          </w:tcPr>
          <w:p w14:paraId="05A9F845" w14:textId="77777777" w:rsidR="00F25584" w:rsidRPr="00E76B15" w:rsidRDefault="00F25584" w:rsidP="00F25584">
            <w:pPr>
              <w:pStyle w:val="a9"/>
              <w:jc w:val="right"/>
              <w:rPr>
                <w:rFonts w:ascii="Times New Roman" w:hAnsi="Times New Roman" w:cs="Times New Roman"/>
                <w:b/>
                <w:sz w:val="16"/>
                <w:szCs w:val="16"/>
              </w:rPr>
            </w:pPr>
          </w:p>
        </w:tc>
        <w:tc>
          <w:tcPr>
            <w:tcW w:w="851" w:type="dxa"/>
            <w:vAlign w:val="center"/>
          </w:tcPr>
          <w:p w14:paraId="64A62B28" w14:textId="77777777" w:rsidR="00F25584" w:rsidRPr="00E76B15" w:rsidRDefault="00F25584" w:rsidP="00F25584">
            <w:pPr>
              <w:pStyle w:val="a9"/>
              <w:jc w:val="right"/>
              <w:rPr>
                <w:rFonts w:ascii="Times New Roman" w:hAnsi="Times New Roman" w:cs="Times New Roman"/>
                <w:b/>
                <w:sz w:val="16"/>
                <w:szCs w:val="16"/>
              </w:rPr>
            </w:pPr>
            <w:r w:rsidRPr="00E76B15">
              <w:rPr>
                <w:rFonts w:ascii="Times New Roman" w:hAnsi="Times New Roman" w:cs="Times New Roman"/>
                <w:b/>
                <w:sz w:val="16"/>
                <w:szCs w:val="16"/>
              </w:rPr>
              <w:t> </w:t>
            </w:r>
          </w:p>
        </w:tc>
        <w:tc>
          <w:tcPr>
            <w:tcW w:w="1134" w:type="dxa"/>
            <w:vAlign w:val="center"/>
          </w:tcPr>
          <w:p w14:paraId="55D2914B" w14:textId="77777777" w:rsidR="00F25584" w:rsidRPr="00E76B15" w:rsidRDefault="00F25584" w:rsidP="00F25584">
            <w:pPr>
              <w:pStyle w:val="a9"/>
              <w:jc w:val="right"/>
              <w:rPr>
                <w:rFonts w:ascii="Times New Roman" w:hAnsi="Times New Roman" w:cs="Times New Roman"/>
                <w:b/>
                <w:sz w:val="16"/>
                <w:szCs w:val="16"/>
              </w:rPr>
            </w:pPr>
            <w:r w:rsidRPr="00E76B15">
              <w:rPr>
                <w:rFonts w:ascii="Times New Roman" w:hAnsi="Times New Roman" w:cs="Times New Roman"/>
                <w:b/>
                <w:sz w:val="16"/>
                <w:szCs w:val="16"/>
              </w:rPr>
              <w:t>49 261 455</w:t>
            </w:r>
          </w:p>
        </w:tc>
      </w:tr>
      <w:tr w:rsidR="00F25584" w:rsidRPr="00E76B15" w14:paraId="6AB87516" w14:textId="77777777" w:rsidTr="00E76B15">
        <w:trPr>
          <w:gridAfter w:val="1"/>
          <w:wAfter w:w="77" w:type="dxa"/>
        </w:trPr>
        <w:tc>
          <w:tcPr>
            <w:tcW w:w="392" w:type="dxa"/>
          </w:tcPr>
          <w:p w14:paraId="104187A3" w14:textId="77777777" w:rsidR="00F25584" w:rsidRPr="00E76B15" w:rsidRDefault="00F25584" w:rsidP="00F25584">
            <w:pPr>
              <w:pStyle w:val="a9"/>
              <w:rPr>
                <w:rFonts w:ascii="Times New Roman" w:hAnsi="Times New Roman" w:cs="Times New Roman"/>
                <w:sz w:val="16"/>
                <w:szCs w:val="16"/>
              </w:rPr>
            </w:pPr>
          </w:p>
        </w:tc>
        <w:tc>
          <w:tcPr>
            <w:tcW w:w="3260" w:type="dxa"/>
            <w:vAlign w:val="center"/>
          </w:tcPr>
          <w:p w14:paraId="3CFD2E9D" w14:textId="77777777" w:rsidR="00F25584" w:rsidRPr="00E76B15" w:rsidRDefault="00F25584" w:rsidP="00F25584">
            <w:pPr>
              <w:pStyle w:val="a9"/>
              <w:spacing w:line="276" w:lineRule="auto"/>
              <w:rPr>
                <w:rFonts w:ascii="Times New Roman" w:hAnsi="Times New Roman" w:cs="Times New Roman"/>
                <w:bCs/>
                <w:sz w:val="16"/>
                <w:szCs w:val="16"/>
              </w:rPr>
            </w:pPr>
            <w:r w:rsidRPr="00E76B15">
              <w:rPr>
                <w:rFonts w:ascii="Times New Roman" w:hAnsi="Times New Roman" w:cs="Times New Roman"/>
                <w:bCs/>
                <w:sz w:val="16"/>
                <w:szCs w:val="16"/>
              </w:rPr>
              <w:t xml:space="preserve">Итого с рентабельностью 15% </w:t>
            </w:r>
          </w:p>
        </w:tc>
        <w:tc>
          <w:tcPr>
            <w:tcW w:w="850" w:type="dxa"/>
          </w:tcPr>
          <w:p w14:paraId="57F211EE" w14:textId="77777777" w:rsidR="00F25584" w:rsidRPr="00E76B15" w:rsidRDefault="00F25584" w:rsidP="00F25584">
            <w:pPr>
              <w:pStyle w:val="a9"/>
              <w:jc w:val="center"/>
              <w:rPr>
                <w:rFonts w:ascii="Times New Roman" w:hAnsi="Times New Roman" w:cs="Times New Roman"/>
                <w:sz w:val="16"/>
                <w:szCs w:val="16"/>
              </w:rPr>
            </w:pPr>
          </w:p>
        </w:tc>
        <w:tc>
          <w:tcPr>
            <w:tcW w:w="1021" w:type="dxa"/>
          </w:tcPr>
          <w:p w14:paraId="7CA6A994" w14:textId="77777777" w:rsidR="00F25584" w:rsidRPr="00E76B15" w:rsidRDefault="00F25584" w:rsidP="00F25584">
            <w:pPr>
              <w:pStyle w:val="a9"/>
              <w:jc w:val="right"/>
              <w:rPr>
                <w:rFonts w:ascii="Times New Roman" w:hAnsi="Times New Roman" w:cs="Times New Roman"/>
                <w:sz w:val="16"/>
                <w:szCs w:val="16"/>
              </w:rPr>
            </w:pPr>
          </w:p>
        </w:tc>
        <w:tc>
          <w:tcPr>
            <w:tcW w:w="851" w:type="dxa"/>
            <w:vAlign w:val="center"/>
          </w:tcPr>
          <w:p w14:paraId="20C495F8" w14:textId="77777777" w:rsidR="00F25584" w:rsidRPr="00E76B15" w:rsidRDefault="00F25584" w:rsidP="00F25584">
            <w:pPr>
              <w:pStyle w:val="a9"/>
              <w:jc w:val="right"/>
              <w:rPr>
                <w:rFonts w:ascii="Times New Roman" w:hAnsi="Times New Roman" w:cs="Times New Roman"/>
                <w:sz w:val="16"/>
                <w:szCs w:val="16"/>
              </w:rPr>
            </w:pPr>
            <w:r w:rsidRPr="00E76B15">
              <w:rPr>
                <w:rFonts w:ascii="Times New Roman" w:hAnsi="Times New Roman" w:cs="Times New Roman"/>
                <w:sz w:val="16"/>
                <w:szCs w:val="16"/>
              </w:rPr>
              <w:t>1,15</w:t>
            </w:r>
          </w:p>
        </w:tc>
        <w:tc>
          <w:tcPr>
            <w:tcW w:w="1134" w:type="dxa"/>
            <w:vAlign w:val="center"/>
          </w:tcPr>
          <w:p w14:paraId="30BA00AB" w14:textId="77777777" w:rsidR="00F25584" w:rsidRPr="00E76B15" w:rsidRDefault="00F25584" w:rsidP="00F25584">
            <w:pPr>
              <w:pStyle w:val="a9"/>
              <w:jc w:val="right"/>
              <w:rPr>
                <w:rFonts w:ascii="Times New Roman" w:hAnsi="Times New Roman" w:cs="Times New Roman"/>
                <w:bCs/>
                <w:sz w:val="16"/>
                <w:szCs w:val="16"/>
              </w:rPr>
            </w:pPr>
            <w:r w:rsidRPr="00E76B15">
              <w:rPr>
                <w:rFonts w:ascii="Times New Roman" w:hAnsi="Times New Roman" w:cs="Times New Roman"/>
                <w:bCs/>
                <w:sz w:val="16"/>
                <w:szCs w:val="16"/>
              </w:rPr>
              <w:t>56 650 673</w:t>
            </w:r>
          </w:p>
        </w:tc>
      </w:tr>
      <w:tr w:rsidR="00F25584" w:rsidRPr="00E76B15" w14:paraId="5ABA3095" w14:textId="77777777" w:rsidTr="00E76B15">
        <w:trPr>
          <w:gridAfter w:val="1"/>
          <w:wAfter w:w="77" w:type="dxa"/>
        </w:trPr>
        <w:tc>
          <w:tcPr>
            <w:tcW w:w="392" w:type="dxa"/>
            <w:vAlign w:val="center"/>
          </w:tcPr>
          <w:p w14:paraId="4170CC72" w14:textId="77777777" w:rsidR="00F25584" w:rsidRPr="00E76B15" w:rsidRDefault="00F25584" w:rsidP="00F25584">
            <w:pPr>
              <w:pStyle w:val="a9"/>
              <w:rPr>
                <w:rFonts w:ascii="Times New Roman" w:hAnsi="Times New Roman" w:cs="Times New Roman"/>
                <w:sz w:val="16"/>
                <w:szCs w:val="16"/>
              </w:rPr>
            </w:pPr>
            <w:r w:rsidRPr="00E76B15">
              <w:rPr>
                <w:rFonts w:ascii="Times New Roman" w:hAnsi="Times New Roman" w:cs="Times New Roman"/>
                <w:sz w:val="16"/>
                <w:szCs w:val="16"/>
              </w:rPr>
              <w:lastRenderedPageBreak/>
              <w:t>13</w:t>
            </w:r>
          </w:p>
        </w:tc>
        <w:tc>
          <w:tcPr>
            <w:tcW w:w="3260" w:type="dxa"/>
            <w:vAlign w:val="center"/>
          </w:tcPr>
          <w:p w14:paraId="1F600A22" w14:textId="77777777" w:rsidR="00F25584" w:rsidRPr="00E76B15" w:rsidRDefault="00F25584" w:rsidP="00F25584">
            <w:pPr>
              <w:pStyle w:val="a9"/>
              <w:spacing w:line="276" w:lineRule="auto"/>
              <w:rPr>
                <w:rFonts w:ascii="Times New Roman" w:hAnsi="Times New Roman" w:cs="Times New Roman"/>
                <w:sz w:val="16"/>
                <w:szCs w:val="16"/>
              </w:rPr>
            </w:pPr>
            <w:r w:rsidRPr="00E76B15">
              <w:rPr>
                <w:rFonts w:ascii="Times New Roman" w:hAnsi="Times New Roman" w:cs="Times New Roman"/>
                <w:sz w:val="16"/>
                <w:szCs w:val="16"/>
              </w:rPr>
              <w:t>Ручная очистка поверхностей от несанкционированных объявлений</w:t>
            </w:r>
          </w:p>
        </w:tc>
        <w:tc>
          <w:tcPr>
            <w:tcW w:w="850" w:type="dxa"/>
            <w:vAlign w:val="center"/>
          </w:tcPr>
          <w:p w14:paraId="4271703A" w14:textId="77777777" w:rsidR="00F25584" w:rsidRPr="00E76B15" w:rsidRDefault="00F25584" w:rsidP="00F25584">
            <w:pPr>
              <w:pStyle w:val="a9"/>
              <w:jc w:val="center"/>
              <w:rPr>
                <w:rFonts w:ascii="Times New Roman" w:hAnsi="Times New Roman" w:cs="Times New Roman"/>
                <w:sz w:val="16"/>
                <w:szCs w:val="16"/>
              </w:rPr>
            </w:pPr>
            <w:r w:rsidRPr="00E76B15">
              <w:rPr>
                <w:rFonts w:ascii="Times New Roman" w:hAnsi="Times New Roman" w:cs="Times New Roman"/>
                <w:sz w:val="16"/>
                <w:szCs w:val="16"/>
              </w:rPr>
              <w:t>м</w:t>
            </w:r>
            <w:r w:rsidRPr="00E76B15">
              <w:rPr>
                <w:rFonts w:ascii="Times New Roman" w:hAnsi="Times New Roman" w:cs="Times New Roman"/>
                <w:sz w:val="16"/>
                <w:szCs w:val="16"/>
                <w:vertAlign w:val="superscript"/>
              </w:rPr>
              <w:t>2</w:t>
            </w:r>
          </w:p>
        </w:tc>
        <w:tc>
          <w:tcPr>
            <w:tcW w:w="1021" w:type="dxa"/>
            <w:vAlign w:val="center"/>
          </w:tcPr>
          <w:p w14:paraId="14EB2B8D" w14:textId="77777777" w:rsidR="00F25584" w:rsidRPr="00E76B15" w:rsidRDefault="00F25584" w:rsidP="00F25584">
            <w:pPr>
              <w:pStyle w:val="a9"/>
              <w:jc w:val="right"/>
              <w:rPr>
                <w:rFonts w:ascii="Times New Roman" w:hAnsi="Times New Roman" w:cs="Times New Roman"/>
                <w:sz w:val="16"/>
                <w:szCs w:val="16"/>
              </w:rPr>
            </w:pPr>
            <w:r w:rsidRPr="00E76B15">
              <w:rPr>
                <w:rFonts w:ascii="Times New Roman" w:hAnsi="Times New Roman" w:cs="Times New Roman"/>
                <w:sz w:val="16"/>
                <w:szCs w:val="16"/>
              </w:rPr>
              <w:t>114,67</w:t>
            </w:r>
          </w:p>
        </w:tc>
        <w:tc>
          <w:tcPr>
            <w:tcW w:w="851" w:type="dxa"/>
            <w:vAlign w:val="center"/>
          </w:tcPr>
          <w:p w14:paraId="1CF288D5" w14:textId="77777777" w:rsidR="00F25584" w:rsidRPr="00E76B15" w:rsidRDefault="00F25584" w:rsidP="00F25584">
            <w:pPr>
              <w:pStyle w:val="a9"/>
              <w:jc w:val="right"/>
              <w:rPr>
                <w:rFonts w:ascii="Times New Roman" w:hAnsi="Times New Roman" w:cs="Times New Roman"/>
                <w:sz w:val="16"/>
                <w:szCs w:val="16"/>
              </w:rPr>
            </w:pPr>
            <w:r w:rsidRPr="00E76B15">
              <w:rPr>
                <w:rFonts w:ascii="Times New Roman" w:hAnsi="Times New Roman" w:cs="Times New Roman"/>
                <w:sz w:val="16"/>
                <w:szCs w:val="16"/>
              </w:rPr>
              <w:t>10 000</w:t>
            </w:r>
          </w:p>
        </w:tc>
        <w:tc>
          <w:tcPr>
            <w:tcW w:w="1134" w:type="dxa"/>
            <w:vAlign w:val="center"/>
          </w:tcPr>
          <w:p w14:paraId="1F78073B" w14:textId="77777777" w:rsidR="00F25584" w:rsidRPr="00E76B15" w:rsidRDefault="00F25584" w:rsidP="00F25584">
            <w:pPr>
              <w:pStyle w:val="a9"/>
              <w:jc w:val="right"/>
              <w:rPr>
                <w:rFonts w:ascii="Times New Roman" w:hAnsi="Times New Roman" w:cs="Times New Roman"/>
                <w:sz w:val="16"/>
                <w:szCs w:val="16"/>
              </w:rPr>
            </w:pPr>
            <w:r w:rsidRPr="00E76B15">
              <w:rPr>
                <w:rFonts w:ascii="Times New Roman" w:hAnsi="Times New Roman" w:cs="Times New Roman"/>
                <w:sz w:val="16"/>
                <w:szCs w:val="16"/>
              </w:rPr>
              <w:t>1 146 700</w:t>
            </w:r>
          </w:p>
        </w:tc>
      </w:tr>
      <w:tr w:rsidR="00F25584" w:rsidRPr="00E76B15" w14:paraId="5F435924" w14:textId="77777777" w:rsidTr="00E76B15">
        <w:trPr>
          <w:gridAfter w:val="1"/>
          <w:wAfter w:w="77" w:type="dxa"/>
        </w:trPr>
        <w:tc>
          <w:tcPr>
            <w:tcW w:w="392" w:type="dxa"/>
            <w:vAlign w:val="center"/>
          </w:tcPr>
          <w:p w14:paraId="33E6AF47" w14:textId="77777777" w:rsidR="00F25584" w:rsidRPr="00E76B15" w:rsidRDefault="00F25584" w:rsidP="00F25584">
            <w:pPr>
              <w:pStyle w:val="a9"/>
              <w:rPr>
                <w:rFonts w:ascii="Times New Roman" w:hAnsi="Times New Roman" w:cs="Times New Roman"/>
                <w:sz w:val="16"/>
                <w:szCs w:val="16"/>
              </w:rPr>
            </w:pPr>
            <w:r w:rsidRPr="00E76B15">
              <w:rPr>
                <w:rFonts w:ascii="Times New Roman" w:hAnsi="Times New Roman" w:cs="Times New Roman"/>
                <w:sz w:val="16"/>
                <w:szCs w:val="16"/>
              </w:rPr>
              <w:t>14</w:t>
            </w:r>
          </w:p>
        </w:tc>
        <w:tc>
          <w:tcPr>
            <w:tcW w:w="3260" w:type="dxa"/>
            <w:vAlign w:val="center"/>
          </w:tcPr>
          <w:p w14:paraId="33DF06E4" w14:textId="77777777" w:rsidR="00F25584" w:rsidRPr="00E76B15" w:rsidRDefault="00F25584" w:rsidP="00F25584">
            <w:pPr>
              <w:pStyle w:val="a9"/>
              <w:spacing w:line="276" w:lineRule="auto"/>
              <w:rPr>
                <w:rFonts w:ascii="Times New Roman" w:hAnsi="Times New Roman" w:cs="Times New Roman"/>
                <w:sz w:val="16"/>
                <w:szCs w:val="16"/>
              </w:rPr>
            </w:pPr>
            <w:r w:rsidRPr="00E76B15">
              <w:rPr>
                <w:rFonts w:ascii="Times New Roman" w:hAnsi="Times New Roman" w:cs="Times New Roman"/>
                <w:sz w:val="16"/>
                <w:szCs w:val="16"/>
              </w:rPr>
              <w:t>Окраска бетонных поверхностей масляной краской (со стоимостью материала)</w:t>
            </w:r>
          </w:p>
        </w:tc>
        <w:tc>
          <w:tcPr>
            <w:tcW w:w="850" w:type="dxa"/>
            <w:vAlign w:val="center"/>
          </w:tcPr>
          <w:p w14:paraId="0E183957" w14:textId="77777777" w:rsidR="00F25584" w:rsidRPr="00E76B15" w:rsidRDefault="00F25584" w:rsidP="00F25584">
            <w:pPr>
              <w:pStyle w:val="a9"/>
              <w:jc w:val="center"/>
              <w:rPr>
                <w:rFonts w:ascii="Times New Roman" w:hAnsi="Times New Roman" w:cs="Times New Roman"/>
                <w:sz w:val="16"/>
                <w:szCs w:val="16"/>
              </w:rPr>
            </w:pPr>
            <w:r w:rsidRPr="00E76B15">
              <w:rPr>
                <w:rFonts w:ascii="Times New Roman" w:hAnsi="Times New Roman" w:cs="Times New Roman"/>
                <w:sz w:val="16"/>
                <w:szCs w:val="16"/>
              </w:rPr>
              <w:t>м</w:t>
            </w:r>
            <w:r w:rsidRPr="00E76B15">
              <w:rPr>
                <w:rFonts w:ascii="Times New Roman" w:hAnsi="Times New Roman" w:cs="Times New Roman"/>
                <w:sz w:val="16"/>
                <w:szCs w:val="16"/>
                <w:vertAlign w:val="superscript"/>
              </w:rPr>
              <w:t>2</w:t>
            </w:r>
          </w:p>
        </w:tc>
        <w:tc>
          <w:tcPr>
            <w:tcW w:w="1021" w:type="dxa"/>
            <w:vAlign w:val="center"/>
          </w:tcPr>
          <w:p w14:paraId="525C7048" w14:textId="77777777" w:rsidR="00F25584" w:rsidRPr="00E76B15" w:rsidRDefault="00F25584" w:rsidP="00F25584">
            <w:pPr>
              <w:pStyle w:val="a9"/>
              <w:jc w:val="right"/>
              <w:rPr>
                <w:rFonts w:ascii="Times New Roman" w:hAnsi="Times New Roman" w:cs="Times New Roman"/>
                <w:sz w:val="16"/>
                <w:szCs w:val="16"/>
              </w:rPr>
            </w:pPr>
            <w:r w:rsidRPr="00E76B15">
              <w:rPr>
                <w:rFonts w:ascii="Times New Roman" w:hAnsi="Times New Roman" w:cs="Times New Roman"/>
                <w:sz w:val="16"/>
                <w:szCs w:val="16"/>
              </w:rPr>
              <w:t>66,79</w:t>
            </w:r>
          </w:p>
        </w:tc>
        <w:tc>
          <w:tcPr>
            <w:tcW w:w="851" w:type="dxa"/>
            <w:vAlign w:val="center"/>
          </w:tcPr>
          <w:p w14:paraId="3F4C6468" w14:textId="77777777" w:rsidR="00F25584" w:rsidRPr="00E76B15" w:rsidRDefault="00F25584" w:rsidP="00F25584">
            <w:pPr>
              <w:pStyle w:val="a9"/>
              <w:jc w:val="right"/>
              <w:rPr>
                <w:rFonts w:ascii="Times New Roman" w:hAnsi="Times New Roman" w:cs="Times New Roman"/>
                <w:sz w:val="16"/>
                <w:szCs w:val="16"/>
              </w:rPr>
            </w:pPr>
            <w:r w:rsidRPr="00E76B15">
              <w:rPr>
                <w:rFonts w:ascii="Times New Roman" w:hAnsi="Times New Roman" w:cs="Times New Roman"/>
                <w:sz w:val="16"/>
                <w:szCs w:val="16"/>
              </w:rPr>
              <w:t>5 000</w:t>
            </w:r>
          </w:p>
        </w:tc>
        <w:tc>
          <w:tcPr>
            <w:tcW w:w="1134" w:type="dxa"/>
            <w:vAlign w:val="center"/>
          </w:tcPr>
          <w:p w14:paraId="70B4B2FC" w14:textId="77777777" w:rsidR="00F25584" w:rsidRPr="00E76B15" w:rsidRDefault="00F25584" w:rsidP="00F25584">
            <w:pPr>
              <w:pStyle w:val="a9"/>
              <w:jc w:val="right"/>
              <w:rPr>
                <w:rFonts w:ascii="Times New Roman" w:hAnsi="Times New Roman" w:cs="Times New Roman"/>
                <w:sz w:val="16"/>
                <w:szCs w:val="16"/>
              </w:rPr>
            </w:pPr>
            <w:r w:rsidRPr="00E76B15">
              <w:rPr>
                <w:rFonts w:ascii="Times New Roman" w:hAnsi="Times New Roman" w:cs="Times New Roman"/>
                <w:sz w:val="16"/>
                <w:szCs w:val="16"/>
              </w:rPr>
              <w:t>333 950</w:t>
            </w:r>
          </w:p>
        </w:tc>
      </w:tr>
      <w:tr w:rsidR="00F25584" w:rsidRPr="00E76B15" w14:paraId="777FB7CD" w14:textId="77777777" w:rsidTr="00E76B15">
        <w:trPr>
          <w:gridAfter w:val="1"/>
          <w:wAfter w:w="77" w:type="dxa"/>
        </w:trPr>
        <w:tc>
          <w:tcPr>
            <w:tcW w:w="392" w:type="dxa"/>
            <w:vAlign w:val="center"/>
          </w:tcPr>
          <w:p w14:paraId="35BFB3FD" w14:textId="77777777" w:rsidR="00F25584" w:rsidRPr="00E76B15" w:rsidRDefault="00F25584" w:rsidP="00F25584">
            <w:pPr>
              <w:pStyle w:val="a9"/>
              <w:rPr>
                <w:rFonts w:ascii="Times New Roman" w:hAnsi="Times New Roman" w:cs="Times New Roman"/>
                <w:sz w:val="16"/>
                <w:szCs w:val="16"/>
              </w:rPr>
            </w:pPr>
            <w:r w:rsidRPr="00E76B15">
              <w:rPr>
                <w:rFonts w:ascii="Times New Roman" w:hAnsi="Times New Roman" w:cs="Times New Roman"/>
                <w:sz w:val="16"/>
                <w:szCs w:val="16"/>
              </w:rPr>
              <w:t>15</w:t>
            </w:r>
          </w:p>
        </w:tc>
        <w:tc>
          <w:tcPr>
            <w:tcW w:w="3260" w:type="dxa"/>
            <w:vAlign w:val="center"/>
          </w:tcPr>
          <w:p w14:paraId="1668B8B2" w14:textId="77777777" w:rsidR="00F25584" w:rsidRPr="00E76B15" w:rsidRDefault="00F25584" w:rsidP="00F25584">
            <w:pPr>
              <w:pStyle w:val="a9"/>
              <w:spacing w:line="276" w:lineRule="auto"/>
              <w:rPr>
                <w:rFonts w:ascii="Times New Roman" w:hAnsi="Times New Roman" w:cs="Times New Roman"/>
                <w:sz w:val="16"/>
                <w:szCs w:val="16"/>
              </w:rPr>
            </w:pPr>
            <w:r w:rsidRPr="00E76B15">
              <w:rPr>
                <w:rFonts w:ascii="Times New Roman" w:hAnsi="Times New Roman" w:cs="Times New Roman"/>
                <w:sz w:val="16"/>
                <w:szCs w:val="16"/>
              </w:rPr>
              <w:t>Окраска металлических поверхностей масляной краской (со стоимостью материала)</w:t>
            </w:r>
          </w:p>
        </w:tc>
        <w:tc>
          <w:tcPr>
            <w:tcW w:w="850" w:type="dxa"/>
            <w:vAlign w:val="center"/>
          </w:tcPr>
          <w:p w14:paraId="4A823897" w14:textId="77777777" w:rsidR="00F25584" w:rsidRPr="00E76B15" w:rsidRDefault="00F25584" w:rsidP="00F25584">
            <w:pPr>
              <w:pStyle w:val="a9"/>
              <w:jc w:val="center"/>
              <w:rPr>
                <w:rFonts w:ascii="Times New Roman" w:hAnsi="Times New Roman" w:cs="Times New Roman"/>
                <w:sz w:val="16"/>
                <w:szCs w:val="16"/>
              </w:rPr>
            </w:pPr>
            <w:r w:rsidRPr="00E76B15">
              <w:rPr>
                <w:rFonts w:ascii="Times New Roman" w:hAnsi="Times New Roman" w:cs="Times New Roman"/>
                <w:sz w:val="16"/>
                <w:szCs w:val="16"/>
              </w:rPr>
              <w:t>м</w:t>
            </w:r>
            <w:r w:rsidRPr="00E76B15">
              <w:rPr>
                <w:rFonts w:ascii="Times New Roman" w:hAnsi="Times New Roman" w:cs="Times New Roman"/>
                <w:sz w:val="16"/>
                <w:szCs w:val="16"/>
                <w:vertAlign w:val="superscript"/>
              </w:rPr>
              <w:t>2</w:t>
            </w:r>
          </w:p>
        </w:tc>
        <w:tc>
          <w:tcPr>
            <w:tcW w:w="1021" w:type="dxa"/>
            <w:vAlign w:val="center"/>
          </w:tcPr>
          <w:p w14:paraId="00C1CDFA" w14:textId="77777777" w:rsidR="00F25584" w:rsidRPr="00E76B15" w:rsidRDefault="00F25584" w:rsidP="00F25584">
            <w:pPr>
              <w:pStyle w:val="a9"/>
              <w:jc w:val="right"/>
              <w:rPr>
                <w:rFonts w:ascii="Times New Roman" w:hAnsi="Times New Roman" w:cs="Times New Roman"/>
                <w:sz w:val="16"/>
                <w:szCs w:val="16"/>
              </w:rPr>
            </w:pPr>
            <w:r w:rsidRPr="00E76B15">
              <w:rPr>
                <w:rFonts w:ascii="Times New Roman" w:hAnsi="Times New Roman" w:cs="Times New Roman"/>
                <w:sz w:val="16"/>
                <w:szCs w:val="16"/>
              </w:rPr>
              <w:t>53,48</w:t>
            </w:r>
          </w:p>
        </w:tc>
        <w:tc>
          <w:tcPr>
            <w:tcW w:w="851" w:type="dxa"/>
            <w:vAlign w:val="center"/>
          </w:tcPr>
          <w:p w14:paraId="2607B07C" w14:textId="77777777" w:rsidR="00F25584" w:rsidRPr="00E76B15" w:rsidRDefault="00F25584" w:rsidP="00F25584">
            <w:pPr>
              <w:pStyle w:val="a9"/>
              <w:jc w:val="right"/>
              <w:rPr>
                <w:rFonts w:ascii="Times New Roman" w:hAnsi="Times New Roman" w:cs="Times New Roman"/>
                <w:sz w:val="16"/>
                <w:szCs w:val="16"/>
              </w:rPr>
            </w:pPr>
            <w:r w:rsidRPr="00E76B15">
              <w:rPr>
                <w:rFonts w:ascii="Times New Roman" w:hAnsi="Times New Roman" w:cs="Times New Roman"/>
                <w:sz w:val="16"/>
                <w:szCs w:val="16"/>
              </w:rPr>
              <w:t>5 000</w:t>
            </w:r>
          </w:p>
        </w:tc>
        <w:tc>
          <w:tcPr>
            <w:tcW w:w="1134" w:type="dxa"/>
            <w:vAlign w:val="center"/>
          </w:tcPr>
          <w:p w14:paraId="100A5586" w14:textId="77777777" w:rsidR="00F25584" w:rsidRPr="00E76B15" w:rsidRDefault="00F25584" w:rsidP="00F25584">
            <w:pPr>
              <w:pStyle w:val="a9"/>
              <w:jc w:val="right"/>
              <w:rPr>
                <w:rFonts w:ascii="Times New Roman" w:hAnsi="Times New Roman" w:cs="Times New Roman"/>
                <w:sz w:val="16"/>
                <w:szCs w:val="16"/>
              </w:rPr>
            </w:pPr>
            <w:r w:rsidRPr="00E76B15">
              <w:rPr>
                <w:rFonts w:ascii="Times New Roman" w:hAnsi="Times New Roman" w:cs="Times New Roman"/>
                <w:sz w:val="16"/>
                <w:szCs w:val="16"/>
              </w:rPr>
              <w:t>267 400</w:t>
            </w:r>
          </w:p>
        </w:tc>
      </w:tr>
      <w:tr w:rsidR="00F25584" w:rsidRPr="00E76B15" w14:paraId="45E8ECFA" w14:textId="77777777" w:rsidTr="00E76B15">
        <w:trPr>
          <w:gridAfter w:val="1"/>
          <w:wAfter w:w="77" w:type="dxa"/>
        </w:trPr>
        <w:tc>
          <w:tcPr>
            <w:tcW w:w="392" w:type="dxa"/>
            <w:vAlign w:val="center"/>
          </w:tcPr>
          <w:p w14:paraId="79BB2BEB" w14:textId="77777777" w:rsidR="00F25584" w:rsidRPr="00E76B15" w:rsidRDefault="00F25584" w:rsidP="00F25584">
            <w:pPr>
              <w:pStyle w:val="a9"/>
              <w:rPr>
                <w:rFonts w:ascii="Times New Roman" w:hAnsi="Times New Roman" w:cs="Times New Roman"/>
                <w:sz w:val="16"/>
                <w:szCs w:val="16"/>
              </w:rPr>
            </w:pPr>
            <w:r w:rsidRPr="00E76B15">
              <w:rPr>
                <w:rFonts w:ascii="Times New Roman" w:hAnsi="Times New Roman" w:cs="Times New Roman"/>
                <w:sz w:val="16"/>
                <w:szCs w:val="16"/>
              </w:rPr>
              <w:t>16</w:t>
            </w:r>
          </w:p>
        </w:tc>
        <w:tc>
          <w:tcPr>
            <w:tcW w:w="3260" w:type="dxa"/>
            <w:vAlign w:val="center"/>
          </w:tcPr>
          <w:p w14:paraId="1C90C2F2" w14:textId="77777777" w:rsidR="00F25584" w:rsidRPr="00E76B15" w:rsidRDefault="00F25584" w:rsidP="00F25584">
            <w:pPr>
              <w:pStyle w:val="a9"/>
              <w:spacing w:line="276" w:lineRule="auto"/>
              <w:rPr>
                <w:rFonts w:ascii="Times New Roman" w:hAnsi="Times New Roman" w:cs="Times New Roman"/>
                <w:sz w:val="16"/>
                <w:szCs w:val="16"/>
              </w:rPr>
            </w:pPr>
            <w:r w:rsidRPr="00E76B15">
              <w:rPr>
                <w:rFonts w:ascii="Times New Roman" w:hAnsi="Times New Roman" w:cs="Times New Roman"/>
                <w:sz w:val="16"/>
                <w:szCs w:val="16"/>
              </w:rPr>
              <w:t>Окраска бетонных поверхностей  известковым составом (со стоимостью материала)</w:t>
            </w:r>
          </w:p>
        </w:tc>
        <w:tc>
          <w:tcPr>
            <w:tcW w:w="850" w:type="dxa"/>
            <w:vAlign w:val="center"/>
          </w:tcPr>
          <w:p w14:paraId="78937908" w14:textId="77777777" w:rsidR="00F25584" w:rsidRPr="00E76B15" w:rsidRDefault="00F25584" w:rsidP="00F25584">
            <w:pPr>
              <w:pStyle w:val="a9"/>
              <w:jc w:val="center"/>
              <w:rPr>
                <w:rFonts w:ascii="Times New Roman" w:hAnsi="Times New Roman" w:cs="Times New Roman"/>
                <w:sz w:val="16"/>
                <w:szCs w:val="16"/>
              </w:rPr>
            </w:pPr>
            <w:r w:rsidRPr="00E76B15">
              <w:rPr>
                <w:rFonts w:ascii="Times New Roman" w:hAnsi="Times New Roman" w:cs="Times New Roman"/>
                <w:sz w:val="16"/>
                <w:szCs w:val="16"/>
              </w:rPr>
              <w:t>м</w:t>
            </w:r>
            <w:r w:rsidRPr="00E76B15">
              <w:rPr>
                <w:rFonts w:ascii="Times New Roman" w:hAnsi="Times New Roman" w:cs="Times New Roman"/>
                <w:sz w:val="16"/>
                <w:szCs w:val="16"/>
                <w:vertAlign w:val="superscript"/>
              </w:rPr>
              <w:t>2</w:t>
            </w:r>
          </w:p>
        </w:tc>
        <w:tc>
          <w:tcPr>
            <w:tcW w:w="1021" w:type="dxa"/>
            <w:vAlign w:val="center"/>
          </w:tcPr>
          <w:p w14:paraId="4C970DCF" w14:textId="77777777" w:rsidR="00F25584" w:rsidRPr="00E76B15" w:rsidRDefault="00F25584" w:rsidP="00F25584">
            <w:pPr>
              <w:pStyle w:val="a9"/>
              <w:jc w:val="right"/>
              <w:rPr>
                <w:rFonts w:ascii="Times New Roman" w:hAnsi="Times New Roman" w:cs="Times New Roman"/>
                <w:sz w:val="16"/>
                <w:szCs w:val="16"/>
              </w:rPr>
            </w:pPr>
            <w:r w:rsidRPr="00E76B15">
              <w:rPr>
                <w:rFonts w:ascii="Times New Roman" w:hAnsi="Times New Roman" w:cs="Times New Roman"/>
                <w:sz w:val="16"/>
                <w:szCs w:val="16"/>
              </w:rPr>
              <w:t>33,87</w:t>
            </w:r>
          </w:p>
        </w:tc>
        <w:tc>
          <w:tcPr>
            <w:tcW w:w="851" w:type="dxa"/>
            <w:vAlign w:val="center"/>
          </w:tcPr>
          <w:p w14:paraId="59F9993C" w14:textId="77777777" w:rsidR="00F25584" w:rsidRPr="00E76B15" w:rsidRDefault="00F25584" w:rsidP="00F25584">
            <w:pPr>
              <w:pStyle w:val="a9"/>
              <w:jc w:val="right"/>
              <w:rPr>
                <w:rFonts w:ascii="Times New Roman" w:hAnsi="Times New Roman" w:cs="Times New Roman"/>
                <w:sz w:val="16"/>
                <w:szCs w:val="16"/>
              </w:rPr>
            </w:pPr>
            <w:r w:rsidRPr="00E76B15">
              <w:rPr>
                <w:rFonts w:ascii="Times New Roman" w:hAnsi="Times New Roman" w:cs="Times New Roman"/>
                <w:sz w:val="16"/>
                <w:szCs w:val="16"/>
              </w:rPr>
              <w:t>5 000</w:t>
            </w:r>
          </w:p>
        </w:tc>
        <w:tc>
          <w:tcPr>
            <w:tcW w:w="1134" w:type="dxa"/>
            <w:vAlign w:val="center"/>
          </w:tcPr>
          <w:p w14:paraId="5778873C" w14:textId="77777777" w:rsidR="00F25584" w:rsidRPr="00E76B15" w:rsidRDefault="00F25584" w:rsidP="00F25584">
            <w:pPr>
              <w:pStyle w:val="a9"/>
              <w:jc w:val="right"/>
              <w:rPr>
                <w:rFonts w:ascii="Times New Roman" w:hAnsi="Times New Roman" w:cs="Times New Roman"/>
                <w:sz w:val="16"/>
                <w:szCs w:val="16"/>
              </w:rPr>
            </w:pPr>
            <w:r w:rsidRPr="00E76B15">
              <w:rPr>
                <w:rFonts w:ascii="Times New Roman" w:hAnsi="Times New Roman" w:cs="Times New Roman"/>
                <w:sz w:val="16"/>
                <w:szCs w:val="16"/>
              </w:rPr>
              <w:t>169 350</w:t>
            </w:r>
          </w:p>
        </w:tc>
      </w:tr>
      <w:tr w:rsidR="00F25584" w:rsidRPr="00E76B15" w14:paraId="56EE492A" w14:textId="77777777" w:rsidTr="00E76B15">
        <w:trPr>
          <w:gridAfter w:val="1"/>
          <w:wAfter w:w="77" w:type="dxa"/>
        </w:trPr>
        <w:tc>
          <w:tcPr>
            <w:tcW w:w="392" w:type="dxa"/>
            <w:vAlign w:val="center"/>
          </w:tcPr>
          <w:p w14:paraId="13D8070B" w14:textId="77777777" w:rsidR="00F25584" w:rsidRPr="00E76B15" w:rsidRDefault="00F25584" w:rsidP="00F25584">
            <w:pPr>
              <w:pStyle w:val="a9"/>
              <w:spacing w:line="360" w:lineRule="auto"/>
              <w:rPr>
                <w:rFonts w:ascii="Times New Roman" w:hAnsi="Times New Roman" w:cs="Times New Roman"/>
                <w:b/>
                <w:bCs/>
                <w:sz w:val="16"/>
                <w:szCs w:val="16"/>
              </w:rPr>
            </w:pPr>
          </w:p>
        </w:tc>
        <w:tc>
          <w:tcPr>
            <w:tcW w:w="3260" w:type="dxa"/>
            <w:vAlign w:val="center"/>
          </w:tcPr>
          <w:p w14:paraId="6192EAC4" w14:textId="77777777" w:rsidR="00F25584" w:rsidRPr="00E76B15" w:rsidRDefault="00F25584" w:rsidP="00F25584">
            <w:pPr>
              <w:pStyle w:val="a9"/>
              <w:spacing w:line="360" w:lineRule="auto"/>
              <w:rPr>
                <w:rFonts w:ascii="Times New Roman" w:hAnsi="Times New Roman" w:cs="Times New Roman"/>
                <w:b/>
                <w:bCs/>
                <w:sz w:val="16"/>
                <w:szCs w:val="16"/>
              </w:rPr>
            </w:pPr>
            <w:r w:rsidRPr="00E76B15">
              <w:rPr>
                <w:rFonts w:ascii="Times New Roman" w:hAnsi="Times New Roman" w:cs="Times New Roman"/>
                <w:b/>
                <w:bCs/>
                <w:sz w:val="16"/>
                <w:szCs w:val="16"/>
              </w:rPr>
              <w:t>Итого по разделу 1</w:t>
            </w:r>
          </w:p>
        </w:tc>
        <w:tc>
          <w:tcPr>
            <w:tcW w:w="850" w:type="dxa"/>
            <w:vAlign w:val="center"/>
          </w:tcPr>
          <w:p w14:paraId="5C453CC4" w14:textId="77777777" w:rsidR="00F25584" w:rsidRPr="00E76B15" w:rsidRDefault="00F25584" w:rsidP="00F25584">
            <w:pPr>
              <w:pStyle w:val="a9"/>
              <w:spacing w:line="360" w:lineRule="auto"/>
              <w:jc w:val="center"/>
              <w:rPr>
                <w:rFonts w:ascii="Times New Roman" w:hAnsi="Times New Roman" w:cs="Times New Roman"/>
                <w:b/>
                <w:bCs/>
                <w:sz w:val="16"/>
                <w:szCs w:val="16"/>
              </w:rPr>
            </w:pPr>
          </w:p>
        </w:tc>
        <w:tc>
          <w:tcPr>
            <w:tcW w:w="1021" w:type="dxa"/>
            <w:vAlign w:val="center"/>
          </w:tcPr>
          <w:p w14:paraId="673903B1" w14:textId="77777777" w:rsidR="00F25584" w:rsidRPr="00E76B15" w:rsidRDefault="00F25584" w:rsidP="00F25584">
            <w:pPr>
              <w:pStyle w:val="a9"/>
              <w:spacing w:line="360" w:lineRule="auto"/>
              <w:jc w:val="right"/>
              <w:rPr>
                <w:rFonts w:ascii="Times New Roman" w:hAnsi="Times New Roman" w:cs="Times New Roman"/>
                <w:b/>
                <w:bCs/>
                <w:sz w:val="16"/>
                <w:szCs w:val="16"/>
              </w:rPr>
            </w:pPr>
          </w:p>
        </w:tc>
        <w:tc>
          <w:tcPr>
            <w:tcW w:w="851" w:type="dxa"/>
            <w:vAlign w:val="center"/>
          </w:tcPr>
          <w:p w14:paraId="114F8B00" w14:textId="77777777" w:rsidR="00F25584" w:rsidRPr="00E76B15" w:rsidRDefault="00F25584" w:rsidP="00F25584">
            <w:pPr>
              <w:pStyle w:val="a9"/>
              <w:spacing w:line="360" w:lineRule="auto"/>
              <w:jc w:val="right"/>
              <w:rPr>
                <w:rFonts w:ascii="Times New Roman" w:hAnsi="Times New Roman" w:cs="Times New Roman"/>
                <w:b/>
                <w:bCs/>
                <w:sz w:val="16"/>
                <w:szCs w:val="16"/>
              </w:rPr>
            </w:pPr>
            <w:r w:rsidRPr="00E76B15">
              <w:rPr>
                <w:rFonts w:ascii="Times New Roman" w:hAnsi="Times New Roman" w:cs="Times New Roman"/>
                <w:b/>
                <w:bCs/>
                <w:sz w:val="16"/>
                <w:szCs w:val="16"/>
              </w:rPr>
              <w:t> </w:t>
            </w:r>
          </w:p>
        </w:tc>
        <w:tc>
          <w:tcPr>
            <w:tcW w:w="1134" w:type="dxa"/>
            <w:vAlign w:val="center"/>
          </w:tcPr>
          <w:p w14:paraId="33942F7B" w14:textId="77777777" w:rsidR="00F25584" w:rsidRPr="00E76B15" w:rsidRDefault="00F25584" w:rsidP="00F25584">
            <w:pPr>
              <w:pStyle w:val="a9"/>
              <w:spacing w:line="360" w:lineRule="auto"/>
              <w:jc w:val="right"/>
              <w:rPr>
                <w:rFonts w:ascii="Times New Roman" w:hAnsi="Times New Roman" w:cs="Times New Roman"/>
                <w:b/>
                <w:bCs/>
                <w:sz w:val="16"/>
                <w:szCs w:val="16"/>
              </w:rPr>
            </w:pPr>
            <w:r w:rsidRPr="00E76B15">
              <w:rPr>
                <w:rFonts w:ascii="Times New Roman" w:hAnsi="Times New Roman" w:cs="Times New Roman"/>
                <w:b/>
                <w:bCs/>
                <w:sz w:val="16"/>
                <w:szCs w:val="16"/>
              </w:rPr>
              <w:t>58 568 073</w:t>
            </w:r>
          </w:p>
        </w:tc>
      </w:tr>
      <w:tr w:rsidR="00F25584" w:rsidRPr="00E76B15" w14:paraId="700D9B2E" w14:textId="77777777" w:rsidTr="00E76B15">
        <w:trPr>
          <w:gridAfter w:val="1"/>
          <w:wAfter w:w="77" w:type="dxa"/>
        </w:trPr>
        <w:tc>
          <w:tcPr>
            <w:tcW w:w="392" w:type="dxa"/>
            <w:vAlign w:val="center"/>
          </w:tcPr>
          <w:p w14:paraId="0E79B50A" w14:textId="77777777" w:rsidR="00F25584" w:rsidRPr="00E76B15" w:rsidRDefault="00F25584" w:rsidP="00F25584">
            <w:pPr>
              <w:pStyle w:val="a9"/>
              <w:spacing w:line="360" w:lineRule="auto"/>
              <w:rPr>
                <w:rFonts w:ascii="Times New Roman" w:hAnsi="Times New Roman" w:cs="Times New Roman"/>
                <w:b/>
                <w:bCs/>
                <w:sz w:val="16"/>
                <w:szCs w:val="16"/>
              </w:rPr>
            </w:pPr>
          </w:p>
        </w:tc>
        <w:tc>
          <w:tcPr>
            <w:tcW w:w="3260" w:type="dxa"/>
            <w:vAlign w:val="center"/>
          </w:tcPr>
          <w:p w14:paraId="6E22FFDF" w14:textId="77777777" w:rsidR="00F25584" w:rsidRPr="00E76B15" w:rsidRDefault="00F25584" w:rsidP="00F25584">
            <w:pPr>
              <w:pStyle w:val="a9"/>
              <w:spacing w:line="360" w:lineRule="auto"/>
              <w:rPr>
                <w:rFonts w:ascii="Times New Roman" w:hAnsi="Times New Roman" w:cs="Times New Roman"/>
                <w:b/>
                <w:bCs/>
                <w:sz w:val="16"/>
                <w:szCs w:val="16"/>
              </w:rPr>
            </w:pPr>
            <w:r w:rsidRPr="00E76B15">
              <w:rPr>
                <w:rFonts w:ascii="Times New Roman" w:hAnsi="Times New Roman" w:cs="Times New Roman"/>
                <w:b/>
                <w:bCs/>
                <w:sz w:val="16"/>
                <w:szCs w:val="16"/>
              </w:rPr>
              <w:t>НДС 18%</w:t>
            </w:r>
          </w:p>
        </w:tc>
        <w:tc>
          <w:tcPr>
            <w:tcW w:w="850" w:type="dxa"/>
            <w:vAlign w:val="center"/>
          </w:tcPr>
          <w:p w14:paraId="4FBEF38A" w14:textId="77777777" w:rsidR="00F25584" w:rsidRPr="00E76B15" w:rsidRDefault="00F25584" w:rsidP="00F25584">
            <w:pPr>
              <w:pStyle w:val="a9"/>
              <w:spacing w:line="360" w:lineRule="auto"/>
              <w:jc w:val="center"/>
              <w:rPr>
                <w:rFonts w:ascii="Times New Roman" w:hAnsi="Times New Roman" w:cs="Times New Roman"/>
                <w:b/>
                <w:bCs/>
                <w:sz w:val="16"/>
                <w:szCs w:val="16"/>
              </w:rPr>
            </w:pPr>
          </w:p>
        </w:tc>
        <w:tc>
          <w:tcPr>
            <w:tcW w:w="1021" w:type="dxa"/>
            <w:vAlign w:val="center"/>
          </w:tcPr>
          <w:p w14:paraId="6B91D3C4" w14:textId="77777777" w:rsidR="00F25584" w:rsidRPr="00E76B15" w:rsidRDefault="00F25584" w:rsidP="00F25584">
            <w:pPr>
              <w:pStyle w:val="a9"/>
              <w:spacing w:line="360" w:lineRule="auto"/>
              <w:jc w:val="right"/>
              <w:rPr>
                <w:rFonts w:ascii="Times New Roman" w:hAnsi="Times New Roman" w:cs="Times New Roman"/>
                <w:b/>
                <w:bCs/>
                <w:sz w:val="16"/>
                <w:szCs w:val="16"/>
              </w:rPr>
            </w:pPr>
          </w:p>
        </w:tc>
        <w:tc>
          <w:tcPr>
            <w:tcW w:w="851" w:type="dxa"/>
            <w:vAlign w:val="center"/>
          </w:tcPr>
          <w:p w14:paraId="5475EFDA" w14:textId="77777777" w:rsidR="00F25584" w:rsidRPr="00E76B15" w:rsidRDefault="00F25584" w:rsidP="00F25584">
            <w:pPr>
              <w:pStyle w:val="a9"/>
              <w:spacing w:line="360" w:lineRule="auto"/>
              <w:jc w:val="right"/>
              <w:rPr>
                <w:rFonts w:ascii="Times New Roman" w:hAnsi="Times New Roman" w:cs="Times New Roman"/>
                <w:b/>
                <w:bCs/>
                <w:sz w:val="16"/>
                <w:szCs w:val="16"/>
              </w:rPr>
            </w:pPr>
            <w:r w:rsidRPr="00E76B15">
              <w:rPr>
                <w:rFonts w:ascii="Times New Roman" w:hAnsi="Times New Roman" w:cs="Times New Roman"/>
                <w:b/>
                <w:bCs/>
                <w:sz w:val="16"/>
                <w:szCs w:val="16"/>
              </w:rPr>
              <w:t>0,18</w:t>
            </w:r>
          </w:p>
        </w:tc>
        <w:tc>
          <w:tcPr>
            <w:tcW w:w="1134" w:type="dxa"/>
            <w:vAlign w:val="center"/>
          </w:tcPr>
          <w:p w14:paraId="4B7F5C88" w14:textId="77777777" w:rsidR="00F25584" w:rsidRPr="00E76B15" w:rsidRDefault="00F25584" w:rsidP="00F25584">
            <w:pPr>
              <w:pStyle w:val="a9"/>
              <w:spacing w:line="360" w:lineRule="auto"/>
              <w:jc w:val="right"/>
              <w:rPr>
                <w:rFonts w:ascii="Times New Roman" w:hAnsi="Times New Roman" w:cs="Times New Roman"/>
                <w:b/>
                <w:bCs/>
                <w:sz w:val="16"/>
                <w:szCs w:val="16"/>
              </w:rPr>
            </w:pPr>
            <w:r w:rsidRPr="00E76B15">
              <w:rPr>
                <w:rFonts w:ascii="Times New Roman" w:hAnsi="Times New Roman" w:cs="Times New Roman"/>
                <w:b/>
                <w:bCs/>
                <w:sz w:val="16"/>
                <w:szCs w:val="16"/>
              </w:rPr>
              <w:t>10 542 253</w:t>
            </w:r>
          </w:p>
        </w:tc>
      </w:tr>
      <w:tr w:rsidR="00F25584" w:rsidRPr="00E76B15" w14:paraId="79FC42C0" w14:textId="77777777" w:rsidTr="00E76B15">
        <w:trPr>
          <w:gridAfter w:val="1"/>
          <w:wAfter w:w="77" w:type="dxa"/>
        </w:trPr>
        <w:tc>
          <w:tcPr>
            <w:tcW w:w="392" w:type="dxa"/>
            <w:vAlign w:val="center"/>
          </w:tcPr>
          <w:p w14:paraId="55072261" w14:textId="77777777" w:rsidR="00F25584" w:rsidRPr="00E76B15" w:rsidRDefault="00F25584" w:rsidP="00F25584">
            <w:pPr>
              <w:pStyle w:val="a9"/>
              <w:spacing w:line="360" w:lineRule="auto"/>
              <w:rPr>
                <w:rFonts w:ascii="Times New Roman" w:hAnsi="Times New Roman" w:cs="Times New Roman"/>
                <w:b/>
                <w:bCs/>
                <w:sz w:val="16"/>
                <w:szCs w:val="16"/>
              </w:rPr>
            </w:pPr>
          </w:p>
        </w:tc>
        <w:tc>
          <w:tcPr>
            <w:tcW w:w="3260" w:type="dxa"/>
            <w:vAlign w:val="center"/>
          </w:tcPr>
          <w:p w14:paraId="0DBEC805" w14:textId="77777777" w:rsidR="00F25584" w:rsidRPr="00E76B15" w:rsidRDefault="00F25584" w:rsidP="00F25584">
            <w:pPr>
              <w:pStyle w:val="a9"/>
              <w:spacing w:line="360" w:lineRule="auto"/>
              <w:rPr>
                <w:rFonts w:ascii="Times New Roman" w:hAnsi="Times New Roman" w:cs="Times New Roman"/>
                <w:b/>
                <w:bCs/>
                <w:sz w:val="16"/>
                <w:szCs w:val="16"/>
              </w:rPr>
            </w:pPr>
            <w:r w:rsidRPr="00E76B15">
              <w:rPr>
                <w:rFonts w:ascii="Times New Roman" w:hAnsi="Times New Roman" w:cs="Times New Roman"/>
                <w:b/>
                <w:bCs/>
                <w:sz w:val="16"/>
                <w:szCs w:val="16"/>
              </w:rPr>
              <w:t>ВСЕГО  по разделу 1 с НДС</w:t>
            </w:r>
          </w:p>
        </w:tc>
        <w:tc>
          <w:tcPr>
            <w:tcW w:w="850" w:type="dxa"/>
            <w:vAlign w:val="center"/>
          </w:tcPr>
          <w:p w14:paraId="6B0C270E" w14:textId="77777777" w:rsidR="00F25584" w:rsidRPr="00E76B15" w:rsidRDefault="00F25584" w:rsidP="00F25584">
            <w:pPr>
              <w:pStyle w:val="a9"/>
              <w:spacing w:line="360" w:lineRule="auto"/>
              <w:jc w:val="center"/>
              <w:rPr>
                <w:rFonts w:ascii="Times New Roman" w:hAnsi="Times New Roman" w:cs="Times New Roman"/>
                <w:b/>
                <w:bCs/>
                <w:sz w:val="16"/>
                <w:szCs w:val="16"/>
              </w:rPr>
            </w:pPr>
          </w:p>
        </w:tc>
        <w:tc>
          <w:tcPr>
            <w:tcW w:w="1021" w:type="dxa"/>
            <w:vAlign w:val="center"/>
          </w:tcPr>
          <w:p w14:paraId="4C43299D" w14:textId="77777777" w:rsidR="00F25584" w:rsidRPr="00E76B15" w:rsidRDefault="00F25584" w:rsidP="00F25584">
            <w:pPr>
              <w:pStyle w:val="a9"/>
              <w:spacing w:line="360" w:lineRule="auto"/>
              <w:jc w:val="right"/>
              <w:rPr>
                <w:rFonts w:ascii="Times New Roman" w:hAnsi="Times New Roman" w:cs="Times New Roman"/>
                <w:b/>
                <w:bCs/>
                <w:sz w:val="16"/>
                <w:szCs w:val="16"/>
              </w:rPr>
            </w:pPr>
          </w:p>
        </w:tc>
        <w:tc>
          <w:tcPr>
            <w:tcW w:w="851" w:type="dxa"/>
            <w:vAlign w:val="center"/>
          </w:tcPr>
          <w:p w14:paraId="47A04AAB" w14:textId="77777777" w:rsidR="00F25584" w:rsidRPr="00E76B15" w:rsidRDefault="00F25584" w:rsidP="00F25584">
            <w:pPr>
              <w:pStyle w:val="a9"/>
              <w:spacing w:line="360" w:lineRule="auto"/>
              <w:jc w:val="right"/>
              <w:rPr>
                <w:rFonts w:ascii="Times New Roman" w:hAnsi="Times New Roman" w:cs="Times New Roman"/>
                <w:b/>
                <w:bCs/>
                <w:sz w:val="16"/>
                <w:szCs w:val="16"/>
              </w:rPr>
            </w:pPr>
            <w:r w:rsidRPr="00E76B15">
              <w:rPr>
                <w:rFonts w:ascii="Times New Roman" w:hAnsi="Times New Roman" w:cs="Times New Roman"/>
                <w:b/>
                <w:bCs/>
                <w:sz w:val="16"/>
                <w:szCs w:val="16"/>
              </w:rPr>
              <w:t> </w:t>
            </w:r>
          </w:p>
        </w:tc>
        <w:tc>
          <w:tcPr>
            <w:tcW w:w="1134" w:type="dxa"/>
            <w:vAlign w:val="center"/>
          </w:tcPr>
          <w:p w14:paraId="6B5D6BC5" w14:textId="77777777" w:rsidR="00F25584" w:rsidRPr="00E76B15" w:rsidRDefault="00F25584" w:rsidP="00F25584">
            <w:pPr>
              <w:pStyle w:val="a9"/>
              <w:spacing w:line="360" w:lineRule="auto"/>
              <w:jc w:val="right"/>
              <w:rPr>
                <w:rFonts w:ascii="Times New Roman" w:hAnsi="Times New Roman" w:cs="Times New Roman"/>
                <w:b/>
                <w:bCs/>
                <w:sz w:val="16"/>
                <w:szCs w:val="16"/>
              </w:rPr>
            </w:pPr>
            <w:r w:rsidRPr="00E76B15">
              <w:rPr>
                <w:rFonts w:ascii="Times New Roman" w:hAnsi="Times New Roman" w:cs="Times New Roman"/>
                <w:b/>
                <w:bCs/>
                <w:sz w:val="16"/>
                <w:szCs w:val="16"/>
              </w:rPr>
              <w:t>69 110 326</w:t>
            </w:r>
          </w:p>
        </w:tc>
      </w:tr>
      <w:tr w:rsidR="00F25584" w:rsidRPr="00E76B15" w14:paraId="6A833222" w14:textId="77777777" w:rsidTr="00E76B15">
        <w:tc>
          <w:tcPr>
            <w:tcW w:w="7585" w:type="dxa"/>
            <w:gridSpan w:val="7"/>
            <w:vAlign w:val="center"/>
          </w:tcPr>
          <w:p w14:paraId="5D99A607" w14:textId="77777777" w:rsidR="00F25584" w:rsidRPr="00E76B15" w:rsidRDefault="00F25584" w:rsidP="00F25584">
            <w:pPr>
              <w:pStyle w:val="a9"/>
              <w:rPr>
                <w:rFonts w:ascii="Times New Roman" w:hAnsi="Times New Roman" w:cs="Times New Roman"/>
                <w:bCs/>
                <w:sz w:val="16"/>
                <w:szCs w:val="16"/>
              </w:rPr>
            </w:pPr>
            <w:r w:rsidRPr="00E76B15">
              <w:rPr>
                <w:rFonts w:ascii="Times New Roman" w:hAnsi="Times New Roman" w:cs="Times New Roman"/>
                <w:sz w:val="16"/>
                <w:szCs w:val="16"/>
              </w:rPr>
              <w:t>Окончание таблицы 11</w:t>
            </w:r>
          </w:p>
        </w:tc>
      </w:tr>
      <w:tr w:rsidR="00F25584" w:rsidRPr="00E76B15" w14:paraId="2B0773C1" w14:textId="77777777" w:rsidTr="00E76B15">
        <w:trPr>
          <w:gridAfter w:val="1"/>
          <w:wAfter w:w="77" w:type="dxa"/>
        </w:trPr>
        <w:tc>
          <w:tcPr>
            <w:tcW w:w="392" w:type="dxa"/>
            <w:vAlign w:val="center"/>
          </w:tcPr>
          <w:p w14:paraId="46272927" w14:textId="77777777" w:rsidR="00F25584" w:rsidRPr="00E76B15" w:rsidRDefault="00F25584" w:rsidP="00F25584">
            <w:pPr>
              <w:pStyle w:val="a9"/>
              <w:rPr>
                <w:rFonts w:ascii="Times New Roman" w:hAnsi="Times New Roman" w:cs="Times New Roman"/>
                <w:sz w:val="16"/>
                <w:szCs w:val="16"/>
              </w:rPr>
            </w:pPr>
            <w:r w:rsidRPr="00E76B15">
              <w:rPr>
                <w:rFonts w:ascii="Times New Roman" w:hAnsi="Times New Roman" w:cs="Times New Roman"/>
                <w:b/>
                <w:sz w:val="16"/>
                <w:szCs w:val="16"/>
              </w:rPr>
              <w:t>1</w:t>
            </w:r>
          </w:p>
        </w:tc>
        <w:tc>
          <w:tcPr>
            <w:tcW w:w="3260" w:type="dxa"/>
            <w:vAlign w:val="center"/>
          </w:tcPr>
          <w:p w14:paraId="67629F19" w14:textId="77777777" w:rsidR="00F25584" w:rsidRPr="00E76B15" w:rsidRDefault="00F25584" w:rsidP="00F25584">
            <w:pPr>
              <w:pStyle w:val="a9"/>
              <w:rPr>
                <w:rFonts w:ascii="Times New Roman" w:hAnsi="Times New Roman" w:cs="Times New Roman"/>
                <w:bCs/>
                <w:sz w:val="16"/>
                <w:szCs w:val="16"/>
              </w:rPr>
            </w:pPr>
            <w:r w:rsidRPr="00E76B15">
              <w:rPr>
                <w:rFonts w:ascii="Times New Roman" w:hAnsi="Times New Roman" w:cs="Times New Roman"/>
                <w:b/>
                <w:sz w:val="16"/>
                <w:szCs w:val="16"/>
              </w:rPr>
              <w:t>2</w:t>
            </w:r>
          </w:p>
        </w:tc>
        <w:tc>
          <w:tcPr>
            <w:tcW w:w="850" w:type="dxa"/>
            <w:vAlign w:val="center"/>
          </w:tcPr>
          <w:p w14:paraId="4D7E6B6E" w14:textId="77777777" w:rsidR="00F25584" w:rsidRPr="00E76B15" w:rsidRDefault="00F25584" w:rsidP="00F25584">
            <w:pPr>
              <w:pStyle w:val="a9"/>
              <w:jc w:val="center"/>
              <w:rPr>
                <w:rFonts w:ascii="Times New Roman" w:hAnsi="Times New Roman" w:cs="Times New Roman"/>
                <w:sz w:val="16"/>
                <w:szCs w:val="16"/>
              </w:rPr>
            </w:pPr>
            <w:r w:rsidRPr="00E76B15">
              <w:rPr>
                <w:rFonts w:ascii="Times New Roman" w:hAnsi="Times New Roman" w:cs="Times New Roman"/>
                <w:b/>
                <w:sz w:val="16"/>
                <w:szCs w:val="16"/>
              </w:rPr>
              <w:t>3</w:t>
            </w:r>
          </w:p>
        </w:tc>
        <w:tc>
          <w:tcPr>
            <w:tcW w:w="1021" w:type="dxa"/>
            <w:vAlign w:val="center"/>
          </w:tcPr>
          <w:p w14:paraId="05EC43A4" w14:textId="77777777" w:rsidR="00F25584" w:rsidRPr="00E76B15" w:rsidRDefault="00F25584" w:rsidP="00F25584">
            <w:pPr>
              <w:pStyle w:val="a9"/>
              <w:jc w:val="right"/>
              <w:rPr>
                <w:rFonts w:ascii="Times New Roman" w:hAnsi="Times New Roman" w:cs="Times New Roman"/>
                <w:sz w:val="16"/>
                <w:szCs w:val="16"/>
              </w:rPr>
            </w:pPr>
            <w:r w:rsidRPr="00E76B15">
              <w:rPr>
                <w:rFonts w:ascii="Times New Roman" w:hAnsi="Times New Roman" w:cs="Times New Roman"/>
                <w:b/>
                <w:sz w:val="16"/>
                <w:szCs w:val="16"/>
              </w:rPr>
              <w:t>4</w:t>
            </w:r>
          </w:p>
        </w:tc>
        <w:tc>
          <w:tcPr>
            <w:tcW w:w="851" w:type="dxa"/>
            <w:vAlign w:val="center"/>
          </w:tcPr>
          <w:p w14:paraId="53EB9489" w14:textId="77777777" w:rsidR="00F25584" w:rsidRPr="00E76B15" w:rsidRDefault="00F25584" w:rsidP="00F25584">
            <w:pPr>
              <w:pStyle w:val="a9"/>
              <w:jc w:val="right"/>
              <w:rPr>
                <w:rFonts w:ascii="Times New Roman" w:hAnsi="Times New Roman" w:cs="Times New Roman"/>
                <w:sz w:val="16"/>
                <w:szCs w:val="16"/>
              </w:rPr>
            </w:pPr>
            <w:r w:rsidRPr="00E76B15">
              <w:rPr>
                <w:rFonts w:ascii="Times New Roman" w:hAnsi="Times New Roman" w:cs="Times New Roman"/>
                <w:b/>
                <w:sz w:val="16"/>
                <w:szCs w:val="16"/>
              </w:rPr>
              <w:t>5</w:t>
            </w:r>
          </w:p>
        </w:tc>
        <w:tc>
          <w:tcPr>
            <w:tcW w:w="1134" w:type="dxa"/>
            <w:vAlign w:val="center"/>
          </w:tcPr>
          <w:p w14:paraId="0FAE412F" w14:textId="77777777" w:rsidR="00F25584" w:rsidRPr="00E76B15" w:rsidRDefault="00F25584" w:rsidP="00F25584">
            <w:pPr>
              <w:pStyle w:val="a9"/>
              <w:jc w:val="right"/>
              <w:rPr>
                <w:rFonts w:ascii="Times New Roman" w:hAnsi="Times New Roman" w:cs="Times New Roman"/>
                <w:bCs/>
                <w:sz w:val="16"/>
                <w:szCs w:val="16"/>
              </w:rPr>
            </w:pPr>
            <w:r w:rsidRPr="00E76B15">
              <w:rPr>
                <w:rFonts w:ascii="Times New Roman" w:hAnsi="Times New Roman" w:cs="Times New Roman"/>
                <w:b/>
                <w:sz w:val="16"/>
                <w:szCs w:val="16"/>
              </w:rPr>
              <w:t>6</w:t>
            </w:r>
          </w:p>
        </w:tc>
      </w:tr>
      <w:tr w:rsidR="00F25584" w:rsidRPr="00E76B15" w14:paraId="3F3D2244" w14:textId="77777777" w:rsidTr="00E76B15">
        <w:tc>
          <w:tcPr>
            <w:tcW w:w="7585" w:type="dxa"/>
            <w:gridSpan w:val="7"/>
            <w:vAlign w:val="center"/>
          </w:tcPr>
          <w:p w14:paraId="57F0781F" w14:textId="77777777" w:rsidR="00F25584" w:rsidRPr="00E76B15" w:rsidRDefault="00F25584" w:rsidP="00F25584">
            <w:pPr>
              <w:pStyle w:val="a9"/>
              <w:jc w:val="center"/>
              <w:rPr>
                <w:rFonts w:ascii="Times New Roman" w:hAnsi="Times New Roman" w:cs="Times New Roman"/>
                <w:b/>
                <w:bCs/>
                <w:i/>
                <w:sz w:val="16"/>
                <w:szCs w:val="16"/>
              </w:rPr>
            </w:pPr>
            <w:r w:rsidRPr="00E76B15">
              <w:rPr>
                <w:rFonts w:ascii="Times New Roman" w:hAnsi="Times New Roman" w:cs="Times New Roman"/>
                <w:b/>
                <w:i/>
                <w:sz w:val="16"/>
                <w:szCs w:val="16"/>
              </w:rPr>
              <w:t>Раздел 2:  Механизированная уборка</w:t>
            </w:r>
          </w:p>
        </w:tc>
      </w:tr>
      <w:tr w:rsidR="00F25584" w:rsidRPr="00E76B15" w14:paraId="4B33BE15" w14:textId="77777777" w:rsidTr="00E76B15">
        <w:trPr>
          <w:gridAfter w:val="1"/>
          <w:wAfter w:w="77" w:type="dxa"/>
        </w:trPr>
        <w:tc>
          <w:tcPr>
            <w:tcW w:w="392" w:type="dxa"/>
            <w:vAlign w:val="center"/>
          </w:tcPr>
          <w:p w14:paraId="27585ED9" w14:textId="77777777" w:rsidR="00F25584" w:rsidRPr="00E76B15" w:rsidRDefault="00F25584" w:rsidP="00F25584">
            <w:pPr>
              <w:pStyle w:val="a9"/>
              <w:rPr>
                <w:rFonts w:ascii="Times New Roman" w:hAnsi="Times New Roman" w:cs="Times New Roman"/>
                <w:sz w:val="16"/>
                <w:szCs w:val="16"/>
              </w:rPr>
            </w:pPr>
            <w:r w:rsidRPr="00E76B15">
              <w:rPr>
                <w:rFonts w:ascii="Times New Roman" w:hAnsi="Times New Roman" w:cs="Times New Roman"/>
                <w:sz w:val="16"/>
                <w:szCs w:val="16"/>
              </w:rPr>
              <w:t>17</w:t>
            </w:r>
          </w:p>
        </w:tc>
        <w:tc>
          <w:tcPr>
            <w:tcW w:w="3260" w:type="dxa"/>
            <w:vAlign w:val="center"/>
          </w:tcPr>
          <w:p w14:paraId="043B8400" w14:textId="77777777" w:rsidR="00F25584" w:rsidRPr="00E76B15" w:rsidRDefault="00F25584" w:rsidP="00F25584">
            <w:pPr>
              <w:pStyle w:val="a9"/>
              <w:rPr>
                <w:rFonts w:ascii="Times New Roman" w:hAnsi="Times New Roman" w:cs="Times New Roman"/>
                <w:sz w:val="16"/>
                <w:szCs w:val="16"/>
              </w:rPr>
            </w:pPr>
            <w:r w:rsidRPr="00E76B15">
              <w:rPr>
                <w:rFonts w:ascii="Times New Roman" w:hAnsi="Times New Roman" w:cs="Times New Roman"/>
                <w:sz w:val="16"/>
                <w:szCs w:val="16"/>
              </w:rPr>
              <w:t>Подметание дорожного полотна крупногабаритными подметально-уборочными машинами (щетка) в ночное время</w:t>
            </w:r>
          </w:p>
        </w:tc>
        <w:tc>
          <w:tcPr>
            <w:tcW w:w="850" w:type="dxa"/>
            <w:vAlign w:val="center"/>
          </w:tcPr>
          <w:p w14:paraId="7A43AD51" w14:textId="77777777" w:rsidR="00F25584" w:rsidRPr="00E76B15" w:rsidRDefault="00F25584" w:rsidP="00F25584">
            <w:pPr>
              <w:pStyle w:val="a9"/>
              <w:jc w:val="center"/>
              <w:rPr>
                <w:rFonts w:ascii="Times New Roman" w:hAnsi="Times New Roman" w:cs="Times New Roman"/>
                <w:sz w:val="16"/>
                <w:szCs w:val="16"/>
              </w:rPr>
            </w:pPr>
            <w:r w:rsidRPr="00E76B15">
              <w:rPr>
                <w:rFonts w:ascii="Times New Roman" w:hAnsi="Times New Roman" w:cs="Times New Roman"/>
                <w:sz w:val="16"/>
                <w:szCs w:val="16"/>
              </w:rPr>
              <w:t>м</w:t>
            </w:r>
            <w:r w:rsidRPr="00E76B15">
              <w:rPr>
                <w:rFonts w:ascii="Times New Roman" w:hAnsi="Times New Roman" w:cs="Times New Roman"/>
                <w:sz w:val="16"/>
                <w:szCs w:val="16"/>
                <w:vertAlign w:val="superscript"/>
              </w:rPr>
              <w:t>2</w:t>
            </w:r>
          </w:p>
        </w:tc>
        <w:tc>
          <w:tcPr>
            <w:tcW w:w="1021" w:type="dxa"/>
            <w:vAlign w:val="center"/>
          </w:tcPr>
          <w:p w14:paraId="115CFAE8" w14:textId="77777777" w:rsidR="00F25584" w:rsidRPr="00E76B15" w:rsidRDefault="00F25584" w:rsidP="00F25584">
            <w:pPr>
              <w:pStyle w:val="a9"/>
              <w:jc w:val="right"/>
              <w:rPr>
                <w:rFonts w:ascii="Times New Roman" w:hAnsi="Times New Roman" w:cs="Times New Roman"/>
                <w:sz w:val="16"/>
                <w:szCs w:val="16"/>
              </w:rPr>
            </w:pPr>
            <w:r w:rsidRPr="00E76B15">
              <w:rPr>
                <w:rFonts w:ascii="Times New Roman" w:hAnsi="Times New Roman" w:cs="Times New Roman"/>
                <w:sz w:val="16"/>
                <w:szCs w:val="16"/>
              </w:rPr>
              <w:t>0,0931</w:t>
            </w:r>
          </w:p>
        </w:tc>
        <w:tc>
          <w:tcPr>
            <w:tcW w:w="851" w:type="dxa"/>
            <w:vAlign w:val="center"/>
          </w:tcPr>
          <w:p w14:paraId="37126123" w14:textId="77777777" w:rsidR="00F25584" w:rsidRPr="00E76B15" w:rsidRDefault="00F25584" w:rsidP="00F25584">
            <w:pPr>
              <w:pStyle w:val="a9"/>
              <w:rPr>
                <w:rFonts w:ascii="Times New Roman" w:hAnsi="Times New Roman" w:cs="Times New Roman"/>
                <w:sz w:val="16"/>
                <w:szCs w:val="16"/>
              </w:rPr>
            </w:pPr>
            <w:r w:rsidRPr="00E76B15">
              <w:rPr>
                <w:rFonts w:ascii="Times New Roman" w:hAnsi="Times New Roman" w:cs="Times New Roman"/>
                <w:sz w:val="16"/>
                <w:szCs w:val="16"/>
              </w:rPr>
              <w:t>111 141 600</w:t>
            </w:r>
          </w:p>
        </w:tc>
        <w:tc>
          <w:tcPr>
            <w:tcW w:w="1134" w:type="dxa"/>
            <w:vAlign w:val="center"/>
          </w:tcPr>
          <w:p w14:paraId="572540CC" w14:textId="77777777" w:rsidR="00F25584" w:rsidRPr="00E76B15" w:rsidRDefault="00F25584" w:rsidP="00F25584">
            <w:pPr>
              <w:pStyle w:val="a9"/>
              <w:rPr>
                <w:rFonts w:ascii="Times New Roman" w:hAnsi="Times New Roman" w:cs="Times New Roman"/>
                <w:sz w:val="16"/>
                <w:szCs w:val="16"/>
              </w:rPr>
            </w:pPr>
            <w:r w:rsidRPr="00E76B15">
              <w:rPr>
                <w:rFonts w:ascii="Times New Roman" w:hAnsi="Times New Roman" w:cs="Times New Roman"/>
                <w:sz w:val="16"/>
                <w:szCs w:val="16"/>
              </w:rPr>
              <w:t>10 347 283</w:t>
            </w:r>
          </w:p>
        </w:tc>
      </w:tr>
      <w:tr w:rsidR="00F25584" w:rsidRPr="00E76B15" w14:paraId="508EBCCE" w14:textId="77777777" w:rsidTr="00E76B15">
        <w:trPr>
          <w:gridAfter w:val="1"/>
          <w:wAfter w:w="77" w:type="dxa"/>
        </w:trPr>
        <w:tc>
          <w:tcPr>
            <w:tcW w:w="392" w:type="dxa"/>
            <w:vAlign w:val="center"/>
          </w:tcPr>
          <w:p w14:paraId="1B0FFBA8" w14:textId="77777777" w:rsidR="00F25584" w:rsidRPr="00E76B15" w:rsidRDefault="00F25584" w:rsidP="00F25584">
            <w:pPr>
              <w:pStyle w:val="a9"/>
              <w:rPr>
                <w:rFonts w:ascii="Times New Roman" w:hAnsi="Times New Roman" w:cs="Times New Roman"/>
                <w:sz w:val="16"/>
                <w:szCs w:val="16"/>
              </w:rPr>
            </w:pPr>
            <w:r w:rsidRPr="00E76B15">
              <w:rPr>
                <w:rFonts w:ascii="Times New Roman" w:hAnsi="Times New Roman" w:cs="Times New Roman"/>
                <w:sz w:val="16"/>
                <w:szCs w:val="16"/>
              </w:rPr>
              <w:t>18</w:t>
            </w:r>
          </w:p>
        </w:tc>
        <w:tc>
          <w:tcPr>
            <w:tcW w:w="3260" w:type="dxa"/>
            <w:vAlign w:val="center"/>
          </w:tcPr>
          <w:p w14:paraId="4F360F35" w14:textId="77777777" w:rsidR="00F25584" w:rsidRPr="00E76B15" w:rsidRDefault="00F25584" w:rsidP="00F25584">
            <w:pPr>
              <w:pStyle w:val="a9"/>
              <w:rPr>
                <w:rFonts w:ascii="Times New Roman" w:hAnsi="Times New Roman" w:cs="Times New Roman"/>
                <w:sz w:val="16"/>
                <w:szCs w:val="16"/>
              </w:rPr>
            </w:pPr>
            <w:r w:rsidRPr="00E76B15">
              <w:rPr>
                <w:rFonts w:ascii="Times New Roman" w:hAnsi="Times New Roman" w:cs="Times New Roman"/>
                <w:sz w:val="16"/>
                <w:szCs w:val="16"/>
              </w:rPr>
              <w:t xml:space="preserve">Подметание дорожного полотна крупногабаритными вакуумными подметально-уборочными машинами в рабочие дни </w:t>
            </w:r>
          </w:p>
        </w:tc>
        <w:tc>
          <w:tcPr>
            <w:tcW w:w="850" w:type="dxa"/>
            <w:vAlign w:val="center"/>
          </w:tcPr>
          <w:p w14:paraId="67F2406A" w14:textId="77777777" w:rsidR="00F25584" w:rsidRPr="00E76B15" w:rsidRDefault="00F25584" w:rsidP="00F25584">
            <w:pPr>
              <w:pStyle w:val="a9"/>
              <w:jc w:val="center"/>
              <w:rPr>
                <w:rFonts w:ascii="Times New Roman" w:hAnsi="Times New Roman" w:cs="Times New Roman"/>
                <w:sz w:val="16"/>
                <w:szCs w:val="16"/>
              </w:rPr>
            </w:pPr>
            <w:r w:rsidRPr="00E76B15">
              <w:rPr>
                <w:rFonts w:ascii="Times New Roman" w:hAnsi="Times New Roman" w:cs="Times New Roman"/>
                <w:sz w:val="16"/>
                <w:szCs w:val="16"/>
              </w:rPr>
              <w:t>м</w:t>
            </w:r>
            <w:r w:rsidRPr="00E76B15">
              <w:rPr>
                <w:rFonts w:ascii="Times New Roman" w:hAnsi="Times New Roman" w:cs="Times New Roman"/>
                <w:sz w:val="16"/>
                <w:szCs w:val="16"/>
                <w:vertAlign w:val="superscript"/>
              </w:rPr>
              <w:t>2</w:t>
            </w:r>
          </w:p>
        </w:tc>
        <w:tc>
          <w:tcPr>
            <w:tcW w:w="1021" w:type="dxa"/>
            <w:vAlign w:val="center"/>
          </w:tcPr>
          <w:p w14:paraId="539E0C61" w14:textId="77777777" w:rsidR="00F25584" w:rsidRPr="00E76B15" w:rsidRDefault="00F25584" w:rsidP="00F25584">
            <w:pPr>
              <w:pStyle w:val="a9"/>
              <w:jc w:val="right"/>
              <w:rPr>
                <w:rFonts w:ascii="Times New Roman" w:hAnsi="Times New Roman" w:cs="Times New Roman"/>
                <w:sz w:val="16"/>
                <w:szCs w:val="16"/>
              </w:rPr>
            </w:pPr>
            <w:r w:rsidRPr="00E76B15">
              <w:rPr>
                <w:rFonts w:ascii="Times New Roman" w:hAnsi="Times New Roman" w:cs="Times New Roman"/>
                <w:sz w:val="16"/>
                <w:szCs w:val="16"/>
              </w:rPr>
              <w:t>0,2188</w:t>
            </w:r>
          </w:p>
        </w:tc>
        <w:tc>
          <w:tcPr>
            <w:tcW w:w="851" w:type="dxa"/>
            <w:vAlign w:val="center"/>
          </w:tcPr>
          <w:p w14:paraId="714DD853" w14:textId="77777777" w:rsidR="00F25584" w:rsidRPr="00E76B15" w:rsidRDefault="00F25584" w:rsidP="00F25584">
            <w:pPr>
              <w:pStyle w:val="a9"/>
              <w:rPr>
                <w:rFonts w:ascii="Times New Roman" w:hAnsi="Times New Roman" w:cs="Times New Roman"/>
                <w:sz w:val="16"/>
                <w:szCs w:val="16"/>
              </w:rPr>
            </w:pPr>
            <w:r w:rsidRPr="00E76B15">
              <w:rPr>
                <w:rFonts w:ascii="Times New Roman" w:hAnsi="Times New Roman" w:cs="Times New Roman"/>
                <w:sz w:val="16"/>
                <w:szCs w:val="16"/>
              </w:rPr>
              <w:t>58 240 622</w:t>
            </w:r>
          </w:p>
        </w:tc>
        <w:tc>
          <w:tcPr>
            <w:tcW w:w="1134" w:type="dxa"/>
            <w:vAlign w:val="center"/>
          </w:tcPr>
          <w:p w14:paraId="5270E85B" w14:textId="77777777" w:rsidR="00F25584" w:rsidRPr="00E76B15" w:rsidRDefault="00F25584" w:rsidP="00F25584">
            <w:pPr>
              <w:pStyle w:val="a9"/>
              <w:rPr>
                <w:rFonts w:ascii="Times New Roman" w:hAnsi="Times New Roman" w:cs="Times New Roman"/>
                <w:sz w:val="16"/>
                <w:szCs w:val="16"/>
              </w:rPr>
            </w:pPr>
            <w:r w:rsidRPr="00E76B15">
              <w:rPr>
                <w:rFonts w:ascii="Times New Roman" w:hAnsi="Times New Roman" w:cs="Times New Roman"/>
                <w:sz w:val="16"/>
                <w:szCs w:val="16"/>
              </w:rPr>
              <w:t>12 743 048</w:t>
            </w:r>
          </w:p>
        </w:tc>
      </w:tr>
      <w:tr w:rsidR="00F25584" w:rsidRPr="00E76B15" w14:paraId="22CC5AA8" w14:textId="77777777" w:rsidTr="00E76B15">
        <w:trPr>
          <w:gridAfter w:val="1"/>
          <w:wAfter w:w="77" w:type="dxa"/>
        </w:trPr>
        <w:tc>
          <w:tcPr>
            <w:tcW w:w="392" w:type="dxa"/>
            <w:vAlign w:val="center"/>
          </w:tcPr>
          <w:p w14:paraId="0EEE0B32" w14:textId="77777777" w:rsidR="00F25584" w:rsidRPr="00E76B15" w:rsidRDefault="00F25584" w:rsidP="00F25584">
            <w:pPr>
              <w:pStyle w:val="a9"/>
              <w:rPr>
                <w:rFonts w:ascii="Times New Roman" w:hAnsi="Times New Roman" w:cs="Times New Roman"/>
                <w:sz w:val="16"/>
                <w:szCs w:val="16"/>
              </w:rPr>
            </w:pPr>
            <w:r w:rsidRPr="00E76B15">
              <w:rPr>
                <w:rFonts w:ascii="Times New Roman" w:hAnsi="Times New Roman" w:cs="Times New Roman"/>
                <w:sz w:val="16"/>
                <w:szCs w:val="16"/>
              </w:rPr>
              <w:t>19</w:t>
            </w:r>
          </w:p>
        </w:tc>
        <w:tc>
          <w:tcPr>
            <w:tcW w:w="3260" w:type="dxa"/>
            <w:vAlign w:val="center"/>
          </w:tcPr>
          <w:p w14:paraId="5D304744" w14:textId="77777777" w:rsidR="00F25584" w:rsidRPr="00E76B15" w:rsidRDefault="00F25584" w:rsidP="00F25584">
            <w:pPr>
              <w:ind w:firstLine="34"/>
              <w:rPr>
                <w:rFonts w:ascii="Times New Roman" w:hAnsi="Times New Roman" w:cs="Times New Roman"/>
                <w:sz w:val="16"/>
                <w:szCs w:val="16"/>
              </w:rPr>
            </w:pPr>
            <w:r w:rsidRPr="00E76B15">
              <w:rPr>
                <w:rFonts w:ascii="Times New Roman" w:hAnsi="Times New Roman" w:cs="Times New Roman"/>
                <w:sz w:val="16"/>
                <w:szCs w:val="16"/>
              </w:rPr>
              <w:t>Подметание дорожного полотна крупногабаритными вакуумными подметально-уборочными машинами в ночное время</w:t>
            </w:r>
          </w:p>
        </w:tc>
        <w:tc>
          <w:tcPr>
            <w:tcW w:w="850" w:type="dxa"/>
            <w:vAlign w:val="center"/>
          </w:tcPr>
          <w:p w14:paraId="202AEE32" w14:textId="77777777" w:rsidR="00F25584" w:rsidRPr="00E76B15" w:rsidRDefault="00F25584" w:rsidP="00F25584">
            <w:pPr>
              <w:pStyle w:val="a9"/>
              <w:jc w:val="center"/>
              <w:rPr>
                <w:rFonts w:ascii="Times New Roman" w:hAnsi="Times New Roman" w:cs="Times New Roman"/>
                <w:sz w:val="16"/>
                <w:szCs w:val="16"/>
              </w:rPr>
            </w:pPr>
            <w:r w:rsidRPr="00E76B15">
              <w:rPr>
                <w:rFonts w:ascii="Times New Roman" w:hAnsi="Times New Roman" w:cs="Times New Roman"/>
                <w:sz w:val="16"/>
                <w:szCs w:val="16"/>
              </w:rPr>
              <w:t>м</w:t>
            </w:r>
            <w:r w:rsidRPr="00E76B15">
              <w:rPr>
                <w:rFonts w:ascii="Times New Roman" w:hAnsi="Times New Roman" w:cs="Times New Roman"/>
                <w:sz w:val="16"/>
                <w:szCs w:val="16"/>
                <w:vertAlign w:val="superscript"/>
              </w:rPr>
              <w:t>2</w:t>
            </w:r>
          </w:p>
        </w:tc>
        <w:tc>
          <w:tcPr>
            <w:tcW w:w="1021" w:type="dxa"/>
            <w:vAlign w:val="center"/>
          </w:tcPr>
          <w:p w14:paraId="2A00BC9F" w14:textId="77777777" w:rsidR="00F25584" w:rsidRPr="00E76B15" w:rsidRDefault="00F25584" w:rsidP="00F25584">
            <w:pPr>
              <w:ind w:firstLine="34"/>
              <w:jc w:val="right"/>
              <w:rPr>
                <w:rFonts w:ascii="Times New Roman" w:hAnsi="Times New Roman" w:cs="Times New Roman"/>
                <w:sz w:val="16"/>
                <w:szCs w:val="16"/>
              </w:rPr>
            </w:pPr>
            <w:r w:rsidRPr="00E76B15">
              <w:rPr>
                <w:rFonts w:ascii="Times New Roman" w:hAnsi="Times New Roman" w:cs="Times New Roman"/>
                <w:sz w:val="16"/>
                <w:szCs w:val="16"/>
              </w:rPr>
              <w:t>0,2245</w:t>
            </w:r>
          </w:p>
        </w:tc>
        <w:tc>
          <w:tcPr>
            <w:tcW w:w="851" w:type="dxa"/>
            <w:vAlign w:val="center"/>
          </w:tcPr>
          <w:p w14:paraId="7950EC09" w14:textId="77777777" w:rsidR="00F25584" w:rsidRPr="00E76B15" w:rsidRDefault="00F25584" w:rsidP="00F25584">
            <w:pPr>
              <w:ind w:firstLine="34"/>
              <w:jc w:val="center"/>
              <w:rPr>
                <w:rFonts w:ascii="Times New Roman" w:hAnsi="Times New Roman" w:cs="Times New Roman"/>
                <w:sz w:val="16"/>
                <w:szCs w:val="16"/>
              </w:rPr>
            </w:pPr>
            <w:r w:rsidRPr="00E76B15">
              <w:rPr>
                <w:rFonts w:ascii="Times New Roman" w:hAnsi="Times New Roman" w:cs="Times New Roman"/>
                <w:sz w:val="16"/>
                <w:szCs w:val="16"/>
              </w:rPr>
              <w:t>114 614 775</w:t>
            </w:r>
          </w:p>
        </w:tc>
        <w:tc>
          <w:tcPr>
            <w:tcW w:w="1134" w:type="dxa"/>
            <w:vAlign w:val="center"/>
          </w:tcPr>
          <w:p w14:paraId="307C1207" w14:textId="77777777" w:rsidR="00F25584" w:rsidRPr="00E76B15" w:rsidRDefault="00F25584" w:rsidP="00F25584">
            <w:pPr>
              <w:ind w:firstLine="34"/>
              <w:jc w:val="center"/>
              <w:rPr>
                <w:rFonts w:ascii="Times New Roman" w:hAnsi="Times New Roman" w:cs="Times New Roman"/>
                <w:sz w:val="16"/>
                <w:szCs w:val="16"/>
              </w:rPr>
            </w:pPr>
            <w:r w:rsidRPr="00E76B15">
              <w:rPr>
                <w:rFonts w:ascii="Times New Roman" w:hAnsi="Times New Roman" w:cs="Times New Roman"/>
                <w:sz w:val="16"/>
                <w:szCs w:val="16"/>
              </w:rPr>
              <w:t>25 731 017</w:t>
            </w:r>
          </w:p>
        </w:tc>
      </w:tr>
      <w:tr w:rsidR="00F25584" w:rsidRPr="00E76B15" w14:paraId="2D3A603A" w14:textId="77777777" w:rsidTr="00E76B15">
        <w:trPr>
          <w:gridAfter w:val="1"/>
          <w:wAfter w:w="77" w:type="dxa"/>
        </w:trPr>
        <w:tc>
          <w:tcPr>
            <w:tcW w:w="392" w:type="dxa"/>
            <w:vAlign w:val="center"/>
          </w:tcPr>
          <w:p w14:paraId="14BE96C8" w14:textId="77777777" w:rsidR="00F25584" w:rsidRPr="00E76B15" w:rsidRDefault="00F25584" w:rsidP="00F25584">
            <w:pPr>
              <w:pStyle w:val="a9"/>
              <w:rPr>
                <w:rFonts w:ascii="Times New Roman" w:hAnsi="Times New Roman" w:cs="Times New Roman"/>
                <w:sz w:val="16"/>
                <w:szCs w:val="16"/>
              </w:rPr>
            </w:pPr>
            <w:r w:rsidRPr="00E76B15">
              <w:rPr>
                <w:rFonts w:ascii="Times New Roman" w:hAnsi="Times New Roman" w:cs="Times New Roman"/>
                <w:sz w:val="16"/>
                <w:szCs w:val="16"/>
              </w:rPr>
              <w:t>20</w:t>
            </w:r>
          </w:p>
        </w:tc>
        <w:tc>
          <w:tcPr>
            <w:tcW w:w="3260" w:type="dxa"/>
            <w:vAlign w:val="center"/>
          </w:tcPr>
          <w:p w14:paraId="6EAB2F86" w14:textId="77777777" w:rsidR="00F25584" w:rsidRPr="00E76B15" w:rsidRDefault="00F25584" w:rsidP="00F25584">
            <w:pPr>
              <w:ind w:firstLine="34"/>
              <w:rPr>
                <w:rFonts w:ascii="Times New Roman" w:hAnsi="Times New Roman" w:cs="Times New Roman"/>
                <w:sz w:val="16"/>
                <w:szCs w:val="16"/>
              </w:rPr>
            </w:pPr>
            <w:r w:rsidRPr="00E76B15">
              <w:rPr>
                <w:rFonts w:ascii="Times New Roman" w:hAnsi="Times New Roman" w:cs="Times New Roman"/>
                <w:sz w:val="16"/>
                <w:szCs w:val="16"/>
              </w:rPr>
              <w:t xml:space="preserve">Подметание дорожного полотна крупногабаритными вакуумными подметально-уборочными машинами в выходные дни </w:t>
            </w:r>
          </w:p>
        </w:tc>
        <w:tc>
          <w:tcPr>
            <w:tcW w:w="850" w:type="dxa"/>
            <w:vAlign w:val="center"/>
          </w:tcPr>
          <w:p w14:paraId="384B22B6" w14:textId="77777777" w:rsidR="00F25584" w:rsidRPr="00E76B15" w:rsidRDefault="00F25584" w:rsidP="00F25584">
            <w:pPr>
              <w:jc w:val="center"/>
              <w:rPr>
                <w:rFonts w:ascii="Times New Roman" w:hAnsi="Times New Roman" w:cs="Times New Roman"/>
                <w:sz w:val="16"/>
                <w:szCs w:val="16"/>
              </w:rPr>
            </w:pPr>
            <w:r w:rsidRPr="00E76B15">
              <w:rPr>
                <w:rFonts w:ascii="Times New Roman" w:hAnsi="Times New Roman" w:cs="Times New Roman"/>
                <w:sz w:val="16"/>
                <w:szCs w:val="16"/>
              </w:rPr>
              <w:t>м</w:t>
            </w:r>
            <w:r w:rsidRPr="00E76B15">
              <w:rPr>
                <w:rFonts w:ascii="Times New Roman" w:hAnsi="Times New Roman" w:cs="Times New Roman"/>
                <w:sz w:val="16"/>
                <w:szCs w:val="16"/>
                <w:vertAlign w:val="superscript"/>
              </w:rPr>
              <w:t>2</w:t>
            </w:r>
          </w:p>
        </w:tc>
        <w:tc>
          <w:tcPr>
            <w:tcW w:w="1021" w:type="dxa"/>
            <w:vAlign w:val="center"/>
          </w:tcPr>
          <w:p w14:paraId="357F83D9" w14:textId="77777777" w:rsidR="00F25584" w:rsidRPr="00E76B15" w:rsidRDefault="00F25584" w:rsidP="00F25584">
            <w:pPr>
              <w:ind w:firstLine="34"/>
              <w:jc w:val="right"/>
              <w:rPr>
                <w:rFonts w:ascii="Times New Roman" w:hAnsi="Times New Roman" w:cs="Times New Roman"/>
                <w:sz w:val="16"/>
                <w:szCs w:val="16"/>
              </w:rPr>
            </w:pPr>
            <w:r w:rsidRPr="00E76B15">
              <w:rPr>
                <w:rFonts w:ascii="Times New Roman" w:hAnsi="Times New Roman" w:cs="Times New Roman"/>
                <w:sz w:val="16"/>
                <w:szCs w:val="16"/>
              </w:rPr>
              <w:t>0,2476</w:t>
            </w:r>
          </w:p>
        </w:tc>
        <w:tc>
          <w:tcPr>
            <w:tcW w:w="851" w:type="dxa"/>
            <w:vAlign w:val="center"/>
          </w:tcPr>
          <w:p w14:paraId="77F1EC9A" w14:textId="77777777" w:rsidR="00F25584" w:rsidRPr="00E76B15" w:rsidRDefault="00F25584" w:rsidP="00F25584">
            <w:pPr>
              <w:ind w:firstLine="34"/>
              <w:jc w:val="center"/>
              <w:rPr>
                <w:rFonts w:ascii="Times New Roman" w:hAnsi="Times New Roman" w:cs="Times New Roman"/>
                <w:sz w:val="16"/>
                <w:szCs w:val="16"/>
              </w:rPr>
            </w:pPr>
            <w:r w:rsidRPr="00E76B15">
              <w:rPr>
                <w:rFonts w:ascii="Times New Roman" w:hAnsi="Times New Roman" w:cs="Times New Roman"/>
                <w:sz w:val="16"/>
                <w:szCs w:val="16"/>
              </w:rPr>
              <w:t>76 409 850</w:t>
            </w:r>
          </w:p>
        </w:tc>
        <w:tc>
          <w:tcPr>
            <w:tcW w:w="1134" w:type="dxa"/>
            <w:vAlign w:val="center"/>
          </w:tcPr>
          <w:p w14:paraId="170EC8CF" w14:textId="77777777" w:rsidR="00F25584" w:rsidRPr="00E76B15" w:rsidRDefault="00F25584" w:rsidP="00F25584">
            <w:pPr>
              <w:ind w:firstLine="34"/>
              <w:jc w:val="center"/>
              <w:rPr>
                <w:rFonts w:ascii="Times New Roman" w:hAnsi="Times New Roman" w:cs="Times New Roman"/>
                <w:sz w:val="16"/>
                <w:szCs w:val="16"/>
              </w:rPr>
            </w:pPr>
            <w:r w:rsidRPr="00E76B15">
              <w:rPr>
                <w:rFonts w:ascii="Times New Roman" w:hAnsi="Times New Roman" w:cs="Times New Roman"/>
                <w:sz w:val="16"/>
                <w:szCs w:val="16"/>
              </w:rPr>
              <w:t>18 919 079</w:t>
            </w:r>
          </w:p>
        </w:tc>
      </w:tr>
      <w:tr w:rsidR="00F25584" w:rsidRPr="00E76B15" w14:paraId="5CB1710F" w14:textId="77777777" w:rsidTr="00E76B15">
        <w:trPr>
          <w:gridAfter w:val="1"/>
          <w:wAfter w:w="77" w:type="dxa"/>
        </w:trPr>
        <w:tc>
          <w:tcPr>
            <w:tcW w:w="392" w:type="dxa"/>
            <w:vAlign w:val="center"/>
          </w:tcPr>
          <w:p w14:paraId="338A5F4C" w14:textId="77777777" w:rsidR="00F25584" w:rsidRPr="00E76B15" w:rsidRDefault="00F25584" w:rsidP="00F25584">
            <w:pPr>
              <w:pStyle w:val="a9"/>
              <w:rPr>
                <w:rFonts w:ascii="Times New Roman" w:hAnsi="Times New Roman" w:cs="Times New Roman"/>
                <w:sz w:val="16"/>
                <w:szCs w:val="16"/>
              </w:rPr>
            </w:pPr>
            <w:r w:rsidRPr="00E76B15">
              <w:rPr>
                <w:rFonts w:ascii="Times New Roman" w:hAnsi="Times New Roman" w:cs="Times New Roman"/>
                <w:sz w:val="16"/>
                <w:szCs w:val="16"/>
              </w:rPr>
              <w:t>21</w:t>
            </w:r>
          </w:p>
        </w:tc>
        <w:tc>
          <w:tcPr>
            <w:tcW w:w="3260" w:type="dxa"/>
            <w:vAlign w:val="center"/>
          </w:tcPr>
          <w:p w14:paraId="5E76B25C" w14:textId="77777777" w:rsidR="00F25584" w:rsidRPr="00E76B15" w:rsidRDefault="00F25584" w:rsidP="00F25584">
            <w:pPr>
              <w:ind w:firstLine="34"/>
              <w:rPr>
                <w:rFonts w:ascii="Times New Roman" w:hAnsi="Times New Roman" w:cs="Times New Roman"/>
                <w:sz w:val="16"/>
                <w:szCs w:val="16"/>
              </w:rPr>
            </w:pPr>
            <w:r w:rsidRPr="00E76B15">
              <w:rPr>
                <w:rFonts w:ascii="Times New Roman" w:hAnsi="Times New Roman" w:cs="Times New Roman"/>
                <w:sz w:val="16"/>
                <w:szCs w:val="16"/>
              </w:rPr>
              <w:t xml:space="preserve">Помывка усовершенствованного покрытия крупногабаритными машинами в рабочие дни </w:t>
            </w:r>
          </w:p>
        </w:tc>
        <w:tc>
          <w:tcPr>
            <w:tcW w:w="850" w:type="dxa"/>
            <w:vAlign w:val="center"/>
          </w:tcPr>
          <w:p w14:paraId="0AA565C4" w14:textId="77777777" w:rsidR="00F25584" w:rsidRPr="00E76B15" w:rsidRDefault="00F25584" w:rsidP="00F25584">
            <w:pPr>
              <w:jc w:val="center"/>
              <w:rPr>
                <w:rFonts w:ascii="Times New Roman" w:hAnsi="Times New Roman" w:cs="Times New Roman"/>
                <w:sz w:val="16"/>
                <w:szCs w:val="16"/>
              </w:rPr>
            </w:pPr>
            <w:r w:rsidRPr="00E76B15">
              <w:rPr>
                <w:rFonts w:ascii="Times New Roman" w:hAnsi="Times New Roman" w:cs="Times New Roman"/>
                <w:sz w:val="16"/>
                <w:szCs w:val="16"/>
              </w:rPr>
              <w:t>м</w:t>
            </w:r>
            <w:r w:rsidRPr="00E76B15">
              <w:rPr>
                <w:rFonts w:ascii="Times New Roman" w:hAnsi="Times New Roman" w:cs="Times New Roman"/>
                <w:sz w:val="16"/>
                <w:szCs w:val="16"/>
                <w:vertAlign w:val="superscript"/>
              </w:rPr>
              <w:t>2</w:t>
            </w:r>
          </w:p>
        </w:tc>
        <w:tc>
          <w:tcPr>
            <w:tcW w:w="1021" w:type="dxa"/>
            <w:vAlign w:val="center"/>
          </w:tcPr>
          <w:p w14:paraId="063DCABA" w14:textId="77777777" w:rsidR="00F25584" w:rsidRPr="00E76B15" w:rsidRDefault="00F25584" w:rsidP="00F25584">
            <w:pPr>
              <w:ind w:firstLine="34"/>
              <w:jc w:val="right"/>
              <w:rPr>
                <w:rFonts w:ascii="Times New Roman" w:hAnsi="Times New Roman" w:cs="Times New Roman"/>
                <w:sz w:val="16"/>
                <w:szCs w:val="16"/>
              </w:rPr>
            </w:pPr>
            <w:r w:rsidRPr="00E76B15">
              <w:rPr>
                <w:rFonts w:ascii="Times New Roman" w:hAnsi="Times New Roman" w:cs="Times New Roman"/>
                <w:sz w:val="16"/>
                <w:szCs w:val="16"/>
              </w:rPr>
              <w:t>0,3739</w:t>
            </w:r>
          </w:p>
        </w:tc>
        <w:tc>
          <w:tcPr>
            <w:tcW w:w="851" w:type="dxa"/>
            <w:vAlign w:val="center"/>
          </w:tcPr>
          <w:p w14:paraId="0B96EFBB" w14:textId="77777777" w:rsidR="00F25584" w:rsidRPr="00E76B15" w:rsidRDefault="00F25584" w:rsidP="00F25584">
            <w:pPr>
              <w:ind w:firstLine="34"/>
              <w:jc w:val="center"/>
              <w:rPr>
                <w:rFonts w:ascii="Times New Roman" w:hAnsi="Times New Roman" w:cs="Times New Roman"/>
                <w:sz w:val="16"/>
                <w:szCs w:val="16"/>
              </w:rPr>
            </w:pPr>
            <w:r w:rsidRPr="00E76B15">
              <w:rPr>
                <w:rFonts w:ascii="Times New Roman" w:hAnsi="Times New Roman" w:cs="Times New Roman"/>
                <w:sz w:val="16"/>
                <w:szCs w:val="16"/>
              </w:rPr>
              <w:t>55 000 000</w:t>
            </w:r>
          </w:p>
        </w:tc>
        <w:tc>
          <w:tcPr>
            <w:tcW w:w="1134" w:type="dxa"/>
            <w:vAlign w:val="center"/>
          </w:tcPr>
          <w:p w14:paraId="38778837" w14:textId="77777777" w:rsidR="00F25584" w:rsidRPr="00E76B15" w:rsidRDefault="00F25584" w:rsidP="00F25584">
            <w:pPr>
              <w:ind w:firstLine="34"/>
              <w:jc w:val="center"/>
              <w:rPr>
                <w:rFonts w:ascii="Times New Roman" w:hAnsi="Times New Roman" w:cs="Times New Roman"/>
                <w:sz w:val="16"/>
                <w:szCs w:val="16"/>
              </w:rPr>
            </w:pPr>
            <w:r w:rsidRPr="00E76B15">
              <w:rPr>
                <w:rFonts w:ascii="Times New Roman" w:hAnsi="Times New Roman" w:cs="Times New Roman"/>
                <w:sz w:val="16"/>
                <w:szCs w:val="16"/>
              </w:rPr>
              <w:t>20 564 500</w:t>
            </w:r>
          </w:p>
        </w:tc>
      </w:tr>
      <w:tr w:rsidR="00F25584" w:rsidRPr="00E76B15" w14:paraId="5F6E3990" w14:textId="77777777" w:rsidTr="00E76B15">
        <w:trPr>
          <w:gridAfter w:val="1"/>
          <w:wAfter w:w="77" w:type="dxa"/>
        </w:trPr>
        <w:tc>
          <w:tcPr>
            <w:tcW w:w="392" w:type="dxa"/>
            <w:vAlign w:val="center"/>
          </w:tcPr>
          <w:p w14:paraId="1E4B2671" w14:textId="77777777" w:rsidR="00F25584" w:rsidRPr="00E76B15" w:rsidRDefault="00F25584" w:rsidP="00F25584">
            <w:pPr>
              <w:pStyle w:val="a9"/>
              <w:rPr>
                <w:rFonts w:ascii="Times New Roman" w:hAnsi="Times New Roman" w:cs="Times New Roman"/>
                <w:sz w:val="16"/>
                <w:szCs w:val="16"/>
              </w:rPr>
            </w:pPr>
            <w:r w:rsidRPr="00E76B15">
              <w:rPr>
                <w:rFonts w:ascii="Times New Roman" w:hAnsi="Times New Roman" w:cs="Times New Roman"/>
                <w:sz w:val="16"/>
                <w:szCs w:val="16"/>
              </w:rPr>
              <w:t>22</w:t>
            </w:r>
          </w:p>
        </w:tc>
        <w:tc>
          <w:tcPr>
            <w:tcW w:w="3260" w:type="dxa"/>
            <w:vAlign w:val="center"/>
          </w:tcPr>
          <w:p w14:paraId="440E764C" w14:textId="77777777" w:rsidR="00F25584" w:rsidRPr="00E76B15" w:rsidRDefault="00F25584" w:rsidP="00F25584">
            <w:pPr>
              <w:pStyle w:val="a9"/>
              <w:jc w:val="both"/>
              <w:rPr>
                <w:rFonts w:ascii="Times New Roman" w:hAnsi="Times New Roman" w:cs="Times New Roman"/>
                <w:sz w:val="16"/>
                <w:szCs w:val="16"/>
              </w:rPr>
            </w:pPr>
            <w:r w:rsidRPr="00E76B15">
              <w:rPr>
                <w:rFonts w:ascii="Times New Roman" w:hAnsi="Times New Roman" w:cs="Times New Roman"/>
                <w:sz w:val="16"/>
                <w:szCs w:val="16"/>
              </w:rPr>
              <w:t>Помывка усовершенствованного покрытия крупногабаритными машинами в ночное время</w:t>
            </w:r>
          </w:p>
        </w:tc>
        <w:tc>
          <w:tcPr>
            <w:tcW w:w="850" w:type="dxa"/>
            <w:vAlign w:val="center"/>
          </w:tcPr>
          <w:p w14:paraId="79DD12C1" w14:textId="77777777" w:rsidR="00F25584" w:rsidRPr="00E76B15" w:rsidRDefault="00F25584" w:rsidP="00F25584">
            <w:pPr>
              <w:jc w:val="center"/>
              <w:rPr>
                <w:rFonts w:ascii="Times New Roman" w:hAnsi="Times New Roman" w:cs="Times New Roman"/>
                <w:sz w:val="16"/>
                <w:szCs w:val="16"/>
              </w:rPr>
            </w:pPr>
            <w:r w:rsidRPr="00E76B15">
              <w:rPr>
                <w:rFonts w:ascii="Times New Roman" w:hAnsi="Times New Roman" w:cs="Times New Roman"/>
                <w:sz w:val="16"/>
                <w:szCs w:val="16"/>
              </w:rPr>
              <w:t>м</w:t>
            </w:r>
            <w:r w:rsidRPr="00E76B15">
              <w:rPr>
                <w:rFonts w:ascii="Times New Roman" w:hAnsi="Times New Roman" w:cs="Times New Roman"/>
                <w:sz w:val="16"/>
                <w:szCs w:val="16"/>
                <w:vertAlign w:val="superscript"/>
              </w:rPr>
              <w:t>2</w:t>
            </w:r>
          </w:p>
        </w:tc>
        <w:tc>
          <w:tcPr>
            <w:tcW w:w="1021" w:type="dxa"/>
            <w:vAlign w:val="center"/>
          </w:tcPr>
          <w:p w14:paraId="31256B74" w14:textId="77777777" w:rsidR="00F25584" w:rsidRPr="00E76B15" w:rsidRDefault="00F25584" w:rsidP="00F25584">
            <w:pPr>
              <w:pStyle w:val="a9"/>
              <w:jc w:val="right"/>
              <w:rPr>
                <w:rFonts w:ascii="Times New Roman" w:hAnsi="Times New Roman" w:cs="Times New Roman"/>
                <w:sz w:val="16"/>
                <w:szCs w:val="16"/>
              </w:rPr>
            </w:pPr>
            <w:r w:rsidRPr="00E76B15">
              <w:rPr>
                <w:rFonts w:ascii="Times New Roman" w:hAnsi="Times New Roman" w:cs="Times New Roman"/>
                <w:sz w:val="16"/>
                <w:szCs w:val="16"/>
              </w:rPr>
              <w:t>0,3871</w:t>
            </w:r>
          </w:p>
        </w:tc>
        <w:tc>
          <w:tcPr>
            <w:tcW w:w="851" w:type="dxa"/>
            <w:vAlign w:val="center"/>
          </w:tcPr>
          <w:p w14:paraId="03980601" w14:textId="77777777" w:rsidR="00F25584" w:rsidRPr="00E76B15" w:rsidRDefault="00F25584" w:rsidP="00F25584">
            <w:pPr>
              <w:pStyle w:val="a9"/>
              <w:rPr>
                <w:rFonts w:ascii="Times New Roman" w:hAnsi="Times New Roman" w:cs="Times New Roman"/>
                <w:sz w:val="16"/>
                <w:szCs w:val="16"/>
              </w:rPr>
            </w:pPr>
            <w:r w:rsidRPr="00E76B15">
              <w:rPr>
                <w:rFonts w:ascii="Times New Roman" w:hAnsi="Times New Roman" w:cs="Times New Roman"/>
                <w:sz w:val="16"/>
                <w:szCs w:val="16"/>
              </w:rPr>
              <w:t>110 000 000,00</w:t>
            </w:r>
          </w:p>
        </w:tc>
        <w:tc>
          <w:tcPr>
            <w:tcW w:w="1134" w:type="dxa"/>
            <w:vAlign w:val="center"/>
          </w:tcPr>
          <w:p w14:paraId="7A2B0510" w14:textId="77777777" w:rsidR="00F25584" w:rsidRPr="00E76B15" w:rsidRDefault="00F25584" w:rsidP="00F25584">
            <w:pPr>
              <w:pStyle w:val="a9"/>
              <w:rPr>
                <w:rFonts w:ascii="Times New Roman" w:hAnsi="Times New Roman" w:cs="Times New Roman"/>
                <w:sz w:val="16"/>
                <w:szCs w:val="16"/>
              </w:rPr>
            </w:pPr>
            <w:r w:rsidRPr="00E76B15">
              <w:rPr>
                <w:rFonts w:ascii="Times New Roman" w:hAnsi="Times New Roman" w:cs="Times New Roman"/>
                <w:sz w:val="16"/>
                <w:szCs w:val="16"/>
              </w:rPr>
              <w:t>42 581 000</w:t>
            </w:r>
          </w:p>
        </w:tc>
      </w:tr>
      <w:tr w:rsidR="00F25584" w:rsidRPr="00E76B15" w14:paraId="4A1EA446" w14:textId="77777777" w:rsidTr="00E76B15">
        <w:trPr>
          <w:gridAfter w:val="1"/>
          <w:wAfter w:w="77" w:type="dxa"/>
        </w:trPr>
        <w:tc>
          <w:tcPr>
            <w:tcW w:w="392" w:type="dxa"/>
            <w:vAlign w:val="center"/>
          </w:tcPr>
          <w:p w14:paraId="22A321CE" w14:textId="77777777" w:rsidR="00F25584" w:rsidRPr="00E76B15" w:rsidRDefault="00F25584" w:rsidP="00F25584">
            <w:pPr>
              <w:pStyle w:val="a9"/>
              <w:rPr>
                <w:rFonts w:ascii="Times New Roman" w:hAnsi="Times New Roman" w:cs="Times New Roman"/>
                <w:sz w:val="16"/>
                <w:szCs w:val="16"/>
              </w:rPr>
            </w:pPr>
            <w:r w:rsidRPr="00E76B15">
              <w:rPr>
                <w:rFonts w:ascii="Times New Roman" w:hAnsi="Times New Roman" w:cs="Times New Roman"/>
                <w:sz w:val="16"/>
                <w:szCs w:val="16"/>
              </w:rPr>
              <w:t>23</w:t>
            </w:r>
          </w:p>
        </w:tc>
        <w:tc>
          <w:tcPr>
            <w:tcW w:w="3260" w:type="dxa"/>
            <w:vAlign w:val="center"/>
          </w:tcPr>
          <w:p w14:paraId="6754A32A" w14:textId="77777777" w:rsidR="00F25584" w:rsidRPr="00E76B15" w:rsidRDefault="00F25584" w:rsidP="00F25584">
            <w:pPr>
              <w:pStyle w:val="a9"/>
              <w:jc w:val="both"/>
              <w:rPr>
                <w:rFonts w:ascii="Times New Roman" w:hAnsi="Times New Roman" w:cs="Times New Roman"/>
                <w:sz w:val="16"/>
                <w:szCs w:val="16"/>
              </w:rPr>
            </w:pPr>
            <w:r w:rsidRPr="00E76B15">
              <w:rPr>
                <w:rFonts w:ascii="Times New Roman" w:hAnsi="Times New Roman" w:cs="Times New Roman"/>
                <w:sz w:val="16"/>
                <w:szCs w:val="16"/>
              </w:rPr>
              <w:t xml:space="preserve">Помывка усовершенствованного покрытия крупногабаритными машинами в выходные дни </w:t>
            </w:r>
          </w:p>
        </w:tc>
        <w:tc>
          <w:tcPr>
            <w:tcW w:w="850" w:type="dxa"/>
            <w:vAlign w:val="center"/>
          </w:tcPr>
          <w:p w14:paraId="35047F77" w14:textId="77777777" w:rsidR="00F25584" w:rsidRPr="00E76B15" w:rsidRDefault="00F25584" w:rsidP="00F25584">
            <w:pPr>
              <w:jc w:val="center"/>
              <w:rPr>
                <w:rFonts w:ascii="Times New Roman" w:hAnsi="Times New Roman" w:cs="Times New Roman"/>
                <w:sz w:val="16"/>
                <w:szCs w:val="16"/>
              </w:rPr>
            </w:pPr>
            <w:r w:rsidRPr="00E76B15">
              <w:rPr>
                <w:rFonts w:ascii="Times New Roman" w:hAnsi="Times New Roman" w:cs="Times New Roman"/>
                <w:sz w:val="16"/>
                <w:szCs w:val="16"/>
              </w:rPr>
              <w:t>м</w:t>
            </w:r>
            <w:r w:rsidRPr="00E76B15">
              <w:rPr>
                <w:rFonts w:ascii="Times New Roman" w:hAnsi="Times New Roman" w:cs="Times New Roman"/>
                <w:sz w:val="16"/>
                <w:szCs w:val="16"/>
                <w:vertAlign w:val="superscript"/>
              </w:rPr>
              <w:t>2</w:t>
            </w:r>
          </w:p>
        </w:tc>
        <w:tc>
          <w:tcPr>
            <w:tcW w:w="1021" w:type="dxa"/>
            <w:vAlign w:val="center"/>
          </w:tcPr>
          <w:p w14:paraId="089ABFB7" w14:textId="77777777" w:rsidR="00F25584" w:rsidRPr="00E76B15" w:rsidRDefault="00F25584" w:rsidP="00F25584">
            <w:pPr>
              <w:pStyle w:val="a9"/>
              <w:jc w:val="right"/>
              <w:rPr>
                <w:rFonts w:ascii="Times New Roman" w:hAnsi="Times New Roman" w:cs="Times New Roman"/>
                <w:sz w:val="16"/>
                <w:szCs w:val="16"/>
              </w:rPr>
            </w:pPr>
            <w:r w:rsidRPr="00E76B15">
              <w:rPr>
                <w:rFonts w:ascii="Times New Roman" w:hAnsi="Times New Roman" w:cs="Times New Roman"/>
                <w:sz w:val="16"/>
                <w:szCs w:val="16"/>
              </w:rPr>
              <w:t>0,4397</w:t>
            </w:r>
          </w:p>
        </w:tc>
        <w:tc>
          <w:tcPr>
            <w:tcW w:w="851" w:type="dxa"/>
            <w:vAlign w:val="center"/>
          </w:tcPr>
          <w:p w14:paraId="33B98DE6" w14:textId="77777777" w:rsidR="00F25584" w:rsidRPr="00E76B15" w:rsidRDefault="00F25584" w:rsidP="00F25584">
            <w:pPr>
              <w:pStyle w:val="a9"/>
              <w:rPr>
                <w:rFonts w:ascii="Times New Roman" w:hAnsi="Times New Roman" w:cs="Times New Roman"/>
                <w:sz w:val="16"/>
                <w:szCs w:val="16"/>
              </w:rPr>
            </w:pPr>
            <w:r w:rsidRPr="00E76B15">
              <w:rPr>
                <w:rFonts w:ascii="Times New Roman" w:hAnsi="Times New Roman" w:cs="Times New Roman"/>
                <w:sz w:val="16"/>
                <w:szCs w:val="16"/>
              </w:rPr>
              <w:t>80 676 549,00</w:t>
            </w:r>
          </w:p>
        </w:tc>
        <w:tc>
          <w:tcPr>
            <w:tcW w:w="1134" w:type="dxa"/>
            <w:vAlign w:val="center"/>
          </w:tcPr>
          <w:p w14:paraId="70856FCB" w14:textId="77777777" w:rsidR="00F25584" w:rsidRPr="00E76B15" w:rsidRDefault="00F25584" w:rsidP="00F25584">
            <w:pPr>
              <w:pStyle w:val="a9"/>
              <w:rPr>
                <w:rFonts w:ascii="Times New Roman" w:hAnsi="Times New Roman" w:cs="Times New Roman"/>
                <w:sz w:val="16"/>
                <w:szCs w:val="16"/>
              </w:rPr>
            </w:pPr>
            <w:r w:rsidRPr="00E76B15">
              <w:rPr>
                <w:rFonts w:ascii="Times New Roman" w:hAnsi="Times New Roman" w:cs="Times New Roman"/>
                <w:sz w:val="16"/>
                <w:szCs w:val="16"/>
              </w:rPr>
              <w:t>35 473 479</w:t>
            </w:r>
          </w:p>
        </w:tc>
      </w:tr>
      <w:tr w:rsidR="00F25584" w:rsidRPr="00E76B15" w14:paraId="692DFBBD" w14:textId="77777777" w:rsidTr="00E76B15">
        <w:trPr>
          <w:gridAfter w:val="1"/>
          <w:wAfter w:w="77" w:type="dxa"/>
        </w:trPr>
        <w:tc>
          <w:tcPr>
            <w:tcW w:w="392" w:type="dxa"/>
            <w:vAlign w:val="center"/>
          </w:tcPr>
          <w:p w14:paraId="1490F011" w14:textId="77777777" w:rsidR="00F25584" w:rsidRPr="00E76B15" w:rsidRDefault="00F25584" w:rsidP="00F25584">
            <w:pPr>
              <w:pStyle w:val="a9"/>
              <w:rPr>
                <w:rFonts w:ascii="Times New Roman" w:hAnsi="Times New Roman" w:cs="Times New Roman"/>
                <w:sz w:val="16"/>
                <w:szCs w:val="16"/>
              </w:rPr>
            </w:pPr>
            <w:r w:rsidRPr="00E76B15">
              <w:rPr>
                <w:rFonts w:ascii="Times New Roman" w:hAnsi="Times New Roman" w:cs="Times New Roman"/>
                <w:sz w:val="16"/>
                <w:szCs w:val="16"/>
              </w:rPr>
              <w:t>24</w:t>
            </w:r>
          </w:p>
        </w:tc>
        <w:tc>
          <w:tcPr>
            <w:tcW w:w="3260" w:type="dxa"/>
            <w:vAlign w:val="center"/>
          </w:tcPr>
          <w:p w14:paraId="17567F77" w14:textId="77777777" w:rsidR="00F25584" w:rsidRPr="00E76B15" w:rsidRDefault="00F25584" w:rsidP="00F25584">
            <w:pPr>
              <w:pStyle w:val="a9"/>
              <w:jc w:val="both"/>
              <w:rPr>
                <w:rFonts w:ascii="Times New Roman" w:hAnsi="Times New Roman" w:cs="Times New Roman"/>
                <w:sz w:val="16"/>
                <w:szCs w:val="16"/>
              </w:rPr>
            </w:pPr>
            <w:r w:rsidRPr="00E76B15">
              <w:rPr>
                <w:rFonts w:ascii="Times New Roman" w:hAnsi="Times New Roman" w:cs="Times New Roman"/>
                <w:sz w:val="16"/>
                <w:szCs w:val="16"/>
              </w:rPr>
              <w:t>Помывка усовершенствованного покрытия крупногабаритными машинами (с моющим средством) в ночное время</w:t>
            </w:r>
          </w:p>
        </w:tc>
        <w:tc>
          <w:tcPr>
            <w:tcW w:w="850" w:type="dxa"/>
            <w:vAlign w:val="center"/>
          </w:tcPr>
          <w:p w14:paraId="6C64B00D" w14:textId="77777777" w:rsidR="00F25584" w:rsidRPr="00E76B15" w:rsidRDefault="00F25584" w:rsidP="00F25584">
            <w:pPr>
              <w:pStyle w:val="a9"/>
              <w:jc w:val="center"/>
              <w:rPr>
                <w:rFonts w:ascii="Times New Roman" w:hAnsi="Times New Roman" w:cs="Times New Roman"/>
                <w:sz w:val="16"/>
                <w:szCs w:val="16"/>
              </w:rPr>
            </w:pPr>
            <w:r w:rsidRPr="00E76B15">
              <w:rPr>
                <w:rFonts w:ascii="Times New Roman" w:hAnsi="Times New Roman" w:cs="Times New Roman"/>
                <w:sz w:val="16"/>
                <w:szCs w:val="16"/>
              </w:rPr>
              <w:t>м</w:t>
            </w:r>
            <w:r w:rsidRPr="00E76B15">
              <w:rPr>
                <w:rFonts w:ascii="Times New Roman" w:hAnsi="Times New Roman" w:cs="Times New Roman"/>
                <w:sz w:val="16"/>
                <w:szCs w:val="16"/>
                <w:vertAlign w:val="superscript"/>
              </w:rPr>
              <w:t>2</w:t>
            </w:r>
          </w:p>
        </w:tc>
        <w:tc>
          <w:tcPr>
            <w:tcW w:w="1021" w:type="dxa"/>
            <w:vAlign w:val="center"/>
          </w:tcPr>
          <w:p w14:paraId="6DC2C8EC" w14:textId="77777777" w:rsidR="00F25584" w:rsidRPr="00E76B15" w:rsidRDefault="00F25584" w:rsidP="00F25584">
            <w:pPr>
              <w:pStyle w:val="a9"/>
              <w:jc w:val="right"/>
              <w:rPr>
                <w:rFonts w:ascii="Times New Roman" w:hAnsi="Times New Roman" w:cs="Times New Roman"/>
                <w:sz w:val="16"/>
                <w:szCs w:val="16"/>
              </w:rPr>
            </w:pPr>
            <w:r w:rsidRPr="00E76B15">
              <w:rPr>
                <w:rFonts w:ascii="Times New Roman" w:hAnsi="Times New Roman" w:cs="Times New Roman"/>
                <w:sz w:val="16"/>
                <w:szCs w:val="16"/>
              </w:rPr>
              <w:t>0,3873</w:t>
            </w:r>
          </w:p>
        </w:tc>
        <w:tc>
          <w:tcPr>
            <w:tcW w:w="851" w:type="dxa"/>
            <w:vAlign w:val="center"/>
          </w:tcPr>
          <w:p w14:paraId="64A2FCA5" w14:textId="77777777" w:rsidR="00F25584" w:rsidRPr="00E76B15" w:rsidRDefault="00F25584" w:rsidP="00F25584">
            <w:pPr>
              <w:pStyle w:val="a9"/>
              <w:rPr>
                <w:rFonts w:ascii="Times New Roman" w:hAnsi="Times New Roman" w:cs="Times New Roman"/>
                <w:sz w:val="16"/>
                <w:szCs w:val="16"/>
              </w:rPr>
            </w:pPr>
            <w:r w:rsidRPr="00E76B15">
              <w:rPr>
                <w:rFonts w:ascii="Times New Roman" w:hAnsi="Times New Roman" w:cs="Times New Roman"/>
                <w:sz w:val="16"/>
                <w:szCs w:val="16"/>
              </w:rPr>
              <w:t>300 200,00</w:t>
            </w:r>
          </w:p>
        </w:tc>
        <w:tc>
          <w:tcPr>
            <w:tcW w:w="1134" w:type="dxa"/>
            <w:vAlign w:val="center"/>
          </w:tcPr>
          <w:p w14:paraId="5BC329F8" w14:textId="77777777" w:rsidR="00F25584" w:rsidRPr="00E76B15" w:rsidRDefault="00F25584" w:rsidP="00F25584">
            <w:pPr>
              <w:pStyle w:val="a9"/>
              <w:rPr>
                <w:rFonts w:ascii="Times New Roman" w:hAnsi="Times New Roman" w:cs="Times New Roman"/>
                <w:sz w:val="16"/>
                <w:szCs w:val="16"/>
              </w:rPr>
            </w:pPr>
            <w:r w:rsidRPr="00E76B15">
              <w:rPr>
                <w:rFonts w:ascii="Times New Roman" w:hAnsi="Times New Roman" w:cs="Times New Roman"/>
                <w:sz w:val="16"/>
                <w:szCs w:val="16"/>
              </w:rPr>
              <w:t>116 267</w:t>
            </w:r>
          </w:p>
        </w:tc>
      </w:tr>
      <w:tr w:rsidR="00F25584" w:rsidRPr="00E76B15" w14:paraId="7C7775A7" w14:textId="77777777" w:rsidTr="00E76B15">
        <w:trPr>
          <w:gridAfter w:val="1"/>
          <w:wAfter w:w="77" w:type="dxa"/>
        </w:trPr>
        <w:tc>
          <w:tcPr>
            <w:tcW w:w="392" w:type="dxa"/>
            <w:vAlign w:val="center"/>
          </w:tcPr>
          <w:p w14:paraId="241F6A0A" w14:textId="77777777" w:rsidR="00F25584" w:rsidRPr="00E76B15" w:rsidRDefault="00F25584" w:rsidP="00F25584">
            <w:pPr>
              <w:pStyle w:val="a9"/>
              <w:rPr>
                <w:rFonts w:ascii="Times New Roman" w:hAnsi="Times New Roman" w:cs="Times New Roman"/>
                <w:sz w:val="16"/>
                <w:szCs w:val="16"/>
              </w:rPr>
            </w:pPr>
            <w:r w:rsidRPr="00E76B15">
              <w:rPr>
                <w:rFonts w:ascii="Times New Roman" w:hAnsi="Times New Roman" w:cs="Times New Roman"/>
                <w:sz w:val="16"/>
                <w:szCs w:val="16"/>
              </w:rPr>
              <w:t>25</w:t>
            </w:r>
          </w:p>
        </w:tc>
        <w:tc>
          <w:tcPr>
            <w:tcW w:w="3260" w:type="dxa"/>
            <w:vAlign w:val="center"/>
          </w:tcPr>
          <w:p w14:paraId="6433B615" w14:textId="77777777" w:rsidR="00F25584" w:rsidRPr="00E76B15" w:rsidRDefault="00F25584" w:rsidP="00F25584">
            <w:pPr>
              <w:pStyle w:val="a9"/>
              <w:jc w:val="both"/>
              <w:rPr>
                <w:rFonts w:ascii="Times New Roman" w:hAnsi="Times New Roman" w:cs="Times New Roman"/>
                <w:color w:val="000000"/>
                <w:sz w:val="16"/>
                <w:szCs w:val="16"/>
              </w:rPr>
            </w:pPr>
            <w:r w:rsidRPr="00E76B15">
              <w:rPr>
                <w:rFonts w:ascii="Times New Roman" w:hAnsi="Times New Roman" w:cs="Times New Roman"/>
                <w:color w:val="000000"/>
                <w:sz w:val="16"/>
                <w:szCs w:val="16"/>
              </w:rPr>
              <w:t xml:space="preserve">Механизированная помывка </w:t>
            </w:r>
            <w:proofErr w:type="spellStart"/>
            <w:r w:rsidRPr="00E76B15">
              <w:rPr>
                <w:rFonts w:ascii="Times New Roman" w:hAnsi="Times New Roman" w:cs="Times New Roman"/>
                <w:color w:val="000000"/>
                <w:sz w:val="16"/>
                <w:szCs w:val="16"/>
              </w:rPr>
              <w:t>леерных</w:t>
            </w:r>
            <w:proofErr w:type="spellEnd"/>
            <w:r w:rsidRPr="00E76B15">
              <w:rPr>
                <w:rFonts w:ascii="Times New Roman" w:hAnsi="Times New Roman" w:cs="Times New Roman"/>
                <w:color w:val="000000"/>
                <w:sz w:val="16"/>
                <w:szCs w:val="16"/>
              </w:rPr>
              <w:t xml:space="preserve"> ограждений (с моющим средством) крупногабаритными машинами в ночное время</w:t>
            </w:r>
          </w:p>
        </w:tc>
        <w:tc>
          <w:tcPr>
            <w:tcW w:w="850" w:type="dxa"/>
            <w:vAlign w:val="center"/>
          </w:tcPr>
          <w:p w14:paraId="2EDD232A" w14:textId="77777777" w:rsidR="00F25584" w:rsidRPr="00E76B15" w:rsidRDefault="00F25584" w:rsidP="00F25584">
            <w:pPr>
              <w:pStyle w:val="a9"/>
              <w:jc w:val="center"/>
              <w:rPr>
                <w:rFonts w:ascii="Times New Roman" w:hAnsi="Times New Roman" w:cs="Times New Roman"/>
                <w:sz w:val="16"/>
                <w:szCs w:val="16"/>
              </w:rPr>
            </w:pPr>
            <w:proofErr w:type="spellStart"/>
            <w:r w:rsidRPr="00E76B15">
              <w:rPr>
                <w:rFonts w:ascii="Times New Roman" w:hAnsi="Times New Roman" w:cs="Times New Roman"/>
                <w:sz w:val="16"/>
                <w:szCs w:val="16"/>
              </w:rPr>
              <w:t>мп</w:t>
            </w:r>
            <w:proofErr w:type="spellEnd"/>
          </w:p>
        </w:tc>
        <w:tc>
          <w:tcPr>
            <w:tcW w:w="1021" w:type="dxa"/>
            <w:vAlign w:val="center"/>
          </w:tcPr>
          <w:p w14:paraId="749ACC6F" w14:textId="77777777" w:rsidR="00F25584" w:rsidRPr="00E76B15" w:rsidRDefault="00F25584" w:rsidP="00F25584">
            <w:pPr>
              <w:pStyle w:val="a9"/>
              <w:jc w:val="right"/>
              <w:rPr>
                <w:rFonts w:ascii="Times New Roman" w:hAnsi="Times New Roman" w:cs="Times New Roman"/>
                <w:color w:val="000000"/>
                <w:sz w:val="16"/>
                <w:szCs w:val="16"/>
              </w:rPr>
            </w:pPr>
            <w:r w:rsidRPr="00E76B15">
              <w:rPr>
                <w:rFonts w:ascii="Times New Roman" w:hAnsi="Times New Roman" w:cs="Times New Roman"/>
                <w:color w:val="000000"/>
                <w:sz w:val="16"/>
                <w:szCs w:val="16"/>
              </w:rPr>
              <w:t>0,4463</w:t>
            </w:r>
          </w:p>
        </w:tc>
        <w:tc>
          <w:tcPr>
            <w:tcW w:w="851" w:type="dxa"/>
            <w:vAlign w:val="center"/>
          </w:tcPr>
          <w:p w14:paraId="71A1B7C8" w14:textId="77777777" w:rsidR="00F25584" w:rsidRPr="00E76B15" w:rsidRDefault="00F25584" w:rsidP="00F25584">
            <w:pPr>
              <w:pStyle w:val="a9"/>
              <w:rPr>
                <w:rFonts w:ascii="Times New Roman" w:hAnsi="Times New Roman" w:cs="Times New Roman"/>
                <w:color w:val="000000"/>
                <w:sz w:val="16"/>
                <w:szCs w:val="16"/>
              </w:rPr>
            </w:pPr>
            <w:r w:rsidRPr="00E76B15">
              <w:rPr>
                <w:rFonts w:ascii="Times New Roman" w:hAnsi="Times New Roman" w:cs="Times New Roman"/>
                <w:color w:val="000000"/>
                <w:sz w:val="16"/>
                <w:szCs w:val="16"/>
              </w:rPr>
              <w:t>120 000,00</w:t>
            </w:r>
          </w:p>
        </w:tc>
        <w:tc>
          <w:tcPr>
            <w:tcW w:w="1134" w:type="dxa"/>
            <w:vAlign w:val="center"/>
          </w:tcPr>
          <w:p w14:paraId="64145E6D" w14:textId="77777777" w:rsidR="00F25584" w:rsidRPr="00E76B15" w:rsidRDefault="00F25584" w:rsidP="00F25584">
            <w:pPr>
              <w:pStyle w:val="a9"/>
              <w:rPr>
                <w:rFonts w:ascii="Times New Roman" w:hAnsi="Times New Roman" w:cs="Times New Roman"/>
                <w:sz w:val="16"/>
                <w:szCs w:val="16"/>
              </w:rPr>
            </w:pPr>
            <w:r w:rsidRPr="00E76B15">
              <w:rPr>
                <w:rFonts w:ascii="Times New Roman" w:hAnsi="Times New Roman" w:cs="Times New Roman"/>
                <w:sz w:val="16"/>
                <w:szCs w:val="16"/>
              </w:rPr>
              <w:t>53 556</w:t>
            </w:r>
          </w:p>
        </w:tc>
      </w:tr>
      <w:tr w:rsidR="00F25584" w:rsidRPr="00E76B15" w14:paraId="1F6C3488" w14:textId="77777777" w:rsidTr="00E76B15">
        <w:trPr>
          <w:gridAfter w:val="1"/>
          <w:wAfter w:w="77" w:type="dxa"/>
        </w:trPr>
        <w:tc>
          <w:tcPr>
            <w:tcW w:w="392" w:type="dxa"/>
            <w:vAlign w:val="center"/>
          </w:tcPr>
          <w:p w14:paraId="0DE983C1" w14:textId="77777777" w:rsidR="00F25584" w:rsidRPr="00E76B15" w:rsidRDefault="00F25584" w:rsidP="00F25584">
            <w:pPr>
              <w:pStyle w:val="a9"/>
              <w:rPr>
                <w:rFonts w:ascii="Times New Roman" w:hAnsi="Times New Roman" w:cs="Times New Roman"/>
                <w:sz w:val="16"/>
                <w:szCs w:val="16"/>
              </w:rPr>
            </w:pPr>
            <w:r w:rsidRPr="00E76B15">
              <w:rPr>
                <w:rFonts w:ascii="Times New Roman" w:hAnsi="Times New Roman" w:cs="Times New Roman"/>
                <w:sz w:val="16"/>
                <w:szCs w:val="16"/>
              </w:rPr>
              <w:t>26</w:t>
            </w:r>
          </w:p>
        </w:tc>
        <w:tc>
          <w:tcPr>
            <w:tcW w:w="3260" w:type="dxa"/>
            <w:vAlign w:val="center"/>
          </w:tcPr>
          <w:p w14:paraId="52702ECC" w14:textId="77777777" w:rsidR="00F25584" w:rsidRPr="00E76B15" w:rsidRDefault="00F25584" w:rsidP="00F25584">
            <w:pPr>
              <w:pStyle w:val="a9"/>
              <w:jc w:val="both"/>
              <w:rPr>
                <w:rFonts w:ascii="Times New Roman" w:hAnsi="Times New Roman" w:cs="Times New Roman"/>
                <w:sz w:val="16"/>
                <w:szCs w:val="16"/>
              </w:rPr>
            </w:pPr>
            <w:r w:rsidRPr="00E76B15">
              <w:rPr>
                <w:rFonts w:ascii="Times New Roman" w:hAnsi="Times New Roman" w:cs="Times New Roman"/>
                <w:sz w:val="16"/>
                <w:szCs w:val="16"/>
              </w:rPr>
              <w:t>Текущий ремонт скамеек</w:t>
            </w:r>
          </w:p>
        </w:tc>
        <w:tc>
          <w:tcPr>
            <w:tcW w:w="850" w:type="dxa"/>
            <w:vAlign w:val="center"/>
          </w:tcPr>
          <w:p w14:paraId="34C01DFA" w14:textId="77777777" w:rsidR="00F25584" w:rsidRPr="00E76B15" w:rsidRDefault="00F25584" w:rsidP="00F25584">
            <w:pPr>
              <w:pStyle w:val="a9"/>
              <w:jc w:val="center"/>
              <w:rPr>
                <w:rFonts w:ascii="Times New Roman" w:hAnsi="Times New Roman" w:cs="Times New Roman"/>
                <w:sz w:val="16"/>
                <w:szCs w:val="16"/>
              </w:rPr>
            </w:pPr>
            <w:r w:rsidRPr="00E76B15">
              <w:rPr>
                <w:rFonts w:ascii="Times New Roman" w:hAnsi="Times New Roman" w:cs="Times New Roman"/>
                <w:sz w:val="16"/>
                <w:szCs w:val="16"/>
              </w:rPr>
              <w:t>1 скамейка</w:t>
            </w:r>
          </w:p>
        </w:tc>
        <w:tc>
          <w:tcPr>
            <w:tcW w:w="1021" w:type="dxa"/>
            <w:vAlign w:val="center"/>
          </w:tcPr>
          <w:p w14:paraId="494ADFCE" w14:textId="77777777" w:rsidR="00F25584" w:rsidRPr="00E76B15" w:rsidRDefault="00F25584" w:rsidP="00F25584">
            <w:pPr>
              <w:pStyle w:val="a9"/>
              <w:jc w:val="right"/>
              <w:rPr>
                <w:rFonts w:ascii="Times New Roman" w:hAnsi="Times New Roman" w:cs="Times New Roman"/>
                <w:sz w:val="16"/>
                <w:szCs w:val="16"/>
              </w:rPr>
            </w:pPr>
            <w:r w:rsidRPr="00E76B15">
              <w:rPr>
                <w:rFonts w:ascii="Times New Roman" w:hAnsi="Times New Roman" w:cs="Times New Roman"/>
                <w:sz w:val="16"/>
                <w:szCs w:val="16"/>
              </w:rPr>
              <w:t>329,49</w:t>
            </w:r>
          </w:p>
        </w:tc>
        <w:tc>
          <w:tcPr>
            <w:tcW w:w="851" w:type="dxa"/>
            <w:vAlign w:val="center"/>
          </w:tcPr>
          <w:p w14:paraId="5878AF76" w14:textId="77777777" w:rsidR="00F25584" w:rsidRPr="00E76B15" w:rsidRDefault="00F25584" w:rsidP="00F25584">
            <w:pPr>
              <w:pStyle w:val="a9"/>
              <w:jc w:val="right"/>
              <w:rPr>
                <w:rFonts w:ascii="Times New Roman" w:hAnsi="Times New Roman" w:cs="Times New Roman"/>
                <w:sz w:val="16"/>
                <w:szCs w:val="16"/>
              </w:rPr>
            </w:pPr>
            <w:r w:rsidRPr="00E76B15">
              <w:rPr>
                <w:rFonts w:ascii="Times New Roman" w:hAnsi="Times New Roman" w:cs="Times New Roman"/>
                <w:sz w:val="16"/>
                <w:szCs w:val="16"/>
              </w:rPr>
              <w:t>20</w:t>
            </w:r>
          </w:p>
        </w:tc>
        <w:tc>
          <w:tcPr>
            <w:tcW w:w="1134" w:type="dxa"/>
            <w:vAlign w:val="center"/>
          </w:tcPr>
          <w:p w14:paraId="28F0229A" w14:textId="77777777" w:rsidR="00F25584" w:rsidRPr="00E76B15" w:rsidRDefault="00F25584" w:rsidP="00F25584">
            <w:pPr>
              <w:pStyle w:val="a9"/>
              <w:jc w:val="right"/>
              <w:rPr>
                <w:rFonts w:ascii="Times New Roman" w:hAnsi="Times New Roman" w:cs="Times New Roman"/>
                <w:sz w:val="16"/>
                <w:szCs w:val="16"/>
              </w:rPr>
            </w:pPr>
            <w:r w:rsidRPr="00E76B15">
              <w:rPr>
                <w:rFonts w:ascii="Times New Roman" w:hAnsi="Times New Roman" w:cs="Times New Roman"/>
                <w:sz w:val="16"/>
                <w:szCs w:val="16"/>
              </w:rPr>
              <w:t>6 590</w:t>
            </w:r>
          </w:p>
        </w:tc>
      </w:tr>
      <w:tr w:rsidR="00F25584" w:rsidRPr="00E76B15" w14:paraId="12BC7EA9" w14:textId="77777777" w:rsidTr="00E76B15">
        <w:trPr>
          <w:gridAfter w:val="1"/>
          <w:wAfter w:w="77" w:type="dxa"/>
        </w:trPr>
        <w:tc>
          <w:tcPr>
            <w:tcW w:w="392" w:type="dxa"/>
            <w:vAlign w:val="center"/>
          </w:tcPr>
          <w:p w14:paraId="1527FCEE" w14:textId="77777777" w:rsidR="00F25584" w:rsidRPr="00E76B15" w:rsidRDefault="00F25584" w:rsidP="00F25584">
            <w:pPr>
              <w:pStyle w:val="a9"/>
              <w:rPr>
                <w:rFonts w:ascii="Times New Roman" w:hAnsi="Times New Roman" w:cs="Times New Roman"/>
                <w:sz w:val="16"/>
                <w:szCs w:val="16"/>
              </w:rPr>
            </w:pPr>
            <w:r w:rsidRPr="00E76B15">
              <w:rPr>
                <w:rFonts w:ascii="Times New Roman" w:hAnsi="Times New Roman" w:cs="Times New Roman"/>
                <w:sz w:val="16"/>
                <w:szCs w:val="16"/>
              </w:rPr>
              <w:t>27</w:t>
            </w:r>
          </w:p>
        </w:tc>
        <w:tc>
          <w:tcPr>
            <w:tcW w:w="3260" w:type="dxa"/>
            <w:vAlign w:val="center"/>
          </w:tcPr>
          <w:p w14:paraId="3A1F00CA" w14:textId="77777777" w:rsidR="00F25584" w:rsidRPr="00E76B15" w:rsidRDefault="00F25584" w:rsidP="00F25584">
            <w:pPr>
              <w:pStyle w:val="a9"/>
              <w:jc w:val="both"/>
              <w:rPr>
                <w:rFonts w:ascii="Times New Roman" w:hAnsi="Times New Roman" w:cs="Times New Roman"/>
                <w:sz w:val="16"/>
                <w:szCs w:val="16"/>
              </w:rPr>
            </w:pPr>
            <w:r w:rsidRPr="00E76B15">
              <w:rPr>
                <w:rFonts w:ascii="Times New Roman" w:hAnsi="Times New Roman" w:cs="Times New Roman"/>
                <w:sz w:val="16"/>
                <w:szCs w:val="16"/>
              </w:rPr>
              <w:t xml:space="preserve">Ремонт металлической урны </w:t>
            </w:r>
          </w:p>
        </w:tc>
        <w:tc>
          <w:tcPr>
            <w:tcW w:w="850" w:type="dxa"/>
            <w:vAlign w:val="center"/>
          </w:tcPr>
          <w:p w14:paraId="526E266A" w14:textId="77777777" w:rsidR="00F25584" w:rsidRPr="00E76B15" w:rsidRDefault="00F25584" w:rsidP="00F25584">
            <w:pPr>
              <w:pStyle w:val="a9"/>
              <w:jc w:val="center"/>
              <w:rPr>
                <w:rFonts w:ascii="Times New Roman" w:hAnsi="Times New Roman" w:cs="Times New Roman"/>
                <w:color w:val="000000"/>
                <w:sz w:val="16"/>
                <w:szCs w:val="16"/>
              </w:rPr>
            </w:pPr>
            <w:r w:rsidRPr="00E76B15">
              <w:rPr>
                <w:rFonts w:ascii="Times New Roman" w:hAnsi="Times New Roman" w:cs="Times New Roman"/>
                <w:color w:val="000000"/>
                <w:sz w:val="16"/>
                <w:szCs w:val="16"/>
              </w:rPr>
              <w:t>1 урна</w:t>
            </w:r>
          </w:p>
        </w:tc>
        <w:tc>
          <w:tcPr>
            <w:tcW w:w="1021" w:type="dxa"/>
            <w:vAlign w:val="center"/>
          </w:tcPr>
          <w:p w14:paraId="66C492F6" w14:textId="77777777" w:rsidR="00F25584" w:rsidRPr="00E76B15" w:rsidRDefault="00F25584" w:rsidP="00F25584">
            <w:pPr>
              <w:pStyle w:val="a9"/>
              <w:jc w:val="right"/>
              <w:rPr>
                <w:rFonts w:ascii="Times New Roman" w:hAnsi="Times New Roman" w:cs="Times New Roman"/>
                <w:sz w:val="16"/>
                <w:szCs w:val="16"/>
              </w:rPr>
            </w:pPr>
            <w:r w:rsidRPr="00E76B15">
              <w:rPr>
                <w:rFonts w:ascii="Times New Roman" w:hAnsi="Times New Roman" w:cs="Times New Roman"/>
                <w:sz w:val="16"/>
                <w:szCs w:val="16"/>
              </w:rPr>
              <w:t>82,16</w:t>
            </w:r>
          </w:p>
        </w:tc>
        <w:tc>
          <w:tcPr>
            <w:tcW w:w="851" w:type="dxa"/>
            <w:vAlign w:val="center"/>
          </w:tcPr>
          <w:p w14:paraId="1E46DB22" w14:textId="77777777" w:rsidR="00F25584" w:rsidRPr="00E76B15" w:rsidRDefault="00F25584" w:rsidP="00F25584">
            <w:pPr>
              <w:pStyle w:val="a9"/>
              <w:jc w:val="right"/>
              <w:rPr>
                <w:rFonts w:ascii="Times New Roman" w:hAnsi="Times New Roman" w:cs="Times New Roman"/>
                <w:color w:val="000000"/>
                <w:sz w:val="16"/>
                <w:szCs w:val="16"/>
              </w:rPr>
            </w:pPr>
            <w:r w:rsidRPr="00E76B15">
              <w:rPr>
                <w:rFonts w:ascii="Times New Roman" w:hAnsi="Times New Roman" w:cs="Times New Roman"/>
                <w:color w:val="000000"/>
                <w:sz w:val="16"/>
                <w:szCs w:val="16"/>
              </w:rPr>
              <w:t>40</w:t>
            </w:r>
          </w:p>
        </w:tc>
        <w:tc>
          <w:tcPr>
            <w:tcW w:w="1134" w:type="dxa"/>
            <w:vAlign w:val="center"/>
          </w:tcPr>
          <w:p w14:paraId="1F51732E" w14:textId="77777777" w:rsidR="00F25584" w:rsidRPr="00E76B15" w:rsidRDefault="00F25584" w:rsidP="00F25584">
            <w:pPr>
              <w:pStyle w:val="a9"/>
              <w:jc w:val="right"/>
              <w:rPr>
                <w:rFonts w:ascii="Times New Roman" w:hAnsi="Times New Roman" w:cs="Times New Roman"/>
                <w:sz w:val="16"/>
                <w:szCs w:val="16"/>
              </w:rPr>
            </w:pPr>
            <w:r w:rsidRPr="00E76B15">
              <w:rPr>
                <w:rFonts w:ascii="Times New Roman" w:hAnsi="Times New Roman" w:cs="Times New Roman"/>
                <w:sz w:val="16"/>
                <w:szCs w:val="16"/>
              </w:rPr>
              <w:t>3 286</w:t>
            </w:r>
          </w:p>
        </w:tc>
      </w:tr>
      <w:tr w:rsidR="00F25584" w:rsidRPr="00E76B15" w14:paraId="60C1E9F0" w14:textId="77777777" w:rsidTr="00E76B15">
        <w:trPr>
          <w:gridAfter w:val="1"/>
          <w:wAfter w:w="77" w:type="dxa"/>
        </w:trPr>
        <w:tc>
          <w:tcPr>
            <w:tcW w:w="392" w:type="dxa"/>
            <w:vAlign w:val="center"/>
          </w:tcPr>
          <w:p w14:paraId="6453CFCA" w14:textId="77777777" w:rsidR="00F25584" w:rsidRPr="00E76B15" w:rsidRDefault="00F25584" w:rsidP="00F25584">
            <w:pPr>
              <w:pStyle w:val="a9"/>
              <w:rPr>
                <w:rFonts w:ascii="Times New Roman" w:hAnsi="Times New Roman" w:cs="Times New Roman"/>
                <w:sz w:val="16"/>
                <w:szCs w:val="16"/>
              </w:rPr>
            </w:pPr>
            <w:r w:rsidRPr="00E76B15">
              <w:rPr>
                <w:rFonts w:ascii="Times New Roman" w:hAnsi="Times New Roman" w:cs="Times New Roman"/>
                <w:sz w:val="16"/>
                <w:szCs w:val="16"/>
              </w:rPr>
              <w:t>28</w:t>
            </w:r>
          </w:p>
        </w:tc>
        <w:tc>
          <w:tcPr>
            <w:tcW w:w="3260" w:type="dxa"/>
            <w:vAlign w:val="center"/>
          </w:tcPr>
          <w:p w14:paraId="7E5773A3" w14:textId="77777777" w:rsidR="00F25584" w:rsidRPr="00E76B15" w:rsidRDefault="00F25584" w:rsidP="00F25584">
            <w:pPr>
              <w:pStyle w:val="a9"/>
              <w:jc w:val="both"/>
              <w:rPr>
                <w:rFonts w:ascii="Times New Roman" w:hAnsi="Times New Roman" w:cs="Times New Roman"/>
                <w:sz w:val="16"/>
                <w:szCs w:val="16"/>
              </w:rPr>
            </w:pPr>
            <w:r w:rsidRPr="00E76B15">
              <w:rPr>
                <w:rFonts w:ascii="Times New Roman" w:hAnsi="Times New Roman" w:cs="Times New Roman"/>
                <w:sz w:val="16"/>
                <w:szCs w:val="16"/>
              </w:rPr>
              <w:t>Вывоз ТБО</w:t>
            </w:r>
          </w:p>
        </w:tc>
        <w:tc>
          <w:tcPr>
            <w:tcW w:w="850" w:type="dxa"/>
            <w:vAlign w:val="center"/>
          </w:tcPr>
          <w:p w14:paraId="7BFC2CB2" w14:textId="77777777" w:rsidR="00F25584" w:rsidRPr="00E76B15" w:rsidRDefault="00F25584" w:rsidP="00F25584">
            <w:pPr>
              <w:pStyle w:val="a9"/>
              <w:jc w:val="center"/>
              <w:rPr>
                <w:rFonts w:ascii="Times New Roman" w:hAnsi="Times New Roman" w:cs="Times New Roman"/>
                <w:sz w:val="16"/>
                <w:szCs w:val="16"/>
              </w:rPr>
            </w:pPr>
            <w:r w:rsidRPr="00E76B15">
              <w:rPr>
                <w:rFonts w:ascii="Times New Roman" w:hAnsi="Times New Roman" w:cs="Times New Roman"/>
                <w:sz w:val="16"/>
                <w:szCs w:val="16"/>
              </w:rPr>
              <w:t>м</w:t>
            </w:r>
            <w:r w:rsidRPr="00E76B15">
              <w:rPr>
                <w:rFonts w:ascii="Times New Roman" w:hAnsi="Times New Roman" w:cs="Times New Roman"/>
                <w:sz w:val="16"/>
                <w:szCs w:val="16"/>
                <w:vertAlign w:val="superscript"/>
              </w:rPr>
              <w:t>3</w:t>
            </w:r>
          </w:p>
        </w:tc>
        <w:tc>
          <w:tcPr>
            <w:tcW w:w="1021" w:type="dxa"/>
            <w:vAlign w:val="center"/>
          </w:tcPr>
          <w:p w14:paraId="144BABDE" w14:textId="77777777" w:rsidR="00F25584" w:rsidRPr="00E76B15" w:rsidRDefault="00F25584" w:rsidP="00F25584">
            <w:pPr>
              <w:pStyle w:val="a9"/>
              <w:jc w:val="right"/>
              <w:rPr>
                <w:rFonts w:ascii="Times New Roman" w:hAnsi="Times New Roman" w:cs="Times New Roman"/>
                <w:sz w:val="16"/>
                <w:szCs w:val="16"/>
              </w:rPr>
            </w:pPr>
            <w:r w:rsidRPr="00E76B15">
              <w:rPr>
                <w:rFonts w:ascii="Times New Roman" w:hAnsi="Times New Roman" w:cs="Times New Roman"/>
                <w:sz w:val="16"/>
                <w:szCs w:val="16"/>
              </w:rPr>
              <w:t>250,00</w:t>
            </w:r>
          </w:p>
        </w:tc>
        <w:tc>
          <w:tcPr>
            <w:tcW w:w="851" w:type="dxa"/>
            <w:vAlign w:val="center"/>
          </w:tcPr>
          <w:p w14:paraId="360D1939" w14:textId="77777777" w:rsidR="00F25584" w:rsidRPr="00E76B15" w:rsidRDefault="00F25584" w:rsidP="00F25584">
            <w:pPr>
              <w:pStyle w:val="a9"/>
              <w:jc w:val="right"/>
              <w:rPr>
                <w:rFonts w:ascii="Times New Roman" w:hAnsi="Times New Roman" w:cs="Times New Roman"/>
                <w:sz w:val="16"/>
                <w:szCs w:val="16"/>
              </w:rPr>
            </w:pPr>
            <w:r w:rsidRPr="00E76B15">
              <w:rPr>
                <w:rFonts w:ascii="Times New Roman" w:hAnsi="Times New Roman" w:cs="Times New Roman"/>
                <w:sz w:val="16"/>
                <w:szCs w:val="16"/>
              </w:rPr>
              <w:t>30 616,00</w:t>
            </w:r>
          </w:p>
        </w:tc>
        <w:tc>
          <w:tcPr>
            <w:tcW w:w="1134" w:type="dxa"/>
            <w:vAlign w:val="center"/>
          </w:tcPr>
          <w:p w14:paraId="2F8D74AD" w14:textId="77777777" w:rsidR="00F25584" w:rsidRPr="00E76B15" w:rsidRDefault="00F25584" w:rsidP="00F25584">
            <w:pPr>
              <w:pStyle w:val="a9"/>
              <w:jc w:val="right"/>
              <w:rPr>
                <w:rFonts w:ascii="Times New Roman" w:hAnsi="Times New Roman" w:cs="Times New Roman"/>
                <w:sz w:val="16"/>
                <w:szCs w:val="16"/>
              </w:rPr>
            </w:pPr>
            <w:r w:rsidRPr="00E76B15">
              <w:rPr>
                <w:rFonts w:ascii="Times New Roman" w:hAnsi="Times New Roman" w:cs="Times New Roman"/>
                <w:sz w:val="16"/>
                <w:szCs w:val="16"/>
              </w:rPr>
              <w:t>7 654 000</w:t>
            </w:r>
          </w:p>
        </w:tc>
      </w:tr>
      <w:tr w:rsidR="00F25584" w:rsidRPr="00E76B15" w14:paraId="3AA7FC9D" w14:textId="77777777" w:rsidTr="00E76B15">
        <w:trPr>
          <w:gridAfter w:val="1"/>
          <w:wAfter w:w="77" w:type="dxa"/>
        </w:trPr>
        <w:tc>
          <w:tcPr>
            <w:tcW w:w="392" w:type="dxa"/>
          </w:tcPr>
          <w:p w14:paraId="0A3874E8" w14:textId="77777777" w:rsidR="00F25584" w:rsidRPr="00E76B15" w:rsidRDefault="00F25584" w:rsidP="00F25584">
            <w:pPr>
              <w:pStyle w:val="a9"/>
              <w:rPr>
                <w:rFonts w:ascii="Times New Roman" w:hAnsi="Times New Roman" w:cs="Times New Roman"/>
                <w:sz w:val="16"/>
                <w:szCs w:val="16"/>
              </w:rPr>
            </w:pPr>
          </w:p>
        </w:tc>
        <w:tc>
          <w:tcPr>
            <w:tcW w:w="3260" w:type="dxa"/>
            <w:vAlign w:val="center"/>
          </w:tcPr>
          <w:p w14:paraId="32E99E28" w14:textId="77777777" w:rsidR="00F25584" w:rsidRPr="00E76B15" w:rsidRDefault="00F25584" w:rsidP="00F25584">
            <w:pPr>
              <w:pStyle w:val="a9"/>
              <w:rPr>
                <w:rFonts w:ascii="Times New Roman" w:hAnsi="Times New Roman" w:cs="Times New Roman"/>
                <w:sz w:val="16"/>
                <w:szCs w:val="16"/>
              </w:rPr>
            </w:pPr>
            <w:r w:rsidRPr="00E76B15">
              <w:rPr>
                <w:rFonts w:ascii="Times New Roman" w:hAnsi="Times New Roman" w:cs="Times New Roman"/>
                <w:sz w:val="16"/>
                <w:szCs w:val="16"/>
              </w:rPr>
              <w:t>Итого по разделу 2</w:t>
            </w:r>
          </w:p>
        </w:tc>
        <w:tc>
          <w:tcPr>
            <w:tcW w:w="850" w:type="dxa"/>
          </w:tcPr>
          <w:p w14:paraId="47652F03" w14:textId="77777777" w:rsidR="00F25584" w:rsidRPr="00E76B15" w:rsidRDefault="00F25584" w:rsidP="00F25584">
            <w:pPr>
              <w:pStyle w:val="a9"/>
              <w:jc w:val="center"/>
              <w:rPr>
                <w:rFonts w:ascii="Times New Roman" w:hAnsi="Times New Roman" w:cs="Times New Roman"/>
                <w:sz w:val="16"/>
                <w:szCs w:val="16"/>
              </w:rPr>
            </w:pPr>
          </w:p>
        </w:tc>
        <w:tc>
          <w:tcPr>
            <w:tcW w:w="1021" w:type="dxa"/>
          </w:tcPr>
          <w:p w14:paraId="0FC94EB3" w14:textId="77777777" w:rsidR="00F25584" w:rsidRPr="00E76B15" w:rsidRDefault="00F25584" w:rsidP="00F25584">
            <w:pPr>
              <w:pStyle w:val="a9"/>
              <w:jc w:val="right"/>
              <w:rPr>
                <w:rFonts w:ascii="Times New Roman" w:hAnsi="Times New Roman" w:cs="Times New Roman"/>
                <w:sz w:val="16"/>
                <w:szCs w:val="16"/>
              </w:rPr>
            </w:pPr>
          </w:p>
        </w:tc>
        <w:tc>
          <w:tcPr>
            <w:tcW w:w="851" w:type="dxa"/>
            <w:vAlign w:val="center"/>
          </w:tcPr>
          <w:p w14:paraId="38DCDCE1" w14:textId="77777777" w:rsidR="00F25584" w:rsidRPr="00E76B15" w:rsidRDefault="00F25584" w:rsidP="00F25584">
            <w:pPr>
              <w:pStyle w:val="a9"/>
              <w:jc w:val="right"/>
              <w:rPr>
                <w:rFonts w:ascii="Times New Roman" w:hAnsi="Times New Roman" w:cs="Times New Roman"/>
                <w:sz w:val="16"/>
                <w:szCs w:val="16"/>
              </w:rPr>
            </w:pPr>
            <w:r w:rsidRPr="00E76B15">
              <w:rPr>
                <w:rFonts w:ascii="Times New Roman" w:hAnsi="Times New Roman" w:cs="Times New Roman"/>
                <w:sz w:val="16"/>
                <w:szCs w:val="16"/>
              </w:rPr>
              <w:t> </w:t>
            </w:r>
          </w:p>
        </w:tc>
        <w:tc>
          <w:tcPr>
            <w:tcW w:w="1134" w:type="dxa"/>
            <w:vAlign w:val="center"/>
          </w:tcPr>
          <w:p w14:paraId="0C1271E4" w14:textId="77777777" w:rsidR="00F25584" w:rsidRPr="00E76B15" w:rsidRDefault="00F25584" w:rsidP="00F25584">
            <w:pPr>
              <w:pStyle w:val="a9"/>
              <w:jc w:val="right"/>
              <w:rPr>
                <w:rFonts w:ascii="Times New Roman" w:hAnsi="Times New Roman" w:cs="Times New Roman"/>
                <w:bCs/>
                <w:sz w:val="16"/>
                <w:szCs w:val="16"/>
              </w:rPr>
            </w:pPr>
            <w:r w:rsidRPr="00E76B15">
              <w:rPr>
                <w:rFonts w:ascii="Times New Roman" w:hAnsi="Times New Roman" w:cs="Times New Roman"/>
                <w:bCs/>
                <w:sz w:val="16"/>
                <w:szCs w:val="16"/>
              </w:rPr>
              <w:t>174 193 105</w:t>
            </w:r>
          </w:p>
        </w:tc>
      </w:tr>
      <w:tr w:rsidR="00F25584" w:rsidRPr="00E76B15" w14:paraId="5ECAA5FC" w14:textId="77777777" w:rsidTr="00E76B15">
        <w:trPr>
          <w:gridAfter w:val="1"/>
          <w:wAfter w:w="77" w:type="dxa"/>
        </w:trPr>
        <w:tc>
          <w:tcPr>
            <w:tcW w:w="392" w:type="dxa"/>
            <w:vAlign w:val="center"/>
          </w:tcPr>
          <w:p w14:paraId="5992E322" w14:textId="77777777" w:rsidR="00F25584" w:rsidRPr="00E76B15" w:rsidRDefault="00F25584" w:rsidP="00F25584">
            <w:pPr>
              <w:pStyle w:val="a9"/>
              <w:rPr>
                <w:rFonts w:ascii="Times New Roman" w:hAnsi="Times New Roman" w:cs="Times New Roman"/>
                <w:sz w:val="16"/>
                <w:szCs w:val="16"/>
              </w:rPr>
            </w:pPr>
          </w:p>
        </w:tc>
        <w:tc>
          <w:tcPr>
            <w:tcW w:w="3260" w:type="dxa"/>
            <w:vAlign w:val="center"/>
          </w:tcPr>
          <w:p w14:paraId="73206FDB" w14:textId="77777777" w:rsidR="00F25584" w:rsidRPr="00E76B15" w:rsidRDefault="00F25584" w:rsidP="00F25584">
            <w:pPr>
              <w:pStyle w:val="a9"/>
              <w:rPr>
                <w:rFonts w:ascii="Times New Roman" w:hAnsi="Times New Roman" w:cs="Times New Roman"/>
                <w:sz w:val="16"/>
                <w:szCs w:val="16"/>
              </w:rPr>
            </w:pPr>
            <w:r w:rsidRPr="00E76B15">
              <w:rPr>
                <w:rFonts w:ascii="Times New Roman" w:hAnsi="Times New Roman" w:cs="Times New Roman"/>
                <w:sz w:val="16"/>
                <w:szCs w:val="16"/>
              </w:rPr>
              <w:t>НДС 18%</w:t>
            </w:r>
          </w:p>
        </w:tc>
        <w:tc>
          <w:tcPr>
            <w:tcW w:w="850" w:type="dxa"/>
            <w:vAlign w:val="center"/>
          </w:tcPr>
          <w:p w14:paraId="3E7022F7" w14:textId="77777777" w:rsidR="00F25584" w:rsidRPr="00E76B15" w:rsidRDefault="00F25584" w:rsidP="00F25584">
            <w:pPr>
              <w:pStyle w:val="a9"/>
              <w:rPr>
                <w:rFonts w:ascii="Times New Roman" w:hAnsi="Times New Roman" w:cs="Times New Roman"/>
                <w:sz w:val="16"/>
                <w:szCs w:val="16"/>
              </w:rPr>
            </w:pPr>
          </w:p>
        </w:tc>
        <w:tc>
          <w:tcPr>
            <w:tcW w:w="1021" w:type="dxa"/>
            <w:vAlign w:val="center"/>
          </w:tcPr>
          <w:p w14:paraId="6EFA21B0" w14:textId="77777777" w:rsidR="00F25584" w:rsidRPr="00E76B15" w:rsidRDefault="00F25584" w:rsidP="00F25584">
            <w:pPr>
              <w:pStyle w:val="a9"/>
              <w:jc w:val="right"/>
              <w:rPr>
                <w:rFonts w:ascii="Times New Roman" w:hAnsi="Times New Roman" w:cs="Times New Roman"/>
                <w:sz w:val="16"/>
                <w:szCs w:val="16"/>
              </w:rPr>
            </w:pPr>
          </w:p>
        </w:tc>
        <w:tc>
          <w:tcPr>
            <w:tcW w:w="851" w:type="dxa"/>
            <w:vAlign w:val="center"/>
          </w:tcPr>
          <w:p w14:paraId="0CEB537A" w14:textId="77777777" w:rsidR="00F25584" w:rsidRPr="00E76B15" w:rsidRDefault="00F25584" w:rsidP="00F25584">
            <w:pPr>
              <w:pStyle w:val="a9"/>
              <w:jc w:val="right"/>
              <w:rPr>
                <w:rFonts w:ascii="Times New Roman" w:hAnsi="Times New Roman" w:cs="Times New Roman"/>
                <w:sz w:val="16"/>
                <w:szCs w:val="16"/>
              </w:rPr>
            </w:pPr>
            <w:r w:rsidRPr="00E76B15">
              <w:rPr>
                <w:rFonts w:ascii="Times New Roman" w:hAnsi="Times New Roman" w:cs="Times New Roman"/>
                <w:sz w:val="16"/>
                <w:szCs w:val="16"/>
              </w:rPr>
              <w:t>0,18</w:t>
            </w:r>
          </w:p>
        </w:tc>
        <w:tc>
          <w:tcPr>
            <w:tcW w:w="1134" w:type="dxa"/>
            <w:vAlign w:val="center"/>
          </w:tcPr>
          <w:p w14:paraId="3AEE3095" w14:textId="77777777" w:rsidR="00F25584" w:rsidRPr="00E76B15" w:rsidRDefault="00F25584" w:rsidP="00F25584">
            <w:pPr>
              <w:pStyle w:val="a9"/>
              <w:jc w:val="right"/>
              <w:rPr>
                <w:rFonts w:ascii="Times New Roman" w:hAnsi="Times New Roman" w:cs="Times New Roman"/>
                <w:bCs/>
                <w:sz w:val="16"/>
                <w:szCs w:val="16"/>
              </w:rPr>
            </w:pPr>
            <w:r w:rsidRPr="00E76B15">
              <w:rPr>
                <w:rFonts w:ascii="Times New Roman" w:hAnsi="Times New Roman" w:cs="Times New Roman"/>
                <w:bCs/>
                <w:sz w:val="16"/>
                <w:szCs w:val="16"/>
              </w:rPr>
              <w:t>31 354 759</w:t>
            </w:r>
          </w:p>
        </w:tc>
      </w:tr>
      <w:tr w:rsidR="00F25584" w:rsidRPr="00E76B15" w14:paraId="3ADBF186" w14:textId="77777777" w:rsidTr="00E76B15">
        <w:trPr>
          <w:gridAfter w:val="1"/>
          <w:wAfter w:w="77" w:type="dxa"/>
        </w:trPr>
        <w:tc>
          <w:tcPr>
            <w:tcW w:w="392" w:type="dxa"/>
            <w:vAlign w:val="center"/>
          </w:tcPr>
          <w:p w14:paraId="1F4E96EE" w14:textId="77777777" w:rsidR="00F25584" w:rsidRPr="00E76B15" w:rsidRDefault="00F25584" w:rsidP="00F25584">
            <w:pPr>
              <w:pStyle w:val="a9"/>
              <w:spacing w:line="360" w:lineRule="auto"/>
              <w:rPr>
                <w:rFonts w:ascii="Times New Roman" w:hAnsi="Times New Roman" w:cs="Times New Roman"/>
                <w:sz w:val="16"/>
                <w:szCs w:val="16"/>
              </w:rPr>
            </w:pPr>
          </w:p>
        </w:tc>
        <w:tc>
          <w:tcPr>
            <w:tcW w:w="3260" w:type="dxa"/>
            <w:vAlign w:val="center"/>
          </w:tcPr>
          <w:p w14:paraId="2500EEE5" w14:textId="77777777" w:rsidR="00F25584" w:rsidRPr="00E76B15" w:rsidRDefault="00F25584" w:rsidP="00F25584">
            <w:pPr>
              <w:pStyle w:val="a9"/>
              <w:spacing w:line="360" w:lineRule="auto"/>
              <w:rPr>
                <w:rFonts w:ascii="Times New Roman" w:hAnsi="Times New Roman" w:cs="Times New Roman"/>
                <w:b/>
                <w:bCs/>
                <w:sz w:val="16"/>
                <w:szCs w:val="16"/>
              </w:rPr>
            </w:pPr>
            <w:r w:rsidRPr="00E76B15">
              <w:rPr>
                <w:rFonts w:ascii="Times New Roman" w:hAnsi="Times New Roman" w:cs="Times New Roman"/>
                <w:b/>
                <w:bCs/>
                <w:sz w:val="16"/>
                <w:szCs w:val="16"/>
              </w:rPr>
              <w:t>ВСЕГО по разделу 2 с НДС</w:t>
            </w:r>
          </w:p>
        </w:tc>
        <w:tc>
          <w:tcPr>
            <w:tcW w:w="850" w:type="dxa"/>
            <w:vAlign w:val="center"/>
          </w:tcPr>
          <w:p w14:paraId="2FD99724" w14:textId="77777777" w:rsidR="00F25584" w:rsidRPr="00E76B15" w:rsidRDefault="00F25584" w:rsidP="00F25584">
            <w:pPr>
              <w:pStyle w:val="a9"/>
              <w:spacing w:line="360" w:lineRule="auto"/>
              <w:rPr>
                <w:rFonts w:ascii="Times New Roman" w:hAnsi="Times New Roman" w:cs="Times New Roman"/>
                <w:b/>
                <w:sz w:val="16"/>
                <w:szCs w:val="16"/>
              </w:rPr>
            </w:pPr>
          </w:p>
        </w:tc>
        <w:tc>
          <w:tcPr>
            <w:tcW w:w="1021" w:type="dxa"/>
            <w:vAlign w:val="center"/>
          </w:tcPr>
          <w:p w14:paraId="498812A6" w14:textId="77777777" w:rsidR="00F25584" w:rsidRPr="00E76B15" w:rsidRDefault="00F25584" w:rsidP="00F25584">
            <w:pPr>
              <w:pStyle w:val="a9"/>
              <w:spacing w:line="360" w:lineRule="auto"/>
              <w:jc w:val="right"/>
              <w:rPr>
                <w:rFonts w:ascii="Times New Roman" w:hAnsi="Times New Roman" w:cs="Times New Roman"/>
                <w:b/>
                <w:sz w:val="16"/>
                <w:szCs w:val="16"/>
              </w:rPr>
            </w:pPr>
          </w:p>
        </w:tc>
        <w:tc>
          <w:tcPr>
            <w:tcW w:w="851" w:type="dxa"/>
            <w:vAlign w:val="center"/>
          </w:tcPr>
          <w:p w14:paraId="04404A97" w14:textId="77777777" w:rsidR="00F25584" w:rsidRPr="00E76B15" w:rsidRDefault="00F25584" w:rsidP="00F25584">
            <w:pPr>
              <w:pStyle w:val="a9"/>
              <w:spacing w:line="360" w:lineRule="auto"/>
              <w:jc w:val="right"/>
              <w:rPr>
                <w:rFonts w:ascii="Times New Roman" w:hAnsi="Times New Roman" w:cs="Times New Roman"/>
                <w:b/>
                <w:sz w:val="16"/>
                <w:szCs w:val="16"/>
              </w:rPr>
            </w:pPr>
            <w:r w:rsidRPr="00E76B15">
              <w:rPr>
                <w:rFonts w:ascii="Times New Roman" w:hAnsi="Times New Roman" w:cs="Times New Roman"/>
                <w:b/>
                <w:sz w:val="16"/>
                <w:szCs w:val="16"/>
              </w:rPr>
              <w:t> </w:t>
            </w:r>
          </w:p>
        </w:tc>
        <w:tc>
          <w:tcPr>
            <w:tcW w:w="1134" w:type="dxa"/>
            <w:vAlign w:val="center"/>
          </w:tcPr>
          <w:p w14:paraId="317A45FE" w14:textId="77777777" w:rsidR="00F25584" w:rsidRPr="00E76B15" w:rsidRDefault="00F25584" w:rsidP="00F25584">
            <w:pPr>
              <w:pStyle w:val="a9"/>
              <w:spacing w:line="360" w:lineRule="auto"/>
              <w:jc w:val="right"/>
              <w:rPr>
                <w:rFonts w:ascii="Times New Roman" w:hAnsi="Times New Roman" w:cs="Times New Roman"/>
                <w:b/>
                <w:bCs/>
                <w:sz w:val="16"/>
                <w:szCs w:val="16"/>
              </w:rPr>
            </w:pPr>
            <w:r w:rsidRPr="00E76B15">
              <w:rPr>
                <w:rFonts w:ascii="Times New Roman" w:hAnsi="Times New Roman" w:cs="Times New Roman"/>
                <w:b/>
                <w:bCs/>
                <w:sz w:val="16"/>
                <w:szCs w:val="16"/>
              </w:rPr>
              <w:t>205 547 864</w:t>
            </w:r>
          </w:p>
        </w:tc>
      </w:tr>
      <w:tr w:rsidR="00F25584" w:rsidRPr="00E76B15" w14:paraId="3D5F2DA4" w14:textId="77777777" w:rsidTr="00E76B15">
        <w:tc>
          <w:tcPr>
            <w:tcW w:w="7585" w:type="dxa"/>
            <w:gridSpan w:val="7"/>
            <w:vAlign w:val="center"/>
          </w:tcPr>
          <w:p w14:paraId="22CD69C3" w14:textId="77777777" w:rsidR="00F25584" w:rsidRPr="00E76B15" w:rsidRDefault="00F25584" w:rsidP="00F25584">
            <w:pPr>
              <w:pStyle w:val="a9"/>
              <w:jc w:val="center"/>
              <w:rPr>
                <w:rFonts w:ascii="Times New Roman" w:hAnsi="Times New Roman" w:cs="Times New Roman"/>
                <w:b/>
                <w:i/>
                <w:sz w:val="16"/>
                <w:szCs w:val="16"/>
              </w:rPr>
            </w:pPr>
            <w:r w:rsidRPr="00E76B15">
              <w:rPr>
                <w:rFonts w:ascii="Times New Roman" w:hAnsi="Times New Roman" w:cs="Times New Roman"/>
                <w:b/>
                <w:i/>
                <w:sz w:val="16"/>
                <w:szCs w:val="16"/>
              </w:rPr>
              <w:t>Раздел 3: Иные работы по текущему содержанию</w:t>
            </w:r>
          </w:p>
        </w:tc>
      </w:tr>
      <w:tr w:rsidR="00F25584" w:rsidRPr="00E76B15" w14:paraId="2FB9ECFC" w14:textId="77777777" w:rsidTr="00E76B15">
        <w:trPr>
          <w:gridAfter w:val="1"/>
          <w:wAfter w:w="77" w:type="dxa"/>
        </w:trPr>
        <w:tc>
          <w:tcPr>
            <w:tcW w:w="392" w:type="dxa"/>
            <w:vAlign w:val="center"/>
          </w:tcPr>
          <w:p w14:paraId="0766B137" w14:textId="77777777" w:rsidR="00F25584" w:rsidRPr="00E76B15" w:rsidRDefault="00F25584" w:rsidP="00F25584">
            <w:pPr>
              <w:pStyle w:val="a9"/>
              <w:rPr>
                <w:rFonts w:ascii="Times New Roman" w:hAnsi="Times New Roman" w:cs="Times New Roman"/>
                <w:sz w:val="16"/>
                <w:szCs w:val="16"/>
              </w:rPr>
            </w:pPr>
            <w:r w:rsidRPr="00E76B15">
              <w:rPr>
                <w:rFonts w:ascii="Times New Roman" w:hAnsi="Times New Roman" w:cs="Times New Roman"/>
                <w:sz w:val="16"/>
                <w:szCs w:val="16"/>
              </w:rPr>
              <w:t>29</w:t>
            </w:r>
          </w:p>
        </w:tc>
        <w:tc>
          <w:tcPr>
            <w:tcW w:w="3260" w:type="dxa"/>
            <w:vAlign w:val="center"/>
          </w:tcPr>
          <w:p w14:paraId="09A94D25" w14:textId="77777777" w:rsidR="00F25584" w:rsidRPr="00E76B15" w:rsidRDefault="00F25584" w:rsidP="00F25584">
            <w:pPr>
              <w:pStyle w:val="a9"/>
              <w:rPr>
                <w:rFonts w:ascii="Times New Roman" w:hAnsi="Times New Roman" w:cs="Times New Roman"/>
                <w:sz w:val="16"/>
                <w:szCs w:val="16"/>
              </w:rPr>
            </w:pPr>
            <w:r w:rsidRPr="00E76B15">
              <w:rPr>
                <w:rFonts w:ascii="Times New Roman" w:hAnsi="Times New Roman" w:cs="Times New Roman"/>
                <w:sz w:val="16"/>
                <w:szCs w:val="16"/>
              </w:rPr>
              <w:t xml:space="preserve">Содержание дорожной инфраструктуры (грейдирование) в летний период (в </w:t>
            </w:r>
            <w:proofErr w:type="gramStart"/>
            <w:r w:rsidRPr="00E76B15">
              <w:rPr>
                <w:rFonts w:ascii="Times New Roman" w:hAnsi="Times New Roman" w:cs="Times New Roman"/>
                <w:sz w:val="16"/>
                <w:szCs w:val="16"/>
              </w:rPr>
              <w:t>т.ч.</w:t>
            </w:r>
            <w:proofErr w:type="gramEnd"/>
            <w:r w:rsidRPr="00E76B15">
              <w:rPr>
                <w:rFonts w:ascii="Times New Roman" w:hAnsi="Times New Roman" w:cs="Times New Roman"/>
                <w:sz w:val="16"/>
                <w:szCs w:val="16"/>
              </w:rPr>
              <w:t xml:space="preserve"> НДС)</w:t>
            </w:r>
          </w:p>
        </w:tc>
        <w:tc>
          <w:tcPr>
            <w:tcW w:w="850" w:type="dxa"/>
            <w:vAlign w:val="center"/>
          </w:tcPr>
          <w:p w14:paraId="3F0146D4" w14:textId="77777777" w:rsidR="00F25584" w:rsidRPr="00E76B15" w:rsidRDefault="00F25584" w:rsidP="00F25584">
            <w:pPr>
              <w:pStyle w:val="a9"/>
              <w:rPr>
                <w:rFonts w:ascii="Times New Roman" w:hAnsi="Times New Roman" w:cs="Times New Roman"/>
                <w:sz w:val="16"/>
                <w:szCs w:val="16"/>
              </w:rPr>
            </w:pPr>
          </w:p>
        </w:tc>
        <w:tc>
          <w:tcPr>
            <w:tcW w:w="1021" w:type="dxa"/>
            <w:vAlign w:val="center"/>
          </w:tcPr>
          <w:p w14:paraId="2F070A4F" w14:textId="77777777" w:rsidR="00F25584" w:rsidRPr="00E76B15" w:rsidRDefault="00F25584" w:rsidP="00F25584">
            <w:pPr>
              <w:pStyle w:val="a9"/>
              <w:jc w:val="right"/>
              <w:rPr>
                <w:rFonts w:ascii="Times New Roman" w:hAnsi="Times New Roman" w:cs="Times New Roman"/>
                <w:sz w:val="16"/>
                <w:szCs w:val="16"/>
              </w:rPr>
            </w:pPr>
          </w:p>
        </w:tc>
        <w:tc>
          <w:tcPr>
            <w:tcW w:w="851" w:type="dxa"/>
            <w:vAlign w:val="center"/>
          </w:tcPr>
          <w:p w14:paraId="3C2343A1" w14:textId="77777777" w:rsidR="00F25584" w:rsidRPr="00E76B15" w:rsidRDefault="00F25584" w:rsidP="00F25584">
            <w:pPr>
              <w:pStyle w:val="a9"/>
              <w:jc w:val="right"/>
              <w:rPr>
                <w:rFonts w:ascii="Times New Roman" w:hAnsi="Times New Roman" w:cs="Times New Roman"/>
                <w:sz w:val="16"/>
                <w:szCs w:val="16"/>
              </w:rPr>
            </w:pPr>
          </w:p>
        </w:tc>
        <w:tc>
          <w:tcPr>
            <w:tcW w:w="1134" w:type="dxa"/>
            <w:vAlign w:val="center"/>
          </w:tcPr>
          <w:p w14:paraId="2FE6438B" w14:textId="77777777" w:rsidR="00F25584" w:rsidRPr="00E76B15" w:rsidRDefault="00F25584" w:rsidP="00F25584">
            <w:pPr>
              <w:pStyle w:val="a9"/>
              <w:jc w:val="right"/>
              <w:rPr>
                <w:rFonts w:ascii="Times New Roman" w:hAnsi="Times New Roman" w:cs="Times New Roman"/>
                <w:sz w:val="16"/>
                <w:szCs w:val="16"/>
              </w:rPr>
            </w:pPr>
            <w:r w:rsidRPr="00E76B15">
              <w:rPr>
                <w:rFonts w:ascii="Times New Roman" w:hAnsi="Times New Roman" w:cs="Times New Roman"/>
                <w:sz w:val="16"/>
                <w:szCs w:val="16"/>
              </w:rPr>
              <w:t>4 779 517</w:t>
            </w:r>
          </w:p>
        </w:tc>
      </w:tr>
      <w:tr w:rsidR="00F25584" w:rsidRPr="00E76B15" w14:paraId="51F47F52" w14:textId="77777777" w:rsidTr="00E76B15">
        <w:trPr>
          <w:gridAfter w:val="1"/>
          <w:wAfter w:w="77" w:type="dxa"/>
        </w:trPr>
        <w:tc>
          <w:tcPr>
            <w:tcW w:w="392" w:type="dxa"/>
            <w:vAlign w:val="center"/>
          </w:tcPr>
          <w:p w14:paraId="0AC54FF3" w14:textId="77777777" w:rsidR="00F25584" w:rsidRPr="00E76B15" w:rsidRDefault="00F25584" w:rsidP="00F25584">
            <w:pPr>
              <w:pStyle w:val="a9"/>
              <w:rPr>
                <w:rFonts w:ascii="Times New Roman" w:hAnsi="Times New Roman" w:cs="Times New Roman"/>
                <w:sz w:val="16"/>
                <w:szCs w:val="16"/>
              </w:rPr>
            </w:pPr>
            <w:r w:rsidRPr="00E76B15">
              <w:rPr>
                <w:rFonts w:ascii="Times New Roman" w:hAnsi="Times New Roman" w:cs="Times New Roman"/>
                <w:sz w:val="16"/>
                <w:szCs w:val="16"/>
              </w:rPr>
              <w:t>30</w:t>
            </w:r>
          </w:p>
        </w:tc>
        <w:tc>
          <w:tcPr>
            <w:tcW w:w="3260" w:type="dxa"/>
            <w:vAlign w:val="center"/>
          </w:tcPr>
          <w:p w14:paraId="4E98CCEE" w14:textId="77777777" w:rsidR="00F25584" w:rsidRPr="00E76B15" w:rsidRDefault="00F25584" w:rsidP="00F25584">
            <w:pPr>
              <w:pStyle w:val="a9"/>
              <w:rPr>
                <w:rFonts w:ascii="Times New Roman" w:hAnsi="Times New Roman" w:cs="Times New Roman"/>
                <w:sz w:val="16"/>
                <w:szCs w:val="16"/>
              </w:rPr>
            </w:pPr>
            <w:r w:rsidRPr="00E76B15">
              <w:rPr>
                <w:rFonts w:ascii="Times New Roman" w:hAnsi="Times New Roman" w:cs="Times New Roman"/>
                <w:sz w:val="16"/>
                <w:szCs w:val="16"/>
              </w:rPr>
              <w:t xml:space="preserve">Содержание дорожной инфраструктуры (грейдирование) в летний период (в </w:t>
            </w:r>
            <w:proofErr w:type="gramStart"/>
            <w:r w:rsidRPr="00E76B15">
              <w:rPr>
                <w:rFonts w:ascii="Times New Roman" w:hAnsi="Times New Roman" w:cs="Times New Roman"/>
                <w:sz w:val="16"/>
                <w:szCs w:val="16"/>
              </w:rPr>
              <w:t>т.ч.</w:t>
            </w:r>
            <w:proofErr w:type="gramEnd"/>
            <w:r w:rsidRPr="00E76B15">
              <w:rPr>
                <w:rFonts w:ascii="Times New Roman" w:hAnsi="Times New Roman" w:cs="Times New Roman"/>
                <w:sz w:val="16"/>
                <w:szCs w:val="16"/>
              </w:rPr>
              <w:t xml:space="preserve"> НДС)</w:t>
            </w:r>
          </w:p>
        </w:tc>
        <w:tc>
          <w:tcPr>
            <w:tcW w:w="850" w:type="dxa"/>
            <w:vAlign w:val="center"/>
          </w:tcPr>
          <w:p w14:paraId="56FAB461" w14:textId="77777777" w:rsidR="00F25584" w:rsidRPr="00E76B15" w:rsidRDefault="00F25584" w:rsidP="00F25584">
            <w:pPr>
              <w:pStyle w:val="a9"/>
              <w:rPr>
                <w:rFonts w:ascii="Times New Roman" w:hAnsi="Times New Roman" w:cs="Times New Roman"/>
                <w:sz w:val="16"/>
                <w:szCs w:val="16"/>
              </w:rPr>
            </w:pPr>
          </w:p>
        </w:tc>
        <w:tc>
          <w:tcPr>
            <w:tcW w:w="1021" w:type="dxa"/>
            <w:vAlign w:val="center"/>
          </w:tcPr>
          <w:p w14:paraId="6AE6D8FC" w14:textId="77777777" w:rsidR="00F25584" w:rsidRPr="00E76B15" w:rsidRDefault="00F25584" w:rsidP="00F25584">
            <w:pPr>
              <w:pStyle w:val="a9"/>
              <w:jc w:val="right"/>
              <w:rPr>
                <w:rFonts w:ascii="Times New Roman" w:hAnsi="Times New Roman" w:cs="Times New Roman"/>
                <w:sz w:val="16"/>
                <w:szCs w:val="16"/>
              </w:rPr>
            </w:pPr>
          </w:p>
        </w:tc>
        <w:tc>
          <w:tcPr>
            <w:tcW w:w="851" w:type="dxa"/>
            <w:vAlign w:val="center"/>
          </w:tcPr>
          <w:p w14:paraId="351F1D08" w14:textId="77777777" w:rsidR="00F25584" w:rsidRPr="00E76B15" w:rsidRDefault="00F25584" w:rsidP="00F25584">
            <w:pPr>
              <w:pStyle w:val="a9"/>
              <w:jc w:val="right"/>
              <w:rPr>
                <w:rFonts w:ascii="Times New Roman" w:hAnsi="Times New Roman" w:cs="Times New Roman"/>
                <w:sz w:val="16"/>
                <w:szCs w:val="16"/>
              </w:rPr>
            </w:pPr>
          </w:p>
        </w:tc>
        <w:tc>
          <w:tcPr>
            <w:tcW w:w="1134" w:type="dxa"/>
            <w:vAlign w:val="center"/>
          </w:tcPr>
          <w:p w14:paraId="05A97B86" w14:textId="77777777" w:rsidR="00F25584" w:rsidRPr="00E76B15" w:rsidRDefault="00F25584" w:rsidP="00F25584">
            <w:pPr>
              <w:pStyle w:val="a9"/>
              <w:jc w:val="right"/>
              <w:rPr>
                <w:rFonts w:ascii="Times New Roman" w:hAnsi="Times New Roman" w:cs="Times New Roman"/>
                <w:sz w:val="16"/>
                <w:szCs w:val="16"/>
              </w:rPr>
            </w:pPr>
            <w:r w:rsidRPr="00E76B15">
              <w:rPr>
                <w:rFonts w:ascii="Times New Roman" w:hAnsi="Times New Roman" w:cs="Times New Roman"/>
                <w:sz w:val="16"/>
                <w:szCs w:val="16"/>
              </w:rPr>
              <w:t>11 937 590</w:t>
            </w:r>
          </w:p>
        </w:tc>
      </w:tr>
      <w:tr w:rsidR="00F25584" w:rsidRPr="00E76B15" w14:paraId="7572CC2C" w14:textId="77777777" w:rsidTr="00E76B15">
        <w:trPr>
          <w:gridAfter w:val="1"/>
          <w:wAfter w:w="77" w:type="dxa"/>
        </w:trPr>
        <w:tc>
          <w:tcPr>
            <w:tcW w:w="392" w:type="dxa"/>
            <w:vAlign w:val="center"/>
          </w:tcPr>
          <w:p w14:paraId="2BC55D1C" w14:textId="77777777" w:rsidR="00F25584" w:rsidRPr="00E76B15" w:rsidRDefault="00F25584" w:rsidP="00F25584">
            <w:pPr>
              <w:pStyle w:val="a9"/>
              <w:spacing w:line="360" w:lineRule="auto"/>
              <w:rPr>
                <w:rFonts w:ascii="Times New Roman" w:hAnsi="Times New Roman" w:cs="Times New Roman"/>
                <w:sz w:val="16"/>
                <w:szCs w:val="16"/>
              </w:rPr>
            </w:pPr>
            <w:r w:rsidRPr="00E76B15">
              <w:rPr>
                <w:rFonts w:ascii="Times New Roman" w:hAnsi="Times New Roman" w:cs="Times New Roman"/>
                <w:sz w:val="16"/>
                <w:szCs w:val="16"/>
              </w:rPr>
              <w:t> </w:t>
            </w:r>
          </w:p>
        </w:tc>
        <w:tc>
          <w:tcPr>
            <w:tcW w:w="3260" w:type="dxa"/>
            <w:vAlign w:val="center"/>
          </w:tcPr>
          <w:p w14:paraId="4D91B95D" w14:textId="77777777" w:rsidR="00F25584" w:rsidRPr="00E76B15" w:rsidRDefault="00F25584" w:rsidP="00F25584">
            <w:pPr>
              <w:pStyle w:val="a9"/>
              <w:spacing w:line="360" w:lineRule="auto"/>
              <w:rPr>
                <w:rFonts w:ascii="Times New Roman" w:hAnsi="Times New Roman" w:cs="Times New Roman"/>
                <w:b/>
                <w:bCs/>
                <w:sz w:val="16"/>
                <w:szCs w:val="16"/>
              </w:rPr>
            </w:pPr>
            <w:r w:rsidRPr="00E76B15">
              <w:rPr>
                <w:rFonts w:ascii="Times New Roman" w:hAnsi="Times New Roman" w:cs="Times New Roman"/>
                <w:b/>
                <w:bCs/>
                <w:sz w:val="16"/>
                <w:szCs w:val="16"/>
              </w:rPr>
              <w:t>ВСЕГО по разделу 3 с НДС</w:t>
            </w:r>
          </w:p>
        </w:tc>
        <w:tc>
          <w:tcPr>
            <w:tcW w:w="850" w:type="dxa"/>
            <w:vAlign w:val="center"/>
          </w:tcPr>
          <w:p w14:paraId="6A80F57B" w14:textId="77777777" w:rsidR="00F25584" w:rsidRPr="00E76B15" w:rsidRDefault="00F25584" w:rsidP="00F25584">
            <w:pPr>
              <w:pStyle w:val="a9"/>
              <w:spacing w:line="360" w:lineRule="auto"/>
              <w:rPr>
                <w:rFonts w:ascii="Times New Roman" w:hAnsi="Times New Roman" w:cs="Times New Roman"/>
                <w:b/>
                <w:sz w:val="16"/>
                <w:szCs w:val="16"/>
              </w:rPr>
            </w:pPr>
          </w:p>
        </w:tc>
        <w:tc>
          <w:tcPr>
            <w:tcW w:w="1021" w:type="dxa"/>
            <w:vAlign w:val="center"/>
          </w:tcPr>
          <w:p w14:paraId="70566192" w14:textId="77777777" w:rsidR="00F25584" w:rsidRPr="00E76B15" w:rsidRDefault="00F25584" w:rsidP="00F25584">
            <w:pPr>
              <w:pStyle w:val="a9"/>
              <w:spacing w:line="360" w:lineRule="auto"/>
              <w:jc w:val="right"/>
              <w:rPr>
                <w:rFonts w:ascii="Times New Roman" w:hAnsi="Times New Roman" w:cs="Times New Roman"/>
                <w:b/>
                <w:sz w:val="16"/>
                <w:szCs w:val="16"/>
              </w:rPr>
            </w:pPr>
          </w:p>
        </w:tc>
        <w:tc>
          <w:tcPr>
            <w:tcW w:w="851" w:type="dxa"/>
            <w:vAlign w:val="center"/>
          </w:tcPr>
          <w:p w14:paraId="3CEA21D7" w14:textId="77777777" w:rsidR="00F25584" w:rsidRPr="00E76B15" w:rsidRDefault="00F25584" w:rsidP="00F25584">
            <w:pPr>
              <w:pStyle w:val="a9"/>
              <w:spacing w:line="360" w:lineRule="auto"/>
              <w:jc w:val="right"/>
              <w:rPr>
                <w:rFonts w:ascii="Times New Roman" w:hAnsi="Times New Roman" w:cs="Times New Roman"/>
                <w:b/>
                <w:sz w:val="16"/>
                <w:szCs w:val="16"/>
              </w:rPr>
            </w:pPr>
          </w:p>
        </w:tc>
        <w:tc>
          <w:tcPr>
            <w:tcW w:w="1134" w:type="dxa"/>
            <w:vAlign w:val="center"/>
          </w:tcPr>
          <w:p w14:paraId="7D20FC0F" w14:textId="77777777" w:rsidR="00F25584" w:rsidRPr="00E76B15" w:rsidRDefault="00F25584" w:rsidP="00F25584">
            <w:pPr>
              <w:pStyle w:val="a9"/>
              <w:spacing w:line="360" w:lineRule="auto"/>
              <w:jc w:val="right"/>
              <w:rPr>
                <w:rFonts w:ascii="Times New Roman" w:hAnsi="Times New Roman" w:cs="Times New Roman"/>
                <w:b/>
                <w:bCs/>
                <w:sz w:val="16"/>
                <w:szCs w:val="16"/>
              </w:rPr>
            </w:pPr>
            <w:r w:rsidRPr="00E76B15">
              <w:rPr>
                <w:rFonts w:ascii="Times New Roman" w:hAnsi="Times New Roman" w:cs="Times New Roman"/>
                <w:b/>
                <w:bCs/>
                <w:sz w:val="16"/>
                <w:szCs w:val="16"/>
              </w:rPr>
              <w:t>16 717 107</w:t>
            </w:r>
          </w:p>
        </w:tc>
      </w:tr>
      <w:tr w:rsidR="00F25584" w:rsidRPr="00E76B15" w14:paraId="35F752AC" w14:textId="77777777" w:rsidTr="00E76B15">
        <w:trPr>
          <w:gridAfter w:val="1"/>
          <w:wAfter w:w="77" w:type="dxa"/>
        </w:trPr>
        <w:tc>
          <w:tcPr>
            <w:tcW w:w="392" w:type="dxa"/>
            <w:vAlign w:val="center"/>
          </w:tcPr>
          <w:p w14:paraId="500FB695" w14:textId="77777777" w:rsidR="00F25584" w:rsidRPr="00E76B15" w:rsidRDefault="00F25584" w:rsidP="00F25584">
            <w:pPr>
              <w:pStyle w:val="a9"/>
              <w:spacing w:line="360" w:lineRule="auto"/>
              <w:rPr>
                <w:rFonts w:ascii="Times New Roman" w:hAnsi="Times New Roman" w:cs="Times New Roman"/>
                <w:sz w:val="16"/>
                <w:szCs w:val="16"/>
              </w:rPr>
            </w:pPr>
            <w:r w:rsidRPr="00E76B15">
              <w:rPr>
                <w:rFonts w:ascii="Times New Roman" w:hAnsi="Times New Roman" w:cs="Times New Roman"/>
                <w:sz w:val="16"/>
                <w:szCs w:val="16"/>
              </w:rPr>
              <w:t> </w:t>
            </w:r>
          </w:p>
        </w:tc>
        <w:tc>
          <w:tcPr>
            <w:tcW w:w="3260" w:type="dxa"/>
            <w:vAlign w:val="center"/>
          </w:tcPr>
          <w:p w14:paraId="05DC630D" w14:textId="77777777" w:rsidR="00F25584" w:rsidRPr="00E76B15" w:rsidRDefault="00F25584" w:rsidP="00F25584">
            <w:pPr>
              <w:pStyle w:val="a9"/>
              <w:spacing w:line="360" w:lineRule="auto"/>
              <w:rPr>
                <w:rFonts w:ascii="Times New Roman" w:hAnsi="Times New Roman" w:cs="Times New Roman"/>
                <w:b/>
                <w:bCs/>
                <w:sz w:val="16"/>
                <w:szCs w:val="16"/>
              </w:rPr>
            </w:pPr>
            <w:r w:rsidRPr="00E76B15">
              <w:rPr>
                <w:rFonts w:ascii="Times New Roman" w:hAnsi="Times New Roman" w:cs="Times New Roman"/>
                <w:b/>
                <w:bCs/>
                <w:sz w:val="16"/>
                <w:szCs w:val="16"/>
              </w:rPr>
              <w:t>Всего по смете</w:t>
            </w:r>
          </w:p>
        </w:tc>
        <w:tc>
          <w:tcPr>
            <w:tcW w:w="850" w:type="dxa"/>
            <w:vAlign w:val="center"/>
          </w:tcPr>
          <w:p w14:paraId="72D092EE" w14:textId="77777777" w:rsidR="00F25584" w:rsidRPr="00E76B15" w:rsidRDefault="00F25584" w:rsidP="00F25584">
            <w:pPr>
              <w:pStyle w:val="a9"/>
              <w:spacing w:line="360" w:lineRule="auto"/>
              <w:rPr>
                <w:rFonts w:ascii="Times New Roman" w:hAnsi="Times New Roman" w:cs="Times New Roman"/>
                <w:b/>
                <w:sz w:val="16"/>
                <w:szCs w:val="16"/>
              </w:rPr>
            </w:pPr>
          </w:p>
        </w:tc>
        <w:tc>
          <w:tcPr>
            <w:tcW w:w="1021" w:type="dxa"/>
            <w:vAlign w:val="center"/>
          </w:tcPr>
          <w:p w14:paraId="46A1B0EB" w14:textId="77777777" w:rsidR="00F25584" w:rsidRPr="00E76B15" w:rsidRDefault="00F25584" w:rsidP="00F25584">
            <w:pPr>
              <w:pStyle w:val="a9"/>
              <w:spacing w:line="360" w:lineRule="auto"/>
              <w:jc w:val="right"/>
              <w:rPr>
                <w:rFonts w:ascii="Times New Roman" w:hAnsi="Times New Roman" w:cs="Times New Roman"/>
                <w:b/>
                <w:sz w:val="16"/>
                <w:szCs w:val="16"/>
              </w:rPr>
            </w:pPr>
          </w:p>
        </w:tc>
        <w:tc>
          <w:tcPr>
            <w:tcW w:w="851" w:type="dxa"/>
            <w:vAlign w:val="center"/>
          </w:tcPr>
          <w:p w14:paraId="440CF5F9" w14:textId="77777777" w:rsidR="00F25584" w:rsidRPr="00E76B15" w:rsidRDefault="00F25584" w:rsidP="00F25584">
            <w:pPr>
              <w:pStyle w:val="a9"/>
              <w:spacing w:line="360" w:lineRule="auto"/>
              <w:jc w:val="right"/>
              <w:rPr>
                <w:rFonts w:ascii="Times New Roman" w:hAnsi="Times New Roman" w:cs="Times New Roman"/>
                <w:b/>
                <w:sz w:val="16"/>
                <w:szCs w:val="16"/>
              </w:rPr>
            </w:pPr>
          </w:p>
        </w:tc>
        <w:tc>
          <w:tcPr>
            <w:tcW w:w="1134" w:type="dxa"/>
            <w:vAlign w:val="center"/>
          </w:tcPr>
          <w:p w14:paraId="404519B0" w14:textId="77777777" w:rsidR="00F25584" w:rsidRPr="00E76B15" w:rsidRDefault="00F25584" w:rsidP="00F25584">
            <w:pPr>
              <w:pStyle w:val="a9"/>
              <w:spacing w:line="360" w:lineRule="auto"/>
              <w:jc w:val="right"/>
              <w:rPr>
                <w:rFonts w:ascii="Times New Roman" w:hAnsi="Times New Roman" w:cs="Times New Roman"/>
                <w:b/>
                <w:bCs/>
                <w:sz w:val="16"/>
                <w:szCs w:val="16"/>
              </w:rPr>
            </w:pPr>
            <w:r w:rsidRPr="00E76B15">
              <w:rPr>
                <w:rFonts w:ascii="Times New Roman" w:hAnsi="Times New Roman" w:cs="Times New Roman"/>
                <w:b/>
                <w:bCs/>
                <w:sz w:val="16"/>
                <w:szCs w:val="16"/>
              </w:rPr>
              <w:t>291 375 297</w:t>
            </w:r>
          </w:p>
        </w:tc>
      </w:tr>
    </w:tbl>
    <w:p w14:paraId="6C2B733D" w14:textId="77777777" w:rsidR="00F25584" w:rsidRPr="00E76B15" w:rsidRDefault="00F25584" w:rsidP="00F25584">
      <w:pPr>
        <w:pStyle w:val="a9"/>
        <w:ind w:firstLine="709"/>
        <w:jc w:val="both"/>
        <w:rPr>
          <w:rFonts w:ascii="Times New Roman" w:hAnsi="Times New Roman" w:cs="Times New Roman"/>
          <w:sz w:val="28"/>
          <w:szCs w:val="28"/>
        </w:rPr>
      </w:pPr>
    </w:p>
    <w:p w14:paraId="59F0D46F" w14:textId="77777777" w:rsidR="00F25584" w:rsidRPr="00E76B15" w:rsidRDefault="00F25584" w:rsidP="00F25584">
      <w:pPr>
        <w:pStyle w:val="a9"/>
        <w:ind w:firstLine="709"/>
        <w:jc w:val="both"/>
        <w:rPr>
          <w:rFonts w:ascii="Times New Roman" w:hAnsi="Times New Roman" w:cs="Times New Roman"/>
          <w:sz w:val="28"/>
          <w:szCs w:val="28"/>
        </w:rPr>
      </w:pPr>
      <w:r w:rsidRPr="00E76B15">
        <w:rPr>
          <w:rFonts w:ascii="Times New Roman" w:hAnsi="Times New Roman" w:cs="Times New Roman"/>
          <w:sz w:val="28"/>
          <w:szCs w:val="28"/>
        </w:rPr>
        <w:t>Реализация плана работ предусматривает целевое использование денежных средств, в соответствии с поставленными задачами, а также регулярное проведение мониторинга достигаемых результатов и эффективности расходования бюджетных средств.</w:t>
      </w:r>
    </w:p>
    <w:p w14:paraId="0712881C" w14:textId="77777777" w:rsidR="00F25584" w:rsidRPr="00E76B15" w:rsidRDefault="00F25584" w:rsidP="00F25584">
      <w:pPr>
        <w:pStyle w:val="a9"/>
        <w:ind w:firstLine="709"/>
        <w:jc w:val="both"/>
        <w:rPr>
          <w:rFonts w:ascii="Times New Roman" w:hAnsi="Times New Roman" w:cs="Times New Roman"/>
          <w:sz w:val="28"/>
          <w:szCs w:val="28"/>
        </w:rPr>
      </w:pPr>
      <w:r w:rsidRPr="00E76B15">
        <w:rPr>
          <w:rFonts w:ascii="Times New Roman" w:hAnsi="Times New Roman" w:cs="Times New Roman"/>
          <w:sz w:val="28"/>
          <w:szCs w:val="28"/>
        </w:rPr>
        <w:t>Выполнение плана работ осуществляется на основе действующего законодательства о конкурсах на размещение заказов на поставки товаров, выполнение работ, оказание услуг для муниципальных нужд.</w:t>
      </w:r>
    </w:p>
    <w:p w14:paraId="6CFC4F38" w14:textId="77777777" w:rsidR="00F25584" w:rsidRPr="00E76B15" w:rsidRDefault="00F25584" w:rsidP="00F25584">
      <w:pPr>
        <w:pStyle w:val="a9"/>
        <w:ind w:firstLine="709"/>
        <w:jc w:val="both"/>
        <w:rPr>
          <w:rFonts w:ascii="Times New Roman" w:hAnsi="Times New Roman" w:cs="Times New Roman"/>
          <w:sz w:val="28"/>
          <w:szCs w:val="28"/>
        </w:rPr>
      </w:pPr>
      <w:r w:rsidRPr="00E76B15">
        <w:rPr>
          <w:rFonts w:ascii="Times New Roman" w:hAnsi="Times New Roman" w:cs="Times New Roman"/>
          <w:sz w:val="28"/>
          <w:szCs w:val="28"/>
        </w:rPr>
        <w:t>Управление содержания жилищного фонда и городских территорий администрации города как муниципальный заказчик осуществляет постоянный, в том числе оперативный контроль за выполнением плана работ и целевым использованием выделенных на их реализацию финансовых средств, обеспечивает взаимодействие исполнителей.</w:t>
      </w:r>
    </w:p>
    <w:p w14:paraId="26780843" w14:textId="77777777" w:rsidR="00F25584" w:rsidRPr="00E76B15" w:rsidRDefault="00F25584" w:rsidP="00F25584">
      <w:pPr>
        <w:pStyle w:val="a9"/>
        <w:ind w:firstLine="709"/>
        <w:jc w:val="both"/>
        <w:rPr>
          <w:rFonts w:ascii="Times New Roman" w:hAnsi="Times New Roman" w:cs="Times New Roman"/>
          <w:sz w:val="28"/>
          <w:szCs w:val="28"/>
        </w:rPr>
      </w:pPr>
      <w:r w:rsidRPr="00E76B15">
        <w:rPr>
          <w:rFonts w:ascii="Times New Roman" w:hAnsi="Times New Roman" w:cs="Times New Roman"/>
          <w:sz w:val="28"/>
          <w:szCs w:val="28"/>
        </w:rPr>
        <w:lastRenderedPageBreak/>
        <w:t xml:space="preserve"> Исходя из изложенных выше подходов, социально-экономическая эффективность определяется как совокупный общественный эффект с учетом последствий выполнения работ как для пользователей автомобильных дорог (транспортный эффект), так и в целом для населения и хозяйственного комплекса города (</w:t>
      </w:r>
      <w:proofErr w:type="spellStart"/>
      <w:r w:rsidRPr="00E76B15">
        <w:rPr>
          <w:rFonts w:ascii="Times New Roman" w:hAnsi="Times New Roman" w:cs="Times New Roman"/>
          <w:sz w:val="28"/>
          <w:szCs w:val="28"/>
        </w:rPr>
        <w:t>внетранспортный</w:t>
      </w:r>
      <w:proofErr w:type="spellEnd"/>
      <w:r w:rsidRPr="00E76B15">
        <w:rPr>
          <w:rFonts w:ascii="Times New Roman" w:hAnsi="Times New Roman" w:cs="Times New Roman"/>
          <w:sz w:val="28"/>
          <w:szCs w:val="28"/>
        </w:rPr>
        <w:t xml:space="preserve"> эффект).</w:t>
      </w:r>
    </w:p>
    <w:p w14:paraId="65E1C1FD" w14:textId="77777777" w:rsidR="00F25584" w:rsidRPr="00E76B15" w:rsidRDefault="00F25584" w:rsidP="00F25584">
      <w:pPr>
        <w:pStyle w:val="a9"/>
        <w:ind w:firstLine="709"/>
        <w:jc w:val="both"/>
        <w:rPr>
          <w:rFonts w:ascii="Times New Roman" w:hAnsi="Times New Roman" w:cs="Times New Roman"/>
          <w:sz w:val="28"/>
          <w:szCs w:val="28"/>
        </w:rPr>
      </w:pPr>
      <w:r w:rsidRPr="00E76B15">
        <w:rPr>
          <w:rFonts w:ascii="Times New Roman" w:hAnsi="Times New Roman" w:cs="Times New Roman"/>
          <w:sz w:val="28"/>
          <w:szCs w:val="28"/>
        </w:rPr>
        <w:t>Контроль ведется на основании отчетности исполнителей о выполнении работ и включает:</w:t>
      </w:r>
    </w:p>
    <w:p w14:paraId="20DBE3F9" w14:textId="77777777" w:rsidR="00F25584" w:rsidRPr="00E76B15" w:rsidRDefault="00F25584" w:rsidP="00F25584">
      <w:pPr>
        <w:pStyle w:val="a9"/>
        <w:ind w:firstLine="709"/>
        <w:jc w:val="both"/>
        <w:rPr>
          <w:rFonts w:ascii="Times New Roman" w:hAnsi="Times New Roman" w:cs="Times New Roman"/>
          <w:sz w:val="28"/>
          <w:szCs w:val="28"/>
        </w:rPr>
      </w:pPr>
      <w:r w:rsidRPr="00E76B15">
        <w:rPr>
          <w:rFonts w:ascii="Times New Roman" w:hAnsi="Times New Roman" w:cs="Times New Roman"/>
          <w:sz w:val="28"/>
          <w:szCs w:val="28"/>
        </w:rPr>
        <w:t>- контроль за целевым и эффективным использованием выделенных средств;</w:t>
      </w:r>
    </w:p>
    <w:p w14:paraId="2EC591DD" w14:textId="77777777" w:rsidR="00F25584" w:rsidRPr="00E76B15" w:rsidRDefault="00F25584" w:rsidP="00F25584">
      <w:pPr>
        <w:pStyle w:val="a9"/>
        <w:ind w:firstLine="709"/>
        <w:jc w:val="both"/>
        <w:rPr>
          <w:rFonts w:ascii="Times New Roman" w:hAnsi="Times New Roman" w:cs="Times New Roman"/>
          <w:sz w:val="28"/>
          <w:szCs w:val="28"/>
        </w:rPr>
      </w:pPr>
      <w:r w:rsidRPr="00E76B15">
        <w:rPr>
          <w:rFonts w:ascii="Times New Roman" w:hAnsi="Times New Roman" w:cs="Times New Roman"/>
          <w:sz w:val="28"/>
          <w:szCs w:val="28"/>
        </w:rPr>
        <w:t>- контроль за выполнением объемов запланированных работ и качеством их выполнения.</w:t>
      </w:r>
    </w:p>
    <w:p w14:paraId="6C798CEC" w14:textId="77777777" w:rsidR="00F25584" w:rsidRPr="00E76B15" w:rsidRDefault="00F25584" w:rsidP="00F25584">
      <w:pPr>
        <w:pStyle w:val="a9"/>
        <w:ind w:firstLine="709"/>
        <w:jc w:val="both"/>
        <w:rPr>
          <w:rFonts w:ascii="Times New Roman" w:hAnsi="Times New Roman" w:cs="Times New Roman"/>
          <w:b/>
          <w:sz w:val="28"/>
          <w:szCs w:val="28"/>
        </w:rPr>
      </w:pPr>
    </w:p>
    <w:p w14:paraId="00483865" w14:textId="18E7EF6A" w:rsidR="00F25584" w:rsidRPr="001125B5" w:rsidRDefault="00F25584" w:rsidP="001125B5">
      <w:pPr>
        <w:pStyle w:val="a9"/>
        <w:ind w:firstLine="567"/>
        <w:jc w:val="both"/>
        <w:rPr>
          <w:rFonts w:ascii="Times New Roman" w:hAnsi="Times New Roman" w:cs="Times New Roman"/>
          <w:b/>
          <w:bCs/>
          <w:sz w:val="28"/>
          <w:szCs w:val="28"/>
        </w:rPr>
      </w:pPr>
      <w:r w:rsidRPr="001125B5">
        <w:rPr>
          <w:rFonts w:ascii="Times New Roman" w:hAnsi="Times New Roman" w:cs="Times New Roman"/>
          <w:b/>
          <w:bCs/>
          <w:sz w:val="28"/>
          <w:szCs w:val="28"/>
        </w:rPr>
        <w:t>5 Основные требования, предъявляемые к оформлению</w:t>
      </w:r>
      <w:r w:rsidR="008610DA" w:rsidRPr="001125B5">
        <w:rPr>
          <w:rFonts w:ascii="Times New Roman" w:hAnsi="Times New Roman" w:cs="Times New Roman"/>
          <w:b/>
          <w:bCs/>
          <w:sz w:val="28"/>
          <w:szCs w:val="28"/>
        </w:rPr>
        <w:t xml:space="preserve"> </w:t>
      </w:r>
      <w:r w:rsidRPr="001125B5">
        <w:rPr>
          <w:rFonts w:ascii="Times New Roman" w:hAnsi="Times New Roman" w:cs="Times New Roman"/>
          <w:b/>
          <w:bCs/>
          <w:sz w:val="28"/>
          <w:szCs w:val="28"/>
        </w:rPr>
        <w:t>практической работы</w:t>
      </w:r>
    </w:p>
    <w:p w14:paraId="6DA8239A" w14:textId="77777777" w:rsidR="00F25584" w:rsidRPr="001125B5" w:rsidRDefault="00F25584" w:rsidP="001125B5">
      <w:pPr>
        <w:pStyle w:val="a9"/>
        <w:ind w:firstLine="567"/>
        <w:jc w:val="both"/>
        <w:rPr>
          <w:rFonts w:ascii="Times New Roman" w:hAnsi="Times New Roman" w:cs="Times New Roman"/>
          <w:sz w:val="28"/>
          <w:szCs w:val="28"/>
        </w:rPr>
      </w:pPr>
    </w:p>
    <w:p w14:paraId="666AAB87" w14:textId="77777777" w:rsidR="00F25584" w:rsidRPr="001125B5" w:rsidRDefault="00F25584" w:rsidP="001125B5">
      <w:pPr>
        <w:pStyle w:val="a9"/>
        <w:ind w:firstLine="567"/>
        <w:jc w:val="both"/>
        <w:rPr>
          <w:rFonts w:ascii="Times New Roman" w:hAnsi="Times New Roman" w:cs="Times New Roman"/>
          <w:sz w:val="28"/>
          <w:szCs w:val="28"/>
        </w:rPr>
      </w:pPr>
      <w:r w:rsidRPr="001125B5">
        <w:rPr>
          <w:rFonts w:ascii="Times New Roman" w:hAnsi="Times New Roman" w:cs="Times New Roman"/>
          <w:sz w:val="28"/>
          <w:szCs w:val="28"/>
        </w:rPr>
        <w:t xml:space="preserve">Текст практической работы, оформляется в соответствии с требованиями ГОСТ 2.105-95 ЕСКД, с помощью компьютерной верстки – через 1,5 интервала с применением шрифта </w:t>
      </w:r>
      <w:proofErr w:type="spellStart"/>
      <w:r w:rsidRPr="001125B5">
        <w:rPr>
          <w:rFonts w:ascii="Times New Roman" w:hAnsi="Times New Roman" w:cs="Times New Roman"/>
          <w:sz w:val="28"/>
          <w:szCs w:val="28"/>
        </w:rPr>
        <w:t>Times</w:t>
      </w:r>
      <w:proofErr w:type="spellEnd"/>
      <w:r w:rsidRPr="001125B5">
        <w:rPr>
          <w:rFonts w:ascii="Times New Roman" w:hAnsi="Times New Roman" w:cs="Times New Roman"/>
          <w:sz w:val="28"/>
          <w:szCs w:val="28"/>
        </w:rPr>
        <w:t xml:space="preserve"> </w:t>
      </w:r>
      <w:proofErr w:type="spellStart"/>
      <w:r w:rsidRPr="001125B5">
        <w:rPr>
          <w:rFonts w:ascii="Times New Roman" w:hAnsi="Times New Roman" w:cs="Times New Roman"/>
          <w:sz w:val="28"/>
          <w:szCs w:val="28"/>
        </w:rPr>
        <w:t>New</w:t>
      </w:r>
      <w:proofErr w:type="spellEnd"/>
      <w:r w:rsidRPr="001125B5">
        <w:rPr>
          <w:rFonts w:ascii="Times New Roman" w:hAnsi="Times New Roman" w:cs="Times New Roman"/>
          <w:sz w:val="28"/>
          <w:szCs w:val="28"/>
        </w:rPr>
        <w:t xml:space="preserve"> </w:t>
      </w:r>
      <w:proofErr w:type="spellStart"/>
      <w:r w:rsidRPr="001125B5">
        <w:rPr>
          <w:rFonts w:ascii="Times New Roman" w:hAnsi="Times New Roman" w:cs="Times New Roman"/>
          <w:sz w:val="28"/>
          <w:szCs w:val="28"/>
        </w:rPr>
        <w:t>Roman</w:t>
      </w:r>
      <w:proofErr w:type="spellEnd"/>
      <w:r w:rsidRPr="001125B5">
        <w:rPr>
          <w:rFonts w:ascii="Times New Roman" w:hAnsi="Times New Roman" w:cs="Times New Roman"/>
          <w:sz w:val="28"/>
          <w:szCs w:val="28"/>
        </w:rPr>
        <w:t xml:space="preserve"> размером не менее </w:t>
      </w:r>
      <w:smartTag w:uri="urn:schemas-microsoft-com:office:smarttags" w:element="metricconverter">
        <w:smartTagPr>
          <w:attr w:name="ProductID" w:val="14 pt"/>
        </w:smartTagPr>
        <w:r w:rsidRPr="001125B5">
          <w:rPr>
            <w:rFonts w:ascii="Times New Roman" w:hAnsi="Times New Roman" w:cs="Times New Roman"/>
            <w:sz w:val="28"/>
            <w:szCs w:val="28"/>
          </w:rPr>
          <w:t xml:space="preserve">14 </w:t>
        </w:r>
        <w:proofErr w:type="spellStart"/>
        <w:r w:rsidRPr="001125B5">
          <w:rPr>
            <w:rFonts w:ascii="Times New Roman" w:hAnsi="Times New Roman" w:cs="Times New Roman"/>
            <w:sz w:val="28"/>
            <w:szCs w:val="28"/>
          </w:rPr>
          <w:t>pt</w:t>
        </w:r>
      </w:smartTag>
      <w:proofErr w:type="spellEnd"/>
      <w:r w:rsidRPr="001125B5">
        <w:rPr>
          <w:rFonts w:ascii="Times New Roman" w:hAnsi="Times New Roman" w:cs="Times New Roman"/>
          <w:sz w:val="28"/>
          <w:szCs w:val="28"/>
        </w:rPr>
        <w:t>.</w:t>
      </w:r>
    </w:p>
    <w:p w14:paraId="25434784" w14:textId="77777777" w:rsidR="00F25584" w:rsidRPr="001125B5" w:rsidRDefault="00F25584" w:rsidP="001125B5">
      <w:pPr>
        <w:pStyle w:val="a9"/>
        <w:ind w:firstLine="567"/>
        <w:jc w:val="both"/>
        <w:rPr>
          <w:rFonts w:ascii="Times New Roman" w:hAnsi="Times New Roman" w:cs="Times New Roman"/>
          <w:sz w:val="28"/>
          <w:szCs w:val="28"/>
        </w:rPr>
      </w:pPr>
      <w:r w:rsidRPr="001125B5">
        <w:rPr>
          <w:rFonts w:ascii="Times New Roman" w:hAnsi="Times New Roman" w:cs="Times New Roman"/>
          <w:sz w:val="28"/>
          <w:szCs w:val="28"/>
        </w:rPr>
        <w:t xml:space="preserve">Текст работы следует набирать, соблюдая следующие размеры полей: левое – </w:t>
      </w:r>
      <w:smartTag w:uri="urn:schemas-microsoft-com:office:smarttags" w:element="metricconverter">
        <w:smartTagPr>
          <w:attr w:name="ProductID" w:val="30 мм"/>
        </w:smartTagPr>
        <w:r w:rsidRPr="001125B5">
          <w:rPr>
            <w:rFonts w:ascii="Times New Roman" w:hAnsi="Times New Roman" w:cs="Times New Roman"/>
            <w:sz w:val="28"/>
            <w:szCs w:val="28"/>
          </w:rPr>
          <w:t>30 мм</w:t>
        </w:r>
      </w:smartTag>
      <w:r w:rsidRPr="001125B5">
        <w:rPr>
          <w:rFonts w:ascii="Times New Roman" w:hAnsi="Times New Roman" w:cs="Times New Roman"/>
          <w:sz w:val="28"/>
          <w:szCs w:val="28"/>
        </w:rPr>
        <w:t xml:space="preserve">, верхнее и нижнее – </w:t>
      </w:r>
      <w:smartTag w:uri="urn:schemas-microsoft-com:office:smarttags" w:element="metricconverter">
        <w:smartTagPr>
          <w:attr w:name="ProductID" w:val="20 мм"/>
        </w:smartTagPr>
        <w:r w:rsidRPr="001125B5">
          <w:rPr>
            <w:rFonts w:ascii="Times New Roman" w:hAnsi="Times New Roman" w:cs="Times New Roman"/>
            <w:sz w:val="28"/>
            <w:szCs w:val="28"/>
          </w:rPr>
          <w:t>20 мм</w:t>
        </w:r>
      </w:smartTag>
      <w:r w:rsidRPr="001125B5">
        <w:rPr>
          <w:rFonts w:ascii="Times New Roman" w:hAnsi="Times New Roman" w:cs="Times New Roman"/>
          <w:sz w:val="28"/>
          <w:szCs w:val="28"/>
        </w:rPr>
        <w:t xml:space="preserve">, правое –10 мм. </w:t>
      </w:r>
    </w:p>
    <w:p w14:paraId="211B54E4" w14:textId="77777777" w:rsidR="00F25584" w:rsidRPr="001125B5" w:rsidRDefault="00F25584" w:rsidP="001125B5">
      <w:pPr>
        <w:pStyle w:val="a9"/>
        <w:ind w:firstLine="567"/>
        <w:jc w:val="both"/>
        <w:rPr>
          <w:rFonts w:ascii="Times New Roman" w:hAnsi="Times New Roman" w:cs="Times New Roman"/>
          <w:sz w:val="28"/>
          <w:szCs w:val="28"/>
        </w:rPr>
      </w:pPr>
      <w:r w:rsidRPr="001125B5">
        <w:rPr>
          <w:rFonts w:ascii="Times New Roman" w:hAnsi="Times New Roman" w:cs="Times New Roman"/>
          <w:sz w:val="28"/>
          <w:szCs w:val="28"/>
        </w:rPr>
        <w:t xml:space="preserve">При компьютерной верстке разрешается использовать возможности акцентирования внимания на определенных терминах, формулах, теоремах, применяя шрифты различной гарнитуры. </w:t>
      </w:r>
    </w:p>
    <w:p w14:paraId="309482AD" w14:textId="77777777" w:rsidR="00F25584" w:rsidRPr="001125B5" w:rsidRDefault="00F25584" w:rsidP="001125B5">
      <w:pPr>
        <w:pStyle w:val="a9"/>
        <w:ind w:firstLine="567"/>
        <w:jc w:val="both"/>
        <w:rPr>
          <w:rFonts w:ascii="Times New Roman" w:hAnsi="Times New Roman" w:cs="Times New Roman"/>
          <w:sz w:val="28"/>
          <w:szCs w:val="28"/>
        </w:rPr>
      </w:pPr>
      <w:r w:rsidRPr="001125B5">
        <w:rPr>
          <w:rFonts w:ascii="Times New Roman" w:hAnsi="Times New Roman" w:cs="Times New Roman"/>
          <w:sz w:val="28"/>
          <w:szCs w:val="28"/>
        </w:rPr>
        <w:t>Абзац в тексте начинается отступом, равным 10-</w:t>
      </w:r>
      <w:smartTag w:uri="urn:schemas-microsoft-com:office:smarttags" w:element="metricconverter">
        <w:smartTagPr>
          <w:attr w:name="ProductID" w:val="12,7 мм"/>
        </w:smartTagPr>
        <w:r w:rsidRPr="001125B5">
          <w:rPr>
            <w:rFonts w:ascii="Times New Roman" w:hAnsi="Times New Roman" w:cs="Times New Roman"/>
            <w:sz w:val="28"/>
            <w:szCs w:val="28"/>
          </w:rPr>
          <w:t>12,7 мм</w:t>
        </w:r>
      </w:smartTag>
      <w:r w:rsidRPr="001125B5">
        <w:rPr>
          <w:rFonts w:ascii="Times New Roman" w:hAnsi="Times New Roman" w:cs="Times New Roman"/>
          <w:sz w:val="28"/>
          <w:szCs w:val="28"/>
        </w:rPr>
        <w:t>.</w:t>
      </w:r>
    </w:p>
    <w:p w14:paraId="4C65E423" w14:textId="72A6D9D5" w:rsidR="00F25584" w:rsidRPr="001125B5" w:rsidRDefault="00F25584" w:rsidP="001125B5">
      <w:pPr>
        <w:pStyle w:val="a9"/>
        <w:ind w:firstLine="567"/>
        <w:jc w:val="both"/>
        <w:rPr>
          <w:rFonts w:ascii="Times New Roman" w:hAnsi="Times New Roman" w:cs="Times New Roman"/>
          <w:sz w:val="28"/>
          <w:szCs w:val="28"/>
        </w:rPr>
      </w:pPr>
      <w:r w:rsidRPr="001125B5">
        <w:rPr>
          <w:rFonts w:ascii="Times New Roman" w:hAnsi="Times New Roman" w:cs="Times New Roman"/>
          <w:sz w:val="28"/>
          <w:szCs w:val="28"/>
        </w:rPr>
        <w:t xml:space="preserve">Оформление практической работы должно соответствовать методическим указаниям для студентов очной и заочной форм обучения ШЭМ «Выполнение и оформление выпускных квалификационных и курсовых работ». </w:t>
      </w:r>
    </w:p>
    <w:p w14:paraId="7BEE02E1" w14:textId="77777777" w:rsidR="00F25584" w:rsidRPr="001125B5" w:rsidRDefault="00F25584" w:rsidP="001125B5">
      <w:pPr>
        <w:pStyle w:val="a9"/>
        <w:ind w:firstLine="567"/>
        <w:jc w:val="both"/>
        <w:rPr>
          <w:rFonts w:ascii="Times New Roman" w:hAnsi="Times New Roman" w:cs="Times New Roman"/>
          <w:sz w:val="28"/>
          <w:szCs w:val="28"/>
        </w:rPr>
      </w:pPr>
      <w:proofErr w:type="gramStart"/>
      <w:r w:rsidRPr="001125B5">
        <w:rPr>
          <w:rFonts w:ascii="Times New Roman" w:hAnsi="Times New Roman" w:cs="Times New Roman"/>
          <w:sz w:val="28"/>
          <w:szCs w:val="28"/>
        </w:rPr>
        <w:t>После полного оформления окончательного варианта практической работы,</w:t>
      </w:r>
      <w:proofErr w:type="gramEnd"/>
      <w:r w:rsidRPr="001125B5">
        <w:rPr>
          <w:rFonts w:ascii="Times New Roman" w:hAnsi="Times New Roman" w:cs="Times New Roman"/>
          <w:sz w:val="28"/>
          <w:szCs w:val="28"/>
        </w:rPr>
        <w:t xml:space="preserve"> бакалавр на титульной странице про</w:t>
      </w:r>
      <w:r w:rsidRPr="001125B5">
        <w:rPr>
          <w:rFonts w:ascii="Times New Roman" w:hAnsi="Times New Roman" w:cs="Times New Roman"/>
          <w:sz w:val="28"/>
          <w:szCs w:val="28"/>
        </w:rPr>
        <w:softHyphen/>
        <w:t>ставляет свою подпись, брошюрует работу и сдает на кафедру.</w:t>
      </w:r>
    </w:p>
    <w:p w14:paraId="74F16EB7" w14:textId="77777777" w:rsidR="00F25584" w:rsidRPr="001125B5" w:rsidRDefault="00F25584" w:rsidP="001125B5">
      <w:pPr>
        <w:pStyle w:val="a9"/>
        <w:ind w:firstLine="567"/>
        <w:jc w:val="both"/>
        <w:rPr>
          <w:rFonts w:ascii="Times New Roman" w:hAnsi="Times New Roman" w:cs="Times New Roman"/>
          <w:sz w:val="28"/>
          <w:szCs w:val="28"/>
        </w:rPr>
      </w:pPr>
      <w:r w:rsidRPr="001125B5">
        <w:rPr>
          <w:rFonts w:ascii="Times New Roman" w:hAnsi="Times New Roman" w:cs="Times New Roman"/>
          <w:sz w:val="28"/>
          <w:szCs w:val="28"/>
        </w:rPr>
        <w:t>Оформление списка литературы производится в соответствии с ГОСТ 7.1-2003 ЕСКД «Система стандартов по информации, библиотечному и издательскому делу. Библиографическая запись. Библиографическое описание. Общие требования и правила составления».</w:t>
      </w:r>
    </w:p>
    <w:p w14:paraId="1E0A41F0" w14:textId="77777777" w:rsidR="005F20DC" w:rsidRPr="009D2C49" w:rsidRDefault="005F20DC" w:rsidP="009D2C49">
      <w:pPr>
        <w:pStyle w:val="a9"/>
        <w:rPr>
          <w:rFonts w:ascii="Times New Roman" w:hAnsi="Times New Roman" w:cs="Times New Roman"/>
          <w:sz w:val="28"/>
          <w:szCs w:val="28"/>
        </w:rPr>
      </w:pPr>
    </w:p>
    <w:p w14:paraId="242F8D73" w14:textId="77777777" w:rsidR="009D2C49" w:rsidRDefault="009D2C49" w:rsidP="009D2C49">
      <w:pPr>
        <w:ind w:firstLine="567"/>
        <w:jc w:val="center"/>
        <w:rPr>
          <w:rFonts w:ascii="Times New Roman" w:hAnsi="Times New Roman" w:cs="Times New Roman"/>
          <w:sz w:val="36"/>
          <w:szCs w:val="36"/>
        </w:rPr>
      </w:pPr>
      <w:r>
        <w:rPr>
          <w:rFonts w:ascii="Times New Roman" w:hAnsi="Times New Roman" w:cs="Times New Roman"/>
          <w:sz w:val="36"/>
          <w:szCs w:val="36"/>
        </w:rPr>
        <w:t>Контрольно-измерительные материалы (КИМ)</w:t>
      </w:r>
    </w:p>
    <w:p w14:paraId="0FD97378" w14:textId="6BFDDA7A" w:rsidR="009D2C49" w:rsidRPr="00DA46DE" w:rsidRDefault="00DA46DE" w:rsidP="00DA46DE">
      <w:pPr>
        <w:pStyle w:val="a9"/>
        <w:spacing w:line="360" w:lineRule="auto"/>
        <w:ind w:firstLine="709"/>
        <w:jc w:val="both"/>
        <w:rPr>
          <w:rFonts w:ascii="Times New Roman" w:hAnsi="Times New Roman" w:cs="Times New Roman"/>
          <w:b/>
          <w:bCs/>
          <w:sz w:val="28"/>
          <w:szCs w:val="28"/>
        </w:rPr>
      </w:pPr>
      <w:r w:rsidRPr="00DA46DE">
        <w:rPr>
          <w:rFonts w:ascii="Times New Roman" w:hAnsi="Times New Roman" w:cs="Times New Roman"/>
          <w:b/>
          <w:bCs/>
          <w:sz w:val="28"/>
          <w:szCs w:val="28"/>
        </w:rPr>
        <w:t>1</w:t>
      </w:r>
      <w:r>
        <w:rPr>
          <w:rFonts w:ascii="Times New Roman" w:hAnsi="Times New Roman" w:cs="Times New Roman"/>
          <w:b/>
          <w:bCs/>
          <w:sz w:val="28"/>
          <w:szCs w:val="28"/>
        </w:rPr>
        <w:t xml:space="preserve"> Тестирование по темам курса</w:t>
      </w:r>
    </w:p>
    <w:p w14:paraId="69DF280F" w14:textId="22075F23" w:rsidR="009D2C49" w:rsidRPr="00DA46DE" w:rsidRDefault="009D2C49" w:rsidP="00DA46DE">
      <w:pPr>
        <w:pStyle w:val="a9"/>
        <w:spacing w:line="360" w:lineRule="auto"/>
        <w:ind w:firstLine="709"/>
        <w:jc w:val="both"/>
        <w:rPr>
          <w:rFonts w:ascii="Times New Roman" w:hAnsi="Times New Roman" w:cs="Times New Roman"/>
          <w:sz w:val="28"/>
          <w:szCs w:val="28"/>
        </w:rPr>
      </w:pPr>
      <w:r w:rsidRPr="00DA46DE">
        <w:rPr>
          <w:rFonts w:ascii="Times New Roman" w:hAnsi="Times New Roman" w:cs="Times New Roman"/>
          <w:sz w:val="28"/>
          <w:szCs w:val="28"/>
        </w:rPr>
        <w:t>Тестовые задания для аттестации по дисциплине: «Экономика общественного сектора» разработаны на кафедре «Государственного и муниципального управления».</w:t>
      </w:r>
    </w:p>
    <w:p w14:paraId="6B6C277A" w14:textId="6D6E688F" w:rsidR="009D2C49" w:rsidRPr="00580019" w:rsidRDefault="009D2C49" w:rsidP="009D2C49">
      <w:pPr>
        <w:pStyle w:val="a9"/>
        <w:spacing w:line="360" w:lineRule="auto"/>
        <w:ind w:firstLine="709"/>
        <w:jc w:val="both"/>
        <w:rPr>
          <w:rFonts w:ascii="Times New Roman" w:hAnsi="Times New Roman" w:cs="Times New Roman"/>
          <w:sz w:val="28"/>
          <w:szCs w:val="28"/>
        </w:rPr>
      </w:pPr>
      <w:r w:rsidRPr="00580019">
        <w:rPr>
          <w:rFonts w:ascii="Times New Roman" w:hAnsi="Times New Roman" w:cs="Times New Roman"/>
          <w:sz w:val="28"/>
          <w:szCs w:val="28"/>
        </w:rPr>
        <w:t>Тестирование проводится по темам. Для каждого раздела предлагаются по 1</w:t>
      </w:r>
      <w:r w:rsidR="00DA46DE">
        <w:rPr>
          <w:rFonts w:ascii="Times New Roman" w:hAnsi="Times New Roman" w:cs="Times New Roman"/>
          <w:sz w:val="28"/>
          <w:szCs w:val="28"/>
        </w:rPr>
        <w:t>0</w:t>
      </w:r>
      <w:r w:rsidRPr="00580019">
        <w:rPr>
          <w:rFonts w:ascii="Times New Roman" w:hAnsi="Times New Roman" w:cs="Times New Roman"/>
          <w:sz w:val="28"/>
          <w:szCs w:val="28"/>
        </w:rPr>
        <w:t xml:space="preserve"> вариантов заданий.</w:t>
      </w:r>
      <w:r w:rsidR="00DA46DE">
        <w:rPr>
          <w:rFonts w:ascii="Times New Roman" w:hAnsi="Times New Roman" w:cs="Times New Roman"/>
          <w:sz w:val="28"/>
          <w:szCs w:val="28"/>
        </w:rPr>
        <w:t xml:space="preserve"> </w:t>
      </w:r>
      <w:r w:rsidR="00DA46DE" w:rsidRPr="00DA46DE">
        <w:rPr>
          <w:rFonts w:ascii="Times New Roman" w:hAnsi="Times New Roman" w:cs="Times New Roman"/>
          <w:b/>
          <w:bCs/>
          <w:sz w:val="28"/>
          <w:szCs w:val="28"/>
        </w:rPr>
        <w:t xml:space="preserve">Номер </w:t>
      </w:r>
      <w:r w:rsidR="00DA46DE" w:rsidRPr="00DA46DE">
        <w:rPr>
          <w:rFonts w:ascii="Times New Roman" w:hAnsi="Times New Roman" w:cs="Times New Roman"/>
          <w:b/>
          <w:bCs/>
          <w:sz w:val="28"/>
          <w:szCs w:val="28"/>
        </w:rPr>
        <w:lastRenderedPageBreak/>
        <w:t>варианта бакалавра соответствует его номеру в списке учебной группы</w:t>
      </w:r>
      <w:r w:rsidR="00DA46DE">
        <w:rPr>
          <w:rFonts w:ascii="Times New Roman" w:hAnsi="Times New Roman" w:cs="Times New Roman"/>
          <w:b/>
          <w:bCs/>
          <w:sz w:val="28"/>
          <w:szCs w:val="28"/>
        </w:rPr>
        <w:t>.</w:t>
      </w:r>
    </w:p>
    <w:p w14:paraId="2F335D7F" w14:textId="62B41810" w:rsidR="009D2C49" w:rsidRDefault="009D2C49" w:rsidP="009D2C49">
      <w:pPr>
        <w:pStyle w:val="a9"/>
        <w:spacing w:line="360" w:lineRule="auto"/>
        <w:ind w:firstLine="709"/>
        <w:jc w:val="both"/>
        <w:rPr>
          <w:rFonts w:ascii="Times New Roman" w:hAnsi="Times New Roman" w:cs="Times New Roman"/>
          <w:sz w:val="28"/>
          <w:szCs w:val="28"/>
        </w:rPr>
      </w:pPr>
      <w:r w:rsidRPr="00580019">
        <w:rPr>
          <w:rFonts w:ascii="Times New Roman" w:hAnsi="Times New Roman" w:cs="Times New Roman"/>
          <w:sz w:val="28"/>
          <w:szCs w:val="28"/>
        </w:rPr>
        <w:t xml:space="preserve">Каждый вариант состоит из 10 заданий. </w:t>
      </w:r>
    </w:p>
    <w:p w14:paraId="320C00B8" w14:textId="11740DFD" w:rsidR="00DA46DE" w:rsidRDefault="00DA46DE" w:rsidP="009D2C49">
      <w:pPr>
        <w:pStyle w:val="a9"/>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Первые пять заданий имеют вопрос и к нему три варианта ответов. Необходимо выбрать один правильный</w:t>
      </w:r>
      <w:r w:rsidR="005F1CB9">
        <w:rPr>
          <w:rFonts w:ascii="Times New Roman" w:hAnsi="Times New Roman" w:cs="Times New Roman"/>
          <w:sz w:val="28"/>
          <w:szCs w:val="28"/>
        </w:rPr>
        <w:t xml:space="preserve"> и в ответе указать букву правильного ответа.</w:t>
      </w:r>
    </w:p>
    <w:p w14:paraId="2C494E25" w14:textId="0745865D" w:rsidR="005F1CB9" w:rsidRPr="00580019" w:rsidRDefault="005F1CB9" w:rsidP="009D2C49">
      <w:pPr>
        <w:pStyle w:val="a9"/>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Вторые пять вопросов – это выражение. Нужно </w:t>
      </w:r>
      <w:proofErr w:type="spellStart"/>
      <w:proofErr w:type="gramStart"/>
      <w:r>
        <w:rPr>
          <w:rFonts w:ascii="Times New Roman" w:hAnsi="Times New Roman" w:cs="Times New Roman"/>
          <w:sz w:val="28"/>
          <w:szCs w:val="28"/>
        </w:rPr>
        <w:t>отпределить</w:t>
      </w:r>
      <w:proofErr w:type="spellEnd"/>
      <w:r>
        <w:rPr>
          <w:rFonts w:ascii="Times New Roman" w:hAnsi="Times New Roman" w:cs="Times New Roman"/>
          <w:sz w:val="28"/>
          <w:szCs w:val="28"/>
        </w:rPr>
        <w:t xml:space="preserve"> верно</w:t>
      </w:r>
      <w:proofErr w:type="gramEnd"/>
      <w:r>
        <w:rPr>
          <w:rFonts w:ascii="Times New Roman" w:hAnsi="Times New Roman" w:cs="Times New Roman"/>
          <w:sz w:val="28"/>
          <w:szCs w:val="28"/>
        </w:rPr>
        <w:t xml:space="preserve"> оно или нет и соответственно поставить знак «+» или «–». </w:t>
      </w:r>
    </w:p>
    <w:p w14:paraId="18837B7F" w14:textId="77777777" w:rsidR="009D2C49" w:rsidRPr="00580019" w:rsidRDefault="009D2C49" w:rsidP="009D2C49">
      <w:pPr>
        <w:pStyle w:val="a9"/>
        <w:spacing w:line="360" w:lineRule="auto"/>
        <w:ind w:firstLine="709"/>
        <w:jc w:val="both"/>
        <w:rPr>
          <w:rFonts w:ascii="Times New Roman" w:hAnsi="Times New Roman" w:cs="Times New Roman"/>
          <w:sz w:val="28"/>
          <w:szCs w:val="28"/>
        </w:rPr>
      </w:pPr>
      <w:r w:rsidRPr="00580019">
        <w:rPr>
          <w:rFonts w:ascii="Times New Roman" w:hAnsi="Times New Roman" w:cs="Times New Roman"/>
          <w:sz w:val="28"/>
          <w:szCs w:val="28"/>
        </w:rPr>
        <w:t>Критерии оценки:</w:t>
      </w:r>
    </w:p>
    <w:p w14:paraId="072582D1" w14:textId="77777777" w:rsidR="009D2C49" w:rsidRPr="00580019" w:rsidRDefault="009D2C49" w:rsidP="009D2C49">
      <w:pPr>
        <w:pStyle w:val="a9"/>
        <w:spacing w:line="360" w:lineRule="auto"/>
        <w:ind w:firstLine="709"/>
        <w:jc w:val="both"/>
        <w:rPr>
          <w:rFonts w:ascii="Times New Roman" w:hAnsi="Times New Roman" w:cs="Times New Roman"/>
          <w:sz w:val="28"/>
          <w:szCs w:val="28"/>
        </w:rPr>
      </w:pPr>
      <w:r w:rsidRPr="00580019">
        <w:rPr>
          <w:rFonts w:ascii="Times New Roman" w:hAnsi="Times New Roman" w:cs="Times New Roman"/>
          <w:sz w:val="28"/>
          <w:szCs w:val="28"/>
        </w:rPr>
        <w:t xml:space="preserve">5 - 6 правильных ответов – удовлетворительно; </w:t>
      </w:r>
    </w:p>
    <w:p w14:paraId="451850EF" w14:textId="77777777" w:rsidR="009D2C49" w:rsidRPr="00580019" w:rsidRDefault="009D2C49" w:rsidP="009D2C49">
      <w:pPr>
        <w:pStyle w:val="a9"/>
        <w:spacing w:line="360" w:lineRule="auto"/>
        <w:ind w:firstLine="709"/>
        <w:jc w:val="both"/>
        <w:rPr>
          <w:rFonts w:ascii="Times New Roman" w:hAnsi="Times New Roman" w:cs="Times New Roman"/>
          <w:sz w:val="28"/>
          <w:szCs w:val="28"/>
        </w:rPr>
      </w:pPr>
      <w:r w:rsidRPr="00580019">
        <w:rPr>
          <w:rFonts w:ascii="Times New Roman" w:hAnsi="Times New Roman" w:cs="Times New Roman"/>
          <w:sz w:val="28"/>
          <w:szCs w:val="28"/>
        </w:rPr>
        <w:t>7 - 8 правильных ответов – хорошо;</w:t>
      </w:r>
    </w:p>
    <w:p w14:paraId="7702DF54" w14:textId="1F9FBB3B" w:rsidR="009D2C49" w:rsidRDefault="009D2C49" w:rsidP="009D2C49">
      <w:pPr>
        <w:pStyle w:val="a9"/>
        <w:spacing w:line="360" w:lineRule="auto"/>
        <w:ind w:firstLine="709"/>
        <w:jc w:val="both"/>
        <w:rPr>
          <w:rFonts w:ascii="Times New Roman" w:hAnsi="Times New Roman" w:cs="Times New Roman"/>
          <w:b/>
          <w:bCs/>
          <w:sz w:val="28"/>
          <w:szCs w:val="28"/>
        </w:rPr>
      </w:pPr>
      <w:r w:rsidRPr="00580019">
        <w:rPr>
          <w:rFonts w:ascii="Times New Roman" w:hAnsi="Times New Roman" w:cs="Times New Roman"/>
          <w:sz w:val="28"/>
          <w:szCs w:val="28"/>
        </w:rPr>
        <w:t>9 - 10 правильных ответов – отлично.</w:t>
      </w:r>
    </w:p>
    <w:p w14:paraId="6DD8CDB9" w14:textId="77777777" w:rsidR="005F1CB9" w:rsidRDefault="005F1CB9" w:rsidP="00DA46DE">
      <w:pPr>
        <w:shd w:val="clear" w:color="auto" w:fill="FFFFFF"/>
        <w:spacing w:line="324" w:lineRule="exact"/>
        <w:ind w:right="1037"/>
        <w:jc w:val="center"/>
        <w:rPr>
          <w:b/>
          <w:bCs/>
          <w:i/>
          <w:iCs/>
          <w:color w:val="000000"/>
          <w:spacing w:val="3"/>
          <w:sz w:val="28"/>
          <w:szCs w:val="28"/>
        </w:rPr>
      </w:pPr>
    </w:p>
    <w:p w14:paraId="420A44B1" w14:textId="77777777" w:rsidR="005F1CB9" w:rsidRDefault="005F1CB9" w:rsidP="00DA46DE">
      <w:pPr>
        <w:shd w:val="clear" w:color="auto" w:fill="FFFFFF"/>
        <w:spacing w:line="324" w:lineRule="exact"/>
        <w:ind w:right="1037"/>
        <w:jc w:val="center"/>
        <w:rPr>
          <w:b/>
          <w:bCs/>
          <w:i/>
          <w:iCs/>
          <w:color w:val="000000"/>
          <w:spacing w:val="3"/>
          <w:sz w:val="28"/>
          <w:szCs w:val="28"/>
        </w:rPr>
      </w:pPr>
    </w:p>
    <w:p w14:paraId="7C67894A" w14:textId="77777777" w:rsidR="005F1CB9" w:rsidRDefault="005F1CB9" w:rsidP="00DA46DE">
      <w:pPr>
        <w:shd w:val="clear" w:color="auto" w:fill="FFFFFF"/>
        <w:spacing w:line="324" w:lineRule="exact"/>
        <w:ind w:right="1037"/>
        <w:jc w:val="center"/>
        <w:rPr>
          <w:b/>
          <w:bCs/>
          <w:i/>
          <w:iCs/>
          <w:color w:val="000000"/>
          <w:spacing w:val="3"/>
          <w:sz w:val="28"/>
          <w:szCs w:val="28"/>
        </w:rPr>
      </w:pPr>
    </w:p>
    <w:p w14:paraId="57B60BAD" w14:textId="77777777" w:rsidR="005F1CB9" w:rsidRDefault="005F1CB9" w:rsidP="00DA46DE">
      <w:pPr>
        <w:shd w:val="clear" w:color="auto" w:fill="FFFFFF"/>
        <w:spacing w:line="324" w:lineRule="exact"/>
        <w:ind w:right="1037"/>
        <w:jc w:val="center"/>
        <w:rPr>
          <w:b/>
          <w:bCs/>
          <w:i/>
          <w:iCs/>
          <w:color w:val="000000"/>
          <w:spacing w:val="3"/>
          <w:sz w:val="28"/>
          <w:szCs w:val="28"/>
        </w:rPr>
      </w:pPr>
    </w:p>
    <w:p w14:paraId="341052B4" w14:textId="77777777" w:rsidR="005F1CB9" w:rsidRDefault="005F1CB9" w:rsidP="00DA46DE">
      <w:pPr>
        <w:shd w:val="clear" w:color="auto" w:fill="FFFFFF"/>
        <w:spacing w:line="324" w:lineRule="exact"/>
        <w:ind w:right="1037"/>
        <w:jc w:val="center"/>
        <w:rPr>
          <w:b/>
          <w:bCs/>
          <w:i/>
          <w:iCs/>
          <w:color w:val="000000"/>
          <w:spacing w:val="3"/>
          <w:sz w:val="28"/>
          <w:szCs w:val="28"/>
        </w:rPr>
      </w:pPr>
    </w:p>
    <w:p w14:paraId="7BF200D8" w14:textId="77777777" w:rsidR="005F1CB9" w:rsidRDefault="005F1CB9" w:rsidP="00DA46DE">
      <w:pPr>
        <w:shd w:val="clear" w:color="auto" w:fill="FFFFFF"/>
        <w:spacing w:line="324" w:lineRule="exact"/>
        <w:ind w:right="1037"/>
        <w:jc w:val="center"/>
        <w:rPr>
          <w:b/>
          <w:bCs/>
          <w:i/>
          <w:iCs/>
          <w:color w:val="000000"/>
          <w:spacing w:val="3"/>
          <w:sz w:val="28"/>
          <w:szCs w:val="28"/>
        </w:rPr>
      </w:pPr>
    </w:p>
    <w:p w14:paraId="32F0AEB7" w14:textId="77777777" w:rsidR="005F1CB9" w:rsidRDefault="005F1CB9" w:rsidP="00DA46DE">
      <w:pPr>
        <w:shd w:val="clear" w:color="auto" w:fill="FFFFFF"/>
        <w:spacing w:line="324" w:lineRule="exact"/>
        <w:ind w:right="1037"/>
        <w:jc w:val="center"/>
        <w:rPr>
          <w:b/>
          <w:bCs/>
          <w:i/>
          <w:iCs/>
          <w:color w:val="000000"/>
          <w:spacing w:val="3"/>
          <w:sz w:val="28"/>
          <w:szCs w:val="28"/>
        </w:rPr>
      </w:pPr>
    </w:p>
    <w:p w14:paraId="7742476C" w14:textId="0E1767AA" w:rsidR="00DA46DE" w:rsidRPr="005F1CB9" w:rsidRDefault="00DA46DE" w:rsidP="005F1CB9">
      <w:pPr>
        <w:pStyle w:val="a9"/>
        <w:jc w:val="center"/>
        <w:rPr>
          <w:rFonts w:ascii="Times New Roman" w:hAnsi="Times New Roman" w:cs="Times New Roman"/>
          <w:b/>
          <w:bCs/>
        </w:rPr>
      </w:pPr>
      <w:r w:rsidRPr="005F1CB9">
        <w:rPr>
          <w:rFonts w:ascii="Times New Roman" w:hAnsi="Times New Roman" w:cs="Times New Roman"/>
          <w:b/>
          <w:bCs/>
        </w:rPr>
        <w:t>Тест 1 ЭОС</w:t>
      </w:r>
    </w:p>
    <w:p w14:paraId="44BAEE99" w14:textId="77777777" w:rsidR="00DA46DE" w:rsidRPr="005F1CB9" w:rsidRDefault="00DA46DE" w:rsidP="005F1CB9">
      <w:pPr>
        <w:pStyle w:val="a9"/>
        <w:jc w:val="center"/>
        <w:rPr>
          <w:rFonts w:ascii="Times New Roman" w:hAnsi="Times New Roman" w:cs="Times New Roman"/>
        </w:rPr>
      </w:pPr>
      <w:r w:rsidRPr="005F1CB9">
        <w:rPr>
          <w:rFonts w:ascii="Times New Roman" w:hAnsi="Times New Roman" w:cs="Times New Roman"/>
        </w:rPr>
        <w:t xml:space="preserve">Раздел 1. </w:t>
      </w:r>
      <w:r w:rsidRPr="005F1CB9">
        <w:rPr>
          <w:rFonts w:ascii="Times New Roman" w:hAnsi="Times New Roman" w:cs="Times New Roman"/>
          <w:caps/>
        </w:rPr>
        <w:t>общественный СЕКТОР В СОВРЕМЕННЫХ ЭКОНОМИЧЕСКИХ СИСТЕМАХ</w:t>
      </w:r>
    </w:p>
    <w:p w14:paraId="526040DE" w14:textId="77777777" w:rsidR="00DA46DE" w:rsidRPr="005F1CB9" w:rsidRDefault="00DA46DE" w:rsidP="005F1CB9">
      <w:pPr>
        <w:pStyle w:val="a9"/>
        <w:jc w:val="center"/>
        <w:rPr>
          <w:rFonts w:ascii="Times New Roman" w:hAnsi="Times New Roman" w:cs="Times New Roman"/>
          <w:b/>
          <w:bCs/>
        </w:rPr>
      </w:pPr>
      <w:r w:rsidRPr="005F1CB9">
        <w:rPr>
          <w:rFonts w:ascii="Times New Roman" w:hAnsi="Times New Roman" w:cs="Times New Roman"/>
          <w:b/>
          <w:bCs/>
        </w:rPr>
        <w:t>Вариант 1</w:t>
      </w:r>
    </w:p>
    <w:p w14:paraId="51A563F5" w14:textId="42835C8F" w:rsidR="00DA46DE" w:rsidRPr="00C42204" w:rsidRDefault="00DA46DE" w:rsidP="005F1CB9">
      <w:pPr>
        <w:pStyle w:val="a9"/>
        <w:jc w:val="center"/>
        <w:rPr>
          <w:rFonts w:ascii="Times New Roman" w:hAnsi="Times New Roman" w:cs="Times New Roman"/>
          <w:b/>
          <w:bCs/>
        </w:rPr>
      </w:pPr>
      <w:r w:rsidRPr="00C42204">
        <w:rPr>
          <w:rFonts w:ascii="Times New Roman" w:hAnsi="Times New Roman" w:cs="Times New Roman"/>
          <w:b/>
          <w:bCs/>
        </w:rPr>
        <w:t>Задания:</w:t>
      </w:r>
    </w:p>
    <w:p w14:paraId="50F889A4" w14:textId="77777777" w:rsidR="00DA46DE" w:rsidRPr="005F1CB9" w:rsidRDefault="00DA46DE" w:rsidP="005F1CB9">
      <w:pPr>
        <w:pStyle w:val="a9"/>
        <w:rPr>
          <w:rFonts w:ascii="Times New Roman" w:hAnsi="Times New Roman" w:cs="Times New Roman"/>
          <w:b/>
          <w:bCs/>
        </w:rPr>
      </w:pPr>
      <w:r w:rsidRPr="005F1CB9">
        <w:rPr>
          <w:rFonts w:ascii="Times New Roman" w:hAnsi="Times New Roman" w:cs="Times New Roman"/>
          <w:b/>
          <w:bCs/>
        </w:rPr>
        <w:t>1. Дисциплина ЭОС входит в состав:</w:t>
      </w:r>
    </w:p>
    <w:p w14:paraId="69C53809" w14:textId="77777777" w:rsidR="00DA46DE" w:rsidRPr="005F1CB9" w:rsidRDefault="00DA46DE" w:rsidP="005F1CB9">
      <w:pPr>
        <w:pStyle w:val="a9"/>
        <w:rPr>
          <w:rFonts w:ascii="Times New Roman" w:hAnsi="Times New Roman" w:cs="Times New Roman"/>
        </w:rPr>
      </w:pPr>
      <w:r w:rsidRPr="005F1CB9">
        <w:rPr>
          <w:rFonts w:ascii="Times New Roman" w:hAnsi="Times New Roman" w:cs="Times New Roman"/>
        </w:rPr>
        <w:t>а) естественнонаучного цикла подготовки;</w:t>
      </w:r>
    </w:p>
    <w:p w14:paraId="4E039AD8" w14:textId="77777777" w:rsidR="00DA46DE" w:rsidRPr="005F1CB9" w:rsidRDefault="00DA46DE" w:rsidP="005F1CB9">
      <w:pPr>
        <w:pStyle w:val="a9"/>
        <w:rPr>
          <w:rFonts w:ascii="Times New Roman" w:hAnsi="Times New Roman" w:cs="Times New Roman"/>
        </w:rPr>
      </w:pPr>
      <w:r w:rsidRPr="005F1CB9">
        <w:rPr>
          <w:rFonts w:ascii="Times New Roman" w:hAnsi="Times New Roman" w:cs="Times New Roman"/>
        </w:rPr>
        <w:t>б) социального и экономического цикла подготовки;</w:t>
      </w:r>
    </w:p>
    <w:p w14:paraId="7B5827AF" w14:textId="77777777" w:rsidR="00DA46DE" w:rsidRPr="005F1CB9" w:rsidRDefault="00DA46DE" w:rsidP="005F1CB9">
      <w:pPr>
        <w:pStyle w:val="a9"/>
        <w:rPr>
          <w:rFonts w:ascii="Times New Roman" w:hAnsi="Times New Roman" w:cs="Times New Roman"/>
        </w:rPr>
      </w:pPr>
      <w:r w:rsidRPr="005F1CB9">
        <w:rPr>
          <w:rFonts w:ascii="Times New Roman" w:hAnsi="Times New Roman" w:cs="Times New Roman"/>
        </w:rPr>
        <w:t>в) профессионального цикла подготовки.</w:t>
      </w:r>
    </w:p>
    <w:p w14:paraId="7FF74EE5" w14:textId="77777777" w:rsidR="00DA46DE" w:rsidRPr="005F1CB9" w:rsidRDefault="00DA46DE" w:rsidP="005F1CB9">
      <w:pPr>
        <w:pStyle w:val="a9"/>
        <w:rPr>
          <w:rFonts w:ascii="Times New Roman" w:hAnsi="Times New Roman" w:cs="Times New Roman"/>
          <w:b/>
          <w:bCs/>
        </w:rPr>
      </w:pPr>
      <w:r w:rsidRPr="005F1CB9">
        <w:rPr>
          <w:rFonts w:ascii="Times New Roman" w:hAnsi="Times New Roman" w:cs="Times New Roman"/>
        </w:rPr>
        <w:t>2</w:t>
      </w:r>
      <w:r w:rsidRPr="005F1CB9">
        <w:rPr>
          <w:rFonts w:ascii="Times New Roman" w:hAnsi="Times New Roman" w:cs="Times New Roman"/>
          <w:b/>
          <w:bCs/>
        </w:rPr>
        <w:t xml:space="preserve">. </w:t>
      </w:r>
      <w:r w:rsidRPr="005F1CB9">
        <w:rPr>
          <w:rFonts w:ascii="Times New Roman" w:eastAsia="Arial-BoldMT" w:hAnsi="Times New Roman" w:cs="Times New Roman"/>
          <w:b/>
          <w:bCs/>
        </w:rPr>
        <w:t>Институциональной единицей некоммерческого сектора являются</w:t>
      </w:r>
      <w:r w:rsidRPr="005F1CB9">
        <w:rPr>
          <w:rFonts w:ascii="Times New Roman" w:hAnsi="Times New Roman" w:cs="Times New Roman"/>
          <w:b/>
          <w:bCs/>
        </w:rPr>
        <w:t>:</w:t>
      </w:r>
    </w:p>
    <w:p w14:paraId="4D9A9DCD" w14:textId="77777777" w:rsidR="00DA46DE" w:rsidRPr="005F1CB9" w:rsidRDefault="00DA46DE" w:rsidP="005F1CB9">
      <w:pPr>
        <w:pStyle w:val="a9"/>
        <w:rPr>
          <w:rFonts w:ascii="Times New Roman" w:hAnsi="Times New Roman" w:cs="Times New Roman"/>
        </w:rPr>
      </w:pPr>
      <w:r w:rsidRPr="005F1CB9">
        <w:rPr>
          <w:rFonts w:ascii="Times New Roman" w:hAnsi="Times New Roman" w:cs="Times New Roman"/>
        </w:rPr>
        <w:t>а) органы публичной власти;</w:t>
      </w:r>
    </w:p>
    <w:p w14:paraId="3FA4AFFE" w14:textId="77777777" w:rsidR="00DA46DE" w:rsidRPr="005F1CB9" w:rsidRDefault="00DA46DE" w:rsidP="005F1CB9">
      <w:pPr>
        <w:pStyle w:val="a9"/>
        <w:rPr>
          <w:rFonts w:ascii="Times New Roman" w:hAnsi="Times New Roman" w:cs="Times New Roman"/>
        </w:rPr>
      </w:pPr>
      <w:r w:rsidRPr="005F1CB9">
        <w:rPr>
          <w:rFonts w:ascii="Times New Roman" w:hAnsi="Times New Roman" w:cs="Times New Roman"/>
        </w:rPr>
        <w:t>б) общественные объединения;</w:t>
      </w:r>
    </w:p>
    <w:p w14:paraId="2C007A0B" w14:textId="77777777" w:rsidR="00DA46DE" w:rsidRPr="005F1CB9" w:rsidRDefault="00DA46DE" w:rsidP="005F1CB9">
      <w:pPr>
        <w:pStyle w:val="a9"/>
        <w:rPr>
          <w:rFonts w:ascii="Times New Roman" w:hAnsi="Times New Roman" w:cs="Times New Roman"/>
        </w:rPr>
      </w:pPr>
      <w:r w:rsidRPr="005F1CB9">
        <w:rPr>
          <w:rFonts w:ascii="Times New Roman" w:hAnsi="Times New Roman" w:cs="Times New Roman"/>
        </w:rPr>
        <w:t>в) любые виды организации.</w:t>
      </w:r>
    </w:p>
    <w:p w14:paraId="2956B883" w14:textId="77777777" w:rsidR="00DA46DE" w:rsidRPr="005F1CB9" w:rsidRDefault="00DA46DE" w:rsidP="005F1CB9">
      <w:pPr>
        <w:pStyle w:val="a9"/>
        <w:rPr>
          <w:rFonts w:ascii="Times New Roman" w:hAnsi="Times New Roman" w:cs="Times New Roman"/>
          <w:b/>
          <w:bCs/>
        </w:rPr>
      </w:pPr>
      <w:r w:rsidRPr="005F1CB9">
        <w:rPr>
          <w:rFonts w:ascii="Times New Roman" w:hAnsi="Times New Roman" w:cs="Times New Roman"/>
          <w:b/>
          <w:bCs/>
        </w:rPr>
        <w:t>3. С точки зрения отраслевой структуры производства к первичному сектору относят:</w:t>
      </w:r>
    </w:p>
    <w:p w14:paraId="7EF13C1F" w14:textId="77777777" w:rsidR="00DA46DE" w:rsidRPr="005F1CB9" w:rsidRDefault="00DA46DE" w:rsidP="005F1CB9">
      <w:pPr>
        <w:pStyle w:val="a9"/>
        <w:rPr>
          <w:rFonts w:ascii="Times New Roman" w:hAnsi="Times New Roman" w:cs="Times New Roman"/>
        </w:rPr>
      </w:pPr>
      <w:r w:rsidRPr="005F1CB9">
        <w:rPr>
          <w:rFonts w:ascii="Times New Roman" w:hAnsi="Times New Roman" w:cs="Times New Roman"/>
        </w:rPr>
        <w:t>а) сельское хозяйство;</w:t>
      </w:r>
    </w:p>
    <w:p w14:paraId="079C7CDB" w14:textId="77777777" w:rsidR="00DA46DE" w:rsidRPr="005F1CB9" w:rsidRDefault="00DA46DE" w:rsidP="005F1CB9">
      <w:pPr>
        <w:pStyle w:val="a9"/>
        <w:rPr>
          <w:rFonts w:ascii="Times New Roman" w:hAnsi="Times New Roman" w:cs="Times New Roman"/>
        </w:rPr>
      </w:pPr>
      <w:r w:rsidRPr="005F1CB9">
        <w:rPr>
          <w:rFonts w:ascii="Times New Roman" w:hAnsi="Times New Roman" w:cs="Times New Roman"/>
        </w:rPr>
        <w:t>б) строительство;</w:t>
      </w:r>
    </w:p>
    <w:p w14:paraId="196EA053" w14:textId="77777777" w:rsidR="00DA46DE" w:rsidRPr="005F1CB9" w:rsidRDefault="00DA46DE" w:rsidP="005F1CB9">
      <w:pPr>
        <w:pStyle w:val="a9"/>
        <w:rPr>
          <w:rFonts w:ascii="Times New Roman" w:hAnsi="Times New Roman" w:cs="Times New Roman"/>
        </w:rPr>
      </w:pPr>
      <w:r w:rsidRPr="005F1CB9">
        <w:rPr>
          <w:rFonts w:ascii="Times New Roman" w:hAnsi="Times New Roman" w:cs="Times New Roman"/>
        </w:rPr>
        <w:t>в) транспорт.</w:t>
      </w:r>
    </w:p>
    <w:p w14:paraId="44093D8F" w14:textId="77777777" w:rsidR="00DA46DE" w:rsidRPr="005F1CB9" w:rsidRDefault="00DA46DE" w:rsidP="005F1CB9">
      <w:pPr>
        <w:pStyle w:val="a9"/>
        <w:rPr>
          <w:rFonts w:ascii="Times New Roman" w:hAnsi="Times New Roman" w:cs="Times New Roman"/>
          <w:b/>
          <w:bCs/>
        </w:rPr>
      </w:pPr>
      <w:r w:rsidRPr="005F1CB9">
        <w:rPr>
          <w:rFonts w:ascii="Times New Roman" w:hAnsi="Times New Roman" w:cs="Times New Roman"/>
          <w:b/>
          <w:bCs/>
        </w:rPr>
        <w:t>4. К основным функциям макроэкономического вмешательства государства в смешанной экономике относится:</w:t>
      </w:r>
    </w:p>
    <w:p w14:paraId="318B73A3" w14:textId="77777777" w:rsidR="00DA46DE" w:rsidRPr="005F1CB9" w:rsidRDefault="00DA46DE" w:rsidP="005F1CB9">
      <w:pPr>
        <w:pStyle w:val="a9"/>
        <w:rPr>
          <w:rFonts w:ascii="Times New Roman" w:hAnsi="Times New Roman" w:cs="Times New Roman"/>
        </w:rPr>
      </w:pPr>
      <w:r w:rsidRPr="005F1CB9">
        <w:rPr>
          <w:rFonts w:ascii="Times New Roman" w:hAnsi="Times New Roman" w:cs="Times New Roman"/>
        </w:rPr>
        <w:t>а) эффективное размещение ресурсов;</w:t>
      </w:r>
    </w:p>
    <w:p w14:paraId="4DE00224" w14:textId="77777777" w:rsidR="00DA46DE" w:rsidRPr="005F1CB9" w:rsidRDefault="00DA46DE" w:rsidP="005F1CB9">
      <w:pPr>
        <w:pStyle w:val="a9"/>
        <w:rPr>
          <w:rFonts w:ascii="Times New Roman" w:hAnsi="Times New Roman" w:cs="Times New Roman"/>
        </w:rPr>
      </w:pPr>
      <w:r w:rsidRPr="005F1CB9">
        <w:rPr>
          <w:rFonts w:ascii="Times New Roman" w:hAnsi="Times New Roman" w:cs="Times New Roman"/>
        </w:rPr>
        <w:t>б) прямое распределение ресурсов;</w:t>
      </w:r>
    </w:p>
    <w:p w14:paraId="25BEF553" w14:textId="77777777" w:rsidR="00DA46DE" w:rsidRPr="005F1CB9" w:rsidRDefault="00DA46DE" w:rsidP="005F1CB9">
      <w:pPr>
        <w:pStyle w:val="a9"/>
        <w:rPr>
          <w:rFonts w:ascii="Times New Roman" w:hAnsi="Times New Roman" w:cs="Times New Roman"/>
        </w:rPr>
      </w:pPr>
      <w:r w:rsidRPr="005F1CB9">
        <w:rPr>
          <w:rFonts w:ascii="Times New Roman" w:hAnsi="Times New Roman" w:cs="Times New Roman"/>
        </w:rPr>
        <w:t>в) концентрация ресурсов.</w:t>
      </w:r>
    </w:p>
    <w:p w14:paraId="29D62741" w14:textId="77777777" w:rsidR="00DA46DE" w:rsidRPr="005F1CB9" w:rsidRDefault="00DA46DE" w:rsidP="005F1CB9">
      <w:pPr>
        <w:pStyle w:val="a9"/>
        <w:rPr>
          <w:rFonts w:ascii="Times New Roman" w:hAnsi="Times New Roman" w:cs="Times New Roman"/>
          <w:b/>
          <w:bCs/>
        </w:rPr>
      </w:pPr>
      <w:r w:rsidRPr="005F1CB9">
        <w:rPr>
          <w:rFonts w:ascii="Times New Roman" w:hAnsi="Times New Roman" w:cs="Times New Roman"/>
          <w:b/>
          <w:bCs/>
        </w:rPr>
        <w:t xml:space="preserve">5. </w:t>
      </w:r>
      <w:r w:rsidRPr="005F1CB9">
        <w:rPr>
          <w:rFonts w:ascii="Times New Roman" w:eastAsia="NewtonC" w:hAnsi="Times New Roman" w:cs="Times New Roman"/>
          <w:b/>
          <w:bCs/>
        </w:rPr>
        <w:t>Для достижения целей общественный сектор в целом использует главным образом</w:t>
      </w:r>
      <w:r w:rsidRPr="005F1CB9">
        <w:rPr>
          <w:rFonts w:ascii="Times New Roman" w:hAnsi="Times New Roman" w:cs="Times New Roman"/>
          <w:b/>
          <w:bCs/>
        </w:rPr>
        <w:t>:</w:t>
      </w:r>
    </w:p>
    <w:p w14:paraId="17ACA1A3" w14:textId="77777777" w:rsidR="00DA46DE" w:rsidRPr="005F1CB9" w:rsidRDefault="00DA46DE" w:rsidP="005F1CB9">
      <w:pPr>
        <w:pStyle w:val="a9"/>
        <w:rPr>
          <w:rFonts w:ascii="Times New Roman" w:hAnsi="Times New Roman" w:cs="Times New Roman"/>
        </w:rPr>
      </w:pPr>
      <w:r w:rsidRPr="005F1CB9">
        <w:rPr>
          <w:rFonts w:ascii="Times New Roman" w:hAnsi="Times New Roman" w:cs="Times New Roman"/>
        </w:rPr>
        <w:t xml:space="preserve">а) </w:t>
      </w:r>
      <w:r w:rsidRPr="005F1CB9">
        <w:rPr>
          <w:rFonts w:ascii="Times New Roman" w:eastAsia="NewtonC" w:hAnsi="Times New Roman" w:cs="Times New Roman"/>
        </w:rPr>
        <w:t>фискальные инструменты</w:t>
      </w:r>
      <w:r w:rsidRPr="005F1CB9">
        <w:rPr>
          <w:rFonts w:ascii="Times New Roman" w:hAnsi="Times New Roman" w:cs="Times New Roman"/>
        </w:rPr>
        <w:t>;</w:t>
      </w:r>
    </w:p>
    <w:p w14:paraId="54C1A675" w14:textId="77777777" w:rsidR="00DA46DE" w:rsidRPr="005F1CB9" w:rsidRDefault="00DA46DE" w:rsidP="005F1CB9">
      <w:pPr>
        <w:pStyle w:val="a9"/>
        <w:rPr>
          <w:rFonts w:ascii="Times New Roman" w:hAnsi="Times New Roman" w:cs="Times New Roman"/>
        </w:rPr>
      </w:pPr>
      <w:r w:rsidRPr="005F1CB9">
        <w:rPr>
          <w:rFonts w:ascii="Times New Roman" w:hAnsi="Times New Roman" w:cs="Times New Roman"/>
        </w:rPr>
        <w:t xml:space="preserve">б) </w:t>
      </w:r>
      <w:r w:rsidRPr="005F1CB9">
        <w:rPr>
          <w:rFonts w:ascii="Times New Roman" w:eastAsia="NewtonC" w:hAnsi="Times New Roman" w:cs="Times New Roman"/>
        </w:rPr>
        <w:t>финансовые инструменты</w:t>
      </w:r>
      <w:r w:rsidRPr="005F1CB9">
        <w:rPr>
          <w:rFonts w:ascii="Times New Roman" w:hAnsi="Times New Roman" w:cs="Times New Roman"/>
        </w:rPr>
        <w:t>;</w:t>
      </w:r>
    </w:p>
    <w:p w14:paraId="241BB1D8" w14:textId="77777777" w:rsidR="00DA46DE" w:rsidRPr="005F1CB9" w:rsidRDefault="00DA46DE" w:rsidP="005F1CB9">
      <w:pPr>
        <w:pStyle w:val="a9"/>
        <w:rPr>
          <w:rFonts w:ascii="Times New Roman" w:hAnsi="Times New Roman" w:cs="Times New Roman"/>
        </w:rPr>
      </w:pPr>
      <w:r w:rsidRPr="005F1CB9">
        <w:rPr>
          <w:rFonts w:ascii="Times New Roman" w:hAnsi="Times New Roman" w:cs="Times New Roman"/>
        </w:rPr>
        <w:t xml:space="preserve">в) </w:t>
      </w:r>
      <w:r w:rsidRPr="005F1CB9">
        <w:rPr>
          <w:rFonts w:ascii="Times New Roman" w:eastAsia="NewtonC" w:hAnsi="Times New Roman" w:cs="Times New Roman"/>
        </w:rPr>
        <w:t>правовые инструменты</w:t>
      </w:r>
      <w:r w:rsidRPr="005F1CB9">
        <w:rPr>
          <w:rFonts w:ascii="Times New Roman" w:hAnsi="Times New Roman" w:cs="Times New Roman"/>
        </w:rPr>
        <w:t>.</w:t>
      </w:r>
    </w:p>
    <w:p w14:paraId="55826F0E" w14:textId="77777777" w:rsidR="00DA46DE" w:rsidRPr="005F1CB9" w:rsidRDefault="00DA46DE" w:rsidP="005F1CB9">
      <w:pPr>
        <w:pStyle w:val="a9"/>
        <w:jc w:val="center"/>
        <w:rPr>
          <w:rFonts w:ascii="Times New Roman" w:eastAsia="Calibri" w:hAnsi="Times New Roman" w:cs="Times New Roman"/>
          <w:b/>
          <w:bCs/>
        </w:rPr>
      </w:pPr>
      <w:proofErr w:type="gramStart"/>
      <w:r w:rsidRPr="005F1CB9">
        <w:rPr>
          <w:rFonts w:ascii="Times New Roman" w:eastAsia="Calibri" w:hAnsi="Times New Roman" w:cs="Times New Roman"/>
          <w:b/>
          <w:bCs/>
        </w:rPr>
        <w:t>Верно</w:t>
      </w:r>
      <w:proofErr w:type="gramEnd"/>
      <w:r w:rsidRPr="005F1CB9">
        <w:rPr>
          <w:rFonts w:ascii="Times New Roman" w:eastAsia="Calibri" w:hAnsi="Times New Roman" w:cs="Times New Roman"/>
          <w:b/>
          <w:bCs/>
        </w:rPr>
        <w:t>/неверно данное выражение:</w:t>
      </w:r>
    </w:p>
    <w:p w14:paraId="07EB3FC9" w14:textId="77777777" w:rsidR="00DA46DE" w:rsidRPr="005F1CB9" w:rsidRDefault="00DA46DE" w:rsidP="005F1CB9">
      <w:pPr>
        <w:pStyle w:val="a9"/>
        <w:rPr>
          <w:rFonts w:ascii="Times New Roman" w:hAnsi="Times New Roman" w:cs="Times New Roman"/>
        </w:rPr>
      </w:pPr>
      <w:r w:rsidRPr="005F1CB9">
        <w:rPr>
          <w:rFonts w:ascii="Times New Roman" w:hAnsi="Times New Roman" w:cs="Times New Roman"/>
        </w:rPr>
        <w:t xml:space="preserve">1. </w:t>
      </w:r>
      <w:r w:rsidRPr="005F1CB9">
        <w:rPr>
          <w:rFonts w:ascii="Times New Roman" w:eastAsia="Arial-BoldMT" w:hAnsi="Times New Roman" w:cs="Times New Roman"/>
        </w:rPr>
        <w:t xml:space="preserve">Институциональными единицами рыночного сектора экономики являются </w:t>
      </w:r>
      <w:r w:rsidRPr="005F1CB9">
        <w:rPr>
          <w:rFonts w:ascii="Times New Roman" w:hAnsi="Times New Roman" w:cs="Times New Roman"/>
        </w:rPr>
        <w:t>частные коммерческие предприятия и организации.</w:t>
      </w:r>
    </w:p>
    <w:p w14:paraId="66FAB15F" w14:textId="77777777" w:rsidR="00DA46DE" w:rsidRPr="005F1CB9" w:rsidRDefault="00DA46DE" w:rsidP="005F1CB9">
      <w:pPr>
        <w:pStyle w:val="a9"/>
        <w:rPr>
          <w:rFonts w:ascii="Times New Roman" w:eastAsia="Calibri" w:hAnsi="Times New Roman" w:cs="Times New Roman"/>
        </w:rPr>
      </w:pPr>
      <w:r w:rsidRPr="005F1CB9">
        <w:rPr>
          <w:rFonts w:ascii="Times New Roman" w:hAnsi="Times New Roman" w:cs="Times New Roman"/>
        </w:rPr>
        <w:t>2. С</w:t>
      </w:r>
      <w:r w:rsidRPr="005F1CB9">
        <w:rPr>
          <w:rFonts w:ascii="Times New Roman" w:eastAsia="Arial-BoldMT" w:hAnsi="Times New Roman" w:cs="Times New Roman"/>
        </w:rPr>
        <w:t>ектор домохозяйств – составная часть смешанного сектора.</w:t>
      </w:r>
    </w:p>
    <w:p w14:paraId="3A7381EC" w14:textId="77777777" w:rsidR="00DA46DE" w:rsidRPr="005F1CB9" w:rsidRDefault="00DA46DE" w:rsidP="005F1CB9">
      <w:pPr>
        <w:pStyle w:val="a9"/>
        <w:rPr>
          <w:rFonts w:ascii="Times New Roman" w:hAnsi="Times New Roman" w:cs="Times New Roman"/>
        </w:rPr>
      </w:pPr>
      <w:r w:rsidRPr="005F1CB9">
        <w:rPr>
          <w:rFonts w:ascii="Times New Roman" w:hAnsi="Times New Roman" w:cs="Times New Roman"/>
        </w:rPr>
        <w:t xml:space="preserve">3. </w:t>
      </w:r>
      <w:r w:rsidRPr="005F1CB9">
        <w:rPr>
          <w:rFonts w:ascii="Times New Roman" w:eastAsia="Arial-BoldMT" w:hAnsi="Times New Roman" w:cs="Times New Roman"/>
        </w:rPr>
        <w:t>Экономическое равновесие между спросом и предложением общественных благ устанавливается под воздействием государства.</w:t>
      </w:r>
    </w:p>
    <w:p w14:paraId="7C4C1099" w14:textId="77777777" w:rsidR="00DA46DE" w:rsidRPr="005F1CB9" w:rsidRDefault="00DA46DE" w:rsidP="005F1CB9">
      <w:pPr>
        <w:pStyle w:val="a9"/>
        <w:rPr>
          <w:rFonts w:ascii="Times New Roman" w:hAnsi="Times New Roman" w:cs="Times New Roman"/>
        </w:rPr>
      </w:pPr>
      <w:r w:rsidRPr="005F1CB9">
        <w:rPr>
          <w:rFonts w:ascii="Times New Roman" w:hAnsi="Times New Roman" w:cs="Times New Roman"/>
        </w:rPr>
        <w:t>4. Противопоставление рынка и государства является двигателем прогресса.</w:t>
      </w:r>
    </w:p>
    <w:p w14:paraId="0D25C3EF" w14:textId="77777777" w:rsidR="00DA46DE" w:rsidRPr="005F1CB9" w:rsidRDefault="00DA46DE" w:rsidP="005F1CB9">
      <w:pPr>
        <w:pStyle w:val="a9"/>
        <w:rPr>
          <w:rFonts w:ascii="Times New Roman" w:hAnsi="Times New Roman" w:cs="Times New Roman"/>
        </w:rPr>
      </w:pPr>
      <w:r w:rsidRPr="005F1CB9">
        <w:rPr>
          <w:rFonts w:ascii="Times New Roman" w:hAnsi="Times New Roman" w:cs="Times New Roman"/>
        </w:rPr>
        <w:t>5. Важнейшей задачей бюджетной системы в рыночной экономике является выполнение фискальной функции государства по выравниванию доходов и расходов.</w:t>
      </w:r>
    </w:p>
    <w:p w14:paraId="7CDA4F28" w14:textId="77777777" w:rsidR="00DA46DE" w:rsidRPr="00580019" w:rsidRDefault="00DA46DE" w:rsidP="00DA46DE">
      <w:pPr>
        <w:ind w:firstLine="540"/>
        <w:jc w:val="center"/>
        <w:rPr>
          <w:rFonts w:eastAsia="Calibri"/>
          <w:b/>
          <w:sz w:val="16"/>
          <w:szCs w:val="16"/>
        </w:rPr>
      </w:pPr>
    </w:p>
    <w:p w14:paraId="5E1BBF98" w14:textId="77777777" w:rsidR="00DA46DE" w:rsidRPr="00C42204" w:rsidRDefault="00DA46DE" w:rsidP="00C42204">
      <w:pPr>
        <w:pStyle w:val="a9"/>
        <w:jc w:val="center"/>
        <w:rPr>
          <w:rFonts w:ascii="Times New Roman" w:hAnsi="Times New Roman" w:cs="Times New Roman"/>
          <w:b/>
          <w:bCs/>
        </w:rPr>
      </w:pPr>
      <w:r w:rsidRPr="00C42204">
        <w:rPr>
          <w:rFonts w:ascii="Times New Roman" w:hAnsi="Times New Roman" w:cs="Times New Roman"/>
          <w:b/>
          <w:bCs/>
        </w:rPr>
        <w:lastRenderedPageBreak/>
        <w:t>Тест 1 ЭОС</w:t>
      </w:r>
    </w:p>
    <w:p w14:paraId="6992130B" w14:textId="77777777" w:rsidR="00DA46DE" w:rsidRPr="00C42204" w:rsidRDefault="00DA46DE" w:rsidP="00C42204">
      <w:pPr>
        <w:pStyle w:val="a9"/>
        <w:jc w:val="center"/>
        <w:rPr>
          <w:rFonts w:ascii="Times New Roman" w:hAnsi="Times New Roman" w:cs="Times New Roman"/>
        </w:rPr>
      </w:pPr>
      <w:r w:rsidRPr="00C42204">
        <w:rPr>
          <w:rFonts w:ascii="Times New Roman" w:hAnsi="Times New Roman" w:cs="Times New Roman"/>
        </w:rPr>
        <w:t xml:space="preserve">Раздел 1. </w:t>
      </w:r>
      <w:r w:rsidRPr="00C42204">
        <w:rPr>
          <w:rFonts w:ascii="Times New Roman" w:hAnsi="Times New Roman" w:cs="Times New Roman"/>
          <w:caps/>
        </w:rPr>
        <w:t>общественный</w:t>
      </w:r>
      <w:r w:rsidRPr="00C42204">
        <w:rPr>
          <w:rFonts w:ascii="Times New Roman" w:hAnsi="Times New Roman" w:cs="Times New Roman"/>
        </w:rPr>
        <w:t xml:space="preserve"> СЕКТОР В СОВРЕМЕННЫХ ЭКОНОМИЧЕСКИХ СИСТЕМАХ</w:t>
      </w:r>
    </w:p>
    <w:p w14:paraId="23F16B42" w14:textId="77777777" w:rsidR="00DA46DE" w:rsidRPr="00C42204" w:rsidRDefault="00DA46DE" w:rsidP="00C42204">
      <w:pPr>
        <w:pStyle w:val="a9"/>
        <w:jc w:val="center"/>
        <w:rPr>
          <w:rFonts w:ascii="Times New Roman" w:hAnsi="Times New Roman" w:cs="Times New Roman"/>
          <w:b/>
          <w:bCs/>
        </w:rPr>
      </w:pPr>
      <w:r w:rsidRPr="00C42204">
        <w:rPr>
          <w:rFonts w:ascii="Times New Roman" w:hAnsi="Times New Roman" w:cs="Times New Roman"/>
          <w:b/>
          <w:bCs/>
        </w:rPr>
        <w:t>Вариант 2</w:t>
      </w:r>
    </w:p>
    <w:p w14:paraId="7FAC89C8" w14:textId="77777777" w:rsidR="00DA46DE" w:rsidRPr="00C42204" w:rsidRDefault="00DA46DE" w:rsidP="00C42204">
      <w:pPr>
        <w:pStyle w:val="a9"/>
        <w:jc w:val="center"/>
        <w:rPr>
          <w:rFonts w:ascii="Times New Roman" w:hAnsi="Times New Roman" w:cs="Times New Roman"/>
          <w:b/>
          <w:bCs/>
        </w:rPr>
      </w:pPr>
      <w:r w:rsidRPr="00C42204">
        <w:rPr>
          <w:rFonts w:ascii="Times New Roman" w:hAnsi="Times New Roman" w:cs="Times New Roman"/>
          <w:b/>
          <w:bCs/>
        </w:rPr>
        <w:t>Задания:</w:t>
      </w:r>
    </w:p>
    <w:p w14:paraId="192EB073" w14:textId="77777777" w:rsidR="00DA46DE" w:rsidRPr="00C42204" w:rsidRDefault="00DA46DE" w:rsidP="00C42204">
      <w:pPr>
        <w:pStyle w:val="a9"/>
        <w:rPr>
          <w:rFonts w:ascii="Times New Roman" w:hAnsi="Times New Roman" w:cs="Times New Roman"/>
          <w:b/>
          <w:bCs/>
        </w:rPr>
      </w:pPr>
      <w:r w:rsidRPr="00C42204">
        <w:rPr>
          <w:rFonts w:ascii="Times New Roman" w:hAnsi="Times New Roman" w:cs="Times New Roman"/>
        </w:rPr>
        <w:t xml:space="preserve"> </w:t>
      </w:r>
      <w:r w:rsidRPr="00C42204">
        <w:rPr>
          <w:rFonts w:ascii="Times New Roman" w:hAnsi="Times New Roman" w:cs="Times New Roman"/>
          <w:b/>
          <w:bCs/>
        </w:rPr>
        <w:t xml:space="preserve">1. По смыслу </w:t>
      </w:r>
      <w:r w:rsidRPr="00C42204">
        <w:rPr>
          <w:rFonts w:ascii="Times New Roman" w:eastAsia="Arial-BoldMT" w:hAnsi="Times New Roman" w:cs="Times New Roman"/>
          <w:b/>
          <w:bCs/>
        </w:rPr>
        <w:t xml:space="preserve">«смешанная экономика» </w:t>
      </w:r>
      <w:r w:rsidRPr="00C42204">
        <w:rPr>
          <w:rFonts w:ascii="Times New Roman" w:hAnsi="Times New Roman" w:cs="Times New Roman"/>
          <w:b/>
          <w:bCs/>
        </w:rPr>
        <w:t>означает:</w:t>
      </w:r>
    </w:p>
    <w:p w14:paraId="2F33E9BF" w14:textId="77777777" w:rsidR="00DA46DE" w:rsidRPr="00C42204" w:rsidRDefault="00DA46DE" w:rsidP="00C42204">
      <w:pPr>
        <w:pStyle w:val="a9"/>
        <w:rPr>
          <w:rFonts w:ascii="Times New Roman" w:hAnsi="Times New Roman" w:cs="Times New Roman"/>
        </w:rPr>
      </w:pPr>
      <w:r w:rsidRPr="00C42204">
        <w:rPr>
          <w:rFonts w:ascii="Times New Roman" w:hAnsi="Times New Roman" w:cs="Times New Roman"/>
        </w:rPr>
        <w:t>а) что существует, минимум, три сектора;</w:t>
      </w:r>
    </w:p>
    <w:p w14:paraId="759B002D" w14:textId="77777777" w:rsidR="00DA46DE" w:rsidRPr="00C42204" w:rsidRDefault="00DA46DE" w:rsidP="00C42204">
      <w:pPr>
        <w:pStyle w:val="a9"/>
        <w:rPr>
          <w:rFonts w:ascii="Times New Roman" w:hAnsi="Times New Roman" w:cs="Times New Roman"/>
        </w:rPr>
      </w:pPr>
      <w:r w:rsidRPr="00C42204">
        <w:rPr>
          <w:rFonts w:ascii="Times New Roman" w:hAnsi="Times New Roman" w:cs="Times New Roman"/>
        </w:rPr>
        <w:t>б) что существует, минимум, два сектора;</w:t>
      </w:r>
    </w:p>
    <w:p w14:paraId="5662BC9A" w14:textId="77777777" w:rsidR="00DA46DE" w:rsidRPr="00C42204" w:rsidRDefault="00DA46DE" w:rsidP="00C42204">
      <w:pPr>
        <w:pStyle w:val="a9"/>
        <w:rPr>
          <w:rFonts w:ascii="Times New Roman" w:hAnsi="Times New Roman" w:cs="Times New Roman"/>
        </w:rPr>
      </w:pPr>
      <w:r w:rsidRPr="00C42204">
        <w:rPr>
          <w:rFonts w:ascii="Times New Roman" w:hAnsi="Times New Roman" w:cs="Times New Roman"/>
        </w:rPr>
        <w:t>в) что существует, максимум, два сектора.</w:t>
      </w:r>
    </w:p>
    <w:p w14:paraId="24EA3C55" w14:textId="77777777" w:rsidR="00DA46DE" w:rsidRPr="00C42204" w:rsidRDefault="00DA46DE" w:rsidP="00C42204">
      <w:pPr>
        <w:pStyle w:val="a9"/>
        <w:rPr>
          <w:rFonts w:ascii="Times New Roman" w:hAnsi="Times New Roman" w:cs="Times New Roman"/>
          <w:b/>
          <w:bCs/>
        </w:rPr>
      </w:pPr>
      <w:r w:rsidRPr="00C42204">
        <w:rPr>
          <w:rFonts w:ascii="Times New Roman" w:hAnsi="Times New Roman" w:cs="Times New Roman"/>
          <w:b/>
          <w:bCs/>
        </w:rPr>
        <w:t>2. Финансовой основой смешанного сектора экономики являются:</w:t>
      </w:r>
    </w:p>
    <w:p w14:paraId="4919614B" w14:textId="77777777" w:rsidR="00DA46DE" w:rsidRPr="00C42204" w:rsidRDefault="00DA46DE" w:rsidP="00C42204">
      <w:pPr>
        <w:pStyle w:val="a9"/>
        <w:rPr>
          <w:rFonts w:ascii="Times New Roman" w:hAnsi="Times New Roman" w:cs="Times New Roman"/>
        </w:rPr>
      </w:pPr>
      <w:r w:rsidRPr="00C42204">
        <w:rPr>
          <w:rFonts w:ascii="Times New Roman" w:hAnsi="Times New Roman" w:cs="Times New Roman"/>
        </w:rPr>
        <w:t>а) любые источники доходов;</w:t>
      </w:r>
    </w:p>
    <w:p w14:paraId="6DB660F8" w14:textId="77777777" w:rsidR="00DA46DE" w:rsidRPr="00C42204" w:rsidRDefault="00DA46DE" w:rsidP="00C42204">
      <w:pPr>
        <w:pStyle w:val="a9"/>
        <w:rPr>
          <w:rFonts w:ascii="Times New Roman" w:hAnsi="Times New Roman" w:cs="Times New Roman"/>
        </w:rPr>
      </w:pPr>
      <w:r w:rsidRPr="00C42204">
        <w:rPr>
          <w:rFonts w:ascii="Times New Roman" w:hAnsi="Times New Roman" w:cs="Times New Roman"/>
        </w:rPr>
        <w:t>б) продажа товаров и услуг;</w:t>
      </w:r>
    </w:p>
    <w:p w14:paraId="08B30B6C" w14:textId="77777777" w:rsidR="00DA46DE" w:rsidRPr="00C42204" w:rsidRDefault="00DA46DE" w:rsidP="00C42204">
      <w:pPr>
        <w:pStyle w:val="a9"/>
        <w:rPr>
          <w:rFonts w:ascii="Times New Roman" w:hAnsi="Times New Roman" w:cs="Times New Roman"/>
        </w:rPr>
      </w:pPr>
      <w:r w:rsidRPr="00C42204">
        <w:rPr>
          <w:rFonts w:ascii="Times New Roman" w:hAnsi="Times New Roman" w:cs="Times New Roman"/>
        </w:rPr>
        <w:t>в) доходы от собственности.</w:t>
      </w:r>
    </w:p>
    <w:p w14:paraId="57C9F57D" w14:textId="77777777" w:rsidR="00DA46DE" w:rsidRPr="00C42204" w:rsidRDefault="00DA46DE" w:rsidP="00C42204">
      <w:pPr>
        <w:pStyle w:val="a9"/>
        <w:rPr>
          <w:rFonts w:ascii="Times New Roman" w:hAnsi="Times New Roman" w:cs="Times New Roman"/>
          <w:b/>
          <w:bCs/>
        </w:rPr>
      </w:pPr>
      <w:r w:rsidRPr="00C42204">
        <w:rPr>
          <w:rFonts w:ascii="Times New Roman" w:hAnsi="Times New Roman" w:cs="Times New Roman"/>
          <w:b/>
          <w:bCs/>
        </w:rPr>
        <w:t>3. С точки зрения отраслевой структуры производства к вторичному сектору относят:</w:t>
      </w:r>
    </w:p>
    <w:p w14:paraId="79DBB2A5" w14:textId="77777777" w:rsidR="00DA46DE" w:rsidRPr="00C42204" w:rsidRDefault="00DA46DE" w:rsidP="00C42204">
      <w:pPr>
        <w:pStyle w:val="a9"/>
        <w:rPr>
          <w:rFonts w:ascii="Times New Roman" w:hAnsi="Times New Roman" w:cs="Times New Roman"/>
        </w:rPr>
      </w:pPr>
      <w:r w:rsidRPr="00C42204">
        <w:rPr>
          <w:rFonts w:ascii="Times New Roman" w:hAnsi="Times New Roman" w:cs="Times New Roman"/>
        </w:rPr>
        <w:t>а) сельское хозяйство;</w:t>
      </w:r>
    </w:p>
    <w:p w14:paraId="7C6155E7" w14:textId="77777777" w:rsidR="00DA46DE" w:rsidRPr="00C42204" w:rsidRDefault="00DA46DE" w:rsidP="00C42204">
      <w:pPr>
        <w:pStyle w:val="a9"/>
        <w:rPr>
          <w:rFonts w:ascii="Times New Roman" w:hAnsi="Times New Roman" w:cs="Times New Roman"/>
        </w:rPr>
      </w:pPr>
      <w:r w:rsidRPr="00C42204">
        <w:rPr>
          <w:rFonts w:ascii="Times New Roman" w:hAnsi="Times New Roman" w:cs="Times New Roman"/>
        </w:rPr>
        <w:t>б) строительство;</w:t>
      </w:r>
    </w:p>
    <w:p w14:paraId="3D2989C3" w14:textId="77777777" w:rsidR="00DA46DE" w:rsidRPr="00C42204" w:rsidRDefault="00DA46DE" w:rsidP="00C42204">
      <w:pPr>
        <w:pStyle w:val="a9"/>
        <w:rPr>
          <w:rFonts w:ascii="Times New Roman" w:hAnsi="Times New Roman" w:cs="Times New Roman"/>
        </w:rPr>
      </w:pPr>
      <w:r w:rsidRPr="00C42204">
        <w:rPr>
          <w:rFonts w:ascii="Times New Roman" w:hAnsi="Times New Roman" w:cs="Times New Roman"/>
        </w:rPr>
        <w:t>в) транспорт.</w:t>
      </w:r>
    </w:p>
    <w:p w14:paraId="7D96C7A4" w14:textId="77777777" w:rsidR="00DA46DE" w:rsidRPr="00C42204" w:rsidRDefault="00DA46DE" w:rsidP="00C42204">
      <w:pPr>
        <w:pStyle w:val="a9"/>
        <w:rPr>
          <w:rFonts w:ascii="Times New Roman" w:hAnsi="Times New Roman" w:cs="Times New Roman"/>
          <w:b/>
          <w:bCs/>
        </w:rPr>
      </w:pPr>
      <w:r w:rsidRPr="00C42204">
        <w:rPr>
          <w:rFonts w:ascii="Times New Roman" w:hAnsi="Times New Roman" w:cs="Times New Roman"/>
          <w:b/>
          <w:bCs/>
        </w:rPr>
        <w:t>4. К инструментам микроэкономического регулирования в смешанной экономике относится:</w:t>
      </w:r>
    </w:p>
    <w:p w14:paraId="1C75DB90" w14:textId="77777777" w:rsidR="00DA46DE" w:rsidRPr="00C42204" w:rsidRDefault="00DA46DE" w:rsidP="00C42204">
      <w:pPr>
        <w:pStyle w:val="a9"/>
        <w:rPr>
          <w:rFonts w:ascii="Times New Roman" w:hAnsi="Times New Roman" w:cs="Times New Roman"/>
        </w:rPr>
      </w:pPr>
      <w:r w:rsidRPr="00C42204">
        <w:rPr>
          <w:rFonts w:ascii="Times New Roman" w:hAnsi="Times New Roman" w:cs="Times New Roman"/>
        </w:rPr>
        <w:t xml:space="preserve">а) </w:t>
      </w:r>
      <w:proofErr w:type="spellStart"/>
      <w:r w:rsidRPr="00C42204">
        <w:rPr>
          <w:rFonts w:ascii="Times New Roman" w:hAnsi="Times New Roman" w:cs="Times New Roman"/>
        </w:rPr>
        <w:t>аллокация</w:t>
      </w:r>
      <w:proofErr w:type="spellEnd"/>
      <w:r w:rsidRPr="00C42204">
        <w:rPr>
          <w:rFonts w:ascii="Times New Roman" w:hAnsi="Times New Roman" w:cs="Times New Roman"/>
        </w:rPr>
        <w:t xml:space="preserve"> ресурсов;</w:t>
      </w:r>
    </w:p>
    <w:p w14:paraId="7074D5E3" w14:textId="77777777" w:rsidR="00DA46DE" w:rsidRPr="00C42204" w:rsidRDefault="00DA46DE" w:rsidP="00C42204">
      <w:pPr>
        <w:pStyle w:val="a9"/>
        <w:rPr>
          <w:rFonts w:ascii="Times New Roman" w:hAnsi="Times New Roman" w:cs="Times New Roman"/>
        </w:rPr>
      </w:pPr>
      <w:r w:rsidRPr="00C42204">
        <w:rPr>
          <w:rFonts w:ascii="Times New Roman" w:hAnsi="Times New Roman" w:cs="Times New Roman"/>
        </w:rPr>
        <w:t>б) перераспределение доходов между индивидами;</w:t>
      </w:r>
    </w:p>
    <w:p w14:paraId="4D3E569B" w14:textId="77777777" w:rsidR="00DA46DE" w:rsidRPr="00C42204" w:rsidRDefault="00DA46DE" w:rsidP="00C42204">
      <w:pPr>
        <w:pStyle w:val="a9"/>
        <w:rPr>
          <w:rFonts w:ascii="Times New Roman" w:hAnsi="Times New Roman" w:cs="Times New Roman"/>
        </w:rPr>
      </w:pPr>
      <w:r w:rsidRPr="00C42204">
        <w:rPr>
          <w:rFonts w:ascii="Times New Roman" w:hAnsi="Times New Roman" w:cs="Times New Roman"/>
        </w:rPr>
        <w:t>в) регулирование цен на товары и услуги.</w:t>
      </w:r>
    </w:p>
    <w:p w14:paraId="6B8D5CEF" w14:textId="77777777" w:rsidR="00DA46DE" w:rsidRPr="00C42204" w:rsidRDefault="00DA46DE" w:rsidP="00C42204">
      <w:pPr>
        <w:pStyle w:val="a9"/>
        <w:rPr>
          <w:rFonts w:ascii="Times New Roman" w:hAnsi="Times New Roman" w:cs="Times New Roman"/>
          <w:b/>
          <w:bCs/>
        </w:rPr>
      </w:pPr>
      <w:r w:rsidRPr="00C42204">
        <w:rPr>
          <w:rFonts w:ascii="Times New Roman" w:hAnsi="Times New Roman" w:cs="Times New Roman"/>
          <w:b/>
          <w:bCs/>
        </w:rPr>
        <w:t xml:space="preserve">5. </w:t>
      </w:r>
      <w:r w:rsidRPr="00C42204">
        <w:rPr>
          <w:rFonts w:ascii="Times New Roman" w:eastAsia="NewtonC" w:hAnsi="Times New Roman" w:cs="Times New Roman"/>
          <w:b/>
          <w:bCs/>
        </w:rPr>
        <w:t>Концептуальной задачей для экономики общественного сектора является</w:t>
      </w:r>
      <w:r w:rsidRPr="00C42204">
        <w:rPr>
          <w:rFonts w:ascii="Times New Roman" w:hAnsi="Times New Roman" w:cs="Times New Roman"/>
          <w:b/>
          <w:bCs/>
        </w:rPr>
        <w:t>:</w:t>
      </w:r>
    </w:p>
    <w:p w14:paraId="30626349" w14:textId="29CDDB8D" w:rsidR="00DA46DE" w:rsidRPr="00C42204" w:rsidRDefault="00DA46DE" w:rsidP="00C42204">
      <w:pPr>
        <w:pStyle w:val="a9"/>
        <w:rPr>
          <w:rFonts w:ascii="Times New Roman" w:hAnsi="Times New Roman" w:cs="Times New Roman"/>
        </w:rPr>
      </w:pPr>
      <w:r w:rsidRPr="00C42204">
        <w:rPr>
          <w:rFonts w:ascii="Times New Roman" w:hAnsi="Times New Roman" w:cs="Times New Roman"/>
        </w:rPr>
        <w:t>а) оптимизация;</w:t>
      </w:r>
      <w:r w:rsidR="00B468C2">
        <w:rPr>
          <w:rFonts w:ascii="Times New Roman" w:hAnsi="Times New Roman" w:cs="Times New Roman"/>
        </w:rPr>
        <w:t xml:space="preserve">  </w:t>
      </w:r>
      <w:r w:rsidRPr="00C42204">
        <w:rPr>
          <w:rFonts w:ascii="Times New Roman" w:hAnsi="Times New Roman" w:cs="Times New Roman"/>
        </w:rPr>
        <w:t>б) реструктуризация;</w:t>
      </w:r>
      <w:r w:rsidR="00B468C2">
        <w:rPr>
          <w:rFonts w:ascii="Times New Roman" w:hAnsi="Times New Roman" w:cs="Times New Roman"/>
        </w:rPr>
        <w:t xml:space="preserve">  </w:t>
      </w:r>
      <w:r w:rsidRPr="00C42204">
        <w:rPr>
          <w:rFonts w:ascii="Times New Roman" w:hAnsi="Times New Roman" w:cs="Times New Roman"/>
        </w:rPr>
        <w:t>в) модернизация.</w:t>
      </w:r>
    </w:p>
    <w:p w14:paraId="4987A2A3" w14:textId="77777777" w:rsidR="00DA46DE" w:rsidRPr="00C42204" w:rsidRDefault="00DA46DE" w:rsidP="00C42204">
      <w:pPr>
        <w:pStyle w:val="a9"/>
        <w:jc w:val="center"/>
        <w:rPr>
          <w:rFonts w:ascii="Times New Roman" w:eastAsia="Calibri" w:hAnsi="Times New Roman" w:cs="Times New Roman"/>
          <w:b/>
          <w:bCs/>
        </w:rPr>
      </w:pPr>
      <w:proofErr w:type="gramStart"/>
      <w:r w:rsidRPr="00C42204">
        <w:rPr>
          <w:rFonts w:ascii="Times New Roman" w:eastAsia="Calibri" w:hAnsi="Times New Roman" w:cs="Times New Roman"/>
          <w:b/>
          <w:bCs/>
        </w:rPr>
        <w:t>Верно</w:t>
      </w:r>
      <w:proofErr w:type="gramEnd"/>
      <w:r w:rsidRPr="00C42204">
        <w:rPr>
          <w:rFonts w:ascii="Times New Roman" w:eastAsia="Calibri" w:hAnsi="Times New Roman" w:cs="Times New Roman"/>
          <w:b/>
          <w:bCs/>
        </w:rPr>
        <w:t>/неверно данное выражение:</w:t>
      </w:r>
    </w:p>
    <w:p w14:paraId="73772D1D" w14:textId="77777777" w:rsidR="00DA46DE" w:rsidRPr="00C42204" w:rsidRDefault="00DA46DE" w:rsidP="00C42204">
      <w:pPr>
        <w:pStyle w:val="a9"/>
        <w:jc w:val="both"/>
        <w:rPr>
          <w:rFonts w:ascii="Times New Roman" w:hAnsi="Times New Roman" w:cs="Times New Roman"/>
        </w:rPr>
      </w:pPr>
      <w:r w:rsidRPr="00C42204">
        <w:rPr>
          <w:rFonts w:ascii="Times New Roman" w:hAnsi="Times New Roman" w:cs="Times New Roman"/>
        </w:rPr>
        <w:t>1. В смешанной экономике рыночный организационно-хозяйственный механизм дополняется механизмом «государственного» регулирования экономики.</w:t>
      </w:r>
    </w:p>
    <w:p w14:paraId="3E0AB2F0" w14:textId="77777777" w:rsidR="00DA46DE" w:rsidRPr="00C42204" w:rsidRDefault="00DA46DE" w:rsidP="00C42204">
      <w:pPr>
        <w:pStyle w:val="a9"/>
        <w:jc w:val="both"/>
        <w:rPr>
          <w:rFonts w:ascii="Times New Roman" w:eastAsia="Arial-BoldMT" w:hAnsi="Times New Roman" w:cs="Times New Roman"/>
        </w:rPr>
      </w:pPr>
      <w:r w:rsidRPr="00C42204">
        <w:rPr>
          <w:rFonts w:ascii="Times New Roman" w:hAnsi="Times New Roman" w:cs="Times New Roman"/>
        </w:rPr>
        <w:t xml:space="preserve">2. </w:t>
      </w:r>
      <w:r w:rsidRPr="00C42204">
        <w:rPr>
          <w:rFonts w:ascii="Times New Roman" w:eastAsia="Arial-BoldMT" w:hAnsi="Times New Roman" w:cs="Times New Roman"/>
        </w:rPr>
        <w:t>Государственный и муниципальный сектор - совокупность ресурсов, находящихся под контролем органов законодательной власти.</w:t>
      </w:r>
    </w:p>
    <w:p w14:paraId="3B7F6F57" w14:textId="77777777" w:rsidR="00DA46DE" w:rsidRPr="00C42204" w:rsidRDefault="00DA46DE" w:rsidP="00C42204">
      <w:pPr>
        <w:pStyle w:val="a9"/>
        <w:jc w:val="both"/>
        <w:rPr>
          <w:rFonts w:ascii="Times New Roman" w:hAnsi="Times New Roman" w:cs="Times New Roman"/>
        </w:rPr>
      </w:pPr>
      <w:r w:rsidRPr="00C42204">
        <w:rPr>
          <w:rFonts w:ascii="Times New Roman" w:hAnsi="Times New Roman" w:cs="Times New Roman"/>
        </w:rPr>
        <w:t xml:space="preserve">3. </w:t>
      </w:r>
      <w:r w:rsidRPr="00C42204">
        <w:rPr>
          <w:rFonts w:ascii="Times New Roman" w:eastAsia="Arial-BoldMT" w:hAnsi="Times New Roman" w:cs="Times New Roman"/>
        </w:rPr>
        <w:t>С точки зрения материально-вещественного состава государственный и муниципальный сектор экономики - совокупность трудовых ресурсов.</w:t>
      </w:r>
    </w:p>
    <w:p w14:paraId="22DF2164" w14:textId="77777777" w:rsidR="00DA46DE" w:rsidRPr="00C42204" w:rsidRDefault="00DA46DE" w:rsidP="00C42204">
      <w:pPr>
        <w:pStyle w:val="a9"/>
        <w:jc w:val="both"/>
        <w:rPr>
          <w:rFonts w:ascii="Times New Roman" w:hAnsi="Times New Roman" w:cs="Times New Roman"/>
        </w:rPr>
      </w:pPr>
      <w:r w:rsidRPr="00C42204">
        <w:rPr>
          <w:rFonts w:ascii="Times New Roman" w:hAnsi="Times New Roman" w:cs="Times New Roman"/>
        </w:rPr>
        <w:t>4. Противопоставлять рынок и государство бессмысленно.</w:t>
      </w:r>
    </w:p>
    <w:p w14:paraId="6510C96D" w14:textId="77777777" w:rsidR="00DA46DE" w:rsidRPr="00C42204" w:rsidRDefault="00DA46DE" w:rsidP="00C42204">
      <w:pPr>
        <w:pStyle w:val="a9"/>
        <w:rPr>
          <w:rFonts w:ascii="Times New Roman" w:hAnsi="Times New Roman" w:cs="Times New Roman"/>
        </w:rPr>
      </w:pPr>
      <w:r w:rsidRPr="00C42204">
        <w:rPr>
          <w:rFonts w:ascii="Times New Roman" w:hAnsi="Times New Roman" w:cs="Times New Roman"/>
        </w:rPr>
        <w:t>5. Важнейшей задачей бюджетной системы в рыночной экономике является выполнение социальной функции государства по некоторому выравниванию доходов.</w:t>
      </w:r>
    </w:p>
    <w:p w14:paraId="500C3B1B" w14:textId="77777777" w:rsidR="00DA46DE" w:rsidRPr="00580019" w:rsidRDefault="00DA46DE" w:rsidP="00DA46DE">
      <w:pPr>
        <w:ind w:firstLine="540"/>
        <w:jc w:val="center"/>
        <w:rPr>
          <w:rFonts w:eastAsia="Calibri"/>
          <w:b/>
          <w:sz w:val="16"/>
          <w:szCs w:val="16"/>
        </w:rPr>
      </w:pPr>
    </w:p>
    <w:p w14:paraId="004452DB" w14:textId="77777777" w:rsidR="00DA46DE" w:rsidRPr="007C4DB2" w:rsidRDefault="00DA46DE" w:rsidP="007C4DB2">
      <w:pPr>
        <w:pStyle w:val="a9"/>
        <w:jc w:val="center"/>
        <w:rPr>
          <w:rFonts w:ascii="Times New Roman" w:hAnsi="Times New Roman" w:cs="Times New Roman"/>
          <w:b/>
          <w:bCs/>
        </w:rPr>
      </w:pPr>
      <w:r w:rsidRPr="007C4DB2">
        <w:rPr>
          <w:rFonts w:ascii="Times New Roman" w:hAnsi="Times New Roman" w:cs="Times New Roman"/>
          <w:b/>
          <w:bCs/>
        </w:rPr>
        <w:t>Тест 1 ЭОС</w:t>
      </w:r>
    </w:p>
    <w:p w14:paraId="582B3914" w14:textId="77777777" w:rsidR="00DA46DE" w:rsidRPr="007C4DB2" w:rsidRDefault="00DA46DE" w:rsidP="007C4DB2">
      <w:pPr>
        <w:pStyle w:val="a9"/>
        <w:jc w:val="center"/>
        <w:rPr>
          <w:rFonts w:ascii="Times New Roman" w:hAnsi="Times New Roman" w:cs="Times New Roman"/>
        </w:rPr>
      </w:pPr>
      <w:r w:rsidRPr="007C4DB2">
        <w:rPr>
          <w:rFonts w:ascii="Times New Roman" w:hAnsi="Times New Roman" w:cs="Times New Roman"/>
        </w:rPr>
        <w:t xml:space="preserve">Раздел 1. </w:t>
      </w:r>
      <w:r w:rsidRPr="007C4DB2">
        <w:rPr>
          <w:rFonts w:ascii="Times New Roman" w:hAnsi="Times New Roman" w:cs="Times New Roman"/>
          <w:caps/>
        </w:rPr>
        <w:t>общественный</w:t>
      </w:r>
      <w:r w:rsidRPr="007C4DB2">
        <w:rPr>
          <w:rFonts w:ascii="Times New Roman" w:hAnsi="Times New Roman" w:cs="Times New Roman"/>
        </w:rPr>
        <w:t xml:space="preserve"> СЕКТОР В СОВРЕМЕННЫХ ЭКОНОМИЧЕСКИХ СИСТЕМАХ</w:t>
      </w:r>
    </w:p>
    <w:p w14:paraId="0D39A3D7" w14:textId="77777777" w:rsidR="00DA46DE" w:rsidRPr="007C4DB2" w:rsidRDefault="00DA46DE" w:rsidP="007C4DB2">
      <w:pPr>
        <w:pStyle w:val="a9"/>
        <w:jc w:val="center"/>
        <w:rPr>
          <w:rFonts w:ascii="Times New Roman" w:hAnsi="Times New Roman" w:cs="Times New Roman"/>
          <w:b/>
          <w:bCs/>
        </w:rPr>
      </w:pPr>
      <w:r w:rsidRPr="007C4DB2">
        <w:rPr>
          <w:rFonts w:ascii="Times New Roman" w:hAnsi="Times New Roman" w:cs="Times New Roman"/>
          <w:b/>
          <w:bCs/>
        </w:rPr>
        <w:t>Вариант 3</w:t>
      </w:r>
    </w:p>
    <w:p w14:paraId="774F1C5C" w14:textId="1DE952B2" w:rsidR="00DA46DE" w:rsidRPr="007C4DB2" w:rsidRDefault="00DA46DE" w:rsidP="007C4DB2">
      <w:pPr>
        <w:pStyle w:val="a9"/>
        <w:jc w:val="center"/>
        <w:rPr>
          <w:rFonts w:ascii="Times New Roman" w:hAnsi="Times New Roman" w:cs="Times New Roman"/>
          <w:b/>
          <w:bCs/>
        </w:rPr>
      </w:pPr>
      <w:r w:rsidRPr="007C4DB2">
        <w:rPr>
          <w:rFonts w:ascii="Times New Roman" w:hAnsi="Times New Roman" w:cs="Times New Roman"/>
          <w:b/>
          <w:bCs/>
        </w:rPr>
        <w:t>Задания:</w:t>
      </w:r>
    </w:p>
    <w:p w14:paraId="30FFEA89" w14:textId="77777777" w:rsidR="00DA46DE" w:rsidRPr="007C4DB2" w:rsidRDefault="00DA46DE" w:rsidP="007C4DB2">
      <w:pPr>
        <w:pStyle w:val="a9"/>
        <w:rPr>
          <w:rFonts w:ascii="Times New Roman" w:hAnsi="Times New Roman" w:cs="Times New Roman"/>
          <w:b/>
          <w:bCs/>
        </w:rPr>
      </w:pPr>
      <w:r w:rsidRPr="007C4DB2">
        <w:rPr>
          <w:rFonts w:ascii="Times New Roman" w:hAnsi="Times New Roman" w:cs="Times New Roman"/>
          <w:b/>
          <w:bCs/>
        </w:rPr>
        <w:t>1. Дисциплина ЭОС входит в состав цикла подготовки:</w:t>
      </w:r>
    </w:p>
    <w:p w14:paraId="64D56003" w14:textId="77777777" w:rsidR="00DA46DE" w:rsidRPr="007C4DB2" w:rsidRDefault="00DA46DE" w:rsidP="007C4DB2">
      <w:pPr>
        <w:pStyle w:val="a9"/>
        <w:rPr>
          <w:rFonts w:ascii="Times New Roman" w:hAnsi="Times New Roman" w:cs="Times New Roman"/>
        </w:rPr>
      </w:pPr>
      <w:r w:rsidRPr="007C4DB2">
        <w:rPr>
          <w:rFonts w:ascii="Times New Roman" w:hAnsi="Times New Roman" w:cs="Times New Roman"/>
        </w:rPr>
        <w:t>а) специального;</w:t>
      </w:r>
    </w:p>
    <w:p w14:paraId="68D12F8D" w14:textId="77777777" w:rsidR="00DA46DE" w:rsidRPr="007C4DB2" w:rsidRDefault="00DA46DE" w:rsidP="007C4DB2">
      <w:pPr>
        <w:pStyle w:val="a9"/>
        <w:rPr>
          <w:rFonts w:ascii="Times New Roman" w:hAnsi="Times New Roman" w:cs="Times New Roman"/>
        </w:rPr>
      </w:pPr>
      <w:r w:rsidRPr="007C4DB2">
        <w:rPr>
          <w:rFonts w:ascii="Times New Roman" w:hAnsi="Times New Roman" w:cs="Times New Roman"/>
        </w:rPr>
        <w:t>б) естественнонаучного;</w:t>
      </w:r>
    </w:p>
    <w:p w14:paraId="3C1A139B" w14:textId="77777777" w:rsidR="00DA46DE" w:rsidRPr="007C4DB2" w:rsidRDefault="00DA46DE" w:rsidP="007C4DB2">
      <w:pPr>
        <w:pStyle w:val="a9"/>
        <w:rPr>
          <w:rFonts w:ascii="Times New Roman" w:hAnsi="Times New Roman" w:cs="Times New Roman"/>
        </w:rPr>
      </w:pPr>
      <w:r w:rsidRPr="007C4DB2">
        <w:rPr>
          <w:rFonts w:ascii="Times New Roman" w:hAnsi="Times New Roman" w:cs="Times New Roman"/>
        </w:rPr>
        <w:t>в) социального и экономического.</w:t>
      </w:r>
    </w:p>
    <w:p w14:paraId="4F6F03EA" w14:textId="77777777" w:rsidR="00DA46DE" w:rsidRPr="007C4DB2" w:rsidRDefault="00DA46DE" w:rsidP="007C4DB2">
      <w:pPr>
        <w:pStyle w:val="a9"/>
        <w:rPr>
          <w:rFonts w:ascii="Times New Roman" w:hAnsi="Times New Roman" w:cs="Times New Roman"/>
          <w:b/>
          <w:bCs/>
        </w:rPr>
      </w:pPr>
      <w:r w:rsidRPr="007C4DB2">
        <w:rPr>
          <w:rFonts w:ascii="Times New Roman" w:hAnsi="Times New Roman" w:cs="Times New Roman"/>
          <w:b/>
          <w:bCs/>
        </w:rPr>
        <w:t>2. Представление и защита коллективного интереса является функциональной ролью в:</w:t>
      </w:r>
    </w:p>
    <w:p w14:paraId="70F60358" w14:textId="77777777" w:rsidR="00DA46DE" w:rsidRPr="007C4DB2" w:rsidRDefault="00DA46DE" w:rsidP="007C4DB2">
      <w:pPr>
        <w:pStyle w:val="a9"/>
        <w:rPr>
          <w:rFonts w:ascii="Times New Roman" w:hAnsi="Times New Roman" w:cs="Times New Roman"/>
        </w:rPr>
      </w:pPr>
      <w:r w:rsidRPr="007C4DB2">
        <w:rPr>
          <w:rFonts w:ascii="Times New Roman" w:hAnsi="Times New Roman" w:cs="Times New Roman"/>
        </w:rPr>
        <w:t>а) частном секторе экономики;</w:t>
      </w:r>
    </w:p>
    <w:p w14:paraId="28EB30EB" w14:textId="77777777" w:rsidR="00DA46DE" w:rsidRPr="007C4DB2" w:rsidRDefault="00DA46DE" w:rsidP="007C4DB2">
      <w:pPr>
        <w:pStyle w:val="a9"/>
        <w:rPr>
          <w:rFonts w:ascii="Times New Roman" w:hAnsi="Times New Roman" w:cs="Times New Roman"/>
        </w:rPr>
      </w:pPr>
      <w:r w:rsidRPr="007C4DB2">
        <w:rPr>
          <w:rFonts w:ascii="Times New Roman" w:hAnsi="Times New Roman" w:cs="Times New Roman"/>
        </w:rPr>
        <w:t>б) муниципальном секторе экономики;</w:t>
      </w:r>
    </w:p>
    <w:p w14:paraId="61C07B37" w14:textId="77777777" w:rsidR="00DA46DE" w:rsidRPr="007C4DB2" w:rsidRDefault="00DA46DE" w:rsidP="007C4DB2">
      <w:pPr>
        <w:pStyle w:val="a9"/>
        <w:rPr>
          <w:rFonts w:ascii="Times New Roman" w:hAnsi="Times New Roman" w:cs="Times New Roman"/>
        </w:rPr>
      </w:pPr>
      <w:r w:rsidRPr="007C4DB2">
        <w:rPr>
          <w:rFonts w:ascii="Times New Roman" w:hAnsi="Times New Roman" w:cs="Times New Roman"/>
        </w:rPr>
        <w:t>в) третьем секторе экономики.</w:t>
      </w:r>
    </w:p>
    <w:p w14:paraId="3043D0A3" w14:textId="77777777" w:rsidR="00DA46DE" w:rsidRPr="007C4DB2" w:rsidRDefault="00DA46DE" w:rsidP="007C4DB2">
      <w:pPr>
        <w:pStyle w:val="a9"/>
        <w:rPr>
          <w:rFonts w:ascii="Times New Roman" w:hAnsi="Times New Roman" w:cs="Times New Roman"/>
          <w:b/>
          <w:bCs/>
        </w:rPr>
      </w:pPr>
      <w:r w:rsidRPr="007C4DB2">
        <w:rPr>
          <w:rFonts w:ascii="Times New Roman" w:hAnsi="Times New Roman" w:cs="Times New Roman"/>
          <w:b/>
          <w:bCs/>
        </w:rPr>
        <w:t>3. С точки зрения отраслевой структуры производства к третичному сектору относят:</w:t>
      </w:r>
    </w:p>
    <w:p w14:paraId="34A7C705" w14:textId="77777777" w:rsidR="00DA46DE" w:rsidRPr="007C4DB2" w:rsidRDefault="00DA46DE" w:rsidP="007C4DB2">
      <w:pPr>
        <w:pStyle w:val="a9"/>
        <w:rPr>
          <w:rFonts w:ascii="Times New Roman" w:hAnsi="Times New Roman" w:cs="Times New Roman"/>
        </w:rPr>
      </w:pPr>
      <w:r w:rsidRPr="007C4DB2">
        <w:rPr>
          <w:rFonts w:ascii="Times New Roman" w:hAnsi="Times New Roman" w:cs="Times New Roman"/>
        </w:rPr>
        <w:t>а) сельское хозяйство;</w:t>
      </w:r>
    </w:p>
    <w:p w14:paraId="238AE170" w14:textId="77777777" w:rsidR="00DA46DE" w:rsidRPr="007C4DB2" w:rsidRDefault="00DA46DE" w:rsidP="007C4DB2">
      <w:pPr>
        <w:pStyle w:val="a9"/>
        <w:rPr>
          <w:rFonts w:ascii="Times New Roman" w:hAnsi="Times New Roman" w:cs="Times New Roman"/>
        </w:rPr>
      </w:pPr>
      <w:r w:rsidRPr="007C4DB2">
        <w:rPr>
          <w:rFonts w:ascii="Times New Roman" w:hAnsi="Times New Roman" w:cs="Times New Roman"/>
        </w:rPr>
        <w:t>б) строительство;</w:t>
      </w:r>
    </w:p>
    <w:p w14:paraId="21F73844" w14:textId="77777777" w:rsidR="00DA46DE" w:rsidRPr="007C4DB2" w:rsidRDefault="00DA46DE" w:rsidP="007C4DB2">
      <w:pPr>
        <w:pStyle w:val="a9"/>
        <w:rPr>
          <w:rFonts w:ascii="Times New Roman" w:hAnsi="Times New Roman" w:cs="Times New Roman"/>
        </w:rPr>
      </w:pPr>
      <w:r w:rsidRPr="007C4DB2">
        <w:rPr>
          <w:rFonts w:ascii="Times New Roman" w:hAnsi="Times New Roman" w:cs="Times New Roman"/>
        </w:rPr>
        <w:t>в) транспорт.</w:t>
      </w:r>
    </w:p>
    <w:p w14:paraId="2436537C" w14:textId="77777777" w:rsidR="00DA46DE" w:rsidRPr="007C4DB2" w:rsidRDefault="00DA46DE" w:rsidP="007C4DB2">
      <w:pPr>
        <w:pStyle w:val="a9"/>
        <w:rPr>
          <w:rFonts w:ascii="Times New Roman" w:hAnsi="Times New Roman" w:cs="Times New Roman"/>
          <w:b/>
          <w:bCs/>
        </w:rPr>
      </w:pPr>
      <w:r w:rsidRPr="007C4DB2">
        <w:rPr>
          <w:rFonts w:ascii="Times New Roman" w:hAnsi="Times New Roman" w:cs="Times New Roman"/>
          <w:b/>
          <w:bCs/>
        </w:rPr>
        <w:t>4. К основным функциям макроэкономического вмешательства государства в смешанной экономике относится:</w:t>
      </w:r>
    </w:p>
    <w:p w14:paraId="532D7A29" w14:textId="77777777" w:rsidR="00DA46DE" w:rsidRPr="007C4DB2" w:rsidRDefault="00DA46DE" w:rsidP="007C4DB2">
      <w:pPr>
        <w:pStyle w:val="a9"/>
        <w:rPr>
          <w:rFonts w:ascii="Times New Roman" w:hAnsi="Times New Roman" w:cs="Times New Roman"/>
        </w:rPr>
      </w:pPr>
      <w:r w:rsidRPr="007C4DB2">
        <w:rPr>
          <w:rFonts w:ascii="Times New Roman" w:hAnsi="Times New Roman" w:cs="Times New Roman"/>
        </w:rPr>
        <w:t>а) эффективное размещение ресурсов;</w:t>
      </w:r>
    </w:p>
    <w:p w14:paraId="12B466FE" w14:textId="77777777" w:rsidR="00DA46DE" w:rsidRPr="007C4DB2" w:rsidRDefault="00DA46DE" w:rsidP="007C4DB2">
      <w:pPr>
        <w:pStyle w:val="a9"/>
        <w:rPr>
          <w:rFonts w:ascii="Times New Roman" w:hAnsi="Times New Roman" w:cs="Times New Roman"/>
        </w:rPr>
      </w:pPr>
      <w:r w:rsidRPr="007C4DB2">
        <w:rPr>
          <w:rFonts w:ascii="Times New Roman" w:hAnsi="Times New Roman" w:cs="Times New Roman"/>
        </w:rPr>
        <w:t>б) прямое распределение ресурсов;</w:t>
      </w:r>
    </w:p>
    <w:p w14:paraId="2DDFC78F" w14:textId="77777777" w:rsidR="00DA46DE" w:rsidRPr="007C4DB2" w:rsidRDefault="00DA46DE" w:rsidP="007C4DB2">
      <w:pPr>
        <w:pStyle w:val="a9"/>
        <w:rPr>
          <w:rFonts w:ascii="Times New Roman" w:hAnsi="Times New Roman" w:cs="Times New Roman"/>
        </w:rPr>
      </w:pPr>
      <w:r w:rsidRPr="007C4DB2">
        <w:rPr>
          <w:rFonts w:ascii="Times New Roman" w:hAnsi="Times New Roman" w:cs="Times New Roman"/>
        </w:rPr>
        <w:t>в) концентрация ресурсов.</w:t>
      </w:r>
    </w:p>
    <w:p w14:paraId="7CF79602" w14:textId="77777777" w:rsidR="00DA46DE" w:rsidRPr="007C4DB2" w:rsidRDefault="00DA46DE" w:rsidP="007C4DB2">
      <w:pPr>
        <w:pStyle w:val="a9"/>
        <w:rPr>
          <w:rFonts w:ascii="Times New Roman" w:hAnsi="Times New Roman" w:cs="Times New Roman"/>
          <w:b/>
          <w:bCs/>
        </w:rPr>
      </w:pPr>
      <w:r w:rsidRPr="007C4DB2">
        <w:rPr>
          <w:rFonts w:ascii="Times New Roman" w:hAnsi="Times New Roman" w:cs="Times New Roman"/>
          <w:b/>
          <w:bCs/>
        </w:rPr>
        <w:t xml:space="preserve">5. </w:t>
      </w:r>
      <w:r w:rsidRPr="007C4DB2">
        <w:rPr>
          <w:rFonts w:ascii="Times New Roman" w:eastAsia="NewtonC" w:hAnsi="Times New Roman" w:cs="Times New Roman"/>
          <w:b/>
          <w:bCs/>
        </w:rPr>
        <w:t>Для достижения целей общественный сектор в целом использует главным образом</w:t>
      </w:r>
      <w:r w:rsidRPr="007C4DB2">
        <w:rPr>
          <w:rFonts w:ascii="Times New Roman" w:hAnsi="Times New Roman" w:cs="Times New Roman"/>
          <w:b/>
          <w:bCs/>
        </w:rPr>
        <w:t>:</w:t>
      </w:r>
    </w:p>
    <w:p w14:paraId="34034223" w14:textId="2AB8C250" w:rsidR="00DA46DE" w:rsidRPr="007C4DB2" w:rsidRDefault="00DA46DE" w:rsidP="007C4DB2">
      <w:pPr>
        <w:pStyle w:val="a9"/>
        <w:rPr>
          <w:rFonts w:ascii="Times New Roman" w:hAnsi="Times New Roman" w:cs="Times New Roman"/>
        </w:rPr>
      </w:pPr>
      <w:r w:rsidRPr="007C4DB2">
        <w:rPr>
          <w:rFonts w:ascii="Times New Roman" w:hAnsi="Times New Roman" w:cs="Times New Roman"/>
        </w:rPr>
        <w:t>а) ресурсы;</w:t>
      </w:r>
      <w:r w:rsidR="007C4DB2">
        <w:rPr>
          <w:rFonts w:ascii="Times New Roman" w:hAnsi="Times New Roman" w:cs="Times New Roman"/>
        </w:rPr>
        <w:t xml:space="preserve">  </w:t>
      </w:r>
      <w:r w:rsidRPr="007C4DB2">
        <w:rPr>
          <w:rFonts w:ascii="Times New Roman" w:hAnsi="Times New Roman" w:cs="Times New Roman"/>
        </w:rPr>
        <w:t>б) налоги;</w:t>
      </w:r>
      <w:r w:rsidR="007C4DB2">
        <w:rPr>
          <w:rFonts w:ascii="Times New Roman" w:hAnsi="Times New Roman" w:cs="Times New Roman"/>
        </w:rPr>
        <w:t xml:space="preserve">  </w:t>
      </w:r>
      <w:r w:rsidRPr="007C4DB2">
        <w:rPr>
          <w:rFonts w:ascii="Times New Roman" w:hAnsi="Times New Roman" w:cs="Times New Roman"/>
        </w:rPr>
        <w:t>в) финансы.</w:t>
      </w:r>
    </w:p>
    <w:p w14:paraId="7C0D025E" w14:textId="77777777" w:rsidR="00DA46DE" w:rsidRPr="007C4DB2" w:rsidRDefault="00DA46DE" w:rsidP="007C4DB2">
      <w:pPr>
        <w:pStyle w:val="a9"/>
        <w:jc w:val="center"/>
        <w:rPr>
          <w:rFonts w:ascii="Times New Roman" w:eastAsia="Calibri" w:hAnsi="Times New Roman" w:cs="Times New Roman"/>
          <w:b/>
          <w:bCs/>
        </w:rPr>
      </w:pPr>
      <w:proofErr w:type="gramStart"/>
      <w:r w:rsidRPr="007C4DB2">
        <w:rPr>
          <w:rFonts w:ascii="Times New Roman" w:eastAsia="Calibri" w:hAnsi="Times New Roman" w:cs="Times New Roman"/>
          <w:b/>
          <w:bCs/>
        </w:rPr>
        <w:t>Верно</w:t>
      </w:r>
      <w:proofErr w:type="gramEnd"/>
      <w:r w:rsidRPr="007C4DB2">
        <w:rPr>
          <w:rFonts w:ascii="Times New Roman" w:eastAsia="Calibri" w:hAnsi="Times New Roman" w:cs="Times New Roman"/>
          <w:b/>
          <w:bCs/>
        </w:rPr>
        <w:t>/неверно данное выражение:</w:t>
      </w:r>
    </w:p>
    <w:p w14:paraId="1A20BF32" w14:textId="77777777" w:rsidR="00DA46DE" w:rsidRPr="007C4DB2" w:rsidRDefault="00DA46DE" w:rsidP="00B54C72">
      <w:pPr>
        <w:pStyle w:val="a9"/>
        <w:jc w:val="both"/>
        <w:rPr>
          <w:rFonts w:ascii="Times New Roman" w:hAnsi="Times New Roman" w:cs="Times New Roman"/>
        </w:rPr>
      </w:pPr>
      <w:r w:rsidRPr="007C4DB2">
        <w:rPr>
          <w:rFonts w:ascii="Times New Roman" w:hAnsi="Times New Roman" w:cs="Times New Roman"/>
        </w:rPr>
        <w:t>1. В рыночной экономике организационно-хозяйственный механизм с успехом дополняется механизмом государственного регулирования экономики.</w:t>
      </w:r>
    </w:p>
    <w:p w14:paraId="75539C21" w14:textId="77777777" w:rsidR="00DA46DE" w:rsidRPr="007C4DB2" w:rsidRDefault="00DA46DE" w:rsidP="00B54C72">
      <w:pPr>
        <w:pStyle w:val="a9"/>
        <w:jc w:val="both"/>
        <w:rPr>
          <w:rFonts w:ascii="Times New Roman" w:hAnsi="Times New Roman" w:cs="Times New Roman"/>
        </w:rPr>
      </w:pPr>
      <w:r w:rsidRPr="007C4DB2">
        <w:rPr>
          <w:rFonts w:ascii="Times New Roman" w:hAnsi="Times New Roman" w:cs="Times New Roman"/>
        </w:rPr>
        <w:t xml:space="preserve">2. </w:t>
      </w:r>
      <w:r w:rsidRPr="007C4DB2">
        <w:rPr>
          <w:rFonts w:ascii="Times New Roman" w:eastAsia="Arial-BoldMT" w:hAnsi="Times New Roman" w:cs="Times New Roman"/>
        </w:rPr>
        <w:t>Государственный и муниципальный сектор – это система государственных организаций, с помощью которых осуществляется регулирование экономики.</w:t>
      </w:r>
    </w:p>
    <w:p w14:paraId="23999C52" w14:textId="77777777" w:rsidR="00DA46DE" w:rsidRPr="007C4DB2" w:rsidRDefault="00DA46DE" w:rsidP="00B54C72">
      <w:pPr>
        <w:pStyle w:val="a9"/>
        <w:jc w:val="both"/>
        <w:rPr>
          <w:rFonts w:ascii="Times New Roman" w:hAnsi="Times New Roman" w:cs="Times New Roman"/>
        </w:rPr>
      </w:pPr>
      <w:r w:rsidRPr="007C4DB2">
        <w:rPr>
          <w:rFonts w:ascii="Times New Roman" w:hAnsi="Times New Roman" w:cs="Times New Roman"/>
        </w:rPr>
        <w:t xml:space="preserve">3. </w:t>
      </w:r>
      <w:r w:rsidRPr="007C4DB2">
        <w:rPr>
          <w:rFonts w:ascii="Times New Roman" w:eastAsia="Arial-BoldMT" w:hAnsi="Times New Roman" w:cs="Times New Roman"/>
        </w:rPr>
        <w:t>Поскольку в общественном секторе ведущую роль играет государственный – часто общественный сектор называют «государственным».</w:t>
      </w:r>
    </w:p>
    <w:p w14:paraId="570EB2DB" w14:textId="77777777" w:rsidR="00DA46DE" w:rsidRPr="007C4DB2" w:rsidRDefault="00DA46DE" w:rsidP="00B54C72">
      <w:pPr>
        <w:pStyle w:val="a9"/>
        <w:jc w:val="both"/>
        <w:rPr>
          <w:rFonts w:ascii="Times New Roman" w:hAnsi="Times New Roman" w:cs="Times New Roman"/>
        </w:rPr>
      </w:pPr>
      <w:r w:rsidRPr="007C4DB2">
        <w:rPr>
          <w:rFonts w:ascii="Times New Roman" w:hAnsi="Times New Roman" w:cs="Times New Roman"/>
        </w:rPr>
        <w:t>4. Вся система рыночного обмена оформляется в виде добровольных сделок.</w:t>
      </w:r>
    </w:p>
    <w:p w14:paraId="69F056D2" w14:textId="77777777" w:rsidR="00DA46DE" w:rsidRPr="007C4DB2" w:rsidRDefault="00DA46DE" w:rsidP="00B54C72">
      <w:pPr>
        <w:pStyle w:val="a9"/>
        <w:jc w:val="both"/>
        <w:rPr>
          <w:rFonts w:ascii="Times New Roman" w:hAnsi="Times New Roman" w:cs="Times New Roman"/>
        </w:rPr>
      </w:pPr>
      <w:r w:rsidRPr="007C4DB2">
        <w:rPr>
          <w:rFonts w:ascii="Times New Roman" w:hAnsi="Times New Roman" w:cs="Times New Roman"/>
        </w:rPr>
        <w:t>5. Государственные финансы являются рычагом, с помощью которого правительство оказывает воздействие на весь процесс производства и распределения.</w:t>
      </w:r>
    </w:p>
    <w:p w14:paraId="443F9945" w14:textId="77777777" w:rsidR="00DA46DE" w:rsidRPr="00262F9F" w:rsidRDefault="00DA46DE" w:rsidP="00262F9F">
      <w:pPr>
        <w:pStyle w:val="a9"/>
        <w:jc w:val="center"/>
        <w:rPr>
          <w:rFonts w:ascii="Times New Roman" w:hAnsi="Times New Roman" w:cs="Times New Roman"/>
          <w:b/>
          <w:bCs/>
        </w:rPr>
      </w:pPr>
      <w:r w:rsidRPr="00262F9F">
        <w:rPr>
          <w:rFonts w:ascii="Times New Roman" w:hAnsi="Times New Roman" w:cs="Times New Roman"/>
          <w:b/>
          <w:bCs/>
        </w:rPr>
        <w:lastRenderedPageBreak/>
        <w:t>Тест 1 ЭОС</w:t>
      </w:r>
    </w:p>
    <w:p w14:paraId="56E7C3E2" w14:textId="77777777" w:rsidR="00DA46DE" w:rsidRPr="00262F9F" w:rsidRDefault="00DA46DE" w:rsidP="00262F9F">
      <w:pPr>
        <w:pStyle w:val="a9"/>
        <w:jc w:val="center"/>
        <w:rPr>
          <w:rFonts w:ascii="Times New Roman" w:hAnsi="Times New Roman" w:cs="Times New Roman"/>
        </w:rPr>
      </w:pPr>
      <w:r w:rsidRPr="00262F9F">
        <w:rPr>
          <w:rFonts w:ascii="Times New Roman" w:hAnsi="Times New Roman" w:cs="Times New Roman"/>
        </w:rPr>
        <w:t xml:space="preserve">Раздел 1. </w:t>
      </w:r>
      <w:r w:rsidRPr="00262F9F">
        <w:rPr>
          <w:rFonts w:ascii="Times New Roman" w:hAnsi="Times New Roman" w:cs="Times New Roman"/>
          <w:caps/>
        </w:rPr>
        <w:t>общественный</w:t>
      </w:r>
      <w:r w:rsidRPr="00262F9F">
        <w:rPr>
          <w:rFonts w:ascii="Times New Roman" w:hAnsi="Times New Roman" w:cs="Times New Roman"/>
        </w:rPr>
        <w:t xml:space="preserve"> СЕКТОР В СОВРЕМЕННЫХ ЭКОНОМИЧЕСКИХ СИСТЕМАХ</w:t>
      </w:r>
    </w:p>
    <w:p w14:paraId="14528A73" w14:textId="77777777" w:rsidR="00DA46DE" w:rsidRPr="00262F9F" w:rsidRDefault="00DA46DE" w:rsidP="00262F9F">
      <w:pPr>
        <w:pStyle w:val="a9"/>
        <w:jc w:val="center"/>
        <w:rPr>
          <w:rFonts w:ascii="Times New Roman" w:hAnsi="Times New Roman" w:cs="Times New Roman"/>
          <w:b/>
          <w:bCs/>
        </w:rPr>
      </w:pPr>
      <w:r w:rsidRPr="00262F9F">
        <w:rPr>
          <w:rFonts w:ascii="Times New Roman" w:hAnsi="Times New Roman" w:cs="Times New Roman"/>
          <w:b/>
          <w:bCs/>
        </w:rPr>
        <w:t>Вариант 4</w:t>
      </w:r>
    </w:p>
    <w:p w14:paraId="3D960CFC" w14:textId="443130D5" w:rsidR="00DA46DE" w:rsidRPr="00262F9F" w:rsidRDefault="00DA46DE" w:rsidP="00262F9F">
      <w:pPr>
        <w:pStyle w:val="a9"/>
        <w:jc w:val="center"/>
        <w:rPr>
          <w:rFonts w:ascii="Times New Roman" w:hAnsi="Times New Roman" w:cs="Times New Roman"/>
          <w:b/>
          <w:bCs/>
        </w:rPr>
      </w:pPr>
      <w:r w:rsidRPr="00262F9F">
        <w:rPr>
          <w:rFonts w:ascii="Times New Roman" w:hAnsi="Times New Roman" w:cs="Times New Roman"/>
          <w:b/>
          <w:bCs/>
        </w:rPr>
        <w:t>Задания:</w:t>
      </w:r>
    </w:p>
    <w:p w14:paraId="407CE3A8" w14:textId="77777777" w:rsidR="00DA46DE" w:rsidRPr="00262F9F" w:rsidRDefault="00DA46DE" w:rsidP="00262F9F">
      <w:pPr>
        <w:pStyle w:val="a9"/>
        <w:rPr>
          <w:rFonts w:ascii="Times New Roman" w:hAnsi="Times New Roman" w:cs="Times New Roman"/>
          <w:b/>
          <w:bCs/>
        </w:rPr>
      </w:pPr>
      <w:r w:rsidRPr="00262F9F">
        <w:rPr>
          <w:rFonts w:ascii="Times New Roman" w:hAnsi="Times New Roman" w:cs="Times New Roman"/>
          <w:b/>
          <w:bCs/>
        </w:rPr>
        <w:t xml:space="preserve">1. По смыслу термин </w:t>
      </w:r>
      <w:r w:rsidRPr="00262F9F">
        <w:rPr>
          <w:rFonts w:ascii="Times New Roman" w:eastAsia="Arial-BoldMT" w:hAnsi="Times New Roman" w:cs="Times New Roman"/>
          <w:b/>
          <w:bCs/>
        </w:rPr>
        <w:t xml:space="preserve">«смешанная экономика» </w:t>
      </w:r>
      <w:r w:rsidRPr="00262F9F">
        <w:rPr>
          <w:rFonts w:ascii="Times New Roman" w:hAnsi="Times New Roman" w:cs="Times New Roman"/>
          <w:b/>
          <w:bCs/>
        </w:rPr>
        <w:t>означает, что:</w:t>
      </w:r>
    </w:p>
    <w:p w14:paraId="12368225" w14:textId="77777777" w:rsidR="00DA46DE" w:rsidRPr="00262F9F" w:rsidRDefault="00DA46DE" w:rsidP="00262F9F">
      <w:pPr>
        <w:pStyle w:val="a9"/>
        <w:rPr>
          <w:rFonts w:ascii="Times New Roman" w:hAnsi="Times New Roman" w:cs="Times New Roman"/>
        </w:rPr>
      </w:pPr>
      <w:r w:rsidRPr="00262F9F">
        <w:rPr>
          <w:rFonts w:ascii="Times New Roman" w:hAnsi="Times New Roman" w:cs="Times New Roman"/>
        </w:rPr>
        <w:t>а) рыночный механизм замещается механизмом госрегулирования экономики;</w:t>
      </w:r>
    </w:p>
    <w:p w14:paraId="502B7E50" w14:textId="77777777" w:rsidR="00DA46DE" w:rsidRPr="00262F9F" w:rsidRDefault="00DA46DE" w:rsidP="00262F9F">
      <w:pPr>
        <w:pStyle w:val="a9"/>
        <w:rPr>
          <w:rFonts w:ascii="Times New Roman" w:hAnsi="Times New Roman" w:cs="Times New Roman"/>
        </w:rPr>
      </w:pPr>
      <w:r w:rsidRPr="00262F9F">
        <w:rPr>
          <w:rFonts w:ascii="Times New Roman" w:hAnsi="Times New Roman" w:cs="Times New Roman"/>
        </w:rPr>
        <w:t>б) рыночный механизм поглощается механизмом госрегулирования экономики;</w:t>
      </w:r>
    </w:p>
    <w:p w14:paraId="2F9997BC" w14:textId="77777777" w:rsidR="00DA46DE" w:rsidRPr="00262F9F" w:rsidRDefault="00DA46DE" w:rsidP="00262F9F">
      <w:pPr>
        <w:pStyle w:val="a9"/>
        <w:rPr>
          <w:rFonts w:ascii="Times New Roman" w:hAnsi="Times New Roman" w:cs="Times New Roman"/>
        </w:rPr>
      </w:pPr>
      <w:r w:rsidRPr="00262F9F">
        <w:rPr>
          <w:rFonts w:ascii="Times New Roman" w:hAnsi="Times New Roman" w:cs="Times New Roman"/>
        </w:rPr>
        <w:t>в) рыночный механизм дополняется механизмом госрегулирования экономики.</w:t>
      </w:r>
    </w:p>
    <w:p w14:paraId="325EC484" w14:textId="77777777" w:rsidR="00DA46DE" w:rsidRPr="00262F9F" w:rsidRDefault="00DA46DE" w:rsidP="00262F9F">
      <w:pPr>
        <w:pStyle w:val="a9"/>
        <w:rPr>
          <w:rFonts w:ascii="Times New Roman" w:hAnsi="Times New Roman" w:cs="Times New Roman"/>
          <w:b/>
          <w:bCs/>
        </w:rPr>
      </w:pPr>
      <w:r w:rsidRPr="00262F9F">
        <w:rPr>
          <w:rFonts w:ascii="Times New Roman" w:hAnsi="Times New Roman" w:cs="Times New Roman"/>
          <w:b/>
          <w:bCs/>
        </w:rPr>
        <w:t>2. Доходы от собственности являются основным источником финансирования для:</w:t>
      </w:r>
    </w:p>
    <w:p w14:paraId="78A5BEC9" w14:textId="77777777" w:rsidR="00DA46DE" w:rsidRPr="00262F9F" w:rsidRDefault="00DA46DE" w:rsidP="00262F9F">
      <w:pPr>
        <w:pStyle w:val="a9"/>
        <w:rPr>
          <w:rFonts w:ascii="Times New Roman" w:hAnsi="Times New Roman" w:cs="Times New Roman"/>
        </w:rPr>
      </w:pPr>
      <w:r w:rsidRPr="00262F9F">
        <w:rPr>
          <w:rFonts w:ascii="Times New Roman" w:hAnsi="Times New Roman" w:cs="Times New Roman"/>
        </w:rPr>
        <w:t>а) частного сектора экономики;</w:t>
      </w:r>
    </w:p>
    <w:p w14:paraId="09952620" w14:textId="77777777" w:rsidR="00DA46DE" w:rsidRPr="00262F9F" w:rsidRDefault="00DA46DE" w:rsidP="00262F9F">
      <w:pPr>
        <w:pStyle w:val="a9"/>
        <w:rPr>
          <w:rFonts w:ascii="Times New Roman" w:hAnsi="Times New Roman" w:cs="Times New Roman"/>
        </w:rPr>
      </w:pPr>
      <w:r w:rsidRPr="00262F9F">
        <w:rPr>
          <w:rFonts w:ascii="Times New Roman" w:hAnsi="Times New Roman" w:cs="Times New Roman"/>
        </w:rPr>
        <w:t>б) муниципального сектора экономики;</w:t>
      </w:r>
    </w:p>
    <w:p w14:paraId="39E44BE7" w14:textId="77777777" w:rsidR="00DA46DE" w:rsidRPr="00262F9F" w:rsidRDefault="00DA46DE" w:rsidP="00262F9F">
      <w:pPr>
        <w:pStyle w:val="a9"/>
        <w:rPr>
          <w:rFonts w:ascii="Times New Roman" w:hAnsi="Times New Roman" w:cs="Times New Roman"/>
        </w:rPr>
      </w:pPr>
      <w:r w:rsidRPr="00262F9F">
        <w:rPr>
          <w:rFonts w:ascii="Times New Roman" w:hAnsi="Times New Roman" w:cs="Times New Roman"/>
        </w:rPr>
        <w:t>в) смешанного сектора экономики.</w:t>
      </w:r>
    </w:p>
    <w:p w14:paraId="0640B231" w14:textId="77777777" w:rsidR="00DA46DE" w:rsidRPr="00262F9F" w:rsidRDefault="00DA46DE" w:rsidP="00262F9F">
      <w:pPr>
        <w:pStyle w:val="a9"/>
        <w:rPr>
          <w:rFonts w:ascii="Times New Roman" w:hAnsi="Times New Roman" w:cs="Times New Roman"/>
          <w:b/>
          <w:bCs/>
        </w:rPr>
      </w:pPr>
      <w:r w:rsidRPr="00262F9F">
        <w:rPr>
          <w:rFonts w:ascii="Times New Roman" w:hAnsi="Times New Roman" w:cs="Times New Roman"/>
          <w:b/>
          <w:bCs/>
        </w:rPr>
        <w:t>3. С точки зрения отраслевой структуры производства к четверичному сектору относят:</w:t>
      </w:r>
    </w:p>
    <w:p w14:paraId="74EF4104" w14:textId="351BC98E" w:rsidR="00DA46DE" w:rsidRPr="00262F9F" w:rsidRDefault="00DA46DE" w:rsidP="00262F9F">
      <w:pPr>
        <w:pStyle w:val="a9"/>
        <w:rPr>
          <w:rFonts w:ascii="Times New Roman" w:hAnsi="Times New Roman" w:cs="Times New Roman"/>
        </w:rPr>
      </w:pPr>
      <w:r w:rsidRPr="00262F9F">
        <w:rPr>
          <w:rFonts w:ascii="Times New Roman" w:hAnsi="Times New Roman" w:cs="Times New Roman"/>
        </w:rPr>
        <w:t>а) страхование;</w:t>
      </w:r>
      <w:r w:rsidR="00262F9F">
        <w:rPr>
          <w:rFonts w:ascii="Times New Roman" w:hAnsi="Times New Roman" w:cs="Times New Roman"/>
        </w:rPr>
        <w:t xml:space="preserve">  </w:t>
      </w:r>
      <w:r w:rsidRPr="00262F9F">
        <w:rPr>
          <w:rFonts w:ascii="Times New Roman" w:hAnsi="Times New Roman" w:cs="Times New Roman"/>
        </w:rPr>
        <w:t>б) торговлю;</w:t>
      </w:r>
      <w:r w:rsidR="00262F9F">
        <w:rPr>
          <w:rFonts w:ascii="Times New Roman" w:hAnsi="Times New Roman" w:cs="Times New Roman"/>
        </w:rPr>
        <w:t xml:space="preserve">  </w:t>
      </w:r>
      <w:r w:rsidRPr="00262F9F">
        <w:rPr>
          <w:rFonts w:ascii="Times New Roman" w:hAnsi="Times New Roman" w:cs="Times New Roman"/>
        </w:rPr>
        <w:t>в) туристско-гостиничный бизнес.</w:t>
      </w:r>
    </w:p>
    <w:p w14:paraId="199E3F93" w14:textId="77777777" w:rsidR="00DA46DE" w:rsidRPr="00262F9F" w:rsidRDefault="00DA46DE" w:rsidP="00262F9F">
      <w:pPr>
        <w:pStyle w:val="a9"/>
        <w:rPr>
          <w:rFonts w:ascii="Times New Roman" w:hAnsi="Times New Roman" w:cs="Times New Roman"/>
          <w:b/>
          <w:bCs/>
        </w:rPr>
      </w:pPr>
      <w:r w:rsidRPr="00262F9F">
        <w:rPr>
          <w:rFonts w:ascii="Times New Roman" w:hAnsi="Times New Roman" w:cs="Times New Roman"/>
          <w:b/>
          <w:bCs/>
        </w:rPr>
        <w:t>4. К инструментам микроэкономического регулирования в смешанной экономике относится:</w:t>
      </w:r>
    </w:p>
    <w:p w14:paraId="66F9AD76" w14:textId="77777777" w:rsidR="00DA46DE" w:rsidRPr="00262F9F" w:rsidRDefault="00DA46DE" w:rsidP="00262F9F">
      <w:pPr>
        <w:pStyle w:val="a9"/>
        <w:rPr>
          <w:rFonts w:ascii="Times New Roman" w:hAnsi="Times New Roman" w:cs="Times New Roman"/>
        </w:rPr>
      </w:pPr>
      <w:r w:rsidRPr="00262F9F">
        <w:rPr>
          <w:rFonts w:ascii="Times New Roman" w:hAnsi="Times New Roman" w:cs="Times New Roman"/>
        </w:rPr>
        <w:t>а) стабилизация финансовой системы;</w:t>
      </w:r>
    </w:p>
    <w:p w14:paraId="13807783" w14:textId="77777777" w:rsidR="00DA46DE" w:rsidRPr="00262F9F" w:rsidRDefault="00DA46DE" w:rsidP="00262F9F">
      <w:pPr>
        <w:pStyle w:val="a9"/>
        <w:rPr>
          <w:rFonts w:ascii="Times New Roman" w:hAnsi="Times New Roman" w:cs="Times New Roman"/>
        </w:rPr>
      </w:pPr>
      <w:r w:rsidRPr="00262F9F">
        <w:rPr>
          <w:rFonts w:ascii="Times New Roman" w:hAnsi="Times New Roman" w:cs="Times New Roman"/>
        </w:rPr>
        <w:t>б) выдача коммерческих концессий;</w:t>
      </w:r>
    </w:p>
    <w:p w14:paraId="4275A8CB" w14:textId="77777777" w:rsidR="00DA46DE" w:rsidRPr="00262F9F" w:rsidRDefault="00DA46DE" w:rsidP="00262F9F">
      <w:pPr>
        <w:pStyle w:val="a9"/>
        <w:rPr>
          <w:rFonts w:ascii="Times New Roman" w:hAnsi="Times New Roman" w:cs="Times New Roman"/>
        </w:rPr>
      </w:pPr>
      <w:r w:rsidRPr="00262F9F">
        <w:rPr>
          <w:rFonts w:ascii="Times New Roman" w:hAnsi="Times New Roman" w:cs="Times New Roman"/>
        </w:rPr>
        <w:t>в) перераспределение доходов между субъектами.</w:t>
      </w:r>
    </w:p>
    <w:p w14:paraId="36D9432C" w14:textId="77777777" w:rsidR="00DA46DE" w:rsidRPr="00262F9F" w:rsidRDefault="00DA46DE" w:rsidP="00262F9F">
      <w:pPr>
        <w:pStyle w:val="a9"/>
        <w:rPr>
          <w:rFonts w:ascii="Times New Roman" w:hAnsi="Times New Roman" w:cs="Times New Roman"/>
          <w:b/>
          <w:bCs/>
        </w:rPr>
      </w:pPr>
      <w:r w:rsidRPr="00262F9F">
        <w:rPr>
          <w:rFonts w:ascii="Times New Roman" w:hAnsi="Times New Roman" w:cs="Times New Roman"/>
          <w:b/>
          <w:bCs/>
        </w:rPr>
        <w:t xml:space="preserve">5. </w:t>
      </w:r>
      <w:r w:rsidRPr="00262F9F">
        <w:rPr>
          <w:rFonts w:ascii="Times New Roman" w:eastAsia="NewtonC" w:hAnsi="Times New Roman" w:cs="Times New Roman"/>
          <w:b/>
          <w:bCs/>
        </w:rPr>
        <w:t>Законное изъятие части дохода у субъектов рыночных отношений</w:t>
      </w:r>
      <w:r w:rsidRPr="00262F9F">
        <w:rPr>
          <w:rFonts w:ascii="Times New Roman" w:hAnsi="Times New Roman" w:cs="Times New Roman"/>
          <w:b/>
          <w:bCs/>
        </w:rPr>
        <w:t>:</w:t>
      </w:r>
    </w:p>
    <w:p w14:paraId="5D3B6358" w14:textId="5EEE8B6E" w:rsidR="00DA46DE" w:rsidRPr="00262F9F" w:rsidRDefault="00DA46DE" w:rsidP="00262F9F">
      <w:pPr>
        <w:pStyle w:val="a9"/>
        <w:rPr>
          <w:rFonts w:ascii="Times New Roman" w:hAnsi="Times New Roman" w:cs="Times New Roman"/>
        </w:rPr>
      </w:pPr>
      <w:r w:rsidRPr="00262F9F">
        <w:rPr>
          <w:rFonts w:ascii="Times New Roman" w:hAnsi="Times New Roman" w:cs="Times New Roman"/>
        </w:rPr>
        <w:t xml:space="preserve">а) </w:t>
      </w:r>
      <w:proofErr w:type="spellStart"/>
      <w:r w:rsidRPr="00262F9F">
        <w:rPr>
          <w:rFonts w:ascii="Times New Roman" w:hAnsi="Times New Roman" w:cs="Times New Roman"/>
        </w:rPr>
        <w:t>фискализация</w:t>
      </w:r>
      <w:proofErr w:type="spellEnd"/>
      <w:r w:rsidRPr="00262F9F">
        <w:rPr>
          <w:rFonts w:ascii="Times New Roman" w:hAnsi="Times New Roman" w:cs="Times New Roman"/>
        </w:rPr>
        <w:t>;</w:t>
      </w:r>
      <w:r w:rsidR="00262F9F">
        <w:rPr>
          <w:rFonts w:ascii="Times New Roman" w:hAnsi="Times New Roman" w:cs="Times New Roman"/>
        </w:rPr>
        <w:t xml:space="preserve">  </w:t>
      </w:r>
      <w:r w:rsidRPr="00262F9F">
        <w:rPr>
          <w:rFonts w:ascii="Times New Roman" w:hAnsi="Times New Roman" w:cs="Times New Roman"/>
        </w:rPr>
        <w:t>б) экспроприация;</w:t>
      </w:r>
      <w:r w:rsidR="00262F9F">
        <w:rPr>
          <w:rFonts w:ascii="Times New Roman" w:hAnsi="Times New Roman" w:cs="Times New Roman"/>
        </w:rPr>
        <w:t xml:space="preserve">  </w:t>
      </w:r>
      <w:r w:rsidRPr="00262F9F">
        <w:rPr>
          <w:rFonts w:ascii="Times New Roman" w:hAnsi="Times New Roman" w:cs="Times New Roman"/>
        </w:rPr>
        <w:t xml:space="preserve">в) </w:t>
      </w:r>
      <w:r w:rsidRPr="00262F9F">
        <w:rPr>
          <w:rFonts w:ascii="Times New Roman" w:eastAsia="NewtonC" w:hAnsi="Times New Roman" w:cs="Times New Roman"/>
        </w:rPr>
        <w:t>налогообложение</w:t>
      </w:r>
      <w:r w:rsidRPr="00262F9F">
        <w:rPr>
          <w:rFonts w:ascii="Times New Roman" w:hAnsi="Times New Roman" w:cs="Times New Roman"/>
        </w:rPr>
        <w:t>.</w:t>
      </w:r>
    </w:p>
    <w:p w14:paraId="4A5F0FDE" w14:textId="77777777" w:rsidR="00DA46DE" w:rsidRPr="00262F9F" w:rsidRDefault="00DA46DE" w:rsidP="00262F9F">
      <w:pPr>
        <w:pStyle w:val="a9"/>
        <w:jc w:val="center"/>
        <w:rPr>
          <w:rFonts w:ascii="Times New Roman" w:eastAsia="Calibri" w:hAnsi="Times New Roman" w:cs="Times New Roman"/>
          <w:b/>
          <w:bCs/>
        </w:rPr>
      </w:pPr>
      <w:proofErr w:type="gramStart"/>
      <w:r w:rsidRPr="00262F9F">
        <w:rPr>
          <w:rFonts w:ascii="Times New Roman" w:eastAsia="Calibri" w:hAnsi="Times New Roman" w:cs="Times New Roman"/>
          <w:b/>
          <w:bCs/>
        </w:rPr>
        <w:t>Верно</w:t>
      </w:r>
      <w:proofErr w:type="gramEnd"/>
      <w:r w:rsidRPr="00262F9F">
        <w:rPr>
          <w:rFonts w:ascii="Times New Roman" w:eastAsia="Calibri" w:hAnsi="Times New Roman" w:cs="Times New Roman"/>
          <w:b/>
          <w:bCs/>
        </w:rPr>
        <w:t>/неверно данное выражение:</w:t>
      </w:r>
    </w:p>
    <w:p w14:paraId="3BF09CE1" w14:textId="77777777" w:rsidR="00DA46DE" w:rsidRPr="00262F9F" w:rsidRDefault="00DA46DE" w:rsidP="0045758B">
      <w:pPr>
        <w:pStyle w:val="a9"/>
        <w:jc w:val="both"/>
        <w:rPr>
          <w:rFonts w:ascii="Times New Roman" w:hAnsi="Times New Roman" w:cs="Times New Roman"/>
        </w:rPr>
      </w:pPr>
      <w:r w:rsidRPr="00262F9F">
        <w:rPr>
          <w:rFonts w:ascii="Times New Roman" w:hAnsi="Times New Roman" w:cs="Times New Roman"/>
        </w:rPr>
        <w:t>1. В смешанной экономике существует, минимум, два сектора, в которых осуществляется производство товаров, работ и услуг для удовлетворения потребностей населения.</w:t>
      </w:r>
    </w:p>
    <w:p w14:paraId="18BF266D" w14:textId="77777777" w:rsidR="00DA46DE" w:rsidRPr="00262F9F" w:rsidRDefault="00DA46DE" w:rsidP="0045758B">
      <w:pPr>
        <w:pStyle w:val="a9"/>
        <w:jc w:val="both"/>
        <w:rPr>
          <w:rFonts w:ascii="Times New Roman" w:hAnsi="Times New Roman" w:cs="Times New Roman"/>
        </w:rPr>
      </w:pPr>
      <w:r w:rsidRPr="00262F9F">
        <w:rPr>
          <w:rFonts w:ascii="Times New Roman" w:hAnsi="Times New Roman" w:cs="Times New Roman"/>
        </w:rPr>
        <w:t xml:space="preserve">2. </w:t>
      </w:r>
      <w:r w:rsidRPr="00262F9F">
        <w:rPr>
          <w:rFonts w:ascii="Times New Roman" w:eastAsia="Arial-BoldMT" w:hAnsi="Times New Roman" w:cs="Times New Roman"/>
        </w:rPr>
        <w:t>Государственный и муниципальный сектор - совокупность ресурсов, находящихся под контролем органов судебной власти.</w:t>
      </w:r>
    </w:p>
    <w:p w14:paraId="7831F065" w14:textId="77777777" w:rsidR="00DA46DE" w:rsidRPr="00262F9F" w:rsidRDefault="00DA46DE" w:rsidP="0045758B">
      <w:pPr>
        <w:pStyle w:val="a9"/>
        <w:jc w:val="both"/>
        <w:rPr>
          <w:rFonts w:ascii="Times New Roman" w:hAnsi="Times New Roman" w:cs="Times New Roman"/>
        </w:rPr>
      </w:pPr>
      <w:r w:rsidRPr="00262F9F">
        <w:rPr>
          <w:rFonts w:ascii="Times New Roman" w:hAnsi="Times New Roman" w:cs="Times New Roman"/>
        </w:rPr>
        <w:t>3. Самыми важным политическим условием ухода от социалистической системы является приватизация.</w:t>
      </w:r>
    </w:p>
    <w:p w14:paraId="2EE059DD" w14:textId="77777777" w:rsidR="00DA46DE" w:rsidRPr="00262F9F" w:rsidRDefault="00DA46DE" w:rsidP="0045758B">
      <w:pPr>
        <w:pStyle w:val="a9"/>
        <w:jc w:val="both"/>
        <w:rPr>
          <w:rFonts w:ascii="Times New Roman" w:hAnsi="Times New Roman" w:cs="Times New Roman"/>
        </w:rPr>
      </w:pPr>
      <w:r w:rsidRPr="00262F9F">
        <w:rPr>
          <w:rFonts w:ascii="Times New Roman" w:hAnsi="Times New Roman" w:cs="Times New Roman"/>
        </w:rPr>
        <w:t>4. Вся система рыночного обмена базируется на системе тщательно разработанных законодательных установлений.</w:t>
      </w:r>
    </w:p>
    <w:p w14:paraId="6FE440D5" w14:textId="77777777" w:rsidR="00DA46DE" w:rsidRPr="00262F9F" w:rsidRDefault="00DA46DE" w:rsidP="0045758B">
      <w:pPr>
        <w:pStyle w:val="a9"/>
        <w:jc w:val="both"/>
        <w:rPr>
          <w:rFonts w:ascii="Times New Roman" w:hAnsi="Times New Roman" w:cs="Times New Roman"/>
        </w:rPr>
      </w:pPr>
      <w:r w:rsidRPr="00262F9F">
        <w:rPr>
          <w:rFonts w:ascii="Times New Roman" w:hAnsi="Times New Roman" w:cs="Times New Roman"/>
        </w:rPr>
        <w:t xml:space="preserve">5. </w:t>
      </w:r>
      <w:r w:rsidRPr="00262F9F">
        <w:rPr>
          <w:rFonts w:ascii="Times New Roman" w:eastAsia="NewtonC" w:hAnsi="Times New Roman" w:cs="Times New Roman"/>
        </w:rPr>
        <w:t>Концептуальной задачей для экономики общественного сектора является определение возможности принудительного перераспределения ресурсов.</w:t>
      </w:r>
    </w:p>
    <w:p w14:paraId="42C9E515" w14:textId="77777777" w:rsidR="00DA46DE" w:rsidRPr="0045758B" w:rsidRDefault="00DA46DE" w:rsidP="0045758B">
      <w:pPr>
        <w:pStyle w:val="a9"/>
        <w:jc w:val="center"/>
        <w:rPr>
          <w:rFonts w:ascii="Times New Roman" w:hAnsi="Times New Roman" w:cs="Times New Roman"/>
          <w:b/>
          <w:bCs/>
        </w:rPr>
      </w:pPr>
      <w:r w:rsidRPr="0045758B">
        <w:rPr>
          <w:rFonts w:ascii="Times New Roman" w:hAnsi="Times New Roman" w:cs="Times New Roman"/>
          <w:b/>
          <w:bCs/>
        </w:rPr>
        <w:t>Тест 1 ЭОС</w:t>
      </w:r>
    </w:p>
    <w:p w14:paraId="56661BB6" w14:textId="77777777" w:rsidR="00DA46DE" w:rsidRPr="0045758B" w:rsidRDefault="00DA46DE" w:rsidP="0045758B">
      <w:pPr>
        <w:pStyle w:val="a9"/>
        <w:jc w:val="center"/>
        <w:rPr>
          <w:rFonts w:ascii="Times New Roman" w:hAnsi="Times New Roman" w:cs="Times New Roman"/>
        </w:rPr>
      </w:pPr>
      <w:r w:rsidRPr="0045758B">
        <w:rPr>
          <w:rFonts w:ascii="Times New Roman" w:hAnsi="Times New Roman" w:cs="Times New Roman"/>
        </w:rPr>
        <w:t xml:space="preserve">Раздел 1. </w:t>
      </w:r>
      <w:r w:rsidRPr="0045758B">
        <w:rPr>
          <w:rFonts w:ascii="Times New Roman" w:hAnsi="Times New Roman" w:cs="Times New Roman"/>
          <w:caps/>
        </w:rPr>
        <w:t>общественный</w:t>
      </w:r>
      <w:r w:rsidRPr="0045758B">
        <w:rPr>
          <w:rFonts w:ascii="Times New Roman" w:hAnsi="Times New Roman" w:cs="Times New Roman"/>
        </w:rPr>
        <w:t xml:space="preserve"> СЕКТОР В СОВРЕМЕННЫХ ЭКОНОМИЧЕСКИХ СИСТЕМАХ</w:t>
      </w:r>
    </w:p>
    <w:p w14:paraId="26420117" w14:textId="77777777" w:rsidR="00DA46DE" w:rsidRPr="0045758B" w:rsidRDefault="00DA46DE" w:rsidP="0045758B">
      <w:pPr>
        <w:pStyle w:val="a9"/>
        <w:jc w:val="center"/>
        <w:rPr>
          <w:rFonts w:ascii="Times New Roman" w:hAnsi="Times New Roman" w:cs="Times New Roman"/>
          <w:b/>
          <w:bCs/>
        </w:rPr>
      </w:pPr>
      <w:r w:rsidRPr="0045758B">
        <w:rPr>
          <w:rFonts w:ascii="Times New Roman" w:hAnsi="Times New Roman" w:cs="Times New Roman"/>
          <w:b/>
          <w:bCs/>
        </w:rPr>
        <w:t>Вариант 5</w:t>
      </w:r>
    </w:p>
    <w:p w14:paraId="4D309F61" w14:textId="76A1002C" w:rsidR="00DA46DE" w:rsidRPr="0045758B" w:rsidRDefault="00DA46DE" w:rsidP="0045758B">
      <w:pPr>
        <w:pStyle w:val="a9"/>
        <w:jc w:val="center"/>
        <w:rPr>
          <w:rFonts w:ascii="Times New Roman" w:hAnsi="Times New Roman" w:cs="Times New Roman"/>
          <w:b/>
          <w:bCs/>
        </w:rPr>
      </w:pPr>
      <w:r w:rsidRPr="0045758B">
        <w:rPr>
          <w:rFonts w:ascii="Times New Roman" w:hAnsi="Times New Roman" w:cs="Times New Roman"/>
          <w:b/>
          <w:bCs/>
        </w:rPr>
        <w:t>Задания:</w:t>
      </w:r>
    </w:p>
    <w:p w14:paraId="5D5F25C7" w14:textId="77777777" w:rsidR="00DA46DE" w:rsidRPr="0045758B" w:rsidRDefault="00DA46DE" w:rsidP="0045758B">
      <w:pPr>
        <w:pStyle w:val="a9"/>
        <w:rPr>
          <w:rFonts w:ascii="Times New Roman" w:hAnsi="Times New Roman" w:cs="Times New Roman"/>
          <w:b/>
          <w:bCs/>
        </w:rPr>
      </w:pPr>
      <w:r w:rsidRPr="0045758B">
        <w:rPr>
          <w:rFonts w:ascii="Times New Roman" w:hAnsi="Times New Roman" w:cs="Times New Roman"/>
          <w:b/>
          <w:bCs/>
        </w:rPr>
        <w:t>1.</w:t>
      </w:r>
      <w:r w:rsidRPr="0045758B">
        <w:rPr>
          <w:rFonts w:ascii="Times New Roman" w:eastAsia="Arial-BoldMT" w:hAnsi="Times New Roman" w:cs="Times New Roman"/>
          <w:b/>
          <w:bCs/>
        </w:rPr>
        <w:t xml:space="preserve"> Выделение секторов смешанной экономики </w:t>
      </w:r>
      <w:r w:rsidRPr="0045758B">
        <w:rPr>
          <w:rFonts w:ascii="Times New Roman" w:hAnsi="Times New Roman" w:cs="Times New Roman"/>
          <w:b/>
          <w:bCs/>
        </w:rPr>
        <w:t>строится с учётом:</w:t>
      </w:r>
    </w:p>
    <w:p w14:paraId="4413592E" w14:textId="6E6553A9" w:rsidR="00DA46DE" w:rsidRPr="0045758B" w:rsidRDefault="00DA46DE" w:rsidP="0045758B">
      <w:pPr>
        <w:pStyle w:val="a9"/>
        <w:rPr>
          <w:rFonts w:ascii="Times New Roman" w:hAnsi="Times New Roman" w:cs="Times New Roman"/>
        </w:rPr>
      </w:pPr>
      <w:r w:rsidRPr="0045758B">
        <w:rPr>
          <w:rFonts w:ascii="Times New Roman" w:hAnsi="Times New Roman" w:cs="Times New Roman"/>
        </w:rPr>
        <w:t>а) трёх критериев;</w:t>
      </w:r>
      <w:r w:rsidR="0045758B">
        <w:rPr>
          <w:rFonts w:ascii="Times New Roman" w:hAnsi="Times New Roman" w:cs="Times New Roman"/>
        </w:rPr>
        <w:t xml:space="preserve">  </w:t>
      </w:r>
      <w:r w:rsidRPr="0045758B">
        <w:rPr>
          <w:rFonts w:ascii="Times New Roman" w:hAnsi="Times New Roman" w:cs="Times New Roman"/>
        </w:rPr>
        <w:t>б) двух критериев;</w:t>
      </w:r>
      <w:r w:rsidR="0045758B">
        <w:rPr>
          <w:rFonts w:ascii="Times New Roman" w:hAnsi="Times New Roman" w:cs="Times New Roman"/>
        </w:rPr>
        <w:t xml:space="preserve">  </w:t>
      </w:r>
      <w:r w:rsidRPr="0045758B">
        <w:rPr>
          <w:rFonts w:ascii="Times New Roman" w:hAnsi="Times New Roman" w:cs="Times New Roman"/>
        </w:rPr>
        <w:t>в) четырёх критериев.</w:t>
      </w:r>
    </w:p>
    <w:p w14:paraId="3551138D" w14:textId="77777777" w:rsidR="00DA46DE" w:rsidRPr="0045758B" w:rsidRDefault="00DA46DE" w:rsidP="0045758B">
      <w:pPr>
        <w:pStyle w:val="a9"/>
        <w:rPr>
          <w:rFonts w:ascii="Times New Roman" w:hAnsi="Times New Roman" w:cs="Times New Roman"/>
          <w:b/>
          <w:bCs/>
        </w:rPr>
      </w:pPr>
      <w:r w:rsidRPr="0045758B">
        <w:rPr>
          <w:rFonts w:ascii="Times New Roman" w:hAnsi="Times New Roman" w:cs="Times New Roman"/>
          <w:b/>
          <w:bCs/>
        </w:rPr>
        <w:t xml:space="preserve">2. </w:t>
      </w:r>
      <w:r w:rsidRPr="0045758B">
        <w:rPr>
          <w:rFonts w:ascii="Times New Roman" w:eastAsia="Arial-BoldMT" w:hAnsi="Times New Roman" w:cs="Times New Roman"/>
          <w:b/>
          <w:bCs/>
        </w:rPr>
        <w:t>Институциональной единицей рыночного сектора является</w:t>
      </w:r>
      <w:r w:rsidRPr="0045758B">
        <w:rPr>
          <w:rFonts w:ascii="Times New Roman" w:hAnsi="Times New Roman" w:cs="Times New Roman"/>
          <w:b/>
          <w:bCs/>
        </w:rPr>
        <w:t>:</w:t>
      </w:r>
    </w:p>
    <w:p w14:paraId="0267D9E6" w14:textId="77777777" w:rsidR="00DA46DE" w:rsidRPr="0045758B" w:rsidRDefault="00DA46DE" w:rsidP="0045758B">
      <w:pPr>
        <w:pStyle w:val="a9"/>
        <w:rPr>
          <w:rFonts w:ascii="Times New Roman" w:hAnsi="Times New Roman" w:cs="Times New Roman"/>
        </w:rPr>
      </w:pPr>
      <w:r w:rsidRPr="0045758B">
        <w:rPr>
          <w:rFonts w:ascii="Times New Roman" w:hAnsi="Times New Roman" w:cs="Times New Roman"/>
        </w:rPr>
        <w:t>а) частная коммерческая организация;</w:t>
      </w:r>
    </w:p>
    <w:p w14:paraId="651EFF94" w14:textId="77777777" w:rsidR="00DA46DE" w:rsidRPr="0045758B" w:rsidRDefault="00DA46DE" w:rsidP="0045758B">
      <w:pPr>
        <w:pStyle w:val="a9"/>
        <w:rPr>
          <w:rFonts w:ascii="Times New Roman" w:hAnsi="Times New Roman" w:cs="Times New Roman"/>
        </w:rPr>
      </w:pPr>
      <w:r w:rsidRPr="0045758B">
        <w:rPr>
          <w:rFonts w:ascii="Times New Roman" w:hAnsi="Times New Roman" w:cs="Times New Roman"/>
        </w:rPr>
        <w:t>б) любой вид организации;</w:t>
      </w:r>
    </w:p>
    <w:p w14:paraId="713FC55B" w14:textId="77777777" w:rsidR="00DA46DE" w:rsidRPr="0045758B" w:rsidRDefault="00DA46DE" w:rsidP="0045758B">
      <w:pPr>
        <w:pStyle w:val="a9"/>
        <w:rPr>
          <w:rFonts w:ascii="Times New Roman" w:hAnsi="Times New Roman" w:cs="Times New Roman"/>
        </w:rPr>
      </w:pPr>
      <w:r w:rsidRPr="0045758B">
        <w:rPr>
          <w:rFonts w:ascii="Times New Roman" w:hAnsi="Times New Roman" w:cs="Times New Roman"/>
        </w:rPr>
        <w:t>в) общественные объединения.</w:t>
      </w:r>
    </w:p>
    <w:p w14:paraId="368316D1" w14:textId="77777777" w:rsidR="00DA46DE" w:rsidRPr="0045758B" w:rsidRDefault="00DA46DE" w:rsidP="0045758B">
      <w:pPr>
        <w:pStyle w:val="a9"/>
        <w:rPr>
          <w:rFonts w:ascii="Times New Roman" w:hAnsi="Times New Roman" w:cs="Times New Roman"/>
          <w:b/>
          <w:bCs/>
        </w:rPr>
      </w:pPr>
      <w:r w:rsidRPr="0045758B">
        <w:rPr>
          <w:rFonts w:ascii="Times New Roman" w:hAnsi="Times New Roman" w:cs="Times New Roman"/>
          <w:b/>
          <w:bCs/>
        </w:rPr>
        <w:t>3. С точки зрения отраслевой структуры производства к пятеричному сектору относят:</w:t>
      </w:r>
    </w:p>
    <w:p w14:paraId="5E0F12FC" w14:textId="77777777" w:rsidR="00DA46DE" w:rsidRPr="0045758B" w:rsidRDefault="00DA46DE" w:rsidP="0045758B">
      <w:pPr>
        <w:pStyle w:val="a9"/>
        <w:rPr>
          <w:rFonts w:ascii="Times New Roman" w:hAnsi="Times New Roman" w:cs="Times New Roman"/>
        </w:rPr>
      </w:pPr>
      <w:r w:rsidRPr="0045758B">
        <w:rPr>
          <w:rFonts w:ascii="Times New Roman" w:hAnsi="Times New Roman" w:cs="Times New Roman"/>
        </w:rPr>
        <w:t>а) страхование;</w:t>
      </w:r>
    </w:p>
    <w:p w14:paraId="03583D32" w14:textId="77777777" w:rsidR="00DA46DE" w:rsidRPr="0045758B" w:rsidRDefault="00DA46DE" w:rsidP="0045758B">
      <w:pPr>
        <w:pStyle w:val="a9"/>
        <w:rPr>
          <w:rFonts w:ascii="Times New Roman" w:hAnsi="Times New Roman" w:cs="Times New Roman"/>
        </w:rPr>
      </w:pPr>
      <w:r w:rsidRPr="0045758B">
        <w:rPr>
          <w:rFonts w:ascii="Times New Roman" w:hAnsi="Times New Roman" w:cs="Times New Roman"/>
        </w:rPr>
        <w:t>б) муниципальное управление;</w:t>
      </w:r>
    </w:p>
    <w:p w14:paraId="6B304D00" w14:textId="77777777" w:rsidR="00DA46DE" w:rsidRPr="0045758B" w:rsidRDefault="00DA46DE" w:rsidP="0045758B">
      <w:pPr>
        <w:pStyle w:val="a9"/>
        <w:rPr>
          <w:rFonts w:ascii="Times New Roman" w:hAnsi="Times New Roman" w:cs="Times New Roman"/>
        </w:rPr>
      </w:pPr>
      <w:r w:rsidRPr="0045758B">
        <w:rPr>
          <w:rFonts w:ascii="Times New Roman" w:hAnsi="Times New Roman" w:cs="Times New Roman"/>
        </w:rPr>
        <w:t>в) финансовые услуги.</w:t>
      </w:r>
    </w:p>
    <w:p w14:paraId="3706EECA" w14:textId="77777777" w:rsidR="00DA46DE" w:rsidRPr="0045758B" w:rsidRDefault="00DA46DE" w:rsidP="0045758B">
      <w:pPr>
        <w:pStyle w:val="a9"/>
        <w:rPr>
          <w:rFonts w:ascii="Times New Roman" w:hAnsi="Times New Roman" w:cs="Times New Roman"/>
          <w:b/>
          <w:bCs/>
        </w:rPr>
      </w:pPr>
      <w:r w:rsidRPr="0045758B">
        <w:rPr>
          <w:rFonts w:ascii="Times New Roman" w:hAnsi="Times New Roman" w:cs="Times New Roman"/>
          <w:b/>
          <w:bCs/>
        </w:rPr>
        <w:t>4. К основным функциям макроэкономического вмешательства государства в смешанной экономике относится:</w:t>
      </w:r>
    </w:p>
    <w:p w14:paraId="2003838B" w14:textId="77777777" w:rsidR="00DA46DE" w:rsidRPr="0045758B" w:rsidRDefault="00DA46DE" w:rsidP="0045758B">
      <w:pPr>
        <w:pStyle w:val="a9"/>
        <w:rPr>
          <w:rFonts w:ascii="Times New Roman" w:hAnsi="Times New Roman" w:cs="Times New Roman"/>
        </w:rPr>
      </w:pPr>
      <w:r w:rsidRPr="0045758B">
        <w:rPr>
          <w:rFonts w:ascii="Times New Roman" w:hAnsi="Times New Roman" w:cs="Times New Roman"/>
        </w:rPr>
        <w:t>а) предоставление прямых или косвенных субсидий;</w:t>
      </w:r>
    </w:p>
    <w:p w14:paraId="41DA1BE6" w14:textId="77777777" w:rsidR="00DA46DE" w:rsidRPr="0045758B" w:rsidRDefault="00DA46DE" w:rsidP="0045758B">
      <w:pPr>
        <w:pStyle w:val="a9"/>
        <w:rPr>
          <w:rFonts w:ascii="Times New Roman" w:hAnsi="Times New Roman" w:cs="Times New Roman"/>
        </w:rPr>
      </w:pPr>
      <w:r w:rsidRPr="0045758B">
        <w:rPr>
          <w:rFonts w:ascii="Times New Roman" w:hAnsi="Times New Roman" w:cs="Times New Roman"/>
        </w:rPr>
        <w:t>б) выдача коммерческих лицензий;</w:t>
      </w:r>
    </w:p>
    <w:p w14:paraId="676D2D6E" w14:textId="77777777" w:rsidR="00DA46DE" w:rsidRPr="0045758B" w:rsidRDefault="00DA46DE" w:rsidP="0045758B">
      <w:pPr>
        <w:pStyle w:val="a9"/>
        <w:rPr>
          <w:rFonts w:ascii="Times New Roman" w:hAnsi="Times New Roman" w:cs="Times New Roman"/>
        </w:rPr>
      </w:pPr>
      <w:r w:rsidRPr="0045758B">
        <w:rPr>
          <w:rFonts w:ascii="Times New Roman" w:hAnsi="Times New Roman" w:cs="Times New Roman"/>
        </w:rPr>
        <w:t>в) перераспределение доходов между индивидами.</w:t>
      </w:r>
    </w:p>
    <w:p w14:paraId="6274BDDC" w14:textId="77777777" w:rsidR="00DA46DE" w:rsidRPr="0045758B" w:rsidRDefault="00DA46DE" w:rsidP="0045758B">
      <w:pPr>
        <w:pStyle w:val="a9"/>
        <w:rPr>
          <w:rFonts w:ascii="Times New Roman" w:hAnsi="Times New Roman" w:cs="Times New Roman"/>
          <w:b/>
          <w:bCs/>
        </w:rPr>
      </w:pPr>
      <w:r w:rsidRPr="0045758B">
        <w:rPr>
          <w:rFonts w:ascii="Times New Roman" w:hAnsi="Times New Roman" w:cs="Times New Roman"/>
          <w:b/>
          <w:bCs/>
        </w:rPr>
        <w:t>5. Финансы общественного сектора являются частью:</w:t>
      </w:r>
    </w:p>
    <w:p w14:paraId="33A48627" w14:textId="77777777" w:rsidR="00DA46DE" w:rsidRPr="0045758B" w:rsidRDefault="00DA46DE" w:rsidP="0045758B">
      <w:pPr>
        <w:pStyle w:val="a9"/>
        <w:rPr>
          <w:rFonts w:ascii="Times New Roman" w:hAnsi="Times New Roman" w:cs="Times New Roman"/>
        </w:rPr>
      </w:pPr>
      <w:r w:rsidRPr="0045758B">
        <w:rPr>
          <w:rFonts w:ascii="Times New Roman" w:hAnsi="Times New Roman" w:cs="Times New Roman"/>
        </w:rPr>
        <w:t>а) экономических отношений;</w:t>
      </w:r>
    </w:p>
    <w:p w14:paraId="49BB48DB" w14:textId="77777777" w:rsidR="00DA46DE" w:rsidRPr="0045758B" w:rsidRDefault="00DA46DE" w:rsidP="0045758B">
      <w:pPr>
        <w:pStyle w:val="a9"/>
        <w:rPr>
          <w:rFonts w:ascii="Times New Roman" w:hAnsi="Times New Roman" w:cs="Times New Roman"/>
        </w:rPr>
      </w:pPr>
      <w:r w:rsidRPr="0045758B">
        <w:rPr>
          <w:rFonts w:ascii="Times New Roman" w:hAnsi="Times New Roman" w:cs="Times New Roman"/>
        </w:rPr>
        <w:t>б) производственных отношений;</w:t>
      </w:r>
    </w:p>
    <w:p w14:paraId="30E6C65D" w14:textId="77777777" w:rsidR="00DA46DE" w:rsidRPr="0045758B" w:rsidRDefault="00DA46DE" w:rsidP="0045758B">
      <w:pPr>
        <w:pStyle w:val="a9"/>
        <w:rPr>
          <w:rFonts w:ascii="Times New Roman" w:hAnsi="Times New Roman" w:cs="Times New Roman"/>
        </w:rPr>
      </w:pPr>
      <w:r w:rsidRPr="0045758B">
        <w:rPr>
          <w:rFonts w:ascii="Times New Roman" w:hAnsi="Times New Roman" w:cs="Times New Roman"/>
        </w:rPr>
        <w:t>в) кредитно-денежных отношений.</w:t>
      </w:r>
    </w:p>
    <w:p w14:paraId="2054983B" w14:textId="77777777" w:rsidR="00DA46DE" w:rsidRPr="0045758B" w:rsidRDefault="00DA46DE" w:rsidP="0045758B">
      <w:pPr>
        <w:pStyle w:val="a9"/>
        <w:jc w:val="center"/>
        <w:rPr>
          <w:rFonts w:ascii="Times New Roman" w:eastAsia="Calibri" w:hAnsi="Times New Roman" w:cs="Times New Roman"/>
          <w:b/>
          <w:bCs/>
        </w:rPr>
      </w:pPr>
      <w:proofErr w:type="gramStart"/>
      <w:r w:rsidRPr="0045758B">
        <w:rPr>
          <w:rFonts w:ascii="Times New Roman" w:eastAsia="Calibri" w:hAnsi="Times New Roman" w:cs="Times New Roman"/>
          <w:b/>
          <w:bCs/>
        </w:rPr>
        <w:t>Верно</w:t>
      </w:r>
      <w:proofErr w:type="gramEnd"/>
      <w:r w:rsidRPr="0045758B">
        <w:rPr>
          <w:rFonts w:ascii="Times New Roman" w:eastAsia="Calibri" w:hAnsi="Times New Roman" w:cs="Times New Roman"/>
          <w:b/>
          <w:bCs/>
        </w:rPr>
        <w:t>/неверно данное выражение:</w:t>
      </w:r>
    </w:p>
    <w:p w14:paraId="6860DCFB" w14:textId="77777777" w:rsidR="00DA46DE" w:rsidRPr="0045758B" w:rsidRDefault="00DA46DE" w:rsidP="00B54C72">
      <w:pPr>
        <w:pStyle w:val="a9"/>
        <w:jc w:val="both"/>
        <w:rPr>
          <w:rFonts w:ascii="Times New Roman" w:hAnsi="Times New Roman" w:cs="Times New Roman"/>
        </w:rPr>
      </w:pPr>
      <w:r w:rsidRPr="0045758B">
        <w:rPr>
          <w:rFonts w:ascii="Times New Roman" w:hAnsi="Times New Roman" w:cs="Times New Roman"/>
        </w:rPr>
        <w:t>1. Целью изучения дисциплины ЭОС является формирование у студентов научных представлений о рыночном секторе экономики.</w:t>
      </w:r>
    </w:p>
    <w:p w14:paraId="670A894F" w14:textId="77777777" w:rsidR="00DA46DE" w:rsidRPr="0045758B" w:rsidRDefault="00DA46DE" w:rsidP="00B54C72">
      <w:pPr>
        <w:pStyle w:val="a9"/>
        <w:jc w:val="both"/>
        <w:rPr>
          <w:rFonts w:ascii="Times New Roman" w:hAnsi="Times New Roman" w:cs="Times New Roman"/>
        </w:rPr>
      </w:pPr>
      <w:r w:rsidRPr="0045758B">
        <w:rPr>
          <w:rFonts w:ascii="Times New Roman" w:hAnsi="Times New Roman" w:cs="Times New Roman"/>
        </w:rPr>
        <w:t xml:space="preserve">2. </w:t>
      </w:r>
      <w:r w:rsidRPr="0045758B">
        <w:rPr>
          <w:rFonts w:ascii="Times New Roman" w:eastAsia="Arial-BoldMT" w:hAnsi="Times New Roman" w:cs="Times New Roman"/>
        </w:rPr>
        <w:t>Государственный и муниципальный сектор - совокупность ресурсов, находящихся в распоряжении или под контролем органов публичной власти.</w:t>
      </w:r>
    </w:p>
    <w:p w14:paraId="1A428CC5" w14:textId="77777777" w:rsidR="00DA46DE" w:rsidRPr="0045758B" w:rsidRDefault="00DA46DE" w:rsidP="00B54C72">
      <w:pPr>
        <w:pStyle w:val="a9"/>
        <w:jc w:val="both"/>
        <w:rPr>
          <w:rFonts w:ascii="Times New Roman" w:hAnsi="Times New Roman" w:cs="Times New Roman"/>
        </w:rPr>
      </w:pPr>
      <w:r w:rsidRPr="0045758B">
        <w:rPr>
          <w:rFonts w:ascii="Times New Roman" w:hAnsi="Times New Roman" w:cs="Times New Roman"/>
        </w:rPr>
        <w:t>3. Важнейшая прерогатива государства - обеспечение прав собственности, что составляет основу рыночной экономики.</w:t>
      </w:r>
    </w:p>
    <w:p w14:paraId="061F18B8" w14:textId="77777777" w:rsidR="00DA46DE" w:rsidRPr="0045758B" w:rsidRDefault="00DA46DE" w:rsidP="00B54C72">
      <w:pPr>
        <w:pStyle w:val="a9"/>
        <w:jc w:val="both"/>
        <w:rPr>
          <w:rFonts w:ascii="Times New Roman" w:hAnsi="Times New Roman" w:cs="Times New Roman"/>
        </w:rPr>
      </w:pPr>
      <w:r w:rsidRPr="0045758B">
        <w:rPr>
          <w:rFonts w:ascii="Times New Roman" w:hAnsi="Times New Roman" w:cs="Times New Roman"/>
        </w:rPr>
        <w:t>4. Закрытость информации, контроль за отчетностью предприятий и соблюдением всех финансовых правил входит в понятие макроэкономического регулирования.</w:t>
      </w:r>
    </w:p>
    <w:p w14:paraId="7203F254" w14:textId="77777777" w:rsidR="00DA46DE" w:rsidRPr="0045758B" w:rsidRDefault="00DA46DE" w:rsidP="00B54C72">
      <w:pPr>
        <w:pStyle w:val="a9"/>
        <w:jc w:val="both"/>
        <w:rPr>
          <w:rFonts w:ascii="Times New Roman" w:hAnsi="Times New Roman" w:cs="Times New Roman"/>
        </w:rPr>
      </w:pPr>
      <w:r w:rsidRPr="0045758B">
        <w:rPr>
          <w:rFonts w:ascii="Times New Roman" w:hAnsi="Times New Roman" w:cs="Times New Roman"/>
        </w:rPr>
        <w:t xml:space="preserve">5. </w:t>
      </w:r>
      <w:r w:rsidRPr="0045758B">
        <w:rPr>
          <w:rFonts w:ascii="Times New Roman" w:eastAsia="NewtonC" w:hAnsi="Times New Roman" w:cs="Times New Roman"/>
        </w:rPr>
        <w:t>Государство устанавливает и поддерживает экономический порядок, защищает права других субъектов - предприятий, домохозяйств, некоммерческих организаций.</w:t>
      </w:r>
    </w:p>
    <w:p w14:paraId="315344DE" w14:textId="77777777" w:rsidR="004872CC" w:rsidRDefault="004872CC" w:rsidP="004872CC">
      <w:pPr>
        <w:pStyle w:val="a9"/>
        <w:rPr>
          <w:rFonts w:ascii="Times New Roman" w:hAnsi="Times New Roman" w:cs="Times New Roman"/>
        </w:rPr>
      </w:pPr>
    </w:p>
    <w:p w14:paraId="3AE596E7" w14:textId="344AB6CA" w:rsidR="00DA46DE" w:rsidRPr="004872CC" w:rsidRDefault="00DA46DE" w:rsidP="004872CC">
      <w:pPr>
        <w:pStyle w:val="a9"/>
        <w:jc w:val="center"/>
        <w:rPr>
          <w:rFonts w:ascii="Times New Roman" w:hAnsi="Times New Roman" w:cs="Times New Roman"/>
          <w:b/>
          <w:bCs/>
        </w:rPr>
      </w:pPr>
      <w:r w:rsidRPr="004872CC">
        <w:rPr>
          <w:rFonts w:ascii="Times New Roman" w:hAnsi="Times New Roman" w:cs="Times New Roman"/>
          <w:b/>
          <w:bCs/>
        </w:rPr>
        <w:lastRenderedPageBreak/>
        <w:t>Тест 1 ЭОС</w:t>
      </w:r>
    </w:p>
    <w:p w14:paraId="14DAE281" w14:textId="77777777" w:rsidR="00DA46DE" w:rsidRPr="004872CC" w:rsidRDefault="00DA46DE" w:rsidP="004872CC">
      <w:pPr>
        <w:pStyle w:val="a9"/>
        <w:jc w:val="center"/>
        <w:rPr>
          <w:rFonts w:ascii="Times New Roman" w:hAnsi="Times New Roman" w:cs="Times New Roman"/>
        </w:rPr>
      </w:pPr>
      <w:r w:rsidRPr="004872CC">
        <w:rPr>
          <w:rFonts w:ascii="Times New Roman" w:hAnsi="Times New Roman" w:cs="Times New Roman"/>
        </w:rPr>
        <w:t xml:space="preserve">Раздел 1. </w:t>
      </w:r>
      <w:r w:rsidRPr="004872CC">
        <w:rPr>
          <w:rFonts w:ascii="Times New Roman" w:hAnsi="Times New Roman" w:cs="Times New Roman"/>
          <w:caps/>
        </w:rPr>
        <w:t>общественный</w:t>
      </w:r>
      <w:r w:rsidRPr="004872CC">
        <w:rPr>
          <w:rFonts w:ascii="Times New Roman" w:hAnsi="Times New Roman" w:cs="Times New Roman"/>
        </w:rPr>
        <w:t xml:space="preserve"> СЕКТОР В СОВРЕМЕННЫХ ЭКОНОМИЧЕСКИХ СИСТЕМАХ</w:t>
      </w:r>
    </w:p>
    <w:p w14:paraId="2C302663" w14:textId="77777777" w:rsidR="00DA46DE" w:rsidRPr="004872CC" w:rsidRDefault="00DA46DE" w:rsidP="004872CC">
      <w:pPr>
        <w:pStyle w:val="a9"/>
        <w:jc w:val="center"/>
        <w:rPr>
          <w:rFonts w:ascii="Times New Roman" w:hAnsi="Times New Roman" w:cs="Times New Roman"/>
          <w:b/>
          <w:bCs/>
        </w:rPr>
      </w:pPr>
      <w:r w:rsidRPr="004872CC">
        <w:rPr>
          <w:rFonts w:ascii="Times New Roman" w:hAnsi="Times New Roman" w:cs="Times New Roman"/>
          <w:b/>
          <w:bCs/>
        </w:rPr>
        <w:t>Вариант 6</w:t>
      </w:r>
    </w:p>
    <w:p w14:paraId="4E3D6E4B" w14:textId="6285B830" w:rsidR="00DA46DE" w:rsidRPr="004872CC" w:rsidRDefault="00DA46DE" w:rsidP="004872CC">
      <w:pPr>
        <w:pStyle w:val="a9"/>
        <w:jc w:val="center"/>
        <w:rPr>
          <w:rFonts w:ascii="Times New Roman" w:hAnsi="Times New Roman" w:cs="Times New Roman"/>
          <w:b/>
          <w:bCs/>
        </w:rPr>
      </w:pPr>
      <w:r w:rsidRPr="004872CC">
        <w:rPr>
          <w:rFonts w:ascii="Times New Roman" w:hAnsi="Times New Roman" w:cs="Times New Roman"/>
          <w:b/>
          <w:bCs/>
        </w:rPr>
        <w:t>Задания:</w:t>
      </w:r>
    </w:p>
    <w:p w14:paraId="25BD1448" w14:textId="77777777" w:rsidR="00DA46DE" w:rsidRPr="004872CC" w:rsidRDefault="00DA46DE" w:rsidP="004872CC">
      <w:pPr>
        <w:pStyle w:val="a9"/>
        <w:rPr>
          <w:rFonts w:ascii="Times New Roman" w:hAnsi="Times New Roman" w:cs="Times New Roman"/>
          <w:b/>
          <w:bCs/>
        </w:rPr>
      </w:pPr>
      <w:r w:rsidRPr="004872CC">
        <w:rPr>
          <w:rFonts w:ascii="Times New Roman" w:hAnsi="Times New Roman" w:cs="Times New Roman"/>
          <w:b/>
          <w:bCs/>
        </w:rPr>
        <w:t>1.</w:t>
      </w:r>
      <w:r w:rsidRPr="004872CC">
        <w:rPr>
          <w:rFonts w:ascii="Times New Roman" w:eastAsia="Arial-BoldMT" w:hAnsi="Times New Roman" w:cs="Times New Roman"/>
          <w:b/>
          <w:bCs/>
        </w:rPr>
        <w:t xml:space="preserve"> Выделение секторов смешанной экономики </w:t>
      </w:r>
      <w:r w:rsidRPr="004872CC">
        <w:rPr>
          <w:rFonts w:ascii="Times New Roman" w:hAnsi="Times New Roman" w:cs="Times New Roman"/>
          <w:b/>
          <w:bCs/>
        </w:rPr>
        <w:t>строится с учётом:</w:t>
      </w:r>
    </w:p>
    <w:p w14:paraId="61BFCA3F" w14:textId="77777777" w:rsidR="00DA46DE" w:rsidRPr="004872CC" w:rsidRDefault="00DA46DE" w:rsidP="004872CC">
      <w:pPr>
        <w:pStyle w:val="a9"/>
        <w:rPr>
          <w:rFonts w:ascii="Times New Roman" w:hAnsi="Times New Roman" w:cs="Times New Roman"/>
        </w:rPr>
      </w:pPr>
      <w:r w:rsidRPr="004872CC">
        <w:rPr>
          <w:rFonts w:ascii="Times New Roman" w:hAnsi="Times New Roman" w:cs="Times New Roman"/>
        </w:rPr>
        <w:t>а) функциональной роли в процессе удовлетворения потребностей людей;</w:t>
      </w:r>
    </w:p>
    <w:p w14:paraId="15BEC6A7" w14:textId="77777777" w:rsidR="00DA46DE" w:rsidRPr="004872CC" w:rsidRDefault="00DA46DE" w:rsidP="004872CC">
      <w:pPr>
        <w:pStyle w:val="a9"/>
        <w:rPr>
          <w:rFonts w:ascii="Times New Roman" w:hAnsi="Times New Roman" w:cs="Times New Roman"/>
        </w:rPr>
      </w:pPr>
      <w:r w:rsidRPr="004872CC">
        <w:rPr>
          <w:rFonts w:ascii="Times New Roman" w:hAnsi="Times New Roman" w:cs="Times New Roman"/>
        </w:rPr>
        <w:t>б) финансовой роли в процессе удовлетворения потребностей людей;</w:t>
      </w:r>
    </w:p>
    <w:p w14:paraId="52D7C07F" w14:textId="77777777" w:rsidR="00DA46DE" w:rsidRPr="004872CC" w:rsidRDefault="00DA46DE" w:rsidP="004872CC">
      <w:pPr>
        <w:pStyle w:val="a9"/>
        <w:rPr>
          <w:rFonts w:ascii="Times New Roman" w:hAnsi="Times New Roman" w:cs="Times New Roman"/>
        </w:rPr>
      </w:pPr>
      <w:r w:rsidRPr="004872CC">
        <w:rPr>
          <w:rFonts w:ascii="Times New Roman" w:hAnsi="Times New Roman" w:cs="Times New Roman"/>
        </w:rPr>
        <w:t>в) экономической роли в процессе удовлетворения потребностей людей.</w:t>
      </w:r>
    </w:p>
    <w:p w14:paraId="3A009B15" w14:textId="77777777" w:rsidR="00DA46DE" w:rsidRPr="004872CC" w:rsidRDefault="00DA46DE" w:rsidP="004872CC">
      <w:pPr>
        <w:pStyle w:val="a9"/>
        <w:rPr>
          <w:rFonts w:ascii="Times New Roman" w:hAnsi="Times New Roman" w:cs="Times New Roman"/>
          <w:b/>
          <w:bCs/>
        </w:rPr>
      </w:pPr>
      <w:r w:rsidRPr="004872CC">
        <w:rPr>
          <w:rFonts w:ascii="Times New Roman" w:hAnsi="Times New Roman" w:cs="Times New Roman"/>
          <w:b/>
          <w:bCs/>
        </w:rPr>
        <w:t>2. Представление и защита коллективного интереса является функциональной ролью в:</w:t>
      </w:r>
    </w:p>
    <w:p w14:paraId="444A5164" w14:textId="77777777" w:rsidR="00DA46DE" w:rsidRPr="004872CC" w:rsidRDefault="00DA46DE" w:rsidP="004872CC">
      <w:pPr>
        <w:pStyle w:val="a9"/>
        <w:rPr>
          <w:rFonts w:ascii="Times New Roman" w:hAnsi="Times New Roman" w:cs="Times New Roman"/>
        </w:rPr>
      </w:pPr>
      <w:r w:rsidRPr="004872CC">
        <w:rPr>
          <w:rFonts w:ascii="Times New Roman" w:hAnsi="Times New Roman" w:cs="Times New Roman"/>
        </w:rPr>
        <w:t>а) частном секторе экономики;</w:t>
      </w:r>
    </w:p>
    <w:p w14:paraId="72213E38" w14:textId="77777777" w:rsidR="00DA46DE" w:rsidRPr="004872CC" w:rsidRDefault="00DA46DE" w:rsidP="004872CC">
      <w:pPr>
        <w:pStyle w:val="a9"/>
        <w:rPr>
          <w:rFonts w:ascii="Times New Roman" w:hAnsi="Times New Roman" w:cs="Times New Roman"/>
        </w:rPr>
      </w:pPr>
      <w:r w:rsidRPr="004872CC">
        <w:rPr>
          <w:rFonts w:ascii="Times New Roman" w:hAnsi="Times New Roman" w:cs="Times New Roman"/>
        </w:rPr>
        <w:t>б) государственном секторе экономики;</w:t>
      </w:r>
    </w:p>
    <w:p w14:paraId="005CE2D5" w14:textId="77777777" w:rsidR="00DA46DE" w:rsidRPr="004872CC" w:rsidRDefault="00DA46DE" w:rsidP="004872CC">
      <w:pPr>
        <w:pStyle w:val="a9"/>
        <w:rPr>
          <w:rFonts w:ascii="Times New Roman" w:hAnsi="Times New Roman" w:cs="Times New Roman"/>
        </w:rPr>
      </w:pPr>
      <w:r w:rsidRPr="004872CC">
        <w:rPr>
          <w:rFonts w:ascii="Times New Roman" w:hAnsi="Times New Roman" w:cs="Times New Roman"/>
        </w:rPr>
        <w:t>в) третьем секторе экономики.</w:t>
      </w:r>
    </w:p>
    <w:p w14:paraId="0676BBDB" w14:textId="77777777" w:rsidR="00DA46DE" w:rsidRPr="004872CC" w:rsidRDefault="00DA46DE" w:rsidP="004872CC">
      <w:pPr>
        <w:pStyle w:val="a9"/>
        <w:rPr>
          <w:rFonts w:ascii="Times New Roman" w:hAnsi="Times New Roman" w:cs="Times New Roman"/>
          <w:b/>
          <w:bCs/>
        </w:rPr>
      </w:pPr>
      <w:r w:rsidRPr="004872CC">
        <w:rPr>
          <w:rFonts w:ascii="Times New Roman" w:hAnsi="Times New Roman" w:cs="Times New Roman"/>
          <w:b/>
          <w:bCs/>
        </w:rPr>
        <w:t>3. Для более справедливого перераспределения доходов и богатства в экономике государство использует:</w:t>
      </w:r>
    </w:p>
    <w:p w14:paraId="14117610" w14:textId="77777777" w:rsidR="00DA46DE" w:rsidRPr="004872CC" w:rsidRDefault="00DA46DE" w:rsidP="004872CC">
      <w:pPr>
        <w:pStyle w:val="a9"/>
        <w:rPr>
          <w:rFonts w:ascii="Times New Roman" w:hAnsi="Times New Roman" w:cs="Times New Roman"/>
        </w:rPr>
      </w:pPr>
      <w:r w:rsidRPr="004872CC">
        <w:rPr>
          <w:rFonts w:ascii="Times New Roman" w:hAnsi="Times New Roman" w:cs="Times New Roman"/>
        </w:rPr>
        <w:t>а) регламентирующие полномочия;</w:t>
      </w:r>
    </w:p>
    <w:p w14:paraId="7CEAF9D2" w14:textId="77777777" w:rsidR="00DA46DE" w:rsidRPr="004872CC" w:rsidRDefault="00DA46DE" w:rsidP="004872CC">
      <w:pPr>
        <w:pStyle w:val="a9"/>
        <w:rPr>
          <w:rFonts w:ascii="Times New Roman" w:hAnsi="Times New Roman" w:cs="Times New Roman"/>
        </w:rPr>
      </w:pPr>
      <w:r w:rsidRPr="004872CC">
        <w:rPr>
          <w:rFonts w:ascii="Times New Roman" w:hAnsi="Times New Roman" w:cs="Times New Roman"/>
        </w:rPr>
        <w:t>б) регулирующие полномочия;</w:t>
      </w:r>
    </w:p>
    <w:p w14:paraId="5D7ED52D" w14:textId="77777777" w:rsidR="00DA46DE" w:rsidRPr="004872CC" w:rsidRDefault="00DA46DE" w:rsidP="004872CC">
      <w:pPr>
        <w:pStyle w:val="a9"/>
        <w:rPr>
          <w:rFonts w:ascii="Times New Roman" w:hAnsi="Times New Roman" w:cs="Times New Roman"/>
        </w:rPr>
      </w:pPr>
      <w:r w:rsidRPr="004872CC">
        <w:rPr>
          <w:rFonts w:ascii="Times New Roman" w:hAnsi="Times New Roman" w:cs="Times New Roman"/>
        </w:rPr>
        <w:t>в) фискальные полномочия.</w:t>
      </w:r>
    </w:p>
    <w:p w14:paraId="65C50686" w14:textId="77777777" w:rsidR="00DA46DE" w:rsidRPr="004872CC" w:rsidRDefault="00DA46DE" w:rsidP="004872CC">
      <w:pPr>
        <w:pStyle w:val="a9"/>
        <w:rPr>
          <w:rFonts w:ascii="Times New Roman" w:hAnsi="Times New Roman" w:cs="Times New Roman"/>
          <w:b/>
          <w:bCs/>
        </w:rPr>
      </w:pPr>
      <w:r w:rsidRPr="004872CC">
        <w:rPr>
          <w:rFonts w:ascii="Times New Roman" w:hAnsi="Times New Roman" w:cs="Times New Roman"/>
          <w:b/>
          <w:bCs/>
        </w:rPr>
        <w:t>4. К инструментам микроэкономического регулирования в смешанной экономике относится:</w:t>
      </w:r>
    </w:p>
    <w:p w14:paraId="52982117" w14:textId="77777777" w:rsidR="00DA46DE" w:rsidRPr="004872CC" w:rsidRDefault="00DA46DE" w:rsidP="004872CC">
      <w:pPr>
        <w:pStyle w:val="a9"/>
        <w:rPr>
          <w:rFonts w:ascii="Times New Roman" w:hAnsi="Times New Roman" w:cs="Times New Roman"/>
        </w:rPr>
      </w:pPr>
      <w:r w:rsidRPr="004872CC">
        <w:rPr>
          <w:rFonts w:ascii="Times New Roman" w:hAnsi="Times New Roman" w:cs="Times New Roman"/>
        </w:rPr>
        <w:t>а) прямое распределение ресурсов;</w:t>
      </w:r>
    </w:p>
    <w:p w14:paraId="313A441A" w14:textId="77777777" w:rsidR="00DA46DE" w:rsidRPr="004872CC" w:rsidRDefault="00DA46DE" w:rsidP="004872CC">
      <w:pPr>
        <w:pStyle w:val="a9"/>
        <w:rPr>
          <w:rFonts w:ascii="Times New Roman" w:hAnsi="Times New Roman" w:cs="Times New Roman"/>
        </w:rPr>
      </w:pPr>
      <w:r w:rsidRPr="004872CC">
        <w:rPr>
          <w:rFonts w:ascii="Times New Roman" w:hAnsi="Times New Roman" w:cs="Times New Roman"/>
        </w:rPr>
        <w:t xml:space="preserve">б) </w:t>
      </w:r>
      <w:proofErr w:type="spellStart"/>
      <w:r w:rsidRPr="004872CC">
        <w:rPr>
          <w:rFonts w:ascii="Times New Roman" w:hAnsi="Times New Roman" w:cs="Times New Roman"/>
        </w:rPr>
        <w:t>аллокация</w:t>
      </w:r>
      <w:proofErr w:type="spellEnd"/>
      <w:r w:rsidRPr="004872CC">
        <w:rPr>
          <w:rFonts w:ascii="Times New Roman" w:hAnsi="Times New Roman" w:cs="Times New Roman"/>
        </w:rPr>
        <w:t xml:space="preserve"> ресурсов;</w:t>
      </w:r>
    </w:p>
    <w:p w14:paraId="23535DA2" w14:textId="77777777" w:rsidR="00DA46DE" w:rsidRPr="004872CC" w:rsidRDefault="00DA46DE" w:rsidP="004872CC">
      <w:pPr>
        <w:pStyle w:val="a9"/>
        <w:rPr>
          <w:rFonts w:ascii="Times New Roman" w:hAnsi="Times New Roman" w:cs="Times New Roman"/>
        </w:rPr>
      </w:pPr>
      <w:r w:rsidRPr="004872CC">
        <w:rPr>
          <w:rFonts w:ascii="Times New Roman" w:hAnsi="Times New Roman" w:cs="Times New Roman"/>
        </w:rPr>
        <w:t>в) концентрация ресурсов.</w:t>
      </w:r>
    </w:p>
    <w:p w14:paraId="503BCE91" w14:textId="77777777" w:rsidR="00DA46DE" w:rsidRPr="004872CC" w:rsidRDefault="00DA46DE" w:rsidP="004872CC">
      <w:pPr>
        <w:pStyle w:val="a9"/>
        <w:rPr>
          <w:rFonts w:ascii="Times New Roman" w:hAnsi="Times New Roman" w:cs="Times New Roman"/>
          <w:b/>
          <w:bCs/>
        </w:rPr>
      </w:pPr>
      <w:r w:rsidRPr="004872CC">
        <w:rPr>
          <w:rFonts w:ascii="Times New Roman" w:hAnsi="Times New Roman" w:cs="Times New Roman"/>
          <w:b/>
          <w:bCs/>
        </w:rPr>
        <w:t xml:space="preserve">5. Финансы общественного сектора </w:t>
      </w:r>
      <w:r w:rsidRPr="004872CC">
        <w:rPr>
          <w:rFonts w:ascii="Times New Roman" w:eastAsia="NewtonC-Italic" w:hAnsi="Times New Roman" w:cs="Times New Roman"/>
          <w:b/>
          <w:bCs/>
        </w:rPr>
        <w:t>определяются как отношения по поводу системного перераспределения</w:t>
      </w:r>
      <w:r w:rsidRPr="004872CC">
        <w:rPr>
          <w:rFonts w:ascii="Times New Roman" w:hAnsi="Times New Roman" w:cs="Times New Roman"/>
          <w:b/>
          <w:bCs/>
        </w:rPr>
        <w:t>:</w:t>
      </w:r>
    </w:p>
    <w:p w14:paraId="74E4AAA7" w14:textId="3B67B03D" w:rsidR="00DA46DE" w:rsidRPr="004872CC" w:rsidRDefault="00DA46DE" w:rsidP="004872CC">
      <w:pPr>
        <w:pStyle w:val="a9"/>
        <w:rPr>
          <w:rFonts w:ascii="Times New Roman" w:hAnsi="Times New Roman" w:cs="Times New Roman"/>
        </w:rPr>
      </w:pPr>
      <w:r w:rsidRPr="004872CC">
        <w:rPr>
          <w:rFonts w:ascii="Times New Roman" w:hAnsi="Times New Roman" w:cs="Times New Roman"/>
        </w:rPr>
        <w:t>а) финансов;</w:t>
      </w:r>
      <w:r w:rsidR="004872CC">
        <w:rPr>
          <w:rFonts w:ascii="Times New Roman" w:hAnsi="Times New Roman" w:cs="Times New Roman"/>
        </w:rPr>
        <w:t xml:space="preserve">  </w:t>
      </w:r>
      <w:r w:rsidRPr="004872CC">
        <w:rPr>
          <w:rFonts w:ascii="Times New Roman" w:hAnsi="Times New Roman" w:cs="Times New Roman"/>
        </w:rPr>
        <w:t>б) финансов и ресурсов;</w:t>
      </w:r>
      <w:r w:rsidR="004872CC">
        <w:rPr>
          <w:rFonts w:ascii="Times New Roman" w:hAnsi="Times New Roman" w:cs="Times New Roman"/>
        </w:rPr>
        <w:t xml:space="preserve">  </w:t>
      </w:r>
      <w:r w:rsidRPr="004872CC">
        <w:rPr>
          <w:rFonts w:ascii="Times New Roman" w:hAnsi="Times New Roman" w:cs="Times New Roman"/>
        </w:rPr>
        <w:t>в) ресурсов.</w:t>
      </w:r>
    </w:p>
    <w:p w14:paraId="0373C3C7" w14:textId="77777777" w:rsidR="00DA46DE" w:rsidRPr="004872CC" w:rsidRDefault="00DA46DE" w:rsidP="004872CC">
      <w:pPr>
        <w:pStyle w:val="a9"/>
        <w:jc w:val="center"/>
        <w:rPr>
          <w:rFonts w:ascii="Times New Roman" w:eastAsia="Calibri" w:hAnsi="Times New Roman" w:cs="Times New Roman"/>
          <w:b/>
          <w:bCs/>
        </w:rPr>
      </w:pPr>
      <w:proofErr w:type="gramStart"/>
      <w:r w:rsidRPr="004872CC">
        <w:rPr>
          <w:rFonts w:ascii="Times New Roman" w:eastAsia="Calibri" w:hAnsi="Times New Roman" w:cs="Times New Roman"/>
          <w:b/>
          <w:bCs/>
        </w:rPr>
        <w:t>Верно</w:t>
      </w:r>
      <w:proofErr w:type="gramEnd"/>
      <w:r w:rsidRPr="004872CC">
        <w:rPr>
          <w:rFonts w:ascii="Times New Roman" w:eastAsia="Calibri" w:hAnsi="Times New Roman" w:cs="Times New Roman"/>
          <w:b/>
          <w:bCs/>
        </w:rPr>
        <w:t>/неверно данное выражение:</w:t>
      </w:r>
    </w:p>
    <w:p w14:paraId="0B2A6D8E" w14:textId="77777777" w:rsidR="00DA46DE" w:rsidRPr="004872CC" w:rsidRDefault="00DA46DE" w:rsidP="00B54C72">
      <w:pPr>
        <w:pStyle w:val="a9"/>
        <w:jc w:val="both"/>
        <w:rPr>
          <w:rFonts w:ascii="Times New Roman" w:hAnsi="Times New Roman" w:cs="Times New Roman"/>
        </w:rPr>
      </w:pPr>
      <w:r w:rsidRPr="004872CC">
        <w:rPr>
          <w:rFonts w:ascii="Times New Roman" w:hAnsi="Times New Roman" w:cs="Times New Roman"/>
        </w:rPr>
        <w:t xml:space="preserve">1. </w:t>
      </w:r>
      <w:r w:rsidRPr="004872CC">
        <w:rPr>
          <w:rFonts w:ascii="Times New Roman" w:eastAsia="Arial-BoldMT" w:hAnsi="Times New Roman" w:cs="Times New Roman"/>
        </w:rPr>
        <w:t xml:space="preserve">Институциональными единицами рыночного сектора экономики являются </w:t>
      </w:r>
      <w:r w:rsidRPr="004872CC">
        <w:rPr>
          <w:rFonts w:ascii="Times New Roman" w:hAnsi="Times New Roman" w:cs="Times New Roman"/>
        </w:rPr>
        <w:t>частные коммерческие предприятия и организации.</w:t>
      </w:r>
    </w:p>
    <w:p w14:paraId="75B9A644" w14:textId="77777777" w:rsidR="00DA46DE" w:rsidRPr="004872CC" w:rsidRDefault="00DA46DE" w:rsidP="00B54C72">
      <w:pPr>
        <w:pStyle w:val="a9"/>
        <w:jc w:val="both"/>
        <w:rPr>
          <w:rFonts w:ascii="Times New Roman" w:hAnsi="Times New Roman" w:cs="Times New Roman"/>
        </w:rPr>
      </w:pPr>
      <w:r w:rsidRPr="004872CC">
        <w:rPr>
          <w:rFonts w:ascii="Times New Roman" w:hAnsi="Times New Roman" w:cs="Times New Roman"/>
        </w:rPr>
        <w:t xml:space="preserve">2. </w:t>
      </w:r>
      <w:r w:rsidRPr="004872CC">
        <w:rPr>
          <w:rFonts w:ascii="Times New Roman" w:eastAsia="Arial-BoldMT" w:hAnsi="Times New Roman" w:cs="Times New Roman"/>
        </w:rPr>
        <w:t>Государственный и муниципальный сектор - совокупность ресурсов, находящихся под контролем органов законодательной власти.</w:t>
      </w:r>
    </w:p>
    <w:p w14:paraId="6E2C7C0E" w14:textId="77777777" w:rsidR="00DA46DE" w:rsidRPr="004872CC" w:rsidRDefault="00DA46DE" w:rsidP="00B54C72">
      <w:pPr>
        <w:pStyle w:val="a9"/>
        <w:jc w:val="both"/>
        <w:rPr>
          <w:rFonts w:ascii="Times New Roman" w:hAnsi="Times New Roman" w:cs="Times New Roman"/>
        </w:rPr>
      </w:pPr>
      <w:r w:rsidRPr="004872CC">
        <w:rPr>
          <w:rFonts w:ascii="Times New Roman" w:hAnsi="Times New Roman" w:cs="Times New Roman"/>
        </w:rPr>
        <w:t>3. Эффективное государство никогда не сочетается с эффективной экономикой и наоборот.</w:t>
      </w:r>
    </w:p>
    <w:p w14:paraId="3BA020F1" w14:textId="77777777" w:rsidR="00DA46DE" w:rsidRPr="004872CC" w:rsidRDefault="00DA46DE" w:rsidP="00B54C72">
      <w:pPr>
        <w:pStyle w:val="a9"/>
        <w:jc w:val="both"/>
        <w:rPr>
          <w:rFonts w:ascii="Times New Roman" w:hAnsi="Times New Roman" w:cs="Times New Roman"/>
        </w:rPr>
      </w:pPr>
      <w:r w:rsidRPr="004872CC">
        <w:rPr>
          <w:rFonts w:ascii="Times New Roman" w:hAnsi="Times New Roman" w:cs="Times New Roman"/>
        </w:rPr>
        <w:t>4. Эффективно функционирующая рыночная экономика создает предпосылки для выполнения государством возложенных на него функций.</w:t>
      </w:r>
    </w:p>
    <w:p w14:paraId="091CA122" w14:textId="77777777" w:rsidR="00DA46DE" w:rsidRPr="004872CC" w:rsidRDefault="00DA46DE" w:rsidP="00B54C72">
      <w:pPr>
        <w:pStyle w:val="a9"/>
        <w:jc w:val="both"/>
        <w:rPr>
          <w:rFonts w:ascii="Times New Roman" w:hAnsi="Times New Roman" w:cs="Times New Roman"/>
        </w:rPr>
      </w:pPr>
      <w:r w:rsidRPr="004872CC">
        <w:rPr>
          <w:rFonts w:ascii="Times New Roman" w:hAnsi="Times New Roman" w:cs="Times New Roman"/>
        </w:rPr>
        <w:t>5. Структура расходов и трансфертов бюджетной системы должны ослаблять стимулы к сбережениям.</w:t>
      </w:r>
    </w:p>
    <w:p w14:paraId="2A5E5830" w14:textId="77777777" w:rsidR="00DA46DE" w:rsidRPr="00580019" w:rsidRDefault="00DA46DE" w:rsidP="00DA46DE">
      <w:pPr>
        <w:jc w:val="both"/>
        <w:rPr>
          <w:sz w:val="16"/>
          <w:szCs w:val="16"/>
        </w:rPr>
      </w:pPr>
    </w:p>
    <w:p w14:paraId="006A042E" w14:textId="77777777" w:rsidR="00DA46DE" w:rsidRPr="00232369" w:rsidRDefault="00DA46DE" w:rsidP="00232369">
      <w:pPr>
        <w:pStyle w:val="a9"/>
        <w:jc w:val="center"/>
        <w:rPr>
          <w:rFonts w:ascii="Times New Roman" w:hAnsi="Times New Roman" w:cs="Times New Roman"/>
          <w:b/>
          <w:bCs/>
        </w:rPr>
      </w:pPr>
      <w:r w:rsidRPr="00232369">
        <w:rPr>
          <w:rFonts w:ascii="Times New Roman" w:hAnsi="Times New Roman" w:cs="Times New Roman"/>
          <w:b/>
          <w:bCs/>
        </w:rPr>
        <w:t>Тест 1 ЭОС</w:t>
      </w:r>
    </w:p>
    <w:p w14:paraId="7E2F0AE9" w14:textId="77777777" w:rsidR="00DA46DE" w:rsidRPr="00232369" w:rsidRDefault="00DA46DE" w:rsidP="00232369">
      <w:pPr>
        <w:pStyle w:val="a9"/>
        <w:jc w:val="center"/>
        <w:rPr>
          <w:rFonts w:ascii="Times New Roman" w:hAnsi="Times New Roman" w:cs="Times New Roman"/>
        </w:rPr>
      </w:pPr>
      <w:r w:rsidRPr="00232369">
        <w:rPr>
          <w:rFonts w:ascii="Times New Roman" w:hAnsi="Times New Roman" w:cs="Times New Roman"/>
        </w:rPr>
        <w:t xml:space="preserve">Раздел 1. </w:t>
      </w:r>
      <w:r w:rsidRPr="00232369">
        <w:rPr>
          <w:rFonts w:ascii="Times New Roman" w:hAnsi="Times New Roman" w:cs="Times New Roman"/>
          <w:caps/>
        </w:rPr>
        <w:t>общественный</w:t>
      </w:r>
      <w:r w:rsidRPr="00232369">
        <w:rPr>
          <w:rFonts w:ascii="Times New Roman" w:hAnsi="Times New Roman" w:cs="Times New Roman"/>
        </w:rPr>
        <w:t xml:space="preserve"> СЕКТОР В СОВРЕМЕННЫХ ЭКОНОМИЧЕСКИХ СИСТЕМАХ</w:t>
      </w:r>
    </w:p>
    <w:p w14:paraId="6DC2814F" w14:textId="77777777" w:rsidR="00DA46DE" w:rsidRPr="00232369" w:rsidRDefault="00DA46DE" w:rsidP="00232369">
      <w:pPr>
        <w:pStyle w:val="a9"/>
        <w:jc w:val="center"/>
        <w:rPr>
          <w:rFonts w:ascii="Times New Roman" w:hAnsi="Times New Roman" w:cs="Times New Roman"/>
          <w:b/>
          <w:bCs/>
        </w:rPr>
      </w:pPr>
      <w:r w:rsidRPr="00232369">
        <w:rPr>
          <w:rFonts w:ascii="Times New Roman" w:hAnsi="Times New Roman" w:cs="Times New Roman"/>
          <w:b/>
          <w:bCs/>
        </w:rPr>
        <w:t>Вариант 7</w:t>
      </w:r>
    </w:p>
    <w:p w14:paraId="59E794E1" w14:textId="24CE2A1F" w:rsidR="00DA46DE" w:rsidRPr="00232369" w:rsidRDefault="00DA46DE" w:rsidP="00232369">
      <w:pPr>
        <w:pStyle w:val="a9"/>
        <w:jc w:val="center"/>
        <w:rPr>
          <w:rFonts w:ascii="Times New Roman" w:hAnsi="Times New Roman" w:cs="Times New Roman"/>
          <w:b/>
          <w:bCs/>
        </w:rPr>
      </w:pPr>
      <w:r w:rsidRPr="00232369">
        <w:rPr>
          <w:rFonts w:ascii="Times New Roman" w:hAnsi="Times New Roman" w:cs="Times New Roman"/>
          <w:b/>
          <w:bCs/>
        </w:rPr>
        <w:t>Задания:</w:t>
      </w:r>
    </w:p>
    <w:p w14:paraId="24476C35" w14:textId="77777777" w:rsidR="00DA46DE" w:rsidRPr="00232369" w:rsidRDefault="00DA46DE" w:rsidP="00232369">
      <w:pPr>
        <w:pStyle w:val="a9"/>
        <w:rPr>
          <w:rFonts w:ascii="Times New Roman" w:hAnsi="Times New Roman" w:cs="Times New Roman"/>
          <w:b/>
          <w:bCs/>
        </w:rPr>
      </w:pPr>
      <w:r w:rsidRPr="00232369">
        <w:rPr>
          <w:rFonts w:ascii="Times New Roman" w:hAnsi="Times New Roman" w:cs="Times New Roman"/>
          <w:b/>
          <w:bCs/>
        </w:rPr>
        <w:t>1.</w:t>
      </w:r>
      <w:r w:rsidRPr="00232369">
        <w:rPr>
          <w:rFonts w:ascii="Times New Roman" w:eastAsia="Arial-BoldMT" w:hAnsi="Times New Roman" w:cs="Times New Roman"/>
          <w:b/>
          <w:bCs/>
        </w:rPr>
        <w:t xml:space="preserve"> Выделение секторов смешанной экономики </w:t>
      </w:r>
      <w:r w:rsidRPr="00232369">
        <w:rPr>
          <w:rFonts w:ascii="Times New Roman" w:hAnsi="Times New Roman" w:cs="Times New Roman"/>
          <w:b/>
          <w:bCs/>
        </w:rPr>
        <w:t>строится с учётом:</w:t>
      </w:r>
    </w:p>
    <w:p w14:paraId="630EF961" w14:textId="77777777" w:rsidR="00DA46DE" w:rsidRPr="00232369" w:rsidRDefault="00DA46DE" w:rsidP="00232369">
      <w:pPr>
        <w:pStyle w:val="a9"/>
        <w:rPr>
          <w:rFonts w:ascii="Times New Roman" w:hAnsi="Times New Roman" w:cs="Times New Roman"/>
        </w:rPr>
      </w:pPr>
      <w:r w:rsidRPr="00232369">
        <w:rPr>
          <w:rFonts w:ascii="Times New Roman" w:hAnsi="Times New Roman" w:cs="Times New Roman"/>
        </w:rPr>
        <w:t>а) результатов деятельности экономических субъектов;</w:t>
      </w:r>
    </w:p>
    <w:p w14:paraId="5081ED0E" w14:textId="77777777" w:rsidR="00DA46DE" w:rsidRPr="00232369" w:rsidRDefault="00DA46DE" w:rsidP="00232369">
      <w:pPr>
        <w:pStyle w:val="a9"/>
        <w:rPr>
          <w:rFonts w:ascii="Times New Roman" w:hAnsi="Times New Roman" w:cs="Times New Roman"/>
        </w:rPr>
      </w:pPr>
      <w:r w:rsidRPr="00232369">
        <w:rPr>
          <w:rFonts w:ascii="Times New Roman" w:hAnsi="Times New Roman" w:cs="Times New Roman"/>
        </w:rPr>
        <w:t>б) формы осуществления деятельности экономических субъектов;</w:t>
      </w:r>
    </w:p>
    <w:p w14:paraId="237024BA" w14:textId="77777777" w:rsidR="00DA46DE" w:rsidRPr="00232369" w:rsidRDefault="00DA46DE" w:rsidP="00232369">
      <w:pPr>
        <w:pStyle w:val="a9"/>
        <w:rPr>
          <w:rFonts w:ascii="Times New Roman" w:hAnsi="Times New Roman" w:cs="Times New Roman"/>
        </w:rPr>
      </w:pPr>
      <w:r w:rsidRPr="00232369">
        <w:rPr>
          <w:rFonts w:ascii="Times New Roman" w:hAnsi="Times New Roman" w:cs="Times New Roman"/>
        </w:rPr>
        <w:t>в) источников финансирования деятельности экономических субъектов.</w:t>
      </w:r>
    </w:p>
    <w:p w14:paraId="203DC9F7" w14:textId="77777777" w:rsidR="00DA46DE" w:rsidRPr="00232369" w:rsidRDefault="00DA46DE" w:rsidP="00232369">
      <w:pPr>
        <w:pStyle w:val="a9"/>
        <w:rPr>
          <w:rFonts w:ascii="Times New Roman" w:hAnsi="Times New Roman" w:cs="Times New Roman"/>
          <w:b/>
          <w:bCs/>
        </w:rPr>
      </w:pPr>
      <w:r w:rsidRPr="00232369">
        <w:rPr>
          <w:rFonts w:ascii="Times New Roman" w:hAnsi="Times New Roman" w:cs="Times New Roman"/>
          <w:b/>
          <w:bCs/>
        </w:rPr>
        <w:t>2. Предоставление общественных благ для личного потребления является функциональной ролью в:</w:t>
      </w:r>
    </w:p>
    <w:p w14:paraId="7D79CCC3" w14:textId="77777777" w:rsidR="00DA46DE" w:rsidRPr="00232369" w:rsidRDefault="00DA46DE" w:rsidP="00232369">
      <w:pPr>
        <w:pStyle w:val="a9"/>
        <w:rPr>
          <w:rFonts w:ascii="Times New Roman" w:hAnsi="Times New Roman" w:cs="Times New Roman"/>
        </w:rPr>
      </w:pPr>
      <w:r w:rsidRPr="00232369">
        <w:rPr>
          <w:rFonts w:ascii="Times New Roman" w:hAnsi="Times New Roman" w:cs="Times New Roman"/>
        </w:rPr>
        <w:t>а) государственном секторе экономики;</w:t>
      </w:r>
    </w:p>
    <w:p w14:paraId="44B15258" w14:textId="77777777" w:rsidR="00DA46DE" w:rsidRPr="00232369" w:rsidRDefault="00DA46DE" w:rsidP="00232369">
      <w:pPr>
        <w:pStyle w:val="a9"/>
        <w:rPr>
          <w:rFonts w:ascii="Times New Roman" w:hAnsi="Times New Roman" w:cs="Times New Roman"/>
        </w:rPr>
      </w:pPr>
      <w:r w:rsidRPr="00232369">
        <w:rPr>
          <w:rFonts w:ascii="Times New Roman" w:hAnsi="Times New Roman" w:cs="Times New Roman"/>
        </w:rPr>
        <w:t>б) негосударственном секторе экономики;</w:t>
      </w:r>
    </w:p>
    <w:p w14:paraId="61B0DD66" w14:textId="77777777" w:rsidR="00DA46DE" w:rsidRPr="00232369" w:rsidRDefault="00DA46DE" w:rsidP="00232369">
      <w:pPr>
        <w:pStyle w:val="a9"/>
        <w:rPr>
          <w:rFonts w:ascii="Times New Roman" w:hAnsi="Times New Roman" w:cs="Times New Roman"/>
        </w:rPr>
      </w:pPr>
      <w:r w:rsidRPr="00232369">
        <w:rPr>
          <w:rFonts w:ascii="Times New Roman" w:hAnsi="Times New Roman" w:cs="Times New Roman"/>
        </w:rPr>
        <w:t>в) частном секторе экономики.</w:t>
      </w:r>
    </w:p>
    <w:p w14:paraId="592A6D51" w14:textId="77777777" w:rsidR="00DA46DE" w:rsidRPr="00232369" w:rsidRDefault="00DA46DE" w:rsidP="00232369">
      <w:pPr>
        <w:pStyle w:val="a9"/>
        <w:rPr>
          <w:rFonts w:ascii="Times New Roman" w:hAnsi="Times New Roman" w:cs="Times New Roman"/>
          <w:b/>
          <w:bCs/>
        </w:rPr>
      </w:pPr>
      <w:r w:rsidRPr="00232369">
        <w:rPr>
          <w:rFonts w:ascii="Times New Roman" w:hAnsi="Times New Roman" w:cs="Times New Roman"/>
          <w:b/>
          <w:bCs/>
        </w:rPr>
        <w:t>3. В рыночной экономике государство играет главным образом:</w:t>
      </w:r>
    </w:p>
    <w:p w14:paraId="4BB09F68" w14:textId="77777777" w:rsidR="00DA46DE" w:rsidRPr="00232369" w:rsidRDefault="00DA46DE" w:rsidP="00232369">
      <w:pPr>
        <w:pStyle w:val="a9"/>
        <w:rPr>
          <w:rFonts w:ascii="Times New Roman" w:hAnsi="Times New Roman" w:cs="Times New Roman"/>
        </w:rPr>
      </w:pPr>
      <w:r w:rsidRPr="00232369">
        <w:rPr>
          <w:rFonts w:ascii="Times New Roman" w:hAnsi="Times New Roman" w:cs="Times New Roman"/>
        </w:rPr>
        <w:t>а) регулятивную роль;</w:t>
      </w:r>
    </w:p>
    <w:p w14:paraId="51E03099" w14:textId="77777777" w:rsidR="00DA46DE" w:rsidRPr="00232369" w:rsidRDefault="00DA46DE" w:rsidP="00232369">
      <w:pPr>
        <w:pStyle w:val="a9"/>
        <w:rPr>
          <w:rFonts w:ascii="Times New Roman" w:hAnsi="Times New Roman" w:cs="Times New Roman"/>
        </w:rPr>
      </w:pPr>
      <w:r w:rsidRPr="00232369">
        <w:rPr>
          <w:rFonts w:ascii="Times New Roman" w:hAnsi="Times New Roman" w:cs="Times New Roman"/>
        </w:rPr>
        <w:t>б) регулирующую роль;</w:t>
      </w:r>
    </w:p>
    <w:p w14:paraId="20B532ED" w14:textId="77777777" w:rsidR="00DA46DE" w:rsidRPr="00232369" w:rsidRDefault="00DA46DE" w:rsidP="00232369">
      <w:pPr>
        <w:pStyle w:val="a9"/>
        <w:rPr>
          <w:rFonts w:ascii="Times New Roman" w:hAnsi="Times New Roman" w:cs="Times New Roman"/>
        </w:rPr>
      </w:pPr>
      <w:r w:rsidRPr="00232369">
        <w:rPr>
          <w:rFonts w:ascii="Times New Roman" w:hAnsi="Times New Roman" w:cs="Times New Roman"/>
        </w:rPr>
        <w:t>в) регламентирующую роль.</w:t>
      </w:r>
    </w:p>
    <w:p w14:paraId="626F83AA" w14:textId="77777777" w:rsidR="00DA46DE" w:rsidRPr="00232369" w:rsidRDefault="00DA46DE" w:rsidP="00232369">
      <w:pPr>
        <w:pStyle w:val="a9"/>
        <w:rPr>
          <w:rFonts w:ascii="Times New Roman" w:hAnsi="Times New Roman" w:cs="Times New Roman"/>
          <w:b/>
          <w:bCs/>
        </w:rPr>
      </w:pPr>
      <w:r w:rsidRPr="00232369">
        <w:rPr>
          <w:rFonts w:ascii="Times New Roman" w:hAnsi="Times New Roman" w:cs="Times New Roman"/>
          <w:b/>
          <w:bCs/>
        </w:rPr>
        <w:t>4. К основным функциям макроэкономического вмешательства государства в смешанной экономике относится:</w:t>
      </w:r>
    </w:p>
    <w:p w14:paraId="6B1AFB3B" w14:textId="77777777" w:rsidR="00DA46DE" w:rsidRPr="00232369" w:rsidRDefault="00DA46DE" w:rsidP="00232369">
      <w:pPr>
        <w:pStyle w:val="a9"/>
        <w:rPr>
          <w:rFonts w:ascii="Times New Roman" w:hAnsi="Times New Roman" w:cs="Times New Roman"/>
        </w:rPr>
      </w:pPr>
      <w:r w:rsidRPr="00232369">
        <w:rPr>
          <w:rFonts w:ascii="Times New Roman" w:hAnsi="Times New Roman" w:cs="Times New Roman"/>
        </w:rPr>
        <w:t>а) стабилизация ресурсов;</w:t>
      </w:r>
    </w:p>
    <w:p w14:paraId="0524E48C" w14:textId="77777777" w:rsidR="00DA46DE" w:rsidRPr="00232369" w:rsidRDefault="00DA46DE" w:rsidP="00232369">
      <w:pPr>
        <w:pStyle w:val="a9"/>
        <w:rPr>
          <w:rFonts w:ascii="Times New Roman" w:hAnsi="Times New Roman" w:cs="Times New Roman"/>
        </w:rPr>
      </w:pPr>
      <w:r w:rsidRPr="00232369">
        <w:rPr>
          <w:rFonts w:ascii="Times New Roman" w:hAnsi="Times New Roman" w:cs="Times New Roman"/>
        </w:rPr>
        <w:t>б) стабилизация финансовой системы;</w:t>
      </w:r>
    </w:p>
    <w:p w14:paraId="736087BA" w14:textId="77777777" w:rsidR="00DA46DE" w:rsidRPr="00232369" w:rsidRDefault="00DA46DE" w:rsidP="00232369">
      <w:pPr>
        <w:pStyle w:val="a9"/>
        <w:rPr>
          <w:rFonts w:ascii="Times New Roman" w:hAnsi="Times New Roman" w:cs="Times New Roman"/>
        </w:rPr>
      </w:pPr>
      <w:r w:rsidRPr="00232369">
        <w:rPr>
          <w:rFonts w:ascii="Times New Roman" w:hAnsi="Times New Roman" w:cs="Times New Roman"/>
        </w:rPr>
        <w:t>в) стабилизация доходов.</w:t>
      </w:r>
    </w:p>
    <w:p w14:paraId="5943E59A" w14:textId="77777777" w:rsidR="00DA46DE" w:rsidRPr="00232369" w:rsidRDefault="00DA46DE" w:rsidP="00232369">
      <w:pPr>
        <w:pStyle w:val="a9"/>
        <w:rPr>
          <w:rFonts w:ascii="Times New Roman" w:hAnsi="Times New Roman" w:cs="Times New Roman"/>
          <w:b/>
          <w:bCs/>
        </w:rPr>
      </w:pPr>
      <w:r w:rsidRPr="00232369">
        <w:rPr>
          <w:rFonts w:ascii="Times New Roman" w:hAnsi="Times New Roman" w:cs="Times New Roman"/>
          <w:b/>
          <w:bCs/>
        </w:rPr>
        <w:t>5. Структурно финансовая система общественного сектора состоит из:</w:t>
      </w:r>
    </w:p>
    <w:p w14:paraId="6618B741" w14:textId="117E3CE7" w:rsidR="00DA46DE" w:rsidRPr="00232369" w:rsidRDefault="00DA46DE" w:rsidP="00232369">
      <w:pPr>
        <w:pStyle w:val="a9"/>
        <w:rPr>
          <w:rFonts w:ascii="Times New Roman" w:hAnsi="Times New Roman" w:cs="Times New Roman"/>
        </w:rPr>
      </w:pPr>
      <w:r w:rsidRPr="00232369">
        <w:rPr>
          <w:rFonts w:ascii="Times New Roman" w:hAnsi="Times New Roman" w:cs="Times New Roman"/>
        </w:rPr>
        <w:t>а) пяти элементов;</w:t>
      </w:r>
      <w:r w:rsidR="00232369">
        <w:rPr>
          <w:rFonts w:ascii="Times New Roman" w:hAnsi="Times New Roman" w:cs="Times New Roman"/>
        </w:rPr>
        <w:t xml:space="preserve">  </w:t>
      </w:r>
      <w:r w:rsidRPr="00232369">
        <w:rPr>
          <w:rFonts w:ascii="Times New Roman" w:hAnsi="Times New Roman" w:cs="Times New Roman"/>
        </w:rPr>
        <w:t>б) четырех элементов;</w:t>
      </w:r>
      <w:r w:rsidR="00232369">
        <w:rPr>
          <w:rFonts w:ascii="Times New Roman" w:hAnsi="Times New Roman" w:cs="Times New Roman"/>
        </w:rPr>
        <w:t xml:space="preserve">  </w:t>
      </w:r>
      <w:r w:rsidRPr="00232369">
        <w:rPr>
          <w:rFonts w:ascii="Times New Roman" w:hAnsi="Times New Roman" w:cs="Times New Roman"/>
        </w:rPr>
        <w:t>в) трех элементов.</w:t>
      </w:r>
    </w:p>
    <w:p w14:paraId="5D3B384A" w14:textId="77777777" w:rsidR="00DA46DE" w:rsidRPr="00232369" w:rsidRDefault="00DA46DE" w:rsidP="00232369">
      <w:pPr>
        <w:pStyle w:val="a9"/>
        <w:jc w:val="center"/>
        <w:rPr>
          <w:rFonts w:ascii="Times New Roman" w:eastAsia="Calibri" w:hAnsi="Times New Roman" w:cs="Times New Roman"/>
          <w:b/>
          <w:bCs/>
        </w:rPr>
      </w:pPr>
      <w:proofErr w:type="gramStart"/>
      <w:r w:rsidRPr="00232369">
        <w:rPr>
          <w:rFonts w:ascii="Times New Roman" w:eastAsia="Calibri" w:hAnsi="Times New Roman" w:cs="Times New Roman"/>
          <w:b/>
          <w:bCs/>
        </w:rPr>
        <w:t>Верно</w:t>
      </w:r>
      <w:proofErr w:type="gramEnd"/>
      <w:r w:rsidRPr="00232369">
        <w:rPr>
          <w:rFonts w:ascii="Times New Roman" w:eastAsia="Calibri" w:hAnsi="Times New Roman" w:cs="Times New Roman"/>
          <w:b/>
          <w:bCs/>
        </w:rPr>
        <w:t>/неверно данное выражение:</w:t>
      </w:r>
    </w:p>
    <w:p w14:paraId="43EB5C81" w14:textId="77777777" w:rsidR="00DA46DE" w:rsidRPr="00232369" w:rsidRDefault="00DA46DE" w:rsidP="00B54C72">
      <w:pPr>
        <w:pStyle w:val="a9"/>
        <w:jc w:val="both"/>
        <w:rPr>
          <w:rFonts w:ascii="Times New Roman" w:hAnsi="Times New Roman" w:cs="Times New Roman"/>
        </w:rPr>
      </w:pPr>
      <w:r w:rsidRPr="00232369">
        <w:rPr>
          <w:rFonts w:ascii="Times New Roman" w:hAnsi="Times New Roman" w:cs="Times New Roman"/>
        </w:rPr>
        <w:t xml:space="preserve">1. Предмет дисциплины ЭОС – рассмотрение </w:t>
      </w:r>
      <w:r w:rsidRPr="00232369">
        <w:rPr>
          <w:rFonts w:ascii="Times New Roman" w:eastAsia="Arial-BoldMT" w:hAnsi="Times New Roman" w:cs="Times New Roman"/>
        </w:rPr>
        <w:t>политического поведения органов власти в процессе производства, распределения, обмена и потребления общественных благ.</w:t>
      </w:r>
    </w:p>
    <w:p w14:paraId="374890BD" w14:textId="77777777" w:rsidR="00DA46DE" w:rsidRPr="00232369" w:rsidRDefault="00DA46DE" w:rsidP="00B54C72">
      <w:pPr>
        <w:pStyle w:val="a9"/>
        <w:jc w:val="both"/>
        <w:rPr>
          <w:rFonts w:ascii="Times New Roman" w:hAnsi="Times New Roman" w:cs="Times New Roman"/>
        </w:rPr>
      </w:pPr>
      <w:r w:rsidRPr="00232369">
        <w:rPr>
          <w:rFonts w:ascii="Times New Roman" w:hAnsi="Times New Roman" w:cs="Times New Roman"/>
        </w:rPr>
        <w:t xml:space="preserve">2. </w:t>
      </w:r>
      <w:r w:rsidRPr="00232369">
        <w:rPr>
          <w:rFonts w:ascii="Times New Roman" w:eastAsia="Arial-BoldMT" w:hAnsi="Times New Roman" w:cs="Times New Roman"/>
        </w:rPr>
        <w:t>Сфера экономических отношений в общественном секторе характеризуется тем, что публичные блага производятся, как правило, на общественных предприятиях.</w:t>
      </w:r>
    </w:p>
    <w:p w14:paraId="75E56E43" w14:textId="77777777" w:rsidR="00DA46DE" w:rsidRPr="00232369" w:rsidRDefault="00DA46DE" w:rsidP="00B54C72">
      <w:pPr>
        <w:pStyle w:val="a9"/>
        <w:jc w:val="both"/>
        <w:rPr>
          <w:rFonts w:ascii="Times New Roman" w:hAnsi="Times New Roman" w:cs="Times New Roman"/>
        </w:rPr>
      </w:pPr>
      <w:r w:rsidRPr="00232369">
        <w:rPr>
          <w:rFonts w:ascii="Times New Roman" w:hAnsi="Times New Roman" w:cs="Times New Roman"/>
        </w:rPr>
        <w:t>3.</w:t>
      </w:r>
      <w:r w:rsidRPr="00232369">
        <w:rPr>
          <w:rFonts w:ascii="Times New Roman" w:eastAsia="Arial-BoldMT" w:hAnsi="Times New Roman" w:cs="Times New Roman"/>
        </w:rPr>
        <w:t xml:space="preserve"> Назначение государственного и муниципального сектора – потребление публичных благ.</w:t>
      </w:r>
    </w:p>
    <w:p w14:paraId="7DC3E4BE" w14:textId="77777777" w:rsidR="00DA46DE" w:rsidRPr="00232369" w:rsidRDefault="00DA46DE" w:rsidP="00B54C72">
      <w:pPr>
        <w:pStyle w:val="a9"/>
        <w:jc w:val="both"/>
        <w:rPr>
          <w:rFonts w:ascii="Times New Roman" w:hAnsi="Times New Roman" w:cs="Times New Roman"/>
        </w:rPr>
      </w:pPr>
      <w:r w:rsidRPr="00232369">
        <w:rPr>
          <w:rFonts w:ascii="Times New Roman" w:hAnsi="Times New Roman" w:cs="Times New Roman"/>
        </w:rPr>
        <w:t>4. В рамках макроэкономического регулирования государство использует различные инструменты контроля за деятельностью фирм и компаний.</w:t>
      </w:r>
    </w:p>
    <w:p w14:paraId="5F2B3625" w14:textId="77777777" w:rsidR="00DA46DE" w:rsidRPr="00232369" w:rsidRDefault="00DA46DE" w:rsidP="00B54C72">
      <w:pPr>
        <w:pStyle w:val="a9"/>
        <w:jc w:val="both"/>
        <w:rPr>
          <w:rFonts w:ascii="Times New Roman" w:hAnsi="Times New Roman" w:cs="Times New Roman"/>
        </w:rPr>
      </w:pPr>
      <w:r w:rsidRPr="00232369">
        <w:rPr>
          <w:rFonts w:ascii="Times New Roman" w:hAnsi="Times New Roman" w:cs="Times New Roman"/>
        </w:rPr>
        <w:t>5. Структура расходов и трансфертов не должны ослаблять стимулы к сбережениям, инвестициям, к предпринимательской и трудовой активности.</w:t>
      </w:r>
    </w:p>
    <w:p w14:paraId="63E86943" w14:textId="77777777" w:rsidR="0037233E" w:rsidRDefault="0037233E" w:rsidP="0037233E">
      <w:pPr>
        <w:pStyle w:val="a9"/>
        <w:rPr>
          <w:rFonts w:ascii="Times New Roman" w:hAnsi="Times New Roman" w:cs="Times New Roman"/>
        </w:rPr>
      </w:pPr>
    </w:p>
    <w:p w14:paraId="1A697AF6" w14:textId="4C75F297" w:rsidR="00DA46DE" w:rsidRPr="0037233E" w:rsidRDefault="00DA46DE" w:rsidP="0037233E">
      <w:pPr>
        <w:pStyle w:val="a9"/>
        <w:jc w:val="center"/>
        <w:rPr>
          <w:rFonts w:ascii="Times New Roman" w:hAnsi="Times New Roman" w:cs="Times New Roman"/>
          <w:b/>
          <w:bCs/>
        </w:rPr>
      </w:pPr>
      <w:r w:rsidRPr="0037233E">
        <w:rPr>
          <w:rFonts w:ascii="Times New Roman" w:hAnsi="Times New Roman" w:cs="Times New Roman"/>
          <w:b/>
          <w:bCs/>
        </w:rPr>
        <w:lastRenderedPageBreak/>
        <w:t>Тест 1 ЭОС</w:t>
      </w:r>
    </w:p>
    <w:p w14:paraId="5B9EF92C" w14:textId="77777777" w:rsidR="00DA46DE" w:rsidRPr="0037233E" w:rsidRDefault="00DA46DE" w:rsidP="0037233E">
      <w:pPr>
        <w:pStyle w:val="a9"/>
        <w:jc w:val="center"/>
        <w:rPr>
          <w:rFonts w:ascii="Times New Roman" w:hAnsi="Times New Roman" w:cs="Times New Roman"/>
        </w:rPr>
      </w:pPr>
      <w:r w:rsidRPr="0037233E">
        <w:rPr>
          <w:rFonts w:ascii="Times New Roman" w:hAnsi="Times New Roman" w:cs="Times New Roman"/>
        </w:rPr>
        <w:t xml:space="preserve">Раздел 1. </w:t>
      </w:r>
      <w:r w:rsidRPr="0037233E">
        <w:rPr>
          <w:rFonts w:ascii="Times New Roman" w:hAnsi="Times New Roman" w:cs="Times New Roman"/>
          <w:caps/>
        </w:rPr>
        <w:t>общественный</w:t>
      </w:r>
      <w:r w:rsidRPr="0037233E">
        <w:rPr>
          <w:rFonts w:ascii="Times New Roman" w:hAnsi="Times New Roman" w:cs="Times New Roman"/>
        </w:rPr>
        <w:t xml:space="preserve"> СЕКТОР В СОВРЕМЕННЫХ ЭКОНОМИЧЕСКИХ СИСТЕМАХ</w:t>
      </w:r>
    </w:p>
    <w:p w14:paraId="7CC9E399" w14:textId="77777777" w:rsidR="00DA46DE" w:rsidRPr="0037233E" w:rsidRDefault="00DA46DE" w:rsidP="0037233E">
      <w:pPr>
        <w:pStyle w:val="a9"/>
        <w:jc w:val="center"/>
        <w:rPr>
          <w:rFonts w:ascii="Times New Roman" w:hAnsi="Times New Roman" w:cs="Times New Roman"/>
          <w:b/>
          <w:bCs/>
        </w:rPr>
      </w:pPr>
      <w:r w:rsidRPr="0037233E">
        <w:rPr>
          <w:rFonts w:ascii="Times New Roman" w:hAnsi="Times New Roman" w:cs="Times New Roman"/>
          <w:b/>
          <w:bCs/>
        </w:rPr>
        <w:t>Вариант 8</w:t>
      </w:r>
    </w:p>
    <w:p w14:paraId="682D63E2" w14:textId="77777777" w:rsidR="00DA46DE" w:rsidRPr="0037233E" w:rsidRDefault="00DA46DE" w:rsidP="0037233E">
      <w:pPr>
        <w:pStyle w:val="a9"/>
        <w:jc w:val="center"/>
        <w:rPr>
          <w:rFonts w:ascii="Times New Roman" w:hAnsi="Times New Roman" w:cs="Times New Roman"/>
          <w:b/>
          <w:bCs/>
        </w:rPr>
      </w:pPr>
      <w:r w:rsidRPr="0037233E">
        <w:rPr>
          <w:rFonts w:ascii="Times New Roman" w:hAnsi="Times New Roman" w:cs="Times New Roman"/>
          <w:b/>
          <w:bCs/>
        </w:rPr>
        <w:t>Задания:</w:t>
      </w:r>
    </w:p>
    <w:p w14:paraId="305DC652" w14:textId="77777777" w:rsidR="00DA46DE" w:rsidRPr="0037233E" w:rsidRDefault="00DA46DE" w:rsidP="0037233E">
      <w:pPr>
        <w:pStyle w:val="a9"/>
        <w:rPr>
          <w:rFonts w:ascii="Times New Roman" w:hAnsi="Times New Roman" w:cs="Times New Roman"/>
          <w:b/>
          <w:bCs/>
        </w:rPr>
      </w:pPr>
      <w:r w:rsidRPr="0037233E">
        <w:rPr>
          <w:rFonts w:ascii="Times New Roman" w:hAnsi="Times New Roman" w:cs="Times New Roman"/>
          <w:b/>
          <w:bCs/>
        </w:rPr>
        <w:t>1.Отношения внутри фирмы являются составной частью:</w:t>
      </w:r>
    </w:p>
    <w:p w14:paraId="1A2AE2FC" w14:textId="362D0A0A" w:rsidR="00DA46DE" w:rsidRPr="0037233E" w:rsidRDefault="00DA46DE" w:rsidP="0037233E">
      <w:pPr>
        <w:pStyle w:val="a9"/>
        <w:rPr>
          <w:rFonts w:ascii="Times New Roman" w:hAnsi="Times New Roman" w:cs="Times New Roman"/>
        </w:rPr>
      </w:pPr>
      <w:r w:rsidRPr="0037233E">
        <w:rPr>
          <w:rFonts w:ascii="Times New Roman" w:hAnsi="Times New Roman" w:cs="Times New Roman"/>
        </w:rPr>
        <w:t>а) рыночного сектора;</w:t>
      </w:r>
      <w:r w:rsidR="0037233E">
        <w:rPr>
          <w:rFonts w:ascii="Times New Roman" w:hAnsi="Times New Roman" w:cs="Times New Roman"/>
        </w:rPr>
        <w:t xml:space="preserve"> </w:t>
      </w:r>
      <w:r w:rsidRPr="0037233E">
        <w:rPr>
          <w:rFonts w:ascii="Times New Roman" w:hAnsi="Times New Roman" w:cs="Times New Roman"/>
        </w:rPr>
        <w:t>б) некоммерческого сектора;</w:t>
      </w:r>
    </w:p>
    <w:p w14:paraId="7A52AD91" w14:textId="77777777" w:rsidR="00DA46DE" w:rsidRPr="0037233E" w:rsidRDefault="00DA46DE" w:rsidP="0037233E">
      <w:pPr>
        <w:pStyle w:val="a9"/>
        <w:rPr>
          <w:rFonts w:ascii="Times New Roman" w:hAnsi="Times New Roman" w:cs="Times New Roman"/>
        </w:rPr>
      </w:pPr>
      <w:r w:rsidRPr="0037233E">
        <w:rPr>
          <w:rFonts w:ascii="Times New Roman" w:hAnsi="Times New Roman" w:cs="Times New Roman"/>
        </w:rPr>
        <w:t>в) смешанного сектора.</w:t>
      </w:r>
    </w:p>
    <w:p w14:paraId="50D99394" w14:textId="77777777" w:rsidR="00DA46DE" w:rsidRPr="0037233E" w:rsidRDefault="00DA46DE" w:rsidP="0037233E">
      <w:pPr>
        <w:pStyle w:val="a9"/>
        <w:rPr>
          <w:rFonts w:ascii="Times New Roman" w:hAnsi="Times New Roman" w:cs="Times New Roman"/>
          <w:b/>
          <w:bCs/>
        </w:rPr>
      </w:pPr>
      <w:r w:rsidRPr="0037233E">
        <w:rPr>
          <w:rFonts w:ascii="Times New Roman" w:hAnsi="Times New Roman" w:cs="Times New Roman"/>
          <w:b/>
          <w:bCs/>
        </w:rPr>
        <w:t>2. Добровольные взносы и благотворительная помощь являются источником финансирования для:</w:t>
      </w:r>
    </w:p>
    <w:p w14:paraId="45FF7101" w14:textId="77777777" w:rsidR="00DA46DE" w:rsidRPr="0037233E" w:rsidRDefault="00DA46DE" w:rsidP="0037233E">
      <w:pPr>
        <w:pStyle w:val="a9"/>
        <w:rPr>
          <w:rFonts w:ascii="Times New Roman" w:hAnsi="Times New Roman" w:cs="Times New Roman"/>
        </w:rPr>
      </w:pPr>
      <w:r w:rsidRPr="0037233E">
        <w:rPr>
          <w:rFonts w:ascii="Times New Roman" w:hAnsi="Times New Roman" w:cs="Times New Roman"/>
        </w:rPr>
        <w:t>а) некоммерческого сектора экономики;</w:t>
      </w:r>
    </w:p>
    <w:p w14:paraId="739EFDD7" w14:textId="77777777" w:rsidR="00DA46DE" w:rsidRPr="0037233E" w:rsidRDefault="00DA46DE" w:rsidP="0037233E">
      <w:pPr>
        <w:pStyle w:val="a9"/>
        <w:rPr>
          <w:rFonts w:ascii="Times New Roman" w:hAnsi="Times New Roman" w:cs="Times New Roman"/>
        </w:rPr>
      </w:pPr>
      <w:r w:rsidRPr="0037233E">
        <w:rPr>
          <w:rFonts w:ascii="Times New Roman" w:hAnsi="Times New Roman" w:cs="Times New Roman"/>
        </w:rPr>
        <w:t>б) благотворительного сектора экономики;</w:t>
      </w:r>
    </w:p>
    <w:p w14:paraId="357D1013" w14:textId="77777777" w:rsidR="00DA46DE" w:rsidRPr="0037233E" w:rsidRDefault="00DA46DE" w:rsidP="0037233E">
      <w:pPr>
        <w:pStyle w:val="a9"/>
        <w:rPr>
          <w:rFonts w:ascii="Times New Roman" w:hAnsi="Times New Roman" w:cs="Times New Roman"/>
        </w:rPr>
      </w:pPr>
      <w:r w:rsidRPr="0037233E">
        <w:rPr>
          <w:rFonts w:ascii="Times New Roman" w:hAnsi="Times New Roman" w:cs="Times New Roman"/>
        </w:rPr>
        <w:t>в) смешанного сектора экономики.</w:t>
      </w:r>
    </w:p>
    <w:p w14:paraId="19DE8332" w14:textId="77777777" w:rsidR="00DA46DE" w:rsidRPr="0037233E" w:rsidRDefault="00DA46DE" w:rsidP="0037233E">
      <w:pPr>
        <w:pStyle w:val="a9"/>
        <w:rPr>
          <w:rFonts w:ascii="Times New Roman" w:hAnsi="Times New Roman" w:cs="Times New Roman"/>
          <w:b/>
          <w:bCs/>
        </w:rPr>
      </w:pPr>
      <w:r w:rsidRPr="0037233E">
        <w:rPr>
          <w:rFonts w:ascii="Times New Roman" w:hAnsi="Times New Roman" w:cs="Times New Roman"/>
          <w:b/>
          <w:bCs/>
        </w:rPr>
        <w:t>3. Важными экономическим условием ухода от социалистической системы является:</w:t>
      </w:r>
    </w:p>
    <w:p w14:paraId="6C0E1A86" w14:textId="3BC1470D" w:rsidR="00DA46DE" w:rsidRPr="0037233E" w:rsidRDefault="00DA46DE" w:rsidP="0037233E">
      <w:pPr>
        <w:pStyle w:val="a9"/>
        <w:rPr>
          <w:rFonts w:ascii="Times New Roman" w:hAnsi="Times New Roman" w:cs="Times New Roman"/>
        </w:rPr>
      </w:pPr>
      <w:r w:rsidRPr="0037233E">
        <w:rPr>
          <w:rFonts w:ascii="Times New Roman" w:hAnsi="Times New Roman" w:cs="Times New Roman"/>
        </w:rPr>
        <w:t>а) национализация;</w:t>
      </w:r>
      <w:r w:rsidR="0037233E">
        <w:rPr>
          <w:rFonts w:ascii="Times New Roman" w:hAnsi="Times New Roman" w:cs="Times New Roman"/>
        </w:rPr>
        <w:t xml:space="preserve">  </w:t>
      </w:r>
      <w:r w:rsidRPr="0037233E">
        <w:rPr>
          <w:rFonts w:ascii="Times New Roman" w:hAnsi="Times New Roman" w:cs="Times New Roman"/>
        </w:rPr>
        <w:t>б) приватизация;</w:t>
      </w:r>
      <w:r w:rsidR="0037233E">
        <w:rPr>
          <w:rFonts w:ascii="Times New Roman" w:hAnsi="Times New Roman" w:cs="Times New Roman"/>
        </w:rPr>
        <w:t xml:space="preserve">  </w:t>
      </w:r>
      <w:r w:rsidRPr="0037233E">
        <w:rPr>
          <w:rFonts w:ascii="Times New Roman" w:hAnsi="Times New Roman" w:cs="Times New Roman"/>
        </w:rPr>
        <w:t>в) глобализация.</w:t>
      </w:r>
    </w:p>
    <w:p w14:paraId="741C8A07" w14:textId="77777777" w:rsidR="00DA46DE" w:rsidRPr="0037233E" w:rsidRDefault="00DA46DE" w:rsidP="0037233E">
      <w:pPr>
        <w:pStyle w:val="a9"/>
        <w:rPr>
          <w:rFonts w:ascii="Times New Roman" w:hAnsi="Times New Roman" w:cs="Times New Roman"/>
          <w:b/>
          <w:bCs/>
        </w:rPr>
      </w:pPr>
      <w:r w:rsidRPr="0037233E">
        <w:rPr>
          <w:rFonts w:ascii="Times New Roman" w:hAnsi="Times New Roman" w:cs="Times New Roman"/>
          <w:b/>
          <w:bCs/>
        </w:rPr>
        <w:t>4. К инструментам микроэкономического регулирования в смешанной экономике относится:</w:t>
      </w:r>
    </w:p>
    <w:p w14:paraId="05E8186C" w14:textId="77777777" w:rsidR="00DA46DE" w:rsidRPr="0037233E" w:rsidRDefault="00DA46DE" w:rsidP="0037233E">
      <w:pPr>
        <w:pStyle w:val="a9"/>
        <w:rPr>
          <w:rFonts w:ascii="Times New Roman" w:hAnsi="Times New Roman" w:cs="Times New Roman"/>
        </w:rPr>
      </w:pPr>
      <w:r w:rsidRPr="0037233E">
        <w:rPr>
          <w:rFonts w:ascii="Times New Roman" w:hAnsi="Times New Roman" w:cs="Times New Roman"/>
        </w:rPr>
        <w:t>а) стабилизация ресурсов;</w:t>
      </w:r>
    </w:p>
    <w:p w14:paraId="33FD8DAC" w14:textId="77777777" w:rsidR="00DA46DE" w:rsidRPr="0037233E" w:rsidRDefault="00DA46DE" w:rsidP="0037233E">
      <w:pPr>
        <w:pStyle w:val="a9"/>
        <w:rPr>
          <w:rFonts w:ascii="Times New Roman" w:hAnsi="Times New Roman" w:cs="Times New Roman"/>
        </w:rPr>
      </w:pPr>
      <w:r w:rsidRPr="0037233E">
        <w:rPr>
          <w:rFonts w:ascii="Times New Roman" w:hAnsi="Times New Roman" w:cs="Times New Roman"/>
        </w:rPr>
        <w:t>б) перераспределение доходов между субъектами;</w:t>
      </w:r>
    </w:p>
    <w:p w14:paraId="2130E04B" w14:textId="77777777" w:rsidR="00DA46DE" w:rsidRPr="0037233E" w:rsidRDefault="00DA46DE" w:rsidP="0037233E">
      <w:pPr>
        <w:pStyle w:val="a9"/>
        <w:rPr>
          <w:rFonts w:ascii="Times New Roman" w:hAnsi="Times New Roman" w:cs="Times New Roman"/>
        </w:rPr>
      </w:pPr>
      <w:r w:rsidRPr="0037233E">
        <w:rPr>
          <w:rFonts w:ascii="Times New Roman" w:hAnsi="Times New Roman" w:cs="Times New Roman"/>
        </w:rPr>
        <w:t>в) стимулирование конкуренции.</w:t>
      </w:r>
    </w:p>
    <w:p w14:paraId="6B196ACB" w14:textId="77777777" w:rsidR="00DA46DE" w:rsidRPr="0037233E" w:rsidRDefault="00DA46DE" w:rsidP="0037233E">
      <w:pPr>
        <w:pStyle w:val="a9"/>
        <w:rPr>
          <w:rFonts w:ascii="Times New Roman" w:hAnsi="Times New Roman" w:cs="Times New Roman"/>
          <w:b/>
          <w:bCs/>
        </w:rPr>
      </w:pPr>
      <w:r w:rsidRPr="0037233E">
        <w:rPr>
          <w:rFonts w:ascii="Times New Roman" w:hAnsi="Times New Roman" w:cs="Times New Roman"/>
          <w:b/>
          <w:bCs/>
        </w:rPr>
        <w:t xml:space="preserve">5. В </w:t>
      </w:r>
      <w:r w:rsidRPr="0037233E">
        <w:rPr>
          <w:rFonts w:ascii="Times New Roman" w:eastAsia="NewtonC" w:hAnsi="Times New Roman" w:cs="Times New Roman"/>
          <w:b/>
          <w:bCs/>
        </w:rPr>
        <w:t xml:space="preserve">структуру </w:t>
      </w:r>
      <w:r w:rsidRPr="0037233E">
        <w:rPr>
          <w:rFonts w:ascii="Times New Roman" w:eastAsia="NewtonC-BoldItalic" w:hAnsi="Times New Roman" w:cs="Times New Roman"/>
          <w:b/>
          <w:bCs/>
        </w:rPr>
        <w:t>финансов общественного сектора региона входит</w:t>
      </w:r>
      <w:r w:rsidRPr="0037233E">
        <w:rPr>
          <w:rFonts w:ascii="Times New Roman" w:hAnsi="Times New Roman" w:cs="Times New Roman"/>
          <w:b/>
          <w:bCs/>
        </w:rPr>
        <w:t>:</w:t>
      </w:r>
    </w:p>
    <w:p w14:paraId="4922EDE0" w14:textId="77777777" w:rsidR="00DA46DE" w:rsidRPr="0037233E" w:rsidRDefault="00DA46DE" w:rsidP="0037233E">
      <w:pPr>
        <w:pStyle w:val="a9"/>
        <w:rPr>
          <w:rFonts w:ascii="Times New Roman" w:hAnsi="Times New Roman" w:cs="Times New Roman"/>
        </w:rPr>
      </w:pPr>
      <w:r w:rsidRPr="0037233E">
        <w:rPr>
          <w:rFonts w:ascii="Times New Roman" w:hAnsi="Times New Roman" w:cs="Times New Roman"/>
        </w:rPr>
        <w:t>а) финансы государственных некоммерческих организаций;</w:t>
      </w:r>
    </w:p>
    <w:p w14:paraId="5C0C753A" w14:textId="77777777" w:rsidR="00DA46DE" w:rsidRPr="0037233E" w:rsidRDefault="00DA46DE" w:rsidP="0037233E">
      <w:pPr>
        <w:pStyle w:val="a9"/>
        <w:rPr>
          <w:rFonts w:ascii="Times New Roman" w:hAnsi="Times New Roman" w:cs="Times New Roman"/>
        </w:rPr>
      </w:pPr>
      <w:r w:rsidRPr="0037233E">
        <w:rPr>
          <w:rFonts w:ascii="Times New Roman" w:hAnsi="Times New Roman" w:cs="Times New Roman"/>
        </w:rPr>
        <w:t>б) государственные кредиты;</w:t>
      </w:r>
    </w:p>
    <w:p w14:paraId="64FA1D84" w14:textId="77777777" w:rsidR="00DA46DE" w:rsidRPr="0037233E" w:rsidRDefault="00DA46DE" w:rsidP="0037233E">
      <w:pPr>
        <w:pStyle w:val="a9"/>
        <w:rPr>
          <w:rFonts w:ascii="Times New Roman" w:hAnsi="Times New Roman" w:cs="Times New Roman"/>
        </w:rPr>
      </w:pPr>
      <w:r w:rsidRPr="0037233E">
        <w:rPr>
          <w:rFonts w:ascii="Times New Roman" w:hAnsi="Times New Roman" w:cs="Times New Roman"/>
        </w:rPr>
        <w:t>в) финансы некоммерческого сектора.</w:t>
      </w:r>
    </w:p>
    <w:p w14:paraId="6A4B3CEC" w14:textId="77777777" w:rsidR="00DA46DE" w:rsidRPr="0037233E" w:rsidRDefault="00DA46DE" w:rsidP="0037233E">
      <w:pPr>
        <w:pStyle w:val="a9"/>
        <w:jc w:val="center"/>
        <w:rPr>
          <w:rFonts w:ascii="Times New Roman" w:eastAsia="Calibri" w:hAnsi="Times New Roman" w:cs="Times New Roman"/>
          <w:b/>
          <w:bCs/>
        </w:rPr>
      </w:pPr>
      <w:proofErr w:type="gramStart"/>
      <w:r w:rsidRPr="0037233E">
        <w:rPr>
          <w:rFonts w:ascii="Times New Roman" w:eastAsia="Calibri" w:hAnsi="Times New Roman" w:cs="Times New Roman"/>
          <w:b/>
          <w:bCs/>
        </w:rPr>
        <w:t>Верно</w:t>
      </w:r>
      <w:proofErr w:type="gramEnd"/>
      <w:r w:rsidRPr="0037233E">
        <w:rPr>
          <w:rFonts w:ascii="Times New Roman" w:eastAsia="Calibri" w:hAnsi="Times New Roman" w:cs="Times New Roman"/>
          <w:b/>
          <w:bCs/>
        </w:rPr>
        <w:t>/неверно данное выражение:</w:t>
      </w:r>
    </w:p>
    <w:p w14:paraId="636D201F" w14:textId="77777777" w:rsidR="00DA46DE" w:rsidRPr="0037233E" w:rsidRDefault="00DA46DE" w:rsidP="00B54C72">
      <w:pPr>
        <w:pStyle w:val="a9"/>
        <w:jc w:val="both"/>
        <w:rPr>
          <w:rFonts w:ascii="Times New Roman" w:hAnsi="Times New Roman" w:cs="Times New Roman"/>
        </w:rPr>
      </w:pPr>
      <w:r w:rsidRPr="0037233E">
        <w:rPr>
          <w:rFonts w:ascii="Times New Roman" w:hAnsi="Times New Roman" w:cs="Times New Roman"/>
        </w:rPr>
        <w:t>1. Одним из главных критерием для формирования отдельного сектора смешанной экономики является функциональная роль в процессе удовлетворения потребностей людей.</w:t>
      </w:r>
    </w:p>
    <w:p w14:paraId="6C761ECC" w14:textId="77777777" w:rsidR="00DA46DE" w:rsidRPr="0037233E" w:rsidRDefault="00DA46DE" w:rsidP="00B54C72">
      <w:pPr>
        <w:pStyle w:val="a9"/>
        <w:jc w:val="both"/>
        <w:rPr>
          <w:rFonts w:ascii="Times New Roman" w:hAnsi="Times New Roman" w:cs="Times New Roman"/>
        </w:rPr>
      </w:pPr>
      <w:r w:rsidRPr="0037233E">
        <w:rPr>
          <w:rFonts w:ascii="Times New Roman" w:hAnsi="Times New Roman" w:cs="Times New Roman"/>
        </w:rPr>
        <w:t xml:space="preserve">2. </w:t>
      </w:r>
      <w:r w:rsidRPr="0037233E">
        <w:rPr>
          <w:rFonts w:ascii="Times New Roman" w:eastAsia="Arial-BoldMT" w:hAnsi="Times New Roman" w:cs="Times New Roman"/>
        </w:rPr>
        <w:t>Сфера экономических отношений в общественном секторе характеризуется тем, что публичные блага производятся на частных предприятиях.</w:t>
      </w:r>
    </w:p>
    <w:p w14:paraId="0A887AA3" w14:textId="77777777" w:rsidR="00DA46DE" w:rsidRPr="0037233E" w:rsidRDefault="00DA46DE" w:rsidP="00B54C72">
      <w:pPr>
        <w:pStyle w:val="a9"/>
        <w:jc w:val="both"/>
        <w:rPr>
          <w:rFonts w:ascii="Times New Roman" w:hAnsi="Times New Roman" w:cs="Times New Roman"/>
        </w:rPr>
      </w:pPr>
      <w:r w:rsidRPr="0037233E">
        <w:rPr>
          <w:rFonts w:ascii="Times New Roman" w:hAnsi="Times New Roman" w:cs="Times New Roman"/>
        </w:rPr>
        <w:t>3. Самыми важным экономическим условием ухода от социалистической системы является приватизация.</w:t>
      </w:r>
    </w:p>
    <w:p w14:paraId="30D582E0" w14:textId="77777777" w:rsidR="00DA46DE" w:rsidRPr="0037233E" w:rsidRDefault="00DA46DE" w:rsidP="00B54C72">
      <w:pPr>
        <w:pStyle w:val="a9"/>
        <w:jc w:val="both"/>
        <w:rPr>
          <w:rFonts w:ascii="Times New Roman" w:hAnsi="Times New Roman" w:cs="Times New Roman"/>
        </w:rPr>
      </w:pPr>
      <w:r w:rsidRPr="0037233E">
        <w:rPr>
          <w:rFonts w:ascii="Times New Roman" w:hAnsi="Times New Roman" w:cs="Times New Roman"/>
        </w:rPr>
        <w:t>4. Открытость информации, контроль за отчетностью фирм и соблюдением определенных финансовых правил входит в понятие микроэкономического регулирования.</w:t>
      </w:r>
    </w:p>
    <w:p w14:paraId="0A0AA60B" w14:textId="77777777" w:rsidR="00DA46DE" w:rsidRPr="0037233E" w:rsidRDefault="00DA46DE" w:rsidP="00B54C72">
      <w:pPr>
        <w:pStyle w:val="a9"/>
        <w:jc w:val="both"/>
        <w:rPr>
          <w:rFonts w:ascii="Times New Roman" w:hAnsi="Times New Roman" w:cs="Times New Roman"/>
        </w:rPr>
      </w:pPr>
      <w:r w:rsidRPr="0037233E">
        <w:rPr>
          <w:rFonts w:ascii="Times New Roman" w:hAnsi="Times New Roman" w:cs="Times New Roman"/>
        </w:rPr>
        <w:t>5. Бюджетная система становится эффективным инструментом перераспределения доходов и расходов благодаря специальным мерам антикризисного управления.</w:t>
      </w:r>
    </w:p>
    <w:p w14:paraId="28396CDB" w14:textId="77777777" w:rsidR="00DA46DE" w:rsidRPr="00DA2843" w:rsidRDefault="00DA46DE" w:rsidP="00DA2843">
      <w:pPr>
        <w:pStyle w:val="a9"/>
        <w:jc w:val="center"/>
        <w:rPr>
          <w:rFonts w:ascii="Times New Roman" w:hAnsi="Times New Roman" w:cs="Times New Roman"/>
          <w:b/>
          <w:bCs/>
        </w:rPr>
      </w:pPr>
      <w:r w:rsidRPr="00DA2843">
        <w:rPr>
          <w:rFonts w:ascii="Times New Roman" w:hAnsi="Times New Roman" w:cs="Times New Roman"/>
          <w:b/>
          <w:bCs/>
        </w:rPr>
        <w:t>Тест 1 ЭОС</w:t>
      </w:r>
    </w:p>
    <w:p w14:paraId="3E11DFE8" w14:textId="77777777" w:rsidR="00DA46DE" w:rsidRPr="00DA2843" w:rsidRDefault="00DA46DE" w:rsidP="00DA2843">
      <w:pPr>
        <w:pStyle w:val="a9"/>
        <w:jc w:val="center"/>
        <w:rPr>
          <w:rFonts w:ascii="Times New Roman" w:hAnsi="Times New Roman" w:cs="Times New Roman"/>
        </w:rPr>
      </w:pPr>
      <w:r w:rsidRPr="00DA2843">
        <w:rPr>
          <w:rFonts w:ascii="Times New Roman" w:hAnsi="Times New Roman" w:cs="Times New Roman"/>
        </w:rPr>
        <w:t xml:space="preserve">Раздел 1. </w:t>
      </w:r>
      <w:r w:rsidRPr="00DA2843">
        <w:rPr>
          <w:rFonts w:ascii="Times New Roman" w:hAnsi="Times New Roman" w:cs="Times New Roman"/>
          <w:caps/>
        </w:rPr>
        <w:t>общественный</w:t>
      </w:r>
      <w:r w:rsidRPr="00DA2843">
        <w:rPr>
          <w:rFonts w:ascii="Times New Roman" w:hAnsi="Times New Roman" w:cs="Times New Roman"/>
        </w:rPr>
        <w:t xml:space="preserve"> СЕКТОР В СОВРЕМЕННЫХ ЭКОНОМИЧЕСКИХ СИСТЕМАХ</w:t>
      </w:r>
    </w:p>
    <w:p w14:paraId="4EC792A9" w14:textId="77777777" w:rsidR="00DA46DE" w:rsidRPr="00DA2843" w:rsidRDefault="00DA46DE" w:rsidP="00DA2843">
      <w:pPr>
        <w:pStyle w:val="a9"/>
        <w:jc w:val="center"/>
        <w:rPr>
          <w:rFonts w:ascii="Times New Roman" w:hAnsi="Times New Roman" w:cs="Times New Roman"/>
          <w:b/>
          <w:bCs/>
        </w:rPr>
      </w:pPr>
      <w:r w:rsidRPr="00DA2843">
        <w:rPr>
          <w:rFonts w:ascii="Times New Roman" w:hAnsi="Times New Roman" w:cs="Times New Roman"/>
          <w:b/>
          <w:bCs/>
        </w:rPr>
        <w:t>Вариант 9</w:t>
      </w:r>
    </w:p>
    <w:p w14:paraId="59522CE4" w14:textId="4461B2F2" w:rsidR="00DA46DE" w:rsidRPr="00DA2843" w:rsidRDefault="00DA46DE" w:rsidP="00DA2843">
      <w:pPr>
        <w:pStyle w:val="a9"/>
        <w:jc w:val="center"/>
        <w:rPr>
          <w:rFonts w:ascii="Times New Roman" w:hAnsi="Times New Roman" w:cs="Times New Roman"/>
          <w:b/>
          <w:bCs/>
        </w:rPr>
      </w:pPr>
      <w:r w:rsidRPr="00DA2843">
        <w:rPr>
          <w:rFonts w:ascii="Times New Roman" w:hAnsi="Times New Roman" w:cs="Times New Roman"/>
          <w:b/>
          <w:bCs/>
        </w:rPr>
        <w:t>Задания:</w:t>
      </w:r>
    </w:p>
    <w:p w14:paraId="40911C51" w14:textId="77777777" w:rsidR="00DA46DE" w:rsidRPr="00DA2843" w:rsidRDefault="00DA46DE" w:rsidP="00DA2843">
      <w:pPr>
        <w:pStyle w:val="a9"/>
        <w:rPr>
          <w:rFonts w:ascii="Times New Roman" w:hAnsi="Times New Roman" w:cs="Times New Roman"/>
          <w:b/>
          <w:bCs/>
        </w:rPr>
      </w:pPr>
      <w:r w:rsidRPr="00DA2843">
        <w:rPr>
          <w:rFonts w:ascii="Times New Roman" w:hAnsi="Times New Roman" w:cs="Times New Roman"/>
          <w:b/>
          <w:bCs/>
        </w:rPr>
        <w:t>1.</w:t>
      </w:r>
      <w:r w:rsidRPr="00DA2843">
        <w:rPr>
          <w:rFonts w:ascii="Times New Roman" w:eastAsia="Arial-BoldMT" w:hAnsi="Times New Roman" w:cs="Times New Roman"/>
          <w:b/>
          <w:bCs/>
        </w:rPr>
        <w:t xml:space="preserve"> Выделение секторов смешанной экономики </w:t>
      </w:r>
      <w:r w:rsidRPr="00DA2843">
        <w:rPr>
          <w:rFonts w:ascii="Times New Roman" w:hAnsi="Times New Roman" w:cs="Times New Roman"/>
          <w:b/>
          <w:bCs/>
        </w:rPr>
        <w:t>строится с учётом:</w:t>
      </w:r>
    </w:p>
    <w:p w14:paraId="19F82213" w14:textId="77777777" w:rsidR="00DA46DE" w:rsidRPr="00DA2843" w:rsidRDefault="00DA46DE" w:rsidP="00DA2843">
      <w:pPr>
        <w:pStyle w:val="a9"/>
        <w:rPr>
          <w:rFonts w:ascii="Times New Roman" w:hAnsi="Times New Roman" w:cs="Times New Roman"/>
        </w:rPr>
      </w:pPr>
      <w:r w:rsidRPr="00DA2843">
        <w:rPr>
          <w:rFonts w:ascii="Times New Roman" w:hAnsi="Times New Roman" w:cs="Times New Roman"/>
        </w:rPr>
        <w:t>а) источников финансирования деятельности экономических субъектов;</w:t>
      </w:r>
    </w:p>
    <w:p w14:paraId="5F3FF3CA" w14:textId="77777777" w:rsidR="00DA46DE" w:rsidRPr="00DA2843" w:rsidRDefault="00DA46DE" w:rsidP="00DA2843">
      <w:pPr>
        <w:pStyle w:val="a9"/>
        <w:rPr>
          <w:rFonts w:ascii="Times New Roman" w:hAnsi="Times New Roman" w:cs="Times New Roman"/>
        </w:rPr>
      </w:pPr>
      <w:r w:rsidRPr="00DA2843">
        <w:rPr>
          <w:rFonts w:ascii="Times New Roman" w:hAnsi="Times New Roman" w:cs="Times New Roman"/>
        </w:rPr>
        <w:t>б) формы финансирования деятельности экономических субъектов;</w:t>
      </w:r>
    </w:p>
    <w:p w14:paraId="337871C3" w14:textId="77777777" w:rsidR="00DA46DE" w:rsidRPr="00DA2843" w:rsidRDefault="00DA46DE" w:rsidP="00DA2843">
      <w:pPr>
        <w:pStyle w:val="a9"/>
        <w:rPr>
          <w:rFonts w:ascii="Times New Roman" w:hAnsi="Times New Roman" w:cs="Times New Roman"/>
        </w:rPr>
      </w:pPr>
      <w:r w:rsidRPr="00DA2843">
        <w:rPr>
          <w:rFonts w:ascii="Times New Roman" w:hAnsi="Times New Roman" w:cs="Times New Roman"/>
        </w:rPr>
        <w:t>в) способов финансирования деятельности экономических субъектов.</w:t>
      </w:r>
    </w:p>
    <w:p w14:paraId="2EB11677" w14:textId="77777777" w:rsidR="00DA46DE" w:rsidRPr="00DA2843" w:rsidRDefault="00DA46DE" w:rsidP="00DA2843">
      <w:pPr>
        <w:pStyle w:val="a9"/>
        <w:rPr>
          <w:rFonts w:ascii="Times New Roman" w:hAnsi="Times New Roman" w:cs="Times New Roman"/>
          <w:b/>
          <w:bCs/>
        </w:rPr>
      </w:pPr>
      <w:r w:rsidRPr="00DA2843">
        <w:rPr>
          <w:rFonts w:ascii="Times New Roman" w:hAnsi="Times New Roman" w:cs="Times New Roman"/>
          <w:b/>
          <w:bCs/>
        </w:rPr>
        <w:t>2. Характерной особенностью общественного сектора является:</w:t>
      </w:r>
    </w:p>
    <w:p w14:paraId="5AB797CA" w14:textId="77777777" w:rsidR="00DA46DE" w:rsidRPr="00DA2843" w:rsidRDefault="00DA46DE" w:rsidP="00DA2843">
      <w:pPr>
        <w:pStyle w:val="a9"/>
        <w:rPr>
          <w:rFonts w:ascii="Times New Roman" w:hAnsi="Times New Roman" w:cs="Times New Roman"/>
        </w:rPr>
      </w:pPr>
      <w:r w:rsidRPr="00DA2843">
        <w:rPr>
          <w:rFonts w:ascii="Times New Roman" w:hAnsi="Times New Roman" w:cs="Times New Roman"/>
        </w:rPr>
        <w:t>а) реализуются доступные блага;</w:t>
      </w:r>
    </w:p>
    <w:p w14:paraId="504701F0" w14:textId="77777777" w:rsidR="00DA46DE" w:rsidRPr="00DA2843" w:rsidRDefault="00DA46DE" w:rsidP="00DA2843">
      <w:pPr>
        <w:pStyle w:val="a9"/>
        <w:rPr>
          <w:rFonts w:ascii="Times New Roman" w:hAnsi="Times New Roman" w:cs="Times New Roman"/>
        </w:rPr>
      </w:pPr>
      <w:r w:rsidRPr="00DA2843">
        <w:rPr>
          <w:rFonts w:ascii="Times New Roman" w:hAnsi="Times New Roman" w:cs="Times New Roman"/>
        </w:rPr>
        <w:t>б) потребляются общедоступные блага;</w:t>
      </w:r>
    </w:p>
    <w:p w14:paraId="4F22410F" w14:textId="77777777" w:rsidR="00DA46DE" w:rsidRPr="00DA2843" w:rsidRDefault="00DA46DE" w:rsidP="00DA2843">
      <w:pPr>
        <w:pStyle w:val="a9"/>
        <w:rPr>
          <w:rFonts w:ascii="Times New Roman" w:hAnsi="Times New Roman" w:cs="Times New Roman"/>
        </w:rPr>
      </w:pPr>
      <w:r w:rsidRPr="00DA2843">
        <w:rPr>
          <w:rFonts w:ascii="Times New Roman" w:hAnsi="Times New Roman" w:cs="Times New Roman"/>
        </w:rPr>
        <w:t xml:space="preserve">в) </w:t>
      </w:r>
      <w:r w:rsidRPr="00DA2843">
        <w:rPr>
          <w:rFonts w:ascii="Times New Roman" w:eastAsia="Arial-BoldMT" w:hAnsi="Times New Roman" w:cs="Times New Roman"/>
        </w:rPr>
        <w:t>производятся публичные блага</w:t>
      </w:r>
      <w:r w:rsidRPr="00DA2843">
        <w:rPr>
          <w:rFonts w:ascii="Times New Roman" w:hAnsi="Times New Roman" w:cs="Times New Roman"/>
        </w:rPr>
        <w:t>.</w:t>
      </w:r>
    </w:p>
    <w:p w14:paraId="7026B35D" w14:textId="77777777" w:rsidR="00DA46DE" w:rsidRPr="00DA2843" w:rsidRDefault="00DA46DE" w:rsidP="00DA2843">
      <w:pPr>
        <w:pStyle w:val="a9"/>
        <w:rPr>
          <w:rFonts w:ascii="Times New Roman" w:hAnsi="Times New Roman" w:cs="Times New Roman"/>
          <w:b/>
          <w:bCs/>
        </w:rPr>
      </w:pPr>
      <w:r w:rsidRPr="00DA2843">
        <w:rPr>
          <w:rFonts w:ascii="Times New Roman" w:hAnsi="Times New Roman" w:cs="Times New Roman"/>
          <w:b/>
          <w:bCs/>
        </w:rPr>
        <w:t>3. Добровольная сделка в системе рыночного обмена в смешанной экономике:</w:t>
      </w:r>
    </w:p>
    <w:p w14:paraId="7BB94301" w14:textId="43063376" w:rsidR="00DA46DE" w:rsidRPr="00DA2843" w:rsidRDefault="00DA46DE" w:rsidP="00DA2843">
      <w:pPr>
        <w:pStyle w:val="a9"/>
        <w:rPr>
          <w:rFonts w:ascii="Times New Roman" w:hAnsi="Times New Roman" w:cs="Times New Roman"/>
        </w:rPr>
      </w:pPr>
      <w:r w:rsidRPr="00DA2843">
        <w:rPr>
          <w:rFonts w:ascii="Times New Roman" w:hAnsi="Times New Roman" w:cs="Times New Roman"/>
        </w:rPr>
        <w:t xml:space="preserve">а) </w:t>
      </w:r>
      <w:proofErr w:type="spellStart"/>
      <w:r w:rsidRPr="00DA2843">
        <w:rPr>
          <w:rFonts w:ascii="Times New Roman" w:hAnsi="Times New Roman" w:cs="Times New Roman"/>
        </w:rPr>
        <w:t>транспаренция</w:t>
      </w:r>
      <w:proofErr w:type="spellEnd"/>
      <w:r w:rsidRPr="00DA2843">
        <w:rPr>
          <w:rFonts w:ascii="Times New Roman" w:hAnsi="Times New Roman" w:cs="Times New Roman"/>
        </w:rPr>
        <w:t>;</w:t>
      </w:r>
      <w:r w:rsidR="00DA2843">
        <w:rPr>
          <w:rFonts w:ascii="Times New Roman" w:hAnsi="Times New Roman" w:cs="Times New Roman"/>
        </w:rPr>
        <w:t xml:space="preserve">  </w:t>
      </w:r>
      <w:r w:rsidRPr="00DA2843">
        <w:rPr>
          <w:rFonts w:ascii="Times New Roman" w:hAnsi="Times New Roman" w:cs="Times New Roman"/>
        </w:rPr>
        <w:t>б) соглашение;</w:t>
      </w:r>
      <w:r w:rsidR="00DA2843">
        <w:rPr>
          <w:rFonts w:ascii="Times New Roman" w:hAnsi="Times New Roman" w:cs="Times New Roman"/>
        </w:rPr>
        <w:t xml:space="preserve">  </w:t>
      </w:r>
      <w:r w:rsidRPr="00DA2843">
        <w:rPr>
          <w:rFonts w:ascii="Times New Roman" w:hAnsi="Times New Roman" w:cs="Times New Roman"/>
        </w:rPr>
        <w:t>в) трансакция.</w:t>
      </w:r>
    </w:p>
    <w:p w14:paraId="0D4C819D" w14:textId="77777777" w:rsidR="00DA46DE" w:rsidRPr="00DA2843" w:rsidRDefault="00DA46DE" w:rsidP="00DA2843">
      <w:pPr>
        <w:pStyle w:val="a9"/>
        <w:rPr>
          <w:rFonts w:ascii="Times New Roman" w:hAnsi="Times New Roman" w:cs="Times New Roman"/>
          <w:b/>
          <w:bCs/>
        </w:rPr>
      </w:pPr>
      <w:r w:rsidRPr="00DA2843">
        <w:rPr>
          <w:rFonts w:ascii="Times New Roman" w:hAnsi="Times New Roman" w:cs="Times New Roman"/>
          <w:b/>
          <w:bCs/>
        </w:rPr>
        <w:t>4. Непосредственным поставщиком товаров и услуг общественного сектора выступает:</w:t>
      </w:r>
    </w:p>
    <w:p w14:paraId="4B152E70" w14:textId="77777777" w:rsidR="00DA46DE" w:rsidRPr="00DA2843" w:rsidRDefault="00DA46DE" w:rsidP="00DA2843">
      <w:pPr>
        <w:pStyle w:val="a9"/>
        <w:rPr>
          <w:rFonts w:ascii="Times New Roman" w:hAnsi="Times New Roman" w:cs="Times New Roman"/>
        </w:rPr>
      </w:pPr>
      <w:r w:rsidRPr="00DA2843">
        <w:rPr>
          <w:rFonts w:ascii="Times New Roman" w:hAnsi="Times New Roman" w:cs="Times New Roman"/>
        </w:rPr>
        <w:t>а) здравоохранение;</w:t>
      </w:r>
    </w:p>
    <w:p w14:paraId="06A366B1" w14:textId="77777777" w:rsidR="00DA46DE" w:rsidRPr="00DA2843" w:rsidRDefault="00DA46DE" w:rsidP="00DA2843">
      <w:pPr>
        <w:pStyle w:val="a9"/>
        <w:rPr>
          <w:rFonts w:ascii="Times New Roman" w:hAnsi="Times New Roman" w:cs="Times New Roman"/>
        </w:rPr>
      </w:pPr>
      <w:r w:rsidRPr="00DA2843">
        <w:rPr>
          <w:rFonts w:ascii="Times New Roman" w:hAnsi="Times New Roman" w:cs="Times New Roman"/>
        </w:rPr>
        <w:t>б) строительство;</w:t>
      </w:r>
    </w:p>
    <w:p w14:paraId="45A74C46" w14:textId="77777777" w:rsidR="00DA46DE" w:rsidRPr="00DA2843" w:rsidRDefault="00DA46DE" w:rsidP="00DA2843">
      <w:pPr>
        <w:pStyle w:val="a9"/>
        <w:rPr>
          <w:rFonts w:ascii="Times New Roman" w:hAnsi="Times New Roman" w:cs="Times New Roman"/>
        </w:rPr>
      </w:pPr>
      <w:r w:rsidRPr="00DA2843">
        <w:rPr>
          <w:rFonts w:ascii="Times New Roman" w:hAnsi="Times New Roman" w:cs="Times New Roman"/>
        </w:rPr>
        <w:t>в) сельское хозяйство.</w:t>
      </w:r>
    </w:p>
    <w:p w14:paraId="3E25E735" w14:textId="77777777" w:rsidR="00DA46DE" w:rsidRPr="00DA2843" w:rsidRDefault="00DA46DE" w:rsidP="00DA2843">
      <w:pPr>
        <w:pStyle w:val="a9"/>
        <w:rPr>
          <w:rFonts w:ascii="Times New Roman" w:hAnsi="Times New Roman" w:cs="Times New Roman"/>
          <w:b/>
          <w:bCs/>
        </w:rPr>
      </w:pPr>
      <w:r w:rsidRPr="00DA2843">
        <w:rPr>
          <w:rFonts w:ascii="Times New Roman" w:hAnsi="Times New Roman" w:cs="Times New Roman"/>
          <w:b/>
          <w:bCs/>
        </w:rPr>
        <w:t>5. Структурно муниципальные финансы общественного сектора состоят из:</w:t>
      </w:r>
    </w:p>
    <w:p w14:paraId="5DD9734D" w14:textId="380E917A" w:rsidR="00DA46DE" w:rsidRPr="00DA2843" w:rsidRDefault="00DA46DE" w:rsidP="00DA2843">
      <w:pPr>
        <w:pStyle w:val="a9"/>
        <w:rPr>
          <w:rFonts w:ascii="Times New Roman" w:hAnsi="Times New Roman" w:cs="Times New Roman"/>
        </w:rPr>
      </w:pPr>
      <w:r w:rsidRPr="00DA2843">
        <w:rPr>
          <w:rFonts w:ascii="Times New Roman" w:hAnsi="Times New Roman" w:cs="Times New Roman"/>
        </w:rPr>
        <w:t>а) трех элементов;</w:t>
      </w:r>
      <w:r w:rsidR="00DA2843">
        <w:rPr>
          <w:rFonts w:ascii="Times New Roman" w:hAnsi="Times New Roman" w:cs="Times New Roman"/>
        </w:rPr>
        <w:t xml:space="preserve">   </w:t>
      </w:r>
      <w:r w:rsidRPr="00DA2843">
        <w:rPr>
          <w:rFonts w:ascii="Times New Roman" w:hAnsi="Times New Roman" w:cs="Times New Roman"/>
        </w:rPr>
        <w:t>б) двух элементов;</w:t>
      </w:r>
      <w:r w:rsidR="00DA2843">
        <w:rPr>
          <w:rFonts w:ascii="Times New Roman" w:hAnsi="Times New Roman" w:cs="Times New Roman"/>
        </w:rPr>
        <w:t xml:space="preserve">  </w:t>
      </w:r>
      <w:r w:rsidRPr="00DA2843">
        <w:rPr>
          <w:rFonts w:ascii="Times New Roman" w:hAnsi="Times New Roman" w:cs="Times New Roman"/>
        </w:rPr>
        <w:t>в) многоэлементные.</w:t>
      </w:r>
    </w:p>
    <w:p w14:paraId="7A293A9E" w14:textId="77777777" w:rsidR="00DA46DE" w:rsidRPr="00DA2843" w:rsidRDefault="00DA46DE" w:rsidP="00DA2843">
      <w:pPr>
        <w:pStyle w:val="a9"/>
        <w:jc w:val="center"/>
        <w:rPr>
          <w:rFonts w:ascii="Times New Roman" w:eastAsia="Calibri" w:hAnsi="Times New Roman" w:cs="Times New Roman"/>
          <w:b/>
          <w:bCs/>
        </w:rPr>
      </w:pPr>
      <w:proofErr w:type="gramStart"/>
      <w:r w:rsidRPr="00DA2843">
        <w:rPr>
          <w:rFonts w:ascii="Times New Roman" w:eastAsia="Calibri" w:hAnsi="Times New Roman" w:cs="Times New Roman"/>
          <w:b/>
          <w:bCs/>
        </w:rPr>
        <w:t>Верно</w:t>
      </w:r>
      <w:proofErr w:type="gramEnd"/>
      <w:r w:rsidRPr="00DA2843">
        <w:rPr>
          <w:rFonts w:ascii="Times New Roman" w:eastAsia="Calibri" w:hAnsi="Times New Roman" w:cs="Times New Roman"/>
          <w:b/>
          <w:bCs/>
        </w:rPr>
        <w:t>/неверно данное выражение:</w:t>
      </w:r>
    </w:p>
    <w:p w14:paraId="1ABAC3F3" w14:textId="77777777" w:rsidR="00DA46DE" w:rsidRPr="00DA2843" w:rsidRDefault="00DA46DE" w:rsidP="00B54C72">
      <w:pPr>
        <w:pStyle w:val="a9"/>
        <w:jc w:val="both"/>
        <w:rPr>
          <w:rFonts w:ascii="Times New Roman" w:hAnsi="Times New Roman" w:cs="Times New Roman"/>
        </w:rPr>
      </w:pPr>
      <w:r w:rsidRPr="00DA2843">
        <w:rPr>
          <w:rFonts w:ascii="Times New Roman" w:hAnsi="Times New Roman" w:cs="Times New Roman"/>
        </w:rPr>
        <w:t>1. В смешанной экономике существует, минимум, три сектора, в которых осуществляется производство товаров и услуг для удовлетворения потребностей населения.</w:t>
      </w:r>
    </w:p>
    <w:p w14:paraId="09FC0132" w14:textId="77777777" w:rsidR="00DA46DE" w:rsidRPr="00DA2843" w:rsidRDefault="00DA46DE" w:rsidP="00B54C72">
      <w:pPr>
        <w:pStyle w:val="a9"/>
        <w:jc w:val="both"/>
        <w:rPr>
          <w:rFonts w:ascii="Times New Roman" w:hAnsi="Times New Roman" w:cs="Times New Roman"/>
        </w:rPr>
      </w:pPr>
      <w:r w:rsidRPr="00DA2843">
        <w:rPr>
          <w:rFonts w:ascii="Times New Roman" w:hAnsi="Times New Roman" w:cs="Times New Roman"/>
        </w:rPr>
        <w:t xml:space="preserve">2. </w:t>
      </w:r>
      <w:r w:rsidRPr="00DA2843">
        <w:rPr>
          <w:rFonts w:ascii="Times New Roman" w:eastAsia="Arial-BoldMT" w:hAnsi="Times New Roman" w:cs="Times New Roman"/>
        </w:rPr>
        <w:t>Государственный и муниципальный сектор - составная часть общественного сектора.</w:t>
      </w:r>
    </w:p>
    <w:p w14:paraId="23C68C52" w14:textId="77777777" w:rsidR="00DA46DE" w:rsidRPr="00DA2843" w:rsidRDefault="00DA46DE" w:rsidP="00B54C72">
      <w:pPr>
        <w:pStyle w:val="a9"/>
        <w:jc w:val="both"/>
        <w:rPr>
          <w:rFonts w:ascii="Times New Roman" w:hAnsi="Times New Roman" w:cs="Times New Roman"/>
        </w:rPr>
      </w:pPr>
      <w:r w:rsidRPr="00DA2843">
        <w:rPr>
          <w:rFonts w:ascii="Times New Roman" w:hAnsi="Times New Roman" w:cs="Times New Roman"/>
        </w:rPr>
        <w:t>3. Государство являться прямым поставщиком услуг и использует свои полномочия для более справедливого перераспределения доходов и богатства.</w:t>
      </w:r>
    </w:p>
    <w:p w14:paraId="1301DF43" w14:textId="77777777" w:rsidR="00DA46DE" w:rsidRPr="00DA2843" w:rsidRDefault="00DA46DE" w:rsidP="00B54C72">
      <w:pPr>
        <w:pStyle w:val="a9"/>
        <w:jc w:val="both"/>
        <w:rPr>
          <w:rFonts w:ascii="Times New Roman" w:hAnsi="Times New Roman" w:cs="Times New Roman"/>
        </w:rPr>
      </w:pPr>
      <w:r w:rsidRPr="00DA2843">
        <w:rPr>
          <w:rFonts w:ascii="Times New Roman" w:hAnsi="Times New Roman" w:cs="Times New Roman"/>
        </w:rPr>
        <w:t>4. Механизмом перераспределения расходов между индивидами служат налоговая и бюджетная система.</w:t>
      </w:r>
    </w:p>
    <w:p w14:paraId="49DECD07" w14:textId="77777777" w:rsidR="00DA46DE" w:rsidRPr="00DA2843" w:rsidRDefault="00DA46DE" w:rsidP="00B54C72">
      <w:pPr>
        <w:pStyle w:val="a9"/>
        <w:jc w:val="both"/>
        <w:rPr>
          <w:rFonts w:ascii="Times New Roman" w:hAnsi="Times New Roman" w:cs="Times New Roman"/>
        </w:rPr>
      </w:pPr>
      <w:r w:rsidRPr="00DA2843">
        <w:rPr>
          <w:rFonts w:ascii="Times New Roman" w:hAnsi="Times New Roman" w:cs="Times New Roman"/>
        </w:rPr>
        <w:t>5. Бюджетная система является эффективным инструментом перераспределения доходов благодаря специальным мерам в области налоговой политики.</w:t>
      </w:r>
    </w:p>
    <w:p w14:paraId="036C6E86" w14:textId="77777777" w:rsidR="00DA46DE" w:rsidRPr="00DA2843" w:rsidRDefault="00DA46DE" w:rsidP="00DA2843">
      <w:pPr>
        <w:pStyle w:val="a9"/>
        <w:rPr>
          <w:rFonts w:ascii="Times New Roman" w:hAnsi="Times New Roman" w:cs="Times New Roman"/>
        </w:rPr>
      </w:pPr>
    </w:p>
    <w:p w14:paraId="71D8AA26" w14:textId="77777777" w:rsidR="00DA46DE" w:rsidRPr="00DA2843" w:rsidRDefault="00DA46DE" w:rsidP="00DA2843">
      <w:pPr>
        <w:pStyle w:val="a9"/>
        <w:jc w:val="center"/>
        <w:rPr>
          <w:rFonts w:ascii="Times New Roman" w:hAnsi="Times New Roman" w:cs="Times New Roman"/>
          <w:b/>
          <w:bCs/>
        </w:rPr>
      </w:pPr>
      <w:r w:rsidRPr="00DA2843">
        <w:rPr>
          <w:rFonts w:ascii="Times New Roman" w:hAnsi="Times New Roman" w:cs="Times New Roman"/>
          <w:b/>
          <w:bCs/>
        </w:rPr>
        <w:lastRenderedPageBreak/>
        <w:t>Тест 1 ЭОС</w:t>
      </w:r>
    </w:p>
    <w:p w14:paraId="200458BC" w14:textId="77777777" w:rsidR="00DA46DE" w:rsidRPr="00DA2843" w:rsidRDefault="00DA46DE" w:rsidP="00DA2843">
      <w:pPr>
        <w:pStyle w:val="a9"/>
        <w:jc w:val="center"/>
        <w:rPr>
          <w:rFonts w:ascii="Times New Roman" w:hAnsi="Times New Roman" w:cs="Times New Roman"/>
        </w:rPr>
      </w:pPr>
      <w:r w:rsidRPr="00DA2843">
        <w:rPr>
          <w:rFonts w:ascii="Times New Roman" w:hAnsi="Times New Roman" w:cs="Times New Roman"/>
        </w:rPr>
        <w:t xml:space="preserve">Раздел 1. </w:t>
      </w:r>
      <w:r w:rsidRPr="00DA2843">
        <w:rPr>
          <w:rFonts w:ascii="Times New Roman" w:hAnsi="Times New Roman" w:cs="Times New Roman"/>
          <w:caps/>
        </w:rPr>
        <w:t>общественный</w:t>
      </w:r>
      <w:r w:rsidRPr="00DA2843">
        <w:rPr>
          <w:rFonts w:ascii="Times New Roman" w:hAnsi="Times New Roman" w:cs="Times New Roman"/>
        </w:rPr>
        <w:t xml:space="preserve"> СЕКТОР В СОВРЕМЕННЫХ ЭКОНОМИЧЕСКИХ СИСТЕМАХ</w:t>
      </w:r>
    </w:p>
    <w:p w14:paraId="61CCF18C" w14:textId="77777777" w:rsidR="00DA46DE" w:rsidRPr="00DA2843" w:rsidRDefault="00DA46DE" w:rsidP="00DA2843">
      <w:pPr>
        <w:pStyle w:val="a9"/>
        <w:jc w:val="center"/>
        <w:rPr>
          <w:rFonts w:ascii="Times New Roman" w:hAnsi="Times New Roman" w:cs="Times New Roman"/>
          <w:b/>
          <w:bCs/>
        </w:rPr>
      </w:pPr>
      <w:r w:rsidRPr="00DA2843">
        <w:rPr>
          <w:rFonts w:ascii="Times New Roman" w:hAnsi="Times New Roman" w:cs="Times New Roman"/>
          <w:b/>
          <w:bCs/>
        </w:rPr>
        <w:t>Вариант 10</w:t>
      </w:r>
    </w:p>
    <w:p w14:paraId="0E5B6C1E" w14:textId="21EFC5F2" w:rsidR="00DA46DE" w:rsidRPr="00DA2843" w:rsidRDefault="00DA46DE" w:rsidP="00DA2843">
      <w:pPr>
        <w:pStyle w:val="a9"/>
        <w:jc w:val="center"/>
        <w:rPr>
          <w:rFonts w:ascii="Times New Roman" w:hAnsi="Times New Roman" w:cs="Times New Roman"/>
          <w:b/>
          <w:bCs/>
        </w:rPr>
      </w:pPr>
      <w:r w:rsidRPr="00DA2843">
        <w:rPr>
          <w:rFonts w:ascii="Times New Roman" w:hAnsi="Times New Roman" w:cs="Times New Roman"/>
          <w:b/>
          <w:bCs/>
        </w:rPr>
        <w:t>Задания:</w:t>
      </w:r>
    </w:p>
    <w:p w14:paraId="644F6FB9" w14:textId="77777777" w:rsidR="00DA46DE" w:rsidRPr="00DA2843" w:rsidRDefault="00DA46DE" w:rsidP="00DA2843">
      <w:pPr>
        <w:pStyle w:val="a9"/>
        <w:rPr>
          <w:rFonts w:ascii="Times New Roman" w:hAnsi="Times New Roman" w:cs="Times New Roman"/>
          <w:b/>
          <w:bCs/>
        </w:rPr>
      </w:pPr>
      <w:r w:rsidRPr="00DA2843">
        <w:rPr>
          <w:rFonts w:ascii="Times New Roman" w:hAnsi="Times New Roman" w:cs="Times New Roman"/>
          <w:b/>
          <w:bCs/>
        </w:rPr>
        <w:t>1. Государственный и муниципальный сектор являются частью:</w:t>
      </w:r>
    </w:p>
    <w:p w14:paraId="37428848" w14:textId="7DE44053" w:rsidR="00DA46DE" w:rsidRPr="00DA2843" w:rsidRDefault="00DA46DE" w:rsidP="00DA2843">
      <w:pPr>
        <w:pStyle w:val="a9"/>
        <w:rPr>
          <w:rFonts w:ascii="Times New Roman" w:hAnsi="Times New Roman" w:cs="Times New Roman"/>
        </w:rPr>
      </w:pPr>
      <w:r w:rsidRPr="00DA2843">
        <w:rPr>
          <w:rFonts w:ascii="Times New Roman" w:hAnsi="Times New Roman" w:cs="Times New Roman"/>
        </w:rPr>
        <w:t>а) смешанного сектора;</w:t>
      </w:r>
      <w:r w:rsidR="00DA2843">
        <w:rPr>
          <w:rFonts w:ascii="Times New Roman" w:hAnsi="Times New Roman" w:cs="Times New Roman"/>
        </w:rPr>
        <w:t xml:space="preserve">  </w:t>
      </w:r>
      <w:r w:rsidRPr="00DA2843">
        <w:rPr>
          <w:rFonts w:ascii="Times New Roman" w:hAnsi="Times New Roman" w:cs="Times New Roman"/>
        </w:rPr>
        <w:t>б) рыночного сектора;</w:t>
      </w:r>
    </w:p>
    <w:p w14:paraId="0E730721" w14:textId="77777777" w:rsidR="00DA46DE" w:rsidRPr="00DA2843" w:rsidRDefault="00DA46DE" w:rsidP="00DA2843">
      <w:pPr>
        <w:pStyle w:val="a9"/>
        <w:rPr>
          <w:rFonts w:ascii="Times New Roman" w:hAnsi="Times New Roman" w:cs="Times New Roman"/>
        </w:rPr>
      </w:pPr>
      <w:r w:rsidRPr="00DA2843">
        <w:rPr>
          <w:rFonts w:ascii="Times New Roman" w:hAnsi="Times New Roman" w:cs="Times New Roman"/>
        </w:rPr>
        <w:t>в) общественного сектора.</w:t>
      </w:r>
    </w:p>
    <w:p w14:paraId="6DE52FB6" w14:textId="77777777" w:rsidR="00DA46DE" w:rsidRPr="00DA2843" w:rsidRDefault="00DA46DE" w:rsidP="00DA2843">
      <w:pPr>
        <w:pStyle w:val="a9"/>
        <w:rPr>
          <w:rFonts w:ascii="Times New Roman" w:hAnsi="Times New Roman" w:cs="Times New Roman"/>
          <w:b/>
          <w:bCs/>
        </w:rPr>
      </w:pPr>
      <w:r w:rsidRPr="00DA2843">
        <w:rPr>
          <w:rFonts w:ascii="Times New Roman" w:hAnsi="Times New Roman" w:cs="Times New Roman"/>
          <w:b/>
          <w:bCs/>
        </w:rPr>
        <w:t>2. Доходы от собственности являются основным источником финансирования для:</w:t>
      </w:r>
    </w:p>
    <w:p w14:paraId="0C645833" w14:textId="77777777" w:rsidR="00DA46DE" w:rsidRPr="00DA2843" w:rsidRDefault="00DA46DE" w:rsidP="00DA2843">
      <w:pPr>
        <w:pStyle w:val="a9"/>
        <w:rPr>
          <w:rFonts w:ascii="Times New Roman" w:hAnsi="Times New Roman" w:cs="Times New Roman"/>
        </w:rPr>
      </w:pPr>
      <w:r w:rsidRPr="00DA2843">
        <w:rPr>
          <w:rFonts w:ascii="Times New Roman" w:hAnsi="Times New Roman" w:cs="Times New Roman"/>
        </w:rPr>
        <w:t>а) частного сектора экономики;</w:t>
      </w:r>
    </w:p>
    <w:p w14:paraId="00985268" w14:textId="77777777" w:rsidR="00DA46DE" w:rsidRPr="00DA2843" w:rsidRDefault="00DA46DE" w:rsidP="00DA2843">
      <w:pPr>
        <w:pStyle w:val="a9"/>
        <w:rPr>
          <w:rFonts w:ascii="Times New Roman" w:hAnsi="Times New Roman" w:cs="Times New Roman"/>
        </w:rPr>
      </w:pPr>
      <w:r w:rsidRPr="00DA2843">
        <w:rPr>
          <w:rFonts w:ascii="Times New Roman" w:hAnsi="Times New Roman" w:cs="Times New Roman"/>
        </w:rPr>
        <w:t>б) государственного сектора экономики;</w:t>
      </w:r>
    </w:p>
    <w:p w14:paraId="6E9E03E5" w14:textId="77777777" w:rsidR="00DA46DE" w:rsidRPr="00DA2843" w:rsidRDefault="00DA46DE" w:rsidP="00DA2843">
      <w:pPr>
        <w:pStyle w:val="a9"/>
        <w:rPr>
          <w:rFonts w:ascii="Times New Roman" w:hAnsi="Times New Roman" w:cs="Times New Roman"/>
        </w:rPr>
      </w:pPr>
      <w:r w:rsidRPr="00DA2843">
        <w:rPr>
          <w:rFonts w:ascii="Times New Roman" w:hAnsi="Times New Roman" w:cs="Times New Roman"/>
        </w:rPr>
        <w:t>в) смешанного сектора экономики.</w:t>
      </w:r>
    </w:p>
    <w:p w14:paraId="3F085729" w14:textId="77777777" w:rsidR="00DA46DE" w:rsidRPr="00DA2843" w:rsidRDefault="00DA46DE" w:rsidP="00DA2843">
      <w:pPr>
        <w:pStyle w:val="a9"/>
        <w:rPr>
          <w:rFonts w:ascii="Times New Roman" w:hAnsi="Times New Roman" w:cs="Times New Roman"/>
          <w:b/>
          <w:bCs/>
        </w:rPr>
      </w:pPr>
      <w:r w:rsidRPr="00DA2843">
        <w:rPr>
          <w:rFonts w:ascii="Times New Roman" w:hAnsi="Times New Roman" w:cs="Times New Roman"/>
          <w:b/>
          <w:bCs/>
        </w:rPr>
        <w:t xml:space="preserve">3. Звенья хозяйственной системы, где рынок в его «чистом» виде не работает, </w:t>
      </w:r>
      <w:proofErr w:type="gramStart"/>
      <w:r w:rsidRPr="00DA2843">
        <w:rPr>
          <w:rFonts w:ascii="Times New Roman" w:hAnsi="Times New Roman" w:cs="Times New Roman"/>
          <w:b/>
          <w:bCs/>
        </w:rPr>
        <w:t>- это</w:t>
      </w:r>
      <w:proofErr w:type="gramEnd"/>
      <w:r w:rsidRPr="00DA2843">
        <w:rPr>
          <w:rFonts w:ascii="Times New Roman" w:hAnsi="Times New Roman" w:cs="Times New Roman"/>
          <w:b/>
          <w:bCs/>
        </w:rPr>
        <w:t>:</w:t>
      </w:r>
    </w:p>
    <w:p w14:paraId="3E04A5B9" w14:textId="77777777" w:rsidR="00DA46DE" w:rsidRPr="00DA2843" w:rsidRDefault="00DA46DE" w:rsidP="00DA2843">
      <w:pPr>
        <w:pStyle w:val="a9"/>
        <w:rPr>
          <w:rFonts w:ascii="Times New Roman" w:hAnsi="Times New Roman" w:cs="Times New Roman"/>
        </w:rPr>
      </w:pPr>
      <w:r w:rsidRPr="00DA2843">
        <w:rPr>
          <w:rFonts w:ascii="Times New Roman" w:hAnsi="Times New Roman" w:cs="Times New Roman"/>
        </w:rPr>
        <w:t>а) «провалы рынка»;</w:t>
      </w:r>
    </w:p>
    <w:p w14:paraId="53567E47" w14:textId="77777777" w:rsidR="00DA46DE" w:rsidRPr="00DA2843" w:rsidRDefault="00DA46DE" w:rsidP="00DA2843">
      <w:pPr>
        <w:pStyle w:val="a9"/>
        <w:rPr>
          <w:rFonts w:ascii="Times New Roman" w:hAnsi="Times New Roman" w:cs="Times New Roman"/>
        </w:rPr>
      </w:pPr>
      <w:r w:rsidRPr="00DA2843">
        <w:rPr>
          <w:rFonts w:ascii="Times New Roman" w:hAnsi="Times New Roman" w:cs="Times New Roman"/>
        </w:rPr>
        <w:t>б) «издержки рынка»;</w:t>
      </w:r>
    </w:p>
    <w:p w14:paraId="38373BFD" w14:textId="77777777" w:rsidR="00DA46DE" w:rsidRPr="00DA2843" w:rsidRDefault="00DA46DE" w:rsidP="00DA2843">
      <w:pPr>
        <w:pStyle w:val="a9"/>
        <w:rPr>
          <w:rFonts w:ascii="Times New Roman" w:hAnsi="Times New Roman" w:cs="Times New Roman"/>
        </w:rPr>
      </w:pPr>
      <w:r w:rsidRPr="00DA2843">
        <w:rPr>
          <w:rFonts w:ascii="Times New Roman" w:hAnsi="Times New Roman" w:cs="Times New Roman"/>
        </w:rPr>
        <w:t>в) «аномалии рынка».</w:t>
      </w:r>
    </w:p>
    <w:p w14:paraId="3A053CB7" w14:textId="77777777" w:rsidR="00DA46DE" w:rsidRPr="00DA2843" w:rsidRDefault="00DA46DE" w:rsidP="00DA2843">
      <w:pPr>
        <w:pStyle w:val="a9"/>
        <w:rPr>
          <w:rFonts w:ascii="Times New Roman" w:hAnsi="Times New Roman" w:cs="Times New Roman"/>
          <w:b/>
          <w:bCs/>
        </w:rPr>
      </w:pPr>
      <w:r w:rsidRPr="00DA2843">
        <w:rPr>
          <w:rFonts w:ascii="Times New Roman" w:hAnsi="Times New Roman" w:cs="Times New Roman"/>
          <w:b/>
          <w:bCs/>
        </w:rPr>
        <w:t>4. Масштабы государственного сектора в различных странах смешанной экономики определяют по:</w:t>
      </w:r>
    </w:p>
    <w:p w14:paraId="75F71038" w14:textId="77777777" w:rsidR="00DA46DE" w:rsidRPr="00DA2843" w:rsidRDefault="00DA46DE" w:rsidP="00DA2843">
      <w:pPr>
        <w:pStyle w:val="a9"/>
        <w:rPr>
          <w:rFonts w:ascii="Times New Roman" w:hAnsi="Times New Roman" w:cs="Times New Roman"/>
        </w:rPr>
      </w:pPr>
      <w:r w:rsidRPr="00DA2843">
        <w:rPr>
          <w:rFonts w:ascii="Times New Roman" w:hAnsi="Times New Roman" w:cs="Times New Roman"/>
        </w:rPr>
        <w:t>а) доли объема производства в нем общем объеме производства;</w:t>
      </w:r>
    </w:p>
    <w:p w14:paraId="22362916" w14:textId="77777777" w:rsidR="00DA46DE" w:rsidRPr="00DA2843" w:rsidRDefault="00DA46DE" w:rsidP="00DA2843">
      <w:pPr>
        <w:pStyle w:val="a9"/>
        <w:rPr>
          <w:rFonts w:ascii="Times New Roman" w:hAnsi="Times New Roman" w:cs="Times New Roman"/>
        </w:rPr>
      </w:pPr>
      <w:r w:rsidRPr="00DA2843">
        <w:rPr>
          <w:rFonts w:ascii="Times New Roman" w:hAnsi="Times New Roman" w:cs="Times New Roman"/>
        </w:rPr>
        <w:t>б) доле занятости в нем общей величины рабочей силы;</w:t>
      </w:r>
    </w:p>
    <w:p w14:paraId="12D2E479" w14:textId="77777777" w:rsidR="00DA46DE" w:rsidRPr="00DA2843" w:rsidRDefault="00DA46DE" w:rsidP="00DA2843">
      <w:pPr>
        <w:pStyle w:val="a9"/>
        <w:rPr>
          <w:rFonts w:ascii="Times New Roman" w:hAnsi="Times New Roman" w:cs="Times New Roman"/>
        </w:rPr>
      </w:pPr>
      <w:r w:rsidRPr="00DA2843">
        <w:rPr>
          <w:rFonts w:ascii="Times New Roman" w:hAnsi="Times New Roman" w:cs="Times New Roman"/>
        </w:rPr>
        <w:t>в) доле ВВП в нем общем объеме ВВП страны.</w:t>
      </w:r>
    </w:p>
    <w:p w14:paraId="3F93A144" w14:textId="77777777" w:rsidR="00DA46DE" w:rsidRPr="00DA2843" w:rsidRDefault="00DA46DE" w:rsidP="00DA2843">
      <w:pPr>
        <w:pStyle w:val="a9"/>
        <w:rPr>
          <w:rFonts w:ascii="Times New Roman" w:hAnsi="Times New Roman" w:cs="Times New Roman"/>
          <w:b/>
          <w:bCs/>
        </w:rPr>
      </w:pPr>
      <w:r w:rsidRPr="00DA2843">
        <w:rPr>
          <w:rFonts w:ascii="Times New Roman" w:hAnsi="Times New Roman" w:cs="Times New Roman"/>
          <w:b/>
          <w:bCs/>
        </w:rPr>
        <w:t>5. Т</w:t>
      </w:r>
      <w:r w:rsidRPr="00DA2843">
        <w:rPr>
          <w:rFonts w:ascii="Times New Roman" w:eastAsia="NewtonC" w:hAnsi="Times New Roman" w:cs="Times New Roman"/>
          <w:b/>
          <w:bCs/>
        </w:rPr>
        <w:t>ерриториальным отделением государственного внебюджетного фонда является</w:t>
      </w:r>
      <w:r w:rsidRPr="00DA2843">
        <w:rPr>
          <w:rFonts w:ascii="Times New Roman" w:hAnsi="Times New Roman" w:cs="Times New Roman"/>
          <w:b/>
          <w:bCs/>
        </w:rPr>
        <w:t>:</w:t>
      </w:r>
    </w:p>
    <w:p w14:paraId="1D9E8718" w14:textId="77777777" w:rsidR="00DA46DE" w:rsidRPr="00DA2843" w:rsidRDefault="00DA46DE" w:rsidP="00DA2843">
      <w:pPr>
        <w:pStyle w:val="a9"/>
        <w:rPr>
          <w:rFonts w:ascii="Times New Roman" w:hAnsi="Times New Roman" w:cs="Times New Roman"/>
        </w:rPr>
      </w:pPr>
      <w:r w:rsidRPr="00DA2843">
        <w:rPr>
          <w:rFonts w:ascii="Times New Roman" w:hAnsi="Times New Roman" w:cs="Times New Roman"/>
        </w:rPr>
        <w:t>а) инвестиционный фонд;</w:t>
      </w:r>
    </w:p>
    <w:p w14:paraId="65B171F1" w14:textId="77777777" w:rsidR="00DA46DE" w:rsidRPr="00DA2843" w:rsidRDefault="00DA46DE" w:rsidP="00DA2843">
      <w:pPr>
        <w:pStyle w:val="a9"/>
        <w:rPr>
          <w:rFonts w:ascii="Times New Roman" w:hAnsi="Times New Roman" w:cs="Times New Roman"/>
        </w:rPr>
      </w:pPr>
      <w:r w:rsidRPr="00DA2843">
        <w:rPr>
          <w:rFonts w:ascii="Times New Roman" w:hAnsi="Times New Roman" w:cs="Times New Roman"/>
        </w:rPr>
        <w:t>б) фонд стратегического развития региона;</w:t>
      </w:r>
    </w:p>
    <w:p w14:paraId="636D1CAA" w14:textId="77777777" w:rsidR="00DA46DE" w:rsidRPr="00DA2843" w:rsidRDefault="00DA46DE" w:rsidP="00DA2843">
      <w:pPr>
        <w:pStyle w:val="a9"/>
        <w:rPr>
          <w:rFonts w:ascii="Times New Roman" w:hAnsi="Times New Roman" w:cs="Times New Roman"/>
        </w:rPr>
      </w:pPr>
      <w:r w:rsidRPr="00DA2843">
        <w:rPr>
          <w:rFonts w:ascii="Times New Roman" w:hAnsi="Times New Roman" w:cs="Times New Roman"/>
        </w:rPr>
        <w:t xml:space="preserve">в) </w:t>
      </w:r>
      <w:r w:rsidRPr="00DA2843">
        <w:rPr>
          <w:rFonts w:ascii="Times New Roman" w:eastAsia="NewtonC" w:hAnsi="Times New Roman" w:cs="Times New Roman"/>
        </w:rPr>
        <w:t>Пенсионный фонд</w:t>
      </w:r>
      <w:r w:rsidRPr="00DA2843">
        <w:rPr>
          <w:rFonts w:ascii="Times New Roman" w:hAnsi="Times New Roman" w:cs="Times New Roman"/>
        </w:rPr>
        <w:t>.</w:t>
      </w:r>
    </w:p>
    <w:p w14:paraId="6BF19819" w14:textId="77777777" w:rsidR="00DA46DE" w:rsidRPr="00DA2843" w:rsidRDefault="00DA46DE" w:rsidP="00DA2843">
      <w:pPr>
        <w:pStyle w:val="a9"/>
        <w:jc w:val="center"/>
        <w:rPr>
          <w:rFonts w:ascii="Times New Roman" w:eastAsia="Calibri" w:hAnsi="Times New Roman" w:cs="Times New Roman"/>
          <w:b/>
          <w:bCs/>
        </w:rPr>
      </w:pPr>
      <w:proofErr w:type="gramStart"/>
      <w:r w:rsidRPr="00DA2843">
        <w:rPr>
          <w:rFonts w:ascii="Times New Roman" w:eastAsia="Calibri" w:hAnsi="Times New Roman" w:cs="Times New Roman"/>
          <w:b/>
          <w:bCs/>
        </w:rPr>
        <w:t>Верно</w:t>
      </w:r>
      <w:proofErr w:type="gramEnd"/>
      <w:r w:rsidRPr="00DA2843">
        <w:rPr>
          <w:rFonts w:ascii="Times New Roman" w:eastAsia="Calibri" w:hAnsi="Times New Roman" w:cs="Times New Roman"/>
          <w:b/>
          <w:bCs/>
        </w:rPr>
        <w:t>/неверно данное выражение:</w:t>
      </w:r>
    </w:p>
    <w:p w14:paraId="2E64D7F7" w14:textId="77777777" w:rsidR="00DA46DE" w:rsidRPr="00DA2843" w:rsidRDefault="00DA46DE" w:rsidP="007C479C">
      <w:pPr>
        <w:pStyle w:val="a9"/>
        <w:jc w:val="both"/>
        <w:rPr>
          <w:rFonts w:ascii="Times New Roman" w:hAnsi="Times New Roman" w:cs="Times New Roman"/>
        </w:rPr>
      </w:pPr>
      <w:r w:rsidRPr="00DA2843">
        <w:rPr>
          <w:rFonts w:ascii="Times New Roman" w:hAnsi="Times New Roman" w:cs="Times New Roman"/>
        </w:rPr>
        <w:t>1. Целью изучения дисциплины ЭОС является формирование у студентов научных представлений о вторичном секторе экономики.</w:t>
      </w:r>
    </w:p>
    <w:p w14:paraId="6DBDF352" w14:textId="77777777" w:rsidR="00DA46DE" w:rsidRPr="00DA2843" w:rsidRDefault="00DA46DE" w:rsidP="007C479C">
      <w:pPr>
        <w:pStyle w:val="a9"/>
        <w:jc w:val="both"/>
        <w:rPr>
          <w:rFonts w:ascii="Times New Roman" w:hAnsi="Times New Roman" w:cs="Times New Roman"/>
        </w:rPr>
      </w:pPr>
      <w:r w:rsidRPr="00DA2843">
        <w:rPr>
          <w:rFonts w:ascii="Times New Roman" w:hAnsi="Times New Roman" w:cs="Times New Roman"/>
        </w:rPr>
        <w:t>2. С</w:t>
      </w:r>
      <w:r w:rsidRPr="00DA2843">
        <w:rPr>
          <w:rFonts w:ascii="Times New Roman" w:eastAsia="Arial-BoldMT" w:hAnsi="Times New Roman" w:cs="Times New Roman"/>
        </w:rPr>
        <w:t>ектор домохозяйств – составная часть смешанного сектора.</w:t>
      </w:r>
    </w:p>
    <w:p w14:paraId="2B2C93C4" w14:textId="77777777" w:rsidR="00DA46DE" w:rsidRPr="00DA2843" w:rsidRDefault="00DA46DE" w:rsidP="007C479C">
      <w:pPr>
        <w:pStyle w:val="a9"/>
        <w:jc w:val="both"/>
        <w:rPr>
          <w:rFonts w:ascii="Times New Roman" w:hAnsi="Times New Roman" w:cs="Times New Roman"/>
        </w:rPr>
      </w:pPr>
      <w:r w:rsidRPr="00DA2843">
        <w:rPr>
          <w:rFonts w:ascii="Times New Roman" w:hAnsi="Times New Roman" w:cs="Times New Roman"/>
        </w:rPr>
        <w:t xml:space="preserve">3. </w:t>
      </w:r>
      <w:r w:rsidRPr="00DA2843">
        <w:rPr>
          <w:rFonts w:ascii="Times New Roman" w:eastAsia="Arial-BoldMT" w:hAnsi="Times New Roman" w:cs="Times New Roman"/>
        </w:rPr>
        <w:t>Поскольку в общественном секторе ведущую роль играет государственный – часто общественный сектор называют «государственным».</w:t>
      </w:r>
    </w:p>
    <w:p w14:paraId="682D8D28" w14:textId="77777777" w:rsidR="00DA46DE" w:rsidRPr="00DA2843" w:rsidRDefault="00DA46DE" w:rsidP="007C479C">
      <w:pPr>
        <w:pStyle w:val="a9"/>
        <w:jc w:val="both"/>
        <w:rPr>
          <w:rFonts w:ascii="Times New Roman" w:hAnsi="Times New Roman" w:cs="Times New Roman"/>
        </w:rPr>
      </w:pPr>
      <w:r w:rsidRPr="00DA2843">
        <w:rPr>
          <w:rFonts w:ascii="Times New Roman" w:hAnsi="Times New Roman" w:cs="Times New Roman"/>
        </w:rPr>
        <w:t>4. Макроэкономическое вмешательство, направлено на компенсацию или выправление недостатков функционирования рыночного механизма.</w:t>
      </w:r>
    </w:p>
    <w:p w14:paraId="368D3842" w14:textId="77777777" w:rsidR="00DA46DE" w:rsidRPr="00DA2843" w:rsidRDefault="00DA46DE" w:rsidP="007C479C">
      <w:pPr>
        <w:pStyle w:val="a9"/>
        <w:jc w:val="both"/>
        <w:rPr>
          <w:rFonts w:ascii="Times New Roman" w:hAnsi="Times New Roman" w:cs="Times New Roman"/>
        </w:rPr>
      </w:pPr>
      <w:r w:rsidRPr="00DA2843">
        <w:rPr>
          <w:rFonts w:ascii="Times New Roman" w:hAnsi="Times New Roman" w:cs="Times New Roman"/>
        </w:rPr>
        <w:t>5. Важнейшей задачей бюджетной системы в рыночной экономике является выполнение фискальной функции государства по выравниванию доходов и расходов.</w:t>
      </w:r>
    </w:p>
    <w:p w14:paraId="05DC2C2F" w14:textId="77777777" w:rsidR="007C479C" w:rsidRPr="007C479C" w:rsidRDefault="007C479C" w:rsidP="007C479C">
      <w:pPr>
        <w:pStyle w:val="a9"/>
        <w:jc w:val="center"/>
        <w:rPr>
          <w:rFonts w:ascii="Times New Roman" w:hAnsi="Times New Roman" w:cs="Times New Roman"/>
          <w:b/>
          <w:bCs/>
        </w:rPr>
      </w:pPr>
      <w:r w:rsidRPr="007C479C">
        <w:rPr>
          <w:rFonts w:ascii="Times New Roman" w:hAnsi="Times New Roman" w:cs="Times New Roman"/>
          <w:b/>
          <w:bCs/>
        </w:rPr>
        <w:t>Тест 2 ЭОС</w:t>
      </w:r>
    </w:p>
    <w:p w14:paraId="6A97C57D" w14:textId="77777777" w:rsidR="007C479C" w:rsidRPr="007C479C" w:rsidRDefault="007C479C" w:rsidP="007C479C">
      <w:pPr>
        <w:pStyle w:val="a9"/>
        <w:jc w:val="center"/>
        <w:rPr>
          <w:rFonts w:ascii="Times New Roman" w:hAnsi="Times New Roman" w:cs="Times New Roman"/>
        </w:rPr>
      </w:pPr>
      <w:r w:rsidRPr="007C479C">
        <w:rPr>
          <w:rFonts w:ascii="Times New Roman" w:hAnsi="Times New Roman" w:cs="Times New Roman"/>
        </w:rPr>
        <w:t>Раздел 2. ГОСУДАРСТВЕННЫЙ СЕКТОР ЭКОНОМИКИ</w:t>
      </w:r>
    </w:p>
    <w:p w14:paraId="5B803203" w14:textId="77777777" w:rsidR="007C479C" w:rsidRPr="007C479C" w:rsidRDefault="007C479C" w:rsidP="007C479C">
      <w:pPr>
        <w:pStyle w:val="a9"/>
        <w:jc w:val="center"/>
        <w:rPr>
          <w:rFonts w:ascii="Times New Roman" w:hAnsi="Times New Roman" w:cs="Times New Roman"/>
          <w:b/>
          <w:bCs/>
        </w:rPr>
      </w:pPr>
      <w:r w:rsidRPr="007C479C">
        <w:rPr>
          <w:rFonts w:ascii="Times New Roman" w:hAnsi="Times New Roman" w:cs="Times New Roman"/>
          <w:b/>
          <w:bCs/>
        </w:rPr>
        <w:t>Вариант 1</w:t>
      </w:r>
    </w:p>
    <w:p w14:paraId="600B829E" w14:textId="3645F048" w:rsidR="007C479C" w:rsidRPr="007C479C" w:rsidRDefault="007C479C" w:rsidP="007C479C">
      <w:pPr>
        <w:pStyle w:val="a9"/>
        <w:jc w:val="center"/>
        <w:rPr>
          <w:rFonts w:ascii="Times New Roman" w:hAnsi="Times New Roman" w:cs="Times New Roman"/>
          <w:b/>
          <w:bCs/>
        </w:rPr>
      </w:pPr>
      <w:r w:rsidRPr="007C479C">
        <w:rPr>
          <w:rFonts w:ascii="Times New Roman" w:hAnsi="Times New Roman" w:cs="Times New Roman"/>
          <w:b/>
          <w:bCs/>
        </w:rPr>
        <w:t>Задания:</w:t>
      </w:r>
    </w:p>
    <w:p w14:paraId="349EC5F5" w14:textId="77777777" w:rsidR="007C479C" w:rsidRPr="007C479C" w:rsidRDefault="007C479C" w:rsidP="007C479C">
      <w:pPr>
        <w:pStyle w:val="a9"/>
        <w:rPr>
          <w:rFonts w:ascii="Times New Roman" w:hAnsi="Times New Roman" w:cs="Times New Roman"/>
          <w:b/>
          <w:bCs/>
        </w:rPr>
      </w:pPr>
      <w:r w:rsidRPr="007C479C">
        <w:rPr>
          <w:rFonts w:ascii="Times New Roman" w:hAnsi="Times New Roman" w:cs="Times New Roman"/>
          <w:b/>
          <w:bCs/>
        </w:rPr>
        <w:t>1.</w:t>
      </w:r>
      <w:r w:rsidRPr="007C479C">
        <w:rPr>
          <w:rFonts w:ascii="Times New Roman" w:eastAsia="Arial-BoldMT" w:hAnsi="Times New Roman" w:cs="Times New Roman"/>
          <w:b/>
          <w:bCs/>
        </w:rPr>
        <w:t xml:space="preserve"> В философии за основу деятельности государства принимается его</w:t>
      </w:r>
      <w:r w:rsidRPr="007C479C">
        <w:rPr>
          <w:rFonts w:ascii="Times New Roman" w:hAnsi="Times New Roman" w:cs="Times New Roman"/>
          <w:b/>
          <w:bCs/>
        </w:rPr>
        <w:t>:</w:t>
      </w:r>
    </w:p>
    <w:p w14:paraId="4A1D2AAF" w14:textId="77777777" w:rsidR="007C479C" w:rsidRPr="007C479C" w:rsidRDefault="007C479C" w:rsidP="007C479C">
      <w:pPr>
        <w:pStyle w:val="a9"/>
        <w:rPr>
          <w:rFonts w:ascii="Times New Roman" w:hAnsi="Times New Roman" w:cs="Times New Roman"/>
        </w:rPr>
      </w:pPr>
      <w:r w:rsidRPr="007C479C">
        <w:rPr>
          <w:rFonts w:ascii="Times New Roman" w:hAnsi="Times New Roman" w:cs="Times New Roman"/>
        </w:rPr>
        <w:t>а) координационная роль;</w:t>
      </w:r>
    </w:p>
    <w:p w14:paraId="5BFB5DE1" w14:textId="77777777" w:rsidR="007C479C" w:rsidRPr="007C479C" w:rsidRDefault="007C479C" w:rsidP="007C479C">
      <w:pPr>
        <w:pStyle w:val="a9"/>
        <w:rPr>
          <w:rFonts w:ascii="Times New Roman" w:hAnsi="Times New Roman" w:cs="Times New Roman"/>
        </w:rPr>
      </w:pPr>
      <w:r w:rsidRPr="007C479C">
        <w:rPr>
          <w:rFonts w:ascii="Times New Roman" w:hAnsi="Times New Roman" w:cs="Times New Roman"/>
        </w:rPr>
        <w:t>б) общественная роль;</w:t>
      </w:r>
    </w:p>
    <w:p w14:paraId="554D6691" w14:textId="77777777" w:rsidR="007C479C" w:rsidRPr="007C479C" w:rsidRDefault="007C479C" w:rsidP="007C479C">
      <w:pPr>
        <w:pStyle w:val="a9"/>
        <w:rPr>
          <w:rFonts w:ascii="Times New Roman" w:hAnsi="Times New Roman" w:cs="Times New Roman"/>
        </w:rPr>
      </w:pPr>
      <w:r w:rsidRPr="007C479C">
        <w:rPr>
          <w:rFonts w:ascii="Times New Roman" w:hAnsi="Times New Roman" w:cs="Times New Roman"/>
        </w:rPr>
        <w:t>в) институциональная роль.</w:t>
      </w:r>
    </w:p>
    <w:p w14:paraId="15649CC0" w14:textId="77777777" w:rsidR="007C479C" w:rsidRPr="007C479C" w:rsidRDefault="007C479C" w:rsidP="007C479C">
      <w:pPr>
        <w:pStyle w:val="a9"/>
        <w:rPr>
          <w:rFonts w:ascii="Times New Roman" w:hAnsi="Times New Roman" w:cs="Times New Roman"/>
          <w:b/>
          <w:bCs/>
        </w:rPr>
      </w:pPr>
      <w:r w:rsidRPr="007C479C">
        <w:rPr>
          <w:rFonts w:ascii="Times New Roman" w:hAnsi="Times New Roman" w:cs="Times New Roman"/>
          <w:b/>
          <w:bCs/>
        </w:rPr>
        <w:t>2.</w:t>
      </w:r>
      <w:r w:rsidRPr="007C479C">
        <w:rPr>
          <w:rFonts w:ascii="Times New Roman" w:eastAsia="Arial-BoldMT" w:hAnsi="Times New Roman" w:cs="Times New Roman"/>
          <w:b/>
          <w:bCs/>
        </w:rPr>
        <w:t xml:space="preserve"> </w:t>
      </w:r>
      <w:r w:rsidRPr="007C479C">
        <w:rPr>
          <w:rFonts w:ascii="Times New Roman" w:eastAsia="NewtonC" w:hAnsi="Times New Roman" w:cs="Times New Roman"/>
          <w:b/>
          <w:bCs/>
        </w:rPr>
        <w:t>Создание правовой системы и управление ею относится к функции</w:t>
      </w:r>
      <w:r w:rsidRPr="007C479C">
        <w:rPr>
          <w:rFonts w:ascii="Times New Roman" w:hAnsi="Times New Roman" w:cs="Times New Roman"/>
          <w:b/>
          <w:bCs/>
        </w:rPr>
        <w:t>:</w:t>
      </w:r>
    </w:p>
    <w:p w14:paraId="4FDE1D95" w14:textId="77777777" w:rsidR="007C479C" w:rsidRPr="007C479C" w:rsidRDefault="007C479C" w:rsidP="007C479C">
      <w:pPr>
        <w:pStyle w:val="a9"/>
        <w:rPr>
          <w:rFonts w:ascii="Times New Roman" w:hAnsi="Times New Roman" w:cs="Times New Roman"/>
        </w:rPr>
      </w:pPr>
      <w:r w:rsidRPr="007C479C">
        <w:rPr>
          <w:rFonts w:ascii="Times New Roman" w:hAnsi="Times New Roman" w:cs="Times New Roman"/>
        </w:rPr>
        <w:t xml:space="preserve">а) </w:t>
      </w:r>
      <w:r w:rsidRPr="007C479C">
        <w:rPr>
          <w:rFonts w:ascii="Times New Roman" w:eastAsia="NewtonC" w:hAnsi="Times New Roman" w:cs="Times New Roman"/>
        </w:rPr>
        <w:t>юридического государства</w:t>
      </w:r>
      <w:r w:rsidRPr="007C479C">
        <w:rPr>
          <w:rFonts w:ascii="Times New Roman" w:hAnsi="Times New Roman" w:cs="Times New Roman"/>
        </w:rPr>
        <w:t>;</w:t>
      </w:r>
    </w:p>
    <w:p w14:paraId="1721C0F0" w14:textId="77777777" w:rsidR="007C479C" w:rsidRPr="007C479C" w:rsidRDefault="007C479C" w:rsidP="007C479C">
      <w:pPr>
        <w:pStyle w:val="a9"/>
        <w:rPr>
          <w:rFonts w:ascii="Times New Roman" w:hAnsi="Times New Roman" w:cs="Times New Roman"/>
        </w:rPr>
      </w:pPr>
      <w:r w:rsidRPr="007C479C">
        <w:rPr>
          <w:rFonts w:ascii="Times New Roman" w:hAnsi="Times New Roman" w:cs="Times New Roman"/>
        </w:rPr>
        <w:t xml:space="preserve">б) </w:t>
      </w:r>
      <w:r w:rsidRPr="007C479C">
        <w:rPr>
          <w:rFonts w:ascii="Times New Roman" w:eastAsia="NewtonC" w:hAnsi="Times New Roman" w:cs="Times New Roman"/>
        </w:rPr>
        <w:t>демократического государства</w:t>
      </w:r>
      <w:r w:rsidRPr="007C479C">
        <w:rPr>
          <w:rFonts w:ascii="Times New Roman" w:hAnsi="Times New Roman" w:cs="Times New Roman"/>
        </w:rPr>
        <w:t>;</w:t>
      </w:r>
    </w:p>
    <w:p w14:paraId="04F36892" w14:textId="77777777" w:rsidR="007C479C" w:rsidRPr="007C479C" w:rsidRDefault="007C479C" w:rsidP="007C479C">
      <w:pPr>
        <w:pStyle w:val="a9"/>
        <w:rPr>
          <w:rFonts w:ascii="Times New Roman" w:hAnsi="Times New Roman" w:cs="Times New Roman"/>
        </w:rPr>
      </w:pPr>
      <w:r w:rsidRPr="007C479C">
        <w:rPr>
          <w:rFonts w:ascii="Times New Roman" w:hAnsi="Times New Roman" w:cs="Times New Roman"/>
        </w:rPr>
        <w:t xml:space="preserve">в) </w:t>
      </w:r>
      <w:r w:rsidRPr="007C479C">
        <w:rPr>
          <w:rFonts w:ascii="Times New Roman" w:eastAsia="NewtonC" w:hAnsi="Times New Roman" w:cs="Times New Roman"/>
        </w:rPr>
        <w:t>политического государства</w:t>
      </w:r>
      <w:r w:rsidRPr="007C479C">
        <w:rPr>
          <w:rFonts w:ascii="Times New Roman" w:hAnsi="Times New Roman" w:cs="Times New Roman"/>
        </w:rPr>
        <w:t>.</w:t>
      </w:r>
    </w:p>
    <w:p w14:paraId="08FF510E" w14:textId="77777777" w:rsidR="007C479C" w:rsidRPr="007C479C" w:rsidRDefault="007C479C" w:rsidP="007C479C">
      <w:pPr>
        <w:pStyle w:val="a9"/>
        <w:rPr>
          <w:rFonts w:ascii="Times New Roman" w:hAnsi="Times New Roman" w:cs="Times New Roman"/>
          <w:b/>
          <w:bCs/>
        </w:rPr>
      </w:pPr>
      <w:r w:rsidRPr="007C479C">
        <w:rPr>
          <w:rFonts w:ascii="Times New Roman" w:hAnsi="Times New Roman" w:cs="Times New Roman"/>
          <w:b/>
          <w:bCs/>
        </w:rPr>
        <w:t>3.</w:t>
      </w:r>
      <w:r w:rsidRPr="007C479C">
        <w:rPr>
          <w:rFonts w:ascii="Times New Roman" w:eastAsia="Arial-BoldMT" w:hAnsi="Times New Roman" w:cs="Times New Roman"/>
          <w:b/>
          <w:bCs/>
        </w:rPr>
        <w:t xml:space="preserve"> </w:t>
      </w:r>
      <w:r w:rsidRPr="007C479C">
        <w:rPr>
          <w:rFonts w:ascii="Times New Roman" w:eastAsia="NewtonC" w:hAnsi="Times New Roman" w:cs="Times New Roman"/>
          <w:b/>
          <w:bCs/>
        </w:rPr>
        <w:t>Объяснение закона Вагнера опирается на действие так называемой</w:t>
      </w:r>
      <w:r w:rsidRPr="007C479C">
        <w:rPr>
          <w:rFonts w:ascii="Times New Roman" w:hAnsi="Times New Roman" w:cs="Times New Roman"/>
          <w:b/>
          <w:bCs/>
        </w:rPr>
        <w:t>:</w:t>
      </w:r>
    </w:p>
    <w:p w14:paraId="45D53969" w14:textId="77777777" w:rsidR="007C479C" w:rsidRPr="007C479C" w:rsidRDefault="007C479C" w:rsidP="007C479C">
      <w:pPr>
        <w:pStyle w:val="a9"/>
        <w:rPr>
          <w:rFonts w:ascii="Times New Roman" w:hAnsi="Times New Roman" w:cs="Times New Roman"/>
        </w:rPr>
      </w:pPr>
      <w:r w:rsidRPr="007C479C">
        <w:rPr>
          <w:rFonts w:ascii="Times New Roman" w:hAnsi="Times New Roman" w:cs="Times New Roman"/>
        </w:rPr>
        <w:t xml:space="preserve">а) </w:t>
      </w:r>
      <w:r w:rsidRPr="007C479C">
        <w:rPr>
          <w:rFonts w:ascii="Times New Roman" w:eastAsia="NewtonC" w:hAnsi="Times New Roman" w:cs="Times New Roman"/>
        </w:rPr>
        <w:t>финансовой иллюзии</w:t>
      </w:r>
      <w:r w:rsidRPr="007C479C">
        <w:rPr>
          <w:rFonts w:ascii="Times New Roman" w:hAnsi="Times New Roman" w:cs="Times New Roman"/>
        </w:rPr>
        <w:t>;</w:t>
      </w:r>
    </w:p>
    <w:p w14:paraId="20085B3F" w14:textId="77777777" w:rsidR="007C479C" w:rsidRPr="007C479C" w:rsidRDefault="007C479C" w:rsidP="007C479C">
      <w:pPr>
        <w:pStyle w:val="a9"/>
        <w:rPr>
          <w:rFonts w:ascii="Times New Roman" w:hAnsi="Times New Roman" w:cs="Times New Roman"/>
        </w:rPr>
      </w:pPr>
      <w:r w:rsidRPr="007C479C">
        <w:rPr>
          <w:rFonts w:ascii="Times New Roman" w:hAnsi="Times New Roman" w:cs="Times New Roman"/>
        </w:rPr>
        <w:t xml:space="preserve">б) </w:t>
      </w:r>
      <w:r w:rsidRPr="007C479C">
        <w:rPr>
          <w:rFonts w:ascii="Times New Roman" w:eastAsia="NewtonC" w:hAnsi="Times New Roman" w:cs="Times New Roman"/>
        </w:rPr>
        <w:t>фатальной иллюзии</w:t>
      </w:r>
      <w:r w:rsidRPr="007C479C">
        <w:rPr>
          <w:rFonts w:ascii="Times New Roman" w:hAnsi="Times New Roman" w:cs="Times New Roman"/>
        </w:rPr>
        <w:t>;</w:t>
      </w:r>
    </w:p>
    <w:p w14:paraId="7BA13B27" w14:textId="77777777" w:rsidR="007C479C" w:rsidRPr="007C479C" w:rsidRDefault="007C479C" w:rsidP="007C479C">
      <w:pPr>
        <w:pStyle w:val="a9"/>
        <w:rPr>
          <w:rFonts w:ascii="Times New Roman" w:hAnsi="Times New Roman" w:cs="Times New Roman"/>
        </w:rPr>
      </w:pPr>
      <w:r w:rsidRPr="007C479C">
        <w:rPr>
          <w:rFonts w:ascii="Times New Roman" w:hAnsi="Times New Roman" w:cs="Times New Roman"/>
        </w:rPr>
        <w:t xml:space="preserve">в) </w:t>
      </w:r>
      <w:r w:rsidRPr="007C479C">
        <w:rPr>
          <w:rFonts w:ascii="Times New Roman" w:eastAsia="NewtonC" w:hAnsi="Times New Roman" w:cs="Times New Roman"/>
        </w:rPr>
        <w:t>фискальной иллюзии</w:t>
      </w:r>
      <w:r w:rsidRPr="007C479C">
        <w:rPr>
          <w:rFonts w:ascii="Times New Roman" w:hAnsi="Times New Roman" w:cs="Times New Roman"/>
        </w:rPr>
        <w:t>.</w:t>
      </w:r>
    </w:p>
    <w:p w14:paraId="73673B01" w14:textId="77777777" w:rsidR="007C479C" w:rsidRPr="007C479C" w:rsidRDefault="007C479C" w:rsidP="007C479C">
      <w:pPr>
        <w:pStyle w:val="a9"/>
        <w:rPr>
          <w:rFonts w:ascii="Times New Roman" w:hAnsi="Times New Roman" w:cs="Times New Roman"/>
        </w:rPr>
      </w:pPr>
      <w:r w:rsidRPr="007C479C">
        <w:rPr>
          <w:rFonts w:ascii="Times New Roman" w:hAnsi="Times New Roman" w:cs="Times New Roman"/>
          <w:b/>
          <w:bCs/>
        </w:rPr>
        <w:t>4.</w:t>
      </w:r>
      <w:r w:rsidRPr="007C479C">
        <w:rPr>
          <w:rFonts w:ascii="Times New Roman" w:eastAsia="Arial-BoldMT" w:hAnsi="Times New Roman" w:cs="Times New Roman"/>
          <w:b/>
          <w:bCs/>
        </w:rPr>
        <w:t xml:space="preserve"> Одним из в</w:t>
      </w:r>
      <w:r w:rsidRPr="007C479C">
        <w:rPr>
          <w:rFonts w:ascii="Times New Roman" w:eastAsia="NewtonC-BoldItalic" w:hAnsi="Times New Roman" w:cs="Times New Roman"/>
          <w:b/>
          <w:bCs/>
        </w:rPr>
        <w:t>ажнейших направлений экономической деятельности</w:t>
      </w:r>
      <w:r w:rsidRPr="007C479C">
        <w:rPr>
          <w:rFonts w:ascii="Times New Roman" w:eastAsia="NewtonC-BoldItalic" w:hAnsi="Times New Roman" w:cs="Times New Roman"/>
        </w:rPr>
        <w:t xml:space="preserve"> государства является</w:t>
      </w:r>
      <w:r w:rsidRPr="007C479C">
        <w:rPr>
          <w:rFonts w:ascii="Times New Roman" w:hAnsi="Times New Roman" w:cs="Times New Roman"/>
        </w:rPr>
        <w:t>:</w:t>
      </w:r>
    </w:p>
    <w:p w14:paraId="5A4F8EAC" w14:textId="77777777" w:rsidR="007C479C" w:rsidRPr="007C479C" w:rsidRDefault="007C479C" w:rsidP="007C479C">
      <w:pPr>
        <w:pStyle w:val="a9"/>
        <w:rPr>
          <w:rFonts w:ascii="Times New Roman" w:hAnsi="Times New Roman" w:cs="Times New Roman"/>
        </w:rPr>
      </w:pPr>
      <w:r w:rsidRPr="007C479C">
        <w:rPr>
          <w:rFonts w:ascii="Times New Roman" w:hAnsi="Times New Roman" w:cs="Times New Roman"/>
        </w:rPr>
        <w:t xml:space="preserve">а) </w:t>
      </w:r>
      <w:r w:rsidRPr="007C479C">
        <w:rPr>
          <w:rFonts w:ascii="Times New Roman" w:eastAsia="NewtonC" w:hAnsi="Times New Roman" w:cs="Times New Roman"/>
        </w:rPr>
        <w:t>устранение сбоев рыночного хозяйственного механизма</w:t>
      </w:r>
      <w:r w:rsidRPr="007C479C">
        <w:rPr>
          <w:rFonts w:ascii="Times New Roman" w:hAnsi="Times New Roman" w:cs="Times New Roman"/>
        </w:rPr>
        <w:t>;</w:t>
      </w:r>
    </w:p>
    <w:p w14:paraId="39213952" w14:textId="77777777" w:rsidR="007C479C" w:rsidRPr="007C479C" w:rsidRDefault="007C479C" w:rsidP="007C479C">
      <w:pPr>
        <w:pStyle w:val="a9"/>
        <w:rPr>
          <w:rFonts w:ascii="Times New Roman" w:hAnsi="Times New Roman" w:cs="Times New Roman"/>
        </w:rPr>
      </w:pPr>
      <w:r w:rsidRPr="007C479C">
        <w:rPr>
          <w:rFonts w:ascii="Times New Roman" w:hAnsi="Times New Roman" w:cs="Times New Roman"/>
        </w:rPr>
        <w:t xml:space="preserve">б) стабилизация </w:t>
      </w:r>
      <w:r w:rsidRPr="007C479C">
        <w:rPr>
          <w:rFonts w:ascii="Times New Roman" w:eastAsia="NewtonC" w:hAnsi="Times New Roman" w:cs="Times New Roman"/>
        </w:rPr>
        <w:t>рыночного хозяйственного механизма</w:t>
      </w:r>
      <w:r w:rsidRPr="007C479C">
        <w:rPr>
          <w:rFonts w:ascii="Times New Roman" w:hAnsi="Times New Roman" w:cs="Times New Roman"/>
        </w:rPr>
        <w:t>;</w:t>
      </w:r>
    </w:p>
    <w:p w14:paraId="4AA0DAA7" w14:textId="77777777" w:rsidR="007C479C" w:rsidRPr="007C479C" w:rsidRDefault="007C479C" w:rsidP="007C479C">
      <w:pPr>
        <w:pStyle w:val="a9"/>
        <w:rPr>
          <w:rFonts w:ascii="Times New Roman" w:hAnsi="Times New Roman" w:cs="Times New Roman"/>
        </w:rPr>
      </w:pPr>
      <w:r w:rsidRPr="007C479C">
        <w:rPr>
          <w:rFonts w:ascii="Times New Roman" w:hAnsi="Times New Roman" w:cs="Times New Roman"/>
        </w:rPr>
        <w:t xml:space="preserve">в) </w:t>
      </w:r>
      <w:r w:rsidRPr="007C479C">
        <w:rPr>
          <w:rFonts w:ascii="Times New Roman" w:eastAsia="NewtonC" w:hAnsi="Times New Roman" w:cs="Times New Roman"/>
        </w:rPr>
        <w:t>модернизация рыночного хозяйственного механизма</w:t>
      </w:r>
      <w:r w:rsidRPr="007C479C">
        <w:rPr>
          <w:rFonts w:ascii="Times New Roman" w:hAnsi="Times New Roman" w:cs="Times New Roman"/>
        </w:rPr>
        <w:t>.</w:t>
      </w:r>
    </w:p>
    <w:p w14:paraId="17F106AC" w14:textId="77777777" w:rsidR="007C479C" w:rsidRPr="007C479C" w:rsidRDefault="007C479C" w:rsidP="007C479C">
      <w:pPr>
        <w:pStyle w:val="a9"/>
        <w:jc w:val="both"/>
        <w:rPr>
          <w:rFonts w:ascii="Times New Roman" w:hAnsi="Times New Roman" w:cs="Times New Roman"/>
          <w:b/>
          <w:bCs/>
        </w:rPr>
      </w:pPr>
      <w:r w:rsidRPr="007C479C">
        <w:rPr>
          <w:rFonts w:ascii="Times New Roman" w:hAnsi="Times New Roman" w:cs="Times New Roman"/>
          <w:b/>
          <w:bCs/>
        </w:rPr>
        <w:t>5.</w:t>
      </w:r>
      <w:r w:rsidRPr="007C479C">
        <w:rPr>
          <w:rFonts w:ascii="Times New Roman" w:eastAsia="Arial-BoldMT" w:hAnsi="Times New Roman" w:cs="Times New Roman"/>
          <w:b/>
          <w:bCs/>
        </w:rPr>
        <w:t xml:space="preserve"> </w:t>
      </w:r>
      <w:r w:rsidRPr="007C479C">
        <w:rPr>
          <w:rFonts w:ascii="Times New Roman" w:eastAsia="NewtonC" w:hAnsi="Times New Roman" w:cs="Times New Roman"/>
          <w:b/>
          <w:bCs/>
        </w:rPr>
        <w:t xml:space="preserve">Одной из форм </w:t>
      </w:r>
      <w:r w:rsidRPr="007C479C">
        <w:rPr>
          <w:rFonts w:ascii="Times New Roman" w:hAnsi="Times New Roman" w:cs="Times New Roman"/>
          <w:b/>
          <w:bCs/>
        </w:rPr>
        <w:t>осуществления гос</w:t>
      </w:r>
      <w:r w:rsidRPr="007C479C">
        <w:rPr>
          <w:rFonts w:ascii="Times New Roman" w:eastAsia="NewtonC" w:hAnsi="Times New Roman" w:cs="Times New Roman"/>
          <w:b/>
          <w:bCs/>
        </w:rPr>
        <w:t>контроля за деятельностью корпораций является</w:t>
      </w:r>
      <w:r w:rsidRPr="007C479C">
        <w:rPr>
          <w:rFonts w:ascii="Times New Roman" w:hAnsi="Times New Roman" w:cs="Times New Roman"/>
          <w:b/>
          <w:bCs/>
        </w:rPr>
        <w:t>:</w:t>
      </w:r>
    </w:p>
    <w:p w14:paraId="1499AB56" w14:textId="77777777" w:rsidR="007C479C" w:rsidRPr="007C479C" w:rsidRDefault="007C479C" w:rsidP="007C479C">
      <w:pPr>
        <w:pStyle w:val="a9"/>
        <w:rPr>
          <w:rFonts w:ascii="Times New Roman" w:hAnsi="Times New Roman" w:cs="Times New Roman"/>
        </w:rPr>
      </w:pPr>
      <w:r w:rsidRPr="007C479C">
        <w:rPr>
          <w:rFonts w:ascii="Times New Roman" w:hAnsi="Times New Roman" w:cs="Times New Roman"/>
        </w:rPr>
        <w:t>а) приобретение продукции по ценам ниже рыночных;</w:t>
      </w:r>
    </w:p>
    <w:p w14:paraId="664EB438" w14:textId="77777777" w:rsidR="007C479C" w:rsidRPr="007C479C" w:rsidRDefault="007C479C" w:rsidP="007C479C">
      <w:pPr>
        <w:pStyle w:val="a9"/>
        <w:rPr>
          <w:rFonts w:ascii="Times New Roman" w:hAnsi="Times New Roman" w:cs="Times New Roman"/>
        </w:rPr>
      </w:pPr>
      <w:r w:rsidRPr="007C479C">
        <w:rPr>
          <w:rFonts w:ascii="Times New Roman" w:hAnsi="Times New Roman" w:cs="Times New Roman"/>
        </w:rPr>
        <w:t>б) приобретение избыточных производственных ресурсов;</w:t>
      </w:r>
    </w:p>
    <w:p w14:paraId="7464A819" w14:textId="77777777" w:rsidR="007C479C" w:rsidRPr="007C479C" w:rsidRDefault="007C479C" w:rsidP="007C479C">
      <w:pPr>
        <w:pStyle w:val="a9"/>
        <w:rPr>
          <w:rFonts w:ascii="Times New Roman" w:hAnsi="Times New Roman" w:cs="Times New Roman"/>
        </w:rPr>
      </w:pPr>
      <w:r w:rsidRPr="007C479C">
        <w:rPr>
          <w:rFonts w:ascii="Times New Roman" w:hAnsi="Times New Roman" w:cs="Times New Roman"/>
        </w:rPr>
        <w:t>в) получение кредитов по ставкам ниже рыночных.</w:t>
      </w:r>
    </w:p>
    <w:p w14:paraId="5491CC87" w14:textId="77777777" w:rsidR="007C479C" w:rsidRPr="007C479C" w:rsidRDefault="007C479C" w:rsidP="007C479C">
      <w:pPr>
        <w:pStyle w:val="a9"/>
        <w:jc w:val="center"/>
        <w:rPr>
          <w:rFonts w:ascii="Times New Roman" w:eastAsia="Calibri" w:hAnsi="Times New Roman" w:cs="Times New Roman"/>
        </w:rPr>
      </w:pPr>
      <w:proofErr w:type="gramStart"/>
      <w:r w:rsidRPr="007C479C">
        <w:rPr>
          <w:rFonts w:ascii="Times New Roman" w:eastAsia="Calibri" w:hAnsi="Times New Roman" w:cs="Times New Roman"/>
          <w:b/>
          <w:bCs/>
        </w:rPr>
        <w:t>Верно</w:t>
      </w:r>
      <w:proofErr w:type="gramEnd"/>
      <w:r w:rsidRPr="007C479C">
        <w:rPr>
          <w:rFonts w:ascii="Times New Roman" w:eastAsia="Calibri" w:hAnsi="Times New Roman" w:cs="Times New Roman"/>
          <w:b/>
          <w:bCs/>
        </w:rPr>
        <w:t>/неверно данное выражение</w:t>
      </w:r>
      <w:r w:rsidRPr="007C479C">
        <w:rPr>
          <w:rFonts w:ascii="Times New Roman" w:eastAsia="Calibri" w:hAnsi="Times New Roman" w:cs="Times New Roman"/>
        </w:rPr>
        <w:t>:</w:t>
      </w:r>
    </w:p>
    <w:p w14:paraId="78604436" w14:textId="77777777" w:rsidR="007C479C" w:rsidRPr="007C479C" w:rsidRDefault="007C479C" w:rsidP="007C479C">
      <w:pPr>
        <w:pStyle w:val="a9"/>
        <w:jc w:val="both"/>
        <w:rPr>
          <w:rFonts w:ascii="Times New Roman" w:hAnsi="Times New Roman" w:cs="Times New Roman"/>
        </w:rPr>
      </w:pPr>
      <w:r w:rsidRPr="007C479C">
        <w:rPr>
          <w:rFonts w:ascii="Times New Roman" w:hAnsi="Times New Roman" w:cs="Times New Roman"/>
        </w:rPr>
        <w:t xml:space="preserve">1. </w:t>
      </w:r>
      <w:r w:rsidRPr="007C479C">
        <w:rPr>
          <w:rFonts w:ascii="Times New Roman" w:eastAsia="NewtonC" w:hAnsi="Times New Roman" w:cs="Times New Roman"/>
        </w:rPr>
        <w:t xml:space="preserve">Мотивация государственных служащих не отличается от мотивов деятельности, занятых в частных организациях и предприятиях. </w:t>
      </w:r>
    </w:p>
    <w:p w14:paraId="2025BE69" w14:textId="77777777" w:rsidR="007C479C" w:rsidRPr="007C479C" w:rsidRDefault="007C479C" w:rsidP="007C479C">
      <w:pPr>
        <w:pStyle w:val="a9"/>
        <w:jc w:val="both"/>
        <w:rPr>
          <w:rFonts w:ascii="Times New Roman" w:hAnsi="Times New Roman" w:cs="Times New Roman"/>
        </w:rPr>
      </w:pPr>
      <w:r w:rsidRPr="007C479C">
        <w:rPr>
          <w:rFonts w:ascii="Times New Roman" w:hAnsi="Times New Roman" w:cs="Times New Roman"/>
        </w:rPr>
        <w:t xml:space="preserve">2. </w:t>
      </w:r>
      <w:r w:rsidRPr="007C479C">
        <w:rPr>
          <w:rFonts w:ascii="Times New Roman" w:eastAsia="NewtonC" w:hAnsi="Times New Roman" w:cs="Times New Roman"/>
        </w:rPr>
        <w:t>Экономическое развитие вызывают рост спроса на общественные блага, загрязнение окружающей среды, что сопровождается ростом государственных расходов.</w:t>
      </w:r>
    </w:p>
    <w:p w14:paraId="6306801C" w14:textId="77777777" w:rsidR="007C479C" w:rsidRPr="007C479C" w:rsidRDefault="007C479C" w:rsidP="007C479C">
      <w:pPr>
        <w:pStyle w:val="a9"/>
        <w:jc w:val="both"/>
        <w:rPr>
          <w:rFonts w:ascii="Times New Roman" w:hAnsi="Times New Roman" w:cs="Times New Roman"/>
        </w:rPr>
      </w:pPr>
      <w:r w:rsidRPr="007C479C">
        <w:rPr>
          <w:rFonts w:ascii="Times New Roman" w:hAnsi="Times New Roman" w:cs="Times New Roman"/>
        </w:rPr>
        <w:t xml:space="preserve">3. </w:t>
      </w:r>
      <w:r w:rsidRPr="007C479C">
        <w:rPr>
          <w:rFonts w:ascii="Times New Roman" w:eastAsia="NewtonC-Bold" w:hAnsi="Times New Roman" w:cs="Times New Roman"/>
        </w:rPr>
        <w:t>Основным достоинством рыночного экономического механизма</w:t>
      </w:r>
      <w:r w:rsidRPr="007C479C">
        <w:rPr>
          <w:rFonts w:ascii="Times New Roman" w:eastAsia="NewtonC" w:hAnsi="Times New Roman" w:cs="Times New Roman"/>
        </w:rPr>
        <w:t xml:space="preserve"> является равенство в распределении ресурсов и доходов.</w:t>
      </w:r>
    </w:p>
    <w:p w14:paraId="0B6D9455" w14:textId="77777777" w:rsidR="007C479C" w:rsidRPr="007C479C" w:rsidRDefault="007C479C" w:rsidP="007C479C">
      <w:pPr>
        <w:pStyle w:val="a9"/>
        <w:jc w:val="both"/>
        <w:rPr>
          <w:rFonts w:ascii="Times New Roman" w:eastAsia="NewtonC" w:hAnsi="Times New Roman" w:cs="Times New Roman"/>
        </w:rPr>
      </w:pPr>
      <w:r w:rsidRPr="007C479C">
        <w:rPr>
          <w:rFonts w:ascii="Times New Roman" w:hAnsi="Times New Roman" w:cs="Times New Roman"/>
        </w:rPr>
        <w:t xml:space="preserve">4. </w:t>
      </w:r>
      <w:r w:rsidRPr="007C479C">
        <w:rPr>
          <w:rFonts w:ascii="Times New Roman" w:eastAsia="NewtonC" w:hAnsi="Times New Roman" w:cs="Times New Roman"/>
        </w:rPr>
        <w:t>Существуют частные блага, производимые государственным сектором.</w:t>
      </w:r>
    </w:p>
    <w:p w14:paraId="05E03269" w14:textId="77777777" w:rsidR="007C479C" w:rsidRPr="007C479C" w:rsidRDefault="007C479C" w:rsidP="007C479C">
      <w:pPr>
        <w:pStyle w:val="a9"/>
        <w:jc w:val="both"/>
        <w:rPr>
          <w:rFonts w:ascii="Times New Roman" w:hAnsi="Times New Roman" w:cs="Times New Roman"/>
        </w:rPr>
      </w:pPr>
      <w:r w:rsidRPr="007C479C">
        <w:rPr>
          <w:rFonts w:ascii="Times New Roman" w:hAnsi="Times New Roman" w:cs="Times New Roman"/>
        </w:rPr>
        <w:t xml:space="preserve">5. </w:t>
      </w:r>
      <w:r w:rsidRPr="007C479C">
        <w:rPr>
          <w:rFonts w:ascii="Times New Roman" w:eastAsia="NewtonC" w:hAnsi="Times New Roman" w:cs="Times New Roman"/>
        </w:rPr>
        <w:t>Образование относится к отраслям с высокой степенью государственного производства.</w:t>
      </w:r>
    </w:p>
    <w:p w14:paraId="44AA2895" w14:textId="77777777" w:rsidR="007C479C" w:rsidRDefault="007C479C" w:rsidP="007C479C">
      <w:pPr>
        <w:pStyle w:val="a9"/>
        <w:rPr>
          <w:rFonts w:ascii="Times New Roman" w:hAnsi="Times New Roman" w:cs="Times New Roman"/>
        </w:rPr>
      </w:pPr>
    </w:p>
    <w:p w14:paraId="1318E221" w14:textId="77777777" w:rsidR="007C479C" w:rsidRDefault="007C479C" w:rsidP="007C479C">
      <w:pPr>
        <w:pStyle w:val="a9"/>
        <w:rPr>
          <w:rFonts w:ascii="Times New Roman" w:hAnsi="Times New Roman" w:cs="Times New Roman"/>
        </w:rPr>
      </w:pPr>
    </w:p>
    <w:p w14:paraId="04FA9C19" w14:textId="4EE3C567" w:rsidR="007C479C" w:rsidRPr="007C479C" w:rsidRDefault="007C479C" w:rsidP="007C479C">
      <w:pPr>
        <w:pStyle w:val="a9"/>
        <w:jc w:val="center"/>
        <w:rPr>
          <w:rFonts w:ascii="Times New Roman" w:hAnsi="Times New Roman" w:cs="Times New Roman"/>
          <w:b/>
          <w:bCs/>
        </w:rPr>
      </w:pPr>
      <w:r w:rsidRPr="007C479C">
        <w:rPr>
          <w:rFonts w:ascii="Times New Roman" w:hAnsi="Times New Roman" w:cs="Times New Roman"/>
          <w:b/>
          <w:bCs/>
        </w:rPr>
        <w:lastRenderedPageBreak/>
        <w:t>Тест 2 ЭОС</w:t>
      </w:r>
    </w:p>
    <w:p w14:paraId="1D43162B" w14:textId="77777777" w:rsidR="007C479C" w:rsidRPr="007C479C" w:rsidRDefault="007C479C" w:rsidP="007C479C">
      <w:pPr>
        <w:pStyle w:val="a9"/>
        <w:jc w:val="center"/>
        <w:rPr>
          <w:rFonts w:ascii="Times New Roman" w:hAnsi="Times New Roman" w:cs="Times New Roman"/>
        </w:rPr>
      </w:pPr>
      <w:r w:rsidRPr="007C479C">
        <w:rPr>
          <w:rFonts w:ascii="Times New Roman" w:hAnsi="Times New Roman" w:cs="Times New Roman"/>
        </w:rPr>
        <w:t>Раздел 2. ГОСУДАРСТВЕННЫЙ СЕКТОР ЭКОНОМИКИ</w:t>
      </w:r>
    </w:p>
    <w:p w14:paraId="31B6341B" w14:textId="77777777" w:rsidR="007C479C" w:rsidRPr="007C479C" w:rsidRDefault="007C479C" w:rsidP="007C479C">
      <w:pPr>
        <w:pStyle w:val="a9"/>
        <w:jc w:val="center"/>
        <w:rPr>
          <w:rFonts w:ascii="Times New Roman" w:hAnsi="Times New Roman" w:cs="Times New Roman"/>
          <w:b/>
          <w:bCs/>
        </w:rPr>
      </w:pPr>
      <w:r w:rsidRPr="007C479C">
        <w:rPr>
          <w:rFonts w:ascii="Times New Roman" w:hAnsi="Times New Roman" w:cs="Times New Roman"/>
          <w:b/>
          <w:bCs/>
        </w:rPr>
        <w:t>Вариант 2</w:t>
      </w:r>
    </w:p>
    <w:p w14:paraId="35F9CA66" w14:textId="3CA7BA12" w:rsidR="007C479C" w:rsidRPr="007C479C" w:rsidRDefault="007C479C" w:rsidP="007C479C">
      <w:pPr>
        <w:pStyle w:val="a9"/>
        <w:jc w:val="center"/>
        <w:rPr>
          <w:rFonts w:ascii="Times New Roman" w:hAnsi="Times New Roman" w:cs="Times New Roman"/>
          <w:b/>
          <w:bCs/>
        </w:rPr>
      </w:pPr>
      <w:r w:rsidRPr="007C479C">
        <w:rPr>
          <w:rFonts w:ascii="Times New Roman" w:hAnsi="Times New Roman" w:cs="Times New Roman"/>
          <w:b/>
          <w:bCs/>
        </w:rPr>
        <w:t>Задания:</w:t>
      </w:r>
    </w:p>
    <w:p w14:paraId="4AD675AF" w14:textId="77777777" w:rsidR="007C479C" w:rsidRPr="007C479C" w:rsidRDefault="007C479C" w:rsidP="007C479C">
      <w:pPr>
        <w:pStyle w:val="a9"/>
        <w:jc w:val="both"/>
        <w:rPr>
          <w:rFonts w:ascii="Times New Roman" w:hAnsi="Times New Roman" w:cs="Times New Roman"/>
          <w:b/>
          <w:bCs/>
        </w:rPr>
      </w:pPr>
      <w:r w:rsidRPr="007C479C">
        <w:rPr>
          <w:rFonts w:ascii="Times New Roman" w:hAnsi="Times New Roman" w:cs="Times New Roman"/>
          <w:b/>
          <w:bCs/>
        </w:rPr>
        <w:t>1.</w:t>
      </w:r>
      <w:r w:rsidRPr="007C479C">
        <w:rPr>
          <w:rFonts w:ascii="Times New Roman" w:eastAsia="Arial-BoldMT" w:hAnsi="Times New Roman" w:cs="Times New Roman"/>
          <w:b/>
          <w:bCs/>
        </w:rPr>
        <w:t xml:space="preserve"> В экономической теории за основу деятельности государства принимается его</w:t>
      </w:r>
      <w:r w:rsidRPr="007C479C">
        <w:rPr>
          <w:rFonts w:ascii="Times New Roman" w:hAnsi="Times New Roman" w:cs="Times New Roman"/>
          <w:b/>
          <w:bCs/>
        </w:rPr>
        <w:t>:</w:t>
      </w:r>
    </w:p>
    <w:p w14:paraId="206D911E" w14:textId="77777777" w:rsidR="007C479C" w:rsidRPr="007C479C" w:rsidRDefault="007C479C" w:rsidP="007C479C">
      <w:pPr>
        <w:pStyle w:val="a9"/>
        <w:rPr>
          <w:rFonts w:ascii="Times New Roman" w:hAnsi="Times New Roman" w:cs="Times New Roman"/>
        </w:rPr>
      </w:pPr>
      <w:r w:rsidRPr="007C479C">
        <w:rPr>
          <w:rFonts w:ascii="Times New Roman" w:hAnsi="Times New Roman" w:cs="Times New Roman"/>
        </w:rPr>
        <w:t>а) координационная роль;</w:t>
      </w:r>
    </w:p>
    <w:p w14:paraId="2664FDDF" w14:textId="77777777" w:rsidR="007C479C" w:rsidRPr="007C479C" w:rsidRDefault="007C479C" w:rsidP="007C479C">
      <w:pPr>
        <w:pStyle w:val="a9"/>
        <w:rPr>
          <w:rFonts w:ascii="Times New Roman" w:hAnsi="Times New Roman" w:cs="Times New Roman"/>
        </w:rPr>
      </w:pPr>
      <w:r w:rsidRPr="007C479C">
        <w:rPr>
          <w:rFonts w:ascii="Times New Roman" w:hAnsi="Times New Roman" w:cs="Times New Roman"/>
        </w:rPr>
        <w:t>б) общественная роль;</w:t>
      </w:r>
    </w:p>
    <w:p w14:paraId="0B6C22EA" w14:textId="77777777" w:rsidR="007C479C" w:rsidRPr="007C479C" w:rsidRDefault="007C479C" w:rsidP="007C479C">
      <w:pPr>
        <w:pStyle w:val="a9"/>
        <w:rPr>
          <w:rFonts w:ascii="Times New Roman" w:hAnsi="Times New Roman" w:cs="Times New Roman"/>
        </w:rPr>
      </w:pPr>
      <w:r w:rsidRPr="007C479C">
        <w:rPr>
          <w:rFonts w:ascii="Times New Roman" w:hAnsi="Times New Roman" w:cs="Times New Roman"/>
        </w:rPr>
        <w:t>в) организационная роль.</w:t>
      </w:r>
    </w:p>
    <w:p w14:paraId="4E8428C0" w14:textId="77777777" w:rsidR="007C479C" w:rsidRPr="007C479C" w:rsidRDefault="007C479C" w:rsidP="007C479C">
      <w:pPr>
        <w:pStyle w:val="a9"/>
        <w:jc w:val="both"/>
        <w:rPr>
          <w:rFonts w:ascii="Times New Roman" w:hAnsi="Times New Roman" w:cs="Times New Roman"/>
          <w:b/>
          <w:bCs/>
        </w:rPr>
      </w:pPr>
      <w:r w:rsidRPr="007C479C">
        <w:rPr>
          <w:rFonts w:ascii="Times New Roman" w:hAnsi="Times New Roman" w:cs="Times New Roman"/>
          <w:b/>
          <w:bCs/>
        </w:rPr>
        <w:t>2.</w:t>
      </w:r>
      <w:r w:rsidRPr="007C479C">
        <w:rPr>
          <w:rFonts w:ascii="Times New Roman" w:eastAsia="Arial-BoldMT" w:hAnsi="Times New Roman" w:cs="Times New Roman"/>
          <w:b/>
          <w:bCs/>
        </w:rPr>
        <w:t xml:space="preserve"> </w:t>
      </w:r>
      <w:r w:rsidRPr="007C479C">
        <w:rPr>
          <w:rFonts w:ascii="Times New Roman" w:eastAsia="NewtonC" w:hAnsi="Times New Roman" w:cs="Times New Roman"/>
          <w:b/>
          <w:bCs/>
        </w:rPr>
        <w:t>Центральное место при распределении и использовании ограниченных ресурсов в рыночной экономике занимает</w:t>
      </w:r>
      <w:r w:rsidRPr="007C479C">
        <w:rPr>
          <w:rFonts w:ascii="Times New Roman" w:hAnsi="Times New Roman" w:cs="Times New Roman"/>
          <w:b/>
          <w:bCs/>
        </w:rPr>
        <w:t>:</w:t>
      </w:r>
    </w:p>
    <w:p w14:paraId="4A9D9FCD" w14:textId="12C25FC0" w:rsidR="007C479C" w:rsidRPr="007C479C" w:rsidRDefault="007C479C" w:rsidP="007C479C">
      <w:pPr>
        <w:pStyle w:val="a9"/>
        <w:rPr>
          <w:rFonts w:ascii="Times New Roman" w:hAnsi="Times New Roman" w:cs="Times New Roman"/>
        </w:rPr>
      </w:pPr>
      <w:r w:rsidRPr="007C479C">
        <w:rPr>
          <w:rFonts w:ascii="Times New Roman" w:hAnsi="Times New Roman" w:cs="Times New Roman"/>
        </w:rPr>
        <w:t>а) реклама;</w:t>
      </w:r>
      <w:r>
        <w:rPr>
          <w:rFonts w:ascii="Times New Roman" w:hAnsi="Times New Roman" w:cs="Times New Roman"/>
        </w:rPr>
        <w:t xml:space="preserve">  </w:t>
      </w:r>
      <w:r w:rsidRPr="007C479C">
        <w:rPr>
          <w:rFonts w:ascii="Times New Roman" w:hAnsi="Times New Roman" w:cs="Times New Roman"/>
        </w:rPr>
        <w:t>б) маркетинг;</w:t>
      </w:r>
      <w:r>
        <w:rPr>
          <w:rFonts w:ascii="Times New Roman" w:hAnsi="Times New Roman" w:cs="Times New Roman"/>
        </w:rPr>
        <w:t xml:space="preserve">  </w:t>
      </w:r>
      <w:r w:rsidRPr="007C479C">
        <w:rPr>
          <w:rFonts w:ascii="Times New Roman" w:hAnsi="Times New Roman" w:cs="Times New Roman"/>
        </w:rPr>
        <w:t>в) конкуренция.</w:t>
      </w:r>
    </w:p>
    <w:p w14:paraId="1C08577D" w14:textId="77777777" w:rsidR="007C479C" w:rsidRPr="007C479C" w:rsidRDefault="007C479C" w:rsidP="007C479C">
      <w:pPr>
        <w:pStyle w:val="a9"/>
        <w:jc w:val="both"/>
        <w:rPr>
          <w:rFonts w:ascii="Times New Roman" w:hAnsi="Times New Roman" w:cs="Times New Roman"/>
          <w:b/>
          <w:bCs/>
        </w:rPr>
      </w:pPr>
      <w:r w:rsidRPr="007C479C">
        <w:rPr>
          <w:rFonts w:ascii="Times New Roman" w:hAnsi="Times New Roman" w:cs="Times New Roman"/>
          <w:b/>
          <w:bCs/>
        </w:rPr>
        <w:t>3.</w:t>
      </w:r>
      <w:r w:rsidRPr="007C479C">
        <w:rPr>
          <w:rFonts w:ascii="Times New Roman" w:eastAsia="Arial-BoldMT" w:hAnsi="Times New Roman" w:cs="Times New Roman"/>
          <w:b/>
          <w:bCs/>
        </w:rPr>
        <w:t xml:space="preserve"> </w:t>
      </w:r>
      <w:r w:rsidRPr="007C479C">
        <w:rPr>
          <w:rFonts w:ascii="Times New Roman" w:eastAsia="NewtonC" w:hAnsi="Times New Roman" w:cs="Times New Roman"/>
          <w:b/>
          <w:bCs/>
        </w:rPr>
        <w:t>В качестве важнейшей причины роста государственных расходов ученые называют</w:t>
      </w:r>
      <w:r w:rsidRPr="007C479C">
        <w:rPr>
          <w:rFonts w:ascii="Times New Roman" w:hAnsi="Times New Roman" w:cs="Times New Roman"/>
          <w:b/>
          <w:bCs/>
        </w:rPr>
        <w:t>:</w:t>
      </w:r>
    </w:p>
    <w:p w14:paraId="07110BFD" w14:textId="77777777" w:rsidR="007C479C" w:rsidRPr="007C479C" w:rsidRDefault="007C479C" w:rsidP="007C479C">
      <w:pPr>
        <w:pStyle w:val="a9"/>
        <w:rPr>
          <w:rFonts w:ascii="Times New Roman" w:hAnsi="Times New Roman" w:cs="Times New Roman"/>
        </w:rPr>
      </w:pPr>
      <w:r w:rsidRPr="007C479C">
        <w:rPr>
          <w:rFonts w:ascii="Times New Roman" w:hAnsi="Times New Roman" w:cs="Times New Roman"/>
        </w:rPr>
        <w:t>а) приватизацию;</w:t>
      </w:r>
    </w:p>
    <w:p w14:paraId="34059784" w14:textId="77777777" w:rsidR="007C479C" w:rsidRPr="007C479C" w:rsidRDefault="007C479C" w:rsidP="007C479C">
      <w:pPr>
        <w:pStyle w:val="a9"/>
        <w:rPr>
          <w:rFonts w:ascii="Times New Roman" w:hAnsi="Times New Roman" w:cs="Times New Roman"/>
        </w:rPr>
      </w:pPr>
      <w:r w:rsidRPr="007C479C">
        <w:rPr>
          <w:rFonts w:ascii="Times New Roman" w:hAnsi="Times New Roman" w:cs="Times New Roman"/>
        </w:rPr>
        <w:t>б) урбанизацию;</w:t>
      </w:r>
    </w:p>
    <w:p w14:paraId="55927C0B" w14:textId="77777777" w:rsidR="007C479C" w:rsidRPr="007C479C" w:rsidRDefault="007C479C" w:rsidP="007C479C">
      <w:pPr>
        <w:pStyle w:val="a9"/>
        <w:rPr>
          <w:rFonts w:ascii="Times New Roman" w:hAnsi="Times New Roman" w:cs="Times New Roman"/>
        </w:rPr>
      </w:pPr>
      <w:r w:rsidRPr="007C479C">
        <w:rPr>
          <w:rFonts w:ascii="Times New Roman" w:hAnsi="Times New Roman" w:cs="Times New Roman"/>
        </w:rPr>
        <w:t>в) информатизацию.</w:t>
      </w:r>
    </w:p>
    <w:p w14:paraId="6FAD8AB5" w14:textId="77777777" w:rsidR="007C479C" w:rsidRPr="007C479C" w:rsidRDefault="007C479C" w:rsidP="007C479C">
      <w:pPr>
        <w:pStyle w:val="a9"/>
        <w:jc w:val="both"/>
        <w:rPr>
          <w:rFonts w:ascii="Times New Roman" w:hAnsi="Times New Roman" w:cs="Times New Roman"/>
          <w:b/>
          <w:bCs/>
        </w:rPr>
      </w:pPr>
      <w:r w:rsidRPr="007C479C">
        <w:rPr>
          <w:rFonts w:ascii="Times New Roman" w:hAnsi="Times New Roman" w:cs="Times New Roman"/>
          <w:b/>
          <w:bCs/>
        </w:rPr>
        <w:t>4.</w:t>
      </w:r>
      <w:r w:rsidRPr="007C479C">
        <w:rPr>
          <w:rFonts w:ascii="Times New Roman" w:eastAsia="Arial-BoldMT" w:hAnsi="Times New Roman" w:cs="Times New Roman"/>
          <w:b/>
          <w:bCs/>
        </w:rPr>
        <w:t xml:space="preserve"> </w:t>
      </w:r>
      <w:r w:rsidRPr="007C479C">
        <w:rPr>
          <w:rFonts w:ascii="Times New Roman" w:eastAsia="NewtonC" w:hAnsi="Times New Roman" w:cs="Times New Roman"/>
          <w:b/>
          <w:bCs/>
        </w:rPr>
        <w:t>Экономическая ситуация, при которой не обеспечивается эффективное использование ресурсов, называется</w:t>
      </w:r>
      <w:r w:rsidRPr="007C479C">
        <w:rPr>
          <w:rFonts w:ascii="Times New Roman" w:hAnsi="Times New Roman" w:cs="Times New Roman"/>
          <w:b/>
          <w:bCs/>
        </w:rPr>
        <w:t>:</w:t>
      </w:r>
    </w:p>
    <w:p w14:paraId="6FAF445A" w14:textId="77777777" w:rsidR="007C479C" w:rsidRPr="007C479C" w:rsidRDefault="007C479C" w:rsidP="007C479C">
      <w:pPr>
        <w:pStyle w:val="a9"/>
        <w:rPr>
          <w:rFonts w:ascii="Times New Roman" w:hAnsi="Times New Roman" w:cs="Times New Roman"/>
        </w:rPr>
      </w:pPr>
      <w:r w:rsidRPr="007C479C">
        <w:rPr>
          <w:rFonts w:ascii="Times New Roman" w:hAnsi="Times New Roman" w:cs="Times New Roman"/>
        </w:rPr>
        <w:t>а) стагнация рынка;</w:t>
      </w:r>
    </w:p>
    <w:p w14:paraId="31DE219D" w14:textId="77777777" w:rsidR="007C479C" w:rsidRPr="007C479C" w:rsidRDefault="007C479C" w:rsidP="007C479C">
      <w:pPr>
        <w:pStyle w:val="a9"/>
        <w:rPr>
          <w:rFonts w:ascii="Times New Roman" w:hAnsi="Times New Roman" w:cs="Times New Roman"/>
        </w:rPr>
      </w:pPr>
      <w:r w:rsidRPr="007C479C">
        <w:rPr>
          <w:rFonts w:ascii="Times New Roman" w:hAnsi="Times New Roman" w:cs="Times New Roman"/>
        </w:rPr>
        <w:t>б) провал рынка;</w:t>
      </w:r>
    </w:p>
    <w:p w14:paraId="31BC53AF" w14:textId="77777777" w:rsidR="007C479C" w:rsidRPr="007C479C" w:rsidRDefault="007C479C" w:rsidP="007C479C">
      <w:pPr>
        <w:pStyle w:val="a9"/>
        <w:rPr>
          <w:rFonts w:ascii="Times New Roman" w:hAnsi="Times New Roman" w:cs="Times New Roman"/>
        </w:rPr>
      </w:pPr>
      <w:r w:rsidRPr="007C479C">
        <w:rPr>
          <w:rFonts w:ascii="Times New Roman" w:hAnsi="Times New Roman" w:cs="Times New Roman"/>
        </w:rPr>
        <w:t>в) сбой рынка.</w:t>
      </w:r>
    </w:p>
    <w:p w14:paraId="20E33DA3" w14:textId="77777777" w:rsidR="007C479C" w:rsidRPr="007C479C" w:rsidRDefault="007C479C" w:rsidP="007C479C">
      <w:pPr>
        <w:pStyle w:val="a9"/>
        <w:rPr>
          <w:rFonts w:ascii="Times New Roman" w:hAnsi="Times New Roman" w:cs="Times New Roman"/>
          <w:b/>
          <w:bCs/>
        </w:rPr>
      </w:pPr>
      <w:r w:rsidRPr="007C479C">
        <w:rPr>
          <w:rFonts w:ascii="Times New Roman" w:hAnsi="Times New Roman" w:cs="Times New Roman"/>
          <w:b/>
          <w:bCs/>
        </w:rPr>
        <w:t>5.</w:t>
      </w:r>
      <w:r w:rsidRPr="007C479C">
        <w:rPr>
          <w:rFonts w:ascii="Times New Roman" w:eastAsia="Arial-BoldMT" w:hAnsi="Times New Roman" w:cs="Times New Roman"/>
          <w:b/>
          <w:bCs/>
        </w:rPr>
        <w:t xml:space="preserve"> </w:t>
      </w:r>
      <w:r w:rsidRPr="007C479C">
        <w:rPr>
          <w:rFonts w:ascii="Times New Roman" w:hAnsi="Times New Roman" w:cs="Times New Roman"/>
          <w:b/>
          <w:bCs/>
        </w:rPr>
        <w:t>Государственной некоммерческой организацией является:</w:t>
      </w:r>
    </w:p>
    <w:p w14:paraId="48C0609E" w14:textId="77777777" w:rsidR="007C479C" w:rsidRPr="007C479C" w:rsidRDefault="007C479C" w:rsidP="007C479C">
      <w:pPr>
        <w:pStyle w:val="a9"/>
        <w:rPr>
          <w:rFonts w:ascii="Times New Roman" w:hAnsi="Times New Roman" w:cs="Times New Roman"/>
        </w:rPr>
      </w:pPr>
      <w:r w:rsidRPr="007C479C">
        <w:rPr>
          <w:rFonts w:ascii="Times New Roman" w:hAnsi="Times New Roman" w:cs="Times New Roman"/>
        </w:rPr>
        <w:t>а) бюджетное учреждение;</w:t>
      </w:r>
    </w:p>
    <w:p w14:paraId="17477567" w14:textId="77777777" w:rsidR="007C479C" w:rsidRPr="007C479C" w:rsidRDefault="007C479C" w:rsidP="007C479C">
      <w:pPr>
        <w:pStyle w:val="a9"/>
        <w:rPr>
          <w:rFonts w:ascii="Times New Roman" w:hAnsi="Times New Roman" w:cs="Times New Roman"/>
        </w:rPr>
      </w:pPr>
      <w:r w:rsidRPr="007C479C">
        <w:rPr>
          <w:rFonts w:ascii="Times New Roman" w:hAnsi="Times New Roman" w:cs="Times New Roman"/>
        </w:rPr>
        <w:t>б) государственный фонд;</w:t>
      </w:r>
    </w:p>
    <w:p w14:paraId="2B6FA864" w14:textId="77777777" w:rsidR="007C479C" w:rsidRPr="007C479C" w:rsidRDefault="007C479C" w:rsidP="007C479C">
      <w:pPr>
        <w:pStyle w:val="a9"/>
        <w:rPr>
          <w:rFonts w:ascii="Times New Roman" w:hAnsi="Times New Roman" w:cs="Times New Roman"/>
        </w:rPr>
      </w:pPr>
      <w:r w:rsidRPr="007C479C">
        <w:rPr>
          <w:rFonts w:ascii="Times New Roman" w:hAnsi="Times New Roman" w:cs="Times New Roman"/>
        </w:rPr>
        <w:t>в) государственная нефинансовая корпорация.</w:t>
      </w:r>
    </w:p>
    <w:p w14:paraId="759BD21A" w14:textId="77777777" w:rsidR="007C479C" w:rsidRPr="007C479C" w:rsidRDefault="007C479C" w:rsidP="007C479C">
      <w:pPr>
        <w:pStyle w:val="a9"/>
        <w:jc w:val="center"/>
        <w:rPr>
          <w:rFonts w:ascii="Times New Roman" w:eastAsia="Calibri" w:hAnsi="Times New Roman" w:cs="Times New Roman"/>
          <w:b/>
          <w:bCs/>
        </w:rPr>
      </w:pPr>
      <w:proofErr w:type="gramStart"/>
      <w:r w:rsidRPr="007C479C">
        <w:rPr>
          <w:rFonts w:ascii="Times New Roman" w:eastAsia="Calibri" w:hAnsi="Times New Roman" w:cs="Times New Roman"/>
          <w:b/>
          <w:bCs/>
        </w:rPr>
        <w:t>Верно</w:t>
      </w:r>
      <w:proofErr w:type="gramEnd"/>
      <w:r w:rsidRPr="007C479C">
        <w:rPr>
          <w:rFonts w:ascii="Times New Roman" w:eastAsia="Calibri" w:hAnsi="Times New Roman" w:cs="Times New Roman"/>
          <w:b/>
          <w:bCs/>
        </w:rPr>
        <w:t>/неверно данное выражение:</w:t>
      </w:r>
    </w:p>
    <w:p w14:paraId="75D81E1D" w14:textId="77777777" w:rsidR="007C479C" w:rsidRPr="007C479C" w:rsidRDefault="007C479C" w:rsidP="007C479C">
      <w:pPr>
        <w:pStyle w:val="a9"/>
        <w:jc w:val="both"/>
        <w:rPr>
          <w:rFonts w:ascii="Times New Roman" w:hAnsi="Times New Roman" w:cs="Times New Roman"/>
        </w:rPr>
      </w:pPr>
      <w:r w:rsidRPr="007C479C">
        <w:rPr>
          <w:rFonts w:ascii="Times New Roman" w:hAnsi="Times New Roman" w:cs="Times New Roman"/>
        </w:rPr>
        <w:t xml:space="preserve">1. </w:t>
      </w:r>
      <w:r w:rsidRPr="007C479C">
        <w:rPr>
          <w:rFonts w:ascii="Times New Roman" w:eastAsia="NewtonC" w:hAnsi="Times New Roman" w:cs="Times New Roman"/>
        </w:rPr>
        <w:t>Государство обладает монополией на экономическую власть, но вместе с тем эта монополия не является абсолютной.</w:t>
      </w:r>
    </w:p>
    <w:p w14:paraId="7F08234F" w14:textId="77777777" w:rsidR="007C479C" w:rsidRPr="007C479C" w:rsidRDefault="007C479C" w:rsidP="007C479C">
      <w:pPr>
        <w:pStyle w:val="a9"/>
        <w:jc w:val="both"/>
        <w:rPr>
          <w:rFonts w:ascii="Times New Roman" w:hAnsi="Times New Roman" w:cs="Times New Roman"/>
        </w:rPr>
      </w:pPr>
      <w:r w:rsidRPr="007C479C">
        <w:rPr>
          <w:rFonts w:ascii="Times New Roman" w:hAnsi="Times New Roman" w:cs="Times New Roman"/>
        </w:rPr>
        <w:t xml:space="preserve">2. </w:t>
      </w:r>
      <w:r w:rsidRPr="007C479C">
        <w:rPr>
          <w:rFonts w:ascii="Times New Roman" w:eastAsia="NewtonC" w:hAnsi="Times New Roman" w:cs="Times New Roman"/>
        </w:rPr>
        <w:t>Производство услуг является менее трудоемким, чем производство продукции.</w:t>
      </w:r>
    </w:p>
    <w:p w14:paraId="763F99BD" w14:textId="77777777" w:rsidR="007C479C" w:rsidRPr="007C479C" w:rsidRDefault="007C479C" w:rsidP="007C479C">
      <w:pPr>
        <w:pStyle w:val="a9"/>
        <w:jc w:val="both"/>
        <w:rPr>
          <w:rFonts w:ascii="Times New Roman" w:hAnsi="Times New Roman" w:cs="Times New Roman"/>
        </w:rPr>
      </w:pPr>
      <w:r w:rsidRPr="007C479C">
        <w:rPr>
          <w:rFonts w:ascii="Times New Roman" w:hAnsi="Times New Roman" w:cs="Times New Roman"/>
        </w:rPr>
        <w:t>3.</w:t>
      </w:r>
      <w:r w:rsidRPr="007C479C">
        <w:rPr>
          <w:rFonts w:ascii="Times New Roman" w:eastAsia="NewtonC" w:hAnsi="Times New Roman" w:cs="Times New Roman"/>
        </w:rPr>
        <w:t xml:space="preserve"> Макроэкономическая нестабильность - колебания экономической активности, появление безработицы, недогрузки производственных мощностей.</w:t>
      </w:r>
    </w:p>
    <w:p w14:paraId="00F9D43C" w14:textId="77777777" w:rsidR="007C479C" w:rsidRPr="007C479C" w:rsidRDefault="007C479C" w:rsidP="007C479C">
      <w:pPr>
        <w:pStyle w:val="a9"/>
        <w:jc w:val="both"/>
        <w:rPr>
          <w:rFonts w:ascii="Times New Roman" w:hAnsi="Times New Roman" w:cs="Times New Roman"/>
        </w:rPr>
      </w:pPr>
      <w:r w:rsidRPr="007C479C">
        <w:rPr>
          <w:rFonts w:ascii="Times New Roman" w:hAnsi="Times New Roman" w:cs="Times New Roman"/>
        </w:rPr>
        <w:t xml:space="preserve">4. </w:t>
      </w:r>
      <w:r w:rsidRPr="007C479C">
        <w:rPr>
          <w:rFonts w:ascii="Times New Roman" w:eastAsia="NewtonC" w:hAnsi="Times New Roman" w:cs="Times New Roman"/>
        </w:rPr>
        <w:t>Теория провалов рынка дает обоснования необходимости производства тех или иных благ непосредственно в рамках государственного сектора.</w:t>
      </w:r>
    </w:p>
    <w:p w14:paraId="0B4FBCEB" w14:textId="77777777" w:rsidR="007C479C" w:rsidRPr="007C479C" w:rsidRDefault="007C479C" w:rsidP="007C479C">
      <w:pPr>
        <w:pStyle w:val="a9"/>
        <w:jc w:val="both"/>
        <w:rPr>
          <w:rFonts w:ascii="Times New Roman" w:hAnsi="Times New Roman" w:cs="Times New Roman"/>
        </w:rPr>
      </w:pPr>
      <w:r w:rsidRPr="007C479C">
        <w:rPr>
          <w:rFonts w:ascii="Times New Roman" w:hAnsi="Times New Roman" w:cs="Times New Roman"/>
        </w:rPr>
        <w:t xml:space="preserve">5. </w:t>
      </w:r>
      <w:r w:rsidRPr="007C479C">
        <w:rPr>
          <w:rFonts w:ascii="Times New Roman" w:eastAsia="NewtonC" w:hAnsi="Times New Roman" w:cs="Times New Roman"/>
        </w:rPr>
        <w:t>В целом к стратегически важным отраслям относятся отрасли производственной инфраструктуры.</w:t>
      </w:r>
    </w:p>
    <w:p w14:paraId="3C54F4D2" w14:textId="77777777" w:rsidR="007C479C" w:rsidRDefault="007C479C" w:rsidP="007C479C">
      <w:pPr>
        <w:pStyle w:val="a9"/>
        <w:rPr>
          <w:rFonts w:ascii="Times New Roman" w:hAnsi="Times New Roman" w:cs="Times New Roman"/>
        </w:rPr>
      </w:pPr>
    </w:p>
    <w:p w14:paraId="0D0F42EA" w14:textId="45DFF8B4" w:rsidR="007C479C" w:rsidRPr="007C479C" w:rsidRDefault="007C479C" w:rsidP="007C479C">
      <w:pPr>
        <w:pStyle w:val="a9"/>
        <w:jc w:val="center"/>
        <w:rPr>
          <w:rFonts w:ascii="Times New Roman" w:hAnsi="Times New Roman" w:cs="Times New Roman"/>
          <w:b/>
          <w:bCs/>
        </w:rPr>
      </w:pPr>
      <w:r w:rsidRPr="007C479C">
        <w:rPr>
          <w:rFonts w:ascii="Times New Roman" w:hAnsi="Times New Roman" w:cs="Times New Roman"/>
          <w:b/>
          <w:bCs/>
        </w:rPr>
        <w:t>Тест 2 ЭОС</w:t>
      </w:r>
    </w:p>
    <w:p w14:paraId="1D86CB30" w14:textId="77777777" w:rsidR="007C479C" w:rsidRPr="007C479C" w:rsidRDefault="007C479C" w:rsidP="007C479C">
      <w:pPr>
        <w:pStyle w:val="a9"/>
        <w:jc w:val="center"/>
        <w:rPr>
          <w:rFonts w:ascii="Times New Roman" w:hAnsi="Times New Roman" w:cs="Times New Roman"/>
        </w:rPr>
      </w:pPr>
      <w:r w:rsidRPr="007C479C">
        <w:rPr>
          <w:rFonts w:ascii="Times New Roman" w:hAnsi="Times New Roman" w:cs="Times New Roman"/>
        </w:rPr>
        <w:t>Раздел 2. ГОСУДАРСТВЕННЫЙ СЕКТОР ЭКОНОМИКИ</w:t>
      </w:r>
    </w:p>
    <w:p w14:paraId="572DA6CC" w14:textId="77777777" w:rsidR="007C479C" w:rsidRPr="007C479C" w:rsidRDefault="007C479C" w:rsidP="007C479C">
      <w:pPr>
        <w:pStyle w:val="a9"/>
        <w:jc w:val="center"/>
        <w:rPr>
          <w:rFonts w:ascii="Times New Roman" w:hAnsi="Times New Roman" w:cs="Times New Roman"/>
          <w:b/>
          <w:bCs/>
        </w:rPr>
      </w:pPr>
      <w:r w:rsidRPr="007C479C">
        <w:rPr>
          <w:rFonts w:ascii="Times New Roman" w:hAnsi="Times New Roman" w:cs="Times New Roman"/>
          <w:b/>
          <w:bCs/>
        </w:rPr>
        <w:t>Вариант 3</w:t>
      </w:r>
    </w:p>
    <w:p w14:paraId="0D64C4B4" w14:textId="2240F78E" w:rsidR="007C479C" w:rsidRPr="007C479C" w:rsidRDefault="007C479C" w:rsidP="007C479C">
      <w:pPr>
        <w:pStyle w:val="a9"/>
        <w:jc w:val="center"/>
        <w:rPr>
          <w:rFonts w:ascii="Times New Roman" w:hAnsi="Times New Roman" w:cs="Times New Roman"/>
          <w:b/>
          <w:bCs/>
        </w:rPr>
      </w:pPr>
      <w:r w:rsidRPr="007C479C">
        <w:rPr>
          <w:rFonts w:ascii="Times New Roman" w:hAnsi="Times New Roman" w:cs="Times New Roman"/>
          <w:b/>
          <w:bCs/>
        </w:rPr>
        <w:t>Задания:</w:t>
      </w:r>
    </w:p>
    <w:p w14:paraId="6DDAEE6D" w14:textId="77777777" w:rsidR="007C479C" w:rsidRPr="007C479C" w:rsidRDefault="007C479C" w:rsidP="007C479C">
      <w:pPr>
        <w:pStyle w:val="a9"/>
        <w:jc w:val="both"/>
        <w:rPr>
          <w:rFonts w:ascii="Times New Roman" w:hAnsi="Times New Roman" w:cs="Times New Roman"/>
          <w:b/>
          <w:bCs/>
        </w:rPr>
      </w:pPr>
      <w:r w:rsidRPr="007C479C">
        <w:rPr>
          <w:rFonts w:ascii="Times New Roman" w:hAnsi="Times New Roman" w:cs="Times New Roman"/>
          <w:b/>
          <w:bCs/>
        </w:rPr>
        <w:t>1.</w:t>
      </w:r>
      <w:r w:rsidRPr="007C479C">
        <w:rPr>
          <w:rFonts w:ascii="Times New Roman" w:eastAsia="Arial-BoldMT" w:hAnsi="Times New Roman" w:cs="Times New Roman"/>
          <w:b/>
          <w:bCs/>
        </w:rPr>
        <w:t xml:space="preserve"> </w:t>
      </w:r>
      <w:r w:rsidRPr="007C479C">
        <w:rPr>
          <w:rFonts w:ascii="Times New Roman" w:eastAsia="NewtonC-Italic" w:hAnsi="Times New Roman" w:cs="Times New Roman"/>
          <w:b/>
          <w:bCs/>
        </w:rPr>
        <w:t>Осуществляемое государством ограничение доступа к некоторым экономическим возможностям – это</w:t>
      </w:r>
      <w:r w:rsidRPr="007C479C">
        <w:rPr>
          <w:rFonts w:ascii="Times New Roman" w:hAnsi="Times New Roman" w:cs="Times New Roman"/>
          <w:b/>
          <w:bCs/>
        </w:rPr>
        <w:t>:</w:t>
      </w:r>
    </w:p>
    <w:p w14:paraId="02F9BEEB" w14:textId="77777777" w:rsidR="007C479C" w:rsidRPr="007C479C" w:rsidRDefault="007C479C" w:rsidP="007C479C">
      <w:pPr>
        <w:pStyle w:val="a9"/>
        <w:rPr>
          <w:rFonts w:ascii="Times New Roman" w:hAnsi="Times New Roman" w:cs="Times New Roman"/>
        </w:rPr>
      </w:pPr>
      <w:r w:rsidRPr="007C479C">
        <w:rPr>
          <w:rFonts w:ascii="Times New Roman" w:hAnsi="Times New Roman" w:cs="Times New Roman"/>
        </w:rPr>
        <w:t>а) разграничение;</w:t>
      </w:r>
    </w:p>
    <w:p w14:paraId="421DDF77" w14:textId="77777777" w:rsidR="007C479C" w:rsidRPr="007C479C" w:rsidRDefault="007C479C" w:rsidP="007C479C">
      <w:pPr>
        <w:pStyle w:val="a9"/>
        <w:rPr>
          <w:rFonts w:ascii="Times New Roman" w:hAnsi="Times New Roman" w:cs="Times New Roman"/>
        </w:rPr>
      </w:pPr>
      <w:r w:rsidRPr="007C479C">
        <w:rPr>
          <w:rFonts w:ascii="Times New Roman" w:hAnsi="Times New Roman" w:cs="Times New Roman"/>
        </w:rPr>
        <w:t>б) подавление;</w:t>
      </w:r>
    </w:p>
    <w:p w14:paraId="0F12A483" w14:textId="77777777" w:rsidR="007C479C" w:rsidRPr="007C479C" w:rsidRDefault="007C479C" w:rsidP="007C479C">
      <w:pPr>
        <w:pStyle w:val="a9"/>
        <w:rPr>
          <w:rFonts w:ascii="Times New Roman" w:hAnsi="Times New Roman" w:cs="Times New Roman"/>
        </w:rPr>
      </w:pPr>
      <w:r w:rsidRPr="007C479C">
        <w:rPr>
          <w:rFonts w:ascii="Times New Roman" w:hAnsi="Times New Roman" w:cs="Times New Roman"/>
        </w:rPr>
        <w:t>в) принуждение.</w:t>
      </w:r>
    </w:p>
    <w:p w14:paraId="593DFC9F" w14:textId="77777777" w:rsidR="007C479C" w:rsidRPr="007C479C" w:rsidRDefault="007C479C" w:rsidP="007C479C">
      <w:pPr>
        <w:pStyle w:val="a9"/>
        <w:jc w:val="both"/>
        <w:rPr>
          <w:rFonts w:ascii="Times New Roman" w:hAnsi="Times New Roman" w:cs="Times New Roman"/>
          <w:b/>
          <w:bCs/>
        </w:rPr>
      </w:pPr>
      <w:r w:rsidRPr="007C479C">
        <w:rPr>
          <w:rFonts w:ascii="Times New Roman" w:hAnsi="Times New Roman" w:cs="Times New Roman"/>
          <w:b/>
          <w:bCs/>
        </w:rPr>
        <w:t>2.</w:t>
      </w:r>
      <w:r w:rsidRPr="007C479C">
        <w:rPr>
          <w:rFonts w:ascii="Times New Roman" w:eastAsia="Arial-BoldMT" w:hAnsi="Times New Roman" w:cs="Times New Roman"/>
          <w:b/>
          <w:bCs/>
        </w:rPr>
        <w:t xml:space="preserve"> </w:t>
      </w:r>
      <w:r w:rsidRPr="007C479C">
        <w:rPr>
          <w:rFonts w:ascii="Times New Roman" w:eastAsia="NewtonC" w:hAnsi="Times New Roman" w:cs="Times New Roman"/>
          <w:b/>
          <w:bCs/>
        </w:rPr>
        <w:t xml:space="preserve">Пик развития госсектора в первой половине </w:t>
      </w:r>
      <w:r w:rsidRPr="007C479C">
        <w:rPr>
          <w:rFonts w:ascii="Times New Roman" w:hAnsi="Times New Roman" w:cs="Times New Roman"/>
          <w:b/>
          <w:bCs/>
        </w:rPr>
        <w:t xml:space="preserve">XVIII в. связан в </w:t>
      </w:r>
      <w:r w:rsidRPr="007C479C">
        <w:rPr>
          <w:rFonts w:ascii="Times New Roman" w:eastAsia="NewtonC" w:hAnsi="Times New Roman" w:cs="Times New Roman"/>
          <w:b/>
          <w:bCs/>
        </w:rPr>
        <w:t>истории экономической мысли с понятием</w:t>
      </w:r>
      <w:r w:rsidRPr="007C479C">
        <w:rPr>
          <w:rFonts w:ascii="Times New Roman" w:hAnsi="Times New Roman" w:cs="Times New Roman"/>
          <w:b/>
          <w:bCs/>
        </w:rPr>
        <w:t>:</w:t>
      </w:r>
    </w:p>
    <w:p w14:paraId="3448D5DB" w14:textId="19D52468" w:rsidR="007C479C" w:rsidRPr="007C479C" w:rsidRDefault="007C479C" w:rsidP="007C479C">
      <w:pPr>
        <w:pStyle w:val="a9"/>
        <w:rPr>
          <w:rFonts w:ascii="Times New Roman" w:hAnsi="Times New Roman" w:cs="Times New Roman"/>
        </w:rPr>
      </w:pPr>
      <w:r w:rsidRPr="007C479C">
        <w:rPr>
          <w:rFonts w:ascii="Times New Roman" w:hAnsi="Times New Roman" w:cs="Times New Roman"/>
        </w:rPr>
        <w:t>а) монетаризм;</w:t>
      </w:r>
      <w:r>
        <w:rPr>
          <w:rFonts w:ascii="Times New Roman" w:hAnsi="Times New Roman" w:cs="Times New Roman"/>
        </w:rPr>
        <w:t xml:space="preserve">  </w:t>
      </w:r>
      <w:r w:rsidRPr="007C479C">
        <w:rPr>
          <w:rFonts w:ascii="Times New Roman" w:hAnsi="Times New Roman" w:cs="Times New Roman"/>
        </w:rPr>
        <w:t>б) меркантилизм;</w:t>
      </w:r>
      <w:r>
        <w:rPr>
          <w:rFonts w:ascii="Times New Roman" w:hAnsi="Times New Roman" w:cs="Times New Roman"/>
        </w:rPr>
        <w:t xml:space="preserve">  </w:t>
      </w:r>
      <w:r w:rsidRPr="007C479C">
        <w:rPr>
          <w:rFonts w:ascii="Times New Roman" w:hAnsi="Times New Roman" w:cs="Times New Roman"/>
        </w:rPr>
        <w:t>в) абсолютизм.</w:t>
      </w:r>
    </w:p>
    <w:p w14:paraId="6940FFE2" w14:textId="77777777" w:rsidR="007C479C" w:rsidRPr="007C479C" w:rsidRDefault="007C479C" w:rsidP="007C479C">
      <w:pPr>
        <w:pStyle w:val="a9"/>
        <w:jc w:val="both"/>
        <w:rPr>
          <w:rFonts w:ascii="Times New Roman" w:hAnsi="Times New Roman" w:cs="Times New Roman"/>
          <w:b/>
          <w:bCs/>
        </w:rPr>
      </w:pPr>
      <w:r w:rsidRPr="007C479C">
        <w:rPr>
          <w:rFonts w:ascii="Times New Roman" w:hAnsi="Times New Roman" w:cs="Times New Roman"/>
          <w:b/>
          <w:bCs/>
        </w:rPr>
        <w:t>3.</w:t>
      </w:r>
      <w:r w:rsidRPr="007C479C">
        <w:rPr>
          <w:rFonts w:ascii="Times New Roman" w:eastAsia="Arial-BoldMT" w:hAnsi="Times New Roman" w:cs="Times New Roman"/>
          <w:b/>
          <w:bCs/>
        </w:rPr>
        <w:t xml:space="preserve"> </w:t>
      </w:r>
      <w:r w:rsidRPr="007C479C">
        <w:rPr>
          <w:rFonts w:ascii="Times New Roman" w:eastAsia="NewtonC-Italic" w:hAnsi="Times New Roman" w:cs="Times New Roman"/>
          <w:b/>
          <w:bCs/>
        </w:rPr>
        <w:t>Тенденция к более быстрому росту цен на услуги по сравнению с ростом цен на продукцию обрабатывающей промышленности получила название</w:t>
      </w:r>
      <w:r w:rsidRPr="007C479C">
        <w:rPr>
          <w:rFonts w:ascii="Times New Roman" w:hAnsi="Times New Roman" w:cs="Times New Roman"/>
          <w:b/>
          <w:bCs/>
        </w:rPr>
        <w:t>:</w:t>
      </w:r>
    </w:p>
    <w:p w14:paraId="0F6BD7E2" w14:textId="5F29BC60" w:rsidR="007C479C" w:rsidRPr="007C479C" w:rsidRDefault="007C479C" w:rsidP="007C479C">
      <w:pPr>
        <w:pStyle w:val="a9"/>
        <w:rPr>
          <w:rFonts w:ascii="Times New Roman" w:hAnsi="Times New Roman" w:cs="Times New Roman"/>
        </w:rPr>
      </w:pPr>
      <w:r w:rsidRPr="007C479C">
        <w:rPr>
          <w:rFonts w:ascii="Times New Roman" w:hAnsi="Times New Roman" w:cs="Times New Roman"/>
        </w:rPr>
        <w:t xml:space="preserve">а) </w:t>
      </w:r>
      <w:r w:rsidRPr="007C479C">
        <w:rPr>
          <w:rFonts w:ascii="Times New Roman" w:eastAsia="NewtonC" w:hAnsi="Times New Roman" w:cs="Times New Roman"/>
        </w:rPr>
        <w:t xml:space="preserve">эффекта </w:t>
      </w:r>
      <w:proofErr w:type="spellStart"/>
      <w:r w:rsidRPr="007C479C">
        <w:rPr>
          <w:rFonts w:ascii="Times New Roman" w:eastAsia="NewtonC" w:hAnsi="Times New Roman" w:cs="Times New Roman"/>
        </w:rPr>
        <w:t>Баумоля</w:t>
      </w:r>
      <w:proofErr w:type="spellEnd"/>
      <w:r w:rsidRPr="007C479C">
        <w:rPr>
          <w:rFonts w:ascii="Times New Roman" w:hAnsi="Times New Roman" w:cs="Times New Roman"/>
        </w:rPr>
        <w:t>;</w:t>
      </w:r>
      <w:r w:rsidR="00506323">
        <w:rPr>
          <w:rFonts w:ascii="Times New Roman" w:hAnsi="Times New Roman" w:cs="Times New Roman"/>
        </w:rPr>
        <w:t xml:space="preserve"> </w:t>
      </w:r>
      <w:r w:rsidRPr="007C479C">
        <w:rPr>
          <w:rFonts w:ascii="Times New Roman" w:hAnsi="Times New Roman" w:cs="Times New Roman"/>
        </w:rPr>
        <w:t>б) закон Вагнера;</w:t>
      </w:r>
      <w:r w:rsidR="00506323">
        <w:rPr>
          <w:rFonts w:ascii="Times New Roman" w:hAnsi="Times New Roman" w:cs="Times New Roman"/>
        </w:rPr>
        <w:t xml:space="preserve"> </w:t>
      </w:r>
      <w:r w:rsidRPr="007C479C">
        <w:rPr>
          <w:rFonts w:ascii="Times New Roman" w:hAnsi="Times New Roman" w:cs="Times New Roman"/>
        </w:rPr>
        <w:t>в) аксиома Кейнса.</w:t>
      </w:r>
    </w:p>
    <w:p w14:paraId="3745B917" w14:textId="77777777" w:rsidR="007C479C" w:rsidRPr="007C479C" w:rsidRDefault="007C479C" w:rsidP="007C479C">
      <w:pPr>
        <w:pStyle w:val="a9"/>
        <w:rPr>
          <w:rFonts w:ascii="Times New Roman" w:hAnsi="Times New Roman" w:cs="Times New Roman"/>
          <w:b/>
          <w:bCs/>
        </w:rPr>
      </w:pPr>
      <w:r w:rsidRPr="007C479C">
        <w:rPr>
          <w:rFonts w:ascii="Times New Roman" w:hAnsi="Times New Roman" w:cs="Times New Roman"/>
          <w:b/>
          <w:bCs/>
        </w:rPr>
        <w:t>4.</w:t>
      </w:r>
      <w:r w:rsidRPr="007C479C">
        <w:rPr>
          <w:rFonts w:ascii="Times New Roman" w:eastAsia="Arial-BoldMT" w:hAnsi="Times New Roman" w:cs="Times New Roman"/>
          <w:b/>
          <w:bCs/>
        </w:rPr>
        <w:t xml:space="preserve"> </w:t>
      </w:r>
      <w:r w:rsidRPr="007C479C">
        <w:rPr>
          <w:rFonts w:ascii="Times New Roman" w:eastAsia="NewtonC" w:hAnsi="Times New Roman" w:cs="Times New Roman"/>
          <w:b/>
          <w:bCs/>
        </w:rPr>
        <w:t>Важнейшее условие существования рыночной экономики</w:t>
      </w:r>
      <w:r w:rsidRPr="007C479C">
        <w:rPr>
          <w:rFonts w:ascii="Times New Roman" w:hAnsi="Times New Roman" w:cs="Times New Roman"/>
          <w:b/>
          <w:bCs/>
        </w:rPr>
        <w:t xml:space="preserve"> – это:</w:t>
      </w:r>
    </w:p>
    <w:p w14:paraId="08DA85D8" w14:textId="77777777" w:rsidR="007C479C" w:rsidRPr="007C479C" w:rsidRDefault="007C479C" w:rsidP="007C479C">
      <w:pPr>
        <w:pStyle w:val="a9"/>
        <w:rPr>
          <w:rFonts w:ascii="Times New Roman" w:hAnsi="Times New Roman" w:cs="Times New Roman"/>
        </w:rPr>
      </w:pPr>
      <w:r w:rsidRPr="007C479C">
        <w:rPr>
          <w:rFonts w:ascii="Times New Roman" w:hAnsi="Times New Roman" w:cs="Times New Roman"/>
        </w:rPr>
        <w:t>а) свобода ценообразования;</w:t>
      </w:r>
    </w:p>
    <w:p w14:paraId="424D64D1" w14:textId="77777777" w:rsidR="007C479C" w:rsidRPr="007C479C" w:rsidRDefault="007C479C" w:rsidP="007C479C">
      <w:pPr>
        <w:pStyle w:val="a9"/>
        <w:rPr>
          <w:rFonts w:ascii="Times New Roman" w:hAnsi="Times New Roman" w:cs="Times New Roman"/>
        </w:rPr>
      </w:pPr>
      <w:r w:rsidRPr="007C479C">
        <w:rPr>
          <w:rFonts w:ascii="Times New Roman" w:hAnsi="Times New Roman" w:cs="Times New Roman"/>
        </w:rPr>
        <w:t>б) конкурентная борьба;</w:t>
      </w:r>
    </w:p>
    <w:p w14:paraId="2E218C5B" w14:textId="77777777" w:rsidR="007C479C" w:rsidRPr="007C479C" w:rsidRDefault="007C479C" w:rsidP="007C479C">
      <w:pPr>
        <w:pStyle w:val="a9"/>
        <w:rPr>
          <w:rFonts w:ascii="Times New Roman" w:hAnsi="Times New Roman" w:cs="Times New Roman"/>
        </w:rPr>
      </w:pPr>
      <w:r w:rsidRPr="007C479C">
        <w:rPr>
          <w:rFonts w:ascii="Times New Roman" w:hAnsi="Times New Roman" w:cs="Times New Roman"/>
        </w:rPr>
        <w:t>в) развитая инфраструктура.</w:t>
      </w:r>
    </w:p>
    <w:p w14:paraId="58123E26" w14:textId="77777777" w:rsidR="007C479C" w:rsidRPr="007C479C" w:rsidRDefault="007C479C" w:rsidP="007C479C">
      <w:pPr>
        <w:pStyle w:val="a9"/>
        <w:jc w:val="both"/>
        <w:rPr>
          <w:rFonts w:ascii="Times New Roman" w:hAnsi="Times New Roman" w:cs="Times New Roman"/>
          <w:b/>
          <w:bCs/>
        </w:rPr>
      </w:pPr>
      <w:r w:rsidRPr="007C479C">
        <w:rPr>
          <w:rFonts w:ascii="Times New Roman" w:hAnsi="Times New Roman" w:cs="Times New Roman"/>
          <w:b/>
          <w:bCs/>
        </w:rPr>
        <w:t>5.</w:t>
      </w:r>
      <w:r w:rsidRPr="007C479C">
        <w:rPr>
          <w:rFonts w:ascii="Times New Roman" w:eastAsia="Arial-BoldMT" w:hAnsi="Times New Roman" w:cs="Times New Roman"/>
          <w:b/>
          <w:bCs/>
        </w:rPr>
        <w:t xml:space="preserve"> </w:t>
      </w:r>
      <w:r w:rsidRPr="007C479C">
        <w:rPr>
          <w:rFonts w:ascii="Times New Roman" w:eastAsia="NewtonC" w:hAnsi="Times New Roman" w:cs="Times New Roman"/>
          <w:b/>
          <w:bCs/>
        </w:rPr>
        <w:t xml:space="preserve">Одной из форм </w:t>
      </w:r>
      <w:r w:rsidRPr="007C479C">
        <w:rPr>
          <w:rFonts w:ascii="Times New Roman" w:hAnsi="Times New Roman" w:cs="Times New Roman"/>
          <w:b/>
          <w:bCs/>
        </w:rPr>
        <w:t>предоставления общественных товаров и услуг является:</w:t>
      </w:r>
    </w:p>
    <w:p w14:paraId="4EE70F65" w14:textId="77777777" w:rsidR="007C479C" w:rsidRPr="007C479C" w:rsidRDefault="007C479C" w:rsidP="007C479C">
      <w:pPr>
        <w:pStyle w:val="a9"/>
        <w:rPr>
          <w:rFonts w:ascii="Times New Roman" w:hAnsi="Times New Roman" w:cs="Times New Roman"/>
        </w:rPr>
      </w:pPr>
      <w:r w:rsidRPr="007C479C">
        <w:rPr>
          <w:rFonts w:ascii="Times New Roman" w:hAnsi="Times New Roman" w:cs="Times New Roman"/>
        </w:rPr>
        <w:t>а) стандартизация товаров и услуг других уровней власти;</w:t>
      </w:r>
    </w:p>
    <w:p w14:paraId="11467C7F" w14:textId="77777777" w:rsidR="007C479C" w:rsidRPr="007C479C" w:rsidRDefault="007C479C" w:rsidP="007C479C">
      <w:pPr>
        <w:pStyle w:val="a9"/>
        <w:rPr>
          <w:rFonts w:ascii="Times New Roman" w:hAnsi="Times New Roman" w:cs="Times New Roman"/>
        </w:rPr>
      </w:pPr>
      <w:r w:rsidRPr="007C479C">
        <w:rPr>
          <w:rFonts w:ascii="Times New Roman" w:hAnsi="Times New Roman" w:cs="Times New Roman"/>
        </w:rPr>
        <w:t>б) сертификация товаров и услуг других уровней власти;</w:t>
      </w:r>
    </w:p>
    <w:p w14:paraId="5822CFB4" w14:textId="77777777" w:rsidR="007C479C" w:rsidRPr="007C479C" w:rsidRDefault="007C479C" w:rsidP="007C479C">
      <w:pPr>
        <w:pStyle w:val="a9"/>
        <w:rPr>
          <w:rFonts w:ascii="Times New Roman" w:hAnsi="Times New Roman" w:cs="Times New Roman"/>
        </w:rPr>
      </w:pPr>
      <w:r w:rsidRPr="007C479C">
        <w:rPr>
          <w:rFonts w:ascii="Times New Roman" w:hAnsi="Times New Roman" w:cs="Times New Roman"/>
        </w:rPr>
        <w:t>в) спецификация товаров и услуг других уровней власти.</w:t>
      </w:r>
    </w:p>
    <w:p w14:paraId="4A8715BD" w14:textId="77777777" w:rsidR="007C479C" w:rsidRPr="007C479C" w:rsidRDefault="007C479C" w:rsidP="007C479C">
      <w:pPr>
        <w:pStyle w:val="a9"/>
        <w:jc w:val="center"/>
        <w:rPr>
          <w:rFonts w:ascii="Times New Roman" w:eastAsia="Calibri" w:hAnsi="Times New Roman" w:cs="Times New Roman"/>
          <w:b/>
          <w:bCs/>
        </w:rPr>
      </w:pPr>
      <w:proofErr w:type="gramStart"/>
      <w:r w:rsidRPr="007C479C">
        <w:rPr>
          <w:rFonts w:ascii="Times New Roman" w:eastAsia="Calibri" w:hAnsi="Times New Roman" w:cs="Times New Roman"/>
          <w:b/>
          <w:bCs/>
        </w:rPr>
        <w:t>Верно</w:t>
      </w:r>
      <w:proofErr w:type="gramEnd"/>
      <w:r w:rsidRPr="007C479C">
        <w:rPr>
          <w:rFonts w:ascii="Times New Roman" w:eastAsia="Calibri" w:hAnsi="Times New Roman" w:cs="Times New Roman"/>
          <w:b/>
          <w:bCs/>
        </w:rPr>
        <w:t>/неверно данное выражение:</w:t>
      </w:r>
    </w:p>
    <w:p w14:paraId="3B59DC56" w14:textId="77777777" w:rsidR="007C479C" w:rsidRPr="007C479C" w:rsidRDefault="007C479C" w:rsidP="007C479C">
      <w:pPr>
        <w:pStyle w:val="a9"/>
        <w:jc w:val="both"/>
        <w:rPr>
          <w:rFonts w:ascii="Times New Roman" w:hAnsi="Times New Roman" w:cs="Times New Roman"/>
        </w:rPr>
      </w:pPr>
      <w:r w:rsidRPr="007C479C">
        <w:rPr>
          <w:rFonts w:ascii="Times New Roman" w:hAnsi="Times New Roman" w:cs="Times New Roman"/>
        </w:rPr>
        <w:t xml:space="preserve">1. </w:t>
      </w:r>
      <w:r w:rsidRPr="007C479C">
        <w:rPr>
          <w:rFonts w:ascii="Times New Roman" w:eastAsia="NewtonC" w:hAnsi="Times New Roman" w:cs="Times New Roman"/>
        </w:rPr>
        <w:t xml:space="preserve">Мотивация государственных служащих не отличается от мотивов деятельности, занятых в частных организациях и предприятиях. </w:t>
      </w:r>
    </w:p>
    <w:p w14:paraId="01669F92" w14:textId="77777777" w:rsidR="007C479C" w:rsidRPr="007C479C" w:rsidRDefault="007C479C" w:rsidP="007C479C">
      <w:pPr>
        <w:pStyle w:val="a9"/>
        <w:jc w:val="both"/>
        <w:rPr>
          <w:rFonts w:ascii="Times New Roman" w:eastAsia="NewtonC" w:hAnsi="Times New Roman" w:cs="Times New Roman"/>
        </w:rPr>
      </w:pPr>
      <w:r w:rsidRPr="007C479C">
        <w:rPr>
          <w:rFonts w:ascii="Times New Roman" w:hAnsi="Times New Roman" w:cs="Times New Roman"/>
        </w:rPr>
        <w:t xml:space="preserve">2. </w:t>
      </w:r>
      <w:r w:rsidRPr="007C479C">
        <w:rPr>
          <w:rFonts w:ascii="Times New Roman" w:eastAsia="NewtonC" w:hAnsi="Times New Roman" w:cs="Times New Roman"/>
        </w:rPr>
        <w:t>Правительства, пользуясь сложностью налоговых систем, скрывают истинные издержки, связанные с увеличением государственных расходов.</w:t>
      </w:r>
    </w:p>
    <w:p w14:paraId="59044CB9" w14:textId="77777777" w:rsidR="007C479C" w:rsidRPr="007C479C" w:rsidRDefault="007C479C" w:rsidP="007C479C">
      <w:pPr>
        <w:pStyle w:val="a9"/>
        <w:jc w:val="both"/>
        <w:rPr>
          <w:rFonts w:ascii="Times New Roman" w:hAnsi="Times New Roman" w:cs="Times New Roman"/>
        </w:rPr>
      </w:pPr>
      <w:r w:rsidRPr="007C479C">
        <w:rPr>
          <w:rFonts w:ascii="Times New Roman" w:hAnsi="Times New Roman" w:cs="Times New Roman"/>
        </w:rPr>
        <w:t xml:space="preserve">3. </w:t>
      </w:r>
      <w:r w:rsidRPr="007C479C">
        <w:rPr>
          <w:rFonts w:ascii="Times New Roman" w:eastAsia="NewtonC" w:hAnsi="Times New Roman" w:cs="Times New Roman"/>
        </w:rPr>
        <w:t>Макроэкономическая нестабильность - колебания политической активности, отсутствие безработицы, перегрузки производственных мощностей.</w:t>
      </w:r>
    </w:p>
    <w:p w14:paraId="15004741" w14:textId="77777777" w:rsidR="007C479C" w:rsidRPr="007C479C" w:rsidRDefault="007C479C" w:rsidP="007C479C">
      <w:pPr>
        <w:pStyle w:val="a9"/>
        <w:jc w:val="both"/>
        <w:rPr>
          <w:rFonts w:ascii="Times New Roman" w:eastAsia="NewtonC" w:hAnsi="Times New Roman" w:cs="Times New Roman"/>
        </w:rPr>
      </w:pPr>
      <w:r w:rsidRPr="007C479C">
        <w:rPr>
          <w:rFonts w:ascii="Times New Roman" w:hAnsi="Times New Roman" w:cs="Times New Roman"/>
        </w:rPr>
        <w:t xml:space="preserve">4. </w:t>
      </w:r>
      <w:r w:rsidRPr="007C479C">
        <w:rPr>
          <w:rFonts w:ascii="Times New Roman" w:eastAsia="NewtonC" w:hAnsi="Times New Roman" w:cs="Times New Roman"/>
        </w:rPr>
        <w:t>Существуют частные блага, производимые государственным сектором.</w:t>
      </w:r>
    </w:p>
    <w:p w14:paraId="46BA32B9" w14:textId="77777777" w:rsidR="007C479C" w:rsidRPr="007C479C" w:rsidRDefault="007C479C" w:rsidP="007C479C">
      <w:pPr>
        <w:pStyle w:val="a9"/>
        <w:jc w:val="both"/>
        <w:rPr>
          <w:rFonts w:ascii="Times New Roman" w:eastAsia="NewtonC" w:hAnsi="Times New Roman" w:cs="Times New Roman"/>
        </w:rPr>
      </w:pPr>
      <w:r w:rsidRPr="007C479C">
        <w:rPr>
          <w:rFonts w:ascii="Times New Roman" w:hAnsi="Times New Roman" w:cs="Times New Roman"/>
        </w:rPr>
        <w:t xml:space="preserve">5. </w:t>
      </w:r>
      <w:r w:rsidRPr="007C479C">
        <w:rPr>
          <w:rFonts w:ascii="Times New Roman" w:eastAsia="NewtonC" w:hAnsi="Times New Roman" w:cs="Times New Roman"/>
        </w:rPr>
        <w:t>В настоящее время отраслевая структура государственных предприятий существенно изменилась, это главным образом предприятия, действующие в рамках социальной и рыночной инфраструктуры.</w:t>
      </w:r>
    </w:p>
    <w:p w14:paraId="7038C031" w14:textId="77777777" w:rsidR="007C479C" w:rsidRPr="007C479C" w:rsidRDefault="007C479C" w:rsidP="007C479C">
      <w:pPr>
        <w:pStyle w:val="a9"/>
        <w:rPr>
          <w:rFonts w:ascii="Times New Roman" w:eastAsia="NewtonC" w:hAnsi="Times New Roman" w:cs="Times New Roman"/>
        </w:rPr>
      </w:pPr>
    </w:p>
    <w:p w14:paraId="4BA23959" w14:textId="77777777" w:rsidR="00506323" w:rsidRDefault="00506323" w:rsidP="007C479C">
      <w:pPr>
        <w:pStyle w:val="a9"/>
        <w:rPr>
          <w:rFonts w:ascii="Times New Roman" w:hAnsi="Times New Roman" w:cs="Times New Roman"/>
        </w:rPr>
      </w:pPr>
    </w:p>
    <w:p w14:paraId="4C320199" w14:textId="5F2C9021" w:rsidR="007C479C" w:rsidRPr="00506323" w:rsidRDefault="007C479C" w:rsidP="00506323">
      <w:pPr>
        <w:pStyle w:val="a9"/>
        <w:jc w:val="center"/>
        <w:rPr>
          <w:rFonts w:ascii="Times New Roman" w:hAnsi="Times New Roman" w:cs="Times New Roman"/>
          <w:b/>
          <w:bCs/>
        </w:rPr>
      </w:pPr>
      <w:r w:rsidRPr="00506323">
        <w:rPr>
          <w:rFonts w:ascii="Times New Roman" w:hAnsi="Times New Roman" w:cs="Times New Roman"/>
          <w:b/>
          <w:bCs/>
        </w:rPr>
        <w:lastRenderedPageBreak/>
        <w:t>Тест 2 ЭОС</w:t>
      </w:r>
    </w:p>
    <w:p w14:paraId="357436B4" w14:textId="77777777" w:rsidR="007C479C" w:rsidRPr="007C479C" w:rsidRDefault="007C479C" w:rsidP="00506323">
      <w:pPr>
        <w:pStyle w:val="a9"/>
        <w:jc w:val="center"/>
        <w:rPr>
          <w:rFonts w:ascii="Times New Roman" w:hAnsi="Times New Roman" w:cs="Times New Roman"/>
        </w:rPr>
      </w:pPr>
      <w:r w:rsidRPr="007C479C">
        <w:rPr>
          <w:rFonts w:ascii="Times New Roman" w:hAnsi="Times New Roman" w:cs="Times New Roman"/>
        </w:rPr>
        <w:t>Раздел 2. ГОСУДАРСТВЕННЫЙ СЕКТОР ЭКОНОМИКИ</w:t>
      </w:r>
    </w:p>
    <w:p w14:paraId="4663755A" w14:textId="10EACA2A" w:rsidR="007C479C" w:rsidRDefault="007C479C" w:rsidP="00506323">
      <w:pPr>
        <w:pStyle w:val="a9"/>
        <w:jc w:val="center"/>
        <w:rPr>
          <w:rFonts w:ascii="Times New Roman" w:hAnsi="Times New Roman" w:cs="Times New Roman"/>
          <w:b/>
          <w:bCs/>
        </w:rPr>
      </w:pPr>
      <w:r w:rsidRPr="00506323">
        <w:rPr>
          <w:rFonts w:ascii="Times New Roman" w:hAnsi="Times New Roman" w:cs="Times New Roman"/>
          <w:b/>
          <w:bCs/>
        </w:rPr>
        <w:t>Вариант 4</w:t>
      </w:r>
    </w:p>
    <w:p w14:paraId="1A5A6169" w14:textId="77777777" w:rsidR="00506323" w:rsidRPr="00506323" w:rsidRDefault="00506323" w:rsidP="00506323">
      <w:pPr>
        <w:pStyle w:val="a9"/>
        <w:jc w:val="center"/>
        <w:rPr>
          <w:rFonts w:ascii="Times New Roman" w:hAnsi="Times New Roman" w:cs="Times New Roman"/>
          <w:b/>
          <w:bCs/>
        </w:rPr>
      </w:pPr>
    </w:p>
    <w:p w14:paraId="7099CEFD" w14:textId="297EF2BC" w:rsidR="007C479C" w:rsidRPr="00506323" w:rsidRDefault="007C479C" w:rsidP="00506323">
      <w:pPr>
        <w:pStyle w:val="a9"/>
        <w:jc w:val="center"/>
        <w:rPr>
          <w:rFonts w:ascii="Times New Roman" w:hAnsi="Times New Roman" w:cs="Times New Roman"/>
          <w:b/>
          <w:bCs/>
        </w:rPr>
      </w:pPr>
      <w:r w:rsidRPr="00506323">
        <w:rPr>
          <w:rFonts w:ascii="Times New Roman" w:hAnsi="Times New Roman" w:cs="Times New Roman"/>
          <w:b/>
          <w:bCs/>
        </w:rPr>
        <w:t>Задания:</w:t>
      </w:r>
    </w:p>
    <w:p w14:paraId="57A6C32F" w14:textId="77777777" w:rsidR="007C479C" w:rsidRPr="00506323" w:rsidRDefault="007C479C" w:rsidP="00506323">
      <w:pPr>
        <w:pStyle w:val="a9"/>
        <w:jc w:val="both"/>
        <w:rPr>
          <w:rFonts w:ascii="Times New Roman" w:hAnsi="Times New Roman" w:cs="Times New Roman"/>
          <w:b/>
          <w:bCs/>
        </w:rPr>
      </w:pPr>
      <w:r w:rsidRPr="00506323">
        <w:rPr>
          <w:rFonts w:ascii="Times New Roman" w:hAnsi="Times New Roman" w:cs="Times New Roman"/>
          <w:b/>
          <w:bCs/>
        </w:rPr>
        <w:t>1.</w:t>
      </w:r>
      <w:r w:rsidRPr="00506323">
        <w:rPr>
          <w:rFonts w:ascii="Times New Roman" w:eastAsia="Arial-BoldMT" w:hAnsi="Times New Roman" w:cs="Times New Roman"/>
          <w:b/>
          <w:bCs/>
        </w:rPr>
        <w:t xml:space="preserve"> В философии за основу деятельности государства принимается его</w:t>
      </w:r>
      <w:r w:rsidRPr="00506323">
        <w:rPr>
          <w:rFonts w:ascii="Times New Roman" w:hAnsi="Times New Roman" w:cs="Times New Roman"/>
          <w:b/>
          <w:bCs/>
        </w:rPr>
        <w:t>:</w:t>
      </w:r>
    </w:p>
    <w:p w14:paraId="339AC4E8" w14:textId="77777777" w:rsidR="007C479C" w:rsidRPr="007C479C" w:rsidRDefault="007C479C" w:rsidP="007C479C">
      <w:pPr>
        <w:pStyle w:val="a9"/>
        <w:rPr>
          <w:rFonts w:ascii="Times New Roman" w:hAnsi="Times New Roman" w:cs="Times New Roman"/>
        </w:rPr>
      </w:pPr>
      <w:r w:rsidRPr="007C479C">
        <w:rPr>
          <w:rFonts w:ascii="Times New Roman" w:hAnsi="Times New Roman" w:cs="Times New Roman"/>
        </w:rPr>
        <w:t>а) институциональная роль;</w:t>
      </w:r>
    </w:p>
    <w:p w14:paraId="5380C229" w14:textId="77777777" w:rsidR="007C479C" w:rsidRPr="007C479C" w:rsidRDefault="007C479C" w:rsidP="007C479C">
      <w:pPr>
        <w:pStyle w:val="a9"/>
        <w:rPr>
          <w:rFonts w:ascii="Times New Roman" w:hAnsi="Times New Roman" w:cs="Times New Roman"/>
        </w:rPr>
      </w:pPr>
      <w:r w:rsidRPr="007C479C">
        <w:rPr>
          <w:rFonts w:ascii="Times New Roman" w:hAnsi="Times New Roman" w:cs="Times New Roman"/>
        </w:rPr>
        <w:t>б) организационная роль;</w:t>
      </w:r>
    </w:p>
    <w:p w14:paraId="0DA57C7C" w14:textId="77777777" w:rsidR="007C479C" w:rsidRPr="007C479C" w:rsidRDefault="007C479C" w:rsidP="007C479C">
      <w:pPr>
        <w:pStyle w:val="a9"/>
        <w:rPr>
          <w:rFonts w:ascii="Times New Roman" w:hAnsi="Times New Roman" w:cs="Times New Roman"/>
        </w:rPr>
      </w:pPr>
      <w:r w:rsidRPr="007C479C">
        <w:rPr>
          <w:rFonts w:ascii="Times New Roman" w:hAnsi="Times New Roman" w:cs="Times New Roman"/>
        </w:rPr>
        <w:t>в) мотивационная роль.</w:t>
      </w:r>
    </w:p>
    <w:p w14:paraId="20A54F81" w14:textId="77777777" w:rsidR="007C479C" w:rsidRPr="00506323" w:rsidRDefault="007C479C" w:rsidP="00506323">
      <w:pPr>
        <w:pStyle w:val="a9"/>
        <w:jc w:val="both"/>
        <w:rPr>
          <w:rFonts w:ascii="Times New Roman" w:hAnsi="Times New Roman" w:cs="Times New Roman"/>
          <w:b/>
          <w:bCs/>
        </w:rPr>
      </w:pPr>
      <w:r w:rsidRPr="00506323">
        <w:rPr>
          <w:rFonts w:ascii="Times New Roman" w:hAnsi="Times New Roman" w:cs="Times New Roman"/>
          <w:b/>
          <w:bCs/>
        </w:rPr>
        <w:t>2.</w:t>
      </w:r>
      <w:r w:rsidRPr="00506323">
        <w:rPr>
          <w:rFonts w:ascii="Times New Roman" w:eastAsia="Arial-BoldMT" w:hAnsi="Times New Roman" w:cs="Times New Roman"/>
          <w:b/>
          <w:bCs/>
        </w:rPr>
        <w:t xml:space="preserve"> </w:t>
      </w:r>
      <w:r w:rsidRPr="00506323">
        <w:rPr>
          <w:rFonts w:ascii="Times New Roman" w:eastAsia="NewtonC" w:hAnsi="Times New Roman" w:cs="Times New Roman"/>
          <w:b/>
          <w:bCs/>
        </w:rPr>
        <w:t xml:space="preserve">Пик развития госсектора во второй половине </w:t>
      </w:r>
      <w:r w:rsidRPr="00506323">
        <w:rPr>
          <w:rFonts w:ascii="Times New Roman" w:hAnsi="Times New Roman" w:cs="Times New Roman"/>
          <w:b/>
          <w:bCs/>
        </w:rPr>
        <w:t xml:space="preserve">XX в. связан в </w:t>
      </w:r>
      <w:r w:rsidRPr="00506323">
        <w:rPr>
          <w:rFonts w:ascii="Times New Roman" w:eastAsia="NewtonC" w:hAnsi="Times New Roman" w:cs="Times New Roman"/>
          <w:b/>
          <w:bCs/>
        </w:rPr>
        <w:t>истории экономической мысли с понятием</w:t>
      </w:r>
      <w:r w:rsidRPr="00506323">
        <w:rPr>
          <w:rFonts w:ascii="Times New Roman" w:hAnsi="Times New Roman" w:cs="Times New Roman"/>
          <w:b/>
          <w:bCs/>
        </w:rPr>
        <w:t>:</w:t>
      </w:r>
    </w:p>
    <w:p w14:paraId="00E7D305" w14:textId="77777777" w:rsidR="007C479C" w:rsidRPr="007C479C" w:rsidRDefault="007C479C" w:rsidP="007C479C">
      <w:pPr>
        <w:pStyle w:val="a9"/>
        <w:rPr>
          <w:rFonts w:ascii="Times New Roman" w:hAnsi="Times New Roman" w:cs="Times New Roman"/>
        </w:rPr>
      </w:pPr>
      <w:r w:rsidRPr="007C479C">
        <w:rPr>
          <w:rFonts w:ascii="Times New Roman" w:hAnsi="Times New Roman" w:cs="Times New Roman"/>
        </w:rPr>
        <w:t>а) монетаризм;</w:t>
      </w:r>
    </w:p>
    <w:p w14:paraId="58972169" w14:textId="77777777" w:rsidR="007C479C" w:rsidRPr="007C479C" w:rsidRDefault="007C479C" w:rsidP="007C479C">
      <w:pPr>
        <w:pStyle w:val="a9"/>
        <w:rPr>
          <w:rFonts w:ascii="Times New Roman" w:hAnsi="Times New Roman" w:cs="Times New Roman"/>
        </w:rPr>
      </w:pPr>
      <w:r w:rsidRPr="007C479C">
        <w:rPr>
          <w:rFonts w:ascii="Times New Roman" w:hAnsi="Times New Roman" w:cs="Times New Roman"/>
        </w:rPr>
        <w:t>б) максимализм;</w:t>
      </w:r>
    </w:p>
    <w:p w14:paraId="38E994A2" w14:textId="77777777" w:rsidR="007C479C" w:rsidRPr="007C479C" w:rsidRDefault="007C479C" w:rsidP="007C479C">
      <w:pPr>
        <w:pStyle w:val="a9"/>
        <w:rPr>
          <w:rFonts w:ascii="Times New Roman" w:hAnsi="Times New Roman" w:cs="Times New Roman"/>
        </w:rPr>
      </w:pPr>
      <w:r w:rsidRPr="007C479C">
        <w:rPr>
          <w:rFonts w:ascii="Times New Roman" w:hAnsi="Times New Roman" w:cs="Times New Roman"/>
        </w:rPr>
        <w:t>в) меркантилизм.</w:t>
      </w:r>
    </w:p>
    <w:p w14:paraId="73F7E7D6" w14:textId="77777777" w:rsidR="007C479C" w:rsidRPr="00506323" w:rsidRDefault="007C479C" w:rsidP="007C479C">
      <w:pPr>
        <w:pStyle w:val="a9"/>
        <w:rPr>
          <w:rFonts w:ascii="Times New Roman" w:hAnsi="Times New Roman" w:cs="Times New Roman"/>
          <w:b/>
          <w:bCs/>
        </w:rPr>
      </w:pPr>
      <w:r w:rsidRPr="00506323">
        <w:rPr>
          <w:rFonts w:ascii="Times New Roman" w:hAnsi="Times New Roman" w:cs="Times New Roman"/>
          <w:b/>
          <w:bCs/>
        </w:rPr>
        <w:t>3.</w:t>
      </w:r>
      <w:r w:rsidRPr="00506323">
        <w:rPr>
          <w:rFonts w:ascii="Times New Roman" w:eastAsia="Arial-BoldMT" w:hAnsi="Times New Roman" w:cs="Times New Roman"/>
          <w:b/>
          <w:bCs/>
        </w:rPr>
        <w:t xml:space="preserve"> </w:t>
      </w:r>
      <w:r w:rsidRPr="00506323">
        <w:rPr>
          <w:rFonts w:ascii="Times New Roman" w:eastAsia="NewtonC" w:hAnsi="Times New Roman" w:cs="Times New Roman"/>
          <w:b/>
          <w:bCs/>
        </w:rPr>
        <w:t xml:space="preserve">К группе </w:t>
      </w:r>
      <w:r w:rsidRPr="00506323">
        <w:rPr>
          <w:rFonts w:ascii="Times New Roman" w:eastAsia="NewtonC-BoldItalic" w:hAnsi="Times New Roman" w:cs="Times New Roman"/>
          <w:b/>
          <w:bCs/>
        </w:rPr>
        <w:t>наиболее развитых стран относятся страны группы</w:t>
      </w:r>
      <w:r w:rsidRPr="00506323">
        <w:rPr>
          <w:rFonts w:ascii="Times New Roman" w:hAnsi="Times New Roman" w:cs="Times New Roman"/>
          <w:b/>
          <w:bCs/>
        </w:rPr>
        <w:t>:</w:t>
      </w:r>
    </w:p>
    <w:p w14:paraId="0885E68B" w14:textId="77777777" w:rsidR="007C479C" w:rsidRPr="007C479C" w:rsidRDefault="007C479C" w:rsidP="007C479C">
      <w:pPr>
        <w:pStyle w:val="a9"/>
        <w:rPr>
          <w:rFonts w:ascii="Times New Roman" w:hAnsi="Times New Roman" w:cs="Times New Roman"/>
        </w:rPr>
      </w:pPr>
      <w:r w:rsidRPr="007C479C">
        <w:rPr>
          <w:rFonts w:ascii="Times New Roman" w:hAnsi="Times New Roman" w:cs="Times New Roman"/>
        </w:rPr>
        <w:t>а) БРИК;</w:t>
      </w:r>
    </w:p>
    <w:p w14:paraId="13EA2842" w14:textId="77777777" w:rsidR="007C479C" w:rsidRPr="007C479C" w:rsidRDefault="007C479C" w:rsidP="007C479C">
      <w:pPr>
        <w:pStyle w:val="a9"/>
        <w:rPr>
          <w:rFonts w:ascii="Times New Roman" w:hAnsi="Times New Roman" w:cs="Times New Roman"/>
        </w:rPr>
      </w:pPr>
      <w:r w:rsidRPr="007C479C">
        <w:rPr>
          <w:rFonts w:ascii="Times New Roman" w:hAnsi="Times New Roman" w:cs="Times New Roman"/>
        </w:rPr>
        <w:t>б) АТР;</w:t>
      </w:r>
    </w:p>
    <w:p w14:paraId="19172393" w14:textId="77777777" w:rsidR="007C479C" w:rsidRPr="007C479C" w:rsidRDefault="007C479C" w:rsidP="007C479C">
      <w:pPr>
        <w:pStyle w:val="a9"/>
        <w:rPr>
          <w:rFonts w:ascii="Times New Roman" w:hAnsi="Times New Roman" w:cs="Times New Roman"/>
        </w:rPr>
      </w:pPr>
      <w:r w:rsidRPr="007C479C">
        <w:rPr>
          <w:rFonts w:ascii="Times New Roman" w:hAnsi="Times New Roman" w:cs="Times New Roman"/>
        </w:rPr>
        <w:t xml:space="preserve">в) </w:t>
      </w:r>
      <w:r w:rsidRPr="007C479C">
        <w:rPr>
          <w:rFonts w:ascii="Times New Roman" w:eastAsia="NewtonC" w:hAnsi="Times New Roman" w:cs="Times New Roman"/>
        </w:rPr>
        <w:t>ОЭСР</w:t>
      </w:r>
      <w:r w:rsidRPr="007C479C">
        <w:rPr>
          <w:rFonts w:ascii="Times New Roman" w:hAnsi="Times New Roman" w:cs="Times New Roman"/>
        </w:rPr>
        <w:t>.</w:t>
      </w:r>
    </w:p>
    <w:p w14:paraId="27BC8FB4" w14:textId="77777777" w:rsidR="007C479C" w:rsidRPr="00506323" w:rsidRDefault="007C479C" w:rsidP="007C479C">
      <w:pPr>
        <w:pStyle w:val="a9"/>
        <w:rPr>
          <w:rFonts w:ascii="Times New Roman" w:hAnsi="Times New Roman" w:cs="Times New Roman"/>
          <w:b/>
          <w:bCs/>
        </w:rPr>
      </w:pPr>
      <w:r w:rsidRPr="00506323">
        <w:rPr>
          <w:rFonts w:ascii="Times New Roman" w:hAnsi="Times New Roman" w:cs="Times New Roman"/>
          <w:b/>
          <w:bCs/>
        </w:rPr>
        <w:t>4.</w:t>
      </w:r>
      <w:r w:rsidRPr="00506323">
        <w:rPr>
          <w:rFonts w:ascii="Times New Roman" w:eastAsia="Arial-BoldMT" w:hAnsi="Times New Roman" w:cs="Times New Roman"/>
          <w:b/>
          <w:bCs/>
        </w:rPr>
        <w:t xml:space="preserve"> </w:t>
      </w:r>
      <w:r w:rsidRPr="00506323">
        <w:rPr>
          <w:rFonts w:ascii="Times New Roman" w:eastAsia="NewtonC" w:hAnsi="Times New Roman" w:cs="Times New Roman"/>
          <w:b/>
          <w:bCs/>
        </w:rPr>
        <w:t>Государство в целях поддержки конкуренции проводит</w:t>
      </w:r>
      <w:r w:rsidRPr="00506323">
        <w:rPr>
          <w:rFonts w:ascii="Times New Roman" w:hAnsi="Times New Roman" w:cs="Times New Roman"/>
          <w:b/>
          <w:bCs/>
        </w:rPr>
        <w:t>:</w:t>
      </w:r>
    </w:p>
    <w:p w14:paraId="07E1A2F1" w14:textId="77777777" w:rsidR="007C479C" w:rsidRPr="007C479C" w:rsidRDefault="007C479C" w:rsidP="007C479C">
      <w:pPr>
        <w:pStyle w:val="a9"/>
        <w:rPr>
          <w:rFonts w:ascii="Times New Roman" w:hAnsi="Times New Roman" w:cs="Times New Roman"/>
        </w:rPr>
      </w:pPr>
      <w:r w:rsidRPr="007C479C">
        <w:rPr>
          <w:rFonts w:ascii="Times New Roman" w:hAnsi="Times New Roman" w:cs="Times New Roman"/>
        </w:rPr>
        <w:t xml:space="preserve">а) </w:t>
      </w:r>
      <w:r w:rsidRPr="007C479C">
        <w:rPr>
          <w:rFonts w:ascii="Times New Roman" w:eastAsia="NewtonC" w:hAnsi="Times New Roman" w:cs="Times New Roman"/>
        </w:rPr>
        <w:t>антимонопольную политику</w:t>
      </w:r>
      <w:r w:rsidRPr="007C479C">
        <w:rPr>
          <w:rFonts w:ascii="Times New Roman" w:hAnsi="Times New Roman" w:cs="Times New Roman"/>
        </w:rPr>
        <w:t>;</w:t>
      </w:r>
    </w:p>
    <w:p w14:paraId="7634B404" w14:textId="77777777" w:rsidR="007C479C" w:rsidRPr="007C479C" w:rsidRDefault="007C479C" w:rsidP="007C479C">
      <w:pPr>
        <w:pStyle w:val="a9"/>
        <w:rPr>
          <w:rFonts w:ascii="Times New Roman" w:hAnsi="Times New Roman" w:cs="Times New Roman"/>
        </w:rPr>
      </w:pPr>
      <w:r w:rsidRPr="007C479C">
        <w:rPr>
          <w:rFonts w:ascii="Times New Roman" w:hAnsi="Times New Roman" w:cs="Times New Roman"/>
        </w:rPr>
        <w:t xml:space="preserve">б) </w:t>
      </w:r>
      <w:r w:rsidRPr="007C479C">
        <w:rPr>
          <w:rFonts w:ascii="Times New Roman" w:eastAsia="NewtonC" w:hAnsi="Times New Roman" w:cs="Times New Roman"/>
        </w:rPr>
        <w:t>антикоррупционную политику</w:t>
      </w:r>
      <w:r w:rsidRPr="007C479C">
        <w:rPr>
          <w:rFonts w:ascii="Times New Roman" w:hAnsi="Times New Roman" w:cs="Times New Roman"/>
        </w:rPr>
        <w:t>;</w:t>
      </w:r>
    </w:p>
    <w:p w14:paraId="5EEAEDB2" w14:textId="77777777" w:rsidR="007C479C" w:rsidRPr="007C479C" w:rsidRDefault="007C479C" w:rsidP="007C479C">
      <w:pPr>
        <w:pStyle w:val="a9"/>
        <w:rPr>
          <w:rFonts w:ascii="Times New Roman" w:hAnsi="Times New Roman" w:cs="Times New Roman"/>
        </w:rPr>
      </w:pPr>
      <w:r w:rsidRPr="007C479C">
        <w:rPr>
          <w:rFonts w:ascii="Times New Roman" w:hAnsi="Times New Roman" w:cs="Times New Roman"/>
        </w:rPr>
        <w:t xml:space="preserve">в) </w:t>
      </w:r>
      <w:r w:rsidRPr="007C479C">
        <w:rPr>
          <w:rFonts w:ascii="Times New Roman" w:eastAsia="NewtonC" w:hAnsi="Times New Roman" w:cs="Times New Roman"/>
        </w:rPr>
        <w:t>антиинфляционную политику</w:t>
      </w:r>
      <w:r w:rsidRPr="007C479C">
        <w:rPr>
          <w:rFonts w:ascii="Times New Roman" w:hAnsi="Times New Roman" w:cs="Times New Roman"/>
        </w:rPr>
        <w:t>.</w:t>
      </w:r>
    </w:p>
    <w:p w14:paraId="75ADA365" w14:textId="77777777" w:rsidR="007C479C" w:rsidRPr="00506323" w:rsidRDefault="007C479C" w:rsidP="00506323">
      <w:pPr>
        <w:pStyle w:val="a9"/>
        <w:jc w:val="both"/>
        <w:rPr>
          <w:rFonts w:ascii="Times New Roman" w:hAnsi="Times New Roman" w:cs="Times New Roman"/>
          <w:b/>
          <w:bCs/>
        </w:rPr>
      </w:pPr>
      <w:r w:rsidRPr="00506323">
        <w:rPr>
          <w:rFonts w:ascii="Times New Roman" w:hAnsi="Times New Roman" w:cs="Times New Roman"/>
          <w:b/>
          <w:bCs/>
        </w:rPr>
        <w:t>5.</w:t>
      </w:r>
      <w:r w:rsidRPr="00506323">
        <w:rPr>
          <w:rFonts w:ascii="Times New Roman" w:eastAsia="Arial-BoldMT" w:hAnsi="Times New Roman" w:cs="Times New Roman"/>
          <w:b/>
          <w:bCs/>
        </w:rPr>
        <w:t xml:space="preserve"> </w:t>
      </w:r>
      <w:r w:rsidRPr="00506323">
        <w:rPr>
          <w:rFonts w:ascii="Times New Roman" w:eastAsia="NewtonC" w:hAnsi="Times New Roman" w:cs="Times New Roman"/>
          <w:b/>
          <w:bCs/>
        </w:rPr>
        <w:t>К стратегически важной отрасли, где распространено государственное производство относится</w:t>
      </w:r>
      <w:r w:rsidRPr="00506323">
        <w:rPr>
          <w:rFonts w:ascii="Times New Roman" w:hAnsi="Times New Roman" w:cs="Times New Roman"/>
          <w:b/>
          <w:bCs/>
        </w:rPr>
        <w:t>:</w:t>
      </w:r>
    </w:p>
    <w:p w14:paraId="216262D0" w14:textId="77777777" w:rsidR="007C479C" w:rsidRPr="007C479C" w:rsidRDefault="007C479C" w:rsidP="007C479C">
      <w:pPr>
        <w:pStyle w:val="a9"/>
        <w:rPr>
          <w:rFonts w:ascii="Times New Roman" w:hAnsi="Times New Roman" w:cs="Times New Roman"/>
        </w:rPr>
      </w:pPr>
      <w:r w:rsidRPr="007C479C">
        <w:rPr>
          <w:rFonts w:ascii="Times New Roman" w:hAnsi="Times New Roman" w:cs="Times New Roman"/>
        </w:rPr>
        <w:t xml:space="preserve">а) </w:t>
      </w:r>
      <w:r w:rsidRPr="007C479C">
        <w:rPr>
          <w:rFonts w:ascii="Times New Roman" w:eastAsia="NewtonC" w:hAnsi="Times New Roman" w:cs="Times New Roman"/>
        </w:rPr>
        <w:t>автомобильный транспорт</w:t>
      </w:r>
      <w:r w:rsidRPr="007C479C">
        <w:rPr>
          <w:rFonts w:ascii="Times New Roman" w:hAnsi="Times New Roman" w:cs="Times New Roman"/>
        </w:rPr>
        <w:t>;</w:t>
      </w:r>
    </w:p>
    <w:p w14:paraId="5675889F" w14:textId="77777777" w:rsidR="007C479C" w:rsidRPr="007C479C" w:rsidRDefault="007C479C" w:rsidP="007C479C">
      <w:pPr>
        <w:pStyle w:val="a9"/>
        <w:rPr>
          <w:rFonts w:ascii="Times New Roman" w:hAnsi="Times New Roman" w:cs="Times New Roman"/>
        </w:rPr>
      </w:pPr>
      <w:r w:rsidRPr="007C479C">
        <w:rPr>
          <w:rFonts w:ascii="Times New Roman" w:hAnsi="Times New Roman" w:cs="Times New Roman"/>
        </w:rPr>
        <w:t xml:space="preserve">б) </w:t>
      </w:r>
      <w:r w:rsidRPr="007C479C">
        <w:rPr>
          <w:rFonts w:ascii="Times New Roman" w:eastAsia="NewtonC" w:hAnsi="Times New Roman" w:cs="Times New Roman"/>
        </w:rPr>
        <w:t>трубопроводный транспорт</w:t>
      </w:r>
      <w:r w:rsidRPr="007C479C">
        <w:rPr>
          <w:rFonts w:ascii="Times New Roman" w:hAnsi="Times New Roman" w:cs="Times New Roman"/>
        </w:rPr>
        <w:t>;</w:t>
      </w:r>
    </w:p>
    <w:p w14:paraId="76072B67" w14:textId="0632E341" w:rsidR="007C479C" w:rsidRDefault="007C479C" w:rsidP="007C479C">
      <w:pPr>
        <w:pStyle w:val="a9"/>
        <w:rPr>
          <w:rFonts w:ascii="Times New Roman" w:hAnsi="Times New Roman" w:cs="Times New Roman"/>
        </w:rPr>
      </w:pPr>
      <w:r w:rsidRPr="007C479C">
        <w:rPr>
          <w:rFonts w:ascii="Times New Roman" w:hAnsi="Times New Roman" w:cs="Times New Roman"/>
        </w:rPr>
        <w:t xml:space="preserve">в) </w:t>
      </w:r>
      <w:r w:rsidRPr="007C479C">
        <w:rPr>
          <w:rFonts w:ascii="Times New Roman" w:eastAsia="NewtonC" w:hAnsi="Times New Roman" w:cs="Times New Roman"/>
        </w:rPr>
        <w:t>морской транспорт</w:t>
      </w:r>
      <w:r w:rsidRPr="007C479C">
        <w:rPr>
          <w:rFonts w:ascii="Times New Roman" w:hAnsi="Times New Roman" w:cs="Times New Roman"/>
        </w:rPr>
        <w:t>.</w:t>
      </w:r>
    </w:p>
    <w:p w14:paraId="6944D6A1" w14:textId="77777777" w:rsidR="00506323" w:rsidRPr="007C479C" w:rsidRDefault="00506323" w:rsidP="007C479C">
      <w:pPr>
        <w:pStyle w:val="a9"/>
        <w:rPr>
          <w:rFonts w:ascii="Times New Roman" w:hAnsi="Times New Roman" w:cs="Times New Roman"/>
        </w:rPr>
      </w:pPr>
    </w:p>
    <w:p w14:paraId="0C1900FD" w14:textId="77777777" w:rsidR="007C479C" w:rsidRPr="00506323" w:rsidRDefault="007C479C" w:rsidP="00506323">
      <w:pPr>
        <w:pStyle w:val="a9"/>
        <w:jc w:val="center"/>
        <w:rPr>
          <w:rFonts w:ascii="Times New Roman" w:eastAsia="Calibri" w:hAnsi="Times New Roman" w:cs="Times New Roman"/>
          <w:b/>
          <w:bCs/>
        </w:rPr>
      </w:pPr>
      <w:proofErr w:type="gramStart"/>
      <w:r w:rsidRPr="00506323">
        <w:rPr>
          <w:rFonts w:ascii="Times New Roman" w:eastAsia="Calibri" w:hAnsi="Times New Roman" w:cs="Times New Roman"/>
          <w:b/>
          <w:bCs/>
        </w:rPr>
        <w:t>Верно</w:t>
      </w:r>
      <w:proofErr w:type="gramEnd"/>
      <w:r w:rsidRPr="00506323">
        <w:rPr>
          <w:rFonts w:ascii="Times New Roman" w:eastAsia="Calibri" w:hAnsi="Times New Roman" w:cs="Times New Roman"/>
          <w:b/>
          <w:bCs/>
        </w:rPr>
        <w:t>/неверно данное выражение:</w:t>
      </w:r>
    </w:p>
    <w:p w14:paraId="3647930C" w14:textId="77777777" w:rsidR="007C479C" w:rsidRPr="007C479C" w:rsidRDefault="007C479C" w:rsidP="004E3FB4">
      <w:pPr>
        <w:pStyle w:val="a9"/>
        <w:jc w:val="both"/>
        <w:rPr>
          <w:rFonts w:ascii="Times New Roman" w:hAnsi="Times New Roman" w:cs="Times New Roman"/>
        </w:rPr>
      </w:pPr>
      <w:r w:rsidRPr="007C479C">
        <w:rPr>
          <w:rFonts w:ascii="Times New Roman" w:hAnsi="Times New Roman" w:cs="Times New Roman"/>
        </w:rPr>
        <w:t xml:space="preserve">1. </w:t>
      </w:r>
      <w:r w:rsidRPr="007C479C">
        <w:rPr>
          <w:rFonts w:ascii="Times New Roman" w:eastAsia="NewtonC" w:hAnsi="Times New Roman" w:cs="Times New Roman"/>
        </w:rPr>
        <w:t>Государственные служащие и все те, кто так или иначе связан с государственной деятельностью, служат интересам общества.</w:t>
      </w:r>
    </w:p>
    <w:p w14:paraId="72E1027B" w14:textId="77777777" w:rsidR="007C479C" w:rsidRPr="007C479C" w:rsidRDefault="007C479C" w:rsidP="004E3FB4">
      <w:pPr>
        <w:pStyle w:val="a9"/>
        <w:jc w:val="both"/>
        <w:rPr>
          <w:rFonts w:ascii="Times New Roman" w:hAnsi="Times New Roman" w:cs="Times New Roman"/>
        </w:rPr>
      </w:pPr>
      <w:r w:rsidRPr="007C479C">
        <w:rPr>
          <w:rFonts w:ascii="Times New Roman" w:hAnsi="Times New Roman" w:cs="Times New Roman"/>
        </w:rPr>
        <w:t xml:space="preserve">2. </w:t>
      </w:r>
      <w:r w:rsidRPr="007C479C">
        <w:rPr>
          <w:rFonts w:ascii="Times New Roman" w:eastAsia="NewtonC" w:hAnsi="Times New Roman" w:cs="Times New Roman"/>
        </w:rPr>
        <w:t>В качестве важнейших причин роста государственных расходов ученые указывают на развитие приватизации и национализации.</w:t>
      </w:r>
    </w:p>
    <w:p w14:paraId="3D2921B1" w14:textId="77777777" w:rsidR="007C479C" w:rsidRPr="007C479C" w:rsidRDefault="007C479C" w:rsidP="004E3FB4">
      <w:pPr>
        <w:pStyle w:val="a9"/>
        <w:jc w:val="both"/>
        <w:rPr>
          <w:rFonts w:ascii="Times New Roman" w:hAnsi="Times New Roman" w:cs="Times New Roman"/>
        </w:rPr>
      </w:pPr>
      <w:r w:rsidRPr="007C479C">
        <w:rPr>
          <w:rFonts w:ascii="Times New Roman" w:hAnsi="Times New Roman" w:cs="Times New Roman"/>
        </w:rPr>
        <w:t xml:space="preserve">3. </w:t>
      </w:r>
      <w:r w:rsidRPr="007C479C">
        <w:rPr>
          <w:rFonts w:ascii="Times New Roman" w:eastAsia="NewtonC" w:hAnsi="Times New Roman" w:cs="Times New Roman"/>
        </w:rPr>
        <w:t xml:space="preserve">К </w:t>
      </w:r>
      <w:r w:rsidRPr="007C479C">
        <w:rPr>
          <w:rFonts w:ascii="Times New Roman" w:eastAsia="NewtonC-Bold" w:hAnsi="Times New Roman" w:cs="Times New Roman"/>
        </w:rPr>
        <w:t>основным сбоям рыночного экономического механизма</w:t>
      </w:r>
      <w:r w:rsidRPr="007C479C">
        <w:rPr>
          <w:rFonts w:ascii="Times New Roman" w:eastAsia="NewtonC" w:hAnsi="Times New Roman" w:cs="Times New Roman"/>
        </w:rPr>
        <w:t xml:space="preserve"> относится ограничение конкуренции.</w:t>
      </w:r>
    </w:p>
    <w:p w14:paraId="6DFE6AA0" w14:textId="77777777" w:rsidR="007C479C" w:rsidRPr="007C479C" w:rsidRDefault="007C479C" w:rsidP="004E3FB4">
      <w:pPr>
        <w:pStyle w:val="a9"/>
        <w:jc w:val="both"/>
        <w:rPr>
          <w:rFonts w:ascii="Times New Roman" w:hAnsi="Times New Roman" w:cs="Times New Roman"/>
        </w:rPr>
      </w:pPr>
      <w:r w:rsidRPr="007C479C">
        <w:rPr>
          <w:rFonts w:ascii="Times New Roman" w:hAnsi="Times New Roman" w:cs="Times New Roman"/>
        </w:rPr>
        <w:t xml:space="preserve">4. </w:t>
      </w:r>
      <w:r w:rsidRPr="007C479C">
        <w:rPr>
          <w:rFonts w:ascii="Times New Roman" w:eastAsia="NewtonC" w:hAnsi="Times New Roman" w:cs="Times New Roman"/>
        </w:rPr>
        <w:t>Существуют общественные блага, производимые частным сектором.</w:t>
      </w:r>
    </w:p>
    <w:p w14:paraId="544D6878" w14:textId="77777777" w:rsidR="007C479C" w:rsidRPr="007C479C" w:rsidRDefault="007C479C" w:rsidP="004E3FB4">
      <w:pPr>
        <w:pStyle w:val="a9"/>
        <w:jc w:val="both"/>
        <w:rPr>
          <w:rFonts w:ascii="Times New Roman" w:hAnsi="Times New Roman" w:cs="Times New Roman"/>
        </w:rPr>
      </w:pPr>
      <w:r w:rsidRPr="007C479C">
        <w:rPr>
          <w:rFonts w:ascii="Times New Roman" w:hAnsi="Times New Roman" w:cs="Times New Roman"/>
        </w:rPr>
        <w:t>5.</w:t>
      </w:r>
      <w:r w:rsidRPr="007C479C">
        <w:rPr>
          <w:rFonts w:ascii="Times New Roman" w:eastAsia="NewtonC" w:hAnsi="Times New Roman" w:cs="Times New Roman"/>
        </w:rPr>
        <w:t xml:space="preserve"> Решение о том, производить благо в государственном или в частном секторе, должно учитывать все отрицательные стороны каждого варианта.</w:t>
      </w:r>
    </w:p>
    <w:p w14:paraId="38ADB69C" w14:textId="77777777" w:rsidR="007C479C" w:rsidRPr="007C479C" w:rsidRDefault="007C479C" w:rsidP="007C479C">
      <w:pPr>
        <w:pStyle w:val="a9"/>
        <w:rPr>
          <w:rFonts w:ascii="Times New Roman" w:hAnsi="Times New Roman" w:cs="Times New Roman"/>
        </w:rPr>
      </w:pPr>
    </w:p>
    <w:p w14:paraId="7B43518A" w14:textId="77777777" w:rsidR="007C479C" w:rsidRPr="00506323" w:rsidRDefault="007C479C" w:rsidP="00506323">
      <w:pPr>
        <w:pStyle w:val="a9"/>
        <w:jc w:val="center"/>
        <w:rPr>
          <w:rFonts w:ascii="Times New Roman" w:hAnsi="Times New Roman" w:cs="Times New Roman"/>
          <w:b/>
          <w:bCs/>
        </w:rPr>
      </w:pPr>
      <w:r w:rsidRPr="00506323">
        <w:rPr>
          <w:rFonts w:ascii="Times New Roman" w:hAnsi="Times New Roman" w:cs="Times New Roman"/>
          <w:b/>
          <w:bCs/>
        </w:rPr>
        <w:t>Тест 2 ЭОС</w:t>
      </w:r>
    </w:p>
    <w:p w14:paraId="609C174A" w14:textId="77777777" w:rsidR="007C479C" w:rsidRPr="007C479C" w:rsidRDefault="007C479C" w:rsidP="00506323">
      <w:pPr>
        <w:pStyle w:val="a9"/>
        <w:jc w:val="center"/>
        <w:rPr>
          <w:rFonts w:ascii="Times New Roman" w:hAnsi="Times New Roman" w:cs="Times New Roman"/>
        </w:rPr>
      </w:pPr>
      <w:r w:rsidRPr="007C479C">
        <w:rPr>
          <w:rFonts w:ascii="Times New Roman" w:hAnsi="Times New Roman" w:cs="Times New Roman"/>
        </w:rPr>
        <w:t>Раздел 2. ГОСУДАРСТВЕННЫЙ СЕКТОР ЭКОНОМИКИ</w:t>
      </w:r>
    </w:p>
    <w:p w14:paraId="5F364AF9" w14:textId="77777777" w:rsidR="007C479C" w:rsidRPr="00506323" w:rsidRDefault="007C479C" w:rsidP="00506323">
      <w:pPr>
        <w:pStyle w:val="a9"/>
        <w:jc w:val="center"/>
        <w:rPr>
          <w:rFonts w:ascii="Times New Roman" w:hAnsi="Times New Roman" w:cs="Times New Roman"/>
          <w:b/>
          <w:bCs/>
        </w:rPr>
      </w:pPr>
      <w:r w:rsidRPr="00506323">
        <w:rPr>
          <w:rFonts w:ascii="Times New Roman" w:hAnsi="Times New Roman" w:cs="Times New Roman"/>
          <w:b/>
          <w:bCs/>
        </w:rPr>
        <w:t>Вариант 5</w:t>
      </w:r>
    </w:p>
    <w:p w14:paraId="40E70B2C" w14:textId="1857BCCF" w:rsidR="007C479C" w:rsidRPr="00506323" w:rsidRDefault="007C479C" w:rsidP="00506323">
      <w:pPr>
        <w:pStyle w:val="a9"/>
        <w:jc w:val="center"/>
        <w:rPr>
          <w:rFonts w:ascii="Times New Roman" w:hAnsi="Times New Roman" w:cs="Times New Roman"/>
          <w:b/>
          <w:bCs/>
        </w:rPr>
      </w:pPr>
      <w:r w:rsidRPr="00506323">
        <w:rPr>
          <w:rFonts w:ascii="Times New Roman" w:hAnsi="Times New Roman" w:cs="Times New Roman"/>
          <w:b/>
          <w:bCs/>
        </w:rPr>
        <w:t>Задания:</w:t>
      </w:r>
    </w:p>
    <w:p w14:paraId="7AA47338" w14:textId="77777777" w:rsidR="007C479C" w:rsidRPr="00506323" w:rsidRDefault="007C479C" w:rsidP="00506323">
      <w:pPr>
        <w:pStyle w:val="a9"/>
        <w:jc w:val="both"/>
        <w:rPr>
          <w:rFonts w:ascii="Times New Roman" w:hAnsi="Times New Roman" w:cs="Times New Roman"/>
          <w:b/>
          <w:bCs/>
        </w:rPr>
      </w:pPr>
      <w:r w:rsidRPr="00506323">
        <w:rPr>
          <w:rFonts w:ascii="Times New Roman" w:hAnsi="Times New Roman" w:cs="Times New Roman"/>
          <w:b/>
          <w:bCs/>
        </w:rPr>
        <w:t>1.</w:t>
      </w:r>
      <w:r w:rsidRPr="00506323">
        <w:rPr>
          <w:rFonts w:ascii="Times New Roman" w:eastAsia="Arial-BoldMT" w:hAnsi="Times New Roman" w:cs="Times New Roman"/>
          <w:b/>
          <w:bCs/>
        </w:rPr>
        <w:t xml:space="preserve"> В экономической теории за основу деятельности государства принимается его</w:t>
      </w:r>
      <w:r w:rsidRPr="00506323">
        <w:rPr>
          <w:rFonts w:ascii="Times New Roman" w:hAnsi="Times New Roman" w:cs="Times New Roman"/>
          <w:b/>
          <w:bCs/>
        </w:rPr>
        <w:t>:</w:t>
      </w:r>
    </w:p>
    <w:p w14:paraId="7F010DF3" w14:textId="2974CD15" w:rsidR="007C479C" w:rsidRPr="007C479C" w:rsidRDefault="007C479C" w:rsidP="007C479C">
      <w:pPr>
        <w:pStyle w:val="a9"/>
        <w:rPr>
          <w:rFonts w:ascii="Times New Roman" w:hAnsi="Times New Roman" w:cs="Times New Roman"/>
        </w:rPr>
      </w:pPr>
      <w:r w:rsidRPr="007C479C">
        <w:rPr>
          <w:rFonts w:ascii="Times New Roman" w:hAnsi="Times New Roman" w:cs="Times New Roman"/>
        </w:rPr>
        <w:t>а) мотивационная роль;</w:t>
      </w:r>
      <w:r w:rsidR="00506323">
        <w:rPr>
          <w:rFonts w:ascii="Times New Roman" w:hAnsi="Times New Roman" w:cs="Times New Roman"/>
        </w:rPr>
        <w:t xml:space="preserve"> </w:t>
      </w:r>
      <w:r w:rsidRPr="007C479C">
        <w:rPr>
          <w:rFonts w:ascii="Times New Roman" w:hAnsi="Times New Roman" w:cs="Times New Roman"/>
        </w:rPr>
        <w:t>б) классовая роль;</w:t>
      </w:r>
      <w:r w:rsidR="00506323">
        <w:rPr>
          <w:rFonts w:ascii="Times New Roman" w:hAnsi="Times New Roman" w:cs="Times New Roman"/>
        </w:rPr>
        <w:t xml:space="preserve"> </w:t>
      </w:r>
      <w:r w:rsidRPr="007C479C">
        <w:rPr>
          <w:rFonts w:ascii="Times New Roman" w:hAnsi="Times New Roman" w:cs="Times New Roman"/>
        </w:rPr>
        <w:t>в) институциональная роль.</w:t>
      </w:r>
    </w:p>
    <w:p w14:paraId="66810F8C" w14:textId="77777777" w:rsidR="007C479C" w:rsidRPr="00506323" w:rsidRDefault="007C479C" w:rsidP="00506323">
      <w:pPr>
        <w:pStyle w:val="a9"/>
        <w:jc w:val="both"/>
        <w:rPr>
          <w:rFonts w:ascii="Times New Roman" w:hAnsi="Times New Roman" w:cs="Times New Roman"/>
          <w:b/>
          <w:bCs/>
        </w:rPr>
      </w:pPr>
      <w:r w:rsidRPr="00506323">
        <w:rPr>
          <w:rFonts w:ascii="Times New Roman" w:hAnsi="Times New Roman" w:cs="Times New Roman"/>
          <w:b/>
          <w:bCs/>
        </w:rPr>
        <w:t>2.</w:t>
      </w:r>
      <w:r w:rsidRPr="00506323">
        <w:rPr>
          <w:rFonts w:ascii="Times New Roman" w:eastAsia="Arial-BoldMT" w:hAnsi="Times New Roman" w:cs="Times New Roman"/>
          <w:b/>
          <w:bCs/>
        </w:rPr>
        <w:t xml:space="preserve"> </w:t>
      </w:r>
      <w:r w:rsidRPr="00506323">
        <w:rPr>
          <w:rFonts w:ascii="Times New Roman" w:eastAsia="NewtonC" w:hAnsi="Times New Roman" w:cs="Times New Roman"/>
          <w:b/>
          <w:bCs/>
        </w:rPr>
        <w:t>Центральное место при распределении и использовании ограниченных ресурсов в рыночной экономике занимает</w:t>
      </w:r>
      <w:r w:rsidRPr="00506323">
        <w:rPr>
          <w:rFonts w:ascii="Times New Roman" w:hAnsi="Times New Roman" w:cs="Times New Roman"/>
          <w:b/>
          <w:bCs/>
        </w:rPr>
        <w:t>:</w:t>
      </w:r>
    </w:p>
    <w:p w14:paraId="003E59D6" w14:textId="77777777" w:rsidR="007C479C" w:rsidRPr="007C479C" w:rsidRDefault="007C479C" w:rsidP="007C479C">
      <w:pPr>
        <w:pStyle w:val="a9"/>
        <w:rPr>
          <w:rFonts w:ascii="Times New Roman" w:hAnsi="Times New Roman" w:cs="Times New Roman"/>
        </w:rPr>
      </w:pPr>
      <w:r w:rsidRPr="007C479C">
        <w:rPr>
          <w:rFonts w:ascii="Times New Roman" w:hAnsi="Times New Roman" w:cs="Times New Roman"/>
        </w:rPr>
        <w:t>а) управление персоналом;</w:t>
      </w:r>
    </w:p>
    <w:p w14:paraId="73091066" w14:textId="77777777" w:rsidR="007C479C" w:rsidRPr="007C479C" w:rsidRDefault="007C479C" w:rsidP="007C479C">
      <w:pPr>
        <w:pStyle w:val="a9"/>
        <w:rPr>
          <w:rFonts w:ascii="Times New Roman" w:hAnsi="Times New Roman" w:cs="Times New Roman"/>
        </w:rPr>
      </w:pPr>
      <w:r w:rsidRPr="007C479C">
        <w:rPr>
          <w:rFonts w:ascii="Times New Roman" w:hAnsi="Times New Roman" w:cs="Times New Roman"/>
        </w:rPr>
        <w:t>б) бизнес-планирование;</w:t>
      </w:r>
    </w:p>
    <w:p w14:paraId="3DC718F6" w14:textId="77777777" w:rsidR="007C479C" w:rsidRPr="007C479C" w:rsidRDefault="007C479C" w:rsidP="007C479C">
      <w:pPr>
        <w:pStyle w:val="a9"/>
        <w:rPr>
          <w:rFonts w:ascii="Times New Roman" w:hAnsi="Times New Roman" w:cs="Times New Roman"/>
        </w:rPr>
      </w:pPr>
      <w:r w:rsidRPr="007C479C">
        <w:rPr>
          <w:rFonts w:ascii="Times New Roman" w:hAnsi="Times New Roman" w:cs="Times New Roman"/>
        </w:rPr>
        <w:t>в) ценообразование.</w:t>
      </w:r>
    </w:p>
    <w:p w14:paraId="1A1559A1" w14:textId="77777777" w:rsidR="007C479C" w:rsidRPr="00506323" w:rsidRDefault="007C479C" w:rsidP="007C479C">
      <w:pPr>
        <w:pStyle w:val="a9"/>
        <w:rPr>
          <w:rFonts w:ascii="Times New Roman" w:hAnsi="Times New Roman" w:cs="Times New Roman"/>
          <w:b/>
          <w:bCs/>
        </w:rPr>
      </w:pPr>
      <w:r w:rsidRPr="00506323">
        <w:rPr>
          <w:rFonts w:ascii="Times New Roman" w:hAnsi="Times New Roman" w:cs="Times New Roman"/>
          <w:b/>
          <w:bCs/>
        </w:rPr>
        <w:t>3.</w:t>
      </w:r>
      <w:r w:rsidRPr="00506323">
        <w:rPr>
          <w:rFonts w:ascii="Times New Roman" w:eastAsia="Arial-BoldMT" w:hAnsi="Times New Roman" w:cs="Times New Roman"/>
          <w:b/>
          <w:bCs/>
        </w:rPr>
        <w:t xml:space="preserve"> </w:t>
      </w:r>
      <w:r w:rsidRPr="00506323">
        <w:rPr>
          <w:rFonts w:ascii="Times New Roman" w:eastAsia="NewtonC" w:hAnsi="Times New Roman" w:cs="Times New Roman"/>
          <w:b/>
          <w:bCs/>
        </w:rPr>
        <w:t>Более быстрый рост государственных расходов наблюдается в группе</w:t>
      </w:r>
      <w:r w:rsidRPr="00506323">
        <w:rPr>
          <w:rFonts w:ascii="Times New Roman" w:hAnsi="Times New Roman" w:cs="Times New Roman"/>
          <w:b/>
          <w:bCs/>
        </w:rPr>
        <w:t>:</w:t>
      </w:r>
    </w:p>
    <w:p w14:paraId="401C3B2C" w14:textId="77777777" w:rsidR="007C479C" w:rsidRPr="007C479C" w:rsidRDefault="007C479C" w:rsidP="007C479C">
      <w:pPr>
        <w:pStyle w:val="a9"/>
        <w:rPr>
          <w:rFonts w:ascii="Times New Roman" w:hAnsi="Times New Roman" w:cs="Times New Roman"/>
        </w:rPr>
      </w:pPr>
      <w:r w:rsidRPr="007C479C">
        <w:rPr>
          <w:rFonts w:ascii="Times New Roman" w:hAnsi="Times New Roman" w:cs="Times New Roman"/>
        </w:rPr>
        <w:t xml:space="preserve">а) </w:t>
      </w:r>
      <w:r w:rsidRPr="007C479C">
        <w:rPr>
          <w:rFonts w:ascii="Times New Roman" w:eastAsia="NewtonC-BoldItalic" w:hAnsi="Times New Roman" w:cs="Times New Roman"/>
        </w:rPr>
        <w:t>стран с переходной экономикой</w:t>
      </w:r>
      <w:r w:rsidRPr="007C479C">
        <w:rPr>
          <w:rFonts w:ascii="Times New Roman" w:hAnsi="Times New Roman" w:cs="Times New Roman"/>
        </w:rPr>
        <w:t>;</w:t>
      </w:r>
    </w:p>
    <w:p w14:paraId="1616DDFB" w14:textId="77777777" w:rsidR="007C479C" w:rsidRPr="007C479C" w:rsidRDefault="007C479C" w:rsidP="007C479C">
      <w:pPr>
        <w:pStyle w:val="a9"/>
        <w:rPr>
          <w:rFonts w:ascii="Times New Roman" w:hAnsi="Times New Roman" w:cs="Times New Roman"/>
        </w:rPr>
      </w:pPr>
      <w:r w:rsidRPr="007C479C">
        <w:rPr>
          <w:rFonts w:ascii="Times New Roman" w:hAnsi="Times New Roman" w:cs="Times New Roman"/>
        </w:rPr>
        <w:t xml:space="preserve">б) </w:t>
      </w:r>
      <w:r w:rsidRPr="007C479C">
        <w:rPr>
          <w:rFonts w:ascii="Times New Roman" w:eastAsia="NewtonC-BoldItalic" w:hAnsi="Times New Roman" w:cs="Times New Roman"/>
        </w:rPr>
        <w:t>развивающихся стран</w:t>
      </w:r>
      <w:r w:rsidRPr="007C479C">
        <w:rPr>
          <w:rFonts w:ascii="Times New Roman" w:hAnsi="Times New Roman" w:cs="Times New Roman"/>
        </w:rPr>
        <w:t>;</w:t>
      </w:r>
    </w:p>
    <w:p w14:paraId="064E953E" w14:textId="77777777" w:rsidR="007C479C" w:rsidRPr="007C479C" w:rsidRDefault="007C479C" w:rsidP="007C479C">
      <w:pPr>
        <w:pStyle w:val="a9"/>
        <w:rPr>
          <w:rFonts w:ascii="Times New Roman" w:hAnsi="Times New Roman" w:cs="Times New Roman"/>
        </w:rPr>
      </w:pPr>
      <w:r w:rsidRPr="007C479C">
        <w:rPr>
          <w:rFonts w:ascii="Times New Roman" w:hAnsi="Times New Roman" w:cs="Times New Roman"/>
        </w:rPr>
        <w:t xml:space="preserve">в) </w:t>
      </w:r>
      <w:r w:rsidRPr="007C479C">
        <w:rPr>
          <w:rFonts w:ascii="Times New Roman" w:eastAsia="NewtonC-BoldItalic" w:hAnsi="Times New Roman" w:cs="Times New Roman"/>
        </w:rPr>
        <w:t>наиболее развитых стран</w:t>
      </w:r>
      <w:r w:rsidRPr="007C479C">
        <w:rPr>
          <w:rFonts w:ascii="Times New Roman" w:hAnsi="Times New Roman" w:cs="Times New Roman"/>
        </w:rPr>
        <w:t>.</w:t>
      </w:r>
    </w:p>
    <w:p w14:paraId="0FC021B3" w14:textId="77777777" w:rsidR="007C479C" w:rsidRPr="00506323" w:rsidRDefault="007C479C" w:rsidP="00506323">
      <w:pPr>
        <w:pStyle w:val="a9"/>
        <w:jc w:val="both"/>
        <w:rPr>
          <w:rFonts w:ascii="Times New Roman" w:hAnsi="Times New Roman" w:cs="Times New Roman"/>
          <w:b/>
          <w:bCs/>
        </w:rPr>
      </w:pPr>
      <w:r w:rsidRPr="00506323">
        <w:rPr>
          <w:rFonts w:ascii="Times New Roman" w:hAnsi="Times New Roman" w:cs="Times New Roman"/>
          <w:b/>
          <w:bCs/>
        </w:rPr>
        <w:t>4.</w:t>
      </w:r>
      <w:r w:rsidRPr="00506323">
        <w:rPr>
          <w:rFonts w:ascii="Times New Roman" w:eastAsia="Arial-BoldMT" w:hAnsi="Times New Roman" w:cs="Times New Roman"/>
          <w:b/>
          <w:bCs/>
        </w:rPr>
        <w:t xml:space="preserve"> </w:t>
      </w:r>
      <w:r w:rsidRPr="00506323">
        <w:rPr>
          <w:rFonts w:ascii="Times New Roman" w:eastAsia="NewtonC-Italic" w:hAnsi="Times New Roman" w:cs="Times New Roman"/>
          <w:b/>
          <w:bCs/>
        </w:rPr>
        <w:t>Отрасль производства, где возрастающая отдача от масштаба настолько высока, что требуется только одна производящая компания в данном регионе, называется</w:t>
      </w:r>
      <w:r w:rsidRPr="00506323">
        <w:rPr>
          <w:rFonts w:ascii="Times New Roman" w:hAnsi="Times New Roman" w:cs="Times New Roman"/>
          <w:b/>
          <w:bCs/>
        </w:rPr>
        <w:t>:</w:t>
      </w:r>
    </w:p>
    <w:p w14:paraId="58D99004" w14:textId="77777777" w:rsidR="007C479C" w:rsidRPr="007C479C" w:rsidRDefault="007C479C" w:rsidP="007C479C">
      <w:pPr>
        <w:pStyle w:val="a9"/>
        <w:rPr>
          <w:rFonts w:ascii="Times New Roman" w:hAnsi="Times New Roman" w:cs="Times New Roman"/>
        </w:rPr>
      </w:pPr>
      <w:r w:rsidRPr="007C479C">
        <w:rPr>
          <w:rFonts w:ascii="Times New Roman" w:hAnsi="Times New Roman" w:cs="Times New Roman"/>
        </w:rPr>
        <w:t xml:space="preserve">а) </w:t>
      </w:r>
      <w:r w:rsidRPr="007C479C">
        <w:rPr>
          <w:rFonts w:ascii="Times New Roman" w:eastAsia="NewtonC-BoldItalic" w:hAnsi="Times New Roman" w:cs="Times New Roman"/>
        </w:rPr>
        <w:t>ресурсной монополией</w:t>
      </w:r>
      <w:r w:rsidRPr="007C479C">
        <w:rPr>
          <w:rFonts w:ascii="Times New Roman" w:hAnsi="Times New Roman" w:cs="Times New Roman"/>
        </w:rPr>
        <w:t>;</w:t>
      </w:r>
    </w:p>
    <w:p w14:paraId="2D76C7F0" w14:textId="77777777" w:rsidR="007C479C" w:rsidRPr="007C479C" w:rsidRDefault="007C479C" w:rsidP="007C479C">
      <w:pPr>
        <w:pStyle w:val="a9"/>
        <w:rPr>
          <w:rFonts w:ascii="Times New Roman" w:hAnsi="Times New Roman" w:cs="Times New Roman"/>
        </w:rPr>
      </w:pPr>
      <w:r w:rsidRPr="007C479C">
        <w:rPr>
          <w:rFonts w:ascii="Times New Roman" w:hAnsi="Times New Roman" w:cs="Times New Roman"/>
        </w:rPr>
        <w:t xml:space="preserve">б) </w:t>
      </w:r>
      <w:r w:rsidRPr="007C479C">
        <w:rPr>
          <w:rFonts w:ascii="Times New Roman" w:eastAsia="NewtonC-BoldItalic" w:hAnsi="Times New Roman" w:cs="Times New Roman"/>
        </w:rPr>
        <w:t>открытой монополией</w:t>
      </w:r>
      <w:r w:rsidRPr="007C479C">
        <w:rPr>
          <w:rFonts w:ascii="Times New Roman" w:hAnsi="Times New Roman" w:cs="Times New Roman"/>
        </w:rPr>
        <w:t>;</w:t>
      </w:r>
    </w:p>
    <w:p w14:paraId="40E11DE6" w14:textId="77777777" w:rsidR="007C479C" w:rsidRPr="007C479C" w:rsidRDefault="007C479C" w:rsidP="007C479C">
      <w:pPr>
        <w:pStyle w:val="a9"/>
        <w:rPr>
          <w:rFonts w:ascii="Times New Roman" w:hAnsi="Times New Roman" w:cs="Times New Roman"/>
        </w:rPr>
      </w:pPr>
      <w:r w:rsidRPr="007C479C">
        <w:rPr>
          <w:rFonts w:ascii="Times New Roman" w:hAnsi="Times New Roman" w:cs="Times New Roman"/>
        </w:rPr>
        <w:t xml:space="preserve">в) </w:t>
      </w:r>
      <w:r w:rsidRPr="007C479C">
        <w:rPr>
          <w:rFonts w:ascii="Times New Roman" w:eastAsia="NewtonC-BoldItalic" w:hAnsi="Times New Roman" w:cs="Times New Roman"/>
        </w:rPr>
        <w:t>естественной монополией</w:t>
      </w:r>
      <w:r w:rsidRPr="007C479C">
        <w:rPr>
          <w:rFonts w:ascii="Times New Roman" w:hAnsi="Times New Roman" w:cs="Times New Roman"/>
        </w:rPr>
        <w:t>.</w:t>
      </w:r>
    </w:p>
    <w:p w14:paraId="1744E6FC" w14:textId="77777777" w:rsidR="007C479C" w:rsidRPr="00506323" w:rsidRDefault="007C479C" w:rsidP="00506323">
      <w:pPr>
        <w:pStyle w:val="a9"/>
        <w:jc w:val="both"/>
        <w:rPr>
          <w:rFonts w:ascii="Times New Roman" w:hAnsi="Times New Roman" w:cs="Times New Roman"/>
          <w:b/>
          <w:bCs/>
        </w:rPr>
      </w:pPr>
      <w:r w:rsidRPr="00506323">
        <w:rPr>
          <w:rFonts w:ascii="Times New Roman" w:hAnsi="Times New Roman" w:cs="Times New Roman"/>
          <w:b/>
          <w:bCs/>
        </w:rPr>
        <w:t>5.</w:t>
      </w:r>
      <w:r w:rsidRPr="00506323">
        <w:rPr>
          <w:rFonts w:ascii="Times New Roman" w:eastAsia="Arial-BoldMT" w:hAnsi="Times New Roman" w:cs="Times New Roman"/>
          <w:b/>
          <w:bCs/>
        </w:rPr>
        <w:t xml:space="preserve"> Важной сферой государственных производственных социальных услуг является</w:t>
      </w:r>
      <w:r w:rsidRPr="00506323">
        <w:rPr>
          <w:rFonts w:ascii="Times New Roman" w:hAnsi="Times New Roman" w:cs="Times New Roman"/>
          <w:b/>
          <w:bCs/>
        </w:rPr>
        <w:t>:</w:t>
      </w:r>
    </w:p>
    <w:p w14:paraId="495E10A3" w14:textId="77777777" w:rsidR="007C479C" w:rsidRPr="007C479C" w:rsidRDefault="007C479C" w:rsidP="007C479C">
      <w:pPr>
        <w:pStyle w:val="a9"/>
        <w:rPr>
          <w:rFonts w:ascii="Times New Roman" w:hAnsi="Times New Roman" w:cs="Times New Roman"/>
        </w:rPr>
      </w:pPr>
      <w:r w:rsidRPr="007C479C">
        <w:rPr>
          <w:rFonts w:ascii="Times New Roman" w:hAnsi="Times New Roman" w:cs="Times New Roman"/>
        </w:rPr>
        <w:t xml:space="preserve">а) </w:t>
      </w:r>
      <w:r w:rsidRPr="007C479C">
        <w:rPr>
          <w:rFonts w:ascii="Times New Roman" w:eastAsia="NewtonC" w:hAnsi="Times New Roman" w:cs="Times New Roman"/>
        </w:rPr>
        <w:t>жилищно-коммунальное хозяйство</w:t>
      </w:r>
      <w:r w:rsidRPr="007C479C">
        <w:rPr>
          <w:rFonts w:ascii="Times New Roman" w:hAnsi="Times New Roman" w:cs="Times New Roman"/>
        </w:rPr>
        <w:t>;</w:t>
      </w:r>
    </w:p>
    <w:p w14:paraId="38B114CF" w14:textId="77777777" w:rsidR="007C479C" w:rsidRPr="007C479C" w:rsidRDefault="007C479C" w:rsidP="007C479C">
      <w:pPr>
        <w:pStyle w:val="a9"/>
        <w:rPr>
          <w:rFonts w:ascii="Times New Roman" w:hAnsi="Times New Roman" w:cs="Times New Roman"/>
        </w:rPr>
      </w:pPr>
      <w:r w:rsidRPr="007C479C">
        <w:rPr>
          <w:rFonts w:ascii="Times New Roman" w:hAnsi="Times New Roman" w:cs="Times New Roman"/>
        </w:rPr>
        <w:t xml:space="preserve">б) сельское </w:t>
      </w:r>
      <w:r w:rsidRPr="007C479C">
        <w:rPr>
          <w:rFonts w:ascii="Times New Roman" w:eastAsia="NewtonC" w:hAnsi="Times New Roman" w:cs="Times New Roman"/>
        </w:rPr>
        <w:t>хозяйство</w:t>
      </w:r>
      <w:r w:rsidRPr="007C479C">
        <w:rPr>
          <w:rFonts w:ascii="Times New Roman" w:hAnsi="Times New Roman" w:cs="Times New Roman"/>
        </w:rPr>
        <w:t>;</w:t>
      </w:r>
    </w:p>
    <w:p w14:paraId="7C7809A2" w14:textId="00EC65E4" w:rsidR="007C479C" w:rsidRDefault="007C479C" w:rsidP="007C479C">
      <w:pPr>
        <w:pStyle w:val="a9"/>
        <w:rPr>
          <w:rFonts w:ascii="Times New Roman" w:hAnsi="Times New Roman" w:cs="Times New Roman"/>
        </w:rPr>
      </w:pPr>
      <w:r w:rsidRPr="007C479C">
        <w:rPr>
          <w:rFonts w:ascii="Times New Roman" w:hAnsi="Times New Roman" w:cs="Times New Roman"/>
        </w:rPr>
        <w:t xml:space="preserve">в) инженерно-техническое </w:t>
      </w:r>
      <w:r w:rsidRPr="007C479C">
        <w:rPr>
          <w:rFonts w:ascii="Times New Roman" w:eastAsia="NewtonC" w:hAnsi="Times New Roman" w:cs="Times New Roman"/>
        </w:rPr>
        <w:t>хозяйство</w:t>
      </w:r>
      <w:r w:rsidRPr="007C479C">
        <w:rPr>
          <w:rFonts w:ascii="Times New Roman" w:hAnsi="Times New Roman" w:cs="Times New Roman"/>
        </w:rPr>
        <w:t>.</w:t>
      </w:r>
    </w:p>
    <w:p w14:paraId="080D8558" w14:textId="77777777" w:rsidR="00506323" w:rsidRPr="007C479C" w:rsidRDefault="00506323" w:rsidP="007C479C">
      <w:pPr>
        <w:pStyle w:val="a9"/>
        <w:rPr>
          <w:rFonts w:ascii="Times New Roman" w:hAnsi="Times New Roman" w:cs="Times New Roman"/>
        </w:rPr>
      </w:pPr>
    </w:p>
    <w:p w14:paraId="24169426" w14:textId="77777777" w:rsidR="007C479C" w:rsidRPr="00506323" w:rsidRDefault="007C479C" w:rsidP="00506323">
      <w:pPr>
        <w:pStyle w:val="a9"/>
        <w:jc w:val="center"/>
        <w:rPr>
          <w:rFonts w:ascii="Times New Roman" w:eastAsia="Calibri" w:hAnsi="Times New Roman" w:cs="Times New Roman"/>
          <w:b/>
          <w:bCs/>
        </w:rPr>
      </w:pPr>
      <w:proofErr w:type="gramStart"/>
      <w:r w:rsidRPr="00506323">
        <w:rPr>
          <w:rFonts w:ascii="Times New Roman" w:eastAsia="Calibri" w:hAnsi="Times New Roman" w:cs="Times New Roman"/>
          <w:b/>
          <w:bCs/>
        </w:rPr>
        <w:t>Верно</w:t>
      </w:r>
      <w:proofErr w:type="gramEnd"/>
      <w:r w:rsidRPr="00506323">
        <w:rPr>
          <w:rFonts w:ascii="Times New Roman" w:eastAsia="Calibri" w:hAnsi="Times New Roman" w:cs="Times New Roman"/>
          <w:b/>
          <w:bCs/>
        </w:rPr>
        <w:t>/неверно данное выражение:</w:t>
      </w:r>
    </w:p>
    <w:p w14:paraId="113E38DE" w14:textId="77777777" w:rsidR="007C479C" w:rsidRPr="007C479C" w:rsidRDefault="007C479C" w:rsidP="004E3FB4">
      <w:pPr>
        <w:pStyle w:val="a9"/>
        <w:jc w:val="both"/>
        <w:rPr>
          <w:rFonts w:ascii="Times New Roman" w:hAnsi="Times New Roman" w:cs="Times New Roman"/>
        </w:rPr>
      </w:pPr>
      <w:r w:rsidRPr="007C479C">
        <w:rPr>
          <w:rFonts w:ascii="Times New Roman" w:hAnsi="Times New Roman" w:cs="Times New Roman"/>
        </w:rPr>
        <w:t xml:space="preserve">1. </w:t>
      </w:r>
      <w:r w:rsidRPr="007C479C">
        <w:rPr>
          <w:rFonts w:ascii="Times New Roman" w:eastAsia="NewtonC" w:hAnsi="Times New Roman" w:cs="Times New Roman"/>
        </w:rPr>
        <w:t>Государство не ограничено в своих действиях и в тех сферах, где его присутствие – несомненно.</w:t>
      </w:r>
    </w:p>
    <w:p w14:paraId="1B1865EE" w14:textId="77777777" w:rsidR="007C479C" w:rsidRPr="007C479C" w:rsidRDefault="007C479C" w:rsidP="004E3FB4">
      <w:pPr>
        <w:pStyle w:val="a9"/>
        <w:jc w:val="both"/>
        <w:rPr>
          <w:rFonts w:ascii="Times New Roman" w:hAnsi="Times New Roman" w:cs="Times New Roman"/>
        </w:rPr>
      </w:pPr>
      <w:r w:rsidRPr="007C479C">
        <w:rPr>
          <w:rFonts w:ascii="Times New Roman" w:hAnsi="Times New Roman" w:cs="Times New Roman"/>
        </w:rPr>
        <w:t xml:space="preserve">2. </w:t>
      </w:r>
      <w:r w:rsidRPr="007C479C">
        <w:rPr>
          <w:rFonts w:ascii="Times New Roman" w:eastAsia="NewtonC" w:hAnsi="Times New Roman" w:cs="Times New Roman"/>
        </w:rPr>
        <w:t>Расходы на социальное обеспечение в настоящее время составляют наибольшую долю государственных расходов.</w:t>
      </w:r>
    </w:p>
    <w:p w14:paraId="120B27AB" w14:textId="77777777" w:rsidR="007C479C" w:rsidRPr="007C479C" w:rsidRDefault="007C479C" w:rsidP="004E3FB4">
      <w:pPr>
        <w:pStyle w:val="a9"/>
        <w:jc w:val="both"/>
        <w:rPr>
          <w:rFonts w:ascii="Times New Roman" w:hAnsi="Times New Roman" w:cs="Times New Roman"/>
        </w:rPr>
      </w:pPr>
      <w:r w:rsidRPr="007C479C">
        <w:rPr>
          <w:rFonts w:ascii="Times New Roman" w:hAnsi="Times New Roman" w:cs="Times New Roman"/>
        </w:rPr>
        <w:t>3.</w:t>
      </w:r>
      <w:r w:rsidRPr="007C479C">
        <w:rPr>
          <w:rFonts w:ascii="Times New Roman" w:eastAsia="NewtonC" w:hAnsi="Times New Roman" w:cs="Times New Roman"/>
        </w:rPr>
        <w:t xml:space="preserve"> К </w:t>
      </w:r>
      <w:r w:rsidRPr="007C479C">
        <w:rPr>
          <w:rFonts w:ascii="Times New Roman" w:eastAsia="NewtonC-Bold" w:hAnsi="Times New Roman" w:cs="Times New Roman"/>
        </w:rPr>
        <w:t>основным сбоям рыночного экономического механизма</w:t>
      </w:r>
      <w:r w:rsidRPr="007C479C">
        <w:rPr>
          <w:rFonts w:ascii="Times New Roman" w:eastAsia="NewtonC" w:hAnsi="Times New Roman" w:cs="Times New Roman"/>
        </w:rPr>
        <w:t xml:space="preserve"> относится проблема асимметричной реструктуризации.</w:t>
      </w:r>
    </w:p>
    <w:p w14:paraId="50FD742E" w14:textId="77777777" w:rsidR="007C479C" w:rsidRPr="007C479C" w:rsidRDefault="007C479C" w:rsidP="004E3FB4">
      <w:pPr>
        <w:pStyle w:val="a9"/>
        <w:jc w:val="both"/>
        <w:rPr>
          <w:rFonts w:ascii="Times New Roman" w:hAnsi="Times New Roman" w:cs="Times New Roman"/>
        </w:rPr>
      </w:pPr>
      <w:r w:rsidRPr="007C479C">
        <w:rPr>
          <w:rFonts w:ascii="Times New Roman" w:hAnsi="Times New Roman" w:cs="Times New Roman"/>
        </w:rPr>
        <w:t>4.</w:t>
      </w:r>
      <w:r w:rsidRPr="007C479C">
        <w:rPr>
          <w:rFonts w:ascii="Times New Roman" w:eastAsia="NewtonC" w:hAnsi="Times New Roman" w:cs="Times New Roman"/>
        </w:rPr>
        <w:t xml:space="preserve"> Государство обязательно само должно производить общественные блага.</w:t>
      </w:r>
    </w:p>
    <w:p w14:paraId="265EF73B" w14:textId="77777777" w:rsidR="007C479C" w:rsidRPr="007C479C" w:rsidRDefault="007C479C" w:rsidP="004E3FB4">
      <w:pPr>
        <w:pStyle w:val="a9"/>
        <w:jc w:val="both"/>
        <w:rPr>
          <w:rFonts w:ascii="Times New Roman" w:hAnsi="Times New Roman" w:cs="Times New Roman"/>
        </w:rPr>
      </w:pPr>
      <w:r w:rsidRPr="007C479C">
        <w:rPr>
          <w:rFonts w:ascii="Times New Roman" w:hAnsi="Times New Roman" w:cs="Times New Roman"/>
        </w:rPr>
        <w:t xml:space="preserve">5. </w:t>
      </w:r>
      <w:r w:rsidRPr="007C479C">
        <w:rPr>
          <w:rFonts w:ascii="Times New Roman" w:eastAsia="NewtonC" w:hAnsi="Times New Roman" w:cs="Times New Roman"/>
        </w:rPr>
        <w:t>Образование относится к отраслям с высокой степенью государственного производства.</w:t>
      </w:r>
    </w:p>
    <w:p w14:paraId="243F6934" w14:textId="77777777" w:rsidR="007C479C" w:rsidRPr="007C479C" w:rsidRDefault="007C479C" w:rsidP="004E3FB4">
      <w:pPr>
        <w:pStyle w:val="a9"/>
        <w:jc w:val="both"/>
        <w:rPr>
          <w:rFonts w:ascii="Times New Roman" w:hAnsi="Times New Roman" w:cs="Times New Roman"/>
        </w:rPr>
      </w:pPr>
    </w:p>
    <w:p w14:paraId="2FB3B068" w14:textId="77777777" w:rsidR="007C479C" w:rsidRPr="00506323" w:rsidRDefault="007C479C" w:rsidP="00506323">
      <w:pPr>
        <w:pStyle w:val="a9"/>
        <w:jc w:val="center"/>
        <w:rPr>
          <w:rFonts w:ascii="Times New Roman" w:hAnsi="Times New Roman" w:cs="Times New Roman"/>
          <w:b/>
          <w:bCs/>
        </w:rPr>
      </w:pPr>
      <w:r w:rsidRPr="00506323">
        <w:rPr>
          <w:rFonts w:ascii="Times New Roman" w:hAnsi="Times New Roman" w:cs="Times New Roman"/>
          <w:b/>
          <w:bCs/>
        </w:rPr>
        <w:lastRenderedPageBreak/>
        <w:t>Тест 2 ЭОС</w:t>
      </w:r>
    </w:p>
    <w:p w14:paraId="1B834852" w14:textId="77777777" w:rsidR="007C479C" w:rsidRPr="007C479C" w:rsidRDefault="007C479C" w:rsidP="00506323">
      <w:pPr>
        <w:pStyle w:val="a9"/>
        <w:jc w:val="center"/>
        <w:rPr>
          <w:rFonts w:ascii="Times New Roman" w:hAnsi="Times New Roman" w:cs="Times New Roman"/>
        </w:rPr>
      </w:pPr>
      <w:r w:rsidRPr="007C479C">
        <w:rPr>
          <w:rFonts w:ascii="Times New Roman" w:hAnsi="Times New Roman" w:cs="Times New Roman"/>
        </w:rPr>
        <w:t>Раздел 2. ГОСУДАРСТВЕННЫЙ СЕКТОР ЭКОНОМИКИ</w:t>
      </w:r>
    </w:p>
    <w:p w14:paraId="167A30A8" w14:textId="77777777" w:rsidR="007C479C" w:rsidRPr="00506323" w:rsidRDefault="007C479C" w:rsidP="00506323">
      <w:pPr>
        <w:pStyle w:val="a9"/>
        <w:jc w:val="center"/>
        <w:rPr>
          <w:rFonts w:ascii="Times New Roman" w:hAnsi="Times New Roman" w:cs="Times New Roman"/>
          <w:b/>
          <w:bCs/>
        </w:rPr>
      </w:pPr>
      <w:r w:rsidRPr="00506323">
        <w:rPr>
          <w:rFonts w:ascii="Times New Roman" w:hAnsi="Times New Roman" w:cs="Times New Roman"/>
          <w:b/>
          <w:bCs/>
        </w:rPr>
        <w:t>Вариант 6</w:t>
      </w:r>
    </w:p>
    <w:p w14:paraId="68A95FB7" w14:textId="09C12637" w:rsidR="007C479C" w:rsidRPr="00506323" w:rsidRDefault="007C479C" w:rsidP="00506323">
      <w:pPr>
        <w:pStyle w:val="a9"/>
        <w:jc w:val="center"/>
        <w:rPr>
          <w:rFonts w:ascii="Times New Roman" w:hAnsi="Times New Roman" w:cs="Times New Roman"/>
          <w:b/>
          <w:bCs/>
        </w:rPr>
      </w:pPr>
      <w:r w:rsidRPr="00506323">
        <w:rPr>
          <w:rFonts w:ascii="Times New Roman" w:hAnsi="Times New Roman" w:cs="Times New Roman"/>
          <w:b/>
          <w:bCs/>
        </w:rPr>
        <w:t>Задания:</w:t>
      </w:r>
    </w:p>
    <w:p w14:paraId="44C9E2A5" w14:textId="77777777" w:rsidR="007C479C" w:rsidRPr="00506323" w:rsidRDefault="007C479C" w:rsidP="007C479C">
      <w:pPr>
        <w:pStyle w:val="a9"/>
        <w:rPr>
          <w:rFonts w:ascii="Times New Roman" w:hAnsi="Times New Roman" w:cs="Times New Roman"/>
          <w:b/>
          <w:bCs/>
        </w:rPr>
      </w:pPr>
      <w:r w:rsidRPr="00506323">
        <w:rPr>
          <w:rFonts w:ascii="Times New Roman" w:hAnsi="Times New Roman" w:cs="Times New Roman"/>
          <w:b/>
          <w:bCs/>
        </w:rPr>
        <w:t>1.</w:t>
      </w:r>
      <w:r w:rsidRPr="00506323">
        <w:rPr>
          <w:rFonts w:ascii="Times New Roman" w:eastAsia="Arial-BoldMT" w:hAnsi="Times New Roman" w:cs="Times New Roman"/>
          <w:b/>
          <w:bCs/>
        </w:rPr>
        <w:t xml:space="preserve"> В политологии за основу деятельности государства принимается его</w:t>
      </w:r>
      <w:r w:rsidRPr="00506323">
        <w:rPr>
          <w:rFonts w:ascii="Times New Roman" w:hAnsi="Times New Roman" w:cs="Times New Roman"/>
          <w:b/>
          <w:bCs/>
        </w:rPr>
        <w:t>:</w:t>
      </w:r>
    </w:p>
    <w:p w14:paraId="1008B4C1" w14:textId="77777777" w:rsidR="007C479C" w:rsidRPr="007C479C" w:rsidRDefault="007C479C" w:rsidP="007C479C">
      <w:pPr>
        <w:pStyle w:val="a9"/>
        <w:rPr>
          <w:rFonts w:ascii="Times New Roman" w:hAnsi="Times New Roman" w:cs="Times New Roman"/>
        </w:rPr>
      </w:pPr>
      <w:r w:rsidRPr="007C479C">
        <w:rPr>
          <w:rFonts w:ascii="Times New Roman" w:hAnsi="Times New Roman" w:cs="Times New Roman"/>
        </w:rPr>
        <w:t>а) координационная роль;</w:t>
      </w:r>
    </w:p>
    <w:p w14:paraId="390AF74D" w14:textId="77777777" w:rsidR="007C479C" w:rsidRPr="007C479C" w:rsidRDefault="007C479C" w:rsidP="007C479C">
      <w:pPr>
        <w:pStyle w:val="a9"/>
        <w:rPr>
          <w:rFonts w:ascii="Times New Roman" w:hAnsi="Times New Roman" w:cs="Times New Roman"/>
        </w:rPr>
      </w:pPr>
      <w:r w:rsidRPr="007C479C">
        <w:rPr>
          <w:rFonts w:ascii="Times New Roman" w:hAnsi="Times New Roman" w:cs="Times New Roman"/>
        </w:rPr>
        <w:t>б) либеральная роль;</w:t>
      </w:r>
    </w:p>
    <w:p w14:paraId="74BE1EBC" w14:textId="77777777" w:rsidR="007C479C" w:rsidRPr="007C479C" w:rsidRDefault="007C479C" w:rsidP="007C479C">
      <w:pPr>
        <w:pStyle w:val="a9"/>
        <w:rPr>
          <w:rFonts w:ascii="Times New Roman" w:hAnsi="Times New Roman" w:cs="Times New Roman"/>
        </w:rPr>
      </w:pPr>
      <w:r w:rsidRPr="007C479C">
        <w:rPr>
          <w:rFonts w:ascii="Times New Roman" w:hAnsi="Times New Roman" w:cs="Times New Roman"/>
        </w:rPr>
        <w:t>в) классовая роль.</w:t>
      </w:r>
    </w:p>
    <w:p w14:paraId="3CAE035D" w14:textId="77777777" w:rsidR="007C479C" w:rsidRPr="00506323" w:rsidRDefault="007C479C" w:rsidP="00506323">
      <w:pPr>
        <w:pStyle w:val="a9"/>
        <w:jc w:val="both"/>
        <w:rPr>
          <w:rFonts w:ascii="Times New Roman" w:hAnsi="Times New Roman" w:cs="Times New Roman"/>
          <w:b/>
          <w:bCs/>
        </w:rPr>
      </w:pPr>
      <w:r w:rsidRPr="00506323">
        <w:rPr>
          <w:rFonts w:ascii="Times New Roman" w:hAnsi="Times New Roman" w:cs="Times New Roman"/>
          <w:b/>
          <w:bCs/>
        </w:rPr>
        <w:t>2.</w:t>
      </w:r>
      <w:r w:rsidRPr="00506323">
        <w:rPr>
          <w:rFonts w:ascii="Times New Roman" w:eastAsia="Arial-BoldMT" w:hAnsi="Times New Roman" w:cs="Times New Roman"/>
          <w:b/>
          <w:bCs/>
        </w:rPr>
        <w:t xml:space="preserve"> Н</w:t>
      </w:r>
      <w:r w:rsidRPr="00506323">
        <w:rPr>
          <w:rFonts w:ascii="Times New Roman" w:eastAsia="NewtonC" w:hAnsi="Times New Roman" w:cs="Times New Roman"/>
          <w:b/>
          <w:bCs/>
        </w:rPr>
        <w:t>аименьший уровень развития госсектора с середина 1970-х - конец 1990-х годов</w:t>
      </w:r>
      <w:r w:rsidRPr="00506323">
        <w:rPr>
          <w:rFonts w:ascii="Times New Roman" w:hAnsi="Times New Roman" w:cs="Times New Roman"/>
          <w:b/>
          <w:bCs/>
        </w:rPr>
        <w:t xml:space="preserve"> связан в </w:t>
      </w:r>
      <w:r w:rsidRPr="00506323">
        <w:rPr>
          <w:rFonts w:ascii="Times New Roman" w:eastAsia="NewtonC" w:hAnsi="Times New Roman" w:cs="Times New Roman"/>
          <w:b/>
          <w:bCs/>
        </w:rPr>
        <w:t>истории экономической мысли с понятием</w:t>
      </w:r>
      <w:r w:rsidRPr="00506323">
        <w:rPr>
          <w:rFonts w:ascii="Times New Roman" w:hAnsi="Times New Roman" w:cs="Times New Roman"/>
          <w:b/>
          <w:bCs/>
        </w:rPr>
        <w:t>:</w:t>
      </w:r>
    </w:p>
    <w:p w14:paraId="7AC3E45E" w14:textId="77777777" w:rsidR="007C479C" w:rsidRPr="007C479C" w:rsidRDefault="007C479C" w:rsidP="007C479C">
      <w:pPr>
        <w:pStyle w:val="a9"/>
        <w:rPr>
          <w:rFonts w:ascii="Times New Roman" w:hAnsi="Times New Roman" w:cs="Times New Roman"/>
        </w:rPr>
      </w:pPr>
      <w:r w:rsidRPr="007C479C">
        <w:rPr>
          <w:rFonts w:ascii="Times New Roman" w:hAnsi="Times New Roman" w:cs="Times New Roman"/>
        </w:rPr>
        <w:t xml:space="preserve">а) </w:t>
      </w:r>
      <w:r w:rsidRPr="007C479C">
        <w:rPr>
          <w:rFonts w:ascii="Times New Roman" w:eastAsia="NewtonC" w:hAnsi="Times New Roman" w:cs="Times New Roman"/>
        </w:rPr>
        <w:t>максималистское государство</w:t>
      </w:r>
      <w:r w:rsidRPr="007C479C">
        <w:rPr>
          <w:rFonts w:ascii="Times New Roman" w:hAnsi="Times New Roman" w:cs="Times New Roman"/>
        </w:rPr>
        <w:t>;</w:t>
      </w:r>
    </w:p>
    <w:p w14:paraId="481CE555" w14:textId="77777777" w:rsidR="007C479C" w:rsidRPr="007C479C" w:rsidRDefault="007C479C" w:rsidP="007C479C">
      <w:pPr>
        <w:pStyle w:val="a9"/>
        <w:rPr>
          <w:rFonts w:ascii="Times New Roman" w:hAnsi="Times New Roman" w:cs="Times New Roman"/>
        </w:rPr>
      </w:pPr>
      <w:r w:rsidRPr="007C479C">
        <w:rPr>
          <w:rFonts w:ascii="Times New Roman" w:hAnsi="Times New Roman" w:cs="Times New Roman"/>
        </w:rPr>
        <w:t xml:space="preserve">б) </w:t>
      </w:r>
      <w:r w:rsidRPr="007C479C">
        <w:rPr>
          <w:rFonts w:ascii="Times New Roman" w:eastAsia="NewtonC" w:hAnsi="Times New Roman" w:cs="Times New Roman"/>
        </w:rPr>
        <w:t>минималистское государство</w:t>
      </w:r>
      <w:r w:rsidRPr="007C479C">
        <w:rPr>
          <w:rFonts w:ascii="Times New Roman" w:hAnsi="Times New Roman" w:cs="Times New Roman"/>
        </w:rPr>
        <w:t>;</w:t>
      </w:r>
    </w:p>
    <w:p w14:paraId="1796B909" w14:textId="77777777" w:rsidR="007C479C" w:rsidRPr="007C479C" w:rsidRDefault="007C479C" w:rsidP="007C479C">
      <w:pPr>
        <w:pStyle w:val="a9"/>
        <w:rPr>
          <w:rFonts w:ascii="Times New Roman" w:hAnsi="Times New Roman" w:cs="Times New Roman"/>
        </w:rPr>
      </w:pPr>
      <w:r w:rsidRPr="007C479C">
        <w:rPr>
          <w:rFonts w:ascii="Times New Roman" w:hAnsi="Times New Roman" w:cs="Times New Roman"/>
        </w:rPr>
        <w:t xml:space="preserve">в) эффективное </w:t>
      </w:r>
      <w:r w:rsidRPr="007C479C">
        <w:rPr>
          <w:rFonts w:ascii="Times New Roman" w:eastAsia="NewtonC" w:hAnsi="Times New Roman" w:cs="Times New Roman"/>
        </w:rPr>
        <w:t>государство</w:t>
      </w:r>
      <w:r w:rsidRPr="007C479C">
        <w:rPr>
          <w:rFonts w:ascii="Times New Roman" w:hAnsi="Times New Roman" w:cs="Times New Roman"/>
        </w:rPr>
        <w:t>.</w:t>
      </w:r>
    </w:p>
    <w:p w14:paraId="0C4548DE" w14:textId="77777777" w:rsidR="007C479C" w:rsidRPr="00506323" w:rsidRDefault="007C479C" w:rsidP="00506323">
      <w:pPr>
        <w:pStyle w:val="a9"/>
        <w:jc w:val="both"/>
        <w:rPr>
          <w:rFonts w:ascii="Times New Roman" w:hAnsi="Times New Roman" w:cs="Times New Roman"/>
          <w:b/>
          <w:bCs/>
        </w:rPr>
      </w:pPr>
      <w:r w:rsidRPr="00506323">
        <w:rPr>
          <w:rFonts w:ascii="Times New Roman" w:hAnsi="Times New Roman" w:cs="Times New Roman"/>
          <w:b/>
          <w:bCs/>
        </w:rPr>
        <w:t>3.</w:t>
      </w:r>
      <w:r w:rsidRPr="00506323">
        <w:rPr>
          <w:rFonts w:ascii="Times New Roman" w:eastAsia="Arial-BoldMT" w:hAnsi="Times New Roman" w:cs="Times New Roman"/>
          <w:b/>
          <w:bCs/>
        </w:rPr>
        <w:t xml:space="preserve"> </w:t>
      </w:r>
      <w:r w:rsidRPr="00506323">
        <w:rPr>
          <w:rFonts w:ascii="Times New Roman" w:eastAsia="NewtonC" w:hAnsi="Times New Roman" w:cs="Times New Roman"/>
          <w:b/>
          <w:bCs/>
        </w:rPr>
        <w:t xml:space="preserve">В современной </w:t>
      </w:r>
      <w:r w:rsidRPr="00506323">
        <w:rPr>
          <w:rFonts w:ascii="Times New Roman" w:eastAsia="NewtonC-Bold" w:hAnsi="Times New Roman" w:cs="Times New Roman"/>
          <w:b/>
          <w:bCs/>
        </w:rPr>
        <w:t>российской экономике</w:t>
      </w:r>
      <w:r w:rsidRPr="00506323">
        <w:rPr>
          <w:rFonts w:ascii="Times New Roman" w:hAnsi="Times New Roman" w:cs="Times New Roman"/>
          <w:b/>
          <w:bCs/>
        </w:rPr>
        <w:t xml:space="preserve"> </w:t>
      </w:r>
      <w:r w:rsidRPr="00506323">
        <w:rPr>
          <w:rFonts w:ascii="Times New Roman" w:eastAsia="NewtonC" w:hAnsi="Times New Roman" w:cs="Times New Roman"/>
          <w:b/>
          <w:bCs/>
        </w:rPr>
        <w:t>масштабы государственного сектора</w:t>
      </w:r>
      <w:r w:rsidRPr="00506323">
        <w:rPr>
          <w:rFonts w:ascii="Times New Roman" w:hAnsi="Times New Roman" w:cs="Times New Roman"/>
          <w:b/>
          <w:bCs/>
        </w:rPr>
        <w:t>:</w:t>
      </w:r>
    </w:p>
    <w:p w14:paraId="590921C5" w14:textId="77777777" w:rsidR="007C479C" w:rsidRPr="007C479C" w:rsidRDefault="007C479C" w:rsidP="007C479C">
      <w:pPr>
        <w:pStyle w:val="a9"/>
        <w:rPr>
          <w:rFonts w:ascii="Times New Roman" w:hAnsi="Times New Roman" w:cs="Times New Roman"/>
        </w:rPr>
      </w:pPr>
      <w:r w:rsidRPr="007C479C">
        <w:rPr>
          <w:rFonts w:ascii="Times New Roman" w:hAnsi="Times New Roman" w:cs="Times New Roman"/>
        </w:rPr>
        <w:t>а) устойчиво сокращаются;</w:t>
      </w:r>
    </w:p>
    <w:p w14:paraId="4E617A73" w14:textId="77777777" w:rsidR="007C479C" w:rsidRPr="007C479C" w:rsidRDefault="007C479C" w:rsidP="007C479C">
      <w:pPr>
        <w:pStyle w:val="a9"/>
        <w:rPr>
          <w:rFonts w:ascii="Times New Roman" w:hAnsi="Times New Roman" w:cs="Times New Roman"/>
        </w:rPr>
      </w:pPr>
      <w:r w:rsidRPr="007C479C">
        <w:rPr>
          <w:rFonts w:ascii="Times New Roman" w:hAnsi="Times New Roman" w:cs="Times New Roman"/>
        </w:rPr>
        <w:t>б) остаются без изменения;</w:t>
      </w:r>
    </w:p>
    <w:p w14:paraId="0CA37F99" w14:textId="77777777" w:rsidR="007C479C" w:rsidRPr="007C479C" w:rsidRDefault="007C479C" w:rsidP="007C479C">
      <w:pPr>
        <w:pStyle w:val="a9"/>
        <w:rPr>
          <w:rFonts w:ascii="Times New Roman" w:hAnsi="Times New Roman" w:cs="Times New Roman"/>
        </w:rPr>
      </w:pPr>
      <w:r w:rsidRPr="007C479C">
        <w:rPr>
          <w:rFonts w:ascii="Times New Roman" w:hAnsi="Times New Roman" w:cs="Times New Roman"/>
        </w:rPr>
        <w:t>в) динамично увеличиваются.</w:t>
      </w:r>
    </w:p>
    <w:p w14:paraId="7762C0AF" w14:textId="77777777" w:rsidR="007C479C" w:rsidRPr="00506323" w:rsidRDefault="007C479C" w:rsidP="007C479C">
      <w:pPr>
        <w:pStyle w:val="a9"/>
        <w:rPr>
          <w:rFonts w:ascii="Times New Roman" w:hAnsi="Times New Roman" w:cs="Times New Roman"/>
          <w:b/>
          <w:bCs/>
        </w:rPr>
      </w:pPr>
      <w:r w:rsidRPr="00506323">
        <w:rPr>
          <w:rFonts w:ascii="Times New Roman" w:hAnsi="Times New Roman" w:cs="Times New Roman"/>
          <w:b/>
          <w:bCs/>
        </w:rPr>
        <w:t>4.</w:t>
      </w:r>
      <w:r w:rsidRPr="00506323">
        <w:rPr>
          <w:rFonts w:ascii="Times New Roman" w:eastAsia="Arial-BoldMT" w:hAnsi="Times New Roman" w:cs="Times New Roman"/>
          <w:b/>
          <w:bCs/>
        </w:rPr>
        <w:t xml:space="preserve"> </w:t>
      </w:r>
      <w:r w:rsidRPr="00506323">
        <w:rPr>
          <w:rFonts w:ascii="Times New Roman" w:eastAsia="NewtonC" w:hAnsi="Times New Roman" w:cs="Times New Roman"/>
          <w:b/>
          <w:bCs/>
        </w:rPr>
        <w:t>Большая часть производимых благ предназначена для</w:t>
      </w:r>
      <w:r w:rsidRPr="00506323">
        <w:rPr>
          <w:rFonts w:ascii="Times New Roman" w:hAnsi="Times New Roman" w:cs="Times New Roman"/>
          <w:b/>
          <w:bCs/>
        </w:rPr>
        <w:t>:</w:t>
      </w:r>
    </w:p>
    <w:p w14:paraId="2286EAF1" w14:textId="77777777" w:rsidR="007C479C" w:rsidRPr="007C479C" w:rsidRDefault="007C479C" w:rsidP="007C479C">
      <w:pPr>
        <w:pStyle w:val="a9"/>
        <w:rPr>
          <w:rFonts w:ascii="Times New Roman" w:hAnsi="Times New Roman" w:cs="Times New Roman"/>
        </w:rPr>
      </w:pPr>
      <w:r w:rsidRPr="007C479C">
        <w:rPr>
          <w:rFonts w:ascii="Times New Roman" w:hAnsi="Times New Roman" w:cs="Times New Roman"/>
        </w:rPr>
        <w:t xml:space="preserve">а) </w:t>
      </w:r>
      <w:r w:rsidRPr="007C479C">
        <w:rPr>
          <w:rFonts w:ascii="Times New Roman" w:eastAsia="NewtonC" w:hAnsi="Times New Roman" w:cs="Times New Roman"/>
        </w:rPr>
        <w:t>общественного потребления</w:t>
      </w:r>
      <w:r w:rsidRPr="007C479C">
        <w:rPr>
          <w:rFonts w:ascii="Times New Roman" w:hAnsi="Times New Roman" w:cs="Times New Roman"/>
        </w:rPr>
        <w:t>;</w:t>
      </w:r>
    </w:p>
    <w:p w14:paraId="2CEFF2A6" w14:textId="77777777" w:rsidR="007C479C" w:rsidRPr="007C479C" w:rsidRDefault="007C479C" w:rsidP="007C479C">
      <w:pPr>
        <w:pStyle w:val="a9"/>
        <w:rPr>
          <w:rFonts w:ascii="Times New Roman" w:hAnsi="Times New Roman" w:cs="Times New Roman"/>
        </w:rPr>
      </w:pPr>
      <w:r w:rsidRPr="007C479C">
        <w:rPr>
          <w:rFonts w:ascii="Times New Roman" w:hAnsi="Times New Roman" w:cs="Times New Roman"/>
        </w:rPr>
        <w:t xml:space="preserve">б) </w:t>
      </w:r>
      <w:r w:rsidRPr="007C479C">
        <w:rPr>
          <w:rFonts w:ascii="Times New Roman" w:eastAsia="NewtonC" w:hAnsi="Times New Roman" w:cs="Times New Roman"/>
        </w:rPr>
        <w:t>личного потребления</w:t>
      </w:r>
      <w:r w:rsidRPr="007C479C">
        <w:rPr>
          <w:rFonts w:ascii="Times New Roman" w:hAnsi="Times New Roman" w:cs="Times New Roman"/>
        </w:rPr>
        <w:t>;</w:t>
      </w:r>
    </w:p>
    <w:p w14:paraId="0C3C8EA5" w14:textId="77777777" w:rsidR="007C479C" w:rsidRPr="007C479C" w:rsidRDefault="007C479C" w:rsidP="007C479C">
      <w:pPr>
        <w:pStyle w:val="a9"/>
        <w:rPr>
          <w:rFonts w:ascii="Times New Roman" w:hAnsi="Times New Roman" w:cs="Times New Roman"/>
        </w:rPr>
      </w:pPr>
      <w:r w:rsidRPr="007C479C">
        <w:rPr>
          <w:rFonts w:ascii="Times New Roman" w:hAnsi="Times New Roman" w:cs="Times New Roman"/>
        </w:rPr>
        <w:t xml:space="preserve">в) </w:t>
      </w:r>
      <w:r w:rsidRPr="007C479C">
        <w:rPr>
          <w:rFonts w:ascii="Times New Roman" w:eastAsia="NewtonC" w:hAnsi="Times New Roman" w:cs="Times New Roman"/>
        </w:rPr>
        <w:t>группового потребления</w:t>
      </w:r>
      <w:r w:rsidRPr="007C479C">
        <w:rPr>
          <w:rFonts w:ascii="Times New Roman" w:hAnsi="Times New Roman" w:cs="Times New Roman"/>
        </w:rPr>
        <w:t>.</w:t>
      </w:r>
    </w:p>
    <w:p w14:paraId="0A38F63C" w14:textId="77777777" w:rsidR="007C479C" w:rsidRPr="00506323" w:rsidRDefault="007C479C" w:rsidP="00506323">
      <w:pPr>
        <w:pStyle w:val="a9"/>
        <w:jc w:val="both"/>
        <w:rPr>
          <w:rFonts w:ascii="Times New Roman" w:hAnsi="Times New Roman" w:cs="Times New Roman"/>
          <w:b/>
          <w:bCs/>
        </w:rPr>
      </w:pPr>
      <w:r w:rsidRPr="00506323">
        <w:rPr>
          <w:rFonts w:ascii="Times New Roman" w:hAnsi="Times New Roman" w:cs="Times New Roman"/>
          <w:b/>
          <w:bCs/>
        </w:rPr>
        <w:t>5.</w:t>
      </w:r>
      <w:r w:rsidRPr="00506323">
        <w:rPr>
          <w:rFonts w:ascii="Times New Roman" w:eastAsia="Arial-BoldMT" w:hAnsi="Times New Roman" w:cs="Times New Roman"/>
          <w:b/>
          <w:bCs/>
        </w:rPr>
        <w:t xml:space="preserve"> </w:t>
      </w:r>
      <w:r w:rsidRPr="00506323">
        <w:rPr>
          <w:rFonts w:ascii="Times New Roman" w:eastAsia="NewtonC" w:hAnsi="Times New Roman" w:cs="Times New Roman"/>
          <w:b/>
          <w:bCs/>
        </w:rPr>
        <w:t xml:space="preserve">Одной из форм </w:t>
      </w:r>
      <w:r w:rsidRPr="00506323">
        <w:rPr>
          <w:rFonts w:ascii="Times New Roman" w:hAnsi="Times New Roman" w:cs="Times New Roman"/>
          <w:b/>
          <w:bCs/>
        </w:rPr>
        <w:t>предоставления общественных товаров и услуг является:</w:t>
      </w:r>
    </w:p>
    <w:p w14:paraId="464B084E" w14:textId="77777777" w:rsidR="007C479C" w:rsidRPr="007C479C" w:rsidRDefault="007C479C" w:rsidP="007C479C">
      <w:pPr>
        <w:pStyle w:val="a9"/>
        <w:rPr>
          <w:rFonts w:ascii="Times New Roman" w:hAnsi="Times New Roman" w:cs="Times New Roman"/>
        </w:rPr>
      </w:pPr>
      <w:r w:rsidRPr="007C479C">
        <w:rPr>
          <w:rFonts w:ascii="Times New Roman" w:hAnsi="Times New Roman" w:cs="Times New Roman"/>
        </w:rPr>
        <w:t>а) комбинированное финансирование товаров и услуг;</w:t>
      </w:r>
    </w:p>
    <w:p w14:paraId="478A6E21" w14:textId="77777777" w:rsidR="007C479C" w:rsidRPr="007C479C" w:rsidRDefault="007C479C" w:rsidP="007C479C">
      <w:pPr>
        <w:pStyle w:val="a9"/>
        <w:rPr>
          <w:rFonts w:ascii="Times New Roman" w:hAnsi="Times New Roman" w:cs="Times New Roman"/>
        </w:rPr>
      </w:pPr>
      <w:r w:rsidRPr="007C479C">
        <w:rPr>
          <w:rFonts w:ascii="Times New Roman" w:hAnsi="Times New Roman" w:cs="Times New Roman"/>
        </w:rPr>
        <w:t>б) частичное финансирование и контроль товаров и услуг;</w:t>
      </w:r>
    </w:p>
    <w:p w14:paraId="24AFC101" w14:textId="77777777" w:rsidR="007C479C" w:rsidRPr="007C479C" w:rsidRDefault="007C479C" w:rsidP="007C479C">
      <w:pPr>
        <w:pStyle w:val="a9"/>
        <w:rPr>
          <w:rFonts w:ascii="Times New Roman" w:hAnsi="Times New Roman" w:cs="Times New Roman"/>
        </w:rPr>
      </w:pPr>
      <w:r w:rsidRPr="007C479C">
        <w:rPr>
          <w:rFonts w:ascii="Times New Roman" w:hAnsi="Times New Roman" w:cs="Times New Roman"/>
        </w:rPr>
        <w:t>в) полное финансирование и контроль товаров и услуг.</w:t>
      </w:r>
    </w:p>
    <w:p w14:paraId="058C151D" w14:textId="77777777" w:rsidR="007C479C" w:rsidRPr="00506323" w:rsidRDefault="007C479C" w:rsidP="00506323">
      <w:pPr>
        <w:pStyle w:val="a9"/>
        <w:jc w:val="center"/>
        <w:rPr>
          <w:rFonts w:ascii="Times New Roman" w:eastAsia="Calibri" w:hAnsi="Times New Roman" w:cs="Times New Roman"/>
          <w:b/>
          <w:bCs/>
        </w:rPr>
      </w:pPr>
      <w:proofErr w:type="gramStart"/>
      <w:r w:rsidRPr="00506323">
        <w:rPr>
          <w:rFonts w:ascii="Times New Roman" w:eastAsia="Calibri" w:hAnsi="Times New Roman" w:cs="Times New Roman"/>
          <w:b/>
          <w:bCs/>
        </w:rPr>
        <w:t>Верно</w:t>
      </w:r>
      <w:proofErr w:type="gramEnd"/>
      <w:r w:rsidRPr="00506323">
        <w:rPr>
          <w:rFonts w:ascii="Times New Roman" w:eastAsia="Calibri" w:hAnsi="Times New Roman" w:cs="Times New Roman"/>
          <w:b/>
          <w:bCs/>
        </w:rPr>
        <w:t>/неверно данное выражение:</w:t>
      </w:r>
    </w:p>
    <w:p w14:paraId="6A12B387" w14:textId="77777777" w:rsidR="007C479C" w:rsidRPr="007C479C" w:rsidRDefault="007C479C" w:rsidP="004E3FB4">
      <w:pPr>
        <w:pStyle w:val="a9"/>
        <w:jc w:val="both"/>
        <w:rPr>
          <w:rFonts w:ascii="Times New Roman" w:hAnsi="Times New Roman" w:cs="Times New Roman"/>
        </w:rPr>
      </w:pPr>
      <w:r w:rsidRPr="007C479C">
        <w:rPr>
          <w:rFonts w:ascii="Times New Roman" w:hAnsi="Times New Roman" w:cs="Times New Roman"/>
        </w:rPr>
        <w:t xml:space="preserve">1. </w:t>
      </w:r>
      <w:r w:rsidRPr="007C479C">
        <w:rPr>
          <w:rFonts w:ascii="Times New Roman" w:eastAsia="NewtonC" w:hAnsi="Times New Roman" w:cs="Times New Roman"/>
        </w:rPr>
        <w:t>Все ветви государственной власти, все органы этих ветвей власти ограничены в своих действиях в условиях рыночной экономики.</w:t>
      </w:r>
    </w:p>
    <w:p w14:paraId="6A7E3282" w14:textId="77777777" w:rsidR="007C479C" w:rsidRPr="007C479C" w:rsidRDefault="007C479C" w:rsidP="004E3FB4">
      <w:pPr>
        <w:pStyle w:val="a9"/>
        <w:jc w:val="both"/>
        <w:rPr>
          <w:rFonts w:ascii="Times New Roman" w:hAnsi="Times New Roman" w:cs="Times New Roman"/>
        </w:rPr>
      </w:pPr>
      <w:r w:rsidRPr="007C479C">
        <w:rPr>
          <w:rFonts w:ascii="Times New Roman" w:hAnsi="Times New Roman" w:cs="Times New Roman"/>
        </w:rPr>
        <w:t xml:space="preserve">2. </w:t>
      </w:r>
      <w:r w:rsidRPr="007C479C">
        <w:rPr>
          <w:rFonts w:ascii="Times New Roman" w:eastAsia="NewtonC" w:hAnsi="Times New Roman" w:cs="Times New Roman"/>
        </w:rPr>
        <w:t>Государственное потребление уменьшилось в ХХ в. в меньшей степени, чем государственные расходы.</w:t>
      </w:r>
    </w:p>
    <w:p w14:paraId="066497B9" w14:textId="77777777" w:rsidR="007C479C" w:rsidRPr="007C479C" w:rsidRDefault="007C479C" w:rsidP="004E3FB4">
      <w:pPr>
        <w:pStyle w:val="a9"/>
        <w:jc w:val="both"/>
        <w:rPr>
          <w:rFonts w:ascii="Times New Roman" w:hAnsi="Times New Roman" w:cs="Times New Roman"/>
        </w:rPr>
      </w:pPr>
      <w:r w:rsidRPr="007C479C">
        <w:rPr>
          <w:rFonts w:ascii="Times New Roman" w:hAnsi="Times New Roman" w:cs="Times New Roman"/>
        </w:rPr>
        <w:t xml:space="preserve">3. </w:t>
      </w:r>
      <w:r w:rsidRPr="007C479C">
        <w:rPr>
          <w:rFonts w:ascii="Times New Roman" w:eastAsia="NewtonC" w:hAnsi="Times New Roman" w:cs="Times New Roman"/>
        </w:rPr>
        <w:t xml:space="preserve">К </w:t>
      </w:r>
      <w:r w:rsidRPr="007C479C">
        <w:rPr>
          <w:rFonts w:ascii="Times New Roman" w:eastAsia="NewtonC-Bold" w:hAnsi="Times New Roman" w:cs="Times New Roman"/>
        </w:rPr>
        <w:t xml:space="preserve">основным сбоям рыночного экономического механизма </w:t>
      </w:r>
      <w:r w:rsidRPr="007C479C">
        <w:rPr>
          <w:rFonts w:ascii="Times New Roman" w:eastAsia="NewtonC" w:hAnsi="Times New Roman" w:cs="Times New Roman"/>
        </w:rPr>
        <w:t>относится проблема асимметричной информации.</w:t>
      </w:r>
    </w:p>
    <w:p w14:paraId="5C1D364C" w14:textId="77777777" w:rsidR="007C479C" w:rsidRPr="007C479C" w:rsidRDefault="007C479C" w:rsidP="004E3FB4">
      <w:pPr>
        <w:pStyle w:val="a9"/>
        <w:jc w:val="both"/>
        <w:rPr>
          <w:rFonts w:ascii="Times New Roman" w:hAnsi="Times New Roman" w:cs="Times New Roman"/>
        </w:rPr>
      </w:pPr>
      <w:r w:rsidRPr="007C479C">
        <w:rPr>
          <w:rFonts w:ascii="Times New Roman" w:hAnsi="Times New Roman" w:cs="Times New Roman"/>
        </w:rPr>
        <w:t xml:space="preserve">4. </w:t>
      </w:r>
      <w:r w:rsidRPr="007C479C">
        <w:rPr>
          <w:rFonts w:ascii="Times New Roman" w:eastAsia="NewtonC" w:hAnsi="Times New Roman" w:cs="Times New Roman"/>
        </w:rPr>
        <w:t>Теория провалов рынка представляет собой обоснование необходимости государственного вмешательства в экономику в той или иной форме.</w:t>
      </w:r>
    </w:p>
    <w:p w14:paraId="67B8F43F" w14:textId="77777777" w:rsidR="007C479C" w:rsidRPr="007C479C" w:rsidRDefault="007C479C" w:rsidP="004E3FB4">
      <w:pPr>
        <w:pStyle w:val="a9"/>
        <w:jc w:val="both"/>
        <w:rPr>
          <w:rFonts w:ascii="Times New Roman" w:hAnsi="Times New Roman" w:cs="Times New Roman"/>
        </w:rPr>
      </w:pPr>
      <w:r w:rsidRPr="007C479C">
        <w:rPr>
          <w:rFonts w:ascii="Times New Roman" w:hAnsi="Times New Roman" w:cs="Times New Roman"/>
        </w:rPr>
        <w:t>5.</w:t>
      </w:r>
      <w:r w:rsidRPr="007C479C">
        <w:rPr>
          <w:rFonts w:ascii="Times New Roman" w:eastAsia="NewtonC" w:hAnsi="Times New Roman" w:cs="Times New Roman"/>
        </w:rPr>
        <w:t xml:space="preserve"> Решение о том, производить благо в государственном или в частном секторе, должно учитывать все отрицательные стороны каждого варианта.</w:t>
      </w:r>
    </w:p>
    <w:p w14:paraId="3D7F11A5" w14:textId="77777777" w:rsidR="007C479C" w:rsidRPr="007C479C" w:rsidRDefault="007C479C" w:rsidP="007C479C">
      <w:pPr>
        <w:pStyle w:val="a9"/>
        <w:rPr>
          <w:rFonts w:ascii="Times New Roman" w:hAnsi="Times New Roman" w:cs="Times New Roman"/>
        </w:rPr>
      </w:pPr>
    </w:p>
    <w:p w14:paraId="4ED4AAFA" w14:textId="77777777" w:rsidR="007C479C" w:rsidRPr="00506323" w:rsidRDefault="007C479C" w:rsidP="00506323">
      <w:pPr>
        <w:pStyle w:val="a9"/>
        <w:jc w:val="center"/>
        <w:rPr>
          <w:rFonts w:ascii="Times New Roman" w:hAnsi="Times New Roman" w:cs="Times New Roman"/>
          <w:b/>
          <w:bCs/>
        </w:rPr>
      </w:pPr>
      <w:r w:rsidRPr="00506323">
        <w:rPr>
          <w:rFonts w:ascii="Times New Roman" w:hAnsi="Times New Roman" w:cs="Times New Roman"/>
          <w:b/>
          <w:bCs/>
        </w:rPr>
        <w:t>Тест 2 ЭОС</w:t>
      </w:r>
    </w:p>
    <w:p w14:paraId="4FB00FF6" w14:textId="77777777" w:rsidR="007C479C" w:rsidRPr="007C479C" w:rsidRDefault="007C479C" w:rsidP="00506323">
      <w:pPr>
        <w:pStyle w:val="a9"/>
        <w:jc w:val="center"/>
        <w:rPr>
          <w:rFonts w:ascii="Times New Roman" w:hAnsi="Times New Roman" w:cs="Times New Roman"/>
        </w:rPr>
      </w:pPr>
      <w:r w:rsidRPr="007C479C">
        <w:rPr>
          <w:rFonts w:ascii="Times New Roman" w:hAnsi="Times New Roman" w:cs="Times New Roman"/>
        </w:rPr>
        <w:t>Раздел 2. ГОСУДАРСТВЕННЫЙ СЕКТОР ЭКОНОМИКИ</w:t>
      </w:r>
    </w:p>
    <w:p w14:paraId="306133B9" w14:textId="77777777" w:rsidR="007C479C" w:rsidRPr="00506323" w:rsidRDefault="007C479C" w:rsidP="00506323">
      <w:pPr>
        <w:pStyle w:val="a9"/>
        <w:jc w:val="center"/>
        <w:rPr>
          <w:rFonts w:ascii="Times New Roman" w:hAnsi="Times New Roman" w:cs="Times New Roman"/>
          <w:b/>
          <w:bCs/>
        </w:rPr>
      </w:pPr>
      <w:r w:rsidRPr="00506323">
        <w:rPr>
          <w:rFonts w:ascii="Times New Roman" w:hAnsi="Times New Roman" w:cs="Times New Roman"/>
          <w:b/>
          <w:bCs/>
        </w:rPr>
        <w:t>Вариант 7</w:t>
      </w:r>
    </w:p>
    <w:p w14:paraId="1C0A1481" w14:textId="51E3AF29" w:rsidR="007C479C" w:rsidRPr="00506323" w:rsidRDefault="007C479C" w:rsidP="00506323">
      <w:pPr>
        <w:pStyle w:val="a9"/>
        <w:jc w:val="center"/>
        <w:rPr>
          <w:rFonts w:ascii="Times New Roman" w:hAnsi="Times New Roman" w:cs="Times New Roman"/>
          <w:b/>
          <w:bCs/>
        </w:rPr>
      </w:pPr>
      <w:r w:rsidRPr="00506323">
        <w:rPr>
          <w:rFonts w:ascii="Times New Roman" w:hAnsi="Times New Roman" w:cs="Times New Roman"/>
          <w:b/>
          <w:bCs/>
        </w:rPr>
        <w:t>Задания:</w:t>
      </w:r>
    </w:p>
    <w:p w14:paraId="49C1599A" w14:textId="77777777" w:rsidR="007C479C" w:rsidRPr="00506323" w:rsidRDefault="007C479C" w:rsidP="00506323">
      <w:pPr>
        <w:pStyle w:val="a9"/>
        <w:jc w:val="both"/>
        <w:rPr>
          <w:rFonts w:ascii="Times New Roman" w:hAnsi="Times New Roman" w:cs="Times New Roman"/>
          <w:b/>
          <w:bCs/>
        </w:rPr>
      </w:pPr>
      <w:r w:rsidRPr="00506323">
        <w:rPr>
          <w:rFonts w:ascii="Times New Roman" w:hAnsi="Times New Roman" w:cs="Times New Roman"/>
          <w:b/>
          <w:bCs/>
        </w:rPr>
        <w:t>1.</w:t>
      </w:r>
      <w:r w:rsidRPr="00506323">
        <w:rPr>
          <w:rFonts w:ascii="Times New Roman" w:eastAsia="Arial-BoldMT" w:hAnsi="Times New Roman" w:cs="Times New Roman"/>
          <w:b/>
          <w:bCs/>
        </w:rPr>
        <w:t xml:space="preserve"> </w:t>
      </w:r>
      <w:r w:rsidRPr="00506323">
        <w:rPr>
          <w:rFonts w:ascii="Times New Roman" w:eastAsia="NewtonC-Italic" w:hAnsi="Times New Roman" w:cs="Times New Roman"/>
          <w:b/>
          <w:bCs/>
        </w:rPr>
        <w:t>Ограничения в деятельности демократического государства, его политической власти со стороны членов общества – это</w:t>
      </w:r>
      <w:r w:rsidRPr="00506323">
        <w:rPr>
          <w:rFonts w:ascii="Times New Roman" w:hAnsi="Times New Roman" w:cs="Times New Roman"/>
          <w:b/>
          <w:bCs/>
        </w:rPr>
        <w:t>:</w:t>
      </w:r>
    </w:p>
    <w:p w14:paraId="19974064" w14:textId="77777777" w:rsidR="007C479C" w:rsidRPr="007C479C" w:rsidRDefault="007C479C" w:rsidP="007C479C">
      <w:pPr>
        <w:pStyle w:val="a9"/>
        <w:rPr>
          <w:rFonts w:ascii="Times New Roman" w:hAnsi="Times New Roman" w:cs="Times New Roman"/>
        </w:rPr>
      </w:pPr>
      <w:r w:rsidRPr="007C479C">
        <w:rPr>
          <w:rFonts w:ascii="Times New Roman" w:hAnsi="Times New Roman" w:cs="Times New Roman"/>
        </w:rPr>
        <w:t xml:space="preserve">а) </w:t>
      </w:r>
      <w:r w:rsidRPr="007C479C">
        <w:rPr>
          <w:rFonts w:ascii="Times New Roman" w:eastAsia="NewtonC" w:hAnsi="Times New Roman" w:cs="Times New Roman"/>
        </w:rPr>
        <w:t>особая мотивация</w:t>
      </w:r>
      <w:r w:rsidRPr="007C479C">
        <w:rPr>
          <w:rFonts w:ascii="Times New Roman" w:hAnsi="Times New Roman" w:cs="Times New Roman"/>
        </w:rPr>
        <w:t>;</w:t>
      </w:r>
    </w:p>
    <w:p w14:paraId="5A8DEED4" w14:textId="77777777" w:rsidR="007C479C" w:rsidRPr="007C479C" w:rsidRDefault="007C479C" w:rsidP="007C479C">
      <w:pPr>
        <w:pStyle w:val="a9"/>
        <w:rPr>
          <w:rFonts w:ascii="Times New Roman" w:hAnsi="Times New Roman" w:cs="Times New Roman"/>
        </w:rPr>
      </w:pPr>
      <w:r w:rsidRPr="007C479C">
        <w:rPr>
          <w:rFonts w:ascii="Times New Roman" w:hAnsi="Times New Roman" w:cs="Times New Roman"/>
        </w:rPr>
        <w:t>б) подотчетность;</w:t>
      </w:r>
    </w:p>
    <w:p w14:paraId="12102531" w14:textId="77777777" w:rsidR="007C479C" w:rsidRPr="007C479C" w:rsidRDefault="007C479C" w:rsidP="007C479C">
      <w:pPr>
        <w:pStyle w:val="a9"/>
        <w:rPr>
          <w:rFonts w:ascii="Times New Roman" w:hAnsi="Times New Roman" w:cs="Times New Roman"/>
        </w:rPr>
      </w:pPr>
      <w:r w:rsidRPr="007C479C">
        <w:rPr>
          <w:rFonts w:ascii="Times New Roman" w:hAnsi="Times New Roman" w:cs="Times New Roman"/>
        </w:rPr>
        <w:t>в) принуждение.</w:t>
      </w:r>
    </w:p>
    <w:p w14:paraId="106F8B0A" w14:textId="77777777" w:rsidR="007C479C" w:rsidRPr="00506323" w:rsidRDefault="007C479C" w:rsidP="00506323">
      <w:pPr>
        <w:pStyle w:val="a9"/>
        <w:jc w:val="both"/>
        <w:rPr>
          <w:rFonts w:ascii="Times New Roman" w:hAnsi="Times New Roman" w:cs="Times New Roman"/>
          <w:b/>
          <w:bCs/>
        </w:rPr>
      </w:pPr>
      <w:r w:rsidRPr="00506323">
        <w:rPr>
          <w:rFonts w:ascii="Times New Roman" w:hAnsi="Times New Roman" w:cs="Times New Roman"/>
          <w:b/>
          <w:bCs/>
        </w:rPr>
        <w:t>2.</w:t>
      </w:r>
      <w:r w:rsidRPr="00506323">
        <w:rPr>
          <w:rFonts w:ascii="Times New Roman" w:eastAsia="Arial-BoldMT" w:hAnsi="Times New Roman" w:cs="Times New Roman"/>
          <w:b/>
          <w:bCs/>
        </w:rPr>
        <w:t xml:space="preserve"> </w:t>
      </w:r>
      <w:r w:rsidRPr="00506323">
        <w:rPr>
          <w:rFonts w:ascii="Times New Roman" w:eastAsia="NewtonC" w:hAnsi="Times New Roman" w:cs="Times New Roman"/>
          <w:b/>
          <w:bCs/>
        </w:rPr>
        <w:t xml:space="preserve">Стабилизация роли госсектора в начале </w:t>
      </w:r>
      <w:r w:rsidRPr="00506323">
        <w:rPr>
          <w:rFonts w:ascii="Times New Roman" w:hAnsi="Times New Roman" w:cs="Times New Roman"/>
          <w:b/>
          <w:bCs/>
        </w:rPr>
        <w:t xml:space="preserve">XXI в. связан в </w:t>
      </w:r>
      <w:r w:rsidRPr="00506323">
        <w:rPr>
          <w:rFonts w:ascii="Times New Roman" w:eastAsia="NewtonC" w:hAnsi="Times New Roman" w:cs="Times New Roman"/>
          <w:b/>
          <w:bCs/>
        </w:rPr>
        <w:t>истории экономической мысли с понятием</w:t>
      </w:r>
      <w:r w:rsidRPr="00506323">
        <w:rPr>
          <w:rFonts w:ascii="Times New Roman" w:hAnsi="Times New Roman" w:cs="Times New Roman"/>
          <w:b/>
          <w:bCs/>
        </w:rPr>
        <w:t>:</w:t>
      </w:r>
    </w:p>
    <w:p w14:paraId="2235C7FD" w14:textId="77777777" w:rsidR="007C479C" w:rsidRPr="007C479C" w:rsidRDefault="007C479C" w:rsidP="007C479C">
      <w:pPr>
        <w:pStyle w:val="a9"/>
        <w:rPr>
          <w:rFonts w:ascii="Times New Roman" w:hAnsi="Times New Roman" w:cs="Times New Roman"/>
        </w:rPr>
      </w:pPr>
      <w:r w:rsidRPr="007C479C">
        <w:rPr>
          <w:rFonts w:ascii="Times New Roman" w:hAnsi="Times New Roman" w:cs="Times New Roman"/>
        </w:rPr>
        <w:t xml:space="preserve">а) эффективное </w:t>
      </w:r>
      <w:r w:rsidRPr="007C479C">
        <w:rPr>
          <w:rFonts w:ascii="Times New Roman" w:eastAsia="NewtonC" w:hAnsi="Times New Roman" w:cs="Times New Roman"/>
        </w:rPr>
        <w:t>государство</w:t>
      </w:r>
      <w:r w:rsidRPr="007C479C">
        <w:rPr>
          <w:rFonts w:ascii="Times New Roman" w:hAnsi="Times New Roman" w:cs="Times New Roman"/>
        </w:rPr>
        <w:t>;</w:t>
      </w:r>
    </w:p>
    <w:p w14:paraId="04460816" w14:textId="77777777" w:rsidR="007C479C" w:rsidRPr="007C479C" w:rsidRDefault="007C479C" w:rsidP="007C479C">
      <w:pPr>
        <w:pStyle w:val="a9"/>
        <w:rPr>
          <w:rFonts w:ascii="Times New Roman" w:hAnsi="Times New Roman" w:cs="Times New Roman"/>
        </w:rPr>
      </w:pPr>
      <w:r w:rsidRPr="007C479C">
        <w:rPr>
          <w:rFonts w:ascii="Times New Roman" w:hAnsi="Times New Roman" w:cs="Times New Roman"/>
        </w:rPr>
        <w:t xml:space="preserve">б) </w:t>
      </w:r>
      <w:r w:rsidRPr="007C479C">
        <w:rPr>
          <w:rFonts w:ascii="Times New Roman" w:eastAsia="NewtonC" w:hAnsi="Times New Roman" w:cs="Times New Roman"/>
        </w:rPr>
        <w:t>максималистское государство</w:t>
      </w:r>
      <w:r w:rsidRPr="007C479C">
        <w:rPr>
          <w:rFonts w:ascii="Times New Roman" w:hAnsi="Times New Roman" w:cs="Times New Roman"/>
        </w:rPr>
        <w:t>;</w:t>
      </w:r>
    </w:p>
    <w:p w14:paraId="0DB0D8EF" w14:textId="77777777" w:rsidR="007C479C" w:rsidRPr="007C479C" w:rsidRDefault="007C479C" w:rsidP="007C479C">
      <w:pPr>
        <w:pStyle w:val="a9"/>
        <w:rPr>
          <w:rFonts w:ascii="Times New Roman" w:hAnsi="Times New Roman" w:cs="Times New Roman"/>
        </w:rPr>
      </w:pPr>
      <w:r w:rsidRPr="007C479C">
        <w:rPr>
          <w:rFonts w:ascii="Times New Roman" w:hAnsi="Times New Roman" w:cs="Times New Roman"/>
        </w:rPr>
        <w:t>в) протекционистское государство.</w:t>
      </w:r>
    </w:p>
    <w:p w14:paraId="547F115B" w14:textId="77777777" w:rsidR="007C479C" w:rsidRPr="00506323" w:rsidRDefault="007C479C" w:rsidP="00506323">
      <w:pPr>
        <w:pStyle w:val="a9"/>
        <w:jc w:val="both"/>
        <w:rPr>
          <w:rFonts w:ascii="Times New Roman" w:hAnsi="Times New Roman" w:cs="Times New Roman"/>
          <w:b/>
          <w:bCs/>
        </w:rPr>
      </w:pPr>
      <w:r w:rsidRPr="00506323">
        <w:rPr>
          <w:rFonts w:ascii="Times New Roman" w:hAnsi="Times New Roman" w:cs="Times New Roman"/>
          <w:b/>
          <w:bCs/>
        </w:rPr>
        <w:t>3.</w:t>
      </w:r>
      <w:r w:rsidRPr="00506323">
        <w:rPr>
          <w:rFonts w:ascii="Times New Roman" w:eastAsia="Arial-BoldMT" w:hAnsi="Times New Roman" w:cs="Times New Roman"/>
          <w:b/>
          <w:bCs/>
        </w:rPr>
        <w:t xml:space="preserve"> </w:t>
      </w:r>
      <w:r w:rsidRPr="00506323">
        <w:rPr>
          <w:rFonts w:ascii="Times New Roman" w:eastAsia="NewtonC" w:hAnsi="Times New Roman" w:cs="Times New Roman"/>
          <w:b/>
          <w:bCs/>
        </w:rPr>
        <w:t>В современной</w:t>
      </w:r>
      <w:r w:rsidRPr="00506323">
        <w:rPr>
          <w:rFonts w:ascii="Times New Roman" w:eastAsia="NewtonC-Bold" w:hAnsi="Times New Roman" w:cs="Times New Roman"/>
          <w:b/>
          <w:bCs/>
        </w:rPr>
        <w:t xml:space="preserve"> российской экономике </w:t>
      </w:r>
      <w:r w:rsidRPr="00506323">
        <w:rPr>
          <w:rFonts w:ascii="Times New Roman" w:eastAsia="NewtonC" w:hAnsi="Times New Roman" w:cs="Times New Roman"/>
          <w:b/>
          <w:bCs/>
        </w:rPr>
        <w:t>количество государственных учреждений</w:t>
      </w:r>
      <w:r w:rsidRPr="00506323">
        <w:rPr>
          <w:rFonts w:ascii="Times New Roman" w:hAnsi="Times New Roman" w:cs="Times New Roman"/>
          <w:b/>
          <w:bCs/>
        </w:rPr>
        <w:t>:</w:t>
      </w:r>
    </w:p>
    <w:p w14:paraId="5FFF5A14" w14:textId="5B97F4C3" w:rsidR="007C479C" w:rsidRPr="007C479C" w:rsidRDefault="007C479C" w:rsidP="007C479C">
      <w:pPr>
        <w:pStyle w:val="a9"/>
        <w:rPr>
          <w:rFonts w:ascii="Times New Roman" w:hAnsi="Times New Roman" w:cs="Times New Roman"/>
        </w:rPr>
      </w:pPr>
      <w:r w:rsidRPr="007C479C">
        <w:rPr>
          <w:rFonts w:ascii="Times New Roman" w:hAnsi="Times New Roman" w:cs="Times New Roman"/>
        </w:rPr>
        <w:t>а) сокращается;</w:t>
      </w:r>
      <w:r w:rsidR="00506323">
        <w:rPr>
          <w:rFonts w:ascii="Times New Roman" w:hAnsi="Times New Roman" w:cs="Times New Roman"/>
        </w:rPr>
        <w:t xml:space="preserve">  </w:t>
      </w:r>
      <w:r w:rsidRPr="007C479C">
        <w:rPr>
          <w:rFonts w:ascii="Times New Roman" w:hAnsi="Times New Roman" w:cs="Times New Roman"/>
        </w:rPr>
        <w:t>б) остаются без изменения;</w:t>
      </w:r>
      <w:r w:rsidR="00506323">
        <w:rPr>
          <w:rFonts w:ascii="Times New Roman" w:hAnsi="Times New Roman" w:cs="Times New Roman"/>
        </w:rPr>
        <w:t xml:space="preserve">  </w:t>
      </w:r>
      <w:r w:rsidRPr="007C479C">
        <w:rPr>
          <w:rFonts w:ascii="Times New Roman" w:hAnsi="Times New Roman" w:cs="Times New Roman"/>
        </w:rPr>
        <w:t>в) увеличивается.</w:t>
      </w:r>
    </w:p>
    <w:p w14:paraId="622FAB3F" w14:textId="77777777" w:rsidR="007C479C" w:rsidRPr="00506323" w:rsidRDefault="007C479C" w:rsidP="00506323">
      <w:pPr>
        <w:pStyle w:val="a9"/>
        <w:jc w:val="both"/>
        <w:rPr>
          <w:rFonts w:ascii="Times New Roman" w:hAnsi="Times New Roman" w:cs="Times New Roman"/>
          <w:b/>
          <w:bCs/>
        </w:rPr>
      </w:pPr>
      <w:r w:rsidRPr="00506323">
        <w:rPr>
          <w:rFonts w:ascii="Times New Roman" w:hAnsi="Times New Roman" w:cs="Times New Roman"/>
          <w:b/>
          <w:bCs/>
        </w:rPr>
        <w:t>4.</w:t>
      </w:r>
      <w:r w:rsidRPr="00506323">
        <w:rPr>
          <w:rFonts w:ascii="Times New Roman" w:eastAsia="Arial-BoldMT" w:hAnsi="Times New Roman" w:cs="Times New Roman"/>
          <w:b/>
          <w:bCs/>
        </w:rPr>
        <w:t xml:space="preserve"> </w:t>
      </w:r>
      <w:r w:rsidRPr="00506323">
        <w:rPr>
          <w:rFonts w:ascii="Times New Roman" w:eastAsia="NewtonC" w:hAnsi="Times New Roman" w:cs="Times New Roman"/>
          <w:b/>
          <w:bCs/>
        </w:rPr>
        <w:t>Блага, потребление которых доступно одновременно многим людям</w:t>
      </w:r>
      <w:r w:rsidRPr="00506323">
        <w:rPr>
          <w:rFonts w:ascii="Times New Roman" w:hAnsi="Times New Roman" w:cs="Times New Roman"/>
          <w:b/>
          <w:bCs/>
        </w:rPr>
        <w:t>, называются:</w:t>
      </w:r>
    </w:p>
    <w:p w14:paraId="57EB721D" w14:textId="5815D89D" w:rsidR="007C479C" w:rsidRPr="007C479C" w:rsidRDefault="007C479C" w:rsidP="007C479C">
      <w:pPr>
        <w:pStyle w:val="a9"/>
        <w:rPr>
          <w:rFonts w:ascii="Times New Roman" w:hAnsi="Times New Roman" w:cs="Times New Roman"/>
        </w:rPr>
      </w:pPr>
      <w:r w:rsidRPr="007C479C">
        <w:rPr>
          <w:rFonts w:ascii="Times New Roman" w:hAnsi="Times New Roman" w:cs="Times New Roman"/>
        </w:rPr>
        <w:t xml:space="preserve">а) </w:t>
      </w:r>
      <w:r w:rsidRPr="007C479C">
        <w:rPr>
          <w:rFonts w:ascii="Times New Roman" w:eastAsia="NewtonC" w:hAnsi="Times New Roman" w:cs="Times New Roman"/>
        </w:rPr>
        <w:t>общественные блага</w:t>
      </w:r>
      <w:r w:rsidRPr="007C479C">
        <w:rPr>
          <w:rFonts w:ascii="Times New Roman" w:hAnsi="Times New Roman" w:cs="Times New Roman"/>
        </w:rPr>
        <w:t>;</w:t>
      </w:r>
      <w:r w:rsidR="00C24C76">
        <w:rPr>
          <w:rFonts w:ascii="Times New Roman" w:hAnsi="Times New Roman" w:cs="Times New Roman"/>
        </w:rPr>
        <w:t xml:space="preserve">  </w:t>
      </w:r>
      <w:r w:rsidRPr="007C479C">
        <w:rPr>
          <w:rFonts w:ascii="Times New Roman" w:hAnsi="Times New Roman" w:cs="Times New Roman"/>
        </w:rPr>
        <w:t xml:space="preserve">б) </w:t>
      </w:r>
      <w:r w:rsidRPr="007C479C">
        <w:rPr>
          <w:rFonts w:ascii="Times New Roman" w:eastAsia="NewtonC" w:hAnsi="Times New Roman" w:cs="Times New Roman"/>
        </w:rPr>
        <w:t>групповые блага</w:t>
      </w:r>
      <w:r w:rsidRPr="007C479C">
        <w:rPr>
          <w:rFonts w:ascii="Times New Roman" w:hAnsi="Times New Roman" w:cs="Times New Roman"/>
        </w:rPr>
        <w:t>;</w:t>
      </w:r>
      <w:r w:rsidR="00C24C76">
        <w:rPr>
          <w:rFonts w:ascii="Times New Roman" w:hAnsi="Times New Roman" w:cs="Times New Roman"/>
        </w:rPr>
        <w:t xml:space="preserve">  </w:t>
      </w:r>
      <w:r w:rsidRPr="007C479C">
        <w:rPr>
          <w:rFonts w:ascii="Times New Roman" w:hAnsi="Times New Roman" w:cs="Times New Roman"/>
        </w:rPr>
        <w:t xml:space="preserve">в) </w:t>
      </w:r>
      <w:r w:rsidRPr="007C479C">
        <w:rPr>
          <w:rFonts w:ascii="Times New Roman" w:eastAsia="NewtonC" w:hAnsi="Times New Roman" w:cs="Times New Roman"/>
        </w:rPr>
        <w:t>естественные блага</w:t>
      </w:r>
      <w:r w:rsidRPr="007C479C">
        <w:rPr>
          <w:rFonts w:ascii="Times New Roman" w:hAnsi="Times New Roman" w:cs="Times New Roman"/>
        </w:rPr>
        <w:t>.</w:t>
      </w:r>
    </w:p>
    <w:p w14:paraId="7E85A609" w14:textId="77777777" w:rsidR="007C479C" w:rsidRPr="00506323" w:rsidRDefault="007C479C" w:rsidP="00506323">
      <w:pPr>
        <w:pStyle w:val="a9"/>
        <w:jc w:val="both"/>
        <w:rPr>
          <w:rFonts w:ascii="Times New Roman" w:hAnsi="Times New Roman" w:cs="Times New Roman"/>
          <w:b/>
          <w:bCs/>
        </w:rPr>
      </w:pPr>
      <w:r w:rsidRPr="00506323">
        <w:rPr>
          <w:rFonts w:ascii="Times New Roman" w:hAnsi="Times New Roman" w:cs="Times New Roman"/>
          <w:b/>
          <w:bCs/>
        </w:rPr>
        <w:t>5.</w:t>
      </w:r>
      <w:r w:rsidRPr="00506323">
        <w:rPr>
          <w:rFonts w:ascii="Times New Roman" w:eastAsia="Arial-BoldMT" w:hAnsi="Times New Roman" w:cs="Times New Roman"/>
          <w:b/>
          <w:bCs/>
        </w:rPr>
        <w:t xml:space="preserve"> </w:t>
      </w:r>
      <w:r w:rsidRPr="00506323">
        <w:rPr>
          <w:rFonts w:ascii="Times New Roman" w:eastAsia="NewtonC" w:hAnsi="Times New Roman" w:cs="Times New Roman"/>
          <w:b/>
          <w:bCs/>
        </w:rPr>
        <w:t>К стратегически важной отрасли, где распространено государственное производство, относится</w:t>
      </w:r>
      <w:r w:rsidRPr="00506323">
        <w:rPr>
          <w:rFonts w:ascii="Times New Roman" w:hAnsi="Times New Roman" w:cs="Times New Roman"/>
          <w:b/>
          <w:bCs/>
        </w:rPr>
        <w:t>:</w:t>
      </w:r>
    </w:p>
    <w:p w14:paraId="683FAFDD" w14:textId="77777777" w:rsidR="007C479C" w:rsidRPr="007C479C" w:rsidRDefault="007C479C" w:rsidP="007C479C">
      <w:pPr>
        <w:pStyle w:val="a9"/>
        <w:rPr>
          <w:rFonts w:ascii="Times New Roman" w:hAnsi="Times New Roman" w:cs="Times New Roman"/>
        </w:rPr>
      </w:pPr>
      <w:r w:rsidRPr="007C479C">
        <w:rPr>
          <w:rFonts w:ascii="Times New Roman" w:hAnsi="Times New Roman" w:cs="Times New Roman"/>
        </w:rPr>
        <w:t xml:space="preserve">а) аэрокосмическая </w:t>
      </w:r>
      <w:r w:rsidRPr="007C479C">
        <w:rPr>
          <w:rFonts w:ascii="Times New Roman" w:eastAsia="NewtonC" w:hAnsi="Times New Roman" w:cs="Times New Roman"/>
        </w:rPr>
        <w:t>промышленность</w:t>
      </w:r>
      <w:r w:rsidRPr="007C479C">
        <w:rPr>
          <w:rFonts w:ascii="Times New Roman" w:hAnsi="Times New Roman" w:cs="Times New Roman"/>
        </w:rPr>
        <w:t>;</w:t>
      </w:r>
    </w:p>
    <w:p w14:paraId="6E4A9038" w14:textId="77777777" w:rsidR="007C479C" w:rsidRPr="007C479C" w:rsidRDefault="007C479C" w:rsidP="007C479C">
      <w:pPr>
        <w:pStyle w:val="a9"/>
        <w:rPr>
          <w:rFonts w:ascii="Times New Roman" w:hAnsi="Times New Roman" w:cs="Times New Roman"/>
        </w:rPr>
      </w:pPr>
      <w:r w:rsidRPr="007C479C">
        <w:rPr>
          <w:rFonts w:ascii="Times New Roman" w:hAnsi="Times New Roman" w:cs="Times New Roman"/>
        </w:rPr>
        <w:t xml:space="preserve">б) </w:t>
      </w:r>
      <w:r w:rsidRPr="007C479C">
        <w:rPr>
          <w:rFonts w:ascii="Times New Roman" w:eastAsia="NewtonC" w:hAnsi="Times New Roman" w:cs="Times New Roman"/>
        </w:rPr>
        <w:t>нефтегазовая промышленность</w:t>
      </w:r>
      <w:r w:rsidRPr="007C479C">
        <w:rPr>
          <w:rFonts w:ascii="Times New Roman" w:hAnsi="Times New Roman" w:cs="Times New Roman"/>
        </w:rPr>
        <w:t>;</w:t>
      </w:r>
    </w:p>
    <w:p w14:paraId="3D8B9381" w14:textId="77777777" w:rsidR="007C479C" w:rsidRPr="007C479C" w:rsidRDefault="007C479C" w:rsidP="007C479C">
      <w:pPr>
        <w:pStyle w:val="a9"/>
        <w:rPr>
          <w:rFonts w:ascii="Times New Roman" w:hAnsi="Times New Roman" w:cs="Times New Roman"/>
        </w:rPr>
      </w:pPr>
      <w:r w:rsidRPr="007C479C">
        <w:rPr>
          <w:rFonts w:ascii="Times New Roman" w:hAnsi="Times New Roman" w:cs="Times New Roman"/>
        </w:rPr>
        <w:t xml:space="preserve">в) машиностроительная </w:t>
      </w:r>
      <w:r w:rsidRPr="007C479C">
        <w:rPr>
          <w:rFonts w:ascii="Times New Roman" w:eastAsia="NewtonC" w:hAnsi="Times New Roman" w:cs="Times New Roman"/>
        </w:rPr>
        <w:t>промышленность</w:t>
      </w:r>
      <w:r w:rsidRPr="007C479C">
        <w:rPr>
          <w:rFonts w:ascii="Times New Roman" w:hAnsi="Times New Roman" w:cs="Times New Roman"/>
        </w:rPr>
        <w:t>.</w:t>
      </w:r>
    </w:p>
    <w:p w14:paraId="2EA689B7" w14:textId="77777777" w:rsidR="007C479C" w:rsidRPr="00506323" w:rsidRDefault="007C479C" w:rsidP="00506323">
      <w:pPr>
        <w:pStyle w:val="a9"/>
        <w:jc w:val="center"/>
        <w:rPr>
          <w:rFonts w:ascii="Times New Roman" w:eastAsia="Calibri" w:hAnsi="Times New Roman" w:cs="Times New Roman"/>
          <w:b/>
          <w:bCs/>
        </w:rPr>
      </w:pPr>
      <w:proofErr w:type="gramStart"/>
      <w:r w:rsidRPr="00506323">
        <w:rPr>
          <w:rFonts w:ascii="Times New Roman" w:eastAsia="Calibri" w:hAnsi="Times New Roman" w:cs="Times New Roman"/>
          <w:b/>
          <w:bCs/>
        </w:rPr>
        <w:t>Верно</w:t>
      </w:r>
      <w:proofErr w:type="gramEnd"/>
      <w:r w:rsidRPr="00506323">
        <w:rPr>
          <w:rFonts w:ascii="Times New Roman" w:eastAsia="Calibri" w:hAnsi="Times New Roman" w:cs="Times New Roman"/>
          <w:b/>
          <w:bCs/>
        </w:rPr>
        <w:t>/неверно данное выражение:</w:t>
      </w:r>
    </w:p>
    <w:p w14:paraId="45FE00C1" w14:textId="77777777" w:rsidR="007C479C" w:rsidRPr="007C479C" w:rsidRDefault="007C479C" w:rsidP="004E3FB4">
      <w:pPr>
        <w:pStyle w:val="a9"/>
        <w:jc w:val="both"/>
        <w:rPr>
          <w:rFonts w:ascii="Times New Roman" w:hAnsi="Times New Roman" w:cs="Times New Roman"/>
        </w:rPr>
      </w:pPr>
      <w:r w:rsidRPr="007C479C">
        <w:rPr>
          <w:rFonts w:ascii="Times New Roman" w:hAnsi="Times New Roman" w:cs="Times New Roman"/>
        </w:rPr>
        <w:t>1.</w:t>
      </w:r>
      <w:r w:rsidRPr="007C479C">
        <w:rPr>
          <w:rFonts w:ascii="Times New Roman" w:eastAsia="NewtonC" w:hAnsi="Times New Roman" w:cs="Times New Roman"/>
        </w:rPr>
        <w:t xml:space="preserve"> Ответственность является жизненно важной особенностью государства, обеспечивающей, в частности, общественный выбор и производство общественных благ.</w:t>
      </w:r>
    </w:p>
    <w:p w14:paraId="3C6FCCB2" w14:textId="77777777" w:rsidR="007C479C" w:rsidRPr="007C479C" w:rsidRDefault="007C479C" w:rsidP="004E3FB4">
      <w:pPr>
        <w:pStyle w:val="a9"/>
        <w:jc w:val="both"/>
        <w:rPr>
          <w:rFonts w:ascii="Times New Roman" w:hAnsi="Times New Roman" w:cs="Times New Roman"/>
        </w:rPr>
      </w:pPr>
      <w:r w:rsidRPr="007C479C">
        <w:rPr>
          <w:rFonts w:ascii="Times New Roman" w:hAnsi="Times New Roman" w:cs="Times New Roman"/>
        </w:rPr>
        <w:t xml:space="preserve">2. </w:t>
      </w:r>
      <w:r w:rsidRPr="007C479C">
        <w:rPr>
          <w:rFonts w:ascii="Times New Roman" w:eastAsia="NewtonC" w:hAnsi="Times New Roman" w:cs="Times New Roman"/>
        </w:rPr>
        <w:t>В последние два десятилетия отношение государственных расходов к ВВП более или менее стабилизировалось, повышательная тенденция выражена слабо.</w:t>
      </w:r>
    </w:p>
    <w:p w14:paraId="280CA7AD" w14:textId="77777777" w:rsidR="007C479C" w:rsidRPr="007C479C" w:rsidRDefault="007C479C" w:rsidP="004E3FB4">
      <w:pPr>
        <w:pStyle w:val="a9"/>
        <w:jc w:val="both"/>
        <w:rPr>
          <w:rFonts w:ascii="Times New Roman" w:hAnsi="Times New Roman" w:cs="Times New Roman"/>
        </w:rPr>
      </w:pPr>
      <w:r w:rsidRPr="007C479C">
        <w:rPr>
          <w:rFonts w:ascii="Times New Roman" w:hAnsi="Times New Roman" w:cs="Times New Roman"/>
        </w:rPr>
        <w:t xml:space="preserve">3. </w:t>
      </w:r>
      <w:r w:rsidRPr="007C479C">
        <w:rPr>
          <w:rFonts w:ascii="Times New Roman" w:eastAsia="NewtonC-BoldItalic" w:hAnsi="Times New Roman" w:cs="Times New Roman"/>
        </w:rPr>
        <w:t xml:space="preserve">Важнейшим направлением экономической деятельности государства является </w:t>
      </w:r>
      <w:r w:rsidRPr="007C479C">
        <w:rPr>
          <w:rFonts w:ascii="Times New Roman" w:eastAsia="NewtonC" w:hAnsi="Times New Roman" w:cs="Times New Roman"/>
        </w:rPr>
        <w:t>осуществление государственной социальной политики.</w:t>
      </w:r>
    </w:p>
    <w:p w14:paraId="0889579E" w14:textId="77777777" w:rsidR="007C479C" w:rsidRPr="007C479C" w:rsidRDefault="007C479C" w:rsidP="004E3FB4">
      <w:pPr>
        <w:pStyle w:val="a9"/>
        <w:jc w:val="both"/>
        <w:rPr>
          <w:rFonts w:ascii="Times New Roman" w:hAnsi="Times New Roman" w:cs="Times New Roman"/>
        </w:rPr>
      </w:pPr>
      <w:r w:rsidRPr="007C479C">
        <w:rPr>
          <w:rFonts w:ascii="Times New Roman" w:hAnsi="Times New Roman" w:cs="Times New Roman"/>
        </w:rPr>
        <w:t xml:space="preserve">4. </w:t>
      </w:r>
      <w:r w:rsidRPr="007C479C">
        <w:rPr>
          <w:rFonts w:ascii="Times New Roman" w:eastAsia="NewtonC" w:hAnsi="Times New Roman" w:cs="Times New Roman"/>
        </w:rPr>
        <w:t>Теория провалов рынка представляет собой обоснование необходимости государственного вмешательства в экономику в той или иной форме.</w:t>
      </w:r>
    </w:p>
    <w:p w14:paraId="17F2EB9E" w14:textId="77777777" w:rsidR="007C479C" w:rsidRPr="007C479C" w:rsidRDefault="007C479C" w:rsidP="004E3FB4">
      <w:pPr>
        <w:pStyle w:val="a9"/>
        <w:jc w:val="both"/>
        <w:rPr>
          <w:rFonts w:ascii="Times New Roman" w:eastAsia="NewtonC" w:hAnsi="Times New Roman" w:cs="Times New Roman"/>
        </w:rPr>
      </w:pPr>
      <w:r w:rsidRPr="007C479C">
        <w:rPr>
          <w:rFonts w:ascii="Times New Roman" w:hAnsi="Times New Roman" w:cs="Times New Roman"/>
        </w:rPr>
        <w:t>5.</w:t>
      </w:r>
      <w:r w:rsidRPr="007C479C">
        <w:rPr>
          <w:rFonts w:ascii="Times New Roman" w:eastAsia="NewtonC" w:hAnsi="Times New Roman" w:cs="Times New Roman"/>
        </w:rPr>
        <w:t xml:space="preserve"> В конце прошлого века во многих развитых странах наблюдалась тенденция к увеличению производства в государственном секторе.</w:t>
      </w:r>
    </w:p>
    <w:p w14:paraId="5D45CE1C" w14:textId="77777777" w:rsidR="007C479C" w:rsidRPr="007C479C" w:rsidRDefault="007C479C" w:rsidP="007C479C">
      <w:pPr>
        <w:pStyle w:val="a9"/>
        <w:rPr>
          <w:rFonts w:ascii="Times New Roman" w:hAnsi="Times New Roman" w:cs="Times New Roman"/>
        </w:rPr>
      </w:pPr>
    </w:p>
    <w:p w14:paraId="5A00ED79" w14:textId="77777777" w:rsidR="007C479C" w:rsidRPr="00B8069F" w:rsidRDefault="007C479C" w:rsidP="00B8069F">
      <w:pPr>
        <w:pStyle w:val="a9"/>
        <w:jc w:val="center"/>
        <w:rPr>
          <w:rFonts w:ascii="Times New Roman" w:hAnsi="Times New Roman" w:cs="Times New Roman"/>
          <w:b/>
          <w:bCs/>
        </w:rPr>
      </w:pPr>
      <w:r w:rsidRPr="00B8069F">
        <w:rPr>
          <w:rFonts w:ascii="Times New Roman" w:hAnsi="Times New Roman" w:cs="Times New Roman"/>
          <w:b/>
          <w:bCs/>
        </w:rPr>
        <w:lastRenderedPageBreak/>
        <w:t>Тест 2 ЭОС</w:t>
      </w:r>
    </w:p>
    <w:p w14:paraId="70A32AF9" w14:textId="77777777" w:rsidR="007C479C" w:rsidRPr="007C479C" w:rsidRDefault="007C479C" w:rsidP="00B8069F">
      <w:pPr>
        <w:pStyle w:val="a9"/>
        <w:jc w:val="center"/>
        <w:rPr>
          <w:rFonts w:ascii="Times New Roman" w:hAnsi="Times New Roman" w:cs="Times New Roman"/>
        </w:rPr>
      </w:pPr>
      <w:r w:rsidRPr="007C479C">
        <w:rPr>
          <w:rFonts w:ascii="Times New Roman" w:hAnsi="Times New Roman" w:cs="Times New Roman"/>
        </w:rPr>
        <w:t>Раздел 2. ГОСУДАРСТВЕННЫЙ СЕКТОР ЭКОНОМИКИ</w:t>
      </w:r>
    </w:p>
    <w:p w14:paraId="3EB48180" w14:textId="77777777" w:rsidR="007C479C" w:rsidRPr="00B8069F" w:rsidRDefault="007C479C" w:rsidP="00B8069F">
      <w:pPr>
        <w:pStyle w:val="a9"/>
        <w:jc w:val="center"/>
        <w:rPr>
          <w:rFonts w:ascii="Times New Roman" w:hAnsi="Times New Roman" w:cs="Times New Roman"/>
          <w:b/>
          <w:bCs/>
        </w:rPr>
      </w:pPr>
      <w:r w:rsidRPr="00B8069F">
        <w:rPr>
          <w:rFonts w:ascii="Times New Roman" w:hAnsi="Times New Roman" w:cs="Times New Roman"/>
          <w:b/>
          <w:bCs/>
        </w:rPr>
        <w:t>Вариант 8</w:t>
      </w:r>
    </w:p>
    <w:p w14:paraId="2DD8ECD5" w14:textId="77777777" w:rsidR="007C479C" w:rsidRPr="00B8069F" w:rsidRDefault="007C479C" w:rsidP="00B8069F">
      <w:pPr>
        <w:pStyle w:val="a9"/>
        <w:jc w:val="center"/>
        <w:rPr>
          <w:rFonts w:ascii="Times New Roman" w:hAnsi="Times New Roman" w:cs="Times New Roman"/>
          <w:b/>
          <w:bCs/>
        </w:rPr>
      </w:pPr>
      <w:r w:rsidRPr="00B8069F">
        <w:rPr>
          <w:rFonts w:ascii="Times New Roman" w:hAnsi="Times New Roman" w:cs="Times New Roman"/>
          <w:b/>
          <w:bCs/>
        </w:rPr>
        <w:t>Задания:</w:t>
      </w:r>
    </w:p>
    <w:p w14:paraId="76027F57" w14:textId="77777777" w:rsidR="007C479C" w:rsidRPr="00B8069F" w:rsidRDefault="007C479C" w:rsidP="007C479C">
      <w:pPr>
        <w:pStyle w:val="a9"/>
        <w:rPr>
          <w:rFonts w:ascii="Times New Roman" w:hAnsi="Times New Roman" w:cs="Times New Roman"/>
          <w:b/>
          <w:bCs/>
        </w:rPr>
      </w:pPr>
      <w:r w:rsidRPr="00B8069F">
        <w:rPr>
          <w:rFonts w:ascii="Times New Roman" w:hAnsi="Times New Roman" w:cs="Times New Roman"/>
          <w:b/>
          <w:bCs/>
        </w:rPr>
        <w:t xml:space="preserve"> 1.</w:t>
      </w:r>
      <w:r w:rsidRPr="00B8069F">
        <w:rPr>
          <w:rFonts w:ascii="Times New Roman" w:eastAsia="Arial-BoldMT" w:hAnsi="Times New Roman" w:cs="Times New Roman"/>
          <w:b/>
          <w:bCs/>
        </w:rPr>
        <w:t xml:space="preserve"> </w:t>
      </w:r>
      <w:r w:rsidRPr="00B8069F">
        <w:rPr>
          <w:rFonts w:ascii="Times New Roman" w:eastAsia="NewtonC-Italic" w:hAnsi="Times New Roman" w:cs="Times New Roman"/>
          <w:b/>
          <w:bCs/>
        </w:rPr>
        <w:t>Стремлением служить интересам страны и ее граждан</w:t>
      </w:r>
      <w:r w:rsidRPr="00B8069F">
        <w:rPr>
          <w:rFonts w:ascii="Times New Roman" w:hAnsi="Times New Roman" w:cs="Times New Roman"/>
          <w:b/>
          <w:bCs/>
        </w:rPr>
        <w:t>:</w:t>
      </w:r>
    </w:p>
    <w:p w14:paraId="58DC363F" w14:textId="77777777" w:rsidR="007C479C" w:rsidRPr="007C479C" w:rsidRDefault="007C479C" w:rsidP="007C479C">
      <w:pPr>
        <w:pStyle w:val="a9"/>
        <w:rPr>
          <w:rFonts w:ascii="Times New Roman" w:hAnsi="Times New Roman" w:cs="Times New Roman"/>
        </w:rPr>
      </w:pPr>
      <w:r w:rsidRPr="007C479C">
        <w:rPr>
          <w:rFonts w:ascii="Times New Roman" w:hAnsi="Times New Roman" w:cs="Times New Roman"/>
        </w:rPr>
        <w:t xml:space="preserve">а) </w:t>
      </w:r>
      <w:r w:rsidRPr="007C479C">
        <w:rPr>
          <w:rFonts w:ascii="Times New Roman" w:eastAsia="NewtonC" w:hAnsi="Times New Roman" w:cs="Times New Roman"/>
        </w:rPr>
        <w:t>особая мотивация</w:t>
      </w:r>
      <w:r w:rsidRPr="007C479C">
        <w:rPr>
          <w:rFonts w:ascii="Times New Roman" w:hAnsi="Times New Roman" w:cs="Times New Roman"/>
        </w:rPr>
        <w:t>;</w:t>
      </w:r>
    </w:p>
    <w:p w14:paraId="131A02A7" w14:textId="77777777" w:rsidR="007C479C" w:rsidRPr="007C479C" w:rsidRDefault="007C479C" w:rsidP="007C479C">
      <w:pPr>
        <w:pStyle w:val="a9"/>
        <w:rPr>
          <w:rFonts w:ascii="Times New Roman" w:hAnsi="Times New Roman" w:cs="Times New Roman"/>
        </w:rPr>
      </w:pPr>
      <w:r w:rsidRPr="007C479C">
        <w:rPr>
          <w:rFonts w:ascii="Times New Roman" w:hAnsi="Times New Roman" w:cs="Times New Roman"/>
        </w:rPr>
        <w:t>б) особое принуждение;</w:t>
      </w:r>
    </w:p>
    <w:p w14:paraId="67E48C7E" w14:textId="77777777" w:rsidR="007C479C" w:rsidRPr="007C479C" w:rsidRDefault="007C479C" w:rsidP="007C479C">
      <w:pPr>
        <w:pStyle w:val="a9"/>
        <w:rPr>
          <w:rFonts w:ascii="Times New Roman" w:hAnsi="Times New Roman" w:cs="Times New Roman"/>
        </w:rPr>
      </w:pPr>
      <w:r w:rsidRPr="007C479C">
        <w:rPr>
          <w:rFonts w:ascii="Times New Roman" w:hAnsi="Times New Roman" w:cs="Times New Roman"/>
        </w:rPr>
        <w:t>в) особое рвение.</w:t>
      </w:r>
    </w:p>
    <w:p w14:paraId="45EEB715" w14:textId="77777777" w:rsidR="007C479C" w:rsidRPr="00B8069F" w:rsidRDefault="007C479C" w:rsidP="00B8069F">
      <w:pPr>
        <w:pStyle w:val="a9"/>
        <w:jc w:val="both"/>
        <w:rPr>
          <w:rFonts w:ascii="Times New Roman" w:hAnsi="Times New Roman" w:cs="Times New Roman"/>
          <w:b/>
          <w:bCs/>
        </w:rPr>
      </w:pPr>
      <w:r w:rsidRPr="00B8069F">
        <w:rPr>
          <w:rFonts w:ascii="Times New Roman" w:hAnsi="Times New Roman" w:cs="Times New Roman"/>
          <w:b/>
          <w:bCs/>
        </w:rPr>
        <w:t>2.</w:t>
      </w:r>
      <w:r w:rsidRPr="00B8069F">
        <w:rPr>
          <w:rFonts w:ascii="Times New Roman" w:eastAsia="Arial-BoldMT" w:hAnsi="Times New Roman" w:cs="Times New Roman"/>
          <w:b/>
          <w:bCs/>
        </w:rPr>
        <w:t xml:space="preserve"> </w:t>
      </w:r>
      <w:r w:rsidRPr="00B8069F">
        <w:rPr>
          <w:rFonts w:ascii="Times New Roman" w:eastAsia="NewtonC-Bold" w:hAnsi="Times New Roman" w:cs="Times New Roman"/>
          <w:b/>
          <w:bCs/>
        </w:rPr>
        <w:t xml:space="preserve">Концепция «эффективного государства» </w:t>
      </w:r>
      <w:r w:rsidRPr="00B8069F">
        <w:rPr>
          <w:rFonts w:ascii="Times New Roman" w:eastAsia="NewtonC" w:hAnsi="Times New Roman" w:cs="Times New Roman"/>
          <w:b/>
          <w:bCs/>
        </w:rPr>
        <w:t>включает в себя следующую идею</w:t>
      </w:r>
      <w:r w:rsidRPr="00B8069F">
        <w:rPr>
          <w:rFonts w:ascii="Times New Roman" w:hAnsi="Times New Roman" w:cs="Times New Roman"/>
          <w:b/>
          <w:bCs/>
        </w:rPr>
        <w:t>:</w:t>
      </w:r>
    </w:p>
    <w:p w14:paraId="71F27D63" w14:textId="77777777" w:rsidR="007C479C" w:rsidRPr="007C479C" w:rsidRDefault="007C479C" w:rsidP="007C479C">
      <w:pPr>
        <w:pStyle w:val="a9"/>
        <w:rPr>
          <w:rFonts w:ascii="Times New Roman" w:hAnsi="Times New Roman" w:cs="Times New Roman"/>
        </w:rPr>
      </w:pPr>
      <w:r w:rsidRPr="007C479C">
        <w:rPr>
          <w:rFonts w:ascii="Times New Roman" w:hAnsi="Times New Roman" w:cs="Times New Roman"/>
        </w:rPr>
        <w:t xml:space="preserve">а) </w:t>
      </w:r>
      <w:r w:rsidRPr="007C479C">
        <w:rPr>
          <w:rFonts w:ascii="Times New Roman" w:eastAsia="NewtonC" w:hAnsi="Times New Roman" w:cs="Times New Roman"/>
        </w:rPr>
        <w:t>государство является локомотивом экономического развития</w:t>
      </w:r>
      <w:r w:rsidRPr="007C479C">
        <w:rPr>
          <w:rFonts w:ascii="Times New Roman" w:hAnsi="Times New Roman" w:cs="Times New Roman"/>
        </w:rPr>
        <w:t>;</w:t>
      </w:r>
    </w:p>
    <w:p w14:paraId="7EC13A38" w14:textId="77777777" w:rsidR="007C479C" w:rsidRPr="007C479C" w:rsidRDefault="007C479C" w:rsidP="007C479C">
      <w:pPr>
        <w:pStyle w:val="a9"/>
        <w:rPr>
          <w:rFonts w:ascii="Times New Roman" w:hAnsi="Times New Roman" w:cs="Times New Roman"/>
        </w:rPr>
      </w:pPr>
      <w:r w:rsidRPr="007C479C">
        <w:rPr>
          <w:rFonts w:ascii="Times New Roman" w:hAnsi="Times New Roman" w:cs="Times New Roman"/>
        </w:rPr>
        <w:t xml:space="preserve">б) </w:t>
      </w:r>
      <w:r w:rsidRPr="007C479C">
        <w:rPr>
          <w:rFonts w:ascii="Times New Roman" w:eastAsia="NewtonC" w:hAnsi="Times New Roman" w:cs="Times New Roman"/>
        </w:rPr>
        <w:t>государство не вмешивается в ход экономического развития</w:t>
      </w:r>
      <w:r w:rsidRPr="007C479C">
        <w:rPr>
          <w:rFonts w:ascii="Times New Roman" w:hAnsi="Times New Roman" w:cs="Times New Roman"/>
        </w:rPr>
        <w:t>;</w:t>
      </w:r>
    </w:p>
    <w:p w14:paraId="55E36EE7" w14:textId="77777777" w:rsidR="007C479C" w:rsidRPr="007C479C" w:rsidRDefault="007C479C" w:rsidP="007C479C">
      <w:pPr>
        <w:pStyle w:val="a9"/>
        <w:rPr>
          <w:rFonts w:ascii="Times New Roman" w:hAnsi="Times New Roman" w:cs="Times New Roman"/>
        </w:rPr>
      </w:pPr>
      <w:r w:rsidRPr="007C479C">
        <w:rPr>
          <w:rFonts w:ascii="Times New Roman" w:hAnsi="Times New Roman" w:cs="Times New Roman"/>
        </w:rPr>
        <w:t xml:space="preserve">в) </w:t>
      </w:r>
      <w:r w:rsidRPr="007C479C">
        <w:rPr>
          <w:rFonts w:ascii="Times New Roman" w:eastAsia="NewtonC" w:hAnsi="Times New Roman" w:cs="Times New Roman"/>
        </w:rPr>
        <w:t>государство находится в центре экономического развития</w:t>
      </w:r>
      <w:r w:rsidRPr="007C479C">
        <w:rPr>
          <w:rFonts w:ascii="Times New Roman" w:hAnsi="Times New Roman" w:cs="Times New Roman"/>
        </w:rPr>
        <w:t>.</w:t>
      </w:r>
    </w:p>
    <w:p w14:paraId="112277CD" w14:textId="77777777" w:rsidR="007C479C" w:rsidRPr="00B8069F" w:rsidRDefault="007C479C" w:rsidP="00B8069F">
      <w:pPr>
        <w:pStyle w:val="a9"/>
        <w:jc w:val="both"/>
        <w:rPr>
          <w:rFonts w:ascii="Times New Roman" w:hAnsi="Times New Roman" w:cs="Times New Roman"/>
          <w:b/>
          <w:bCs/>
        </w:rPr>
      </w:pPr>
      <w:r w:rsidRPr="00B8069F">
        <w:rPr>
          <w:rFonts w:ascii="Times New Roman" w:hAnsi="Times New Roman" w:cs="Times New Roman"/>
          <w:b/>
          <w:bCs/>
        </w:rPr>
        <w:t>3.</w:t>
      </w:r>
      <w:r w:rsidRPr="00B8069F">
        <w:rPr>
          <w:rFonts w:ascii="Times New Roman" w:eastAsia="Arial-BoldMT" w:hAnsi="Times New Roman" w:cs="Times New Roman"/>
          <w:b/>
          <w:bCs/>
        </w:rPr>
        <w:t xml:space="preserve"> </w:t>
      </w:r>
      <w:r w:rsidRPr="00B8069F">
        <w:rPr>
          <w:rFonts w:ascii="Times New Roman" w:eastAsia="NewtonC" w:hAnsi="Times New Roman" w:cs="Times New Roman"/>
          <w:b/>
          <w:bCs/>
        </w:rPr>
        <w:t>В современной</w:t>
      </w:r>
      <w:r w:rsidRPr="00B8069F">
        <w:rPr>
          <w:rFonts w:ascii="Times New Roman" w:eastAsia="NewtonC-Bold" w:hAnsi="Times New Roman" w:cs="Times New Roman"/>
          <w:b/>
          <w:bCs/>
        </w:rPr>
        <w:t xml:space="preserve"> российской экономике ч</w:t>
      </w:r>
      <w:r w:rsidRPr="00B8069F">
        <w:rPr>
          <w:rFonts w:ascii="Times New Roman" w:eastAsia="NewtonC" w:hAnsi="Times New Roman" w:cs="Times New Roman"/>
          <w:b/>
          <w:bCs/>
        </w:rPr>
        <w:t>исло федеральных госпредприятий</w:t>
      </w:r>
      <w:r w:rsidRPr="00B8069F">
        <w:rPr>
          <w:rFonts w:ascii="Times New Roman" w:hAnsi="Times New Roman" w:cs="Times New Roman"/>
          <w:b/>
          <w:bCs/>
        </w:rPr>
        <w:t>:</w:t>
      </w:r>
    </w:p>
    <w:p w14:paraId="725AABD1" w14:textId="77777777" w:rsidR="007C479C" w:rsidRPr="007C479C" w:rsidRDefault="007C479C" w:rsidP="007C479C">
      <w:pPr>
        <w:pStyle w:val="a9"/>
        <w:rPr>
          <w:rFonts w:ascii="Times New Roman" w:hAnsi="Times New Roman" w:cs="Times New Roman"/>
        </w:rPr>
      </w:pPr>
      <w:r w:rsidRPr="007C479C">
        <w:rPr>
          <w:rFonts w:ascii="Times New Roman" w:hAnsi="Times New Roman" w:cs="Times New Roman"/>
        </w:rPr>
        <w:t>а) остаются без изменения;</w:t>
      </w:r>
    </w:p>
    <w:p w14:paraId="1B7E618C" w14:textId="77777777" w:rsidR="007C479C" w:rsidRPr="007C479C" w:rsidRDefault="007C479C" w:rsidP="007C479C">
      <w:pPr>
        <w:pStyle w:val="a9"/>
        <w:rPr>
          <w:rFonts w:ascii="Times New Roman" w:hAnsi="Times New Roman" w:cs="Times New Roman"/>
        </w:rPr>
      </w:pPr>
      <w:r w:rsidRPr="007C479C">
        <w:rPr>
          <w:rFonts w:ascii="Times New Roman" w:hAnsi="Times New Roman" w:cs="Times New Roman"/>
        </w:rPr>
        <w:t>б) динамично сокращается;</w:t>
      </w:r>
    </w:p>
    <w:p w14:paraId="5A70EBA2" w14:textId="77777777" w:rsidR="007C479C" w:rsidRPr="007C479C" w:rsidRDefault="007C479C" w:rsidP="007C479C">
      <w:pPr>
        <w:pStyle w:val="a9"/>
        <w:rPr>
          <w:rFonts w:ascii="Times New Roman" w:hAnsi="Times New Roman" w:cs="Times New Roman"/>
        </w:rPr>
      </w:pPr>
      <w:r w:rsidRPr="007C479C">
        <w:rPr>
          <w:rFonts w:ascii="Times New Roman" w:hAnsi="Times New Roman" w:cs="Times New Roman"/>
        </w:rPr>
        <w:t>в) постоянно увеличивается.</w:t>
      </w:r>
    </w:p>
    <w:p w14:paraId="390C9366" w14:textId="77777777" w:rsidR="007C479C" w:rsidRPr="00B8069F" w:rsidRDefault="007C479C" w:rsidP="00B8069F">
      <w:pPr>
        <w:pStyle w:val="a9"/>
        <w:jc w:val="both"/>
        <w:rPr>
          <w:rFonts w:ascii="Times New Roman" w:hAnsi="Times New Roman" w:cs="Times New Roman"/>
          <w:b/>
          <w:bCs/>
        </w:rPr>
      </w:pPr>
      <w:r w:rsidRPr="00B8069F">
        <w:rPr>
          <w:rFonts w:ascii="Times New Roman" w:hAnsi="Times New Roman" w:cs="Times New Roman"/>
          <w:b/>
          <w:bCs/>
        </w:rPr>
        <w:t>4.</w:t>
      </w:r>
      <w:r w:rsidRPr="00B8069F">
        <w:rPr>
          <w:rFonts w:ascii="Times New Roman" w:eastAsia="Arial-BoldMT" w:hAnsi="Times New Roman" w:cs="Times New Roman"/>
          <w:b/>
          <w:bCs/>
        </w:rPr>
        <w:t xml:space="preserve"> </w:t>
      </w:r>
      <w:r w:rsidRPr="00B8069F">
        <w:rPr>
          <w:rFonts w:ascii="Times New Roman" w:eastAsia="NewtonC" w:hAnsi="Times New Roman" w:cs="Times New Roman"/>
          <w:b/>
          <w:bCs/>
        </w:rPr>
        <w:t>Проблема производства общественных благ в рыночной экономике ведет к развитию системы</w:t>
      </w:r>
      <w:r w:rsidRPr="00B8069F">
        <w:rPr>
          <w:rFonts w:ascii="Times New Roman" w:hAnsi="Times New Roman" w:cs="Times New Roman"/>
          <w:b/>
          <w:bCs/>
        </w:rPr>
        <w:t>:</w:t>
      </w:r>
    </w:p>
    <w:p w14:paraId="327F78F6" w14:textId="77777777" w:rsidR="007C479C" w:rsidRPr="007C479C" w:rsidRDefault="007C479C" w:rsidP="007C479C">
      <w:pPr>
        <w:pStyle w:val="a9"/>
        <w:rPr>
          <w:rFonts w:ascii="Times New Roman" w:hAnsi="Times New Roman" w:cs="Times New Roman"/>
        </w:rPr>
      </w:pPr>
      <w:r w:rsidRPr="007C479C">
        <w:rPr>
          <w:rFonts w:ascii="Times New Roman" w:hAnsi="Times New Roman" w:cs="Times New Roman"/>
        </w:rPr>
        <w:t xml:space="preserve">а) </w:t>
      </w:r>
      <w:r w:rsidRPr="007C479C">
        <w:rPr>
          <w:rFonts w:ascii="Times New Roman" w:eastAsia="NewtonC" w:hAnsi="Times New Roman" w:cs="Times New Roman"/>
        </w:rPr>
        <w:t>государственных дотаций</w:t>
      </w:r>
      <w:r w:rsidRPr="007C479C">
        <w:rPr>
          <w:rFonts w:ascii="Times New Roman" w:hAnsi="Times New Roman" w:cs="Times New Roman"/>
        </w:rPr>
        <w:t>;</w:t>
      </w:r>
    </w:p>
    <w:p w14:paraId="5F504517" w14:textId="77777777" w:rsidR="007C479C" w:rsidRPr="007C479C" w:rsidRDefault="007C479C" w:rsidP="007C479C">
      <w:pPr>
        <w:pStyle w:val="a9"/>
        <w:rPr>
          <w:rFonts w:ascii="Times New Roman" w:hAnsi="Times New Roman" w:cs="Times New Roman"/>
        </w:rPr>
      </w:pPr>
      <w:r w:rsidRPr="007C479C">
        <w:rPr>
          <w:rFonts w:ascii="Times New Roman" w:hAnsi="Times New Roman" w:cs="Times New Roman"/>
        </w:rPr>
        <w:t xml:space="preserve">б) </w:t>
      </w:r>
      <w:r w:rsidRPr="007C479C">
        <w:rPr>
          <w:rFonts w:ascii="Times New Roman" w:eastAsia="NewtonC" w:hAnsi="Times New Roman" w:cs="Times New Roman"/>
        </w:rPr>
        <w:t>государственных услуг</w:t>
      </w:r>
      <w:r w:rsidRPr="007C479C">
        <w:rPr>
          <w:rFonts w:ascii="Times New Roman" w:hAnsi="Times New Roman" w:cs="Times New Roman"/>
        </w:rPr>
        <w:t>;</w:t>
      </w:r>
    </w:p>
    <w:p w14:paraId="25776763" w14:textId="77777777" w:rsidR="007C479C" w:rsidRPr="007C479C" w:rsidRDefault="007C479C" w:rsidP="007C479C">
      <w:pPr>
        <w:pStyle w:val="a9"/>
        <w:rPr>
          <w:rFonts w:ascii="Times New Roman" w:hAnsi="Times New Roman" w:cs="Times New Roman"/>
        </w:rPr>
      </w:pPr>
      <w:r w:rsidRPr="007C479C">
        <w:rPr>
          <w:rFonts w:ascii="Times New Roman" w:hAnsi="Times New Roman" w:cs="Times New Roman"/>
        </w:rPr>
        <w:t xml:space="preserve">в) </w:t>
      </w:r>
      <w:r w:rsidRPr="007C479C">
        <w:rPr>
          <w:rFonts w:ascii="Times New Roman" w:eastAsia="NewtonC" w:hAnsi="Times New Roman" w:cs="Times New Roman"/>
        </w:rPr>
        <w:t>государственных закупок</w:t>
      </w:r>
      <w:r w:rsidRPr="007C479C">
        <w:rPr>
          <w:rFonts w:ascii="Times New Roman" w:hAnsi="Times New Roman" w:cs="Times New Roman"/>
        </w:rPr>
        <w:t>.</w:t>
      </w:r>
    </w:p>
    <w:p w14:paraId="70C6073F" w14:textId="77777777" w:rsidR="007C479C" w:rsidRPr="00B8069F" w:rsidRDefault="007C479C" w:rsidP="00B8069F">
      <w:pPr>
        <w:pStyle w:val="a9"/>
        <w:jc w:val="both"/>
        <w:rPr>
          <w:rFonts w:ascii="Times New Roman" w:hAnsi="Times New Roman" w:cs="Times New Roman"/>
          <w:b/>
          <w:bCs/>
        </w:rPr>
      </w:pPr>
      <w:r w:rsidRPr="00B8069F">
        <w:rPr>
          <w:rFonts w:ascii="Times New Roman" w:hAnsi="Times New Roman" w:cs="Times New Roman"/>
          <w:b/>
          <w:bCs/>
        </w:rPr>
        <w:t>5.</w:t>
      </w:r>
      <w:r w:rsidRPr="00B8069F">
        <w:rPr>
          <w:rFonts w:ascii="Times New Roman" w:eastAsia="Arial-BoldMT" w:hAnsi="Times New Roman" w:cs="Times New Roman"/>
          <w:b/>
          <w:bCs/>
        </w:rPr>
        <w:t xml:space="preserve"> Важной сферой государственных производственных социальных услуг является</w:t>
      </w:r>
      <w:r w:rsidRPr="00B8069F">
        <w:rPr>
          <w:rFonts w:ascii="Times New Roman" w:hAnsi="Times New Roman" w:cs="Times New Roman"/>
          <w:b/>
          <w:bCs/>
        </w:rPr>
        <w:t>:</w:t>
      </w:r>
    </w:p>
    <w:p w14:paraId="31FBCCA6" w14:textId="4C0FFEB9" w:rsidR="007C479C" w:rsidRPr="007C479C" w:rsidRDefault="007C479C" w:rsidP="007C479C">
      <w:pPr>
        <w:pStyle w:val="a9"/>
        <w:rPr>
          <w:rFonts w:ascii="Times New Roman" w:hAnsi="Times New Roman" w:cs="Times New Roman"/>
        </w:rPr>
      </w:pPr>
      <w:r w:rsidRPr="007C479C">
        <w:rPr>
          <w:rFonts w:ascii="Times New Roman" w:hAnsi="Times New Roman" w:cs="Times New Roman"/>
        </w:rPr>
        <w:t xml:space="preserve">а) </w:t>
      </w:r>
      <w:r w:rsidRPr="007C479C">
        <w:rPr>
          <w:rFonts w:ascii="Times New Roman" w:eastAsia="NewtonC" w:hAnsi="Times New Roman" w:cs="Times New Roman"/>
        </w:rPr>
        <w:t>здравоохранение</w:t>
      </w:r>
      <w:r w:rsidRPr="007C479C">
        <w:rPr>
          <w:rFonts w:ascii="Times New Roman" w:hAnsi="Times New Roman" w:cs="Times New Roman"/>
        </w:rPr>
        <w:t>;</w:t>
      </w:r>
      <w:r w:rsidR="009F2E2A">
        <w:rPr>
          <w:rFonts w:ascii="Times New Roman" w:hAnsi="Times New Roman" w:cs="Times New Roman"/>
        </w:rPr>
        <w:t xml:space="preserve"> </w:t>
      </w:r>
      <w:r w:rsidRPr="007C479C">
        <w:rPr>
          <w:rFonts w:ascii="Times New Roman" w:hAnsi="Times New Roman" w:cs="Times New Roman"/>
        </w:rPr>
        <w:t>б) автомобилестроение;</w:t>
      </w:r>
      <w:r w:rsidR="009F2E2A">
        <w:rPr>
          <w:rFonts w:ascii="Times New Roman" w:hAnsi="Times New Roman" w:cs="Times New Roman"/>
        </w:rPr>
        <w:t xml:space="preserve"> </w:t>
      </w:r>
      <w:r w:rsidRPr="007C479C">
        <w:rPr>
          <w:rFonts w:ascii="Times New Roman" w:hAnsi="Times New Roman" w:cs="Times New Roman"/>
        </w:rPr>
        <w:t>в) фармацевтика.</w:t>
      </w:r>
    </w:p>
    <w:p w14:paraId="23E6C955" w14:textId="77777777" w:rsidR="007C479C" w:rsidRPr="009F2E2A" w:rsidRDefault="007C479C" w:rsidP="009F2E2A">
      <w:pPr>
        <w:pStyle w:val="a9"/>
        <w:jc w:val="center"/>
        <w:rPr>
          <w:rFonts w:ascii="Times New Roman" w:eastAsia="Calibri" w:hAnsi="Times New Roman" w:cs="Times New Roman"/>
          <w:b/>
          <w:bCs/>
        </w:rPr>
      </w:pPr>
      <w:proofErr w:type="gramStart"/>
      <w:r w:rsidRPr="009F2E2A">
        <w:rPr>
          <w:rFonts w:ascii="Times New Roman" w:eastAsia="Calibri" w:hAnsi="Times New Roman" w:cs="Times New Roman"/>
          <w:b/>
          <w:bCs/>
        </w:rPr>
        <w:t>Верно</w:t>
      </w:r>
      <w:proofErr w:type="gramEnd"/>
      <w:r w:rsidRPr="009F2E2A">
        <w:rPr>
          <w:rFonts w:ascii="Times New Roman" w:eastAsia="Calibri" w:hAnsi="Times New Roman" w:cs="Times New Roman"/>
          <w:b/>
          <w:bCs/>
        </w:rPr>
        <w:t>/неверно данное выражение:</w:t>
      </w:r>
    </w:p>
    <w:p w14:paraId="67C6913A" w14:textId="77777777" w:rsidR="007C479C" w:rsidRPr="007C479C" w:rsidRDefault="007C479C" w:rsidP="004E3FB4">
      <w:pPr>
        <w:pStyle w:val="a9"/>
        <w:jc w:val="both"/>
        <w:rPr>
          <w:rFonts w:ascii="Times New Roman" w:hAnsi="Times New Roman" w:cs="Times New Roman"/>
        </w:rPr>
      </w:pPr>
      <w:r w:rsidRPr="007C479C">
        <w:rPr>
          <w:rFonts w:ascii="Times New Roman" w:hAnsi="Times New Roman" w:cs="Times New Roman"/>
        </w:rPr>
        <w:t xml:space="preserve">1. </w:t>
      </w:r>
      <w:r w:rsidRPr="007C479C">
        <w:rPr>
          <w:rFonts w:ascii="Times New Roman" w:eastAsia="NewtonC" w:hAnsi="Times New Roman" w:cs="Times New Roman"/>
        </w:rPr>
        <w:t>Государство обладает монополией на экономическую власть, но вместе с тем эта монополия не является абсолютной.</w:t>
      </w:r>
    </w:p>
    <w:p w14:paraId="47BE459F" w14:textId="77777777" w:rsidR="007C479C" w:rsidRPr="007C479C" w:rsidRDefault="007C479C" w:rsidP="004E3FB4">
      <w:pPr>
        <w:pStyle w:val="a9"/>
        <w:jc w:val="both"/>
        <w:rPr>
          <w:rFonts w:ascii="Times New Roman" w:hAnsi="Times New Roman" w:cs="Times New Roman"/>
        </w:rPr>
      </w:pPr>
      <w:r w:rsidRPr="007C479C">
        <w:rPr>
          <w:rFonts w:ascii="Times New Roman" w:hAnsi="Times New Roman" w:cs="Times New Roman"/>
        </w:rPr>
        <w:t>2.</w:t>
      </w:r>
      <w:r w:rsidRPr="007C479C">
        <w:rPr>
          <w:rFonts w:ascii="Times New Roman" w:eastAsia="NewtonC" w:hAnsi="Times New Roman" w:cs="Times New Roman"/>
        </w:rPr>
        <w:t xml:space="preserve"> На протяжении большей части ХХ столетия наблюдалось устойчивое снижение доли государственных расходов в ВВП развитых экономических стран.</w:t>
      </w:r>
    </w:p>
    <w:p w14:paraId="6981BFA6" w14:textId="77777777" w:rsidR="007C479C" w:rsidRPr="007C479C" w:rsidRDefault="007C479C" w:rsidP="004E3FB4">
      <w:pPr>
        <w:pStyle w:val="a9"/>
        <w:jc w:val="both"/>
        <w:rPr>
          <w:rFonts w:ascii="Times New Roman" w:hAnsi="Times New Roman" w:cs="Times New Roman"/>
        </w:rPr>
      </w:pPr>
      <w:r w:rsidRPr="007C479C">
        <w:rPr>
          <w:rFonts w:ascii="Times New Roman" w:hAnsi="Times New Roman" w:cs="Times New Roman"/>
        </w:rPr>
        <w:t>3.</w:t>
      </w:r>
      <w:r w:rsidRPr="007C479C">
        <w:rPr>
          <w:rFonts w:ascii="Times New Roman" w:eastAsia="NewtonC" w:hAnsi="Times New Roman" w:cs="Times New Roman"/>
        </w:rPr>
        <w:t xml:space="preserve"> Каждый из недостатков рынка порождает то или иное направление его регулирования.</w:t>
      </w:r>
    </w:p>
    <w:p w14:paraId="31A229CF" w14:textId="77777777" w:rsidR="007C479C" w:rsidRPr="007C479C" w:rsidRDefault="007C479C" w:rsidP="004E3FB4">
      <w:pPr>
        <w:pStyle w:val="a9"/>
        <w:jc w:val="both"/>
        <w:rPr>
          <w:rFonts w:ascii="Times New Roman" w:hAnsi="Times New Roman" w:cs="Times New Roman"/>
        </w:rPr>
      </w:pPr>
      <w:r w:rsidRPr="007C479C">
        <w:rPr>
          <w:rFonts w:ascii="Times New Roman" w:hAnsi="Times New Roman" w:cs="Times New Roman"/>
        </w:rPr>
        <w:t xml:space="preserve">4. В каждой стране </w:t>
      </w:r>
      <w:proofErr w:type="spellStart"/>
      <w:r w:rsidRPr="007C479C">
        <w:rPr>
          <w:rFonts w:ascii="Times New Roman" w:hAnsi="Times New Roman" w:cs="Times New Roman"/>
        </w:rPr>
        <w:t>неоинституциональные</w:t>
      </w:r>
      <w:proofErr w:type="spellEnd"/>
      <w:r w:rsidRPr="007C479C">
        <w:rPr>
          <w:rFonts w:ascii="Times New Roman" w:hAnsi="Times New Roman" w:cs="Times New Roman"/>
        </w:rPr>
        <w:t xml:space="preserve"> единицы, образующие негосударственный сектор и могут выступать в различных организационно-правовых формах.</w:t>
      </w:r>
    </w:p>
    <w:p w14:paraId="352AB042" w14:textId="77777777" w:rsidR="007C479C" w:rsidRPr="007C479C" w:rsidRDefault="007C479C" w:rsidP="004E3FB4">
      <w:pPr>
        <w:pStyle w:val="a9"/>
        <w:jc w:val="both"/>
        <w:rPr>
          <w:rFonts w:ascii="Times New Roman" w:hAnsi="Times New Roman" w:cs="Times New Roman"/>
        </w:rPr>
      </w:pPr>
      <w:r w:rsidRPr="007C479C">
        <w:rPr>
          <w:rFonts w:ascii="Times New Roman" w:hAnsi="Times New Roman" w:cs="Times New Roman"/>
        </w:rPr>
        <w:t xml:space="preserve">5. </w:t>
      </w:r>
      <w:r w:rsidRPr="007C479C">
        <w:rPr>
          <w:rFonts w:ascii="Times New Roman" w:eastAsia="NewtonC" w:hAnsi="Times New Roman" w:cs="Times New Roman"/>
        </w:rPr>
        <w:t>Электроэнергетика относится к отраслям с высокой степенью государственного производства.</w:t>
      </w:r>
    </w:p>
    <w:p w14:paraId="63FCA797" w14:textId="77777777" w:rsidR="007C479C" w:rsidRPr="009F2E2A" w:rsidRDefault="007C479C" w:rsidP="009F2E2A">
      <w:pPr>
        <w:pStyle w:val="a9"/>
        <w:jc w:val="center"/>
        <w:rPr>
          <w:rFonts w:ascii="Times New Roman" w:hAnsi="Times New Roman" w:cs="Times New Roman"/>
          <w:b/>
          <w:bCs/>
        </w:rPr>
      </w:pPr>
      <w:r w:rsidRPr="009F2E2A">
        <w:rPr>
          <w:rFonts w:ascii="Times New Roman" w:hAnsi="Times New Roman" w:cs="Times New Roman"/>
          <w:b/>
          <w:bCs/>
        </w:rPr>
        <w:t>Тест 2 ЭОС</w:t>
      </w:r>
    </w:p>
    <w:p w14:paraId="6EB62A43" w14:textId="77777777" w:rsidR="007C479C" w:rsidRPr="007C479C" w:rsidRDefault="007C479C" w:rsidP="009F2E2A">
      <w:pPr>
        <w:pStyle w:val="a9"/>
        <w:jc w:val="center"/>
        <w:rPr>
          <w:rFonts w:ascii="Times New Roman" w:hAnsi="Times New Roman" w:cs="Times New Roman"/>
        </w:rPr>
      </w:pPr>
      <w:r w:rsidRPr="007C479C">
        <w:rPr>
          <w:rFonts w:ascii="Times New Roman" w:hAnsi="Times New Roman" w:cs="Times New Roman"/>
        </w:rPr>
        <w:t>Раздел 2. ГОСУДАРСТВЕННЫЙ СЕКТОР ЭКОНОМИКИ</w:t>
      </w:r>
    </w:p>
    <w:p w14:paraId="5D804772" w14:textId="77777777" w:rsidR="007C479C" w:rsidRPr="009F2E2A" w:rsidRDefault="007C479C" w:rsidP="009F2E2A">
      <w:pPr>
        <w:pStyle w:val="a9"/>
        <w:jc w:val="center"/>
        <w:rPr>
          <w:rFonts w:ascii="Times New Roman" w:hAnsi="Times New Roman" w:cs="Times New Roman"/>
          <w:b/>
          <w:bCs/>
        </w:rPr>
      </w:pPr>
      <w:r w:rsidRPr="009F2E2A">
        <w:rPr>
          <w:rFonts w:ascii="Times New Roman" w:hAnsi="Times New Roman" w:cs="Times New Roman"/>
          <w:b/>
          <w:bCs/>
        </w:rPr>
        <w:t>Вариант 9</w:t>
      </w:r>
    </w:p>
    <w:p w14:paraId="1D41CB0A" w14:textId="1CABCA5D" w:rsidR="007C479C" w:rsidRPr="009F2E2A" w:rsidRDefault="007C479C" w:rsidP="009F2E2A">
      <w:pPr>
        <w:pStyle w:val="a9"/>
        <w:jc w:val="center"/>
        <w:rPr>
          <w:rFonts w:ascii="Times New Roman" w:hAnsi="Times New Roman" w:cs="Times New Roman"/>
          <w:b/>
          <w:bCs/>
        </w:rPr>
      </w:pPr>
      <w:r w:rsidRPr="009F2E2A">
        <w:rPr>
          <w:rFonts w:ascii="Times New Roman" w:hAnsi="Times New Roman" w:cs="Times New Roman"/>
          <w:b/>
          <w:bCs/>
        </w:rPr>
        <w:t>Задания:</w:t>
      </w:r>
    </w:p>
    <w:p w14:paraId="00170452" w14:textId="77777777" w:rsidR="007C479C" w:rsidRPr="009F2E2A" w:rsidRDefault="007C479C" w:rsidP="007C479C">
      <w:pPr>
        <w:pStyle w:val="a9"/>
        <w:rPr>
          <w:rFonts w:ascii="Times New Roman" w:hAnsi="Times New Roman" w:cs="Times New Roman"/>
          <w:b/>
          <w:bCs/>
        </w:rPr>
      </w:pPr>
      <w:r w:rsidRPr="009F2E2A">
        <w:rPr>
          <w:rFonts w:ascii="Times New Roman" w:hAnsi="Times New Roman" w:cs="Times New Roman"/>
          <w:b/>
          <w:bCs/>
        </w:rPr>
        <w:t>1.</w:t>
      </w:r>
      <w:r w:rsidRPr="009F2E2A">
        <w:rPr>
          <w:rFonts w:ascii="Times New Roman" w:eastAsia="Arial-BoldMT" w:hAnsi="Times New Roman" w:cs="Times New Roman"/>
          <w:b/>
          <w:bCs/>
        </w:rPr>
        <w:t xml:space="preserve"> В политологии за основу деятельности государства принимается его</w:t>
      </w:r>
      <w:r w:rsidRPr="009F2E2A">
        <w:rPr>
          <w:rFonts w:ascii="Times New Roman" w:hAnsi="Times New Roman" w:cs="Times New Roman"/>
          <w:b/>
          <w:bCs/>
        </w:rPr>
        <w:t>:</w:t>
      </w:r>
    </w:p>
    <w:p w14:paraId="0E0D6E6C" w14:textId="77777777" w:rsidR="007C479C" w:rsidRPr="007C479C" w:rsidRDefault="007C479C" w:rsidP="007C479C">
      <w:pPr>
        <w:pStyle w:val="a9"/>
        <w:rPr>
          <w:rFonts w:ascii="Times New Roman" w:hAnsi="Times New Roman" w:cs="Times New Roman"/>
        </w:rPr>
      </w:pPr>
      <w:r w:rsidRPr="007C479C">
        <w:rPr>
          <w:rFonts w:ascii="Times New Roman" w:hAnsi="Times New Roman" w:cs="Times New Roman"/>
        </w:rPr>
        <w:t>а) мотивационная роль;</w:t>
      </w:r>
    </w:p>
    <w:p w14:paraId="3451D44B" w14:textId="77777777" w:rsidR="007C479C" w:rsidRPr="007C479C" w:rsidRDefault="007C479C" w:rsidP="007C479C">
      <w:pPr>
        <w:pStyle w:val="a9"/>
        <w:rPr>
          <w:rFonts w:ascii="Times New Roman" w:hAnsi="Times New Roman" w:cs="Times New Roman"/>
        </w:rPr>
      </w:pPr>
      <w:r w:rsidRPr="007C479C">
        <w:rPr>
          <w:rFonts w:ascii="Times New Roman" w:hAnsi="Times New Roman" w:cs="Times New Roman"/>
        </w:rPr>
        <w:t>б) регулирующая роль;</w:t>
      </w:r>
    </w:p>
    <w:p w14:paraId="424A0513" w14:textId="77777777" w:rsidR="007C479C" w:rsidRPr="007C479C" w:rsidRDefault="007C479C" w:rsidP="007C479C">
      <w:pPr>
        <w:pStyle w:val="a9"/>
        <w:rPr>
          <w:rFonts w:ascii="Times New Roman" w:hAnsi="Times New Roman" w:cs="Times New Roman"/>
        </w:rPr>
      </w:pPr>
      <w:r w:rsidRPr="007C479C">
        <w:rPr>
          <w:rFonts w:ascii="Times New Roman" w:hAnsi="Times New Roman" w:cs="Times New Roman"/>
        </w:rPr>
        <w:t>в) политико-правовая роль.</w:t>
      </w:r>
    </w:p>
    <w:p w14:paraId="2CB18AA3" w14:textId="77777777" w:rsidR="007C479C" w:rsidRPr="009F2E2A" w:rsidRDefault="007C479C" w:rsidP="007C479C">
      <w:pPr>
        <w:pStyle w:val="a9"/>
        <w:rPr>
          <w:rFonts w:ascii="Times New Roman" w:hAnsi="Times New Roman" w:cs="Times New Roman"/>
          <w:b/>
          <w:bCs/>
        </w:rPr>
      </w:pPr>
      <w:r w:rsidRPr="009F2E2A">
        <w:rPr>
          <w:rFonts w:ascii="Times New Roman" w:hAnsi="Times New Roman" w:cs="Times New Roman"/>
          <w:b/>
          <w:bCs/>
        </w:rPr>
        <w:t>2.</w:t>
      </w:r>
      <w:r w:rsidRPr="009F2E2A">
        <w:rPr>
          <w:rFonts w:ascii="Times New Roman" w:eastAsia="Arial-BoldMT" w:hAnsi="Times New Roman" w:cs="Times New Roman"/>
          <w:b/>
          <w:bCs/>
        </w:rPr>
        <w:t xml:space="preserve"> С</w:t>
      </w:r>
      <w:r w:rsidRPr="009F2E2A">
        <w:rPr>
          <w:rFonts w:ascii="Times New Roman" w:eastAsia="NewtonC" w:hAnsi="Times New Roman" w:cs="Times New Roman"/>
          <w:b/>
          <w:bCs/>
        </w:rPr>
        <w:t>тратегия первой ступени «эффективного государства» предполагает</w:t>
      </w:r>
      <w:r w:rsidRPr="009F2E2A">
        <w:rPr>
          <w:rFonts w:ascii="Times New Roman" w:hAnsi="Times New Roman" w:cs="Times New Roman"/>
          <w:b/>
          <w:bCs/>
        </w:rPr>
        <w:t>:</w:t>
      </w:r>
    </w:p>
    <w:p w14:paraId="322055CC" w14:textId="77777777" w:rsidR="007C479C" w:rsidRPr="007C479C" w:rsidRDefault="007C479C" w:rsidP="007C479C">
      <w:pPr>
        <w:pStyle w:val="a9"/>
        <w:rPr>
          <w:rFonts w:ascii="Times New Roman" w:hAnsi="Times New Roman" w:cs="Times New Roman"/>
        </w:rPr>
      </w:pPr>
      <w:r w:rsidRPr="007C479C">
        <w:rPr>
          <w:rFonts w:ascii="Times New Roman" w:hAnsi="Times New Roman" w:cs="Times New Roman"/>
        </w:rPr>
        <w:t xml:space="preserve">а) </w:t>
      </w:r>
      <w:r w:rsidRPr="007C479C">
        <w:rPr>
          <w:rFonts w:ascii="Times New Roman" w:eastAsia="NewtonC" w:hAnsi="Times New Roman" w:cs="Times New Roman"/>
        </w:rPr>
        <w:t>эффективные нормы и ограничения</w:t>
      </w:r>
      <w:r w:rsidRPr="007C479C">
        <w:rPr>
          <w:rFonts w:ascii="Times New Roman" w:hAnsi="Times New Roman" w:cs="Times New Roman"/>
        </w:rPr>
        <w:t>;</w:t>
      </w:r>
    </w:p>
    <w:p w14:paraId="1D8850FF" w14:textId="77777777" w:rsidR="007C479C" w:rsidRPr="007C479C" w:rsidRDefault="007C479C" w:rsidP="007C479C">
      <w:pPr>
        <w:pStyle w:val="a9"/>
        <w:rPr>
          <w:rFonts w:ascii="Times New Roman" w:hAnsi="Times New Roman" w:cs="Times New Roman"/>
        </w:rPr>
      </w:pPr>
      <w:r w:rsidRPr="007C479C">
        <w:rPr>
          <w:rFonts w:ascii="Times New Roman" w:hAnsi="Times New Roman" w:cs="Times New Roman"/>
        </w:rPr>
        <w:t xml:space="preserve">б) </w:t>
      </w:r>
      <w:r w:rsidRPr="007C479C">
        <w:rPr>
          <w:rFonts w:ascii="Times New Roman" w:eastAsia="NewtonC" w:hAnsi="Times New Roman" w:cs="Times New Roman"/>
        </w:rPr>
        <w:t>поддержку незащищенных групп населения</w:t>
      </w:r>
      <w:r w:rsidRPr="007C479C">
        <w:rPr>
          <w:rFonts w:ascii="Times New Roman" w:hAnsi="Times New Roman" w:cs="Times New Roman"/>
        </w:rPr>
        <w:t>;</w:t>
      </w:r>
    </w:p>
    <w:p w14:paraId="119810F8" w14:textId="77777777" w:rsidR="007C479C" w:rsidRPr="007C479C" w:rsidRDefault="007C479C" w:rsidP="007C479C">
      <w:pPr>
        <w:pStyle w:val="a9"/>
        <w:rPr>
          <w:rFonts w:ascii="Times New Roman" w:hAnsi="Times New Roman" w:cs="Times New Roman"/>
        </w:rPr>
      </w:pPr>
      <w:r w:rsidRPr="007C479C">
        <w:rPr>
          <w:rFonts w:ascii="Times New Roman" w:hAnsi="Times New Roman" w:cs="Times New Roman"/>
        </w:rPr>
        <w:t xml:space="preserve">в) </w:t>
      </w:r>
      <w:r w:rsidRPr="007C479C">
        <w:rPr>
          <w:rFonts w:ascii="Times New Roman" w:eastAsia="NewtonC" w:hAnsi="Times New Roman" w:cs="Times New Roman"/>
        </w:rPr>
        <w:t>усиление конкуренции в деятельности государства</w:t>
      </w:r>
      <w:r w:rsidRPr="007C479C">
        <w:rPr>
          <w:rFonts w:ascii="Times New Roman" w:hAnsi="Times New Roman" w:cs="Times New Roman"/>
        </w:rPr>
        <w:t>.</w:t>
      </w:r>
    </w:p>
    <w:p w14:paraId="11CFB4C4" w14:textId="77777777" w:rsidR="007C479C" w:rsidRPr="009F2E2A" w:rsidRDefault="007C479C" w:rsidP="009F2E2A">
      <w:pPr>
        <w:pStyle w:val="a9"/>
        <w:jc w:val="both"/>
        <w:rPr>
          <w:rFonts w:ascii="Times New Roman" w:hAnsi="Times New Roman" w:cs="Times New Roman"/>
          <w:b/>
          <w:bCs/>
        </w:rPr>
      </w:pPr>
      <w:r w:rsidRPr="009F2E2A">
        <w:rPr>
          <w:rFonts w:ascii="Times New Roman" w:hAnsi="Times New Roman" w:cs="Times New Roman"/>
          <w:b/>
          <w:bCs/>
        </w:rPr>
        <w:t>3.</w:t>
      </w:r>
      <w:r w:rsidRPr="009F2E2A">
        <w:rPr>
          <w:rFonts w:ascii="Times New Roman" w:eastAsia="Arial-BoldMT" w:hAnsi="Times New Roman" w:cs="Times New Roman"/>
          <w:b/>
          <w:bCs/>
        </w:rPr>
        <w:t xml:space="preserve"> </w:t>
      </w:r>
      <w:r w:rsidRPr="009F2E2A">
        <w:rPr>
          <w:rFonts w:ascii="Times New Roman" w:eastAsia="NewtonC" w:hAnsi="Times New Roman" w:cs="Times New Roman"/>
          <w:b/>
          <w:bCs/>
        </w:rPr>
        <w:t>В современной</w:t>
      </w:r>
      <w:r w:rsidRPr="009F2E2A">
        <w:rPr>
          <w:rFonts w:ascii="Times New Roman" w:eastAsia="NewtonC-Bold" w:hAnsi="Times New Roman" w:cs="Times New Roman"/>
          <w:b/>
          <w:bCs/>
        </w:rPr>
        <w:t xml:space="preserve"> российской экономике ч</w:t>
      </w:r>
      <w:r w:rsidRPr="009F2E2A">
        <w:rPr>
          <w:rFonts w:ascii="Times New Roman" w:eastAsia="NewtonC" w:hAnsi="Times New Roman" w:cs="Times New Roman"/>
          <w:b/>
          <w:bCs/>
        </w:rPr>
        <w:t>исло государственных пакетов акций</w:t>
      </w:r>
      <w:r w:rsidRPr="009F2E2A">
        <w:rPr>
          <w:rFonts w:ascii="Times New Roman" w:hAnsi="Times New Roman" w:cs="Times New Roman"/>
          <w:b/>
          <w:bCs/>
        </w:rPr>
        <w:t>:</w:t>
      </w:r>
    </w:p>
    <w:p w14:paraId="68567F4B" w14:textId="77777777" w:rsidR="007C479C" w:rsidRPr="007C479C" w:rsidRDefault="007C479C" w:rsidP="007C479C">
      <w:pPr>
        <w:pStyle w:val="a9"/>
        <w:rPr>
          <w:rFonts w:ascii="Times New Roman" w:hAnsi="Times New Roman" w:cs="Times New Roman"/>
        </w:rPr>
      </w:pPr>
      <w:r w:rsidRPr="007C479C">
        <w:rPr>
          <w:rFonts w:ascii="Times New Roman" w:hAnsi="Times New Roman" w:cs="Times New Roman"/>
        </w:rPr>
        <w:t>а) устойчиво сокращаются;</w:t>
      </w:r>
    </w:p>
    <w:p w14:paraId="595E5402" w14:textId="77777777" w:rsidR="007C479C" w:rsidRPr="007C479C" w:rsidRDefault="007C479C" w:rsidP="007C479C">
      <w:pPr>
        <w:pStyle w:val="a9"/>
        <w:rPr>
          <w:rFonts w:ascii="Times New Roman" w:hAnsi="Times New Roman" w:cs="Times New Roman"/>
        </w:rPr>
      </w:pPr>
      <w:r w:rsidRPr="007C479C">
        <w:rPr>
          <w:rFonts w:ascii="Times New Roman" w:hAnsi="Times New Roman" w:cs="Times New Roman"/>
        </w:rPr>
        <w:t>б) остаются без изменения;</w:t>
      </w:r>
    </w:p>
    <w:p w14:paraId="12C9C2EC" w14:textId="77777777" w:rsidR="007C479C" w:rsidRPr="007C479C" w:rsidRDefault="007C479C" w:rsidP="007C479C">
      <w:pPr>
        <w:pStyle w:val="a9"/>
        <w:rPr>
          <w:rFonts w:ascii="Times New Roman" w:hAnsi="Times New Roman" w:cs="Times New Roman"/>
        </w:rPr>
      </w:pPr>
      <w:r w:rsidRPr="007C479C">
        <w:rPr>
          <w:rFonts w:ascii="Times New Roman" w:hAnsi="Times New Roman" w:cs="Times New Roman"/>
        </w:rPr>
        <w:t>в) динамично увеличиваются.</w:t>
      </w:r>
    </w:p>
    <w:p w14:paraId="61478451" w14:textId="77777777" w:rsidR="007C479C" w:rsidRPr="009F2E2A" w:rsidRDefault="007C479C" w:rsidP="009F2E2A">
      <w:pPr>
        <w:pStyle w:val="a9"/>
        <w:jc w:val="both"/>
        <w:rPr>
          <w:rFonts w:ascii="Times New Roman" w:hAnsi="Times New Roman" w:cs="Times New Roman"/>
          <w:b/>
          <w:bCs/>
        </w:rPr>
      </w:pPr>
      <w:r w:rsidRPr="009F2E2A">
        <w:rPr>
          <w:rFonts w:ascii="Times New Roman" w:hAnsi="Times New Roman" w:cs="Times New Roman"/>
          <w:b/>
          <w:bCs/>
        </w:rPr>
        <w:t>4.</w:t>
      </w:r>
      <w:r w:rsidRPr="009F2E2A">
        <w:rPr>
          <w:rFonts w:ascii="Times New Roman" w:eastAsia="Arial-BoldMT" w:hAnsi="Times New Roman" w:cs="Times New Roman"/>
          <w:b/>
          <w:bCs/>
        </w:rPr>
        <w:t xml:space="preserve"> </w:t>
      </w:r>
      <w:r w:rsidRPr="009F2E2A">
        <w:rPr>
          <w:rFonts w:ascii="Times New Roman" w:eastAsia="NewtonC" w:hAnsi="Times New Roman" w:cs="Times New Roman"/>
          <w:b/>
          <w:bCs/>
        </w:rPr>
        <w:t>Отличительной особенностью сферы экономики, где существует государственное производство, является</w:t>
      </w:r>
      <w:r w:rsidRPr="009F2E2A">
        <w:rPr>
          <w:rFonts w:ascii="Times New Roman" w:hAnsi="Times New Roman" w:cs="Times New Roman"/>
          <w:b/>
          <w:bCs/>
        </w:rPr>
        <w:t>:</w:t>
      </w:r>
    </w:p>
    <w:p w14:paraId="0FABF431" w14:textId="77777777" w:rsidR="007C479C" w:rsidRPr="007C479C" w:rsidRDefault="007C479C" w:rsidP="007C479C">
      <w:pPr>
        <w:pStyle w:val="a9"/>
        <w:rPr>
          <w:rFonts w:ascii="Times New Roman" w:hAnsi="Times New Roman" w:cs="Times New Roman"/>
        </w:rPr>
      </w:pPr>
      <w:r w:rsidRPr="007C479C">
        <w:rPr>
          <w:rFonts w:ascii="Times New Roman" w:hAnsi="Times New Roman" w:cs="Times New Roman"/>
        </w:rPr>
        <w:t xml:space="preserve">а) </w:t>
      </w:r>
      <w:r w:rsidRPr="007C479C">
        <w:rPr>
          <w:rFonts w:ascii="Times New Roman" w:eastAsia="NewtonC" w:hAnsi="Times New Roman" w:cs="Times New Roman"/>
        </w:rPr>
        <w:t>модернизация в них сильно затруднена</w:t>
      </w:r>
      <w:r w:rsidRPr="007C479C">
        <w:rPr>
          <w:rFonts w:ascii="Times New Roman" w:hAnsi="Times New Roman" w:cs="Times New Roman"/>
        </w:rPr>
        <w:t>;</w:t>
      </w:r>
    </w:p>
    <w:p w14:paraId="52C3AA55" w14:textId="77777777" w:rsidR="007C479C" w:rsidRPr="007C479C" w:rsidRDefault="007C479C" w:rsidP="007C479C">
      <w:pPr>
        <w:pStyle w:val="a9"/>
        <w:rPr>
          <w:rFonts w:ascii="Times New Roman" w:hAnsi="Times New Roman" w:cs="Times New Roman"/>
        </w:rPr>
      </w:pPr>
      <w:r w:rsidRPr="007C479C">
        <w:rPr>
          <w:rFonts w:ascii="Times New Roman" w:hAnsi="Times New Roman" w:cs="Times New Roman"/>
        </w:rPr>
        <w:t xml:space="preserve">б) </w:t>
      </w:r>
      <w:r w:rsidRPr="007C479C">
        <w:rPr>
          <w:rFonts w:ascii="Times New Roman" w:eastAsia="NewtonC" w:hAnsi="Times New Roman" w:cs="Times New Roman"/>
        </w:rPr>
        <w:t>конкуренция в них сильно затруднена</w:t>
      </w:r>
      <w:r w:rsidRPr="007C479C">
        <w:rPr>
          <w:rFonts w:ascii="Times New Roman" w:hAnsi="Times New Roman" w:cs="Times New Roman"/>
        </w:rPr>
        <w:t>;</w:t>
      </w:r>
    </w:p>
    <w:p w14:paraId="376A5100" w14:textId="77777777" w:rsidR="007C479C" w:rsidRPr="007C479C" w:rsidRDefault="007C479C" w:rsidP="007C479C">
      <w:pPr>
        <w:pStyle w:val="a9"/>
        <w:rPr>
          <w:rFonts w:ascii="Times New Roman" w:hAnsi="Times New Roman" w:cs="Times New Roman"/>
        </w:rPr>
      </w:pPr>
      <w:r w:rsidRPr="007C479C">
        <w:rPr>
          <w:rFonts w:ascii="Times New Roman" w:hAnsi="Times New Roman" w:cs="Times New Roman"/>
        </w:rPr>
        <w:t xml:space="preserve">в) </w:t>
      </w:r>
      <w:r w:rsidRPr="007C479C">
        <w:rPr>
          <w:rFonts w:ascii="Times New Roman" w:eastAsia="NewtonC" w:hAnsi="Times New Roman" w:cs="Times New Roman"/>
        </w:rPr>
        <w:t>информатизация в них сильно затруднена</w:t>
      </w:r>
      <w:r w:rsidRPr="007C479C">
        <w:rPr>
          <w:rFonts w:ascii="Times New Roman" w:hAnsi="Times New Roman" w:cs="Times New Roman"/>
        </w:rPr>
        <w:t>.</w:t>
      </w:r>
    </w:p>
    <w:p w14:paraId="04B249D7" w14:textId="77777777" w:rsidR="007C479C" w:rsidRPr="009F2E2A" w:rsidRDefault="007C479C" w:rsidP="009F2E2A">
      <w:pPr>
        <w:pStyle w:val="a9"/>
        <w:jc w:val="both"/>
        <w:rPr>
          <w:rFonts w:ascii="Times New Roman" w:hAnsi="Times New Roman" w:cs="Times New Roman"/>
          <w:b/>
          <w:bCs/>
        </w:rPr>
      </w:pPr>
      <w:r w:rsidRPr="009F2E2A">
        <w:rPr>
          <w:rFonts w:ascii="Times New Roman" w:hAnsi="Times New Roman" w:cs="Times New Roman"/>
          <w:b/>
          <w:bCs/>
        </w:rPr>
        <w:t>5.</w:t>
      </w:r>
      <w:r w:rsidRPr="009F2E2A">
        <w:rPr>
          <w:rFonts w:ascii="Times New Roman" w:eastAsia="Arial-BoldMT" w:hAnsi="Times New Roman" w:cs="Times New Roman"/>
          <w:b/>
          <w:bCs/>
        </w:rPr>
        <w:t xml:space="preserve"> </w:t>
      </w:r>
      <w:r w:rsidRPr="009F2E2A">
        <w:rPr>
          <w:rFonts w:ascii="Times New Roman" w:eastAsia="NewtonC" w:hAnsi="Times New Roman" w:cs="Times New Roman"/>
          <w:b/>
          <w:bCs/>
        </w:rPr>
        <w:t xml:space="preserve">Одной из форм </w:t>
      </w:r>
      <w:r w:rsidRPr="009F2E2A">
        <w:rPr>
          <w:rFonts w:ascii="Times New Roman" w:hAnsi="Times New Roman" w:cs="Times New Roman"/>
          <w:b/>
          <w:bCs/>
        </w:rPr>
        <w:t>предоставления общественных товаров и услуг является:</w:t>
      </w:r>
    </w:p>
    <w:p w14:paraId="46C7729B" w14:textId="77777777" w:rsidR="007C479C" w:rsidRPr="007C479C" w:rsidRDefault="007C479C" w:rsidP="007C479C">
      <w:pPr>
        <w:pStyle w:val="a9"/>
        <w:rPr>
          <w:rFonts w:ascii="Times New Roman" w:hAnsi="Times New Roman" w:cs="Times New Roman"/>
        </w:rPr>
      </w:pPr>
      <w:r w:rsidRPr="007C479C">
        <w:rPr>
          <w:rFonts w:ascii="Times New Roman" w:hAnsi="Times New Roman" w:cs="Times New Roman"/>
        </w:rPr>
        <w:t>а) формирование социально-государственного партнерства;</w:t>
      </w:r>
    </w:p>
    <w:p w14:paraId="6C84724E" w14:textId="77777777" w:rsidR="007C479C" w:rsidRPr="007C479C" w:rsidRDefault="007C479C" w:rsidP="007C479C">
      <w:pPr>
        <w:pStyle w:val="a9"/>
        <w:rPr>
          <w:rFonts w:ascii="Times New Roman" w:hAnsi="Times New Roman" w:cs="Times New Roman"/>
        </w:rPr>
      </w:pPr>
      <w:r w:rsidRPr="007C479C">
        <w:rPr>
          <w:rFonts w:ascii="Times New Roman" w:hAnsi="Times New Roman" w:cs="Times New Roman"/>
        </w:rPr>
        <w:t>б) формирование бизнес-социального партнерства;</w:t>
      </w:r>
    </w:p>
    <w:p w14:paraId="30221DE9" w14:textId="77777777" w:rsidR="007C479C" w:rsidRPr="007C479C" w:rsidRDefault="007C479C" w:rsidP="007C479C">
      <w:pPr>
        <w:pStyle w:val="a9"/>
        <w:rPr>
          <w:rFonts w:ascii="Times New Roman" w:hAnsi="Times New Roman" w:cs="Times New Roman"/>
        </w:rPr>
      </w:pPr>
      <w:r w:rsidRPr="007C479C">
        <w:rPr>
          <w:rFonts w:ascii="Times New Roman" w:hAnsi="Times New Roman" w:cs="Times New Roman"/>
        </w:rPr>
        <w:t>в) формирование частно-государственного партнерства.</w:t>
      </w:r>
    </w:p>
    <w:p w14:paraId="27E24BFD" w14:textId="77777777" w:rsidR="007C479C" w:rsidRPr="009F2E2A" w:rsidRDefault="007C479C" w:rsidP="009F2E2A">
      <w:pPr>
        <w:pStyle w:val="a9"/>
        <w:jc w:val="center"/>
        <w:rPr>
          <w:rFonts w:ascii="Times New Roman" w:eastAsia="Calibri" w:hAnsi="Times New Roman" w:cs="Times New Roman"/>
          <w:b/>
          <w:bCs/>
        </w:rPr>
      </w:pPr>
      <w:proofErr w:type="gramStart"/>
      <w:r w:rsidRPr="009F2E2A">
        <w:rPr>
          <w:rFonts w:ascii="Times New Roman" w:eastAsia="Calibri" w:hAnsi="Times New Roman" w:cs="Times New Roman"/>
          <w:b/>
          <w:bCs/>
        </w:rPr>
        <w:t>Верно</w:t>
      </w:r>
      <w:proofErr w:type="gramEnd"/>
      <w:r w:rsidRPr="009F2E2A">
        <w:rPr>
          <w:rFonts w:ascii="Times New Roman" w:eastAsia="Calibri" w:hAnsi="Times New Roman" w:cs="Times New Roman"/>
          <w:b/>
          <w:bCs/>
        </w:rPr>
        <w:t>/неверно данное выражение:</w:t>
      </w:r>
    </w:p>
    <w:p w14:paraId="2F89E24E" w14:textId="77777777" w:rsidR="007C479C" w:rsidRPr="007C479C" w:rsidRDefault="007C479C" w:rsidP="004E3FB4">
      <w:pPr>
        <w:pStyle w:val="a9"/>
        <w:jc w:val="both"/>
        <w:rPr>
          <w:rFonts w:ascii="Times New Roman" w:hAnsi="Times New Roman" w:cs="Times New Roman"/>
        </w:rPr>
      </w:pPr>
      <w:r w:rsidRPr="007C479C">
        <w:rPr>
          <w:rFonts w:ascii="Times New Roman" w:hAnsi="Times New Roman" w:cs="Times New Roman"/>
        </w:rPr>
        <w:t xml:space="preserve">1. </w:t>
      </w:r>
      <w:r w:rsidRPr="007C479C">
        <w:rPr>
          <w:rFonts w:ascii="Times New Roman" w:eastAsia="NewtonC" w:hAnsi="Times New Roman" w:cs="Times New Roman"/>
        </w:rPr>
        <w:t>В принципе принуждение не противоречит таким общечеловеческим ценностям, как свобода личности и демократический выбор.</w:t>
      </w:r>
    </w:p>
    <w:p w14:paraId="57BBA96B" w14:textId="77777777" w:rsidR="007C479C" w:rsidRPr="007C479C" w:rsidRDefault="007C479C" w:rsidP="004E3FB4">
      <w:pPr>
        <w:pStyle w:val="a9"/>
        <w:jc w:val="both"/>
        <w:rPr>
          <w:rFonts w:ascii="Times New Roman" w:hAnsi="Times New Roman" w:cs="Times New Roman"/>
        </w:rPr>
      </w:pPr>
      <w:r w:rsidRPr="007C479C">
        <w:rPr>
          <w:rFonts w:ascii="Times New Roman" w:hAnsi="Times New Roman" w:cs="Times New Roman"/>
        </w:rPr>
        <w:t xml:space="preserve">2. </w:t>
      </w:r>
      <w:r w:rsidRPr="007C479C">
        <w:rPr>
          <w:rFonts w:ascii="Times New Roman" w:eastAsia="NewtonC" w:hAnsi="Times New Roman" w:cs="Times New Roman"/>
        </w:rPr>
        <w:t>Главный механизм распределения и использования ограниченных ресурсов в рыночной экономике – это конкуренция.</w:t>
      </w:r>
    </w:p>
    <w:p w14:paraId="555F5AF7" w14:textId="77777777" w:rsidR="007C479C" w:rsidRPr="007C479C" w:rsidRDefault="007C479C" w:rsidP="004E3FB4">
      <w:pPr>
        <w:pStyle w:val="a9"/>
        <w:jc w:val="both"/>
        <w:rPr>
          <w:rFonts w:ascii="Times New Roman" w:hAnsi="Times New Roman" w:cs="Times New Roman"/>
        </w:rPr>
      </w:pPr>
      <w:r w:rsidRPr="007C479C">
        <w:rPr>
          <w:rFonts w:ascii="Times New Roman" w:hAnsi="Times New Roman" w:cs="Times New Roman"/>
        </w:rPr>
        <w:t>3.</w:t>
      </w:r>
      <w:r w:rsidRPr="007C479C">
        <w:rPr>
          <w:rFonts w:ascii="Times New Roman" w:eastAsia="NewtonC" w:hAnsi="Times New Roman" w:cs="Times New Roman"/>
        </w:rPr>
        <w:t xml:space="preserve"> Каждый из недостатков рынка порождает то или иное направление его регулирования.</w:t>
      </w:r>
    </w:p>
    <w:p w14:paraId="4631A18D" w14:textId="77777777" w:rsidR="007C479C" w:rsidRPr="007C479C" w:rsidRDefault="007C479C" w:rsidP="004E3FB4">
      <w:pPr>
        <w:pStyle w:val="a9"/>
        <w:jc w:val="both"/>
        <w:rPr>
          <w:rFonts w:ascii="Times New Roman" w:hAnsi="Times New Roman" w:cs="Times New Roman"/>
        </w:rPr>
      </w:pPr>
      <w:r w:rsidRPr="007C479C">
        <w:rPr>
          <w:rFonts w:ascii="Times New Roman" w:hAnsi="Times New Roman" w:cs="Times New Roman"/>
        </w:rPr>
        <w:t>4. Внутри сектора государственного управления экономикой, в зависимости от количества уровней власти, могут выделяться подсекторы.</w:t>
      </w:r>
    </w:p>
    <w:p w14:paraId="790F86AB" w14:textId="77777777" w:rsidR="007C479C" w:rsidRPr="007C479C" w:rsidRDefault="007C479C" w:rsidP="004E3FB4">
      <w:pPr>
        <w:pStyle w:val="a9"/>
        <w:jc w:val="both"/>
        <w:rPr>
          <w:rFonts w:ascii="Times New Roman" w:hAnsi="Times New Roman" w:cs="Times New Roman"/>
        </w:rPr>
      </w:pPr>
      <w:r w:rsidRPr="007C479C">
        <w:rPr>
          <w:rFonts w:ascii="Times New Roman" w:hAnsi="Times New Roman" w:cs="Times New Roman"/>
        </w:rPr>
        <w:t xml:space="preserve">5. </w:t>
      </w:r>
      <w:r w:rsidRPr="007C479C">
        <w:rPr>
          <w:rFonts w:ascii="Times New Roman" w:eastAsia="NewtonC" w:hAnsi="Times New Roman" w:cs="Times New Roman"/>
        </w:rPr>
        <w:t>Государственные интересы производства связанны с производственной, социальной и рыночной инфраструктурой национальной экономики.</w:t>
      </w:r>
    </w:p>
    <w:p w14:paraId="63AE5644" w14:textId="77777777" w:rsidR="007C479C" w:rsidRPr="007C479C" w:rsidRDefault="007C479C" w:rsidP="004E3FB4">
      <w:pPr>
        <w:pStyle w:val="a9"/>
        <w:jc w:val="both"/>
        <w:rPr>
          <w:rFonts w:ascii="Times New Roman" w:hAnsi="Times New Roman" w:cs="Times New Roman"/>
        </w:rPr>
      </w:pPr>
    </w:p>
    <w:p w14:paraId="32304A31" w14:textId="77777777" w:rsidR="007C479C" w:rsidRPr="004E3FB4" w:rsidRDefault="007C479C" w:rsidP="004E3FB4">
      <w:pPr>
        <w:pStyle w:val="a9"/>
        <w:jc w:val="center"/>
        <w:rPr>
          <w:rFonts w:ascii="Times New Roman" w:hAnsi="Times New Roman" w:cs="Times New Roman"/>
          <w:b/>
          <w:bCs/>
        </w:rPr>
      </w:pPr>
      <w:r w:rsidRPr="004E3FB4">
        <w:rPr>
          <w:rFonts w:ascii="Times New Roman" w:hAnsi="Times New Roman" w:cs="Times New Roman"/>
          <w:b/>
          <w:bCs/>
        </w:rPr>
        <w:lastRenderedPageBreak/>
        <w:t>Тест 2 ЭОС</w:t>
      </w:r>
    </w:p>
    <w:p w14:paraId="019B0B54" w14:textId="77777777" w:rsidR="007C479C" w:rsidRPr="007C479C" w:rsidRDefault="007C479C" w:rsidP="004E3FB4">
      <w:pPr>
        <w:pStyle w:val="a9"/>
        <w:jc w:val="center"/>
        <w:rPr>
          <w:rFonts w:ascii="Times New Roman" w:hAnsi="Times New Roman" w:cs="Times New Roman"/>
        </w:rPr>
      </w:pPr>
      <w:r w:rsidRPr="007C479C">
        <w:rPr>
          <w:rFonts w:ascii="Times New Roman" w:hAnsi="Times New Roman" w:cs="Times New Roman"/>
        </w:rPr>
        <w:t>Раздел 2. ГОСУДАРСТВЕННЫЙ СЕКТОР ЭКОНОМИКИ</w:t>
      </w:r>
    </w:p>
    <w:p w14:paraId="340E3A9B" w14:textId="77777777" w:rsidR="007C479C" w:rsidRPr="004E3FB4" w:rsidRDefault="007C479C" w:rsidP="004E3FB4">
      <w:pPr>
        <w:pStyle w:val="a9"/>
        <w:jc w:val="center"/>
        <w:rPr>
          <w:rFonts w:ascii="Times New Roman" w:hAnsi="Times New Roman" w:cs="Times New Roman"/>
          <w:b/>
          <w:bCs/>
        </w:rPr>
      </w:pPr>
      <w:r w:rsidRPr="004E3FB4">
        <w:rPr>
          <w:rFonts w:ascii="Times New Roman" w:hAnsi="Times New Roman" w:cs="Times New Roman"/>
          <w:b/>
          <w:bCs/>
        </w:rPr>
        <w:t>Вариант 10</w:t>
      </w:r>
    </w:p>
    <w:p w14:paraId="20EB22C7" w14:textId="304DDC25" w:rsidR="007C479C" w:rsidRPr="004E3FB4" w:rsidRDefault="007C479C" w:rsidP="004E3FB4">
      <w:pPr>
        <w:pStyle w:val="a9"/>
        <w:jc w:val="center"/>
        <w:rPr>
          <w:rFonts w:ascii="Times New Roman" w:hAnsi="Times New Roman" w:cs="Times New Roman"/>
          <w:b/>
          <w:bCs/>
        </w:rPr>
      </w:pPr>
      <w:r w:rsidRPr="004E3FB4">
        <w:rPr>
          <w:rFonts w:ascii="Times New Roman" w:hAnsi="Times New Roman" w:cs="Times New Roman"/>
          <w:b/>
          <w:bCs/>
        </w:rPr>
        <w:t>Задания:</w:t>
      </w:r>
    </w:p>
    <w:p w14:paraId="77A202CB" w14:textId="77777777" w:rsidR="007C479C" w:rsidRPr="004E3FB4" w:rsidRDefault="007C479C" w:rsidP="007C479C">
      <w:pPr>
        <w:pStyle w:val="a9"/>
        <w:rPr>
          <w:rFonts w:ascii="Times New Roman" w:hAnsi="Times New Roman" w:cs="Times New Roman"/>
          <w:b/>
          <w:bCs/>
        </w:rPr>
      </w:pPr>
      <w:r w:rsidRPr="004E3FB4">
        <w:rPr>
          <w:rFonts w:ascii="Times New Roman" w:hAnsi="Times New Roman" w:cs="Times New Roman"/>
          <w:b/>
          <w:bCs/>
        </w:rPr>
        <w:t>1.</w:t>
      </w:r>
      <w:r w:rsidRPr="004E3FB4">
        <w:rPr>
          <w:rFonts w:ascii="Times New Roman" w:eastAsia="Arial-BoldMT" w:hAnsi="Times New Roman" w:cs="Times New Roman"/>
          <w:b/>
          <w:bCs/>
        </w:rPr>
        <w:t xml:space="preserve"> </w:t>
      </w:r>
      <w:r w:rsidRPr="004E3FB4">
        <w:rPr>
          <w:rFonts w:ascii="Times New Roman" w:eastAsia="NewtonC" w:hAnsi="Times New Roman" w:cs="Times New Roman"/>
          <w:b/>
          <w:bCs/>
        </w:rPr>
        <w:t>Современная рыночная экономика – это</w:t>
      </w:r>
      <w:r w:rsidRPr="004E3FB4">
        <w:rPr>
          <w:rFonts w:ascii="Times New Roman" w:hAnsi="Times New Roman" w:cs="Times New Roman"/>
          <w:b/>
          <w:bCs/>
        </w:rPr>
        <w:t>:</w:t>
      </w:r>
    </w:p>
    <w:p w14:paraId="1D522DC8" w14:textId="77777777" w:rsidR="007C479C" w:rsidRPr="007C479C" w:rsidRDefault="007C479C" w:rsidP="007C479C">
      <w:pPr>
        <w:pStyle w:val="a9"/>
        <w:rPr>
          <w:rFonts w:ascii="Times New Roman" w:hAnsi="Times New Roman" w:cs="Times New Roman"/>
        </w:rPr>
      </w:pPr>
      <w:r w:rsidRPr="007C479C">
        <w:rPr>
          <w:rFonts w:ascii="Times New Roman" w:hAnsi="Times New Roman" w:cs="Times New Roman"/>
        </w:rPr>
        <w:t xml:space="preserve">а) </w:t>
      </w:r>
      <w:r w:rsidRPr="007C479C">
        <w:rPr>
          <w:rFonts w:ascii="Times New Roman" w:eastAsia="NewtonC-Bold" w:hAnsi="Times New Roman" w:cs="Times New Roman"/>
        </w:rPr>
        <w:t>ситуационная экономика</w:t>
      </w:r>
      <w:r w:rsidRPr="007C479C">
        <w:rPr>
          <w:rFonts w:ascii="Times New Roman" w:hAnsi="Times New Roman" w:cs="Times New Roman"/>
        </w:rPr>
        <w:t>;</w:t>
      </w:r>
    </w:p>
    <w:p w14:paraId="74B30F78" w14:textId="77777777" w:rsidR="007C479C" w:rsidRPr="007C479C" w:rsidRDefault="007C479C" w:rsidP="007C479C">
      <w:pPr>
        <w:pStyle w:val="a9"/>
        <w:rPr>
          <w:rFonts w:ascii="Times New Roman" w:hAnsi="Times New Roman" w:cs="Times New Roman"/>
        </w:rPr>
      </w:pPr>
      <w:r w:rsidRPr="007C479C">
        <w:rPr>
          <w:rFonts w:ascii="Times New Roman" w:hAnsi="Times New Roman" w:cs="Times New Roman"/>
        </w:rPr>
        <w:t xml:space="preserve">б) </w:t>
      </w:r>
      <w:r w:rsidRPr="007C479C">
        <w:rPr>
          <w:rFonts w:ascii="Times New Roman" w:eastAsia="NewtonC-Bold" w:hAnsi="Times New Roman" w:cs="Times New Roman"/>
        </w:rPr>
        <w:t>смешанная экономика</w:t>
      </w:r>
      <w:r w:rsidRPr="007C479C">
        <w:rPr>
          <w:rFonts w:ascii="Times New Roman" w:hAnsi="Times New Roman" w:cs="Times New Roman"/>
        </w:rPr>
        <w:t>;</w:t>
      </w:r>
    </w:p>
    <w:p w14:paraId="1465692E" w14:textId="77777777" w:rsidR="007C479C" w:rsidRPr="007C479C" w:rsidRDefault="007C479C" w:rsidP="007C479C">
      <w:pPr>
        <w:pStyle w:val="a9"/>
        <w:rPr>
          <w:rFonts w:ascii="Times New Roman" w:hAnsi="Times New Roman" w:cs="Times New Roman"/>
        </w:rPr>
      </w:pPr>
      <w:r w:rsidRPr="007C479C">
        <w:rPr>
          <w:rFonts w:ascii="Times New Roman" w:hAnsi="Times New Roman" w:cs="Times New Roman"/>
        </w:rPr>
        <w:t xml:space="preserve">в) </w:t>
      </w:r>
      <w:r w:rsidRPr="007C479C">
        <w:rPr>
          <w:rFonts w:ascii="Times New Roman" w:eastAsia="NewtonC-Bold" w:hAnsi="Times New Roman" w:cs="Times New Roman"/>
        </w:rPr>
        <w:t>системная экономика</w:t>
      </w:r>
      <w:r w:rsidRPr="007C479C">
        <w:rPr>
          <w:rFonts w:ascii="Times New Roman" w:hAnsi="Times New Roman" w:cs="Times New Roman"/>
        </w:rPr>
        <w:t>.</w:t>
      </w:r>
    </w:p>
    <w:p w14:paraId="1180C37C" w14:textId="77777777" w:rsidR="007C479C" w:rsidRPr="004E3FB4" w:rsidRDefault="007C479C" w:rsidP="004E3FB4">
      <w:pPr>
        <w:pStyle w:val="a9"/>
        <w:jc w:val="both"/>
        <w:rPr>
          <w:rFonts w:ascii="Times New Roman" w:hAnsi="Times New Roman" w:cs="Times New Roman"/>
          <w:b/>
          <w:bCs/>
        </w:rPr>
      </w:pPr>
      <w:r w:rsidRPr="004E3FB4">
        <w:rPr>
          <w:rFonts w:ascii="Times New Roman" w:hAnsi="Times New Roman" w:cs="Times New Roman"/>
          <w:b/>
          <w:bCs/>
        </w:rPr>
        <w:t>2.</w:t>
      </w:r>
      <w:r w:rsidRPr="004E3FB4">
        <w:rPr>
          <w:rFonts w:ascii="Times New Roman" w:eastAsia="Arial-BoldMT" w:hAnsi="Times New Roman" w:cs="Times New Roman"/>
          <w:b/>
          <w:bCs/>
        </w:rPr>
        <w:t xml:space="preserve"> </w:t>
      </w:r>
      <w:r w:rsidRPr="004E3FB4">
        <w:rPr>
          <w:rFonts w:ascii="Times New Roman" w:eastAsia="NewtonC-Bold" w:hAnsi="Times New Roman" w:cs="Times New Roman"/>
          <w:b/>
          <w:bCs/>
        </w:rPr>
        <w:t xml:space="preserve">Концепция «эффективного государства» </w:t>
      </w:r>
      <w:r w:rsidRPr="004E3FB4">
        <w:rPr>
          <w:rFonts w:ascii="Times New Roman" w:eastAsia="NewtonC" w:hAnsi="Times New Roman" w:cs="Times New Roman"/>
          <w:b/>
          <w:bCs/>
        </w:rPr>
        <w:t>включает в себя следующую идею</w:t>
      </w:r>
      <w:r w:rsidRPr="004E3FB4">
        <w:rPr>
          <w:rFonts w:ascii="Times New Roman" w:hAnsi="Times New Roman" w:cs="Times New Roman"/>
          <w:b/>
          <w:bCs/>
        </w:rPr>
        <w:t>:</w:t>
      </w:r>
    </w:p>
    <w:p w14:paraId="13D82140" w14:textId="77777777" w:rsidR="007C479C" w:rsidRPr="007C479C" w:rsidRDefault="007C479C" w:rsidP="007C479C">
      <w:pPr>
        <w:pStyle w:val="a9"/>
        <w:rPr>
          <w:rFonts w:ascii="Times New Roman" w:hAnsi="Times New Roman" w:cs="Times New Roman"/>
        </w:rPr>
      </w:pPr>
      <w:r w:rsidRPr="007C479C">
        <w:rPr>
          <w:rFonts w:ascii="Times New Roman" w:hAnsi="Times New Roman" w:cs="Times New Roman"/>
        </w:rPr>
        <w:t xml:space="preserve">а) деятельность </w:t>
      </w:r>
      <w:r w:rsidRPr="007C479C">
        <w:rPr>
          <w:rFonts w:ascii="Times New Roman" w:eastAsia="NewtonC" w:hAnsi="Times New Roman" w:cs="Times New Roman"/>
        </w:rPr>
        <w:t>государства смешается к аспекту качества</w:t>
      </w:r>
      <w:r w:rsidRPr="007C479C">
        <w:rPr>
          <w:rFonts w:ascii="Times New Roman" w:hAnsi="Times New Roman" w:cs="Times New Roman"/>
        </w:rPr>
        <w:t>;</w:t>
      </w:r>
    </w:p>
    <w:p w14:paraId="65804660" w14:textId="77777777" w:rsidR="007C479C" w:rsidRPr="007C479C" w:rsidRDefault="007C479C" w:rsidP="007C479C">
      <w:pPr>
        <w:pStyle w:val="a9"/>
        <w:rPr>
          <w:rFonts w:ascii="Times New Roman" w:hAnsi="Times New Roman" w:cs="Times New Roman"/>
        </w:rPr>
      </w:pPr>
      <w:r w:rsidRPr="007C479C">
        <w:rPr>
          <w:rFonts w:ascii="Times New Roman" w:hAnsi="Times New Roman" w:cs="Times New Roman"/>
        </w:rPr>
        <w:t xml:space="preserve">б) деятельность </w:t>
      </w:r>
      <w:r w:rsidRPr="007C479C">
        <w:rPr>
          <w:rFonts w:ascii="Times New Roman" w:eastAsia="NewtonC" w:hAnsi="Times New Roman" w:cs="Times New Roman"/>
        </w:rPr>
        <w:t>государства смешается к аспекту количества</w:t>
      </w:r>
      <w:r w:rsidRPr="007C479C">
        <w:rPr>
          <w:rFonts w:ascii="Times New Roman" w:hAnsi="Times New Roman" w:cs="Times New Roman"/>
        </w:rPr>
        <w:t>;</w:t>
      </w:r>
    </w:p>
    <w:p w14:paraId="0518BE93" w14:textId="77777777" w:rsidR="007C479C" w:rsidRPr="007C479C" w:rsidRDefault="007C479C" w:rsidP="007C479C">
      <w:pPr>
        <w:pStyle w:val="a9"/>
        <w:rPr>
          <w:rFonts w:ascii="Times New Roman" w:hAnsi="Times New Roman" w:cs="Times New Roman"/>
        </w:rPr>
      </w:pPr>
      <w:r w:rsidRPr="007C479C">
        <w:rPr>
          <w:rFonts w:ascii="Times New Roman" w:hAnsi="Times New Roman" w:cs="Times New Roman"/>
        </w:rPr>
        <w:t xml:space="preserve">в) деятельность </w:t>
      </w:r>
      <w:r w:rsidRPr="007C479C">
        <w:rPr>
          <w:rFonts w:ascii="Times New Roman" w:eastAsia="NewtonC" w:hAnsi="Times New Roman" w:cs="Times New Roman"/>
        </w:rPr>
        <w:t>государства смешается к аспекту удовлетворенности</w:t>
      </w:r>
      <w:r w:rsidRPr="007C479C">
        <w:rPr>
          <w:rFonts w:ascii="Times New Roman" w:hAnsi="Times New Roman" w:cs="Times New Roman"/>
        </w:rPr>
        <w:t>.</w:t>
      </w:r>
    </w:p>
    <w:p w14:paraId="2153BDE2" w14:textId="77777777" w:rsidR="007C479C" w:rsidRPr="004E3FB4" w:rsidRDefault="007C479C" w:rsidP="007C479C">
      <w:pPr>
        <w:pStyle w:val="a9"/>
        <w:rPr>
          <w:rFonts w:ascii="Times New Roman" w:hAnsi="Times New Roman" w:cs="Times New Roman"/>
          <w:b/>
          <w:bCs/>
        </w:rPr>
      </w:pPr>
      <w:r w:rsidRPr="004E3FB4">
        <w:rPr>
          <w:rFonts w:ascii="Times New Roman" w:hAnsi="Times New Roman" w:cs="Times New Roman"/>
          <w:b/>
          <w:bCs/>
        </w:rPr>
        <w:t>3.</w:t>
      </w:r>
      <w:r w:rsidRPr="004E3FB4">
        <w:rPr>
          <w:rFonts w:ascii="Times New Roman" w:eastAsia="Arial-BoldMT" w:hAnsi="Times New Roman" w:cs="Times New Roman"/>
          <w:b/>
          <w:bCs/>
        </w:rPr>
        <w:t xml:space="preserve"> </w:t>
      </w:r>
      <w:r w:rsidRPr="004E3FB4">
        <w:rPr>
          <w:rFonts w:ascii="Times New Roman" w:eastAsia="NewtonC-Bold" w:hAnsi="Times New Roman" w:cs="Times New Roman"/>
          <w:b/>
          <w:bCs/>
        </w:rPr>
        <w:t xml:space="preserve">Модель государственного сектора экономики </w:t>
      </w:r>
      <w:r w:rsidRPr="004E3FB4">
        <w:rPr>
          <w:rFonts w:ascii="Times New Roman" w:eastAsia="NewtonC" w:hAnsi="Times New Roman" w:cs="Times New Roman"/>
          <w:b/>
          <w:bCs/>
        </w:rPr>
        <w:t>в зависимости от</w:t>
      </w:r>
      <w:r w:rsidRPr="004E3FB4">
        <w:rPr>
          <w:rFonts w:ascii="Times New Roman" w:hAnsi="Times New Roman" w:cs="Times New Roman"/>
          <w:b/>
          <w:bCs/>
        </w:rPr>
        <w:t>:</w:t>
      </w:r>
    </w:p>
    <w:p w14:paraId="24A84E96" w14:textId="77777777" w:rsidR="007C479C" w:rsidRPr="007C479C" w:rsidRDefault="007C479C" w:rsidP="007C479C">
      <w:pPr>
        <w:pStyle w:val="a9"/>
        <w:rPr>
          <w:rFonts w:ascii="Times New Roman" w:hAnsi="Times New Roman" w:cs="Times New Roman"/>
        </w:rPr>
      </w:pPr>
      <w:r w:rsidRPr="007C479C">
        <w:rPr>
          <w:rFonts w:ascii="Times New Roman" w:hAnsi="Times New Roman" w:cs="Times New Roman"/>
        </w:rPr>
        <w:t xml:space="preserve">а) </w:t>
      </w:r>
      <w:r w:rsidRPr="007C479C">
        <w:rPr>
          <w:rFonts w:ascii="Times New Roman" w:eastAsia="NewtonC" w:hAnsi="Times New Roman" w:cs="Times New Roman"/>
        </w:rPr>
        <w:t>степени огосударствления услуг</w:t>
      </w:r>
      <w:r w:rsidRPr="007C479C">
        <w:rPr>
          <w:rFonts w:ascii="Times New Roman" w:hAnsi="Times New Roman" w:cs="Times New Roman"/>
        </w:rPr>
        <w:t>;</w:t>
      </w:r>
    </w:p>
    <w:p w14:paraId="67DB8EE8" w14:textId="77777777" w:rsidR="007C479C" w:rsidRPr="007C479C" w:rsidRDefault="007C479C" w:rsidP="007C479C">
      <w:pPr>
        <w:pStyle w:val="a9"/>
        <w:rPr>
          <w:rFonts w:ascii="Times New Roman" w:hAnsi="Times New Roman" w:cs="Times New Roman"/>
        </w:rPr>
      </w:pPr>
      <w:r w:rsidRPr="007C479C">
        <w:rPr>
          <w:rFonts w:ascii="Times New Roman" w:hAnsi="Times New Roman" w:cs="Times New Roman"/>
        </w:rPr>
        <w:t xml:space="preserve">б) </w:t>
      </w:r>
      <w:r w:rsidRPr="007C479C">
        <w:rPr>
          <w:rFonts w:ascii="Times New Roman" w:eastAsia="NewtonC" w:hAnsi="Times New Roman" w:cs="Times New Roman"/>
        </w:rPr>
        <w:t>степени огосударствления расходов</w:t>
      </w:r>
      <w:r w:rsidRPr="007C479C">
        <w:rPr>
          <w:rFonts w:ascii="Times New Roman" w:hAnsi="Times New Roman" w:cs="Times New Roman"/>
        </w:rPr>
        <w:t>;</w:t>
      </w:r>
    </w:p>
    <w:p w14:paraId="6D063FE2" w14:textId="77777777" w:rsidR="007C479C" w:rsidRPr="007C479C" w:rsidRDefault="007C479C" w:rsidP="007C479C">
      <w:pPr>
        <w:pStyle w:val="a9"/>
        <w:rPr>
          <w:rFonts w:ascii="Times New Roman" w:hAnsi="Times New Roman" w:cs="Times New Roman"/>
        </w:rPr>
      </w:pPr>
      <w:r w:rsidRPr="007C479C">
        <w:rPr>
          <w:rFonts w:ascii="Times New Roman" w:hAnsi="Times New Roman" w:cs="Times New Roman"/>
        </w:rPr>
        <w:t xml:space="preserve">в) </w:t>
      </w:r>
      <w:r w:rsidRPr="007C479C">
        <w:rPr>
          <w:rFonts w:ascii="Times New Roman" w:eastAsia="NewtonC" w:hAnsi="Times New Roman" w:cs="Times New Roman"/>
        </w:rPr>
        <w:t>степени огосударствления производства</w:t>
      </w:r>
      <w:r w:rsidRPr="007C479C">
        <w:rPr>
          <w:rFonts w:ascii="Times New Roman" w:hAnsi="Times New Roman" w:cs="Times New Roman"/>
        </w:rPr>
        <w:t>.</w:t>
      </w:r>
    </w:p>
    <w:p w14:paraId="23CDA6A2" w14:textId="77777777" w:rsidR="007C479C" w:rsidRPr="004E3FB4" w:rsidRDefault="007C479C" w:rsidP="004E3FB4">
      <w:pPr>
        <w:pStyle w:val="a9"/>
        <w:jc w:val="both"/>
        <w:rPr>
          <w:rFonts w:ascii="Times New Roman" w:hAnsi="Times New Roman" w:cs="Times New Roman"/>
          <w:b/>
          <w:bCs/>
        </w:rPr>
      </w:pPr>
      <w:r w:rsidRPr="004E3FB4">
        <w:rPr>
          <w:rFonts w:ascii="Times New Roman" w:hAnsi="Times New Roman" w:cs="Times New Roman"/>
          <w:b/>
          <w:bCs/>
        </w:rPr>
        <w:t>4.</w:t>
      </w:r>
      <w:r w:rsidRPr="004E3FB4">
        <w:rPr>
          <w:rFonts w:ascii="Times New Roman" w:eastAsia="Arial-BoldMT" w:hAnsi="Times New Roman" w:cs="Times New Roman"/>
          <w:b/>
          <w:bCs/>
        </w:rPr>
        <w:t xml:space="preserve"> </w:t>
      </w:r>
      <w:r w:rsidRPr="004E3FB4">
        <w:rPr>
          <w:rFonts w:ascii="Times New Roman" w:eastAsia="NewtonC" w:hAnsi="Times New Roman" w:cs="Times New Roman"/>
          <w:b/>
          <w:bCs/>
        </w:rPr>
        <w:t>Вариантом общественных действий в ситуациях, связанных с изъянами рынка, является</w:t>
      </w:r>
      <w:r w:rsidRPr="004E3FB4">
        <w:rPr>
          <w:rFonts w:ascii="Times New Roman" w:hAnsi="Times New Roman" w:cs="Times New Roman"/>
          <w:b/>
          <w:bCs/>
        </w:rPr>
        <w:t>:</w:t>
      </w:r>
    </w:p>
    <w:p w14:paraId="237E4D20" w14:textId="77777777" w:rsidR="007C479C" w:rsidRPr="007C479C" w:rsidRDefault="007C479C" w:rsidP="007C479C">
      <w:pPr>
        <w:pStyle w:val="a9"/>
        <w:rPr>
          <w:rFonts w:ascii="Times New Roman" w:hAnsi="Times New Roman" w:cs="Times New Roman"/>
        </w:rPr>
      </w:pPr>
      <w:r w:rsidRPr="007C479C">
        <w:rPr>
          <w:rFonts w:ascii="Times New Roman" w:hAnsi="Times New Roman" w:cs="Times New Roman"/>
        </w:rPr>
        <w:t xml:space="preserve">а) </w:t>
      </w:r>
      <w:r w:rsidRPr="007C479C">
        <w:rPr>
          <w:rFonts w:ascii="Times New Roman" w:eastAsia="NewtonC" w:hAnsi="Times New Roman" w:cs="Times New Roman"/>
        </w:rPr>
        <w:t>организация государственного производства</w:t>
      </w:r>
      <w:r w:rsidRPr="007C479C">
        <w:rPr>
          <w:rFonts w:ascii="Times New Roman" w:hAnsi="Times New Roman" w:cs="Times New Roman"/>
        </w:rPr>
        <w:t>;</w:t>
      </w:r>
    </w:p>
    <w:p w14:paraId="3F6187E9" w14:textId="77777777" w:rsidR="007C479C" w:rsidRPr="007C479C" w:rsidRDefault="007C479C" w:rsidP="007C479C">
      <w:pPr>
        <w:pStyle w:val="a9"/>
        <w:rPr>
          <w:rFonts w:ascii="Times New Roman" w:hAnsi="Times New Roman" w:cs="Times New Roman"/>
        </w:rPr>
      </w:pPr>
      <w:r w:rsidRPr="007C479C">
        <w:rPr>
          <w:rFonts w:ascii="Times New Roman" w:hAnsi="Times New Roman" w:cs="Times New Roman"/>
        </w:rPr>
        <w:t xml:space="preserve">б) </w:t>
      </w:r>
      <w:r w:rsidRPr="007C479C">
        <w:rPr>
          <w:rFonts w:ascii="Times New Roman" w:eastAsia="NewtonC" w:hAnsi="Times New Roman" w:cs="Times New Roman"/>
        </w:rPr>
        <w:t>организация смешанного производства</w:t>
      </w:r>
      <w:r w:rsidRPr="007C479C">
        <w:rPr>
          <w:rFonts w:ascii="Times New Roman" w:hAnsi="Times New Roman" w:cs="Times New Roman"/>
        </w:rPr>
        <w:t>;</w:t>
      </w:r>
    </w:p>
    <w:p w14:paraId="1BA7D3D5" w14:textId="77777777" w:rsidR="007C479C" w:rsidRPr="007C479C" w:rsidRDefault="007C479C" w:rsidP="007C479C">
      <w:pPr>
        <w:pStyle w:val="a9"/>
        <w:rPr>
          <w:rFonts w:ascii="Times New Roman" w:hAnsi="Times New Roman" w:cs="Times New Roman"/>
        </w:rPr>
      </w:pPr>
      <w:r w:rsidRPr="007C479C">
        <w:rPr>
          <w:rFonts w:ascii="Times New Roman" w:hAnsi="Times New Roman" w:cs="Times New Roman"/>
        </w:rPr>
        <w:t xml:space="preserve">в) </w:t>
      </w:r>
      <w:r w:rsidRPr="007C479C">
        <w:rPr>
          <w:rFonts w:ascii="Times New Roman" w:eastAsia="NewtonC" w:hAnsi="Times New Roman" w:cs="Times New Roman"/>
        </w:rPr>
        <w:t>организация конкурсного производства</w:t>
      </w:r>
      <w:r w:rsidRPr="007C479C">
        <w:rPr>
          <w:rFonts w:ascii="Times New Roman" w:hAnsi="Times New Roman" w:cs="Times New Roman"/>
        </w:rPr>
        <w:t>.</w:t>
      </w:r>
    </w:p>
    <w:p w14:paraId="10765239" w14:textId="77777777" w:rsidR="007C479C" w:rsidRPr="004E3FB4" w:rsidRDefault="007C479C" w:rsidP="004E3FB4">
      <w:pPr>
        <w:pStyle w:val="a9"/>
        <w:jc w:val="both"/>
        <w:rPr>
          <w:rFonts w:ascii="Times New Roman" w:hAnsi="Times New Roman" w:cs="Times New Roman"/>
          <w:b/>
          <w:bCs/>
        </w:rPr>
      </w:pPr>
      <w:r w:rsidRPr="004E3FB4">
        <w:rPr>
          <w:rFonts w:ascii="Times New Roman" w:hAnsi="Times New Roman" w:cs="Times New Roman"/>
          <w:b/>
          <w:bCs/>
        </w:rPr>
        <w:t>5.</w:t>
      </w:r>
      <w:r w:rsidRPr="004E3FB4">
        <w:rPr>
          <w:rFonts w:ascii="Times New Roman" w:eastAsia="Arial-BoldMT" w:hAnsi="Times New Roman" w:cs="Times New Roman"/>
          <w:b/>
          <w:bCs/>
        </w:rPr>
        <w:t xml:space="preserve"> </w:t>
      </w:r>
      <w:r w:rsidRPr="004E3FB4">
        <w:rPr>
          <w:rFonts w:ascii="Times New Roman" w:eastAsia="NewtonC" w:hAnsi="Times New Roman" w:cs="Times New Roman"/>
          <w:b/>
          <w:bCs/>
        </w:rPr>
        <w:t>К стратегически важной отрасли, где распространено государственное производство, относится сектор</w:t>
      </w:r>
      <w:r w:rsidRPr="004E3FB4">
        <w:rPr>
          <w:rFonts w:ascii="Times New Roman" w:hAnsi="Times New Roman" w:cs="Times New Roman"/>
          <w:b/>
          <w:bCs/>
        </w:rPr>
        <w:t>:</w:t>
      </w:r>
    </w:p>
    <w:p w14:paraId="263CFEE5" w14:textId="77777777" w:rsidR="007C479C" w:rsidRPr="007C479C" w:rsidRDefault="007C479C" w:rsidP="007C479C">
      <w:pPr>
        <w:pStyle w:val="a9"/>
        <w:rPr>
          <w:rFonts w:ascii="Times New Roman" w:hAnsi="Times New Roman" w:cs="Times New Roman"/>
        </w:rPr>
      </w:pPr>
      <w:r w:rsidRPr="007C479C">
        <w:rPr>
          <w:rFonts w:ascii="Times New Roman" w:hAnsi="Times New Roman" w:cs="Times New Roman"/>
        </w:rPr>
        <w:t xml:space="preserve">а) </w:t>
      </w:r>
      <w:r w:rsidRPr="007C479C">
        <w:rPr>
          <w:rFonts w:ascii="Times New Roman" w:eastAsia="NewtonC" w:hAnsi="Times New Roman" w:cs="Times New Roman"/>
        </w:rPr>
        <w:t>интеллектуально-культурный</w:t>
      </w:r>
      <w:r w:rsidRPr="007C479C">
        <w:rPr>
          <w:rFonts w:ascii="Times New Roman" w:hAnsi="Times New Roman" w:cs="Times New Roman"/>
        </w:rPr>
        <w:t>;</w:t>
      </w:r>
    </w:p>
    <w:p w14:paraId="0D0B54C9" w14:textId="77777777" w:rsidR="007C479C" w:rsidRPr="007C479C" w:rsidRDefault="007C479C" w:rsidP="007C479C">
      <w:pPr>
        <w:pStyle w:val="a9"/>
        <w:rPr>
          <w:rFonts w:ascii="Times New Roman" w:hAnsi="Times New Roman" w:cs="Times New Roman"/>
        </w:rPr>
      </w:pPr>
      <w:r w:rsidRPr="007C479C">
        <w:rPr>
          <w:rFonts w:ascii="Times New Roman" w:hAnsi="Times New Roman" w:cs="Times New Roman"/>
        </w:rPr>
        <w:t xml:space="preserve">б) </w:t>
      </w:r>
      <w:r w:rsidRPr="007C479C">
        <w:rPr>
          <w:rFonts w:ascii="Times New Roman" w:eastAsia="NewtonC" w:hAnsi="Times New Roman" w:cs="Times New Roman"/>
        </w:rPr>
        <w:t>научно-исследовательский</w:t>
      </w:r>
      <w:r w:rsidRPr="007C479C">
        <w:rPr>
          <w:rFonts w:ascii="Times New Roman" w:hAnsi="Times New Roman" w:cs="Times New Roman"/>
        </w:rPr>
        <w:t>;</w:t>
      </w:r>
    </w:p>
    <w:p w14:paraId="06C06256" w14:textId="77777777" w:rsidR="007C479C" w:rsidRPr="007C479C" w:rsidRDefault="007C479C" w:rsidP="007C479C">
      <w:pPr>
        <w:pStyle w:val="a9"/>
        <w:rPr>
          <w:rFonts w:ascii="Times New Roman" w:hAnsi="Times New Roman" w:cs="Times New Roman"/>
        </w:rPr>
      </w:pPr>
      <w:r w:rsidRPr="007C479C">
        <w:rPr>
          <w:rFonts w:ascii="Times New Roman" w:hAnsi="Times New Roman" w:cs="Times New Roman"/>
        </w:rPr>
        <w:t xml:space="preserve">в) </w:t>
      </w:r>
      <w:r w:rsidRPr="007C479C">
        <w:rPr>
          <w:rFonts w:ascii="Times New Roman" w:eastAsia="NewtonC" w:hAnsi="Times New Roman" w:cs="Times New Roman"/>
        </w:rPr>
        <w:t>спортивно-оздоровительный</w:t>
      </w:r>
      <w:r w:rsidRPr="007C479C">
        <w:rPr>
          <w:rFonts w:ascii="Times New Roman" w:hAnsi="Times New Roman" w:cs="Times New Roman"/>
        </w:rPr>
        <w:t>.</w:t>
      </w:r>
    </w:p>
    <w:p w14:paraId="1D894361" w14:textId="77777777" w:rsidR="007C479C" w:rsidRPr="004E3FB4" w:rsidRDefault="007C479C" w:rsidP="004E3FB4">
      <w:pPr>
        <w:pStyle w:val="a9"/>
        <w:jc w:val="center"/>
        <w:rPr>
          <w:rFonts w:ascii="Times New Roman" w:eastAsia="Calibri" w:hAnsi="Times New Roman" w:cs="Times New Roman"/>
          <w:b/>
          <w:bCs/>
        </w:rPr>
      </w:pPr>
      <w:proofErr w:type="gramStart"/>
      <w:r w:rsidRPr="004E3FB4">
        <w:rPr>
          <w:rFonts w:ascii="Times New Roman" w:eastAsia="Calibri" w:hAnsi="Times New Roman" w:cs="Times New Roman"/>
          <w:b/>
          <w:bCs/>
        </w:rPr>
        <w:t>Верно</w:t>
      </w:r>
      <w:proofErr w:type="gramEnd"/>
      <w:r w:rsidRPr="004E3FB4">
        <w:rPr>
          <w:rFonts w:ascii="Times New Roman" w:eastAsia="Calibri" w:hAnsi="Times New Roman" w:cs="Times New Roman"/>
          <w:b/>
          <w:bCs/>
        </w:rPr>
        <w:t>/неверно данное выражение:</w:t>
      </w:r>
    </w:p>
    <w:p w14:paraId="35EA9450" w14:textId="77777777" w:rsidR="007C479C" w:rsidRPr="007C479C" w:rsidRDefault="007C479C" w:rsidP="004E3FB4">
      <w:pPr>
        <w:pStyle w:val="a9"/>
        <w:jc w:val="both"/>
        <w:rPr>
          <w:rFonts w:ascii="Times New Roman" w:hAnsi="Times New Roman" w:cs="Times New Roman"/>
        </w:rPr>
      </w:pPr>
      <w:r w:rsidRPr="007C479C">
        <w:rPr>
          <w:rFonts w:ascii="Times New Roman" w:hAnsi="Times New Roman" w:cs="Times New Roman"/>
        </w:rPr>
        <w:t xml:space="preserve">1. </w:t>
      </w:r>
      <w:r w:rsidRPr="007C479C">
        <w:rPr>
          <w:rFonts w:ascii="Times New Roman" w:eastAsia="NewtonC" w:hAnsi="Times New Roman" w:cs="Times New Roman"/>
        </w:rPr>
        <w:t>Общество стремится минимизировать принуждение, обеспечивая его недоступность для всех.</w:t>
      </w:r>
    </w:p>
    <w:p w14:paraId="0348A41F" w14:textId="77777777" w:rsidR="007C479C" w:rsidRPr="007C479C" w:rsidRDefault="007C479C" w:rsidP="004E3FB4">
      <w:pPr>
        <w:pStyle w:val="a9"/>
        <w:jc w:val="both"/>
        <w:rPr>
          <w:rFonts w:ascii="Times New Roman" w:hAnsi="Times New Roman" w:cs="Times New Roman"/>
        </w:rPr>
      </w:pPr>
      <w:r w:rsidRPr="007C479C">
        <w:rPr>
          <w:rFonts w:ascii="Times New Roman" w:hAnsi="Times New Roman" w:cs="Times New Roman"/>
        </w:rPr>
        <w:t xml:space="preserve">2. </w:t>
      </w:r>
      <w:r w:rsidRPr="007C479C">
        <w:rPr>
          <w:rFonts w:ascii="Times New Roman" w:eastAsia="NewtonC" w:hAnsi="Times New Roman" w:cs="Times New Roman"/>
        </w:rPr>
        <w:t>Главный механизм распределения и использования ограниченных ресурсов в рыночной экономике – это конкуренция.</w:t>
      </w:r>
    </w:p>
    <w:p w14:paraId="14CCF1B0" w14:textId="77777777" w:rsidR="007C479C" w:rsidRPr="007C479C" w:rsidRDefault="007C479C" w:rsidP="004E3FB4">
      <w:pPr>
        <w:pStyle w:val="a9"/>
        <w:jc w:val="both"/>
        <w:rPr>
          <w:rFonts w:ascii="Times New Roman" w:hAnsi="Times New Roman" w:cs="Times New Roman"/>
        </w:rPr>
      </w:pPr>
      <w:r w:rsidRPr="007C479C">
        <w:rPr>
          <w:rFonts w:ascii="Times New Roman" w:hAnsi="Times New Roman" w:cs="Times New Roman"/>
        </w:rPr>
        <w:t>3.</w:t>
      </w:r>
      <w:r w:rsidRPr="007C479C">
        <w:rPr>
          <w:rFonts w:ascii="Times New Roman" w:eastAsia="NewtonC" w:hAnsi="Times New Roman" w:cs="Times New Roman"/>
        </w:rPr>
        <w:t xml:space="preserve"> Каждый из недостатков рынка порождает то или иное направление его регулирования.</w:t>
      </w:r>
    </w:p>
    <w:p w14:paraId="156097CD" w14:textId="77777777" w:rsidR="007C479C" w:rsidRPr="007C479C" w:rsidRDefault="007C479C" w:rsidP="004E3FB4">
      <w:pPr>
        <w:pStyle w:val="a9"/>
        <w:jc w:val="both"/>
        <w:rPr>
          <w:rFonts w:ascii="Times New Roman" w:hAnsi="Times New Roman" w:cs="Times New Roman"/>
        </w:rPr>
      </w:pPr>
      <w:r w:rsidRPr="007C479C">
        <w:rPr>
          <w:rFonts w:ascii="Times New Roman" w:hAnsi="Times New Roman" w:cs="Times New Roman"/>
        </w:rPr>
        <w:t>4. К нефинансовым государственным корпорациям относятся рыночные некоммерческие организации, которые занимаются в основном финансовым посредничеством.</w:t>
      </w:r>
    </w:p>
    <w:p w14:paraId="35AC5A0E" w14:textId="77777777" w:rsidR="007C479C" w:rsidRPr="007C479C" w:rsidRDefault="007C479C" w:rsidP="004E3FB4">
      <w:pPr>
        <w:pStyle w:val="a9"/>
        <w:jc w:val="both"/>
        <w:rPr>
          <w:rFonts w:ascii="Times New Roman" w:hAnsi="Times New Roman" w:cs="Times New Roman"/>
        </w:rPr>
      </w:pPr>
      <w:r w:rsidRPr="007C479C">
        <w:rPr>
          <w:rFonts w:ascii="Times New Roman" w:hAnsi="Times New Roman" w:cs="Times New Roman"/>
        </w:rPr>
        <w:t>5. Участие государства в предоставлении общественных товаров и услуг предполагает, что государство должно само производить эти товары и услуги.</w:t>
      </w:r>
    </w:p>
    <w:p w14:paraId="157DBB64" w14:textId="77777777" w:rsidR="00F54090" w:rsidRPr="00F54090" w:rsidRDefault="00F54090" w:rsidP="00F54090">
      <w:pPr>
        <w:pStyle w:val="a9"/>
        <w:jc w:val="center"/>
        <w:rPr>
          <w:rFonts w:ascii="Times New Roman" w:hAnsi="Times New Roman" w:cs="Times New Roman"/>
          <w:b/>
          <w:bCs/>
        </w:rPr>
      </w:pPr>
      <w:r w:rsidRPr="00F54090">
        <w:rPr>
          <w:rFonts w:ascii="Times New Roman" w:hAnsi="Times New Roman" w:cs="Times New Roman"/>
          <w:b/>
          <w:bCs/>
        </w:rPr>
        <w:t>Тест 3 ЭОС</w:t>
      </w:r>
    </w:p>
    <w:p w14:paraId="138A9AC3" w14:textId="77777777" w:rsidR="00F54090" w:rsidRPr="00F54090" w:rsidRDefault="00F54090" w:rsidP="00F54090">
      <w:pPr>
        <w:pStyle w:val="a9"/>
        <w:jc w:val="center"/>
        <w:rPr>
          <w:rFonts w:ascii="Times New Roman" w:hAnsi="Times New Roman" w:cs="Times New Roman"/>
        </w:rPr>
      </w:pPr>
      <w:r w:rsidRPr="00F54090">
        <w:rPr>
          <w:rFonts w:ascii="Times New Roman" w:hAnsi="Times New Roman" w:cs="Times New Roman"/>
        </w:rPr>
        <w:t>Раздел 3. МУНИЦИПАЛЬНЫЙ СЕКТОР ЭКОНОМИКИ</w:t>
      </w:r>
    </w:p>
    <w:p w14:paraId="475FDD7E" w14:textId="77777777" w:rsidR="00F54090" w:rsidRPr="00F54090" w:rsidRDefault="00F54090" w:rsidP="00F54090">
      <w:pPr>
        <w:pStyle w:val="a9"/>
        <w:jc w:val="center"/>
        <w:rPr>
          <w:rFonts w:ascii="Times New Roman" w:hAnsi="Times New Roman" w:cs="Times New Roman"/>
          <w:b/>
          <w:bCs/>
        </w:rPr>
      </w:pPr>
      <w:r w:rsidRPr="00F54090">
        <w:rPr>
          <w:rFonts w:ascii="Times New Roman" w:hAnsi="Times New Roman" w:cs="Times New Roman"/>
          <w:b/>
          <w:bCs/>
        </w:rPr>
        <w:t>Вариант 1</w:t>
      </w:r>
    </w:p>
    <w:p w14:paraId="43C0FC85" w14:textId="1F90DF0D" w:rsidR="00F54090" w:rsidRPr="00F54090" w:rsidRDefault="00F54090" w:rsidP="00F54090">
      <w:pPr>
        <w:pStyle w:val="a9"/>
        <w:jc w:val="center"/>
        <w:rPr>
          <w:rFonts w:ascii="Times New Roman" w:hAnsi="Times New Roman" w:cs="Times New Roman"/>
          <w:b/>
          <w:bCs/>
        </w:rPr>
      </w:pPr>
      <w:r w:rsidRPr="00F54090">
        <w:rPr>
          <w:rFonts w:ascii="Times New Roman" w:hAnsi="Times New Roman" w:cs="Times New Roman"/>
          <w:b/>
          <w:bCs/>
        </w:rPr>
        <w:t>Задания:</w:t>
      </w:r>
    </w:p>
    <w:p w14:paraId="5DA45AAC" w14:textId="77777777" w:rsidR="00F54090" w:rsidRPr="00F54090" w:rsidRDefault="00F54090" w:rsidP="00F54090">
      <w:pPr>
        <w:pStyle w:val="a9"/>
        <w:rPr>
          <w:rFonts w:ascii="Times New Roman" w:hAnsi="Times New Roman" w:cs="Times New Roman"/>
          <w:b/>
          <w:bCs/>
        </w:rPr>
      </w:pPr>
      <w:r w:rsidRPr="00F54090">
        <w:rPr>
          <w:rFonts w:ascii="Times New Roman" w:hAnsi="Times New Roman" w:cs="Times New Roman"/>
          <w:b/>
          <w:bCs/>
        </w:rPr>
        <w:t>1.</w:t>
      </w:r>
      <w:r w:rsidRPr="00F54090">
        <w:rPr>
          <w:rFonts w:ascii="Times New Roman" w:eastAsia="Arial-BoldMT" w:hAnsi="Times New Roman" w:cs="Times New Roman"/>
          <w:b/>
          <w:bCs/>
        </w:rPr>
        <w:t xml:space="preserve"> </w:t>
      </w:r>
      <w:r w:rsidRPr="00F54090">
        <w:rPr>
          <w:rFonts w:ascii="Times New Roman" w:hAnsi="Times New Roman" w:cs="Times New Roman"/>
          <w:b/>
          <w:bCs/>
        </w:rPr>
        <w:t>В основе развития местного сообщества, как правило, лежат:</w:t>
      </w:r>
    </w:p>
    <w:p w14:paraId="053768F5" w14:textId="77777777" w:rsidR="00F54090" w:rsidRPr="00F54090" w:rsidRDefault="00F54090" w:rsidP="00F54090">
      <w:pPr>
        <w:pStyle w:val="a9"/>
        <w:rPr>
          <w:rFonts w:ascii="Times New Roman" w:hAnsi="Times New Roman" w:cs="Times New Roman"/>
        </w:rPr>
      </w:pPr>
      <w:r w:rsidRPr="00F54090">
        <w:rPr>
          <w:rFonts w:ascii="Times New Roman" w:hAnsi="Times New Roman" w:cs="Times New Roman"/>
        </w:rPr>
        <w:t>а) политические процессы;</w:t>
      </w:r>
    </w:p>
    <w:p w14:paraId="39C224C5" w14:textId="77777777" w:rsidR="00F54090" w:rsidRPr="00F54090" w:rsidRDefault="00F54090" w:rsidP="00F54090">
      <w:pPr>
        <w:pStyle w:val="a9"/>
        <w:rPr>
          <w:rFonts w:ascii="Times New Roman" w:hAnsi="Times New Roman" w:cs="Times New Roman"/>
        </w:rPr>
      </w:pPr>
      <w:r w:rsidRPr="00F54090">
        <w:rPr>
          <w:rFonts w:ascii="Times New Roman" w:hAnsi="Times New Roman" w:cs="Times New Roman"/>
        </w:rPr>
        <w:t>б) социальные процессы;</w:t>
      </w:r>
    </w:p>
    <w:p w14:paraId="68096205" w14:textId="77777777" w:rsidR="00F54090" w:rsidRPr="00F54090" w:rsidRDefault="00F54090" w:rsidP="00F54090">
      <w:pPr>
        <w:pStyle w:val="a9"/>
        <w:rPr>
          <w:rFonts w:ascii="Times New Roman" w:hAnsi="Times New Roman" w:cs="Times New Roman"/>
        </w:rPr>
      </w:pPr>
      <w:r w:rsidRPr="00F54090">
        <w:rPr>
          <w:rFonts w:ascii="Times New Roman" w:hAnsi="Times New Roman" w:cs="Times New Roman"/>
        </w:rPr>
        <w:t>в) экономические процессы.</w:t>
      </w:r>
    </w:p>
    <w:p w14:paraId="4B024C75" w14:textId="77777777" w:rsidR="00F54090" w:rsidRPr="00F54090" w:rsidRDefault="00F54090" w:rsidP="00F54090">
      <w:pPr>
        <w:pStyle w:val="a9"/>
        <w:rPr>
          <w:rFonts w:ascii="Times New Roman" w:hAnsi="Times New Roman" w:cs="Times New Roman"/>
          <w:b/>
          <w:bCs/>
        </w:rPr>
      </w:pPr>
      <w:r w:rsidRPr="00F54090">
        <w:rPr>
          <w:rFonts w:ascii="Times New Roman" w:hAnsi="Times New Roman" w:cs="Times New Roman"/>
          <w:b/>
          <w:bCs/>
        </w:rPr>
        <w:t>2.</w:t>
      </w:r>
      <w:r w:rsidRPr="00F54090">
        <w:rPr>
          <w:rFonts w:ascii="Times New Roman" w:eastAsia="Arial-BoldMT" w:hAnsi="Times New Roman" w:cs="Times New Roman"/>
          <w:b/>
          <w:bCs/>
        </w:rPr>
        <w:t xml:space="preserve"> </w:t>
      </w:r>
      <w:r w:rsidRPr="00F54090">
        <w:rPr>
          <w:rFonts w:ascii="Times New Roman" w:hAnsi="Times New Roman" w:cs="Times New Roman"/>
          <w:b/>
          <w:bCs/>
        </w:rPr>
        <w:t>Экономическую основу МСУ составляют:</w:t>
      </w:r>
    </w:p>
    <w:p w14:paraId="323BFAE6" w14:textId="77777777" w:rsidR="00F54090" w:rsidRPr="00F54090" w:rsidRDefault="00F54090" w:rsidP="00F54090">
      <w:pPr>
        <w:pStyle w:val="a9"/>
        <w:rPr>
          <w:rFonts w:ascii="Times New Roman" w:hAnsi="Times New Roman" w:cs="Times New Roman"/>
        </w:rPr>
      </w:pPr>
      <w:r w:rsidRPr="00F54090">
        <w:rPr>
          <w:rFonts w:ascii="Times New Roman" w:hAnsi="Times New Roman" w:cs="Times New Roman"/>
        </w:rPr>
        <w:t>а) административные права муниципальных образований;</w:t>
      </w:r>
    </w:p>
    <w:p w14:paraId="42150D97" w14:textId="77777777" w:rsidR="00F54090" w:rsidRPr="00F54090" w:rsidRDefault="00F54090" w:rsidP="00F54090">
      <w:pPr>
        <w:pStyle w:val="a9"/>
        <w:rPr>
          <w:rFonts w:ascii="Times New Roman" w:hAnsi="Times New Roman" w:cs="Times New Roman"/>
        </w:rPr>
      </w:pPr>
      <w:r w:rsidRPr="00F54090">
        <w:rPr>
          <w:rFonts w:ascii="Times New Roman" w:hAnsi="Times New Roman" w:cs="Times New Roman"/>
        </w:rPr>
        <w:t>б) имущественные права муниципальных образований;</w:t>
      </w:r>
    </w:p>
    <w:p w14:paraId="3CB730FF" w14:textId="77777777" w:rsidR="00F54090" w:rsidRPr="00F54090" w:rsidRDefault="00F54090" w:rsidP="00F54090">
      <w:pPr>
        <w:pStyle w:val="a9"/>
        <w:rPr>
          <w:rFonts w:ascii="Times New Roman" w:hAnsi="Times New Roman" w:cs="Times New Roman"/>
        </w:rPr>
      </w:pPr>
      <w:r w:rsidRPr="00F54090">
        <w:rPr>
          <w:rFonts w:ascii="Times New Roman" w:hAnsi="Times New Roman" w:cs="Times New Roman"/>
        </w:rPr>
        <w:t>в) законодательные права муниципальных образований.</w:t>
      </w:r>
    </w:p>
    <w:p w14:paraId="5ADF89FE" w14:textId="77777777" w:rsidR="00F54090" w:rsidRPr="00F54090" w:rsidRDefault="00F54090" w:rsidP="00F54090">
      <w:pPr>
        <w:pStyle w:val="a9"/>
        <w:rPr>
          <w:rFonts w:ascii="Times New Roman" w:hAnsi="Times New Roman" w:cs="Times New Roman"/>
          <w:b/>
          <w:bCs/>
        </w:rPr>
      </w:pPr>
      <w:r w:rsidRPr="00F54090">
        <w:rPr>
          <w:rFonts w:ascii="Times New Roman" w:hAnsi="Times New Roman" w:cs="Times New Roman"/>
          <w:b/>
          <w:bCs/>
        </w:rPr>
        <w:t>3.</w:t>
      </w:r>
      <w:r w:rsidRPr="00F54090">
        <w:rPr>
          <w:rFonts w:ascii="Times New Roman" w:eastAsia="Arial-BoldMT" w:hAnsi="Times New Roman" w:cs="Times New Roman"/>
          <w:b/>
          <w:bCs/>
        </w:rPr>
        <w:t xml:space="preserve"> </w:t>
      </w:r>
      <w:r w:rsidRPr="00F54090">
        <w:rPr>
          <w:rFonts w:ascii="Times New Roman" w:hAnsi="Times New Roman" w:cs="Times New Roman"/>
          <w:b/>
          <w:bCs/>
        </w:rPr>
        <w:t>Главной задачей муниципальной экономической политики является:</w:t>
      </w:r>
    </w:p>
    <w:p w14:paraId="4CBDA991" w14:textId="77777777" w:rsidR="00F54090" w:rsidRPr="00F54090" w:rsidRDefault="00F54090" w:rsidP="00F54090">
      <w:pPr>
        <w:pStyle w:val="a9"/>
        <w:rPr>
          <w:rFonts w:ascii="Times New Roman" w:hAnsi="Times New Roman" w:cs="Times New Roman"/>
        </w:rPr>
      </w:pPr>
      <w:r w:rsidRPr="00F54090">
        <w:rPr>
          <w:rFonts w:ascii="Times New Roman" w:hAnsi="Times New Roman" w:cs="Times New Roman"/>
        </w:rPr>
        <w:t>а) благоустройство;</w:t>
      </w:r>
    </w:p>
    <w:p w14:paraId="231F06C7" w14:textId="77777777" w:rsidR="00F54090" w:rsidRPr="00F54090" w:rsidRDefault="00F54090" w:rsidP="00F54090">
      <w:pPr>
        <w:pStyle w:val="a9"/>
        <w:rPr>
          <w:rFonts w:ascii="Times New Roman" w:hAnsi="Times New Roman" w:cs="Times New Roman"/>
        </w:rPr>
      </w:pPr>
      <w:r w:rsidRPr="00F54090">
        <w:rPr>
          <w:rFonts w:ascii="Times New Roman" w:hAnsi="Times New Roman" w:cs="Times New Roman"/>
        </w:rPr>
        <w:t>б) максимальное наполнение МБ;</w:t>
      </w:r>
    </w:p>
    <w:p w14:paraId="7853D7BB" w14:textId="77777777" w:rsidR="00F54090" w:rsidRPr="00F54090" w:rsidRDefault="00F54090" w:rsidP="00F54090">
      <w:pPr>
        <w:pStyle w:val="a9"/>
        <w:rPr>
          <w:rFonts w:ascii="Times New Roman" w:hAnsi="Times New Roman" w:cs="Times New Roman"/>
        </w:rPr>
      </w:pPr>
      <w:r w:rsidRPr="00F54090">
        <w:rPr>
          <w:rFonts w:ascii="Times New Roman" w:hAnsi="Times New Roman" w:cs="Times New Roman"/>
        </w:rPr>
        <w:t>в) социальная справедливость.</w:t>
      </w:r>
    </w:p>
    <w:p w14:paraId="43882029" w14:textId="77777777" w:rsidR="00F54090" w:rsidRPr="00F54090" w:rsidRDefault="00F54090" w:rsidP="00F54090">
      <w:pPr>
        <w:pStyle w:val="a9"/>
        <w:rPr>
          <w:rFonts w:ascii="Times New Roman" w:hAnsi="Times New Roman" w:cs="Times New Roman"/>
          <w:b/>
          <w:bCs/>
        </w:rPr>
      </w:pPr>
      <w:r w:rsidRPr="00F54090">
        <w:rPr>
          <w:rFonts w:ascii="Times New Roman" w:hAnsi="Times New Roman" w:cs="Times New Roman"/>
          <w:b/>
          <w:bCs/>
        </w:rPr>
        <w:t>4.</w:t>
      </w:r>
      <w:r w:rsidRPr="00F54090">
        <w:rPr>
          <w:rFonts w:ascii="Times New Roman" w:eastAsia="Arial-BoldMT" w:hAnsi="Times New Roman" w:cs="Times New Roman"/>
          <w:b/>
          <w:bCs/>
        </w:rPr>
        <w:t xml:space="preserve"> К муниципальным учреждениям относятся</w:t>
      </w:r>
      <w:r w:rsidRPr="00F54090">
        <w:rPr>
          <w:rFonts w:ascii="Times New Roman" w:hAnsi="Times New Roman" w:cs="Times New Roman"/>
          <w:b/>
          <w:bCs/>
        </w:rPr>
        <w:t>:</w:t>
      </w:r>
    </w:p>
    <w:p w14:paraId="5846AF37" w14:textId="77777777" w:rsidR="00F54090" w:rsidRPr="00F54090" w:rsidRDefault="00F54090" w:rsidP="00F54090">
      <w:pPr>
        <w:pStyle w:val="a9"/>
        <w:rPr>
          <w:rFonts w:ascii="Times New Roman" w:hAnsi="Times New Roman" w:cs="Times New Roman"/>
        </w:rPr>
      </w:pPr>
      <w:r w:rsidRPr="00F54090">
        <w:rPr>
          <w:rFonts w:ascii="Times New Roman" w:hAnsi="Times New Roman" w:cs="Times New Roman"/>
        </w:rPr>
        <w:t>а) унитарные предприятия;</w:t>
      </w:r>
    </w:p>
    <w:p w14:paraId="2ABCC785" w14:textId="77777777" w:rsidR="00F54090" w:rsidRPr="00F54090" w:rsidRDefault="00F54090" w:rsidP="00F54090">
      <w:pPr>
        <w:pStyle w:val="a9"/>
        <w:rPr>
          <w:rFonts w:ascii="Times New Roman" w:hAnsi="Times New Roman" w:cs="Times New Roman"/>
        </w:rPr>
      </w:pPr>
      <w:r w:rsidRPr="00F54090">
        <w:rPr>
          <w:rFonts w:ascii="Times New Roman" w:hAnsi="Times New Roman" w:cs="Times New Roman"/>
        </w:rPr>
        <w:t>б) казенные предприятия;</w:t>
      </w:r>
    </w:p>
    <w:p w14:paraId="273EFA6E" w14:textId="77777777" w:rsidR="00F54090" w:rsidRPr="00F54090" w:rsidRDefault="00F54090" w:rsidP="00F54090">
      <w:pPr>
        <w:pStyle w:val="a9"/>
        <w:rPr>
          <w:rFonts w:ascii="Times New Roman" w:hAnsi="Times New Roman" w:cs="Times New Roman"/>
        </w:rPr>
      </w:pPr>
      <w:r w:rsidRPr="00F54090">
        <w:rPr>
          <w:rFonts w:ascii="Times New Roman" w:hAnsi="Times New Roman" w:cs="Times New Roman"/>
        </w:rPr>
        <w:t>в) автономные некоммерческие организации.</w:t>
      </w:r>
    </w:p>
    <w:p w14:paraId="361A21E2" w14:textId="77777777" w:rsidR="00F54090" w:rsidRPr="00F54090" w:rsidRDefault="00F54090" w:rsidP="00F54090">
      <w:pPr>
        <w:pStyle w:val="a9"/>
        <w:jc w:val="both"/>
        <w:rPr>
          <w:rFonts w:ascii="Times New Roman" w:hAnsi="Times New Roman" w:cs="Times New Roman"/>
          <w:b/>
          <w:bCs/>
        </w:rPr>
      </w:pPr>
      <w:r w:rsidRPr="00F54090">
        <w:rPr>
          <w:rFonts w:ascii="Times New Roman" w:hAnsi="Times New Roman" w:cs="Times New Roman"/>
          <w:b/>
          <w:bCs/>
        </w:rPr>
        <w:t>5.</w:t>
      </w:r>
      <w:r w:rsidRPr="00F54090">
        <w:rPr>
          <w:rFonts w:ascii="Times New Roman" w:eastAsia="Arial-BoldMT" w:hAnsi="Times New Roman" w:cs="Times New Roman"/>
          <w:b/>
          <w:bCs/>
        </w:rPr>
        <w:t xml:space="preserve"> </w:t>
      </w:r>
      <w:r w:rsidRPr="00F54090">
        <w:rPr>
          <w:rFonts w:ascii="Times New Roman" w:hAnsi="Times New Roman" w:cs="Times New Roman"/>
          <w:b/>
          <w:bCs/>
        </w:rPr>
        <w:t>Контроль за деятельностью межмуниципальной хозяйственной кооперации осуществляет:</w:t>
      </w:r>
    </w:p>
    <w:p w14:paraId="23929F5D" w14:textId="77777777" w:rsidR="00F54090" w:rsidRPr="00F54090" w:rsidRDefault="00F54090" w:rsidP="00F54090">
      <w:pPr>
        <w:pStyle w:val="a9"/>
        <w:rPr>
          <w:rFonts w:ascii="Times New Roman" w:hAnsi="Times New Roman" w:cs="Times New Roman"/>
        </w:rPr>
      </w:pPr>
      <w:r w:rsidRPr="00F54090">
        <w:rPr>
          <w:rFonts w:ascii="Times New Roman" w:hAnsi="Times New Roman" w:cs="Times New Roman"/>
        </w:rPr>
        <w:t>а) созданный руководящий орган;</w:t>
      </w:r>
    </w:p>
    <w:p w14:paraId="4AF87878" w14:textId="77777777" w:rsidR="00F54090" w:rsidRPr="00F54090" w:rsidRDefault="00F54090" w:rsidP="00F54090">
      <w:pPr>
        <w:pStyle w:val="a9"/>
        <w:rPr>
          <w:rFonts w:ascii="Times New Roman" w:hAnsi="Times New Roman" w:cs="Times New Roman"/>
        </w:rPr>
      </w:pPr>
      <w:r w:rsidRPr="00F54090">
        <w:rPr>
          <w:rFonts w:ascii="Times New Roman" w:hAnsi="Times New Roman" w:cs="Times New Roman"/>
        </w:rPr>
        <w:t>б) органы государственной власти;</w:t>
      </w:r>
    </w:p>
    <w:p w14:paraId="39326A96" w14:textId="77777777" w:rsidR="00F54090" w:rsidRPr="00F54090" w:rsidRDefault="00F54090" w:rsidP="00F54090">
      <w:pPr>
        <w:pStyle w:val="a9"/>
        <w:rPr>
          <w:rFonts w:ascii="Times New Roman" w:hAnsi="Times New Roman" w:cs="Times New Roman"/>
        </w:rPr>
      </w:pPr>
      <w:r w:rsidRPr="00F54090">
        <w:rPr>
          <w:rFonts w:ascii="Times New Roman" w:hAnsi="Times New Roman" w:cs="Times New Roman"/>
        </w:rPr>
        <w:t>в) органы власти субъекта РФ.</w:t>
      </w:r>
    </w:p>
    <w:p w14:paraId="3C07E8B5" w14:textId="77777777" w:rsidR="00F54090" w:rsidRDefault="00F54090" w:rsidP="00F54090">
      <w:pPr>
        <w:pStyle w:val="a9"/>
        <w:jc w:val="center"/>
        <w:rPr>
          <w:rFonts w:ascii="Times New Roman" w:eastAsia="Calibri" w:hAnsi="Times New Roman" w:cs="Times New Roman"/>
          <w:b/>
          <w:bCs/>
        </w:rPr>
      </w:pPr>
    </w:p>
    <w:p w14:paraId="5E2FD1E9" w14:textId="13C9B3EB" w:rsidR="00F54090" w:rsidRPr="00F54090" w:rsidRDefault="00F54090" w:rsidP="00F54090">
      <w:pPr>
        <w:pStyle w:val="a9"/>
        <w:jc w:val="center"/>
        <w:rPr>
          <w:rFonts w:ascii="Times New Roman" w:eastAsia="Calibri" w:hAnsi="Times New Roman" w:cs="Times New Roman"/>
          <w:b/>
          <w:bCs/>
        </w:rPr>
      </w:pPr>
      <w:proofErr w:type="gramStart"/>
      <w:r w:rsidRPr="00F54090">
        <w:rPr>
          <w:rFonts w:ascii="Times New Roman" w:eastAsia="Calibri" w:hAnsi="Times New Roman" w:cs="Times New Roman"/>
          <w:b/>
          <w:bCs/>
        </w:rPr>
        <w:t>Верно</w:t>
      </w:r>
      <w:proofErr w:type="gramEnd"/>
      <w:r w:rsidRPr="00F54090">
        <w:rPr>
          <w:rFonts w:ascii="Times New Roman" w:eastAsia="Calibri" w:hAnsi="Times New Roman" w:cs="Times New Roman"/>
          <w:b/>
          <w:bCs/>
        </w:rPr>
        <w:t>/неверно данное выражение:</w:t>
      </w:r>
    </w:p>
    <w:p w14:paraId="6B94B42E" w14:textId="77777777" w:rsidR="00F54090" w:rsidRPr="00F54090" w:rsidRDefault="00F54090" w:rsidP="00F54090">
      <w:pPr>
        <w:pStyle w:val="a9"/>
        <w:jc w:val="both"/>
        <w:rPr>
          <w:rFonts w:ascii="Times New Roman" w:hAnsi="Times New Roman" w:cs="Times New Roman"/>
        </w:rPr>
      </w:pPr>
      <w:r w:rsidRPr="00F54090">
        <w:rPr>
          <w:rFonts w:ascii="Times New Roman" w:hAnsi="Times New Roman" w:cs="Times New Roman"/>
        </w:rPr>
        <w:t>1. Необходимость выделения муниципального сектора экономики обусловлена наличием и спецификой местного хозяйства и управления.</w:t>
      </w:r>
    </w:p>
    <w:p w14:paraId="42D12F10" w14:textId="77777777" w:rsidR="00F54090" w:rsidRPr="00F54090" w:rsidRDefault="00F54090" w:rsidP="00F54090">
      <w:pPr>
        <w:pStyle w:val="a9"/>
        <w:jc w:val="both"/>
        <w:rPr>
          <w:rFonts w:ascii="Times New Roman" w:hAnsi="Times New Roman" w:cs="Times New Roman"/>
        </w:rPr>
      </w:pPr>
      <w:r w:rsidRPr="00F54090">
        <w:rPr>
          <w:rFonts w:ascii="Times New Roman" w:hAnsi="Times New Roman" w:cs="Times New Roman"/>
        </w:rPr>
        <w:t>2. В собственности МО может находиться имущество, предназначенное для утилизации и переработки радиоактивных отходов.</w:t>
      </w:r>
    </w:p>
    <w:p w14:paraId="6E075772" w14:textId="77777777" w:rsidR="00F54090" w:rsidRPr="00F54090" w:rsidRDefault="00F54090" w:rsidP="00F54090">
      <w:pPr>
        <w:pStyle w:val="a9"/>
        <w:jc w:val="both"/>
        <w:rPr>
          <w:rFonts w:ascii="Times New Roman" w:hAnsi="Times New Roman" w:cs="Times New Roman"/>
        </w:rPr>
      </w:pPr>
      <w:r w:rsidRPr="00F54090">
        <w:rPr>
          <w:rFonts w:ascii="Times New Roman" w:hAnsi="Times New Roman" w:cs="Times New Roman"/>
        </w:rPr>
        <w:t>3. Особенности муниципальной экономики определяют особенности муниципальной экономичес</w:t>
      </w:r>
      <w:r w:rsidRPr="00F54090">
        <w:rPr>
          <w:rFonts w:ascii="Times New Roman" w:hAnsi="Times New Roman" w:cs="Times New Roman"/>
        </w:rPr>
        <w:softHyphen/>
        <w:t>кой политики.</w:t>
      </w:r>
    </w:p>
    <w:p w14:paraId="2AB29A11" w14:textId="77777777" w:rsidR="00F54090" w:rsidRPr="00F54090" w:rsidRDefault="00F54090" w:rsidP="00F54090">
      <w:pPr>
        <w:pStyle w:val="a9"/>
        <w:jc w:val="both"/>
        <w:rPr>
          <w:rFonts w:ascii="Times New Roman" w:hAnsi="Times New Roman" w:cs="Times New Roman"/>
        </w:rPr>
      </w:pPr>
      <w:r w:rsidRPr="00F54090">
        <w:rPr>
          <w:rFonts w:ascii="Times New Roman" w:hAnsi="Times New Roman" w:cs="Times New Roman"/>
        </w:rPr>
        <w:t>4.</w:t>
      </w:r>
      <w:r w:rsidRPr="00F54090">
        <w:rPr>
          <w:rFonts w:ascii="Times New Roman" w:hAnsi="Times New Roman" w:cs="Times New Roman"/>
          <w:spacing w:val="-4"/>
        </w:rPr>
        <w:t xml:space="preserve"> Наряду с муниципальными учреждениями МО вправе создавать автономные некоммер</w:t>
      </w:r>
      <w:r w:rsidRPr="00F54090">
        <w:rPr>
          <w:rFonts w:ascii="Times New Roman" w:hAnsi="Times New Roman" w:cs="Times New Roman"/>
          <w:spacing w:val="-4"/>
        </w:rPr>
        <w:softHyphen/>
        <w:t>ческие организации.</w:t>
      </w:r>
    </w:p>
    <w:p w14:paraId="20CD3626" w14:textId="77777777" w:rsidR="00F54090" w:rsidRPr="00F54090" w:rsidRDefault="00F54090" w:rsidP="00F54090">
      <w:pPr>
        <w:pStyle w:val="a9"/>
        <w:jc w:val="both"/>
        <w:rPr>
          <w:rFonts w:ascii="Times New Roman" w:hAnsi="Times New Roman" w:cs="Times New Roman"/>
        </w:rPr>
      </w:pPr>
      <w:r w:rsidRPr="00F54090">
        <w:rPr>
          <w:rFonts w:ascii="Times New Roman" w:hAnsi="Times New Roman" w:cs="Times New Roman"/>
        </w:rPr>
        <w:t xml:space="preserve">5. </w:t>
      </w:r>
      <w:r w:rsidRPr="00F54090">
        <w:rPr>
          <w:rFonts w:ascii="Times New Roman" w:hAnsi="Times New Roman" w:cs="Times New Roman"/>
          <w:spacing w:val="-6"/>
        </w:rPr>
        <w:t xml:space="preserve">Практика использования </w:t>
      </w:r>
      <w:r w:rsidRPr="00F54090">
        <w:rPr>
          <w:rFonts w:ascii="Times New Roman" w:hAnsi="Times New Roman" w:cs="Times New Roman"/>
        </w:rPr>
        <w:t>межмуниципальной хозяйственной кооперации</w:t>
      </w:r>
      <w:r w:rsidRPr="00F54090">
        <w:rPr>
          <w:rFonts w:ascii="Times New Roman" w:hAnsi="Times New Roman" w:cs="Times New Roman"/>
          <w:spacing w:val="-6"/>
        </w:rPr>
        <w:t xml:space="preserve"> в ЭМС характе</w:t>
      </w:r>
      <w:r w:rsidRPr="00F54090">
        <w:rPr>
          <w:rFonts w:ascii="Times New Roman" w:hAnsi="Times New Roman" w:cs="Times New Roman"/>
          <w:spacing w:val="-6"/>
        </w:rPr>
        <w:softHyphen/>
        <w:t>ризуется, как правило, только недостатками.</w:t>
      </w:r>
    </w:p>
    <w:p w14:paraId="7BA31D94" w14:textId="77777777" w:rsidR="00F54090" w:rsidRPr="00F54090" w:rsidRDefault="00F54090" w:rsidP="00F54090">
      <w:pPr>
        <w:pStyle w:val="a9"/>
        <w:rPr>
          <w:rFonts w:ascii="Times New Roman" w:eastAsia="Calibri" w:hAnsi="Times New Roman" w:cs="Times New Roman"/>
        </w:rPr>
      </w:pPr>
    </w:p>
    <w:p w14:paraId="75F72E97" w14:textId="77777777" w:rsidR="00F54090" w:rsidRDefault="00F54090" w:rsidP="00F54090">
      <w:pPr>
        <w:pStyle w:val="a9"/>
        <w:rPr>
          <w:rFonts w:ascii="Times New Roman" w:hAnsi="Times New Roman" w:cs="Times New Roman"/>
        </w:rPr>
      </w:pPr>
    </w:p>
    <w:p w14:paraId="3BB2A56F" w14:textId="16773349" w:rsidR="00F54090" w:rsidRPr="00F54090" w:rsidRDefault="00F54090" w:rsidP="00F54090">
      <w:pPr>
        <w:pStyle w:val="a9"/>
        <w:jc w:val="center"/>
        <w:rPr>
          <w:rFonts w:ascii="Times New Roman" w:hAnsi="Times New Roman" w:cs="Times New Roman"/>
          <w:b/>
          <w:bCs/>
        </w:rPr>
      </w:pPr>
      <w:r w:rsidRPr="00F54090">
        <w:rPr>
          <w:rFonts w:ascii="Times New Roman" w:hAnsi="Times New Roman" w:cs="Times New Roman"/>
          <w:b/>
          <w:bCs/>
        </w:rPr>
        <w:lastRenderedPageBreak/>
        <w:t>Тест 3 ЭОС</w:t>
      </w:r>
    </w:p>
    <w:p w14:paraId="4F81781A" w14:textId="77777777" w:rsidR="00F54090" w:rsidRPr="00F54090" w:rsidRDefault="00F54090" w:rsidP="00F54090">
      <w:pPr>
        <w:pStyle w:val="a9"/>
        <w:jc w:val="center"/>
        <w:rPr>
          <w:rFonts w:ascii="Times New Roman" w:hAnsi="Times New Roman" w:cs="Times New Roman"/>
        </w:rPr>
      </w:pPr>
      <w:r w:rsidRPr="00F54090">
        <w:rPr>
          <w:rFonts w:ascii="Times New Roman" w:hAnsi="Times New Roman" w:cs="Times New Roman"/>
        </w:rPr>
        <w:t>Раздел 3. МУНИЦИПАЛЬНЫЙ СЕКТОР ЭКОНОМИКИ</w:t>
      </w:r>
    </w:p>
    <w:p w14:paraId="34E9630D" w14:textId="77777777" w:rsidR="00F54090" w:rsidRPr="00F54090" w:rsidRDefault="00F54090" w:rsidP="00F54090">
      <w:pPr>
        <w:pStyle w:val="a9"/>
        <w:jc w:val="center"/>
        <w:rPr>
          <w:rFonts w:ascii="Times New Roman" w:hAnsi="Times New Roman" w:cs="Times New Roman"/>
          <w:b/>
          <w:bCs/>
        </w:rPr>
      </w:pPr>
      <w:r w:rsidRPr="00F54090">
        <w:rPr>
          <w:rFonts w:ascii="Times New Roman" w:hAnsi="Times New Roman" w:cs="Times New Roman"/>
          <w:b/>
          <w:bCs/>
        </w:rPr>
        <w:t>Вариант 2</w:t>
      </w:r>
    </w:p>
    <w:p w14:paraId="7889A8E2" w14:textId="26C3441A" w:rsidR="00F54090" w:rsidRPr="00F54090" w:rsidRDefault="00F54090" w:rsidP="00F54090">
      <w:pPr>
        <w:pStyle w:val="a9"/>
        <w:jc w:val="center"/>
        <w:rPr>
          <w:rFonts w:ascii="Times New Roman" w:hAnsi="Times New Roman" w:cs="Times New Roman"/>
          <w:b/>
          <w:bCs/>
        </w:rPr>
      </w:pPr>
      <w:r w:rsidRPr="00F54090">
        <w:rPr>
          <w:rFonts w:ascii="Times New Roman" w:hAnsi="Times New Roman" w:cs="Times New Roman"/>
          <w:b/>
          <w:bCs/>
        </w:rPr>
        <w:t>Задания:</w:t>
      </w:r>
    </w:p>
    <w:p w14:paraId="5420EB06" w14:textId="77777777" w:rsidR="00F54090" w:rsidRPr="00F54090" w:rsidRDefault="00F54090" w:rsidP="00F54090">
      <w:pPr>
        <w:pStyle w:val="a9"/>
        <w:rPr>
          <w:rFonts w:ascii="Times New Roman" w:hAnsi="Times New Roman" w:cs="Times New Roman"/>
          <w:b/>
          <w:bCs/>
        </w:rPr>
      </w:pPr>
      <w:r w:rsidRPr="00F54090">
        <w:rPr>
          <w:rFonts w:ascii="Times New Roman" w:hAnsi="Times New Roman" w:cs="Times New Roman"/>
          <w:b/>
          <w:bCs/>
        </w:rPr>
        <w:t>1.</w:t>
      </w:r>
      <w:r w:rsidRPr="00F54090">
        <w:rPr>
          <w:rFonts w:ascii="Times New Roman" w:eastAsia="Arial-BoldMT" w:hAnsi="Times New Roman" w:cs="Times New Roman"/>
          <w:b/>
          <w:bCs/>
        </w:rPr>
        <w:t xml:space="preserve"> В</w:t>
      </w:r>
      <w:r w:rsidRPr="00F54090">
        <w:rPr>
          <w:rFonts w:ascii="Times New Roman" w:hAnsi="Times New Roman" w:cs="Times New Roman"/>
          <w:b/>
          <w:bCs/>
        </w:rPr>
        <w:t xml:space="preserve"> экономической науке муниципальная экономика часто сводится к:</w:t>
      </w:r>
    </w:p>
    <w:p w14:paraId="0DE52803" w14:textId="77777777" w:rsidR="00F54090" w:rsidRPr="00F54090" w:rsidRDefault="00F54090" w:rsidP="00F54090">
      <w:pPr>
        <w:pStyle w:val="a9"/>
        <w:rPr>
          <w:rFonts w:ascii="Times New Roman" w:hAnsi="Times New Roman" w:cs="Times New Roman"/>
        </w:rPr>
      </w:pPr>
      <w:r w:rsidRPr="00F54090">
        <w:rPr>
          <w:rFonts w:ascii="Times New Roman" w:hAnsi="Times New Roman" w:cs="Times New Roman"/>
        </w:rPr>
        <w:t>а) смешанной экономике;</w:t>
      </w:r>
    </w:p>
    <w:p w14:paraId="2B3CC4F9" w14:textId="77777777" w:rsidR="00F54090" w:rsidRPr="00F54090" w:rsidRDefault="00F54090" w:rsidP="00F54090">
      <w:pPr>
        <w:pStyle w:val="a9"/>
        <w:rPr>
          <w:rFonts w:ascii="Times New Roman" w:hAnsi="Times New Roman" w:cs="Times New Roman"/>
        </w:rPr>
      </w:pPr>
      <w:r w:rsidRPr="00F54090">
        <w:rPr>
          <w:rFonts w:ascii="Times New Roman" w:hAnsi="Times New Roman" w:cs="Times New Roman"/>
        </w:rPr>
        <w:t>б) городской экономике;</w:t>
      </w:r>
    </w:p>
    <w:p w14:paraId="555D3BAE" w14:textId="77777777" w:rsidR="00F54090" w:rsidRPr="00F54090" w:rsidRDefault="00F54090" w:rsidP="00F54090">
      <w:pPr>
        <w:pStyle w:val="a9"/>
        <w:rPr>
          <w:rFonts w:ascii="Times New Roman" w:hAnsi="Times New Roman" w:cs="Times New Roman"/>
        </w:rPr>
      </w:pPr>
      <w:r w:rsidRPr="00F54090">
        <w:rPr>
          <w:rFonts w:ascii="Times New Roman" w:hAnsi="Times New Roman" w:cs="Times New Roman"/>
        </w:rPr>
        <w:t>в) рыночной экономике.</w:t>
      </w:r>
    </w:p>
    <w:p w14:paraId="74C75707" w14:textId="77777777" w:rsidR="00F54090" w:rsidRPr="00D82F85" w:rsidRDefault="00F54090" w:rsidP="00F54090">
      <w:pPr>
        <w:pStyle w:val="a9"/>
        <w:rPr>
          <w:rFonts w:ascii="Times New Roman" w:hAnsi="Times New Roman" w:cs="Times New Roman"/>
          <w:b/>
          <w:bCs/>
        </w:rPr>
      </w:pPr>
      <w:r w:rsidRPr="00D82F85">
        <w:rPr>
          <w:rFonts w:ascii="Times New Roman" w:hAnsi="Times New Roman" w:cs="Times New Roman"/>
          <w:b/>
          <w:bCs/>
        </w:rPr>
        <w:t>2.</w:t>
      </w:r>
      <w:r w:rsidRPr="00D82F85">
        <w:rPr>
          <w:rFonts w:ascii="Times New Roman" w:eastAsia="Arial-BoldMT" w:hAnsi="Times New Roman" w:cs="Times New Roman"/>
          <w:b/>
          <w:bCs/>
        </w:rPr>
        <w:t xml:space="preserve"> </w:t>
      </w:r>
      <w:r w:rsidRPr="00D82F85">
        <w:rPr>
          <w:rFonts w:ascii="Times New Roman" w:hAnsi="Times New Roman" w:cs="Times New Roman"/>
          <w:b/>
          <w:bCs/>
        </w:rPr>
        <w:t>В собственности МО могут находиться имущество:</w:t>
      </w:r>
    </w:p>
    <w:p w14:paraId="1E629910" w14:textId="77777777" w:rsidR="00F54090" w:rsidRPr="00F54090" w:rsidRDefault="00F54090" w:rsidP="00F54090">
      <w:pPr>
        <w:pStyle w:val="a9"/>
        <w:rPr>
          <w:rFonts w:ascii="Times New Roman" w:hAnsi="Times New Roman" w:cs="Times New Roman"/>
        </w:rPr>
      </w:pPr>
      <w:r w:rsidRPr="00F54090">
        <w:rPr>
          <w:rFonts w:ascii="Times New Roman" w:hAnsi="Times New Roman" w:cs="Times New Roman"/>
        </w:rPr>
        <w:t xml:space="preserve">а) </w:t>
      </w:r>
      <w:proofErr w:type="spellStart"/>
      <w:r w:rsidRPr="00F54090">
        <w:rPr>
          <w:rFonts w:ascii="Times New Roman" w:hAnsi="Times New Roman" w:cs="Times New Roman"/>
        </w:rPr>
        <w:t>межпоселенческих</w:t>
      </w:r>
      <w:proofErr w:type="spellEnd"/>
      <w:r w:rsidRPr="00F54090">
        <w:rPr>
          <w:rFonts w:ascii="Times New Roman" w:hAnsi="Times New Roman" w:cs="Times New Roman"/>
        </w:rPr>
        <w:t xml:space="preserve"> мест захоронения;</w:t>
      </w:r>
    </w:p>
    <w:p w14:paraId="4796B57B" w14:textId="77777777" w:rsidR="00F54090" w:rsidRPr="00F54090" w:rsidRDefault="00F54090" w:rsidP="00F54090">
      <w:pPr>
        <w:pStyle w:val="a9"/>
        <w:rPr>
          <w:rFonts w:ascii="Times New Roman" w:hAnsi="Times New Roman" w:cs="Times New Roman"/>
        </w:rPr>
      </w:pPr>
      <w:r w:rsidRPr="00F54090">
        <w:rPr>
          <w:rFonts w:ascii="Times New Roman" w:hAnsi="Times New Roman" w:cs="Times New Roman"/>
        </w:rPr>
        <w:t xml:space="preserve">б) </w:t>
      </w:r>
      <w:proofErr w:type="spellStart"/>
      <w:r w:rsidRPr="00F54090">
        <w:rPr>
          <w:rFonts w:ascii="Times New Roman" w:hAnsi="Times New Roman" w:cs="Times New Roman"/>
        </w:rPr>
        <w:t>межпоселенческих</w:t>
      </w:r>
      <w:proofErr w:type="spellEnd"/>
      <w:r w:rsidRPr="00F54090">
        <w:rPr>
          <w:rFonts w:ascii="Times New Roman" w:hAnsi="Times New Roman" w:cs="Times New Roman"/>
        </w:rPr>
        <w:t xml:space="preserve"> аэродромов;</w:t>
      </w:r>
    </w:p>
    <w:p w14:paraId="7BBD1223" w14:textId="77777777" w:rsidR="00F54090" w:rsidRPr="00F54090" w:rsidRDefault="00F54090" w:rsidP="00F54090">
      <w:pPr>
        <w:pStyle w:val="a9"/>
        <w:rPr>
          <w:rFonts w:ascii="Times New Roman" w:hAnsi="Times New Roman" w:cs="Times New Roman"/>
        </w:rPr>
      </w:pPr>
      <w:r w:rsidRPr="00F54090">
        <w:rPr>
          <w:rFonts w:ascii="Times New Roman" w:hAnsi="Times New Roman" w:cs="Times New Roman"/>
        </w:rPr>
        <w:t xml:space="preserve">в) </w:t>
      </w:r>
      <w:proofErr w:type="spellStart"/>
      <w:r w:rsidRPr="00F54090">
        <w:rPr>
          <w:rFonts w:ascii="Times New Roman" w:hAnsi="Times New Roman" w:cs="Times New Roman"/>
        </w:rPr>
        <w:t>межпоселенческих</w:t>
      </w:r>
      <w:proofErr w:type="spellEnd"/>
      <w:r w:rsidRPr="00F54090">
        <w:rPr>
          <w:rFonts w:ascii="Times New Roman" w:hAnsi="Times New Roman" w:cs="Times New Roman"/>
        </w:rPr>
        <w:t xml:space="preserve"> детских домов.</w:t>
      </w:r>
    </w:p>
    <w:p w14:paraId="1F6DBC7B" w14:textId="77777777" w:rsidR="00F54090" w:rsidRPr="00D82F85" w:rsidRDefault="00F54090" w:rsidP="00D82F85">
      <w:pPr>
        <w:pStyle w:val="a9"/>
        <w:jc w:val="both"/>
        <w:rPr>
          <w:rFonts w:ascii="Times New Roman" w:hAnsi="Times New Roman" w:cs="Times New Roman"/>
          <w:b/>
          <w:bCs/>
        </w:rPr>
      </w:pPr>
      <w:r w:rsidRPr="00D82F85">
        <w:rPr>
          <w:rFonts w:ascii="Times New Roman" w:hAnsi="Times New Roman" w:cs="Times New Roman"/>
          <w:b/>
          <w:bCs/>
        </w:rPr>
        <w:t>3.</w:t>
      </w:r>
      <w:r w:rsidRPr="00D82F85">
        <w:rPr>
          <w:rFonts w:ascii="Times New Roman" w:eastAsia="Arial-BoldMT" w:hAnsi="Times New Roman" w:cs="Times New Roman"/>
          <w:b/>
          <w:bCs/>
        </w:rPr>
        <w:t xml:space="preserve"> К «мягкому» фактору </w:t>
      </w:r>
      <w:r w:rsidRPr="00D82F85">
        <w:rPr>
          <w:rFonts w:ascii="Times New Roman" w:hAnsi="Times New Roman" w:cs="Times New Roman"/>
          <w:b/>
          <w:bCs/>
        </w:rPr>
        <w:t>создания благо</w:t>
      </w:r>
      <w:r w:rsidRPr="00D82F85">
        <w:rPr>
          <w:rFonts w:ascii="Times New Roman" w:hAnsi="Times New Roman" w:cs="Times New Roman"/>
          <w:b/>
          <w:bCs/>
        </w:rPr>
        <w:softHyphen/>
        <w:t>приятных условий для развития муниципальной экономики относится:</w:t>
      </w:r>
    </w:p>
    <w:p w14:paraId="4FE48696" w14:textId="77777777" w:rsidR="00F54090" w:rsidRPr="00F54090" w:rsidRDefault="00F54090" w:rsidP="00F54090">
      <w:pPr>
        <w:pStyle w:val="a9"/>
        <w:rPr>
          <w:rFonts w:ascii="Times New Roman" w:hAnsi="Times New Roman" w:cs="Times New Roman"/>
        </w:rPr>
      </w:pPr>
      <w:r w:rsidRPr="00F54090">
        <w:rPr>
          <w:rFonts w:ascii="Times New Roman" w:hAnsi="Times New Roman" w:cs="Times New Roman"/>
        </w:rPr>
        <w:t>а) хо</w:t>
      </w:r>
      <w:r w:rsidRPr="00F54090">
        <w:rPr>
          <w:rFonts w:ascii="Times New Roman" w:hAnsi="Times New Roman" w:cs="Times New Roman"/>
        </w:rPr>
        <w:softHyphen/>
        <w:t>зяйственная инфраструктура;</w:t>
      </w:r>
    </w:p>
    <w:p w14:paraId="0D0C0269" w14:textId="77777777" w:rsidR="00F54090" w:rsidRPr="00F54090" w:rsidRDefault="00F54090" w:rsidP="00F54090">
      <w:pPr>
        <w:pStyle w:val="a9"/>
        <w:rPr>
          <w:rFonts w:ascii="Times New Roman" w:hAnsi="Times New Roman" w:cs="Times New Roman"/>
        </w:rPr>
      </w:pPr>
      <w:r w:rsidRPr="00F54090">
        <w:rPr>
          <w:rFonts w:ascii="Times New Roman" w:hAnsi="Times New Roman" w:cs="Times New Roman"/>
        </w:rPr>
        <w:t>б) хозяйственный надзор;</w:t>
      </w:r>
    </w:p>
    <w:p w14:paraId="20C5286C" w14:textId="77777777" w:rsidR="00F54090" w:rsidRPr="00F54090" w:rsidRDefault="00F54090" w:rsidP="00F54090">
      <w:pPr>
        <w:pStyle w:val="a9"/>
        <w:rPr>
          <w:rFonts w:ascii="Times New Roman" w:hAnsi="Times New Roman" w:cs="Times New Roman"/>
        </w:rPr>
      </w:pPr>
      <w:r w:rsidRPr="00F54090">
        <w:rPr>
          <w:rFonts w:ascii="Times New Roman" w:hAnsi="Times New Roman" w:cs="Times New Roman"/>
        </w:rPr>
        <w:t xml:space="preserve">в) хозяйственное регулирование. </w:t>
      </w:r>
    </w:p>
    <w:p w14:paraId="46AC8C81" w14:textId="77777777" w:rsidR="00F54090" w:rsidRPr="00D82F85" w:rsidRDefault="00F54090" w:rsidP="00D82F85">
      <w:pPr>
        <w:pStyle w:val="a9"/>
        <w:jc w:val="both"/>
        <w:rPr>
          <w:rFonts w:ascii="Times New Roman" w:hAnsi="Times New Roman" w:cs="Times New Roman"/>
          <w:b/>
          <w:bCs/>
        </w:rPr>
      </w:pPr>
      <w:r w:rsidRPr="00D82F85">
        <w:rPr>
          <w:rFonts w:ascii="Times New Roman" w:hAnsi="Times New Roman" w:cs="Times New Roman"/>
          <w:b/>
          <w:bCs/>
        </w:rPr>
        <w:t>4.</w:t>
      </w:r>
      <w:r w:rsidRPr="00D82F85">
        <w:rPr>
          <w:rFonts w:ascii="Times New Roman" w:eastAsia="Arial-BoldMT" w:hAnsi="Times New Roman" w:cs="Times New Roman"/>
          <w:b/>
          <w:bCs/>
        </w:rPr>
        <w:t xml:space="preserve"> </w:t>
      </w:r>
      <w:r w:rsidRPr="00D82F85">
        <w:rPr>
          <w:rFonts w:ascii="Times New Roman" w:hAnsi="Times New Roman" w:cs="Times New Roman"/>
          <w:b/>
          <w:bCs/>
          <w:spacing w:val="-3"/>
        </w:rPr>
        <w:t>Разновидностью унитарного предприятия является</w:t>
      </w:r>
      <w:r w:rsidRPr="00D82F85">
        <w:rPr>
          <w:rFonts w:ascii="Times New Roman" w:hAnsi="Times New Roman" w:cs="Times New Roman"/>
          <w:b/>
          <w:bCs/>
        </w:rPr>
        <w:t>:</w:t>
      </w:r>
    </w:p>
    <w:p w14:paraId="6496FF76" w14:textId="77777777" w:rsidR="00F54090" w:rsidRPr="00F54090" w:rsidRDefault="00F54090" w:rsidP="00F54090">
      <w:pPr>
        <w:pStyle w:val="a9"/>
        <w:rPr>
          <w:rFonts w:ascii="Times New Roman" w:hAnsi="Times New Roman" w:cs="Times New Roman"/>
        </w:rPr>
      </w:pPr>
      <w:r w:rsidRPr="00F54090">
        <w:rPr>
          <w:rFonts w:ascii="Times New Roman" w:hAnsi="Times New Roman" w:cs="Times New Roman"/>
        </w:rPr>
        <w:t xml:space="preserve">а) </w:t>
      </w:r>
      <w:r w:rsidRPr="00F54090">
        <w:rPr>
          <w:rFonts w:ascii="Times New Roman" w:hAnsi="Times New Roman" w:cs="Times New Roman"/>
          <w:spacing w:val="-3"/>
        </w:rPr>
        <w:t>автономное предприятие</w:t>
      </w:r>
      <w:r w:rsidRPr="00F54090">
        <w:rPr>
          <w:rFonts w:ascii="Times New Roman" w:hAnsi="Times New Roman" w:cs="Times New Roman"/>
        </w:rPr>
        <w:t>;</w:t>
      </w:r>
    </w:p>
    <w:p w14:paraId="0FD34077" w14:textId="77777777" w:rsidR="00F54090" w:rsidRPr="00F54090" w:rsidRDefault="00F54090" w:rsidP="00F54090">
      <w:pPr>
        <w:pStyle w:val="a9"/>
        <w:rPr>
          <w:rFonts w:ascii="Times New Roman" w:hAnsi="Times New Roman" w:cs="Times New Roman"/>
        </w:rPr>
      </w:pPr>
      <w:r w:rsidRPr="00F54090">
        <w:rPr>
          <w:rFonts w:ascii="Times New Roman" w:hAnsi="Times New Roman" w:cs="Times New Roman"/>
        </w:rPr>
        <w:t xml:space="preserve">б) </w:t>
      </w:r>
      <w:r w:rsidRPr="00F54090">
        <w:rPr>
          <w:rFonts w:ascii="Times New Roman" w:hAnsi="Times New Roman" w:cs="Times New Roman"/>
          <w:spacing w:val="-3"/>
        </w:rPr>
        <w:t>казенное предприятие</w:t>
      </w:r>
      <w:r w:rsidRPr="00F54090">
        <w:rPr>
          <w:rFonts w:ascii="Times New Roman" w:hAnsi="Times New Roman" w:cs="Times New Roman"/>
        </w:rPr>
        <w:t>;</w:t>
      </w:r>
    </w:p>
    <w:p w14:paraId="365CCC9A" w14:textId="77777777" w:rsidR="00F54090" w:rsidRPr="00F54090" w:rsidRDefault="00F54090" w:rsidP="00F54090">
      <w:pPr>
        <w:pStyle w:val="a9"/>
        <w:rPr>
          <w:rFonts w:ascii="Times New Roman" w:hAnsi="Times New Roman" w:cs="Times New Roman"/>
        </w:rPr>
      </w:pPr>
      <w:r w:rsidRPr="00F54090">
        <w:rPr>
          <w:rFonts w:ascii="Times New Roman" w:hAnsi="Times New Roman" w:cs="Times New Roman"/>
        </w:rPr>
        <w:t xml:space="preserve">в) </w:t>
      </w:r>
      <w:r w:rsidRPr="00F54090">
        <w:rPr>
          <w:rFonts w:ascii="Times New Roman" w:hAnsi="Times New Roman" w:cs="Times New Roman"/>
          <w:spacing w:val="-3"/>
        </w:rPr>
        <w:t>коллективное предприятие</w:t>
      </w:r>
      <w:r w:rsidRPr="00F54090">
        <w:rPr>
          <w:rFonts w:ascii="Times New Roman" w:hAnsi="Times New Roman" w:cs="Times New Roman"/>
        </w:rPr>
        <w:t>.</w:t>
      </w:r>
    </w:p>
    <w:p w14:paraId="212212B4" w14:textId="77777777" w:rsidR="00F54090" w:rsidRPr="00D82F85" w:rsidRDefault="00F54090" w:rsidP="00F54090">
      <w:pPr>
        <w:pStyle w:val="a9"/>
        <w:rPr>
          <w:rFonts w:ascii="Times New Roman" w:hAnsi="Times New Roman" w:cs="Times New Roman"/>
          <w:b/>
          <w:bCs/>
        </w:rPr>
      </w:pPr>
      <w:r w:rsidRPr="00D82F85">
        <w:rPr>
          <w:rFonts w:ascii="Times New Roman" w:hAnsi="Times New Roman" w:cs="Times New Roman"/>
          <w:b/>
          <w:bCs/>
        </w:rPr>
        <w:t>5.</w:t>
      </w:r>
      <w:r w:rsidRPr="00D82F85">
        <w:rPr>
          <w:rFonts w:ascii="Times New Roman" w:eastAsia="Arial-BoldMT" w:hAnsi="Times New Roman" w:cs="Times New Roman"/>
          <w:b/>
          <w:bCs/>
        </w:rPr>
        <w:t xml:space="preserve"> Достоинством от </w:t>
      </w:r>
      <w:r w:rsidRPr="00D82F85">
        <w:rPr>
          <w:rFonts w:ascii="Times New Roman" w:hAnsi="Times New Roman" w:cs="Times New Roman"/>
          <w:b/>
          <w:bCs/>
          <w:spacing w:val="-6"/>
        </w:rPr>
        <w:t>использования МХК в ЭМС является</w:t>
      </w:r>
      <w:r w:rsidRPr="00D82F85">
        <w:rPr>
          <w:rFonts w:ascii="Times New Roman" w:hAnsi="Times New Roman" w:cs="Times New Roman"/>
          <w:b/>
          <w:bCs/>
        </w:rPr>
        <w:t>:</w:t>
      </w:r>
    </w:p>
    <w:p w14:paraId="3334464D" w14:textId="77777777" w:rsidR="00F54090" w:rsidRPr="00F54090" w:rsidRDefault="00F54090" w:rsidP="00F54090">
      <w:pPr>
        <w:pStyle w:val="a9"/>
        <w:rPr>
          <w:rFonts w:ascii="Times New Roman" w:hAnsi="Times New Roman" w:cs="Times New Roman"/>
        </w:rPr>
      </w:pPr>
      <w:r w:rsidRPr="00F54090">
        <w:rPr>
          <w:rFonts w:ascii="Times New Roman" w:hAnsi="Times New Roman" w:cs="Times New Roman"/>
        </w:rPr>
        <w:t>а) отсутствие затрат на управление;</w:t>
      </w:r>
    </w:p>
    <w:p w14:paraId="7779D9AD" w14:textId="77777777" w:rsidR="00F54090" w:rsidRPr="00F54090" w:rsidRDefault="00F54090" w:rsidP="00F54090">
      <w:pPr>
        <w:pStyle w:val="a9"/>
        <w:rPr>
          <w:rFonts w:ascii="Times New Roman" w:hAnsi="Times New Roman" w:cs="Times New Roman"/>
        </w:rPr>
      </w:pPr>
      <w:r w:rsidRPr="00F54090">
        <w:rPr>
          <w:rFonts w:ascii="Times New Roman" w:hAnsi="Times New Roman" w:cs="Times New Roman"/>
        </w:rPr>
        <w:t>б) увеличение объема услуг;</w:t>
      </w:r>
    </w:p>
    <w:p w14:paraId="18A0BCA8" w14:textId="47B85772" w:rsidR="00F54090" w:rsidRDefault="00F54090" w:rsidP="00F54090">
      <w:pPr>
        <w:pStyle w:val="a9"/>
        <w:rPr>
          <w:rFonts w:ascii="Times New Roman" w:hAnsi="Times New Roman" w:cs="Times New Roman"/>
        </w:rPr>
      </w:pPr>
      <w:r w:rsidRPr="00F54090">
        <w:rPr>
          <w:rFonts w:ascii="Times New Roman" w:hAnsi="Times New Roman" w:cs="Times New Roman"/>
        </w:rPr>
        <w:t>в) снижение стоимости услуг.</w:t>
      </w:r>
    </w:p>
    <w:p w14:paraId="05FF8D67" w14:textId="77777777" w:rsidR="00D82F85" w:rsidRPr="00F54090" w:rsidRDefault="00D82F85" w:rsidP="00F54090">
      <w:pPr>
        <w:pStyle w:val="a9"/>
        <w:rPr>
          <w:rFonts w:ascii="Times New Roman" w:hAnsi="Times New Roman" w:cs="Times New Roman"/>
        </w:rPr>
      </w:pPr>
    </w:p>
    <w:p w14:paraId="697247C7" w14:textId="77777777" w:rsidR="00F54090" w:rsidRPr="00D82F85" w:rsidRDefault="00F54090" w:rsidP="00D82F85">
      <w:pPr>
        <w:pStyle w:val="a9"/>
        <w:jc w:val="center"/>
        <w:rPr>
          <w:rFonts w:ascii="Times New Roman" w:eastAsia="Calibri" w:hAnsi="Times New Roman" w:cs="Times New Roman"/>
          <w:b/>
          <w:bCs/>
        </w:rPr>
      </w:pPr>
      <w:proofErr w:type="gramStart"/>
      <w:r w:rsidRPr="00D82F85">
        <w:rPr>
          <w:rFonts w:ascii="Times New Roman" w:eastAsia="Calibri" w:hAnsi="Times New Roman" w:cs="Times New Roman"/>
          <w:b/>
          <w:bCs/>
        </w:rPr>
        <w:t>Верно</w:t>
      </w:r>
      <w:proofErr w:type="gramEnd"/>
      <w:r w:rsidRPr="00D82F85">
        <w:rPr>
          <w:rFonts w:ascii="Times New Roman" w:eastAsia="Calibri" w:hAnsi="Times New Roman" w:cs="Times New Roman"/>
          <w:b/>
          <w:bCs/>
        </w:rPr>
        <w:t>/неверно данное выражение:</w:t>
      </w:r>
    </w:p>
    <w:p w14:paraId="603899D2" w14:textId="77777777" w:rsidR="00F54090" w:rsidRPr="00F54090" w:rsidRDefault="00F54090" w:rsidP="00456D96">
      <w:pPr>
        <w:pStyle w:val="a9"/>
        <w:jc w:val="both"/>
        <w:rPr>
          <w:rFonts w:ascii="Times New Roman" w:hAnsi="Times New Roman" w:cs="Times New Roman"/>
        </w:rPr>
      </w:pPr>
      <w:r w:rsidRPr="00F54090">
        <w:rPr>
          <w:rFonts w:ascii="Times New Roman" w:hAnsi="Times New Roman" w:cs="Times New Roman"/>
        </w:rPr>
        <w:t>1. Социально-экономическая ситуация целиком не зависит от того, как местная власть решает конкретные проблемы.</w:t>
      </w:r>
    </w:p>
    <w:p w14:paraId="76720924" w14:textId="77777777" w:rsidR="00F54090" w:rsidRPr="00F54090" w:rsidRDefault="00F54090" w:rsidP="00456D96">
      <w:pPr>
        <w:pStyle w:val="a9"/>
        <w:jc w:val="both"/>
        <w:rPr>
          <w:rFonts w:ascii="Times New Roman" w:hAnsi="Times New Roman" w:cs="Times New Roman"/>
        </w:rPr>
      </w:pPr>
      <w:r w:rsidRPr="00F54090">
        <w:rPr>
          <w:rFonts w:ascii="Times New Roman" w:hAnsi="Times New Roman" w:cs="Times New Roman"/>
        </w:rPr>
        <w:t>2. Расходы на проведение приватизации муниципального имущества осуществляются за счет средств федерального бюджета.</w:t>
      </w:r>
    </w:p>
    <w:p w14:paraId="0FD5B3F3" w14:textId="77777777" w:rsidR="00F54090" w:rsidRPr="00F54090" w:rsidRDefault="00F54090" w:rsidP="00456D96">
      <w:pPr>
        <w:pStyle w:val="a9"/>
        <w:jc w:val="both"/>
        <w:rPr>
          <w:rFonts w:ascii="Times New Roman" w:hAnsi="Times New Roman" w:cs="Times New Roman"/>
        </w:rPr>
      </w:pPr>
      <w:r w:rsidRPr="00F54090">
        <w:rPr>
          <w:rFonts w:ascii="Times New Roman" w:hAnsi="Times New Roman" w:cs="Times New Roman"/>
        </w:rPr>
        <w:t>3. Экономическую эффективность МО целесообразно определять через отношение добавленной сто</w:t>
      </w:r>
      <w:r w:rsidRPr="00F54090">
        <w:rPr>
          <w:rFonts w:ascii="Times New Roman" w:hAnsi="Times New Roman" w:cs="Times New Roman"/>
        </w:rPr>
        <w:softHyphen/>
        <w:t>имости к затратам на создание этой добавленной стоимости.</w:t>
      </w:r>
    </w:p>
    <w:p w14:paraId="14652D26" w14:textId="77777777" w:rsidR="00F54090" w:rsidRPr="00F54090" w:rsidRDefault="00F54090" w:rsidP="00456D96">
      <w:pPr>
        <w:pStyle w:val="a9"/>
        <w:jc w:val="both"/>
        <w:rPr>
          <w:rFonts w:ascii="Times New Roman" w:hAnsi="Times New Roman" w:cs="Times New Roman"/>
        </w:rPr>
      </w:pPr>
      <w:r w:rsidRPr="00F54090">
        <w:rPr>
          <w:rFonts w:ascii="Times New Roman" w:hAnsi="Times New Roman" w:cs="Times New Roman"/>
        </w:rPr>
        <w:t xml:space="preserve">4. </w:t>
      </w:r>
      <w:r w:rsidRPr="00F54090">
        <w:rPr>
          <w:rFonts w:ascii="Times New Roman" w:hAnsi="Times New Roman" w:cs="Times New Roman"/>
          <w:spacing w:val="-4"/>
        </w:rPr>
        <w:t>Правовой основой деятельности МУП и МУ являются нормы Конституции РФ и Федерального закона №131-ФЗ</w:t>
      </w:r>
      <w:r w:rsidRPr="00F54090">
        <w:rPr>
          <w:rFonts w:ascii="Times New Roman" w:hAnsi="Times New Roman" w:cs="Times New Roman"/>
          <w:spacing w:val="-2"/>
        </w:rPr>
        <w:t>.</w:t>
      </w:r>
    </w:p>
    <w:p w14:paraId="0881C34E" w14:textId="77777777" w:rsidR="00F54090" w:rsidRPr="00F54090" w:rsidRDefault="00F54090" w:rsidP="00456D96">
      <w:pPr>
        <w:pStyle w:val="a9"/>
        <w:jc w:val="both"/>
        <w:rPr>
          <w:rFonts w:ascii="Times New Roman" w:hAnsi="Times New Roman" w:cs="Times New Roman"/>
        </w:rPr>
      </w:pPr>
      <w:r w:rsidRPr="00F54090">
        <w:rPr>
          <w:rFonts w:ascii="Times New Roman" w:hAnsi="Times New Roman" w:cs="Times New Roman"/>
        </w:rPr>
        <w:t>5. Составным элементом механизма осуществления ВЭД на муниципальном уровне является привлечение иностранных экспертов.</w:t>
      </w:r>
    </w:p>
    <w:p w14:paraId="752E3929" w14:textId="77777777" w:rsidR="00F54090" w:rsidRPr="00F54090" w:rsidRDefault="00F54090" w:rsidP="00456D96">
      <w:pPr>
        <w:pStyle w:val="a9"/>
        <w:jc w:val="both"/>
        <w:rPr>
          <w:rFonts w:ascii="Times New Roman" w:hAnsi="Times New Roman" w:cs="Times New Roman"/>
        </w:rPr>
      </w:pPr>
    </w:p>
    <w:p w14:paraId="0953D215" w14:textId="77777777" w:rsidR="00F54090" w:rsidRPr="00456D96" w:rsidRDefault="00F54090" w:rsidP="00456D96">
      <w:pPr>
        <w:pStyle w:val="a9"/>
        <w:jc w:val="center"/>
        <w:rPr>
          <w:rFonts w:ascii="Times New Roman" w:hAnsi="Times New Roman" w:cs="Times New Roman"/>
          <w:b/>
          <w:bCs/>
        </w:rPr>
      </w:pPr>
      <w:r w:rsidRPr="00456D96">
        <w:rPr>
          <w:rFonts w:ascii="Times New Roman" w:hAnsi="Times New Roman" w:cs="Times New Roman"/>
          <w:b/>
          <w:bCs/>
        </w:rPr>
        <w:t>Тест 3 ЭОС</w:t>
      </w:r>
    </w:p>
    <w:p w14:paraId="6FAF3097" w14:textId="77777777" w:rsidR="00F54090" w:rsidRPr="00F54090" w:rsidRDefault="00F54090" w:rsidP="00456D96">
      <w:pPr>
        <w:pStyle w:val="a9"/>
        <w:jc w:val="center"/>
        <w:rPr>
          <w:rFonts w:ascii="Times New Roman" w:hAnsi="Times New Roman" w:cs="Times New Roman"/>
        </w:rPr>
      </w:pPr>
      <w:r w:rsidRPr="00F54090">
        <w:rPr>
          <w:rFonts w:ascii="Times New Roman" w:hAnsi="Times New Roman" w:cs="Times New Roman"/>
        </w:rPr>
        <w:t>Раздел 3. МУНИЦИПАЛЬНЫЙ СЕКТОР ЭКОНОМИКИ</w:t>
      </w:r>
    </w:p>
    <w:p w14:paraId="2EE7FD34" w14:textId="77777777" w:rsidR="00F54090" w:rsidRPr="00456D96" w:rsidRDefault="00F54090" w:rsidP="00456D96">
      <w:pPr>
        <w:pStyle w:val="a9"/>
        <w:jc w:val="center"/>
        <w:rPr>
          <w:rFonts w:ascii="Times New Roman" w:hAnsi="Times New Roman" w:cs="Times New Roman"/>
          <w:b/>
          <w:bCs/>
        </w:rPr>
      </w:pPr>
      <w:r w:rsidRPr="00456D96">
        <w:rPr>
          <w:rFonts w:ascii="Times New Roman" w:hAnsi="Times New Roman" w:cs="Times New Roman"/>
          <w:b/>
          <w:bCs/>
        </w:rPr>
        <w:t>Вариант 3</w:t>
      </w:r>
    </w:p>
    <w:p w14:paraId="14E9808C" w14:textId="6E6BA940" w:rsidR="00F54090" w:rsidRPr="00456D96" w:rsidRDefault="00F54090" w:rsidP="00456D96">
      <w:pPr>
        <w:pStyle w:val="a9"/>
        <w:jc w:val="center"/>
        <w:rPr>
          <w:rFonts w:ascii="Times New Roman" w:hAnsi="Times New Roman" w:cs="Times New Roman"/>
          <w:b/>
          <w:bCs/>
        </w:rPr>
      </w:pPr>
      <w:r w:rsidRPr="00456D96">
        <w:rPr>
          <w:rFonts w:ascii="Times New Roman" w:hAnsi="Times New Roman" w:cs="Times New Roman"/>
          <w:b/>
          <w:bCs/>
        </w:rPr>
        <w:t>Задания:</w:t>
      </w:r>
    </w:p>
    <w:p w14:paraId="5CF5275E" w14:textId="77777777" w:rsidR="00F54090" w:rsidRPr="00456D96" w:rsidRDefault="00F54090" w:rsidP="00456D96">
      <w:pPr>
        <w:pStyle w:val="a9"/>
        <w:jc w:val="both"/>
        <w:rPr>
          <w:rFonts w:ascii="Times New Roman" w:hAnsi="Times New Roman" w:cs="Times New Roman"/>
          <w:b/>
          <w:bCs/>
        </w:rPr>
      </w:pPr>
      <w:r w:rsidRPr="00456D96">
        <w:rPr>
          <w:rFonts w:ascii="Times New Roman" w:hAnsi="Times New Roman" w:cs="Times New Roman"/>
          <w:b/>
          <w:bCs/>
        </w:rPr>
        <w:t>1.</w:t>
      </w:r>
      <w:r w:rsidRPr="00456D96">
        <w:rPr>
          <w:rFonts w:ascii="Times New Roman" w:eastAsia="Arial-BoldMT" w:hAnsi="Times New Roman" w:cs="Times New Roman"/>
          <w:b/>
          <w:bCs/>
        </w:rPr>
        <w:t xml:space="preserve"> </w:t>
      </w:r>
      <w:r w:rsidRPr="00456D96">
        <w:rPr>
          <w:rFonts w:ascii="Times New Roman" w:hAnsi="Times New Roman" w:cs="Times New Roman"/>
          <w:b/>
          <w:bCs/>
          <w:noProof/>
        </w:rPr>
        <w:t>Муниципальный сектор экономики формируется как структурное подразделение</w:t>
      </w:r>
      <w:r w:rsidRPr="00456D96">
        <w:rPr>
          <w:rFonts w:ascii="Times New Roman" w:hAnsi="Times New Roman" w:cs="Times New Roman"/>
          <w:b/>
          <w:bCs/>
        </w:rPr>
        <w:t>:</w:t>
      </w:r>
    </w:p>
    <w:p w14:paraId="43F416F1" w14:textId="77777777" w:rsidR="00F54090" w:rsidRPr="00F54090" w:rsidRDefault="00F54090" w:rsidP="00F54090">
      <w:pPr>
        <w:pStyle w:val="a9"/>
        <w:rPr>
          <w:rFonts w:ascii="Times New Roman" w:hAnsi="Times New Roman" w:cs="Times New Roman"/>
        </w:rPr>
      </w:pPr>
      <w:r w:rsidRPr="00F54090">
        <w:rPr>
          <w:rFonts w:ascii="Times New Roman" w:hAnsi="Times New Roman" w:cs="Times New Roman"/>
        </w:rPr>
        <w:t xml:space="preserve">а) </w:t>
      </w:r>
      <w:r w:rsidRPr="00F54090">
        <w:rPr>
          <w:rFonts w:ascii="Times New Roman" w:hAnsi="Times New Roman" w:cs="Times New Roman"/>
          <w:noProof/>
        </w:rPr>
        <w:t>национального хозяйства</w:t>
      </w:r>
      <w:r w:rsidRPr="00F54090">
        <w:rPr>
          <w:rFonts w:ascii="Times New Roman" w:hAnsi="Times New Roman" w:cs="Times New Roman"/>
        </w:rPr>
        <w:t>;</w:t>
      </w:r>
    </w:p>
    <w:p w14:paraId="0620F492" w14:textId="77777777" w:rsidR="00F54090" w:rsidRPr="00F54090" w:rsidRDefault="00F54090" w:rsidP="00F54090">
      <w:pPr>
        <w:pStyle w:val="a9"/>
        <w:rPr>
          <w:rFonts w:ascii="Times New Roman" w:hAnsi="Times New Roman" w:cs="Times New Roman"/>
        </w:rPr>
      </w:pPr>
      <w:r w:rsidRPr="00F54090">
        <w:rPr>
          <w:rFonts w:ascii="Times New Roman" w:hAnsi="Times New Roman" w:cs="Times New Roman"/>
        </w:rPr>
        <w:t xml:space="preserve">б) </w:t>
      </w:r>
      <w:r w:rsidRPr="00F54090">
        <w:rPr>
          <w:rFonts w:ascii="Times New Roman" w:hAnsi="Times New Roman" w:cs="Times New Roman"/>
          <w:noProof/>
        </w:rPr>
        <w:t>городского хозяйства</w:t>
      </w:r>
      <w:r w:rsidRPr="00F54090">
        <w:rPr>
          <w:rFonts w:ascii="Times New Roman" w:hAnsi="Times New Roman" w:cs="Times New Roman"/>
        </w:rPr>
        <w:t>;</w:t>
      </w:r>
    </w:p>
    <w:p w14:paraId="3953306C" w14:textId="77777777" w:rsidR="00F54090" w:rsidRPr="00F54090" w:rsidRDefault="00F54090" w:rsidP="00F54090">
      <w:pPr>
        <w:pStyle w:val="a9"/>
        <w:rPr>
          <w:rFonts w:ascii="Times New Roman" w:hAnsi="Times New Roman" w:cs="Times New Roman"/>
        </w:rPr>
      </w:pPr>
      <w:r w:rsidRPr="00F54090">
        <w:rPr>
          <w:rFonts w:ascii="Times New Roman" w:hAnsi="Times New Roman" w:cs="Times New Roman"/>
        </w:rPr>
        <w:t xml:space="preserve">в) </w:t>
      </w:r>
      <w:r w:rsidRPr="00F54090">
        <w:rPr>
          <w:rFonts w:ascii="Times New Roman" w:hAnsi="Times New Roman" w:cs="Times New Roman"/>
          <w:noProof/>
        </w:rPr>
        <w:t>муниципального хозяйства</w:t>
      </w:r>
      <w:r w:rsidRPr="00F54090">
        <w:rPr>
          <w:rFonts w:ascii="Times New Roman" w:hAnsi="Times New Roman" w:cs="Times New Roman"/>
        </w:rPr>
        <w:t>.</w:t>
      </w:r>
    </w:p>
    <w:p w14:paraId="47757F98" w14:textId="77777777" w:rsidR="00F54090" w:rsidRPr="00456D96" w:rsidRDefault="00F54090" w:rsidP="00F54090">
      <w:pPr>
        <w:pStyle w:val="a9"/>
        <w:rPr>
          <w:rFonts w:ascii="Times New Roman" w:hAnsi="Times New Roman" w:cs="Times New Roman"/>
          <w:b/>
          <w:bCs/>
        </w:rPr>
      </w:pPr>
      <w:r w:rsidRPr="00456D96">
        <w:rPr>
          <w:rFonts w:ascii="Times New Roman" w:hAnsi="Times New Roman" w:cs="Times New Roman"/>
          <w:b/>
          <w:bCs/>
        </w:rPr>
        <w:t>2.</w:t>
      </w:r>
      <w:r w:rsidRPr="00456D96">
        <w:rPr>
          <w:rFonts w:ascii="Times New Roman" w:eastAsia="Arial-BoldMT" w:hAnsi="Times New Roman" w:cs="Times New Roman"/>
          <w:b/>
          <w:bCs/>
        </w:rPr>
        <w:t xml:space="preserve"> </w:t>
      </w:r>
      <w:r w:rsidRPr="00456D96">
        <w:rPr>
          <w:rFonts w:ascii="Times New Roman" w:hAnsi="Times New Roman" w:cs="Times New Roman"/>
          <w:b/>
          <w:bCs/>
        </w:rPr>
        <w:t>В собственности МО могут находиться имущество:</w:t>
      </w:r>
    </w:p>
    <w:p w14:paraId="01ACB454" w14:textId="77777777" w:rsidR="00F54090" w:rsidRPr="00F54090" w:rsidRDefault="00F54090" w:rsidP="00F54090">
      <w:pPr>
        <w:pStyle w:val="a9"/>
        <w:rPr>
          <w:rFonts w:ascii="Times New Roman" w:hAnsi="Times New Roman" w:cs="Times New Roman"/>
        </w:rPr>
      </w:pPr>
      <w:r w:rsidRPr="00F54090">
        <w:rPr>
          <w:rFonts w:ascii="Times New Roman" w:hAnsi="Times New Roman" w:cs="Times New Roman"/>
        </w:rPr>
        <w:t>а) всероссийских здравниц;</w:t>
      </w:r>
    </w:p>
    <w:p w14:paraId="598EA047" w14:textId="77777777" w:rsidR="00F54090" w:rsidRPr="00F54090" w:rsidRDefault="00F54090" w:rsidP="00F54090">
      <w:pPr>
        <w:pStyle w:val="a9"/>
        <w:rPr>
          <w:rFonts w:ascii="Times New Roman" w:hAnsi="Times New Roman" w:cs="Times New Roman"/>
        </w:rPr>
      </w:pPr>
      <w:r w:rsidRPr="00F54090">
        <w:rPr>
          <w:rFonts w:ascii="Times New Roman" w:hAnsi="Times New Roman" w:cs="Times New Roman"/>
        </w:rPr>
        <w:t>б) областных лечебно-оздоровительных учреждений;</w:t>
      </w:r>
    </w:p>
    <w:p w14:paraId="4FA7B29D" w14:textId="77777777" w:rsidR="00F54090" w:rsidRPr="00F54090" w:rsidRDefault="00F54090" w:rsidP="00F54090">
      <w:pPr>
        <w:pStyle w:val="a9"/>
        <w:rPr>
          <w:rFonts w:ascii="Times New Roman" w:hAnsi="Times New Roman" w:cs="Times New Roman"/>
        </w:rPr>
      </w:pPr>
      <w:r w:rsidRPr="00F54090">
        <w:rPr>
          <w:rFonts w:ascii="Times New Roman" w:hAnsi="Times New Roman" w:cs="Times New Roman"/>
        </w:rPr>
        <w:t>в) курортов местного значения.</w:t>
      </w:r>
    </w:p>
    <w:p w14:paraId="6F7C1450" w14:textId="77777777" w:rsidR="00F54090" w:rsidRPr="00456D96" w:rsidRDefault="00F54090" w:rsidP="00456D96">
      <w:pPr>
        <w:pStyle w:val="a9"/>
        <w:jc w:val="both"/>
        <w:rPr>
          <w:rFonts w:ascii="Times New Roman" w:hAnsi="Times New Roman" w:cs="Times New Roman"/>
          <w:b/>
          <w:bCs/>
        </w:rPr>
      </w:pPr>
      <w:r w:rsidRPr="00456D96">
        <w:rPr>
          <w:rFonts w:ascii="Times New Roman" w:hAnsi="Times New Roman" w:cs="Times New Roman"/>
          <w:b/>
          <w:bCs/>
        </w:rPr>
        <w:t>3.</w:t>
      </w:r>
      <w:r w:rsidRPr="00456D96">
        <w:rPr>
          <w:rFonts w:ascii="Times New Roman" w:eastAsia="Arial-BoldMT" w:hAnsi="Times New Roman" w:cs="Times New Roman"/>
          <w:b/>
          <w:bCs/>
        </w:rPr>
        <w:t xml:space="preserve"> К «жесткому» фактору </w:t>
      </w:r>
      <w:r w:rsidRPr="00456D96">
        <w:rPr>
          <w:rFonts w:ascii="Times New Roman" w:hAnsi="Times New Roman" w:cs="Times New Roman"/>
          <w:b/>
          <w:bCs/>
        </w:rPr>
        <w:t>создания благо</w:t>
      </w:r>
      <w:r w:rsidRPr="00456D96">
        <w:rPr>
          <w:rFonts w:ascii="Times New Roman" w:hAnsi="Times New Roman" w:cs="Times New Roman"/>
          <w:b/>
          <w:bCs/>
        </w:rPr>
        <w:softHyphen/>
        <w:t>приятных условий для развития муниципальной экономики относится:</w:t>
      </w:r>
    </w:p>
    <w:p w14:paraId="062434C1" w14:textId="77777777" w:rsidR="00F54090" w:rsidRPr="00F54090" w:rsidRDefault="00F54090" w:rsidP="00F54090">
      <w:pPr>
        <w:pStyle w:val="a9"/>
        <w:rPr>
          <w:rFonts w:ascii="Times New Roman" w:hAnsi="Times New Roman" w:cs="Times New Roman"/>
        </w:rPr>
      </w:pPr>
      <w:r w:rsidRPr="00F54090">
        <w:rPr>
          <w:rFonts w:ascii="Times New Roman" w:hAnsi="Times New Roman" w:cs="Times New Roman"/>
        </w:rPr>
        <w:t>а) консенсус политических сил;</w:t>
      </w:r>
    </w:p>
    <w:p w14:paraId="360894F9" w14:textId="77777777" w:rsidR="00F54090" w:rsidRPr="00F54090" w:rsidRDefault="00F54090" w:rsidP="00F54090">
      <w:pPr>
        <w:pStyle w:val="a9"/>
        <w:rPr>
          <w:rFonts w:ascii="Times New Roman" w:hAnsi="Times New Roman" w:cs="Times New Roman"/>
        </w:rPr>
      </w:pPr>
      <w:r w:rsidRPr="00F54090">
        <w:rPr>
          <w:rFonts w:ascii="Times New Roman" w:hAnsi="Times New Roman" w:cs="Times New Roman"/>
        </w:rPr>
        <w:t>б) хо</w:t>
      </w:r>
      <w:r w:rsidRPr="00F54090">
        <w:rPr>
          <w:rFonts w:ascii="Times New Roman" w:hAnsi="Times New Roman" w:cs="Times New Roman"/>
        </w:rPr>
        <w:softHyphen/>
        <w:t>зяйственная инфраструктура;</w:t>
      </w:r>
    </w:p>
    <w:p w14:paraId="0247EB87" w14:textId="77777777" w:rsidR="00F54090" w:rsidRPr="00F54090" w:rsidRDefault="00F54090" w:rsidP="00F54090">
      <w:pPr>
        <w:pStyle w:val="a9"/>
        <w:rPr>
          <w:rFonts w:ascii="Times New Roman" w:hAnsi="Times New Roman" w:cs="Times New Roman"/>
        </w:rPr>
      </w:pPr>
      <w:r w:rsidRPr="00F54090">
        <w:rPr>
          <w:rFonts w:ascii="Times New Roman" w:hAnsi="Times New Roman" w:cs="Times New Roman"/>
        </w:rPr>
        <w:t>в) доступность финансовых средств.</w:t>
      </w:r>
    </w:p>
    <w:p w14:paraId="1C235012" w14:textId="77777777" w:rsidR="00F54090" w:rsidRPr="00456D96" w:rsidRDefault="00F54090" w:rsidP="00F54090">
      <w:pPr>
        <w:pStyle w:val="a9"/>
        <w:rPr>
          <w:rFonts w:ascii="Times New Roman" w:hAnsi="Times New Roman" w:cs="Times New Roman"/>
          <w:b/>
          <w:bCs/>
        </w:rPr>
      </w:pPr>
      <w:r w:rsidRPr="00456D96">
        <w:rPr>
          <w:rFonts w:ascii="Times New Roman" w:hAnsi="Times New Roman" w:cs="Times New Roman"/>
          <w:b/>
          <w:bCs/>
        </w:rPr>
        <w:t>4.</w:t>
      </w:r>
      <w:r w:rsidRPr="00456D96">
        <w:rPr>
          <w:rFonts w:ascii="Times New Roman" w:eastAsia="Arial-BoldMT" w:hAnsi="Times New Roman" w:cs="Times New Roman"/>
          <w:b/>
          <w:bCs/>
        </w:rPr>
        <w:t xml:space="preserve"> К муниципальным учреждениям относятся</w:t>
      </w:r>
      <w:r w:rsidRPr="00456D96">
        <w:rPr>
          <w:rFonts w:ascii="Times New Roman" w:hAnsi="Times New Roman" w:cs="Times New Roman"/>
          <w:b/>
          <w:bCs/>
        </w:rPr>
        <w:t>:</w:t>
      </w:r>
    </w:p>
    <w:p w14:paraId="11C37499" w14:textId="77777777" w:rsidR="00F54090" w:rsidRPr="00F54090" w:rsidRDefault="00F54090" w:rsidP="00F54090">
      <w:pPr>
        <w:pStyle w:val="a9"/>
        <w:rPr>
          <w:rFonts w:ascii="Times New Roman" w:hAnsi="Times New Roman" w:cs="Times New Roman"/>
        </w:rPr>
      </w:pPr>
      <w:r w:rsidRPr="00F54090">
        <w:rPr>
          <w:rFonts w:ascii="Times New Roman" w:hAnsi="Times New Roman" w:cs="Times New Roman"/>
        </w:rPr>
        <w:t>а) полные партнерства;</w:t>
      </w:r>
    </w:p>
    <w:p w14:paraId="125CC297" w14:textId="77777777" w:rsidR="00F54090" w:rsidRPr="00F54090" w:rsidRDefault="00F54090" w:rsidP="00F54090">
      <w:pPr>
        <w:pStyle w:val="a9"/>
        <w:rPr>
          <w:rFonts w:ascii="Times New Roman" w:hAnsi="Times New Roman" w:cs="Times New Roman"/>
        </w:rPr>
      </w:pPr>
      <w:r w:rsidRPr="00F54090">
        <w:rPr>
          <w:rFonts w:ascii="Times New Roman" w:hAnsi="Times New Roman" w:cs="Times New Roman"/>
        </w:rPr>
        <w:t>б) стратегические партнерства;</w:t>
      </w:r>
    </w:p>
    <w:p w14:paraId="0BA1C664" w14:textId="77777777" w:rsidR="00F54090" w:rsidRPr="00F54090" w:rsidRDefault="00F54090" w:rsidP="00F54090">
      <w:pPr>
        <w:pStyle w:val="a9"/>
        <w:rPr>
          <w:rFonts w:ascii="Times New Roman" w:hAnsi="Times New Roman" w:cs="Times New Roman"/>
        </w:rPr>
      </w:pPr>
      <w:r w:rsidRPr="00F54090">
        <w:rPr>
          <w:rFonts w:ascii="Times New Roman" w:hAnsi="Times New Roman" w:cs="Times New Roman"/>
        </w:rPr>
        <w:t>в) некоммерческие партнерства.</w:t>
      </w:r>
    </w:p>
    <w:p w14:paraId="5844B242" w14:textId="77777777" w:rsidR="00F54090" w:rsidRPr="00456D96" w:rsidRDefault="00F54090" w:rsidP="00F54090">
      <w:pPr>
        <w:pStyle w:val="a9"/>
        <w:rPr>
          <w:rFonts w:ascii="Times New Roman" w:hAnsi="Times New Roman" w:cs="Times New Roman"/>
          <w:b/>
          <w:bCs/>
        </w:rPr>
      </w:pPr>
      <w:r w:rsidRPr="00456D96">
        <w:rPr>
          <w:rFonts w:ascii="Times New Roman" w:hAnsi="Times New Roman" w:cs="Times New Roman"/>
          <w:b/>
          <w:bCs/>
        </w:rPr>
        <w:t>5.</w:t>
      </w:r>
      <w:r w:rsidRPr="00456D96">
        <w:rPr>
          <w:rFonts w:ascii="Times New Roman" w:eastAsia="Arial-BoldMT" w:hAnsi="Times New Roman" w:cs="Times New Roman"/>
          <w:b/>
          <w:bCs/>
        </w:rPr>
        <w:t xml:space="preserve"> Недостатком от </w:t>
      </w:r>
      <w:r w:rsidRPr="00456D96">
        <w:rPr>
          <w:rFonts w:ascii="Times New Roman" w:hAnsi="Times New Roman" w:cs="Times New Roman"/>
          <w:b/>
          <w:bCs/>
          <w:spacing w:val="-6"/>
        </w:rPr>
        <w:t>использования МХК в ЭМС является</w:t>
      </w:r>
      <w:r w:rsidRPr="00456D96">
        <w:rPr>
          <w:rFonts w:ascii="Times New Roman" w:hAnsi="Times New Roman" w:cs="Times New Roman"/>
          <w:b/>
          <w:bCs/>
        </w:rPr>
        <w:t>:</w:t>
      </w:r>
    </w:p>
    <w:p w14:paraId="5E777633" w14:textId="77777777" w:rsidR="00F54090" w:rsidRPr="00F54090" w:rsidRDefault="00F54090" w:rsidP="00F54090">
      <w:pPr>
        <w:pStyle w:val="a9"/>
        <w:rPr>
          <w:rFonts w:ascii="Times New Roman" w:hAnsi="Times New Roman" w:cs="Times New Roman"/>
        </w:rPr>
      </w:pPr>
      <w:r w:rsidRPr="00F54090">
        <w:rPr>
          <w:rFonts w:ascii="Times New Roman" w:hAnsi="Times New Roman" w:cs="Times New Roman"/>
        </w:rPr>
        <w:t>а) снижение стоимости услуг;</w:t>
      </w:r>
    </w:p>
    <w:p w14:paraId="27FE75C5" w14:textId="77777777" w:rsidR="00F54090" w:rsidRPr="00F54090" w:rsidRDefault="00F54090" w:rsidP="00F54090">
      <w:pPr>
        <w:pStyle w:val="a9"/>
        <w:rPr>
          <w:rFonts w:ascii="Times New Roman" w:hAnsi="Times New Roman" w:cs="Times New Roman"/>
        </w:rPr>
      </w:pPr>
      <w:r w:rsidRPr="00F54090">
        <w:rPr>
          <w:rFonts w:ascii="Times New Roman" w:hAnsi="Times New Roman" w:cs="Times New Roman"/>
        </w:rPr>
        <w:t xml:space="preserve">б) невозможность </w:t>
      </w:r>
      <w:r w:rsidRPr="00F54090">
        <w:rPr>
          <w:rFonts w:ascii="Times New Roman" w:hAnsi="Times New Roman" w:cs="Times New Roman"/>
          <w:spacing w:val="-4"/>
        </w:rPr>
        <w:t>влиять на качество услуг</w:t>
      </w:r>
      <w:r w:rsidRPr="00F54090">
        <w:rPr>
          <w:rFonts w:ascii="Times New Roman" w:hAnsi="Times New Roman" w:cs="Times New Roman"/>
        </w:rPr>
        <w:t>;</w:t>
      </w:r>
    </w:p>
    <w:p w14:paraId="67F8C7FA" w14:textId="77777777" w:rsidR="00F54090" w:rsidRPr="00F54090" w:rsidRDefault="00F54090" w:rsidP="00F54090">
      <w:pPr>
        <w:pStyle w:val="a9"/>
        <w:rPr>
          <w:rFonts w:ascii="Times New Roman" w:hAnsi="Times New Roman" w:cs="Times New Roman"/>
        </w:rPr>
      </w:pPr>
      <w:r w:rsidRPr="00F54090">
        <w:rPr>
          <w:rFonts w:ascii="Times New Roman" w:hAnsi="Times New Roman" w:cs="Times New Roman"/>
        </w:rPr>
        <w:t>в) увеличение количества услуг.</w:t>
      </w:r>
    </w:p>
    <w:p w14:paraId="4E1CB19D" w14:textId="77777777" w:rsidR="00F54090" w:rsidRPr="00456D96" w:rsidRDefault="00F54090" w:rsidP="00456D96">
      <w:pPr>
        <w:pStyle w:val="a9"/>
        <w:jc w:val="center"/>
        <w:rPr>
          <w:rFonts w:ascii="Times New Roman" w:eastAsia="Calibri" w:hAnsi="Times New Roman" w:cs="Times New Roman"/>
          <w:b/>
          <w:bCs/>
        </w:rPr>
      </w:pPr>
      <w:proofErr w:type="gramStart"/>
      <w:r w:rsidRPr="00456D96">
        <w:rPr>
          <w:rFonts w:ascii="Times New Roman" w:eastAsia="Calibri" w:hAnsi="Times New Roman" w:cs="Times New Roman"/>
          <w:b/>
          <w:bCs/>
        </w:rPr>
        <w:t>Верно</w:t>
      </w:r>
      <w:proofErr w:type="gramEnd"/>
      <w:r w:rsidRPr="00456D96">
        <w:rPr>
          <w:rFonts w:ascii="Times New Roman" w:eastAsia="Calibri" w:hAnsi="Times New Roman" w:cs="Times New Roman"/>
          <w:b/>
          <w:bCs/>
        </w:rPr>
        <w:t>/неверно данное выражение:</w:t>
      </w:r>
    </w:p>
    <w:p w14:paraId="3DD6AE2D" w14:textId="77777777" w:rsidR="00F54090" w:rsidRPr="00F54090" w:rsidRDefault="00F54090" w:rsidP="00456D96">
      <w:pPr>
        <w:pStyle w:val="a9"/>
        <w:jc w:val="both"/>
        <w:rPr>
          <w:rFonts w:ascii="Times New Roman" w:hAnsi="Times New Roman" w:cs="Times New Roman"/>
        </w:rPr>
      </w:pPr>
      <w:r w:rsidRPr="00F54090">
        <w:rPr>
          <w:rFonts w:ascii="Times New Roman" w:hAnsi="Times New Roman" w:cs="Times New Roman"/>
        </w:rPr>
        <w:t>1. Повседневная жизнь людей в основном зависит от общегосударственных событий и решений Правительства РФ.</w:t>
      </w:r>
    </w:p>
    <w:p w14:paraId="6FE4BB87" w14:textId="77777777" w:rsidR="00F54090" w:rsidRPr="00F54090" w:rsidRDefault="00F54090" w:rsidP="00456D96">
      <w:pPr>
        <w:pStyle w:val="a9"/>
        <w:jc w:val="both"/>
        <w:rPr>
          <w:rFonts w:ascii="Times New Roman" w:hAnsi="Times New Roman" w:cs="Times New Roman"/>
        </w:rPr>
      </w:pPr>
      <w:r w:rsidRPr="00F54090">
        <w:rPr>
          <w:rFonts w:ascii="Times New Roman" w:hAnsi="Times New Roman" w:cs="Times New Roman"/>
        </w:rPr>
        <w:t>2. ОМСУ от имени МО солидарно отвечают по обязательствам муниципальных казенных учреждений и обеспечивают их исполнение.</w:t>
      </w:r>
    </w:p>
    <w:p w14:paraId="34FB1950" w14:textId="77777777" w:rsidR="00F54090" w:rsidRPr="00F54090" w:rsidRDefault="00F54090" w:rsidP="00456D96">
      <w:pPr>
        <w:pStyle w:val="a9"/>
        <w:jc w:val="both"/>
        <w:rPr>
          <w:rFonts w:ascii="Times New Roman" w:hAnsi="Times New Roman" w:cs="Times New Roman"/>
        </w:rPr>
      </w:pPr>
      <w:r w:rsidRPr="00F54090">
        <w:rPr>
          <w:rFonts w:ascii="Times New Roman" w:hAnsi="Times New Roman" w:cs="Times New Roman"/>
        </w:rPr>
        <w:t>3. Социальная эффективность МО мо</w:t>
      </w:r>
      <w:r w:rsidRPr="00F54090">
        <w:rPr>
          <w:rFonts w:ascii="Times New Roman" w:hAnsi="Times New Roman" w:cs="Times New Roman"/>
        </w:rPr>
        <w:softHyphen/>
        <w:t>жет быть определена через отношение среднедушевого дохода жи</w:t>
      </w:r>
      <w:r w:rsidRPr="00F54090">
        <w:rPr>
          <w:rFonts w:ascii="Times New Roman" w:hAnsi="Times New Roman" w:cs="Times New Roman"/>
        </w:rPr>
        <w:softHyphen/>
        <w:t>теля МО к прожиточному минимуму.</w:t>
      </w:r>
    </w:p>
    <w:p w14:paraId="2006E1DD" w14:textId="77777777" w:rsidR="00F54090" w:rsidRPr="00F54090" w:rsidRDefault="00F54090" w:rsidP="00456D96">
      <w:pPr>
        <w:pStyle w:val="a9"/>
        <w:jc w:val="both"/>
        <w:rPr>
          <w:rFonts w:ascii="Times New Roman" w:hAnsi="Times New Roman" w:cs="Times New Roman"/>
        </w:rPr>
      </w:pPr>
      <w:r w:rsidRPr="00F54090">
        <w:rPr>
          <w:rFonts w:ascii="Times New Roman" w:hAnsi="Times New Roman" w:cs="Times New Roman"/>
        </w:rPr>
        <w:t xml:space="preserve">4. </w:t>
      </w:r>
      <w:r w:rsidRPr="00F54090">
        <w:rPr>
          <w:rFonts w:ascii="Times New Roman" w:hAnsi="Times New Roman" w:cs="Times New Roman"/>
          <w:spacing w:val="-4"/>
        </w:rPr>
        <w:t>Самые сложные проблемы экономики муниципального хозяйства связаны с ре</w:t>
      </w:r>
      <w:r w:rsidRPr="00F54090">
        <w:rPr>
          <w:rFonts w:ascii="Times New Roman" w:hAnsi="Times New Roman" w:cs="Times New Roman"/>
          <w:spacing w:val="-4"/>
        </w:rPr>
        <w:softHyphen/>
        <w:t xml:space="preserve">гулированием деятельности </w:t>
      </w:r>
      <w:proofErr w:type="spellStart"/>
      <w:r w:rsidRPr="00F54090">
        <w:rPr>
          <w:rFonts w:ascii="Times New Roman" w:hAnsi="Times New Roman" w:cs="Times New Roman"/>
          <w:spacing w:val="-4"/>
        </w:rPr>
        <w:t>МУПов</w:t>
      </w:r>
      <w:proofErr w:type="spellEnd"/>
      <w:r w:rsidRPr="00F54090">
        <w:rPr>
          <w:rFonts w:ascii="Times New Roman" w:hAnsi="Times New Roman" w:cs="Times New Roman"/>
          <w:spacing w:val="-4"/>
        </w:rPr>
        <w:t>.</w:t>
      </w:r>
    </w:p>
    <w:p w14:paraId="43139FEB" w14:textId="77777777" w:rsidR="00F54090" w:rsidRPr="00F54090" w:rsidRDefault="00F54090" w:rsidP="00456D96">
      <w:pPr>
        <w:pStyle w:val="a9"/>
        <w:jc w:val="both"/>
        <w:rPr>
          <w:rFonts w:ascii="Times New Roman" w:hAnsi="Times New Roman" w:cs="Times New Roman"/>
          <w:spacing w:val="-3"/>
        </w:rPr>
      </w:pPr>
      <w:r w:rsidRPr="00F54090">
        <w:rPr>
          <w:rFonts w:ascii="Times New Roman" w:hAnsi="Times New Roman" w:cs="Times New Roman"/>
        </w:rPr>
        <w:t xml:space="preserve">5. </w:t>
      </w:r>
      <w:r w:rsidRPr="00F54090">
        <w:rPr>
          <w:rFonts w:ascii="Times New Roman" w:hAnsi="Times New Roman" w:cs="Times New Roman"/>
          <w:spacing w:val="-3"/>
        </w:rPr>
        <w:t>Заключительным этапом деятельности администрации МО при проведении закупок импортного оборудования и материалов для нужд ЭМС является поиск зарубежных партнеров.</w:t>
      </w:r>
    </w:p>
    <w:p w14:paraId="62EAE2E5" w14:textId="77777777" w:rsidR="00F54090" w:rsidRPr="00F54090" w:rsidRDefault="00F54090" w:rsidP="00F54090">
      <w:pPr>
        <w:pStyle w:val="a9"/>
        <w:rPr>
          <w:rFonts w:ascii="Times New Roman" w:eastAsia="Calibri" w:hAnsi="Times New Roman" w:cs="Times New Roman"/>
        </w:rPr>
      </w:pPr>
    </w:p>
    <w:p w14:paraId="680F53F0" w14:textId="77777777" w:rsidR="00F54090" w:rsidRPr="00DB61FE" w:rsidRDefault="00F54090" w:rsidP="00DB61FE">
      <w:pPr>
        <w:pStyle w:val="a9"/>
        <w:jc w:val="center"/>
        <w:rPr>
          <w:rFonts w:ascii="Times New Roman" w:hAnsi="Times New Roman" w:cs="Times New Roman"/>
          <w:b/>
          <w:bCs/>
        </w:rPr>
      </w:pPr>
      <w:r w:rsidRPr="00DB61FE">
        <w:rPr>
          <w:rFonts w:ascii="Times New Roman" w:hAnsi="Times New Roman" w:cs="Times New Roman"/>
          <w:b/>
          <w:bCs/>
        </w:rPr>
        <w:lastRenderedPageBreak/>
        <w:t>Тест 3 ЭОС</w:t>
      </w:r>
    </w:p>
    <w:p w14:paraId="2F141BD8" w14:textId="77777777" w:rsidR="00F54090" w:rsidRPr="00F54090" w:rsidRDefault="00F54090" w:rsidP="00DB61FE">
      <w:pPr>
        <w:pStyle w:val="a9"/>
        <w:jc w:val="center"/>
        <w:rPr>
          <w:rFonts w:ascii="Times New Roman" w:hAnsi="Times New Roman" w:cs="Times New Roman"/>
        </w:rPr>
      </w:pPr>
      <w:r w:rsidRPr="00F54090">
        <w:rPr>
          <w:rFonts w:ascii="Times New Roman" w:hAnsi="Times New Roman" w:cs="Times New Roman"/>
        </w:rPr>
        <w:t>Раздел 3. МУНИЦИПАЛЬНЫЙ СЕКТОР ЭКОНОМИКИ</w:t>
      </w:r>
    </w:p>
    <w:p w14:paraId="317CF866" w14:textId="77777777" w:rsidR="00F54090" w:rsidRPr="00DB61FE" w:rsidRDefault="00F54090" w:rsidP="00DB61FE">
      <w:pPr>
        <w:pStyle w:val="a9"/>
        <w:jc w:val="center"/>
        <w:rPr>
          <w:rFonts w:ascii="Times New Roman" w:hAnsi="Times New Roman" w:cs="Times New Roman"/>
          <w:b/>
          <w:bCs/>
        </w:rPr>
      </w:pPr>
      <w:r w:rsidRPr="00DB61FE">
        <w:rPr>
          <w:rFonts w:ascii="Times New Roman" w:hAnsi="Times New Roman" w:cs="Times New Roman"/>
          <w:b/>
          <w:bCs/>
        </w:rPr>
        <w:t>Вариант 4</w:t>
      </w:r>
    </w:p>
    <w:p w14:paraId="22522D1C" w14:textId="26354071" w:rsidR="00F54090" w:rsidRPr="00DB61FE" w:rsidRDefault="00F54090" w:rsidP="00DB61FE">
      <w:pPr>
        <w:pStyle w:val="a9"/>
        <w:jc w:val="center"/>
        <w:rPr>
          <w:rFonts w:ascii="Times New Roman" w:hAnsi="Times New Roman" w:cs="Times New Roman"/>
          <w:b/>
          <w:bCs/>
        </w:rPr>
      </w:pPr>
      <w:r w:rsidRPr="00DB61FE">
        <w:rPr>
          <w:rFonts w:ascii="Times New Roman" w:hAnsi="Times New Roman" w:cs="Times New Roman"/>
          <w:b/>
          <w:bCs/>
        </w:rPr>
        <w:t>Задания:</w:t>
      </w:r>
    </w:p>
    <w:p w14:paraId="45994CA9" w14:textId="77777777" w:rsidR="00F54090" w:rsidRPr="00DB61FE" w:rsidRDefault="00F54090" w:rsidP="00DB61FE">
      <w:pPr>
        <w:pStyle w:val="a9"/>
        <w:jc w:val="both"/>
        <w:rPr>
          <w:rFonts w:ascii="Times New Roman" w:hAnsi="Times New Roman" w:cs="Times New Roman"/>
          <w:b/>
          <w:bCs/>
        </w:rPr>
      </w:pPr>
      <w:r w:rsidRPr="00DB61FE">
        <w:rPr>
          <w:rFonts w:ascii="Times New Roman" w:hAnsi="Times New Roman" w:cs="Times New Roman"/>
          <w:b/>
          <w:bCs/>
        </w:rPr>
        <w:t>1.</w:t>
      </w:r>
      <w:r w:rsidRPr="00DB61FE">
        <w:rPr>
          <w:rFonts w:ascii="Times New Roman" w:eastAsia="Arial-BoldMT" w:hAnsi="Times New Roman" w:cs="Times New Roman"/>
          <w:b/>
          <w:bCs/>
        </w:rPr>
        <w:t xml:space="preserve"> Индустриальная структура муниципального хозяйства характерна для</w:t>
      </w:r>
      <w:r w:rsidRPr="00DB61FE">
        <w:rPr>
          <w:rFonts w:ascii="Times New Roman" w:hAnsi="Times New Roman" w:cs="Times New Roman"/>
          <w:b/>
          <w:bCs/>
        </w:rPr>
        <w:t>:</w:t>
      </w:r>
    </w:p>
    <w:p w14:paraId="251EBFCB" w14:textId="77777777" w:rsidR="00F54090" w:rsidRPr="00F54090" w:rsidRDefault="00F54090" w:rsidP="00F54090">
      <w:pPr>
        <w:pStyle w:val="a9"/>
        <w:rPr>
          <w:rFonts w:ascii="Times New Roman" w:hAnsi="Times New Roman" w:cs="Times New Roman"/>
        </w:rPr>
      </w:pPr>
      <w:r w:rsidRPr="00F54090">
        <w:rPr>
          <w:rFonts w:ascii="Times New Roman" w:hAnsi="Times New Roman" w:cs="Times New Roman"/>
        </w:rPr>
        <w:t>а) крупных городских округов;</w:t>
      </w:r>
    </w:p>
    <w:p w14:paraId="27B0A4C4" w14:textId="77777777" w:rsidR="00F54090" w:rsidRPr="00F54090" w:rsidRDefault="00F54090" w:rsidP="00F54090">
      <w:pPr>
        <w:pStyle w:val="a9"/>
        <w:rPr>
          <w:rFonts w:ascii="Times New Roman" w:hAnsi="Times New Roman" w:cs="Times New Roman"/>
        </w:rPr>
      </w:pPr>
      <w:r w:rsidRPr="00F54090">
        <w:rPr>
          <w:rFonts w:ascii="Times New Roman" w:hAnsi="Times New Roman" w:cs="Times New Roman"/>
        </w:rPr>
        <w:t>б) больших городских округов;</w:t>
      </w:r>
    </w:p>
    <w:p w14:paraId="3EADBAC3" w14:textId="77777777" w:rsidR="00F54090" w:rsidRPr="00F54090" w:rsidRDefault="00F54090" w:rsidP="00F54090">
      <w:pPr>
        <w:pStyle w:val="a9"/>
        <w:rPr>
          <w:rFonts w:ascii="Times New Roman" w:hAnsi="Times New Roman" w:cs="Times New Roman"/>
        </w:rPr>
      </w:pPr>
      <w:r w:rsidRPr="00F54090">
        <w:rPr>
          <w:rFonts w:ascii="Times New Roman" w:hAnsi="Times New Roman" w:cs="Times New Roman"/>
        </w:rPr>
        <w:t>в) средних городских округов.</w:t>
      </w:r>
    </w:p>
    <w:p w14:paraId="29E2903A" w14:textId="77777777" w:rsidR="00F54090" w:rsidRPr="00DB61FE" w:rsidRDefault="00F54090" w:rsidP="00DB61FE">
      <w:pPr>
        <w:pStyle w:val="a9"/>
        <w:jc w:val="both"/>
        <w:rPr>
          <w:rFonts w:ascii="Times New Roman" w:hAnsi="Times New Roman" w:cs="Times New Roman"/>
          <w:b/>
          <w:bCs/>
        </w:rPr>
      </w:pPr>
      <w:r w:rsidRPr="00DB61FE">
        <w:rPr>
          <w:rFonts w:ascii="Times New Roman" w:hAnsi="Times New Roman" w:cs="Times New Roman"/>
          <w:b/>
          <w:bCs/>
        </w:rPr>
        <w:t>2.</w:t>
      </w:r>
      <w:r w:rsidRPr="00DB61FE">
        <w:rPr>
          <w:rFonts w:ascii="Times New Roman" w:eastAsia="Arial-BoldMT" w:hAnsi="Times New Roman" w:cs="Times New Roman"/>
          <w:b/>
          <w:bCs/>
        </w:rPr>
        <w:t xml:space="preserve"> </w:t>
      </w:r>
      <w:r w:rsidRPr="00DB61FE">
        <w:rPr>
          <w:rFonts w:ascii="Times New Roman" w:hAnsi="Times New Roman" w:cs="Times New Roman"/>
          <w:b/>
          <w:bCs/>
        </w:rPr>
        <w:t>Функции учредителя в отношении муниципальных предприятий и учреждений осуществляют:</w:t>
      </w:r>
    </w:p>
    <w:p w14:paraId="174ADBA5" w14:textId="426E44C1" w:rsidR="00F54090" w:rsidRPr="00F54090" w:rsidRDefault="00F54090" w:rsidP="00F54090">
      <w:pPr>
        <w:pStyle w:val="a9"/>
        <w:rPr>
          <w:rFonts w:ascii="Times New Roman" w:hAnsi="Times New Roman" w:cs="Times New Roman"/>
        </w:rPr>
      </w:pPr>
      <w:r w:rsidRPr="00F54090">
        <w:rPr>
          <w:rFonts w:ascii="Times New Roman" w:hAnsi="Times New Roman" w:cs="Times New Roman"/>
        </w:rPr>
        <w:t>а) назначенные ОМСУ;</w:t>
      </w:r>
      <w:r w:rsidR="00DB61FE">
        <w:rPr>
          <w:rFonts w:ascii="Times New Roman" w:hAnsi="Times New Roman" w:cs="Times New Roman"/>
        </w:rPr>
        <w:t xml:space="preserve"> </w:t>
      </w:r>
      <w:r w:rsidRPr="00F54090">
        <w:rPr>
          <w:rFonts w:ascii="Times New Roman" w:hAnsi="Times New Roman" w:cs="Times New Roman"/>
        </w:rPr>
        <w:t>б) уполномоченные ОМСУ;</w:t>
      </w:r>
      <w:r w:rsidR="00DB61FE">
        <w:rPr>
          <w:rFonts w:ascii="Times New Roman" w:hAnsi="Times New Roman" w:cs="Times New Roman"/>
        </w:rPr>
        <w:t xml:space="preserve"> </w:t>
      </w:r>
      <w:r w:rsidRPr="00F54090">
        <w:rPr>
          <w:rFonts w:ascii="Times New Roman" w:hAnsi="Times New Roman" w:cs="Times New Roman"/>
        </w:rPr>
        <w:t>в) утвержденные ОМСУ.</w:t>
      </w:r>
    </w:p>
    <w:p w14:paraId="2DD91705" w14:textId="77777777" w:rsidR="00F54090" w:rsidRPr="00DB61FE" w:rsidRDefault="00F54090" w:rsidP="00DB61FE">
      <w:pPr>
        <w:pStyle w:val="a9"/>
        <w:jc w:val="both"/>
        <w:rPr>
          <w:rFonts w:ascii="Times New Roman" w:hAnsi="Times New Roman" w:cs="Times New Roman"/>
          <w:b/>
          <w:bCs/>
        </w:rPr>
      </w:pPr>
      <w:r w:rsidRPr="00DB61FE">
        <w:rPr>
          <w:rFonts w:ascii="Times New Roman" w:hAnsi="Times New Roman" w:cs="Times New Roman"/>
          <w:b/>
          <w:bCs/>
        </w:rPr>
        <w:t>3.</w:t>
      </w:r>
      <w:r w:rsidRPr="00DB61FE">
        <w:rPr>
          <w:rFonts w:ascii="Times New Roman" w:eastAsia="Arial-BoldMT" w:hAnsi="Times New Roman" w:cs="Times New Roman"/>
          <w:b/>
          <w:bCs/>
        </w:rPr>
        <w:t xml:space="preserve"> К «мягкому» фактору </w:t>
      </w:r>
      <w:r w:rsidRPr="00DB61FE">
        <w:rPr>
          <w:rFonts w:ascii="Times New Roman" w:hAnsi="Times New Roman" w:cs="Times New Roman"/>
          <w:b/>
          <w:bCs/>
        </w:rPr>
        <w:t>создания благо</w:t>
      </w:r>
      <w:r w:rsidRPr="00DB61FE">
        <w:rPr>
          <w:rFonts w:ascii="Times New Roman" w:hAnsi="Times New Roman" w:cs="Times New Roman"/>
          <w:b/>
          <w:bCs/>
        </w:rPr>
        <w:softHyphen/>
        <w:t>приятных условий для развития муниципальной экономики относится:</w:t>
      </w:r>
    </w:p>
    <w:p w14:paraId="7C54D8A1" w14:textId="77777777" w:rsidR="00F54090" w:rsidRPr="00F54090" w:rsidRDefault="00F54090" w:rsidP="00F54090">
      <w:pPr>
        <w:pStyle w:val="a9"/>
        <w:rPr>
          <w:rFonts w:ascii="Times New Roman" w:hAnsi="Times New Roman" w:cs="Times New Roman"/>
        </w:rPr>
      </w:pPr>
      <w:r w:rsidRPr="00F54090">
        <w:rPr>
          <w:rFonts w:ascii="Times New Roman" w:hAnsi="Times New Roman" w:cs="Times New Roman"/>
        </w:rPr>
        <w:t>а) консенсус политических сил;</w:t>
      </w:r>
    </w:p>
    <w:p w14:paraId="5E079312" w14:textId="77777777" w:rsidR="00F54090" w:rsidRPr="00F54090" w:rsidRDefault="00F54090" w:rsidP="00F54090">
      <w:pPr>
        <w:pStyle w:val="a9"/>
        <w:rPr>
          <w:rFonts w:ascii="Times New Roman" w:hAnsi="Times New Roman" w:cs="Times New Roman"/>
        </w:rPr>
      </w:pPr>
      <w:r w:rsidRPr="00F54090">
        <w:rPr>
          <w:rFonts w:ascii="Times New Roman" w:hAnsi="Times New Roman" w:cs="Times New Roman"/>
        </w:rPr>
        <w:t>б) консенсус экономических сил;</w:t>
      </w:r>
    </w:p>
    <w:p w14:paraId="63A1F9AC" w14:textId="77777777" w:rsidR="00F54090" w:rsidRPr="00F54090" w:rsidRDefault="00F54090" w:rsidP="00F54090">
      <w:pPr>
        <w:pStyle w:val="a9"/>
        <w:rPr>
          <w:rFonts w:ascii="Times New Roman" w:hAnsi="Times New Roman" w:cs="Times New Roman"/>
        </w:rPr>
      </w:pPr>
      <w:r w:rsidRPr="00F54090">
        <w:rPr>
          <w:rFonts w:ascii="Times New Roman" w:hAnsi="Times New Roman" w:cs="Times New Roman"/>
        </w:rPr>
        <w:t>в) консенсус демократических сил.</w:t>
      </w:r>
    </w:p>
    <w:p w14:paraId="57F4170C" w14:textId="77777777" w:rsidR="00F54090" w:rsidRPr="00DB61FE" w:rsidRDefault="00F54090" w:rsidP="00DB61FE">
      <w:pPr>
        <w:pStyle w:val="a9"/>
        <w:jc w:val="both"/>
        <w:rPr>
          <w:rFonts w:ascii="Times New Roman" w:hAnsi="Times New Roman" w:cs="Times New Roman"/>
          <w:b/>
          <w:bCs/>
        </w:rPr>
      </w:pPr>
      <w:r w:rsidRPr="00DB61FE">
        <w:rPr>
          <w:rFonts w:ascii="Times New Roman" w:hAnsi="Times New Roman" w:cs="Times New Roman"/>
          <w:b/>
          <w:bCs/>
        </w:rPr>
        <w:t>4.</w:t>
      </w:r>
      <w:r w:rsidRPr="00DB61FE">
        <w:rPr>
          <w:rFonts w:ascii="Times New Roman" w:eastAsia="Arial-BoldMT" w:hAnsi="Times New Roman" w:cs="Times New Roman"/>
          <w:b/>
          <w:bCs/>
        </w:rPr>
        <w:t xml:space="preserve"> </w:t>
      </w:r>
      <w:r w:rsidRPr="00DB61FE">
        <w:rPr>
          <w:rFonts w:ascii="Times New Roman" w:hAnsi="Times New Roman" w:cs="Times New Roman"/>
          <w:b/>
          <w:bCs/>
          <w:spacing w:val="-3"/>
        </w:rPr>
        <w:t>Разновидностью унитарного предприятия является</w:t>
      </w:r>
      <w:r w:rsidRPr="00DB61FE">
        <w:rPr>
          <w:rFonts w:ascii="Times New Roman" w:hAnsi="Times New Roman" w:cs="Times New Roman"/>
          <w:b/>
          <w:bCs/>
        </w:rPr>
        <w:t>:</w:t>
      </w:r>
    </w:p>
    <w:p w14:paraId="4A24FFD9" w14:textId="77777777" w:rsidR="00F54090" w:rsidRPr="00F54090" w:rsidRDefault="00F54090" w:rsidP="00F54090">
      <w:pPr>
        <w:pStyle w:val="a9"/>
        <w:rPr>
          <w:rFonts w:ascii="Times New Roman" w:hAnsi="Times New Roman" w:cs="Times New Roman"/>
        </w:rPr>
      </w:pPr>
      <w:r w:rsidRPr="00F54090">
        <w:rPr>
          <w:rFonts w:ascii="Times New Roman" w:hAnsi="Times New Roman" w:cs="Times New Roman"/>
        </w:rPr>
        <w:t xml:space="preserve">а) </w:t>
      </w:r>
      <w:r w:rsidRPr="00F54090">
        <w:rPr>
          <w:rFonts w:ascii="Times New Roman" w:hAnsi="Times New Roman" w:cs="Times New Roman"/>
          <w:spacing w:val="-3"/>
        </w:rPr>
        <w:t>автономное предприятие</w:t>
      </w:r>
      <w:r w:rsidRPr="00F54090">
        <w:rPr>
          <w:rFonts w:ascii="Times New Roman" w:hAnsi="Times New Roman" w:cs="Times New Roman"/>
        </w:rPr>
        <w:t>;</w:t>
      </w:r>
    </w:p>
    <w:p w14:paraId="08781588" w14:textId="77777777" w:rsidR="00F54090" w:rsidRPr="00F54090" w:rsidRDefault="00F54090" w:rsidP="00F54090">
      <w:pPr>
        <w:pStyle w:val="a9"/>
        <w:rPr>
          <w:rFonts w:ascii="Times New Roman" w:hAnsi="Times New Roman" w:cs="Times New Roman"/>
        </w:rPr>
      </w:pPr>
      <w:r w:rsidRPr="00F54090">
        <w:rPr>
          <w:rFonts w:ascii="Times New Roman" w:hAnsi="Times New Roman" w:cs="Times New Roman"/>
        </w:rPr>
        <w:t xml:space="preserve">б) </w:t>
      </w:r>
      <w:r w:rsidRPr="00F54090">
        <w:rPr>
          <w:rFonts w:ascii="Times New Roman" w:hAnsi="Times New Roman" w:cs="Times New Roman"/>
          <w:spacing w:val="-3"/>
        </w:rPr>
        <w:t>казенное предприятие</w:t>
      </w:r>
      <w:r w:rsidRPr="00F54090">
        <w:rPr>
          <w:rFonts w:ascii="Times New Roman" w:hAnsi="Times New Roman" w:cs="Times New Roman"/>
        </w:rPr>
        <w:t>;</w:t>
      </w:r>
    </w:p>
    <w:p w14:paraId="01DEB2E4" w14:textId="77777777" w:rsidR="00F54090" w:rsidRPr="00F54090" w:rsidRDefault="00F54090" w:rsidP="00F54090">
      <w:pPr>
        <w:pStyle w:val="a9"/>
        <w:rPr>
          <w:rFonts w:ascii="Times New Roman" w:hAnsi="Times New Roman" w:cs="Times New Roman"/>
        </w:rPr>
      </w:pPr>
      <w:r w:rsidRPr="00F54090">
        <w:rPr>
          <w:rFonts w:ascii="Times New Roman" w:hAnsi="Times New Roman" w:cs="Times New Roman"/>
        </w:rPr>
        <w:t xml:space="preserve">в) </w:t>
      </w:r>
      <w:r w:rsidRPr="00F54090">
        <w:rPr>
          <w:rFonts w:ascii="Times New Roman" w:hAnsi="Times New Roman" w:cs="Times New Roman"/>
          <w:spacing w:val="-3"/>
        </w:rPr>
        <w:t>коллективное предприятие</w:t>
      </w:r>
      <w:r w:rsidRPr="00F54090">
        <w:rPr>
          <w:rFonts w:ascii="Times New Roman" w:hAnsi="Times New Roman" w:cs="Times New Roman"/>
        </w:rPr>
        <w:t>.</w:t>
      </w:r>
    </w:p>
    <w:p w14:paraId="578175F2" w14:textId="77777777" w:rsidR="00F54090" w:rsidRPr="00DB61FE" w:rsidRDefault="00F54090" w:rsidP="00DB61FE">
      <w:pPr>
        <w:pStyle w:val="a9"/>
        <w:jc w:val="both"/>
        <w:rPr>
          <w:rFonts w:ascii="Times New Roman" w:hAnsi="Times New Roman" w:cs="Times New Roman"/>
          <w:b/>
          <w:bCs/>
        </w:rPr>
      </w:pPr>
      <w:r w:rsidRPr="00DB61FE">
        <w:rPr>
          <w:rFonts w:ascii="Times New Roman" w:hAnsi="Times New Roman" w:cs="Times New Roman"/>
          <w:b/>
          <w:bCs/>
        </w:rPr>
        <w:t>5.</w:t>
      </w:r>
      <w:r w:rsidRPr="00DB61FE">
        <w:rPr>
          <w:rFonts w:ascii="Times New Roman" w:eastAsia="Arial-BoldMT" w:hAnsi="Times New Roman" w:cs="Times New Roman"/>
          <w:b/>
          <w:bCs/>
        </w:rPr>
        <w:t xml:space="preserve"> Предпочтительным способом финансирования в МХК при </w:t>
      </w:r>
      <w:r w:rsidRPr="00DB61FE">
        <w:rPr>
          <w:rFonts w:ascii="Times New Roman" w:hAnsi="Times New Roman" w:cs="Times New Roman"/>
          <w:b/>
          <w:bCs/>
        </w:rPr>
        <w:t xml:space="preserve">строительстве и эксплуатации </w:t>
      </w:r>
      <w:r w:rsidRPr="00DB61FE">
        <w:rPr>
          <w:rFonts w:ascii="Times New Roman" w:hAnsi="Times New Roman" w:cs="Times New Roman"/>
          <w:b/>
          <w:bCs/>
          <w:spacing w:val="-2"/>
        </w:rPr>
        <w:t>совместных объек</w:t>
      </w:r>
      <w:r w:rsidRPr="00DB61FE">
        <w:rPr>
          <w:rFonts w:ascii="Times New Roman" w:hAnsi="Times New Roman" w:cs="Times New Roman"/>
          <w:b/>
          <w:bCs/>
        </w:rPr>
        <w:t>тов является:</w:t>
      </w:r>
    </w:p>
    <w:p w14:paraId="1C96A9B3" w14:textId="77777777" w:rsidR="00F54090" w:rsidRPr="00F54090" w:rsidRDefault="00F54090" w:rsidP="00F54090">
      <w:pPr>
        <w:pStyle w:val="a9"/>
        <w:rPr>
          <w:rFonts w:ascii="Times New Roman" w:hAnsi="Times New Roman" w:cs="Times New Roman"/>
        </w:rPr>
      </w:pPr>
      <w:r w:rsidRPr="00F54090">
        <w:rPr>
          <w:rFonts w:ascii="Times New Roman" w:hAnsi="Times New Roman" w:cs="Times New Roman"/>
        </w:rPr>
        <w:t>а) создание СП на принципах самофинансирования;</w:t>
      </w:r>
    </w:p>
    <w:p w14:paraId="5AF8E7E8" w14:textId="77777777" w:rsidR="00F54090" w:rsidRPr="00F54090" w:rsidRDefault="00F54090" w:rsidP="00F54090">
      <w:pPr>
        <w:pStyle w:val="a9"/>
        <w:rPr>
          <w:rFonts w:ascii="Times New Roman" w:hAnsi="Times New Roman" w:cs="Times New Roman"/>
        </w:rPr>
      </w:pPr>
      <w:r w:rsidRPr="00F54090">
        <w:rPr>
          <w:rFonts w:ascii="Times New Roman" w:hAnsi="Times New Roman" w:cs="Times New Roman"/>
        </w:rPr>
        <w:t>б) покупка услуг на договорных началах;</w:t>
      </w:r>
    </w:p>
    <w:p w14:paraId="19E58BBF" w14:textId="77777777" w:rsidR="00F54090" w:rsidRPr="00F54090" w:rsidRDefault="00F54090" w:rsidP="00F54090">
      <w:pPr>
        <w:pStyle w:val="a9"/>
        <w:rPr>
          <w:rFonts w:ascii="Times New Roman" w:hAnsi="Times New Roman" w:cs="Times New Roman"/>
        </w:rPr>
      </w:pPr>
      <w:r w:rsidRPr="00F54090">
        <w:rPr>
          <w:rFonts w:ascii="Times New Roman" w:hAnsi="Times New Roman" w:cs="Times New Roman"/>
        </w:rPr>
        <w:t>в) долевое финансирование.</w:t>
      </w:r>
    </w:p>
    <w:p w14:paraId="162ED769" w14:textId="77777777" w:rsidR="00F54090" w:rsidRPr="00DB61FE" w:rsidRDefault="00F54090" w:rsidP="00DB61FE">
      <w:pPr>
        <w:pStyle w:val="a9"/>
        <w:jc w:val="center"/>
        <w:rPr>
          <w:rFonts w:ascii="Times New Roman" w:eastAsia="Calibri" w:hAnsi="Times New Roman" w:cs="Times New Roman"/>
          <w:b/>
          <w:bCs/>
        </w:rPr>
      </w:pPr>
      <w:proofErr w:type="gramStart"/>
      <w:r w:rsidRPr="00DB61FE">
        <w:rPr>
          <w:rFonts w:ascii="Times New Roman" w:eastAsia="Calibri" w:hAnsi="Times New Roman" w:cs="Times New Roman"/>
          <w:b/>
          <w:bCs/>
        </w:rPr>
        <w:t>Верно</w:t>
      </w:r>
      <w:proofErr w:type="gramEnd"/>
      <w:r w:rsidRPr="00DB61FE">
        <w:rPr>
          <w:rFonts w:ascii="Times New Roman" w:eastAsia="Calibri" w:hAnsi="Times New Roman" w:cs="Times New Roman"/>
          <w:b/>
          <w:bCs/>
        </w:rPr>
        <w:t>/неверно данное выражение:</w:t>
      </w:r>
    </w:p>
    <w:p w14:paraId="1E0A9364" w14:textId="77777777" w:rsidR="00F54090" w:rsidRPr="00F54090" w:rsidRDefault="00F54090" w:rsidP="00DB61FE">
      <w:pPr>
        <w:pStyle w:val="a9"/>
        <w:jc w:val="both"/>
        <w:rPr>
          <w:rFonts w:ascii="Times New Roman" w:hAnsi="Times New Roman" w:cs="Times New Roman"/>
        </w:rPr>
      </w:pPr>
      <w:r w:rsidRPr="00F54090">
        <w:rPr>
          <w:rFonts w:ascii="Times New Roman" w:hAnsi="Times New Roman" w:cs="Times New Roman"/>
        </w:rPr>
        <w:t>1. В границах МО местное самоуправление нацелено на развитие местного хозяйства.</w:t>
      </w:r>
    </w:p>
    <w:p w14:paraId="16C5184E" w14:textId="77777777" w:rsidR="00F54090" w:rsidRPr="00F54090" w:rsidRDefault="00F54090" w:rsidP="00DB61FE">
      <w:pPr>
        <w:pStyle w:val="a9"/>
        <w:jc w:val="both"/>
        <w:rPr>
          <w:rFonts w:ascii="Times New Roman" w:hAnsi="Times New Roman" w:cs="Times New Roman"/>
        </w:rPr>
      </w:pPr>
      <w:r w:rsidRPr="00F54090">
        <w:rPr>
          <w:rFonts w:ascii="Times New Roman" w:hAnsi="Times New Roman" w:cs="Times New Roman"/>
        </w:rPr>
        <w:t>2. ОМСУ ведут реестры муниципального имущества в порядке, установленном уполномоченным Правительством РФ федеральным органом исполнительной власти.</w:t>
      </w:r>
    </w:p>
    <w:p w14:paraId="22422BEC" w14:textId="77777777" w:rsidR="00F54090" w:rsidRPr="00F54090" w:rsidRDefault="00F54090" w:rsidP="00DB61FE">
      <w:pPr>
        <w:pStyle w:val="a9"/>
        <w:jc w:val="both"/>
        <w:rPr>
          <w:rFonts w:ascii="Times New Roman" w:hAnsi="Times New Roman" w:cs="Times New Roman"/>
        </w:rPr>
      </w:pPr>
      <w:r w:rsidRPr="00F54090">
        <w:rPr>
          <w:rFonts w:ascii="Times New Roman" w:hAnsi="Times New Roman" w:cs="Times New Roman"/>
        </w:rPr>
        <w:t>3. Особенности муниципальной политики определяются особенностями национальной экономичес</w:t>
      </w:r>
      <w:r w:rsidRPr="00F54090">
        <w:rPr>
          <w:rFonts w:ascii="Times New Roman" w:hAnsi="Times New Roman" w:cs="Times New Roman"/>
        </w:rPr>
        <w:softHyphen/>
        <w:t>кой политики.</w:t>
      </w:r>
    </w:p>
    <w:p w14:paraId="5F9BD06D" w14:textId="77777777" w:rsidR="00F54090" w:rsidRPr="00F54090" w:rsidRDefault="00F54090" w:rsidP="00DB61FE">
      <w:pPr>
        <w:pStyle w:val="a9"/>
        <w:jc w:val="both"/>
        <w:rPr>
          <w:rFonts w:ascii="Times New Roman" w:hAnsi="Times New Roman" w:cs="Times New Roman"/>
        </w:rPr>
      </w:pPr>
      <w:r w:rsidRPr="00F54090">
        <w:rPr>
          <w:rFonts w:ascii="Times New Roman" w:hAnsi="Times New Roman" w:cs="Times New Roman"/>
        </w:rPr>
        <w:t>4. ОМСУ могут создавать государствен</w:t>
      </w:r>
      <w:r w:rsidRPr="00F54090">
        <w:rPr>
          <w:rFonts w:ascii="Times New Roman" w:hAnsi="Times New Roman" w:cs="Times New Roman"/>
        </w:rPr>
        <w:softHyphen/>
        <w:t>ные казенные предприятия и учреждения, участвовать в создании хозяй</w:t>
      </w:r>
      <w:r w:rsidRPr="00F54090">
        <w:rPr>
          <w:rFonts w:ascii="Times New Roman" w:hAnsi="Times New Roman" w:cs="Times New Roman"/>
        </w:rPr>
        <w:softHyphen/>
        <w:t>ственных обществ.</w:t>
      </w:r>
    </w:p>
    <w:p w14:paraId="7797E1AD" w14:textId="77777777" w:rsidR="00F54090" w:rsidRPr="00F54090" w:rsidRDefault="00F54090" w:rsidP="00DB61FE">
      <w:pPr>
        <w:pStyle w:val="a9"/>
        <w:jc w:val="both"/>
        <w:rPr>
          <w:rFonts w:ascii="Times New Roman" w:hAnsi="Times New Roman" w:cs="Times New Roman"/>
        </w:rPr>
      </w:pPr>
      <w:r w:rsidRPr="00F54090">
        <w:rPr>
          <w:rFonts w:ascii="Times New Roman" w:hAnsi="Times New Roman" w:cs="Times New Roman"/>
        </w:rPr>
        <w:t>5. Для МО принципиально важным при выборе стратегических направлений международного сотрудни</w:t>
      </w:r>
      <w:r w:rsidRPr="00F54090">
        <w:rPr>
          <w:rFonts w:ascii="Times New Roman" w:hAnsi="Times New Roman" w:cs="Times New Roman"/>
        </w:rPr>
        <w:softHyphen/>
        <w:t>чества является проведение первичного стратегического анали</w:t>
      </w:r>
      <w:r w:rsidRPr="00F54090">
        <w:rPr>
          <w:rFonts w:ascii="Times New Roman" w:hAnsi="Times New Roman" w:cs="Times New Roman"/>
        </w:rPr>
        <w:softHyphen/>
        <w:t>за.</w:t>
      </w:r>
    </w:p>
    <w:p w14:paraId="249293EC" w14:textId="77777777" w:rsidR="00F54090" w:rsidRPr="00DB61FE" w:rsidRDefault="00F54090" w:rsidP="00DB61FE">
      <w:pPr>
        <w:pStyle w:val="a9"/>
        <w:jc w:val="center"/>
        <w:rPr>
          <w:rFonts w:ascii="Times New Roman" w:hAnsi="Times New Roman" w:cs="Times New Roman"/>
          <w:b/>
          <w:bCs/>
        </w:rPr>
      </w:pPr>
      <w:r w:rsidRPr="00DB61FE">
        <w:rPr>
          <w:rFonts w:ascii="Times New Roman" w:hAnsi="Times New Roman" w:cs="Times New Roman"/>
          <w:b/>
          <w:bCs/>
        </w:rPr>
        <w:t>Тест 3 ЭОС</w:t>
      </w:r>
    </w:p>
    <w:p w14:paraId="26418553" w14:textId="77777777" w:rsidR="00F54090" w:rsidRPr="00DB61FE" w:rsidRDefault="00F54090" w:rsidP="00DB61FE">
      <w:pPr>
        <w:pStyle w:val="a9"/>
        <w:jc w:val="center"/>
        <w:rPr>
          <w:rFonts w:ascii="Times New Roman" w:hAnsi="Times New Roman" w:cs="Times New Roman"/>
          <w:b/>
          <w:bCs/>
        </w:rPr>
      </w:pPr>
      <w:r w:rsidRPr="00DB61FE">
        <w:rPr>
          <w:rFonts w:ascii="Times New Roman" w:hAnsi="Times New Roman" w:cs="Times New Roman"/>
          <w:b/>
          <w:bCs/>
        </w:rPr>
        <w:t>Раздел 3. МУНИЦИПАЛЬНЫЙ СЕКТОР ЭКОНОМИКИ</w:t>
      </w:r>
    </w:p>
    <w:p w14:paraId="3AA48AA8" w14:textId="77777777" w:rsidR="00F54090" w:rsidRPr="00DB61FE" w:rsidRDefault="00F54090" w:rsidP="00DB61FE">
      <w:pPr>
        <w:pStyle w:val="a9"/>
        <w:jc w:val="center"/>
        <w:rPr>
          <w:rFonts w:ascii="Times New Roman" w:hAnsi="Times New Roman" w:cs="Times New Roman"/>
          <w:b/>
          <w:bCs/>
        </w:rPr>
      </w:pPr>
      <w:r w:rsidRPr="00DB61FE">
        <w:rPr>
          <w:rFonts w:ascii="Times New Roman" w:hAnsi="Times New Roman" w:cs="Times New Roman"/>
          <w:b/>
          <w:bCs/>
        </w:rPr>
        <w:t>Вариант 5</w:t>
      </w:r>
    </w:p>
    <w:p w14:paraId="55683023" w14:textId="1B50747C" w:rsidR="00F54090" w:rsidRPr="00DB61FE" w:rsidRDefault="00F54090" w:rsidP="00DB61FE">
      <w:pPr>
        <w:pStyle w:val="a9"/>
        <w:jc w:val="center"/>
        <w:rPr>
          <w:rFonts w:ascii="Times New Roman" w:hAnsi="Times New Roman" w:cs="Times New Roman"/>
          <w:b/>
          <w:bCs/>
        </w:rPr>
      </w:pPr>
      <w:r w:rsidRPr="00DB61FE">
        <w:rPr>
          <w:rFonts w:ascii="Times New Roman" w:hAnsi="Times New Roman" w:cs="Times New Roman"/>
          <w:b/>
          <w:bCs/>
        </w:rPr>
        <w:t>Задания:</w:t>
      </w:r>
    </w:p>
    <w:p w14:paraId="190B9824" w14:textId="77777777" w:rsidR="00F54090" w:rsidRPr="00DB61FE" w:rsidRDefault="00F54090" w:rsidP="00DB61FE">
      <w:pPr>
        <w:pStyle w:val="a9"/>
        <w:jc w:val="both"/>
        <w:rPr>
          <w:rFonts w:ascii="Times New Roman" w:hAnsi="Times New Roman" w:cs="Times New Roman"/>
          <w:b/>
          <w:bCs/>
        </w:rPr>
      </w:pPr>
      <w:r w:rsidRPr="00DB61FE">
        <w:rPr>
          <w:rFonts w:ascii="Times New Roman" w:hAnsi="Times New Roman" w:cs="Times New Roman"/>
          <w:b/>
          <w:bCs/>
        </w:rPr>
        <w:t>1.</w:t>
      </w:r>
      <w:r w:rsidRPr="00DB61FE">
        <w:rPr>
          <w:rFonts w:ascii="Times New Roman" w:eastAsia="Arial-BoldMT" w:hAnsi="Times New Roman" w:cs="Times New Roman"/>
          <w:b/>
          <w:bCs/>
        </w:rPr>
        <w:t xml:space="preserve"> </w:t>
      </w:r>
      <w:proofErr w:type="spellStart"/>
      <w:r w:rsidRPr="00DB61FE">
        <w:rPr>
          <w:rFonts w:ascii="Times New Roman" w:eastAsia="Arial-BoldMT" w:hAnsi="Times New Roman" w:cs="Times New Roman"/>
          <w:b/>
          <w:bCs/>
        </w:rPr>
        <w:t>Моноотраслевая</w:t>
      </w:r>
      <w:proofErr w:type="spellEnd"/>
      <w:r w:rsidRPr="00DB61FE">
        <w:rPr>
          <w:rFonts w:ascii="Times New Roman" w:eastAsia="Arial-BoldMT" w:hAnsi="Times New Roman" w:cs="Times New Roman"/>
          <w:b/>
          <w:bCs/>
        </w:rPr>
        <w:t xml:space="preserve"> структура муниципального хозяйства характерна для</w:t>
      </w:r>
      <w:r w:rsidRPr="00DB61FE">
        <w:rPr>
          <w:rFonts w:ascii="Times New Roman" w:hAnsi="Times New Roman" w:cs="Times New Roman"/>
          <w:b/>
          <w:bCs/>
        </w:rPr>
        <w:t>:</w:t>
      </w:r>
    </w:p>
    <w:p w14:paraId="6CD8665B" w14:textId="77777777" w:rsidR="00F54090" w:rsidRPr="00F54090" w:rsidRDefault="00F54090" w:rsidP="00F54090">
      <w:pPr>
        <w:pStyle w:val="a9"/>
        <w:rPr>
          <w:rFonts w:ascii="Times New Roman" w:hAnsi="Times New Roman" w:cs="Times New Roman"/>
        </w:rPr>
      </w:pPr>
      <w:r w:rsidRPr="00F54090">
        <w:rPr>
          <w:rFonts w:ascii="Times New Roman" w:hAnsi="Times New Roman" w:cs="Times New Roman"/>
        </w:rPr>
        <w:t>а) средних городских округов;</w:t>
      </w:r>
    </w:p>
    <w:p w14:paraId="44DBA3A0" w14:textId="77777777" w:rsidR="00F54090" w:rsidRPr="00F54090" w:rsidRDefault="00F54090" w:rsidP="00F54090">
      <w:pPr>
        <w:pStyle w:val="a9"/>
        <w:rPr>
          <w:rFonts w:ascii="Times New Roman" w:hAnsi="Times New Roman" w:cs="Times New Roman"/>
        </w:rPr>
      </w:pPr>
      <w:r w:rsidRPr="00F54090">
        <w:rPr>
          <w:rFonts w:ascii="Times New Roman" w:hAnsi="Times New Roman" w:cs="Times New Roman"/>
        </w:rPr>
        <w:t>б) малых городских округов;</w:t>
      </w:r>
    </w:p>
    <w:p w14:paraId="392100A0" w14:textId="77777777" w:rsidR="00F54090" w:rsidRPr="00F54090" w:rsidRDefault="00F54090" w:rsidP="00F54090">
      <w:pPr>
        <w:pStyle w:val="a9"/>
        <w:rPr>
          <w:rFonts w:ascii="Times New Roman" w:hAnsi="Times New Roman" w:cs="Times New Roman"/>
        </w:rPr>
      </w:pPr>
      <w:r w:rsidRPr="00F54090">
        <w:rPr>
          <w:rFonts w:ascii="Times New Roman" w:hAnsi="Times New Roman" w:cs="Times New Roman"/>
        </w:rPr>
        <w:t>в) небольших городских округов.</w:t>
      </w:r>
    </w:p>
    <w:p w14:paraId="4221C940" w14:textId="77777777" w:rsidR="00F54090" w:rsidRPr="00DB61FE" w:rsidRDefault="00F54090" w:rsidP="00DB61FE">
      <w:pPr>
        <w:pStyle w:val="a9"/>
        <w:jc w:val="both"/>
        <w:rPr>
          <w:rFonts w:ascii="Times New Roman" w:hAnsi="Times New Roman" w:cs="Times New Roman"/>
          <w:b/>
          <w:bCs/>
        </w:rPr>
      </w:pPr>
      <w:r w:rsidRPr="00DB61FE">
        <w:rPr>
          <w:rFonts w:ascii="Times New Roman" w:hAnsi="Times New Roman" w:cs="Times New Roman"/>
          <w:b/>
          <w:bCs/>
        </w:rPr>
        <w:t>2.</w:t>
      </w:r>
      <w:r w:rsidRPr="00DB61FE">
        <w:rPr>
          <w:rFonts w:ascii="Times New Roman" w:eastAsia="Arial-BoldMT" w:hAnsi="Times New Roman" w:cs="Times New Roman"/>
          <w:b/>
          <w:bCs/>
        </w:rPr>
        <w:t xml:space="preserve"> </w:t>
      </w:r>
      <w:r w:rsidRPr="00DB61FE">
        <w:rPr>
          <w:rFonts w:ascii="Times New Roman" w:hAnsi="Times New Roman" w:cs="Times New Roman"/>
          <w:b/>
          <w:bCs/>
        </w:rPr>
        <w:t>ОМСУ от имени муниципального образования отвечают по обязательствам МКУ:</w:t>
      </w:r>
    </w:p>
    <w:p w14:paraId="7F638A6D" w14:textId="6E563203" w:rsidR="00F54090" w:rsidRPr="00F54090" w:rsidRDefault="00F54090" w:rsidP="00F54090">
      <w:pPr>
        <w:pStyle w:val="a9"/>
        <w:rPr>
          <w:rFonts w:ascii="Times New Roman" w:hAnsi="Times New Roman" w:cs="Times New Roman"/>
        </w:rPr>
      </w:pPr>
      <w:r w:rsidRPr="00F54090">
        <w:rPr>
          <w:rFonts w:ascii="Times New Roman" w:hAnsi="Times New Roman" w:cs="Times New Roman"/>
        </w:rPr>
        <w:t xml:space="preserve">а) </w:t>
      </w:r>
      <w:proofErr w:type="spellStart"/>
      <w:r w:rsidRPr="00F54090">
        <w:rPr>
          <w:rFonts w:ascii="Times New Roman" w:hAnsi="Times New Roman" w:cs="Times New Roman"/>
        </w:rPr>
        <w:t>субсидиарно</w:t>
      </w:r>
      <w:proofErr w:type="spellEnd"/>
      <w:r w:rsidRPr="00F54090">
        <w:rPr>
          <w:rFonts w:ascii="Times New Roman" w:hAnsi="Times New Roman" w:cs="Times New Roman"/>
        </w:rPr>
        <w:t>;</w:t>
      </w:r>
      <w:r w:rsidR="00DB61FE">
        <w:rPr>
          <w:rFonts w:ascii="Times New Roman" w:hAnsi="Times New Roman" w:cs="Times New Roman"/>
        </w:rPr>
        <w:t xml:space="preserve">  </w:t>
      </w:r>
      <w:r w:rsidRPr="00F54090">
        <w:rPr>
          <w:rFonts w:ascii="Times New Roman" w:hAnsi="Times New Roman" w:cs="Times New Roman"/>
        </w:rPr>
        <w:t>б) формально;</w:t>
      </w:r>
      <w:r w:rsidR="00DB61FE">
        <w:rPr>
          <w:rFonts w:ascii="Times New Roman" w:hAnsi="Times New Roman" w:cs="Times New Roman"/>
        </w:rPr>
        <w:t xml:space="preserve">  </w:t>
      </w:r>
      <w:r w:rsidRPr="00F54090">
        <w:rPr>
          <w:rFonts w:ascii="Times New Roman" w:hAnsi="Times New Roman" w:cs="Times New Roman"/>
        </w:rPr>
        <w:t>в) солидарно.</w:t>
      </w:r>
    </w:p>
    <w:p w14:paraId="28C26E96" w14:textId="77777777" w:rsidR="00F54090" w:rsidRPr="00DB61FE" w:rsidRDefault="00F54090" w:rsidP="00DB61FE">
      <w:pPr>
        <w:pStyle w:val="a9"/>
        <w:jc w:val="both"/>
        <w:rPr>
          <w:rFonts w:ascii="Times New Roman" w:hAnsi="Times New Roman" w:cs="Times New Roman"/>
          <w:b/>
          <w:bCs/>
        </w:rPr>
      </w:pPr>
      <w:r w:rsidRPr="00DB61FE">
        <w:rPr>
          <w:rFonts w:ascii="Times New Roman" w:hAnsi="Times New Roman" w:cs="Times New Roman"/>
          <w:b/>
          <w:bCs/>
        </w:rPr>
        <w:t>3.</w:t>
      </w:r>
      <w:r w:rsidRPr="00DB61FE">
        <w:rPr>
          <w:rFonts w:ascii="Times New Roman" w:eastAsia="Arial-BoldMT" w:hAnsi="Times New Roman" w:cs="Times New Roman"/>
          <w:b/>
          <w:bCs/>
        </w:rPr>
        <w:t xml:space="preserve"> Как называется </w:t>
      </w:r>
      <w:r w:rsidRPr="00DB61FE">
        <w:rPr>
          <w:rFonts w:ascii="Times New Roman" w:hAnsi="Times New Roman" w:cs="Times New Roman"/>
          <w:b/>
          <w:bCs/>
        </w:rPr>
        <w:t>частная муни</w:t>
      </w:r>
      <w:r w:rsidRPr="00DB61FE">
        <w:rPr>
          <w:rFonts w:ascii="Times New Roman" w:hAnsi="Times New Roman" w:cs="Times New Roman"/>
          <w:b/>
          <w:bCs/>
        </w:rPr>
        <w:softHyphen/>
        <w:t>ципальная политика, обеспечивающая благоприятную среду обитания:</w:t>
      </w:r>
    </w:p>
    <w:p w14:paraId="4619350D" w14:textId="77777777" w:rsidR="00F54090" w:rsidRPr="00F54090" w:rsidRDefault="00F54090" w:rsidP="00F54090">
      <w:pPr>
        <w:pStyle w:val="a9"/>
        <w:rPr>
          <w:rFonts w:ascii="Times New Roman" w:hAnsi="Times New Roman" w:cs="Times New Roman"/>
        </w:rPr>
      </w:pPr>
      <w:r w:rsidRPr="00F54090">
        <w:rPr>
          <w:rFonts w:ascii="Times New Roman" w:hAnsi="Times New Roman" w:cs="Times New Roman"/>
        </w:rPr>
        <w:t>а) жилищная политика;</w:t>
      </w:r>
    </w:p>
    <w:p w14:paraId="50151547" w14:textId="77777777" w:rsidR="00F54090" w:rsidRPr="00F54090" w:rsidRDefault="00F54090" w:rsidP="00F54090">
      <w:pPr>
        <w:pStyle w:val="a9"/>
        <w:rPr>
          <w:rFonts w:ascii="Times New Roman" w:hAnsi="Times New Roman" w:cs="Times New Roman"/>
        </w:rPr>
      </w:pPr>
      <w:r w:rsidRPr="00F54090">
        <w:rPr>
          <w:rFonts w:ascii="Times New Roman" w:hAnsi="Times New Roman" w:cs="Times New Roman"/>
        </w:rPr>
        <w:t>б) экологи</w:t>
      </w:r>
      <w:r w:rsidRPr="00F54090">
        <w:rPr>
          <w:rFonts w:ascii="Times New Roman" w:hAnsi="Times New Roman" w:cs="Times New Roman"/>
        </w:rPr>
        <w:softHyphen/>
        <w:t>ческая политика;</w:t>
      </w:r>
    </w:p>
    <w:p w14:paraId="53DE31AA" w14:textId="77777777" w:rsidR="00F54090" w:rsidRPr="00F54090" w:rsidRDefault="00F54090" w:rsidP="00F54090">
      <w:pPr>
        <w:pStyle w:val="a9"/>
        <w:rPr>
          <w:rFonts w:ascii="Times New Roman" w:hAnsi="Times New Roman" w:cs="Times New Roman"/>
        </w:rPr>
      </w:pPr>
      <w:r w:rsidRPr="00F54090">
        <w:rPr>
          <w:rFonts w:ascii="Times New Roman" w:hAnsi="Times New Roman" w:cs="Times New Roman"/>
        </w:rPr>
        <w:t xml:space="preserve">в) инфраструктурная политика. </w:t>
      </w:r>
    </w:p>
    <w:p w14:paraId="0E241DAE" w14:textId="77777777" w:rsidR="00F54090" w:rsidRPr="00DB61FE" w:rsidRDefault="00F54090" w:rsidP="00F54090">
      <w:pPr>
        <w:pStyle w:val="a9"/>
        <w:rPr>
          <w:rFonts w:ascii="Times New Roman" w:hAnsi="Times New Roman" w:cs="Times New Roman"/>
          <w:b/>
          <w:bCs/>
        </w:rPr>
      </w:pPr>
      <w:r w:rsidRPr="00DB61FE">
        <w:rPr>
          <w:rFonts w:ascii="Times New Roman" w:hAnsi="Times New Roman" w:cs="Times New Roman"/>
          <w:b/>
          <w:bCs/>
        </w:rPr>
        <w:t>4.</w:t>
      </w:r>
      <w:r w:rsidRPr="00DB61FE">
        <w:rPr>
          <w:rFonts w:ascii="Times New Roman" w:eastAsia="Arial-BoldMT" w:hAnsi="Times New Roman" w:cs="Times New Roman"/>
          <w:b/>
          <w:bCs/>
        </w:rPr>
        <w:t xml:space="preserve"> Все функции муниципального учреждения носят</w:t>
      </w:r>
      <w:r w:rsidRPr="00DB61FE">
        <w:rPr>
          <w:rFonts w:ascii="Times New Roman" w:hAnsi="Times New Roman" w:cs="Times New Roman"/>
          <w:b/>
          <w:bCs/>
        </w:rPr>
        <w:t>:</w:t>
      </w:r>
    </w:p>
    <w:p w14:paraId="1A93444D" w14:textId="77777777" w:rsidR="00F54090" w:rsidRPr="00F54090" w:rsidRDefault="00F54090" w:rsidP="00F54090">
      <w:pPr>
        <w:pStyle w:val="a9"/>
        <w:rPr>
          <w:rFonts w:ascii="Times New Roman" w:hAnsi="Times New Roman" w:cs="Times New Roman"/>
        </w:rPr>
      </w:pPr>
      <w:r w:rsidRPr="00F54090">
        <w:rPr>
          <w:rFonts w:ascii="Times New Roman" w:hAnsi="Times New Roman" w:cs="Times New Roman"/>
        </w:rPr>
        <w:t>а) некоммерческий характер;</w:t>
      </w:r>
    </w:p>
    <w:p w14:paraId="1EAFF845" w14:textId="77777777" w:rsidR="00F54090" w:rsidRPr="00F54090" w:rsidRDefault="00F54090" w:rsidP="00F54090">
      <w:pPr>
        <w:pStyle w:val="a9"/>
        <w:rPr>
          <w:rFonts w:ascii="Times New Roman" w:hAnsi="Times New Roman" w:cs="Times New Roman"/>
        </w:rPr>
      </w:pPr>
      <w:r w:rsidRPr="00F54090">
        <w:rPr>
          <w:rFonts w:ascii="Times New Roman" w:hAnsi="Times New Roman" w:cs="Times New Roman"/>
        </w:rPr>
        <w:t>б) безвозмездный характер;</w:t>
      </w:r>
    </w:p>
    <w:p w14:paraId="5FD42EAE" w14:textId="77777777" w:rsidR="00F54090" w:rsidRPr="00F54090" w:rsidRDefault="00F54090" w:rsidP="00F54090">
      <w:pPr>
        <w:pStyle w:val="a9"/>
        <w:rPr>
          <w:rFonts w:ascii="Times New Roman" w:hAnsi="Times New Roman" w:cs="Times New Roman"/>
        </w:rPr>
      </w:pPr>
      <w:r w:rsidRPr="00F54090">
        <w:rPr>
          <w:rFonts w:ascii="Times New Roman" w:hAnsi="Times New Roman" w:cs="Times New Roman"/>
        </w:rPr>
        <w:t>в) социальный характер.</w:t>
      </w:r>
    </w:p>
    <w:p w14:paraId="6A0FAB37" w14:textId="77777777" w:rsidR="00F54090" w:rsidRPr="00DB61FE" w:rsidRDefault="00F54090" w:rsidP="00DB61FE">
      <w:pPr>
        <w:pStyle w:val="a9"/>
        <w:jc w:val="both"/>
        <w:rPr>
          <w:rFonts w:ascii="Times New Roman" w:hAnsi="Times New Roman" w:cs="Times New Roman"/>
          <w:b/>
          <w:bCs/>
        </w:rPr>
      </w:pPr>
      <w:r w:rsidRPr="00DB61FE">
        <w:rPr>
          <w:rFonts w:ascii="Times New Roman" w:hAnsi="Times New Roman" w:cs="Times New Roman"/>
          <w:b/>
          <w:bCs/>
        </w:rPr>
        <w:t>5.</w:t>
      </w:r>
      <w:r w:rsidRPr="00DB61FE">
        <w:rPr>
          <w:rFonts w:ascii="Times New Roman" w:eastAsia="Arial-BoldMT" w:hAnsi="Times New Roman" w:cs="Times New Roman"/>
          <w:b/>
          <w:bCs/>
        </w:rPr>
        <w:t xml:space="preserve"> </w:t>
      </w:r>
      <w:r w:rsidRPr="00DB61FE">
        <w:rPr>
          <w:rFonts w:ascii="Times New Roman" w:hAnsi="Times New Roman" w:cs="Times New Roman"/>
          <w:b/>
          <w:bCs/>
          <w:spacing w:val="-4"/>
        </w:rPr>
        <w:t>Правовой базой для межмуниципальной хозяйственной кооперации являются нормы</w:t>
      </w:r>
      <w:r w:rsidRPr="00DB61FE">
        <w:rPr>
          <w:rFonts w:ascii="Times New Roman" w:hAnsi="Times New Roman" w:cs="Times New Roman"/>
          <w:b/>
          <w:bCs/>
        </w:rPr>
        <w:t>:</w:t>
      </w:r>
    </w:p>
    <w:p w14:paraId="032A412B" w14:textId="503605F2" w:rsidR="00F54090" w:rsidRPr="00F54090" w:rsidRDefault="00F54090" w:rsidP="00F54090">
      <w:pPr>
        <w:pStyle w:val="a9"/>
        <w:rPr>
          <w:rFonts w:ascii="Times New Roman" w:hAnsi="Times New Roman" w:cs="Times New Roman"/>
        </w:rPr>
      </w:pPr>
      <w:r w:rsidRPr="00F54090">
        <w:rPr>
          <w:rFonts w:ascii="Times New Roman" w:hAnsi="Times New Roman" w:cs="Times New Roman"/>
        </w:rPr>
        <w:t xml:space="preserve">а) </w:t>
      </w:r>
      <w:r w:rsidRPr="00F54090">
        <w:rPr>
          <w:rFonts w:ascii="Times New Roman" w:hAnsi="Times New Roman" w:cs="Times New Roman"/>
          <w:spacing w:val="-4"/>
        </w:rPr>
        <w:t>Гражданского кодекса РФ</w:t>
      </w:r>
      <w:r w:rsidRPr="00F54090">
        <w:rPr>
          <w:rFonts w:ascii="Times New Roman" w:hAnsi="Times New Roman" w:cs="Times New Roman"/>
        </w:rPr>
        <w:t>;</w:t>
      </w:r>
      <w:r w:rsidR="00DB61FE">
        <w:rPr>
          <w:rFonts w:ascii="Times New Roman" w:hAnsi="Times New Roman" w:cs="Times New Roman"/>
        </w:rPr>
        <w:t xml:space="preserve"> </w:t>
      </w:r>
      <w:r w:rsidRPr="00F54090">
        <w:rPr>
          <w:rFonts w:ascii="Times New Roman" w:hAnsi="Times New Roman" w:cs="Times New Roman"/>
        </w:rPr>
        <w:t>б) Федерального закона №131-ФЗ;</w:t>
      </w:r>
      <w:r w:rsidR="00DB61FE">
        <w:rPr>
          <w:rFonts w:ascii="Times New Roman" w:hAnsi="Times New Roman" w:cs="Times New Roman"/>
        </w:rPr>
        <w:t xml:space="preserve"> </w:t>
      </w:r>
    </w:p>
    <w:p w14:paraId="0712B91C" w14:textId="77777777" w:rsidR="00F54090" w:rsidRPr="00F54090" w:rsidRDefault="00F54090" w:rsidP="00F54090">
      <w:pPr>
        <w:pStyle w:val="a9"/>
        <w:rPr>
          <w:rFonts w:ascii="Times New Roman" w:hAnsi="Times New Roman" w:cs="Times New Roman"/>
        </w:rPr>
      </w:pPr>
      <w:r w:rsidRPr="00F54090">
        <w:rPr>
          <w:rFonts w:ascii="Times New Roman" w:hAnsi="Times New Roman" w:cs="Times New Roman"/>
        </w:rPr>
        <w:t>в) отсутствуют.</w:t>
      </w:r>
    </w:p>
    <w:p w14:paraId="74541A46" w14:textId="77777777" w:rsidR="00F54090" w:rsidRPr="00DB61FE" w:rsidRDefault="00F54090" w:rsidP="00DB61FE">
      <w:pPr>
        <w:pStyle w:val="a9"/>
        <w:jc w:val="center"/>
        <w:rPr>
          <w:rFonts w:ascii="Times New Roman" w:eastAsia="Calibri" w:hAnsi="Times New Roman" w:cs="Times New Roman"/>
          <w:b/>
          <w:bCs/>
        </w:rPr>
      </w:pPr>
      <w:proofErr w:type="gramStart"/>
      <w:r w:rsidRPr="00DB61FE">
        <w:rPr>
          <w:rFonts w:ascii="Times New Roman" w:eastAsia="Calibri" w:hAnsi="Times New Roman" w:cs="Times New Roman"/>
          <w:b/>
          <w:bCs/>
        </w:rPr>
        <w:t>Верно</w:t>
      </w:r>
      <w:proofErr w:type="gramEnd"/>
      <w:r w:rsidRPr="00DB61FE">
        <w:rPr>
          <w:rFonts w:ascii="Times New Roman" w:eastAsia="Calibri" w:hAnsi="Times New Roman" w:cs="Times New Roman"/>
          <w:b/>
          <w:bCs/>
        </w:rPr>
        <w:t>/неверно данное выражение:</w:t>
      </w:r>
    </w:p>
    <w:p w14:paraId="5980DB9E" w14:textId="77777777" w:rsidR="00F54090" w:rsidRPr="00F54090" w:rsidRDefault="00F54090" w:rsidP="00DB61FE">
      <w:pPr>
        <w:pStyle w:val="a9"/>
        <w:jc w:val="both"/>
        <w:rPr>
          <w:rFonts w:ascii="Times New Roman" w:hAnsi="Times New Roman" w:cs="Times New Roman"/>
        </w:rPr>
      </w:pPr>
      <w:r w:rsidRPr="00F54090">
        <w:rPr>
          <w:rFonts w:ascii="Times New Roman" w:hAnsi="Times New Roman" w:cs="Times New Roman"/>
        </w:rPr>
        <w:t>1. Регулирование деятельности предприятий других форм собственности на территории муниципальных образований регламентируется законодательством.</w:t>
      </w:r>
    </w:p>
    <w:p w14:paraId="3F761231" w14:textId="77777777" w:rsidR="00F54090" w:rsidRPr="00F54090" w:rsidRDefault="00F54090" w:rsidP="00F54090">
      <w:pPr>
        <w:pStyle w:val="a9"/>
        <w:rPr>
          <w:rFonts w:ascii="Times New Roman" w:hAnsi="Times New Roman" w:cs="Times New Roman"/>
        </w:rPr>
      </w:pPr>
      <w:r w:rsidRPr="00F54090">
        <w:rPr>
          <w:rFonts w:ascii="Times New Roman" w:hAnsi="Times New Roman" w:cs="Times New Roman"/>
        </w:rPr>
        <w:t>2. Функции и полномочия учредителя в отношении муниципальных предприятий и учреждений осуществляют уполномоченные ОМСУ.</w:t>
      </w:r>
    </w:p>
    <w:p w14:paraId="2FA4BAD1" w14:textId="77777777" w:rsidR="00F54090" w:rsidRPr="00F54090" w:rsidRDefault="00F54090" w:rsidP="00F54090">
      <w:pPr>
        <w:pStyle w:val="a9"/>
        <w:rPr>
          <w:rFonts w:ascii="Times New Roman" w:hAnsi="Times New Roman" w:cs="Times New Roman"/>
        </w:rPr>
      </w:pPr>
      <w:r w:rsidRPr="00F54090">
        <w:rPr>
          <w:rFonts w:ascii="Times New Roman" w:hAnsi="Times New Roman" w:cs="Times New Roman"/>
        </w:rPr>
        <w:t>3. Экономическая эффективность МО мо</w:t>
      </w:r>
      <w:r w:rsidRPr="00F54090">
        <w:rPr>
          <w:rFonts w:ascii="Times New Roman" w:hAnsi="Times New Roman" w:cs="Times New Roman"/>
        </w:rPr>
        <w:softHyphen/>
        <w:t>жет быть определена через отношение среднедушевого дохода жи</w:t>
      </w:r>
      <w:r w:rsidRPr="00F54090">
        <w:rPr>
          <w:rFonts w:ascii="Times New Roman" w:hAnsi="Times New Roman" w:cs="Times New Roman"/>
        </w:rPr>
        <w:softHyphen/>
        <w:t>теля МО к прожиточному минимуму.</w:t>
      </w:r>
    </w:p>
    <w:p w14:paraId="5D9FB5AC" w14:textId="77777777" w:rsidR="00F54090" w:rsidRPr="00F54090" w:rsidRDefault="00F54090" w:rsidP="00F54090">
      <w:pPr>
        <w:pStyle w:val="a9"/>
        <w:rPr>
          <w:rFonts w:ascii="Times New Roman" w:hAnsi="Times New Roman" w:cs="Times New Roman"/>
        </w:rPr>
      </w:pPr>
      <w:r w:rsidRPr="00F54090">
        <w:rPr>
          <w:rFonts w:ascii="Times New Roman" w:hAnsi="Times New Roman" w:cs="Times New Roman"/>
        </w:rPr>
        <w:t xml:space="preserve">4. </w:t>
      </w:r>
      <w:r w:rsidRPr="00F54090">
        <w:rPr>
          <w:rFonts w:ascii="Times New Roman" w:hAnsi="Times New Roman" w:cs="Times New Roman"/>
          <w:spacing w:val="-4"/>
        </w:rPr>
        <w:t>Правовой основой деятельности МУП и МУ являются нормы Гражданского кодекса РФ и Федерального закона «О государ</w:t>
      </w:r>
      <w:r w:rsidRPr="00F54090">
        <w:rPr>
          <w:rFonts w:ascii="Times New Roman" w:hAnsi="Times New Roman" w:cs="Times New Roman"/>
          <w:spacing w:val="-4"/>
        </w:rPr>
        <w:softHyphen/>
      </w:r>
      <w:r w:rsidRPr="00F54090">
        <w:rPr>
          <w:rFonts w:ascii="Times New Roman" w:hAnsi="Times New Roman" w:cs="Times New Roman"/>
          <w:spacing w:val="-2"/>
        </w:rPr>
        <w:t>ственных и муниципальных унитарных предприятиях».</w:t>
      </w:r>
    </w:p>
    <w:p w14:paraId="530967D7" w14:textId="77777777" w:rsidR="00F54090" w:rsidRPr="00F54090" w:rsidRDefault="00F54090" w:rsidP="00F54090">
      <w:pPr>
        <w:pStyle w:val="a9"/>
        <w:rPr>
          <w:rFonts w:ascii="Times New Roman" w:hAnsi="Times New Roman" w:cs="Times New Roman"/>
        </w:rPr>
      </w:pPr>
      <w:r w:rsidRPr="00F54090">
        <w:rPr>
          <w:rFonts w:ascii="Times New Roman" w:hAnsi="Times New Roman" w:cs="Times New Roman"/>
        </w:rPr>
        <w:t>5. Региональные программы по ВЭД являются организацион</w:t>
      </w:r>
      <w:r w:rsidRPr="00F54090">
        <w:rPr>
          <w:rFonts w:ascii="Times New Roman" w:hAnsi="Times New Roman" w:cs="Times New Roman"/>
        </w:rPr>
        <w:softHyphen/>
        <w:t>ной основой муниципальной политики в области развития вне</w:t>
      </w:r>
      <w:r w:rsidRPr="00F54090">
        <w:rPr>
          <w:rFonts w:ascii="Times New Roman" w:hAnsi="Times New Roman" w:cs="Times New Roman"/>
        </w:rPr>
        <w:softHyphen/>
        <w:t>шних связей муниципального образования.</w:t>
      </w:r>
    </w:p>
    <w:p w14:paraId="2AE19393" w14:textId="77777777" w:rsidR="00F54090" w:rsidRPr="00E23995" w:rsidRDefault="00F54090" w:rsidP="00E23995">
      <w:pPr>
        <w:pStyle w:val="a9"/>
        <w:jc w:val="center"/>
        <w:rPr>
          <w:rFonts w:ascii="Times New Roman" w:hAnsi="Times New Roman" w:cs="Times New Roman"/>
          <w:b/>
          <w:bCs/>
        </w:rPr>
      </w:pPr>
      <w:r w:rsidRPr="00E23995">
        <w:rPr>
          <w:rFonts w:ascii="Times New Roman" w:hAnsi="Times New Roman" w:cs="Times New Roman"/>
          <w:b/>
          <w:bCs/>
        </w:rPr>
        <w:lastRenderedPageBreak/>
        <w:t>Тест 3 ЭОС</w:t>
      </w:r>
    </w:p>
    <w:p w14:paraId="2AE73A88" w14:textId="77777777" w:rsidR="00F54090" w:rsidRPr="00F54090" w:rsidRDefault="00F54090" w:rsidP="00E23995">
      <w:pPr>
        <w:pStyle w:val="a9"/>
        <w:jc w:val="center"/>
        <w:rPr>
          <w:rFonts w:ascii="Times New Roman" w:hAnsi="Times New Roman" w:cs="Times New Roman"/>
        </w:rPr>
      </w:pPr>
      <w:r w:rsidRPr="00F54090">
        <w:rPr>
          <w:rFonts w:ascii="Times New Roman" w:hAnsi="Times New Roman" w:cs="Times New Roman"/>
        </w:rPr>
        <w:t>Раздел 3. МУНИЦИПАЛЬНЫЙ СЕКТОР ЭКОНОМИКИ</w:t>
      </w:r>
    </w:p>
    <w:p w14:paraId="03BD3BDE" w14:textId="77777777" w:rsidR="00F54090" w:rsidRPr="00E23995" w:rsidRDefault="00F54090" w:rsidP="00E23995">
      <w:pPr>
        <w:pStyle w:val="a9"/>
        <w:jc w:val="center"/>
        <w:rPr>
          <w:rFonts w:ascii="Times New Roman" w:hAnsi="Times New Roman" w:cs="Times New Roman"/>
          <w:b/>
          <w:bCs/>
        </w:rPr>
      </w:pPr>
      <w:r w:rsidRPr="00E23995">
        <w:rPr>
          <w:rFonts w:ascii="Times New Roman" w:hAnsi="Times New Roman" w:cs="Times New Roman"/>
          <w:b/>
          <w:bCs/>
        </w:rPr>
        <w:t>Вариант 6</w:t>
      </w:r>
    </w:p>
    <w:p w14:paraId="0DAE5991" w14:textId="579C8F88" w:rsidR="00F54090" w:rsidRPr="00E23995" w:rsidRDefault="00F54090" w:rsidP="00E23995">
      <w:pPr>
        <w:pStyle w:val="a9"/>
        <w:jc w:val="center"/>
        <w:rPr>
          <w:rFonts w:ascii="Times New Roman" w:hAnsi="Times New Roman" w:cs="Times New Roman"/>
          <w:b/>
          <w:bCs/>
        </w:rPr>
      </w:pPr>
      <w:r w:rsidRPr="00E23995">
        <w:rPr>
          <w:rFonts w:ascii="Times New Roman" w:hAnsi="Times New Roman" w:cs="Times New Roman"/>
          <w:b/>
          <w:bCs/>
        </w:rPr>
        <w:t>Задания:</w:t>
      </w:r>
    </w:p>
    <w:p w14:paraId="74AEBFB4" w14:textId="77777777" w:rsidR="00F54090" w:rsidRPr="00E23995" w:rsidRDefault="00F54090" w:rsidP="00F54090">
      <w:pPr>
        <w:pStyle w:val="a9"/>
        <w:rPr>
          <w:rFonts w:ascii="Times New Roman" w:hAnsi="Times New Roman" w:cs="Times New Roman"/>
          <w:b/>
          <w:bCs/>
        </w:rPr>
      </w:pPr>
      <w:r w:rsidRPr="00E23995">
        <w:rPr>
          <w:rFonts w:ascii="Times New Roman" w:hAnsi="Times New Roman" w:cs="Times New Roman"/>
          <w:b/>
          <w:bCs/>
        </w:rPr>
        <w:t>1.</w:t>
      </w:r>
      <w:r w:rsidRPr="00E23995">
        <w:rPr>
          <w:rFonts w:ascii="Times New Roman" w:eastAsia="Arial-BoldMT" w:hAnsi="Times New Roman" w:cs="Times New Roman"/>
          <w:b/>
          <w:bCs/>
        </w:rPr>
        <w:t xml:space="preserve"> </w:t>
      </w:r>
      <w:r w:rsidRPr="00E23995">
        <w:rPr>
          <w:rFonts w:ascii="Times New Roman" w:hAnsi="Times New Roman" w:cs="Times New Roman"/>
          <w:b/>
          <w:bCs/>
        </w:rPr>
        <w:t>К основным признакам муниципального образования относятся:</w:t>
      </w:r>
    </w:p>
    <w:p w14:paraId="6EFD46C9" w14:textId="77777777" w:rsidR="00F54090" w:rsidRPr="00F54090" w:rsidRDefault="00F54090" w:rsidP="00F54090">
      <w:pPr>
        <w:pStyle w:val="a9"/>
        <w:rPr>
          <w:rFonts w:ascii="Times New Roman" w:hAnsi="Times New Roman" w:cs="Times New Roman"/>
        </w:rPr>
      </w:pPr>
      <w:r w:rsidRPr="00F54090">
        <w:rPr>
          <w:rFonts w:ascii="Times New Roman" w:hAnsi="Times New Roman" w:cs="Times New Roman"/>
        </w:rPr>
        <w:t>а) наличие органов управления;</w:t>
      </w:r>
    </w:p>
    <w:p w14:paraId="05918A87" w14:textId="77777777" w:rsidR="00F54090" w:rsidRPr="00F54090" w:rsidRDefault="00F54090" w:rsidP="00F54090">
      <w:pPr>
        <w:pStyle w:val="a9"/>
        <w:rPr>
          <w:rFonts w:ascii="Times New Roman" w:hAnsi="Times New Roman" w:cs="Times New Roman"/>
        </w:rPr>
      </w:pPr>
      <w:r w:rsidRPr="00F54090">
        <w:rPr>
          <w:rFonts w:ascii="Times New Roman" w:hAnsi="Times New Roman" w:cs="Times New Roman"/>
        </w:rPr>
        <w:t>б) наличие внутренних органов;</w:t>
      </w:r>
    </w:p>
    <w:p w14:paraId="3B7C1A1C" w14:textId="77777777" w:rsidR="00F54090" w:rsidRPr="00F54090" w:rsidRDefault="00F54090" w:rsidP="00F54090">
      <w:pPr>
        <w:pStyle w:val="a9"/>
        <w:rPr>
          <w:rFonts w:ascii="Times New Roman" w:hAnsi="Times New Roman" w:cs="Times New Roman"/>
        </w:rPr>
      </w:pPr>
      <w:r w:rsidRPr="00F54090">
        <w:rPr>
          <w:rFonts w:ascii="Times New Roman" w:hAnsi="Times New Roman" w:cs="Times New Roman"/>
        </w:rPr>
        <w:t>в) наличие избранных органов правления.</w:t>
      </w:r>
    </w:p>
    <w:p w14:paraId="23027F70" w14:textId="77777777" w:rsidR="00F54090" w:rsidRPr="00E23995" w:rsidRDefault="00F54090" w:rsidP="00E23995">
      <w:pPr>
        <w:pStyle w:val="a9"/>
        <w:jc w:val="both"/>
        <w:rPr>
          <w:rFonts w:ascii="Times New Roman" w:hAnsi="Times New Roman" w:cs="Times New Roman"/>
          <w:b/>
          <w:bCs/>
        </w:rPr>
      </w:pPr>
      <w:r w:rsidRPr="00E23995">
        <w:rPr>
          <w:rFonts w:ascii="Times New Roman" w:hAnsi="Times New Roman" w:cs="Times New Roman"/>
          <w:b/>
          <w:bCs/>
        </w:rPr>
        <w:t>2.</w:t>
      </w:r>
      <w:r w:rsidRPr="00E23995">
        <w:rPr>
          <w:rFonts w:ascii="Times New Roman" w:eastAsia="Arial-BoldMT" w:hAnsi="Times New Roman" w:cs="Times New Roman"/>
          <w:b/>
          <w:bCs/>
        </w:rPr>
        <w:t xml:space="preserve"> </w:t>
      </w:r>
      <w:r w:rsidRPr="00E23995">
        <w:rPr>
          <w:rFonts w:ascii="Times New Roman" w:hAnsi="Times New Roman" w:cs="Times New Roman"/>
          <w:b/>
          <w:bCs/>
        </w:rPr>
        <w:t>ОМСУ ведут реестры муниципального имущества в порядке, установленном уполномоченным:</w:t>
      </w:r>
    </w:p>
    <w:p w14:paraId="36CEFD83" w14:textId="29F9D248" w:rsidR="00F54090" w:rsidRPr="00F54090" w:rsidRDefault="00F54090" w:rsidP="00F54090">
      <w:pPr>
        <w:pStyle w:val="a9"/>
        <w:rPr>
          <w:rFonts w:ascii="Times New Roman" w:hAnsi="Times New Roman" w:cs="Times New Roman"/>
        </w:rPr>
      </w:pPr>
      <w:r w:rsidRPr="00F54090">
        <w:rPr>
          <w:rFonts w:ascii="Times New Roman" w:hAnsi="Times New Roman" w:cs="Times New Roman"/>
        </w:rPr>
        <w:t>а) Правительством РФ;</w:t>
      </w:r>
      <w:r w:rsidR="00E23995">
        <w:rPr>
          <w:rFonts w:ascii="Times New Roman" w:hAnsi="Times New Roman" w:cs="Times New Roman"/>
        </w:rPr>
        <w:t xml:space="preserve">  </w:t>
      </w:r>
      <w:r w:rsidRPr="00F54090">
        <w:rPr>
          <w:rFonts w:ascii="Times New Roman" w:hAnsi="Times New Roman" w:cs="Times New Roman"/>
        </w:rPr>
        <w:t>б) субъектом РФ;</w:t>
      </w:r>
      <w:r w:rsidR="00E23995">
        <w:rPr>
          <w:rFonts w:ascii="Times New Roman" w:hAnsi="Times New Roman" w:cs="Times New Roman"/>
        </w:rPr>
        <w:t xml:space="preserve">  </w:t>
      </w:r>
      <w:r w:rsidRPr="00F54090">
        <w:rPr>
          <w:rFonts w:ascii="Times New Roman" w:hAnsi="Times New Roman" w:cs="Times New Roman"/>
        </w:rPr>
        <w:t xml:space="preserve">в) ОМСУ. </w:t>
      </w:r>
    </w:p>
    <w:p w14:paraId="3DE0603C" w14:textId="77777777" w:rsidR="00F54090" w:rsidRPr="00E23995" w:rsidRDefault="00F54090" w:rsidP="00E23995">
      <w:pPr>
        <w:pStyle w:val="a9"/>
        <w:jc w:val="both"/>
        <w:rPr>
          <w:rFonts w:ascii="Times New Roman" w:hAnsi="Times New Roman" w:cs="Times New Roman"/>
          <w:b/>
          <w:bCs/>
        </w:rPr>
      </w:pPr>
      <w:r w:rsidRPr="00E23995">
        <w:rPr>
          <w:rFonts w:ascii="Times New Roman" w:hAnsi="Times New Roman" w:cs="Times New Roman"/>
          <w:b/>
          <w:bCs/>
        </w:rPr>
        <w:t>3.</w:t>
      </w:r>
      <w:r w:rsidRPr="00E23995">
        <w:rPr>
          <w:rFonts w:ascii="Times New Roman" w:eastAsia="Arial-BoldMT" w:hAnsi="Times New Roman" w:cs="Times New Roman"/>
          <w:b/>
          <w:bCs/>
        </w:rPr>
        <w:t xml:space="preserve"> Для муниципальной политики, связанной с </w:t>
      </w:r>
      <w:r w:rsidRPr="00E23995">
        <w:rPr>
          <w:rFonts w:ascii="Times New Roman" w:hAnsi="Times New Roman" w:cs="Times New Roman"/>
          <w:b/>
          <w:bCs/>
        </w:rPr>
        <w:t>привлечение внешних ин</w:t>
      </w:r>
      <w:r w:rsidRPr="00E23995">
        <w:rPr>
          <w:rFonts w:ascii="Times New Roman" w:hAnsi="Times New Roman" w:cs="Times New Roman"/>
          <w:b/>
          <w:bCs/>
        </w:rPr>
        <w:softHyphen/>
        <w:t>вестиций, объектом воздействия является:</w:t>
      </w:r>
    </w:p>
    <w:p w14:paraId="63D8A8E0" w14:textId="77777777" w:rsidR="00F54090" w:rsidRPr="00F54090" w:rsidRDefault="00F54090" w:rsidP="00F54090">
      <w:pPr>
        <w:pStyle w:val="a9"/>
        <w:rPr>
          <w:rFonts w:ascii="Times New Roman" w:hAnsi="Times New Roman" w:cs="Times New Roman"/>
        </w:rPr>
      </w:pPr>
      <w:r w:rsidRPr="00F54090">
        <w:rPr>
          <w:rFonts w:ascii="Times New Roman" w:hAnsi="Times New Roman" w:cs="Times New Roman"/>
        </w:rPr>
        <w:t>а) кредитные учреждения;</w:t>
      </w:r>
    </w:p>
    <w:p w14:paraId="09D3735E" w14:textId="77777777" w:rsidR="00F54090" w:rsidRPr="00F54090" w:rsidRDefault="00F54090" w:rsidP="00F54090">
      <w:pPr>
        <w:pStyle w:val="a9"/>
        <w:rPr>
          <w:rFonts w:ascii="Times New Roman" w:hAnsi="Times New Roman" w:cs="Times New Roman"/>
        </w:rPr>
      </w:pPr>
      <w:r w:rsidRPr="00F54090">
        <w:rPr>
          <w:rFonts w:ascii="Times New Roman" w:hAnsi="Times New Roman" w:cs="Times New Roman"/>
        </w:rPr>
        <w:t>б) капитал;</w:t>
      </w:r>
    </w:p>
    <w:p w14:paraId="0FFD9666" w14:textId="77777777" w:rsidR="00F54090" w:rsidRPr="00F54090" w:rsidRDefault="00F54090" w:rsidP="00F54090">
      <w:pPr>
        <w:pStyle w:val="a9"/>
        <w:rPr>
          <w:rFonts w:ascii="Times New Roman" w:hAnsi="Times New Roman" w:cs="Times New Roman"/>
        </w:rPr>
      </w:pPr>
      <w:r w:rsidRPr="00F54090">
        <w:rPr>
          <w:rFonts w:ascii="Times New Roman" w:hAnsi="Times New Roman" w:cs="Times New Roman"/>
        </w:rPr>
        <w:t>в) коммуникации.</w:t>
      </w:r>
    </w:p>
    <w:p w14:paraId="0E7F71D8" w14:textId="77777777" w:rsidR="00F54090" w:rsidRPr="00E23995" w:rsidRDefault="00F54090" w:rsidP="00F54090">
      <w:pPr>
        <w:pStyle w:val="a9"/>
        <w:rPr>
          <w:rFonts w:ascii="Times New Roman" w:hAnsi="Times New Roman" w:cs="Times New Roman"/>
          <w:b/>
          <w:bCs/>
        </w:rPr>
      </w:pPr>
      <w:r w:rsidRPr="00E23995">
        <w:rPr>
          <w:rFonts w:ascii="Times New Roman" w:hAnsi="Times New Roman" w:cs="Times New Roman"/>
          <w:b/>
          <w:bCs/>
        </w:rPr>
        <w:t>4.</w:t>
      </w:r>
      <w:r w:rsidRPr="00E23995">
        <w:rPr>
          <w:rFonts w:ascii="Times New Roman" w:eastAsia="Arial-BoldMT" w:hAnsi="Times New Roman" w:cs="Times New Roman"/>
          <w:b/>
          <w:bCs/>
        </w:rPr>
        <w:t xml:space="preserve"> К муниципальным учреждениям относятся</w:t>
      </w:r>
      <w:r w:rsidRPr="00E23995">
        <w:rPr>
          <w:rFonts w:ascii="Times New Roman" w:hAnsi="Times New Roman" w:cs="Times New Roman"/>
          <w:b/>
          <w:bCs/>
        </w:rPr>
        <w:t>:</w:t>
      </w:r>
    </w:p>
    <w:p w14:paraId="4A3F1414" w14:textId="77777777" w:rsidR="00F54090" w:rsidRPr="00F54090" w:rsidRDefault="00F54090" w:rsidP="00F54090">
      <w:pPr>
        <w:pStyle w:val="a9"/>
        <w:rPr>
          <w:rFonts w:ascii="Times New Roman" w:hAnsi="Times New Roman" w:cs="Times New Roman"/>
        </w:rPr>
      </w:pPr>
      <w:r w:rsidRPr="00F54090">
        <w:rPr>
          <w:rFonts w:ascii="Times New Roman" w:hAnsi="Times New Roman" w:cs="Times New Roman"/>
        </w:rPr>
        <w:t>а) полные партнерства;</w:t>
      </w:r>
    </w:p>
    <w:p w14:paraId="70F22E56" w14:textId="77777777" w:rsidR="00F54090" w:rsidRPr="00F54090" w:rsidRDefault="00F54090" w:rsidP="00F54090">
      <w:pPr>
        <w:pStyle w:val="a9"/>
        <w:rPr>
          <w:rFonts w:ascii="Times New Roman" w:hAnsi="Times New Roman" w:cs="Times New Roman"/>
        </w:rPr>
      </w:pPr>
      <w:r w:rsidRPr="00F54090">
        <w:rPr>
          <w:rFonts w:ascii="Times New Roman" w:hAnsi="Times New Roman" w:cs="Times New Roman"/>
        </w:rPr>
        <w:t>б) стратегические партнерства;</w:t>
      </w:r>
    </w:p>
    <w:p w14:paraId="15E888BD" w14:textId="77777777" w:rsidR="00F54090" w:rsidRPr="00F54090" w:rsidRDefault="00F54090" w:rsidP="00F54090">
      <w:pPr>
        <w:pStyle w:val="a9"/>
        <w:rPr>
          <w:rFonts w:ascii="Times New Roman" w:hAnsi="Times New Roman" w:cs="Times New Roman"/>
        </w:rPr>
      </w:pPr>
      <w:r w:rsidRPr="00F54090">
        <w:rPr>
          <w:rFonts w:ascii="Times New Roman" w:hAnsi="Times New Roman" w:cs="Times New Roman"/>
        </w:rPr>
        <w:t>в) некоммерческие партнерства.</w:t>
      </w:r>
    </w:p>
    <w:p w14:paraId="14D278EE" w14:textId="77777777" w:rsidR="00F54090" w:rsidRPr="00E23995" w:rsidRDefault="00F54090" w:rsidP="00E23995">
      <w:pPr>
        <w:pStyle w:val="a9"/>
        <w:jc w:val="both"/>
        <w:rPr>
          <w:rFonts w:ascii="Times New Roman" w:hAnsi="Times New Roman" w:cs="Times New Roman"/>
          <w:b/>
          <w:bCs/>
        </w:rPr>
      </w:pPr>
      <w:r w:rsidRPr="00E23995">
        <w:rPr>
          <w:rFonts w:ascii="Times New Roman" w:hAnsi="Times New Roman" w:cs="Times New Roman"/>
          <w:b/>
          <w:bCs/>
        </w:rPr>
        <w:t>5.</w:t>
      </w:r>
      <w:r w:rsidRPr="00E23995">
        <w:rPr>
          <w:rFonts w:ascii="Times New Roman" w:eastAsia="Arial-BoldMT" w:hAnsi="Times New Roman" w:cs="Times New Roman"/>
          <w:b/>
          <w:bCs/>
        </w:rPr>
        <w:t xml:space="preserve"> </w:t>
      </w:r>
      <w:r w:rsidRPr="00E23995">
        <w:rPr>
          <w:rFonts w:ascii="Times New Roman" w:hAnsi="Times New Roman" w:cs="Times New Roman"/>
          <w:b/>
          <w:bCs/>
        </w:rPr>
        <w:t>Значение муниципальных образований как субъектов международной дея</w:t>
      </w:r>
      <w:r w:rsidRPr="00E23995">
        <w:rPr>
          <w:rFonts w:ascii="Times New Roman" w:hAnsi="Times New Roman" w:cs="Times New Roman"/>
          <w:b/>
          <w:bCs/>
        </w:rPr>
        <w:softHyphen/>
        <w:t>тельности в последнее время:</w:t>
      </w:r>
    </w:p>
    <w:p w14:paraId="6975F3C3" w14:textId="77777777" w:rsidR="00F54090" w:rsidRPr="00F54090" w:rsidRDefault="00F54090" w:rsidP="00F54090">
      <w:pPr>
        <w:pStyle w:val="a9"/>
        <w:rPr>
          <w:rFonts w:ascii="Times New Roman" w:hAnsi="Times New Roman" w:cs="Times New Roman"/>
        </w:rPr>
      </w:pPr>
      <w:r w:rsidRPr="00F54090">
        <w:rPr>
          <w:rFonts w:ascii="Times New Roman" w:hAnsi="Times New Roman" w:cs="Times New Roman"/>
        </w:rPr>
        <w:t>а) динамично сокращается;</w:t>
      </w:r>
    </w:p>
    <w:p w14:paraId="6D156D9B" w14:textId="77777777" w:rsidR="00F54090" w:rsidRPr="00F54090" w:rsidRDefault="00F54090" w:rsidP="00F54090">
      <w:pPr>
        <w:pStyle w:val="a9"/>
        <w:rPr>
          <w:rFonts w:ascii="Times New Roman" w:hAnsi="Times New Roman" w:cs="Times New Roman"/>
        </w:rPr>
      </w:pPr>
      <w:r w:rsidRPr="00F54090">
        <w:rPr>
          <w:rFonts w:ascii="Times New Roman" w:hAnsi="Times New Roman" w:cs="Times New Roman"/>
        </w:rPr>
        <w:t>б) постоянно увеличивается;</w:t>
      </w:r>
    </w:p>
    <w:p w14:paraId="6A1AD77B" w14:textId="77777777" w:rsidR="00F54090" w:rsidRPr="00F54090" w:rsidRDefault="00F54090" w:rsidP="00F54090">
      <w:pPr>
        <w:pStyle w:val="a9"/>
        <w:rPr>
          <w:rFonts w:ascii="Times New Roman" w:hAnsi="Times New Roman" w:cs="Times New Roman"/>
        </w:rPr>
      </w:pPr>
      <w:r w:rsidRPr="00F54090">
        <w:rPr>
          <w:rFonts w:ascii="Times New Roman" w:hAnsi="Times New Roman" w:cs="Times New Roman"/>
        </w:rPr>
        <w:t>в) остается неизменным.</w:t>
      </w:r>
    </w:p>
    <w:p w14:paraId="22C97369" w14:textId="77777777" w:rsidR="00F54090" w:rsidRPr="00E23995" w:rsidRDefault="00F54090" w:rsidP="00E23995">
      <w:pPr>
        <w:pStyle w:val="a9"/>
        <w:jc w:val="center"/>
        <w:rPr>
          <w:rFonts w:ascii="Times New Roman" w:eastAsia="Calibri" w:hAnsi="Times New Roman" w:cs="Times New Roman"/>
          <w:b/>
          <w:bCs/>
        </w:rPr>
      </w:pPr>
      <w:proofErr w:type="gramStart"/>
      <w:r w:rsidRPr="00E23995">
        <w:rPr>
          <w:rFonts w:ascii="Times New Roman" w:eastAsia="Calibri" w:hAnsi="Times New Roman" w:cs="Times New Roman"/>
          <w:b/>
          <w:bCs/>
        </w:rPr>
        <w:t>Верно</w:t>
      </w:r>
      <w:proofErr w:type="gramEnd"/>
      <w:r w:rsidRPr="00E23995">
        <w:rPr>
          <w:rFonts w:ascii="Times New Roman" w:eastAsia="Calibri" w:hAnsi="Times New Roman" w:cs="Times New Roman"/>
          <w:b/>
          <w:bCs/>
        </w:rPr>
        <w:t>/неверно данное выражение:</w:t>
      </w:r>
    </w:p>
    <w:p w14:paraId="255D41F0" w14:textId="77777777" w:rsidR="00F54090" w:rsidRPr="00F54090" w:rsidRDefault="00F54090" w:rsidP="00E23995">
      <w:pPr>
        <w:pStyle w:val="a9"/>
        <w:jc w:val="both"/>
        <w:rPr>
          <w:rFonts w:ascii="Times New Roman" w:hAnsi="Times New Roman" w:cs="Times New Roman"/>
        </w:rPr>
      </w:pPr>
      <w:r w:rsidRPr="00F54090">
        <w:rPr>
          <w:rFonts w:ascii="Times New Roman" w:hAnsi="Times New Roman" w:cs="Times New Roman"/>
        </w:rPr>
        <w:t>1. Организации и предприятия муниципальной собственности – это субъект прямого, непосредственного управления со стороны муниципальных органов.</w:t>
      </w:r>
    </w:p>
    <w:p w14:paraId="05B74FE9" w14:textId="77777777" w:rsidR="00F54090" w:rsidRPr="00F54090" w:rsidRDefault="00F54090" w:rsidP="00E23995">
      <w:pPr>
        <w:pStyle w:val="a9"/>
        <w:jc w:val="both"/>
        <w:rPr>
          <w:rFonts w:ascii="Times New Roman" w:hAnsi="Times New Roman" w:cs="Times New Roman"/>
        </w:rPr>
      </w:pPr>
      <w:r w:rsidRPr="00F54090">
        <w:rPr>
          <w:rFonts w:ascii="Times New Roman" w:hAnsi="Times New Roman" w:cs="Times New Roman"/>
        </w:rPr>
        <w:t>2. Расходы на проведение приватизации муниципального имущества осуществляются за счет средств федерального бюджета.</w:t>
      </w:r>
    </w:p>
    <w:p w14:paraId="64814834" w14:textId="77777777" w:rsidR="00F54090" w:rsidRPr="00F54090" w:rsidRDefault="00F54090" w:rsidP="00E23995">
      <w:pPr>
        <w:pStyle w:val="a9"/>
        <w:jc w:val="both"/>
        <w:rPr>
          <w:rFonts w:ascii="Times New Roman" w:hAnsi="Times New Roman" w:cs="Times New Roman"/>
        </w:rPr>
      </w:pPr>
      <w:r w:rsidRPr="00F54090">
        <w:rPr>
          <w:rFonts w:ascii="Times New Roman" w:hAnsi="Times New Roman" w:cs="Times New Roman"/>
        </w:rPr>
        <w:t>3. Для оценки эффективности муниципальной экономической политики целесообразно использовать показатели социальной и экономической эффективности.</w:t>
      </w:r>
    </w:p>
    <w:p w14:paraId="4EBBD353" w14:textId="77777777" w:rsidR="00F54090" w:rsidRPr="00F54090" w:rsidRDefault="00F54090" w:rsidP="00E23995">
      <w:pPr>
        <w:pStyle w:val="a9"/>
        <w:jc w:val="both"/>
        <w:rPr>
          <w:rFonts w:ascii="Times New Roman" w:hAnsi="Times New Roman" w:cs="Times New Roman"/>
        </w:rPr>
      </w:pPr>
      <w:r w:rsidRPr="00F54090">
        <w:rPr>
          <w:rFonts w:ascii="Times New Roman" w:hAnsi="Times New Roman" w:cs="Times New Roman"/>
        </w:rPr>
        <w:t xml:space="preserve">4. </w:t>
      </w:r>
      <w:r w:rsidRPr="00F54090">
        <w:rPr>
          <w:rFonts w:ascii="Times New Roman" w:hAnsi="Times New Roman" w:cs="Times New Roman"/>
          <w:spacing w:val="-3"/>
        </w:rPr>
        <w:t>Унитарным предприятием называется некоммерческая организация, наде</w:t>
      </w:r>
      <w:r w:rsidRPr="00F54090">
        <w:rPr>
          <w:rFonts w:ascii="Times New Roman" w:hAnsi="Times New Roman" w:cs="Times New Roman"/>
          <w:spacing w:val="-3"/>
        </w:rPr>
        <w:softHyphen/>
      </w:r>
      <w:r w:rsidRPr="00F54090">
        <w:rPr>
          <w:rFonts w:ascii="Times New Roman" w:hAnsi="Times New Roman" w:cs="Times New Roman"/>
          <w:spacing w:val="-5"/>
        </w:rPr>
        <w:t>ленная правом собственности на закрепленное за ней собственником имущество.</w:t>
      </w:r>
    </w:p>
    <w:p w14:paraId="16A6E83A" w14:textId="77777777" w:rsidR="00F54090" w:rsidRPr="00F54090" w:rsidRDefault="00F54090" w:rsidP="00E23995">
      <w:pPr>
        <w:pStyle w:val="a9"/>
        <w:jc w:val="both"/>
        <w:rPr>
          <w:rFonts w:ascii="Times New Roman" w:hAnsi="Times New Roman" w:cs="Times New Roman"/>
        </w:rPr>
      </w:pPr>
      <w:r w:rsidRPr="00F54090">
        <w:rPr>
          <w:rFonts w:ascii="Times New Roman" w:hAnsi="Times New Roman" w:cs="Times New Roman"/>
        </w:rPr>
        <w:t>5. Составным элементом механизма осуществления ВЭД на муниципальном уровне является подбор иностранных партнеров в различных сферах деятель</w:t>
      </w:r>
      <w:r w:rsidRPr="00F54090">
        <w:rPr>
          <w:rFonts w:ascii="Times New Roman" w:hAnsi="Times New Roman" w:cs="Times New Roman"/>
        </w:rPr>
        <w:softHyphen/>
        <w:t>ности.</w:t>
      </w:r>
    </w:p>
    <w:p w14:paraId="1C27C114" w14:textId="77777777" w:rsidR="00F54090" w:rsidRPr="00F54090" w:rsidRDefault="00F54090" w:rsidP="00F54090">
      <w:pPr>
        <w:pStyle w:val="a9"/>
        <w:rPr>
          <w:rFonts w:ascii="Times New Roman" w:eastAsia="Calibri" w:hAnsi="Times New Roman" w:cs="Times New Roman"/>
        </w:rPr>
      </w:pPr>
    </w:p>
    <w:p w14:paraId="3C26E519" w14:textId="77777777" w:rsidR="00F54090" w:rsidRPr="00751670" w:rsidRDefault="00F54090" w:rsidP="00751670">
      <w:pPr>
        <w:pStyle w:val="a9"/>
        <w:jc w:val="center"/>
        <w:rPr>
          <w:rFonts w:ascii="Times New Roman" w:hAnsi="Times New Roman" w:cs="Times New Roman"/>
          <w:b/>
          <w:bCs/>
        </w:rPr>
      </w:pPr>
      <w:r w:rsidRPr="00751670">
        <w:rPr>
          <w:rFonts w:ascii="Times New Roman" w:hAnsi="Times New Roman" w:cs="Times New Roman"/>
          <w:b/>
          <w:bCs/>
        </w:rPr>
        <w:t>Тест 3 ЭОС</w:t>
      </w:r>
    </w:p>
    <w:p w14:paraId="3B2FB8D7" w14:textId="77777777" w:rsidR="00F54090" w:rsidRPr="00F54090" w:rsidRDefault="00F54090" w:rsidP="00751670">
      <w:pPr>
        <w:pStyle w:val="a9"/>
        <w:jc w:val="center"/>
        <w:rPr>
          <w:rFonts w:ascii="Times New Roman" w:hAnsi="Times New Roman" w:cs="Times New Roman"/>
        </w:rPr>
      </w:pPr>
      <w:r w:rsidRPr="00F54090">
        <w:rPr>
          <w:rFonts w:ascii="Times New Roman" w:hAnsi="Times New Roman" w:cs="Times New Roman"/>
        </w:rPr>
        <w:t>Раздел 3. МУНИЦИПАЛЬНЫЙ СЕКТОР ЭКОНОМИКИ</w:t>
      </w:r>
    </w:p>
    <w:p w14:paraId="30D2D1E5" w14:textId="77777777" w:rsidR="00F54090" w:rsidRPr="00751670" w:rsidRDefault="00F54090" w:rsidP="00751670">
      <w:pPr>
        <w:pStyle w:val="a9"/>
        <w:jc w:val="center"/>
        <w:rPr>
          <w:rFonts w:ascii="Times New Roman" w:hAnsi="Times New Roman" w:cs="Times New Roman"/>
          <w:b/>
          <w:bCs/>
        </w:rPr>
      </w:pPr>
      <w:r w:rsidRPr="00751670">
        <w:rPr>
          <w:rFonts w:ascii="Times New Roman" w:hAnsi="Times New Roman" w:cs="Times New Roman"/>
          <w:b/>
          <w:bCs/>
        </w:rPr>
        <w:t>Вариант 7</w:t>
      </w:r>
    </w:p>
    <w:p w14:paraId="22CB041A" w14:textId="051C4FB2" w:rsidR="00F54090" w:rsidRPr="00751670" w:rsidRDefault="00F54090" w:rsidP="00751670">
      <w:pPr>
        <w:pStyle w:val="a9"/>
        <w:jc w:val="center"/>
        <w:rPr>
          <w:rFonts w:ascii="Times New Roman" w:hAnsi="Times New Roman" w:cs="Times New Roman"/>
          <w:b/>
          <w:bCs/>
        </w:rPr>
      </w:pPr>
      <w:r w:rsidRPr="00751670">
        <w:rPr>
          <w:rFonts w:ascii="Times New Roman" w:hAnsi="Times New Roman" w:cs="Times New Roman"/>
          <w:b/>
          <w:bCs/>
        </w:rPr>
        <w:t>Задания:</w:t>
      </w:r>
    </w:p>
    <w:p w14:paraId="61691EFA" w14:textId="77777777" w:rsidR="00F54090" w:rsidRPr="00751670" w:rsidRDefault="00F54090" w:rsidP="00751670">
      <w:pPr>
        <w:pStyle w:val="a9"/>
        <w:jc w:val="both"/>
        <w:rPr>
          <w:rFonts w:ascii="Times New Roman" w:hAnsi="Times New Roman" w:cs="Times New Roman"/>
          <w:b/>
          <w:bCs/>
        </w:rPr>
      </w:pPr>
      <w:r w:rsidRPr="00751670">
        <w:rPr>
          <w:rFonts w:ascii="Times New Roman" w:hAnsi="Times New Roman" w:cs="Times New Roman"/>
          <w:b/>
          <w:bCs/>
        </w:rPr>
        <w:t>1.</w:t>
      </w:r>
      <w:r w:rsidRPr="00751670">
        <w:rPr>
          <w:rFonts w:ascii="Times New Roman" w:eastAsia="Arial-BoldMT" w:hAnsi="Times New Roman" w:cs="Times New Roman"/>
          <w:b/>
          <w:bCs/>
        </w:rPr>
        <w:t xml:space="preserve"> Многоотраслевая структура муниципального хозяйства характерна для</w:t>
      </w:r>
      <w:r w:rsidRPr="00751670">
        <w:rPr>
          <w:rFonts w:ascii="Times New Roman" w:hAnsi="Times New Roman" w:cs="Times New Roman"/>
          <w:b/>
          <w:bCs/>
        </w:rPr>
        <w:t>:</w:t>
      </w:r>
    </w:p>
    <w:p w14:paraId="18D64C3E" w14:textId="77777777" w:rsidR="00F54090" w:rsidRPr="00F54090" w:rsidRDefault="00F54090" w:rsidP="00F54090">
      <w:pPr>
        <w:pStyle w:val="a9"/>
        <w:rPr>
          <w:rFonts w:ascii="Times New Roman" w:hAnsi="Times New Roman" w:cs="Times New Roman"/>
        </w:rPr>
      </w:pPr>
      <w:r w:rsidRPr="00F54090">
        <w:rPr>
          <w:rFonts w:ascii="Times New Roman" w:hAnsi="Times New Roman" w:cs="Times New Roman"/>
        </w:rPr>
        <w:t>а) крупных городских округов;</w:t>
      </w:r>
    </w:p>
    <w:p w14:paraId="70379DD1" w14:textId="77777777" w:rsidR="00F54090" w:rsidRPr="00F54090" w:rsidRDefault="00F54090" w:rsidP="00F54090">
      <w:pPr>
        <w:pStyle w:val="a9"/>
        <w:rPr>
          <w:rFonts w:ascii="Times New Roman" w:hAnsi="Times New Roman" w:cs="Times New Roman"/>
        </w:rPr>
      </w:pPr>
      <w:r w:rsidRPr="00F54090">
        <w:rPr>
          <w:rFonts w:ascii="Times New Roman" w:hAnsi="Times New Roman" w:cs="Times New Roman"/>
        </w:rPr>
        <w:t>б) больших городских округов;</w:t>
      </w:r>
    </w:p>
    <w:p w14:paraId="20AE5D14" w14:textId="77777777" w:rsidR="00F54090" w:rsidRPr="00F54090" w:rsidRDefault="00F54090" w:rsidP="00F54090">
      <w:pPr>
        <w:pStyle w:val="a9"/>
        <w:rPr>
          <w:rFonts w:ascii="Times New Roman" w:hAnsi="Times New Roman" w:cs="Times New Roman"/>
        </w:rPr>
      </w:pPr>
      <w:r w:rsidRPr="00F54090">
        <w:rPr>
          <w:rFonts w:ascii="Times New Roman" w:hAnsi="Times New Roman" w:cs="Times New Roman"/>
        </w:rPr>
        <w:t>в) средних городских округов.</w:t>
      </w:r>
    </w:p>
    <w:p w14:paraId="5C358F5F" w14:textId="77777777" w:rsidR="00F54090" w:rsidRPr="00751670" w:rsidRDefault="00F54090" w:rsidP="00751670">
      <w:pPr>
        <w:pStyle w:val="a9"/>
        <w:jc w:val="both"/>
        <w:rPr>
          <w:rFonts w:ascii="Times New Roman" w:hAnsi="Times New Roman" w:cs="Times New Roman"/>
          <w:b/>
          <w:bCs/>
        </w:rPr>
      </w:pPr>
      <w:r w:rsidRPr="00751670">
        <w:rPr>
          <w:rFonts w:ascii="Times New Roman" w:hAnsi="Times New Roman" w:cs="Times New Roman"/>
          <w:b/>
          <w:bCs/>
        </w:rPr>
        <w:t>2.</w:t>
      </w:r>
      <w:r w:rsidRPr="00751670">
        <w:rPr>
          <w:rFonts w:ascii="Times New Roman" w:eastAsia="Arial-BoldMT" w:hAnsi="Times New Roman" w:cs="Times New Roman"/>
          <w:b/>
          <w:bCs/>
        </w:rPr>
        <w:t xml:space="preserve"> Контроль за исполнением МБ </w:t>
      </w:r>
      <w:r w:rsidRPr="00751670">
        <w:rPr>
          <w:rFonts w:ascii="Times New Roman" w:hAnsi="Times New Roman" w:cs="Times New Roman"/>
          <w:b/>
          <w:bCs/>
        </w:rPr>
        <w:t>осуществляются ОМСУ самостоятельно:</w:t>
      </w:r>
    </w:p>
    <w:p w14:paraId="0DCA17D1" w14:textId="77777777" w:rsidR="00F54090" w:rsidRPr="00F54090" w:rsidRDefault="00F54090" w:rsidP="00F54090">
      <w:pPr>
        <w:pStyle w:val="a9"/>
        <w:rPr>
          <w:rFonts w:ascii="Times New Roman" w:hAnsi="Times New Roman" w:cs="Times New Roman"/>
        </w:rPr>
      </w:pPr>
      <w:r w:rsidRPr="00F54090">
        <w:rPr>
          <w:rFonts w:ascii="Times New Roman" w:hAnsi="Times New Roman" w:cs="Times New Roman"/>
        </w:rPr>
        <w:t>а) контролирующими органами субъекта РФ;</w:t>
      </w:r>
    </w:p>
    <w:p w14:paraId="1D005A69" w14:textId="77777777" w:rsidR="00F54090" w:rsidRPr="00F54090" w:rsidRDefault="00F54090" w:rsidP="00F54090">
      <w:pPr>
        <w:pStyle w:val="a9"/>
        <w:rPr>
          <w:rFonts w:ascii="Times New Roman" w:hAnsi="Times New Roman" w:cs="Times New Roman"/>
        </w:rPr>
      </w:pPr>
      <w:r w:rsidRPr="00F54090">
        <w:rPr>
          <w:rFonts w:ascii="Times New Roman" w:hAnsi="Times New Roman" w:cs="Times New Roman"/>
        </w:rPr>
        <w:t>б) ОМСУ самостоятельно;</w:t>
      </w:r>
    </w:p>
    <w:p w14:paraId="31992B70" w14:textId="77777777" w:rsidR="00F54090" w:rsidRPr="00F54090" w:rsidRDefault="00F54090" w:rsidP="00F54090">
      <w:pPr>
        <w:pStyle w:val="a9"/>
        <w:rPr>
          <w:rFonts w:ascii="Times New Roman" w:hAnsi="Times New Roman" w:cs="Times New Roman"/>
        </w:rPr>
      </w:pPr>
      <w:r w:rsidRPr="00F54090">
        <w:rPr>
          <w:rFonts w:ascii="Times New Roman" w:hAnsi="Times New Roman" w:cs="Times New Roman"/>
        </w:rPr>
        <w:t>в) Федеральным казначейством.</w:t>
      </w:r>
    </w:p>
    <w:p w14:paraId="5C24317E" w14:textId="77777777" w:rsidR="00F54090" w:rsidRPr="00751670" w:rsidRDefault="00F54090" w:rsidP="00751670">
      <w:pPr>
        <w:pStyle w:val="a9"/>
        <w:jc w:val="both"/>
        <w:rPr>
          <w:rFonts w:ascii="Times New Roman" w:hAnsi="Times New Roman" w:cs="Times New Roman"/>
          <w:b/>
          <w:bCs/>
        </w:rPr>
      </w:pPr>
      <w:r w:rsidRPr="00751670">
        <w:rPr>
          <w:rFonts w:ascii="Times New Roman" w:hAnsi="Times New Roman" w:cs="Times New Roman"/>
          <w:b/>
          <w:bCs/>
        </w:rPr>
        <w:t>3.</w:t>
      </w:r>
      <w:r w:rsidRPr="00751670">
        <w:rPr>
          <w:rFonts w:ascii="Times New Roman" w:eastAsia="Arial-BoldMT" w:hAnsi="Times New Roman" w:cs="Times New Roman"/>
          <w:b/>
          <w:bCs/>
        </w:rPr>
        <w:t xml:space="preserve"> Для муниципальной политики, связанной с </w:t>
      </w:r>
      <w:r w:rsidRPr="00751670">
        <w:rPr>
          <w:rFonts w:ascii="Times New Roman" w:hAnsi="Times New Roman" w:cs="Times New Roman"/>
          <w:b/>
          <w:bCs/>
        </w:rPr>
        <w:t>улучшением локальных схем передачи знаний, объектом воздействия является:</w:t>
      </w:r>
    </w:p>
    <w:p w14:paraId="0A8DEFEC" w14:textId="22DBA927" w:rsidR="00F54090" w:rsidRPr="00F54090" w:rsidRDefault="00F54090" w:rsidP="00F54090">
      <w:pPr>
        <w:pStyle w:val="a9"/>
        <w:rPr>
          <w:rFonts w:ascii="Times New Roman" w:hAnsi="Times New Roman" w:cs="Times New Roman"/>
        </w:rPr>
      </w:pPr>
      <w:r w:rsidRPr="00F54090">
        <w:rPr>
          <w:rFonts w:ascii="Times New Roman" w:hAnsi="Times New Roman" w:cs="Times New Roman"/>
        </w:rPr>
        <w:t>а) инновации;</w:t>
      </w:r>
      <w:r w:rsidR="00751670">
        <w:rPr>
          <w:rFonts w:ascii="Times New Roman" w:hAnsi="Times New Roman" w:cs="Times New Roman"/>
        </w:rPr>
        <w:t xml:space="preserve">  </w:t>
      </w:r>
      <w:r w:rsidRPr="00F54090">
        <w:rPr>
          <w:rFonts w:ascii="Times New Roman" w:hAnsi="Times New Roman" w:cs="Times New Roman"/>
        </w:rPr>
        <w:t>б) коммуникации;</w:t>
      </w:r>
      <w:r w:rsidR="00751670">
        <w:rPr>
          <w:rFonts w:ascii="Times New Roman" w:hAnsi="Times New Roman" w:cs="Times New Roman"/>
        </w:rPr>
        <w:t xml:space="preserve">  </w:t>
      </w:r>
      <w:r w:rsidRPr="00F54090">
        <w:rPr>
          <w:rFonts w:ascii="Times New Roman" w:hAnsi="Times New Roman" w:cs="Times New Roman"/>
        </w:rPr>
        <w:t>в) инвестиции.</w:t>
      </w:r>
    </w:p>
    <w:p w14:paraId="0239F5D3" w14:textId="77777777" w:rsidR="00F54090" w:rsidRPr="00751670" w:rsidRDefault="00F54090" w:rsidP="00F54090">
      <w:pPr>
        <w:pStyle w:val="a9"/>
        <w:rPr>
          <w:rFonts w:ascii="Times New Roman" w:hAnsi="Times New Roman" w:cs="Times New Roman"/>
          <w:b/>
          <w:bCs/>
        </w:rPr>
      </w:pPr>
      <w:r w:rsidRPr="00751670">
        <w:rPr>
          <w:rFonts w:ascii="Times New Roman" w:hAnsi="Times New Roman" w:cs="Times New Roman"/>
          <w:b/>
          <w:bCs/>
        </w:rPr>
        <w:t>4.</w:t>
      </w:r>
      <w:r w:rsidRPr="00751670">
        <w:rPr>
          <w:rFonts w:ascii="Times New Roman" w:eastAsia="Arial-BoldMT" w:hAnsi="Times New Roman" w:cs="Times New Roman"/>
          <w:b/>
          <w:bCs/>
        </w:rPr>
        <w:t xml:space="preserve"> </w:t>
      </w:r>
      <w:r w:rsidRPr="00751670">
        <w:rPr>
          <w:rFonts w:ascii="Times New Roman" w:hAnsi="Times New Roman" w:cs="Times New Roman"/>
          <w:b/>
          <w:bCs/>
          <w:spacing w:val="-4"/>
        </w:rPr>
        <w:t>Правовой основой деятельности МУП и МУ являются нормы</w:t>
      </w:r>
      <w:r w:rsidRPr="00751670">
        <w:rPr>
          <w:rFonts w:ascii="Times New Roman" w:hAnsi="Times New Roman" w:cs="Times New Roman"/>
          <w:b/>
          <w:bCs/>
        </w:rPr>
        <w:t>:</w:t>
      </w:r>
    </w:p>
    <w:p w14:paraId="5FB1CD94" w14:textId="2AF3965B" w:rsidR="00F54090" w:rsidRPr="00F54090" w:rsidRDefault="00F54090" w:rsidP="00F54090">
      <w:pPr>
        <w:pStyle w:val="a9"/>
        <w:rPr>
          <w:rFonts w:ascii="Times New Roman" w:hAnsi="Times New Roman" w:cs="Times New Roman"/>
        </w:rPr>
      </w:pPr>
      <w:r w:rsidRPr="00F54090">
        <w:rPr>
          <w:rFonts w:ascii="Times New Roman" w:hAnsi="Times New Roman" w:cs="Times New Roman"/>
        </w:rPr>
        <w:t xml:space="preserve">а) </w:t>
      </w:r>
      <w:r w:rsidRPr="00F54090">
        <w:rPr>
          <w:rFonts w:ascii="Times New Roman" w:hAnsi="Times New Roman" w:cs="Times New Roman"/>
          <w:spacing w:val="-4"/>
        </w:rPr>
        <w:t>Административного кодекса РФ</w:t>
      </w:r>
      <w:r w:rsidRPr="00F54090">
        <w:rPr>
          <w:rFonts w:ascii="Times New Roman" w:hAnsi="Times New Roman" w:cs="Times New Roman"/>
        </w:rPr>
        <w:t>;</w:t>
      </w:r>
      <w:r w:rsidR="00751670">
        <w:rPr>
          <w:rFonts w:ascii="Times New Roman" w:hAnsi="Times New Roman" w:cs="Times New Roman"/>
        </w:rPr>
        <w:t xml:space="preserve"> </w:t>
      </w:r>
      <w:r w:rsidRPr="00F54090">
        <w:rPr>
          <w:rFonts w:ascii="Times New Roman" w:hAnsi="Times New Roman" w:cs="Times New Roman"/>
        </w:rPr>
        <w:t xml:space="preserve">б) </w:t>
      </w:r>
      <w:r w:rsidRPr="00F54090">
        <w:rPr>
          <w:rFonts w:ascii="Times New Roman" w:hAnsi="Times New Roman" w:cs="Times New Roman"/>
          <w:spacing w:val="-4"/>
        </w:rPr>
        <w:t>Гражданского кодекса РФ</w:t>
      </w:r>
      <w:r w:rsidRPr="00F54090">
        <w:rPr>
          <w:rFonts w:ascii="Times New Roman" w:hAnsi="Times New Roman" w:cs="Times New Roman"/>
        </w:rPr>
        <w:t>;</w:t>
      </w:r>
    </w:p>
    <w:p w14:paraId="4328974C" w14:textId="77777777" w:rsidR="00F54090" w:rsidRPr="00F54090" w:rsidRDefault="00F54090" w:rsidP="00F54090">
      <w:pPr>
        <w:pStyle w:val="a9"/>
        <w:rPr>
          <w:rFonts w:ascii="Times New Roman" w:hAnsi="Times New Roman" w:cs="Times New Roman"/>
        </w:rPr>
      </w:pPr>
      <w:r w:rsidRPr="00F54090">
        <w:rPr>
          <w:rFonts w:ascii="Times New Roman" w:hAnsi="Times New Roman" w:cs="Times New Roman"/>
        </w:rPr>
        <w:t xml:space="preserve">в) </w:t>
      </w:r>
      <w:r w:rsidRPr="00F54090">
        <w:rPr>
          <w:rFonts w:ascii="Times New Roman" w:hAnsi="Times New Roman" w:cs="Times New Roman"/>
          <w:spacing w:val="-4"/>
        </w:rPr>
        <w:t>Семейного кодекса РФ</w:t>
      </w:r>
      <w:r w:rsidRPr="00F54090">
        <w:rPr>
          <w:rFonts w:ascii="Times New Roman" w:hAnsi="Times New Roman" w:cs="Times New Roman"/>
        </w:rPr>
        <w:t>.</w:t>
      </w:r>
    </w:p>
    <w:p w14:paraId="074128C9" w14:textId="77777777" w:rsidR="00F54090" w:rsidRPr="00751670" w:rsidRDefault="00F54090" w:rsidP="00751670">
      <w:pPr>
        <w:pStyle w:val="a9"/>
        <w:jc w:val="both"/>
        <w:rPr>
          <w:rFonts w:ascii="Times New Roman" w:hAnsi="Times New Roman" w:cs="Times New Roman"/>
          <w:b/>
          <w:bCs/>
        </w:rPr>
      </w:pPr>
      <w:r w:rsidRPr="00751670">
        <w:rPr>
          <w:rFonts w:ascii="Times New Roman" w:hAnsi="Times New Roman" w:cs="Times New Roman"/>
          <w:b/>
          <w:bCs/>
        </w:rPr>
        <w:t>5.</w:t>
      </w:r>
      <w:r w:rsidRPr="00751670">
        <w:rPr>
          <w:rFonts w:ascii="Times New Roman" w:eastAsia="Arial-BoldMT" w:hAnsi="Times New Roman" w:cs="Times New Roman"/>
          <w:b/>
          <w:bCs/>
        </w:rPr>
        <w:t xml:space="preserve"> </w:t>
      </w:r>
      <w:r w:rsidRPr="00751670">
        <w:rPr>
          <w:rFonts w:ascii="Times New Roman" w:hAnsi="Times New Roman" w:cs="Times New Roman"/>
          <w:b/>
          <w:bCs/>
        </w:rPr>
        <w:t>Причиной активизации внешнеэкономической деятельности МО является:</w:t>
      </w:r>
    </w:p>
    <w:p w14:paraId="69C66941" w14:textId="5FF50074" w:rsidR="00F54090" w:rsidRPr="00F54090" w:rsidRDefault="00F54090" w:rsidP="00F54090">
      <w:pPr>
        <w:pStyle w:val="a9"/>
        <w:rPr>
          <w:rFonts w:ascii="Times New Roman" w:hAnsi="Times New Roman" w:cs="Times New Roman"/>
        </w:rPr>
      </w:pPr>
      <w:r w:rsidRPr="00F54090">
        <w:rPr>
          <w:rFonts w:ascii="Times New Roman" w:hAnsi="Times New Roman" w:cs="Times New Roman"/>
        </w:rPr>
        <w:t>а) появления новых рабочих мест;</w:t>
      </w:r>
      <w:r w:rsidR="00751670">
        <w:rPr>
          <w:rFonts w:ascii="Times New Roman" w:hAnsi="Times New Roman" w:cs="Times New Roman"/>
        </w:rPr>
        <w:t xml:space="preserve"> </w:t>
      </w:r>
    </w:p>
    <w:p w14:paraId="7BC0D254" w14:textId="77777777" w:rsidR="00F54090" w:rsidRPr="00F54090" w:rsidRDefault="00F54090" w:rsidP="00F54090">
      <w:pPr>
        <w:pStyle w:val="a9"/>
        <w:rPr>
          <w:rFonts w:ascii="Times New Roman" w:hAnsi="Times New Roman" w:cs="Times New Roman"/>
        </w:rPr>
      </w:pPr>
      <w:r w:rsidRPr="00F54090">
        <w:rPr>
          <w:rFonts w:ascii="Times New Roman" w:hAnsi="Times New Roman" w:cs="Times New Roman"/>
        </w:rPr>
        <w:t>б) сокращение традиционных рабочих мест;</w:t>
      </w:r>
    </w:p>
    <w:p w14:paraId="2F51DA0D" w14:textId="77777777" w:rsidR="00F54090" w:rsidRPr="00F54090" w:rsidRDefault="00F54090" w:rsidP="00F54090">
      <w:pPr>
        <w:pStyle w:val="a9"/>
        <w:rPr>
          <w:rFonts w:ascii="Times New Roman" w:hAnsi="Times New Roman" w:cs="Times New Roman"/>
        </w:rPr>
      </w:pPr>
      <w:r w:rsidRPr="00F54090">
        <w:rPr>
          <w:rFonts w:ascii="Times New Roman" w:hAnsi="Times New Roman" w:cs="Times New Roman"/>
        </w:rPr>
        <w:t>в) безработица.</w:t>
      </w:r>
    </w:p>
    <w:p w14:paraId="7226F02C" w14:textId="77777777" w:rsidR="00F54090" w:rsidRPr="00751670" w:rsidRDefault="00F54090" w:rsidP="00751670">
      <w:pPr>
        <w:pStyle w:val="a9"/>
        <w:jc w:val="center"/>
        <w:rPr>
          <w:rFonts w:ascii="Times New Roman" w:eastAsia="Calibri" w:hAnsi="Times New Roman" w:cs="Times New Roman"/>
          <w:b/>
          <w:bCs/>
        </w:rPr>
      </w:pPr>
      <w:proofErr w:type="gramStart"/>
      <w:r w:rsidRPr="00751670">
        <w:rPr>
          <w:rFonts w:ascii="Times New Roman" w:eastAsia="Calibri" w:hAnsi="Times New Roman" w:cs="Times New Roman"/>
          <w:b/>
          <w:bCs/>
        </w:rPr>
        <w:t>Верно</w:t>
      </w:r>
      <w:proofErr w:type="gramEnd"/>
      <w:r w:rsidRPr="00751670">
        <w:rPr>
          <w:rFonts w:ascii="Times New Roman" w:eastAsia="Calibri" w:hAnsi="Times New Roman" w:cs="Times New Roman"/>
          <w:b/>
          <w:bCs/>
        </w:rPr>
        <w:t>/неверно данное выражение:</w:t>
      </w:r>
    </w:p>
    <w:p w14:paraId="5AD8C4D0" w14:textId="77777777" w:rsidR="00F54090" w:rsidRPr="00F54090" w:rsidRDefault="00F54090" w:rsidP="00176CB5">
      <w:pPr>
        <w:pStyle w:val="a9"/>
        <w:jc w:val="both"/>
        <w:rPr>
          <w:rFonts w:ascii="Times New Roman" w:hAnsi="Times New Roman" w:cs="Times New Roman"/>
        </w:rPr>
      </w:pPr>
      <w:r w:rsidRPr="00F54090">
        <w:rPr>
          <w:rFonts w:ascii="Times New Roman" w:hAnsi="Times New Roman" w:cs="Times New Roman"/>
        </w:rPr>
        <w:t>1. МСЭ представляется совокупностью хозяйствующих субъектов, имущество которых принадлежит местному самоуправлению на правах собственника.</w:t>
      </w:r>
    </w:p>
    <w:p w14:paraId="49035114" w14:textId="77777777" w:rsidR="00F54090" w:rsidRPr="00F54090" w:rsidRDefault="00F54090" w:rsidP="00176CB5">
      <w:pPr>
        <w:pStyle w:val="a9"/>
        <w:jc w:val="both"/>
        <w:rPr>
          <w:rFonts w:ascii="Times New Roman" w:hAnsi="Times New Roman" w:cs="Times New Roman"/>
        </w:rPr>
      </w:pPr>
      <w:r w:rsidRPr="00F54090">
        <w:rPr>
          <w:rFonts w:ascii="Times New Roman" w:hAnsi="Times New Roman" w:cs="Times New Roman"/>
        </w:rPr>
        <w:t>2. Доходы от использования и приватизации муниципального имущества поступают в местные бюджеты.</w:t>
      </w:r>
    </w:p>
    <w:p w14:paraId="1F4A4D3A" w14:textId="77777777" w:rsidR="00F54090" w:rsidRPr="00F54090" w:rsidRDefault="00F54090" w:rsidP="00176CB5">
      <w:pPr>
        <w:pStyle w:val="a9"/>
        <w:jc w:val="both"/>
        <w:rPr>
          <w:rFonts w:ascii="Times New Roman" w:hAnsi="Times New Roman" w:cs="Times New Roman"/>
        </w:rPr>
      </w:pPr>
      <w:r w:rsidRPr="00F54090">
        <w:rPr>
          <w:rFonts w:ascii="Times New Roman" w:hAnsi="Times New Roman" w:cs="Times New Roman"/>
        </w:rPr>
        <w:t>3. Все типы местной экономической политики, как правило, реализуются в натуральном виде.</w:t>
      </w:r>
    </w:p>
    <w:p w14:paraId="00815F33" w14:textId="77777777" w:rsidR="00F54090" w:rsidRPr="00F54090" w:rsidRDefault="00F54090" w:rsidP="00176CB5">
      <w:pPr>
        <w:pStyle w:val="a9"/>
        <w:jc w:val="both"/>
        <w:rPr>
          <w:rFonts w:ascii="Times New Roman" w:hAnsi="Times New Roman" w:cs="Times New Roman"/>
        </w:rPr>
      </w:pPr>
      <w:r w:rsidRPr="00F54090">
        <w:rPr>
          <w:rFonts w:ascii="Times New Roman" w:hAnsi="Times New Roman" w:cs="Times New Roman"/>
        </w:rPr>
        <w:t>4. Органы местного самоуправления могут создавать некоммерческие организации смешанной формы собственности.</w:t>
      </w:r>
    </w:p>
    <w:p w14:paraId="7E2DD2AF" w14:textId="77777777" w:rsidR="00F54090" w:rsidRPr="00F54090" w:rsidRDefault="00F54090" w:rsidP="00176CB5">
      <w:pPr>
        <w:pStyle w:val="a9"/>
        <w:jc w:val="both"/>
        <w:rPr>
          <w:rFonts w:ascii="Times New Roman" w:hAnsi="Times New Roman" w:cs="Times New Roman"/>
        </w:rPr>
      </w:pPr>
      <w:r w:rsidRPr="00F54090">
        <w:rPr>
          <w:rFonts w:ascii="Times New Roman" w:hAnsi="Times New Roman" w:cs="Times New Roman"/>
        </w:rPr>
        <w:t>5. Региональные программы по ВЭД являются организацион</w:t>
      </w:r>
      <w:r w:rsidRPr="00F54090">
        <w:rPr>
          <w:rFonts w:ascii="Times New Roman" w:hAnsi="Times New Roman" w:cs="Times New Roman"/>
        </w:rPr>
        <w:softHyphen/>
        <w:t>ной основой муниципальной политики в области развития вне</w:t>
      </w:r>
      <w:r w:rsidRPr="00F54090">
        <w:rPr>
          <w:rFonts w:ascii="Times New Roman" w:hAnsi="Times New Roman" w:cs="Times New Roman"/>
        </w:rPr>
        <w:softHyphen/>
        <w:t>шних связей муниципального образования.</w:t>
      </w:r>
    </w:p>
    <w:p w14:paraId="3EF87564" w14:textId="77777777" w:rsidR="00F54090" w:rsidRPr="00F54090" w:rsidRDefault="00F54090" w:rsidP="00F54090">
      <w:pPr>
        <w:pStyle w:val="a9"/>
        <w:rPr>
          <w:rFonts w:ascii="Times New Roman" w:eastAsia="Calibri" w:hAnsi="Times New Roman" w:cs="Times New Roman"/>
        </w:rPr>
      </w:pPr>
    </w:p>
    <w:p w14:paraId="5CBC5F68" w14:textId="77777777" w:rsidR="00F54090" w:rsidRPr="00176CB5" w:rsidRDefault="00F54090" w:rsidP="00176CB5">
      <w:pPr>
        <w:pStyle w:val="a9"/>
        <w:jc w:val="center"/>
        <w:rPr>
          <w:rFonts w:ascii="Times New Roman" w:hAnsi="Times New Roman" w:cs="Times New Roman"/>
          <w:b/>
          <w:bCs/>
        </w:rPr>
      </w:pPr>
      <w:r w:rsidRPr="00176CB5">
        <w:rPr>
          <w:rFonts w:ascii="Times New Roman" w:hAnsi="Times New Roman" w:cs="Times New Roman"/>
          <w:b/>
          <w:bCs/>
        </w:rPr>
        <w:lastRenderedPageBreak/>
        <w:t>Тест 3 ЭОС</w:t>
      </w:r>
    </w:p>
    <w:p w14:paraId="41A51011" w14:textId="77777777" w:rsidR="00F54090" w:rsidRPr="00F54090" w:rsidRDefault="00F54090" w:rsidP="00176CB5">
      <w:pPr>
        <w:pStyle w:val="a9"/>
        <w:jc w:val="center"/>
        <w:rPr>
          <w:rFonts w:ascii="Times New Roman" w:hAnsi="Times New Roman" w:cs="Times New Roman"/>
        </w:rPr>
      </w:pPr>
      <w:r w:rsidRPr="00F54090">
        <w:rPr>
          <w:rFonts w:ascii="Times New Roman" w:hAnsi="Times New Roman" w:cs="Times New Roman"/>
        </w:rPr>
        <w:t>Раздел 3. МУНИЦИПАЛЬНЫЙ СЕКТОР ЭКОНОМИКИ</w:t>
      </w:r>
    </w:p>
    <w:p w14:paraId="74663C9B" w14:textId="77777777" w:rsidR="00F54090" w:rsidRPr="00176CB5" w:rsidRDefault="00F54090" w:rsidP="00176CB5">
      <w:pPr>
        <w:pStyle w:val="a9"/>
        <w:jc w:val="center"/>
        <w:rPr>
          <w:rFonts w:ascii="Times New Roman" w:hAnsi="Times New Roman" w:cs="Times New Roman"/>
          <w:b/>
          <w:bCs/>
        </w:rPr>
      </w:pPr>
      <w:r w:rsidRPr="00176CB5">
        <w:rPr>
          <w:rFonts w:ascii="Times New Roman" w:hAnsi="Times New Roman" w:cs="Times New Roman"/>
          <w:b/>
          <w:bCs/>
        </w:rPr>
        <w:t>Вариант 8</w:t>
      </w:r>
    </w:p>
    <w:p w14:paraId="112FFDBF" w14:textId="2B0FBB8A" w:rsidR="00F54090" w:rsidRPr="00176CB5" w:rsidRDefault="00F54090" w:rsidP="00176CB5">
      <w:pPr>
        <w:pStyle w:val="a9"/>
        <w:jc w:val="center"/>
        <w:rPr>
          <w:rFonts w:ascii="Times New Roman" w:hAnsi="Times New Roman" w:cs="Times New Roman"/>
          <w:b/>
          <w:bCs/>
        </w:rPr>
      </w:pPr>
      <w:r w:rsidRPr="00176CB5">
        <w:rPr>
          <w:rFonts w:ascii="Times New Roman" w:hAnsi="Times New Roman" w:cs="Times New Roman"/>
          <w:b/>
          <w:bCs/>
        </w:rPr>
        <w:t>Задания:</w:t>
      </w:r>
    </w:p>
    <w:p w14:paraId="7926508A" w14:textId="77777777" w:rsidR="00F54090" w:rsidRPr="00176CB5" w:rsidRDefault="00F54090" w:rsidP="00176CB5">
      <w:pPr>
        <w:pStyle w:val="a9"/>
        <w:jc w:val="both"/>
        <w:rPr>
          <w:rFonts w:ascii="Times New Roman" w:hAnsi="Times New Roman" w:cs="Times New Roman"/>
          <w:b/>
          <w:bCs/>
        </w:rPr>
      </w:pPr>
      <w:r w:rsidRPr="00176CB5">
        <w:rPr>
          <w:rFonts w:ascii="Times New Roman" w:hAnsi="Times New Roman" w:cs="Times New Roman"/>
          <w:b/>
          <w:bCs/>
        </w:rPr>
        <w:t>1.</w:t>
      </w:r>
      <w:r w:rsidRPr="00176CB5">
        <w:rPr>
          <w:rFonts w:ascii="Times New Roman" w:eastAsia="Arial-BoldMT" w:hAnsi="Times New Roman" w:cs="Times New Roman"/>
          <w:b/>
          <w:bCs/>
        </w:rPr>
        <w:t xml:space="preserve"> </w:t>
      </w:r>
      <w:r w:rsidRPr="00176CB5">
        <w:rPr>
          <w:rFonts w:ascii="Times New Roman" w:hAnsi="Times New Roman" w:cs="Times New Roman"/>
          <w:b/>
          <w:bCs/>
        </w:rPr>
        <w:t>В крупнейших городах формируются структуры хозяйства, имеющие название:</w:t>
      </w:r>
    </w:p>
    <w:p w14:paraId="4DECBB43" w14:textId="77777777" w:rsidR="00F54090" w:rsidRPr="00F54090" w:rsidRDefault="00F54090" w:rsidP="00F54090">
      <w:pPr>
        <w:pStyle w:val="a9"/>
        <w:rPr>
          <w:rFonts w:ascii="Times New Roman" w:hAnsi="Times New Roman" w:cs="Times New Roman"/>
        </w:rPr>
      </w:pPr>
      <w:r w:rsidRPr="00F54090">
        <w:rPr>
          <w:rFonts w:ascii="Times New Roman" w:hAnsi="Times New Roman" w:cs="Times New Roman"/>
        </w:rPr>
        <w:t>а) индустриальные;</w:t>
      </w:r>
    </w:p>
    <w:p w14:paraId="0DD8E05F" w14:textId="77777777" w:rsidR="00F54090" w:rsidRPr="00F54090" w:rsidRDefault="00F54090" w:rsidP="00F54090">
      <w:pPr>
        <w:pStyle w:val="a9"/>
        <w:rPr>
          <w:rFonts w:ascii="Times New Roman" w:hAnsi="Times New Roman" w:cs="Times New Roman"/>
        </w:rPr>
      </w:pPr>
      <w:r w:rsidRPr="00F54090">
        <w:rPr>
          <w:rFonts w:ascii="Times New Roman" w:hAnsi="Times New Roman" w:cs="Times New Roman"/>
        </w:rPr>
        <w:t xml:space="preserve">б) </w:t>
      </w:r>
      <w:proofErr w:type="spellStart"/>
      <w:r w:rsidRPr="00F54090">
        <w:rPr>
          <w:rFonts w:ascii="Times New Roman" w:hAnsi="Times New Roman" w:cs="Times New Roman"/>
        </w:rPr>
        <w:t>полииндустриальные</w:t>
      </w:r>
      <w:proofErr w:type="spellEnd"/>
      <w:r w:rsidRPr="00F54090">
        <w:rPr>
          <w:rFonts w:ascii="Times New Roman" w:hAnsi="Times New Roman" w:cs="Times New Roman"/>
        </w:rPr>
        <w:t>;</w:t>
      </w:r>
    </w:p>
    <w:p w14:paraId="5424469F" w14:textId="77777777" w:rsidR="00F54090" w:rsidRPr="00F54090" w:rsidRDefault="00F54090" w:rsidP="00F54090">
      <w:pPr>
        <w:pStyle w:val="a9"/>
        <w:rPr>
          <w:rFonts w:ascii="Times New Roman" w:hAnsi="Times New Roman" w:cs="Times New Roman"/>
        </w:rPr>
      </w:pPr>
      <w:r w:rsidRPr="00F54090">
        <w:rPr>
          <w:rFonts w:ascii="Times New Roman" w:hAnsi="Times New Roman" w:cs="Times New Roman"/>
        </w:rPr>
        <w:t>в) постиндустриальные.</w:t>
      </w:r>
    </w:p>
    <w:p w14:paraId="0EB61EC0" w14:textId="77777777" w:rsidR="00F54090" w:rsidRPr="00176CB5" w:rsidRDefault="00F54090" w:rsidP="00176CB5">
      <w:pPr>
        <w:pStyle w:val="a9"/>
        <w:jc w:val="both"/>
        <w:rPr>
          <w:rFonts w:ascii="Times New Roman" w:hAnsi="Times New Roman" w:cs="Times New Roman"/>
          <w:b/>
          <w:bCs/>
        </w:rPr>
      </w:pPr>
      <w:r w:rsidRPr="00176CB5">
        <w:rPr>
          <w:rFonts w:ascii="Times New Roman" w:hAnsi="Times New Roman" w:cs="Times New Roman"/>
          <w:b/>
          <w:bCs/>
        </w:rPr>
        <w:t>2.</w:t>
      </w:r>
      <w:r w:rsidRPr="00176CB5">
        <w:rPr>
          <w:rFonts w:ascii="Times New Roman" w:eastAsia="Arial-BoldMT" w:hAnsi="Times New Roman" w:cs="Times New Roman"/>
          <w:b/>
          <w:bCs/>
        </w:rPr>
        <w:t xml:space="preserve"> </w:t>
      </w:r>
      <w:r w:rsidRPr="00176CB5">
        <w:rPr>
          <w:rFonts w:ascii="Times New Roman" w:hAnsi="Times New Roman" w:cs="Times New Roman"/>
          <w:b/>
          <w:bCs/>
        </w:rPr>
        <w:t>Полномочия учредителя в отношении муниципальных предприятий и учреждений осуществляют:</w:t>
      </w:r>
    </w:p>
    <w:p w14:paraId="7BC66F2F" w14:textId="77777777" w:rsidR="00F54090" w:rsidRPr="00F54090" w:rsidRDefault="00F54090" w:rsidP="00F54090">
      <w:pPr>
        <w:pStyle w:val="a9"/>
        <w:rPr>
          <w:rFonts w:ascii="Times New Roman" w:hAnsi="Times New Roman" w:cs="Times New Roman"/>
        </w:rPr>
      </w:pPr>
      <w:r w:rsidRPr="00F54090">
        <w:rPr>
          <w:rFonts w:ascii="Times New Roman" w:hAnsi="Times New Roman" w:cs="Times New Roman"/>
        </w:rPr>
        <w:t>а) уполномоченные ОМСУ;</w:t>
      </w:r>
    </w:p>
    <w:p w14:paraId="06A44A33" w14:textId="77777777" w:rsidR="00F54090" w:rsidRPr="00F54090" w:rsidRDefault="00F54090" w:rsidP="00F54090">
      <w:pPr>
        <w:pStyle w:val="a9"/>
        <w:rPr>
          <w:rFonts w:ascii="Times New Roman" w:hAnsi="Times New Roman" w:cs="Times New Roman"/>
        </w:rPr>
      </w:pPr>
      <w:r w:rsidRPr="00F54090">
        <w:rPr>
          <w:rFonts w:ascii="Times New Roman" w:hAnsi="Times New Roman" w:cs="Times New Roman"/>
        </w:rPr>
        <w:t>б) назначенные ОМСУ;</w:t>
      </w:r>
    </w:p>
    <w:p w14:paraId="67BF3E32" w14:textId="77777777" w:rsidR="00F54090" w:rsidRPr="00F54090" w:rsidRDefault="00F54090" w:rsidP="00F54090">
      <w:pPr>
        <w:pStyle w:val="a9"/>
        <w:rPr>
          <w:rFonts w:ascii="Times New Roman" w:hAnsi="Times New Roman" w:cs="Times New Roman"/>
        </w:rPr>
      </w:pPr>
      <w:r w:rsidRPr="00F54090">
        <w:rPr>
          <w:rFonts w:ascii="Times New Roman" w:hAnsi="Times New Roman" w:cs="Times New Roman"/>
        </w:rPr>
        <w:t>в) утвержденные ОМСУ.</w:t>
      </w:r>
    </w:p>
    <w:p w14:paraId="2EC202CB" w14:textId="77777777" w:rsidR="00F54090" w:rsidRPr="00176CB5" w:rsidRDefault="00F54090" w:rsidP="00176CB5">
      <w:pPr>
        <w:pStyle w:val="a9"/>
        <w:jc w:val="both"/>
        <w:rPr>
          <w:rFonts w:ascii="Times New Roman" w:hAnsi="Times New Roman" w:cs="Times New Roman"/>
          <w:b/>
          <w:bCs/>
        </w:rPr>
      </w:pPr>
      <w:r w:rsidRPr="00176CB5">
        <w:rPr>
          <w:rFonts w:ascii="Times New Roman" w:hAnsi="Times New Roman" w:cs="Times New Roman"/>
          <w:b/>
          <w:bCs/>
        </w:rPr>
        <w:t>3.</w:t>
      </w:r>
      <w:r w:rsidRPr="00176CB5">
        <w:rPr>
          <w:rFonts w:ascii="Times New Roman" w:eastAsia="Arial-BoldMT" w:hAnsi="Times New Roman" w:cs="Times New Roman"/>
          <w:b/>
          <w:bCs/>
        </w:rPr>
        <w:t xml:space="preserve"> Для муниципальной политики, связанной с созданием </w:t>
      </w:r>
      <w:r w:rsidRPr="00176CB5">
        <w:rPr>
          <w:rFonts w:ascii="Times New Roman" w:hAnsi="Times New Roman" w:cs="Times New Roman"/>
          <w:b/>
          <w:bCs/>
        </w:rPr>
        <w:t>благоприятного предпринимательского климата, объектом воздействия является:</w:t>
      </w:r>
    </w:p>
    <w:p w14:paraId="63F1FE89" w14:textId="77777777" w:rsidR="00F54090" w:rsidRPr="00F54090" w:rsidRDefault="00F54090" w:rsidP="00F54090">
      <w:pPr>
        <w:pStyle w:val="a9"/>
        <w:rPr>
          <w:rFonts w:ascii="Times New Roman" w:hAnsi="Times New Roman" w:cs="Times New Roman"/>
        </w:rPr>
      </w:pPr>
      <w:r w:rsidRPr="00F54090">
        <w:rPr>
          <w:rFonts w:ascii="Times New Roman" w:hAnsi="Times New Roman" w:cs="Times New Roman"/>
        </w:rPr>
        <w:t>а) деловая среда;</w:t>
      </w:r>
    </w:p>
    <w:p w14:paraId="55BEB0F9" w14:textId="77777777" w:rsidR="00F54090" w:rsidRPr="00F54090" w:rsidRDefault="00F54090" w:rsidP="00F54090">
      <w:pPr>
        <w:pStyle w:val="a9"/>
        <w:rPr>
          <w:rFonts w:ascii="Times New Roman" w:hAnsi="Times New Roman" w:cs="Times New Roman"/>
        </w:rPr>
      </w:pPr>
      <w:r w:rsidRPr="00F54090">
        <w:rPr>
          <w:rFonts w:ascii="Times New Roman" w:hAnsi="Times New Roman" w:cs="Times New Roman"/>
        </w:rPr>
        <w:t>б) инвестиционная среда;</w:t>
      </w:r>
    </w:p>
    <w:p w14:paraId="0F982D2E" w14:textId="77777777" w:rsidR="00F54090" w:rsidRPr="00F54090" w:rsidRDefault="00F54090" w:rsidP="00F54090">
      <w:pPr>
        <w:pStyle w:val="a9"/>
        <w:rPr>
          <w:rFonts w:ascii="Times New Roman" w:hAnsi="Times New Roman" w:cs="Times New Roman"/>
        </w:rPr>
      </w:pPr>
      <w:r w:rsidRPr="00F54090">
        <w:rPr>
          <w:rFonts w:ascii="Times New Roman" w:hAnsi="Times New Roman" w:cs="Times New Roman"/>
        </w:rPr>
        <w:t xml:space="preserve">в) экономическая среда. </w:t>
      </w:r>
    </w:p>
    <w:p w14:paraId="5C0A06B1" w14:textId="77777777" w:rsidR="00F54090" w:rsidRPr="00176CB5" w:rsidRDefault="00F54090" w:rsidP="00176CB5">
      <w:pPr>
        <w:pStyle w:val="a9"/>
        <w:jc w:val="both"/>
        <w:rPr>
          <w:rFonts w:ascii="Times New Roman" w:hAnsi="Times New Roman" w:cs="Times New Roman"/>
          <w:b/>
          <w:bCs/>
        </w:rPr>
      </w:pPr>
      <w:r w:rsidRPr="00176CB5">
        <w:rPr>
          <w:rFonts w:ascii="Times New Roman" w:hAnsi="Times New Roman" w:cs="Times New Roman"/>
          <w:b/>
          <w:bCs/>
        </w:rPr>
        <w:t>4.</w:t>
      </w:r>
      <w:r w:rsidRPr="00176CB5">
        <w:rPr>
          <w:rFonts w:ascii="Times New Roman" w:eastAsia="Arial-BoldMT" w:hAnsi="Times New Roman" w:cs="Times New Roman"/>
          <w:b/>
          <w:bCs/>
        </w:rPr>
        <w:t xml:space="preserve"> </w:t>
      </w:r>
      <w:r w:rsidRPr="00176CB5">
        <w:rPr>
          <w:rFonts w:ascii="Times New Roman" w:hAnsi="Times New Roman" w:cs="Times New Roman"/>
          <w:b/>
          <w:bCs/>
          <w:spacing w:val="-3"/>
        </w:rPr>
        <w:t>Имущество,</w:t>
      </w:r>
      <w:r w:rsidRPr="00176CB5">
        <w:rPr>
          <w:rFonts w:ascii="Times New Roman" w:hAnsi="Times New Roman" w:cs="Times New Roman"/>
          <w:b/>
          <w:bCs/>
          <w:spacing w:val="-4"/>
        </w:rPr>
        <w:t xml:space="preserve"> переданное </w:t>
      </w:r>
      <w:r w:rsidRPr="00176CB5">
        <w:rPr>
          <w:rFonts w:ascii="Times New Roman" w:hAnsi="Times New Roman" w:cs="Times New Roman"/>
          <w:b/>
          <w:bCs/>
          <w:spacing w:val="-3"/>
        </w:rPr>
        <w:t xml:space="preserve">в управление </w:t>
      </w:r>
      <w:r w:rsidRPr="00176CB5">
        <w:rPr>
          <w:rFonts w:ascii="Times New Roman" w:hAnsi="Times New Roman" w:cs="Times New Roman"/>
          <w:b/>
          <w:bCs/>
          <w:spacing w:val="-4"/>
        </w:rPr>
        <w:t xml:space="preserve">МУП и МУ, </w:t>
      </w:r>
      <w:r w:rsidRPr="00176CB5">
        <w:rPr>
          <w:rFonts w:ascii="Times New Roman" w:hAnsi="Times New Roman" w:cs="Times New Roman"/>
          <w:b/>
          <w:bCs/>
          <w:spacing w:val="-3"/>
        </w:rPr>
        <w:t>является</w:t>
      </w:r>
      <w:r w:rsidRPr="00176CB5">
        <w:rPr>
          <w:rFonts w:ascii="Times New Roman" w:hAnsi="Times New Roman" w:cs="Times New Roman"/>
          <w:b/>
          <w:bCs/>
        </w:rPr>
        <w:t>:</w:t>
      </w:r>
    </w:p>
    <w:p w14:paraId="23EA5BBC" w14:textId="5BD8E46F" w:rsidR="00F54090" w:rsidRPr="00F54090" w:rsidRDefault="00F54090" w:rsidP="00F54090">
      <w:pPr>
        <w:pStyle w:val="a9"/>
        <w:rPr>
          <w:rFonts w:ascii="Times New Roman" w:hAnsi="Times New Roman" w:cs="Times New Roman"/>
        </w:rPr>
      </w:pPr>
      <w:r w:rsidRPr="00F54090">
        <w:rPr>
          <w:rFonts w:ascii="Times New Roman" w:hAnsi="Times New Roman" w:cs="Times New Roman"/>
        </w:rPr>
        <w:t xml:space="preserve">а) </w:t>
      </w:r>
      <w:r w:rsidRPr="00F54090">
        <w:rPr>
          <w:rFonts w:ascii="Times New Roman" w:hAnsi="Times New Roman" w:cs="Times New Roman"/>
          <w:spacing w:val="-3"/>
        </w:rPr>
        <w:t>неделимым</w:t>
      </w:r>
      <w:r w:rsidRPr="00F54090">
        <w:rPr>
          <w:rFonts w:ascii="Times New Roman" w:hAnsi="Times New Roman" w:cs="Times New Roman"/>
        </w:rPr>
        <w:t>;</w:t>
      </w:r>
      <w:r w:rsidR="00176CB5">
        <w:rPr>
          <w:rFonts w:ascii="Times New Roman" w:hAnsi="Times New Roman" w:cs="Times New Roman"/>
        </w:rPr>
        <w:t xml:space="preserve">  </w:t>
      </w:r>
      <w:r w:rsidRPr="00F54090">
        <w:rPr>
          <w:rFonts w:ascii="Times New Roman" w:hAnsi="Times New Roman" w:cs="Times New Roman"/>
        </w:rPr>
        <w:t>б) дифференцируемым;</w:t>
      </w:r>
      <w:r w:rsidR="00176CB5">
        <w:rPr>
          <w:rFonts w:ascii="Times New Roman" w:hAnsi="Times New Roman" w:cs="Times New Roman"/>
        </w:rPr>
        <w:t xml:space="preserve">  </w:t>
      </w:r>
      <w:r w:rsidRPr="00F54090">
        <w:rPr>
          <w:rFonts w:ascii="Times New Roman" w:hAnsi="Times New Roman" w:cs="Times New Roman"/>
        </w:rPr>
        <w:t>в) консолидированным.</w:t>
      </w:r>
    </w:p>
    <w:p w14:paraId="70CDF9DC" w14:textId="77777777" w:rsidR="00F54090" w:rsidRPr="00176CB5" w:rsidRDefault="00F54090" w:rsidP="00176CB5">
      <w:pPr>
        <w:pStyle w:val="a9"/>
        <w:jc w:val="both"/>
        <w:rPr>
          <w:rFonts w:ascii="Times New Roman" w:hAnsi="Times New Roman" w:cs="Times New Roman"/>
          <w:b/>
          <w:bCs/>
        </w:rPr>
      </w:pPr>
      <w:r w:rsidRPr="00176CB5">
        <w:rPr>
          <w:rFonts w:ascii="Times New Roman" w:hAnsi="Times New Roman" w:cs="Times New Roman"/>
          <w:b/>
          <w:bCs/>
        </w:rPr>
        <w:t>5.</w:t>
      </w:r>
      <w:r w:rsidRPr="00176CB5">
        <w:rPr>
          <w:rFonts w:ascii="Times New Roman" w:eastAsia="Arial-BoldMT" w:hAnsi="Times New Roman" w:cs="Times New Roman"/>
          <w:b/>
          <w:bCs/>
        </w:rPr>
        <w:t xml:space="preserve"> </w:t>
      </w:r>
      <w:r w:rsidRPr="00176CB5">
        <w:rPr>
          <w:rFonts w:ascii="Times New Roman" w:hAnsi="Times New Roman" w:cs="Times New Roman"/>
          <w:b/>
          <w:bCs/>
        </w:rPr>
        <w:t>Организацион</w:t>
      </w:r>
      <w:r w:rsidRPr="00176CB5">
        <w:rPr>
          <w:rFonts w:ascii="Times New Roman" w:hAnsi="Times New Roman" w:cs="Times New Roman"/>
          <w:b/>
          <w:bCs/>
        </w:rPr>
        <w:softHyphen/>
        <w:t>ной основой муниципальной политики в области развития вне</w:t>
      </w:r>
      <w:r w:rsidRPr="00176CB5">
        <w:rPr>
          <w:rFonts w:ascii="Times New Roman" w:hAnsi="Times New Roman" w:cs="Times New Roman"/>
          <w:b/>
          <w:bCs/>
        </w:rPr>
        <w:softHyphen/>
        <w:t>шних связей МО является:</w:t>
      </w:r>
    </w:p>
    <w:p w14:paraId="28F76077" w14:textId="77777777" w:rsidR="00F54090" w:rsidRPr="00F54090" w:rsidRDefault="00F54090" w:rsidP="00F54090">
      <w:pPr>
        <w:pStyle w:val="a9"/>
        <w:rPr>
          <w:rFonts w:ascii="Times New Roman" w:hAnsi="Times New Roman" w:cs="Times New Roman"/>
        </w:rPr>
      </w:pPr>
      <w:r w:rsidRPr="00F54090">
        <w:rPr>
          <w:rFonts w:ascii="Times New Roman" w:hAnsi="Times New Roman" w:cs="Times New Roman"/>
        </w:rPr>
        <w:t>а) создание специального подразделения;</w:t>
      </w:r>
    </w:p>
    <w:p w14:paraId="353C6C4E" w14:textId="77777777" w:rsidR="00F54090" w:rsidRPr="00F54090" w:rsidRDefault="00F54090" w:rsidP="00F54090">
      <w:pPr>
        <w:pStyle w:val="a9"/>
        <w:rPr>
          <w:rFonts w:ascii="Times New Roman" w:hAnsi="Times New Roman" w:cs="Times New Roman"/>
        </w:rPr>
      </w:pPr>
      <w:r w:rsidRPr="00F54090">
        <w:rPr>
          <w:rFonts w:ascii="Times New Roman" w:hAnsi="Times New Roman" w:cs="Times New Roman"/>
        </w:rPr>
        <w:t>б) использование возможностей международной биржи;</w:t>
      </w:r>
    </w:p>
    <w:p w14:paraId="6A13B337" w14:textId="77777777" w:rsidR="00F54090" w:rsidRPr="00F54090" w:rsidRDefault="00F54090" w:rsidP="00F54090">
      <w:pPr>
        <w:pStyle w:val="a9"/>
        <w:rPr>
          <w:rFonts w:ascii="Times New Roman" w:hAnsi="Times New Roman" w:cs="Times New Roman"/>
        </w:rPr>
      </w:pPr>
      <w:r w:rsidRPr="00F54090">
        <w:rPr>
          <w:rFonts w:ascii="Times New Roman" w:hAnsi="Times New Roman" w:cs="Times New Roman"/>
        </w:rPr>
        <w:t>в) разработка программ.</w:t>
      </w:r>
    </w:p>
    <w:p w14:paraId="10CF3EBE" w14:textId="77777777" w:rsidR="00F54090" w:rsidRPr="00176CB5" w:rsidRDefault="00F54090" w:rsidP="00176CB5">
      <w:pPr>
        <w:pStyle w:val="a9"/>
        <w:jc w:val="center"/>
        <w:rPr>
          <w:rFonts w:ascii="Times New Roman" w:eastAsia="Calibri" w:hAnsi="Times New Roman" w:cs="Times New Roman"/>
          <w:b/>
          <w:bCs/>
        </w:rPr>
      </w:pPr>
      <w:proofErr w:type="gramStart"/>
      <w:r w:rsidRPr="00176CB5">
        <w:rPr>
          <w:rFonts w:ascii="Times New Roman" w:eastAsia="Calibri" w:hAnsi="Times New Roman" w:cs="Times New Roman"/>
          <w:b/>
          <w:bCs/>
        </w:rPr>
        <w:t>Верно</w:t>
      </w:r>
      <w:proofErr w:type="gramEnd"/>
      <w:r w:rsidRPr="00176CB5">
        <w:rPr>
          <w:rFonts w:ascii="Times New Roman" w:eastAsia="Calibri" w:hAnsi="Times New Roman" w:cs="Times New Roman"/>
          <w:b/>
          <w:bCs/>
        </w:rPr>
        <w:t>/неверно данное выражение:</w:t>
      </w:r>
    </w:p>
    <w:p w14:paraId="79A6B8DD" w14:textId="77777777" w:rsidR="00F54090" w:rsidRPr="00F54090" w:rsidRDefault="00F54090" w:rsidP="00176CB5">
      <w:pPr>
        <w:pStyle w:val="a9"/>
        <w:jc w:val="both"/>
        <w:rPr>
          <w:rFonts w:ascii="Times New Roman" w:hAnsi="Times New Roman" w:cs="Times New Roman"/>
        </w:rPr>
      </w:pPr>
      <w:r w:rsidRPr="00F54090">
        <w:rPr>
          <w:rFonts w:ascii="Times New Roman" w:hAnsi="Times New Roman" w:cs="Times New Roman"/>
        </w:rPr>
        <w:t>1. Муниципальный сектор экономики – это форма общественного хозяйствования, направленная на более полное использование экономического потенциала территории.</w:t>
      </w:r>
    </w:p>
    <w:p w14:paraId="0C0EFF2F" w14:textId="77777777" w:rsidR="00F54090" w:rsidRPr="00F54090" w:rsidRDefault="00F54090" w:rsidP="00176CB5">
      <w:pPr>
        <w:pStyle w:val="a9"/>
        <w:jc w:val="both"/>
        <w:rPr>
          <w:rFonts w:ascii="Times New Roman" w:hAnsi="Times New Roman" w:cs="Times New Roman"/>
        </w:rPr>
      </w:pPr>
      <w:r w:rsidRPr="00F54090">
        <w:rPr>
          <w:rFonts w:ascii="Times New Roman" w:hAnsi="Times New Roman" w:cs="Times New Roman"/>
        </w:rPr>
        <w:t>2. В собственности МО может находиться имущество, предназначенное для оказания поддержки некоммерческим организациям на территории МО.</w:t>
      </w:r>
    </w:p>
    <w:p w14:paraId="36605C28" w14:textId="77777777" w:rsidR="00F54090" w:rsidRPr="00F54090" w:rsidRDefault="00F54090" w:rsidP="00176CB5">
      <w:pPr>
        <w:pStyle w:val="a9"/>
        <w:jc w:val="both"/>
        <w:rPr>
          <w:rFonts w:ascii="Times New Roman" w:hAnsi="Times New Roman" w:cs="Times New Roman"/>
        </w:rPr>
      </w:pPr>
      <w:r w:rsidRPr="00F54090">
        <w:rPr>
          <w:rFonts w:ascii="Times New Roman" w:hAnsi="Times New Roman" w:cs="Times New Roman"/>
        </w:rPr>
        <w:t>3. Основная задача муниципальной экономической политики - создание благо</w:t>
      </w:r>
      <w:r w:rsidRPr="00F54090">
        <w:rPr>
          <w:rFonts w:ascii="Times New Roman" w:hAnsi="Times New Roman" w:cs="Times New Roman"/>
        </w:rPr>
        <w:softHyphen/>
        <w:t>приятных условий для развития муниципальных органов власти.</w:t>
      </w:r>
    </w:p>
    <w:p w14:paraId="29BC3935" w14:textId="77777777" w:rsidR="00F54090" w:rsidRPr="00F54090" w:rsidRDefault="00F54090" w:rsidP="00176CB5">
      <w:pPr>
        <w:pStyle w:val="a9"/>
        <w:jc w:val="both"/>
        <w:rPr>
          <w:rFonts w:ascii="Times New Roman" w:hAnsi="Times New Roman" w:cs="Times New Roman"/>
        </w:rPr>
      </w:pPr>
      <w:r w:rsidRPr="00F54090">
        <w:rPr>
          <w:rFonts w:ascii="Times New Roman" w:hAnsi="Times New Roman" w:cs="Times New Roman"/>
        </w:rPr>
        <w:t>4.</w:t>
      </w:r>
      <w:r w:rsidRPr="00F54090">
        <w:rPr>
          <w:rFonts w:ascii="Times New Roman" w:hAnsi="Times New Roman" w:cs="Times New Roman"/>
          <w:spacing w:val="-4"/>
        </w:rPr>
        <w:t xml:space="preserve"> Муниципальное имущество, передаваемое МУП и МУ, выделяется из состава государственной казны.</w:t>
      </w:r>
    </w:p>
    <w:p w14:paraId="34EB7574" w14:textId="77777777" w:rsidR="00F54090" w:rsidRPr="00F54090" w:rsidRDefault="00F54090" w:rsidP="00176CB5">
      <w:pPr>
        <w:pStyle w:val="a9"/>
        <w:jc w:val="both"/>
        <w:rPr>
          <w:rFonts w:ascii="Times New Roman" w:hAnsi="Times New Roman" w:cs="Times New Roman"/>
        </w:rPr>
      </w:pPr>
      <w:r w:rsidRPr="00F54090">
        <w:rPr>
          <w:rFonts w:ascii="Times New Roman" w:hAnsi="Times New Roman" w:cs="Times New Roman"/>
        </w:rPr>
        <w:t>5. Целью создания совместных предприятий является решение демографических проблем муниципального образования.</w:t>
      </w:r>
    </w:p>
    <w:p w14:paraId="4805BCC1" w14:textId="77777777" w:rsidR="00F54090" w:rsidRPr="00F54090" w:rsidRDefault="00F54090" w:rsidP="00F54090">
      <w:pPr>
        <w:pStyle w:val="a9"/>
        <w:rPr>
          <w:rFonts w:ascii="Times New Roman" w:hAnsi="Times New Roman" w:cs="Times New Roman"/>
        </w:rPr>
      </w:pPr>
    </w:p>
    <w:p w14:paraId="1F271B3F" w14:textId="77777777" w:rsidR="00F54090" w:rsidRPr="00245915" w:rsidRDefault="00F54090" w:rsidP="00245915">
      <w:pPr>
        <w:pStyle w:val="a9"/>
        <w:jc w:val="center"/>
        <w:rPr>
          <w:rFonts w:ascii="Times New Roman" w:hAnsi="Times New Roman" w:cs="Times New Roman"/>
          <w:b/>
          <w:bCs/>
        </w:rPr>
      </w:pPr>
      <w:r w:rsidRPr="00245915">
        <w:rPr>
          <w:rFonts w:ascii="Times New Roman" w:hAnsi="Times New Roman" w:cs="Times New Roman"/>
          <w:b/>
          <w:bCs/>
        </w:rPr>
        <w:t>Тест 3 ЭОС</w:t>
      </w:r>
    </w:p>
    <w:p w14:paraId="3A4CFF47" w14:textId="77777777" w:rsidR="00F54090" w:rsidRPr="00F54090" w:rsidRDefault="00F54090" w:rsidP="00245915">
      <w:pPr>
        <w:pStyle w:val="a9"/>
        <w:jc w:val="center"/>
        <w:rPr>
          <w:rFonts w:ascii="Times New Roman" w:hAnsi="Times New Roman" w:cs="Times New Roman"/>
        </w:rPr>
      </w:pPr>
      <w:r w:rsidRPr="00F54090">
        <w:rPr>
          <w:rFonts w:ascii="Times New Roman" w:hAnsi="Times New Roman" w:cs="Times New Roman"/>
        </w:rPr>
        <w:t>Раздел 3. МУНИЦИПАЛЬНЫЙ СЕКТОР ЭКОНОМИКИ</w:t>
      </w:r>
    </w:p>
    <w:p w14:paraId="36EA13E5" w14:textId="77777777" w:rsidR="00F54090" w:rsidRPr="00245915" w:rsidRDefault="00F54090" w:rsidP="00245915">
      <w:pPr>
        <w:pStyle w:val="a9"/>
        <w:jc w:val="center"/>
        <w:rPr>
          <w:rFonts w:ascii="Times New Roman" w:hAnsi="Times New Roman" w:cs="Times New Roman"/>
          <w:b/>
          <w:bCs/>
        </w:rPr>
      </w:pPr>
      <w:r w:rsidRPr="00245915">
        <w:rPr>
          <w:rFonts w:ascii="Times New Roman" w:hAnsi="Times New Roman" w:cs="Times New Roman"/>
          <w:b/>
          <w:bCs/>
        </w:rPr>
        <w:t>Вариант 9</w:t>
      </w:r>
    </w:p>
    <w:p w14:paraId="4D0A0E82" w14:textId="77777777" w:rsidR="00F54090" w:rsidRPr="00245915" w:rsidRDefault="00F54090" w:rsidP="00245915">
      <w:pPr>
        <w:pStyle w:val="a9"/>
        <w:jc w:val="center"/>
        <w:rPr>
          <w:rFonts w:ascii="Times New Roman" w:hAnsi="Times New Roman" w:cs="Times New Roman"/>
          <w:b/>
          <w:bCs/>
        </w:rPr>
      </w:pPr>
      <w:r w:rsidRPr="00245915">
        <w:rPr>
          <w:rFonts w:ascii="Times New Roman" w:hAnsi="Times New Roman" w:cs="Times New Roman"/>
          <w:b/>
          <w:bCs/>
        </w:rPr>
        <w:t>Задания:</w:t>
      </w:r>
    </w:p>
    <w:p w14:paraId="15DB74A9" w14:textId="77777777" w:rsidR="00F54090" w:rsidRPr="00245915" w:rsidRDefault="00F54090" w:rsidP="00245915">
      <w:pPr>
        <w:pStyle w:val="a9"/>
        <w:jc w:val="both"/>
        <w:rPr>
          <w:rFonts w:ascii="Times New Roman" w:hAnsi="Times New Roman" w:cs="Times New Roman"/>
          <w:b/>
          <w:bCs/>
        </w:rPr>
      </w:pPr>
      <w:r w:rsidRPr="00245915">
        <w:rPr>
          <w:rFonts w:ascii="Times New Roman" w:hAnsi="Times New Roman" w:cs="Times New Roman"/>
          <w:b/>
          <w:bCs/>
        </w:rPr>
        <w:t>1.</w:t>
      </w:r>
      <w:r w:rsidRPr="00245915">
        <w:rPr>
          <w:rFonts w:ascii="Times New Roman" w:eastAsia="Arial-BoldMT" w:hAnsi="Times New Roman" w:cs="Times New Roman"/>
          <w:b/>
          <w:bCs/>
        </w:rPr>
        <w:t xml:space="preserve"> </w:t>
      </w:r>
      <w:r w:rsidRPr="00245915">
        <w:rPr>
          <w:rFonts w:ascii="Times New Roman" w:hAnsi="Times New Roman" w:cs="Times New Roman"/>
          <w:b/>
          <w:bCs/>
        </w:rPr>
        <w:t>Промышленность и другие отрасли национального хозяйства первоначально зарождаются как:</w:t>
      </w:r>
    </w:p>
    <w:p w14:paraId="6046B4E2" w14:textId="7A474F76" w:rsidR="00F54090" w:rsidRPr="00F54090" w:rsidRDefault="00F54090" w:rsidP="00F54090">
      <w:pPr>
        <w:pStyle w:val="a9"/>
        <w:rPr>
          <w:rFonts w:ascii="Times New Roman" w:hAnsi="Times New Roman" w:cs="Times New Roman"/>
        </w:rPr>
      </w:pPr>
      <w:r w:rsidRPr="00F54090">
        <w:rPr>
          <w:rFonts w:ascii="Times New Roman" w:hAnsi="Times New Roman" w:cs="Times New Roman"/>
        </w:rPr>
        <w:t>а) частные;</w:t>
      </w:r>
      <w:r w:rsidR="00245915">
        <w:rPr>
          <w:rFonts w:ascii="Times New Roman" w:hAnsi="Times New Roman" w:cs="Times New Roman"/>
        </w:rPr>
        <w:t xml:space="preserve">  </w:t>
      </w:r>
      <w:r w:rsidRPr="00F54090">
        <w:rPr>
          <w:rFonts w:ascii="Times New Roman" w:hAnsi="Times New Roman" w:cs="Times New Roman"/>
        </w:rPr>
        <w:t>б) местные;</w:t>
      </w:r>
      <w:r w:rsidR="00245915">
        <w:rPr>
          <w:rFonts w:ascii="Times New Roman" w:hAnsi="Times New Roman" w:cs="Times New Roman"/>
        </w:rPr>
        <w:t xml:space="preserve">  </w:t>
      </w:r>
      <w:r w:rsidRPr="00F54090">
        <w:rPr>
          <w:rFonts w:ascii="Times New Roman" w:hAnsi="Times New Roman" w:cs="Times New Roman"/>
        </w:rPr>
        <w:t>в) государственные.</w:t>
      </w:r>
    </w:p>
    <w:p w14:paraId="13963DD0" w14:textId="77777777" w:rsidR="00F54090" w:rsidRPr="00245915" w:rsidRDefault="00F54090" w:rsidP="00245915">
      <w:pPr>
        <w:pStyle w:val="a9"/>
        <w:jc w:val="both"/>
        <w:rPr>
          <w:rFonts w:ascii="Times New Roman" w:hAnsi="Times New Roman" w:cs="Times New Roman"/>
          <w:b/>
          <w:bCs/>
        </w:rPr>
      </w:pPr>
      <w:r w:rsidRPr="00245915">
        <w:rPr>
          <w:rFonts w:ascii="Times New Roman" w:hAnsi="Times New Roman" w:cs="Times New Roman"/>
          <w:b/>
          <w:bCs/>
        </w:rPr>
        <w:t>2.</w:t>
      </w:r>
      <w:r w:rsidRPr="00245915">
        <w:rPr>
          <w:rFonts w:ascii="Times New Roman" w:eastAsia="Arial-BoldMT" w:hAnsi="Times New Roman" w:cs="Times New Roman"/>
          <w:b/>
          <w:bCs/>
        </w:rPr>
        <w:t xml:space="preserve"> </w:t>
      </w:r>
      <w:r w:rsidRPr="00245915">
        <w:rPr>
          <w:rFonts w:ascii="Times New Roman" w:hAnsi="Times New Roman" w:cs="Times New Roman"/>
          <w:b/>
          <w:bCs/>
        </w:rPr>
        <w:t>Одним из основных требований к ОМСУ по ведению местного бюджета является:</w:t>
      </w:r>
    </w:p>
    <w:p w14:paraId="05CE03C5" w14:textId="77777777" w:rsidR="00F54090" w:rsidRPr="00F54090" w:rsidRDefault="00F54090" w:rsidP="00F54090">
      <w:pPr>
        <w:pStyle w:val="a9"/>
        <w:rPr>
          <w:rFonts w:ascii="Times New Roman" w:hAnsi="Times New Roman" w:cs="Times New Roman"/>
        </w:rPr>
      </w:pPr>
      <w:r w:rsidRPr="00F54090">
        <w:rPr>
          <w:rFonts w:ascii="Times New Roman" w:hAnsi="Times New Roman" w:cs="Times New Roman"/>
        </w:rPr>
        <w:t xml:space="preserve">а) обеспечение </w:t>
      </w:r>
      <w:proofErr w:type="spellStart"/>
      <w:r w:rsidRPr="00F54090">
        <w:rPr>
          <w:rFonts w:ascii="Times New Roman" w:hAnsi="Times New Roman" w:cs="Times New Roman"/>
        </w:rPr>
        <w:t>консолидированности</w:t>
      </w:r>
      <w:proofErr w:type="spellEnd"/>
      <w:r w:rsidRPr="00F54090">
        <w:rPr>
          <w:rFonts w:ascii="Times New Roman" w:hAnsi="Times New Roman" w:cs="Times New Roman"/>
        </w:rPr>
        <w:t>;</w:t>
      </w:r>
    </w:p>
    <w:p w14:paraId="4B7360AD" w14:textId="77777777" w:rsidR="00F54090" w:rsidRPr="00F54090" w:rsidRDefault="00F54090" w:rsidP="00F54090">
      <w:pPr>
        <w:pStyle w:val="a9"/>
        <w:rPr>
          <w:rFonts w:ascii="Times New Roman" w:hAnsi="Times New Roman" w:cs="Times New Roman"/>
        </w:rPr>
      </w:pPr>
      <w:r w:rsidRPr="00F54090">
        <w:rPr>
          <w:rFonts w:ascii="Times New Roman" w:hAnsi="Times New Roman" w:cs="Times New Roman"/>
        </w:rPr>
        <w:t>б) обеспечение многофункциональности;</w:t>
      </w:r>
    </w:p>
    <w:p w14:paraId="2450AAF6" w14:textId="77777777" w:rsidR="00F54090" w:rsidRPr="00F54090" w:rsidRDefault="00F54090" w:rsidP="00F54090">
      <w:pPr>
        <w:pStyle w:val="a9"/>
        <w:rPr>
          <w:rFonts w:ascii="Times New Roman" w:hAnsi="Times New Roman" w:cs="Times New Roman"/>
        </w:rPr>
      </w:pPr>
      <w:r w:rsidRPr="00F54090">
        <w:rPr>
          <w:rFonts w:ascii="Times New Roman" w:hAnsi="Times New Roman" w:cs="Times New Roman"/>
        </w:rPr>
        <w:t xml:space="preserve">в) обеспечение сбалансированности. </w:t>
      </w:r>
    </w:p>
    <w:p w14:paraId="45BB583D" w14:textId="77777777" w:rsidR="00F54090" w:rsidRPr="00245915" w:rsidRDefault="00F54090" w:rsidP="00245915">
      <w:pPr>
        <w:pStyle w:val="a9"/>
        <w:jc w:val="both"/>
        <w:rPr>
          <w:rFonts w:ascii="Times New Roman" w:hAnsi="Times New Roman" w:cs="Times New Roman"/>
          <w:b/>
          <w:bCs/>
        </w:rPr>
      </w:pPr>
      <w:r w:rsidRPr="00245915">
        <w:rPr>
          <w:rFonts w:ascii="Times New Roman" w:hAnsi="Times New Roman" w:cs="Times New Roman"/>
          <w:b/>
          <w:bCs/>
        </w:rPr>
        <w:t>3.</w:t>
      </w:r>
      <w:r w:rsidRPr="00245915">
        <w:rPr>
          <w:rFonts w:ascii="Times New Roman" w:eastAsia="Arial-BoldMT" w:hAnsi="Times New Roman" w:cs="Times New Roman"/>
          <w:b/>
          <w:bCs/>
        </w:rPr>
        <w:t xml:space="preserve"> Для муниципальной политики, связанной с </w:t>
      </w:r>
      <w:r w:rsidRPr="00245915">
        <w:rPr>
          <w:rFonts w:ascii="Times New Roman" w:hAnsi="Times New Roman" w:cs="Times New Roman"/>
          <w:b/>
          <w:bCs/>
        </w:rPr>
        <w:t>помощью при изменении структуры предприятий с вредным производст</w:t>
      </w:r>
      <w:r w:rsidRPr="00245915">
        <w:rPr>
          <w:rFonts w:ascii="Times New Roman" w:hAnsi="Times New Roman" w:cs="Times New Roman"/>
          <w:b/>
          <w:bCs/>
        </w:rPr>
        <w:softHyphen/>
        <w:t>вом, объектом воздействия является:</w:t>
      </w:r>
    </w:p>
    <w:p w14:paraId="3F34F0D4" w14:textId="77777777" w:rsidR="00F54090" w:rsidRPr="00F54090" w:rsidRDefault="00F54090" w:rsidP="00F54090">
      <w:pPr>
        <w:pStyle w:val="a9"/>
        <w:rPr>
          <w:rFonts w:ascii="Times New Roman" w:hAnsi="Times New Roman" w:cs="Times New Roman"/>
        </w:rPr>
      </w:pPr>
      <w:r w:rsidRPr="00F54090">
        <w:rPr>
          <w:rFonts w:ascii="Times New Roman" w:hAnsi="Times New Roman" w:cs="Times New Roman"/>
        </w:rPr>
        <w:t>а) локальная территория;</w:t>
      </w:r>
    </w:p>
    <w:p w14:paraId="6D07D898" w14:textId="77777777" w:rsidR="00F54090" w:rsidRPr="00F54090" w:rsidRDefault="00F54090" w:rsidP="00F54090">
      <w:pPr>
        <w:pStyle w:val="a9"/>
        <w:rPr>
          <w:rFonts w:ascii="Times New Roman" w:hAnsi="Times New Roman" w:cs="Times New Roman"/>
        </w:rPr>
      </w:pPr>
      <w:r w:rsidRPr="00F54090">
        <w:rPr>
          <w:rFonts w:ascii="Times New Roman" w:hAnsi="Times New Roman" w:cs="Times New Roman"/>
        </w:rPr>
        <w:t>б) производства определенного типа;</w:t>
      </w:r>
    </w:p>
    <w:p w14:paraId="610D286B" w14:textId="77777777" w:rsidR="00F54090" w:rsidRPr="00F54090" w:rsidRDefault="00F54090" w:rsidP="00F54090">
      <w:pPr>
        <w:pStyle w:val="a9"/>
        <w:rPr>
          <w:rFonts w:ascii="Times New Roman" w:hAnsi="Times New Roman" w:cs="Times New Roman"/>
        </w:rPr>
      </w:pPr>
      <w:r w:rsidRPr="00F54090">
        <w:rPr>
          <w:rFonts w:ascii="Times New Roman" w:hAnsi="Times New Roman" w:cs="Times New Roman"/>
        </w:rPr>
        <w:t>в) технология.</w:t>
      </w:r>
    </w:p>
    <w:p w14:paraId="50D46B9C" w14:textId="77777777" w:rsidR="00F54090" w:rsidRPr="00245915" w:rsidRDefault="00F54090" w:rsidP="00F54090">
      <w:pPr>
        <w:pStyle w:val="a9"/>
        <w:rPr>
          <w:rFonts w:ascii="Times New Roman" w:hAnsi="Times New Roman" w:cs="Times New Roman"/>
          <w:b/>
          <w:bCs/>
        </w:rPr>
      </w:pPr>
      <w:r w:rsidRPr="00245915">
        <w:rPr>
          <w:rFonts w:ascii="Times New Roman" w:hAnsi="Times New Roman" w:cs="Times New Roman"/>
          <w:b/>
          <w:bCs/>
        </w:rPr>
        <w:t xml:space="preserve">4. </w:t>
      </w:r>
      <w:r w:rsidRPr="00245915">
        <w:rPr>
          <w:rFonts w:ascii="Times New Roman" w:hAnsi="Times New Roman" w:cs="Times New Roman"/>
          <w:b/>
          <w:bCs/>
          <w:spacing w:val="-3"/>
        </w:rPr>
        <w:t>К муниципальным хозяйствующим субъектам относятся</w:t>
      </w:r>
      <w:r w:rsidRPr="00245915">
        <w:rPr>
          <w:rFonts w:ascii="Times New Roman" w:hAnsi="Times New Roman" w:cs="Times New Roman"/>
          <w:b/>
          <w:bCs/>
          <w:spacing w:val="-4"/>
        </w:rPr>
        <w:t>:</w:t>
      </w:r>
    </w:p>
    <w:p w14:paraId="767BAA75" w14:textId="796C0C89" w:rsidR="00F54090" w:rsidRPr="00F54090" w:rsidRDefault="00F54090" w:rsidP="00F54090">
      <w:pPr>
        <w:pStyle w:val="a9"/>
        <w:rPr>
          <w:rFonts w:ascii="Times New Roman" w:hAnsi="Times New Roman" w:cs="Times New Roman"/>
        </w:rPr>
      </w:pPr>
      <w:r w:rsidRPr="00F54090">
        <w:rPr>
          <w:rFonts w:ascii="Times New Roman" w:hAnsi="Times New Roman" w:cs="Times New Roman"/>
        </w:rPr>
        <w:t>а) акционерные общества;</w:t>
      </w:r>
      <w:r w:rsidR="00245915">
        <w:rPr>
          <w:rFonts w:ascii="Times New Roman" w:hAnsi="Times New Roman" w:cs="Times New Roman"/>
        </w:rPr>
        <w:t xml:space="preserve"> </w:t>
      </w:r>
      <w:r w:rsidRPr="00F54090">
        <w:rPr>
          <w:rFonts w:ascii="Times New Roman" w:hAnsi="Times New Roman" w:cs="Times New Roman"/>
        </w:rPr>
        <w:t>б) управляющие организации;</w:t>
      </w:r>
    </w:p>
    <w:p w14:paraId="01474398" w14:textId="77777777" w:rsidR="00F54090" w:rsidRPr="00F54090" w:rsidRDefault="00F54090" w:rsidP="00F54090">
      <w:pPr>
        <w:pStyle w:val="a9"/>
        <w:rPr>
          <w:rFonts w:ascii="Times New Roman" w:hAnsi="Times New Roman" w:cs="Times New Roman"/>
        </w:rPr>
      </w:pPr>
      <w:r w:rsidRPr="00F54090">
        <w:rPr>
          <w:rFonts w:ascii="Times New Roman" w:hAnsi="Times New Roman" w:cs="Times New Roman"/>
        </w:rPr>
        <w:t>в) муниципальные учреждения.</w:t>
      </w:r>
    </w:p>
    <w:p w14:paraId="25F8CE1A" w14:textId="77777777" w:rsidR="00F54090" w:rsidRPr="00245915" w:rsidRDefault="00F54090" w:rsidP="00245915">
      <w:pPr>
        <w:pStyle w:val="a9"/>
        <w:jc w:val="both"/>
        <w:rPr>
          <w:rFonts w:ascii="Times New Roman" w:hAnsi="Times New Roman" w:cs="Times New Roman"/>
          <w:b/>
          <w:bCs/>
        </w:rPr>
      </w:pPr>
      <w:r w:rsidRPr="00245915">
        <w:rPr>
          <w:rFonts w:ascii="Times New Roman" w:hAnsi="Times New Roman" w:cs="Times New Roman"/>
          <w:b/>
          <w:bCs/>
        </w:rPr>
        <w:t>5.</w:t>
      </w:r>
      <w:r w:rsidRPr="00245915">
        <w:rPr>
          <w:rFonts w:ascii="Times New Roman" w:eastAsia="Arial-BoldMT" w:hAnsi="Times New Roman" w:cs="Times New Roman"/>
          <w:b/>
          <w:bCs/>
        </w:rPr>
        <w:t xml:space="preserve"> </w:t>
      </w:r>
      <w:r w:rsidRPr="00245915">
        <w:rPr>
          <w:rFonts w:ascii="Times New Roman" w:hAnsi="Times New Roman" w:cs="Times New Roman"/>
          <w:b/>
          <w:bCs/>
        </w:rPr>
        <w:t>Одним из возможных направлений муниципальных программ в области развития вне</w:t>
      </w:r>
      <w:r w:rsidRPr="00245915">
        <w:rPr>
          <w:rFonts w:ascii="Times New Roman" w:hAnsi="Times New Roman" w:cs="Times New Roman"/>
          <w:b/>
          <w:bCs/>
        </w:rPr>
        <w:softHyphen/>
        <w:t>шних связей МО является:</w:t>
      </w:r>
    </w:p>
    <w:p w14:paraId="5507718B" w14:textId="77777777" w:rsidR="00F54090" w:rsidRPr="00F54090" w:rsidRDefault="00F54090" w:rsidP="00F54090">
      <w:pPr>
        <w:pStyle w:val="a9"/>
        <w:rPr>
          <w:rFonts w:ascii="Times New Roman" w:hAnsi="Times New Roman" w:cs="Times New Roman"/>
        </w:rPr>
      </w:pPr>
      <w:r w:rsidRPr="00F54090">
        <w:rPr>
          <w:rFonts w:ascii="Times New Roman" w:hAnsi="Times New Roman" w:cs="Times New Roman"/>
        </w:rPr>
        <w:t>а) создание креативного имиджа;</w:t>
      </w:r>
    </w:p>
    <w:p w14:paraId="199BCC62" w14:textId="77777777" w:rsidR="00F54090" w:rsidRPr="00F54090" w:rsidRDefault="00F54090" w:rsidP="00F54090">
      <w:pPr>
        <w:pStyle w:val="a9"/>
        <w:rPr>
          <w:rFonts w:ascii="Times New Roman" w:hAnsi="Times New Roman" w:cs="Times New Roman"/>
        </w:rPr>
      </w:pPr>
      <w:r w:rsidRPr="00F54090">
        <w:rPr>
          <w:rFonts w:ascii="Times New Roman" w:hAnsi="Times New Roman" w:cs="Times New Roman"/>
        </w:rPr>
        <w:t>б) создание позитивного имиджа;</w:t>
      </w:r>
    </w:p>
    <w:p w14:paraId="08FC9689" w14:textId="77777777" w:rsidR="00F54090" w:rsidRPr="00F54090" w:rsidRDefault="00F54090" w:rsidP="00F54090">
      <w:pPr>
        <w:pStyle w:val="a9"/>
        <w:rPr>
          <w:rFonts w:ascii="Times New Roman" w:hAnsi="Times New Roman" w:cs="Times New Roman"/>
        </w:rPr>
      </w:pPr>
      <w:r w:rsidRPr="00F54090">
        <w:rPr>
          <w:rFonts w:ascii="Times New Roman" w:hAnsi="Times New Roman" w:cs="Times New Roman"/>
        </w:rPr>
        <w:t>в) создание уникального имиджа.</w:t>
      </w:r>
    </w:p>
    <w:p w14:paraId="5D27AB75" w14:textId="77777777" w:rsidR="00F54090" w:rsidRPr="00245915" w:rsidRDefault="00F54090" w:rsidP="00245915">
      <w:pPr>
        <w:pStyle w:val="a9"/>
        <w:jc w:val="center"/>
        <w:rPr>
          <w:rFonts w:ascii="Times New Roman" w:eastAsia="Calibri" w:hAnsi="Times New Roman" w:cs="Times New Roman"/>
          <w:b/>
          <w:bCs/>
        </w:rPr>
      </w:pPr>
      <w:proofErr w:type="gramStart"/>
      <w:r w:rsidRPr="00245915">
        <w:rPr>
          <w:rFonts w:ascii="Times New Roman" w:eastAsia="Calibri" w:hAnsi="Times New Roman" w:cs="Times New Roman"/>
          <w:b/>
          <w:bCs/>
        </w:rPr>
        <w:t>Верно</w:t>
      </w:r>
      <w:proofErr w:type="gramEnd"/>
      <w:r w:rsidRPr="00245915">
        <w:rPr>
          <w:rFonts w:ascii="Times New Roman" w:eastAsia="Calibri" w:hAnsi="Times New Roman" w:cs="Times New Roman"/>
          <w:b/>
          <w:bCs/>
        </w:rPr>
        <w:t>/неверно данное выражение:</w:t>
      </w:r>
    </w:p>
    <w:p w14:paraId="55E98F5A" w14:textId="77777777" w:rsidR="00F54090" w:rsidRPr="00F54090" w:rsidRDefault="00F54090" w:rsidP="00245915">
      <w:pPr>
        <w:pStyle w:val="a9"/>
        <w:jc w:val="both"/>
        <w:rPr>
          <w:rFonts w:ascii="Times New Roman" w:hAnsi="Times New Roman" w:cs="Times New Roman"/>
        </w:rPr>
      </w:pPr>
      <w:r w:rsidRPr="00F54090">
        <w:rPr>
          <w:rFonts w:ascii="Times New Roman" w:hAnsi="Times New Roman" w:cs="Times New Roman"/>
        </w:rPr>
        <w:t>1. Муниципальный сектор экономики – это субъект местного самоуправления на территории конкретного муниципального образования.</w:t>
      </w:r>
    </w:p>
    <w:p w14:paraId="7C2D6674" w14:textId="77777777" w:rsidR="00F54090" w:rsidRPr="00F54090" w:rsidRDefault="00F54090" w:rsidP="00245915">
      <w:pPr>
        <w:pStyle w:val="a9"/>
        <w:jc w:val="both"/>
        <w:rPr>
          <w:rFonts w:ascii="Times New Roman" w:hAnsi="Times New Roman" w:cs="Times New Roman"/>
        </w:rPr>
      </w:pPr>
      <w:r w:rsidRPr="00F54090">
        <w:rPr>
          <w:rFonts w:ascii="Times New Roman" w:hAnsi="Times New Roman" w:cs="Times New Roman"/>
        </w:rPr>
        <w:t>2. В собственности МО может находиться имущество, предназначенное для утилизации и переработки радиоактивных отходов.</w:t>
      </w:r>
    </w:p>
    <w:p w14:paraId="74C06C85" w14:textId="77777777" w:rsidR="00F54090" w:rsidRPr="00F54090" w:rsidRDefault="00F54090" w:rsidP="00245915">
      <w:pPr>
        <w:pStyle w:val="a9"/>
        <w:jc w:val="both"/>
        <w:rPr>
          <w:rFonts w:ascii="Times New Roman" w:hAnsi="Times New Roman" w:cs="Times New Roman"/>
        </w:rPr>
      </w:pPr>
      <w:r w:rsidRPr="00F54090">
        <w:rPr>
          <w:rFonts w:ascii="Times New Roman" w:hAnsi="Times New Roman" w:cs="Times New Roman"/>
        </w:rPr>
        <w:t>3. Муниципальная экономическая поли</w:t>
      </w:r>
      <w:r w:rsidRPr="00F54090">
        <w:rPr>
          <w:rFonts w:ascii="Times New Roman" w:hAnsi="Times New Roman" w:cs="Times New Roman"/>
        </w:rPr>
        <w:softHyphen/>
        <w:t>тика осуществляет две основные функции влас</w:t>
      </w:r>
      <w:r w:rsidRPr="00F54090">
        <w:rPr>
          <w:rFonts w:ascii="Times New Roman" w:hAnsi="Times New Roman" w:cs="Times New Roman"/>
        </w:rPr>
        <w:softHyphen/>
        <w:t>ти - хозяйственную и регулирующую.</w:t>
      </w:r>
    </w:p>
    <w:p w14:paraId="1510183D" w14:textId="77777777" w:rsidR="00F54090" w:rsidRPr="00F54090" w:rsidRDefault="00F54090" w:rsidP="00245915">
      <w:pPr>
        <w:pStyle w:val="a9"/>
        <w:jc w:val="both"/>
        <w:rPr>
          <w:rFonts w:ascii="Times New Roman" w:hAnsi="Times New Roman" w:cs="Times New Roman"/>
        </w:rPr>
      </w:pPr>
      <w:r w:rsidRPr="00F54090">
        <w:rPr>
          <w:rFonts w:ascii="Times New Roman" w:hAnsi="Times New Roman" w:cs="Times New Roman"/>
        </w:rPr>
        <w:t>4. Органы местного самоуправления могут создавать муниципаль</w:t>
      </w:r>
      <w:r w:rsidRPr="00F54090">
        <w:rPr>
          <w:rFonts w:ascii="Times New Roman" w:hAnsi="Times New Roman" w:cs="Times New Roman"/>
        </w:rPr>
        <w:softHyphen/>
        <w:t>ные предприятия и учреждения, участвовать в создании хозяй</w:t>
      </w:r>
      <w:r w:rsidRPr="00F54090">
        <w:rPr>
          <w:rFonts w:ascii="Times New Roman" w:hAnsi="Times New Roman" w:cs="Times New Roman"/>
        </w:rPr>
        <w:softHyphen/>
        <w:t>ственных обществ.</w:t>
      </w:r>
    </w:p>
    <w:p w14:paraId="257EA19F" w14:textId="77777777" w:rsidR="00F54090" w:rsidRPr="00F54090" w:rsidRDefault="00F54090" w:rsidP="00245915">
      <w:pPr>
        <w:pStyle w:val="a9"/>
        <w:jc w:val="both"/>
        <w:rPr>
          <w:rFonts w:ascii="Times New Roman" w:hAnsi="Times New Roman" w:cs="Times New Roman"/>
        </w:rPr>
      </w:pPr>
      <w:r w:rsidRPr="00F54090">
        <w:rPr>
          <w:rFonts w:ascii="Times New Roman" w:hAnsi="Times New Roman" w:cs="Times New Roman"/>
        </w:rPr>
        <w:t>5. Муниципальные программы по ВЭД являются организацион</w:t>
      </w:r>
      <w:r w:rsidRPr="00F54090">
        <w:rPr>
          <w:rFonts w:ascii="Times New Roman" w:hAnsi="Times New Roman" w:cs="Times New Roman"/>
        </w:rPr>
        <w:softHyphen/>
        <w:t>ной основой муниципальной политики в области развития вне</w:t>
      </w:r>
      <w:r w:rsidRPr="00F54090">
        <w:rPr>
          <w:rFonts w:ascii="Times New Roman" w:hAnsi="Times New Roman" w:cs="Times New Roman"/>
        </w:rPr>
        <w:softHyphen/>
        <w:t>шних связей муниципального образования.</w:t>
      </w:r>
    </w:p>
    <w:p w14:paraId="7E49C2B7" w14:textId="77777777" w:rsidR="00245915" w:rsidRDefault="00245915" w:rsidP="00F54090">
      <w:pPr>
        <w:pStyle w:val="a9"/>
        <w:rPr>
          <w:rFonts w:ascii="Times New Roman" w:hAnsi="Times New Roman" w:cs="Times New Roman"/>
        </w:rPr>
      </w:pPr>
    </w:p>
    <w:p w14:paraId="060B12DA" w14:textId="4129DE81" w:rsidR="00F54090" w:rsidRPr="00245915" w:rsidRDefault="00F54090" w:rsidP="00245915">
      <w:pPr>
        <w:pStyle w:val="a9"/>
        <w:jc w:val="center"/>
        <w:rPr>
          <w:rFonts w:ascii="Times New Roman" w:hAnsi="Times New Roman" w:cs="Times New Roman"/>
          <w:b/>
          <w:bCs/>
        </w:rPr>
      </w:pPr>
      <w:r w:rsidRPr="00245915">
        <w:rPr>
          <w:rFonts w:ascii="Times New Roman" w:hAnsi="Times New Roman" w:cs="Times New Roman"/>
          <w:b/>
          <w:bCs/>
        </w:rPr>
        <w:lastRenderedPageBreak/>
        <w:t>Тест 3 ЭОС</w:t>
      </w:r>
    </w:p>
    <w:p w14:paraId="71DEF09C" w14:textId="77777777" w:rsidR="00F54090" w:rsidRPr="00F54090" w:rsidRDefault="00F54090" w:rsidP="00245915">
      <w:pPr>
        <w:pStyle w:val="a9"/>
        <w:jc w:val="center"/>
        <w:rPr>
          <w:rFonts w:ascii="Times New Roman" w:hAnsi="Times New Roman" w:cs="Times New Roman"/>
        </w:rPr>
      </w:pPr>
      <w:r w:rsidRPr="00F54090">
        <w:rPr>
          <w:rFonts w:ascii="Times New Roman" w:hAnsi="Times New Roman" w:cs="Times New Roman"/>
        </w:rPr>
        <w:t>Раздел 3. МУНИЦИПАЛЬНЫЙ СЕКТОР ЭКОНОМИКИ</w:t>
      </w:r>
    </w:p>
    <w:p w14:paraId="10C19273" w14:textId="77777777" w:rsidR="00F54090" w:rsidRPr="00245915" w:rsidRDefault="00F54090" w:rsidP="00245915">
      <w:pPr>
        <w:pStyle w:val="a9"/>
        <w:jc w:val="center"/>
        <w:rPr>
          <w:rFonts w:ascii="Times New Roman" w:hAnsi="Times New Roman" w:cs="Times New Roman"/>
          <w:b/>
          <w:bCs/>
        </w:rPr>
      </w:pPr>
      <w:r w:rsidRPr="00245915">
        <w:rPr>
          <w:rFonts w:ascii="Times New Roman" w:hAnsi="Times New Roman" w:cs="Times New Roman"/>
          <w:b/>
          <w:bCs/>
        </w:rPr>
        <w:t>Вариант 10</w:t>
      </w:r>
    </w:p>
    <w:p w14:paraId="6D1C1054" w14:textId="6EBFEE19" w:rsidR="00F54090" w:rsidRPr="00245915" w:rsidRDefault="00F54090" w:rsidP="00245915">
      <w:pPr>
        <w:pStyle w:val="a9"/>
        <w:jc w:val="center"/>
        <w:rPr>
          <w:rFonts w:ascii="Times New Roman" w:hAnsi="Times New Roman" w:cs="Times New Roman"/>
          <w:b/>
          <w:bCs/>
        </w:rPr>
      </w:pPr>
      <w:r w:rsidRPr="00245915">
        <w:rPr>
          <w:rFonts w:ascii="Times New Roman" w:hAnsi="Times New Roman" w:cs="Times New Roman"/>
          <w:b/>
          <w:bCs/>
        </w:rPr>
        <w:t>Задания:</w:t>
      </w:r>
    </w:p>
    <w:p w14:paraId="68AB5C73" w14:textId="77777777" w:rsidR="00F54090" w:rsidRPr="00245915" w:rsidRDefault="00F54090" w:rsidP="00245915">
      <w:pPr>
        <w:pStyle w:val="a9"/>
        <w:jc w:val="both"/>
        <w:rPr>
          <w:rFonts w:ascii="Times New Roman" w:hAnsi="Times New Roman" w:cs="Times New Roman"/>
          <w:b/>
          <w:bCs/>
        </w:rPr>
      </w:pPr>
      <w:r w:rsidRPr="00245915">
        <w:rPr>
          <w:rFonts w:ascii="Times New Roman" w:hAnsi="Times New Roman" w:cs="Times New Roman"/>
          <w:b/>
          <w:bCs/>
        </w:rPr>
        <w:t>1.</w:t>
      </w:r>
      <w:r w:rsidRPr="00245915">
        <w:rPr>
          <w:rFonts w:ascii="Times New Roman" w:eastAsia="Arial-BoldMT" w:hAnsi="Times New Roman" w:cs="Times New Roman"/>
          <w:b/>
          <w:bCs/>
        </w:rPr>
        <w:t xml:space="preserve"> </w:t>
      </w:r>
      <w:proofErr w:type="spellStart"/>
      <w:r w:rsidRPr="00245915">
        <w:rPr>
          <w:rFonts w:ascii="Times New Roman" w:eastAsia="Arial-BoldMT" w:hAnsi="Times New Roman" w:cs="Times New Roman"/>
          <w:b/>
          <w:bCs/>
        </w:rPr>
        <w:t>Моноотраслевая</w:t>
      </w:r>
      <w:proofErr w:type="spellEnd"/>
      <w:r w:rsidRPr="00245915">
        <w:rPr>
          <w:rFonts w:ascii="Times New Roman" w:eastAsia="Arial-BoldMT" w:hAnsi="Times New Roman" w:cs="Times New Roman"/>
          <w:b/>
          <w:bCs/>
        </w:rPr>
        <w:t xml:space="preserve"> структура муниципального хозяйства характерна для</w:t>
      </w:r>
      <w:r w:rsidRPr="00245915">
        <w:rPr>
          <w:rFonts w:ascii="Times New Roman" w:hAnsi="Times New Roman" w:cs="Times New Roman"/>
          <w:b/>
          <w:bCs/>
        </w:rPr>
        <w:t>:</w:t>
      </w:r>
    </w:p>
    <w:p w14:paraId="1106A463" w14:textId="77777777" w:rsidR="00F54090" w:rsidRPr="00F54090" w:rsidRDefault="00F54090" w:rsidP="00F54090">
      <w:pPr>
        <w:pStyle w:val="a9"/>
        <w:rPr>
          <w:rFonts w:ascii="Times New Roman" w:hAnsi="Times New Roman" w:cs="Times New Roman"/>
        </w:rPr>
      </w:pPr>
      <w:r w:rsidRPr="00F54090">
        <w:rPr>
          <w:rFonts w:ascii="Times New Roman" w:hAnsi="Times New Roman" w:cs="Times New Roman"/>
        </w:rPr>
        <w:t>а) посёлков городского типа;</w:t>
      </w:r>
    </w:p>
    <w:p w14:paraId="46DD2010" w14:textId="77777777" w:rsidR="00F54090" w:rsidRPr="00F54090" w:rsidRDefault="00F54090" w:rsidP="00F54090">
      <w:pPr>
        <w:pStyle w:val="a9"/>
        <w:rPr>
          <w:rFonts w:ascii="Times New Roman" w:hAnsi="Times New Roman" w:cs="Times New Roman"/>
        </w:rPr>
      </w:pPr>
      <w:r w:rsidRPr="00F54090">
        <w:rPr>
          <w:rFonts w:ascii="Times New Roman" w:hAnsi="Times New Roman" w:cs="Times New Roman"/>
        </w:rPr>
        <w:t>б) посёлков сельского типа;</w:t>
      </w:r>
    </w:p>
    <w:p w14:paraId="2C23E533" w14:textId="77777777" w:rsidR="00F54090" w:rsidRPr="00F54090" w:rsidRDefault="00F54090" w:rsidP="00F54090">
      <w:pPr>
        <w:pStyle w:val="a9"/>
        <w:rPr>
          <w:rFonts w:ascii="Times New Roman" w:hAnsi="Times New Roman" w:cs="Times New Roman"/>
        </w:rPr>
      </w:pPr>
      <w:r w:rsidRPr="00F54090">
        <w:rPr>
          <w:rFonts w:ascii="Times New Roman" w:hAnsi="Times New Roman" w:cs="Times New Roman"/>
        </w:rPr>
        <w:t>в) сельских поселений.</w:t>
      </w:r>
    </w:p>
    <w:p w14:paraId="781C91C4" w14:textId="77777777" w:rsidR="00F54090" w:rsidRPr="00245915" w:rsidRDefault="00F54090" w:rsidP="00F54090">
      <w:pPr>
        <w:pStyle w:val="a9"/>
        <w:rPr>
          <w:rFonts w:ascii="Times New Roman" w:hAnsi="Times New Roman" w:cs="Times New Roman"/>
          <w:b/>
          <w:bCs/>
        </w:rPr>
      </w:pPr>
      <w:r w:rsidRPr="00245915">
        <w:rPr>
          <w:rFonts w:ascii="Times New Roman" w:hAnsi="Times New Roman" w:cs="Times New Roman"/>
          <w:b/>
          <w:bCs/>
        </w:rPr>
        <w:t>2.</w:t>
      </w:r>
      <w:r w:rsidRPr="00245915">
        <w:rPr>
          <w:rFonts w:ascii="Times New Roman" w:eastAsia="Arial-BoldMT" w:hAnsi="Times New Roman" w:cs="Times New Roman"/>
          <w:b/>
          <w:bCs/>
        </w:rPr>
        <w:t xml:space="preserve"> </w:t>
      </w:r>
      <w:r w:rsidRPr="00245915">
        <w:rPr>
          <w:rFonts w:ascii="Times New Roman" w:hAnsi="Times New Roman" w:cs="Times New Roman"/>
          <w:b/>
          <w:bCs/>
        </w:rPr>
        <w:t>Расходы местных бюджетов осуществляются в соответствии с:</w:t>
      </w:r>
    </w:p>
    <w:p w14:paraId="7B110DE7" w14:textId="77777777" w:rsidR="00F54090" w:rsidRPr="00F54090" w:rsidRDefault="00F54090" w:rsidP="00F54090">
      <w:pPr>
        <w:pStyle w:val="a9"/>
        <w:rPr>
          <w:rFonts w:ascii="Times New Roman" w:hAnsi="Times New Roman" w:cs="Times New Roman"/>
        </w:rPr>
      </w:pPr>
      <w:r w:rsidRPr="00F54090">
        <w:rPr>
          <w:rFonts w:ascii="Times New Roman" w:hAnsi="Times New Roman" w:cs="Times New Roman"/>
        </w:rPr>
        <w:t>а) Уставом муниципального образования;</w:t>
      </w:r>
    </w:p>
    <w:p w14:paraId="584F40F1" w14:textId="77777777" w:rsidR="00F54090" w:rsidRPr="00F54090" w:rsidRDefault="00F54090" w:rsidP="00F54090">
      <w:pPr>
        <w:pStyle w:val="a9"/>
        <w:rPr>
          <w:rFonts w:ascii="Times New Roman" w:hAnsi="Times New Roman" w:cs="Times New Roman"/>
        </w:rPr>
      </w:pPr>
      <w:r w:rsidRPr="00F54090">
        <w:rPr>
          <w:rFonts w:ascii="Times New Roman" w:hAnsi="Times New Roman" w:cs="Times New Roman"/>
        </w:rPr>
        <w:t>б) Бюджетным кодексом Российской Федерации;</w:t>
      </w:r>
    </w:p>
    <w:p w14:paraId="737B3849" w14:textId="77777777" w:rsidR="00F54090" w:rsidRPr="00F54090" w:rsidRDefault="00F54090" w:rsidP="00F54090">
      <w:pPr>
        <w:pStyle w:val="a9"/>
        <w:rPr>
          <w:rFonts w:ascii="Times New Roman" w:hAnsi="Times New Roman" w:cs="Times New Roman"/>
        </w:rPr>
      </w:pPr>
      <w:r w:rsidRPr="00F54090">
        <w:rPr>
          <w:rFonts w:ascii="Times New Roman" w:hAnsi="Times New Roman" w:cs="Times New Roman"/>
        </w:rPr>
        <w:t>в) Федеральным законом №131-ФЗ.</w:t>
      </w:r>
    </w:p>
    <w:p w14:paraId="592B4772" w14:textId="77777777" w:rsidR="00F54090" w:rsidRPr="00245915" w:rsidRDefault="00F54090" w:rsidP="00245915">
      <w:pPr>
        <w:pStyle w:val="a9"/>
        <w:jc w:val="both"/>
        <w:rPr>
          <w:rFonts w:ascii="Times New Roman" w:hAnsi="Times New Roman" w:cs="Times New Roman"/>
          <w:b/>
          <w:bCs/>
        </w:rPr>
      </w:pPr>
      <w:r w:rsidRPr="00245915">
        <w:rPr>
          <w:rFonts w:ascii="Times New Roman" w:hAnsi="Times New Roman" w:cs="Times New Roman"/>
          <w:b/>
          <w:bCs/>
        </w:rPr>
        <w:t>3.</w:t>
      </w:r>
      <w:r w:rsidRPr="00245915">
        <w:rPr>
          <w:rFonts w:ascii="Times New Roman" w:eastAsia="Arial-BoldMT" w:hAnsi="Times New Roman" w:cs="Times New Roman"/>
          <w:b/>
          <w:bCs/>
        </w:rPr>
        <w:t xml:space="preserve"> Для муниципальной политики, связанной с </w:t>
      </w:r>
      <w:r w:rsidRPr="00245915">
        <w:rPr>
          <w:rFonts w:ascii="Times New Roman" w:hAnsi="Times New Roman" w:cs="Times New Roman"/>
          <w:b/>
          <w:bCs/>
        </w:rPr>
        <w:t>комплексной реконструкцией отдельных территориальных зон, объектом воздействия является:</w:t>
      </w:r>
    </w:p>
    <w:p w14:paraId="6C60D53A" w14:textId="77777777" w:rsidR="00F54090" w:rsidRPr="00F54090" w:rsidRDefault="00F54090" w:rsidP="00F54090">
      <w:pPr>
        <w:pStyle w:val="a9"/>
        <w:rPr>
          <w:rFonts w:ascii="Times New Roman" w:hAnsi="Times New Roman" w:cs="Times New Roman"/>
        </w:rPr>
      </w:pPr>
      <w:r w:rsidRPr="00F54090">
        <w:rPr>
          <w:rFonts w:ascii="Times New Roman" w:hAnsi="Times New Roman" w:cs="Times New Roman"/>
        </w:rPr>
        <w:t>а) локальная территория;</w:t>
      </w:r>
    </w:p>
    <w:p w14:paraId="59E0F2BA" w14:textId="77777777" w:rsidR="00F54090" w:rsidRPr="00F54090" w:rsidRDefault="00F54090" w:rsidP="00F54090">
      <w:pPr>
        <w:pStyle w:val="a9"/>
        <w:rPr>
          <w:rFonts w:ascii="Times New Roman" w:hAnsi="Times New Roman" w:cs="Times New Roman"/>
        </w:rPr>
      </w:pPr>
      <w:r w:rsidRPr="00F54090">
        <w:rPr>
          <w:rFonts w:ascii="Times New Roman" w:hAnsi="Times New Roman" w:cs="Times New Roman"/>
        </w:rPr>
        <w:t>б) производства определенного типа;</w:t>
      </w:r>
    </w:p>
    <w:p w14:paraId="25CCAFB3" w14:textId="77777777" w:rsidR="00F54090" w:rsidRPr="00F54090" w:rsidRDefault="00F54090" w:rsidP="00F54090">
      <w:pPr>
        <w:pStyle w:val="a9"/>
        <w:rPr>
          <w:rFonts w:ascii="Times New Roman" w:hAnsi="Times New Roman" w:cs="Times New Roman"/>
        </w:rPr>
      </w:pPr>
      <w:r w:rsidRPr="00F54090">
        <w:rPr>
          <w:rFonts w:ascii="Times New Roman" w:hAnsi="Times New Roman" w:cs="Times New Roman"/>
        </w:rPr>
        <w:t>в) технология.</w:t>
      </w:r>
    </w:p>
    <w:p w14:paraId="387D2F9C" w14:textId="77777777" w:rsidR="00F54090" w:rsidRPr="00245915" w:rsidRDefault="00F54090" w:rsidP="00F54090">
      <w:pPr>
        <w:pStyle w:val="a9"/>
        <w:rPr>
          <w:rFonts w:ascii="Times New Roman" w:hAnsi="Times New Roman" w:cs="Times New Roman"/>
          <w:b/>
          <w:bCs/>
        </w:rPr>
      </w:pPr>
      <w:r w:rsidRPr="00245915">
        <w:rPr>
          <w:rFonts w:ascii="Times New Roman" w:hAnsi="Times New Roman" w:cs="Times New Roman"/>
          <w:b/>
          <w:bCs/>
        </w:rPr>
        <w:t xml:space="preserve">4. </w:t>
      </w:r>
      <w:r w:rsidRPr="00245915">
        <w:rPr>
          <w:rFonts w:ascii="Times New Roman" w:hAnsi="Times New Roman" w:cs="Times New Roman"/>
          <w:b/>
          <w:bCs/>
          <w:spacing w:val="-3"/>
        </w:rPr>
        <w:t>К муниципальным хозяйствующим субъектам относятся</w:t>
      </w:r>
      <w:r w:rsidRPr="00245915">
        <w:rPr>
          <w:rFonts w:ascii="Times New Roman" w:hAnsi="Times New Roman" w:cs="Times New Roman"/>
          <w:b/>
          <w:bCs/>
          <w:spacing w:val="-4"/>
        </w:rPr>
        <w:t>:</w:t>
      </w:r>
    </w:p>
    <w:p w14:paraId="35983563" w14:textId="77777777" w:rsidR="00F54090" w:rsidRPr="00F54090" w:rsidRDefault="00F54090" w:rsidP="00F54090">
      <w:pPr>
        <w:pStyle w:val="a9"/>
        <w:rPr>
          <w:rFonts w:ascii="Times New Roman" w:hAnsi="Times New Roman" w:cs="Times New Roman"/>
        </w:rPr>
      </w:pPr>
      <w:r w:rsidRPr="00F54090">
        <w:rPr>
          <w:rFonts w:ascii="Times New Roman" w:hAnsi="Times New Roman" w:cs="Times New Roman"/>
        </w:rPr>
        <w:t>а) государственные унитарные предприятия;</w:t>
      </w:r>
    </w:p>
    <w:p w14:paraId="2B44D5E8" w14:textId="77777777" w:rsidR="00F54090" w:rsidRPr="00F54090" w:rsidRDefault="00F54090" w:rsidP="00F54090">
      <w:pPr>
        <w:pStyle w:val="a9"/>
        <w:rPr>
          <w:rFonts w:ascii="Times New Roman" w:hAnsi="Times New Roman" w:cs="Times New Roman"/>
        </w:rPr>
      </w:pPr>
      <w:r w:rsidRPr="00F54090">
        <w:rPr>
          <w:rFonts w:ascii="Times New Roman" w:hAnsi="Times New Roman" w:cs="Times New Roman"/>
        </w:rPr>
        <w:t>б) муниципальные унитарные предприятия;</w:t>
      </w:r>
    </w:p>
    <w:p w14:paraId="0ACEEEF0" w14:textId="77777777" w:rsidR="00F54090" w:rsidRPr="00F54090" w:rsidRDefault="00F54090" w:rsidP="00F54090">
      <w:pPr>
        <w:pStyle w:val="a9"/>
        <w:rPr>
          <w:rFonts w:ascii="Times New Roman" w:hAnsi="Times New Roman" w:cs="Times New Roman"/>
        </w:rPr>
      </w:pPr>
      <w:r w:rsidRPr="00F54090">
        <w:rPr>
          <w:rFonts w:ascii="Times New Roman" w:hAnsi="Times New Roman" w:cs="Times New Roman"/>
        </w:rPr>
        <w:t>в) казенные государственные учреждения.</w:t>
      </w:r>
    </w:p>
    <w:p w14:paraId="3FB135DE" w14:textId="77777777" w:rsidR="00F54090" w:rsidRPr="00245915" w:rsidRDefault="00F54090" w:rsidP="00F54090">
      <w:pPr>
        <w:pStyle w:val="a9"/>
        <w:rPr>
          <w:rFonts w:ascii="Times New Roman" w:hAnsi="Times New Roman" w:cs="Times New Roman"/>
          <w:b/>
          <w:bCs/>
        </w:rPr>
      </w:pPr>
      <w:r w:rsidRPr="00245915">
        <w:rPr>
          <w:rFonts w:ascii="Times New Roman" w:hAnsi="Times New Roman" w:cs="Times New Roman"/>
          <w:b/>
          <w:bCs/>
        </w:rPr>
        <w:t>5.</w:t>
      </w:r>
      <w:r w:rsidRPr="00245915">
        <w:rPr>
          <w:rFonts w:ascii="Times New Roman" w:eastAsia="Arial-BoldMT" w:hAnsi="Times New Roman" w:cs="Times New Roman"/>
          <w:b/>
          <w:bCs/>
        </w:rPr>
        <w:t xml:space="preserve"> Целью участия МО </w:t>
      </w:r>
      <w:r w:rsidRPr="00245915">
        <w:rPr>
          <w:rFonts w:ascii="Times New Roman" w:hAnsi="Times New Roman" w:cs="Times New Roman"/>
          <w:b/>
          <w:bCs/>
          <w:spacing w:val="-3"/>
        </w:rPr>
        <w:t>в международных экономических связях является</w:t>
      </w:r>
      <w:r w:rsidRPr="00245915">
        <w:rPr>
          <w:rFonts w:ascii="Times New Roman" w:hAnsi="Times New Roman" w:cs="Times New Roman"/>
          <w:b/>
          <w:bCs/>
        </w:rPr>
        <w:t>:</w:t>
      </w:r>
    </w:p>
    <w:p w14:paraId="0C6C66D5" w14:textId="77777777" w:rsidR="00F54090" w:rsidRPr="00F54090" w:rsidRDefault="00F54090" w:rsidP="00F54090">
      <w:pPr>
        <w:pStyle w:val="a9"/>
        <w:rPr>
          <w:rFonts w:ascii="Times New Roman" w:hAnsi="Times New Roman" w:cs="Times New Roman"/>
        </w:rPr>
      </w:pPr>
      <w:r w:rsidRPr="00F54090">
        <w:rPr>
          <w:rFonts w:ascii="Times New Roman" w:hAnsi="Times New Roman" w:cs="Times New Roman"/>
        </w:rPr>
        <w:t>а) осуществление закупок ряда товаров;</w:t>
      </w:r>
    </w:p>
    <w:p w14:paraId="35B1C369" w14:textId="77777777" w:rsidR="00F54090" w:rsidRPr="00F54090" w:rsidRDefault="00F54090" w:rsidP="00F54090">
      <w:pPr>
        <w:pStyle w:val="a9"/>
        <w:rPr>
          <w:rFonts w:ascii="Times New Roman" w:hAnsi="Times New Roman" w:cs="Times New Roman"/>
        </w:rPr>
      </w:pPr>
      <w:r w:rsidRPr="00F54090">
        <w:rPr>
          <w:rFonts w:ascii="Times New Roman" w:hAnsi="Times New Roman" w:cs="Times New Roman"/>
        </w:rPr>
        <w:t>б) создание креативного имиджа;</w:t>
      </w:r>
    </w:p>
    <w:p w14:paraId="7FA2584D" w14:textId="77777777" w:rsidR="00F54090" w:rsidRPr="00F54090" w:rsidRDefault="00F54090" w:rsidP="00F54090">
      <w:pPr>
        <w:pStyle w:val="a9"/>
        <w:rPr>
          <w:rFonts w:ascii="Times New Roman" w:hAnsi="Times New Roman" w:cs="Times New Roman"/>
        </w:rPr>
      </w:pPr>
      <w:r w:rsidRPr="00F54090">
        <w:rPr>
          <w:rFonts w:ascii="Times New Roman" w:hAnsi="Times New Roman" w:cs="Times New Roman"/>
        </w:rPr>
        <w:t>в) содействие открытию офиса.</w:t>
      </w:r>
    </w:p>
    <w:p w14:paraId="122274EA" w14:textId="77777777" w:rsidR="00F54090" w:rsidRPr="00245915" w:rsidRDefault="00F54090" w:rsidP="00245915">
      <w:pPr>
        <w:pStyle w:val="a9"/>
        <w:jc w:val="center"/>
        <w:rPr>
          <w:rFonts w:ascii="Times New Roman" w:eastAsia="Calibri" w:hAnsi="Times New Roman" w:cs="Times New Roman"/>
          <w:b/>
          <w:bCs/>
        </w:rPr>
      </w:pPr>
      <w:proofErr w:type="gramStart"/>
      <w:r w:rsidRPr="00245915">
        <w:rPr>
          <w:rFonts w:ascii="Times New Roman" w:eastAsia="Calibri" w:hAnsi="Times New Roman" w:cs="Times New Roman"/>
          <w:b/>
          <w:bCs/>
        </w:rPr>
        <w:t>Верно</w:t>
      </w:r>
      <w:proofErr w:type="gramEnd"/>
      <w:r w:rsidRPr="00245915">
        <w:rPr>
          <w:rFonts w:ascii="Times New Roman" w:eastAsia="Calibri" w:hAnsi="Times New Roman" w:cs="Times New Roman"/>
          <w:b/>
          <w:bCs/>
        </w:rPr>
        <w:t>/неверно данное выражение:</w:t>
      </w:r>
    </w:p>
    <w:p w14:paraId="4EEC010F" w14:textId="77777777" w:rsidR="00F54090" w:rsidRPr="00F54090" w:rsidRDefault="00F54090" w:rsidP="00245915">
      <w:pPr>
        <w:pStyle w:val="a9"/>
        <w:jc w:val="both"/>
        <w:rPr>
          <w:rFonts w:ascii="Times New Roman" w:hAnsi="Times New Roman" w:cs="Times New Roman"/>
        </w:rPr>
      </w:pPr>
      <w:r w:rsidRPr="00F54090">
        <w:rPr>
          <w:rFonts w:ascii="Times New Roman" w:hAnsi="Times New Roman" w:cs="Times New Roman"/>
        </w:rPr>
        <w:t>1. Территория муниципального образования формируется под воздействием состояния местной инфраструктуры.</w:t>
      </w:r>
    </w:p>
    <w:p w14:paraId="4EF1844D" w14:textId="77777777" w:rsidR="00F54090" w:rsidRPr="00F54090" w:rsidRDefault="00F54090" w:rsidP="00245915">
      <w:pPr>
        <w:pStyle w:val="a9"/>
        <w:jc w:val="both"/>
        <w:rPr>
          <w:rFonts w:ascii="Times New Roman" w:hAnsi="Times New Roman" w:cs="Times New Roman"/>
        </w:rPr>
      </w:pPr>
      <w:r w:rsidRPr="00F54090">
        <w:rPr>
          <w:rFonts w:ascii="Times New Roman" w:hAnsi="Times New Roman" w:cs="Times New Roman"/>
        </w:rPr>
        <w:t>2. В собственности МО может находиться имущество, предназначенное для обслуживания автомобильных дорог федерального значения.</w:t>
      </w:r>
    </w:p>
    <w:p w14:paraId="226D4E5F" w14:textId="77777777" w:rsidR="00F54090" w:rsidRPr="00F54090" w:rsidRDefault="00F54090" w:rsidP="00245915">
      <w:pPr>
        <w:pStyle w:val="a9"/>
        <w:jc w:val="both"/>
        <w:rPr>
          <w:rFonts w:ascii="Times New Roman" w:hAnsi="Times New Roman" w:cs="Times New Roman"/>
        </w:rPr>
      </w:pPr>
      <w:r w:rsidRPr="00F54090">
        <w:rPr>
          <w:rFonts w:ascii="Times New Roman" w:hAnsi="Times New Roman" w:cs="Times New Roman"/>
        </w:rPr>
        <w:t>3. Особенности муниципальной экономики определяют особенности муниципальной экономичес</w:t>
      </w:r>
      <w:r w:rsidRPr="00F54090">
        <w:rPr>
          <w:rFonts w:ascii="Times New Roman" w:hAnsi="Times New Roman" w:cs="Times New Roman"/>
        </w:rPr>
        <w:softHyphen/>
        <w:t>кой политики.</w:t>
      </w:r>
    </w:p>
    <w:p w14:paraId="56646887" w14:textId="77777777" w:rsidR="00F54090" w:rsidRPr="00F54090" w:rsidRDefault="00F54090" w:rsidP="00245915">
      <w:pPr>
        <w:pStyle w:val="a9"/>
        <w:jc w:val="both"/>
        <w:rPr>
          <w:rFonts w:ascii="Times New Roman" w:hAnsi="Times New Roman" w:cs="Times New Roman"/>
        </w:rPr>
      </w:pPr>
      <w:r w:rsidRPr="00F54090">
        <w:rPr>
          <w:rFonts w:ascii="Times New Roman" w:hAnsi="Times New Roman" w:cs="Times New Roman"/>
        </w:rPr>
        <w:t xml:space="preserve">4. </w:t>
      </w:r>
      <w:r w:rsidRPr="00F54090">
        <w:rPr>
          <w:rFonts w:ascii="Times New Roman" w:hAnsi="Times New Roman" w:cs="Times New Roman"/>
          <w:spacing w:val="-3"/>
        </w:rPr>
        <w:t>Унитарным предприятием называется коммерческая организация, не наде</w:t>
      </w:r>
      <w:r w:rsidRPr="00F54090">
        <w:rPr>
          <w:rFonts w:ascii="Times New Roman" w:hAnsi="Times New Roman" w:cs="Times New Roman"/>
          <w:spacing w:val="-3"/>
        </w:rPr>
        <w:softHyphen/>
      </w:r>
      <w:r w:rsidRPr="00F54090">
        <w:rPr>
          <w:rFonts w:ascii="Times New Roman" w:hAnsi="Times New Roman" w:cs="Times New Roman"/>
          <w:spacing w:val="-5"/>
        </w:rPr>
        <w:t>ленная правом собственности на закрепленное за ней собственником имущество.</w:t>
      </w:r>
    </w:p>
    <w:p w14:paraId="650AF0F6" w14:textId="77777777" w:rsidR="00F54090" w:rsidRPr="00F54090" w:rsidRDefault="00F54090" w:rsidP="00245915">
      <w:pPr>
        <w:pStyle w:val="a9"/>
        <w:jc w:val="both"/>
        <w:rPr>
          <w:rFonts w:ascii="Times New Roman" w:hAnsi="Times New Roman" w:cs="Times New Roman"/>
        </w:rPr>
      </w:pPr>
      <w:r w:rsidRPr="00F54090">
        <w:rPr>
          <w:rFonts w:ascii="Times New Roman" w:hAnsi="Times New Roman" w:cs="Times New Roman"/>
        </w:rPr>
        <w:t>5. ОМСУ в последнее время практически не включаются во внешне</w:t>
      </w:r>
      <w:r w:rsidRPr="00F54090">
        <w:rPr>
          <w:rFonts w:ascii="Times New Roman" w:hAnsi="Times New Roman" w:cs="Times New Roman"/>
        </w:rPr>
        <w:softHyphen/>
        <w:t>экономическую деятельность.</w:t>
      </w:r>
    </w:p>
    <w:p w14:paraId="479B8A20" w14:textId="77777777" w:rsidR="00411C78" w:rsidRDefault="00411C78" w:rsidP="00411C78">
      <w:pPr>
        <w:pStyle w:val="a9"/>
        <w:rPr>
          <w:rFonts w:ascii="Times New Roman" w:hAnsi="Times New Roman" w:cs="Times New Roman"/>
        </w:rPr>
      </w:pPr>
    </w:p>
    <w:p w14:paraId="2BCBBB2D" w14:textId="50116D51" w:rsidR="00411C78" w:rsidRPr="00411C78" w:rsidRDefault="00411C78" w:rsidP="00411C78">
      <w:pPr>
        <w:pStyle w:val="a9"/>
        <w:jc w:val="center"/>
        <w:rPr>
          <w:rFonts w:ascii="Times New Roman" w:hAnsi="Times New Roman" w:cs="Times New Roman"/>
          <w:b/>
          <w:bCs/>
        </w:rPr>
      </w:pPr>
      <w:r w:rsidRPr="00411C78">
        <w:rPr>
          <w:rFonts w:ascii="Times New Roman" w:hAnsi="Times New Roman" w:cs="Times New Roman"/>
          <w:b/>
          <w:bCs/>
        </w:rPr>
        <w:t>Тест 4 ЭОС</w:t>
      </w:r>
    </w:p>
    <w:p w14:paraId="41D87461" w14:textId="350ED554" w:rsidR="00411C78" w:rsidRPr="00411C78" w:rsidRDefault="00411C78" w:rsidP="00411C78">
      <w:pPr>
        <w:pStyle w:val="a9"/>
        <w:jc w:val="center"/>
        <w:rPr>
          <w:rFonts w:ascii="Times New Roman" w:hAnsi="Times New Roman" w:cs="Times New Roman"/>
        </w:rPr>
      </w:pPr>
      <w:r w:rsidRPr="00411C78">
        <w:rPr>
          <w:rFonts w:ascii="Times New Roman" w:hAnsi="Times New Roman" w:cs="Times New Roman"/>
        </w:rPr>
        <w:t xml:space="preserve">Раздел 4. </w:t>
      </w:r>
      <w:r w:rsidRPr="00411C78">
        <w:rPr>
          <w:rFonts w:ascii="Times New Roman" w:eastAsia="NewtonC-Bold" w:hAnsi="Times New Roman" w:cs="Times New Roman"/>
        </w:rPr>
        <w:t>ЭФФЕКТИВНОСТЬ ГМСЭ</w:t>
      </w:r>
      <w:r w:rsidRPr="00411C78">
        <w:rPr>
          <w:rFonts w:ascii="Times New Roman" w:hAnsi="Times New Roman" w:cs="Times New Roman"/>
        </w:rPr>
        <w:t xml:space="preserve"> И ПРОБЛЕМЫ ЕГО</w:t>
      </w:r>
    </w:p>
    <w:p w14:paraId="27F58E92" w14:textId="77777777" w:rsidR="00411C78" w:rsidRPr="00411C78" w:rsidRDefault="00411C78" w:rsidP="00411C78">
      <w:pPr>
        <w:pStyle w:val="a9"/>
        <w:jc w:val="center"/>
        <w:rPr>
          <w:rFonts w:ascii="Times New Roman" w:hAnsi="Times New Roman" w:cs="Times New Roman"/>
        </w:rPr>
      </w:pPr>
      <w:r w:rsidRPr="00411C78">
        <w:rPr>
          <w:rFonts w:ascii="Times New Roman" w:hAnsi="Times New Roman" w:cs="Times New Roman"/>
        </w:rPr>
        <w:t>РЕФОРМИРОВАНИЯ</w:t>
      </w:r>
    </w:p>
    <w:p w14:paraId="126B4F02" w14:textId="77777777" w:rsidR="00411C78" w:rsidRPr="00411C78" w:rsidRDefault="00411C78" w:rsidP="00411C78">
      <w:pPr>
        <w:pStyle w:val="a9"/>
        <w:jc w:val="center"/>
        <w:rPr>
          <w:rFonts w:ascii="Times New Roman" w:hAnsi="Times New Roman" w:cs="Times New Roman"/>
          <w:b/>
          <w:bCs/>
        </w:rPr>
      </w:pPr>
      <w:r w:rsidRPr="00411C78">
        <w:rPr>
          <w:rFonts w:ascii="Times New Roman" w:hAnsi="Times New Roman" w:cs="Times New Roman"/>
          <w:b/>
          <w:bCs/>
        </w:rPr>
        <w:t>Вариант 1</w:t>
      </w:r>
    </w:p>
    <w:p w14:paraId="39C2BCA5" w14:textId="151AB9FB" w:rsidR="00411C78" w:rsidRPr="00411C78" w:rsidRDefault="00411C78" w:rsidP="00411C78">
      <w:pPr>
        <w:pStyle w:val="a9"/>
        <w:jc w:val="center"/>
        <w:rPr>
          <w:rFonts w:ascii="Times New Roman" w:hAnsi="Times New Roman" w:cs="Times New Roman"/>
          <w:b/>
          <w:bCs/>
        </w:rPr>
      </w:pPr>
      <w:r w:rsidRPr="00411C78">
        <w:rPr>
          <w:rFonts w:ascii="Times New Roman" w:hAnsi="Times New Roman" w:cs="Times New Roman"/>
          <w:b/>
          <w:bCs/>
        </w:rPr>
        <w:t>Задания:</w:t>
      </w:r>
    </w:p>
    <w:p w14:paraId="7ECBD344" w14:textId="77777777" w:rsidR="00411C78" w:rsidRPr="00411C78" w:rsidRDefault="00411C78" w:rsidP="00411C78">
      <w:pPr>
        <w:pStyle w:val="a9"/>
        <w:rPr>
          <w:rFonts w:ascii="Times New Roman" w:hAnsi="Times New Roman" w:cs="Times New Roman"/>
          <w:b/>
          <w:bCs/>
        </w:rPr>
      </w:pPr>
      <w:r w:rsidRPr="00411C78">
        <w:rPr>
          <w:rFonts w:ascii="Times New Roman" w:hAnsi="Times New Roman" w:cs="Times New Roman"/>
          <w:b/>
          <w:bCs/>
        </w:rPr>
        <w:t>1.</w:t>
      </w:r>
      <w:r w:rsidRPr="00411C78">
        <w:rPr>
          <w:rFonts w:ascii="Times New Roman" w:eastAsia="Arial-BoldMT" w:hAnsi="Times New Roman" w:cs="Times New Roman"/>
          <w:b/>
          <w:bCs/>
        </w:rPr>
        <w:t xml:space="preserve"> </w:t>
      </w:r>
      <w:r w:rsidRPr="00411C78">
        <w:rPr>
          <w:rFonts w:ascii="Times New Roman" w:eastAsia="NewtonC-Italic" w:hAnsi="Times New Roman" w:cs="Times New Roman"/>
          <w:b/>
          <w:bCs/>
        </w:rPr>
        <w:t>Внешние эффекты оказывают воздействие на</w:t>
      </w:r>
      <w:r w:rsidRPr="00411C78">
        <w:rPr>
          <w:rFonts w:ascii="Times New Roman" w:hAnsi="Times New Roman" w:cs="Times New Roman"/>
          <w:b/>
          <w:bCs/>
        </w:rPr>
        <w:t>:</w:t>
      </w:r>
    </w:p>
    <w:p w14:paraId="420F6897" w14:textId="400E2188" w:rsidR="00411C78" w:rsidRPr="00411C78" w:rsidRDefault="00411C78" w:rsidP="00411C78">
      <w:pPr>
        <w:pStyle w:val="a9"/>
        <w:rPr>
          <w:rFonts w:ascii="Times New Roman" w:hAnsi="Times New Roman" w:cs="Times New Roman"/>
        </w:rPr>
      </w:pPr>
      <w:r w:rsidRPr="00411C78">
        <w:rPr>
          <w:rFonts w:ascii="Times New Roman" w:hAnsi="Times New Roman" w:cs="Times New Roman"/>
        </w:rPr>
        <w:t xml:space="preserve">а) </w:t>
      </w:r>
      <w:r w:rsidRPr="00411C78">
        <w:rPr>
          <w:rFonts w:ascii="Times New Roman" w:eastAsia="NewtonC-Italic" w:hAnsi="Times New Roman" w:cs="Times New Roman"/>
        </w:rPr>
        <w:t>производителей</w:t>
      </w:r>
      <w:r w:rsidRPr="00411C78">
        <w:rPr>
          <w:rFonts w:ascii="Times New Roman" w:hAnsi="Times New Roman" w:cs="Times New Roman"/>
        </w:rPr>
        <w:t>;</w:t>
      </w:r>
      <w:r w:rsidR="004D4326">
        <w:rPr>
          <w:rFonts w:ascii="Times New Roman" w:hAnsi="Times New Roman" w:cs="Times New Roman"/>
        </w:rPr>
        <w:t xml:space="preserve">  </w:t>
      </w:r>
      <w:r w:rsidRPr="00411C78">
        <w:rPr>
          <w:rFonts w:ascii="Times New Roman" w:hAnsi="Times New Roman" w:cs="Times New Roman"/>
        </w:rPr>
        <w:t xml:space="preserve">б) </w:t>
      </w:r>
      <w:r w:rsidRPr="00411C78">
        <w:rPr>
          <w:rFonts w:ascii="Times New Roman" w:eastAsia="NewtonC-Italic" w:hAnsi="Times New Roman" w:cs="Times New Roman"/>
        </w:rPr>
        <w:t>потребителей</w:t>
      </w:r>
      <w:r w:rsidRPr="00411C78">
        <w:rPr>
          <w:rFonts w:ascii="Times New Roman" w:hAnsi="Times New Roman" w:cs="Times New Roman"/>
        </w:rPr>
        <w:t>;</w:t>
      </w:r>
      <w:r w:rsidR="004D4326">
        <w:rPr>
          <w:rFonts w:ascii="Times New Roman" w:hAnsi="Times New Roman" w:cs="Times New Roman"/>
        </w:rPr>
        <w:t xml:space="preserve">  </w:t>
      </w:r>
      <w:r w:rsidRPr="00411C78">
        <w:rPr>
          <w:rFonts w:ascii="Times New Roman" w:hAnsi="Times New Roman" w:cs="Times New Roman"/>
        </w:rPr>
        <w:t xml:space="preserve">в) </w:t>
      </w:r>
      <w:r w:rsidRPr="00411C78">
        <w:rPr>
          <w:rFonts w:ascii="Times New Roman" w:eastAsia="NewtonC-Italic" w:hAnsi="Times New Roman" w:cs="Times New Roman"/>
        </w:rPr>
        <w:t>производителей и потребителей</w:t>
      </w:r>
      <w:r w:rsidRPr="00411C78">
        <w:rPr>
          <w:rFonts w:ascii="Times New Roman" w:hAnsi="Times New Roman" w:cs="Times New Roman"/>
        </w:rPr>
        <w:t>.</w:t>
      </w:r>
    </w:p>
    <w:p w14:paraId="642C441E" w14:textId="77777777" w:rsidR="00411C78" w:rsidRPr="004D4326" w:rsidRDefault="00411C78" w:rsidP="00411C78">
      <w:pPr>
        <w:pStyle w:val="a9"/>
        <w:rPr>
          <w:rFonts w:ascii="Times New Roman" w:hAnsi="Times New Roman" w:cs="Times New Roman"/>
          <w:b/>
          <w:bCs/>
        </w:rPr>
      </w:pPr>
      <w:r w:rsidRPr="004D4326">
        <w:rPr>
          <w:rFonts w:ascii="Times New Roman" w:hAnsi="Times New Roman" w:cs="Times New Roman"/>
          <w:b/>
          <w:bCs/>
        </w:rPr>
        <w:t>2.</w:t>
      </w:r>
      <w:r w:rsidRPr="004D4326">
        <w:rPr>
          <w:rFonts w:ascii="Times New Roman" w:eastAsia="Arial-BoldMT" w:hAnsi="Times New Roman" w:cs="Times New Roman"/>
          <w:b/>
          <w:bCs/>
        </w:rPr>
        <w:t xml:space="preserve"> </w:t>
      </w:r>
      <w:r w:rsidRPr="004D4326">
        <w:rPr>
          <w:rFonts w:ascii="Times New Roman" w:eastAsia="NewtonC-BoldItalic" w:hAnsi="Times New Roman" w:cs="Times New Roman"/>
          <w:b/>
          <w:bCs/>
        </w:rPr>
        <w:t xml:space="preserve">Причиной существования проблемы неполноты рынков </w:t>
      </w:r>
      <w:r w:rsidRPr="004D4326">
        <w:rPr>
          <w:rFonts w:ascii="Times New Roman" w:eastAsia="NewtonC" w:hAnsi="Times New Roman" w:cs="Times New Roman"/>
          <w:b/>
          <w:bCs/>
        </w:rPr>
        <w:t>может быть</w:t>
      </w:r>
      <w:r w:rsidRPr="004D4326">
        <w:rPr>
          <w:rFonts w:ascii="Times New Roman" w:hAnsi="Times New Roman" w:cs="Times New Roman"/>
          <w:b/>
          <w:bCs/>
        </w:rPr>
        <w:t>:</w:t>
      </w:r>
    </w:p>
    <w:p w14:paraId="113E15E2" w14:textId="77777777" w:rsidR="00411C78" w:rsidRPr="00411C78" w:rsidRDefault="00411C78" w:rsidP="00411C78">
      <w:pPr>
        <w:pStyle w:val="a9"/>
        <w:rPr>
          <w:rFonts w:ascii="Times New Roman" w:hAnsi="Times New Roman" w:cs="Times New Roman"/>
        </w:rPr>
      </w:pPr>
      <w:r w:rsidRPr="00411C78">
        <w:rPr>
          <w:rFonts w:ascii="Times New Roman" w:hAnsi="Times New Roman" w:cs="Times New Roman"/>
        </w:rPr>
        <w:t xml:space="preserve">а) </w:t>
      </w:r>
      <w:r w:rsidRPr="00411C78">
        <w:rPr>
          <w:rFonts w:ascii="Times New Roman" w:eastAsia="NewtonC-Bold" w:hAnsi="Times New Roman" w:cs="Times New Roman"/>
        </w:rPr>
        <w:t>макроэкономическая нестабильность</w:t>
      </w:r>
      <w:r w:rsidRPr="00411C78">
        <w:rPr>
          <w:rFonts w:ascii="Times New Roman" w:hAnsi="Times New Roman" w:cs="Times New Roman"/>
        </w:rPr>
        <w:t>;</w:t>
      </w:r>
    </w:p>
    <w:p w14:paraId="15DA308F" w14:textId="77777777" w:rsidR="00411C78" w:rsidRPr="00411C78" w:rsidRDefault="00411C78" w:rsidP="00411C78">
      <w:pPr>
        <w:pStyle w:val="a9"/>
        <w:rPr>
          <w:rFonts w:ascii="Times New Roman" w:hAnsi="Times New Roman" w:cs="Times New Roman"/>
        </w:rPr>
      </w:pPr>
      <w:r w:rsidRPr="00411C78">
        <w:rPr>
          <w:rFonts w:ascii="Times New Roman" w:hAnsi="Times New Roman" w:cs="Times New Roman"/>
        </w:rPr>
        <w:t xml:space="preserve">б) </w:t>
      </w:r>
      <w:r w:rsidRPr="00411C78">
        <w:rPr>
          <w:rFonts w:ascii="Times New Roman" w:eastAsia="NewtonC" w:hAnsi="Times New Roman" w:cs="Times New Roman"/>
        </w:rPr>
        <w:t>большие трансакционные издержки</w:t>
      </w:r>
      <w:r w:rsidRPr="00411C78">
        <w:rPr>
          <w:rFonts w:ascii="Times New Roman" w:hAnsi="Times New Roman" w:cs="Times New Roman"/>
        </w:rPr>
        <w:t>;</w:t>
      </w:r>
    </w:p>
    <w:p w14:paraId="6E858CED" w14:textId="77777777" w:rsidR="00411C78" w:rsidRPr="00411C78" w:rsidRDefault="00411C78" w:rsidP="00411C78">
      <w:pPr>
        <w:pStyle w:val="a9"/>
        <w:rPr>
          <w:rFonts w:ascii="Times New Roman" w:hAnsi="Times New Roman" w:cs="Times New Roman"/>
        </w:rPr>
      </w:pPr>
      <w:r w:rsidRPr="00411C78">
        <w:rPr>
          <w:rFonts w:ascii="Times New Roman" w:hAnsi="Times New Roman" w:cs="Times New Roman"/>
        </w:rPr>
        <w:t>в) внешние эффекты.</w:t>
      </w:r>
    </w:p>
    <w:p w14:paraId="147C5C08" w14:textId="77777777" w:rsidR="00411C78" w:rsidRPr="004D4326" w:rsidRDefault="00411C78" w:rsidP="00411C78">
      <w:pPr>
        <w:pStyle w:val="a9"/>
        <w:rPr>
          <w:rFonts w:ascii="Times New Roman" w:hAnsi="Times New Roman" w:cs="Times New Roman"/>
          <w:b/>
          <w:bCs/>
        </w:rPr>
      </w:pPr>
      <w:r w:rsidRPr="004D4326">
        <w:rPr>
          <w:rFonts w:ascii="Times New Roman" w:hAnsi="Times New Roman" w:cs="Times New Roman"/>
          <w:b/>
          <w:bCs/>
        </w:rPr>
        <w:t>3.</w:t>
      </w:r>
      <w:r w:rsidRPr="004D4326">
        <w:rPr>
          <w:rFonts w:ascii="Times New Roman" w:eastAsia="Arial-BoldMT" w:hAnsi="Times New Roman" w:cs="Times New Roman"/>
          <w:b/>
          <w:bCs/>
        </w:rPr>
        <w:t xml:space="preserve"> </w:t>
      </w:r>
      <w:r w:rsidRPr="004D4326">
        <w:rPr>
          <w:rFonts w:ascii="Times New Roman" w:eastAsia="NewtonC" w:hAnsi="Times New Roman" w:cs="Times New Roman"/>
          <w:b/>
          <w:bCs/>
        </w:rPr>
        <w:t>Источником неэффективности ГМСЭ может быть</w:t>
      </w:r>
      <w:r w:rsidRPr="004D4326">
        <w:rPr>
          <w:rFonts w:ascii="Times New Roman" w:hAnsi="Times New Roman" w:cs="Times New Roman"/>
          <w:b/>
          <w:bCs/>
        </w:rPr>
        <w:t>:</w:t>
      </w:r>
    </w:p>
    <w:p w14:paraId="01E3632C" w14:textId="77777777" w:rsidR="00411C78" w:rsidRPr="00411C78" w:rsidRDefault="00411C78" w:rsidP="00411C78">
      <w:pPr>
        <w:pStyle w:val="a9"/>
        <w:rPr>
          <w:rFonts w:ascii="Times New Roman" w:hAnsi="Times New Roman" w:cs="Times New Roman"/>
        </w:rPr>
      </w:pPr>
      <w:r w:rsidRPr="00411C78">
        <w:rPr>
          <w:rFonts w:ascii="Times New Roman" w:hAnsi="Times New Roman" w:cs="Times New Roman"/>
        </w:rPr>
        <w:t xml:space="preserve">а) </w:t>
      </w:r>
      <w:r w:rsidRPr="00411C78">
        <w:rPr>
          <w:rFonts w:ascii="Times New Roman" w:eastAsia="NewtonC" w:hAnsi="Times New Roman" w:cs="Times New Roman"/>
        </w:rPr>
        <w:t>несовершенство механизма общественного выбора</w:t>
      </w:r>
      <w:r w:rsidRPr="00411C78">
        <w:rPr>
          <w:rFonts w:ascii="Times New Roman" w:hAnsi="Times New Roman" w:cs="Times New Roman"/>
        </w:rPr>
        <w:t>;</w:t>
      </w:r>
    </w:p>
    <w:p w14:paraId="0B602E4F" w14:textId="77777777" w:rsidR="00411C78" w:rsidRPr="00411C78" w:rsidRDefault="00411C78" w:rsidP="00411C78">
      <w:pPr>
        <w:pStyle w:val="a9"/>
        <w:rPr>
          <w:rFonts w:ascii="Times New Roman" w:hAnsi="Times New Roman" w:cs="Times New Roman"/>
        </w:rPr>
      </w:pPr>
      <w:r w:rsidRPr="00411C78">
        <w:rPr>
          <w:rFonts w:ascii="Times New Roman" w:hAnsi="Times New Roman" w:cs="Times New Roman"/>
        </w:rPr>
        <w:t xml:space="preserve">б) </w:t>
      </w:r>
      <w:r w:rsidRPr="00411C78">
        <w:rPr>
          <w:rFonts w:ascii="Times New Roman" w:eastAsia="NewtonC" w:hAnsi="Times New Roman" w:cs="Times New Roman"/>
        </w:rPr>
        <w:t>несовершенство механизма выборного процесса</w:t>
      </w:r>
      <w:r w:rsidRPr="00411C78">
        <w:rPr>
          <w:rFonts w:ascii="Times New Roman" w:hAnsi="Times New Roman" w:cs="Times New Roman"/>
        </w:rPr>
        <w:t>;</w:t>
      </w:r>
    </w:p>
    <w:p w14:paraId="03DD3D56" w14:textId="77777777" w:rsidR="00411C78" w:rsidRPr="00411C78" w:rsidRDefault="00411C78" w:rsidP="00411C78">
      <w:pPr>
        <w:pStyle w:val="a9"/>
        <w:rPr>
          <w:rFonts w:ascii="Times New Roman" w:hAnsi="Times New Roman" w:cs="Times New Roman"/>
        </w:rPr>
      </w:pPr>
      <w:r w:rsidRPr="00411C78">
        <w:rPr>
          <w:rFonts w:ascii="Times New Roman" w:hAnsi="Times New Roman" w:cs="Times New Roman"/>
        </w:rPr>
        <w:t xml:space="preserve">в) </w:t>
      </w:r>
      <w:r w:rsidRPr="00411C78">
        <w:rPr>
          <w:rFonts w:ascii="Times New Roman" w:eastAsia="NewtonC" w:hAnsi="Times New Roman" w:cs="Times New Roman"/>
        </w:rPr>
        <w:t>несовершенство системы финансового контроля</w:t>
      </w:r>
      <w:r w:rsidRPr="00411C78">
        <w:rPr>
          <w:rFonts w:ascii="Times New Roman" w:hAnsi="Times New Roman" w:cs="Times New Roman"/>
        </w:rPr>
        <w:t>.</w:t>
      </w:r>
    </w:p>
    <w:p w14:paraId="1E7E8DAD" w14:textId="4EBE39A0" w:rsidR="00411C78" w:rsidRPr="004D4326" w:rsidRDefault="00411C78" w:rsidP="004D4326">
      <w:pPr>
        <w:pStyle w:val="a9"/>
        <w:jc w:val="both"/>
        <w:rPr>
          <w:rFonts w:ascii="Times New Roman" w:hAnsi="Times New Roman" w:cs="Times New Roman"/>
          <w:b/>
          <w:bCs/>
        </w:rPr>
      </w:pPr>
      <w:r w:rsidRPr="004D4326">
        <w:rPr>
          <w:rFonts w:ascii="Times New Roman" w:hAnsi="Times New Roman" w:cs="Times New Roman"/>
          <w:b/>
          <w:bCs/>
        </w:rPr>
        <w:t>4.</w:t>
      </w:r>
      <w:r w:rsidRPr="004D4326">
        <w:rPr>
          <w:rFonts w:ascii="Times New Roman" w:eastAsia="Arial-BoldMT" w:hAnsi="Times New Roman" w:cs="Times New Roman"/>
          <w:b/>
          <w:bCs/>
        </w:rPr>
        <w:t xml:space="preserve"> </w:t>
      </w:r>
      <w:r w:rsidRPr="004D4326">
        <w:rPr>
          <w:rFonts w:ascii="Times New Roman" w:eastAsia="NewtonC-BoldItalic" w:hAnsi="Times New Roman" w:cs="Times New Roman"/>
          <w:b/>
          <w:bCs/>
        </w:rPr>
        <w:t>Проблемой управления и организации производства на предприятии ГМСЭ</w:t>
      </w:r>
      <w:r w:rsidR="004D4326">
        <w:rPr>
          <w:rFonts w:ascii="Times New Roman" w:eastAsia="NewtonC-BoldItalic" w:hAnsi="Times New Roman" w:cs="Times New Roman"/>
          <w:b/>
          <w:bCs/>
        </w:rPr>
        <w:t xml:space="preserve"> </w:t>
      </w:r>
      <w:r w:rsidRPr="004D4326">
        <w:rPr>
          <w:rFonts w:ascii="Times New Roman" w:eastAsia="NewtonC-BoldItalic" w:hAnsi="Times New Roman" w:cs="Times New Roman"/>
          <w:b/>
          <w:bCs/>
        </w:rPr>
        <w:t>является</w:t>
      </w:r>
      <w:r w:rsidRPr="004D4326">
        <w:rPr>
          <w:rFonts w:ascii="Times New Roman" w:hAnsi="Times New Roman" w:cs="Times New Roman"/>
          <w:b/>
          <w:bCs/>
        </w:rPr>
        <w:t>:</w:t>
      </w:r>
    </w:p>
    <w:p w14:paraId="780DEBFA" w14:textId="77777777" w:rsidR="00411C78" w:rsidRPr="00411C78" w:rsidRDefault="00411C78" w:rsidP="00411C78">
      <w:pPr>
        <w:pStyle w:val="a9"/>
        <w:rPr>
          <w:rFonts w:ascii="Times New Roman" w:hAnsi="Times New Roman" w:cs="Times New Roman"/>
        </w:rPr>
      </w:pPr>
      <w:r w:rsidRPr="00411C78">
        <w:rPr>
          <w:rFonts w:ascii="Times New Roman" w:hAnsi="Times New Roman" w:cs="Times New Roman"/>
        </w:rPr>
        <w:t xml:space="preserve">а) </w:t>
      </w:r>
      <w:r w:rsidRPr="00411C78">
        <w:rPr>
          <w:rFonts w:ascii="Times New Roman" w:eastAsia="NewtonC-BoldItalic" w:hAnsi="Times New Roman" w:cs="Times New Roman"/>
        </w:rPr>
        <w:t>условия естественной монополии</w:t>
      </w:r>
      <w:r w:rsidRPr="00411C78">
        <w:rPr>
          <w:rFonts w:ascii="Times New Roman" w:hAnsi="Times New Roman" w:cs="Times New Roman"/>
        </w:rPr>
        <w:t>;</w:t>
      </w:r>
    </w:p>
    <w:p w14:paraId="4922D69F" w14:textId="77777777" w:rsidR="00411C78" w:rsidRPr="00411C78" w:rsidRDefault="00411C78" w:rsidP="00411C78">
      <w:pPr>
        <w:pStyle w:val="a9"/>
        <w:rPr>
          <w:rFonts w:ascii="Times New Roman" w:hAnsi="Times New Roman" w:cs="Times New Roman"/>
        </w:rPr>
      </w:pPr>
      <w:r w:rsidRPr="00411C78">
        <w:rPr>
          <w:rFonts w:ascii="Times New Roman" w:hAnsi="Times New Roman" w:cs="Times New Roman"/>
        </w:rPr>
        <w:t xml:space="preserve">б) </w:t>
      </w:r>
      <w:r w:rsidRPr="00411C78">
        <w:rPr>
          <w:rFonts w:ascii="Times New Roman" w:eastAsia="NewtonC-BoldItalic" w:hAnsi="Times New Roman" w:cs="Times New Roman"/>
        </w:rPr>
        <w:t>трудности определения результатов труда</w:t>
      </w:r>
      <w:r w:rsidRPr="00411C78">
        <w:rPr>
          <w:rFonts w:ascii="Times New Roman" w:hAnsi="Times New Roman" w:cs="Times New Roman"/>
        </w:rPr>
        <w:t>;</w:t>
      </w:r>
    </w:p>
    <w:p w14:paraId="589074E4" w14:textId="77777777" w:rsidR="00411C78" w:rsidRPr="00411C78" w:rsidRDefault="00411C78" w:rsidP="00411C78">
      <w:pPr>
        <w:pStyle w:val="a9"/>
        <w:rPr>
          <w:rFonts w:ascii="Times New Roman" w:hAnsi="Times New Roman" w:cs="Times New Roman"/>
        </w:rPr>
      </w:pPr>
      <w:r w:rsidRPr="00411C78">
        <w:rPr>
          <w:rFonts w:ascii="Times New Roman" w:hAnsi="Times New Roman" w:cs="Times New Roman"/>
        </w:rPr>
        <w:t>в)</w:t>
      </w:r>
      <w:r w:rsidRPr="00411C78">
        <w:rPr>
          <w:rFonts w:ascii="Times New Roman" w:eastAsia="NewtonC-BoldItalic" w:hAnsi="Times New Roman" w:cs="Times New Roman"/>
        </w:rPr>
        <w:t xml:space="preserve"> трудности планирования долгосрочных инвестиций</w:t>
      </w:r>
      <w:r w:rsidRPr="00411C78">
        <w:rPr>
          <w:rFonts w:ascii="Times New Roman" w:hAnsi="Times New Roman" w:cs="Times New Roman"/>
        </w:rPr>
        <w:t>.</w:t>
      </w:r>
    </w:p>
    <w:p w14:paraId="38E13495" w14:textId="77777777" w:rsidR="00411C78" w:rsidRPr="004D4326" w:rsidRDefault="00411C78" w:rsidP="004D4326">
      <w:pPr>
        <w:pStyle w:val="a9"/>
        <w:jc w:val="both"/>
        <w:rPr>
          <w:rFonts w:ascii="Times New Roman" w:hAnsi="Times New Roman" w:cs="Times New Roman"/>
          <w:b/>
          <w:bCs/>
        </w:rPr>
      </w:pPr>
      <w:r w:rsidRPr="004D4326">
        <w:rPr>
          <w:rFonts w:ascii="Times New Roman" w:hAnsi="Times New Roman" w:cs="Times New Roman"/>
          <w:b/>
          <w:bCs/>
        </w:rPr>
        <w:t>5.</w:t>
      </w:r>
      <w:r w:rsidRPr="004D4326">
        <w:rPr>
          <w:rFonts w:ascii="Times New Roman" w:eastAsia="Arial-BoldMT" w:hAnsi="Times New Roman" w:cs="Times New Roman"/>
          <w:b/>
          <w:bCs/>
        </w:rPr>
        <w:t xml:space="preserve"> </w:t>
      </w:r>
      <w:r w:rsidRPr="004D4326">
        <w:rPr>
          <w:rFonts w:ascii="Times New Roman" w:hAnsi="Times New Roman" w:cs="Times New Roman"/>
          <w:b/>
          <w:bCs/>
          <w:spacing w:val="-2"/>
        </w:rPr>
        <w:t>В комплекс мероприятий по ре</w:t>
      </w:r>
      <w:r w:rsidRPr="004D4326">
        <w:rPr>
          <w:rFonts w:ascii="Times New Roman" w:hAnsi="Times New Roman" w:cs="Times New Roman"/>
          <w:b/>
          <w:bCs/>
          <w:spacing w:val="-2"/>
        </w:rPr>
        <w:softHyphen/>
      </w:r>
      <w:r w:rsidRPr="004D4326">
        <w:rPr>
          <w:rFonts w:ascii="Times New Roman" w:hAnsi="Times New Roman" w:cs="Times New Roman"/>
          <w:b/>
          <w:bCs/>
        </w:rPr>
        <w:t xml:space="preserve">структуризации отдельных </w:t>
      </w:r>
      <w:r w:rsidRPr="004D4326">
        <w:rPr>
          <w:rFonts w:ascii="Times New Roman" w:eastAsia="NewtonC" w:hAnsi="Times New Roman" w:cs="Times New Roman"/>
          <w:b/>
          <w:bCs/>
        </w:rPr>
        <w:t>предприятий</w:t>
      </w:r>
      <w:r w:rsidRPr="004D4326">
        <w:rPr>
          <w:rFonts w:ascii="Times New Roman" w:eastAsia="NewtonC-BoldItalic" w:hAnsi="Times New Roman" w:cs="Times New Roman"/>
          <w:b/>
          <w:bCs/>
        </w:rPr>
        <w:t xml:space="preserve"> ГМСЭ входит</w:t>
      </w:r>
      <w:r w:rsidRPr="004D4326">
        <w:rPr>
          <w:rFonts w:ascii="Times New Roman" w:hAnsi="Times New Roman" w:cs="Times New Roman"/>
          <w:b/>
          <w:bCs/>
        </w:rPr>
        <w:t>:</w:t>
      </w:r>
    </w:p>
    <w:p w14:paraId="32AB053B" w14:textId="77777777" w:rsidR="00411C78" w:rsidRPr="00411C78" w:rsidRDefault="00411C78" w:rsidP="00411C78">
      <w:pPr>
        <w:pStyle w:val="a9"/>
        <w:rPr>
          <w:rFonts w:ascii="Times New Roman" w:hAnsi="Times New Roman" w:cs="Times New Roman"/>
        </w:rPr>
      </w:pPr>
      <w:r w:rsidRPr="00411C78">
        <w:rPr>
          <w:rFonts w:ascii="Times New Roman" w:hAnsi="Times New Roman" w:cs="Times New Roman"/>
        </w:rPr>
        <w:t>а) снижение уровней произ</w:t>
      </w:r>
      <w:r w:rsidRPr="00411C78">
        <w:rPr>
          <w:rFonts w:ascii="Times New Roman" w:hAnsi="Times New Roman" w:cs="Times New Roman"/>
        </w:rPr>
        <w:softHyphen/>
        <w:t>водства;</w:t>
      </w:r>
    </w:p>
    <w:p w14:paraId="65F47EC0" w14:textId="77777777" w:rsidR="00411C78" w:rsidRPr="00411C78" w:rsidRDefault="00411C78" w:rsidP="00411C78">
      <w:pPr>
        <w:pStyle w:val="a9"/>
        <w:rPr>
          <w:rFonts w:ascii="Times New Roman" w:hAnsi="Times New Roman" w:cs="Times New Roman"/>
        </w:rPr>
      </w:pPr>
      <w:r w:rsidRPr="00411C78">
        <w:rPr>
          <w:rFonts w:ascii="Times New Roman" w:hAnsi="Times New Roman" w:cs="Times New Roman"/>
        </w:rPr>
        <w:t>б) снижение издержек произ</w:t>
      </w:r>
      <w:r w:rsidRPr="00411C78">
        <w:rPr>
          <w:rFonts w:ascii="Times New Roman" w:hAnsi="Times New Roman" w:cs="Times New Roman"/>
        </w:rPr>
        <w:softHyphen/>
        <w:t>водства;</w:t>
      </w:r>
    </w:p>
    <w:p w14:paraId="6FAF6F2D" w14:textId="77777777" w:rsidR="00411C78" w:rsidRPr="00411C78" w:rsidRDefault="00411C78" w:rsidP="00411C78">
      <w:pPr>
        <w:pStyle w:val="a9"/>
        <w:rPr>
          <w:rFonts w:ascii="Times New Roman" w:hAnsi="Times New Roman" w:cs="Times New Roman"/>
        </w:rPr>
      </w:pPr>
      <w:r w:rsidRPr="00411C78">
        <w:rPr>
          <w:rFonts w:ascii="Times New Roman" w:hAnsi="Times New Roman" w:cs="Times New Roman"/>
        </w:rPr>
        <w:t>в) устранение формальностей произ</w:t>
      </w:r>
      <w:r w:rsidRPr="00411C78">
        <w:rPr>
          <w:rFonts w:ascii="Times New Roman" w:hAnsi="Times New Roman" w:cs="Times New Roman"/>
        </w:rPr>
        <w:softHyphen/>
        <w:t>водства.</w:t>
      </w:r>
    </w:p>
    <w:p w14:paraId="384912F9" w14:textId="77777777" w:rsidR="00411C78" w:rsidRPr="004D4326" w:rsidRDefault="00411C78" w:rsidP="004D4326">
      <w:pPr>
        <w:pStyle w:val="a9"/>
        <w:jc w:val="center"/>
        <w:rPr>
          <w:rFonts w:ascii="Times New Roman" w:eastAsia="Calibri" w:hAnsi="Times New Roman" w:cs="Times New Roman"/>
          <w:b/>
          <w:bCs/>
        </w:rPr>
      </w:pPr>
      <w:proofErr w:type="gramStart"/>
      <w:r w:rsidRPr="004D4326">
        <w:rPr>
          <w:rFonts w:ascii="Times New Roman" w:eastAsia="Calibri" w:hAnsi="Times New Roman" w:cs="Times New Roman"/>
          <w:b/>
          <w:bCs/>
        </w:rPr>
        <w:t>Верно</w:t>
      </w:r>
      <w:proofErr w:type="gramEnd"/>
      <w:r w:rsidRPr="004D4326">
        <w:rPr>
          <w:rFonts w:ascii="Times New Roman" w:eastAsia="Calibri" w:hAnsi="Times New Roman" w:cs="Times New Roman"/>
          <w:b/>
          <w:bCs/>
        </w:rPr>
        <w:t>/неверно данное выражение:</w:t>
      </w:r>
    </w:p>
    <w:p w14:paraId="6669BD96" w14:textId="77777777" w:rsidR="00411C78" w:rsidRPr="00411C78" w:rsidRDefault="00411C78" w:rsidP="004D4326">
      <w:pPr>
        <w:pStyle w:val="a9"/>
        <w:jc w:val="both"/>
        <w:rPr>
          <w:rFonts w:ascii="Times New Roman" w:hAnsi="Times New Roman" w:cs="Times New Roman"/>
        </w:rPr>
      </w:pPr>
      <w:r w:rsidRPr="00411C78">
        <w:rPr>
          <w:rFonts w:ascii="Times New Roman" w:hAnsi="Times New Roman" w:cs="Times New Roman"/>
        </w:rPr>
        <w:t xml:space="preserve">1. </w:t>
      </w:r>
      <w:r w:rsidRPr="00411C78">
        <w:rPr>
          <w:rFonts w:ascii="Times New Roman" w:eastAsia="NewtonC-Italic" w:hAnsi="Times New Roman" w:cs="Times New Roman"/>
        </w:rPr>
        <w:t>Ситуация, когда рынок не в состоянии обеспечить какое-то частное благо, даже если издержки при этом меньше, чем цена на это благо называется несовершенство рынка.</w:t>
      </w:r>
    </w:p>
    <w:p w14:paraId="019B0940" w14:textId="77777777" w:rsidR="00411C78" w:rsidRPr="00411C78" w:rsidRDefault="00411C78" w:rsidP="004D4326">
      <w:pPr>
        <w:pStyle w:val="a9"/>
        <w:jc w:val="both"/>
        <w:rPr>
          <w:rFonts w:ascii="Times New Roman" w:hAnsi="Times New Roman" w:cs="Times New Roman"/>
        </w:rPr>
      </w:pPr>
      <w:r w:rsidRPr="00411C78">
        <w:rPr>
          <w:rFonts w:ascii="Times New Roman" w:hAnsi="Times New Roman" w:cs="Times New Roman"/>
        </w:rPr>
        <w:t xml:space="preserve">2. </w:t>
      </w:r>
      <w:r w:rsidRPr="00411C78">
        <w:rPr>
          <w:rFonts w:ascii="Times New Roman" w:eastAsia="NewtonC" w:hAnsi="Times New Roman" w:cs="Times New Roman"/>
        </w:rPr>
        <w:t>Рыночная экономика основана на общественной собственности на средства производства.</w:t>
      </w:r>
    </w:p>
    <w:p w14:paraId="33BE82FD" w14:textId="77777777" w:rsidR="00411C78" w:rsidRPr="00411C78" w:rsidRDefault="00411C78" w:rsidP="004D4326">
      <w:pPr>
        <w:pStyle w:val="a9"/>
        <w:jc w:val="both"/>
        <w:rPr>
          <w:rFonts w:ascii="Times New Roman" w:hAnsi="Times New Roman" w:cs="Times New Roman"/>
        </w:rPr>
      </w:pPr>
      <w:r w:rsidRPr="00411C78">
        <w:rPr>
          <w:rFonts w:ascii="Times New Roman" w:hAnsi="Times New Roman" w:cs="Times New Roman"/>
        </w:rPr>
        <w:t xml:space="preserve">3. </w:t>
      </w:r>
      <w:r w:rsidRPr="00411C78">
        <w:rPr>
          <w:rFonts w:ascii="Times New Roman" w:eastAsia="NewtonC" w:hAnsi="Times New Roman" w:cs="Times New Roman"/>
        </w:rPr>
        <w:t>Государственное и муниципальное производство стабилизирует экономику в периоды экономических расцветов.</w:t>
      </w:r>
    </w:p>
    <w:p w14:paraId="2EB3FA3B" w14:textId="77777777" w:rsidR="00411C78" w:rsidRPr="00411C78" w:rsidRDefault="00411C78" w:rsidP="004D4326">
      <w:pPr>
        <w:pStyle w:val="a9"/>
        <w:jc w:val="both"/>
        <w:rPr>
          <w:rFonts w:ascii="Times New Roman" w:hAnsi="Times New Roman" w:cs="Times New Roman"/>
        </w:rPr>
      </w:pPr>
      <w:r w:rsidRPr="00411C78">
        <w:rPr>
          <w:rFonts w:ascii="Times New Roman" w:hAnsi="Times New Roman" w:cs="Times New Roman"/>
        </w:rPr>
        <w:t xml:space="preserve">4. </w:t>
      </w:r>
      <w:r w:rsidRPr="00411C78">
        <w:rPr>
          <w:rFonts w:ascii="Times New Roman" w:eastAsia="NewtonC-BoldItalic" w:hAnsi="Times New Roman" w:cs="Times New Roman"/>
        </w:rPr>
        <w:t>Во многих случаях у предприятий ГМСЭ отсутствует мотив максимизации прибыли.</w:t>
      </w:r>
    </w:p>
    <w:p w14:paraId="49937200" w14:textId="77777777" w:rsidR="00411C78" w:rsidRPr="00411C78" w:rsidRDefault="00411C78" w:rsidP="004D4326">
      <w:pPr>
        <w:pStyle w:val="a9"/>
        <w:jc w:val="both"/>
        <w:rPr>
          <w:rFonts w:ascii="Times New Roman" w:hAnsi="Times New Roman" w:cs="Times New Roman"/>
        </w:rPr>
      </w:pPr>
      <w:r w:rsidRPr="00411C78">
        <w:rPr>
          <w:rFonts w:ascii="Times New Roman" w:hAnsi="Times New Roman" w:cs="Times New Roman"/>
        </w:rPr>
        <w:t>5. При оценке финансовых результатов предприятий ГМСЭ ставится задача оценить прибыль за от</w:t>
      </w:r>
      <w:r w:rsidRPr="00411C78">
        <w:rPr>
          <w:rFonts w:ascii="Times New Roman" w:hAnsi="Times New Roman" w:cs="Times New Roman"/>
        </w:rPr>
        <w:softHyphen/>
        <w:t>четный период, а также выявить факторы, влияющие на ее величину.</w:t>
      </w:r>
    </w:p>
    <w:p w14:paraId="388953E9" w14:textId="77777777" w:rsidR="00411C78" w:rsidRPr="00411C78" w:rsidRDefault="00411C78" w:rsidP="004D4326">
      <w:pPr>
        <w:pStyle w:val="a9"/>
        <w:jc w:val="both"/>
        <w:rPr>
          <w:rFonts w:ascii="Times New Roman" w:hAnsi="Times New Roman" w:cs="Times New Roman"/>
        </w:rPr>
      </w:pPr>
    </w:p>
    <w:p w14:paraId="0764F501" w14:textId="77777777" w:rsidR="00411C78" w:rsidRPr="00553306" w:rsidRDefault="00411C78" w:rsidP="00553306">
      <w:pPr>
        <w:pStyle w:val="a9"/>
        <w:jc w:val="center"/>
        <w:rPr>
          <w:rFonts w:ascii="Times New Roman" w:hAnsi="Times New Roman" w:cs="Times New Roman"/>
          <w:b/>
          <w:bCs/>
        </w:rPr>
      </w:pPr>
      <w:r w:rsidRPr="00553306">
        <w:rPr>
          <w:rFonts w:ascii="Times New Roman" w:hAnsi="Times New Roman" w:cs="Times New Roman"/>
          <w:b/>
          <w:bCs/>
        </w:rPr>
        <w:lastRenderedPageBreak/>
        <w:t>Тест 4 ЭОС</w:t>
      </w:r>
    </w:p>
    <w:p w14:paraId="4717D54B" w14:textId="327AB566" w:rsidR="00411C78" w:rsidRPr="00411C78" w:rsidRDefault="00411C78" w:rsidP="00553306">
      <w:pPr>
        <w:pStyle w:val="a9"/>
        <w:jc w:val="center"/>
        <w:rPr>
          <w:rFonts w:ascii="Times New Roman" w:hAnsi="Times New Roman" w:cs="Times New Roman"/>
        </w:rPr>
      </w:pPr>
      <w:r w:rsidRPr="00411C78">
        <w:rPr>
          <w:rFonts w:ascii="Times New Roman" w:hAnsi="Times New Roman" w:cs="Times New Roman"/>
        </w:rPr>
        <w:t xml:space="preserve">Раздел 4. </w:t>
      </w:r>
      <w:r w:rsidRPr="00411C78">
        <w:rPr>
          <w:rFonts w:ascii="Times New Roman" w:eastAsia="NewtonC-Bold" w:hAnsi="Times New Roman" w:cs="Times New Roman"/>
        </w:rPr>
        <w:t>ЭФФЕКТИВНОСТЬ ГМСЭ</w:t>
      </w:r>
      <w:r w:rsidRPr="00411C78">
        <w:rPr>
          <w:rFonts w:ascii="Times New Roman" w:hAnsi="Times New Roman" w:cs="Times New Roman"/>
        </w:rPr>
        <w:t xml:space="preserve"> И ПРОБЛЕМЫ ЕГО</w:t>
      </w:r>
    </w:p>
    <w:p w14:paraId="785E8558" w14:textId="77777777" w:rsidR="00411C78" w:rsidRPr="00411C78" w:rsidRDefault="00411C78" w:rsidP="00553306">
      <w:pPr>
        <w:pStyle w:val="a9"/>
        <w:jc w:val="center"/>
        <w:rPr>
          <w:rFonts w:ascii="Times New Roman" w:hAnsi="Times New Roman" w:cs="Times New Roman"/>
        </w:rPr>
      </w:pPr>
      <w:r w:rsidRPr="00411C78">
        <w:rPr>
          <w:rFonts w:ascii="Times New Roman" w:hAnsi="Times New Roman" w:cs="Times New Roman"/>
        </w:rPr>
        <w:t>РЕФОРМИРОВАНИЯ</w:t>
      </w:r>
    </w:p>
    <w:p w14:paraId="5D2E7EC6" w14:textId="77777777" w:rsidR="00411C78" w:rsidRPr="00553306" w:rsidRDefault="00411C78" w:rsidP="00553306">
      <w:pPr>
        <w:pStyle w:val="a9"/>
        <w:jc w:val="center"/>
        <w:rPr>
          <w:rFonts w:ascii="Times New Roman" w:hAnsi="Times New Roman" w:cs="Times New Roman"/>
          <w:b/>
          <w:bCs/>
        </w:rPr>
      </w:pPr>
      <w:r w:rsidRPr="00553306">
        <w:rPr>
          <w:rFonts w:ascii="Times New Roman" w:hAnsi="Times New Roman" w:cs="Times New Roman"/>
          <w:b/>
          <w:bCs/>
        </w:rPr>
        <w:t>Вариант 2</w:t>
      </w:r>
    </w:p>
    <w:p w14:paraId="5BC24ADE" w14:textId="77777777" w:rsidR="00411C78" w:rsidRPr="00553306" w:rsidRDefault="00411C78" w:rsidP="00553306">
      <w:pPr>
        <w:pStyle w:val="a9"/>
        <w:jc w:val="center"/>
        <w:rPr>
          <w:rFonts w:ascii="Times New Roman" w:hAnsi="Times New Roman" w:cs="Times New Roman"/>
          <w:b/>
          <w:bCs/>
        </w:rPr>
      </w:pPr>
      <w:r w:rsidRPr="00553306">
        <w:rPr>
          <w:rFonts w:ascii="Times New Roman" w:hAnsi="Times New Roman" w:cs="Times New Roman"/>
          <w:b/>
          <w:bCs/>
        </w:rPr>
        <w:t>Задания:</w:t>
      </w:r>
    </w:p>
    <w:p w14:paraId="47BF17CA" w14:textId="77777777" w:rsidR="00411C78" w:rsidRPr="00553306" w:rsidRDefault="00411C78" w:rsidP="00553306">
      <w:pPr>
        <w:pStyle w:val="a9"/>
        <w:jc w:val="both"/>
        <w:rPr>
          <w:rFonts w:ascii="Times New Roman" w:hAnsi="Times New Roman" w:cs="Times New Roman"/>
          <w:b/>
          <w:bCs/>
        </w:rPr>
      </w:pPr>
      <w:r w:rsidRPr="00553306">
        <w:rPr>
          <w:rFonts w:ascii="Times New Roman" w:hAnsi="Times New Roman" w:cs="Times New Roman"/>
          <w:b/>
          <w:bCs/>
        </w:rPr>
        <w:t>1.</w:t>
      </w:r>
      <w:r w:rsidRPr="00553306">
        <w:rPr>
          <w:rFonts w:ascii="Times New Roman" w:eastAsia="Arial-BoldMT" w:hAnsi="Times New Roman" w:cs="Times New Roman"/>
          <w:b/>
          <w:bCs/>
        </w:rPr>
        <w:t xml:space="preserve"> </w:t>
      </w:r>
      <w:r w:rsidRPr="00553306">
        <w:rPr>
          <w:rFonts w:ascii="Times New Roman" w:eastAsia="NewtonC" w:hAnsi="Times New Roman" w:cs="Times New Roman"/>
          <w:b/>
          <w:bCs/>
        </w:rPr>
        <w:t>К аргументам, обосновывающие необходимость государственного и муниципального производства, относятся</w:t>
      </w:r>
      <w:r w:rsidRPr="00553306">
        <w:rPr>
          <w:rFonts w:ascii="Times New Roman" w:hAnsi="Times New Roman" w:cs="Times New Roman"/>
          <w:b/>
          <w:bCs/>
        </w:rPr>
        <w:t>:</w:t>
      </w:r>
    </w:p>
    <w:p w14:paraId="3A06551A" w14:textId="02C10AB1" w:rsidR="00411C78" w:rsidRPr="00411C78" w:rsidRDefault="00411C78" w:rsidP="00411C78">
      <w:pPr>
        <w:pStyle w:val="a9"/>
        <w:rPr>
          <w:rFonts w:ascii="Times New Roman" w:hAnsi="Times New Roman" w:cs="Times New Roman"/>
        </w:rPr>
      </w:pPr>
      <w:r w:rsidRPr="00411C78">
        <w:rPr>
          <w:rFonts w:ascii="Times New Roman" w:hAnsi="Times New Roman" w:cs="Times New Roman"/>
        </w:rPr>
        <w:t>а) внешняя среда;</w:t>
      </w:r>
      <w:r w:rsidR="00553306">
        <w:rPr>
          <w:rFonts w:ascii="Times New Roman" w:hAnsi="Times New Roman" w:cs="Times New Roman"/>
        </w:rPr>
        <w:t xml:space="preserve">  </w:t>
      </w:r>
      <w:r w:rsidRPr="00411C78">
        <w:rPr>
          <w:rFonts w:ascii="Times New Roman" w:hAnsi="Times New Roman" w:cs="Times New Roman"/>
        </w:rPr>
        <w:t>б) внешняя политика;</w:t>
      </w:r>
      <w:r w:rsidR="00553306">
        <w:rPr>
          <w:rFonts w:ascii="Times New Roman" w:hAnsi="Times New Roman" w:cs="Times New Roman"/>
        </w:rPr>
        <w:t xml:space="preserve">  </w:t>
      </w:r>
      <w:r w:rsidRPr="00411C78">
        <w:rPr>
          <w:rFonts w:ascii="Times New Roman" w:hAnsi="Times New Roman" w:cs="Times New Roman"/>
        </w:rPr>
        <w:t>в) внешние эффекты.</w:t>
      </w:r>
    </w:p>
    <w:p w14:paraId="1FFBA395" w14:textId="77777777" w:rsidR="00411C78" w:rsidRPr="00553306" w:rsidRDefault="00411C78" w:rsidP="00411C78">
      <w:pPr>
        <w:pStyle w:val="a9"/>
        <w:rPr>
          <w:rFonts w:ascii="Times New Roman" w:hAnsi="Times New Roman" w:cs="Times New Roman"/>
          <w:b/>
          <w:bCs/>
        </w:rPr>
      </w:pPr>
      <w:r w:rsidRPr="00553306">
        <w:rPr>
          <w:rFonts w:ascii="Times New Roman" w:hAnsi="Times New Roman" w:cs="Times New Roman"/>
          <w:b/>
          <w:bCs/>
        </w:rPr>
        <w:t>2.</w:t>
      </w:r>
      <w:r w:rsidRPr="00553306">
        <w:rPr>
          <w:rFonts w:ascii="Times New Roman" w:eastAsia="Arial-BoldMT" w:hAnsi="Times New Roman" w:cs="Times New Roman"/>
          <w:b/>
          <w:bCs/>
        </w:rPr>
        <w:t xml:space="preserve"> </w:t>
      </w:r>
      <w:r w:rsidRPr="00553306">
        <w:rPr>
          <w:rFonts w:ascii="Times New Roman" w:eastAsia="NewtonC" w:hAnsi="Times New Roman" w:cs="Times New Roman"/>
          <w:b/>
          <w:bCs/>
        </w:rPr>
        <w:t>Неполнота рынков тесно связана с</w:t>
      </w:r>
      <w:r w:rsidRPr="00553306">
        <w:rPr>
          <w:rFonts w:ascii="Times New Roman" w:hAnsi="Times New Roman" w:cs="Times New Roman"/>
          <w:b/>
          <w:bCs/>
        </w:rPr>
        <w:t>:</w:t>
      </w:r>
    </w:p>
    <w:p w14:paraId="13BF5C81" w14:textId="77777777" w:rsidR="00411C78" w:rsidRPr="00411C78" w:rsidRDefault="00411C78" w:rsidP="00411C78">
      <w:pPr>
        <w:pStyle w:val="a9"/>
        <w:rPr>
          <w:rFonts w:ascii="Times New Roman" w:hAnsi="Times New Roman" w:cs="Times New Roman"/>
        </w:rPr>
      </w:pPr>
      <w:r w:rsidRPr="00411C78">
        <w:rPr>
          <w:rFonts w:ascii="Times New Roman" w:hAnsi="Times New Roman" w:cs="Times New Roman"/>
        </w:rPr>
        <w:t xml:space="preserve">а) </w:t>
      </w:r>
      <w:r w:rsidRPr="00411C78">
        <w:rPr>
          <w:rFonts w:ascii="Times New Roman" w:eastAsia="NewtonC-BoldItalic" w:hAnsi="Times New Roman" w:cs="Times New Roman"/>
        </w:rPr>
        <w:t xml:space="preserve">проблемой </w:t>
      </w:r>
      <w:r w:rsidRPr="00411C78">
        <w:rPr>
          <w:rFonts w:ascii="Times New Roman" w:eastAsia="NewtonC" w:hAnsi="Times New Roman" w:cs="Times New Roman"/>
        </w:rPr>
        <w:t>асимметричных рынков</w:t>
      </w:r>
      <w:r w:rsidRPr="00411C78">
        <w:rPr>
          <w:rFonts w:ascii="Times New Roman" w:hAnsi="Times New Roman" w:cs="Times New Roman"/>
        </w:rPr>
        <w:t>;</w:t>
      </w:r>
    </w:p>
    <w:p w14:paraId="2F4C7E61" w14:textId="77777777" w:rsidR="00411C78" w:rsidRPr="00411C78" w:rsidRDefault="00411C78" w:rsidP="00411C78">
      <w:pPr>
        <w:pStyle w:val="a9"/>
        <w:rPr>
          <w:rFonts w:ascii="Times New Roman" w:hAnsi="Times New Roman" w:cs="Times New Roman"/>
        </w:rPr>
      </w:pPr>
      <w:r w:rsidRPr="00411C78">
        <w:rPr>
          <w:rFonts w:ascii="Times New Roman" w:hAnsi="Times New Roman" w:cs="Times New Roman"/>
        </w:rPr>
        <w:t xml:space="preserve">б) </w:t>
      </w:r>
      <w:r w:rsidRPr="00411C78">
        <w:rPr>
          <w:rFonts w:ascii="Times New Roman" w:eastAsia="NewtonC-BoldItalic" w:hAnsi="Times New Roman" w:cs="Times New Roman"/>
        </w:rPr>
        <w:t>проблемой дополняющих рынков</w:t>
      </w:r>
      <w:r w:rsidRPr="00411C78">
        <w:rPr>
          <w:rFonts w:ascii="Times New Roman" w:hAnsi="Times New Roman" w:cs="Times New Roman"/>
        </w:rPr>
        <w:t>;</w:t>
      </w:r>
    </w:p>
    <w:p w14:paraId="24992DF3" w14:textId="77777777" w:rsidR="00411C78" w:rsidRPr="00411C78" w:rsidRDefault="00411C78" w:rsidP="00411C78">
      <w:pPr>
        <w:pStyle w:val="a9"/>
        <w:rPr>
          <w:rFonts w:ascii="Times New Roman" w:hAnsi="Times New Roman" w:cs="Times New Roman"/>
        </w:rPr>
      </w:pPr>
      <w:r w:rsidRPr="00411C78">
        <w:rPr>
          <w:rFonts w:ascii="Times New Roman" w:hAnsi="Times New Roman" w:cs="Times New Roman"/>
        </w:rPr>
        <w:t xml:space="preserve">в) </w:t>
      </w:r>
      <w:r w:rsidRPr="00411C78">
        <w:rPr>
          <w:rFonts w:ascii="Times New Roman" w:eastAsia="NewtonC-BoldItalic" w:hAnsi="Times New Roman" w:cs="Times New Roman"/>
        </w:rPr>
        <w:t xml:space="preserve">проблемой </w:t>
      </w:r>
      <w:r w:rsidRPr="00411C78">
        <w:rPr>
          <w:rFonts w:ascii="Times New Roman" w:eastAsia="NewtonC-Bold" w:hAnsi="Times New Roman" w:cs="Times New Roman"/>
        </w:rPr>
        <w:t>нестабильных рынков</w:t>
      </w:r>
      <w:r w:rsidRPr="00411C78">
        <w:rPr>
          <w:rFonts w:ascii="Times New Roman" w:hAnsi="Times New Roman" w:cs="Times New Roman"/>
        </w:rPr>
        <w:t>.</w:t>
      </w:r>
    </w:p>
    <w:p w14:paraId="23848D89" w14:textId="77777777" w:rsidR="00411C78" w:rsidRPr="00553306" w:rsidRDefault="00411C78" w:rsidP="00411C78">
      <w:pPr>
        <w:pStyle w:val="a9"/>
        <w:rPr>
          <w:rFonts w:ascii="Times New Roman" w:hAnsi="Times New Roman" w:cs="Times New Roman"/>
          <w:b/>
          <w:bCs/>
        </w:rPr>
      </w:pPr>
      <w:r w:rsidRPr="00553306">
        <w:rPr>
          <w:rFonts w:ascii="Times New Roman" w:hAnsi="Times New Roman" w:cs="Times New Roman"/>
          <w:b/>
          <w:bCs/>
        </w:rPr>
        <w:t>3.</w:t>
      </w:r>
      <w:r w:rsidRPr="00553306">
        <w:rPr>
          <w:rFonts w:ascii="Times New Roman" w:eastAsia="Arial-BoldMT" w:hAnsi="Times New Roman" w:cs="Times New Roman"/>
          <w:b/>
          <w:bCs/>
        </w:rPr>
        <w:t xml:space="preserve"> </w:t>
      </w:r>
      <w:r w:rsidRPr="00553306">
        <w:rPr>
          <w:rFonts w:ascii="Times New Roman" w:eastAsia="NewtonC" w:hAnsi="Times New Roman" w:cs="Times New Roman"/>
          <w:b/>
          <w:bCs/>
        </w:rPr>
        <w:t>Изъяны государства с позиций общественного выбора проявляются в</w:t>
      </w:r>
      <w:r w:rsidRPr="00553306">
        <w:rPr>
          <w:rFonts w:ascii="Times New Roman" w:hAnsi="Times New Roman" w:cs="Times New Roman"/>
          <w:b/>
          <w:bCs/>
        </w:rPr>
        <w:t>:</w:t>
      </w:r>
    </w:p>
    <w:p w14:paraId="2F367479" w14:textId="77777777" w:rsidR="00411C78" w:rsidRPr="00411C78" w:rsidRDefault="00411C78" w:rsidP="00411C78">
      <w:pPr>
        <w:pStyle w:val="a9"/>
        <w:rPr>
          <w:rFonts w:ascii="Times New Roman" w:hAnsi="Times New Roman" w:cs="Times New Roman"/>
        </w:rPr>
      </w:pPr>
      <w:r w:rsidRPr="00411C78">
        <w:rPr>
          <w:rFonts w:ascii="Times New Roman" w:hAnsi="Times New Roman" w:cs="Times New Roman"/>
        </w:rPr>
        <w:t xml:space="preserve">а) </w:t>
      </w:r>
      <w:r w:rsidRPr="00411C78">
        <w:rPr>
          <w:rFonts w:ascii="Times New Roman" w:eastAsia="NewtonC" w:hAnsi="Times New Roman" w:cs="Times New Roman"/>
        </w:rPr>
        <w:t>парадоксе Кондорсе</w:t>
      </w:r>
      <w:r w:rsidRPr="00411C78">
        <w:rPr>
          <w:rFonts w:ascii="Times New Roman" w:hAnsi="Times New Roman" w:cs="Times New Roman"/>
        </w:rPr>
        <w:t>;</w:t>
      </w:r>
    </w:p>
    <w:p w14:paraId="571F062B" w14:textId="77777777" w:rsidR="00411C78" w:rsidRPr="00411C78" w:rsidRDefault="00411C78" w:rsidP="00411C78">
      <w:pPr>
        <w:pStyle w:val="a9"/>
        <w:rPr>
          <w:rFonts w:ascii="Times New Roman" w:hAnsi="Times New Roman" w:cs="Times New Roman"/>
        </w:rPr>
      </w:pPr>
      <w:r w:rsidRPr="00411C78">
        <w:rPr>
          <w:rFonts w:ascii="Times New Roman" w:hAnsi="Times New Roman" w:cs="Times New Roman"/>
        </w:rPr>
        <w:t>б) закон Вагнера;</w:t>
      </w:r>
    </w:p>
    <w:p w14:paraId="5C3C9302" w14:textId="77777777" w:rsidR="00411C78" w:rsidRPr="00411C78" w:rsidRDefault="00411C78" w:rsidP="00411C78">
      <w:pPr>
        <w:pStyle w:val="a9"/>
        <w:rPr>
          <w:rFonts w:ascii="Times New Roman" w:hAnsi="Times New Roman" w:cs="Times New Roman"/>
        </w:rPr>
      </w:pPr>
      <w:r w:rsidRPr="00411C78">
        <w:rPr>
          <w:rFonts w:ascii="Times New Roman" w:hAnsi="Times New Roman" w:cs="Times New Roman"/>
        </w:rPr>
        <w:t>в)</w:t>
      </w:r>
      <w:r w:rsidRPr="00411C78">
        <w:rPr>
          <w:rFonts w:ascii="Times New Roman" w:eastAsia="NewtonC" w:hAnsi="Times New Roman" w:cs="Times New Roman"/>
        </w:rPr>
        <w:t xml:space="preserve"> эффекта </w:t>
      </w:r>
      <w:proofErr w:type="spellStart"/>
      <w:r w:rsidRPr="00411C78">
        <w:rPr>
          <w:rFonts w:ascii="Times New Roman" w:eastAsia="NewtonC" w:hAnsi="Times New Roman" w:cs="Times New Roman"/>
        </w:rPr>
        <w:t>Баумоля</w:t>
      </w:r>
      <w:proofErr w:type="spellEnd"/>
      <w:r w:rsidRPr="00411C78">
        <w:rPr>
          <w:rFonts w:ascii="Times New Roman" w:hAnsi="Times New Roman" w:cs="Times New Roman"/>
        </w:rPr>
        <w:t>.</w:t>
      </w:r>
    </w:p>
    <w:p w14:paraId="1AE0A971" w14:textId="77777777" w:rsidR="00411C78" w:rsidRPr="00553306" w:rsidRDefault="00411C78" w:rsidP="00553306">
      <w:pPr>
        <w:pStyle w:val="a9"/>
        <w:jc w:val="both"/>
        <w:rPr>
          <w:rFonts w:ascii="Times New Roman" w:hAnsi="Times New Roman" w:cs="Times New Roman"/>
          <w:b/>
          <w:bCs/>
        </w:rPr>
      </w:pPr>
      <w:r w:rsidRPr="00553306">
        <w:rPr>
          <w:rFonts w:ascii="Times New Roman" w:hAnsi="Times New Roman" w:cs="Times New Roman"/>
          <w:b/>
          <w:bCs/>
        </w:rPr>
        <w:t>4.</w:t>
      </w:r>
      <w:r w:rsidRPr="00553306">
        <w:rPr>
          <w:rFonts w:ascii="Times New Roman" w:eastAsia="Arial-BoldMT" w:hAnsi="Times New Roman" w:cs="Times New Roman"/>
          <w:b/>
          <w:bCs/>
        </w:rPr>
        <w:t xml:space="preserve"> </w:t>
      </w:r>
      <w:r w:rsidRPr="00553306">
        <w:rPr>
          <w:rFonts w:ascii="Times New Roman" w:eastAsia="NewtonC-BoldItalic" w:hAnsi="Times New Roman" w:cs="Times New Roman"/>
          <w:b/>
          <w:bCs/>
        </w:rPr>
        <w:t>Особенностью стимулирования труда государственных и муниципальных служащих предприятий ГМСЭ является</w:t>
      </w:r>
      <w:r w:rsidRPr="00553306">
        <w:rPr>
          <w:rFonts w:ascii="Times New Roman" w:hAnsi="Times New Roman" w:cs="Times New Roman"/>
          <w:b/>
          <w:bCs/>
        </w:rPr>
        <w:t>:</w:t>
      </w:r>
    </w:p>
    <w:p w14:paraId="1090D2DD" w14:textId="573A1010" w:rsidR="00411C78" w:rsidRPr="00411C78" w:rsidRDefault="00411C78" w:rsidP="00411C78">
      <w:pPr>
        <w:pStyle w:val="a9"/>
        <w:rPr>
          <w:rFonts w:ascii="Times New Roman" w:hAnsi="Times New Roman" w:cs="Times New Roman"/>
        </w:rPr>
      </w:pPr>
      <w:r w:rsidRPr="00411C78">
        <w:rPr>
          <w:rFonts w:ascii="Times New Roman" w:hAnsi="Times New Roman" w:cs="Times New Roman"/>
        </w:rPr>
        <w:t xml:space="preserve">а) </w:t>
      </w:r>
      <w:r w:rsidRPr="00411C78">
        <w:rPr>
          <w:rFonts w:ascii="Times New Roman" w:eastAsia="NewtonC-BoldItalic" w:hAnsi="Times New Roman" w:cs="Times New Roman"/>
        </w:rPr>
        <w:t>инфляция</w:t>
      </w:r>
      <w:r w:rsidRPr="00411C78">
        <w:rPr>
          <w:rFonts w:ascii="Times New Roman" w:hAnsi="Times New Roman" w:cs="Times New Roman"/>
        </w:rPr>
        <w:t>;</w:t>
      </w:r>
      <w:r w:rsidR="00A41D54">
        <w:rPr>
          <w:rFonts w:ascii="Times New Roman" w:hAnsi="Times New Roman" w:cs="Times New Roman"/>
        </w:rPr>
        <w:t xml:space="preserve">  </w:t>
      </w:r>
      <w:r w:rsidRPr="00411C78">
        <w:rPr>
          <w:rFonts w:ascii="Times New Roman" w:hAnsi="Times New Roman" w:cs="Times New Roman"/>
        </w:rPr>
        <w:t xml:space="preserve">б) </w:t>
      </w:r>
      <w:r w:rsidRPr="00411C78">
        <w:rPr>
          <w:rFonts w:ascii="Times New Roman" w:eastAsia="NewtonC-BoldItalic" w:hAnsi="Times New Roman" w:cs="Times New Roman"/>
        </w:rPr>
        <w:t>коррупция</w:t>
      </w:r>
      <w:r w:rsidRPr="00411C78">
        <w:rPr>
          <w:rFonts w:ascii="Times New Roman" w:hAnsi="Times New Roman" w:cs="Times New Roman"/>
        </w:rPr>
        <w:t>;</w:t>
      </w:r>
      <w:r w:rsidR="00A41D54">
        <w:rPr>
          <w:rFonts w:ascii="Times New Roman" w:hAnsi="Times New Roman" w:cs="Times New Roman"/>
        </w:rPr>
        <w:t xml:space="preserve">  </w:t>
      </w:r>
      <w:r w:rsidRPr="00411C78">
        <w:rPr>
          <w:rFonts w:ascii="Times New Roman" w:hAnsi="Times New Roman" w:cs="Times New Roman"/>
        </w:rPr>
        <w:t>в) клановость.</w:t>
      </w:r>
    </w:p>
    <w:p w14:paraId="1EF62E58" w14:textId="77777777" w:rsidR="00411C78" w:rsidRPr="00553306" w:rsidRDefault="00411C78" w:rsidP="00553306">
      <w:pPr>
        <w:pStyle w:val="a9"/>
        <w:jc w:val="both"/>
        <w:rPr>
          <w:rFonts w:ascii="Times New Roman" w:hAnsi="Times New Roman" w:cs="Times New Roman"/>
          <w:b/>
          <w:bCs/>
        </w:rPr>
      </w:pPr>
      <w:r w:rsidRPr="00553306">
        <w:rPr>
          <w:rFonts w:ascii="Times New Roman" w:hAnsi="Times New Roman" w:cs="Times New Roman"/>
          <w:b/>
          <w:bCs/>
        </w:rPr>
        <w:t>5.</w:t>
      </w:r>
      <w:r w:rsidRPr="00553306">
        <w:rPr>
          <w:rFonts w:ascii="Times New Roman" w:eastAsia="Arial-BoldMT" w:hAnsi="Times New Roman" w:cs="Times New Roman"/>
          <w:b/>
          <w:bCs/>
        </w:rPr>
        <w:t xml:space="preserve"> Первопричиной для проведения </w:t>
      </w:r>
      <w:r w:rsidRPr="00553306">
        <w:rPr>
          <w:rFonts w:ascii="Times New Roman" w:hAnsi="Times New Roman" w:cs="Times New Roman"/>
          <w:b/>
          <w:bCs/>
          <w:spacing w:val="-2"/>
        </w:rPr>
        <w:t>ре</w:t>
      </w:r>
      <w:r w:rsidRPr="00553306">
        <w:rPr>
          <w:rFonts w:ascii="Times New Roman" w:hAnsi="Times New Roman" w:cs="Times New Roman"/>
          <w:b/>
          <w:bCs/>
          <w:spacing w:val="-2"/>
        </w:rPr>
        <w:softHyphen/>
      </w:r>
      <w:r w:rsidRPr="00553306">
        <w:rPr>
          <w:rFonts w:ascii="Times New Roman" w:hAnsi="Times New Roman" w:cs="Times New Roman"/>
          <w:b/>
          <w:bCs/>
        </w:rPr>
        <w:t xml:space="preserve">структуризации </w:t>
      </w:r>
      <w:r w:rsidRPr="00553306">
        <w:rPr>
          <w:rFonts w:ascii="Times New Roman" w:eastAsia="NewtonC" w:hAnsi="Times New Roman" w:cs="Times New Roman"/>
          <w:b/>
          <w:bCs/>
        </w:rPr>
        <w:t>предприятий</w:t>
      </w:r>
      <w:r w:rsidRPr="00553306">
        <w:rPr>
          <w:rFonts w:ascii="Times New Roman" w:eastAsia="NewtonC-BoldItalic" w:hAnsi="Times New Roman" w:cs="Times New Roman"/>
          <w:b/>
          <w:bCs/>
        </w:rPr>
        <w:t xml:space="preserve"> ГМСЭ является</w:t>
      </w:r>
      <w:r w:rsidRPr="00553306">
        <w:rPr>
          <w:rFonts w:ascii="Times New Roman" w:hAnsi="Times New Roman" w:cs="Times New Roman"/>
          <w:b/>
          <w:bCs/>
        </w:rPr>
        <w:t>:</w:t>
      </w:r>
    </w:p>
    <w:p w14:paraId="655CB970" w14:textId="77777777" w:rsidR="00411C78" w:rsidRPr="00411C78" w:rsidRDefault="00411C78" w:rsidP="00411C78">
      <w:pPr>
        <w:pStyle w:val="a9"/>
        <w:rPr>
          <w:rFonts w:ascii="Times New Roman" w:hAnsi="Times New Roman" w:cs="Times New Roman"/>
        </w:rPr>
      </w:pPr>
      <w:r w:rsidRPr="00411C78">
        <w:rPr>
          <w:rFonts w:ascii="Times New Roman" w:hAnsi="Times New Roman" w:cs="Times New Roman"/>
        </w:rPr>
        <w:t>а) изменение во внешней среде;</w:t>
      </w:r>
    </w:p>
    <w:p w14:paraId="3142E4DD" w14:textId="77777777" w:rsidR="00411C78" w:rsidRPr="00411C78" w:rsidRDefault="00411C78" w:rsidP="00411C78">
      <w:pPr>
        <w:pStyle w:val="a9"/>
        <w:rPr>
          <w:rFonts w:ascii="Times New Roman" w:hAnsi="Times New Roman" w:cs="Times New Roman"/>
        </w:rPr>
      </w:pPr>
      <w:r w:rsidRPr="00411C78">
        <w:rPr>
          <w:rFonts w:ascii="Times New Roman" w:hAnsi="Times New Roman" w:cs="Times New Roman"/>
        </w:rPr>
        <w:t>б) изменение во внутренней среде;</w:t>
      </w:r>
    </w:p>
    <w:p w14:paraId="6E52D0B1" w14:textId="77777777" w:rsidR="00411C78" w:rsidRPr="00411C78" w:rsidRDefault="00411C78" w:rsidP="00411C78">
      <w:pPr>
        <w:pStyle w:val="a9"/>
        <w:rPr>
          <w:rFonts w:ascii="Times New Roman" w:hAnsi="Times New Roman" w:cs="Times New Roman"/>
        </w:rPr>
      </w:pPr>
      <w:r w:rsidRPr="00411C78">
        <w:rPr>
          <w:rFonts w:ascii="Times New Roman" w:hAnsi="Times New Roman" w:cs="Times New Roman"/>
        </w:rPr>
        <w:t>в) решение вышестоящих органов управления.</w:t>
      </w:r>
    </w:p>
    <w:p w14:paraId="009DC6BF" w14:textId="77777777" w:rsidR="00A41D54" w:rsidRDefault="00A41D54" w:rsidP="00553306">
      <w:pPr>
        <w:pStyle w:val="a9"/>
        <w:jc w:val="center"/>
        <w:rPr>
          <w:rFonts w:ascii="Times New Roman" w:eastAsia="Calibri" w:hAnsi="Times New Roman" w:cs="Times New Roman"/>
          <w:b/>
          <w:bCs/>
        </w:rPr>
      </w:pPr>
    </w:p>
    <w:p w14:paraId="7A1D1168" w14:textId="698724DB" w:rsidR="00411C78" w:rsidRPr="00553306" w:rsidRDefault="00411C78" w:rsidP="00553306">
      <w:pPr>
        <w:pStyle w:val="a9"/>
        <w:jc w:val="center"/>
        <w:rPr>
          <w:rFonts w:ascii="Times New Roman" w:eastAsia="Calibri" w:hAnsi="Times New Roman" w:cs="Times New Roman"/>
          <w:b/>
          <w:bCs/>
        </w:rPr>
      </w:pPr>
      <w:proofErr w:type="gramStart"/>
      <w:r w:rsidRPr="00553306">
        <w:rPr>
          <w:rFonts w:ascii="Times New Roman" w:eastAsia="Calibri" w:hAnsi="Times New Roman" w:cs="Times New Roman"/>
          <w:b/>
          <w:bCs/>
        </w:rPr>
        <w:t>Верно</w:t>
      </w:r>
      <w:proofErr w:type="gramEnd"/>
      <w:r w:rsidRPr="00553306">
        <w:rPr>
          <w:rFonts w:ascii="Times New Roman" w:eastAsia="Calibri" w:hAnsi="Times New Roman" w:cs="Times New Roman"/>
          <w:b/>
          <w:bCs/>
        </w:rPr>
        <w:t>/неверно данное выражение:</w:t>
      </w:r>
    </w:p>
    <w:p w14:paraId="4831AD67" w14:textId="77777777" w:rsidR="00411C78" w:rsidRPr="00411C78" w:rsidRDefault="00411C78" w:rsidP="00553306">
      <w:pPr>
        <w:pStyle w:val="a9"/>
        <w:jc w:val="both"/>
        <w:rPr>
          <w:rFonts w:ascii="Times New Roman" w:hAnsi="Times New Roman" w:cs="Times New Roman"/>
        </w:rPr>
      </w:pPr>
      <w:r w:rsidRPr="00411C78">
        <w:rPr>
          <w:rFonts w:ascii="Times New Roman" w:hAnsi="Times New Roman" w:cs="Times New Roman"/>
        </w:rPr>
        <w:t xml:space="preserve">1. </w:t>
      </w:r>
      <w:r w:rsidRPr="00411C78">
        <w:rPr>
          <w:rFonts w:ascii="Times New Roman" w:eastAsia="NewtonC-Bold" w:hAnsi="Times New Roman" w:cs="Times New Roman"/>
        </w:rPr>
        <w:t>При совершении сделки в условиях воздействия внешних эффектов все участники находится в одинаковом положении.</w:t>
      </w:r>
    </w:p>
    <w:p w14:paraId="34D6348A" w14:textId="77777777" w:rsidR="00411C78" w:rsidRPr="00411C78" w:rsidRDefault="00411C78" w:rsidP="00553306">
      <w:pPr>
        <w:pStyle w:val="a9"/>
        <w:jc w:val="both"/>
        <w:rPr>
          <w:rFonts w:ascii="Times New Roman" w:hAnsi="Times New Roman" w:cs="Times New Roman"/>
        </w:rPr>
      </w:pPr>
      <w:r w:rsidRPr="00411C78">
        <w:rPr>
          <w:rFonts w:ascii="Times New Roman" w:hAnsi="Times New Roman" w:cs="Times New Roman"/>
        </w:rPr>
        <w:t xml:space="preserve">2. </w:t>
      </w:r>
      <w:r w:rsidRPr="00411C78">
        <w:rPr>
          <w:rFonts w:ascii="Times New Roman" w:eastAsia="NewtonC" w:hAnsi="Times New Roman" w:cs="Times New Roman"/>
        </w:rPr>
        <w:t>Стихийность экономического развития предопределяет возможность недоиспользования ресурсов общества.</w:t>
      </w:r>
    </w:p>
    <w:p w14:paraId="18AA7018" w14:textId="77777777" w:rsidR="00411C78" w:rsidRPr="00411C78" w:rsidRDefault="00411C78" w:rsidP="00553306">
      <w:pPr>
        <w:pStyle w:val="a9"/>
        <w:jc w:val="both"/>
        <w:rPr>
          <w:rFonts w:ascii="Times New Roman" w:hAnsi="Times New Roman" w:cs="Times New Roman"/>
        </w:rPr>
      </w:pPr>
      <w:r w:rsidRPr="00411C78">
        <w:rPr>
          <w:rFonts w:ascii="Times New Roman" w:hAnsi="Times New Roman" w:cs="Times New Roman"/>
        </w:rPr>
        <w:t xml:space="preserve">3. </w:t>
      </w:r>
      <w:r w:rsidRPr="00411C78">
        <w:rPr>
          <w:rFonts w:ascii="Times New Roman" w:eastAsia="NewtonC" w:hAnsi="Times New Roman" w:cs="Times New Roman"/>
        </w:rPr>
        <w:t>Перераспределение ресурсов и благ в социальных целях является одним из важнейших направлений государственного регулирования в рыночной системе.</w:t>
      </w:r>
    </w:p>
    <w:p w14:paraId="5D9B1A04" w14:textId="77777777" w:rsidR="00411C78" w:rsidRPr="00411C78" w:rsidRDefault="00411C78" w:rsidP="00553306">
      <w:pPr>
        <w:pStyle w:val="a9"/>
        <w:jc w:val="both"/>
        <w:rPr>
          <w:rFonts w:ascii="Times New Roman" w:hAnsi="Times New Roman" w:cs="Times New Roman"/>
        </w:rPr>
      </w:pPr>
      <w:r w:rsidRPr="00411C78">
        <w:rPr>
          <w:rFonts w:ascii="Times New Roman" w:hAnsi="Times New Roman" w:cs="Times New Roman"/>
        </w:rPr>
        <w:t xml:space="preserve">4. </w:t>
      </w:r>
      <w:r w:rsidRPr="00411C78">
        <w:rPr>
          <w:rFonts w:ascii="Times New Roman" w:hAnsi="Times New Roman" w:cs="Times New Roman"/>
          <w:spacing w:val="-1"/>
        </w:rPr>
        <w:t>В настоящее время в России сложилось три наиболее распространенных по</w:t>
      </w:r>
      <w:r w:rsidRPr="00411C78">
        <w:rPr>
          <w:rFonts w:ascii="Times New Roman" w:hAnsi="Times New Roman" w:cs="Times New Roman"/>
          <w:spacing w:val="-1"/>
        </w:rPr>
        <w:softHyphen/>
      </w:r>
      <w:r w:rsidRPr="00411C78">
        <w:rPr>
          <w:rFonts w:ascii="Times New Roman" w:hAnsi="Times New Roman" w:cs="Times New Roman"/>
          <w:spacing w:val="-2"/>
        </w:rPr>
        <w:t>нимания термина реструктуризация.</w:t>
      </w:r>
    </w:p>
    <w:p w14:paraId="2241E85E" w14:textId="77777777" w:rsidR="00411C78" w:rsidRPr="00411C78" w:rsidRDefault="00411C78" w:rsidP="00553306">
      <w:pPr>
        <w:pStyle w:val="a9"/>
        <w:jc w:val="both"/>
        <w:rPr>
          <w:rFonts w:ascii="Times New Roman" w:hAnsi="Times New Roman" w:cs="Times New Roman"/>
        </w:rPr>
      </w:pPr>
      <w:r w:rsidRPr="00411C78">
        <w:rPr>
          <w:rFonts w:ascii="Times New Roman" w:hAnsi="Times New Roman" w:cs="Times New Roman"/>
        </w:rPr>
        <w:t>5. При оценке финансовых результатов предприятий ГМСЭ ставится задача оценить прибыль за от</w:t>
      </w:r>
      <w:r w:rsidRPr="00411C78">
        <w:rPr>
          <w:rFonts w:ascii="Times New Roman" w:hAnsi="Times New Roman" w:cs="Times New Roman"/>
        </w:rPr>
        <w:softHyphen/>
        <w:t>четный период, а также выявить факторы, влияющие на ее величину.</w:t>
      </w:r>
    </w:p>
    <w:p w14:paraId="4A0CAB3F" w14:textId="77777777" w:rsidR="00A41D54" w:rsidRDefault="00A41D54" w:rsidP="00553306">
      <w:pPr>
        <w:pStyle w:val="a9"/>
        <w:jc w:val="center"/>
        <w:rPr>
          <w:rFonts w:ascii="Times New Roman" w:hAnsi="Times New Roman" w:cs="Times New Roman"/>
          <w:b/>
          <w:bCs/>
        </w:rPr>
      </w:pPr>
    </w:p>
    <w:p w14:paraId="1515E948" w14:textId="3FDE310E" w:rsidR="00411C78" w:rsidRPr="00553306" w:rsidRDefault="00411C78" w:rsidP="00553306">
      <w:pPr>
        <w:pStyle w:val="a9"/>
        <w:jc w:val="center"/>
        <w:rPr>
          <w:rFonts w:ascii="Times New Roman" w:hAnsi="Times New Roman" w:cs="Times New Roman"/>
          <w:b/>
          <w:bCs/>
        </w:rPr>
      </w:pPr>
      <w:r w:rsidRPr="00553306">
        <w:rPr>
          <w:rFonts w:ascii="Times New Roman" w:hAnsi="Times New Roman" w:cs="Times New Roman"/>
          <w:b/>
          <w:bCs/>
        </w:rPr>
        <w:t>Тест 4 ЭОС</w:t>
      </w:r>
    </w:p>
    <w:p w14:paraId="04A32662" w14:textId="121D2051" w:rsidR="00411C78" w:rsidRPr="00411C78" w:rsidRDefault="00411C78" w:rsidP="00553306">
      <w:pPr>
        <w:pStyle w:val="a9"/>
        <w:jc w:val="center"/>
        <w:rPr>
          <w:rFonts w:ascii="Times New Roman" w:hAnsi="Times New Roman" w:cs="Times New Roman"/>
        </w:rPr>
      </w:pPr>
      <w:r w:rsidRPr="00411C78">
        <w:rPr>
          <w:rFonts w:ascii="Times New Roman" w:hAnsi="Times New Roman" w:cs="Times New Roman"/>
        </w:rPr>
        <w:t xml:space="preserve">Раздел 4. </w:t>
      </w:r>
      <w:r w:rsidRPr="00411C78">
        <w:rPr>
          <w:rFonts w:ascii="Times New Roman" w:eastAsia="NewtonC-Bold" w:hAnsi="Times New Roman" w:cs="Times New Roman"/>
        </w:rPr>
        <w:t>ЭФФЕКТИВНОСТЬ ГМСЭ</w:t>
      </w:r>
      <w:r w:rsidRPr="00411C78">
        <w:rPr>
          <w:rFonts w:ascii="Times New Roman" w:hAnsi="Times New Roman" w:cs="Times New Roman"/>
        </w:rPr>
        <w:t xml:space="preserve"> И ПРОБЛЕМЫ ЕГО</w:t>
      </w:r>
    </w:p>
    <w:p w14:paraId="02042C10" w14:textId="77777777" w:rsidR="00411C78" w:rsidRPr="00411C78" w:rsidRDefault="00411C78" w:rsidP="00553306">
      <w:pPr>
        <w:pStyle w:val="a9"/>
        <w:jc w:val="center"/>
        <w:rPr>
          <w:rFonts w:ascii="Times New Roman" w:hAnsi="Times New Roman" w:cs="Times New Roman"/>
        </w:rPr>
      </w:pPr>
      <w:r w:rsidRPr="00411C78">
        <w:rPr>
          <w:rFonts w:ascii="Times New Roman" w:hAnsi="Times New Roman" w:cs="Times New Roman"/>
        </w:rPr>
        <w:t>РЕФОРМИРОВАНИЯ</w:t>
      </w:r>
    </w:p>
    <w:p w14:paraId="751B0699" w14:textId="77777777" w:rsidR="00411C78" w:rsidRPr="00553306" w:rsidRDefault="00411C78" w:rsidP="00553306">
      <w:pPr>
        <w:pStyle w:val="a9"/>
        <w:jc w:val="center"/>
        <w:rPr>
          <w:rFonts w:ascii="Times New Roman" w:hAnsi="Times New Roman" w:cs="Times New Roman"/>
          <w:b/>
          <w:bCs/>
        </w:rPr>
      </w:pPr>
      <w:r w:rsidRPr="00553306">
        <w:rPr>
          <w:rFonts w:ascii="Times New Roman" w:hAnsi="Times New Roman" w:cs="Times New Roman"/>
          <w:b/>
          <w:bCs/>
        </w:rPr>
        <w:t>Вариант 3</w:t>
      </w:r>
    </w:p>
    <w:p w14:paraId="28D922E8" w14:textId="026D83F1" w:rsidR="00411C78" w:rsidRPr="00553306" w:rsidRDefault="00411C78" w:rsidP="00553306">
      <w:pPr>
        <w:pStyle w:val="a9"/>
        <w:jc w:val="center"/>
        <w:rPr>
          <w:rFonts w:ascii="Times New Roman" w:hAnsi="Times New Roman" w:cs="Times New Roman"/>
          <w:b/>
          <w:bCs/>
        </w:rPr>
      </w:pPr>
      <w:r w:rsidRPr="00553306">
        <w:rPr>
          <w:rFonts w:ascii="Times New Roman" w:hAnsi="Times New Roman" w:cs="Times New Roman"/>
          <w:b/>
          <w:bCs/>
        </w:rPr>
        <w:t>Задания:</w:t>
      </w:r>
    </w:p>
    <w:p w14:paraId="2D1CEA7C" w14:textId="77777777" w:rsidR="00411C78" w:rsidRPr="00553306" w:rsidRDefault="00411C78" w:rsidP="00411C78">
      <w:pPr>
        <w:pStyle w:val="a9"/>
        <w:rPr>
          <w:rFonts w:ascii="Times New Roman" w:hAnsi="Times New Roman" w:cs="Times New Roman"/>
          <w:b/>
          <w:bCs/>
        </w:rPr>
      </w:pPr>
      <w:r w:rsidRPr="00553306">
        <w:rPr>
          <w:rFonts w:ascii="Times New Roman" w:hAnsi="Times New Roman" w:cs="Times New Roman"/>
          <w:b/>
          <w:bCs/>
        </w:rPr>
        <w:t>1.</w:t>
      </w:r>
      <w:r w:rsidRPr="00553306">
        <w:rPr>
          <w:rFonts w:ascii="Times New Roman" w:eastAsia="Arial-BoldMT" w:hAnsi="Times New Roman" w:cs="Times New Roman"/>
          <w:b/>
          <w:bCs/>
        </w:rPr>
        <w:t xml:space="preserve"> </w:t>
      </w:r>
      <w:r w:rsidRPr="00553306">
        <w:rPr>
          <w:rFonts w:ascii="Times New Roman" w:eastAsia="NewtonC-Italic" w:hAnsi="Times New Roman" w:cs="Times New Roman"/>
          <w:b/>
          <w:bCs/>
        </w:rPr>
        <w:t>Государственное регулирование внешних эффектов включает</w:t>
      </w:r>
      <w:r w:rsidRPr="00553306">
        <w:rPr>
          <w:rFonts w:ascii="Times New Roman" w:hAnsi="Times New Roman" w:cs="Times New Roman"/>
          <w:b/>
          <w:bCs/>
        </w:rPr>
        <w:t>:</w:t>
      </w:r>
    </w:p>
    <w:p w14:paraId="76E2474D" w14:textId="4FC11DEE" w:rsidR="00411C78" w:rsidRPr="00411C78" w:rsidRDefault="00411C78" w:rsidP="00411C78">
      <w:pPr>
        <w:pStyle w:val="a9"/>
        <w:rPr>
          <w:rFonts w:ascii="Times New Roman" w:hAnsi="Times New Roman" w:cs="Times New Roman"/>
        </w:rPr>
      </w:pPr>
      <w:r w:rsidRPr="00411C78">
        <w:rPr>
          <w:rFonts w:ascii="Times New Roman" w:hAnsi="Times New Roman" w:cs="Times New Roman"/>
        </w:rPr>
        <w:t>а) субсидии;</w:t>
      </w:r>
      <w:r w:rsidR="00553306">
        <w:rPr>
          <w:rFonts w:ascii="Times New Roman" w:hAnsi="Times New Roman" w:cs="Times New Roman"/>
        </w:rPr>
        <w:t xml:space="preserve">  </w:t>
      </w:r>
      <w:r w:rsidRPr="00411C78">
        <w:rPr>
          <w:rFonts w:ascii="Times New Roman" w:hAnsi="Times New Roman" w:cs="Times New Roman"/>
        </w:rPr>
        <w:t>б) налоги;</w:t>
      </w:r>
      <w:r w:rsidR="00553306">
        <w:rPr>
          <w:rFonts w:ascii="Times New Roman" w:hAnsi="Times New Roman" w:cs="Times New Roman"/>
        </w:rPr>
        <w:t xml:space="preserve">  </w:t>
      </w:r>
      <w:r w:rsidRPr="00411C78">
        <w:rPr>
          <w:rFonts w:ascii="Times New Roman" w:hAnsi="Times New Roman" w:cs="Times New Roman"/>
        </w:rPr>
        <w:t>в) преференции.</w:t>
      </w:r>
    </w:p>
    <w:p w14:paraId="61D63BFF" w14:textId="77777777" w:rsidR="00411C78" w:rsidRPr="00553306" w:rsidRDefault="00411C78" w:rsidP="00411C78">
      <w:pPr>
        <w:pStyle w:val="a9"/>
        <w:rPr>
          <w:rFonts w:ascii="Times New Roman" w:hAnsi="Times New Roman" w:cs="Times New Roman"/>
          <w:b/>
          <w:bCs/>
        </w:rPr>
      </w:pPr>
      <w:r w:rsidRPr="00553306">
        <w:rPr>
          <w:rFonts w:ascii="Times New Roman" w:hAnsi="Times New Roman" w:cs="Times New Roman"/>
          <w:b/>
          <w:bCs/>
        </w:rPr>
        <w:t>2.</w:t>
      </w:r>
      <w:r w:rsidRPr="00553306">
        <w:rPr>
          <w:rFonts w:ascii="Times New Roman" w:eastAsia="Arial-BoldMT" w:hAnsi="Times New Roman" w:cs="Times New Roman"/>
          <w:b/>
          <w:bCs/>
        </w:rPr>
        <w:t xml:space="preserve"> </w:t>
      </w:r>
      <w:r w:rsidRPr="00553306">
        <w:rPr>
          <w:rFonts w:ascii="Times New Roman" w:eastAsia="NewtonC-Bold" w:hAnsi="Times New Roman" w:cs="Times New Roman"/>
          <w:b/>
          <w:bCs/>
        </w:rPr>
        <w:t xml:space="preserve">Макроэкономическая нестабильность </w:t>
      </w:r>
      <w:r w:rsidRPr="00553306">
        <w:rPr>
          <w:rFonts w:ascii="Times New Roman" w:eastAsia="NewtonC" w:hAnsi="Times New Roman" w:cs="Times New Roman"/>
          <w:b/>
          <w:bCs/>
        </w:rPr>
        <w:t>характерна для</w:t>
      </w:r>
      <w:r w:rsidRPr="00553306">
        <w:rPr>
          <w:rFonts w:ascii="Times New Roman" w:hAnsi="Times New Roman" w:cs="Times New Roman"/>
          <w:b/>
          <w:bCs/>
        </w:rPr>
        <w:t>:</w:t>
      </w:r>
    </w:p>
    <w:p w14:paraId="72C89C8C" w14:textId="77777777" w:rsidR="00411C78" w:rsidRPr="00411C78" w:rsidRDefault="00411C78" w:rsidP="00411C78">
      <w:pPr>
        <w:pStyle w:val="a9"/>
        <w:rPr>
          <w:rFonts w:ascii="Times New Roman" w:hAnsi="Times New Roman" w:cs="Times New Roman"/>
        </w:rPr>
      </w:pPr>
      <w:r w:rsidRPr="00411C78">
        <w:rPr>
          <w:rFonts w:ascii="Times New Roman" w:hAnsi="Times New Roman" w:cs="Times New Roman"/>
        </w:rPr>
        <w:t xml:space="preserve">а) </w:t>
      </w:r>
      <w:r w:rsidRPr="00411C78">
        <w:rPr>
          <w:rFonts w:ascii="Times New Roman" w:eastAsia="NewtonC" w:hAnsi="Times New Roman" w:cs="Times New Roman"/>
        </w:rPr>
        <w:t>рыночной экономики</w:t>
      </w:r>
      <w:r w:rsidRPr="00411C78">
        <w:rPr>
          <w:rFonts w:ascii="Times New Roman" w:hAnsi="Times New Roman" w:cs="Times New Roman"/>
        </w:rPr>
        <w:t>;</w:t>
      </w:r>
    </w:p>
    <w:p w14:paraId="152A8AD1" w14:textId="77777777" w:rsidR="00411C78" w:rsidRPr="00411C78" w:rsidRDefault="00411C78" w:rsidP="00411C78">
      <w:pPr>
        <w:pStyle w:val="a9"/>
        <w:rPr>
          <w:rFonts w:ascii="Times New Roman" w:hAnsi="Times New Roman" w:cs="Times New Roman"/>
        </w:rPr>
      </w:pPr>
      <w:r w:rsidRPr="00411C78">
        <w:rPr>
          <w:rFonts w:ascii="Times New Roman" w:hAnsi="Times New Roman" w:cs="Times New Roman"/>
        </w:rPr>
        <w:t xml:space="preserve">б) </w:t>
      </w:r>
      <w:r w:rsidRPr="00411C78">
        <w:rPr>
          <w:rFonts w:ascii="Times New Roman" w:eastAsia="NewtonC" w:hAnsi="Times New Roman" w:cs="Times New Roman"/>
        </w:rPr>
        <w:t>переходной экономики</w:t>
      </w:r>
      <w:r w:rsidRPr="00411C78">
        <w:rPr>
          <w:rFonts w:ascii="Times New Roman" w:hAnsi="Times New Roman" w:cs="Times New Roman"/>
        </w:rPr>
        <w:t>;</w:t>
      </w:r>
    </w:p>
    <w:p w14:paraId="1C1C3364" w14:textId="77777777" w:rsidR="00411C78" w:rsidRPr="00411C78" w:rsidRDefault="00411C78" w:rsidP="00411C78">
      <w:pPr>
        <w:pStyle w:val="a9"/>
        <w:rPr>
          <w:rFonts w:ascii="Times New Roman" w:hAnsi="Times New Roman" w:cs="Times New Roman"/>
        </w:rPr>
      </w:pPr>
      <w:r w:rsidRPr="00411C78">
        <w:rPr>
          <w:rFonts w:ascii="Times New Roman" w:hAnsi="Times New Roman" w:cs="Times New Roman"/>
        </w:rPr>
        <w:t xml:space="preserve">в) </w:t>
      </w:r>
      <w:r w:rsidRPr="00411C78">
        <w:rPr>
          <w:rFonts w:ascii="Times New Roman" w:eastAsia="NewtonC" w:hAnsi="Times New Roman" w:cs="Times New Roman"/>
        </w:rPr>
        <w:t>санирующей экономики</w:t>
      </w:r>
      <w:r w:rsidRPr="00411C78">
        <w:rPr>
          <w:rFonts w:ascii="Times New Roman" w:hAnsi="Times New Roman" w:cs="Times New Roman"/>
        </w:rPr>
        <w:t>.</w:t>
      </w:r>
    </w:p>
    <w:p w14:paraId="00EC5767" w14:textId="77777777" w:rsidR="00411C78" w:rsidRPr="00553306" w:rsidRDefault="00411C78" w:rsidP="00553306">
      <w:pPr>
        <w:pStyle w:val="a9"/>
        <w:jc w:val="both"/>
        <w:rPr>
          <w:rFonts w:ascii="Times New Roman" w:hAnsi="Times New Roman" w:cs="Times New Roman"/>
          <w:b/>
          <w:bCs/>
        </w:rPr>
      </w:pPr>
      <w:r w:rsidRPr="00553306">
        <w:rPr>
          <w:rFonts w:ascii="Times New Roman" w:hAnsi="Times New Roman" w:cs="Times New Roman"/>
          <w:b/>
          <w:bCs/>
        </w:rPr>
        <w:t>3.</w:t>
      </w:r>
      <w:r w:rsidRPr="00553306">
        <w:rPr>
          <w:rFonts w:ascii="Times New Roman" w:eastAsia="Arial-BoldMT" w:hAnsi="Times New Roman" w:cs="Times New Roman"/>
          <w:b/>
          <w:bCs/>
        </w:rPr>
        <w:t xml:space="preserve"> </w:t>
      </w:r>
      <w:r w:rsidRPr="00553306">
        <w:rPr>
          <w:rFonts w:ascii="Times New Roman" w:hAnsi="Times New Roman" w:cs="Times New Roman"/>
          <w:b/>
          <w:bCs/>
        </w:rPr>
        <w:t>Практика «торговли голосами» среди членов законодательных органов называется:</w:t>
      </w:r>
    </w:p>
    <w:p w14:paraId="54119153" w14:textId="64E33E31" w:rsidR="00411C78" w:rsidRPr="00411C78" w:rsidRDefault="00411C78" w:rsidP="00411C78">
      <w:pPr>
        <w:pStyle w:val="a9"/>
        <w:rPr>
          <w:rFonts w:ascii="Times New Roman" w:hAnsi="Times New Roman" w:cs="Times New Roman"/>
        </w:rPr>
      </w:pPr>
      <w:r w:rsidRPr="00411C78">
        <w:rPr>
          <w:rFonts w:ascii="Times New Roman" w:hAnsi="Times New Roman" w:cs="Times New Roman"/>
        </w:rPr>
        <w:t xml:space="preserve">а) </w:t>
      </w:r>
      <w:proofErr w:type="spellStart"/>
      <w:r w:rsidRPr="00411C78">
        <w:rPr>
          <w:rFonts w:ascii="Times New Roman" w:hAnsi="Times New Roman" w:cs="Times New Roman"/>
        </w:rPr>
        <w:t>ренкинг</w:t>
      </w:r>
      <w:proofErr w:type="spellEnd"/>
      <w:r w:rsidRPr="00411C78">
        <w:rPr>
          <w:rFonts w:ascii="Times New Roman" w:hAnsi="Times New Roman" w:cs="Times New Roman"/>
        </w:rPr>
        <w:t>;</w:t>
      </w:r>
      <w:r w:rsidR="00553306">
        <w:rPr>
          <w:rFonts w:ascii="Times New Roman" w:hAnsi="Times New Roman" w:cs="Times New Roman"/>
        </w:rPr>
        <w:t xml:space="preserve">  </w:t>
      </w:r>
      <w:r w:rsidRPr="00411C78">
        <w:rPr>
          <w:rFonts w:ascii="Times New Roman" w:hAnsi="Times New Roman" w:cs="Times New Roman"/>
        </w:rPr>
        <w:t>б) бенчмаркинг;</w:t>
      </w:r>
      <w:r w:rsidR="00553306">
        <w:rPr>
          <w:rFonts w:ascii="Times New Roman" w:hAnsi="Times New Roman" w:cs="Times New Roman"/>
        </w:rPr>
        <w:t xml:space="preserve">  </w:t>
      </w:r>
      <w:r w:rsidRPr="00411C78">
        <w:rPr>
          <w:rFonts w:ascii="Times New Roman" w:hAnsi="Times New Roman" w:cs="Times New Roman"/>
        </w:rPr>
        <w:t xml:space="preserve">в) </w:t>
      </w:r>
      <w:proofErr w:type="spellStart"/>
      <w:r w:rsidRPr="00411C78">
        <w:rPr>
          <w:rFonts w:ascii="Times New Roman" w:hAnsi="Times New Roman" w:cs="Times New Roman"/>
        </w:rPr>
        <w:t>логроллинг</w:t>
      </w:r>
      <w:proofErr w:type="spellEnd"/>
      <w:r w:rsidRPr="00411C78">
        <w:rPr>
          <w:rFonts w:ascii="Times New Roman" w:hAnsi="Times New Roman" w:cs="Times New Roman"/>
        </w:rPr>
        <w:t>.</w:t>
      </w:r>
    </w:p>
    <w:p w14:paraId="4100F292" w14:textId="77777777" w:rsidR="00411C78" w:rsidRPr="00553306" w:rsidRDefault="00411C78" w:rsidP="00411C78">
      <w:pPr>
        <w:pStyle w:val="a9"/>
        <w:rPr>
          <w:rFonts w:ascii="Times New Roman" w:hAnsi="Times New Roman" w:cs="Times New Roman"/>
          <w:b/>
          <w:bCs/>
        </w:rPr>
      </w:pPr>
      <w:r w:rsidRPr="00553306">
        <w:rPr>
          <w:rFonts w:ascii="Times New Roman" w:hAnsi="Times New Roman" w:cs="Times New Roman"/>
          <w:b/>
          <w:bCs/>
        </w:rPr>
        <w:t>4.</w:t>
      </w:r>
      <w:r w:rsidRPr="00553306">
        <w:rPr>
          <w:rFonts w:ascii="Times New Roman" w:eastAsia="Arial-BoldMT" w:hAnsi="Times New Roman" w:cs="Times New Roman"/>
          <w:b/>
          <w:bCs/>
        </w:rPr>
        <w:t xml:space="preserve"> </w:t>
      </w:r>
      <w:r w:rsidRPr="00553306">
        <w:rPr>
          <w:rFonts w:ascii="Times New Roman" w:eastAsia="NewtonC-BoldItalic" w:hAnsi="Times New Roman" w:cs="Times New Roman"/>
          <w:b/>
          <w:bCs/>
        </w:rPr>
        <w:t>Предприятия ГМСЭ функционируют в условиях</w:t>
      </w:r>
      <w:r w:rsidRPr="00553306">
        <w:rPr>
          <w:rFonts w:ascii="Times New Roman" w:hAnsi="Times New Roman" w:cs="Times New Roman"/>
          <w:b/>
          <w:bCs/>
        </w:rPr>
        <w:t>:</w:t>
      </w:r>
    </w:p>
    <w:p w14:paraId="5C66A793" w14:textId="77777777" w:rsidR="00411C78" w:rsidRPr="00411C78" w:rsidRDefault="00411C78" w:rsidP="00411C78">
      <w:pPr>
        <w:pStyle w:val="a9"/>
        <w:rPr>
          <w:rFonts w:ascii="Times New Roman" w:hAnsi="Times New Roman" w:cs="Times New Roman"/>
        </w:rPr>
      </w:pPr>
      <w:r w:rsidRPr="00411C78">
        <w:rPr>
          <w:rFonts w:ascii="Times New Roman" w:hAnsi="Times New Roman" w:cs="Times New Roman"/>
        </w:rPr>
        <w:t xml:space="preserve">а) </w:t>
      </w:r>
      <w:r w:rsidRPr="00411C78">
        <w:rPr>
          <w:rFonts w:ascii="Times New Roman" w:eastAsia="NewtonC-BoldItalic" w:hAnsi="Times New Roman" w:cs="Times New Roman"/>
        </w:rPr>
        <w:t>льготного бюджетного финансирования</w:t>
      </w:r>
      <w:r w:rsidRPr="00411C78">
        <w:rPr>
          <w:rFonts w:ascii="Times New Roman" w:hAnsi="Times New Roman" w:cs="Times New Roman"/>
        </w:rPr>
        <w:t>;</w:t>
      </w:r>
    </w:p>
    <w:p w14:paraId="693798C1" w14:textId="77777777" w:rsidR="00411C78" w:rsidRPr="00411C78" w:rsidRDefault="00411C78" w:rsidP="00411C78">
      <w:pPr>
        <w:pStyle w:val="a9"/>
        <w:rPr>
          <w:rFonts w:ascii="Times New Roman" w:hAnsi="Times New Roman" w:cs="Times New Roman"/>
        </w:rPr>
      </w:pPr>
      <w:r w:rsidRPr="00411C78">
        <w:rPr>
          <w:rFonts w:ascii="Times New Roman" w:hAnsi="Times New Roman" w:cs="Times New Roman"/>
        </w:rPr>
        <w:t xml:space="preserve">б) </w:t>
      </w:r>
      <w:r w:rsidRPr="00411C78">
        <w:rPr>
          <w:rFonts w:ascii="Times New Roman" w:eastAsia="NewtonC-BoldItalic" w:hAnsi="Times New Roman" w:cs="Times New Roman"/>
        </w:rPr>
        <w:t>мягкого бюджетного ограничения</w:t>
      </w:r>
      <w:r w:rsidRPr="00411C78">
        <w:rPr>
          <w:rFonts w:ascii="Times New Roman" w:hAnsi="Times New Roman" w:cs="Times New Roman"/>
        </w:rPr>
        <w:t>;</w:t>
      </w:r>
    </w:p>
    <w:p w14:paraId="14EC029A" w14:textId="77777777" w:rsidR="00411C78" w:rsidRPr="00411C78" w:rsidRDefault="00411C78" w:rsidP="00411C78">
      <w:pPr>
        <w:pStyle w:val="a9"/>
        <w:rPr>
          <w:rFonts w:ascii="Times New Roman" w:hAnsi="Times New Roman" w:cs="Times New Roman"/>
        </w:rPr>
      </w:pPr>
      <w:r w:rsidRPr="00411C78">
        <w:rPr>
          <w:rFonts w:ascii="Times New Roman" w:hAnsi="Times New Roman" w:cs="Times New Roman"/>
        </w:rPr>
        <w:t xml:space="preserve">в) </w:t>
      </w:r>
      <w:r w:rsidRPr="00411C78">
        <w:rPr>
          <w:rFonts w:ascii="Times New Roman" w:eastAsia="NewtonC-BoldItalic" w:hAnsi="Times New Roman" w:cs="Times New Roman"/>
        </w:rPr>
        <w:t>жесткого бюджетного обеспечения</w:t>
      </w:r>
      <w:r w:rsidRPr="00411C78">
        <w:rPr>
          <w:rFonts w:ascii="Times New Roman" w:hAnsi="Times New Roman" w:cs="Times New Roman"/>
        </w:rPr>
        <w:t>.</w:t>
      </w:r>
    </w:p>
    <w:p w14:paraId="3D2C834B" w14:textId="77777777" w:rsidR="00411C78" w:rsidRPr="00553306" w:rsidRDefault="00411C78" w:rsidP="00553306">
      <w:pPr>
        <w:pStyle w:val="a9"/>
        <w:jc w:val="both"/>
        <w:rPr>
          <w:rFonts w:ascii="Times New Roman" w:hAnsi="Times New Roman" w:cs="Times New Roman"/>
          <w:b/>
          <w:bCs/>
        </w:rPr>
      </w:pPr>
      <w:r w:rsidRPr="00553306">
        <w:rPr>
          <w:rFonts w:ascii="Times New Roman" w:hAnsi="Times New Roman" w:cs="Times New Roman"/>
          <w:b/>
          <w:bCs/>
        </w:rPr>
        <w:t>5.</w:t>
      </w:r>
      <w:r w:rsidRPr="00553306">
        <w:rPr>
          <w:rFonts w:ascii="Times New Roman" w:eastAsia="Arial-BoldMT" w:hAnsi="Times New Roman" w:cs="Times New Roman"/>
          <w:b/>
          <w:bCs/>
        </w:rPr>
        <w:t xml:space="preserve"> Для разработки организационного проекта реструктуризации </w:t>
      </w:r>
      <w:r w:rsidRPr="00553306">
        <w:rPr>
          <w:rFonts w:ascii="Times New Roman" w:eastAsia="NewtonC" w:hAnsi="Times New Roman" w:cs="Times New Roman"/>
          <w:b/>
          <w:bCs/>
        </w:rPr>
        <w:t>предприятий</w:t>
      </w:r>
      <w:r w:rsidRPr="00553306">
        <w:rPr>
          <w:rFonts w:ascii="Times New Roman" w:eastAsia="NewtonC-BoldItalic" w:hAnsi="Times New Roman" w:cs="Times New Roman"/>
          <w:b/>
          <w:bCs/>
        </w:rPr>
        <w:t xml:space="preserve"> ГМСЭ на начальном этапе необходимо</w:t>
      </w:r>
      <w:r w:rsidRPr="00553306">
        <w:rPr>
          <w:rFonts w:ascii="Times New Roman" w:hAnsi="Times New Roman" w:cs="Times New Roman"/>
          <w:b/>
          <w:bCs/>
        </w:rPr>
        <w:t>:</w:t>
      </w:r>
    </w:p>
    <w:p w14:paraId="6FB5BAAC" w14:textId="77777777" w:rsidR="00411C78" w:rsidRPr="00411C78" w:rsidRDefault="00411C78" w:rsidP="00411C78">
      <w:pPr>
        <w:pStyle w:val="a9"/>
        <w:rPr>
          <w:rFonts w:ascii="Times New Roman" w:hAnsi="Times New Roman" w:cs="Times New Roman"/>
        </w:rPr>
      </w:pPr>
      <w:r w:rsidRPr="00411C78">
        <w:rPr>
          <w:rFonts w:ascii="Times New Roman" w:hAnsi="Times New Roman" w:cs="Times New Roman"/>
        </w:rPr>
        <w:t>а) провести комплексную диагностику предприятия;</w:t>
      </w:r>
    </w:p>
    <w:p w14:paraId="29C73DF0" w14:textId="77777777" w:rsidR="00411C78" w:rsidRPr="00411C78" w:rsidRDefault="00411C78" w:rsidP="00411C78">
      <w:pPr>
        <w:pStyle w:val="a9"/>
        <w:rPr>
          <w:rFonts w:ascii="Times New Roman" w:hAnsi="Times New Roman" w:cs="Times New Roman"/>
        </w:rPr>
      </w:pPr>
      <w:r w:rsidRPr="00411C78">
        <w:rPr>
          <w:rFonts w:ascii="Times New Roman" w:hAnsi="Times New Roman" w:cs="Times New Roman"/>
        </w:rPr>
        <w:t>б) согласовать действия с вышестоящими органами управления;</w:t>
      </w:r>
    </w:p>
    <w:p w14:paraId="5B9FF7ED" w14:textId="77777777" w:rsidR="00411C78" w:rsidRPr="00411C78" w:rsidRDefault="00411C78" w:rsidP="00411C78">
      <w:pPr>
        <w:pStyle w:val="a9"/>
        <w:rPr>
          <w:rFonts w:ascii="Times New Roman" w:hAnsi="Times New Roman" w:cs="Times New Roman"/>
        </w:rPr>
      </w:pPr>
      <w:r w:rsidRPr="00411C78">
        <w:rPr>
          <w:rFonts w:ascii="Times New Roman" w:hAnsi="Times New Roman" w:cs="Times New Roman"/>
        </w:rPr>
        <w:t xml:space="preserve">в) </w:t>
      </w:r>
      <w:r w:rsidRPr="00411C78">
        <w:rPr>
          <w:rFonts w:ascii="Times New Roman" w:eastAsia="NewtonC" w:hAnsi="Times New Roman" w:cs="Times New Roman"/>
        </w:rPr>
        <w:t>выявить возможные источники провалов с позиций экономической эффективности</w:t>
      </w:r>
      <w:r w:rsidRPr="00411C78">
        <w:rPr>
          <w:rFonts w:ascii="Times New Roman" w:hAnsi="Times New Roman" w:cs="Times New Roman"/>
        </w:rPr>
        <w:t>.</w:t>
      </w:r>
    </w:p>
    <w:p w14:paraId="22F733D7" w14:textId="77777777" w:rsidR="00411C78" w:rsidRPr="00553306" w:rsidRDefault="00411C78" w:rsidP="00553306">
      <w:pPr>
        <w:pStyle w:val="a9"/>
        <w:jc w:val="center"/>
        <w:rPr>
          <w:rFonts w:ascii="Times New Roman" w:eastAsia="Calibri" w:hAnsi="Times New Roman" w:cs="Times New Roman"/>
          <w:b/>
          <w:bCs/>
        </w:rPr>
      </w:pPr>
      <w:proofErr w:type="gramStart"/>
      <w:r w:rsidRPr="00553306">
        <w:rPr>
          <w:rFonts w:ascii="Times New Roman" w:eastAsia="Calibri" w:hAnsi="Times New Roman" w:cs="Times New Roman"/>
          <w:b/>
          <w:bCs/>
        </w:rPr>
        <w:t>Верно</w:t>
      </w:r>
      <w:proofErr w:type="gramEnd"/>
      <w:r w:rsidRPr="00553306">
        <w:rPr>
          <w:rFonts w:ascii="Times New Roman" w:eastAsia="Calibri" w:hAnsi="Times New Roman" w:cs="Times New Roman"/>
          <w:b/>
          <w:bCs/>
        </w:rPr>
        <w:t>/неверно данное выражение:</w:t>
      </w:r>
    </w:p>
    <w:p w14:paraId="008C7270" w14:textId="77777777" w:rsidR="00411C78" w:rsidRPr="00411C78" w:rsidRDefault="00411C78" w:rsidP="00B54C72">
      <w:pPr>
        <w:pStyle w:val="a9"/>
        <w:jc w:val="both"/>
        <w:rPr>
          <w:rFonts w:ascii="Times New Roman" w:hAnsi="Times New Roman" w:cs="Times New Roman"/>
        </w:rPr>
      </w:pPr>
      <w:r w:rsidRPr="00411C78">
        <w:rPr>
          <w:rFonts w:ascii="Times New Roman" w:hAnsi="Times New Roman" w:cs="Times New Roman"/>
        </w:rPr>
        <w:t xml:space="preserve">1. </w:t>
      </w:r>
      <w:r w:rsidRPr="00411C78">
        <w:rPr>
          <w:rFonts w:ascii="Times New Roman" w:eastAsia="NewtonC-Italic" w:hAnsi="Times New Roman" w:cs="Times New Roman"/>
        </w:rPr>
        <w:t>Ситуация, когда рынок не в состоянии обеспечить какое-то частное благо, даже если издержки при этом меньше, чем цена на это благо называется проблема неполного рынка.</w:t>
      </w:r>
    </w:p>
    <w:p w14:paraId="270ED010" w14:textId="77777777" w:rsidR="00411C78" w:rsidRPr="00411C78" w:rsidRDefault="00411C78" w:rsidP="00B54C72">
      <w:pPr>
        <w:pStyle w:val="a9"/>
        <w:jc w:val="both"/>
        <w:rPr>
          <w:rFonts w:ascii="Times New Roman" w:eastAsia="NewtonC" w:hAnsi="Times New Roman" w:cs="Times New Roman"/>
        </w:rPr>
      </w:pPr>
      <w:r w:rsidRPr="00411C78">
        <w:rPr>
          <w:rFonts w:ascii="Times New Roman" w:hAnsi="Times New Roman" w:cs="Times New Roman"/>
        </w:rPr>
        <w:t xml:space="preserve">2. </w:t>
      </w:r>
      <w:r w:rsidRPr="00411C78">
        <w:rPr>
          <w:rFonts w:ascii="Times New Roman" w:eastAsia="NewtonC" w:hAnsi="Times New Roman" w:cs="Times New Roman"/>
        </w:rPr>
        <w:t>В рыночной экономике экономическое развитие происходит в форме циклов деловой активности.</w:t>
      </w:r>
    </w:p>
    <w:p w14:paraId="7E50B114" w14:textId="77777777" w:rsidR="00411C78" w:rsidRPr="00411C78" w:rsidRDefault="00411C78" w:rsidP="00B54C72">
      <w:pPr>
        <w:pStyle w:val="a9"/>
        <w:jc w:val="both"/>
        <w:rPr>
          <w:rFonts w:ascii="Times New Roman" w:hAnsi="Times New Roman" w:cs="Times New Roman"/>
        </w:rPr>
      </w:pPr>
      <w:r w:rsidRPr="00411C78">
        <w:rPr>
          <w:rFonts w:ascii="Times New Roman" w:hAnsi="Times New Roman" w:cs="Times New Roman"/>
        </w:rPr>
        <w:t xml:space="preserve">3. </w:t>
      </w:r>
      <w:r w:rsidRPr="00411C78">
        <w:rPr>
          <w:rFonts w:ascii="Times New Roman" w:eastAsia="NewtonC" w:hAnsi="Times New Roman" w:cs="Times New Roman"/>
        </w:rPr>
        <w:t>Ресурсы распределены равномерно среди людей в силу различий физических и умственных способностей.</w:t>
      </w:r>
    </w:p>
    <w:p w14:paraId="78A64B9A" w14:textId="77777777" w:rsidR="00411C78" w:rsidRPr="00411C78" w:rsidRDefault="00411C78" w:rsidP="00B54C72">
      <w:pPr>
        <w:pStyle w:val="a9"/>
        <w:jc w:val="both"/>
        <w:rPr>
          <w:rFonts w:ascii="Times New Roman" w:hAnsi="Times New Roman" w:cs="Times New Roman"/>
        </w:rPr>
      </w:pPr>
      <w:r w:rsidRPr="00411C78">
        <w:rPr>
          <w:rFonts w:ascii="Times New Roman" w:hAnsi="Times New Roman" w:cs="Times New Roman"/>
        </w:rPr>
        <w:t xml:space="preserve">4. </w:t>
      </w:r>
      <w:r w:rsidRPr="00411C78">
        <w:rPr>
          <w:rFonts w:ascii="Times New Roman" w:eastAsia="NewtonC" w:hAnsi="Times New Roman" w:cs="Times New Roman"/>
        </w:rPr>
        <w:t>Длительность и сложность процесса реструктуризации предприятий</w:t>
      </w:r>
      <w:r w:rsidRPr="00411C78">
        <w:rPr>
          <w:rFonts w:ascii="Times New Roman" w:eastAsia="NewtonC-BoldItalic" w:hAnsi="Times New Roman" w:cs="Times New Roman"/>
        </w:rPr>
        <w:t xml:space="preserve"> ГМСЭ</w:t>
      </w:r>
      <w:r w:rsidRPr="00411C78">
        <w:rPr>
          <w:rFonts w:ascii="Times New Roman" w:eastAsia="NewtonC" w:hAnsi="Times New Roman" w:cs="Times New Roman"/>
        </w:rPr>
        <w:t xml:space="preserve"> позволяют назвать все эти преобразования административной реформой предприятий ГМСЭ.</w:t>
      </w:r>
    </w:p>
    <w:p w14:paraId="1EAF5ACB" w14:textId="77777777" w:rsidR="00411C78" w:rsidRPr="00411C78" w:rsidRDefault="00411C78" w:rsidP="00B54C72">
      <w:pPr>
        <w:pStyle w:val="a9"/>
        <w:jc w:val="both"/>
        <w:rPr>
          <w:rFonts w:ascii="Times New Roman" w:hAnsi="Times New Roman" w:cs="Times New Roman"/>
        </w:rPr>
      </w:pPr>
      <w:r w:rsidRPr="00411C78">
        <w:rPr>
          <w:rFonts w:ascii="Times New Roman" w:hAnsi="Times New Roman" w:cs="Times New Roman"/>
        </w:rPr>
        <w:t>5. Основным принципом при составлении отчета о прибылях и убытках в мно</w:t>
      </w:r>
      <w:r w:rsidRPr="00411C78">
        <w:rPr>
          <w:rFonts w:ascii="Times New Roman" w:hAnsi="Times New Roman" w:cs="Times New Roman"/>
        </w:rPr>
        <w:softHyphen/>
        <w:t>гоступенчатой форме является полное раскрытие информации.</w:t>
      </w:r>
    </w:p>
    <w:p w14:paraId="483ADD5C" w14:textId="77777777" w:rsidR="00411C78" w:rsidRPr="00411C78" w:rsidRDefault="00411C78" w:rsidP="00411C78">
      <w:pPr>
        <w:pStyle w:val="a9"/>
        <w:rPr>
          <w:rFonts w:ascii="Times New Roman" w:hAnsi="Times New Roman" w:cs="Times New Roman"/>
        </w:rPr>
      </w:pPr>
    </w:p>
    <w:p w14:paraId="320C110C" w14:textId="77777777" w:rsidR="00553306" w:rsidRDefault="00553306" w:rsidP="00411C78">
      <w:pPr>
        <w:pStyle w:val="a9"/>
        <w:rPr>
          <w:rFonts w:ascii="Times New Roman" w:hAnsi="Times New Roman" w:cs="Times New Roman"/>
        </w:rPr>
      </w:pPr>
    </w:p>
    <w:p w14:paraId="154AF46E" w14:textId="7CD5D2FC" w:rsidR="00411C78" w:rsidRPr="00A41D54" w:rsidRDefault="00411C78" w:rsidP="00A41D54">
      <w:pPr>
        <w:pStyle w:val="a9"/>
        <w:jc w:val="center"/>
        <w:rPr>
          <w:rFonts w:ascii="Times New Roman" w:hAnsi="Times New Roman" w:cs="Times New Roman"/>
          <w:b/>
          <w:bCs/>
        </w:rPr>
      </w:pPr>
      <w:r w:rsidRPr="00A41D54">
        <w:rPr>
          <w:rFonts w:ascii="Times New Roman" w:hAnsi="Times New Roman" w:cs="Times New Roman"/>
          <w:b/>
          <w:bCs/>
        </w:rPr>
        <w:lastRenderedPageBreak/>
        <w:t>Тест 4 ЭОС</w:t>
      </w:r>
    </w:p>
    <w:p w14:paraId="778FE9E9" w14:textId="77777777" w:rsidR="00411C78" w:rsidRPr="00411C78" w:rsidRDefault="00411C78" w:rsidP="00A41D54">
      <w:pPr>
        <w:pStyle w:val="a9"/>
        <w:jc w:val="center"/>
        <w:rPr>
          <w:rFonts w:ascii="Times New Roman" w:hAnsi="Times New Roman" w:cs="Times New Roman"/>
        </w:rPr>
      </w:pPr>
      <w:r w:rsidRPr="00411C78">
        <w:rPr>
          <w:rFonts w:ascii="Times New Roman" w:hAnsi="Times New Roman" w:cs="Times New Roman"/>
        </w:rPr>
        <w:t xml:space="preserve">Раздел 4. </w:t>
      </w:r>
      <w:r w:rsidRPr="00411C78">
        <w:rPr>
          <w:rFonts w:ascii="Times New Roman" w:eastAsia="NewtonC-Bold" w:hAnsi="Times New Roman" w:cs="Times New Roman"/>
        </w:rPr>
        <w:t>ЭФФЕКТИВНОСТЬ ГМСЭ</w:t>
      </w:r>
      <w:r w:rsidRPr="00411C78">
        <w:rPr>
          <w:rFonts w:ascii="Times New Roman" w:hAnsi="Times New Roman" w:cs="Times New Roman"/>
        </w:rPr>
        <w:t xml:space="preserve"> И ПРОБЛЕМЫ ЕГО</w:t>
      </w:r>
    </w:p>
    <w:p w14:paraId="670D9A8F" w14:textId="631267ED" w:rsidR="00411C78" w:rsidRPr="00411C78" w:rsidRDefault="00411C78" w:rsidP="00A41D54">
      <w:pPr>
        <w:pStyle w:val="a9"/>
        <w:jc w:val="center"/>
        <w:rPr>
          <w:rFonts w:ascii="Times New Roman" w:hAnsi="Times New Roman" w:cs="Times New Roman"/>
        </w:rPr>
      </w:pPr>
      <w:r w:rsidRPr="00411C78">
        <w:rPr>
          <w:rFonts w:ascii="Times New Roman" w:hAnsi="Times New Roman" w:cs="Times New Roman"/>
        </w:rPr>
        <w:t>РЕФОРМИРОВАНИЯ</w:t>
      </w:r>
    </w:p>
    <w:p w14:paraId="0FEF572A" w14:textId="77777777" w:rsidR="00411C78" w:rsidRPr="00A41D54" w:rsidRDefault="00411C78" w:rsidP="00A41D54">
      <w:pPr>
        <w:pStyle w:val="a9"/>
        <w:jc w:val="center"/>
        <w:rPr>
          <w:rFonts w:ascii="Times New Roman" w:hAnsi="Times New Roman" w:cs="Times New Roman"/>
          <w:b/>
          <w:bCs/>
        </w:rPr>
      </w:pPr>
      <w:r w:rsidRPr="00A41D54">
        <w:rPr>
          <w:rFonts w:ascii="Times New Roman" w:hAnsi="Times New Roman" w:cs="Times New Roman"/>
          <w:b/>
          <w:bCs/>
        </w:rPr>
        <w:t>Вариант 4</w:t>
      </w:r>
    </w:p>
    <w:p w14:paraId="6BEF995B" w14:textId="5429D958" w:rsidR="00411C78" w:rsidRPr="00A41D54" w:rsidRDefault="00411C78" w:rsidP="00A41D54">
      <w:pPr>
        <w:pStyle w:val="a9"/>
        <w:jc w:val="center"/>
        <w:rPr>
          <w:rFonts w:ascii="Times New Roman" w:hAnsi="Times New Roman" w:cs="Times New Roman"/>
          <w:b/>
          <w:bCs/>
        </w:rPr>
      </w:pPr>
      <w:r w:rsidRPr="00A41D54">
        <w:rPr>
          <w:rFonts w:ascii="Times New Roman" w:hAnsi="Times New Roman" w:cs="Times New Roman"/>
          <w:b/>
          <w:bCs/>
        </w:rPr>
        <w:t>Задания:</w:t>
      </w:r>
    </w:p>
    <w:p w14:paraId="61DB339D" w14:textId="77777777" w:rsidR="00411C78" w:rsidRPr="00A41D54" w:rsidRDefault="00411C78" w:rsidP="00411C78">
      <w:pPr>
        <w:pStyle w:val="a9"/>
        <w:rPr>
          <w:rFonts w:ascii="Times New Roman" w:hAnsi="Times New Roman" w:cs="Times New Roman"/>
          <w:b/>
          <w:bCs/>
        </w:rPr>
      </w:pPr>
      <w:r w:rsidRPr="00A41D54">
        <w:rPr>
          <w:rFonts w:ascii="Times New Roman" w:hAnsi="Times New Roman" w:cs="Times New Roman"/>
          <w:b/>
          <w:bCs/>
        </w:rPr>
        <w:t>1.</w:t>
      </w:r>
      <w:r w:rsidRPr="00A41D54">
        <w:rPr>
          <w:rFonts w:ascii="Times New Roman" w:eastAsia="Arial-BoldMT" w:hAnsi="Times New Roman" w:cs="Times New Roman"/>
          <w:b/>
          <w:bCs/>
        </w:rPr>
        <w:t xml:space="preserve"> </w:t>
      </w:r>
      <w:r w:rsidRPr="00A41D54">
        <w:rPr>
          <w:rFonts w:ascii="Times New Roman" w:eastAsia="NewtonC-Bold" w:hAnsi="Times New Roman" w:cs="Times New Roman"/>
          <w:b/>
          <w:bCs/>
        </w:rPr>
        <w:t>Реально действующий рынок характеризуется</w:t>
      </w:r>
      <w:r w:rsidRPr="00A41D54">
        <w:rPr>
          <w:rFonts w:ascii="Times New Roman" w:hAnsi="Times New Roman" w:cs="Times New Roman"/>
          <w:b/>
          <w:bCs/>
        </w:rPr>
        <w:t>:</w:t>
      </w:r>
    </w:p>
    <w:p w14:paraId="3157FC1B" w14:textId="77777777" w:rsidR="00411C78" w:rsidRPr="00411C78" w:rsidRDefault="00411C78" w:rsidP="00411C78">
      <w:pPr>
        <w:pStyle w:val="a9"/>
        <w:rPr>
          <w:rFonts w:ascii="Times New Roman" w:hAnsi="Times New Roman" w:cs="Times New Roman"/>
        </w:rPr>
      </w:pPr>
      <w:r w:rsidRPr="00411C78">
        <w:rPr>
          <w:rFonts w:ascii="Times New Roman" w:hAnsi="Times New Roman" w:cs="Times New Roman"/>
        </w:rPr>
        <w:t xml:space="preserve">а) </w:t>
      </w:r>
      <w:r w:rsidRPr="00411C78">
        <w:rPr>
          <w:rFonts w:ascii="Times New Roman" w:eastAsia="NewtonC" w:hAnsi="Times New Roman" w:cs="Times New Roman"/>
        </w:rPr>
        <w:t>реалистичной информацией</w:t>
      </w:r>
      <w:r w:rsidRPr="00411C78">
        <w:rPr>
          <w:rFonts w:ascii="Times New Roman" w:hAnsi="Times New Roman" w:cs="Times New Roman"/>
        </w:rPr>
        <w:t>;</w:t>
      </w:r>
    </w:p>
    <w:p w14:paraId="176F6B22" w14:textId="77777777" w:rsidR="00411C78" w:rsidRPr="00411C78" w:rsidRDefault="00411C78" w:rsidP="00411C78">
      <w:pPr>
        <w:pStyle w:val="a9"/>
        <w:rPr>
          <w:rFonts w:ascii="Times New Roman" w:hAnsi="Times New Roman" w:cs="Times New Roman"/>
        </w:rPr>
      </w:pPr>
      <w:r w:rsidRPr="00411C78">
        <w:rPr>
          <w:rFonts w:ascii="Times New Roman" w:hAnsi="Times New Roman" w:cs="Times New Roman"/>
        </w:rPr>
        <w:t xml:space="preserve">б) </w:t>
      </w:r>
      <w:r w:rsidRPr="00411C78">
        <w:rPr>
          <w:rFonts w:ascii="Times New Roman" w:eastAsia="NewtonC" w:hAnsi="Times New Roman" w:cs="Times New Roman"/>
        </w:rPr>
        <w:t>неполной информацией</w:t>
      </w:r>
      <w:r w:rsidRPr="00411C78">
        <w:rPr>
          <w:rFonts w:ascii="Times New Roman" w:hAnsi="Times New Roman" w:cs="Times New Roman"/>
        </w:rPr>
        <w:t>;</w:t>
      </w:r>
    </w:p>
    <w:p w14:paraId="286DAA3B" w14:textId="77777777" w:rsidR="00411C78" w:rsidRPr="00411C78" w:rsidRDefault="00411C78" w:rsidP="00411C78">
      <w:pPr>
        <w:pStyle w:val="a9"/>
        <w:rPr>
          <w:rFonts w:ascii="Times New Roman" w:hAnsi="Times New Roman" w:cs="Times New Roman"/>
        </w:rPr>
      </w:pPr>
      <w:r w:rsidRPr="00411C78">
        <w:rPr>
          <w:rFonts w:ascii="Times New Roman" w:hAnsi="Times New Roman" w:cs="Times New Roman"/>
        </w:rPr>
        <w:t xml:space="preserve">в) </w:t>
      </w:r>
      <w:proofErr w:type="spellStart"/>
      <w:r w:rsidRPr="00411C78">
        <w:rPr>
          <w:rFonts w:ascii="Times New Roman" w:hAnsi="Times New Roman" w:cs="Times New Roman"/>
        </w:rPr>
        <w:t>квазирыночной</w:t>
      </w:r>
      <w:proofErr w:type="spellEnd"/>
      <w:r w:rsidRPr="00411C78">
        <w:rPr>
          <w:rFonts w:ascii="Times New Roman" w:hAnsi="Times New Roman" w:cs="Times New Roman"/>
        </w:rPr>
        <w:t xml:space="preserve"> </w:t>
      </w:r>
      <w:r w:rsidRPr="00411C78">
        <w:rPr>
          <w:rFonts w:ascii="Times New Roman" w:eastAsia="NewtonC" w:hAnsi="Times New Roman" w:cs="Times New Roman"/>
        </w:rPr>
        <w:t>информацией</w:t>
      </w:r>
      <w:r w:rsidRPr="00411C78">
        <w:rPr>
          <w:rFonts w:ascii="Times New Roman" w:hAnsi="Times New Roman" w:cs="Times New Roman"/>
        </w:rPr>
        <w:t>.</w:t>
      </w:r>
    </w:p>
    <w:p w14:paraId="122859BA" w14:textId="77777777" w:rsidR="00411C78" w:rsidRPr="00A41D54" w:rsidRDefault="00411C78" w:rsidP="00411C78">
      <w:pPr>
        <w:pStyle w:val="a9"/>
        <w:rPr>
          <w:rFonts w:ascii="Times New Roman" w:hAnsi="Times New Roman" w:cs="Times New Roman"/>
          <w:b/>
          <w:bCs/>
        </w:rPr>
      </w:pPr>
      <w:r w:rsidRPr="00A41D54">
        <w:rPr>
          <w:rFonts w:ascii="Times New Roman" w:hAnsi="Times New Roman" w:cs="Times New Roman"/>
          <w:b/>
          <w:bCs/>
        </w:rPr>
        <w:t>2.</w:t>
      </w:r>
      <w:r w:rsidRPr="00A41D54">
        <w:rPr>
          <w:rFonts w:ascii="Times New Roman" w:eastAsia="Arial-BoldMT" w:hAnsi="Times New Roman" w:cs="Times New Roman"/>
          <w:b/>
          <w:bCs/>
        </w:rPr>
        <w:t xml:space="preserve"> </w:t>
      </w:r>
      <w:r w:rsidRPr="00A41D54">
        <w:rPr>
          <w:rFonts w:ascii="Times New Roman" w:eastAsia="NewtonC-BoldItalic" w:hAnsi="Times New Roman" w:cs="Times New Roman"/>
          <w:b/>
          <w:bCs/>
        </w:rPr>
        <w:t xml:space="preserve">Причиной существования проблемы неполноты рынков </w:t>
      </w:r>
      <w:r w:rsidRPr="00A41D54">
        <w:rPr>
          <w:rFonts w:ascii="Times New Roman" w:eastAsia="NewtonC" w:hAnsi="Times New Roman" w:cs="Times New Roman"/>
          <w:b/>
          <w:bCs/>
        </w:rPr>
        <w:t>может быть</w:t>
      </w:r>
      <w:r w:rsidRPr="00A41D54">
        <w:rPr>
          <w:rFonts w:ascii="Times New Roman" w:hAnsi="Times New Roman" w:cs="Times New Roman"/>
          <w:b/>
          <w:bCs/>
        </w:rPr>
        <w:t>:</w:t>
      </w:r>
    </w:p>
    <w:p w14:paraId="3106E234" w14:textId="77777777" w:rsidR="00411C78" w:rsidRPr="00411C78" w:rsidRDefault="00411C78" w:rsidP="00411C78">
      <w:pPr>
        <w:pStyle w:val="a9"/>
        <w:rPr>
          <w:rFonts w:ascii="Times New Roman" w:hAnsi="Times New Roman" w:cs="Times New Roman"/>
        </w:rPr>
      </w:pPr>
      <w:r w:rsidRPr="00411C78">
        <w:rPr>
          <w:rFonts w:ascii="Times New Roman" w:hAnsi="Times New Roman" w:cs="Times New Roman"/>
        </w:rPr>
        <w:t xml:space="preserve">а) </w:t>
      </w:r>
      <w:r w:rsidRPr="00411C78">
        <w:rPr>
          <w:rFonts w:ascii="Times New Roman" w:eastAsia="NewtonC" w:hAnsi="Times New Roman" w:cs="Times New Roman"/>
        </w:rPr>
        <w:t>асимметричная информация</w:t>
      </w:r>
      <w:r w:rsidRPr="00411C78">
        <w:rPr>
          <w:rFonts w:ascii="Times New Roman" w:hAnsi="Times New Roman" w:cs="Times New Roman"/>
        </w:rPr>
        <w:t>;</w:t>
      </w:r>
    </w:p>
    <w:p w14:paraId="7020B01E" w14:textId="77777777" w:rsidR="00411C78" w:rsidRPr="00411C78" w:rsidRDefault="00411C78" w:rsidP="00411C78">
      <w:pPr>
        <w:pStyle w:val="a9"/>
        <w:rPr>
          <w:rFonts w:ascii="Times New Roman" w:hAnsi="Times New Roman" w:cs="Times New Roman"/>
        </w:rPr>
      </w:pPr>
      <w:r w:rsidRPr="00411C78">
        <w:rPr>
          <w:rFonts w:ascii="Times New Roman" w:hAnsi="Times New Roman" w:cs="Times New Roman"/>
        </w:rPr>
        <w:t xml:space="preserve">б) рыночная </w:t>
      </w:r>
      <w:r w:rsidRPr="00411C78">
        <w:rPr>
          <w:rFonts w:ascii="Times New Roman" w:eastAsia="NewtonC" w:hAnsi="Times New Roman" w:cs="Times New Roman"/>
        </w:rPr>
        <w:t>информация</w:t>
      </w:r>
      <w:r w:rsidRPr="00411C78">
        <w:rPr>
          <w:rFonts w:ascii="Times New Roman" w:hAnsi="Times New Roman" w:cs="Times New Roman"/>
        </w:rPr>
        <w:t>;</w:t>
      </w:r>
    </w:p>
    <w:p w14:paraId="311156D3" w14:textId="77777777" w:rsidR="00411C78" w:rsidRPr="00411C78" w:rsidRDefault="00411C78" w:rsidP="00411C78">
      <w:pPr>
        <w:pStyle w:val="a9"/>
        <w:rPr>
          <w:rFonts w:ascii="Times New Roman" w:hAnsi="Times New Roman" w:cs="Times New Roman"/>
        </w:rPr>
      </w:pPr>
      <w:r w:rsidRPr="00411C78">
        <w:rPr>
          <w:rFonts w:ascii="Times New Roman" w:hAnsi="Times New Roman" w:cs="Times New Roman"/>
        </w:rPr>
        <w:t xml:space="preserve">в </w:t>
      </w:r>
      <w:r w:rsidRPr="00411C78">
        <w:rPr>
          <w:rFonts w:ascii="Times New Roman" w:eastAsia="NewtonC-Bold" w:hAnsi="Times New Roman" w:cs="Times New Roman"/>
        </w:rPr>
        <w:t>макроэкономическая нестабильность</w:t>
      </w:r>
      <w:r w:rsidRPr="00411C78">
        <w:rPr>
          <w:rFonts w:ascii="Times New Roman" w:hAnsi="Times New Roman" w:cs="Times New Roman"/>
        </w:rPr>
        <w:t>.</w:t>
      </w:r>
    </w:p>
    <w:p w14:paraId="013CB419" w14:textId="77777777" w:rsidR="00411C78" w:rsidRPr="00A41D54" w:rsidRDefault="00411C78" w:rsidP="00411C78">
      <w:pPr>
        <w:pStyle w:val="a9"/>
        <w:rPr>
          <w:rFonts w:ascii="Times New Roman" w:hAnsi="Times New Roman" w:cs="Times New Roman"/>
          <w:b/>
          <w:bCs/>
        </w:rPr>
      </w:pPr>
      <w:r w:rsidRPr="00A41D54">
        <w:rPr>
          <w:rFonts w:ascii="Times New Roman" w:hAnsi="Times New Roman" w:cs="Times New Roman"/>
          <w:b/>
          <w:bCs/>
        </w:rPr>
        <w:t>3.</w:t>
      </w:r>
      <w:r w:rsidRPr="00A41D54">
        <w:rPr>
          <w:rFonts w:ascii="Times New Roman" w:eastAsia="Arial-BoldMT" w:hAnsi="Times New Roman" w:cs="Times New Roman"/>
          <w:b/>
          <w:bCs/>
        </w:rPr>
        <w:t xml:space="preserve"> </w:t>
      </w:r>
      <w:r w:rsidRPr="00A41D54">
        <w:rPr>
          <w:rFonts w:ascii="Times New Roman" w:eastAsia="NewtonC" w:hAnsi="Times New Roman" w:cs="Times New Roman"/>
          <w:b/>
          <w:bCs/>
        </w:rPr>
        <w:t>Изъяны государства с позиций агентских отношений проявляются в</w:t>
      </w:r>
      <w:r w:rsidRPr="00A41D54">
        <w:rPr>
          <w:rFonts w:ascii="Times New Roman" w:hAnsi="Times New Roman" w:cs="Times New Roman"/>
          <w:b/>
          <w:bCs/>
        </w:rPr>
        <w:t>:</w:t>
      </w:r>
    </w:p>
    <w:p w14:paraId="10D5D596" w14:textId="77777777" w:rsidR="00411C78" w:rsidRPr="00411C78" w:rsidRDefault="00411C78" w:rsidP="00411C78">
      <w:pPr>
        <w:pStyle w:val="a9"/>
        <w:rPr>
          <w:rFonts w:ascii="Times New Roman" w:hAnsi="Times New Roman" w:cs="Times New Roman"/>
        </w:rPr>
      </w:pPr>
      <w:r w:rsidRPr="00411C78">
        <w:rPr>
          <w:rFonts w:ascii="Times New Roman" w:hAnsi="Times New Roman" w:cs="Times New Roman"/>
        </w:rPr>
        <w:t xml:space="preserve">а) </w:t>
      </w:r>
      <w:r w:rsidRPr="00411C78">
        <w:rPr>
          <w:rFonts w:ascii="Times New Roman" w:eastAsia="NewtonC" w:hAnsi="Times New Roman" w:cs="Times New Roman"/>
        </w:rPr>
        <w:t>фискальной иллюзии в ГМСЭ</w:t>
      </w:r>
      <w:r w:rsidRPr="00411C78">
        <w:rPr>
          <w:rFonts w:ascii="Times New Roman" w:hAnsi="Times New Roman" w:cs="Times New Roman"/>
        </w:rPr>
        <w:t>;</w:t>
      </w:r>
    </w:p>
    <w:p w14:paraId="766F9F4D" w14:textId="77777777" w:rsidR="00411C78" w:rsidRPr="00411C78" w:rsidRDefault="00411C78" w:rsidP="00411C78">
      <w:pPr>
        <w:pStyle w:val="a9"/>
        <w:rPr>
          <w:rFonts w:ascii="Times New Roman" w:hAnsi="Times New Roman" w:cs="Times New Roman"/>
        </w:rPr>
      </w:pPr>
      <w:r w:rsidRPr="00411C78">
        <w:rPr>
          <w:rFonts w:ascii="Times New Roman" w:hAnsi="Times New Roman" w:cs="Times New Roman"/>
        </w:rPr>
        <w:t>б) протекционизме</w:t>
      </w:r>
      <w:r w:rsidRPr="00411C78">
        <w:rPr>
          <w:rFonts w:ascii="Times New Roman" w:eastAsia="NewtonC" w:hAnsi="Times New Roman" w:cs="Times New Roman"/>
        </w:rPr>
        <w:t xml:space="preserve"> в ГМСЭ</w:t>
      </w:r>
      <w:r w:rsidRPr="00411C78">
        <w:rPr>
          <w:rFonts w:ascii="Times New Roman" w:hAnsi="Times New Roman" w:cs="Times New Roman"/>
        </w:rPr>
        <w:t>;</w:t>
      </w:r>
    </w:p>
    <w:p w14:paraId="333F4113" w14:textId="77777777" w:rsidR="00411C78" w:rsidRPr="00411C78" w:rsidRDefault="00411C78" w:rsidP="00411C78">
      <w:pPr>
        <w:pStyle w:val="a9"/>
        <w:rPr>
          <w:rFonts w:ascii="Times New Roman" w:hAnsi="Times New Roman" w:cs="Times New Roman"/>
        </w:rPr>
      </w:pPr>
      <w:r w:rsidRPr="00411C78">
        <w:rPr>
          <w:rFonts w:ascii="Times New Roman" w:hAnsi="Times New Roman" w:cs="Times New Roman"/>
        </w:rPr>
        <w:t xml:space="preserve">в) </w:t>
      </w:r>
      <w:r w:rsidRPr="00411C78">
        <w:rPr>
          <w:rFonts w:ascii="Times New Roman" w:eastAsia="NewtonC" w:hAnsi="Times New Roman" w:cs="Times New Roman"/>
        </w:rPr>
        <w:t>асимметричности информации в ГМСЭ</w:t>
      </w:r>
      <w:r w:rsidRPr="00411C78">
        <w:rPr>
          <w:rFonts w:ascii="Times New Roman" w:hAnsi="Times New Roman" w:cs="Times New Roman"/>
        </w:rPr>
        <w:t>.</w:t>
      </w:r>
    </w:p>
    <w:p w14:paraId="1CB04DF2" w14:textId="77777777" w:rsidR="00411C78" w:rsidRPr="00A41D54" w:rsidRDefault="00411C78" w:rsidP="00A41D54">
      <w:pPr>
        <w:pStyle w:val="a9"/>
        <w:jc w:val="both"/>
        <w:rPr>
          <w:rFonts w:ascii="Times New Roman" w:hAnsi="Times New Roman" w:cs="Times New Roman"/>
          <w:b/>
          <w:bCs/>
        </w:rPr>
      </w:pPr>
      <w:r w:rsidRPr="00A41D54">
        <w:rPr>
          <w:rFonts w:ascii="Times New Roman" w:hAnsi="Times New Roman" w:cs="Times New Roman"/>
          <w:b/>
          <w:bCs/>
        </w:rPr>
        <w:t>4.</w:t>
      </w:r>
      <w:r w:rsidRPr="00A41D54">
        <w:rPr>
          <w:rFonts w:ascii="Times New Roman" w:eastAsia="NewtonC-BoldItalic" w:hAnsi="Times New Roman" w:cs="Times New Roman"/>
          <w:b/>
          <w:bCs/>
        </w:rPr>
        <w:t xml:space="preserve"> Первым шагом к возбуждению дела о банкротстве предприятия ГМСЭ является</w:t>
      </w:r>
      <w:r w:rsidRPr="00A41D54">
        <w:rPr>
          <w:rFonts w:ascii="Times New Roman" w:hAnsi="Times New Roman" w:cs="Times New Roman"/>
          <w:b/>
          <w:bCs/>
        </w:rPr>
        <w:t>:</w:t>
      </w:r>
    </w:p>
    <w:p w14:paraId="32AB00CD" w14:textId="77777777" w:rsidR="00411C78" w:rsidRPr="00411C78" w:rsidRDefault="00411C78" w:rsidP="00411C78">
      <w:pPr>
        <w:pStyle w:val="a9"/>
        <w:rPr>
          <w:rFonts w:ascii="Times New Roman" w:hAnsi="Times New Roman" w:cs="Times New Roman"/>
        </w:rPr>
      </w:pPr>
      <w:r w:rsidRPr="00411C78">
        <w:rPr>
          <w:rFonts w:ascii="Times New Roman" w:hAnsi="Times New Roman" w:cs="Times New Roman"/>
        </w:rPr>
        <w:t>а) возникновение финансовых проблем;</w:t>
      </w:r>
    </w:p>
    <w:p w14:paraId="654A81AD" w14:textId="77777777" w:rsidR="00411C78" w:rsidRPr="00411C78" w:rsidRDefault="00411C78" w:rsidP="00411C78">
      <w:pPr>
        <w:pStyle w:val="a9"/>
        <w:rPr>
          <w:rFonts w:ascii="Times New Roman" w:hAnsi="Times New Roman" w:cs="Times New Roman"/>
        </w:rPr>
      </w:pPr>
      <w:r w:rsidRPr="00411C78">
        <w:rPr>
          <w:rFonts w:ascii="Times New Roman" w:hAnsi="Times New Roman" w:cs="Times New Roman"/>
        </w:rPr>
        <w:t>б) накопление просроченной задолженности;</w:t>
      </w:r>
    </w:p>
    <w:p w14:paraId="765DB571" w14:textId="77777777" w:rsidR="00411C78" w:rsidRPr="00411C78" w:rsidRDefault="00411C78" w:rsidP="00411C78">
      <w:pPr>
        <w:pStyle w:val="a9"/>
        <w:rPr>
          <w:rFonts w:ascii="Times New Roman" w:hAnsi="Times New Roman" w:cs="Times New Roman"/>
        </w:rPr>
      </w:pPr>
      <w:r w:rsidRPr="00411C78">
        <w:rPr>
          <w:rFonts w:ascii="Times New Roman" w:hAnsi="Times New Roman" w:cs="Times New Roman"/>
        </w:rPr>
        <w:t>в) потеря текущей платежеспособности.</w:t>
      </w:r>
    </w:p>
    <w:p w14:paraId="0406A9F7" w14:textId="77777777" w:rsidR="00411C78" w:rsidRPr="00A41D54" w:rsidRDefault="00411C78" w:rsidP="00A41D54">
      <w:pPr>
        <w:pStyle w:val="a9"/>
        <w:jc w:val="both"/>
        <w:rPr>
          <w:rFonts w:ascii="Times New Roman" w:hAnsi="Times New Roman" w:cs="Times New Roman"/>
          <w:b/>
          <w:bCs/>
        </w:rPr>
      </w:pPr>
      <w:r w:rsidRPr="00A41D54">
        <w:rPr>
          <w:rFonts w:ascii="Times New Roman" w:hAnsi="Times New Roman" w:cs="Times New Roman"/>
          <w:b/>
          <w:bCs/>
        </w:rPr>
        <w:t>5.</w:t>
      </w:r>
      <w:r w:rsidRPr="00A41D54">
        <w:rPr>
          <w:rFonts w:ascii="Times New Roman" w:eastAsia="Arial-BoldMT" w:hAnsi="Times New Roman" w:cs="Times New Roman"/>
          <w:b/>
          <w:bCs/>
        </w:rPr>
        <w:t xml:space="preserve"> </w:t>
      </w:r>
      <w:r w:rsidRPr="00A41D54">
        <w:rPr>
          <w:rFonts w:ascii="Times New Roman" w:eastAsia="NewtonC" w:hAnsi="Times New Roman" w:cs="Times New Roman"/>
          <w:b/>
          <w:bCs/>
        </w:rPr>
        <w:t>Процесс предоставления большей самостоятельности менеджменту предприятиям ГМСЭ получил название</w:t>
      </w:r>
      <w:r w:rsidRPr="00A41D54">
        <w:rPr>
          <w:rFonts w:ascii="Times New Roman" w:hAnsi="Times New Roman" w:cs="Times New Roman"/>
          <w:b/>
          <w:bCs/>
        </w:rPr>
        <w:t>:</w:t>
      </w:r>
    </w:p>
    <w:p w14:paraId="0EB30A3A" w14:textId="77777777" w:rsidR="00411C78" w:rsidRPr="00411C78" w:rsidRDefault="00411C78" w:rsidP="00411C78">
      <w:pPr>
        <w:pStyle w:val="a9"/>
        <w:rPr>
          <w:rFonts w:ascii="Times New Roman" w:hAnsi="Times New Roman" w:cs="Times New Roman"/>
        </w:rPr>
      </w:pPr>
      <w:r w:rsidRPr="00411C78">
        <w:rPr>
          <w:rFonts w:ascii="Times New Roman" w:hAnsi="Times New Roman" w:cs="Times New Roman"/>
        </w:rPr>
        <w:t xml:space="preserve">а) </w:t>
      </w:r>
      <w:proofErr w:type="spellStart"/>
      <w:r w:rsidRPr="00411C78">
        <w:rPr>
          <w:rFonts w:ascii="Times New Roman" w:hAnsi="Times New Roman" w:cs="Times New Roman"/>
        </w:rPr>
        <w:t>логроллинг</w:t>
      </w:r>
      <w:proofErr w:type="spellEnd"/>
      <w:r w:rsidRPr="00411C78">
        <w:rPr>
          <w:rFonts w:ascii="Times New Roman" w:hAnsi="Times New Roman" w:cs="Times New Roman"/>
        </w:rPr>
        <w:t>;</w:t>
      </w:r>
    </w:p>
    <w:p w14:paraId="059C0DF8" w14:textId="77777777" w:rsidR="00411C78" w:rsidRPr="00411C78" w:rsidRDefault="00411C78" w:rsidP="00411C78">
      <w:pPr>
        <w:pStyle w:val="a9"/>
        <w:rPr>
          <w:rFonts w:ascii="Times New Roman" w:hAnsi="Times New Roman" w:cs="Times New Roman"/>
        </w:rPr>
      </w:pPr>
      <w:r w:rsidRPr="00411C78">
        <w:rPr>
          <w:rFonts w:ascii="Times New Roman" w:hAnsi="Times New Roman" w:cs="Times New Roman"/>
        </w:rPr>
        <w:t>б) бенчмаркинг;</w:t>
      </w:r>
    </w:p>
    <w:p w14:paraId="4ED08DBA" w14:textId="77777777" w:rsidR="00411C78" w:rsidRPr="00411C78" w:rsidRDefault="00411C78" w:rsidP="00411C78">
      <w:pPr>
        <w:pStyle w:val="a9"/>
        <w:rPr>
          <w:rFonts w:ascii="Times New Roman" w:eastAsia="NewtonC" w:hAnsi="Times New Roman" w:cs="Times New Roman"/>
        </w:rPr>
      </w:pPr>
      <w:r w:rsidRPr="00411C78">
        <w:rPr>
          <w:rFonts w:ascii="Times New Roman" w:hAnsi="Times New Roman" w:cs="Times New Roman"/>
        </w:rPr>
        <w:t xml:space="preserve">в) </w:t>
      </w:r>
      <w:proofErr w:type="spellStart"/>
      <w:r w:rsidRPr="00411C78">
        <w:rPr>
          <w:rFonts w:ascii="Times New Roman" w:eastAsia="NewtonC" w:hAnsi="Times New Roman" w:cs="Times New Roman"/>
        </w:rPr>
        <w:t>корпоратизация</w:t>
      </w:r>
      <w:proofErr w:type="spellEnd"/>
      <w:r w:rsidRPr="00411C78">
        <w:rPr>
          <w:rFonts w:ascii="Times New Roman" w:eastAsia="NewtonC" w:hAnsi="Times New Roman" w:cs="Times New Roman"/>
        </w:rPr>
        <w:t xml:space="preserve">. </w:t>
      </w:r>
    </w:p>
    <w:p w14:paraId="31D9FFF9" w14:textId="77777777" w:rsidR="00411C78" w:rsidRPr="00A41D54" w:rsidRDefault="00411C78" w:rsidP="00A41D54">
      <w:pPr>
        <w:pStyle w:val="a9"/>
        <w:jc w:val="center"/>
        <w:rPr>
          <w:rFonts w:ascii="Times New Roman" w:eastAsia="Calibri" w:hAnsi="Times New Roman" w:cs="Times New Roman"/>
          <w:b/>
          <w:bCs/>
        </w:rPr>
      </w:pPr>
      <w:proofErr w:type="gramStart"/>
      <w:r w:rsidRPr="00A41D54">
        <w:rPr>
          <w:rFonts w:ascii="Times New Roman" w:eastAsia="Calibri" w:hAnsi="Times New Roman" w:cs="Times New Roman"/>
          <w:b/>
          <w:bCs/>
        </w:rPr>
        <w:t>Верно</w:t>
      </w:r>
      <w:proofErr w:type="gramEnd"/>
      <w:r w:rsidRPr="00A41D54">
        <w:rPr>
          <w:rFonts w:ascii="Times New Roman" w:eastAsia="Calibri" w:hAnsi="Times New Roman" w:cs="Times New Roman"/>
          <w:b/>
          <w:bCs/>
        </w:rPr>
        <w:t>/неверно данное выражение:</w:t>
      </w:r>
    </w:p>
    <w:p w14:paraId="133DC069" w14:textId="77777777" w:rsidR="00411C78" w:rsidRPr="00411C78" w:rsidRDefault="00411C78" w:rsidP="00A41D54">
      <w:pPr>
        <w:pStyle w:val="a9"/>
        <w:jc w:val="both"/>
        <w:rPr>
          <w:rFonts w:ascii="Times New Roman" w:hAnsi="Times New Roman" w:cs="Times New Roman"/>
        </w:rPr>
      </w:pPr>
      <w:r w:rsidRPr="00411C78">
        <w:rPr>
          <w:rFonts w:ascii="Times New Roman" w:hAnsi="Times New Roman" w:cs="Times New Roman"/>
        </w:rPr>
        <w:t>1.</w:t>
      </w:r>
      <w:r w:rsidRPr="00411C78">
        <w:rPr>
          <w:rFonts w:ascii="Times New Roman" w:eastAsia="NewtonC" w:hAnsi="Times New Roman" w:cs="Times New Roman"/>
        </w:rPr>
        <w:t xml:space="preserve"> Проблема производства общественных благ в рыночной экономике ведет к разрушению системы налогообложения.</w:t>
      </w:r>
    </w:p>
    <w:p w14:paraId="430B4487" w14:textId="77777777" w:rsidR="00411C78" w:rsidRPr="00411C78" w:rsidRDefault="00411C78" w:rsidP="00A41D54">
      <w:pPr>
        <w:pStyle w:val="a9"/>
        <w:jc w:val="both"/>
        <w:rPr>
          <w:rFonts w:ascii="Times New Roman" w:hAnsi="Times New Roman" w:cs="Times New Roman"/>
        </w:rPr>
      </w:pPr>
      <w:r w:rsidRPr="00411C78">
        <w:rPr>
          <w:rFonts w:ascii="Times New Roman" w:hAnsi="Times New Roman" w:cs="Times New Roman"/>
        </w:rPr>
        <w:t xml:space="preserve">2. </w:t>
      </w:r>
      <w:r w:rsidRPr="00411C78">
        <w:rPr>
          <w:rFonts w:ascii="Times New Roman" w:eastAsia="NewtonC" w:hAnsi="Times New Roman" w:cs="Times New Roman"/>
        </w:rPr>
        <w:t>Стабильность экономического развития предопределяет возможность недоиспользования ресурсов общества.</w:t>
      </w:r>
    </w:p>
    <w:p w14:paraId="2250B45B" w14:textId="77777777" w:rsidR="00411C78" w:rsidRPr="00411C78" w:rsidRDefault="00411C78" w:rsidP="00A41D54">
      <w:pPr>
        <w:pStyle w:val="a9"/>
        <w:jc w:val="both"/>
        <w:rPr>
          <w:rFonts w:ascii="Times New Roman" w:hAnsi="Times New Roman" w:cs="Times New Roman"/>
        </w:rPr>
      </w:pPr>
      <w:r w:rsidRPr="00411C78">
        <w:rPr>
          <w:rFonts w:ascii="Times New Roman" w:hAnsi="Times New Roman" w:cs="Times New Roman"/>
        </w:rPr>
        <w:t xml:space="preserve">3. </w:t>
      </w:r>
      <w:r w:rsidRPr="00411C78">
        <w:rPr>
          <w:rFonts w:ascii="Times New Roman" w:eastAsia="NewtonC" w:hAnsi="Times New Roman" w:cs="Times New Roman"/>
        </w:rPr>
        <w:t>Существует масса примеров как эффективности, так и неэффективности предприятий ГМСЭ.</w:t>
      </w:r>
    </w:p>
    <w:p w14:paraId="0D23BB36" w14:textId="77777777" w:rsidR="00411C78" w:rsidRPr="00411C78" w:rsidRDefault="00411C78" w:rsidP="00A41D54">
      <w:pPr>
        <w:pStyle w:val="a9"/>
        <w:jc w:val="both"/>
        <w:rPr>
          <w:rFonts w:ascii="Times New Roman" w:eastAsia="Calibri" w:hAnsi="Times New Roman" w:cs="Times New Roman"/>
        </w:rPr>
      </w:pPr>
      <w:r w:rsidRPr="00411C78">
        <w:rPr>
          <w:rFonts w:ascii="Times New Roman" w:hAnsi="Times New Roman" w:cs="Times New Roman"/>
        </w:rPr>
        <w:t>4. Реструктуризация осуществляется на основе бизнес-плана.</w:t>
      </w:r>
    </w:p>
    <w:p w14:paraId="2ED1CA47" w14:textId="67E22871" w:rsidR="00411C78" w:rsidRPr="00411C78" w:rsidRDefault="00411C78" w:rsidP="00A41D54">
      <w:pPr>
        <w:pStyle w:val="a9"/>
        <w:jc w:val="both"/>
        <w:rPr>
          <w:rFonts w:ascii="Times New Roman" w:hAnsi="Times New Roman" w:cs="Times New Roman"/>
        </w:rPr>
      </w:pPr>
      <w:r w:rsidRPr="00411C78">
        <w:rPr>
          <w:rFonts w:ascii="Times New Roman" w:hAnsi="Times New Roman" w:cs="Times New Roman"/>
        </w:rPr>
        <w:t xml:space="preserve">5. Точка безубыточности </w:t>
      </w:r>
      <w:r w:rsidR="00A41D54">
        <w:rPr>
          <w:rFonts w:ascii="Times New Roman" w:hAnsi="Times New Roman" w:cs="Times New Roman"/>
        </w:rPr>
        <w:t>–</w:t>
      </w:r>
      <w:r w:rsidRPr="00411C78">
        <w:rPr>
          <w:rFonts w:ascii="Times New Roman" w:hAnsi="Times New Roman" w:cs="Times New Roman"/>
        </w:rPr>
        <w:t xml:space="preserve"> уровень плановых продаж на протяжении одного периода времени, при котором выручка от реализации продукции превышает издержки производства.</w:t>
      </w:r>
    </w:p>
    <w:p w14:paraId="4149E075" w14:textId="77777777" w:rsidR="00411C78" w:rsidRPr="00411C78" w:rsidRDefault="00411C78" w:rsidP="00411C78">
      <w:pPr>
        <w:pStyle w:val="a9"/>
        <w:rPr>
          <w:rFonts w:ascii="Times New Roman" w:hAnsi="Times New Roman" w:cs="Times New Roman"/>
        </w:rPr>
      </w:pPr>
    </w:p>
    <w:p w14:paraId="4A34BA1A" w14:textId="77777777" w:rsidR="00411C78" w:rsidRPr="00C4092B" w:rsidRDefault="00411C78" w:rsidP="00C4092B">
      <w:pPr>
        <w:pStyle w:val="a9"/>
        <w:jc w:val="center"/>
        <w:rPr>
          <w:rFonts w:ascii="Times New Roman" w:hAnsi="Times New Roman" w:cs="Times New Roman"/>
          <w:b/>
          <w:bCs/>
        </w:rPr>
      </w:pPr>
      <w:r w:rsidRPr="00C4092B">
        <w:rPr>
          <w:rFonts w:ascii="Times New Roman" w:hAnsi="Times New Roman" w:cs="Times New Roman"/>
          <w:b/>
          <w:bCs/>
        </w:rPr>
        <w:t>Тест 4 ЭОС</w:t>
      </w:r>
    </w:p>
    <w:p w14:paraId="63D449DD" w14:textId="72EFA99E" w:rsidR="00411C78" w:rsidRPr="00411C78" w:rsidRDefault="00411C78" w:rsidP="00C4092B">
      <w:pPr>
        <w:pStyle w:val="a9"/>
        <w:jc w:val="center"/>
        <w:rPr>
          <w:rFonts w:ascii="Times New Roman" w:hAnsi="Times New Roman" w:cs="Times New Roman"/>
        </w:rPr>
      </w:pPr>
      <w:r w:rsidRPr="00411C78">
        <w:rPr>
          <w:rFonts w:ascii="Times New Roman" w:hAnsi="Times New Roman" w:cs="Times New Roman"/>
        </w:rPr>
        <w:t xml:space="preserve">Раздел 4. </w:t>
      </w:r>
      <w:r w:rsidRPr="00411C78">
        <w:rPr>
          <w:rFonts w:ascii="Times New Roman" w:eastAsia="NewtonC-Bold" w:hAnsi="Times New Roman" w:cs="Times New Roman"/>
        </w:rPr>
        <w:t>ЭФФЕКТИВНОСТЬ ГМСЭ</w:t>
      </w:r>
      <w:r w:rsidRPr="00411C78">
        <w:rPr>
          <w:rFonts w:ascii="Times New Roman" w:hAnsi="Times New Roman" w:cs="Times New Roman"/>
        </w:rPr>
        <w:t xml:space="preserve"> И ПРОБЛЕМЫ ЕГО</w:t>
      </w:r>
    </w:p>
    <w:p w14:paraId="62229BFE" w14:textId="77777777" w:rsidR="00411C78" w:rsidRPr="00411C78" w:rsidRDefault="00411C78" w:rsidP="00C4092B">
      <w:pPr>
        <w:pStyle w:val="a9"/>
        <w:jc w:val="center"/>
        <w:rPr>
          <w:rFonts w:ascii="Times New Roman" w:hAnsi="Times New Roman" w:cs="Times New Roman"/>
        </w:rPr>
      </w:pPr>
      <w:r w:rsidRPr="00411C78">
        <w:rPr>
          <w:rFonts w:ascii="Times New Roman" w:hAnsi="Times New Roman" w:cs="Times New Roman"/>
        </w:rPr>
        <w:t>РЕФОРМИРОВАНИЯ</w:t>
      </w:r>
    </w:p>
    <w:p w14:paraId="64C75103" w14:textId="77777777" w:rsidR="00411C78" w:rsidRPr="00C4092B" w:rsidRDefault="00411C78" w:rsidP="00C4092B">
      <w:pPr>
        <w:pStyle w:val="a9"/>
        <w:jc w:val="center"/>
        <w:rPr>
          <w:rFonts w:ascii="Times New Roman" w:hAnsi="Times New Roman" w:cs="Times New Roman"/>
          <w:b/>
          <w:bCs/>
        </w:rPr>
      </w:pPr>
      <w:r w:rsidRPr="00C4092B">
        <w:rPr>
          <w:rFonts w:ascii="Times New Roman" w:hAnsi="Times New Roman" w:cs="Times New Roman"/>
          <w:b/>
          <w:bCs/>
        </w:rPr>
        <w:t>Вариант 5</w:t>
      </w:r>
    </w:p>
    <w:p w14:paraId="4D7BD5F4" w14:textId="77777777" w:rsidR="00411C78" w:rsidRPr="00C4092B" w:rsidRDefault="00411C78" w:rsidP="00C4092B">
      <w:pPr>
        <w:pStyle w:val="a9"/>
        <w:jc w:val="center"/>
        <w:rPr>
          <w:rFonts w:ascii="Times New Roman" w:hAnsi="Times New Roman" w:cs="Times New Roman"/>
          <w:b/>
          <w:bCs/>
        </w:rPr>
      </w:pPr>
      <w:r w:rsidRPr="00C4092B">
        <w:rPr>
          <w:rFonts w:ascii="Times New Roman" w:hAnsi="Times New Roman" w:cs="Times New Roman"/>
          <w:b/>
          <w:bCs/>
        </w:rPr>
        <w:t>Задания:</w:t>
      </w:r>
    </w:p>
    <w:p w14:paraId="22CBC0C4" w14:textId="77777777" w:rsidR="00411C78" w:rsidRPr="00C4092B" w:rsidRDefault="00411C78" w:rsidP="00C4092B">
      <w:pPr>
        <w:pStyle w:val="a9"/>
        <w:jc w:val="both"/>
        <w:rPr>
          <w:rFonts w:ascii="Times New Roman" w:hAnsi="Times New Roman" w:cs="Times New Roman"/>
          <w:b/>
          <w:bCs/>
        </w:rPr>
      </w:pPr>
      <w:r w:rsidRPr="00C4092B">
        <w:rPr>
          <w:rFonts w:ascii="Times New Roman" w:hAnsi="Times New Roman" w:cs="Times New Roman"/>
          <w:b/>
          <w:bCs/>
        </w:rPr>
        <w:t>1.</w:t>
      </w:r>
      <w:r w:rsidRPr="00C4092B">
        <w:rPr>
          <w:rFonts w:ascii="Times New Roman" w:eastAsia="Arial-BoldMT" w:hAnsi="Times New Roman" w:cs="Times New Roman"/>
          <w:b/>
          <w:bCs/>
        </w:rPr>
        <w:t xml:space="preserve"> </w:t>
      </w:r>
      <w:r w:rsidRPr="00C4092B">
        <w:rPr>
          <w:rFonts w:ascii="Times New Roman" w:eastAsia="NewtonC" w:hAnsi="Times New Roman" w:cs="Times New Roman"/>
          <w:b/>
          <w:bCs/>
        </w:rPr>
        <w:t>К аргументам, обосновывающие необходимость государственного и муниципального производства, относятся</w:t>
      </w:r>
      <w:r w:rsidRPr="00C4092B">
        <w:rPr>
          <w:rFonts w:ascii="Times New Roman" w:hAnsi="Times New Roman" w:cs="Times New Roman"/>
          <w:b/>
          <w:bCs/>
        </w:rPr>
        <w:t>:</w:t>
      </w:r>
    </w:p>
    <w:p w14:paraId="7DAEF1D8" w14:textId="77777777" w:rsidR="00411C78" w:rsidRPr="00411C78" w:rsidRDefault="00411C78" w:rsidP="00411C78">
      <w:pPr>
        <w:pStyle w:val="a9"/>
        <w:rPr>
          <w:rFonts w:ascii="Times New Roman" w:hAnsi="Times New Roman" w:cs="Times New Roman"/>
        </w:rPr>
      </w:pPr>
      <w:r w:rsidRPr="00411C78">
        <w:rPr>
          <w:rFonts w:ascii="Times New Roman" w:hAnsi="Times New Roman" w:cs="Times New Roman"/>
        </w:rPr>
        <w:t xml:space="preserve">а) </w:t>
      </w:r>
      <w:r w:rsidRPr="00411C78">
        <w:rPr>
          <w:rFonts w:ascii="Times New Roman" w:eastAsia="NewtonC" w:hAnsi="Times New Roman" w:cs="Times New Roman"/>
        </w:rPr>
        <w:t>асимметричная информация</w:t>
      </w:r>
      <w:r w:rsidRPr="00411C78">
        <w:rPr>
          <w:rFonts w:ascii="Times New Roman" w:hAnsi="Times New Roman" w:cs="Times New Roman"/>
        </w:rPr>
        <w:t>;</w:t>
      </w:r>
    </w:p>
    <w:p w14:paraId="3B80F915" w14:textId="77777777" w:rsidR="00411C78" w:rsidRPr="00411C78" w:rsidRDefault="00411C78" w:rsidP="00411C78">
      <w:pPr>
        <w:pStyle w:val="a9"/>
        <w:rPr>
          <w:rFonts w:ascii="Times New Roman" w:hAnsi="Times New Roman" w:cs="Times New Roman"/>
        </w:rPr>
      </w:pPr>
      <w:r w:rsidRPr="00411C78">
        <w:rPr>
          <w:rFonts w:ascii="Times New Roman" w:hAnsi="Times New Roman" w:cs="Times New Roman"/>
        </w:rPr>
        <w:t xml:space="preserve">б) </w:t>
      </w:r>
      <w:r w:rsidRPr="00411C78">
        <w:rPr>
          <w:rFonts w:ascii="Times New Roman" w:eastAsia="NewtonC" w:hAnsi="Times New Roman" w:cs="Times New Roman"/>
        </w:rPr>
        <w:t>пессимистичная информация</w:t>
      </w:r>
      <w:r w:rsidRPr="00411C78">
        <w:rPr>
          <w:rFonts w:ascii="Times New Roman" w:hAnsi="Times New Roman" w:cs="Times New Roman"/>
        </w:rPr>
        <w:t>;</w:t>
      </w:r>
    </w:p>
    <w:p w14:paraId="5DE08028" w14:textId="77777777" w:rsidR="00411C78" w:rsidRPr="00411C78" w:rsidRDefault="00411C78" w:rsidP="00411C78">
      <w:pPr>
        <w:pStyle w:val="a9"/>
        <w:rPr>
          <w:rFonts w:ascii="Times New Roman" w:hAnsi="Times New Roman" w:cs="Times New Roman"/>
        </w:rPr>
      </w:pPr>
      <w:r w:rsidRPr="00411C78">
        <w:rPr>
          <w:rFonts w:ascii="Times New Roman" w:hAnsi="Times New Roman" w:cs="Times New Roman"/>
        </w:rPr>
        <w:t xml:space="preserve">в) рыночная </w:t>
      </w:r>
      <w:r w:rsidRPr="00411C78">
        <w:rPr>
          <w:rFonts w:ascii="Times New Roman" w:eastAsia="NewtonC" w:hAnsi="Times New Roman" w:cs="Times New Roman"/>
        </w:rPr>
        <w:t>информация</w:t>
      </w:r>
      <w:r w:rsidRPr="00411C78">
        <w:rPr>
          <w:rFonts w:ascii="Times New Roman" w:hAnsi="Times New Roman" w:cs="Times New Roman"/>
        </w:rPr>
        <w:t>.</w:t>
      </w:r>
    </w:p>
    <w:p w14:paraId="08A15D18" w14:textId="77777777" w:rsidR="00411C78" w:rsidRPr="00C4092B" w:rsidRDefault="00411C78" w:rsidP="00411C78">
      <w:pPr>
        <w:pStyle w:val="a9"/>
        <w:rPr>
          <w:rFonts w:ascii="Times New Roman" w:hAnsi="Times New Roman" w:cs="Times New Roman"/>
          <w:b/>
          <w:bCs/>
        </w:rPr>
      </w:pPr>
      <w:r w:rsidRPr="00C4092B">
        <w:rPr>
          <w:rFonts w:ascii="Times New Roman" w:hAnsi="Times New Roman" w:cs="Times New Roman"/>
          <w:b/>
          <w:bCs/>
        </w:rPr>
        <w:t>2.</w:t>
      </w:r>
      <w:r w:rsidRPr="00C4092B">
        <w:rPr>
          <w:rFonts w:ascii="Times New Roman" w:eastAsia="Arial-BoldMT" w:hAnsi="Times New Roman" w:cs="Times New Roman"/>
          <w:b/>
          <w:bCs/>
        </w:rPr>
        <w:t xml:space="preserve"> </w:t>
      </w:r>
      <w:r w:rsidRPr="00C4092B">
        <w:rPr>
          <w:rFonts w:ascii="Times New Roman" w:eastAsia="NewtonC" w:hAnsi="Times New Roman" w:cs="Times New Roman"/>
          <w:b/>
          <w:bCs/>
        </w:rPr>
        <w:t>В рыночной экономике экономическое развитие происходит в форме</w:t>
      </w:r>
      <w:r w:rsidRPr="00C4092B">
        <w:rPr>
          <w:rFonts w:ascii="Times New Roman" w:hAnsi="Times New Roman" w:cs="Times New Roman"/>
          <w:b/>
          <w:bCs/>
        </w:rPr>
        <w:t>:</w:t>
      </w:r>
    </w:p>
    <w:p w14:paraId="317D1E0A" w14:textId="77777777" w:rsidR="00411C78" w:rsidRPr="00411C78" w:rsidRDefault="00411C78" w:rsidP="00411C78">
      <w:pPr>
        <w:pStyle w:val="a9"/>
        <w:rPr>
          <w:rFonts w:ascii="Times New Roman" w:hAnsi="Times New Roman" w:cs="Times New Roman"/>
        </w:rPr>
      </w:pPr>
      <w:r w:rsidRPr="00411C78">
        <w:rPr>
          <w:rFonts w:ascii="Times New Roman" w:hAnsi="Times New Roman" w:cs="Times New Roman"/>
        </w:rPr>
        <w:t xml:space="preserve">а) </w:t>
      </w:r>
      <w:r w:rsidRPr="00411C78">
        <w:rPr>
          <w:rFonts w:ascii="Times New Roman" w:eastAsia="NewtonC" w:hAnsi="Times New Roman" w:cs="Times New Roman"/>
        </w:rPr>
        <w:t>экономических фаз</w:t>
      </w:r>
      <w:r w:rsidRPr="00411C78">
        <w:rPr>
          <w:rFonts w:ascii="Times New Roman" w:hAnsi="Times New Roman" w:cs="Times New Roman"/>
        </w:rPr>
        <w:t>;</w:t>
      </w:r>
    </w:p>
    <w:p w14:paraId="27F62194" w14:textId="77777777" w:rsidR="00411C78" w:rsidRPr="00411C78" w:rsidRDefault="00411C78" w:rsidP="00411C78">
      <w:pPr>
        <w:pStyle w:val="a9"/>
        <w:rPr>
          <w:rFonts w:ascii="Times New Roman" w:hAnsi="Times New Roman" w:cs="Times New Roman"/>
        </w:rPr>
      </w:pPr>
      <w:r w:rsidRPr="00411C78">
        <w:rPr>
          <w:rFonts w:ascii="Times New Roman" w:hAnsi="Times New Roman" w:cs="Times New Roman"/>
        </w:rPr>
        <w:t xml:space="preserve">б) </w:t>
      </w:r>
      <w:r w:rsidRPr="00411C78">
        <w:rPr>
          <w:rFonts w:ascii="Times New Roman" w:eastAsia="NewtonC" w:hAnsi="Times New Roman" w:cs="Times New Roman"/>
        </w:rPr>
        <w:t>экономических периодов</w:t>
      </w:r>
      <w:r w:rsidRPr="00411C78">
        <w:rPr>
          <w:rFonts w:ascii="Times New Roman" w:hAnsi="Times New Roman" w:cs="Times New Roman"/>
        </w:rPr>
        <w:t>;</w:t>
      </w:r>
    </w:p>
    <w:p w14:paraId="2872EA3B" w14:textId="77777777" w:rsidR="00411C78" w:rsidRPr="00411C78" w:rsidRDefault="00411C78" w:rsidP="00411C78">
      <w:pPr>
        <w:pStyle w:val="a9"/>
        <w:rPr>
          <w:rFonts w:ascii="Times New Roman" w:hAnsi="Times New Roman" w:cs="Times New Roman"/>
        </w:rPr>
      </w:pPr>
      <w:r w:rsidRPr="00411C78">
        <w:rPr>
          <w:rFonts w:ascii="Times New Roman" w:hAnsi="Times New Roman" w:cs="Times New Roman"/>
        </w:rPr>
        <w:t xml:space="preserve">в) </w:t>
      </w:r>
      <w:r w:rsidRPr="00411C78">
        <w:rPr>
          <w:rFonts w:ascii="Times New Roman" w:eastAsia="NewtonC" w:hAnsi="Times New Roman" w:cs="Times New Roman"/>
        </w:rPr>
        <w:t>экономических циклов</w:t>
      </w:r>
      <w:r w:rsidRPr="00411C78">
        <w:rPr>
          <w:rFonts w:ascii="Times New Roman" w:hAnsi="Times New Roman" w:cs="Times New Roman"/>
        </w:rPr>
        <w:t>.</w:t>
      </w:r>
    </w:p>
    <w:p w14:paraId="5B90AD80" w14:textId="77777777" w:rsidR="00411C78" w:rsidRPr="00C4092B" w:rsidRDefault="00411C78" w:rsidP="00C4092B">
      <w:pPr>
        <w:pStyle w:val="a9"/>
        <w:jc w:val="both"/>
        <w:rPr>
          <w:rFonts w:ascii="Times New Roman" w:hAnsi="Times New Roman" w:cs="Times New Roman"/>
          <w:b/>
          <w:bCs/>
        </w:rPr>
      </w:pPr>
      <w:r w:rsidRPr="00C4092B">
        <w:rPr>
          <w:rFonts w:ascii="Times New Roman" w:hAnsi="Times New Roman" w:cs="Times New Roman"/>
          <w:b/>
          <w:bCs/>
        </w:rPr>
        <w:t>3.</w:t>
      </w:r>
      <w:r w:rsidRPr="00C4092B">
        <w:rPr>
          <w:rFonts w:ascii="Times New Roman" w:eastAsia="Arial-BoldMT" w:hAnsi="Times New Roman" w:cs="Times New Roman"/>
          <w:b/>
          <w:bCs/>
        </w:rPr>
        <w:t xml:space="preserve"> К </w:t>
      </w:r>
      <w:r w:rsidRPr="00C4092B">
        <w:rPr>
          <w:rFonts w:ascii="Times New Roman" w:eastAsia="NewtonC-BoldItalic" w:hAnsi="Times New Roman" w:cs="Times New Roman"/>
          <w:b/>
          <w:bCs/>
        </w:rPr>
        <w:t>с</w:t>
      </w:r>
      <w:r w:rsidRPr="00C4092B">
        <w:rPr>
          <w:rFonts w:ascii="Times New Roman" w:hAnsi="Times New Roman" w:cs="Times New Roman"/>
          <w:b/>
          <w:bCs/>
        </w:rPr>
        <w:t>истеме параметров эффективности труда государственных и муниципальных служащих относится:</w:t>
      </w:r>
    </w:p>
    <w:p w14:paraId="38CD4C5B" w14:textId="75C921A9" w:rsidR="00411C78" w:rsidRPr="00411C78" w:rsidRDefault="00411C78" w:rsidP="00411C78">
      <w:pPr>
        <w:pStyle w:val="a9"/>
        <w:rPr>
          <w:rFonts w:ascii="Times New Roman" w:hAnsi="Times New Roman" w:cs="Times New Roman"/>
        </w:rPr>
      </w:pPr>
      <w:r w:rsidRPr="00411C78">
        <w:rPr>
          <w:rFonts w:ascii="Times New Roman" w:hAnsi="Times New Roman" w:cs="Times New Roman"/>
        </w:rPr>
        <w:t>а) позитивность труда;</w:t>
      </w:r>
      <w:r w:rsidR="00C4092B">
        <w:rPr>
          <w:rFonts w:ascii="Times New Roman" w:hAnsi="Times New Roman" w:cs="Times New Roman"/>
        </w:rPr>
        <w:t xml:space="preserve">  </w:t>
      </w:r>
      <w:r w:rsidRPr="00411C78">
        <w:rPr>
          <w:rFonts w:ascii="Times New Roman" w:hAnsi="Times New Roman" w:cs="Times New Roman"/>
        </w:rPr>
        <w:t>б) результативность труда;</w:t>
      </w:r>
      <w:r w:rsidR="00C4092B">
        <w:rPr>
          <w:rFonts w:ascii="Times New Roman" w:hAnsi="Times New Roman" w:cs="Times New Roman"/>
        </w:rPr>
        <w:t xml:space="preserve">  </w:t>
      </w:r>
      <w:r w:rsidRPr="00411C78">
        <w:rPr>
          <w:rFonts w:ascii="Times New Roman" w:hAnsi="Times New Roman" w:cs="Times New Roman"/>
        </w:rPr>
        <w:t>в) креативность труда.</w:t>
      </w:r>
    </w:p>
    <w:p w14:paraId="36F70D70" w14:textId="77777777" w:rsidR="00411C78" w:rsidRPr="00C4092B" w:rsidRDefault="00411C78" w:rsidP="00C4092B">
      <w:pPr>
        <w:pStyle w:val="a9"/>
        <w:jc w:val="both"/>
        <w:rPr>
          <w:rFonts w:ascii="Times New Roman" w:hAnsi="Times New Roman" w:cs="Times New Roman"/>
          <w:b/>
          <w:bCs/>
        </w:rPr>
      </w:pPr>
      <w:r w:rsidRPr="00C4092B">
        <w:rPr>
          <w:rFonts w:ascii="Times New Roman" w:hAnsi="Times New Roman" w:cs="Times New Roman"/>
          <w:b/>
          <w:bCs/>
        </w:rPr>
        <w:t>4.</w:t>
      </w:r>
      <w:r w:rsidRPr="00C4092B">
        <w:rPr>
          <w:rFonts w:ascii="Times New Roman" w:eastAsia="Arial-BoldMT" w:hAnsi="Times New Roman" w:cs="Times New Roman"/>
          <w:b/>
          <w:bCs/>
        </w:rPr>
        <w:t xml:space="preserve"> </w:t>
      </w:r>
      <w:r w:rsidRPr="00C4092B">
        <w:rPr>
          <w:rFonts w:ascii="Times New Roman" w:eastAsia="NewtonC" w:hAnsi="Times New Roman" w:cs="Times New Roman"/>
          <w:b/>
          <w:bCs/>
        </w:rPr>
        <w:t xml:space="preserve">Одним из факторов неэффективности </w:t>
      </w:r>
      <w:r w:rsidRPr="00C4092B">
        <w:rPr>
          <w:rFonts w:ascii="Times New Roman" w:eastAsia="NewtonC-BoldItalic" w:hAnsi="Times New Roman" w:cs="Times New Roman"/>
          <w:b/>
          <w:bCs/>
        </w:rPr>
        <w:t xml:space="preserve">предприятия ГМСЭ </w:t>
      </w:r>
      <w:r w:rsidRPr="00C4092B">
        <w:rPr>
          <w:rFonts w:ascii="Times New Roman" w:eastAsia="NewtonC" w:hAnsi="Times New Roman" w:cs="Times New Roman"/>
          <w:b/>
          <w:bCs/>
        </w:rPr>
        <w:t>с точки зрения управления и организации является</w:t>
      </w:r>
      <w:r w:rsidRPr="00C4092B">
        <w:rPr>
          <w:rFonts w:ascii="Times New Roman" w:hAnsi="Times New Roman" w:cs="Times New Roman"/>
          <w:b/>
          <w:bCs/>
        </w:rPr>
        <w:t>:</w:t>
      </w:r>
    </w:p>
    <w:p w14:paraId="3ECB4C04" w14:textId="77777777" w:rsidR="00411C78" w:rsidRPr="00411C78" w:rsidRDefault="00411C78" w:rsidP="00411C78">
      <w:pPr>
        <w:pStyle w:val="a9"/>
        <w:rPr>
          <w:rFonts w:ascii="Times New Roman" w:hAnsi="Times New Roman" w:cs="Times New Roman"/>
        </w:rPr>
      </w:pPr>
      <w:r w:rsidRPr="00411C78">
        <w:rPr>
          <w:rFonts w:ascii="Times New Roman" w:hAnsi="Times New Roman" w:cs="Times New Roman"/>
        </w:rPr>
        <w:t xml:space="preserve">а) </w:t>
      </w:r>
      <w:r w:rsidRPr="00411C78">
        <w:rPr>
          <w:rFonts w:ascii="Times New Roman" w:eastAsia="NewtonC" w:hAnsi="Times New Roman" w:cs="Times New Roman"/>
        </w:rPr>
        <w:t>стремление избежать трудностей при принятии решений</w:t>
      </w:r>
      <w:r w:rsidRPr="00411C78">
        <w:rPr>
          <w:rFonts w:ascii="Times New Roman" w:hAnsi="Times New Roman" w:cs="Times New Roman"/>
        </w:rPr>
        <w:t>;</w:t>
      </w:r>
    </w:p>
    <w:p w14:paraId="1830167D" w14:textId="77777777" w:rsidR="00411C78" w:rsidRPr="00411C78" w:rsidRDefault="00411C78" w:rsidP="00411C78">
      <w:pPr>
        <w:pStyle w:val="a9"/>
        <w:rPr>
          <w:rFonts w:ascii="Times New Roman" w:hAnsi="Times New Roman" w:cs="Times New Roman"/>
        </w:rPr>
      </w:pPr>
      <w:r w:rsidRPr="00411C78">
        <w:rPr>
          <w:rFonts w:ascii="Times New Roman" w:hAnsi="Times New Roman" w:cs="Times New Roman"/>
        </w:rPr>
        <w:t xml:space="preserve">б) </w:t>
      </w:r>
      <w:r w:rsidRPr="00411C78">
        <w:rPr>
          <w:rFonts w:ascii="Times New Roman" w:eastAsia="NewtonC" w:hAnsi="Times New Roman" w:cs="Times New Roman"/>
        </w:rPr>
        <w:t xml:space="preserve">стремление снизить уровень </w:t>
      </w:r>
      <w:r w:rsidRPr="00411C78">
        <w:rPr>
          <w:rFonts w:ascii="Times New Roman" w:eastAsia="NewtonC-BoldItalic" w:hAnsi="Times New Roman" w:cs="Times New Roman"/>
        </w:rPr>
        <w:t>формальных процедур</w:t>
      </w:r>
      <w:r w:rsidRPr="00411C78">
        <w:rPr>
          <w:rFonts w:ascii="Times New Roman" w:hAnsi="Times New Roman" w:cs="Times New Roman"/>
        </w:rPr>
        <w:t>;</w:t>
      </w:r>
    </w:p>
    <w:p w14:paraId="07DB7582" w14:textId="77777777" w:rsidR="00411C78" w:rsidRPr="00411C78" w:rsidRDefault="00411C78" w:rsidP="00411C78">
      <w:pPr>
        <w:pStyle w:val="a9"/>
        <w:rPr>
          <w:rFonts w:ascii="Times New Roman" w:hAnsi="Times New Roman" w:cs="Times New Roman"/>
        </w:rPr>
      </w:pPr>
      <w:r w:rsidRPr="00411C78">
        <w:rPr>
          <w:rFonts w:ascii="Times New Roman" w:hAnsi="Times New Roman" w:cs="Times New Roman"/>
        </w:rPr>
        <w:t xml:space="preserve">в) </w:t>
      </w:r>
      <w:r w:rsidRPr="00411C78">
        <w:rPr>
          <w:rFonts w:ascii="Times New Roman" w:eastAsia="NewtonC" w:hAnsi="Times New Roman" w:cs="Times New Roman"/>
        </w:rPr>
        <w:t>стремление повысить уровень заработной платы</w:t>
      </w:r>
      <w:r w:rsidRPr="00411C78">
        <w:rPr>
          <w:rFonts w:ascii="Times New Roman" w:hAnsi="Times New Roman" w:cs="Times New Roman"/>
        </w:rPr>
        <w:t>.</w:t>
      </w:r>
    </w:p>
    <w:p w14:paraId="0937A345" w14:textId="77777777" w:rsidR="00411C78" w:rsidRPr="00C4092B" w:rsidRDefault="00411C78" w:rsidP="00C4092B">
      <w:pPr>
        <w:pStyle w:val="a9"/>
        <w:jc w:val="both"/>
        <w:rPr>
          <w:rFonts w:ascii="Times New Roman" w:hAnsi="Times New Roman" w:cs="Times New Roman"/>
          <w:b/>
          <w:bCs/>
        </w:rPr>
      </w:pPr>
      <w:r w:rsidRPr="00C4092B">
        <w:rPr>
          <w:rFonts w:ascii="Times New Roman" w:hAnsi="Times New Roman" w:cs="Times New Roman"/>
          <w:b/>
          <w:bCs/>
        </w:rPr>
        <w:t>5.</w:t>
      </w:r>
      <w:r w:rsidRPr="00C4092B">
        <w:rPr>
          <w:rFonts w:ascii="Times New Roman" w:eastAsia="Arial-BoldMT" w:hAnsi="Times New Roman" w:cs="Times New Roman"/>
          <w:b/>
          <w:bCs/>
        </w:rPr>
        <w:t xml:space="preserve"> </w:t>
      </w:r>
      <w:r w:rsidRPr="00C4092B">
        <w:rPr>
          <w:rFonts w:ascii="Times New Roman" w:eastAsia="NewtonC" w:hAnsi="Times New Roman" w:cs="Times New Roman"/>
          <w:b/>
          <w:bCs/>
        </w:rPr>
        <w:t>Реструктуризация нерыночных организаций ГМСЭ осуществляется в рамках формирования так называемых</w:t>
      </w:r>
      <w:r w:rsidRPr="00C4092B">
        <w:rPr>
          <w:rFonts w:ascii="Times New Roman" w:hAnsi="Times New Roman" w:cs="Times New Roman"/>
          <w:b/>
          <w:bCs/>
        </w:rPr>
        <w:t>:</w:t>
      </w:r>
    </w:p>
    <w:p w14:paraId="367F3388" w14:textId="77777777" w:rsidR="00411C78" w:rsidRPr="00411C78" w:rsidRDefault="00411C78" w:rsidP="00411C78">
      <w:pPr>
        <w:pStyle w:val="a9"/>
        <w:rPr>
          <w:rFonts w:ascii="Times New Roman" w:hAnsi="Times New Roman" w:cs="Times New Roman"/>
        </w:rPr>
      </w:pPr>
      <w:r w:rsidRPr="00411C78">
        <w:rPr>
          <w:rFonts w:ascii="Times New Roman" w:hAnsi="Times New Roman" w:cs="Times New Roman"/>
        </w:rPr>
        <w:t xml:space="preserve">а) </w:t>
      </w:r>
      <w:r w:rsidRPr="00411C78">
        <w:rPr>
          <w:rFonts w:ascii="Times New Roman" w:eastAsia="NewtonC" w:hAnsi="Times New Roman" w:cs="Times New Roman"/>
        </w:rPr>
        <w:t>организаций, ориентированных на коммуникации</w:t>
      </w:r>
      <w:r w:rsidRPr="00411C78">
        <w:rPr>
          <w:rFonts w:ascii="Times New Roman" w:hAnsi="Times New Roman" w:cs="Times New Roman"/>
        </w:rPr>
        <w:t>;</w:t>
      </w:r>
    </w:p>
    <w:p w14:paraId="48E8BB5A" w14:textId="77777777" w:rsidR="00411C78" w:rsidRPr="00411C78" w:rsidRDefault="00411C78" w:rsidP="00411C78">
      <w:pPr>
        <w:pStyle w:val="a9"/>
        <w:rPr>
          <w:rFonts w:ascii="Times New Roman" w:hAnsi="Times New Roman" w:cs="Times New Roman"/>
        </w:rPr>
      </w:pPr>
      <w:r w:rsidRPr="00411C78">
        <w:rPr>
          <w:rFonts w:ascii="Times New Roman" w:hAnsi="Times New Roman" w:cs="Times New Roman"/>
        </w:rPr>
        <w:t xml:space="preserve">б) </w:t>
      </w:r>
      <w:r w:rsidRPr="00411C78">
        <w:rPr>
          <w:rFonts w:ascii="Times New Roman" w:eastAsia="NewtonC" w:hAnsi="Times New Roman" w:cs="Times New Roman"/>
        </w:rPr>
        <w:t>организаций, ориентированных на услуги</w:t>
      </w:r>
      <w:r w:rsidRPr="00411C78">
        <w:rPr>
          <w:rFonts w:ascii="Times New Roman" w:hAnsi="Times New Roman" w:cs="Times New Roman"/>
        </w:rPr>
        <w:t>;</w:t>
      </w:r>
    </w:p>
    <w:p w14:paraId="23684875" w14:textId="77777777" w:rsidR="00411C78" w:rsidRPr="00411C78" w:rsidRDefault="00411C78" w:rsidP="00411C78">
      <w:pPr>
        <w:pStyle w:val="a9"/>
        <w:rPr>
          <w:rFonts w:ascii="Times New Roman" w:hAnsi="Times New Roman" w:cs="Times New Roman"/>
        </w:rPr>
      </w:pPr>
      <w:r w:rsidRPr="00411C78">
        <w:rPr>
          <w:rFonts w:ascii="Times New Roman" w:hAnsi="Times New Roman" w:cs="Times New Roman"/>
        </w:rPr>
        <w:t xml:space="preserve">в) </w:t>
      </w:r>
      <w:r w:rsidRPr="00411C78">
        <w:rPr>
          <w:rFonts w:ascii="Times New Roman" w:eastAsia="NewtonC" w:hAnsi="Times New Roman" w:cs="Times New Roman"/>
        </w:rPr>
        <w:t>организаций, ориентированных на результаты.</w:t>
      </w:r>
    </w:p>
    <w:p w14:paraId="72B08565" w14:textId="77777777" w:rsidR="00411C78" w:rsidRPr="00C4092B" w:rsidRDefault="00411C78" w:rsidP="00C4092B">
      <w:pPr>
        <w:pStyle w:val="a9"/>
        <w:jc w:val="center"/>
        <w:rPr>
          <w:rFonts w:ascii="Times New Roman" w:eastAsia="Calibri" w:hAnsi="Times New Roman" w:cs="Times New Roman"/>
          <w:b/>
          <w:bCs/>
        </w:rPr>
      </w:pPr>
      <w:proofErr w:type="gramStart"/>
      <w:r w:rsidRPr="00C4092B">
        <w:rPr>
          <w:rFonts w:ascii="Times New Roman" w:eastAsia="Calibri" w:hAnsi="Times New Roman" w:cs="Times New Roman"/>
          <w:b/>
          <w:bCs/>
        </w:rPr>
        <w:t>Верно</w:t>
      </w:r>
      <w:proofErr w:type="gramEnd"/>
      <w:r w:rsidRPr="00C4092B">
        <w:rPr>
          <w:rFonts w:ascii="Times New Roman" w:eastAsia="Calibri" w:hAnsi="Times New Roman" w:cs="Times New Roman"/>
          <w:b/>
          <w:bCs/>
        </w:rPr>
        <w:t>/неверно данное выражение:</w:t>
      </w:r>
    </w:p>
    <w:p w14:paraId="78FA6C2C" w14:textId="77777777" w:rsidR="00411C78" w:rsidRPr="00411C78" w:rsidRDefault="00411C78" w:rsidP="008D19B7">
      <w:pPr>
        <w:pStyle w:val="a9"/>
        <w:jc w:val="both"/>
        <w:rPr>
          <w:rFonts w:ascii="Times New Roman" w:hAnsi="Times New Roman" w:cs="Times New Roman"/>
        </w:rPr>
      </w:pPr>
      <w:r w:rsidRPr="00411C78">
        <w:rPr>
          <w:rFonts w:ascii="Times New Roman" w:hAnsi="Times New Roman" w:cs="Times New Roman"/>
        </w:rPr>
        <w:t xml:space="preserve">1. </w:t>
      </w:r>
      <w:r w:rsidRPr="00411C78">
        <w:rPr>
          <w:rFonts w:ascii="Times New Roman" w:eastAsia="NewtonC-Italic" w:hAnsi="Times New Roman" w:cs="Times New Roman"/>
        </w:rPr>
        <w:t>Выгоды, которые достаются «третьим лицам», не участвующим в рыночной сделке называются внешними эффектами.</w:t>
      </w:r>
    </w:p>
    <w:p w14:paraId="3A14D72F" w14:textId="77777777" w:rsidR="00411C78" w:rsidRPr="00411C78" w:rsidRDefault="00411C78" w:rsidP="008D19B7">
      <w:pPr>
        <w:pStyle w:val="a9"/>
        <w:jc w:val="both"/>
        <w:rPr>
          <w:rFonts w:ascii="Times New Roman" w:hAnsi="Times New Roman" w:cs="Times New Roman"/>
        </w:rPr>
      </w:pPr>
      <w:r w:rsidRPr="00411C78">
        <w:rPr>
          <w:rFonts w:ascii="Times New Roman" w:hAnsi="Times New Roman" w:cs="Times New Roman"/>
        </w:rPr>
        <w:t xml:space="preserve">2. </w:t>
      </w:r>
      <w:r w:rsidRPr="00411C78">
        <w:rPr>
          <w:rFonts w:ascii="Times New Roman" w:eastAsia="NewtonC" w:hAnsi="Times New Roman" w:cs="Times New Roman"/>
        </w:rPr>
        <w:t>Стабильность экономического развития предопределяет возможность недоиспользования ресурсов общества.</w:t>
      </w:r>
    </w:p>
    <w:p w14:paraId="4C900203" w14:textId="77777777" w:rsidR="00411C78" w:rsidRPr="00411C78" w:rsidRDefault="00411C78" w:rsidP="008D19B7">
      <w:pPr>
        <w:pStyle w:val="a9"/>
        <w:jc w:val="both"/>
        <w:rPr>
          <w:rFonts w:ascii="Times New Roman" w:hAnsi="Times New Roman" w:cs="Times New Roman"/>
        </w:rPr>
      </w:pPr>
      <w:r w:rsidRPr="00411C78">
        <w:rPr>
          <w:rFonts w:ascii="Times New Roman" w:hAnsi="Times New Roman" w:cs="Times New Roman"/>
        </w:rPr>
        <w:t xml:space="preserve">3. В современный период </w:t>
      </w:r>
      <w:r w:rsidRPr="00411C78">
        <w:rPr>
          <w:rFonts w:ascii="Times New Roman" w:eastAsia="NewtonC" w:hAnsi="Times New Roman" w:cs="Times New Roman"/>
        </w:rPr>
        <w:t>в переходных экономиках продолжается процесс реструктуризации государственных и муниципальных предприятий.</w:t>
      </w:r>
    </w:p>
    <w:p w14:paraId="4BAA020F" w14:textId="77777777" w:rsidR="00411C78" w:rsidRPr="00411C78" w:rsidRDefault="00411C78" w:rsidP="008D19B7">
      <w:pPr>
        <w:pStyle w:val="a9"/>
        <w:jc w:val="both"/>
        <w:rPr>
          <w:rFonts w:ascii="Times New Roman" w:hAnsi="Times New Roman" w:cs="Times New Roman"/>
        </w:rPr>
      </w:pPr>
      <w:r w:rsidRPr="00411C78">
        <w:rPr>
          <w:rFonts w:ascii="Times New Roman" w:hAnsi="Times New Roman" w:cs="Times New Roman"/>
        </w:rPr>
        <w:t xml:space="preserve">4. </w:t>
      </w:r>
      <w:r w:rsidRPr="00411C78">
        <w:rPr>
          <w:rFonts w:ascii="Times New Roman" w:eastAsia="NewtonC" w:hAnsi="Times New Roman" w:cs="Times New Roman"/>
        </w:rPr>
        <w:t>Риск уменьшается, если государственный или муниципальный служащий следует формальным процедурам принятия решений.</w:t>
      </w:r>
    </w:p>
    <w:p w14:paraId="541DD28A" w14:textId="77777777" w:rsidR="00411C78" w:rsidRPr="00411C78" w:rsidRDefault="00411C78" w:rsidP="008D19B7">
      <w:pPr>
        <w:pStyle w:val="a9"/>
        <w:jc w:val="both"/>
        <w:rPr>
          <w:rFonts w:ascii="Times New Roman" w:hAnsi="Times New Roman" w:cs="Times New Roman"/>
        </w:rPr>
      </w:pPr>
      <w:r w:rsidRPr="00411C78">
        <w:rPr>
          <w:rFonts w:ascii="Times New Roman" w:hAnsi="Times New Roman" w:cs="Times New Roman"/>
        </w:rPr>
        <w:t>5. Источником информации при анализ финансового состояния предприятия ГМСЭ является баланс предприятия.</w:t>
      </w:r>
    </w:p>
    <w:p w14:paraId="1722D0DA" w14:textId="77777777" w:rsidR="00411C78" w:rsidRPr="00411C78" w:rsidRDefault="00411C78" w:rsidP="008D19B7">
      <w:pPr>
        <w:pStyle w:val="a9"/>
        <w:jc w:val="both"/>
        <w:rPr>
          <w:rFonts w:ascii="Times New Roman" w:hAnsi="Times New Roman" w:cs="Times New Roman"/>
        </w:rPr>
      </w:pPr>
    </w:p>
    <w:p w14:paraId="2DB2F112" w14:textId="77777777" w:rsidR="00411C78" w:rsidRPr="00FA0C4F" w:rsidRDefault="00411C78" w:rsidP="00FA0C4F">
      <w:pPr>
        <w:pStyle w:val="a9"/>
        <w:jc w:val="center"/>
        <w:rPr>
          <w:rFonts w:ascii="Times New Roman" w:hAnsi="Times New Roman" w:cs="Times New Roman"/>
          <w:b/>
          <w:bCs/>
        </w:rPr>
      </w:pPr>
      <w:r w:rsidRPr="00FA0C4F">
        <w:rPr>
          <w:rFonts w:ascii="Times New Roman" w:hAnsi="Times New Roman" w:cs="Times New Roman"/>
          <w:b/>
          <w:bCs/>
        </w:rPr>
        <w:lastRenderedPageBreak/>
        <w:t>Тест 4 ЭОС</w:t>
      </w:r>
    </w:p>
    <w:p w14:paraId="44D70A05" w14:textId="5F467467" w:rsidR="00411C78" w:rsidRPr="00411C78" w:rsidRDefault="00411C78" w:rsidP="00FA0C4F">
      <w:pPr>
        <w:pStyle w:val="a9"/>
        <w:jc w:val="center"/>
        <w:rPr>
          <w:rFonts w:ascii="Times New Roman" w:hAnsi="Times New Roman" w:cs="Times New Roman"/>
        </w:rPr>
      </w:pPr>
      <w:r w:rsidRPr="00411C78">
        <w:rPr>
          <w:rFonts w:ascii="Times New Roman" w:hAnsi="Times New Roman" w:cs="Times New Roman"/>
        </w:rPr>
        <w:t xml:space="preserve">Раздел 4. </w:t>
      </w:r>
      <w:r w:rsidRPr="00411C78">
        <w:rPr>
          <w:rFonts w:ascii="Times New Roman" w:eastAsia="NewtonC-Bold" w:hAnsi="Times New Roman" w:cs="Times New Roman"/>
        </w:rPr>
        <w:t>ЭФФЕКТИВНОСТЬ ГМСЭ</w:t>
      </w:r>
      <w:r w:rsidRPr="00411C78">
        <w:rPr>
          <w:rFonts w:ascii="Times New Roman" w:hAnsi="Times New Roman" w:cs="Times New Roman"/>
        </w:rPr>
        <w:t xml:space="preserve"> И ПРОБЛЕМЫ ЕГО</w:t>
      </w:r>
    </w:p>
    <w:p w14:paraId="08A82A6D" w14:textId="77777777" w:rsidR="00411C78" w:rsidRPr="00411C78" w:rsidRDefault="00411C78" w:rsidP="00FA0C4F">
      <w:pPr>
        <w:pStyle w:val="a9"/>
        <w:jc w:val="center"/>
        <w:rPr>
          <w:rFonts w:ascii="Times New Roman" w:hAnsi="Times New Roman" w:cs="Times New Roman"/>
        </w:rPr>
      </w:pPr>
      <w:r w:rsidRPr="00411C78">
        <w:rPr>
          <w:rFonts w:ascii="Times New Roman" w:hAnsi="Times New Roman" w:cs="Times New Roman"/>
        </w:rPr>
        <w:t>РЕФОРМИРОВАНИЯ</w:t>
      </w:r>
    </w:p>
    <w:p w14:paraId="36704B73" w14:textId="77777777" w:rsidR="00411C78" w:rsidRPr="00FA0C4F" w:rsidRDefault="00411C78" w:rsidP="00FA0C4F">
      <w:pPr>
        <w:pStyle w:val="a9"/>
        <w:jc w:val="center"/>
        <w:rPr>
          <w:rFonts w:ascii="Times New Roman" w:hAnsi="Times New Roman" w:cs="Times New Roman"/>
          <w:b/>
          <w:bCs/>
        </w:rPr>
      </w:pPr>
      <w:r w:rsidRPr="00FA0C4F">
        <w:rPr>
          <w:rFonts w:ascii="Times New Roman" w:hAnsi="Times New Roman" w:cs="Times New Roman"/>
          <w:b/>
          <w:bCs/>
        </w:rPr>
        <w:t>Вариант 6</w:t>
      </w:r>
    </w:p>
    <w:p w14:paraId="0D0B48EE" w14:textId="2CEC835D" w:rsidR="00411C78" w:rsidRPr="00FA0C4F" w:rsidRDefault="00411C78" w:rsidP="00FA0C4F">
      <w:pPr>
        <w:pStyle w:val="a9"/>
        <w:jc w:val="center"/>
        <w:rPr>
          <w:rFonts w:ascii="Times New Roman" w:hAnsi="Times New Roman" w:cs="Times New Roman"/>
          <w:b/>
          <w:bCs/>
        </w:rPr>
      </w:pPr>
      <w:r w:rsidRPr="00FA0C4F">
        <w:rPr>
          <w:rFonts w:ascii="Times New Roman" w:hAnsi="Times New Roman" w:cs="Times New Roman"/>
          <w:b/>
          <w:bCs/>
        </w:rPr>
        <w:t>Задания:</w:t>
      </w:r>
    </w:p>
    <w:p w14:paraId="04F99740" w14:textId="77777777" w:rsidR="00411C78" w:rsidRPr="00FA0C4F" w:rsidRDefault="00411C78" w:rsidP="00411C78">
      <w:pPr>
        <w:pStyle w:val="a9"/>
        <w:rPr>
          <w:rFonts w:ascii="Times New Roman" w:hAnsi="Times New Roman" w:cs="Times New Roman"/>
          <w:b/>
          <w:bCs/>
        </w:rPr>
      </w:pPr>
      <w:r w:rsidRPr="00FA0C4F">
        <w:rPr>
          <w:rFonts w:ascii="Times New Roman" w:hAnsi="Times New Roman" w:cs="Times New Roman"/>
          <w:b/>
          <w:bCs/>
        </w:rPr>
        <w:t>1.</w:t>
      </w:r>
      <w:r w:rsidRPr="00FA0C4F">
        <w:rPr>
          <w:rFonts w:ascii="Times New Roman" w:eastAsia="Arial-BoldMT" w:hAnsi="Times New Roman" w:cs="Times New Roman"/>
          <w:b/>
          <w:bCs/>
        </w:rPr>
        <w:t xml:space="preserve"> </w:t>
      </w:r>
      <w:r w:rsidRPr="00FA0C4F">
        <w:rPr>
          <w:rFonts w:ascii="Times New Roman" w:eastAsia="NewtonC-Italic" w:hAnsi="Times New Roman" w:cs="Times New Roman"/>
          <w:b/>
          <w:bCs/>
        </w:rPr>
        <w:t>Государственное регулирование внешних эффектов включает</w:t>
      </w:r>
      <w:r w:rsidRPr="00FA0C4F">
        <w:rPr>
          <w:rFonts w:ascii="Times New Roman" w:hAnsi="Times New Roman" w:cs="Times New Roman"/>
          <w:b/>
          <w:bCs/>
        </w:rPr>
        <w:t>:</w:t>
      </w:r>
    </w:p>
    <w:p w14:paraId="7E5CB820" w14:textId="0A24D87D" w:rsidR="00411C78" w:rsidRPr="00411C78" w:rsidRDefault="00411C78" w:rsidP="00411C78">
      <w:pPr>
        <w:pStyle w:val="a9"/>
        <w:rPr>
          <w:rFonts w:ascii="Times New Roman" w:hAnsi="Times New Roman" w:cs="Times New Roman"/>
        </w:rPr>
      </w:pPr>
      <w:r w:rsidRPr="00411C78">
        <w:rPr>
          <w:rFonts w:ascii="Times New Roman" w:hAnsi="Times New Roman" w:cs="Times New Roman"/>
        </w:rPr>
        <w:t>а) установление норм;</w:t>
      </w:r>
      <w:r w:rsidR="00E7072C">
        <w:rPr>
          <w:rFonts w:ascii="Times New Roman" w:hAnsi="Times New Roman" w:cs="Times New Roman"/>
        </w:rPr>
        <w:t xml:space="preserve">  </w:t>
      </w:r>
      <w:r w:rsidRPr="00411C78">
        <w:rPr>
          <w:rFonts w:ascii="Times New Roman" w:hAnsi="Times New Roman" w:cs="Times New Roman"/>
        </w:rPr>
        <w:t>б) закрытие рынков;</w:t>
      </w:r>
      <w:r w:rsidR="00E7072C">
        <w:rPr>
          <w:rFonts w:ascii="Times New Roman" w:hAnsi="Times New Roman" w:cs="Times New Roman"/>
        </w:rPr>
        <w:t xml:space="preserve">  </w:t>
      </w:r>
      <w:r w:rsidRPr="00411C78">
        <w:rPr>
          <w:rFonts w:ascii="Times New Roman" w:hAnsi="Times New Roman" w:cs="Times New Roman"/>
        </w:rPr>
        <w:t>в) паспортизацию.</w:t>
      </w:r>
    </w:p>
    <w:p w14:paraId="46108DE0" w14:textId="77777777" w:rsidR="00411C78" w:rsidRPr="00FA0C4F" w:rsidRDefault="00411C78" w:rsidP="00FA0C4F">
      <w:pPr>
        <w:pStyle w:val="a9"/>
        <w:jc w:val="both"/>
        <w:rPr>
          <w:rFonts w:ascii="Times New Roman" w:hAnsi="Times New Roman" w:cs="Times New Roman"/>
          <w:b/>
          <w:bCs/>
        </w:rPr>
      </w:pPr>
      <w:r w:rsidRPr="00FA0C4F">
        <w:rPr>
          <w:rFonts w:ascii="Times New Roman" w:hAnsi="Times New Roman" w:cs="Times New Roman"/>
          <w:b/>
          <w:bCs/>
        </w:rPr>
        <w:t>2.</w:t>
      </w:r>
      <w:r w:rsidRPr="00FA0C4F">
        <w:rPr>
          <w:rFonts w:ascii="Times New Roman" w:eastAsia="Arial-BoldMT" w:hAnsi="Times New Roman" w:cs="Times New Roman"/>
          <w:b/>
          <w:bCs/>
        </w:rPr>
        <w:t xml:space="preserve"> </w:t>
      </w:r>
      <w:r w:rsidRPr="00FA0C4F">
        <w:rPr>
          <w:rFonts w:ascii="Times New Roman" w:eastAsia="NewtonC" w:hAnsi="Times New Roman" w:cs="Times New Roman"/>
          <w:b/>
          <w:bCs/>
        </w:rPr>
        <w:t>Стабилизация экономики со стороны государства достигается с помощью</w:t>
      </w:r>
      <w:r w:rsidRPr="00FA0C4F">
        <w:rPr>
          <w:rFonts w:ascii="Times New Roman" w:hAnsi="Times New Roman" w:cs="Times New Roman"/>
          <w:b/>
          <w:bCs/>
        </w:rPr>
        <w:t>:</w:t>
      </w:r>
    </w:p>
    <w:p w14:paraId="041F93BC" w14:textId="77777777" w:rsidR="00411C78" w:rsidRPr="00411C78" w:rsidRDefault="00411C78" w:rsidP="00411C78">
      <w:pPr>
        <w:pStyle w:val="a9"/>
        <w:rPr>
          <w:rFonts w:ascii="Times New Roman" w:hAnsi="Times New Roman" w:cs="Times New Roman"/>
        </w:rPr>
      </w:pPr>
      <w:r w:rsidRPr="00411C78">
        <w:rPr>
          <w:rFonts w:ascii="Times New Roman" w:hAnsi="Times New Roman" w:cs="Times New Roman"/>
        </w:rPr>
        <w:t>а) Указов президента;</w:t>
      </w:r>
    </w:p>
    <w:p w14:paraId="4A73401B" w14:textId="77777777" w:rsidR="00411C78" w:rsidRPr="00411C78" w:rsidRDefault="00411C78" w:rsidP="00411C78">
      <w:pPr>
        <w:pStyle w:val="a9"/>
        <w:rPr>
          <w:rFonts w:ascii="Times New Roman" w:hAnsi="Times New Roman" w:cs="Times New Roman"/>
        </w:rPr>
      </w:pPr>
      <w:r w:rsidRPr="00411C78">
        <w:rPr>
          <w:rFonts w:ascii="Times New Roman" w:hAnsi="Times New Roman" w:cs="Times New Roman"/>
        </w:rPr>
        <w:t>б) Стабилизационного фонда;</w:t>
      </w:r>
    </w:p>
    <w:p w14:paraId="426F171D" w14:textId="77777777" w:rsidR="00411C78" w:rsidRPr="00411C78" w:rsidRDefault="00411C78" w:rsidP="00411C78">
      <w:pPr>
        <w:pStyle w:val="a9"/>
        <w:rPr>
          <w:rFonts w:ascii="Times New Roman" w:hAnsi="Times New Roman" w:cs="Times New Roman"/>
        </w:rPr>
      </w:pPr>
      <w:r w:rsidRPr="00411C78">
        <w:rPr>
          <w:rFonts w:ascii="Times New Roman" w:hAnsi="Times New Roman" w:cs="Times New Roman"/>
        </w:rPr>
        <w:t xml:space="preserve">в) </w:t>
      </w:r>
      <w:r w:rsidRPr="00411C78">
        <w:rPr>
          <w:rFonts w:ascii="Times New Roman" w:eastAsia="NewtonC" w:hAnsi="Times New Roman" w:cs="Times New Roman"/>
        </w:rPr>
        <w:t>макроэкономической политики правительства</w:t>
      </w:r>
      <w:r w:rsidRPr="00411C78">
        <w:rPr>
          <w:rFonts w:ascii="Times New Roman" w:hAnsi="Times New Roman" w:cs="Times New Roman"/>
        </w:rPr>
        <w:t>.</w:t>
      </w:r>
    </w:p>
    <w:p w14:paraId="3AD67C11" w14:textId="77777777" w:rsidR="00411C78" w:rsidRPr="00FA0C4F" w:rsidRDefault="00411C78" w:rsidP="00FA0C4F">
      <w:pPr>
        <w:pStyle w:val="a9"/>
        <w:jc w:val="both"/>
        <w:rPr>
          <w:rFonts w:ascii="Times New Roman" w:hAnsi="Times New Roman" w:cs="Times New Roman"/>
          <w:b/>
          <w:bCs/>
        </w:rPr>
      </w:pPr>
      <w:r w:rsidRPr="00FA0C4F">
        <w:rPr>
          <w:rFonts w:ascii="Times New Roman" w:hAnsi="Times New Roman" w:cs="Times New Roman"/>
          <w:b/>
          <w:bCs/>
        </w:rPr>
        <w:t>3.</w:t>
      </w:r>
      <w:r w:rsidRPr="00FA0C4F">
        <w:rPr>
          <w:rFonts w:ascii="Times New Roman" w:eastAsia="Arial-BoldMT" w:hAnsi="Times New Roman" w:cs="Times New Roman"/>
          <w:b/>
          <w:bCs/>
        </w:rPr>
        <w:t xml:space="preserve"> </w:t>
      </w:r>
      <w:r w:rsidRPr="00FA0C4F">
        <w:rPr>
          <w:rFonts w:ascii="Times New Roman" w:eastAsia="NewtonC-BoldItalic" w:hAnsi="Times New Roman" w:cs="Times New Roman"/>
          <w:b/>
          <w:bCs/>
        </w:rPr>
        <w:t>Конкретной причиной неэффективности многих предприятий ГМСЭ является</w:t>
      </w:r>
      <w:r w:rsidRPr="00FA0C4F">
        <w:rPr>
          <w:rFonts w:ascii="Times New Roman" w:hAnsi="Times New Roman" w:cs="Times New Roman"/>
          <w:b/>
          <w:bCs/>
        </w:rPr>
        <w:t>:</w:t>
      </w:r>
    </w:p>
    <w:p w14:paraId="51626B6C" w14:textId="77777777" w:rsidR="00411C78" w:rsidRPr="00411C78" w:rsidRDefault="00411C78" w:rsidP="00411C78">
      <w:pPr>
        <w:pStyle w:val="a9"/>
        <w:rPr>
          <w:rFonts w:ascii="Times New Roman" w:hAnsi="Times New Roman" w:cs="Times New Roman"/>
        </w:rPr>
      </w:pPr>
      <w:r w:rsidRPr="00411C78">
        <w:rPr>
          <w:rFonts w:ascii="Times New Roman" w:hAnsi="Times New Roman" w:cs="Times New Roman"/>
        </w:rPr>
        <w:t>а) проблема с управлением на уровне предприятия;</w:t>
      </w:r>
    </w:p>
    <w:p w14:paraId="47BFE081" w14:textId="77777777" w:rsidR="00411C78" w:rsidRPr="00411C78" w:rsidRDefault="00411C78" w:rsidP="00411C78">
      <w:pPr>
        <w:pStyle w:val="a9"/>
        <w:rPr>
          <w:rFonts w:ascii="Times New Roman" w:hAnsi="Times New Roman" w:cs="Times New Roman"/>
        </w:rPr>
      </w:pPr>
      <w:r w:rsidRPr="00411C78">
        <w:rPr>
          <w:rFonts w:ascii="Times New Roman" w:hAnsi="Times New Roman" w:cs="Times New Roman"/>
        </w:rPr>
        <w:t>б) проблема с управлением на уровне учредителя;</w:t>
      </w:r>
    </w:p>
    <w:p w14:paraId="27149FA3" w14:textId="77777777" w:rsidR="00411C78" w:rsidRPr="00411C78" w:rsidRDefault="00411C78" w:rsidP="00411C78">
      <w:pPr>
        <w:pStyle w:val="a9"/>
        <w:rPr>
          <w:rFonts w:ascii="Times New Roman" w:hAnsi="Times New Roman" w:cs="Times New Roman"/>
        </w:rPr>
      </w:pPr>
      <w:r w:rsidRPr="00411C78">
        <w:rPr>
          <w:rFonts w:ascii="Times New Roman" w:hAnsi="Times New Roman" w:cs="Times New Roman"/>
        </w:rPr>
        <w:t>в) проблема с управлением на вышестоящем уровне.</w:t>
      </w:r>
    </w:p>
    <w:p w14:paraId="5D3D03D5" w14:textId="77777777" w:rsidR="00411C78" w:rsidRPr="00FA0C4F" w:rsidRDefault="00411C78" w:rsidP="00FA0C4F">
      <w:pPr>
        <w:pStyle w:val="a9"/>
        <w:jc w:val="both"/>
        <w:rPr>
          <w:rFonts w:ascii="Times New Roman" w:hAnsi="Times New Roman" w:cs="Times New Roman"/>
          <w:b/>
          <w:bCs/>
        </w:rPr>
      </w:pPr>
      <w:r w:rsidRPr="00FA0C4F">
        <w:rPr>
          <w:rFonts w:ascii="Times New Roman" w:hAnsi="Times New Roman" w:cs="Times New Roman"/>
          <w:b/>
          <w:bCs/>
        </w:rPr>
        <w:t>4.</w:t>
      </w:r>
      <w:r w:rsidRPr="00FA0C4F">
        <w:rPr>
          <w:rFonts w:ascii="Times New Roman" w:eastAsia="Arial-BoldMT" w:hAnsi="Times New Roman" w:cs="Times New Roman"/>
          <w:b/>
          <w:bCs/>
        </w:rPr>
        <w:t xml:space="preserve"> Одной из причин </w:t>
      </w:r>
      <w:r w:rsidRPr="00FA0C4F">
        <w:rPr>
          <w:rFonts w:ascii="Times New Roman" w:eastAsia="NewtonC" w:hAnsi="Times New Roman" w:cs="Times New Roman"/>
          <w:b/>
          <w:bCs/>
        </w:rPr>
        <w:t>снижения эффективности производства</w:t>
      </w:r>
      <w:r w:rsidRPr="00FA0C4F">
        <w:rPr>
          <w:rFonts w:ascii="Times New Roman" w:eastAsia="NewtonC-BoldItalic" w:hAnsi="Times New Roman" w:cs="Times New Roman"/>
          <w:b/>
          <w:bCs/>
        </w:rPr>
        <w:t xml:space="preserve"> предприятий ГМСЭ является</w:t>
      </w:r>
      <w:r w:rsidRPr="00FA0C4F">
        <w:rPr>
          <w:rFonts w:ascii="Times New Roman" w:hAnsi="Times New Roman" w:cs="Times New Roman"/>
          <w:b/>
          <w:bCs/>
        </w:rPr>
        <w:t>:</w:t>
      </w:r>
    </w:p>
    <w:p w14:paraId="08C8F77F" w14:textId="77777777" w:rsidR="00411C78" w:rsidRPr="00411C78" w:rsidRDefault="00411C78" w:rsidP="00411C78">
      <w:pPr>
        <w:pStyle w:val="a9"/>
        <w:rPr>
          <w:rFonts w:ascii="Times New Roman" w:hAnsi="Times New Roman" w:cs="Times New Roman"/>
        </w:rPr>
      </w:pPr>
      <w:r w:rsidRPr="00411C78">
        <w:rPr>
          <w:rFonts w:ascii="Times New Roman" w:hAnsi="Times New Roman" w:cs="Times New Roman"/>
        </w:rPr>
        <w:t xml:space="preserve">а) </w:t>
      </w:r>
      <w:r w:rsidRPr="00411C78">
        <w:rPr>
          <w:rFonts w:ascii="Times New Roman" w:eastAsia="NewtonC" w:hAnsi="Times New Roman" w:cs="Times New Roman"/>
        </w:rPr>
        <w:t>единоличное принятие решений</w:t>
      </w:r>
      <w:r w:rsidRPr="00411C78">
        <w:rPr>
          <w:rFonts w:ascii="Times New Roman" w:hAnsi="Times New Roman" w:cs="Times New Roman"/>
        </w:rPr>
        <w:t>;</w:t>
      </w:r>
    </w:p>
    <w:p w14:paraId="20CB72F1" w14:textId="77777777" w:rsidR="00411C78" w:rsidRPr="00411C78" w:rsidRDefault="00411C78" w:rsidP="00411C78">
      <w:pPr>
        <w:pStyle w:val="a9"/>
        <w:rPr>
          <w:rFonts w:ascii="Times New Roman" w:hAnsi="Times New Roman" w:cs="Times New Roman"/>
        </w:rPr>
      </w:pPr>
      <w:r w:rsidRPr="00411C78">
        <w:rPr>
          <w:rFonts w:ascii="Times New Roman" w:hAnsi="Times New Roman" w:cs="Times New Roman"/>
        </w:rPr>
        <w:t xml:space="preserve">б) </w:t>
      </w:r>
      <w:r w:rsidRPr="00411C78">
        <w:rPr>
          <w:rFonts w:ascii="Times New Roman" w:eastAsia="NewtonC" w:hAnsi="Times New Roman" w:cs="Times New Roman"/>
        </w:rPr>
        <w:t>принятие решений вышестоящим органом управления</w:t>
      </w:r>
      <w:r w:rsidRPr="00411C78">
        <w:rPr>
          <w:rFonts w:ascii="Times New Roman" w:hAnsi="Times New Roman" w:cs="Times New Roman"/>
        </w:rPr>
        <w:t>;</w:t>
      </w:r>
    </w:p>
    <w:p w14:paraId="38055D0B" w14:textId="77777777" w:rsidR="00411C78" w:rsidRPr="00411C78" w:rsidRDefault="00411C78" w:rsidP="00411C78">
      <w:pPr>
        <w:pStyle w:val="a9"/>
        <w:rPr>
          <w:rFonts w:ascii="Times New Roman" w:hAnsi="Times New Roman" w:cs="Times New Roman"/>
        </w:rPr>
      </w:pPr>
      <w:r w:rsidRPr="00411C78">
        <w:rPr>
          <w:rFonts w:ascii="Times New Roman" w:hAnsi="Times New Roman" w:cs="Times New Roman"/>
        </w:rPr>
        <w:t xml:space="preserve">в) </w:t>
      </w:r>
      <w:r w:rsidRPr="00411C78">
        <w:rPr>
          <w:rFonts w:ascii="Times New Roman" w:eastAsia="NewtonC" w:hAnsi="Times New Roman" w:cs="Times New Roman"/>
        </w:rPr>
        <w:t>групповое принятие решений.</w:t>
      </w:r>
    </w:p>
    <w:p w14:paraId="40CF5280" w14:textId="77777777" w:rsidR="00411C78" w:rsidRPr="00FA0C4F" w:rsidRDefault="00411C78" w:rsidP="00FA0C4F">
      <w:pPr>
        <w:pStyle w:val="a9"/>
        <w:jc w:val="both"/>
        <w:rPr>
          <w:rFonts w:ascii="Times New Roman" w:hAnsi="Times New Roman" w:cs="Times New Roman"/>
          <w:b/>
          <w:bCs/>
        </w:rPr>
      </w:pPr>
      <w:r w:rsidRPr="00FA0C4F">
        <w:rPr>
          <w:rFonts w:ascii="Times New Roman" w:hAnsi="Times New Roman" w:cs="Times New Roman"/>
          <w:b/>
          <w:bCs/>
        </w:rPr>
        <w:t>5.</w:t>
      </w:r>
      <w:r w:rsidRPr="00FA0C4F">
        <w:rPr>
          <w:rFonts w:ascii="Times New Roman" w:eastAsia="Arial-BoldMT" w:hAnsi="Times New Roman" w:cs="Times New Roman"/>
          <w:b/>
          <w:bCs/>
        </w:rPr>
        <w:t xml:space="preserve"> </w:t>
      </w:r>
      <w:r w:rsidRPr="00FA0C4F">
        <w:rPr>
          <w:rFonts w:ascii="Times New Roman" w:eastAsia="NewtonC" w:hAnsi="Times New Roman" w:cs="Times New Roman"/>
          <w:b/>
          <w:bCs/>
        </w:rPr>
        <w:t>Важнейшим критерием при решении вопроса о приватизации госкорпораций и муниципальных предприятий является</w:t>
      </w:r>
      <w:r w:rsidRPr="00FA0C4F">
        <w:rPr>
          <w:rFonts w:ascii="Times New Roman" w:hAnsi="Times New Roman" w:cs="Times New Roman"/>
          <w:b/>
          <w:bCs/>
        </w:rPr>
        <w:t>:</w:t>
      </w:r>
    </w:p>
    <w:p w14:paraId="6C9CDABB" w14:textId="77777777" w:rsidR="00411C78" w:rsidRPr="00411C78" w:rsidRDefault="00411C78" w:rsidP="00411C78">
      <w:pPr>
        <w:pStyle w:val="a9"/>
        <w:rPr>
          <w:rFonts w:ascii="Times New Roman" w:hAnsi="Times New Roman" w:cs="Times New Roman"/>
        </w:rPr>
      </w:pPr>
      <w:r w:rsidRPr="00411C78">
        <w:rPr>
          <w:rFonts w:ascii="Times New Roman" w:hAnsi="Times New Roman" w:cs="Times New Roman"/>
        </w:rPr>
        <w:t xml:space="preserve">а) </w:t>
      </w:r>
      <w:r w:rsidRPr="00411C78">
        <w:rPr>
          <w:rFonts w:ascii="Times New Roman" w:eastAsia="NewtonC-Bold" w:hAnsi="Times New Roman" w:cs="Times New Roman"/>
        </w:rPr>
        <w:t>в</w:t>
      </w:r>
      <w:r w:rsidRPr="00411C78">
        <w:rPr>
          <w:rFonts w:ascii="Times New Roman" w:eastAsia="NewtonC" w:hAnsi="Times New Roman" w:cs="Times New Roman"/>
        </w:rPr>
        <w:t>озможность ликвидации убыточного производства</w:t>
      </w:r>
      <w:r w:rsidRPr="00411C78">
        <w:rPr>
          <w:rFonts w:ascii="Times New Roman" w:hAnsi="Times New Roman" w:cs="Times New Roman"/>
        </w:rPr>
        <w:t>;</w:t>
      </w:r>
    </w:p>
    <w:p w14:paraId="588016CB" w14:textId="77777777" w:rsidR="00411C78" w:rsidRPr="00411C78" w:rsidRDefault="00411C78" w:rsidP="00411C78">
      <w:pPr>
        <w:pStyle w:val="a9"/>
        <w:rPr>
          <w:rFonts w:ascii="Times New Roman" w:hAnsi="Times New Roman" w:cs="Times New Roman"/>
        </w:rPr>
      </w:pPr>
      <w:r w:rsidRPr="00411C78">
        <w:rPr>
          <w:rFonts w:ascii="Times New Roman" w:hAnsi="Times New Roman" w:cs="Times New Roman"/>
        </w:rPr>
        <w:t xml:space="preserve">б) </w:t>
      </w:r>
      <w:r w:rsidRPr="00411C78">
        <w:rPr>
          <w:rFonts w:ascii="Times New Roman" w:eastAsia="NewtonC-Bold" w:hAnsi="Times New Roman" w:cs="Times New Roman"/>
        </w:rPr>
        <w:t>в</w:t>
      </w:r>
      <w:r w:rsidRPr="00411C78">
        <w:rPr>
          <w:rFonts w:ascii="Times New Roman" w:eastAsia="NewtonC" w:hAnsi="Times New Roman" w:cs="Times New Roman"/>
        </w:rPr>
        <w:t>озможность получения</w:t>
      </w:r>
      <w:r w:rsidRPr="00411C78">
        <w:rPr>
          <w:rFonts w:ascii="Times New Roman" w:hAnsi="Times New Roman" w:cs="Times New Roman"/>
        </w:rPr>
        <w:t xml:space="preserve"> доходов;</w:t>
      </w:r>
    </w:p>
    <w:p w14:paraId="44F74216" w14:textId="77777777" w:rsidR="00411C78" w:rsidRPr="00411C78" w:rsidRDefault="00411C78" w:rsidP="00411C78">
      <w:pPr>
        <w:pStyle w:val="a9"/>
        <w:rPr>
          <w:rFonts w:ascii="Times New Roman" w:hAnsi="Times New Roman" w:cs="Times New Roman"/>
        </w:rPr>
      </w:pPr>
      <w:r w:rsidRPr="00411C78">
        <w:rPr>
          <w:rFonts w:ascii="Times New Roman" w:hAnsi="Times New Roman" w:cs="Times New Roman"/>
        </w:rPr>
        <w:t xml:space="preserve">в) </w:t>
      </w:r>
      <w:r w:rsidRPr="00411C78">
        <w:rPr>
          <w:rFonts w:ascii="Times New Roman" w:eastAsia="NewtonC-Bold" w:hAnsi="Times New Roman" w:cs="Times New Roman"/>
        </w:rPr>
        <w:t>в</w:t>
      </w:r>
      <w:r w:rsidRPr="00411C78">
        <w:rPr>
          <w:rFonts w:ascii="Times New Roman" w:eastAsia="NewtonC" w:hAnsi="Times New Roman" w:cs="Times New Roman"/>
        </w:rPr>
        <w:t>озможность создания нового собственника</w:t>
      </w:r>
      <w:r w:rsidRPr="00411C78">
        <w:rPr>
          <w:rFonts w:ascii="Times New Roman" w:hAnsi="Times New Roman" w:cs="Times New Roman"/>
        </w:rPr>
        <w:t>.</w:t>
      </w:r>
    </w:p>
    <w:p w14:paraId="5CAF25C0" w14:textId="77777777" w:rsidR="00411C78" w:rsidRPr="00FA0C4F" w:rsidRDefault="00411C78" w:rsidP="00FA0C4F">
      <w:pPr>
        <w:pStyle w:val="a9"/>
        <w:jc w:val="center"/>
        <w:rPr>
          <w:rFonts w:ascii="Times New Roman" w:eastAsia="Calibri" w:hAnsi="Times New Roman" w:cs="Times New Roman"/>
          <w:b/>
          <w:bCs/>
        </w:rPr>
      </w:pPr>
      <w:proofErr w:type="gramStart"/>
      <w:r w:rsidRPr="00FA0C4F">
        <w:rPr>
          <w:rFonts w:ascii="Times New Roman" w:eastAsia="Calibri" w:hAnsi="Times New Roman" w:cs="Times New Roman"/>
          <w:b/>
          <w:bCs/>
        </w:rPr>
        <w:t>Верно</w:t>
      </w:r>
      <w:proofErr w:type="gramEnd"/>
      <w:r w:rsidRPr="00FA0C4F">
        <w:rPr>
          <w:rFonts w:ascii="Times New Roman" w:eastAsia="Calibri" w:hAnsi="Times New Roman" w:cs="Times New Roman"/>
          <w:b/>
          <w:bCs/>
        </w:rPr>
        <w:t>/неверно данное выражение:</w:t>
      </w:r>
    </w:p>
    <w:p w14:paraId="464815D5" w14:textId="77777777" w:rsidR="00411C78" w:rsidRPr="00411C78" w:rsidRDefault="00411C78" w:rsidP="00E7072C">
      <w:pPr>
        <w:pStyle w:val="a9"/>
        <w:jc w:val="both"/>
        <w:rPr>
          <w:rFonts w:ascii="Times New Roman" w:hAnsi="Times New Roman" w:cs="Times New Roman"/>
        </w:rPr>
      </w:pPr>
      <w:r w:rsidRPr="00411C78">
        <w:rPr>
          <w:rFonts w:ascii="Times New Roman" w:hAnsi="Times New Roman" w:cs="Times New Roman"/>
        </w:rPr>
        <w:t xml:space="preserve">1. </w:t>
      </w:r>
      <w:r w:rsidRPr="00411C78">
        <w:rPr>
          <w:rFonts w:ascii="Times New Roman" w:eastAsia="NewtonC" w:hAnsi="Times New Roman" w:cs="Times New Roman"/>
        </w:rPr>
        <w:t>На рынках капиталов проблема неполных рынков возникает в случае с финансированием в сфере ипотечного кредитования.</w:t>
      </w:r>
    </w:p>
    <w:p w14:paraId="567A7979" w14:textId="77777777" w:rsidR="00411C78" w:rsidRPr="00411C78" w:rsidRDefault="00411C78" w:rsidP="00E7072C">
      <w:pPr>
        <w:pStyle w:val="a9"/>
        <w:jc w:val="both"/>
        <w:rPr>
          <w:rFonts w:ascii="Times New Roman" w:hAnsi="Times New Roman" w:cs="Times New Roman"/>
        </w:rPr>
      </w:pPr>
      <w:r w:rsidRPr="00411C78">
        <w:rPr>
          <w:rFonts w:ascii="Times New Roman" w:hAnsi="Times New Roman" w:cs="Times New Roman"/>
        </w:rPr>
        <w:t xml:space="preserve">2. </w:t>
      </w:r>
      <w:r w:rsidRPr="00411C78">
        <w:rPr>
          <w:rFonts w:ascii="Times New Roman" w:eastAsia="NewtonC" w:hAnsi="Times New Roman" w:cs="Times New Roman"/>
        </w:rPr>
        <w:t>Макроэкономическая стабильность ведет к появлению такого направления государственного вмешательства, как макроэкономическая политика.</w:t>
      </w:r>
    </w:p>
    <w:p w14:paraId="339302C8" w14:textId="77777777" w:rsidR="00411C78" w:rsidRPr="00411C78" w:rsidRDefault="00411C78" w:rsidP="00E7072C">
      <w:pPr>
        <w:pStyle w:val="a9"/>
        <w:jc w:val="both"/>
        <w:rPr>
          <w:rFonts w:ascii="Times New Roman" w:hAnsi="Times New Roman" w:cs="Times New Roman"/>
        </w:rPr>
      </w:pPr>
      <w:r w:rsidRPr="00411C78">
        <w:rPr>
          <w:rFonts w:ascii="Times New Roman" w:hAnsi="Times New Roman" w:cs="Times New Roman"/>
        </w:rPr>
        <w:t xml:space="preserve">3. В современный период </w:t>
      </w:r>
      <w:r w:rsidRPr="00411C78">
        <w:rPr>
          <w:rFonts w:ascii="Times New Roman" w:eastAsia="NewtonC" w:hAnsi="Times New Roman" w:cs="Times New Roman"/>
        </w:rPr>
        <w:t>продолжается процесс реструктуризации государственных и муниципальных предприятий.</w:t>
      </w:r>
    </w:p>
    <w:p w14:paraId="29DE74BF" w14:textId="77777777" w:rsidR="00411C78" w:rsidRPr="00411C78" w:rsidRDefault="00411C78" w:rsidP="00E7072C">
      <w:pPr>
        <w:pStyle w:val="a9"/>
        <w:jc w:val="both"/>
        <w:rPr>
          <w:rFonts w:ascii="Times New Roman" w:hAnsi="Times New Roman" w:cs="Times New Roman"/>
        </w:rPr>
      </w:pPr>
      <w:r w:rsidRPr="00411C78">
        <w:rPr>
          <w:rFonts w:ascii="Times New Roman" w:hAnsi="Times New Roman" w:cs="Times New Roman"/>
        </w:rPr>
        <w:t xml:space="preserve">4. </w:t>
      </w:r>
      <w:r w:rsidRPr="00411C78">
        <w:rPr>
          <w:rFonts w:ascii="Times New Roman" w:eastAsia="NewtonC" w:hAnsi="Times New Roman" w:cs="Times New Roman"/>
        </w:rPr>
        <w:t>Длительность и сложность процесса реструктуризации предприятий</w:t>
      </w:r>
      <w:r w:rsidRPr="00411C78">
        <w:rPr>
          <w:rFonts w:ascii="Times New Roman" w:eastAsia="NewtonC-BoldItalic" w:hAnsi="Times New Roman" w:cs="Times New Roman"/>
        </w:rPr>
        <w:t xml:space="preserve"> ГМСЭ</w:t>
      </w:r>
      <w:r w:rsidRPr="00411C78">
        <w:rPr>
          <w:rFonts w:ascii="Times New Roman" w:eastAsia="NewtonC" w:hAnsi="Times New Roman" w:cs="Times New Roman"/>
        </w:rPr>
        <w:t xml:space="preserve"> позволяют назвать все эти преобразования административной реформой предприятий ГМСЭ.</w:t>
      </w:r>
    </w:p>
    <w:p w14:paraId="56317ECE" w14:textId="77777777" w:rsidR="00411C78" w:rsidRPr="00411C78" w:rsidRDefault="00411C78" w:rsidP="00E7072C">
      <w:pPr>
        <w:pStyle w:val="a9"/>
        <w:jc w:val="both"/>
        <w:rPr>
          <w:rFonts w:ascii="Times New Roman" w:hAnsi="Times New Roman" w:cs="Times New Roman"/>
        </w:rPr>
      </w:pPr>
      <w:r w:rsidRPr="00411C78">
        <w:rPr>
          <w:rFonts w:ascii="Times New Roman" w:hAnsi="Times New Roman" w:cs="Times New Roman"/>
        </w:rPr>
        <w:t>5. При оценке финансовых результатов ставится задача оценить прибыль за от</w:t>
      </w:r>
      <w:r w:rsidRPr="00411C78">
        <w:rPr>
          <w:rFonts w:ascii="Times New Roman" w:hAnsi="Times New Roman" w:cs="Times New Roman"/>
        </w:rPr>
        <w:softHyphen/>
        <w:t>четный период, которая решается в три этапа.</w:t>
      </w:r>
    </w:p>
    <w:p w14:paraId="3076E1CE" w14:textId="77777777" w:rsidR="00411C78" w:rsidRPr="00E7072C" w:rsidRDefault="00411C78" w:rsidP="00E7072C">
      <w:pPr>
        <w:pStyle w:val="a9"/>
        <w:jc w:val="center"/>
        <w:rPr>
          <w:rFonts w:ascii="Times New Roman" w:hAnsi="Times New Roman" w:cs="Times New Roman"/>
          <w:b/>
          <w:bCs/>
        </w:rPr>
      </w:pPr>
      <w:r w:rsidRPr="00E7072C">
        <w:rPr>
          <w:rFonts w:ascii="Times New Roman" w:hAnsi="Times New Roman" w:cs="Times New Roman"/>
          <w:b/>
          <w:bCs/>
        </w:rPr>
        <w:t>Тест 4 ЭОС</w:t>
      </w:r>
    </w:p>
    <w:p w14:paraId="5BC16B69" w14:textId="4291E264" w:rsidR="00411C78" w:rsidRPr="00411C78" w:rsidRDefault="00411C78" w:rsidP="00E7072C">
      <w:pPr>
        <w:pStyle w:val="a9"/>
        <w:jc w:val="center"/>
        <w:rPr>
          <w:rFonts w:ascii="Times New Roman" w:hAnsi="Times New Roman" w:cs="Times New Roman"/>
        </w:rPr>
      </w:pPr>
      <w:r w:rsidRPr="00411C78">
        <w:rPr>
          <w:rFonts w:ascii="Times New Roman" w:hAnsi="Times New Roman" w:cs="Times New Roman"/>
        </w:rPr>
        <w:t xml:space="preserve">Раздел 4. </w:t>
      </w:r>
      <w:r w:rsidRPr="00411C78">
        <w:rPr>
          <w:rFonts w:ascii="Times New Roman" w:eastAsia="NewtonC-Bold" w:hAnsi="Times New Roman" w:cs="Times New Roman"/>
        </w:rPr>
        <w:t>ЭФФЕКТИВНОСТЬ ГМСЭ</w:t>
      </w:r>
      <w:r w:rsidRPr="00411C78">
        <w:rPr>
          <w:rFonts w:ascii="Times New Roman" w:hAnsi="Times New Roman" w:cs="Times New Roman"/>
        </w:rPr>
        <w:t xml:space="preserve"> И ПРОБЛЕМЫ ЕГО</w:t>
      </w:r>
    </w:p>
    <w:p w14:paraId="2642713D" w14:textId="77777777" w:rsidR="00411C78" w:rsidRPr="00411C78" w:rsidRDefault="00411C78" w:rsidP="00E7072C">
      <w:pPr>
        <w:pStyle w:val="a9"/>
        <w:jc w:val="center"/>
        <w:rPr>
          <w:rFonts w:ascii="Times New Roman" w:hAnsi="Times New Roman" w:cs="Times New Roman"/>
        </w:rPr>
      </w:pPr>
      <w:r w:rsidRPr="00411C78">
        <w:rPr>
          <w:rFonts w:ascii="Times New Roman" w:hAnsi="Times New Roman" w:cs="Times New Roman"/>
        </w:rPr>
        <w:t>РЕФОРМИРОВАНИЯ</w:t>
      </w:r>
    </w:p>
    <w:p w14:paraId="5DFEFFAF" w14:textId="77777777" w:rsidR="00411C78" w:rsidRPr="00E7072C" w:rsidRDefault="00411C78" w:rsidP="00E7072C">
      <w:pPr>
        <w:pStyle w:val="a9"/>
        <w:jc w:val="center"/>
        <w:rPr>
          <w:rFonts w:ascii="Times New Roman" w:hAnsi="Times New Roman" w:cs="Times New Roman"/>
          <w:b/>
          <w:bCs/>
        </w:rPr>
      </w:pPr>
      <w:r w:rsidRPr="00E7072C">
        <w:rPr>
          <w:rFonts w:ascii="Times New Roman" w:hAnsi="Times New Roman" w:cs="Times New Roman"/>
          <w:b/>
          <w:bCs/>
        </w:rPr>
        <w:t>Вариант 7</w:t>
      </w:r>
    </w:p>
    <w:p w14:paraId="1AA3C434" w14:textId="71A6EBE5" w:rsidR="00411C78" w:rsidRPr="00E7072C" w:rsidRDefault="00411C78" w:rsidP="00E7072C">
      <w:pPr>
        <w:pStyle w:val="a9"/>
        <w:jc w:val="center"/>
        <w:rPr>
          <w:rFonts w:ascii="Times New Roman" w:hAnsi="Times New Roman" w:cs="Times New Roman"/>
          <w:b/>
          <w:bCs/>
        </w:rPr>
      </w:pPr>
      <w:r w:rsidRPr="00E7072C">
        <w:rPr>
          <w:rFonts w:ascii="Times New Roman" w:hAnsi="Times New Roman" w:cs="Times New Roman"/>
          <w:b/>
          <w:bCs/>
        </w:rPr>
        <w:t>Задания:</w:t>
      </w:r>
    </w:p>
    <w:p w14:paraId="17AABA63" w14:textId="77777777" w:rsidR="00411C78" w:rsidRPr="00E7072C" w:rsidRDefault="00411C78" w:rsidP="00E7072C">
      <w:pPr>
        <w:pStyle w:val="a9"/>
        <w:jc w:val="both"/>
        <w:rPr>
          <w:rFonts w:ascii="Times New Roman" w:hAnsi="Times New Roman" w:cs="Times New Roman"/>
          <w:b/>
          <w:bCs/>
        </w:rPr>
      </w:pPr>
      <w:r w:rsidRPr="00E7072C">
        <w:rPr>
          <w:rFonts w:ascii="Times New Roman" w:hAnsi="Times New Roman" w:cs="Times New Roman"/>
          <w:b/>
          <w:bCs/>
        </w:rPr>
        <w:t>1.</w:t>
      </w:r>
      <w:r w:rsidRPr="00E7072C">
        <w:rPr>
          <w:rFonts w:ascii="Times New Roman" w:eastAsia="Arial-BoldMT" w:hAnsi="Times New Roman" w:cs="Times New Roman"/>
          <w:b/>
          <w:bCs/>
        </w:rPr>
        <w:t xml:space="preserve"> </w:t>
      </w:r>
      <w:r w:rsidRPr="00E7072C">
        <w:rPr>
          <w:rFonts w:ascii="Times New Roman" w:eastAsia="NewtonC-Bold" w:hAnsi="Times New Roman" w:cs="Times New Roman"/>
          <w:b/>
          <w:bCs/>
        </w:rPr>
        <w:t>В условиях асимметричной информации, существующей на рынке, возникает</w:t>
      </w:r>
      <w:r w:rsidRPr="00E7072C">
        <w:rPr>
          <w:rFonts w:ascii="Times New Roman" w:hAnsi="Times New Roman" w:cs="Times New Roman"/>
          <w:b/>
          <w:bCs/>
        </w:rPr>
        <w:t>:</w:t>
      </w:r>
    </w:p>
    <w:p w14:paraId="743BAD21" w14:textId="119C7B03" w:rsidR="00411C78" w:rsidRPr="00411C78" w:rsidRDefault="00411C78" w:rsidP="00411C78">
      <w:pPr>
        <w:pStyle w:val="a9"/>
        <w:rPr>
          <w:rFonts w:ascii="Times New Roman" w:hAnsi="Times New Roman" w:cs="Times New Roman"/>
        </w:rPr>
      </w:pPr>
      <w:r w:rsidRPr="00411C78">
        <w:rPr>
          <w:rFonts w:ascii="Times New Roman" w:hAnsi="Times New Roman" w:cs="Times New Roman"/>
        </w:rPr>
        <w:t xml:space="preserve">а) </w:t>
      </w:r>
      <w:r w:rsidRPr="00411C78">
        <w:rPr>
          <w:rFonts w:ascii="Times New Roman" w:eastAsia="NewtonC-Bold" w:hAnsi="Times New Roman" w:cs="Times New Roman"/>
        </w:rPr>
        <w:t>диктат потребителя</w:t>
      </w:r>
      <w:r w:rsidRPr="00411C78">
        <w:rPr>
          <w:rFonts w:ascii="Times New Roman" w:hAnsi="Times New Roman" w:cs="Times New Roman"/>
        </w:rPr>
        <w:t>;</w:t>
      </w:r>
      <w:r w:rsidR="00E7072C">
        <w:rPr>
          <w:rFonts w:ascii="Times New Roman" w:hAnsi="Times New Roman" w:cs="Times New Roman"/>
        </w:rPr>
        <w:t xml:space="preserve">  </w:t>
      </w:r>
      <w:r w:rsidRPr="00411C78">
        <w:rPr>
          <w:rFonts w:ascii="Times New Roman" w:hAnsi="Times New Roman" w:cs="Times New Roman"/>
        </w:rPr>
        <w:t xml:space="preserve">б) </w:t>
      </w:r>
      <w:r w:rsidRPr="00411C78">
        <w:rPr>
          <w:rFonts w:ascii="Times New Roman" w:eastAsia="NewtonC-Bold" w:hAnsi="Times New Roman" w:cs="Times New Roman"/>
        </w:rPr>
        <w:t>диктат продавца</w:t>
      </w:r>
      <w:r w:rsidRPr="00411C78">
        <w:rPr>
          <w:rFonts w:ascii="Times New Roman" w:hAnsi="Times New Roman" w:cs="Times New Roman"/>
        </w:rPr>
        <w:t>;</w:t>
      </w:r>
      <w:r w:rsidR="00E7072C">
        <w:rPr>
          <w:rFonts w:ascii="Times New Roman" w:hAnsi="Times New Roman" w:cs="Times New Roman"/>
        </w:rPr>
        <w:t xml:space="preserve">  </w:t>
      </w:r>
      <w:r w:rsidRPr="00411C78">
        <w:rPr>
          <w:rFonts w:ascii="Times New Roman" w:hAnsi="Times New Roman" w:cs="Times New Roman"/>
        </w:rPr>
        <w:t xml:space="preserve">в) </w:t>
      </w:r>
      <w:r w:rsidRPr="00411C78">
        <w:rPr>
          <w:rFonts w:ascii="Times New Roman" w:eastAsia="NewtonC-Bold" w:hAnsi="Times New Roman" w:cs="Times New Roman"/>
        </w:rPr>
        <w:t>диктат производителя</w:t>
      </w:r>
      <w:r w:rsidRPr="00411C78">
        <w:rPr>
          <w:rFonts w:ascii="Times New Roman" w:hAnsi="Times New Roman" w:cs="Times New Roman"/>
        </w:rPr>
        <w:t>.</w:t>
      </w:r>
    </w:p>
    <w:p w14:paraId="306DC400" w14:textId="77777777" w:rsidR="00411C78" w:rsidRPr="00E7072C" w:rsidRDefault="00411C78" w:rsidP="00E7072C">
      <w:pPr>
        <w:pStyle w:val="a9"/>
        <w:jc w:val="both"/>
        <w:rPr>
          <w:rFonts w:ascii="Times New Roman" w:hAnsi="Times New Roman" w:cs="Times New Roman"/>
          <w:b/>
          <w:bCs/>
        </w:rPr>
      </w:pPr>
      <w:r w:rsidRPr="00E7072C">
        <w:rPr>
          <w:rFonts w:ascii="Times New Roman" w:hAnsi="Times New Roman" w:cs="Times New Roman"/>
          <w:b/>
          <w:bCs/>
        </w:rPr>
        <w:t>2.</w:t>
      </w:r>
      <w:r w:rsidRPr="00E7072C">
        <w:rPr>
          <w:rFonts w:ascii="Times New Roman" w:eastAsia="Arial-BoldMT" w:hAnsi="Times New Roman" w:cs="Times New Roman"/>
          <w:b/>
          <w:bCs/>
        </w:rPr>
        <w:t xml:space="preserve"> Государство </w:t>
      </w:r>
      <w:r w:rsidRPr="00E7072C">
        <w:rPr>
          <w:rFonts w:ascii="Times New Roman" w:eastAsia="NewtonC" w:hAnsi="Times New Roman" w:cs="Times New Roman"/>
          <w:b/>
          <w:bCs/>
        </w:rPr>
        <w:t>корректирует распределение доходов, порождаемое рынком, с помощью</w:t>
      </w:r>
      <w:r w:rsidRPr="00E7072C">
        <w:rPr>
          <w:rFonts w:ascii="Times New Roman" w:hAnsi="Times New Roman" w:cs="Times New Roman"/>
          <w:b/>
          <w:bCs/>
        </w:rPr>
        <w:t>:</w:t>
      </w:r>
    </w:p>
    <w:p w14:paraId="7E04F4F6" w14:textId="77777777" w:rsidR="00411C78" w:rsidRPr="00411C78" w:rsidRDefault="00411C78" w:rsidP="00411C78">
      <w:pPr>
        <w:pStyle w:val="a9"/>
        <w:rPr>
          <w:rFonts w:ascii="Times New Roman" w:hAnsi="Times New Roman" w:cs="Times New Roman"/>
        </w:rPr>
      </w:pPr>
      <w:r w:rsidRPr="00411C78">
        <w:rPr>
          <w:rFonts w:ascii="Times New Roman" w:hAnsi="Times New Roman" w:cs="Times New Roman"/>
        </w:rPr>
        <w:t xml:space="preserve">а) </w:t>
      </w:r>
      <w:r w:rsidRPr="00411C78">
        <w:rPr>
          <w:rFonts w:ascii="Times New Roman" w:eastAsia="NewtonC" w:hAnsi="Times New Roman" w:cs="Times New Roman"/>
        </w:rPr>
        <w:t xml:space="preserve">системы </w:t>
      </w:r>
      <w:proofErr w:type="spellStart"/>
      <w:r w:rsidRPr="00411C78">
        <w:rPr>
          <w:rFonts w:ascii="Times New Roman" w:eastAsia="NewtonC" w:hAnsi="Times New Roman" w:cs="Times New Roman"/>
        </w:rPr>
        <w:t>бивалютной</w:t>
      </w:r>
      <w:proofErr w:type="spellEnd"/>
      <w:r w:rsidRPr="00411C78">
        <w:rPr>
          <w:rFonts w:ascii="Times New Roman" w:eastAsia="NewtonC" w:hAnsi="Times New Roman" w:cs="Times New Roman"/>
        </w:rPr>
        <w:t xml:space="preserve"> корзины</w:t>
      </w:r>
      <w:r w:rsidRPr="00411C78">
        <w:rPr>
          <w:rFonts w:ascii="Times New Roman" w:hAnsi="Times New Roman" w:cs="Times New Roman"/>
        </w:rPr>
        <w:t>;</w:t>
      </w:r>
    </w:p>
    <w:p w14:paraId="1F366DB7" w14:textId="77777777" w:rsidR="00411C78" w:rsidRPr="00411C78" w:rsidRDefault="00411C78" w:rsidP="00411C78">
      <w:pPr>
        <w:pStyle w:val="a9"/>
        <w:rPr>
          <w:rFonts w:ascii="Times New Roman" w:hAnsi="Times New Roman" w:cs="Times New Roman"/>
        </w:rPr>
      </w:pPr>
      <w:r w:rsidRPr="00411C78">
        <w:rPr>
          <w:rFonts w:ascii="Times New Roman" w:hAnsi="Times New Roman" w:cs="Times New Roman"/>
        </w:rPr>
        <w:t xml:space="preserve">б) </w:t>
      </w:r>
      <w:r w:rsidRPr="00411C78">
        <w:rPr>
          <w:rFonts w:ascii="Times New Roman" w:eastAsia="NewtonC" w:hAnsi="Times New Roman" w:cs="Times New Roman"/>
        </w:rPr>
        <w:t>системы прогрессивного налогообложения</w:t>
      </w:r>
      <w:r w:rsidRPr="00411C78">
        <w:rPr>
          <w:rFonts w:ascii="Times New Roman" w:hAnsi="Times New Roman" w:cs="Times New Roman"/>
        </w:rPr>
        <w:t>;</w:t>
      </w:r>
    </w:p>
    <w:p w14:paraId="061BD223" w14:textId="77777777" w:rsidR="00411C78" w:rsidRPr="00411C78" w:rsidRDefault="00411C78" w:rsidP="00411C78">
      <w:pPr>
        <w:pStyle w:val="a9"/>
        <w:rPr>
          <w:rFonts w:ascii="Times New Roman" w:hAnsi="Times New Roman" w:cs="Times New Roman"/>
        </w:rPr>
      </w:pPr>
      <w:r w:rsidRPr="00411C78">
        <w:rPr>
          <w:rFonts w:ascii="Times New Roman" w:hAnsi="Times New Roman" w:cs="Times New Roman"/>
        </w:rPr>
        <w:t xml:space="preserve">в) </w:t>
      </w:r>
      <w:r w:rsidRPr="00411C78">
        <w:rPr>
          <w:rFonts w:ascii="Times New Roman" w:eastAsia="NewtonC" w:hAnsi="Times New Roman" w:cs="Times New Roman"/>
        </w:rPr>
        <w:t>системы кредитно-денежного обращения</w:t>
      </w:r>
      <w:r w:rsidRPr="00411C78">
        <w:rPr>
          <w:rFonts w:ascii="Times New Roman" w:hAnsi="Times New Roman" w:cs="Times New Roman"/>
        </w:rPr>
        <w:t>.</w:t>
      </w:r>
    </w:p>
    <w:p w14:paraId="74593538" w14:textId="77777777" w:rsidR="00411C78" w:rsidRPr="00E7072C" w:rsidRDefault="00411C78" w:rsidP="00411C78">
      <w:pPr>
        <w:pStyle w:val="a9"/>
        <w:rPr>
          <w:rFonts w:ascii="Times New Roman" w:hAnsi="Times New Roman" w:cs="Times New Roman"/>
          <w:b/>
          <w:bCs/>
        </w:rPr>
      </w:pPr>
      <w:r w:rsidRPr="00E7072C">
        <w:rPr>
          <w:rFonts w:ascii="Times New Roman" w:hAnsi="Times New Roman" w:cs="Times New Roman"/>
          <w:b/>
          <w:bCs/>
        </w:rPr>
        <w:t>3.</w:t>
      </w:r>
      <w:r w:rsidRPr="00E7072C">
        <w:rPr>
          <w:rFonts w:ascii="Times New Roman" w:eastAsia="Arial-BoldMT" w:hAnsi="Times New Roman" w:cs="Times New Roman"/>
          <w:b/>
          <w:bCs/>
        </w:rPr>
        <w:t xml:space="preserve"> </w:t>
      </w:r>
      <w:r w:rsidRPr="00E7072C">
        <w:rPr>
          <w:rFonts w:ascii="Times New Roman" w:eastAsia="NewtonC" w:hAnsi="Times New Roman" w:cs="Times New Roman"/>
          <w:b/>
          <w:bCs/>
        </w:rPr>
        <w:t>Изъяны государства с позиций агентских отношений проявляются в</w:t>
      </w:r>
      <w:r w:rsidRPr="00E7072C">
        <w:rPr>
          <w:rFonts w:ascii="Times New Roman" w:hAnsi="Times New Roman" w:cs="Times New Roman"/>
          <w:b/>
          <w:bCs/>
        </w:rPr>
        <w:t>:</w:t>
      </w:r>
    </w:p>
    <w:p w14:paraId="1D5BA181" w14:textId="77777777" w:rsidR="00411C78" w:rsidRPr="00411C78" w:rsidRDefault="00411C78" w:rsidP="00411C78">
      <w:pPr>
        <w:pStyle w:val="a9"/>
        <w:rPr>
          <w:rFonts w:ascii="Times New Roman" w:hAnsi="Times New Roman" w:cs="Times New Roman"/>
        </w:rPr>
      </w:pPr>
      <w:r w:rsidRPr="00411C78">
        <w:rPr>
          <w:rFonts w:ascii="Times New Roman" w:hAnsi="Times New Roman" w:cs="Times New Roman"/>
        </w:rPr>
        <w:t xml:space="preserve">а) </w:t>
      </w:r>
      <w:r w:rsidRPr="00411C78">
        <w:rPr>
          <w:rFonts w:ascii="Times New Roman" w:eastAsia="NewtonC" w:hAnsi="Times New Roman" w:cs="Times New Roman"/>
        </w:rPr>
        <w:t>существовании бюрократической монополии</w:t>
      </w:r>
      <w:r w:rsidRPr="00411C78">
        <w:rPr>
          <w:rFonts w:ascii="Times New Roman" w:hAnsi="Times New Roman" w:cs="Times New Roman"/>
        </w:rPr>
        <w:t>;</w:t>
      </w:r>
    </w:p>
    <w:p w14:paraId="5F4F8497" w14:textId="77777777" w:rsidR="00411C78" w:rsidRPr="00411C78" w:rsidRDefault="00411C78" w:rsidP="00411C78">
      <w:pPr>
        <w:pStyle w:val="a9"/>
        <w:rPr>
          <w:rFonts w:ascii="Times New Roman" w:hAnsi="Times New Roman" w:cs="Times New Roman"/>
        </w:rPr>
      </w:pPr>
      <w:r w:rsidRPr="00411C78">
        <w:rPr>
          <w:rFonts w:ascii="Times New Roman" w:hAnsi="Times New Roman" w:cs="Times New Roman"/>
        </w:rPr>
        <w:t xml:space="preserve">б) </w:t>
      </w:r>
      <w:r w:rsidRPr="00411C78">
        <w:rPr>
          <w:rFonts w:ascii="Times New Roman" w:eastAsia="NewtonC" w:hAnsi="Times New Roman" w:cs="Times New Roman"/>
        </w:rPr>
        <w:t>существовании корпоративной солидарности</w:t>
      </w:r>
      <w:r w:rsidRPr="00411C78">
        <w:rPr>
          <w:rFonts w:ascii="Times New Roman" w:hAnsi="Times New Roman" w:cs="Times New Roman"/>
        </w:rPr>
        <w:t>;</w:t>
      </w:r>
    </w:p>
    <w:p w14:paraId="089E6D93" w14:textId="77777777" w:rsidR="00411C78" w:rsidRPr="00411C78" w:rsidRDefault="00411C78" w:rsidP="00411C78">
      <w:pPr>
        <w:pStyle w:val="a9"/>
        <w:rPr>
          <w:rFonts w:ascii="Times New Roman" w:hAnsi="Times New Roman" w:cs="Times New Roman"/>
        </w:rPr>
      </w:pPr>
      <w:r w:rsidRPr="00411C78">
        <w:rPr>
          <w:rFonts w:ascii="Times New Roman" w:hAnsi="Times New Roman" w:cs="Times New Roman"/>
        </w:rPr>
        <w:t xml:space="preserve">в) </w:t>
      </w:r>
      <w:r w:rsidRPr="00411C78">
        <w:rPr>
          <w:rFonts w:ascii="Times New Roman" w:eastAsia="NewtonC" w:hAnsi="Times New Roman" w:cs="Times New Roman"/>
        </w:rPr>
        <w:t>существовании фискальной иллюзии.</w:t>
      </w:r>
    </w:p>
    <w:p w14:paraId="40DE5647" w14:textId="77777777" w:rsidR="00411C78" w:rsidRPr="00E7072C" w:rsidRDefault="00411C78" w:rsidP="00411C78">
      <w:pPr>
        <w:pStyle w:val="a9"/>
        <w:rPr>
          <w:rFonts w:ascii="Times New Roman" w:hAnsi="Times New Roman" w:cs="Times New Roman"/>
          <w:b/>
          <w:bCs/>
        </w:rPr>
      </w:pPr>
      <w:r w:rsidRPr="00E7072C">
        <w:rPr>
          <w:rFonts w:ascii="Times New Roman" w:hAnsi="Times New Roman" w:cs="Times New Roman"/>
          <w:b/>
          <w:bCs/>
        </w:rPr>
        <w:t>4.</w:t>
      </w:r>
      <w:r w:rsidRPr="00E7072C">
        <w:rPr>
          <w:rFonts w:ascii="Times New Roman" w:eastAsia="Arial-BoldMT" w:hAnsi="Times New Roman" w:cs="Times New Roman"/>
          <w:b/>
          <w:bCs/>
        </w:rPr>
        <w:t xml:space="preserve"> </w:t>
      </w:r>
      <w:r w:rsidRPr="00E7072C">
        <w:rPr>
          <w:rFonts w:ascii="Times New Roman" w:eastAsia="NewtonC" w:hAnsi="Times New Roman" w:cs="Times New Roman"/>
          <w:b/>
          <w:bCs/>
        </w:rPr>
        <w:t>Повышение эффективности предприятий</w:t>
      </w:r>
      <w:r w:rsidRPr="00E7072C">
        <w:rPr>
          <w:rFonts w:ascii="Times New Roman" w:eastAsia="NewtonC-BoldItalic" w:hAnsi="Times New Roman" w:cs="Times New Roman"/>
          <w:b/>
          <w:bCs/>
        </w:rPr>
        <w:t xml:space="preserve"> ГМСЭ</w:t>
      </w:r>
      <w:r w:rsidRPr="00E7072C">
        <w:rPr>
          <w:rFonts w:ascii="Times New Roman" w:eastAsia="NewtonC" w:hAnsi="Times New Roman" w:cs="Times New Roman"/>
          <w:b/>
          <w:bCs/>
        </w:rPr>
        <w:t xml:space="preserve"> предполагает</w:t>
      </w:r>
      <w:r w:rsidRPr="00E7072C">
        <w:rPr>
          <w:rFonts w:ascii="Times New Roman" w:hAnsi="Times New Roman" w:cs="Times New Roman"/>
          <w:b/>
          <w:bCs/>
        </w:rPr>
        <w:t>:</w:t>
      </w:r>
    </w:p>
    <w:p w14:paraId="2CA0AC46" w14:textId="77777777" w:rsidR="00411C78" w:rsidRPr="00411C78" w:rsidRDefault="00411C78" w:rsidP="00411C78">
      <w:pPr>
        <w:pStyle w:val="a9"/>
        <w:rPr>
          <w:rFonts w:ascii="Times New Roman" w:hAnsi="Times New Roman" w:cs="Times New Roman"/>
        </w:rPr>
      </w:pPr>
      <w:r w:rsidRPr="00411C78">
        <w:rPr>
          <w:rFonts w:ascii="Times New Roman" w:hAnsi="Times New Roman" w:cs="Times New Roman"/>
        </w:rPr>
        <w:t xml:space="preserve">а) </w:t>
      </w:r>
      <w:r w:rsidRPr="00411C78">
        <w:rPr>
          <w:rFonts w:ascii="Times New Roman" w:eastAsia="NewtonC" w:hAnsi="Times New Roman" w:cs="Times New Roman"/>
        </w:rPr>
        <w:t>реформирование системы менеджмента качества предприятий</w:t>
      </w:r>
      <w:r w:rsidRPr="00411C78">
        <w:rPr>
          <w:rFonts w:ascii="Times New Roman" w:hAnsi="Times New Roman" w:cs="Times New Roman"/>
        </w:rPr>
        <w:t>;</w:t>
      </w:r>
    </w:p>
    <w:p w14:paraId="2AFDC209" w14:textId="77777777" w:rsidR="00411C78" w:rsidRPr="00411C78" w:rsidRDefault="00411C78" w:rsidP="00411C78">
      <w:pPr>
        <w:pStyle w:val="a9"/>
        <w:rPr>
          <w:rFonts w:ascii="Times New Roman" w:hAnsi="Times New Roman" w:cs="Times New Roman"/>
        </w:rPr>
      </w:pPr>
      <w:r w:rsidRPr="00411C78">
        <w:rPr>
          <w:rFonts w:ascii="Times New Roman" w:hAnsi="Times New Roman" w:cs="Times New Roman"/>
        </w:rPr>
        <w:t xml:space="preserve">б) </w:t>
      </w:r>
      <w:r w:rsidRPr="00411C78">
        <w:rPr>
          <w:rFonts w:ascii="Times New Roman" w:eastAsia="NewtonC" w:hAnsi="Times New Roman" w:cs="Times New Roman"/>
        </w:rPr>
        <w:t>реформу системы управления предприятиями</w:t>
      </w:r>
      <w:r w:rsidRPr="00411C78">
        <w:rPr>
          <w:rFonts w:ascii="Times New Roman" w:hAnsi="Times New Roman" w:cs="Times New Roman"/>
        </w:rPr>
        <w:t>;</w:t>
      </w:r>
    </w:p>
    <w:p w14:paraId="6409AD7B" w14:textId="77777777" w:rsidR="00411C78" w:rsidRPr="00411C78" w:rsidRDefault="00411C78" w:rsidP="00411C78">
      <w:pPr>
        <w:pStyle w:val="a9"/>
        <w:rPr>
          <w:rFonts w:ascii="Times New Roman" w:hAnsi="Times New Roman" w:cs="Times New Roman"/>
        </w:rPr>
      </w:pPr>
      <w:r w:rsidRPr="00411C78">
        <w:rPr>
          <w:rFonts w:ascii="Times New Roman" w:hAnsi="Times New Roman" w:cs="Times New Roman"/>
        </w:rPr>
        <w:t xml:space="preserve">в) </w:t>
      </w:r>
      <w:r w:rsidRPr="00411C78">
        <w:rPr>
          <w:rFonts w:ascii="Times New Roman" w:eastAsia="NewtonC" w:hAnsi="Times New Roman" w:cs="Times New Roman"/>
        </w:rPr>
        <w:t>реорганизация системы финансирования предприятий</w:t>
      </w:r>
      <w:r w:rsidRPr="00411C78">
        <w:rPr>
          <w:rFonts w:ascii="Times New Roman" w:hAnsi="Times New Roman" w:cs="Times New Roman"/>
        </w:rPr>
        <w:t>.</w:t>
      </w:r>
    </w:p>
    <w:p w14:paraId="62513C32" w14:textId="77777777" w:rsidR="00411C78" w:rsidRPr="00E7072C" w:rsidRDefault="00411C78" w:rsidP="00E7072C">
      <w:pPr>
        <w:pStyle w:val="a9"/>
        <w:jc w:val="both"/>
        <w:rPr>
          <w:rFonts w:ascii="Times New Roman" w:hAnsi="Times New Roman" w:cs="Times New Roman"/>
          <w:b/>
          <w:bCs/>
        </w:rPr>
      </w:pPr>
      <w:r w:rsidRPr="00E7072C">
        <w:rPr>
          <w:rFonts w:ascii="Times New Roman" w:hAnsi="Times New Roman" w:cs="Times New Roman"/>
          <w:b/>
          <w:bCs/>
        </w:rPr>
        <w:t>5.</w:t>
      </w:r>
      <w:r w:rsidRPr="00E7072C">
        <w:rPr>
          <w:rFonts w:ascii="Times New Roman" w:eastAsia="Arial-BoldMT" w:hAnsi="Times New Roman" w:cs="Times New Roman"/>
          <w:b/>
          <w:bCs/>
        </w:rPr>
        <w:t xml:space="preserve"> Содержанием </w:t>
      </w:r>
      <w:r w:rsidRPr="00E7072C">
        <w:rPr>
          <w:rFonts w:ascii="Times New Roman" w:hAnsi="Times New Roman" w:cs="Times New Roman"/>
          <w:b/>
          <w:bCs/>
        </w:rPr>
        <w:t>анализа финансово-экономических результатов деятельности</w:t>
      </w:r>
      <w:r w:rsidRPr="00E7072C">
        <w:rPr>
          <w:rFonts w:ascii="Times New Roman" w:eastAsia="NewtonC" w:hAnsi="Times New Roman" w:cs="Times New Roman"/>
          <w:b/>
          <w:bCs/>
        </w:rPr>
        <w:t xml:space="preserve"> предприятий</w:t>
      </w:r>
      <w:r w:rsidRPr="00E7072C">
        <w:rPr>
          <w:rFonts w:ascii="Times New Roman" w:eastAsia="NewtonC-BoldItalic" w:hAnsi="Times New Roman" w:cs="Times New Roman"/>
          <w:b/>
          <w:bCs/>
        </w:rPr>
        <w:t xml:space="preserve"> ГМСЭ является</w:t>
      </w:r>
      <w:r w:rsidRPr="00E7072C">
        <w:rPr>
          <w:rFonts w:ascii="Times New Roman" w:hAnsi="Times New Roman" w:cs="Times New Roman"/>
          <w:b/>
          <w:bCs/>
        </w:rPr>
        <w:t>:</w:t>
      </w:r>
    </w:p>
    <w:p w14:paraId="617F354F" w14:textId="77777777" w:rsidR="00411C78" w:rsidRPr="00411C78" w:rsidRDefault="00411C78" w:rsidP="00411C78">
      <w:pPr>
        <w:pStyle w:val="a9"/>
        <w:rPr>
          <w:rFonts w:ascii="Times New Roman" w:hAnsi="Times New Roman" w:cs="Times New Roman"/>
        </w:rPr>
      </w:pPr>
      <w:r w:rsidRPr="00411C78">
        <w:rPr>
          <w:rFonts w:ascii="Times New Roman" w:hAnsi="Times New Roman" w:cs="Times New Roman"/>
        </w:rPr>
        <w:t>а) анализ структуры и динамики прибыли;</w:t>
      </w:r>
    </w:p>
    <w:p w14:paraId="682D0E29" w14:textId="77777777" w:rsidR="00411C78" w:rsidRPr="00411C78" w:rsidRDefault="00411C78" w:rsidP="00411C78">
      <w:pPr>
        <w:pStyle w:val="a9"/>
        <w:rPr>
          <w:rFonts w:ascii="Times New Roman" w:hAnsi="Times New Roman" w:cs="Times New Roman"/>
        </w:rPr>
      </w:pPr>
      <w:r w:rsidRPr="00411C78">
        <w:rPr>
          <w:rFonts w:ascii="Times New Roman" w:hAnsi="Times New Roman" w:cs="Times New Roman"/>
        </w:rPr>
        <w:t>б) анализ направлений использования денежных средств;</w:t>
      </w:r>
    </w:p>
    <w:p w14:paraId="23851B67" w14:textId="77777777" w:rsidR="00411C78" w:rsidRPr="00411C78" w:rsidRDefault="00411C78" w:rsidP="00411C78">
      <w:pPr>
        <w:pStyle w:val="a9"/>
        <w:rPr>
          <w:rFonts w:ascii="Times New Roman" w:hAnsi="Times New Roman" w:cs="Times New Roman"/>
        </w:rPr>
      </w:pPr>
      <w:r w:rsidRPr="00411C78">
        <w:rPr>
          <w:rFonts w:ascii="Times New Roman" w:hAnsi="Times New Roman" w:cs="Times New Roman"/>
        </w:rPr>
        <w:t>в) анализ финансовой устойчивости.</w:t>
      </w:r>
    </w:p>
    <w:p w14:paraId="44791675" w14:textId="77777777" w:rsidR="00411C78" w:rsidRPr="00E7072C" w:rsidRDefault="00411C78" w:rsidP="00E7072C">
      <w:pPr>
        <w:pStyle w:val="a9"/>
        <w:jc w:val="center"/>
        <w:rPr>
          <w:rFonts w:ascii="Times New Roman" w:eastAsia="Calibri" w:hAnsi="Times New Roman" w:cs="Times New Roman"/>
          <w:b/>
          <w:bCs/>
        </w:rPr>
      </w:pPr>
      <w:proofErr w:type="gramStart"/>
      <w:r w:rsidRPr="00E7072C">
        <w:rPr>
          <w:rFonts w:ascii="Times New Roman" w:eastAsia="Calibri" w:hAnsi="Times New Roman" w:cs="Times New Roman"/>
          <w:b/>
          <w:bCs/>
        </w:rPr>
        <w:t>Верно</w:t>
      </w:r>
      <w:proofErr w:type="gramEnd"/>
      <w:r w:rsidRPr="00E7072C">
        <w:rPr>
          <w:rFonts w:ascii="Times New Roman" w:eastAsia="Calibri" w:hAnsi="Times New Roman" w:cs="Times New Roman"/>
          <w:b/>
          <w:bCs/>
        </w:rPr>
        <w:t>/неверно данное выражение:</w:t>
      </w:r>
    </w:p>
    <w:p w14:paraId="745F70C0" w14:textId="77777777" w:rsidR="00411C78" w:rsidRPr="00411C78" w:rsidRDefault="00411C78" w:rsidP="008D19B7">
      <w:pPr>
        <w:pStyle w:val="a9"/>
        <w:jc w:val="both"/>
        <w:rPr>
          <w:rFonts w:ascii="Times New Roman" w:hAnsi="Times New Roman" w:cs="Times New Roman"/>
        </w:rPr>
      </w:pPr>
      <w:r w:rsidRPr="00411C78">
        <w:rPr>
          <w:rFonts w:ascii="Times New Roman" w:hAnsi="Times New Roman" w:cs="Times New Roman"/>
        </w:rPr>
        <w:t xml:space="preserve">1. </w:t>
      </w:r>
      <w:r w:rsidRPr="00411C78">
        <w:rPr>
          <w:rFonts w:ascii="Times New Roman" w:eastAsia="NewtonC-Italic" w:hAnsi="Times New Roman" w:cs="Times New Roman"/>
        </w:rPr>
        <w:t>Выгоды, которые достаются «третьим лицам», не участвующим в рыночной сделке называются проблемами неполного рынка.</w:t>
      </w:r>
    </w:p>
    <w:p w14:paraId="0C756552" w14:textId="77777777" w:rsidR="00411C78" w:rsidRPr="00411C78" w:rsidRDefault="00411C78" w:rsidP="008D19B7">
      <w:pPr>
        <w:pStyle w:val="a9"/>
        <w:jc w:val="both"/>
        <w:rPr>
          <w:rFonts w:ascii="Times New Roman" w:hAnsi="Times New Roman" w:cs="Times New Roman"/>
        </w:rPr>
      </w:pPr>
      <w:r w:rsidRPr="00411C78">
        <w:rPr>
          <w:rFonts w:ascii="Times New Roman" w:hAnsi="Times New Roman" w:cs="Times New Roman"/>
        </w:rPr>
        <w:t xml:space="preserve">2. </w:t>
      </w:r>
      <w:r w:rsidRPr="00411C78">
        <w:rPr>
          <w:rFonts w:ascii="Times New Roman" w:eastAsia="NewtonC" w:hAnsi="Times New Roman" w:cs="Times New Roman"/>
        </w:rPr>
        <w:t>Усилия правительства по стабилизации экономики достигаются с помощью макроэкономической политики.</w:t>
      </w:r>
    </w:p>
    <w:p w14:paraId="0EBCC01A" w14:textId="77777777" w:rsidR="00411C78" w:rsidRPr="00411C78" w:rsidRDefault="00411C78" w:rsidP="008D19B7">
      <w:pPr>
        <w:pStyle w:val="a9"/>
        <w:jc w:val="both"/>
        <w:rPr>
          <w:rFonts w:ascii="Times New Roman" w:hAnsi="Times New Roman" w:cs="Times New Roman"/>
        </w:rPr>
      </w:pPr>
      <w:r w:rsidRPr="00411C78">
        <w:rPr>
          <w:rFonts w:ascii="Times New Roman" w:hAnsi="Times New Roman" w:cs="Times New Roman"/>
        </w:rPr>
        <w:t xml:space="preserve">3. В современный период </w:t>
      </w:r>
      <w:r w:rsidRPr="00411C78">
        <w:rPr>
          <w:rFonts w:ascii="Times New Roman" w:eastAsia="NewtonC" w:hAnsi="Times New Roman" w:cs="Times New Roman"/>
        </w:rPr>
        <w:t>в переходных экономиках формируется ГМСЭ нового типа.</w:t>
      </w:r>
    </w:p>
    <w:p w14:paraId="7A225998" w14:textId="77777777" w:rsidR="00411C78" w:rsidRPr="00411C78" w:rsidRDefault="00411C78" w:rsidP="008D19B7">
      <w:pPr>
        <w:pStyle w:val="a9"/>
        <w:jc w:val="both"/>
        <w:rPr>
          <w:rFonts w:ascii="Times New Roman" w:hAnsi="Times New Roman" w:cs="Times New Roman"/>
        </w:rPr>
      </w:pPr>
      <w:r w:rsidRPr="00411C78">
        <w:rPr>
          <w:rFonts w:ascii="Times New Roman" w:hAnsi="Times New Roman" w:cs="Times New Roman"/>
        </w:rPr>
        <w:t xml:space="preserve">4. </w:t>
      </w:r>
      <w:r w:rsidRPr="00411C78">
        <w:rPr>
          <w:rFonts w:ascii="Times New Roman" w:eastAsia="NewtonC" w:hAnsi="Times New Roman" w:cs="Times New Roman"/>
        </w:rPr>
        <w:t>Одним из факторов неэффективности с точки зрения управления и организации является стремление руководителей предприятий ГМСЭ принимать рискованные решения.</w:t>
      </w:r>
    </w:p>
    <w:p w14:paraId="12D4063F" w14:textId="77777777" w:rsidR="00411C78" w:rsidRPr="00411C78" w:rsidRDefault="00411C78" w:rsidP="008D19B7">
      <w:pPr>
        <w:pStyle w:val="a9"/>
        <w:jc w:val="both"/>
        <w:rPr>
          <w:rFonts w:ascii="Times New Roman" w:hAnsi="Times New Roman" w:cs="Times New Roman"/>
        </w:rPr>
      </w:pPr>
      <w:r w:rsidRPr="00411C78">
        <w:rPr>
          <w:rFonts w:ascii="Times New Roman" w:hAnsi="Times New Roman" w:cs="Times New Roman"/>
        </w:rPr>
        <w:t>5. При анализе структуры и структурной динамики затрат ставится задача выявить возможности более рационального использования производственных ресурсов и снижения за</w:t>
      </w:r>
      <w:r w:rsidRPr="00411C78">
        <w:rPr>
          <w:rFonts w:ascii="Times New Roman" w:hAnsi="Times New Roman" w:cs="Times New Roman"/>
        </w:rPr>
        <w:softHyphen/>
        <w:t>трат.</w:t>
      </w:r>
    </w:p>
    <w:p w14:paraId="6B005342" w14:textId="77777777" w:rsidR="00411C78" w:rsidRPr="008A77D7" w:rsidRDefault="00411C78" w:rsidP="008A77D7">
      <w:pPr>
        <w:pStyle w:val="a9"/>
        <w:jc w:val="center"/>
        <w:rPr>
          <w:rFonts w:ascii="Times New Roman" w:hAnsi="Times New Roman" w:cs="Times New Roman"/>
          <w:b/>
          <w:bCs/>
        </w:rPr>
      </w:pPr>
      <w:r w:rsidRPr="008A77D7">
        <w:rPr>
          <w:rFonts w:ascii="Times New Roman" w:hAnsi="Times New Roman" w:cs="Times New Roman"/>
          <w:b/>
          <w:bCs/>
        </w:rPr>
        <w:lastRenderedPageBreak/>
        <w:t>Тест 4 ЭОС</w:t>
      </w:r>
    </w:p>
    <w:p w14:paraId="068709E9" w14:textId="77777777" w:rsidR="00411C78" w:rsidRPr="00411C78" w:rsidRDefault="00411C78" w:rsidP="008A77D7">
      <w:pPr>
        <w:pStyle w:val="a9"/>
        <w:jc w:val="center"/>
        <w:rPr>
          <w:rFonts w:ascii="Times New Roman" w:hAnsi="Times New Roman" w:cs="Times New Roman"/>
        </w:rPr>
      </w:pPr>
      <w:r w:rsidRPr="00411C78">
        <w:rPr>
          <w:rFonts w:ascii="Times New Roman" w:hAnsi="Times New Roman" w:cs="Times New Roman"/>
        </w:rPr>
        <w:t xml:space="preserve">Раздел 4. </w:t>
      </w:r>
      <w:r w:rsidRPr="00411C78">
        <w:rPr>
          <w:rFonts w:ascii="Times New Roman" w:eastAsia="NewtonC-Bold" w:hAnsi="Times New Roman" w:cs="Times New Roman"/>
        </w:rPr>
        <w:t>ЭФФЕКТИВНОСТЬ ГМСЭ</w:t>
      </w:r>
      <w:r w:rsidRPr="00411C78">
        <w:rPr>
          <w:rFonts w:ascii="Times New Roman" w:hAnsi="Times New Roman" w:cs="Times New Roman"/>
        </w:rPr>
        <w:t xml:space="preserve"> И ПРОБЛЕМЫ ЕГО</w:t>
      </w:r>
    </w:p>
    <w:p w14:paraId="0593D7BC" w14:textId="47183BF2" w:rsidR="00411C78" w:rsidRPr="00411C78" w:rsidRDefault="00411C78" w:rsidP="008A77D7">
      <w:pPr>
        <w:pStyle w:val="a9"/>
        <w:jc w:val="center"/>
        <w:rPr>
          <w:rFonts w:ascii="Times New Roman" w:hAnsi="Times New Roman" w:cs="Times New Roman"/>
        </w:rPr>
      </w:pPr>
      <w:r w:rsidRPr="00411C78">
        <w:rPr>
          <w:rFonts w:ascii="Times New Roman" w:hAnsi="Times New Roman" w:cs="Times New Roman"/>
        </w:rPr>
        <w:t>РЕФОРМИРОВАНИЯ</w:t>
      </w:r>
    </w:p>
    <w:p w14:paraId="13C80198" w14:textId="77777777" w:rsidR="00411C78" w:rsidRPr="008A77D7" w:rsidRDefault="00411C78" w:rsidP="008A77D7">
      <w:pPr>
        <w:pStyle w:val="a9"/>
        <w:jc w:val="center"/>
        <w:rPr>
          <w:rFonts w:ascii="Times New Roman" w:hAnsi="Times New Roman" w:cs="Times New Roman"/>
          <w:b/>
          <w:bCs/>
        </w:rPr>
      </w:pPr>
      <w:r w:rsidRPr="008A77D7">
        <w:rPr>
          <w:rFonts w:ascii="Times New Roman" w:hAnsi="Times New Roman" w:cs="Times New Roman"/>
          <w:b/>
          <w:bCs/>
        </w:rPr>
        <w:t>Вариант 8</w:t>
      </w:r>
    </w:p>
    <w:p w14:paraId="7AF1E3D4" w14:textId="07C099F2" w:rsidR="00411C78" w:rsidRPr="008A77D7" w:rsidRDefault="00411C78" w:rsidP="008A77D7">
      <w:pPr>
        <w:pStyle w:val="a9"/>
        <w:jc w:val="center"/>
        <w:rPr>
          <w:rFonts w:ascii="Times New Roman" w:hAnsi="Times New Roman" w:cs="Times New Roman"/>
          <w:b/>
          <w:bCs/>
        </w:rPr>
      </w:pPr>
      <w:r w:rsidRPr="008A77D7">
        <w:rPr>
          <w:rFonts w:ascii="Times New Roman" w:hAnsi="Times New Roman" w:cs="Times New Roman"/>
          <w:b/>
          <w:bCs/>
        </w:rPr>
        <w:t>Задания:</w:t>
      </w:r>
    </w:p>
    <w:p w14:paraId="2CBE4463" w14:textId="77777777" w:rsidR="00411C78" w:rsidRPr="008A77D7" w:rsidRDefault="00411C78" w:rsidP="00411C78">
      <w:pPr>
        <w:pStyle w:val="a9"/>
        <w:rPr>
          <w:rFonts w:ascii="Times New Roman" w:hAnsi="Times New Roman" w:cs="Times New Roman"/>
          <w:b/>
          <w:bCs/>
        </w:rPr>
      </w:pPr>
      <w:r w:rsidRPr="008A77D7">
        <w:rPr>
          <w:rFonts w:ascii="Times New Roman" w:hAnsi="Times New Roman" w:cs="Times New Roman"/>
          <w:b/>
          <w:bCs/>
        </w:rPr>
        <w:t>1.</w:t>
      </w:r>
      <w:r w:rsidRPr="008A77D7">
        <w:rPr>
          <w:rFonts w:ascii="Times New Roman" w:eastAsia="Arial-BoldMT" w:hAnsi="Times New Roman" w:cs="Times New Roman"/>
          <w:b/>
          <w:bCs/>
        </w:rPr>
        <w:t xml:space="preserve"> </w:t>
      </w:r>
      <w:r w:rsidRPr="008A77D7">
        <w:rPr>
          <w:rFonts w:ascii="Times New Roman" w:eastAsia="NewtonC-Bold" w:hAnsi="Times New Roman" w:cs="Times New Roman"/>
          <w:b/>
          <w:bCs/>
        </w:rPr>
        <w:t>К неполным рынкам относятся некоторые сегменты</w:t>
      </w:r>
      <w:r w:rsidRPr="008A77D7">
        <w:rPr>
          <w:rFonts w:ascii="Times New Roman" w:hAnsi="Times New Roman" w:cs="Times New Roman"/>
          <w:b/>
          <w:bCs/>
        </w:rPr>
        <w:t>:</w:t>
      </w:r>
    </w:p>
    <w:p w14:paraId="1A5253EC" w14:textId="77777777" w:rsidR="00411C78" w:rsidRPr="00411C78" w:rsidRDefault="00411C78" w:rsidP="00411C78">
      <w:pPr>
        <w:pStyle w:val="a9"/>
        <w:rPr>
          <w:rFonts w:ascii="Times New Roman" w:hAnsi="Times New Roman" w:cs="Times New Roman"/>
        </w:rPr>
      </w:pPr>
      <w:r w:rsidRPr="00411C78">
        <w:rPr>
          <w:rFonts w:ascii="Times New Roman" w:hAnsi="Times New Roman" w:cs="Times New Roman"/>
        </w:rPr>
        <w:t xml:space="preserve">а) </w:t>
      </w:r>
      <w:r w:rsidRPr="00411C78">
        <w:rPr>
          <w:rFonts w:ascii="Times New Roman" w:eastAsia="NewtonC" w:hAnsi="Times New Roman" w:cs="Times New Roman"/>
        </w:rPr>
        <w:t>асимметричного рынка</w:t>
      </w:r>
      <w:r w:rsidRPr="00411C78">
        <w:rPr>
          <w:rFonts w:ascii="Times New Roman" w:hAnsi="Times New Roman" w:cs="Times New Roman"/>
        </w:rPr>
        <w:t>;</w:t>
      </w:r>
    </w:p>
    <w:p w14:paraId="636A42EC" w14:textId="77777777" w:rsidR="00411C78" w:rsidRPr="00411C78" w:rsidRDefault="00411C78" w:rsidP="00411C78">
      <w:pPr>
        <w:pStyle w:val="a9"/>
        <w:rPr>
          <w:rFonts w:ascii="Times New Roman" w:hAnsi="Times New Roman" w:cs="Times New Roman"/>
        </w:rPr>
      </w:pPr>
      <w:r w:rsidRPr="00411C78">
        <w:rPr>
          <w:rFonts w:ascii="Times New Roman" w:hAnsi="Times New Roman" w:cs="Times New Roman"/>
        </w:rPr>
        <w:t>б) инновационного рынка;</w:t>
      </w:r>
    </w:p>
    <w:p w14:paraId="7E964ECB" w14:textId="77777777" w:rsidR="00411C78" w:rsidRPr="00411C78" w:rsidRDefault="00411C78" w:rsidP="00411C78">
      <w:pPr>
        <w:pStyle w:val="a9"/>
        <w:rPr>
          <w:rFonts w:ascii="Times New Roman" w:hAnsi="Times New Roman" w:cs="Times New Roman"/>
        </w:rPr>
      </w:pPr>
      <w:r w:rsidRPr="00411C78">
        <w:rPr>
          <w:rFonts w:ascii="Times New Roman" w:hAnsi="Times New Roman" w:cs="Times New Roman"/>
        </w:rPr>
        <w:t xml:space="preserve">в) </w:t>
      </w:r>
      <w:r w:rsidRPr="00411C78">
        <w:rPr>
          <w:rFonts w:ascii="Times New Roman" w:eastAsia="NewtonC-Bold" w:hAnsi="Times New Roman" w:cs="Times New Roman"/>
        </w:rPr>
        <w:t>страхового рынка</w:t>
      </w:r>
      <w:r w:rsidRPr="00411C78">
        <w:rPr>
          <w:rFonts w:ascii="Times New Roman" w:hAnsi="Times New Roman" w:cs="Times New Roman"/>
        </w:rPr>
        <w:t>.</w:t>
      </w:r>
    </w:p>
    <w:p w14:paraId="6759B3A3" w14:textId="77777777" w:rsidR="00411C78" w:rsidRPr="008A77D7" w:rsidRDefault="00411C78" w:rsidP="00411C78">
      <w:pPr>
        <w:pStyle w:val="a9"/>
        <w:rPr>
          <w:rFonts w:ascii="Times New Roman" w:hAnsi="Times New Roman" w:cs="Times New Roman"/>
          <w:b/>
          <w:bCs/>
        </w:rPr>
      </w:pPr>
      <w:r w:rsidRPr="008A77D7">
        <w:rPr>
          <w:rFonts w:ascii="Times New Roman" w:hAnsi="Times New Roman" w:cs="Times New Roman"/>
          <w:b/>
          <w:bCs/>
        </w:rPr>
        <w:t>2.</w:t>
      </w:r>
      <w:r w:rsidRPr="008A77D7">
        <w:rPr>
          <w:rFonts w:ascii="Times New Roman" w:eastAsia="Arial-BoldMT" w:hAnsi="Times New Roman" w:cs="Times New Roman"/>
          <w:b/>
          <w:bCs/>
        </w:rPr>
        <w:t xml:space="preserve"> П</w:t>
      </w:r>
      <w:r w:rsidRPr="008A77D7">
        <w:rPr>
          <w:rFonts w:ascii="Times New Roman" w:eastAsia="NewtonC" w:hAnsi="Times New Roman" w:cs="Times New Roman"/>
          <w:b/>
          <w:bCs/>
        </w:rPr>
        <w:t>роизводство в ГМСЭ стабилизирует экономику в периоды</w:t>
      </w:r>
      <w:r w:rsidRPr="008A77D7">
        <w:rPr>
          <w:rFonts w:ascii="Times New Roman" w:hAnsi="Times New Roman" w:cs="Times New Roman"/>
          <w:b/>
          <w:bCs/>
        </w:rPr>
        <w:t>:</w:t>
      </w:r>
    </w:p>
    <w:p w14:paraId="774D51A6" w14:textId="77777777" w:rsidR="00411C78" w:rsidRPr="00411C78" w:rsidRDefault="00411C78" w:rsidP="00411C78">
      <w:pPr>
        <w:pStyle w:val="a9"/>
        <w:rPr>
          <w:rFonts w:ascii="Times New Roman" w:hAnsi="Times New Roman" w:cs="Times New Roman"/>
        </w:rPr>
      </w:pPr>
      <w:r w:rsidRPr="00411C78">
        <w:rPr>
          <w:rFonts w:ascii="Times New Roman" w:hAnsi="Times New Roman" w:cs="Times New Roman"/>
        </w:rPr>
        <w:t>а) обострения глобализации;</w:t>
      </w:r>
    </w:p>
    <w:p w14:paraId="6C423A8C" w14:textId="77777777" w:rsidR="00411C78" w:rsidRPr="00411C78" w:rsidRDefault="00411C78" w:rsidP="00411C78">
      <w:pPr>
        <w:pStyle w:val="a9"/>
        <w:rPr>
          <w:rFonts w:ascii="Times New Roman" w:hAnsi="Times New Roman" w:cs="Times New Roman"/>
        </w:rPr>
      </w:pPr>
      <w:r w:rsidRPr="00411C78">
        <w:rPr>
          <w:rFonts w:ascii="Times New Roman" w:hAnsi="Times New Roman" w:cs="Times New Roman"/>
        </w:rPr>
        <w:t xml:space="preserve">б) </w:t>
      </w:r>
      <w:r w:rsidRPr="00411C78">
        <w:rPr>
          <w:rFonts w:ascii="Times New Roman" w:eastAsia="NewtonC" w:hAnsi="Times New Roman" w:cs="Times New Roman"/>
        </w:rPr>
        <w:t>экономических спадов</w:t>
      </w:r>
      <w:r w:rsidRPr="00411C78">
        <w:rPr>
          <w:rFonts w:ascii="Times New Roman" w:hAnsi="Times New Roman" w:cs="Times New Roman"/>
        </w:rPr>
        <w:t>;</w:t>
      </w:r>
    </w:p>
    <w:p w14:paraId="43CD06C5" w14:textId="77777777" w:rsidR="00411C78" w:rsidRPr="00411C78" w:rsidRDefault="00411C78" w:rsidP="00411C78">
      <w:pPr>
        <w:pStyle w:val="a9"/>
        <w:rPr>
          <w:rFonts w:ascii="Times New Roman" w:hAnsi="Times New Roman" w:cs="Times New Roman"/>
        </w:rPr>
      </w:pPr>
      <w:r w:rsidRPr="00411C78">
        <w:rPr>
          <w:rFonts w:ascii="Times New Roman" w:hAnsi="Times New Roman" w:cs="Times New Roman"/>
        </w:rPr>
        <w:t>в) международных конфликтов.</w:t>
      </w:r>
    </w:p>
    <w:p w14:paraId="2B897B6D" w14:textId="77777777" w:rsidR="00411C78" w:rsidRPr="008A77D7" w:rsidRDefault="00411C78" w:rsidP="008A77D7">
      <w:pPr>
        <w:pStyle w:val="a9"/>
        <w:jc w:val="both"/>
        <w:rPr>
          <w:rFonts w:ascii="Times New Roman" w:hAnsi="Times New Roman" w:cs="Times New Roman"/>
          <w:b/>
          <w:bCs/>
        </w:rPr>
      </w:pPr>
      <w:r w:rsidRPr="008A77D7">
        <w:rPr>
          <w:rFonts w:ascii="Times New Roman" w:hAnsi="Times New Roman" w:cs="Times New Roman"/>
          <w:b/>
          <w:bCs/>
        </w:rPr>
        <w:t>3.</w:t>
      </w:r>
      <w:r w:rsidRPr="008A77D7">
        <w:rPr>
          <w:rFonts w:ascii="Times New Roman" w:eastAsia="Arial-BoldMT" w:hAnsi="Times New Roman" w:cs="Times New Roman"/>
          <w:b/>
          <w:bCs/>
        </w:rPr>
        <w:t xml:space="preserve"> </w:t>
      </w:r>
      <w:r w:rsidRPr="008A77D7">
        <w:rPr>
          <w:rFonts w:ascii="Times New Roman" w:eastAsia="NewtonC-BoldItalic" w:hAnsi="Times New Roman" w:cs="Times New Roman"/>
          <w:b/>
          <w:bCs/>
        </w:rPr>
        <w:t>Проблемой управления и организации производства на предприятии ГМСЭ является</w:t>
      </w:r>
      <w:r w:rsidRPr="008A77D7">
        <w:rPr>
          <w:rFonts w:ascii="Times New Roman" w:hAnsi="Times New Roman" w:cs="Times New Roman"/>
          <w:b/>
          <w:bCs/>
        </w:rPr>
        <w:t>:</w:t>
      </w:r>
    </w:p>
    <w:p w14:paraId="5450BF7E" w14:textId="77777777" w:rsidR="00411C78" w:rsidRPr="00411C78" w:rsidRDefault="00411C78" w:rsidP="00411C78">
      <w:pPr>
        <w:pStyle w:val="a9"/>
        <w:rPr>
          <w:rFonts w:ascii="Times New Roman" w:hAnsi="Times New Roman" w:cs="Times New Roman"/>
        </w:rPr>
      </w:pPr>
      <w:r w:rsidRPr="00411C78">
        <w:rPr>
          <w:rFonts w:ascii="Times New Roman" w:hAnsi="Times New Roman" w:cs="Times New Roman"/>
        </w:rPr>
        <w:t xml:space="preserve">а) </w:t>
      </w:r>
      <w:r w:rsidRPr="00411C78">
        <w:rPr>
          <w:rFonts w:ascii="Times New Roman" w:eastAsia="NewtonC-BoldItalic" w:hAnsi="Times New Roman" w:cs="Times New Roman"/>
        </w:rPr>
        <w:t>акцент на низкий уровень заработной платы</w:t>
      </w:r>
      <w:r w:rsidRPr="00411C78">
        <w:rPr>
          <w:rFonts w:ascii="Times New Roman" w:hAnsi="Times New Roman" w:cs="Times New Roman"/>
        </w:rPr>
        <w:t>;</w:t>
      </w:r>
    </w:p>
    <w:p w14:paraId="38CF15C6" w14:textId="77777777" w:rsidR="00411C78" w:rsidRPr="00411C78" w:rsidRDefault="00411C78" w:rsidP="00411C78">
      <w:pPr>
        <w:pStyle w:val="a9"/>
        <w:rPr>
          <w:rFonts w:ascii="Times New Roman" w:hAnsi="Times New Roman" w:cs="Times New Roman"/>
        </w:rPr>
      </w:pPr>
      <w:r w:rsidRPr="00411C78">
        <w:rPr>
          <w:rFonts w:ascii="Times New Roman" w:hAnsi="Times New Roman" w:cs="Times New Roman"/>
        </w:rPr>
        <w:t xml:space="preserve">б) </w:t>
      </w:r>
      <w:r w:rsidRPr="00411C78">
        <w:rPr>
          <w:rFonts w:ascii="Times New Roman" w:eastAsia="NewtonC-BoldItalic" w:hAnsi="Times New Roman" w:cs="Times New Roman"/>
        </w:rPr>
        <w:t>акцент на отсутствие конкуренции</w:t>
      </w:r>
      <w:r w:rsidRPr="00411C78">
        <w:rPr>
          <w:rFonts w:ascii="Times New Roman" w:hAnsi="Times New Roman" w:cs="Times New Roman"/>
        </w:rPr>
        <w:t>;</w:t>
      </w:r>
    </w:p>
    <w:p w14:paraId="7B830DF7" w14:textId="77777777" w:rsidR="00411C78" w:rsidRPr="00411C78" w:rsidRDefault="00411C78" w:rsidP="00411C78">
      <w:pPr>
        <w:pStyle w:val="a9"/>
        <w:rPr>
          <w:rFonts w:ascii="Times New Roman" w:hAnsi="Times New Roman" w:cs="Times New Roman"/>
        </w:rPr>
      </w:pPr>
      <w:r w:rsidRPr="00411C78">
        <w:rPr>
          <w:rFonts w:ascii="Times New Roman" w:hAnsi="Times New Roman" w:cs="Times New Roman"/>
        </w:rPr>
        <w:t xml:space="preserve">в) </w:t>
      </w:r>
      <w:r w:rsidRPr="00411C78">
        <w:rPr>
          <w:rFonts w:ascii="Times New Roman" w:eastAsia="NewtonC-BoldItalic" w:hAnsi="Times New Roman" w:cs="Times New Roman"/>
        </w:rPr>
        <w:t>акцент на формальных процедурах</w:t>
      </w:r>
      <w:r w:rsidRPr="00411C78">
        <w:rPr>
          <w:rFonts w:ascii="Times New Roman" w:hAnsi="Times New Roman" w:cs="Times New Roman"/>
        </w:rPr>
        <w:t>.</w:t>
      </w:r>
    </w:p>
    <w:p w14:paraId="6DBBB00B" w14:textId="77777777" w:rsidR="00411C78" w:rsidRPr="008A77D7" w:rsidRDefault="00411C78" w:rsidP="00411C78">
      <w:pPr>
        <w:pStyle w:val="a9"/>
        <w:rPr>
          <w:rFonts w:ascii="Times New Roman" w:hAnsi="Times New Roman" w:cs="Times New Roman"/>
          <w:b/>
          <w:bCs/>
        </w:rPr>
      </w:pPr>
      <w:r w:rsidRPr="008A77D7">
        <w:rPr>
          <w:rFonts w:ascii="Times New Roman" w:hAnsi="Times New Roman" w:cs="Times New Roman"/>
          <w:b/>
          <w:bCs/>
        </w:rPr>
        <w:t>4.</w:t>
      </w:r>
      <w:r w:rsidRPr="008A77D7">
        <w:rPr>
          <w:rFonts w:ascii="Times New Roman" w:eastAsia="Arial-BoldMT" w:hAnsi="Times New Roman" w:cs="Times New Roman"/>
          <w:b/>
          <w:bCs/>
        </w:rPr>
        <w:t xml:space="preserve"> Политика </w:t>
      </w:r>
      <w:r w:rsidRPr="008A77D7">
        <w:rPr>
          <w:rFonts w:ascii="Times New Roman" w:eastAsia="NewtonC-BoldItalic" w:hAnsi="Times New Roman" w:cs="Times New Roman"/>
          <w:b/>
          <w:bCs/>
        </w:rPr>
        <w:t>мягкого бюджетного ограничения ведет к</w:t>
      </w:r>
      <w:r w:rsidRPr="008A77D7">
        <w:rPr>
          <w:rFonts w:ascii="Times New Roman" w:hAnsi="Times New Roman" w:cs="Times New Roman"/>
          <w:b/>
          <w:bCs/>
        </w:rPr>
        <w:t>:</w:t>
      </w:r>
    </w:p>
    <w:p w14:paraId="545D84D0" w14:textId="77777777" w:rsidR="00411C78" w:rsidRPr="00411C78" w:rsidRDefault="00411C78" w:rsidP="00411C78">
      <w:pPr>
        <w:pStyle w:val="a9"/>
        <w:rPr>
          <w:rFonts w:ascii="Times New Roman" w:hAnsi="Times New Roman" w:cs="Times New Roman"/>
        </w:rPr>
      </w:pPr>
      <w:r w:rsidRPr="00411C78">
        <w:rPr>
          <w:rFonts w:ascii="Times New Roman" w:hAnsi="Times New Roman" w:cs="Times New Roman"/>
        </w:rPr>
        <w:t xml:space="preserve">а) </w:t>
      </w:r>
      <w:r w:rsidRPr="00411C78">
        <w:rPr>
          <w:rFonts w:ascii="Times New Roman" w:eastAsia="NewtonC-BoldItalic" w:hAnsi="Times New Roman" w:cs="Times New Roman"/>
        </w:rPr>
        <w:t>трудности планирования долгосрочных инвестиций</w:t>
      </w:r>
      <w:r w:rsidRPr="00411C78">
        <w:rPr>
          <w:rFonts w:ascii="Times New Roman" w:hAnsi="Times New Roman" w:cs="Times New Roman"/>
        </w:rPr>
        <w:t>;</w:t>
      </w:r>
    </w:p>
    <w:p w14:paraId="22BD1248" w14:textId="77777777" w:rsidR="00411C78" w:rsidRPr="00411C78" w:rsidRDefault="00411C78" w:rsidP="00411C78">
      <w:pPr>
        <w:pStyle w:val="a9"/>
        <w:rPr>
          <w:rFonts w:ascii="Times New Roman" w:hAnsi="Times New Roman" w:cs="Times New Roman"/>
        </w:rPr>
      </w:pPr>
      <w:r w:rsidRPr="00411C78">
        <w:rPr>
          <w:rFonts w:ascii="Times New Roman" w:hAnsi="Times New Roman" w:cs="Times New Roman"/>
        </w:rPr>
        <w:t xml:space="preserve">б) </w:t>
      </w:r>
      <w:r w:rsidRPr="00411C78">
        <w:rPr>
          <w:rFonts w:ascii="Times New Roman" w:eastAsia="NewtonC-BoldItalic" w:hAnsi="Times New Roman" w:cs="Times New Roman"/>
        </w:rPr>
        <w:t>снижению производительности труда</w:t>
      </w:r>
      <w:r w:rsidRPr="00411C78">
        <w:rPr>
          <w:rFonts w:ascii="Times New Roman" w:hAnsi="Times New Roman" w:cs="Times New Roman"/>
        </w:rPr>
        <w:t>;</w:t>
      </w:r>
    </w:p>
    <w:p w14:paraId="4A730B27" w14:textId="77777777" w:rsidR="00411C78" w:rsidRPr="00411C78" w:rsidRDefault="00411C78" w:rsidP="00411C78">
      <w:pPr>
        <w:pStyle w:val="a9"/>
        <w:rPr>
          <w:rFonts w:ascii="Times New Roman" w:hAnsi="Times New Roman" w:cs="Times New Roman"/>
        </w:rPr>
      </w:pPr>
      <w:r w:rsidRPr="00411C78">
        <w:rPr>
          <w:rFonts w:ascii="Times New Roman" w:hAnsi="Times New Roman" w:cs="Times New Roman"/>
        </w:rPr>
        <w:t xml:space="preserve">в) </w:t>
      </w:r>
      <w:r w:rsidRPr="00411C78">
        <w:rPr>
          <w:rFonts w:ascii="Times New Roman" w:eastAsia="NewtonC-BoldItalic" w:hAnsi="Times New Roman" w:cs="Times New Roman"/>
        </w:rPr>
        <w:t>ограничению типов и качества материальных затрат.</w:t>
      </w:r>
    </w:p>
    <w:p w14:paraId="3A7FBD72" w14:textId="77777777" w:rsidR="00411C78" w:rsidRPr="008A77D7" w:rsidRDefault="00411C78" w:rsidP="008A77D7">
      <w:pPr>
        <w:pStyle w:val="a9"/>
        <w:jc w:val="both"/>
        <w:rPr>
          <w:rFonts w:ascii="Times New Roman" w:hAnsi="Times New Roman" w:cs="Times New Roman"/>
          <w:b/>
          <w:bCs/>
        </w:rPr>
      </w:pPr>
      <w:r w:rsidRPr="008A77D7">
        <w:rPr>
          <w:rFonts w:ascii="Times New Roman" w:hAnsi="Times New Roman" w:cs="Times New Roman"/>
          <w:b/>
          <w:bCs/>
        </w:rPr>
        <w:t>5.</w:t>
      </w:r>
      <w:r w:rsidRPr="008A77D7">
        <w:rPr>
          <w:rFonts w:ascii="Times New Roman" w:eastAsia="Arial-BoldMT" w:hAnsi="Times New Roman" w:cs="Times New Roman"/>
          <w:b/>
          <w:bCs/>
        </w:rPr>
        <w:t xml:space="preserve"> Содержанием </w:t>
      </w:r>
      <w:r w:rsidRPr="008A77D7">
        <w:rPr>
          <w:rFonts w:ascii="Times New Roman" w:hAnsi="Times New Roman" w:cs="Times New Roman"/>
          <w:b/>
          <w:bCs/>
        </w:rPr>
        <w:t>анализа потока денежных средств</w:t>
      </w:r>
      <w:r w:rsidRPr="008A77D7">
        <w:rPr>
          <w:rFonts w:ascii="Times New Roman" w:eastAsia="NewtonC" w:hAnsi="Times New Roman" w:cs="Times New Roman"/>
          <w:b/>
          <w:bCs/>
        </w:rPr>
        <w:t xml:space="preserve"> предприятий</w:t>
      </w:r>
      <w:r w:rsidRPr="008A77D7">
        <w:rPr>
          <w:rFonts w:ascii="Times New Roman" w:eastAsia="NewtonC-BoldItalic" w:hAnsi="Times New Roman" w:cs="Times New Roman"/>
          <w:b/>
          <w:bCs/>
        </w:rPr>
        <w:t xml:space="preserve"> ГМСЭ является</w:t>
      </w:r>
      <w:r w:rsidRPr="008A77D7">
        <w:rPr>
          <w:rFonts w:ascii="Times New Roman" w:hAnsi="Times New Roman" w:cs="Times New Roman"/>
          <w:b/>
          <w:bCs/>
        </w:rPr>
        <w:t>:</w:t>
      </w:r>
    </w:p>
    <w:p w14:paraId="519395EE" w14:textId="77777777" w:rsidR="00411C78" w:rsidRPr="00411C78" w:rsidRDefault="00411C78" w:rsidP="00411C78">
      <w:pPr>
        <w:pStyle w:val="a9"/>
        <w:rPr>
          <w:rFonts w:ascii="Times New Roman" w:hAnsi="Times New Roman" w:cs="Times New Roman"/>
        </w:rPr>
      </w:pPr>
      <w:r w:rsidRPr="00411C78">
        <w:rPr>
          <w:rFonts w:ascii="Times New Roman" w:hAnsi="Times New Roman" w:cs="Times New Roman"/>
        </w:rPr>
        <w:t>а) оценка способности расплатиться с долгами;</w:t>
      </w:r>
    </w:p>
    <w:p w14:paraId="25EBAB4C" w14:textId="77777777" w:rsidR="00411C78" w:rsidRPr="00411C78" w:rsidRDefault="00411C78" w:rsidP="00411C78">
      <w:pPr>
        <w:pStyle w:val="a9"/>
        <w:rPr>
          <w:rFonts w:ascii="Times New Roman" w:hAnsi="Times New Roman" w:cs="Times New Roman"/>
        </w:rPr>
      </w:pPr>
      <w:r w:rsidRPr="00411C78">
        <w:rPr>
          <w:rFonts w:ascii="Times New Roman" w:hAnsi="Times New Roman" w:cs="Times New Roman"/>
        </w:rPr>
        <w:t>б) оценка структуры и динамики прибыли;</w:t>
      </w:r>
    </w:p>
    <w:p w14:paraId="5D17424C" w14:textId="77777777" w:rsidR="00411C78" w:rsidRPr="00411C78" w:rsidRDefault="00411C78" w:rsidP="00411C78">
      <w:pPr>
        <w:pStyle w:val="a9"/>
        <w:rPr>
          <w:rFonts w:ascii="Times New Roman" w:hAnsi="Times New Roman" w:cs="Times New Roman"/>
        </w:rPr>
      </w:pPr>
      <w:r w:rsidRPr="00411C78">
        <w:rPr>
          <w:rFonts w:ascii="Times New Roman" w:hAnsi="Times New Roman" w:cs="Times New Roman"/>
        </w:rPr>
        <w:t>в) оценка финансовой устойчивости.</w:t>
      </w:r>
    </w:p>
    <w:p w14:paraId="60574695" w14:textId="77777777" w:rsidR="00411C78" w:rsidRPr="008A77D7" w:rsidRDefault="00411C78" w:rsidP="008A77D7">
      <w:pPr>
        <w:pStyle w:val="a9"/>
        <w:jc w:val="center"/>
        <w:rPr>
          <w:rFonts w:ascii="Times New Roman" w:eastAsia="Calibri" w:hAnsi="Times New Roman" w:cs="Times New Roman"/>
          <w:b/>
          <w:bCs/>
        </w:rPr>
      </w:pPr>
      <w:proofErr w:type="gramStart"/>
      <w:r w:rsidRPr="008A77D7">
        <w:rPr>
          <w:rFonts w:ascii="Times New Roman" w:eastAsia="Calibri" w:hAnsi="Times New Roman" w:cs="Times New Roman"/>
          <w:b/>
          <w:bCs/>
        </w:rPr>
        <w:t>Верно</w:t>
      </w:r>
      <w:proofErr w:type="gramEnd"/>
      <w:r w:rsidRPr="008A77D7">
        <w:rPr>
          <w:rFonts w:ascii="Times New Roman" w:eastAsia="Calibri" w:hAnsi="Times New Roman" w:cs="Times New Roman"/>
          <w:b/>
          <w:bCs/>
        </w:rPr>
        <w:t>/неверно данное выражение:</w:t>
      </w:r>
    </w:p>
    <w:p w14:paraId="0F3BAE54" w14:textId="77777777" w:rsidR="00411C78" w:rsidRPr="00411C78" w:rsidRDefault="00411C78" w:rsidP="008A77D7">
      <w:pPr>
        <w:pStyle w:val="a9"/>
        <w:jc w:val="both"/>
        <w:rPr>
          <w:rFonts w:ascii="Times New Roman" w:hAnsi="Times New Roman" w:cs="Times New Roman"/>
        </w:rPr>
      </w:pPr>
      <w:r w:rsidRPr="00411C78">
        <w:rPr>
          <w:rFonts w:ascii="Times New Roman" w:hAnsi="Times New Roman" w:cs="Times New Roman"/>
        </w:rPr>
        <w:t xml:space="preserve">1. </w:t>
      </w:r>
      <w:r w:rsidRPr="00411C78">
        <w:rPr>
          <w:rFonts w:ascii="Times New Roman" w:eastAsia="NewtonC-Italic" w:hAnsi="Times New Roman" w:cs="Times New Roman"/>
        </w:rPr>
        <w:t>Выгоды, которые достаются «третьим лицам», не участвующим в рыночной сделке называются внешними эффектами.</w:t>
      </w:r>
    </w:p>
    <w:p w14:paraId="7F9B8B14" w14:textId="77777777" w:rsidR="00411C78" w:rsidRPr="00411C78" w:rsidRDefault="00411C78" w:rsidP="008A77D7">
      <w:pPr>
        <w:pStyle w:val="a9"/>
        <w:jc w:val="both"/>
        <w:rPr>
          <w:rFonts w:ascii="Times New Roman" w:hAnsi="Times New Roman" w:cs="Times New Roman"/>
        </w:rPr>
      </w:pPr>
      <w:r w:rsidRPr="00411C78">
        <w:rPr>
          <w:rFonts w:ascii="Times New Roman" w:hAnsi="Times New Roman" w:cs="Times New Roman"/>
        </w:rPr>
        <w:t xml:space="preserve">2. </w:t>
      </w:r>
      <w:r w:rsidRPr="00411C78">
        <w:rPr>
          <w:rFonts w:ascii="Times New Roman" w:eastAsia="NewtonC" w:hAnsi="Times New Roman" w:cs="Times New Roman"/>
        </w:rPr>
        <w:t xml:space="preserve">Стабильность экономического </w:t>
      </w:r>
      <w:proofErr w:type="spellStart"/>
      <w:r w:rsidRPr="00411C78">
        <w:rPr>
          <w:rFonts w:ascii="Times New Roman" w:eastAsia="NewtonC" w:hAnsi="Times New Roman" w:cs="Times New Roman"/>
        </w:rPr>
        <w:t>развиия</w:t>
      </w:r>
      <w:proofErr w:type="spellEnd"/>
      <w:r w:rsidRPr="00411C78">
        <w:rPr>
          <w:rFonts w:ascii="Times New Roman" w:eastAsia="NewtonC" w:hAnsi="Times New Roman" w:cs="Times New Roman"/>
        </w:rPr>
        <w:t xml:space="preserve"> предопределяет возможность недоиспользования ресурсов общества.</w:t>
      </w:r>
    </w:p>
    <w:p w14:paraId="0D3371CF" w14:textId="77777777" w:rsidR="00411C78" w:rsidRPr="00411C78" w:rsidRDefault="00411C78" w:rsidP="008A77D7">
      <w:pPr>
        <w:pStyle w:val="a9"/>
        <w:jc w:val="both"/>
        <w:rPr>
          <w:rFonts w:ascii="Times New Roman" w:hAnsi="Times New Roman" w:cs="Times New Roman"/>
        </w:rPr>
      </w:pPr>
      <w:r w:rsidRPr="00411C78">
        <w:rPr>
          <w:rFonts w:ascii="Times New Roman" w:hAnsi="Times New Roman" w:cs="Times New Roman"/>
        </w:rPr>
        <w:t>3. Сегодня ес</w:t>
      </w:r>
      <w:r w:rsidRPr="00411C78">
        <w:rPr>
          <w:rFonts w:ascii="Times New Roman" w:eastAsia="NewtonC" w:hAnsi="Times New Roman" w:cs="Times New Roman"/>
        </w:rPr>
        <w:t>ть конкретные расчеты, доказывающие преимущество государственного и муниципальное производства частных благ.</w:t>
      </w:r>
    </w:p>
    <w:p w14:paraId="09A1C946" w14:textId="77777777" w:rsidR="00411C78" w:rsidRPr="00411C78" w:rsidRDefault="00411C78" w:rsidP="008A77D7">
      <w:pPr>
        <w:pStyle w:val="a9"/>
        <w:jc w:val="both"/>
        <w:rPr>
          <w:rFonts w:ascii="Times New Roman" w:hAnsi="Times New Roman" w:cs="Times New Roman"/>
        </w:rPr>
      </w:pPr>
      <w:r w:rsidRPr="00411C78">
        <w:rPr>
          <w:rFonts w:ascii="Times New Roman" w:hAnsi="Times New Roman" w:cs="Times New Roman"/>
        </w:rPr>
        <w:t xml:space="preserve">4. </w:t>
      </w:r>
      <w:r w:rsidRPr="00411C78">
        <w:rPr>
          <w:rFonts w:ascii="Times New Roman" w:eastAsia="NewtonC-BoldItalic" w:hAnsi="Times New Roman" w:cs="Times New Roman"/>
        </w:rPr>
        <w:t>Во многих странах государственные компании и муниципальном предприятия не обеспокоены проблемой финансовых потерь и банкротства.</w:t>
      </w:r>
    </w:p>
    <w:p w14:paraId="1EB34950" w14:textId="77777777" w:rsidR="00411C78" w:rsidRPr="00411C78" w:rsidRDefault="00411C78" w:rsidP="008A77D7">
      <w:pPr>
        <w:pStyle w:val="a9"/>
        <w:jc w:val="both"/>
        <w:rPr>
          <w:rFonts w:ascii="Times New Roman" w:hAnsi="Times New Roman" w:cs="Times New Roman"/>
        </w:rPr>
      </w:pPr>
      <w:r w:rsidRPr="00411C78">
        <w:rPr>
          <w:rFonts w:ascii="Times New Roman" w:hAnsi="Times New Roman" w:cs="Times New Roman"/>
        </w:rPr>
        <w:t>5. Основным принципом при составлении отчета о прибылях и убытках в мно</w:t>
      </w:r>
      <w:r w:rsidRPr="00411C78">
        <w:rPr>
          <w:rFonts w:ascii="Times New Roman" w:hAnsi="Times New Roman" w:cs="Times New Roman"/>
        </w:rPr>
        <w:softHyphen/>
        <w:t>гоступенчатой форме является полное раскрытие информации.</w:t>
      </w:r>
    </w:p>
    <w:p w14:paraId="5F105575" w14:textId="77777777" w:rsidR="00411C78" w:rsidRPr="00411C78" w:rsidRDefault="00411C78" w:rsidP="00411C78">
      <w:pPr>
        <w:pStyle w:val="a9"/>
        <w:rPr>
          <w:rFonts w:ascii="Times New Roman" w:eastAsia="Calibri" w:hAnsi="Times New Roman" w:cs="Times New Roman"/>
        </w:rPr>
      </w:pPr>
    </w:p>
    <w:p w14:paraId="10AB49B7" w14:textId="77777777" w:rsidR="00411C78" w:rsidRPr="005C67E9" w:rsidRDefault="00411C78" w:rsidP="005C67E9">
      <w:pPr>
        <w:pStyle w:val="a9"/>
        <w:jc w:val="center"/>
        <w:rPr>
          <w:rFonts w:ascii="Times New Roman" w:hAnsi="Times New Roman" w:cs="Times New Roman"/>
          <w:b/>
          <w:bCs/>
        </w:rPr>
      </w:pPr>
      <w:r w:rsidRPr="005C67E9">
        <w:rPr>
          <w:rFonts w:ascii="Times New Roman" w:hAnsi="Times New Roman" w:cs="Times New Roman"/>
          <w:b/>
          <w:bCs/>
        </w:rPr>
        <w:t>Тест 4 ЭОС</w:t>
      </w:r>
    </w:p>
    <w:p w14:paraId="1637ADA7" w14:textId="28F7AEB7" w:rsidR="00411C78" w:rsidRPr="00411C78" w:rsidRDefault="00411C78" w:rsidP="005C67E9">
      <w:pPr>
        <w:pStyle w:val="a9"/>
        <w:jc w:val="center"/>
        <w:rPr>
          <w:rFonts w:ascii="Times New Roman" w:hAnsi="Times New Roman" w:cs="Times New Roman"/>
        </w:rPr>
      </w:pPr>
      <w:r w:rsidRPr="00411C78">
        <w:rPr>
          <w:rFonts w:ascii="Times New Roman" w:hAnsi="Times New Roman" w:cs="Times New Roman"/>
        </w:rPr>
        <w:t xml:space="preserve">Раздел 4. </w:t>
      </w:r>
      <w:r w:rsidRPr="00411C78">
        <w:rPr>
          <w:rFonts w:ascii="Times New Roman" w:eastAsia="NewtonC-Bold" w:hAnsi="Times New Roman" w:cs="Times New Roman"/>
        </w:rPr>
        <w:t>ЭФФЕКТИВНОСТЬ ГМСЭ</w:t>
      </w:r>
      <w:r w:rsidRPr="00411C78">
        <w:rPr>
          <w:rFonts w:ascii="Times New Roman" w:hAnsi="Times New Roman" w:cs="Times New Roman"/>
        </w:rPr>
        <w:t xml:space="preserve"> И ПРОБЛЕМЫ ЕГО</w:t>
      </w:r>
    </w:p>
    <w:p w14:paraId="710D8DAC" w14:textId="77777777" w:rsidR="00411C78" w:rsidRPr="00411C78" w:rsidRDefault="00411C78" w:rsidP="005C67E9">
      <w:pPr>
        <w:pStyle w:val="a9"/>
        <w:jc w:val="center"/>
        <w:rPr>
          <w:rFonts w:ascii="Times New Roman" w:hAnsi="Times New Roman" w:cs="Times New Roman"/>
        </w:rPr>
      </w:pPr>
      <w:r w:rsidRPr="00411C78">
        <w:rPr>
          <w:rFonts w:ascii="Times New Roman" w:hAnsi="Times New Roman" w:cs="Times New Roman"/>
        </w:rPr>
        <w:t>РЕФОРМИРОВАНИЯ</w:t>
      </w:r>
    </w:p>
    <w:p w14:paraId="3000ED8E" w14:textId="77777777" w:rsidR="00411C78" w:rsidRPr="005C67E9" w:rsidRDefault="00411C78" w:rsidP="005C67E9">
      <w:pPr>
        <w:pStyle w:val="a9"/>
        <w:jc w:val="center"/>
        <w:rPr>
          <w:rFonts w:ascii="Times New Roman" w:hAnsi="Times New Roman" w:cs="Times New Roman"/>
          <w:b/>
          <w:bCs/>
        </w:rPr>
      </w:pPr>
      <w:r w:rsidRPr="005C67E9">
        <w:rPr>
          <w:rFonts w:ascii="Times New Roman" w:hAnsi="Times New Roman" w:cs="Times New Roman"/>
          <w:b/>
          <w:bCs/>
        </w:rPr>
        <w:t>Вариант 9</w:t>
      </w:r>
    </w:p>
    <w:p w14:paraId="2EA633FC" w14:textId="40F658F4" w:rsidR="00411C78" w:rsidRPr="005C67E9" w:rsidRDefault="00411C78" w:rsidP="005C67E9">
      <w:pPr>
        <w:pStyle w:val="a9"/>
        <w:jc w:val="center"/>
        <w:rPr>
          <w:rFonts w:ascii="Times New Roman" w:hAnsi="Times New Roman" w:cs="Times New Roman"/>
          <w:b/>
          <w:bCs/>
        </w:rPr>
      </w:pPr>
      <w:r w:rsidRPr="005C67E9">
        <w:rPr>
          <w:rFonts w:ascii="Times New Roman" w:hAnsi="Times New Roman" w:cs="Times New Roman"/>
          <w:b/>
          <w:bCs/>
        </w:rPr>
        <w:t>Задания:</w:t>
      </w:r>
    </w:p>
    <w:p w14:paraId="39250464" w14:textId="77777777" w:rsidR="00411C78" w:rsidRPr="005C67E9" w:rsidRDefault="00411C78" w:rsidP="005C67E9">
      <w:pPr>
        <w:pStyle w:val="a9"/>
        <w:jc w:val="both"/>
        <w:rPr>
          <w:rFonts w:ascii="Times New Roman" w:hAnsi="Times New Roman" w:cs="Times New Roman"/>
          <w:b/>
          <w:bCs/>
        </w:rPr>
      </w:pPr>
      <w:r w:rsidRPr="005C67E9">
        <w:rPr>
          <w:rFonts w:ascii="Times New Roman" w:hAnsi="Times New Roman" w:cs="Times New Roman"/>
          <w:b/>
          <w:bCs/>
        </w:rPr>
        <w:t>1.</w:t>
      </w:r>
      <w:r w:rsidRPr="005C67E9">
        <w:rPr>
          <w:rFonts w:ascii="Times New Roman" w:eastAsia="Arial-BoldMT" w:hAnsi="Times New Roman" w:cs="Times New Roman"/>
          <w:b/>
          <w:bCs/>
        </w:rPr>
        <w:t xml:space="preserve"> </w:t>
      </w:r>
      <w:r w:rsidRPr="005C67E9">
        <w:rPr>
          <w:rFonts w:ascii="Times New Roman" w:eastAsia="NewtonC" w:hAnsi="Times New Roman" w:cs="Times New Roman"/>
          <w:b/>
          <w:bCs/>
        </w:rPr>
        <w:t>К аргументам, обосновывающие необходимость государственного и муниципального производства, относятся</w:t>
      </w:r>
      <w:r w:rsidRPr="005C67E9">
        <w:rPr>
          <w:rFonts w:ascii="Times New Roman" w:hAnsi="Times New Roman" w:cs="Times New Roman"/>
          <w:b/>
          <w:bCs/>
        </w:rPr>
        <w:t>:</w:t>
      </w:r>
    </w:p>
    <w:p w14:paraId="19A382F5" w14:textId="493F835A" w:rsidR="00411C78" w:rsidRPr="00411C78" w:rsidRDefault="00411C78" w:rsidP="00411C78">
      <w:pPr>
        <w:pStyle w:val="a9"/>
        <w:rPr>
          <w:rFonts w:ascii="Times New Roman" w:hAnsi="Times New Roman" w:cs="Times New Roman"/>
        </w:rPr>
      </w:pPr>
      <w:r w:rsidRPr="00411C78">
        <w:rPr>
          <w:rFonts w:ascii="Times New Roman" w:hAnsi="Times New Roman" w:cs="Times New Roman"/>
        </w:rPr>
        <w:t xml:space="preserve">а) </w:t>
      </w:r>
      <w:r w:rsidRPr="00411C78">
        <w:rPr>
          <w:rFonts w:ascii="Times New Roman" w:eastAsia="NewtonC" w:hAnsi="Times New Roman" w:cs="Times New Roman"/>
        </w:rPr>
        <w:t>пустые рынки</w:t>
      </w:r>
      <w:r w:rsidRPr="00411C78">
        <w:rPr>
          <w:rFonts w:ascii="Times New Roman" w:hAnsi="Times New Roman" w:cs="Times New Roman"/>
        </w:rPr>
        <w:t>;</w:t>
      </w:r>
      <w:r w:rsidR="005C67E9">
        <w:rPr>
          <w:rFonts w:ascii="Times New Roman" w:hAnsi="Times New Roman" w:cs="Times New Roman"/>
        </w:rPr>
        <w:t xml:space="preserve">  </w:t>
      </w:r>
      <w:r w:rsidRPr="00411C78">
        <w:rPr>
          <w:rFonts w:ascii="Times New Roman" w:hAnsi="Times New Roman" w:cs="Times New Roman"/>
        </w:rPr>
        <w:t xml:space="preserve">б) </w:t>
      </w:r>
      <w:r w:rsidRPr="00411C78">
        <w:rPr>
          <w:rFonts w:ascii="Times New Roman" w:eastAsia="NewtonC" w:hAnsi="Times New Roman" w:cs="Times New Roman"/>
        </w:rPr>
        <w:t>неполные рынки</w:t>
      </w:r>
      <w:r w:rsidRPr="00411C78">
        <w:rPr>
          <w:rFonts w:ascii="Times New Roman" w:hAnsi="Times New Roman" w:cs="Times New Roman"/>
        </w:rPr>
        <w:t>;</w:t>
      </w:r>
      <w:r w:rsidR="005C67E9">
        <w:rPr>
          <w:rFonts w:ascii="Times New Roman" w:hAnsi="Times New Roman" w:cs="Times New Roman"/>
        </w:rPr>
        <w:t xml:space="preserve">  </w:t>
      </w:r>
      <w:r w:rsidRPr="00411C78">
        <w:rPr>
          <w:rFonts w:ascii="Times New Roman" w:hAnsi="Times New Roman" w:cs="Times New Roman"/>
        </w:rPr>
        <w:t xml:space="preserve">в) рухнувшие </w:t>
      </w:r>
      <w:r w:rsidRPr="00411C78">
        <w:rPr>
          <w:rFonts w:ascii="Times New Roman" w:eastAsia="NewtonC" w:hAnsi="Times New Roman" w:cs="Times New Roman"/>
        </w:rPr>
        <w:t>рынки</w:t>
      </w:r>
      <w:r w:rsidRPr="00411C78">
        <w:rPr>
          <w:rFonts w:ascii="Times New Roman" w:hAnsi="Times New Roman" w:cs="Times New Roman"/>
        </w:rPr>
        <w:t>.</w:t>
      </w:r>
    </w:p>
    <w:p w14:paraId="30E39DF6" w14:textId="77777777" w:rsidR="00411C78" w:rsidRPr="005C67E9" w:rsidRDefault="00411C78" w:rsidP="005C67E9">
      <w:pPr>
        <w:pStyle w:val="a9"/>
        <w:jc w:val="both"/>
        <w:rPr>
          <w:rFonts w:ascii="Times New Roman" w:hAnsi="Times New Roman" w:cs="Times New Roman"/>
          <w:b/>
          <w:bCs/>
        </w:rPr>
      </w:pPr>
      <w:r w:rsidRPr="005C67E9">
        <w:rPr>
          <w:rFonts w:ascii="Times New Roman" w:hAnsi="Times New Roman" w:cs="Times New Roman"/>
          <w:b/>
          <w:bCs/>
        </w:rPr>
        <w:t>2.</w:t>
      </w:r>
      <w:r w:rsidRPr="005C67E9">
        <w:rPr>
          <w:rFonts w:ascii="Times New Roman" w:eastAsia="Arial-BoldMT" w:hAnsi="Times New Roman" w:cs="Times New Roman"/>
          <w:b/>
          <w:bCs/>
        </w:rPr>
        <w:t xml:space="preserve"> </w:t>
      </w:r>
      <w:r w:rsidRPr="005C67E9">
        <w:rPr>
          <w:rFonts w:ascii="Times New Roman" w:eastAsia="NewtonC" w:hAnsi="Times New Roman" w:cs="Times New Roman"/>
          <w:b/>
          <w:bCs/>
        </w:rPr>
        <w:t>Важнейшим аспектом проблемы эффективности предприятий ГМСЭ является</w:t>
      </w:r>
      <w:r w:rsidRPr="005C67E9">
        <w:rPr>
          <w:rFonts w:ascii="Times New Roman" w:hAnsi="Times New Roman" w:cs="Times New Roman"/>
          <w:b/>
          <w:bCs/>
        </w:rPr>
        <w:t>:</w:t>
      </w:r>
    </w:p>
    <w:p w14:paraId="272FBF9C" w14:textId="77777777" w:rsidR="00411C78" w:rsidRPr="00411C78" w:rsidRDefault="00411C78" w:rsidP="00411C78">
      <w:pPr>
        <w:pStyle w:val="a9"/>
        <w:rPr>
          <w:rFonts w:ascii="Times New Roman" w:hAnsi="Times New Roman" w:cs="Times New Roman"/>
        </w:rPr>
      </w:pPr>
      <w:r w:rsidRPr="00411C78">
        <w:rPr>
          <w:rFonts w:ascii="Times New Roman" w:hAnsi="Times New Roman" w:cs="Times New Roman"/>
        </w:rPr>
        <w:t>а) общие причины неэффективности ГМСЭ;</w:t>
      </w:r>
    </w:p>
    <w:p w14:paraId="6DD683F5" w14:textId="77777777" w:rsidR="00411C78" w:rsidRPr="00411C78" w:rsidRDefault="00411C78" w:rsidP="00411C78">
      <w:pPr>
        <w:pStyle w:val="a9"/>
        <w:rPr>
          <w:rFonts w:ascii="Times New Roman" w:hAnsi="Times New Roman" w:cs="Times New Roman"/>
        </w:rPr>
      </w:pPr>
      <w:r w:rsidRPr="00411C78">
        <w:rPr>
          <w:rFonts w:ascii="Times New Roman" w:hAnsi="Times New Roman" w:cs="Times New Roman"/>
        </w:rPr>
        <w:t>б) общие причины глобального финансово кризиса;</w:t>
      </w:r>
    </w:p>
    <w:p w14:paraId="5991485C" w14:textId="77777777" w:rsidR="00411C78" w:rsidRPr="00411C78" w:rsidRDefault="00411C78" w:rsidP="00411C78">
      <w:pPr>
        <w:pStyle w:val="a9"/>
        <w:rPr>
          <w:rFonts w:ascii="Times New Roman" w:hAnsi="Times New Roman" w:cs="Times New Roman"/>
        </w:rPr>
      </w:pPr>
      <w:r w:rsidRPr="00411C78">
        <w:rPr>
          <w:rFonts w:ascii="Times New Roman" w:hAnsi="Times New Roman" w:cs="Times New Roman"/>
        </w:rPr>
        <w:t xml:space="preserve">в) общие причины </w:t>
      </w:r>
      <w:r w:rsidRPr="00411C78">
        <w:rPr>
          <w:rFonts w:ascii="Times New Roman" w:eastAsia="NewtonC-Bold" w:hAnsi="Times New Roman" w:cs="Times New Roman"/>
        </w:rPr>
        <w:t>макроэкономической нестабильности.</w:t>
      </w:r>
    </w:p>
    <w:p w14:paraId="3591E317" w14:textId="77777777" w:rsidR="00411C78" w:rsidRPr="005C67E9" w:rsidRDefault="00411C78" w:rsidP="005C67E9">
      <w:pPr>
        <w:pStyle w:val="a9"/>
        <w:jc w:val="both"/>
        <w:rPr>
          <w:rFonts w:ascii="Times New Roman" w:hAnsi="Times New Roman" w:cs="Times New Roman"/>
          <w:b/>
          <w:bCs/>
        </w:rPr>
      </w:pPr>
      <w:r w:rsidRPr="005C67E9">
        <w:rPr>
          <w:rFonts w:ascii="Times New Roman" w:hAnsi="Times New Roman" w:cs="Times New Roman"/>
          <w:b/>
          <w:bCs/>
        </w:rPr>
        <w:t>3.</w:t>
      </w:r>
      <w:r w:rsidRPr="005C67E9">
        <w:rPr>
          <w:rFonts w:ascii="Times New Roman" w:eastAsia="Arial-BoldMT" w:hAnsi="Times New Roman" w:cs="Times New Roman"/>
          <w:b/>
          <w:bCs/>
        </w:rPr>
        <w:t xml:space="preserve"> </w:t>
      </w:r>
      <w:r w:rsidRPr="005C67E9">
        <w:rPr>
          <w:rFonts w:ascii="Times New Roman" w:eastAsia="NewtonC-BoldItalic" w:hAnsi="Times New Roman" w:cs="Times New Roman"/>
          <w:b/>
          <w:bCs/>
        </w:rPr>
        <w:t>Конкретной причиной неэффективности многих предприятий ГМСЭ является</w:t>
      </w:r>
      <w:r w:rsidRPr="005C67E9">
        <w:rPr>
          <w:rFonts w:ascii="Times New Roman" w:hAnsi="Times New Roman" w:cs="Times New Roman"/>
          <w:b/>
          <w:bCs/>
        </w:rPr>
        <w:t>:</w:t>
      </w:r>
    </w:p>
    <w:p w14:paraId="38C1B1E3" w14:textId="77777777" w:rsidR="00411C78" w:rsidRPr="00411C78" w:rsidRDefault="00411C78" w:rsidP="00411C78">
      <w:pPr>
        <w:pStyle w:val="a9"/>
        <w:rPr>
          <w:rFonts w:ascii="Times New Roman" w:hAnsi="Times New Roman" w:cs="Times New Roman"/>
        </w:rPr>
      </w:pPr>
      <w:r w:rsidRPr="00411C78">
        <w:rPr>
          <w:rFonts w:ascii="Times New Roman" w:hAnsi="Times New Roman" w:cs="Times New Roman"/>
        </w:rPr>
        <w:t>а) технологические особенности предприятия;</w:t>
      </w:r>
    </w:p>
    <w:p w14:paraId="79D224B5" w14:textId="77777777" w:rsidR="00411C78" w:rsidRPr="00411C78" w:rsidRDefault="00411C78" w:rsidP="00411C78">
      <w:pPr>
        <w:pStyle w:val="a9"/>
        <w:rPr>
          <w:rFonts w:ascii="Times New Roman" w:hAnsi="Times New Roman" w:cs="Times New Roman"/>
        </w:rPr>
      </w:pPr>
      <w:r w:rsidRPr="00411C78">
        <w:rPr>
          <w:rFonts w:ascii="Times New Roman" w:hAnsi="Times New Roman" w:cs="Times New Roman"/>
        </w:rPr>
        <w:t>б) организационные особенности предприятия;</w:t>
      </w:r>
    </w:p>
    <w:p w14:paraId="0DD72C64" w14:textId="77777777" w:rsidR="00411C78" w:rsidRPr="00411C78" w:rsidRDefault="00411C78" w:rsidP="00411C78">
      <w:pPr>
        <w:pStyle w:val="a9"/>
        <w:rPr>
          <w:rFonts w:ascii="Times New Roman" w:hAnsi="Times New Roman" w:cs="Times New Roman"/>
        </w:rPr>
      </w:pPr>
      <w:r w:rsidRPr="00411C78">
        <w:rPr>
          <w:rFonts w:ascii="Times New Roman" w:hAnsi="Times New Roman" w:cs="Times New Roman"/>
        </w:rPr>
        <w:t>в) отраслевые особенности предприятия.</w:t>
      </w:r>
    </w:p>
    <w:p w14:paraId="12CEBCE4" w14:textId="77777777" w:rsidR="00411C78" w:rsidRPr="005C67E9" w:rsidRDefault="00411C78" w:rsidP="00411C78">
      <w:pPr>
        <w:pStyle w:val="a9"/>
        <w:rPr>
          <w:rFonts w:ascii="Times New Roman" w:hAnsi="Times New Roman" w:cs="Times New Roman"/>
          <w:b/>
          <w:bCs/>
        </w:rPr>
      </w:pPr>
      <w:r w:rsidRPr="005C67E9">
        <w:rPr>
          <w:rFonts w:ascii="Times New Roman" w:hAnsi="Times New Roman" w:cs="Times New Roman"/>
          <w:b/>
          <w:bCs/>
        </w:rPr>
        <w:t>4.</w:t>
      </w:r>
      <w:r w:rsidRPr="005C67E9">
        <w:rPr>
          <w:rFonts w:ascii="Times New Roman" w:eastAsia="Arial-BoldMT" w:hAnsi="Times New Roman" w:cs="Times New Roman"/>
          <w:b/>
          <w:bCs/>
        </w:rPr>
        <w:t xml:space="preserve"> </w:t>
      </w:r>
      <w:r w:rsidRPr="005C67E9">
        <w:rPr>
          <w:rFonts w:ascii="Times New Roman" w:eastAsia="NewtonC-BoldItalic" w:hAnsi="Times New Roman" w:cs="Times New Roman"/>
          <w:b/>
          <w:bCs/>
        </w:rPr>
        <w:t>Завершающим событием дела о банкротстве предприятия ГМСЭ является</w:t>
      </w:r>
      <w:r w:rsidRPr="005C67E9">
        <w:rPr>
          <w:rFonts w:ascii="Times New Roman" w:hAnsi="Times New Roman" w:cs="Times New Roman"/>
          <w:b/>
          <w:bCs/>
        </w:rPr>
        <w:t>:</w:t>
      </w:r>
    </w:p>
    <w:p w14:paraId="20313206" w14:textId="77777777" w:rsidR="00411C78" w:rsidRPr="00411C78" w:rsidRDefault="00411C78" w:rsidP="00411C78">
      <w:pPr>
        <w:pStyle w:val="a9"/>
        <w:rPr>
          <w:rFonts w:ascii="Times New Roman" w:hAnsi="Times New Roman" w:cs="Times New Roman"/>
        </w:rPr>
      </w:pPr>
      <w:r w:rsidRPr="00411C78">
        <w:rPr>
          <w:rFonts w:ascii="Times New Roman" w:hAnsi="Times New Roman" w:cs="Times New Roman"/>
        </w:rPr>
        <w:t>а) угроза имущественным интересам предприятия;</w:t>
      </w:r>
    </w:p>
    <w:p w14:paraId="1A58D6B1" w14:textId="77777777" w:rsidR="00411C78" w:rsidRPr="00411C78" w:rsidRDefault="00411C78" w:rsidP="00411C78">
      <w:pPr>
        <w:pStyle w:val="a9"/>
        <w:rPr>
          <w:rFonts w:ascii="Times New Roman" w:hAnsi="Times New Roman" w:cs="Times New Roman"/>
        </w:rPr>
      </w:pPr>
      <w:r w:rsidRPr="00411C78">
        <w:rPr>
          <w:rFonts w:ascii="Times New Roman" w:hAnsi="Times New Roman" w:cs="Times New Roman"/>
        </w:rPr>
        <w:t>б) возникновение финансовых проблем;</w:t>
      </w:r>
    </w:p>
    <w:p w14:paraId="5D30F4DA" w14:textId="77777777" w:rsidR="00411C78" w:rsidRPr="00411C78" w:rsidRDefault="00411C78" w:rsidP="00411C78">
      <w:pPr>
        <w:pStyle w:val="a9"/>
        <w:rPr>
          <w:rFonts w:ascii="Times New Roman" w:hAnsi="Times New Roman" w:cs="Times New Roman"/>
        </w:rPr>
      </w:pPr>
      <w:r w:rsidRPr="00411C78">
        <w:rPr>
          <w:rFonts w:ascii="Times New Roman" w:hAnsi="Times New Roman" w:cs="Times New Roman"/>
        </w:rPr>
        <w:t>в) истребование задолженности кредиторами.</w:t>
      </w:r>
    </w:p>
    <w:p w14:paraId="3A2E4402" w14:textId="77777777" w:rsidR="00411C78" w:rsidRPr="005C67E9" w:rsidRDefault="00411C78" w:rsidP="00411C78">
      <w:pPr>
        <w:pStyle w:val="a9"/>
        <w:rPr>
          <w:rFonts w:ascii="Times New Roman" w:hAnsi="Times New Roman" w:cs="Times New Roman"/>
          <w:b/>
          <w:bCs/>
        </w:rPr>
      </w:pPr>
      <w:r w:rsidRPr="005C67E9">
        <w:rPr>
          <w:rFonts w:ascii="Times New Roman" w:hAnsi="Times New Roman" w:cs="Times New Roman"/>
          <w:b/>
          <w:bCs/>
        </w:rPr>
        <w:t>5.</w:t>
      </w:r>
      <w:r w:rsidRPr="005C67E9">
        <w:rPr>
          <w:rFonts w:ascii="Times New Roman" w:eastAsia="Arial-BoldMT" w:hAnsi="Times New Roman" w:cs="Times New Roman"/>
          <w:b/>
          <w:bCs/>
        </w:rPr>
        <w:t xml:space="preserve"> </w:t>
      </w:r>
      <w:r w:rsidRPr="005C67E9">
        <w:rPr>
          <w:rFonts w:ascii="Times New Roman" w:eastAsia="NewtonC" w:hAnsi="Times New Roman" w:cs="Times New Roman"/>
          <w:b/>
          <w:bCs/>
        </w:rPr>
        <w:t xml:space="preserve">Этап </w:t>
      </w:r>
      <w:r w:rsidRPr="005C67E9">
        <w:rPr>
          <w:rFonts w:ascii="Times New Roman" w:hAnsi="Times New Roman" w:cs="Times New Roman"/>
          <w:b/>
          <w:bCs/>
        </w:rPr>
        <w:t xml:space="preserve">коммерциализации </w:t>
      </w:r>
      <w:r w:rsidRPr="005C67E9">
        <w:rPr>
          <w:rFonts w:ascii="Times New Roman" w:eastAsia="NewtonC" w:hAnsi="Times New Roman" w:cs="Times New Roman"/>
          <w:b/>
          <w:bCs/>
        </w:rPr>
        <w:t>предприятий ГМСЭ должен предварять</w:t>
      </w:r>
      <w:r w:rsidRPr="005C67E9">
        <w:rPr>
          <w:rFonts w:ascii="Times New Roman" w:hAnsi="Times New Roman" w:cs="Times New Roman"/>
          <w:b/>
          <w:bCs/>
        </w:rPr>
        <w:t>:</w:t>
      </w:r>
    </w:p>
    <w:p w14:paraId="6ADED9C5" w14:textId="426ED583" w:rsidR="00411C78" w:rsidRPr="00411C78" w:rsidRDefault="00411C78" w:rsidP="00411C78">
      <w:pPr>
        <w:pStyle w:val="a9"/>
        <w:rPr>
          <w:rFonts w:ascii="Times New Roman" w:hAnsi="Times New Roman" w:cs="Times New Roman"/>
        </w:rPr>
      </w:pPr>
      <w:r w:rsidRPr="00411C78">
        <w:rPr>
          <w:rFonts w:ascii="Times New Roman" w:hAnsi="Times New Roman" w:cs="Times New Roman"/>
        </w:rPr>
        <w:t xml:space="preserve">а) </w:t>
      </w:r>
      <w:proofErr w:type="spellStart"/>
      <w:r w:rsidRPr="00411C78">
        <w:rPr>
          <w:rFonts w:ascii="Times New Roman" w:eastAsia="NewtonC" w:hAnsi="Times New Roman" w:cs="Times New Roman"/>
        </w:rPr>
        <w:t>корпоратизаци</w:t>
      </w:r>
      <w:r w:rsidRPr="00411C78">
        <w:rPr>
          <w:rFonts w:ascii="Times New Roman" w:hAnsi="Times New Roman" w:cs="Times New Roman"/>
        </w:rPr>
        <w:t>ю</w:t>
      </w:r>
      <w:proofErr w:type="spellEnd"/>
      <w:r w:rsidRPr="00411C78">
        <w:rPr>
          <w:rFonts w:ascii="Times New Roman" w:hAnsi="Times New Roman" w:cs="Times New Roman"/>
        </w:rPr>
        <w:t>;</w:t>
      </w:r>
      <w:r w:rsidR="005C67E9">
        <w:rPr>
          <w:rFonts w:ascii="Times New Roman" w:hAnsi="Times New Roman" w:cs="Times New Roman"/>
        </w:rPr>
        <w:t xml:space="preserve">  </w:t>
      </w:r>
      <w:r w:rsidRPr="00411C78">
        <w:rPr>
          <w:rFonts w:ascii="Times New Roman" w:hAnsi="Times New Roman" w:cs="Times New Roman"/>
        </w:rPr>
        <w:t>б) агломерацию;</w:t>
      </w:r>
      <w:r w:rsidR="005C67E9">
        <w:rPr>
          <w:rFonts w:ascii="Times New Roman" w:hAnsi="Times New Roman" w:cs="Times New Roman"/>
        </w:rPr>
        <w:t xml:space="preserve">  </w:t>
      </w:r>
      <w:r w:rsidRPr="00411C78">
        <w:rPr>
          <w:rFonts w:ascii="Times New Roman" w:hAnsi="Times New Roman" w:cs="Times New Roman"/>
        </w:rPr>
        <w:t xml:space="preserve">в) </w:t>
      </w:r>
      <w:r w:rsidRPr="00411C78">
        <w:rPr>
          <w:rFonts w:ascii="Times New Roman" w:eastAsia="NewtonC" w:hAnsi="Times New Roman" w:cs="Times New Roman"/>
        </w:rPr>
        <w:t>приватизацию.</w:t>
      </w:r>
    </w:p>
    <w:p w14:paraId="02554AE3" w14:textId="77777777" w:rsidR="00411C78" w:rsidRPr="005C67E9" w:rsidRDefault="00411C78" w:rsidP="005C67E9">
      <w:pPr>
        <w:pStyle w:val="a9"/>
        <w:jc w:val="center"/>
        <w:rPr>
          <w:rFonts w:ascii="Times New Roman" w:eastAsia="Calibri" w:hAnsi="Times New Roman" w:cs="Times New Roman"/>
          <w:b/>
          <w:bCs/>
        </w:rPr>
      </w:pPr>
      <w:proofErr w:type="gramStart"/>
      <w:r w:rsidRPr="005C67E9">
        <w:rPr>
          <w:rFonts w:ascii="Times New Roman" w:eastAsia="Calibri" w:hAnsi="Times New Roman" w:cs="Times New Roman"/>
          <w:b/>
          <w:bCs/>
        </w:rPr>
        <w:t>Верно</w:t>
      </w:r>
      <w:proofErr w:type="gramEnd"/>
      <w:r w:rsidRPr="005C67E9">
        <w:rPr>
          <w:rFonts w:ascii="Times New Roman" w:eastAsia="Calibri" w:hAnsi="Times New Roman" w:cs="Times New Roman"/>
          <w:b/>
          <w:bCs/>
        </w:rPr>
        <w:t>/неверно данное выражение:</w:t>
      </w:r>
    </w:p>
    <w:p w14:paraId="1D26A4BC" w14:textId="77777777" w:rsidR="00411C78" w:rsidRPr="00411C78" w:rsidRDefault="00411C78" w:rsidP="008D19B7">
      <w:pPr>
        <w:pStyle w:val="a9"/>
        <w:jc w:val="both"/>
        <w:rPr>
          <w:rFonts w:ascii="Times New Roman" w:hAnsi="Times New Roman" w:cs="Times New Roman"/>
        </w:rPr>
      </w:pPr>
      <w:r w:rsidRPr="00411C78">
        <w:rPr>
          <w:rFonts w:ascii="Times New Roman" w:hAnsi="Times New Roman" w:cs="Times New Roman"/>
        </w:rPr>
        <w:t xml:space="preserve">1. </w:t>
      </w:r>
      <w:r w:rsidRPr="00411C78">
        <w:rPr>
          <w:rFonts w:ascii="Times New Roman" w:eastAsia="NewtonC-Italic" w:hAnsi="Times New Roman" w:cs="Times New Roman"/>
        </w:rPr>
        <w:t>Издержки, которые достаются «третьим лицам», не участвующим в рыночной сделке называются проблемами неполного рынка.</w:t>
      </w:r>
    </w:p>
    <w:p w14:paraId="6E8A7199" w14:textId="77777777" w:rsidR="00411C78" w:rsidRPr="00411C78" w:rsidRDefault="00411C78" w:rsidP="008D19B7">
      <w:pPr>
        <w:pStyle w:val="a9"/>
        <w:jc w:val="both"/>
        <w:rPr>
          <w:rFonts w:ascii="Times New Roman" w:hAnsi="Times New Roman" w:cs="Times New Roman"/>
        </w:rPr>
      </w:pPr>
      <w:r w:rsidRPr="00411C78">
        <w:rPr>
          <w:rFonts w:ascii="Times New Roman" w:hAnsi="Times New Roman" w:cs="Times New Roman"/>
        </w:rPr>
        <w:t xml:space="preserve">2. </w:t>
      </w:r>
      <w:r w:rsidRPr="00411C78">
        <w:rPr>
          <w:rFonts w:ascii="Times New Roman" w:eastAsia="NewtonC" w:hAnsi="Times New Roman" w:cs="Times New Roman"/>
        </w:rPr>
        <w:t>Макроэкономическая нестабильность ведет к появлению такого направления государственного вмешательства, как макроэкономическая политика.</w:t>
      </w:r>
    </w:p>
    <w:p w14:paraId="5034FF5B" w14:textId="77777777" w:rsidR="00411C78" w:rsidRPr="00411C78" w:rsidRDefault="00411C78" w:rsidP="008D19B7">
      <w:pPr>
        <w:pStyle w:val="a9"/>
        <w:jc w:val="both"/>
        <w:rPr>
          <w:rFonts w:ascii="Times New Roman" w:eastAsia="NewtonC" w:hAnsi="Times New Roman" w:cs="Times New Roman"/>
        </w:rPr>
      </w:pPr>
      <w:r w:rsidRPr="00411C78">
        <w:rPr>
          <w:rFonts w:ascii="Times New Roman" w:hAnsi="Times New Roman" w:cs="Times New Roman"/>
        </w:rPr>
        <w:t xml:space="preserve">3. </w:t>
      </w:r>
      <w:r w:rsidRPr="00411C78">
        <w:rPr>
          <w:rFonts w:ascii="Times New Roman" w:eastAsia="NewtonC" w:hAnsi="Times New Roman" w:cs="Times New Roman"/>
        </w:rPr>
        <w:t>Возрождение интереса к проблеме эффективности ГМСЭ отмечается не только в общественной мысли, но и в специальной экономической литературе.</w:t>
      </w:r>
    </w:p>
    <w:p w14:paraId="1C351ACE" w14:textId="77777777" w:rsidR="00411C78" w:rsidRPr="00411C78" w:rsidRDefault="00411C78" w:rsidP="008D19B7">
      <w:pPr>
        <w:pStyle w:val="a9"/>
        <w:jc w:val="both"/>
        <w:rPr>
          <w:rFonts w:ascii="Times New Roman" w:hAnsi="Times New Roman" w:cs="Times New Roman"/>
        </w:rPr>
      </w:pPr>
      <w:r w:rsidRPr="00411C78">
        <w:rPr>
          <w:rFonts w:ascii="Times New Roman" w:hAnsi="Times New Roman" w:cs="Times New Roman"/>
        </w:rPr>
        <w:t xml:space="preserve">4. </w:t>
      </w:r>
      <w:r w:rsidRPr="00411C78">
        <w:rPr>
          <w:rFonts w:ascii="Times New Roman" w:eastAsia="NewtonC-BoldItalic" w:hAnsi="Times New Roman" w:cs="Times New Roman"/>
        </w:rPr>
        <w:t>Система субсидий</w:t>
      </w:r>
      <w:r w:rsidRPr="00411C78">
        <w:rPr>
          <w:rFonts w:ascii="Times New Roman" w:eastAsia="NewtonC" w:hAnsi="Times New Roman" w:cs="Times New Roman"/>
        </w:rPr>
        <w:t xml:space="preserve"> предприятиям ГМСЭ создает условия жесткого бюджетного ограничения.</w:t>
      </w:r>
    </w:p>
    <w:p w14:paraId="3C521505" w14:textId="77777777" w:rsidR="00411C78" w:rsidRPr="00411C78" w:rsidRDefault="00411C78" w:rsidP="008D19B7">
      <w:pPr>
        <w:pStyle w:val="a9"/>
        <w:jc w:val="both"/>
        <w:rPr>
          <w:rFonts w:ascii="Times New Roman" w:hAnsi="Times New Roman" w:cs="Times New Roman"/>
        </w:rPr>
      </w:pPr>
      <w:r w:rsidRPr="00411C78">
        <w:rPr>
          <w:rFonts w:ascii="Times New Roman" w:hAnsi="Times New Roman" w:cs="Times New Roman"/>
        </w:rPr>
        <w:t>5. Источником ин</w:t>
      </w:r>
      <w:r w:rsidRPr="00411C78">
        <w:rPr>
          <w:rFonts w:ascii="Times New Roman" w:hAnsi="Times New Roman" w:cs="Times New Roman"/>
        </w:rPr>
        <w:softHyphen/>
        <w:t>формации для анализа уровня, динамики и структуры прибыли является отчет о движении денежных средств предприятия.</w:t>
      </w:r>
    </w:p>
    <w:p w14:paraId="33FD45E5" w14:textId="77777777" w:rsidR="00411C78" w:rsidRPr="00411C78" w:rsidRDefault="00411C78" w:rsidP="00411C78">
      <w:pPr>
        <w:pStyle w:val="a9"/>
        <w:rPr>
          <w:rFonts w:ascii="Times New Roman" w:hAnsi="Times New Roman" w:cs="Times New Roman"/>
        </w:rPr>
      </w:pPr>
    </w:p>
    <w:p w14:paraId="166F3D4F" w14:textId="77777777" w:rsidR="00411C78" w:rsidRPr="0075261F" w:rsidRDefault="00411C78" w:rsidP="0075261F">
      <w:pPr>
        <w:pStyle w:val="a9"/>
        <w:jc w:val="center"/>
        <w:rPr>
          <w:rFonts w:ascii="Times New Roman" w:hAnsi="Times New Roman" w:cs="Times New Roman"/>
          <w:b/>
          <w:bCs/>
        </w:rPr>
      </w:pPr>
      <w:r w:rsidRPr="0075261F">
        <w:rPr>
          <w:rFonts w:ascii="Times New Roman" w:hAnsi="Times New Roman" w:cs="Times New Roman"/>
          <w:b/>
          <w:bCs/>
        </w:rPr>
        <w:lastRenderedPageBreak/>
        <w:t>Тест 4 ЭОС</w:t>
      </w:r>
    </w:p>
    <w:p w14:paraId="448FAE61" w14:textId="3CB0CBC2" w:rsidR="00411C78" w:rsidRPr="00411C78" w:rsidRDefault="00411C78" w:rsidP="0075261F">
      <w:pPr>
        <w:pStyle w:val="a9"/>
        <w:jc w:val="center"/>
        <w:rPr>
          <w:rFonts w:ascii="Times New Roman" w:hAnsi="Times New Roman" w:cs="Times New Roman"/>
        </w:rPr>
      </w:pPr>
      <w:r w:rsidRPr="00411C78">
        <w:rPr>
          <w:rFonts w:ascii="Times New Roman" w:hAnsi="Times New Roman" w:cs="Times New Roman"/>
        </w:rPr>
        <w:t xml:space="preserve">Раздел 4. </w:t>
      </w:r>
      <w:r w:rsidRPr="00411C78">
        <w:rPr>
          <w:rFonts w:ascii="Times New Roman" w:eastAsia="NewtonC-Bold" w:hAnsi="Times New Roman" w:cs="Times New Roman"/>
        </w:rPr>
        <w:t>ЭФФЕКТИВНОСТЬ ГМСЭ</w:t>
      </w:r>
      <w:r w:rsidRPr="00411C78">
        <w:rPr>
          <w:rFonts w:ascii="Times New Roman" w:hAnsi="Times New Roman" w:cs="Times New Roman"/>
        </w:rPr>
        <w:t xml:space="preserve"> И ПРОБЛЕМЫ ЕГО</w:t>
      </w:r>
    </w:p>
    <w:p w14:paraId="57219F4C" w14:textId="77777777" w:rsidR="00411C78" w:rsidRPr="00411C78" w:rsidRDefault="00411C78" w:rsidP="0075261F">
      <w:pPr>
        <w:pStyle w:val="a9"/>
        <w:jc w:val="center"/>
        <w:rPr>
          <w:rFonts w:ascii="Times New Roman" w:hAnsi="Times New Roman" w:cs="Times New Roman"/>
        </w:rPr>
      </w:pPr>
      <w:r w:rsidRPr="00411C78">
        <w:rPr>
          <w:rFonts w:ascii="Times New Roman" w:hAnsi="Times New Roman" w:cs="Times New Roman"/>
        </w:rPr>
        <w:t>РЕФОРМИРОВАНИЯ</w:t>
      </w:r>
    </w:p>
    <w:p w14:paraId="3FE8FB34" w14:textId="77777777" w:rsidR="00411C78" w:rsidRPr="0075261F" w:rsidRDefault="00411C78" w:rsidP="0075261F">
      <w:pPr>
        <w:pStyle w:val="a9"/>
        <w:jc w:val="center"/>
        <w:rPr>
          <w:rFonts w:ascii="Times New Roman" w:hAnsi="Times New Roman" w:cs="Times New Roman"/>
          <w:b/>
          <w:bCs/>
        </w:rPr>
      </w:pPr>
      <w:r w:rsidRPr="0075261F">
        <w:rPr>
          <w:rFonts w:ascii="Times New Roman" w:hAnsi="Times New Roman" w:cs="Times New Roman"/>
          <w:b/>
          <w:bCs/>
        </w:rPr>
        <w:t>Вариант 10</w:t>
      </w:r>
    </w:p>
    <w:p w14:paraId="67F9D680" w14:textId="6585B907" w:rsidR="00411C78" w:rsidRPr="0075261F" w:rsidRDefault="00411C78" w:rsidP="0075261F">
      <w:pPr>
        <w:pStyle w:val="a9"/>
        <w:jc w:val="center"/>
        <w:rPr>
          <w:rFonts w:ascii="Times New Roman" w:hAnsi="Times New Roman" w:cs="Times New Roman"/>
          <w:b/>
          <w:bCs/>
        </w:rPr>
      </w:pPr>
      <w:r w:rsidRPr="0075261F">
        <w:rPr>
          <w:rFonts w:ascii="Times New Roman" w:hAnsi="Times New Roman" w:cs="Times New Roman"/>
          <w:b/>
          <w:bCs/>
        </w:rPr>
        <w:t>Задания:</w:t>
      </w:r>
    </w:p>
    <w:p w14:paraId="76A6D9D1" w14:textId="77777777" w:rsidR="00411C78" w:rsidRPr="0075261F" w:rsidRDefault="00411C78" w:rsidP="00411C78">
      <w:pPr>
        <w:pStyle w:val="a9"/>
        <w:rPr>
          <w:rFonts w:ascii="Times New Roman" w:hAnsi="Times New Roman" w:cs="Times New Roman"/>
          <w:b/>
          <w:bCs/>
        </w:rPr>
      </w:pPr>
      <w:r w:rsidRPr="0075261F">
        <w:rPr>
          <w:rFonts w:ascii="Times New Roman" w:hAnsi="Times New Roman" w:cs="Times New Roman"/>
          <w:b/>
          <w:bCs/>
        </w:rPr>
        <w:t>1.</w:t>
      </w:r>
      <w:r w:rsidRPr="0075261F">
        <w:rPr>
          <w:rFonts w:ascii="Times New Roman" w:eastAsia="Arial-BoldMT" w:hAnsi="Times New Roman" w:cs="Times New Roman"/>
          <w:b/>
          <w:bCs/>
        </w:rPr>
        <w:t xml:space="preserve"> </w:t>
      </w:r>
      <w:r w:rsidRPr="0075261F">
        <w:rPr>
          <w:rFonts w:ascii="Times New Roman" w:eastAsia="NewtonC-Italic" w:hAnsi="Times New Roman" w:cs="Times New Roman"/>
          <w:b/>
          <w:bCs/>
        </w:rPr>
        <w:t>Государственное регулирование внешних эффектов включает</w:t>
      </w:r>
      <w:r w:rsidRPr="0075261F">
        <w:rPr>
          <w:rFonts w:ascii="Times New Roman" w:hAnsi="Times New Roman" w:cs="Times New Roman"/>
          <w:b/>
          <w:bCs/>
        </w:rPr>
        <w:t>:</w:t>
      </w:r>
    </w:p>
    <w:p w14:paraId="79FF27A6" w14:textId="77777777" w:rsidR="00411C78" w:rsidRPr="00411C78" w:rsidRDefault="00411C78" w:rsidP="00411C78">
      <w:pPr>
        <w:pStyle w:val="a9"/>
        <w:rPr>
          <w:rFonts w:ascii="Times New Roman" w:hAnsi="Times New Roman" w:cs="Times New Roman"/>
        </w:rPr>
      </w:pPr>
      <w:r w:rsidRPr="00411C78">
        <w:rPr>
          <w:rFonts w:ascii="Times New Roman" w:hAnsi="Times New Roman" w:cs="Times New Roman"/>
        </w:rPr>
        <w:t>а) учет;</w:t>
      </w:r>
    </w:p>
    <w:p w14:paraId="4CA10DE7" w14:textId="77777777" w:rsidR="00411C78" w:rsidRPr="00411C78" w:rsidRDefault="00411C78" w:rsidP="00411C78">
      <w:pPr>
        <w:pStyle w:val="a9"/>
        <w:rPr>
          <w:rFonts w:ascii="Times New Roman" w:hAnsi="Times New Roman" w:cs="Times New Roman"/>
        </w:rPr>
      </w:pPr>
      <w:r w:rsidRPr="00411C78">
        <w:rPr>
          <w:rFonts w:ascii="Times New Roman" w:hAnsi="Times New Roman" w:cs="Times New Roman"/>
        </w:rPr>
        <w:t>б) контроль;</w:t>
      </w:r>
    </w:p>
    <w:p w14:paraId="599F47D5" w14:textId="77777777" w:rsidR="00411C78" w:rsidRPr="00411C78" w:rsidRDefault="00411C78" w:rsidP="00411C78">
      <w:pPr>
        <w:pStyle w:val="a9"/>
        <w:rPr>
          <w:rFonts w:ascii="Times New Roman" w:hAnsi="Times New Roman" w:cs="Times New Roman"/>
        </w:rPr>
      </w:pPr>
      <w:r w:rsidRPr="00411C78">
        <w:rPr>
          <w:rFonts w:ascii="Times New Roman" w:hAnsi="Times New Roman" w:cs="Times New Roman"/>
        </w:rPr>
        <w:t>в) лицензирование.</w:t>
      </w:r>
    </w:p>
    <w:p w14:paraId="12467586" w14:textId="56181C6E" w:rsidR="00411C78" w:rsidRPr="0075261F" w:rsidRDefault="00411C78" w:rsidP="0075261F">
      <w:pPr>
        <w:pStyle w:val="a9"/>
        <w:jc w:val="both"/>
        <w:rPr>
          <w:rFonts w:ascii="Times New Roman" w:hAnsi="Times New Roman" w:cs="Times New Roman"/>
          <w:b/>
          <w:bCs/>
        </w:rPr>
      </w:pPr>
      <w:r w:rsidRPr="0075261F">
        <w:rPr>
          <w:rFonts w:ascii="Times New Roman" w:hAnsi="Times New Roman" w:cs="Times New Roman"/>
          <w:b/>
          <w:bCs/>
        </w:rPr>
        <w:t>2.</w:t>
      </w:r>
      <w:r w:rsidRPr="0075261F">
        <w:rPr>
          <w:rFonts w:ascii="Times New Roman" w:eastAsia="Arial-BoldMT" w:hAnsi="Times New Roman" w:cs="Times New Roman"/>
          <w:b/>
          <w:bCs/>
        </w:rPr>
        <w:t xml:space="preserve"> Государство </w:t>
      </w:r>
      <w:r w:rsidRPr="0075261F">
        <w:rPr>
          <w:rFonts w:ascii="Times New Roman" w:eastAsia="NewtonC" w:hAnsi="Times New Roman" w:cs="Times New Roman"/>
          <w:b/>
          <w:bCs/>
        </w:rPr>
        <w:t>корректирует распределение доходов, порождаемое рынком, с помощью</w:t>
      </w:r>
      <w:r w:rsidRPr="0075261F">
        <w:rPr>
          <w:rFonts w:ascii="Times New Roman" w:hAnsi="Times New Roman" w:cs="Times New Roman"/>
          <w:b/>
          <w:bCs/>
        </w:rPr>
        <w:t>:</w:t>
      </w:r>
    </w:p>
    <w:p w14:paraId="34173DD8" w14:textId="77777777" w:rsidR="00411C78" w:rsidRPr="00411C78" w:rsidRDefault="00411C78" w:rsidP="00411C78">
      <w:pPr>
        <w:pStyle w:val="a9"/>
        <w:rPr>
          <w:rFonts w:ascii="Times New Roman" w:hAnsi="Times New Roman" w:cs="Times New Roman"/>
        </w:rPr>
      </w:pPr>
      <w:r w:rsidRPr="00411C78">
        <w:rPr>
          <w:rFonts w:ascii="Times New Roman" w:hAnsi="Times New Roman" w:cs="Times New Roman"/>
        </w:rPr>
        <w:t xml:space="preserve">а) </w:t>
      </w:r>
      <w:r w:rsidRPr="00411C78">
        <w:rPr>
          <w:rFonts w:ascii="Times New Roman" w:eastAsia="NewtonC" w:hAnsi="Times New Roman" w:cs="Times New Roman"/>
        </w:rPr>
        <w:t>пенсионной системы</w:t>
      </w:r>
      <w:r w:rsidRPr="00411C78">
        <w:rPr>
          <w:rFonts w:ascii="Times New Roman" w:hAnsi="Times New Roman" w:cs="Times New Roman"/>
        </w:rPr>
        <w:t>;</w:t>
      </w:r>
    </w:p>
    <w:p w14:paraId="7AAC48BA" w14:textId="77777777" w:rsidR="00411C78" w:rsidRPr="00411C78" w:rsidRDefault="00411C78" w:rsidP="00411C78">
      <w:pPr>
        <w:pStyle w:val="a9"/>
        <w:rPr>
          <w:rFonts w:ascii="Times New Roman" w:hAnsi="Times New Roman" w:cs="Times New Roman"/>
        </w:rPr>
      </w:pPr>
      <w:r w:rsidRPr="00411C78">
        <w:rPr>
          <w:rFonts w:ascii="Times New Roman" w:hAnsi="Times New Roman" w:cs="Times New Roman"/>
        </w:rPr>
        <w:t xml:space="preserve">б) </w:t>
      </w:r>
      <w:r w:rsidRPr="00411C78">
        <w:rPr>
          <w:rFonts w:ascii="Times New Roman" w:eastAsia="NewtonC" w:hAnsi="Times New Roman" w:cs="Times New Roman"/>
        </w:rPr>
        <w:t>лицензионной системы</w:t>
      </w:r>
      <w:r w:rsidRPr="00411C78">
        <w:rPr>
          <w:rFonts w:ascii="Times New Roman" w:hAnsi="Times New Roman" w:cs="Times New Roman"/>
        </w:rPr>
        <w:t>;</w:t>
      </w:r>
    </w:p>
    <w:p w14:paraId="3E6F0FCA" w14:textId="77777777" w:rsidR="00411C78" w:rsidRPr="00411C78" w:rsidRDefault="00411C78" w:rsidP="00411C78">
      <w:pPr>
        <w:pStyle w:val="a9"/>
        <w:rPr>
          <w:rFonts w:ascii="Times New Roman" w:hAnsi="Times New Roman" w:cs="Times New Roman"/>
        </w:rPr>
      </w:pPr>
      <w:r w:rsidRPr="00411C78">
        <w:rPr>
          <w:rFonts w:ascii="Times New Roman" w:hAnsi="Times New Roman" w:cs="Times New Roman"/>
        </w:rPr>
        <w:t xml:space="preserve">в) </w:t>
      </w:r>
      <w:r w:rsidRPr="00411C78">
        <w:rPr>
          <w:rFonts w:ascii="Times New Roman" w:eastAsia="NewtonC" w:hAnsi="Times New Roman" w:cs="Times New Roman"/>
        </w:rPr>
        <w:t>патентной системы</w:t>
      </w:r>
      <w:r w:rsidRPr="00411C78">
        <w:rPr>
          <w:rFonts w:ascii="Times New Roman" w:hAnsi="Times New Roman" w:cs="Times New Roman"/>
        </w:rPr>
        <w:t>.</w:t>
      </w:r>
    </w:p>
    <w:p w14:paraId="45BD9AEA" w14:textId="77777777" w:rsidR="00411C78" w:rsidRPr="0075261F" w:rsidRDefault="00411C78" w:rsidP="00411C78">
      <w:pPr>
        <w:pStyle w:val="a9"/>
        <w:rPr>
          <w:rFonts w:ascii="Times New Roman" w:hAnsi="Times New Roman" w:cs="Times New Roman"/>
          <w:b/>
          <w:bCs/>
        </w:rPr>
      </w:pPr>
      <w:r w:rsidRPr="0075261F">
        <w:rPr>
          <w:rFonts w:ascii="Times New Roman" w:hAnsi="Times New Roman" w:cs="Times New Roman"/>
          <w:b/>
          <w:bCs/>
        </w:rPr>
        <w:t>3.</w:t>
      </w:r>
      <w:r w:rsidRPr="0075261F">
        <w:rPr>
          <w:rFonts w:ascii="Times New Roman" w:eastAsia="Arial-BoldMT" w:hAnsi="Times New Roman" w:cs="Times New Roman"/>
          <w:b/>
          <w:bCs/>
        </w:rPr>
        <w:t xml:space="preserve"> </w:t>
      </w:r>
      <w:r w:rsidRPr="0075261F">
        <w:rPr>
          <w:rFonts w:ascii="Times New Roman" w:eastAsia="NewtonC" w:hAnsi="Times New Roman" w:cs="Times New Roman"/>
          <w:b/>
          <w:bCs/>
        </w:rPr>
        <w:t>Изъяны государства с позиций агентских отношений проявляются в</w:t>
      </w:r>
      <w:r w:rsidRPr="0075261F">
        <w:rPr>
          <w:rFonts w:ascii="Times New Roman" w:hAnsi="Times New Roman" w:cs="Times New Roman"/>
          <w:b/>
          <w:bCs/>
        </w:rPr>
        <w:t>:</w:t>
      </w:r>
    </w:p>
    <w:p w14:paraId="15ECD761" w14:textId="77777777" w:rsidR="00411C78" w:rsidRPr="00411C78" w:rsidRDefault="00411C78" w:rsidP="00411C78">
      <w:pPr>
        <w:pStyle w:val="a9"/>
        <w:rPr>
          <w:rFonts w:ascii="Times New Roman" w:hAnsi="Times New Roman" w:cs="Times New Roman"/>
        </w:rPr>
      </w:pPr>
      <w:r w:rsidRPr="00411C78">
        <w:rPr>
          <w:rFonts w:ascii="Times New Roman" w:hAnsi="Times New Roman" w:cs="Times New Roman"/>
        </w:rPr>
        <w:t xml:space="preserve">а) </w:t>
      </w:r>
      <w:r w:rsidRPr="00411C78">
        <w:rPr>
          <w:rFonts w:ascii="Times New Roman" w:eastAsia="NewtonC" w:hAnsi="Times New Roman" w:cs="Times New Roman"/>
        </w:rPr>
        <w:t>системе ресурсного обеспечения</w:t>
      </w:r>
      <w:r w:rsidRPr="00411C78">
        <w:rPr>
          <w:rFonts w:ascii="Times New Roman" w:hAnsi="Times New Roman" w:cs="Times New Roman"/>
        </w:rPr>
        <w:t>;</w:t>
      </w:r>
    </w:p>
    <w:p w14:paraId="3A0F6BF2" w14:textId="77777777" w:rsidR="00411C78" w:rsidRPr="00411C78" w:rsidRDefault="00411C78" w:rsidP="00411C78">
      <w:pPr>
        <w:pStyle w:val="a9"/>
        <w:rPr>
          <w:rFonts w:ascii="Times New Roman" w:hAnsi="Times New Roman" w:cs="Times New Roman"/>
        </w:rPr>
      </w:pPr>
      <w:r w:rsidRPr="00411C78">
        <w:rPr>
          <w:rFonts w:ascii="Times New Roman" w:hAnsi="Times New Roman" w:cs="Times New Roman"/>
        </w:rPr>
        <w:t xml:space="preserve">б) </w:t>
      </w:r>
      <w:r w:rsidRPr="00411C78">
        <w:rPr>
          <w:rFonts w:ascii="Times New Roman" w:eastAsia="NewtonC" w:hAnsi="Times New Roman" w:cs="Times New Roman"/>
        </w:rPr>
        <w:t>системе погони за рентой</w:t>
      </w:r>
      <w:r w:rsidRPr="00411C78">
        <w:rPr>
          <w:rFonts w:ascii="Times New Roman" w:hAnsi="Times New Roman" w:cs="Times New Roman"/>
        </w:rPr>
        <w:t>;</w:t>
      </w:r>
    </w:p>
    <w:p w14:paraId="7CACF63B" w14:textId="77777777" w:rsidR="00411C78" w:rsidRPr="00411C78" w:rsidRDefault="00411C78" w:rsidP="00411C78">
      <w:pPr>
        <w:pStyle w:val="a9"/>
        <w:rPr>
          <w:rFonts w:ascii="Times New Roman" w:hAnsi="Times New Roman" w:cs="Times New Roman"/>
        </w:rPr>
      </w:pPr>
      <w:r w:rsidRPr="00411C78">
        <w:rPr>
          <w:rFonts w:ascii="Times New Roman" w:hAnsi="Times New Roman" w:cs="Times New Roman"/>
        </w:rPr>
        <w:t xml:space="preserve">в) </w:t>
      </w:r>
      <w:r w:rsidRPr="00411C78">
        <w:rPr>
          <w:rFonts w:ascii="Times New Roman" w:eastAsia="NewtonC" w:hAnsi="Times New Roman" w:cs="Times New Roman"/>
        </w:rPr>
        <w:t>системе огосударствления расходов.</w:t>
      </w:r>
    </w:p>
    <w:p w14:paraId="126F350A" w14:textId="77777777" w:rsidR="00411C78" w:rsidRPr="0075261F" w:rsidRDefault="00411C78" w:rsidP="00411C78">
      <w:pPr>
        <w:pStyle w:val="a9"/>
        <w:rPr>
          <w:rFonts w:ascii="Times New Roman" w:hAnsi="Times New Roman" w:cs="Times New Roman"/>
          <w:b/>
          <w:bCs/>
        </w:rPr>
      </w:pPr>
      <w:r w:rsidRPr="0075261F">
        <w:rPr>
          <w:rFonts w:ascii="Times New Roman" w:hAnsi="Times New Roman" w:cs="Times New Roman"/>
          <w:b/>
          <w:bCs/>
        </w:rPr>
        <w:t>4.</w:t>
      </w:r>
      <w:r w:rsidRPr="0075261F">
        <w:rPr>
          <w:rFonts w:ascii="Times New Roman" w:eastAsia="Arial-BoldMT" w:hAnsi="Times New Roman" w:cs="Times New Roman"/>
          <w:b/>
          <w:bCs/>
        </w:rPr>
        <w:t xml:space="preserve"> </w:t>
      </w:r>
      <w:r w:rsidRPr="0075261F">
        <w:rPr>
          <w:rFonts w:ascii="Times New Roman" w:eastAsia="NewtonC" w:hAnsi="Times New Roman" w:cs="Times New Roman"/>
          <w:b/>
          <w:bCs/>
        </w:rPr>
        <w:t>Повышение эффективности предприятий</w:t>
      </w:r>
      <w:r w:rsidRPr="0075261F">
        <w:rPr>
          <w:rFonts w:ascii="Times New Roman" w:eastAsia="NewtonC-BoldItalic" w:hAnsi="Times New Roman" w:cs="Times New Roman"/>
          <w:b/>
          <w:bCs/>
        </w:rPr>
        <w:t xml:space="preserve"> ГМСЭ</w:t>
      </w:r>
      <w:r w:rsidRPr="0075261F">
        <w:rPr>
          <w:rFonts w:ascii="Times New Roman" w:eastAsia="NewtonC" w:hAnsi="Times New Roman" w:cs="Times New Roman"/>
          <w:b/>
          <w:bCs/>
        </w:rPr>
        <w:t xml:space="preserve"> предполагает</w:t>
      </w:r>
      <w:r w:rsidRPr="0075261F">
        <w:rPr>
          <w:rFonts w:ascii="Times New Roman" w:hAnsi="Times New Roman" w:cs="Times New Roman"/>
          <w:b/>
          <w:bCs/>
        </w:rPr>
        <w:t>:</w:t>
      </w:r>
    </w:p>
    <w:p w14:paraId="4F5280FF" w14:textId="77777777" w:rsidR="00411C78" w:rsidRPr="00411C78" w:rsidRDefault="00411C78" w:rsidP="00411C78">
      <w:pPr>
        <w:pStyle w:val="a9"/>
        <w:rPr>
          <w:rFonts w:ascii="Times New Roman" w:hAnsi="Times New Roman" w:cs="Times New Roman"/>
        </w:rPr>
      </w:pPr>
      <w:r w:rsidRPr="00411C78">
        <w:rPr>
          <w:rFonts w:ascii="Times New Roman" w:hAnsi="Times New Roman" w:cs="Times New Roman"/>
        </w:rPr>
        <w:t xml:space="preserve">а) </w:t>
      </w:r>
      <w:r w:rsidRPr="00411C78">
        <w:rPr>
          <w:rFonts w:ascii="Times New Roman" w:eastAsia="NewtonC" w:hAnsi="Times New Roman" w:cs="Times New Roman"/>
        </w:rPr>
        <w:t>усиление элементов конкуренции в сферах деятельности предприятия</w:t>
      </w:r>
      <w:r w:rsidRPr="00411C78">
        <w:rPr>
          <w:rFonts w:ascii="Times New Roman" w:hAnsi="Times New Roman" w:cs="Times New Roman"/>
        </w:rPr>
        <w:t>;</w:t>
      </w:r>
    </w:p>
    <w:p w14:paraId="2B2B919A" w14:textId="77777777" w:rsidR="00411C78" w:rsidRPr="00411C78" w:rsidRDefault="00411C78" w:rsidP="00411C78">
      <w:pPr>
        <w:pStyle w:val="a9"/>
        <w:rPr>
          <w:rFonts w:ascii="Times New Roman" w:hAnsi="Times New Roman" w:cs="Times New Roman"/>
        </w:rPr>
      </w:pPr>
      <w:r w:rsidRPr="00411C78">
        <w:rPr>
          <w:rFonts w:ascii="Times New Roman" w:hAnsi="Times New Roman" w:cs="Times New Roman"/>
        </w:rPr>
        <w:t xml:space="preserve">б) </w:t>
      </w:r>
      <w:r w:rsidRPr="00411C78">
        <w:rPr>
          <w:rFonts w:ascii="Times New Roman" w:eastAsia="NewtonC" w:hAnsi="Times New Roman" w:cs="Times New Roman"/>
        </w:rPr>
        <w:t>диверсификация производства в сферах деятельности предприятия</w:t>
      </w:r>
      <w:r w:rsidRPr="00411C78">
        <w:rPr>
          <w:rFonts w:ascii="Times New Roman" w:hAnsi="Times New Roman" w:cs="Times New Roman"/>
        </w:rPr>
        <w:t>;</w:t>
      </w:r>
    </w:p>
    <w:p w14:paraId="417D880D" w14:textId="77777777" w:rsidR="00411C78" w:rsidRPr="00411C78" w:rsidRDefault="00411C78" w:rsidP="00411C78">
      <w:pPr>
        <w:pStyle w:val="a9"/>
        <w:rPr>
          <w:rFonts w:ascii="Times New Roman" w:hAnsi="Times New Roman" w:cs="Times New Roman"/>
        </w:rPr>
      </w:pPr>
      <w:r w:rsidRPr="00411C78">
        <w:rPr>
          <w:rFonts w:ascii="Times New Roman" w:hAnsi="Times New Roman" w:cs="Times New Roman"/>
        </w:rPr>
        <w:t xml:space="preserve">в) расширение методов контроля </w:t>
      </w:r>
      <w:r w:rsidRPr="00411C78">
        <w:rPr>
          <w:rFonts w:ascii="Times New Roman" w:eastAsia="NewtonC" w:hAnsi="Times New Roman" w:cs="Times New Roman"/>
        </w:rPr>
        <w:t>за деятельностью предприятия</w:t>
      </w:r>
      <w:r w:rsidRPr="00411C78">
        <w:rPr>
          <w:rFonts w:ascii="Times New Roman" w:hAnsi="Times New Roman" w:cs="Times New Roman"/>
        </w:rPr>
        <w:t>.</w:t>
      </w:r>
    </w:p>
    <w:p w14:paraId="07D94307" w14:textId="77777777" w:rsidR="00411C78" w:rsidRPr="0075261F" w:rsidRDefault="00411C78" w:rsidP="00411C78">
      <w:pPr>
        <w:pStyle w:val="a9"/>
        <w:rPr>
          <w:rFonts w:ascii="Times New Roman" w:hAnsi="Times New Roman" w:cs="Times New Roman"/>
          <w:b/>
          <w:bCs/>
        </w:rPr>
      </w:pPr>
      <w:r w:rsidRPr="0075261F">
        <w:rPr>
          <w:rFonts w:ascii="Times New Roman" w:hAnsi="Times New Roman" w:cs="Times New Roman"/>
          <w:b/>
          <w:bCs/>
        </w:rPr>
        <w:t>5.</w:t>
      </w:r>
      <w:r w:rsidRPr="0075261F">
        <w:rPr>
          <w:rFonts w:ascii="Times New Roman" w:eastAsia="Arial-BoldMT" w:hAnsi="Times New Roman" w:cs="Times New Roman"/>
          <w:b/>
          <w:bCs/>
        </w:rPr>
        <w:t xml:space="preserve"> </w:t>
      </w:r>
      <w:r w:rsidRPr="0075261F">
        <w:rPr>
          <w:rFonts w:ascii="Times New Roman" w:eastAsia="NewtonC" w:hAnsi="Times New Roman" w:cs="Times New Roman"/>
          <w:b/>
          <w:bCs/>
        </w:rPr>
        <w:t>Процесс внедрения принципов прибыльности предприятиями ГМСЭ получил название</w:t>
      </w:r>
      <w:r w:rsidRPr="0075261F">
        <w:rPr>
          <w:rFonts w:ascii="Times New Roman" w:hAnsi="Times New Roman" w:cs="Times New Roman"/>
          <w:b/>
          <w:bCs/>
        </w:rPr>
        <w:t>:</w:t>
      </w:r>
    </w:p>
    <w:p w14:paraId="34ED1107" w14:textId="77777777" w:rsidR="00411C78" w:rsidRPr="00411C78" w:rsidRDefault="00411C78" w:rsidP="00411C78">
      <w:pPr>
        <w:pStyle w:val="a9"/>
        <w:rPr>
          <w:rFonts w:ascii="Times New Roman" w:hAnsi="Times New Roman" w:cs="Times New Roman"/>
        </w:rPr>
      </w:pPr>
      <w:r w:rsidRPr="00411C78">
        <w:rPr>
          <w:rFonts w:ascii="Times New Roman" w:hAnsi="Times New Roman" w:cs="Times New Roman"/>
        </w:rPr>
        <w:t xml:space="preserve">а) </w:t>
      </w:r>
      <w:r w:rsidRPr="00411C78">
        <w:rPr>
          <w:rFonts w:ascii="Times New Roman" w:eastAsia="NewtonC" w:hAnsi="Times New Roman" w:cs="Times New Roman"/>
        </w:rPr>
        <w:t>приватизация</w:t>
      </w:r>
      <w:r w:rsidRPr="00411C78">
        <w:rPr>
          <w:rFonts w:ascii="Times New Roman" w:hAnsi="Times New Roman" w:cs="Times New Roman"/>
        </w:rPr>
        <w:t>;</w:t>
      </w:r>
    </w:p>
    <w:p w14:paraId="05B2F6D7" w14:textId="77777777" w:rsidR="00411C78" w:rsidRPr="00411C78" w:rsidRDefault="00411C78" w:rsidP="00411C78">
      <w:pPr>
        <w:pStyle w:val="a9"/>
        <w:rPr>
          <w:rFonts w:ascii="Times New Roman" w:hAnsi="Times New Roman" w:cs="Times New Roman"/>
        </w:rPr>
      </w:pPr>
      <w:r w:rsidRPr="00411C78">
        <w:rPr>
          <w:rFonts w:ascii="Times New Roman" w:hAnsi="Times New Roman" w:cs="Times New Roman"/>
        </w:rPr>
        <w:t>б) стабилизация;</w:t>
      </w:r>
    </w:p>
    <w:p w14:paraId="3DB4398C" w14:textId="77777777" w:rsidR="00411C78" w:rsidRPr="00411C78" w:rsidRDefault="00411C78" w:rsidP="00411C78">
      <w:pPr>
        <w:pStyle w:val="a9"/>
        <w:rPr>
          <w:rFonts w:ascii="Times New Roman" w:hAnsi="Times New Roman" w:cs="Times New Roman"/>
        </w:rPr>
      </w:pPr>
      <w:r w:rsidRPr="00411C78">
        <w:rPr>
          <w:rFonts w:ascii="Times New Roman" w:hAnsi="Times New Roman" w:cs="Times New Roman"/>
        </w:rPr>
        <w:t>в) коммерциализация.</w:t>
      </w:r>
    </w:p>
    <w:p w14:paraId="4610867A" w14:textId="77777777" w:rsidR="00411C78" w:rsidRPr="0075261F" w:rsidRDefault="00411C78" w:rsidP="0075261F">
      <w:pPr>
        <w:pStyle w:val="a9"/>
        <w:jc w:val="center"/>
        <w:rPr>
          <w:rFonts w:ascii="Times New Roman" w:eastAsia="Calibri" w:hAnsi="Times New Roman" w:cs="Times New Roman"/>
          <w:b/>
          <w:bCs/>
        </w:rPr>
      </w:pPr>
      <w:proofErr w:type="gramStart"/>
      <w:r w:rsidRPr="0075261F">
        <w:rPr>
          <w:rFonts w:ascii="Times New Roman" w:eastAsia="Calibri" w:hAnsi="Times New Roman" w:cs="Times New Roman"/>
          <w:b/>
          <w:bCs/>
        </w:rPr>
        <w:t>Верно</w:t>
      </w:r>
      <w:proofErr w:type="gramEnd"/>
      <w:r w:rsidRPr="0075261F">
        <w:rPr>
          <w:rFonts w:ascii="Times New Roman" w:eastAsia="Calibri" w:hAnsi="Times New Roman" w:cs="Times New Roman"/>
          <w:b/>
          <w:bCs/>
        </w:rPr>
        <w:t>/неверно данное выражение:</w:t>
      </w:r>
    </w:p>
    <w:p w14:paraId="0303CF44" w14:textId="77777777" w:rsidR="00411C78" w:rsidRPr="00411C78" w:rsidRDefault="00411C78" w:rsidP="008D19B7">
      <w:pPr>
        <w:pStyle w:val="a9"/>
        <w:jc w:val="both"/>
        <w:rPr>
          <w:rFonts w:ascii="Times New Roman" w:hAnsi="Times New Roman" w:cs="Times New Roman"/>
        </w:rPr>
      </w:pPr>
      <w:r w:rsidRPr="00411C78">
        <w:rPr>
          <w:rFonts w:ascii="Times New Roman" w:hAnsi="Times New Roman" w:cs="Times New Roman"/>
        </w:rPr>
        <w:t>1.</w:t>
      </w:r>
      <w:r w:rsidRPr="00411C78">
        <w:rPr>
          <w:rFonts w:ascii="Times New Roman" w:eastAsia="NewtonC" w:hAnsi="Times New Roman" w:cs="Times New Roman"/>
        </w:rPr>
        <w:t xml:space="preserve"> Проблема производства общественных благ в рыночной экономике ведет к разрушению системы налогообложения.</w:t>
      </w:r>
    </w:p>
    <w:p w14:paraId="4433081E" w14:textId="77777777" w:rsidR="00411C78" w:rsidRPr="00411C78" w:rsidRDefault="00411C78" w:rsidP="008D19B7">
      <w:pPr>
        <w:pStyle w:val="a9"/>
        <w:jc w:val="both"/>
        <w:rPr>
          <w:rFonts w:ascii="Times New Roman" w:hAnsi="Times New Roman" w:cs="Times New Roman"/>
        </w:rPr>
      </w:pPr>
      <w:r w:rsidRPr="00411C78">
        <w:rPr>
          <w:rFonts w:ascii="Times New Roman" w:hAnsi="Times New Roman" w:cs="Times New Roman"/>
        </w:rPr>
        <w:t xml:space="preserve">2. </w:t>
      </w:r>
      <w:r w:rsidRPr="00411C78">
        <w:rPr>
          <w:rFonts w:ascii="Times New Roman" w:eastAsia="NewtonC" w:hAnsi="Times New Roman" w:cs="Times New Roman"/>
        </w:rPr>
        <w:t>Усилия правительства по стабилизации экономики достигаются с помощью социальной политики.</w:t>
      </w:r>
    </w:p>
    <w:p w14:paraId="74CB4B60" w14:textId="77777777" w:rsidR="00411C78" w:rsidRPr="00411C78" w:rsidRDefault="00411C78" w:rsidP="008D19B7">
      <w:pPr>
        <w:pStyle w:val="a9"/>
        <w:jc w:val="both"/>
        <w:rPr>
          <w:rFonts w:ascii="Times New Roman" w:hAnsi="Times New Roman" w:cs="Times New Roman"/>
        </w:rPr>
      </w:pPr>
      <w:r w:rsidRPr="00411C78">
        <w:rPr>
          <w:rFonts w:ascii="Times New Roman" w:hAnsi="Times New Roman" w:cs="Times New Roman"/>
        </w:rPr>
        <w:t xml:space="preserve">3. Сегодня </w:t>
      </w:r>
      <w:r w:rsidRPr="00411C78">
        <w:rPr>
          <w:rFonts w:ascii="Times New Roman" w:eastAsia="NewtonC" w:hAnsi="Times New Roman" w:cs="Times New Roman"/>
        </w:rPr>
        <w:t>нет конкретных расчетов, доказывающих преимущество государственного и муниципальное производства частных благ.</w:t>
      </w:r>
    </w:p>
    <w:p w14:paraId="3617A8F9" w14:textId="77777777" w:rsidR="00411C78" w:rsidRPr="00411C78" w:rsidRDefault="00411C78" w:rsidP="008D19B7">
      <w:pPr>
        <w:pStyle w:val="a9"/>
        <w:jc w:val="both"/>
        <w:rPr>
          <w:rFonts w:ascii="Times New Roman" w:hAnsi="Times New Roman" w:cs="Times New Roman"/>
        </w:rPr>
      </w:pPr>
      <w:r w:rsidRPr="00411C78">
        <w:rPr>
          <w:rFonts w:ascii="Times New Roman" w:hAnsi="Times New Roman" w:cs="Times New Roman"/>
        </w:rPr>
        <w:t xml:space="preserve">4. </w:t>
      </w:r>
      <w:r w:rsidRPr="00411C78">
        <w:rPr>
          <w:rFonts w:ascii="Times New Roman" w:eastAsia="NewtonC-BoldItalic" w:hAnsi="Times New Roman" w:cs="Times New Roman"/>
        </w:rPr>
        <w:t>Во многих случаях у предприятий ГМСЭ отсутствует мотив максимизации прибыли.</w:t>
      </w:r>
    </w:p>
    <w:p w14:paraId="44BA1F1D" w14:textId="77777777" w:rsidR="00411C78" w:rsidRPr="00411C78" w:rsidRDefault="00411C78" w:rsidP="008D19B7">
      <w:pPr>
        <w:pStyle w:val="a9"/>
        <w:jc w:val="both"/>
        <w:rPr>
          <w:rFonts w:ascii="Times New Roman" w:hAnsi="Times New Roman" w:cs="Times New Roman"/>
        </w:rPr>
      </w:pPr>
      <w:r w:rsidRPr="00411C78">
        <w:rPr>
          <w:rFonts w:ascii="Times New Roman" w:hAnsi="Times New Roman" w:cs="Times New Roman"/>
        </w:rPr>
        <w:t>5. Основным принципом при составлении отчета о прибылях и убытках в мно</w:t>
      </w:r>
      <w:r w:rsidRPr="00411C78">
        <w:rPr>
          <w:rFonts w:ascii="Times New Roman" w:hAnsi="Times New Roman" w:cs="Times New Roman"/>
        </w:rPr>
        <w:softHyphen/>
        <w:t>гоступенчатой форме является полное раскрытие информации.</w:t>
      </w:r>
    </w:p>
    <w:p w14:paraId="288CE9C2" w14:textId="77777777" w:rsidR="00152843" w:rsidRPr="00152843" w:rsidRDefault="00152843" w:rsidP="00152843">
      <w:pPr>
        <w:pStyle w:val="a9"/>
        <w:spacing w:line="360" w:lineRule="auto"/>
        <w:jc w:val="both"/>
        <w:rPr>
          <w:rFonts w:ascii="Times New Roman" w:hAnsi="Times New Roman" w:cs="Times New Roman"/>
          <w:b/>
          <w:i/>
          <w:sz w:val="28"/>
          <w:szCs w:val="28"/>
        </w:rPr>
      </w:pPr>
      <w:r w:rsidRPr="00152843">
        <w:rPr>
          <w:rFonts w:ascii="Times New Roman" w:hAnsi="Times New Roman" w:cs="Times New Roman"/>
          <w:b/>
          <w:i/>
          <w:sz w:val="28"/>
          <w:szCs w:val="28"/>
        </w:rPr>
        <w:t>Вопросы для оценки качества освоения дисциплины</w:t>
      </w:r>
    </w:p>
    <w:p w14:paraId="40F08C72" w14:textId="77777777" w:rsidR="00152843" w:rsidRPr="00152843" w:rsidRDefault="00152843" w:rsidP="00152843">
      <w:pPr>
        <w:pStyle w:val="a9"/>
        <w:spacing w:line="360" w:lineRule="auto"/>
        <w:jc w:val="both"/>
        <w:rPr>
          <w:rFonts w:ascii="Times New Roman" w:eastAsia="Arial-BoldMT" w:hAnsi="Times New Roman" w:cs="Times New Roman"/>
          <w:bCs/>
          <w:color w:val="000000"/>
          <w:sz w:val="28"/>
          <w:szCs w:val="28"/>
        </w:rPr>
      </w:pPr>
      <w:r w:rsidRPr="00152843">
        <w:rPr>
          <w:rFonts w:ascii="Times New Roman" w:hAnsi="Times New Roman" w:cs="Times New Roman"/>
          <w:color w:val="000000"/>
          <w:sz w:val="28"/>
          <w:szCs w:val="28"/>
        </w:rPr>
        <w:t xml:space="preserve">1. Смысл понятия </w:t>
      </w:r>
      <w:r w:rsidRPr="00152843">
        <w:rPr>
          <w:rFonts w:ascii="Times New Roman" w:eastAsia="Arial-BoldMT" w:hAnsi="Times New Roman" w:cs="Times New Roman"/>
          <w:bCs/>
          <w:color w:val="000000"/>
          <w:sz w:val="28"/>
          <w:szCs w:val="28"/>
        </w:rPr>
        <w:t>«смешанная экономика».</w:t>
      </w:r>
    </w:p>
    <w:p w14:paraId="6748CA80" w14:textId="77777777" w:rsidR="00152843" w:rsidRPr="00152843" w:rsidRDefault="00152843" w:rsidP="00152843">
      <w:pPr>
        <w:pStyle w:val="a9"/>
        <w:spacing w:line="360" w:lineRule="auto"/>
        <w:jc w:val="both"/>
        <w:rPr>
          <w:rFonts w:ascii="Times New Roman" w:eastAsia="Arial-BoldMT" w:hAnsi="Times New Roman" w:cs="Times New Roman"/>
          <w:bCs/>
          <w:color w:val="000000"/>
          <w:sz w:val="28"/>
          <w:szCs w:val="28"/>
        </w:rPr>
      </w:pPr>
      <w:r w:rsidRPr="00152843">
        <w:rPr>
          <w:rFonts w:ascii="Times New Roman" w:eastAsia="Arial-BoldMT" w:hAnsi="Times New Roman" w:cs="Times New Roman"/>
          <w:bCs/>
          <w:color w:val="000000"/>
          <w:sz w:val="28"/>
          <w:szCs w:val="28"/>
        </w:rPr>
        <w:t>2. Состав секторов смешанной экономики.</w:t>
      </w:r>
    </w:p>
    <w:p w14:paraId="6E8D8F93" w14:textId="77777777" w:rsidR="00152843" w:rsidRPr="00152843" w:rsidRDefault="00152843" w:rsidP="00152843">
      <w:pPr>
        <w:pStyle w:val="a9"/>
        <w:spacing w:line="360" w:lineRule="auto"/>
        <w:jc w:val="both"/>
        <w:rPr>
          <w:rFonts w:ascii="Times New Roman" w:eastAsia="Arial-BoldMT" w:hAnsi="Times New Roman" w:cs="Times New Roman"/>
          <w:sz w:val="28"/>
          <w:szCs w:val="28"/>
        </w:rPr>
      </w:pPr>
      <w:r w:rsidRPr="00152843">
        <w:rPr>
          <w:rFonts w:ascii="Times New Roman" w:eastAsia="Arial-BoldMT" w:hAnsi="Times New Roman" w:cs="Times New Roman"/>
          <w:bCs/>
          <w:color w:val="000000"/>
          <w:sz w:val="28"/>
          <w:szCs w:val="28"/>
        </w:rPr>
        <w:t xml:space="preserve">3. </w:t>
      </w:r>
      <w:r w:rsidRPr="00152843">
        <w:rPr>
          <w:rFonts w:ascii="Times New Roman" w:eastAsia="Arial-BoldMT" w:hAnsi="Times New Roman" w:cs="Times New Roman"/>
          <w:bCs/>
          <w:sz w:val="28"/>
          <w:szCs w:val="28"/>
        </w:rPr>
        <w:t>Государственный и муниципальный сектор как</w:t>
      </w:r>
      <w:r w:rsidRPr="00152843">
        <w:rPr>
          <w:rFonts w:ascii="Times New Roman" w:eastAsia="Arial-BoldMT" w:hAnsi="Times New Roman" w:cs="Times New Roman"/>
          <w:sz w:val="28"/>
          <w:szCs w:val="28"/>
        </w:rPr>
        <w:t xml:space="preserve"> часть общественного сектора.</w:t>
      </w:r>
    </w:p>
    <w:p w14:paraId="47C9FD01" w14:textId="77777777" w:rsidR="00152843" w:rsidRPr="00152843" w:rsidRDefault="00152843" w:rsidP="00152843">
      <w:pPr>
        <w:pStyle w:val="a9"/>
        <w:spacing w:line="360" w:lineRule="auto"/>
        <w:jc w:val="both"/>
        <w:rPr>
          <w:rFonts w:ascii="Times New Roman" w:hAnsi="Times New Roman" w:cs="Times New Roman"/>
          <w:sz w:val="28"/>
          <w:szCs w:val="28"/>
        </w:rPr>
      </w:pPr>
      <w:r w:rsidRPr="00152843">
        <w:rPr>
          <w:rFonts w:ascii="Times New Roman" w:eastAsia="Arial-BoldMT" w:hAnsi="Times New Roman" w:cs="Times New Roman"/>
          <w:sz w:val="28"/>
          <w:szCs w:val="28"/>
        </w:rPr>
        <w:t xml:space="preserve">4. </w:t>
      </w:r>
      <w:r w:rsidRPr="00152843">
        <w:rPr>
          <w:rFonts w:ascii="Times New Roman" w:hAnsi="Times New Roman" w:cs="Times New Roman"/>
          <w:sz w:val="28"/>
          <w:szCs w:val="28"/>
        </w:rPr>
        <w:t>Система управления смешанной экономикой.</w:t>
      </w:r>
    </w:p>
    <w:p w14:paraId="2AFBD9EB" w14:textId="77777777" w:rsidR="00152843" w:rsidRPr="00152843" w:rsidRDefault="00152843" w:rsidP="00152843">
      <w:pPr>
        <w:pStyle w:val="a9"/>
        <w:spacing w:line="360" w:lineRule="auto"/>
        <w:jc w:val="both"/>
        <w:rPr>
          <w:rFonts w:ascii="Times New Roman" w:hAnsi="Times New Roman" w:cs="Times New Roman"/>
          <w:sz w:val="28"/>
          <w:szCs w:val="28"/>
        </w:rPr>
      </w:pPr>
      <w:r w:rsidRPr="00152843">
        <w:rPr>
          <w:rFonts w:ascii="Times New Roman" w:hAnsi="Times New Roman" w:cs="Times New Roman"/>
          <w:sz w:val="28"/>
          <w:szCs w:val="28"/>
        </w:rPr>
        <w:t>5. Эффективное государство.</w:t>
      </w:r>
    </w:p>
    <w:p w14:paraId="1AE3DBF3" w14:textId="77777777" w:rsidR="00152843" w:rsidRPr="00152843" w:rsidRDefault="00152843" w:rsidP="00152843">
      <w:pPr>
        <w:pStyle w:val="a9"/>
        <w:spacing w:line="360" w:lineRule="auto"/>
        <w:jc w:val="both"/>
        <w:rPr>
          <w:rFonts w:ascii="Times New Roman" w:hAnsi="Times New Roman" w:cs="Times New Roman"/>
          <w:sz w:val="28"/>
          <w:szCs w:val="28"/>
        </w:rPr>
      </w:pPr>
      <w:r w:rsidRPr="00152843">
        <w:rPr>
          <w:rFonts w:ascii="Times New Roman" w:hAnsi="Times New Roman" w:cs="Times New Roman"/>
          <w:sz w:val="28"/>
          <w:szCs w:val="28"/>
        </w:rPr>
        <w:t xml:space="preserve">6. </w:t>
      </w:r>
      <w:r w:rsidRPr="00152843">
        <w:rPr>
          <w:rFonts w:ascii="Times New Roman" w:hAnsi="Times New Roman" w:cs="Times New Roman"/>
          <w:iCs/>
          <w:sz w:val="28"/>
          <w:szCs w:val="28"/>
        </w:rPr>
        <w:t>«Теория общественного сектора»</w:t>
      </w:r>
      <w:r w:rsidRPr="00152843">
        <w:rPr>
          <w:rFonts w:ascii="Times New Roman" w:hAnsi="Times New Roman" w:cs="Times New Roman"/>
          <w:sz w:val="28"/>
          <w:szCs w:val="28"/>
        </w:rPr>
        <w:t>.</w:t>
      </w:r>
    </w:p>
    <w:p w14:paraId="3279A902" w14:textId="77777777" w:rsidR="00152843" w:rsidRPr="00152843" w:rsidRDefault="00152843" w:rsidP="00152843">
      <w:pPr>
        <w:pStyle w:val="a9"/>
        <w:spacing w:line="360" w:lineRule="auto"/>
        <w:jc w:val="both"/>
        <w:rPr>
          <w:rFonts w:ascii="Times New Roman" w:hAnsi="Times New Roman" w:cs="Times New Roman"/>
          <w:sz w:val="28"/>
          <w:szCs w:val="28"/>
        </w:rPr>
      </w:pPr>
      <w:r w:rsidRPr="00152843">
        <w:rPr>
          <w:rFonts w:ascii="Times New Roman" w:hAnsi="Times New Roman" w:cs="Times New Roman"/>
          <w:sz w:val="28"/>
          <w:szCs w:val="28"/>
        </w:rPr>
        <w:t xml:space="preserve">7. Основные функции государственного регулирования рыночной экономики. </w:t>
      </w:r>
    </w:p>
    <w:p w14:paraId="00558041" w14:textId="77777777" w:rsidR="00152843" w:rsidRPr="00152843" w:rsidRDefault="00152843" w:rsidP="00152843">
      <w:pPr>
        <w:pStyle w:val="a9"/>
        <w:spacing w:line="360" w:lineRule="auto"/>
        <w:jc w:val="both"/>
        <w:rPr>
          <w:rFonts w:ascii="Times New Roman" w:hAnsi="Times New Roman" w:cs="Times New Roman"/>
          <w:sz w:val="28"/>
          <w:szCs w:val="28"/>
        </w:rPr>
      </w:pPr>
      <w:r w:rsidRPr="00152843">
        <w:rPr>
          <w:rFonts w:ascii="Times New Roman" w:hAnsi="Times New Roman" w:cs="Times New Roman"/>
          <w:sz w:val="28"/>
          <w:szCs w:val="28"/>
        </w:rPr>
        <w:t xml:space="preserve">8. Бюджетная система в рыночной экономике. </w:t>
      </w:r>
    </w:p>
    <w:p w14:paraId="6B25FEE0" w14:textId="77777777" w:rsidR="00152843" w:rsidRPr="00152843" w:rsidRDefault="00152843" w:rsidP="00152843">
      <w:pPr>
        <w:pStyle w:val="a9"/>
        <w:spacing w:line="360" w:lineRule="auto"/>
        <w:jc w:val="both"/>
        <w:rPr>
          <w:rFonts w:ascii="Times New Roman" w:eastAsia="NewtonC-BoldItalic" w:hAnsi="Times New Roman" w:cs="Times New Roman"/>
          <w:bCs/>
          <w:iCs/>
          <w:sz w:val="28"/>
          <w:szCs w:val="28"/>
        </w:rPr>
      </w:pPr>
      <w:r w:rsidRPr="00152843">
        <w:rPr>
          <w:rFonts w:ascii="Times New Roman" w:hAnsi="Times New Roman" w:cs="Times New Roman"/>
          <w:sz w:val="28"/>
          <w:szCs w:val="28"/>
        </w:rPr>
        <w:t xml:space="preserve">9. </w:t>
      </w:r>
      <w:r w:rsidRPr="00152843">
        <w:rPr>
          <w:rFonts w:ascii="Times New Roman" w:eastAsia="NewtonC" w:hAnsi="Times New Roman" w:cs="Times New Roman"/>
          <w:sz w:val="28"/>
          <w:szCs w:val="28"/>
        </w:rPr>
        <w:t xml:space="preserve">Состав </w:t>
      </w:r>
      <w:r w:rsidRPr="00152843">
        <w:rPr>
          <w:rFonts w:ascii="Times New Roman" w:eastAsia="NewtonC-BoldItalic" w:hAnsi="Times New Roman" w:cs="Times New Roman"/>
          <w:bCs/>
          <w:iCs/>
          <w:sz w:val="28"/>
          <w:szCs w:val="28"/>
        </w:rPr>
        <w:t>общественного сектор рыночной экономики.</w:t>
      </w:r>
    </w:p>
    <w:p w14:paraId="2BAFB93C" w14:textId="77777777" w:rsidR="00152843" w:rsidRPr="00152843" w:rsidRDefault="00152843" w:rsidP="00152843">
      <w:pPr>
        <w:pStyle w:val="a9"/>
        <w:spacing w:line="360" w:lineRule="auto"/>
        <w:jc w:val="both"/>
        <w:rPr>
          <w:rFonts w:ascii="Times New Roman" w:eastAsia="NewtonC" w:hAnsi="Times New Roman" w:cs="Times New Roman"/>
          <w:sz w:val="28"/>
          <w:szCs w:val="28"/>
        </w:rPr>
      </w:pPr>
      <w:r w:rsidRPr="00152843">
        <w:rPr>
          <w:rFonts w:ascii="Times New Roman" w:eastAsia="NewtonC-BoldItalic" w:hAnsi="Times New Roman" w:cs="Times New Roman"/>
          <w:bCs/>
          <w:iCs/>
          <w:sz w:val="28"/>
          <w:szCs w:val="28"/>
        </w:rPr>
        <w:t xml:space="preserve">10. </w:t>
      </w:r>
      <w:r w:rsidRPr="00152843">
        <w:rPr>
          <w:rFonts w:ascii="Times New Roman" w:eastAsia="NewtonC" w:hAnsi="Times New Roman" w:cs="Times New Roman"/>
          <w:sz w:val="28"/>
          <w:szCs w:val="28"/>
        </w:rPr>
        <w:t>Ресурсный потенциал общественного сектора.</w:t>
      </w:r>
    </w:p>
    <w:p w14:paraId="0F61FD34" w14:textId="77777777" w:rsidR="00152843" w:rsidRPr="00152843" w:rsidRDefault="00152843" w:rsidP="00152843">
      <w:pPr>
        <w:pStyle w:val="a9"/>
        <w:spacing w:line="360" w:lineRule="auto"/>
        <w:jc w:val="both"/>
        <w:rPr>
          <w:rFonts w:ascii="Times New Roman" w:eastAsia="NewtonC" w:hAnsi="Times New Roman" w:cs="Times New Roman"/>
          <w:sz w:val="28"/>
          <w:szCs w:val="28"/>
        </w:rPr>
      </w:pPr>
      <w:r w:rsidRPr="00152843">
        <w:rPr>
          <w:rFonts w:ascii="Times New Roman" w:eastAsia="NewtonC" w:hAnsi="Times New Roman" w:cs="Times New Roman"/>
          <w:sz w:val="28"/>
          <w:szCs w:val="28"/>
        </w:rPr>
        <w:t xml:space="preserve">11. Финансы общественного сектора. </w:t>
      </w:r>
    </w:p>
    <w:p w14:paraId="3D3B7587" w14:textId="77777777" w:rsidR="00152843" w:rsidRPr="00152843" w:rsidRDefault="00152843" w:rsidP="00152843">
      <w:pPr>
        <w:pStyle w:val="a9"/>
        <w:spacing w:line="360" w:lineRule="auto"/>
        <w:jc w:val="both"/>
        <w:rPr>
          <w:rFonts w:ascii="Times New Roman" w:eastAsia="NewtonC-BoldItalic" w:hAnsi="Times New Roman" w:cs="Times New Roman"/>
          <w:bCs/>
          <w:iCs/>
          <w:sz w:val="28"/>
          <w:szCs w:val="28"/>
        </w:rPr>
      </w:pPr>
      <w:r w:rsidRPr="00152843">
        <w:rPr>
          <w:rFonts w:ascii="Times New Roman" w:eastAsia="NewtonC" w:hAnsi="Times New Roman" w:cs="Times New Roman"/>
          <w:sz w:val="28"/>
          <w:szCs w:val="28"/>
        </w:rPr>
        <w:t xml:space="preserve">12. Потребители </w:t>
      </w:r>
      <w:r w:rsidRPr="00152843">
        <w:rPr>
          <w:rFonts w:ascii="Times New Roman" w:eastAsia="NewtonC-BoldItalic" w:hAnsi="Times New Roman" w:cs="Times New Roman"/>
          <w:bCs/>
          <w:iCs/>
          <w:sz w:val="28"/>
          <w:szCs w:val="28"/>
        </w:rPr>
        <w:t xml:space="preserve">общественных благ. </w:t>
      </w:r>
    </w:p>
    <w:p w14:paraId="2D189A61" w14:textId="77777777" w:rsidR="00152843" w:rsidRPr="00152843" w:rsidRDefault="00152843" w:rsidP="00152843">
      <w:pPr>
        <w:pStyle w:val="a9"/>
        <w:spacing w:line="360" w:lineRule="auto"/>
        <w:jc w:val="both"/>
        <w:rPr>
          <w:rFonts w:ascii="Times New Roman" w:eastAsia="NewtonC-BoldItalic" w:hAnsi="Times New Roman" w:cs="Times New Roman"/>
          <w:bCs/>
          <w:iCs/>
          <w:sz w:val="28"/>
          <w:szCs w:val="28"/>
        </w:rPr>
      </w:pPr>
      <w:r w:rsidRPr="00152843">
        <w:rPr>
          <w:rFonts w:ascii="Times New Roman" w:eastAsia="NewtonC-BoldItalic" w:hAnsi="Times New Roman" w:cs="Times New Roman"/>
          <w:bCs/>
          <w:iCs/>
          <w:sz w:val="28"/>
          <w:szCs w:val="28"/>
        </w:rPr>
        <w:t xml:space="preserve">13. </w:t>
      </w:r>
      <w:r w:rsidRPr="00152843">
        <w:rPr>
          <w:rFonts w:ascii="Times New Roman" w:eastAsia="NewtonC" w:hAnsi="Times New Roman" w:cs="Times New Roman"/>
          <w:sz w:val="28"/>
          <w:szCs w:val="28"/>
        </w:rPr>
        <w:t xml:space="preserve">Структура </w:t>
      </w:r>
      <w:r w:rsidRPr="00152843">
        <w:rPr>
          <w:rFonts w:ascii="Times New Roman" w:eastAsia="NewtonC-BoldItalic" w:hAnsi="Times New Roman" w:cs="Times New Roman"/>
          <w:bCs/>
          <w:iCs/>
          <w:sz w:val="28"/>
          <w:szCs w:val="28"/>
        </w:rPr>
        <w:t>финансов общественного сектора региона.</w:t>
      </w:r>
    </w:p>
    <w:p w14:paraId="23E74904" w14:textId="77777777" w:rsidR="00152843" w:rsidRPr="00152843" w:rsidRDefault="00152843" w:rsidP="00152843">
      <w:pPr>
        <w:pStyle w:val="a9"/>
        <w:spacing w:line="360" w:lineRule="auto"/>
        <w:jc w:val="both"/>
        <w:rPr>
          <w:rFonts w:ascii="Times New Roman" w:eastAsia="NewtonC-BoldItalic" w:hAnsi="Times New Roman" w:cs="Times New Roman"/>
          <w:bCs/>
          <w:iCs/>
          <w:sz w:val="28"/>
          <w:szCs w:val="28"/>
        </w:rPr>
      </w:pPr>
      <w:r w:rsidRPr="00152843">
        <w:rPr>
          <w:rFonts w:ascii="Times New Roman" w:eastAsia="NewtonC-BoldItalic" w:hAnsi="Times New Roman" w:cs="Times New Roman"/>
          <w:bCs/>
          <w:iCs/>
          <w:sz w:val="28"/>
          <w:szCs w:val="28"/>
        </w:rPr>
        <w:t>14. Государственные и муниципальные финансы.</w:t>
      </w:r>
    </w:p>
    <w:p w14:paraId="7AE8E6C1" w14:textId="77777777" w:rsidR="00152843" w:rsidRPr="00152843" w:rsidRDefault="00152843" w:rsidP="00152843">
      <w:pPr>
        <w:pStyle w:val="a9"/>
        <w:spacing w:line="360" w:lineRule="auto"/>
        <w:jc w:val="both"/>
        <w:rPr>
          <w:rFonts w:ascii="Times New Roman" w:eastAsia="NewtonC-Bold" w:hAnsi="Times New Roman" w:cs="Times New Roman"/>
          <w:bCs/>
          <w:sz w:val="28"/>
          <w:szCs w:val="28"/>
        </w:rPr>
      </w:pPr>
      <w:r w:rsidRPr="00152843">
        <w:rPr>
          <w:rFonts w:ascii="Times New Roman" w:eastAsia="NewtonC-BoldItalic" w:hAnsi="Times New Roman" w:cs="Times New Roman"/>
          <w:bCs/>
          <w:iCs/>
          <w:sz w:val="28"/>
          <w:szCs w:val="28"/>
        </w:rPr>
        <w:t xml:space="preserve">15. </w:t>
      </w:r>
      <w:r w:rsidRPr="00152843">
        <w:rPr>
          <w:rFonts w:ascii="Times New Roman" w:eastAsia="NewtonC-Bold" w:hAnsi="Times New Roman" w:cs="Times New Roman"/>
          <w:bCs/>
          <w:sz w:val="28"/>
          <w:szCs w:val="28"/>
        </w:rPr>
        <w:t>Сущность государства в экономической теории.</w:t>
      </w:r>
    </w:p>
    <w:p w14:paraId="53E9852E" w14:textId="77777777" w:rsidR="00152843" w:rsidRPr="00152843" w:rsidRDefault="00152843" w:rsidP="00152843">
      <w:pPr>
        <w:pStyle w:val="a9"/>
        <w:spacing w:line="360" w:lineRule="auto"/>
        <w:jc w:val="both"/>
        <w:rPr>
          <w:rFonts w:ascii="Times New Roman" w:eastAsia="NewtonC-Bold" w:hAnsi="Times New Roman" w:cs="Times New Roman"/>
          <w:bCs/>
          <w:sz w:val="28"/>
          <w:szCs w:val="28"/>
        </w:rPr>
      </w:pPr>
      <w:r w:rsidRPr="00152843">
        <w:rPr>
          <w:rFonts w:ascii="Times New Roman" w:eastAsia="NewtonC-Bold" w:hAnsi="Times New Roman" w:cs="Times New Roman"/>
          <w:bCs/>
          <w:sz w:val="28"/>
          <w:szCs w:val="28"/>
        </w:rPr>
        <w:t>16. Экономическая роль государства в смешанной экономике.</w:t>
      </w:r>
    </w:p>
    <w:p w14:paraId="40A71458" w14:textId="77777777" w:rsidR="00152843" w:rsidRPr="00152843" w:rsidRDefault="00152843" w:rsidP="00152843">
      <w:pPr>
        <w:pStyle w:val="a9"/>
        <w:spacing w:line="360" w:lineRule="auto"/>
        <w:jc w:val="both"/>
        <w:rPr>
          <w:rFonts w:ascii="Times New Roman" w:eastAsia="NewtonC" w:hAnsi="Times New Roman" w:cs="Times New Roman"/>
          <w:sz w:val="28"/>
          <w:szCs w:val="28"/>
        </w:rPr>
      </w:pPr>
      <w:r w:rsidRPr="00152843">
        <w:rPr>
          <w:rFonts w:ascii="Times New Roman" w:eastAsia="NewtonC-Bold" w:hAnsi="Times New Roman" w:cs="Times New Roman"/>
          <w:bCs/>
          <w:sz w:val="28"/>
          <w:szCs w:val="28"/>
        </w:rPr>
        <w:lastRenderedPageBreak/>
        <w:t xml:space="preserve">17. </w:t>
      </w:r>
      <w:r w:rsidRPr="00152843">
        <w:rPr>
          <w:rFonts w:ascii="Times New Roman" w:eastAsia="NewtonC" w:hAnsi="Times New Roman" w:cs="Times New Roman"/>
          <w:sz w:val="28"/>
          <w:szCs w:val="28"/>
        </w:rPr>
        <w:t>Модель экономический кругооборота с участием государства.</w:t>
      </w:r>
    </w:p>
    <w:p w14:paraId="64C45D9E" w14:textId="77777777" w:rsidR="00152843" w:rsidRPr="00152843" w:rsidRDefault="00152843" w:rsidP="00152843">
      <w:pPr>
        <w:pStyle w:val="a9"/>
        <w:spacing w:line="360" w:lineRule="auto"/>
        <w:jc w:val="both"/>
        <w:rPr>
          <w:rFonts w:ascii="Times New Roman" w:eastAsia="NewtonC" w:hAnsi="Times New Roman" w:cs="Times New Roman"/>
          <w:sz w:val="28"/>
          <w:szCs w:val="28"/>
        </w:rPr>
      </w:pPr>
      <w:r w:rsidRPr="00152843">
        <w:rPr>
          <w:rFonts w:ascii="Times New Roman" w:eastAsia="NewtonC" w:hAnsi="Times New Roman" w:cs="Times New Roman"/>
          <w:sz w:val="28"/>
          <w:szCs w:val="28"/>
        </w:rPr>
        <w:t>18. Государство и экономика в экономической истории и истории экономической мысли.</w:t>
      </w:r>
    </w:p>
    <w:p w14:paraId="5C485495" w14:textId="77777777" w:rsidR="00152843" w:rsidRPr="00152843" w:rsidRDefault="00152843" w:rsidP="00152843">
      <w:pPr>
        <w:pStyle w:val="a9"/>
        <w:spacing w:line="360" w:lineRule="auto"/>
        <w:jc w:val="both"/>
        <w:rPr>
          <w:rFonts w:ascii="Times New Roman" w:eastAsia="NewtonC-Bold" w:hAnsi="Times New Roman" w:cs="Times New Roman"/>
          <w:bCs/>
          <w:sz w:val="28"/>
          <w:szCs w:val="28"/>
        </w:rPr>
      </w:pPr>
      <w:r w:rsidRPr="00152843">
        <w:rPr>
          <w:rFonts w:ascii="Times New Roman" w:eastAsia="NewtonC" w:hAnsi="Times New Roman" w:cs="Times New Roman"/>
          <w:sz w:val="28"/>
          <w:szCs w:val="28"/>
        </w:rPr>
        <w:t xml:space="preserve">19. </w:t>
      </w:r>
      <w:r w:rsidRPr="00152843">
        <w:rPr>
          <w:rFonts w:ascii="Times New Roman" w:eastAsia="NewtonC-Bold" w:hAnsi="Times New Roman" w:cs="Times New Roman"/>
          <w:bCs/>
          <w:sz w:val="28"/>
          <w:szCs w:val="28"/>
        </w:rPr>
        <w:t xml:space="preserve">Этапы в развитии государственного сектора в развитых странах (с середины ХХ до начала ХХI в.). </w:t>
      </w:r>
    </w:p>
    <w:p w14:paraId="5DE1BE54" w14:textId="77777777" w:rsidR="00152843" w:rsidRPr="00152843" w:rsidRDefault="00152843" w:rsidP="00152843">
      <w:pPr>
        <w:pStyle w:val="a9"/>
        <w:spacing w:line="360" w:lineRule="auto"/>
        <w:jc w:val="both"/>
        <w:rPr>
          <w:rFonts w:ascii="Times New Roman" w:eastAsia="NewtonC-Bold" w:hAnsi="Times New Roman" w:cs="Times New Roman"/>
          <w:bCs/>
          <w:sz w:val="28"/>
          <w:szCs w:val="28"/>
        </w:rPr>
      </w:pPr>
      <w:r w:rsidRPr="00152843">
        <w:rPr>
          <w:rFonts w:ascii="Times New Roman" w:eastAsia="NewtonC-Bold" w:hAnsi="Times New Roman" w:cs="Times New Roman"/>
          <w:bCs/>
          <w:sz w:val="28"/>
          <w:szCs w:val="28"/>
        </w:rPr>
        <w:t xml:space="preserve">20. Концепция «эффективного государства». </w:t>
      </w:r>
    </w:p>
    <w:p w14:paraId="384F936D" w14:textId="77777777" w:rsidR="00152843" w:rsidRPr="00152843" w:rsidRDefault="00152843" w:rsidP="00152843">
      <w:pPr>
        <w:pStyle w:val="a9"/>
        <w:spacing w:line="360" w:lineRule="auto"/>
        <w:jc w:val="both"/>
        <w:rPr>
          <w:rFonts w:ascii="Times New Roman" w:eastAsia="PragmaticaC" w:hAnsi="Times New Roman" w:cs="Times New Roman"/>
          <w:sz w:val="28"/>
          <w:szCs w:val="28"/>
        </w:rPr>
      </w:pPr>
      <w:r w:rsidRPr="00152843">
        <w:rPr>
          <w:rFonts w:ascii="Times New Roman" w:eastAsia="NewtonC-Bold" w:hAnsi="Times New Roman" w:cs="Times New Roman"/>
          <w:bCs/>
          <w:sz w:val="28"/>
          <w:szCs w:val="28"/>
        </w:rPr>
        <w:t xml:space="preserve">21. </w:t>
      </w:r>
      <w:r w:rsidRPr="00152843">
        <w:rPr>
          <w:rFonts w:ascii="Times New Roman" w:eastAsia="PragmaticaC" w:hAnsi="Times New Roman" w:cs="Times New Roman"/>
          <w:sz w:val="28"/>
          <w:szCs w:val="28"/>
        </w:rPr>
        <w:t>Государственные расходы в развитой рыночной экономике.</w:t>
      </w:r>
    </w:p>
    <w:p w14:paraId="5FD7A08D" w14:textId="77777777" w:rsidR="00152843" w:rsidRPr="00152843" w:rsidRDefault="00152843" w:rsidP="00152843">
      <w:pPr>
        <w:pStyle w:val="a9"/>
        <w:spacing w:line="360" w:lineRule="auto"/>
        <w:jc w:val="both"/>
        <w:rPr>
          <w:rFonts w:ascii="Times New Roman" w:eastAsia="NewtonC" w:hAnsi="Times New Roman" w:cs="Times New Roman"/>
          <w:sz w:val="28"/>
          <w:szCs w:val="28"/>
        </w:rPr>
      </w:pPr>
      <w:r w:rsidRPr="00152843">
        <w:rPr>
          <w:rFonts w:ascii="Times New Roman" w:eastAsia="PragmaticaC" w:hAnsi="Times New Roman" w:cs="Times New Roman"/>
          <w:sz w:val="28"/>
          <w:szCs w:val="28"/>
        </w:rPr>
        <w:t xml:space="preserve">22. </w:t>
      </w:r>
      <w:r w:rsidRPr="00152843">
        <w:rPr>
          <w:rFonts w:ascii="Times New Roman" w:eastAsia="NewtonC" w:hAnsi="Times New Roman" w:cs="Times New Roman"/>
          <w:bCs/>
          <w:sz w:val="28"/>
          <w:szCs w:val="28"/>
        </w:rPr>
        <w:t>Тенденция развития государственного сектора в сфере производства товаров и услуг</w:t>
      </w:r>
      <w:r w:rsidRPr="00152843">
        <w:rPr>
          <w:rFonts w:ascii="Times New Roman" w:eastAsia="NewtonC" w:hAnsi="Times New Roman" w:cs="Times New Roman"/>
          <w:sz w:val="28"/>
          <w:szCs w:val="28"/>
        </w:rPr>
        <w:t>.</w:t>
      </w:r>
    </w:p>
    <w:p w14:paraId="6E3726E6" w14:textId="77777777" w:rsidR="00152843" w:rsidRPr="00152843" w:rsidRDefault="00152843" w:rsidP="00152843">
      <w:pPr>
        <w:pStyle w:val="a9"/>
        <w:spacing w:line="360" w:lineRule="auto"/>
        <w:jc w:val="both"/>
        <w:rPr>
          <w:rFonts w:ascii="Times New Roman" w:eastAsia="NewtonC-Bold" w:hAnsi="Times New Roman" w:cs="Times New Roman"/>
          <w:bCs/>
          <w:sz w:val="28"/>
          <w:szCs w:val="28"/>
        </w:rPr>
      </w:pPr>
      <w:r w:rsidRPr="00152843">
        <w:rPr>
          <w:rFonts w:ascii="Times New Roman" w:eastAsia="NewtonC" w:hAnsi="Times New Roman" w:cs="Times New Roman"/>
          <w:sz w:val="28"/>
          <w:szCs w:val="28"/>
        </w:rPr>
        <w:t xml:space="preserve">23. </w:t>
      </w:r>
      <w:r w:rsidRPr="00152843">
        <w:rPr>
          <w:rFonts w:ascii="Times New Roman" w:eastAsia="NewtonC-Bold" w:hAnsi="Times New Roman" w:cs="Times New Roman"/>
          <w:bCs/>
          <w:sz w:val="28"/>
          <w:szCs w:val="28"/>
        </w:rPr>
        <w:t>Модели государственного сектора экономики.</w:t>
      </w:r>
    </w:p>
    <w:p w14:paraId="54DC320D" w14:textId="77777777" w:rsidR="00152843" w:rsidRPr="00152843" w:rsidRDefault="00152843" w:rsidP="00152843">
      <w:pPr>
        <w:pStyle w:val="a9"/>
        <w:spacing w:line="360" w:lineRule="auto"/>
        <w:jc w:val="both"/>
        <w:rPr>
          <w:rFonts w:ascii="Times New Roman" w:eastAsia="NewtonC" w:hAnsi="Times New Roman" w:cs="Times New Roman"/>
          <w:sz w:val="28"/>
          <w:szCs w:val="28"/>
        </w:rPr>
      </w:pPr>
      <w:r w:rsidRPr="00152843">
        <w:rPr>
          <w:rFonts w:ascii="Times New Roman" w:eastAsia="NewtonC-Bold" w:hAnsi="Times New Roman" w:cs="Times New Roman"/>
          <w:bCs/>
          <w:sz w:val="28"/>
          <w:szCs w:val="28"/>
        </w:rPr>
        <w:t xml:space="preserve">24. Главные проблемы смешанной экономики </w:t>
      </w:r>
      <w:r w:rsidRPr="00152843">
        <w:rPr>
          <w:rFonts w:ascii="Times New Roman" w:eastAsia="NewtonC" w:hAnsi="Times New Roman" w:cs="Times New Roman"/>
          <w:sz w:val="28"/>
          <w:szCs w:val="28"/>
        </w:rPr>
        <w:t>как экономической системы.</w:t>
      </w:r>
    </w:p>
    <w:p w14:paraId="1E78F72A" w14:textId="77777777" w:rsidR="00152843" w:rsidRPr="00152843" w:rsidRDefault="00152843" w:rsidP="00152843">
      <w:pPr>
        <w:pStyle w:val="a9"/>
        <w:spacing w:line="360" w:lineRule="auto"/>
        <w:jc w:val="both"/>
        <w:rPr>
          <w:rFonts w:ascii="Times New Roman" w:eastAsia="NewtonC-BoldItalic" w:hAnsi="Times New Roman" w:cs="Times New Roman"/>
          <w:bCs/>
          <w:iCs/>
          <w:sz w:val="28"/>
          <w:szCs w:val="28"/>
        </w:rPr>
      </w:pPr>
      <w:r w:rsidRPr="00152843">
        <w:rPr>
          <w:rFonts w:ascii="Times New Roman" w:eastAsia="NewtonC" w:hAnsi="Times New Roman" w:cs="Times New Roman"/>
          <w:sz w:val="28"/>
          <w:szCs w:val="28"/>
        </w:rPr>
        <w:t xml:space="preserve">25. </w:t>
      </w:r>
      <w:r w:rsidRPr="00152843">
        <w:rPr>
          <w:rFonts w:ascii="Times New Roman" w:eastAsia="NewtonC-BoldItalic" w:hAnsi="Times New Roman" w:cs="Times New Roman"/>
          <w:bCs/>
          <w:iCs/>
          <w:sz w:val="28"/>
          <w:szCs w:val="28"/>
        </w:rPr>
        <w:t>Важнейшие направления экономической деятельности государства.</w:t>
      </w:r>
    </w:p>
    <w:p w14:paraId="21AEC2F4" w14:textId="77777777" w:rsidR="00152843" w:rsidRPr="00152843" w:rsidRDefault="00152843" w:rsidP="00152843">
      <w:pPr>
        <w:pStyle w:val="a9"/>
        <w:spacing w:line="360" w:lineRule="auto"/>
        <w:jc w:val="both"/>
        <w:rPr>
          <w:rFonts w:ascii="Times New Roman" w:eastAsia="NewtonC" w:hAnsi="Times New Roman" w:cs="Times New Roman"/>
          <w:sz w:val="28"/>
          <w:szCs w:val="28"/>
        </w:rPr>
      </w:pPr>
      <w:r w:rsidRPr="00152843">
        <w:rPr>
          <w:rFonts w:ascii="Times New Roman" w:eastAsia="NewtonC-BoldItalic" w:hAnsi="Times New Roman" w:cs="Times New Roman"/>
          <w:bCs/>
          <w:iCs/>
          <w:sz w:val="28"/>
          <w:szCs w:val="28"/>
        </w:rPr>
        <w:t xml:space="preserve">26. </w:t>
      </w:r>
      <w:r w:rsidRPr="00152843">
        <w:rPr>
          <w:rFonts w:ascii="Times New Roman" w:hAnsi="Times New Roman" w:cs="Times New Roman"/>
          <w:sz w:val="28"/>
          <w:szCs w:val="28"/>
        </w:rPr>
        <w:t xml:space="preserve">Понятие </w:t>
      </w:r>
      <w:r w:rsidRPr="00152843">
        <w:rPr>
          <w:rFonts w:ascii="Times New Roman" w:eastAsia="NewtonC" w:hAnsi="Times New Roman" w:cs="Times New Roman"/>
          <w:sz w:val="28"/>
          <w:szCs w:val="28"/>
        </w:rPr>
        <w:t>рыночного хозяйственного механизма.</w:t>
      </w:r>
    </w:p>
    <w:p w14:paraId="4879C310" w14:textId="77777777" w:rsidR="00152843" w:rsidRPr="00152843" w:rsidRDefault="00152843" w:rsidP="00152843">
      <w:pPr>
        <w:pStyle w:val="a9"/>
        <w:spacing w:line="360" w:lineRule="auto"/>
        <w:jc w:val="both"/>
        <w:rPr>
          <w:rFonts w:ascii="Times New Roman" w:eastAsia="NewtonC-Bold" w:hAnsi="Times New Roman" w:cs="Times New Roman"/>
          <w:bCs/>
          <w:sz w:val="28"/>
          <w:szCs w:val="28"/>
        </w:rPr>
      </w:pPr>
      <w:r w:rsidRPr="00152843">
        <w:rPr>
          <w:rFonts w:ascii="Times New Roman" w:eastAsia="NewtonC" w:hAnsi="Times New Roman" w:cs="Times New Roman"/>
          <w:sz w:val="28"/>
          <w:szCs w:val="28"/>
        </w:rPr>
        <w:t xml:space="preserve">27. </w:t>
      </w:r>
      <w:r w:rsidRPr="00152843">
        <w:rPr>
          <w:rFonts w:ascii="Times New Roman" w:eastAsia="NewtonC-Bold" w:hAnsi="Times New Roman" w:cs="Times New Roman"/>
          <w:bCs/>
          <w:sz w:val="28"/>
          <w:szCs w:val="28"/>
        </w:rPr>
        <w:t>Основные недостатки (сбои) рыночного экономического механизма.</w:t>
      </w:r>
    </w:p>
    <w:p w14:paraId="023D0E0A" w14:textId="77777777" w:rsidR="00152843" w:rsidRPr="00152843" w:rsidRDefault="00152843" w:rsidP="00152843">
      <w:pPr>
        <w:pStyle w:val="a9"/>
        <w:spacing w:line="360" w:lineRule="auto"/>
        <w:jc w:val="both"/>
        <w:rPr>
          <w:rFonts w:ascii="Times New Roman" w:eastAsia="NewtonC-BoldItalic" w:hAnsi="Times New Roman" w:cs="Times New Roman"/>
          <w:bCs/>
          <w:iCs/>
          <w:sz w:val="28"/>
          <w:szCs w:val="28"/>
        </w:rPr>
      </w:pPr>
      <w:r w:rsidRPr="00152843">
        <w:rPr>
          <w:rFonts w:ascii="Times New Roman" w:eastAsia="NewtonC-Bold" w:hAnsi="Times New Roman" w:cs="Times New Roman"/>
          <w:bCs/>
          <w:sz w:val="28"/>
          <w:szCs w:val="28"/>
        </w:rPr>
        <w:t xml:space="preserve">28. Возникновение и развитие монополий, ограничение конкуренции. </w:t>
      </w:r>
      <w:r w:rsidRPr="00152843">
        <w:rPr>
          <w:rFonts w:ascii="Times New Roman" w:eastAsia="NewtonC-BoldItalic" w:hAnsi="Times New Roman" w:cs="Times New Roman"/>
          <w:bCs/>
          <w:iCs/>
          <w:sz w:val="28"/>
          <w:szCs w:val="28"/>
        </w:rPr>
        <w:t>Естественная монополия.</w:t>
      </w:r>
    </w:p>
    <w:p w14:paraId="7B504536" w14:textId="77777777" w:rsidR="00152843" w:rsidRPr="00152843" w:rsidRDefault="00152843" w:rsidP="00152843">
      <w:pPr>
        <w:pStyle w:val="a9"/>
        <w:spacing w:line="360" w:lineRule="auto"/>
        <w:jc w:val="both"/>
        <w:rPr>
          <w:rFonts w:ascii="Times New Roman" w:eastAsia="NewtonC-Bold" w:hAnsi="Times New Roman" w:cs="Times New Roman"/>
          <w:bCs/>
          <w:sz w:val="28"/>
          <w:szCs w:val="28"/>
        </w:rPr>
      </w:pPr>
      <w:r w:rsidRPr="00152843">
        <w:rPr>
          <w:rFonts w:ascii="Times New Roman" w:eastAsia="NewtonC-BoldItalic" w:hAnsi="Times New Roman" w:cs="Times New Roman"/>
          <w:bCs/>
          <w:iCs/>
          <w:sz w:val="28"/>
          <w:szCs w:val="28"/>
        </w:rPr>
        <w:t xml:space="preserve">29. Общественные блага. </w:t>
      </w:r>
      <w:r w:rsidRPr="00152843">
        <w:rPr>
          <w:rFonts w:ascii="Times New Roman" w:eastAsia="NewtonC-Bold" w:hAnsi="Times New Roman" w:cs="Times New Roman"/>
          <w:bCs/>
          <w:sz w:val="28"/>
          <w:szCs w:val="28"/>
        </w:rPr>
        <w:t xml:space="preserve">Проблема производства общественных благ. </w:t>
      </w:r>
    </w:p>
    <w:p w14:paraId="517C0F92" w14:textId="77777777" w:rsidR="00152843" w:rsidRPr="00152843" w:rsidRDefault="00152843" w:rsidP="00152843">
      <w:pPr>
        <w:pStyle w:val="a9"/>
        <w:spacing w:line="360" w:lineRule="auto"/>
        <w:jc w:val="both"/>
        <w:rPr>
          <w:rFonts w:ascii="Times New Roman" w:eastAsia="NewtonC" w:hAnsi="Times New Roman" w:cs="Times New Roman"/>
          <w:sz w:val="28"/>
          <w:szCs w:val="28"/>
        </w:rPr>
      </w:pPr>
      <w:r w:rsidRPr="00152843">
        <w:rPr>
          <w:rFonts w:ascii="Times New Roman" w:eastAsia="NewtonC-Bold" w:hAnsi="Times New Roman" w:cs="Times New Roman"/>
          <w:bCs/>
          <w:sz w:val="28"/>
          <w:szCs w:val="28"/>
        </w:rPr>
        <w:t xml:space="preserve">30. </w:t>
      </w:r>
      <w:r w:rsidRPr="00152843">
        <w:rPr>
          <w:rFonts w:ascii="Times New Roman" w:eastAsia="NewtonC" w:hAnsi="Times New Roman" w:cs="Times New Roman"/>
          <w:sz w:val="28"/>
          <w:szCs w:val="28"/>
        </w:rPr>
        <w:t>Производство общественных благ.</w:t>
      </w:r>
    </w:p>
    <w:p w14:paraId="1F6E34A0" w14:textId="77777777" w:rsidR="00152843" w:rsidRPr="00152843" w:rsidRDefault="00152843" w:rsidP="00152843">
      <w:pPr>
        <w:pStyle w:val="a9"/>
        <w:spacing w:line="360" w:lineRule="auto"/>
        <w:jc w:val="both"/>
        <w:rPr>
          <w:rFonts w:ascii="Times New Roman" w:eastAsia="NewtonC" w:hAnsi="Times New Roman" w:cs="Times New Roman"/>
          <w:bCs/>
          <w:sz w:val="28"/>
          <w:szCs w:val="28"/>
        </w:rPr>
      </w:pPr>
      <w:r w:rsidRPr="00152843">
        <w:rPr>
          <w:rFonts w:ascii="Times New Roman" w:eastAsia="NewtonC" w:hAnsi="Times New Roman" w:cs="Times New Roman"/>
          <w:sz w:val="28"/>
          <w:szCs w:val="28"/>
        </w:rPr>
        <w:t xml:space="preserve">31. </w:t>
      </w:r>
      <w:r w:rsidRPr="00152843">
        <w:rPr>
          <w:rFonts w:ascii="Times New Roman" w:eastAsia="NewtonC" w:hAnsi="Times New Roman" w:cs="Times New Roman"/>
          <w:bCs/>
          <w:sz w:val="28"/>
          <w:szCs w:val="28"/>
        </w:rPr>
        <w:t>Сферы и отрасли экономики, где существует государственное производство товаров и услуг.</w:t>
      </w:r>
    </w:p>
    <w:p w14:paraId="61E596C5" w14:textId="77777777" w:rsidR="00152843" w:rsidRPr="00152843" w:rsidRDefault="00152843" w:rsidP="00152843">
      <w:pPr>
        <w:pStyle w:val="a9"/>
        <w:spacing w:line="360" w:lineRule="auto"/>
        <w:jc w:val="both"/>
        <w:rPr>
          <w:rFonts w:ascii="Times New Roman" w:hAnsi="Times New Roman" w:cs="Times New Roman"/>
          <w:sz w:val="28"/>
          <w:szCs w:val="28"/>
        </w:rPr>
      </w:pPr>
      <w:r w:rsidRPr="00152843">
        <w:rPr>
          <w:rFonts w:ascii="Times New Roman" w:eastAsia="NewtonC" w:hAnsi="Times New Roman" w:cs="Times New Roman"/>
          <w:bCs/>
          <w:sz w:val="28"/>
          <w:szCs w:val="28"/>
        </w:rPr>
        <w:t xml:space="preserve">32. </w:t>
      </w:r>
      <w:r w:rsidRPr="00152843">
        <w:rPr>
          <w:rFonts w:ascii="Times New Roman" w:hAnsi="Times New Roman" w:cs="Times New Roman"/>
          <w:sz w:val="28"/>
          <w:szCs w:val="28"/>
        </w:rPr>
        <w:t>Государственный сектор экономики.</w:t>
      </w:r>
    </w:p>
    <w:p w14:paraId="3FD5E9B2" w14:textId="77777777" w:rsidR="00152843" w:rsidRPr="00152843" w:rsidRDefault="00152843" w:rsidP="00152843">
      <w:pPr>
        <w:pStyle w:val="a9"/>
        <w:spacing w:line="360" w:lineRule="auto"/>
        <w:jc w:val="both"/>
        <w:rPr>
          <w:rFonts w:ascii="Times New Roman" w:hAnsi="Times New Roman" w:cs="Times New Roman"/>
          <w:sz w:val="28"/>
          <w:szCs w:val="28"/>
        </w:rPr>
      </w:pPr>
      <w:r w:rsidRPr="00152843">
        <w:rPr>
          <w:rFonts w:ascii="Times New Roman" w:hAnsi="Times New Roman" w:cs="Times New Roman"/>
          <w:sz w:val="28"/>
          <w:szCs w:val="28"/>
        </w:rPr>
        <w:t>33. Управление в государственном секторе экономики.</w:t>
      </w:r>
    </w:p>
    <w:p w14:paraId="0C731B3F" w14:textId="77777777" w:rsidR="00152843" w:rsidRPr="00152843" w:rsidRDefault="00152843" w:rsidP="00152843">
      <w:pPr>
        <w:pStyle w:val="a9"/>
        <w:spacing w:line="360" w:lineRule="auto"/>
        <w:jc w:val="both"/>
        <w:rPr>
          <w:rFonts w:ascii="Times New Roman" w:hAnsi="Times New Roman" w:cs="Times New Roman"/>
          <w:sz w:val="28"/>
          <w:szCs w:val="28"/>
        </w:rPr>
      </w:pPr>
      <w:r w:rsidRPr="00152843">
        <w:rPr>
          <w:rFonts w:ascii="Times New Roman" w:hAnsi="Times New Roman" w:cs="Times New Roman"/>
          <w:sz w:val="28"/>
          <w:szCs w:val="28"/>
        </w:rPr>
        <w:t>34. Участие государства в предоставлении общественных товаров и услуг.</w:t>
      </w:r>
    </w:p>
    <w:p w14:paraId="36E9019A" w14:textId="77777777" w:rsidR="00152843" w:rsidRPr="00152843" w:rsidRDefault="00152843" w:rsidP="00152843">
      <w:pPr>
        <w:pStyle w:val="a9"/>
        <w:spacing w:line="360" w:lineRule="auto"/>
        <w:jc w:val="both"/>
        <w:rPr>
          <w:rFonts w:ascii="Times New Roman" w:eastAsia="NewtonC" w:hAnsi="Times New Roman" w:cs="Times New Roman"/>
          <w:bCs/>
          <w:sz w:val="28"/>
          <w:szCs w:val="28"/>
        </w:rPr>
      </w:pPr>
      <w:r w:rsidRPr="00152843">
        <w:rPr>
          <w:rFonts w:ascii="Times New Roman" w:hAnsi="Times New Roman" w:cs="Times New Roman"/>
          <w:sz w:val="28"/>
          <w:szCs w:val="28"/>
        </w:rPr>
        <w:t xml:space="preserve">35. </w:t>
      </w:r>
      <w:r w:rsidRPr="00152843">
        <w:rPr>
          <w:rFonts w:ascii="Times New Roman" w:eastAsia="NewtonC" w:hAnsi="Times New Roman" w:cs="Times New Roman"/>
          <w:bCs/>
          <w:sz w:val="28"/>
          <w:szCs w:val="28"/>
        </w:rPr>
        <w:t>Отрасли с высокой степенью государственного производства.</w:t>
      </w:r>
    </w:p>
    <w:p w14:paraId="23EF2FE3" w14:textId="77777777" w:rsidR="00152843" w:rsidRPr="00152843" w:rsidRDefault="00152843" w:rsidP="00152843">
      <w:pPr>
        <w:pStyle w:val="a9"/>
        <w:spacing w:line="360" w:lineRule="auto"/>
        <w:jc w:val="both"/>
        <w:rPr>
          <w:rFonts w:ascii="Times New Roman" w:hAnsi="Times New Roman" w:cs="Times New Roman"/>
          <w:sz w:val="28"/>
          <w:szCs w:val="28"/>
        </w:rPr>
      </w:pPr>
      <w:r w:rsidRPr="00152843">
        <w:rPr>
          <w:rFonts w:ascii="Times New Roman" w:eastAsia="NewtonC" w:hAnsi="Times New Roman" w:cs="Times New Roman"/>
          <w:bCs/>
          <w:sz w:val="28"/>
          <w:szCs w:val="28"/>
        </w:rPr>
        <w:t xml:space="preserve">36. </w:t>
      </w:r>
      <w:r w:rsidRPr="00152843">
        <w:rPr>
          <w:rFonts w:ascii="Times New Roman" w:hAnsi="Times New Roman" w:cs="Times New Roman"/>
          <w:sz w:val="28"/>
          <w:szCs w:val="28"/>
        </w:rPr>
        <w:t>Необходимость выделения муниципального сектора.</w:t>
      </w:r>
    </w:p>
    <w:p w14:paraId="2A0CE11F" w14:textId="77777777" w:rsidR="00152843" w:rsidRPr="00152843" w:rsidRDefault="00152843" w:rsidP="00152843">
      <w:pPr>
        <w:pStyle w:val="a9"/>
        <w:spacing w:line="360" w:lineRule="auto"/>
        <w:jc w:val="both"/>
        <w:rPr>
          <w:rFonts w:ascii="Times New Roman" w:hAnsi="Times New Roman" w:cs="Times New Roman"/>
          <w:sz w:val="28"/>
          <w:szCs w:val="28"/>
        </w:rPr>
      </w:pPr>
      <w:r w:rsidRPr="00152843">
        <w:rPr>
          <w:rFonts w:ascii="Times New Roman" w:hAnsi="Times New Roman" w:cs="Times New Roman"/>
          <w:sz w:val="28"/>
          <w:szCs w:val="28"/>
        </w:rPr>
        <w:t>37. Муниципальный сектор как совокупность первичных (низовых) единиц - муниципальных образований.</w:t>
      </w:r>
    </w:p>
    <w:p w14:paraId="4B252AF1" w14:textId="77777777" w:rsidR="00152843" w:rsidRPr="00152843" w:rsidRDefault="00152843" w:rsidP="00152843">
      <w:pPr>
        <w:pStyle w:val="a9"/>
        <w:spacing w:line="360" w:lineRule="auto"/>
        <w:jc w:val="both"/>
        <w:rPr>
          <w:rFonts w:ascii="Times New Roman" w:hAnsi="Times New Roman" w:cs="Times New Roman"/>
          <w:sz w:val="28"/>
          <w:szCs w:val="28"/>
        </w:rPr>
      </w:pPr>
      <w:r w:rsidRPr="00152843">
        <w:rPr>
          <w:rFonts w:ascii="Times New Roman" w:hAnsi="Times New Roman" w:cs="Times New Roman"/>
          <w:sz w:val="28"/>
          <w:szCs w:val="28"/>
        </w:rPr>
        <w:t>38. Социально-экономического потенциала муниципальных образований.</w:t>
      </w:r>
    </w:p>
    <w:p w14:paraId="6BED40BB" w14:textId="77777777" w:rsidR="00152843" w:rsidRPr="00152843" w:rsidRDefault="00152843" w:rsidP="00152843">
      <w:pPr>
        <w:pStyle w:val="a9"/>
        <w:spacing w:line="360" w:lineRule="auto"/>
        <w:jc w:val="both"/>
        <w:rPr>
          <w:rFonts w:ascii="Times New Roman" w:hAnsi="Times New Roman" w:cs="Times New Roman"/>
          <w:sz w:val="28"/>
          <w:szCs w:val="28"/>
        </w:rPr>
      </w:pPr>
      <w:r w:rsidRPr="00152843">
        <w:rPr>
          <w:rFonts w:ascii="Times New Roman" w:hAnsi="Times New Roman" w:cs="Times New Roman"/>
          <w:sz w:val="28"/>
          <w:szCs w:val="28"/>
        </w:rPr>
        <w:t>39. Понятие «экономическая основа местного самоуправления».</w:t>
      </w:r>
    </w:p>
    <w:p w14:paraId="07D93654" w14:textId="77777777" w:rsidR="00152843" w:rsidRPr="00152843" w:rsidRDefault="00152843" w:rsidP="00152843">
      <w:pPr>
        <w:pStyle w:val="a9"/>
        <w:spacing w:line="360" w:lineRule="auto"/>
        <w:jc w:val="both"/>
        <w:rPr>
          <w:rFonts w:ascii="Times New Roman" w:hAnsi="Times New Roman" w:cs="Times New Roman"/>
          <w:sz w:val="28"/>
          <w:szCs w:val="28"/>
        </w:rPr>
      </w:pPr>
      <w:r w:rsidRPr="00152843">
        <w:rPr>
          <w:rFonts w:ascii="Times New Roman" w:hAnsi="Times New Roman" w:cs="Times New Roman"/>
          <w:sz w:val="28"/>
          <w:szCs w:val="28"/>
        </w:rPr>
        <w:lastRenderedPageBreak/>
        <w:t>40. Состав экономической основы местного самоуправления.</w:t>
      </w:r>
    </w:p>
    <w:p w14:paraId="3305F9AD" w14:textId="77777777" w:rsidR="00152843" w:rsidRPr="00152843" w:rsidRDefault="00152843" w:rsidP="00152843">
      <w:pPr>
        <w:pStyle w:val="a9"/>
        <w:spacing w:line="360" w:lineRule="auto"/>
        <w:jc w:val="both"/>
        <w:rPr>
          <w:rFonts w:ascii="Times New Roman" w:hAnsi="Times New Roman" w:cs="Times New Roman"/>
          <w:sz w:val="28"/>
          <w:szCs w:val="28"/>
        </w:rPr>
      </w:pPr>
      <w:r w:rsidRPr="00152843">
        <w:rPr>
          <w:rFonts w:ascii="Times New Roman" w:hAnsi="Times New Roman" w:cs="Times New Roman"/>
          <w:sz w:val="28"/>
          <w:szCs w:val="28"/>
        </w:rPr>
        <w:t>41. Собственность местного самоуправления.</w:t>
      </w:r>
    </w:p>
    <w:p w14:paraId="07482E6E" w14:textId="77777777" w:rsidR="00152843" w:rsidRPr="00152843" w:rsidRDefault="00152843" w:rsidP="00152843">
      <w:pPr>
        <w:pStyle w:val="a9"/>
        <w:spacing w:line="360" w:lineRule="auto"/>
        <w:jc w:val="both"/>
        <w:rPr>
          <w:rFonts w:ascii="Times New Roman" w:hAnsi="Times New Roman" w:cs="Times New Roman"/>
          <w:sz w:val="28"/>
          <w:szCs w:val="28"/>
        </w:rPr>
      </w:pPr>
      <w:r w:rsidRPr="00152843">
        <w:rPr>
          <w:rFonts w:ascii="Times New Roman" w:hAnsi="Times New Roman" w:cs="Times New Roman"/>
          <w:sz w:val="28"/>
          <w:szCs w:val="28"/>
        </w:rPr>
        <w:t>42. Доходы от использования и приватизации муниципального имущества.</w:t>
      </w:r>
    </w:p>
    <w:p w14:paraId="7729D77F" w14:textId="77777777" w:rsidR="00152843" w:rsidRPr="00152843" w:rsidRDefault="00152843" w:rsidP="00152843">
      <w:pPr>
        <w:pStyle w:val="a9"/>
        <w:spacing w:line="360" w:lineRule="auto"/>
        <w:jc w:val="both"/>
        <w:rPr>
          <w:rFonts w:ascii="Times New Roman" w:hAnsi="Times New Roman" w:cs="Times New Roman"/>
          <w:sz w:val="28"/>
          <w:szCs w:val="28"/>
        </w:rPr>
      </w:pPr>
      <w:r w:rsidRPr="00152843">
        <w:rPr>
          <w:rFonts w:ascii="Times New Roman" w:hAnsi="Times New Roman" w:cs="Times New Roman"/>
          <w:sz w:val="28"/>
          <w:szCs w:val="28"/>
        </w:rPr>
        <w:t>43. Муниципальные предприятия и учреждения.</w:t>
      </w:r>
    </w:p>
    <w:p w14:paraId="1B3D236B" w14:textId="77777777" w:rsidR="00152843" w:rsidRPr="00152843" w:rsidRDefault="00152843" w:rsidP="00152843">
      <w:pPr>
        <w:pStyle w:val="a9"/>
        <w:spacing w:line="360" w:lineRule="auto"/>
        <w:jc w:val="both"/>
        <w:rPr>
          <w:rFonts w:ascii="Times New Roman" w:hAnsi="Times New Roman" w:cs="Times New Roman"/>
          <w:sz w:val="28"/>
          <w:szCs w:val="28"/>
        </w:rPr>
      </w:pPr>
      <w:r w:rsidRPr="00152843">
        <w:rPr>
          <w:rFonts w:ascii="Times New Roman" w:hAnsi="Times New Roman" w:cs="Times New Roman"/>
          <w:sz w:val="28"/>
          <w:szCs w:val="28"/>
        </w:rPr>
        <w:t>44. Основные требования к органам местного самоуправления по ведению местных бюджетов.</w:t>
      </w:r>
    </w:p>
    <w:p w14:paraId="13847227" w14:textId="77777777" w:rsidR="00152843" w:rsidRPr="00152843" w:rsidRDefault="00152843" w:rsidP="00152843">
      <w:pPr>
        <w:pStyle w:val="a9"/>
        <w:spacing w:line="360" w:lineRule="auto"/>
        <w:jc w:val="both"/>
        <w:rPr>
          <w:rFonts w:ascii="Times New Roman" w:hAnsi="Times New Roman" w:cs="Times New Roman"/>
          <w:sz w:val="28"/>
          <w:szCs w:val="28"/>
        </w:rPr>
      </w:pPr>
      <w:r w:rsidRPr="00152843">
        <w:rPr>
          <w:rFonts w:ascii="Times New Roman" w:hAnsi="Times New Roman" w:cs="Times New Roman"/>
          <w:sz w:val="28"/>
          <w:szCs w:val="28"/>
        </w:rPr>
        <w:t>45. Расходы местных бюджетов.</w:t>
      </w:r>
    </w:p>
    <w:p w14:paraId="5B1BF112" w14:textId="77777777" w:rsidR="00152843" w:rsidRPr="00152843" w:rsidRDefault="00152843" w:rsidP="00152843">
      <w:pPr>
        <w:pStyle w:val="a9"/>
        <w:spacing w:line="360" w:lineRule="auto"/>
        <w:jc w:val="both"/>
        <w:rPr>
          <w:rFonts w:ascii="Times New Roman" w:hAnsi="Times New Roman" w:cs="Times New Roman"/>
          <w:sz w:val="28"/>
          <w:szCs w:val="28"/>
        </w:rPr>
      </w:pPr>
      <w:r w:rsidRPr="00152843">
        <w:rPr>
          <w:rFonts w:ascii="Times New Roman" w:hAnsi="Times New Roman" w:cs="Times New Roman"/>
          <w:sz w:val="28"/>
          <w:szCs w:val="28"/>
        </w:rPr>
        <w:t>46. Доходы местных бюджетов.</w:t>
      </w:r>
    </w:p>
    <w:p w14:paraId="59FC3480" w14:textId="77777777" w:rsidR="00152843" w:rsidRPr="00152843" w:rsidRDefault="00152843" w:rsidP="00152843">
      <w:pPr>
        <w:pStyle w:val="a9"/>
        <w:spacing w:line="360" w:lineRule="auto"/>
        <w:jc w:val="both"/>
        <w:rPr>
          <w:rFonts w:ascii="Times New Roman" w:hAnsi="Times New Roman" w:cs="Times New Roman"/>
          <w:sz w:val="28"/>
          <w:szCs w:val="28"/>
        </w:rPr>
      </w:pPr>
      <w:r w:rsidRPr="00152843">
        <w:rPr>
          <w:rFonts w:ascii="Times New Roman" w:hAnsi="Times New Roman" w:cs="Times New Roman"/>
          <w:sz w:val="28"/>
          <w:szCs w:val="28"/>
        </w:rPr>
        <w:t>47. Отчеты об исполнении местных бюджетов.</w:t>
      </w:r>
    </w:p>
    <w:p w14:paraId="3B770118" w14:textId="77777777" w:rsidR="00152843" w:rsidRPr="00152843" w:rsidRDefault="00152843" w:rsidP="00152843">
      <w:pPr>
        <w:pStyle w:val="a9"/>
        <w:spacing w:line="360" w:lineRule="auto"/>
        <w:jc w:val="both"/>
        <w:rPr>
          <w:rFonts w:ascii="Times New Roman" w:hAnsi="Times New Roman" w:cs="Times New Roman"/>
          <w:sz w:val="28"/>
          <w:szCs w:val="28"/>
        </w:rPr>
      </w:pPr>
      <w:r w:rsidRPr="00152843">
        <w:rPr>
          <w:rFonts w:ascii="Times New Roman" w:hAnsi="Times New Roman" w:cs="Times New Roman"/>
          <w:sz w:val="28"/>
          <w:szCs w:val="28"/>
        </w:rPr>
        <w:t>48. Ведение реестров расходных обязательств муниципального образования.</w:t>
      </w:r>
    </w:p>
    <w:p w14:paraId="5F71D374" w14:textId="77777777" w:rsidR="00152843" w:rsidRPr="00152843" w:rsidRDefault="00152843" w:rsidP="00152843">
      <w:pPr>
        <w:pStyle w:val="a9"/>
        <w:spacing w:line="360" w:lineRule="auto"/>
        <w:jc w:val="both"/>
        <w:rPr>
          <w:rFonts w:ascii="Times New Roman" w:hAnsi="Times New Roman" w:cs="Times New Roman"/>
          <w:sz w:val="28"/>
          <w:szCs w:val="28"/>
        </w:rPr>
      </w:pPr>
      <w:r w:rsidRPr="00152843">
        <w:rPr>
          <w:rFonts w:ascii="Times New Roman" w:hAnsi="Times New Roman" w:cs="Times New Roman"/>
          <w:sz w:val="28"/>
          <w:szCs w:val="28"/>
        </w:rPr>
        <w:t>49. Размещение заказов на поставки товаров, выполнение работ, оказание услуг для муниципальных нужд.</w:t>
      </w:r>
    </w:p>
    <w:p w14:paraId="2CC9EBE6" w14:textId="77777777" w:rsidR="00152843" w:rsidRPr="00152843" w:rsidRDefault="00152843" w:rsidP="00152843">
      <w:pPr>
        <w:pStyle w:val="a9"/>
        <w:spacing w:line="360" w:lineRule="auto"/>
        <w:jc w:val="both"/>
        <w:rPr>
          <w:rFonts w:ascii="Times New Roman" w:hAnsi="Times New Roman" w:cs="Times New Roman"/>
          <w:color w:val="000000"/>
          <w:spacing w:val="-3"/>
          <w:sz w:val="28"/>
          <w:szCs w:val="28"/>
        </w:rPr>
      </w:pPr>
      <w:r w:rsidRPr="00152843">
        <w:rPr>
          <w:rFonts w:ascii="Times New Roman" w:hAnsi="Times New Roman" w:cs="Times New Roman"/>
          <w:sz w:val="28"/>
          <w:szCs w:val="28"/>
        </w:rPr>
        <w:t xml:space="preserve">50. </w:t>
      </w:r>
      <w:r w:rsidRPr="00152843">
        <w:rPr>
          <w:rFonts w:ascii="Times New Roman" w:hAnsi="Times New Roman" w:cs="Times New Roman"/>
          <w:color w:val="000000"/>
          <w:spacing w:val="-3"/>
          <w:sz w:val="28"/>
          <w:szCs w:val="28"/>
        </w:rPr>
        <w:t>Состав муниципальных хозяйствующих субъектов.</w:t>
      </w:r>
    </w:p>
    <w:p w14:paraId="596B9977" w14:textId="77777777" w:rsidR="00152843" w:rsidRPr="00152843" w:rsidRDefault="00152843" w:rsidP="00152843">
      <w:pPr>
        <w:pStyle w:val="a9"/>
        <w:spacing w:line="360" w:lineRule="auto"/>
        <w:jc w:val="both"/>
        <w:rPr>
          <w:rFonts w:ascii="Times New Roman" w:hAnsi="Times New Roman" w:cs="Times New Roman"/>
          <w:color w:val="000000"/>
          <w:spacing w:val="-4"/>
          <w:sz w:val="28"/>
          <w:szCs w:val="28"/>
        </w:rPr>
      </w:pPr>
      <w:r w:rsidRPr="00152843">
        <w:rPr>
          <w:rFonts w:ascii="Times New Roman" w:hAnsi="Times New Roman" w:cs="Times New Roman"/>
          <w:color w:val="000000"/>
          <w:spacing w:val="-3"/>
          <w:sz w:val="28"/>
          <w:szCs w:val="28"/>
        </w:rPr>
        <w:t xml:space="preserve">51. </w:t>
      </w:r>
      <w:r w:rsidRPr="00152843">
        <w:rPr>
          <w:rFonts w:ascii="Times New Roman" w:hAnsi="Times New Roman" w:cs="Times New Roman"/>
          <w:color w:val="000000"/>
          <w:spacing w:val="-4"/>
          <w:sz w:val="28"/>
          <w:szCs w:val="28"/>
        </w:rPr>
        <w:t>Организационно-правовые формы муниципальных предприятий и учреждений.</w:t>
      </w:r>
    </w:p>
    <w:p w14:paraId="0FEB4BF1" w14:textId="77777777" w:rsidR="00152843" w:rsidRPr="00152843" w:rsidRDefault="00152843" w:rsidP="00152843">
      <w:pPr>
        <w:pStyle w:val="a9"/>
        <w:spacing w:line="360" w:lineRule="auto"/>
        <w:jc w:val="both"/>
        <w:rPr>
          <w:rFonts w:ascii="Times New Roman" w:hAnsi="Times New Roman" w:cs="Times New Roman"/>
          <w:color w:val="000000"/>
          <w:spacing w:val="-4"/>
          <w:sz w:val="28"/>
          <w:szCs w:val="28"/>
        </w:rPr>
      </w:pPr>
      <w:r w:rsidRPr="00152843">
        <w:rPr>
          <w:rFonts w:ascii="Times New Roman" w:hAnsi="Times New Roman" w:cs="Times New Roman"/>
          <w:color w:val="000000"/>
          <w:spacing w:val="-4"/>
          <w:sz w:val="28"/>
          <w:szCs w:val="28"/>
        </w:rPr>
        <w:t xml:space="preserve">52. </w:t>
      </w:r>
      <w:r w:rsidRPr="00152843">
        <w:rPr>
          <w:rFonts w:ascii="Times New Roman" w:hAnsi="Times New Roman" w:cs="Times New Roman"/>
          <w:color w:val="000000"/>
          <w:spacing w:val="-2"/>
          <w:sz w:val="28"/>
          <w:szCs w:val="28"/>
        </w:rPr>
        <w:t>Особенность управле</w:t>
      </w:r>
      <w:r w:rsidRPr="00152843">
        <w:rPr>
          <w:rFonts w:ascii="Times New Roman" w:hAnsi="Times New Roman" w:cs="Times New Roman"/>
          <w:color w:val="000000"/>
          <w:spacing w:val="-2"/>
          <w:sz w:val="28"/>
          <w:szCs w:val="28"/>
        </w:rPr>
        <w:softHyphen/>
      </w:r>
      <w:r w:rsidRPr="00152843">
        <w:rPr>
          <w:rFonts w:ascii="Times New Roman" w:hAnsi="Times New Roman" w:cs="Times New Roman"/>
          <w:color w:val="000000"/>
          <w:spacing w:val="-4"/>
          <w:sz w:val="28"/>
          <w:szCs w:val="28"/>
        </w:rPr>
        <w:t>ния муниципальными предприятиями и учреждениями.</w:t>
      </w:r>
    </w:p>
    <w:p w14:paraId="50CD0AA2" w14:textId="77777777" w:rsidR="00152843" w:rsidRPr="00152843" w:rsidRDefault="00152843" w:rsidP="00152843">
      <w:pPr>
        <w:pStyle w:val="a9"/>
        <w:spacing w:line="360" w:lineRule="auto"/>
        <w:jc w:val="both"/>
        <w:rPr>
          <w:rFonts w:ascii="Times New Roman" w:hAnsi="Times New Roman" w:cs="Times New Roman"/>
          <w:color w:val="000000"/>
          <w:spacing w:val="-3"/>
          <w:sz w:val="28"/>
          <w:szCs w:val="28"/>
        </w:rPr>
      </w:pPr>
      <w:r w:rsidRPr="00152843">
        <w:rPr>
          <w:rFonts w:ascii="Times New Roman" w:hAnsi="Times New Roman" w:cs="Times New Roman"/>
          <w:color w:val="000000"/>
          <w:spacing w:val="-4"/>
          <w:sz w:val="28"/>
          <w:szCs w:val="28"/>
        </w:rPr>
        <w:t xml:space="preserve">53. </w:t>
      </w:r>
      <w:r w:rsidRPr="00152843">
        <w:rPr>
          <w:rFonts w:ascii="Times New Roman" w:hAnsi="Times New Roman" w:cs="Times New Roman"/>
          <w:color w:val="000000"/>
          <w:spacing w:val="-6"/>
          <w:sz w:val="28"/>
          <w:szCs w:val="28"/>
        </w:rPr>
        <w:t xml:space="preserve">Функции уполномоченного </w:t>
      </w:r>
      <w:r w:rsidRPr="00152843">
        <w:rPr>
          <w:rFonts w:ascii="Times New Roman" w:hAnsi="Times New Roman" w:cs="Times New Roman"/>
          <w:sz w:val="28"/>
          <w:szCs w:val="28"/>
        </w:rPr>
        <w:t>органов местного самоуправления</w:t>
      </w:r>
      <w:r w:rsidRPr="00152843">
        <w:rPr>
          <w:rFonts w:ascii="Times New Roman" w:hAnsi="Times New Roman" w:cs="Times New Roman"/>
          <w:color w:val="000000"/>
          <w:spacing w:val="-6"/>
          <w:sz w:val="28"/>
          <w:szCs w:val="28"/>
        </w:rPr>
        <w:t xml:space="preserve"> в отношении уни</w:t>
      </w:r>
      <w:r w:rsidRPr="00152843">
        <w:rPr>
          <w:rFonts w:ascii="Times New Roman" w:hAnsi="Times New Roman" w:cs="Times New Roman"/>
          <w:color w:val="000000"/>
          <w:spacing w:val="-6"/>
          <w:sz w:val="28"/>
          <w:szCs w:val="28"/>
        </w:rPr>
        <w:softHyphen/>
      </w:r>
      <w:r w:rsidRPr="00152843">
        <w:rPr>
          <w:rFonts w:ascii="Times New Roman" w:hAnsi="Times New Roman" w:cs="Times New Roman"/>
          <w:color w:val="000000"/>
          <w:spacing w:val="-3"/>
          <w:sz w:val="28"/>
          <w:szCs w:val="28"/>
        </w:rPr>
        <w:t>тарного предприятия.</w:t>
      </w:r>
    </w:p>
    <w:p w14:paraId="651DB786" w14:textId="77777777" w:rsidR="00152843" w:rsidRPr="00152843" w:rsidRDefault="00152843" w:rsidP="00152843">
      <w:pPr>
        <w:pStyle w:val="a9"/>
        <w:spacing w:line="360" w:lineRule="auto"/>
        <w:jc w:val="both"/>
        <w:rPr>
          <w:rFonts w:ascii="Times New Roman" w:hAnsi="Times New Roman" w:cs="Times New Roman"/>
          <w:color w:val="000000"/>
          <w:spacing w:val="-4"/>
          <w:sz w:val="28"/>
          <w:szCs w:val="28"/>
        </w:rPr>
      </w:pPr>
      <w:r w:rsidRPr="00152843">
        <w:rPr>
          <w:rFonts w:ascii="Times New Roman" w:hAnsi="Times New Roman" w:cs="Times New Roman"/>
          <w:color w:val="000000"/>
          <w:spacing w:val="-3"/>
          <w:sz w:val="28"/>
          <w:szCs w:val="28"/>
        </w:rPr>
        <w:t xml:space="preserve">54. </w:t>
      </w:r>
      <w:r w:rsidRPr="00152843">
        <w:rPr>
          <w:rFonts w:ascii="Times New Roman" w:hAnsi="Times New Roman" w:cs="Times New Roman"/>
          <w:color w:val="000000"/>
          <w:spacing w:val="-4"/>
          <w:sz w:val="28"/>
          <w:szCs w:val="28"/>
        </w:rPr>
        <w:t xml:space="preserve">Основные проблема российских </w:t>
      </w:r>
      <w:proofErr w:type="spellStart"/>
      <w:r w:rsidRPr="00152843">
        <w:rPr>
          <w:rFonts w:ascii="Times New Roman" w:hAnsi="Times New Roman" w:cs="Times New Roman"/>
          <w:color w:val="000000"/>
          <w:spacing w:val="-4"/>
          <w:sz w:val="28"/>
          <w:szCs w:val="28"/>
        </w:rPr>
        <w:t>МУПов</w:t>
      </w:r>
      <w:proofErr w:type="spellEnd"/>
      <w:r w:rsidRPr="00152843">
        <w:rPr>
          <w:rFonts w:ascii="Times New Roman" w:hAnsi="Times New Roman" w:cs="Times New Roman"/>
          <w:color w:val="000000"/>
          <w:spacing w:val="-4"/>
          <w:sz w:val="28"/>
          <w:szCs w:val="28"/>
        </w:rPr>
        <w:t xml:space="preserve">. Контроль за </w:t>
      </w:r>
      <w:r w:rsidRPr="00152843">
        <w:rPr>
          <w:rFonts w:ascii="Times New Roman" w:hAnsi="Times New Roman" w:cs="Times New Roman"/>
          <w:color w:val="000000"/>
          <w:spacing w:val="-3"/>
          <w:sz w:val="28"/>
          <w:szCs w:val="28"/>
        </w:rPr>
        <w:t xml:space="preserve">экономической деятельностью </w:t>
      </w:r>
      <w:proofErr w:type="spellStart"/>
      <w:r w:rsidRPr="00152843">
        <w:rPr>
          <w:rFonts w:ascii="Times New Roman" w:hAnsi="Times New Roman" w:cs="Times New Roman"/>
          <w:color w:val="000000"/>
          <w:spacing w:val="-3"/>
          <w:sz w:val="28"/>
          <w:szCs w:val="28"/>
        </w:rPr>
        <w:t>МУПов</w:t>
      </w:r>
      <w:proofErr w:type="spellEnd"/>
      <w:r w:rsidRPr="00152843">
        <w:rPr>
          <w:rFonts w:ascii="Times New Roman" w:hAnsi="Times New Roman" w:cs="Times New Roman"/>
          <w:color w:val="000000"/>
          <w:spacing w:val="-3"/>
          <w:sz w:val="28"/>
          <w:szCs w:val="28"/>
        </w:rPr>
        <w:t>.</w:t>
      </w:r>
    </w:p>
    <w:p w14:paraId="4016853E" w14:textId="77777777" w:rsidR="00152843" w:rsidRPr="00152843" w:rsidRDefault="00152843" w:rsidP="00152843">
      <w:pPr>
        <w:pStyle w:val="a9"/>
        <w:spacing w:line="360" w:lineRule="auto"/>
        <w:jc w:val="both"/>
        <w:rPr>
          <w:rFonts w:ascii="Times New Roman" w:hAnsi="Times New Roman" w:cs="Times New Roman"/>
          <w:color w:val="000000"/>
          <w:spacing w:val="-3"/>
          <w:sz w:val="28"/>
          <w:szCs w:val="28"/>
        </w:rPr>
      </w:pPr>
      <w:r w:rsidRPr="00152843">
        <w:rPr>
          <w:rFonts w:ascii="Times New Roman" w:hAnsi="Times New Roman" w:cs="Times New Roman"/>
          <w:color w:val="000000"/>
          <w:spacing w:val="-4"/>
          <w:sz w:val="28"/>
          <w:szCs w:val="28"/>
        </w:rPr>
        <w:t xml:space="preserve">55. </w:t>
      </w:r>
      <w:r w:rsidRPr="00152843">
        <w:rPr>
          <w:rFonts w:ascii="Times New Roman" w:hAnsi="Times New Roman" w:cs="Times New Roman"/>
          <w:sz w:val="28"/>
          <w:szCs w:val="28"/>
        </w:rPr>
        <w:t>Формы межмуниципальной кооперации в экономике муниципального сектора.</w:t>
      </w:r>
    </w:p>
    <w:p w14:paraId="3B027523" w14:textId="77777777" w:rsidR="00152843" w:rsidRPr="00152843" w:rsidRDefault="00152843" w:rsidP="00152843">
      <w:pPr>
        <w:pStyle w:val="a9"/>
        <w:spacing w:line="360" w:lineRule="auto"/>
        <w:jc w:val="both"/>
        <w:rPr>
          <w:rFonts w:ascii="Times New Roman" w:hAnsi="Times New Roman" w:cs="Times New Roman"/>
          <w:sz w:val="28"/>
          <w:szCs w:val="28"/>
        </w:rPr>
      </w:pPr>
      <w:r w:rsidRPr="00152843">
        <w:rPr>
          <w:rFonts w:ascii="Times New Roman" w:hAnsi="Times New Roman" w:cs="Times New Roman"/>
          <w:color w:val="000000"/>
          <w:spacing w:val="-3"/>
          <w:sz w:val="28"/>
          <w:szCs w:val="28"/>
        </w:rPr>
        <w:t xml:space="preserve">56. </w:t>
      </w:r>
      <w:r w:rsidRPr="00152843">
        <w:rPr>
          <w:rFonts w:ascii="Times New Roman" w:hAnsi="Times New Roman" w:cs="Times New Roman"/>
          <w:sz w:val="28"/>
          <w:szCs w:val="28"/>
        </w:rPr>
        <w:t>Межмуниципальная хозяйственная кооперация.</w:t>
      </w:r>
    </w:p>
    <w:p w14:paraId="6854A2D8" w14:textId="77777777" w:rsidR="00152843" w:rsidRPr="00152843" w:rsidRDefault="00152843" w:rsidP="00152843">
      <w:pPr>
        <w:pStyle w:val="a9"/>
        <w:spacing w:line="360" w:lineRule="auto"/>
        <w:jc w:val="both"/>
        <w:rPr>
          <w:rFonts w:ascii="Times New Roman" w:hAnsi="Times New Roman" w:cs="Times New Roman"/>
          <w:color w:val="000000"/>
          <w:spacing w:val="-6"/>
          <w:sz w:val="28"/>
          <w:szCs w:val="28"/>
        </w:rPr>
      </w:pPr>
      <w:r w:rsidRPr="00152843">
        <w:rPr>
          <w:rFonts w:ascii="Times New Roman" w:hAnsi="Times New Roman" w:cs="Times New Roman"/>
          <w:sz w:val="28"/>
          <w:szCs w:val="28"/>
        </w:rPr>
        <w:t xml:space="preserve">57. </w:t>
      </w:r>
      <w:r w:rsidRPr="00152843">
        <w:rPr>
          <w:rFonts w:ascii="Times New Roman" w:hAnsi="Times New Roman" w:cs="Times New Roman"/>
          <w:color w:val="000000"/>
          <w:spacing w:val="-6"/>
          <w:sz w:val="28"/>
          <w:szCs w:val="28"/>
        </w:rPr>
        <w:t>Управление совместным предприятием.</w:t>
      </w:r>
    </w:p>
    <w:p w14:paraId="11F81E39" w14:textId="77777777" w:rsidR="00152843" w:rsidRPr="00152843" w:rsidRDefault="00152843" w:rsidP="00152843">
      <w:pPr>
        <w:pStyle w:val="a9"/>
        <w:spacing w:line="360" w:lineRule="auto"/>
        <w:jc w:val="both"/>
        <w:rPr>
          <w:rFonts w:ascii="Times New Roman" w:hAnsi="Times New Roman" w:cs="Times New Roman"/>
          <w:color w:val="000000"/>
          <w:spacing w:val="-2"/>
          <w:sz w:val="28"/>
          <w:szCs w:val="28"/>
        </w:rPr>
      </w:pPr>
      <w:r w:rsidRPr="00152843">
        <w:rPr>
          <w:rFonts w:ascii="Times New Roman" w:hAnsi="Times New Roman" w:cs="Times New Roman"/>
          <w:color w:val="000000"/>
          <w:spacing w:val="-6"/>
          <w:sz w:val="28"/>
          <w:szCs w:val="28"/>
        </w:rPr>
        <w:t xml:space="preserve">58. </w:t>
      </w:r>
      <w:r w:rsidRPr="00152843">
        <w:rPr>
          <w:rFonts w:ascii="Times New Roman" w:hAnsi="Times New Roman" w:cs="Times New Roman"/>
          <w:color w:val="000000"/>
          <w:spacing w:val="-5"/>
          <w:sz w:val="28"/>
          <w:szCs w:val="28"/>
        </w:rPr>
        <w:t>Основные этапы деятельно</w:t>
      </w:r>
      <w:r w:rsidRPr="00152843">
        <w:rPr>
          <w:rFonts w:ascii="Times New Roman" w:hAnsi="Times New Roman" w:cs="Times New Roman"/>
          <w:color w:val="000000"/>
          <w:spacing w:val="-5"/>
          <w:sz w:val="28"/>
          <w:szCs w:val="28"/>
        </w:rPr>
        <w:softHyphen/>
      </w:r>
      <w:r w:rsidRPr="00152843">
        <w:rPr>
          <w:rFonts w:ascii="Times New Roman" w:hAnsi="Times New Roman" w:cs="Times New Roman"/>
          <w:color w:val="000000"/>
          <w:spacing w:val="-2"/>
          <w:sz w:val="28"/>
          <w:szCs w:val="28"/>
        </w:rPr>
        <w:t xml:space="preserve">сти ОМСУ при проведении закупок по импорту. </w:t>
      </w:r>
    </w:p>
    <w:p w14:paraId="76AC3DCE" w14:textId="77777777" w:rsidR="00152843" w:rsidRPr="00152843" w:rsidRDefault="00152843" w:rsidP="00152843">
      <w:pPr>
        <w:pStyle w:val="a9"/>
        <w:spacing w:line="360" w:lineRule="auto"/>
        <w:jc w:val="both"/>
        <w:rPr>
          <w:rFonts w:ascii="Times New Roman" w:eastAsia="NewtonC" w:hAnsi="Times New Roman" w:cs="Times New Roman"/>
          <w:sz w:val="28"/>
          <w:szCs w:val="28"/>
        </w:rPr>
      </w:pPr>
      <w:r w:rsidRPr="00152843">
        <w:rPr>
          <w:rFonts w:ascii="Times New Roman" w:hAnsi="Times New Roman" w:cs="Times New Roman"/>
          <w:color w:val="000000"/>
          <w:spacing w:val="-2"/>
          <w:sz w:val="28"/>
          <w:szCs w:val="28"/>
        </w:rPr>
        <w:t xml:space="preserve">59. </w:t>
      </w:r>
      <w:r w:rsidRPr="00152843">
        <w:rPr>
          <w:rFonts w:ascii="Times New Roman" w:eastAsia="NewtonC" w:hAnsi="Times New Roman" w:cs="Times New Roman"/>
          <w:sz w:val="28"/>
          <w:szCs w:val="28"/>
        </w:rPr>
        <w:t>Аргументы, обосновывающие необходимость государственного и муниципального производства.</w:t>
      </w:r>
    </w:p>
    <w:p w14:paraId="48CC0484" w14:textId="77777777" w:rsidR="00152843" w:rsidRPr="00152843" w:rsidRDefault="00152843" w:rsidP="00152843">
      <w:pPr>
        <w:pStyle w:val="a9"/>
        <w:spacing w:line="360" w:lineRule="auto"/>
        <w:jc w:val="both"/>
        <w:rPr>
          <w:rFonts w:ascii="Times New Roman" w:eastAsia="NewtonC-Bold" w:hAnsi="Times New Roman" w:cs="Times New Roman"/>
          <w:bCs/>
          <w:sz w:val="28"/>
          <w:szCs w:val="28"/>
        </w:rPr>
      </w:pPr>
      <w:r w:rsidRPr="00152843">
        <w:rPr>
          <w:rFonts w:ascii="Times New Roman" w:eastAsia="NewtonC" w:hAnsi="Times New Roman" w:cs="Times New Roman"/>
          <w:sz w:val="28"/>
          <w:szCs w:val="28"/>
        </w:rPr>
        <w:t xml:space="preserve">60. Понятие </w:t>
      </w:r>
      <w:r w:rsidRPr="00152843">
        <w:rPr>
          <w:rFonts w:ascii="Times New Roman" w:eastAsia="NewtonC-Bold" w:hAnsi="Times New Roman" w:cs="Times New Roman"/>
          <w:bCs/>
          <w:sz w:val="28"/>
          <w:szCs w:val="28"/>
        </w:rPr>
        <w:t>внешних, или побочных, эффектов.</w:t>
      </w:r>
    </w:p>
    <w:p w14:paraId="55D61F62" w14:textId="77777777" w:rsidR="00152843" w:rsidRPr="00152843" w:rsidRDefault="00152843" w:rsidP="00152843">
      <w:pPr>
        <w:pStyle w:val="a9"/>
        <w:spacing w:line="360" w:lineRule="auto"/>
        <w:jc w:val="both"/>
        <w:rPr>
          <w:rFonts w:ascii="Times New Roman" w:eastAsia="NewtonC-Bold" w:hAnsi="Times New Roman" w:cs="Times New Roman"/>
          <w:bCs/>
          <w:iCs/>
          <w:sz w:val="28"/>
          <w:szCs w:val="28"/>
        </w:rPr>
      </w:pPr>
      <w:r w:rsidRPr="00152843">
        <w:rPr>
          <w:rFonts w:ascii="Times New Roman" w:eastAsia="NewtonC-Bold" w:hAnsi="Times New Roman" w:cs="Times New Roman"/>
          <w:bCs/>
          <w:sz w:val="28"/>
          <w:szCs w:val="28"/>
        </w:rPr>
        <w:t xml:space="preserve">61. </w:t>
      </w:r>
      <w:r w:rsidRPr="00152843">
        <w:rPr>
          <w:rFonts w:ascii="Times New Roman" w:eastAsia="NewtonC-Bold" w:hAnsi="Times New Roman" w:cs="Times New Roman"/>
          <w:bCs/>
          <w:iCs/>
          <w:sz w:val="28"/>
          <w:szCs w:val="28"/>
        </w:rPr>
        <w:t>Проблема асимметричной информации.</w:t>
      </w:r>
    </w:p>
    <w:p w14:paraId="127ECDDE" w14:textId="77777777" w:rsidR="00152843" w:rsidRPr="00152843" w:rsidRDefault="00152843" w:rsidP="00152843">
      <w:pPr>
        <w:pStyle w:val="a9"/>
        <w:spacing w:line="360" w:lineRule="auto"/>
        <w:jc w:val="both"/>
        <w:rPr>
          <w:rFonts w:ascii="Times New Roman" w:eastAsia="NewtonC-BoldItalic" w:hAnsi="Times New Roman" w:cs="Times New Roman"/>
          <w:bCs/>
          <w:iCs/>
          <w:sz w:val="28"/>
          <w:szCs w:val="28"/>
        </w:rPr>
      </w:pPr>
      <w:r w:rsidRPr="00152843">
        <w:rPr>
          <w:rFonts w:ascii="Times New Roman" w:eastAsia="NewtonC-Bold" w:hAnsi="Times New Roman" w:cs="Times New Roman"/>
          <w:bCs/>
          <w:iCs/>
          <w:sz w:val="28"/>
          <w:szCs w:val="28"/>
        </w:rPr>
        <w:t xml:space="preserve">62. </w:t>
      </w:r>
      <w:r w:rsidRPr="00152843">
        <w:rPr>
          <w:rFonts w:ascii="Times New Roman" w:eastAsia="NewtonC-BoldItalic" w:hAnsi="Times New Roman" w:cs="Times New Roman"/>
          <w:bCs/>
          <w:iCs/>
          <w:sz w:val="28"/>
          <w:szCs w:val="28"/>
        </w:rPr>
        <w:t>Общие причины существования проблемы неполноты рынков.</w:t>
      </w:r>
    </w:p>
    <w:p w14:paraId="25AC7A44" w14:textId="77777777" w:rsidR="00152843" w:rsidRPr="00152843" w:rsidRDefault="00152843" w:rsidP="00152843">
      <w:pPr>
        <w:pStyle w:val="a9"/>
        <w:spacing w:line="360" w:lineRule="auto"/>
        <w:jc w:val="both"/>
        <w:rPr>
          <w:rFonts w:ascii="Times New Roman" w:eastAsia="NewtonC-Bold" w:hAnsi="Times New Roman" w:cs="Times New Roman"/>
          <w:bCs/>
          <w:sz w:val="28"/>
          <w:szCs w:val="28"/>
        </w:rPr>
      </w:pPr>
      <w:r w:rsidRPr="00152843">
        <w:rPr>
          <w:rFonts w:ascii="Times New Roman" w:eastAsia="NewtonC-BoldItalic" w:hAnsi="Times New Roman" w:cs="Times New Roman"/>
          <w:bCs/>
          <w:iCs/>
          <w:sz w:val="28"/>
          <w:szCs w:val="28"/>
        </w:rPr>
        <w:t xml:space="preserve">63. </w:t>
      </w:r>
      <w:r w:rsidRPr="00152843">
        <w:rPr>
          <w:rFonts w:ascii="Times New Roman" w:eastAsia="NewtonC-Bold" w:hAnsi="Times New Roman" w:cs="Times New Roman"/>
          <w:bCs/>
          <w:sz w:val="28"/>
          <w:szCs w:val="28"/>
        </w:rPr>
        <w:t>Макроэкономическая нестабильность.</w:t>
      </w:r>
    </w:p>
    <w:p w14:paraId="64DB5A84" w14:textId="77777777" w:rsidR="00152843" w:rsidRPr="00152843" w:rsidRDefault="00152843" w:rsidP="00152843">
      <w:pPr>
        <w:pStyle w:val="a9"/>
        <w:spacing w:line="360" w:lineRule="auto"/>
        <w:jc w:val="both"/>
        <w:rPr>
          <w:rFonts w:ascii="Times New Roman" w:eastAsia="NewtonC-Bold" w:hAnsi="Times New Roman" w:cs="Times New Roman"/>
          <w:bCs/>
          <w:sz w:val="28"/>
          <w:szCs w:val="28"/>
        </w:rPr>
      </w:pPr>
      <w:r w:rsidRPr="00152843">
        <w:rPr>
          <w:rFonts w:ascii="Times New Roman" w:eastAsia="NewtonC-Bold" w:hAnsi="Times New Roman" w:cs="Times New Roman"/>
          <w:bCs/>
          <w:sz w:val="28"/>
          <w:szCs w:val="28"/>
        </w:rPr>
        <w:t xml:space="preserve">64. Неравенство в распределении ресурсов и доходов. </w:t>
      </w:r>
    </w:p>
    <w:p w14:paraId="4E2C75A9" w14:textId="77777777" w:rsidR="00152843" w:rsidRPr="00152843" w:rsidRDefault="00152843" w:rsidP="00152843">
      <w:pPr>
        <w:pStyle w:val="a9"/>
        <w:spacing w:line="360" w:lineRule="auto"/>
        <w:jc w:val="both"/>
        <w:rPr>
          <w:rFonts w:ascii="Times New Roman" w:eastAsia="NewtonC" w:hAnsi="Times New Roman" w:cs="Times New Roman"/>
          <w:sz w:val="28"/>
          <w:szCs w:val="28"/>
        </w:rPr>
      </w:pPr>
      <w:r w:rsidRPr="00152843">
        <w:rPr>
          <w:rFonts w:ascii="Times New Roman" w:eastAsia="NewtonC-Bold" w:hAnsi="Times New Roman" w:cs="Times New Roman"/>
          <w:bCs/>
          <w:sz w:val="28"/>
          <w:szCs w:val="28"/>
        </w:rPr>
        <w:t>65. Факторы</w:t>
      </w:r>
      <w:r w:rsidRPr="00152843">
        <w:rPr>
          <w:rFonts w:ascii="Times New Roman" w:eastAsia="NewtonC-Bold" w:hAnsi="Times New Roman" w:cs="Times New Roman"/>
          <w:b/>
          <w:bCs/>
          <w:sz w:val="28"/>
          <w:szCs w:val="28"/>
        </w:rPr>
        <w:t xml:space="preserve"> </w:t>
      </w:r>
      <w:r w:rsidRPr="00152843">
        <w:rPr>
          <w:rFonts w:ascii="Times New Roman" w:eastAsia="NewtonC" w:hAnsi="Times New Roman" w:cs="Times New Roman"/>
          <w:sz w:val="28"/>
          <w:szCs w:val="28"/>
        </w:rPr>
        <w:t>эффективности предприятий государственного и муниципального сектора экономики.</w:t>
      </w:r>
    </w:p>
    <w:p w14:paraId="1AAAA9F7" w14:textId="77777777" w:rsidR="00152843" w:rsidRPr="00152843" w:rsidRDefault="00152843" w:rsidP="00152843">
      <w:pPr>
        <w:pStyle w:val="a9"/>
        <w:spacing w:line="360" w:lineRule="auto"/>
        <w:jc w:val="both"/>
        <w:rPr>
          <w:rFonts w:ascii="Times New Roman" w:eastAsia="NewtonC-Bold" w:hAnsi="Times New Roman" w:cs="Times New Roman"/>
          <w:bCs/>
          <w:sz w:val="28"/>
          <w:szCs w:val="28"/>
        </w:rPr>
      </w:pPr>
      <w:r w:rsidRPr="00152843">
        <w:rPr>
          <w:rFonts w:ascii="Times New Roman" w:eastAsia="NewtonC" w:hAnsi="Times New Roman" w:cs="Times New Roman"/>
          <w:sz w:val="28"/>
          <w:szCs w:val="28"/>
        </w:rPr>
        <w:lastRenderedPageBreak/>
        <w:t xml:space="preserve">66. </w:t>
      </w:r>
      <w:r w:rsidRPr="00152843">
        <w:rPr>
          <w:rFonts w:ascii="Times New Roman" w:eastAsia="NewtonC-Bold" w:hAnsi="Times New Roman" w:cs="Times New Roman"/>
          <w:bCs/>
          <w:sz w:val="28"/>
          <w:szCs w:val="28"/>
        </w:rPr>
        <w:t>Общие причины неэффективности государственного и муниципального сектора.</w:t>
      </w:r>
    </w:p>
    <w:p w14:paraId="20472CD8" w14:textId="77777777" w:rsidR="00152843" w:rsidRPr="00152843" w:rsidRDefault="00152843" w:rsidP="00152843">
      <w:pPr>
        <w:pStyle w:val="a9"/>
        <w:spacing w:line="360" w:lineRule="auto"/>
        <w:jc w:val="both"/>
        <w:rPr>
          <w:rFonts w:ascii="Times New Roman" w:eastAsia="NewtonC-BoldItalic" w:hAnsi="Times New Roman" w:cs="Times New Roman"/>
          <w:bCs/>
          <w:iCs/>
          <w:sz w:val="28"/>
          <w:szCs w:val="28"/>
        </w:rPr>
      </w:pPr>
      <w:r w:rsidRPr="00152843">
        <w:rPr>
          <w:rFonts w:ascii="Times New Roman" w:eastAsia="NewtonC-Bold" w:hAnsi="Times New Roman" w:cs="Times New Roman"/>
          <w:bCs/>
          <w:sz w:val="28"/>
          <w:szCs w:val="28"/>
        </w:rPr>
        <w:t xml:space="preserve">67. </w:t>
      </w:r>
      <w:r w:rsidRPr="00152843">
        <w:rPr>
          <w:rFonts w:ascii="Times New Roman" w:eastAsia="NewtonC-BoldItalic" w:hAnsi="Times New Roman" w:cs="Times New Roman"/>
          <w:bCs/>
          <w:iCs/>
          <w:sz w:val="28"/>
          <w:szCs w:val="28"/>
        </w:rPr>
        <w:t>Управленческие проблемы неэффективной деятельности государственных и муниципальных предприятий.</w:t>
      </w:r>
    </w:p>
    <w:p w14:paraId="65901237" w14:textId="77777777" w:rsidR="00152843" w:rsidRPr="00152843" w:rsidRDefault="00152843" w:rsidP="00152843">
      <w:pPr>
        <w:pStyle w:val="a9"/>
        <w:spacing w:line="360" w:lineRule="auto"/>
        <w:jc w:val="both"/>
        <w:rPr>
          <w:rFonts w:ascii="Times New Roman" w:eastAsia="NewtonC-BoldItalic" w:hAnsi="Times New Roman" w:cs="Times New Roman"/>
          <w:bCs/>
          <w:iCs/>
          <w:sz w:val="28"/>
          <w:szCs w:val="28"/>
        </w:rPr>
      </w:pPr>
      <w:r w:rsidRPr="00152843">
        <w:rPr>
          <w:rFonts w:ascii="Times New Roman" w:eastAsia="NewtonC-BoldItalic" w:hAnsi="Times New Roman" w:cs="Times New Roman"/>
          <w:bCs/>
          <w:iCs/>
          <w:sz w:val="28"/>
          <w:szCs w:val="28"/>
        </w:rPr>
        <w:t>68. Факторы, отрицательно влияющих на эффективность государственных и муниципальных предприятий.</w:t>
      </w:r>
    </w:p>
    <w:p w14:paraId="6317A736" w14:textId="77777777" w:rsidR="00152843" w:rsidRPr="00152843" w:rsidRDefault="00152843" w:rsidP="00152843">
      <w:pPr>
        <w:pStyle w:val="a9"/>
        <w:spacing w:line="360" w:lineRule="auto"/>
        <w:jc w:val="both"/>
        <w:rPr>
          <w:rFonts w:ascii="Times New Roman" w:eastAsia="NewtonC-Bold" w:hAnsi="Times New Roman" w:cs="Times New Roman"/>
          <w:bCs/>
          <w:sz w:val="28"/>
          <w:szCs w:val="28"/>
        </w:rPr>
      </w:pPr>
      <w:r w:rsidRPr="00152843">
        <w:rPr>
          <w:rFonts w:ascii="Times New Roman" w:eastAsia="NewtonC-BoldItalic" w:hAnsi="Times New Roman" w:cs="Times New Roman"/>
          <w:bCs/>
          <w:iCs/>
          <w:sz w:val="28"/>
          <w:szCs w:val="28"/>
        </w:rPr>
        <w:t xml:space="preserve">69. </w:t>
      </w:r>
      <w:r w:rsidRPr="00152843">
        <w:rPr>
          <w:rFonts w:ascii="Times New Roman" w:eastAsia="NewtonC-Bold" w:hAnsi="Times New Roman" w:cs="Times New Roman"/>
          <w:bCs/>
          <w:sz w:val="28"/>
          <w:szCs w:val="28"/>
        </w:rPr>
        <w:t>Понятие процедуры реструктуризации государственных и муниципальных предприятий.</w:t>
      </w:r>
    </w:p>
    <w:p w14:paraId="1D76BDA7" w14:textId="77777777" w:rsidR="00152843" w:rsidRPr="00152843" w:rsidRDefault="00152843" w:rsidP="00152843">
      <w:pPr>
        <w:pStyle w:val="a9"/>
        <w:spacing w:line="360" w:lineRule="auto"/>
        <w:jc w:val="both"/>
        <w:rPr>
          <w:rFonts w:ascii="Times New Roman" w:eastAsia="NewtonC" w:hAnsi="Times New Roman" w:cs="Times New Roman"/>
          <w:sz w:val="28"/>
          <w:szCs w:val="28"/>
        </w:rPr>
      </w:pPr>
      <w:r w:rsidRPr="00152843">
        <w:rPr>
          <w:rFonts w:ascii="Times New Roman" w:eastAsia="NewtonC-Bold" w:hAnsi="Times New Roman" w:cs="Times New Roman"/>
          <w:bCs/>
          <w:sz w:val="28"/>
          <w:szCs w:val="28"/>
        </w:rPr>
        <w:t xml:space="preserve">70. </w:t>
      </w:r>
      <w:r w:rsidRPr="00152843">
        <w:rPr>
          <w:rFonts w:ascii="Times New Roman" w:eastAsia="NewtonC" w:hAnsi="Times New Roman" w:cs="Times New Roman"/>
          <w:sz w:val="28"/>
          <w:szCs w:val="28"/>
        </w:rPr>
        <w:t>Основные направления реструктуризации государственных и муниципальных предприятий.</w:t>
      </w:r>
    </w:p>
    <w:p w14:paraId="6F566CE2" w14:textId="77777777" w:rsidR="00152843" w:rsidRPr="00152843" w:rsidRDefault="00152843" w:rsidP="00152843">
      <w:pPr>
        <w:pStyle w:val="a9"/>
        <w:spacing w:line="360" w:lineRule="auto"/>
        <w:jc w:val="both"/>
        <w:rPr>
          <w:rFonts w:ascii="Times New Roman" w:eastAsia="NewtonC" w:hAnsi="Times New Roman" w:cs="Times New Roman"/>
          <w:sz w:val="28"/>
          <w:szCs w:val="28"/>
        </w:rPr>
      </w:pPr>
      <w:r w:rsidRPr="00152843">
        <w:rPr>
          <w:rFonts w:ascii="Times New Roman" w:eastAsia="NewtonC" w:hAnsi="Times New Roman" w:cs="Times New Roman"/>
          <w:sz w:val="28"/>
          <w:szCs w:val="28"/>
        </w:rPr>
        <w:t>71. Анализ финансово-экономической деятельности как основа проведения реструктуризации.</w:t>
      </w:r>
    </w:p>
    <w:p w14:paraId="619C034D" w14:textId="77777777" w:rsidR="00152843" w:rsidRPr="00152843" w:rsidRDefault="00152843" w:rsidP="00152843">
      <w:pPr>
        <w:pStyle w:val="a9"/>
        <w:spacing w:line="360" w:lineRule="auto"/>
        <w:jc w:val="both"/>
        <w:rPr>
          <w:rFonts w:ascii="Times New Roman" w:eastAsia="NewtonC" w:hAnsi="Times New Roman" w:cs="Times New Roman"/>
          <w:sz w:val="28"/>
          <w:szCs w:val="28"/>
        </w:rPr>
      </w:pPr>
      <w:r w:rsidRPr="00152843">
        <w:rPr>
          <w:rFonts w:ascii="Times New Roman" w:eastAsia="NewtonC" w:hAnsi="Times New Roman" w:cs="Times New Roman"/>
          <w:sz w:val="28"/>
          <w:szCs w:val="28"/>
        </w:rPr>
        <w:t xml:space="preserve">72. Особенности механизма формирования бюджета </w:t>
      </w:r>
      <w:r w:rsidRPr="00152843">
        <w:rPr>
          <w:rFonts w:ascii="Times New Roman" w:eastAsia="NewtonC-Bold" w:hAnsi="Times New Roman" w:cs="Times New Roman"/>
          <w:bCs/>
          <w:sz w:val="28"/>
          <w:szCs w:val="28"/>
        </w:rPr>
        <w:t>государственных и муниципальных</w:t>
      </w:r>
      <w:r w:rsidRPr="00152843">
        <w:rPr>
          <w:rFonts w:ascii="Times New Roman" w:eastAsia="NewtonC" w:hAnsi="Times New Roman" w:cs="Times New Roman"/>
          <w:sz w:val="28"/>
          <w:szCs w:val="28"/>
        </w:rPr>
        <w:t xml:space="preserve"> предприятий.</w:t>
      </w:r>
    </w:p>
    <w:p w14:paraId="39377BB6" w14:textId="77777777" w:rsidR="00152843" w:rsidRPr="00152843" w:rsidRDefault="00152843" w:rsidP="00152843">
      <w:pPr>
        <w:pStyle w:val="a9"/>
        <w:spacing w:line="360" w:lineRule="auto"/>
        <w:jc w:val="both"/>
        <w:rPr>
          <w:rFonts w:ascii="Times New Roman" w:eastAsia="NewtonC" w:hAnsi="Times New Roman" w:cs="Times New Roman"/>
          <w:sz w:val="28"/>
          <w:szCs w:val="28"/>
        </w:rPr>
      </w:pPr>
      <w:r w:rsidRPr="00152843">
        <w:rPr>
          <w:rFonts w:ascii="Times New Roman" w:eastAsia="NewtonC" w:hAnsi="Times New Roman" w:cs="Times New Roman"/>
          <w:sz w:val="28"/>
          <w:szCs w:val="28"/>
        </w:rPr>
        <w:t xml:space="preserve">73. </w:t>
      </w:r>
      <w:proofErr w:type="spellStart"/>
      <w:r w:rsidRPr="00152843">
        <w:rPr>
          <w:rFonts w:ascii="Times New Roman" w:eastAsia="NewtonC" w:hAnsi="Times New Roman" w:cs="Times New Roman"/>
          <w:sz w:val="28"/>
          <w:szCs w:val="28"/>
        </w:rPr>
        <w:t>Корпоратизация</w:t>
      </w:r>
      <w:proofErr w:type="spellEnd"/>
      <w:r w:rsidRPr="00152843">
        <w:rPr>
          <w:rFonts w:ascii="Times New Roman" w:eastAsia="NewtonC" w:hAnsi="Times New Roman" w:cs="Times New Roman"/>
          <w:sz w:val="28"/>
          <w:szCs w:val="28"/>
        </w:rPr>
        <w:t xml:space="preserve"> государственных предприятий.</w:t>
      </w:r>
    </w:p>
    <w:p w14:paraId="2091CDAF" w14:textId="77777777" w:rsidR="00152843" w:rsidRPr="00152843" w:rsidRDefault="00152843" w:rsidP="00152843">
      <w:pPr>
        <w:pStyle w:val="a9"/>
        <w:spacing w:line="360" w:lineRule="auto"/>
        <w:jc w:val="both"/>
        <w:rPr>
          <w:rFonts w:ascii="Times New Roman" w:eastAsia="NewtonC" w:hAnsi="Times New Roman" w:cs="Times New Roman"/>
          <w:sz w:val="28"/>
          <w:szCs w:val="28"/>
        </w:rPr>
      </w:pPr>
      <w:r w:rsidRPr="00152843">
        <w:rPr>
          <w:rFonts w:ascii="Times New Roman" w:eastAsia="NewtonC" w:hAnsi="Times New Roman" w:cs="Times New Roman"/>
          <w:sz w:val="28"/>
          <w:szCs w:val="28"/>
        </w:rPr>
        <w:t>74. Организация, ориентированная на результаты.</w:t>
      </w:r>
    </w:p>
    <w:p w14:paraId="148C80E1" w14:textId="77777777" w:rsidR="00152843" w:rsidRPr="00152843" w:rsidRDefault="00152843" w:rsidP="00152843">
      <w:pPr>
        <w:pStyle w:val="a9"/>
        <w:spacing w:line="360" w:lineRule="auto"/>
        <w:jc w:val="both"/>
        <w:rPr>
          <w:rFonts w:ascii="Times New Roman" w:eastAsia="NewtonC-BoldItalic" w:hAnsi="Times New Roman" w:cs="Times New Roman"/>
          <w:bCs/>
          <w:iCs/>
          <w:sz w:val="28"/>
          <w:szCs w:val="28"/>
        </w:rPr>
      </w:pPr>
      <w:r w:rsidRPr="00152843">
        <w:rPr>
          <w:rFonts w:ascii="Times New Roman" w:eastAsia="NewtonC" w:hAnsi="Times New Roman" w:cs="Times New Roman"/>
          <w:sz w:val="28"/>
          <w:szCs w:val="28"/>
        </w:rPr>
        <w:t xml:space="preserve">75. </w:t>
      </w:r>
      <w:r w:rsidRPr="00152843">
        <w:rPr>
          <w:rFonts w:ascii="Times New Roman" w:eastAsia="NewtonC-Bold" w:hAnsi="Times New Roman" w:cs="Times New Roman"/>
          <w:bCs/>
          <w:sz w:val="28"/>
          <w:szCs w:val="28"/>
        </w:rPr>
        <w:t>Организационные преобразования государственных и муниципальных предприятий и организаций.</w:t>
      </w:r>
    </w:p>
    <w:p w14:paraId="451F9E44" w14:textId="77777777" w:rsidR="00152843" w:rsidRDefault="00152843" w:rsidP="009D2C49">
      <w:pPr>
        <w:pStyle w:val="a9"/>
        <w:spacing w:line="360" w:lineRule="auto"/>
        <w:ind w:firstLine="709"/>
        <w:jc w:val="both"/>
        <w:rPr>
          <w:rFonts w:ascii="Times New Roman" w:hAnsi="Times New Roman" w:cs="Times New Roman"/>
          <w:b/>
          <w:bCs/>
          <w:sz w:val="28"/>
          <w:szCs w:val="28"/>
        </w:rPr>
      </w:pPr>
    </w:p>
    <w:p w14:paraId="58A684EA" w14:textId="2085B93A" w:rsidR="005F20DC" w:rsidRPr="009D2C49" w:rsidRDefault="005F20DC" w:rsidP="009D2C49">
      <w:pPr>
        <w:pStyle w:val="a9"/>
        <w:spacing w:line="360" w:lineRule="auto"/>
        <w:ind w:firstLine="709"/>
        <w:jc w:val="both"/>
        <w:rPr>
          <w:rFonts w:ascii="Times New Roman" w:hAnsi="Times New Roman" w:cs="Times New Roman"/>
          <w:b/>
          <w:bCs/>
          <w:sz w:val="28"/>
          <w:szCs w:val="28"/>
        </w:rPr>
      </w:pPr>
      <w:r w:rsidRPr="009D2C49">
        <w:rPr>
          <w:rFonts w:ascii="Times New Roman" w:hAnsi="Times New Roman" w:cs="Times New Roman"/>
          <w:b/>
          <w:bCs/>
          <w:sz w:val="28"/>
          <w:szCs w:val="28"/>
        </w:rPr>
        <w:t>Критерии оценки выполнения самостоятельной работы</w:t>
      </w:r>
    </w:p>
    <w:p w14:paraId="3C7C8715" w14:textId="77777777" w:rsidR="005F20DC" w:rsidRPr="009D2C49" w:rsidRDefault="005F20DC" w:rsidP="009D2C49">
      <w:pPr>
        <w:pStyle w:val="a9"/>
        <w:spacing w:line="360" w:lineRule="auto"/>
        <w:ind w:firstLine="709"/>
        <w:jc w:val="both"/>
        <w:rPr>
          <w:rFonts w:ascii="Times New Roman" w:hAnsi="Times New Roman" w:cs="Times New Roman"/>
          <w:sz w:val="28"/>
          <w:szCs w:val="28"/>
        </w:rPr>
      </w:pPr>
      <w:r w:rsidRPr="009D2C49">
        <w:rPr>
          <w:rFonts w:ascii="Times New Roman" w:hAnsi="Times New Roman" w:cs="Times New Roman"/>
          <w:sz w:val="28"/>
          <w:szCs w:val="28"/>
        </w:rPr>
        <w:t>Накопленная сумма баллов за текущее обучение получается путем суммирования баллов, полученных по всем формам текущего контроля. Оценкам по всем формам текущего контроля присваиваются коэффициенты, определяющие их вес в накопительной сумме баллов:</w:t>
      </w:r>
    </w:p>
    <w:p w14:paraId="7827D905" w14:textId="0CE865B1" w:rsidR="005F20DC" w:rsidRPr="009D2C49" w:rsidRDefault="005F20DC" w:rsidP="009D2C49">
      <w:pPr>
        <w:pStyle w:val="a9"/>
        <w:spacing w:line="360" w:lineRule="auto"/>
        <w:ind w:firstLine="709"/>
        <w:jc w:val="both"/>
        <w:rPr>
          <w:rFonts w:ascii="Times New Roman" w:hAnsi="Times New Roman" w:cs="Times New Roman"/>
          <w:sz w:val="28"/>
          <w:szCs w:val="28"/>
        </w:rPr>
      </w:pPr>
      <w:r w:rsidRPr="009D2C49">
        <w:rPr>
          <w:rFonts w:ascii="Times New Roman" w:hAnsi="Times New Roman" w:cs="Times New Roman"/>
          <w:sz w:val="28"/>
          <w:szCs w:val="28"/>
        </w:rPr>
        <w:t xml:space="preserve">- ткущее тестирование – </w:t>
      </w:r>
      <w:r w:rsidR="009D2C49">
        <w:rPr>
          <w:rFonts w:ascii="Times New Roman" w:hAnsi="Times New Roman" w:cs="Times New Roman"/>
          <w:sz w:val="28"/>
          <w:szCs w:val="28"/>
        </w:rPr>
        <w:t>4</w:t>
      </w:r>
      <w:r w:rsidRPr="009D2C49">
        <w:rPr>
          <w:rFonts w:ascii="Times New Roman" w:hAnsi="Times New Roman" w:cs="Times New Roman"/>
          <w:sz w:val="28"/>
          <w:szCs w:val="28"/>
        </w:rPr>
        <w:t>0%;</w:t>
      </w:r>
    </w:p>
    <w:p w14:paraId="2BBD824A" w14:textId="5975D6A6" w:rsidR="005F20DC" w:rsidRPr="009D2C49" w:rsidRDefault="005F20DC" w:rsidP="009D2C49">
      <w:pPr>
        <w:pStyle w:val="a9"/>
        <w:spacing w:line="360" w:lineRule="auto"/>
        <w:ind w:firstLine="709"/>
        <w:jc w:val="both"/>
        <w:rPr>
          <w:rFonts w:ascii="Times New Roman" w:hAnsi="Times New Roman" w:cs="Times New Roman"/>
          <w:sz w:val="28"/>
          <w:szCs w:val="28"/>
        </w:rPr>
      </w:pPr>
      <w:r w:rsidRPr="009D2C49">
        <w:rPr>
          <w:rFonts w:ascii="Times New Roman" w:hAnsi="Times New Roman" w:cs="Times New Roman"/>
          <w:sz w:val="28"/>
          <w:szCs w:val="28"/>
        </w:rPr>
        <w:t xml:space="preserve">- выполнение практической работы – </w:t>
      </w:r>
      <w:r w:rsidR="009D2C49">
        <w:rPr>
          <w:rFonts w:ascii="Times New Roman" w:hAnsi="Times New Roman" w:cs="Times New Roman"/>
          <w:sz w:val="28"/>
          <w:szCs w:val="28"/>
        </w:rPr>
        <w:t>5</w:t>
      </w:r>
      <w:r w:rsidRPr="009D2C49">
        <w:rPr>
          <w:rFonts w:ascii="Times New Roman" w:hAnsi="Times New Roman" w:cs="Times New Roman"/>
          <w:sz w:val="28"/>
          <w:szCs w:val="28"/>
        </w:rPr>
        <w:t>0%;</w:t>
      </w:r>
    </w:p>
    <w:p w14:paraId="08430FC3" w14:textId="5B0258A2" w:rsidR="005F20DC" w:rsidRPr="009D2C49" w:rsidRDefault="005F20DC" w:rsidP="009D2C49">
      <w:pPr>
        <w:pStyle w:val="a9"/>
        <w:spacing w:line="360" w:lineRule="auto"/>
        <w:ind w:firstLine="709"/>
        <w:jc w:val="both"/>
        <w:rPr>
          <w:rFonts w:ascii="Times New Roman" w:hAnsi="Times New Roman" w:cs="Times New Roman"/>
          <w:sz w:val="28"/>
          <w:szCs w:val="28"/>
        </w:rPr>
      </w:pPr>
      <w:r w:rsidRPr="009D2C49">
        <w:rPr>
          <w:rFonts w:ascii="Times New Roman" w:hAnsi="Times New Roman" w:cs="Times New Roman"/>
          <w:sz w:val="28"/>
          <w:szCs w:val="28"/>
        </w:rPr>
        <w:t xml:space="preserve">- итоговое тестирование – 10%. </w:t>
      </w:r>
    </w:p>
    <w:p w14:paraId="122C23E6" w14:textId="77777777" w:rsidR="005F20DC" w:rsidRPr="009D2C49" w:rsidRDefault="005F20DC" w:rsidP="009D2C49">
      <w:pPr>
        <w:pStyle w:val="a9"/>
        <w:spacing w:line="360" w:lineRule="auto"/>
        <w:ind w:firstLine="709"/>
        <w:jc w:val="both"/>
        <w:rPr>
          <w:rFonts w:ascii="Times New Roman" w:hAnsi="Times New Roman" w:cs="Times New Roman"/>
          <w:sz w:val="28"/>
          <w:szCs w:val="28"/>
        </w:rPr>
      </w:pPr>
      <w:r w:rsidRPr="009D2C49">
        <w:rPr>
          <w:rFonts w:ascii="Times New Roman" w:hAnsi="Times New Roman" w:cs="Times New Roman"/>
          <w:b/>
          <w:bCs/>
          <w:sz w:val="28"/>
          <w:szCs w:val="28"/>
        </w:rPr>
        <w:t>Результирующая оценка по дисциплине</w:t>
      </w:r>
      <w:r w:rsidRPr="009D2C49">
        <w:rPr>
          <w:rFonts w:ascii="Times New Roman" w:hAnsi="Times New Roman" w:cs="Times New Roman"/>
          <w:sz w:val="28"/>
          <w:szCs w:val="28"/>
        </w:rPr>
        <w:t xml:space="preserve"> (</w:t>
      </w:r>
      <w:proofErr w:type="spellStart"/>
      <w:r w:rsidRPr="009D2C49">
        <w:rPr>
          <w:rFonts w:ascii="Times New Roman" w:hAnsi="Times New Roman" w:cs="Times New Roman"/>
          <w:i/>
          <w:sz w:val="28"/>
          <w:szCs w:val="28"/>
        </w:rPr>
        <w:t>О</w:t>
      </w:r>
      <w:r w:rsidRPr="009D2C49">
        <w:rPr>
          <w:rFonts w:ascii="Times New Roman" w:hAnsi="Times New Roman" w:cs="Times New Roman"/>
          <w:i/>
          <w:sz w:val="28"/>
          <w:szCs w:val="28"/>
          <w:vertAlign w:val="subscript"/>
        </w:rPr>
        <w:t>итоговый</w:t>
      </w:r>
      <w:proofErr w:type="spellEnd"/>
      <w:r w:rsidRPr="009D2C49">
        <w:rPr>
          <w:rFonts w:ascii="Times New Roman" w:hAnsi="Times New Roman" w:cs="Times New Roman"/>
          <w:i/>
          <w:sz w:val="28"/>
          <w:szCs w:val="28"/>
        </w:rPr>
        <w:t xml:space="preserve">) </w:t>
      </w:r>
      <w:r w:rsidRPr="009D2C49">
        <w:rPr>
          <w:rFonts w:ascii="Times New Roman" w:hAnsi="Times New Roman" w:cs="Times New Roman"/>
          <w:sz w:val="28"/>
          <w:szCs w:val="28"/>
        </w:rPr>
        <w:t>выставляется по следующей формуле:</w:t>
      </w:r>
    </w:p>
    <w:p w14:paraId="4269F8BC" w14:textId="54AEFC97" w:rsidR="005F20DC" w:rsidRPr="009D2C49" w:rsidRDefault="005F20DC" w:rsidP="00D54371">
      <w:pPr>
        <w:pStyle w:val="a9"/>
        <w:spacing w:line="360" w:lineRule="auto"/>
        <w:jc w:val="center"/>
        <w:rPr>
          <w:rFonts w:ascii="Times New Roman" w:hAnsi="Times New Roman" w:cs="Times New Roman"/>
          <w:i/>
          <w:sz w:val="28"/>
          <w:szCs w:val="28"/>
        </w:rPr>
      </w:pPr>
      <w:proofErr w:type="spellStart"/>
      <w:r w:rsidRPr="009D2C49">
        <w:rPr>
          <w:rFonts w:ascii="Times New Roman" w:hAnsi="Times New Roman" w:cs="Times New Roman"/>
          <w:i/>
          <w:sz w:val="28"/>
          <w:szCs w:val="28"/>
        </w:rPr>
        <w:t>О</w:t>
      </w:r>
      <w:r w:rsidRPr="009D2C49">
        <w:rPr>
          <w:rFonts w:ascii="Times New Roman" w:hAnsi="Times New Roman" w:cs="Times New Roman"/>
          <w:i/>
          <w:sz w:val="28"/>
          <w:szCs w:val="28"/>
          <w:vertAlign w:val="subscript"/>
        </w:rPr>
        <w:t>итоговый</w:t>
      </w:r>
      <w:proofErr w:type="spellEnd"/>
      <w:r w:rsidRPr="009D2C49">
        <w:rPr>
          <w:rFonts w:ascii="Times New Roman" w:hAnsi="Times New Roman" w:cs="Times New Roman"/>
          <w:i/>
          <w:sz w:val="28"/>
          <w:szCs w:val="28"/>
        </w:rPr>
        <w:t xml:space="preserve"> = 0,3·О</w:t>
      </w:r>
      <w:r w:rsidRPr="009D2C49">
        <w:rPr>
          <w:rFonts w:ascii="Times New Roman" w:hAnsi="Times New Roman" w:cs="Times New Roman"/>
          <w:i/>
          <w:sz w:val="28"/>
          <w:szCs w:val="28"/>
          <w:vertAlign w:val="subscript"/>
        </w:rPr>
        <w:t>тек. тесты</w:t>
      </w:r>
      <w:r w:rsidRPr="009D2C49">
        <w:rPr>
          <w:rFonts w:ascii="Times New Roman" w:hAnsi="Times New Roman" w:cs="Times New Roman"/>
          <w:i/>
          <w:sz w:val="28"/>
          <w:szCs w:val="28"/>
        </w:rPr>
        <w:t xml:space="preserve"> + 0,6·О</w:t>
      </w:r>
      <w:r w:rsidRPr="009D2C49">
        <w:rPr>
          <w:rFonts w:ascii="Times New Roman" w:hAnsi="Times New Roman" w:cs="Times New Roman"/>
          <w:i/>
          <w:sz w:val="28"/>
          <w:szCs w:val="28"/>
          <w:vertAlign w:val="subscript"/>
        </w:rPr>
        <w:t xml:space="preserve">практика </w:t>
      </w:r>
      <w:r w:rsidRPr="009D2C49">
        <w:rPr>
          <w:rFonts w:ascii="Times New Roman" w:hAnsi="Times New Roman" w:cs="Times New Roman"/>
          <w:i/>
          <w:sz w:val="28"/>
          <w:szCs w:val="28"/>
        </w:rPr>
        <w:t>+ 0,1·О</w:t>
      </w:r>
      <w:r w:rsidRPr="009D2C49">
        <w:rPr>
          <w:rFonts w:ascii="Times New Roman" w:hAnsi="Times New Roman" w:cs="Times New Roman"/>
          <w:i/>
          <w:sz w:val="28"/>
          <w:szCs w:val="28"/>
          <w:vertAlign w:val="subscript"/>
        </w:rPr>
        <w:t>итог. тест</w:t>
      </w:r>
    </w:p>
    <w:p w14:paraId="224E05D1" w14:textId="37100AE2" w:rsidR="00535646" w:rsidRPr="008D19B7" w:rsidRDefault="00152843" w:rsidP="008D19B7">
      <w:pPr>
        <w:ind w:firstLine="709"/>
        <w:jc w:val="both"/>
        <w:rPr>
          <w:rFonts w:ascii="Times New Roman" w:hAnsi="Times New Roman" w:cs="Times New Roman"/>
          <w:b/>
          <w:bCs/>
          <w:sz w:val="28"/>
          <w:szCs w:val="28"/>
        </w:rPr>
      </w:pPr>
      <w:r w:rsidRPr="008D19B7">
        <w:rPr>
          <w:rFonts w:ascii="Times New Roman" w:hAnsi="Times New Roman" w:cs="Times New Roman"/>
          <w:b/>
          <w:bCs/>
          <w:sz w:val="28"/>
          <w:szCs w:val="28"/>
        </w:rPr>
        <w:t>Для получения аттестации</w:t>
      </w:r>
      <w:r w:rsidR="00D54371" w:rsidRPr="008D19B7">
        <w:rPr>
          <w:rFonts w:ascii="Times New Roman" w:hAnsi="Times New Roman" w:cs="Times New Roman"/>
          <w:b/>
          <w:bCs/>
          <w:sz w:val="28"/>
          <w:szCs w:val="28"/>
        </w:rPr>
        <w:t xml:space="preserve"> по дисциплине «Экономика общественного сектора» необходимо:</w:t>
      </w:r>
    </w:p>
    <w:p w14:paraId="7D7E3EBD" w14:textId="606630BC" w:rsidR="00D54371" w:rsidRDefault="00D54371" w:rsidP="00535646">
      <w:pPr>
        <w:ind w:firstLine="709"/>
        <w:rPr>
          <w:rFonts w:ascii="Times New Roman" w:hAnsi="Times New Roman" w:cs="Times New Roman"/>
          <w:sz w:val="28"/>
          <w:szCs w:val="28"/>
        </w:rPr>
      </w:pPr>
      <w:r>
        <w:rPr>
          <w:rFonts w:ascii="Times New Roman" w:hAnsi="Times New Roman" w:cs="Times New Roman"/>
          <w:sz w:val="28"/>
          <w:szCs w:val="28"/>
        </w:rPr>
        <w:t>1. Пройти текущее тестирование – тесты 1-4 по своему варианту;</w:t>
      </w:r>
    </w:p>
    <w:p w14:paraId="4B688499" w14:textId="5073DC55" w:rsidR="00D54371" w:rsidRDefault="00D54371" w:rsidP="00535646">
      <w:pPr>
        <w:ind w:firstLine="709"/>
        <w:rPr>
          <w:rFonts w:ascii="Times New Roman" w:hAnsi="Times New Roman" w:cs="Times New Roman"/>
          <w:sz w:val="28"/>
          <w:szCs w:val="28"/>
        </w:rPr>
      </w:pPr>
      <w:r>
        <w:rPr>
          <w:rFonts w:ascii="Times New Roman" w:hAnsi="Times New Roman" w:cs="Times New Roman"/>
          <w:sz w:val="28"/>
          <w:szCs w:val="28"/>
        </w:rPr>
        <w:t>2. Представить практическую работу;</w:t>
      </w:r>
    </w:p>
    <w:p w14:paraId="07D88977" w14:textId="38C99A70" w:rsidR="00D54371" w:rsidRDefault="00D54371" w:rsidP="00535646">
      <w:pPr>
        <w:ind w:firstLine="709"/>
        <w:rPr>
          <w:rFonts w:ascii="Times New Roman" w:hAnsi="Times New Roman" w:cs="Times New Roman"/>
          <w:sz w:val="28"/>
          <w:szCs w:val="28"/>
        </w:rPr>
      </w:pPr>
      <w:bookmarkStart w:id="15" w:name="_GoBack"/>
      <w:bookmarkEnd w:id="15"/>
      <w:r>
        <w:rPr>
          <w:rFonts w:ascii="Times New Roman" w:hAnsi="Times New Roman" w:cs="Times New Roman"/>
          <w:sz w:val="28"/>
          <w:szCs w:val="28"/>
        </w:rPr>
        <w:t>3.Сдать итоговый тест (компьютерное тестирование).</w:t>
      </w:r>
    </w:p>
    <w:sectPr w:rsidR="00D54371" w:rsidSect="00F25584">
      <w:pgSz w:w="16838" w:h="11906" w:orient="landscape"/>
      <w:pgMar w:top="1135" w:right="820" w:bottom="850" w:left="709" w:header="708" w:footer="708" w:gutter="0"/>
      <w:cols w:num="2" w:space="53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CYR">
    <w:panose1 w:val="02020603050405020304"/>
    <w:charset w:val="CC"/>
    <w:family w:val="roman"/>
    <w:pitch w:val="variable"/>
    <w:sig w:usb0="E0002EFF" w:usb1="C0007843" w:usb2="00000009" w:usb3="00000000" w:csb0="000001FF" w:csb1="00000000"/>
  </w:font>
  <w:font w:name="Arial-BoldMT">
    <w:altName w:val="MS Mincho"/>
    <w:panose1 w:val="00000000000000000000"/>
    <w:charset w:val="80"/>
    <w:family w:val="auto"/>
    <w:notTrueType/>
    <w:pitch w:val="default"/>
    <w:sig w:usb0="00000001" w:usb1="08070000" w:usb2="00000010" w:usb3="00000000" w:csb0="00020000" w:csb1="00000000"/>
  </w:font>
  <w:font w:name="NewtonC">
    <w:altName w:val="MS Mincho"/>
    <w:panose1 w:val="00000000000000000000"/>
    <w:charset w:val="80"/>
    <w:family w:val="auto"/>
    <w:notTrueType/>
    <w:pitch w:val="default"/>
    <w:sig w:usb0="00000001" w:usb1="08070000" w:usb2="00000010" w:usb3="00000000" w:csb0="00020000" w:csb1="00000000"/>
  </w:font>
  <w:font w:name="NewtonC-BoldItalic">
    <w:altName w:val="MS Mincho"/>
    <w:panose1 w:val="00000000000000000000"/>
    <w:charset w:val="80"/>
    <w:family w:val="auto"/>
    <w:notTrueType/>
    <w:pitch w:val="default"/>
    <w:sig w:usb0="00000001" w:usb1="08070000" w:usb2="00000010" w:usb3="00000000" w:csb0="00020000" w:csb1="00000000"/>
  </w:font>
  <w:font w:name="NewtonC-Italic">
    <w:altName w:val="MS Mincho"/>
    <w:panose1 w:val="00000000000000000000"/>
    <w:charset w:val="80"/>
    <w:family w:val="auto"/>
    <w:notTrueType/>
    <w:pitch w:val="default"/>
    <w:sig w:usb0="00000001" w:usb1="08070000" w:usb2="00000010" w:usb3="00000000" w:csb0="00020000" w:csb1="00000000"/>
  </w:font>
  <w:font w:name="NewtonC-Bold">
    <w:altName w:val="MS Mincho"/>
    <w:panose1 w:val="00000000000000000000"/>
    <w:charset w:val="80"/>
    <w:family w:val="auto"/>
    <w:notTrueType/>
    <w:pitch w:val="default"/>
    <w:sig w:usb0="00000201" w:usb1="08070000" w:usb2="00000010" w:usb3="00000000" w:csb0="00020004"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Petersburg-Regular">
    <w:altName w:val="Yu Gothic"/>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CC"/>
    <w:family w:val="swiss"/>
    <w:pitch w:val="variable"/>
    <w:sig w:usb0="A00002AF" w:usb1="400078FB"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PragmaticaC">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D4D0E"/>
    <w:multiLevelType w:val="hybridMultilevel"/>
    <w:tmpl w:val="19DEA40A"/>
    <w:lvl w:ilvl="0" w:tplc="B1127702">
      <w:start w:val="1"/>
      <w:numFmt w:val="upperRoman"/>
      <w:lvlText w:val="%1."/>
      <w:lvlJc w:val="left"/>
      <w:pPr>
        <w:tabs>
          <w:tab w:val="num" w:pos="3981"/>
        </w:tabs>
        <w:ind w:left="3981" w:hanging="720"/>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6F05179"/>
    <w:multiLevelType w:val="hybridMultilevel"/>
    <w:tmpl w:val="05F6F04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0C4713E"/>
    <w:multiLevelType w:val="hybridMultilevel"/>
    <w:tmpl w:val="305220C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17303E4E"/>
    <w:multiLevelType w:val="hybridMultilevel"/>
    <w:tmpl w:val="F0DE22FE"/>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4" w15:restartNumberingAfterBreak="0">
    <w:nsid w:val="193F41EA"/>
    <w:multiLevelType w:val="hybridMultilevel"/>
    <w:tmpl w:val="05F6F04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F08363C"/>
    <w:multiLevelType w:val="hybridMultilevel"/>
    <w:tmpl w:val="05F6F04E"/>
    <w:lvl w:ilvl="0" w:tplc="0419000F">
      <w:start w:val="1"/>
      <w:numFmt w:val="decimal"/>
      <w:lvlText w:val="%1."/>
      <w:lvlJc w:val="left"/>
      <w:pPr>
        <w:ind w:left="347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25D1232"/>
    <w:multiLevelType w:val="hybridMultilevel"/>
    <w:tmpl w:val="322648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7580DF5"/>
    <w:multiLevelType w:val="hybridMultilevel"/>
    <w:tmpl w:val="3F425648"/>
    <w:lvl w:ilvl="0" w:tplc="04190011">
      <w:start w:val="1"/>
      <w:numFmt w:val="bullet"/>
      <w:lvlText w:val="–"/>
      <w:lvlJc w:val="left"/>
      <w:pPr>
        <w:ind w:left="720" w:hanging="360"/>
      </w:pPr>
      <w:rPr>
        <w:rFonts w:ascii="Times New Roman" w:hAnsi="Times New Roman" w:cs="Times New Roman" w:hint="default"/>
      </w:r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cs="Wingdings" w:hint="default"/>
      </w:rPr>
    </w:lvl>
    <w:lvl w:ilvl="3" w:tplc="0419000F">
      <w:start w:val="1"/>
      <w:numFmt w:val="bullet"/>
      <w:lvlText w:val=""/>
      <w:lvlJc w:val="left"/>
      <w:pPr>
        <w:ind w:left="2880" w:hanging="360"/>
      </w:pPr>
      <w:rPr>
        <w:rFonts w:ascii="Symbol" w:hAnsi="Symbol" w:cs="Symbol" w:hint="default"/>
      </w:rPr>
    </w:lvl>
    <w:lvl w:ilvl="4" w:tplc="04190019">
      <w:start w:val="1"/>
      <w:numFmt w:val="bullet"/>
      <w:lvlText w:val="o"/>
      <w:lvlJc w:val="left"/>
      <w:pPr>
        <w:ind w:left="3600" w:hanging="360"/>
      </w:pPr>
      <w:rPr>
        <w:rFonts w:ascii="Courier New" w:hAnsi="Courier New" w:cs="Courier New" w:hint="default"/>
      </w:rPr>
    </w:lvl>
    <w:lvl w:ilvl="5" w:tplc="0419001B">
      <w:start w:val="1"/>
      <w:numFmt w:val="bullet"/>
      <w:lvlText w:val=""/>
      <w:lvlJc w:val="left"/>
      <w:pPr>
        <w:ind w:left="4320" w:hanging="360"/>
      </w:pPr>
      <w:rPr>
        <w:rFonts w:ascii="Wingdings" w:hAnsi="Wingdings" w:cs="Wingdings" w:hint="default"/>
      </w:rPr>
    </w:lvl>
    <w:lvl w:ilvl="6" w:tplc="0419000F">
      <w:start w:val="1"/>
      <w:numFmt w:val="bullet"/>
      <w:lvlText w:val=""/>
      <w:lvlJc w:val="left"/>
      <w:pPr>
        <w:ind w:left="5040" w:hanging="360"/>
      </w:pPr>
      <w:rPr>
        <w:rFonts w:ascii="Symbol" w:hAnsi="Symbol" w:cs="Symbol" w:hint="default"/>
      </w:rPr>
    </w:lvl>
    <w:lvl w:ilvl="7" w:tplc="04190019">
      <w:start w:val="1"/>
      <w:numFmt w:val="bullet"/>
      <w:lvlText w:val="o"/>
      <w:lvlJc w:val="left"/>
      <w:pPr>
        <w:ind w:left="5760" w:hanging="360"/>
      </w:pPr>
      <w:rPr>
        <w:rFonts w:ascii="Courier New" w:hAnsi="Courier New" w:cs="Courier New" w:hint="default"/>
      </w:rPr>
    </w:lvl>
    <w:lvl w:ilvl="8" w:tplc="0419001B">
      <w:start w:val="1"/>
      <w:numFmt w:val="bullet"/>
      <w:lvlText w:val=""/>
      <w:lvlJc w:val="left"/>
      <w:pPr>
        <w:ind w:left="6480" w:hanging="360"/>
      </w:pPr>
      <w:rPr>
        <w:rFonts w:ascii="Wingdings" w:hAnsi="Wingdings" w:cs="Wingdings" w:hint="default"/>
      </w:rPr>
    </w:lvl>
  </w:abstractNum>
  <w:abstractNum w:abstractNumId="8" w15:restartNumberingAfterBreak="0">
    <w:nsid w:val="3AC974A5"/>
    <w:multiLevelType w:val="hybridMultilevel"/>
    <w:tmpl w:val="7ABC1428"/>
    <w:lvl w:ilvl="0" w:tplc="04190011">
      <w:start w:val="1"/>
      <w:numFmt w:val="bullet"/>
      <w:lvlText w:val="–"/>
      <w:lvlJc w:val="left"/>
      <w:pPr>
        <w:tabs>
          <w:tab w:val="num" w:pos="720"/>
        </w:tabs>
        <w:ind w:left="720" w:hanging="360"/>
      </w:pPr>
      <w:rPr>
        <w:rFonts w:ascii="Times New Roman" w:hAnsi="Times New Roman" w:cs="Times New Roman"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3BBE1C0D"/>
    <w:multiLevelType w:val="hybridMultilevel"/>
    <w:tmpl w:val="88CEDC7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4AE462C6"/>
    <w:multiLevelType w:val="hybridMultilevel"/>
    <w:tmpl w:val="387E82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5CA330C7"/>
    <w:multiLevelType w:val="hybridMultilevel"/>
    <w:tmpl w:val="2D0A6288"/>
    <w:lvl w:ilvl="0" w:tplc="51A0C2C8">
      <w:start w:val="1"/>
      <w:numFmt w:val="bullet"/>
      <w:pStyle w:val="a"/>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5F354302"/>
    <w:multiLevelType w:val="hybridMultilevel"/>
    <w:tmpl w:val="3D3A4C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601A06A2"/>
    <w:multiLevelType w:val="hybridMultilevel"/>
    <w:tmpl w:val="455C4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B183389"/>
    <w:multiLevelType w:val="hybridMultilevel"/>
    <w:tmpl w:val="021A1F16"/>
    <w:lvl w:ilvl="0" w:tplc="124AF07A">
      <w:start w:val="1"/>
      <w:numFmt w:val="decimal"/>
      <w:lvlText w:val="%1."/>
      <w:lvlJc w:val="left"/>
      <w:pPr>
        <w:ind w:left="1429" w:hanging="360"/>
      </w:pPr>
      <w:rPr>
        <w:rFonts w:ascii="Times New Roman" w:hAnsi="Times New Roman" w:cs="Times New Roman" w:hint="default"/>
        <w:color w:val="auto"/>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12"/>
  </w:num>
  <w:num w:numId="3">
    <w:abstractNumId w:val="13"/>
  </w:num>
  <w:num w:numId="4">
    <w:abstractNumId w:val="1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
  </w:num>
  <w:num w:numId="8">
    <w:abstractNumId w:val="5"/>
  </w:num>
  <w:num w:numId="9">
    <w:abstractNumId w:val="14"/>
  </w:num>
  <w:num w:numId="10">
    <w:abstractNumId w:val="6"/>
  </w:num>
  <w:num w:numId="11">
    <w:abstractNumId w:val="3"/>
  </w:num>
  <w:num w:numId="12">
    <w:abstractNumId w:val="8"/>
  </w:num>
  <w:num w:numId="13">
    <w:abstractNumId w:val="7"/>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54D2"/>
    <w:rsid w:val="00024122"/>
    <w:rsid w:val="00034AC1"/>
    <w:rsid w:val="00051E73"/>
    <w:rsid w:val="000774A4"/>
    <w:rsid w:val="000A2048"/>
    <w:rsid w:val="000A21B3"/>
    <w:rsid w:val="000B43DA"/>
    <w:rsid w:val="000C6233"/>
    <w:rsid w:val="000E1F63"/>
    <w:rsid w:val="000E706A"/>
    <w:rsid w:val="000F5513"/>
    <w:rsid w:val="00105914"/>
    <w:rsid w:val="001125B5"/>
    <w:rsid w:val="00114B52"/>
    <w:rsid w:val="00124082"/>
    <w:rsid w:val="00125A0F"/>
    <w:rsid w:val="00134C0C"/>
    <w:rsid w:val="00135F86"/>
    <w:rsid w:val="001411C4"/>
    <w:rsid w:val="00147E36"/>
    <w:rsid w:val="00152843"/>
    <w:rsid w:val="0015483A"/>
    <w:rsid w:val="001622B9"/>
    <w:rsid w:val="00176CB5"/>
    <w:rsid w:val="001B6B7A"/>
    <w:rsid w:val="001C2B9B"/>
    <w:rsid w:val="001C7BB4"/>
    <w:rsid w:val="001C7D5C"/>
    <w:rsid w:val="001E12F5"/>
    <w:rsid w:val="001E3CF4"/>
    <w:rsid w:val="001E7D60"/>
    <w:rsid w:val="00210E99"/>
    <w:rsid w:val="002314D8"/>
    <w:rsid w:val="00232369"/>
    <w:rsid w:val="00245915"/>
    <w:rsid w:val="002544D2"/>
    <w:rsid w:val="00261141"/>
    <w:rsid w:val="00262F9F"/>
    <w:rsid w:val="0026631F"/>
    <w:rsid w:val="00287575"/>
    <w:rsid w:val="00297545"/>
    <w:rsid w:val="002A19D3"/>
    <w:rsid w:val="002C0A07"/>
    <w:rsid w:val="002D7187"/>
    <w:rsid w:val="00310D0A"/>
    <w:rsid w:val="00320E5E"/>
    <w:rsid w:val="003305F8"/>
    <w:rsid w:val="00337FBB"/>
    <w:rsid w:val="00344D0A"/>
    <w:rsid w:val="003625BD"/>
    <w:rsid w:val="0037233E"/>
    <w:rsid w:val="003A3328"/>
    <w:rsid w:val="003B0FB0"/>
    <w:rsid w:val="003D5EBC"/>
    <w:rsid w:val="003E05A9"/>
    <w:rsid w:val="003E0E49"/>
    <w:rsid w:val="003E408F"/>
    <w:rsid w:val="004024E0"/>
    <w:rsid w:val="00405398"/>
    <w:rsid w:val="004071F0"/>
    <w:rsid w:val="00407450"/>
    <w:rsid w:val="00411C78"/>
    <w:rsid w:val="004243BB"/>
    <w:rsid w:val="004426FC"/>
    <w:rsid w:val="00456D96"/>
    <w:rsid w:val="0045758B"/>
    <w:rsid w:val="00473647"/>
    <w:rsid w:val="004872CC"/>
    <w:rsid w:val="004C0ADD"/>
    <w:rsid w:val="004D4326"/>
    <w:rsid w:val="004E3FB4"/>
    <w:rsid w:val="004F599E"/>
    <w:rsid w:val="00506323"/>
    <w:rsid w:val="00525FAA"/>
    <w:rsid w:val="00535646"/>
    <w:rsid w:val="00553306"/>
    <w:rsid w:val="00557C54"/>
    <w:rsid w:val="00572612"/>
    <w:rsid w:val="0057426B"/>
    <w:rsid w:val="00576D5C"/>
    <w:rsid w:val="00581E55"/>
    <w:rsid w:val="005B2C88"/>
    <w:rsid w:val="005C67E9"/>
    <w:rsid w:val="005D440A"/>
    <w:rsid w:val="005D4A50"/>
    <w:rsid w:val="005E03A8"/>
    <w:rsid w:val="005F1CB9"/>
    <w:rsid w:val="005F20DC"/>
    <w:rsid w:val="00604F95"/>
    <w:rsid w:val="0061752E"/>
    <w:rsid w:val="00625F3B"/>
    <w:rsid w:val="00666AF8"/>
    <w:rsid w:val="00671C6F"/>
    <w:rsid w:val="00673135"/>
    <w:rsid w:val="00695377"/>
    <w:rsid w:val="006C3E3F"/>
    <w:rsid w:val="006D590A"/>
    <w:rsid w:val="00726D5D"/>
    <w:rsid w:val="00751670"/>
    <w:rsid w:val="0075261F"/>
    <w:rsid w:val="0075387C"/>
    <w:rsid w:val="00766F73"/>
    <w:rsid w:val="00781C1D"/>
    <w:rsid w:val="00783229"/>
    <w:rsid w:val="007836AE"/>
    <w:rsid w:val="00795C93"/>
    <w:rsid w:val="007962A3"/>
    <w:rsid w:val="007A2448"/>
    <w:rsid w:val="007A5EC9"/>
    <w:rsid w:val="007C479C"/>
    <w:rsid w:val="007C4DB2"/>
    <w:rsid w:val="007C52D2"/>
    <w:rsid w:val="007F7C31"/>
    <w:rsid w:val="00830460"/>
    <w:rsid w:val="008610DA"/>
    <w:rsid w:val="00864C1D"/>
    <w:rsid w:val="0086729E"/>
    <w:rsid w:val="00895C91"/>
    <w:rsid w:val="008A4DD7"/>
    <w:rsid w:val="008A77D7"/>
    <w:rsid w:val="008D142A"/>
    <w:rsid w:val="008D147C"/>
    <w:rsid w:val="008D19B7"/>
    <w:rsid w:val="008D3BED"/>
    <w:rsid w:val="008D794F"/>
    <w:rsid w:val="00933515"/>
    <w:rsid w:val="00935EBB"/>
    <w:rsid w:val="00984BF0"/>
    <w:rsid w:val="00993E74"/>
    <w:rsid w:val="009A37A2"/>
    <w:rsid w:val="009B56B9"/>
    <w:rsid w:val="009C7CBF"/>
    <w:rsid w:val="009D1B67"/>
    <w:rsid w:val="009D2C49"/>
    <w:rsid w:val="009D43A8"/>
    <w:rsid w:val="009E4FBC"/>
    <w:rsid w:val="009F26EC"/>
    <w:rsid w:val="009F2E2A"/>
    <w:rsid w:val="00A00DA1"/>
    <w:rsid w:val="00A07C54"/>
    <w:rsid w:val="00A406D8"/>
    <w:rsid w:val="00A41D54"/>
    <w:rsid w:val="00A64B8D"/>
    <w:rsid w:val="00A64B93"/>
    <w:rsid w:val="00A728B8"/>
    <w:rsid w:val="00A73F36"/>
    <w:rsid w:val="00A91CD8"/>
    <w:rsid w:val="00AC52B5"/>
    <w:rsid w:val="00AD09B9"/>
    <w:rsid w:val="00AD43CA"/>
    <w:rsid w:val="00AE1D7A"/>
    <w:rsid w:val="00AF67FF"/>
    <w:rsid w:val="00B05CCB"/>
    <w:rsid w:val="00B06918"/>
    <w:rsid w:val="00B20608"/>
    <w:rsid w:val="00B20BDD"/>
    <w:rsid w:val="00B27F7A"/>
    <w:rsid w:val="00B468C2"/>
    <w:rsid w:val="00B54001"/>
    <w:rsid w:val="00B54C72"/>
    <w:rsid w:val="00B573B3"/>
    <w:rsid w:val="00B650DF"/>
    <w:rsid w:val="00B7581D"/>
    <w:rsid w:val="00B77146"/>
    <w:rsid w:val="00B8069F"/>
    <w:rsid w:val="00B947D6"/>
    <w:rsid w:val="00BC0B7E"/>
    <w:rsid w:val="00BC308D"/>
    <w:rsid w:val="00BD7904"/>
    <w:rsid w:val="00BE4598"/>
    <w:rsid w:val="00BE6864"/>
    <w:rsid w:val="00C048FA"/>
    <w:rsid w:val="00C078F9"/>
    <w:rsid w:val="00C1501B"/>
    <w:rsid w:val="00C2157C"/>
    <w:rsid w:val="00C21B29"/>
    <w:rsid w:val="00C245F9"/>
    <w:rsid w:val="00C24C76"/>
    <w:rsid w:val="00C4092B"/>
    <w:rsid w:val="00C42204"/>
    <w:rsid w:val="00C50EB7"/>
    <w:rsid w:val="00C56A9A"/>
    <w:rsid w:val="00C56D3B"/>
    <w:rsid w:val="00C61C13"/>
    <w:rsid w:val="00C62F8E"/>
    <w:rsid w:val="00C85667"/>
    <w:rsid w:val="00C926E2"/>
    <w:rsid w:val="00CA58A4"/>
    <w:rsid w:val="00CB06CC"/>
    <w:rsid w:val="00CC3746"/>
    <w:rsid w:val="00CD70D4"/>
    <w:rsid w:val="00CF5CFC"/>
    <w:rsid w:val="00D012CE"/>
    <w:rsid w:val="00D01373"/>
    <w:rsid w:val="00D01620"/>
    <w:rsid w:val="00D04DF9"/>
    <w:rsid w:val="00D0531B"/>
    <w:rsid w:val="00D11DCB"/>
    <w:rsid w:val="00D235F8"/>
    <w:rsid w:val="00D45A6D"/>
    <w:rsid w:val="00D54371"/>
    <w:rsid w:val="00D54DEF"/>
    <w:rsid w:val="00D71934"/>
    <w:rsid w:val="00D71BB6"/>
    <w:rsid w:val="00D80F16"/>
    <w:rsid w:val="00D82F85"/>
    <w:rsid w:val="00D86BE3"/>
    <w:rsid w:val="00D901F6"/>
    <w:rsid w:val="00D9440F"/>
    <w:rsid w:val="00DA2843"/>
    <w:rsid w:val="00DA3AEF"/>
    <w:rsid w:val="00DA44D6"/>
    <w:rsid w:val="00DA46DE"/>
    <w:rsid w:val="00DB61FE"/>
    <w:rsid w:val="00DB7F82"/>
    <w:rsid w:val="00DC3996"/>
    <w:rsid w:val="00DC60B9"/>
    <w:rsid w:val="00DD5632"/>
    <w:rsid w:val="00DF08FB"/>
    <w:rsid w:val="00E05E0F"/>
    <w:rsid w:val="00E10AE3"/>
    <w:rsid w:val="00E23995"/>
    <w:rsid w:val="00E32F84"/>
    <w:rsid w:val="00E42791"/>
    <w:rsid w:val="00E42892"/>
    <w:rsid w:val="00E464A0"/>
    <w:rsid w:val="00E637CF"/>
    <w:rsid w:val="00E7072C"/>
    <w:rsid w:val="00E76B15"/>
    <w:rsid w:val="00E81463"/>
    <w:rsid w:val="00E81A65"/>
    <w:rsid w:val="00E853F5"/>
    <w:rsid w:val="00E85BF0"/>
    <w:rsid w:val="00EA00CC"/>
    <w:rsid w:val="00EC2165"/>
    <w:rsid w:val="00EC5E01"/>
    <w:rsid w:val="00EE14CC"/>
    <w:rsid w:val="00EE5AD6"/>
    <w:rsid w:val="00EF2345"/>
    <w:rsid w:val="00EF425F"/>
    <w:rsid w:val="00EF6903"/>
    <w:rsid w:val="00F055EE"/>
    <w:rsid w:val="00F05D9F"/>
    <w:rsid w:val="00F06346"/>
    <w:rsid w:val="00F16219"/>
    <w:rsid w:val="00F25584"/>
    <w:rsid w:val="00F26C3A"/>
    <w:rsid w:val="00F54090"/>
    <w:rsid w:val="00F55DA6"/>
    <w:rsid w:val="00F577A1"/>
    <w:rsid w:val="00F73F4B"/>
    <w:rsid w:val="00F75672"/>
    <w:rsid w:val="00F75BF1"/>
    <w:rsid w:val="00F80987"/>
    <w:rsid w:val="00F90F70"/>
    <w:rsid w:val="00F9694A"/>
    <w:rsid w:val="00FA0C4F"/>
    <w:rsid w:val="00FE54D2"/>
    <w:rsid w:val="00FF3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C2C4B3F"/>
  <w15:docId w15:val="{7B398C2F-F8B4-44C0-B409-41B590F9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style>
  <w:style w:type="paragraph" w:styleId="1">
    <w:name w:val="heading 1"/>
    <w:basedOn w:val="a0"/>
    <w:next w:val="a0"/>
    <w:link w:val="10"/>
    <w:uiPriority w:val="9"/>
    <w:qFormat/>
    <w:rsid w:val="00F25584"/>
    <w:pPr>
      <w:keepNext/>
      <w:keepLines/>
      <w:widowControl w:val="0"/>
      <w:autoSpaceDE w:val="0"/>
      <w:autoSpaceDN w:val="0"/>
      <w:adjustRightInd w:val="0"/>
      <w:spacing w:before="240" w:after="0" w:line="280" w:lineRule="auto"/>
      <w:ind w:firstLine="700"/>
      <w:jc w:val="both"/>
      <w:outlineLvl w:val="0"/>
    </w:pPr>
    <w:rPr>
      <w:rFonts w:asciiTheme="majorHAnsi" w:eastAsiaTheme="majorEastAsia" w:hAnsiTheme="majorHAnsi" w:cstheme="majorBidi"/>
      <w:color w:val="365F91" w:themeColor="accent1" w:themeShade="BF"/>
      <w:sz w:val="32"/>
      <w:szCs w:val="32"/>
      <w:lang w:eastAsia="ru-RU"/>
    </w:rPr>
  </w:style>
  <w:style w:type="paragraph" w:styleId="2">
    <w:name w:val="heading 2"/>
    <w:basedOn w:val="a0"/>
    <w:link w:val="20"/>
    <w:uiPriority w:val="9"/>
    <w:qFormat/>
    <w:rsid w:val="00EA00C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6">
    <w:name w:val="heading 6"/>
    <w:basedOn w:val="a0"/>
    <w:next w:val="a0"/>
    <w:link w:val="60"/>
    <w:unhideWhenUsed/>
    <w:qFormat/>
    <w:rsid w:val="00F25584"/>
    <w:pPr>
      <w:widowControl w:val="0"/>
      <w:spacing w:before="240" w:after="60" w:line="240" w:lineRule="auto"/>
      <w:ind w:firstLine="400"/>
      <w:jc w:val="both"/>
      <w:outlineLvl w:val="5"/>
    </w:pPr>
    <w:rPr>
      <w:rFonts w:ascii="Calibri" w:eastAsia="Times New Roman" w:hAnsi="Calibri" w:cs="Times New Roman"/>
      <w:b/>
      <w:bCs/>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rsid w:val="00EA00CC"/>
    <w:rPr>
      <w:rFonts w:ascii="Times New Roman" w:eastAsia="Times New Roman" w:hAnsi="Times New Roman" w:cs="Times New Roman"/>
      <w:b/>
      <w:bCs/>
      <w:sz w:val="36"/>
      <w:szCs w:val="36"/>
      <w:lang w:eastAsia="ru-RU"/>
    </w:rPr>
  </w:style>
  <w:style w:type="paragraph" w:styleId="a4">
    <w:name w:val="Balloon Text"/>
    <w:basedOn w:val="a0"/>
    <w:link w:val="a5"/>
    <w:uiPriority w:val="99"/>
    <w:semiHidden/>
    <w:unhideWhenUsed/>
    <w:rsid w:val="00EE5AD6"/>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5AD6"/>
    <w:rPr>
      <w:rFonts w:ascii="Tahoma" w:hAnsi="Tahoma" w:cs="Tahoma"/>
      <w:sz w:val="16"/>
      <w:szCs w:val="16"/>
    </w:rPr>
  </w:style>
  <w:style w:type="table" w:styleId="a6">
    <w:name w:val="Table Grid"/>
    <w:basedOn w:val="a2"/>
    <w:uiPriority w:val="59"/>
    <w:rsid w:val="00EE5A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3"/>
    <w:basedOn w:val="a0"/>
    <w:rsid w:val="00EA00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0"/>
    <w:link w:val="a8"/>
    <w:uiPriority w:val="34"/>
    <w:qFormat/>
    <w:rsid w:val="00EA00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Абзац списка Знак"/>
    <w:link w:val="a7"/>
    <w:uiPriority w:val="34"/>
    <w:rsid w:val="002D7187"/>
    <w:rPr>
      <w:rFonts w:ascii="Times New Roman" w:eastAsia="Times New Roman" w:hAnsi="Times New Roman" w:cs="Times New Roman"/>
      <w:sz w:val="24"/>
      <w:szCs w:val="24"/>
      <w:lang w:eastAsia="ru-RU"/>
    </w:rPr>
  </w:style>
  <w:style w:type="paragraph" w:customStyle="1" w:styleId="30">
    <w:name w:val="30"/>
    <w:basedOn w:val="a0"/>
    <w:rsid w:val="00EA00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rame">
    <w:name w:val="grame"/>
    <w:basedOn w:val="a1"/>
    <w:rsid w:val="00795C93"/>
  </w:style>
  <w:style w:type="paragraph" w:styleId="a9">
    <w:name w:val="No Spacing"/>
    <w:aliases w:val="Title,Основной 2,No Spacing,Без интервала1,Заголовок1,Title1"/>
    <w:link w:val="aa"/>
    <w:uiPriority w:val="1"/>
    <w:qFormat/>
    <w:rsid w:val="00EF6903"/>
    <w:pPr>
      <w:spacing w:after="0" w:line="240" w:lineRule="auto"/>
    </w:pPr>
  </w:style>
  <w:style w:type="character" w:customStyle="1" w:styleId="aa">
    <w:name w:val="Без интервала Знак"/>
    <w:aliases w:val="Title Знак,Основной 2 Знак,No Spacing Знак,Без интервала1 Знак,Заголовок1 Знак,Title1 Знак"/>
    <w:link w:val="a9"/>
    <w:uiPriority w:val="1"/>
    <w:rsid w:val="002D7187"/>
  </w:style>
  <w:style w:type="character" w:styleId="ab">
    <w:name w:val="Hyperlink"/>
    <w:basedOn w:val="a1"/>
    <w:uiPriority w:val="99"/>
    <w:unhideWhenUsed/>
    <w:rsid w:val="00C56A9A"/>
    <w:rPr>
      <w:color w:val="0000FF" w:themeColor="hyperlink"/>
      <w:u w:val="single"/>
    </w:rPr>
  </w:style>
  <w:style w:type="character" w:styleId="ac">
    <w:name w:val="Unresolved Mention"/>
    <w:basedOn w:val="a1"/>
    <w:uiPriority w:val="99"/>
    <w:semiHidden/>
    <w:unhideWhenUsed/>
    <w:rsid w:val="00C56A9A"/>
    <w:rPr>
      <w:color w:val="605E5C"/>
      <w:shd w:val="clear" w:color="auto" w:fill="E1DFDD"/>
    </w:rPr>
  </w:style>
  <w:style w:type="paragraph" w:styleId="ad">
    <w:name w:val="Body Text Indent"/>
    <w:basedOn w:val="a0"/>
    <w:link w:val="ae"/>
    <w:unhideWhenUsed/>
    <w:rsid w:val="00C56A9A"/>
    <w:pPr>
      <w:spacing w:after="120" w:line="240" w:lineRule="auto"/>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basedOn w:val="a1"/>
    <w:link w:val="ad"/>
    <w:rsid w:val="00C56A9A"/>
    <w:rPr>
      <w:rFonts w:ascii="Times New Roman" w:eastAsia="Times New Roman" w:hAnsi="Times New Roman" w:cs="Times New Roman"/>
      <w:sz w:val="24"/>
      <w:szCs w:val="24"/>
      <w:lang w:eastAsia="ru-RU"/>
    </w:rPr>
  </w:style>
  <w:style w:type="character" w:customStyle="1" w:styleId="docaccesstitle">
    <w:name w:val="docaccess_title"/>
    <w:rsid w:val="00DF08FB"/>
  </w:style>
  <w:style w:type="character" w:customStyle="1" w:styleId="blk">
    <w:name w:val="blk"/>
    <w:rsid w:val="00DF08FB"/>
  </w:style>
  <w:style w:type="paragraph" w:styleId="af">
    <w:name w:val="Normal (Web)"/>
    <w:aliases w:val="Обычный (Web)"/>
    <w:basedOn w:val="a0"/>
    <w:link w:val="af0"/>
    <w:uiPriority w:val="99"/>
    <w:rsid w:val="00535646"/>
    <w:pPr>
      <w:suppressAutoHyphens/>
      <w:spacing w:before="280" w:after="280" w:line="240" w:lineRule="auto"/>
    </w:pPr>
    <w:rPr>
      <w:rFonts w:ascii="Arial" w:eastAsia="MS Mincho" w:hAnsi="Arial" w:cs="Arial"/>
      <w:sz w:val="20"/>
      <w:szCs w:val="20"/>
      <w:lang w:eastAsia="ar-SA"/>
    </w:rPr>
  </w:style>
  <w:style w:type="character" w:customStyle="1" w:styleId="af0">
    <w:name w:val="Обычный (Интернет) Знак"/>
    <w:aliases w:val="Обычный (Web) Знак"/>
    <w:link w:val="af"/>
    <w:uiPriority w:val="99"/>
    <w:locked/>
    <w:rsid w:val="00535646"/>
    <w:rPr>
      <w:rFonts w:ascii="Arial" w:eastAsia="MS Mincho" w:hAnsi="Arial" w:cs="Arial"/>
      <w:sz w:val="20"/>
      <w:szCs w:val="20"/>
      <w:lang w:eastAsia="ar-SA"/>
    </w:rPr>
  </w:style>
  <w:style w:type="paragraph" w:customStyle="1" w:styleId="a">
    <w:name w:val="Маркированный."/>
    <w:basedOn w:val="a0"/>
    <w:rsid w:val="00F25584"/>
    <w:pPr>
      <w:numPr>
        <w:numId w:val="15"/>
      </w:numPr>
      <w:spacing w:after="0" w:line="240" w:lineRule="auto"/>
      <w:ind w:left="1066" w:hanging="357"/>
    </w:pPr>
    <w:rPr>
      <w:rFonts w:ascii="Times New Roman" w:eastAsia="Calibri" w:hAnsi="Times New Roman" w:cs="Times New Roman"/>
      <w:sz w:val="24"/>
    </w:rPr>
  </w:style>
  <w:style w:type="character" w:customStyle="1" w:styleId="10">
    <w:name w:val="Заголовок 1 Знак"/>
    <w:basedOn w:val="a1"/>
    <w:link w:val="1"/>
    <w:uiPriority w:val="9"/>
    <w:rsid w:val="00F25584"/>
    <w:rPr>
      <w:rFonts w:asciiTheme="majorHAnsi" w:eastAsiaTheme="majorEastAsia" w:hAnsiTheme="majorHAnsi" w:cstheme="majorBidi"/>
      <w:color w:val="365F91" w:themeColor="accent1" w:themeShade="BF"/>
      <w:sz w:val="32"/>
      <w:szCs w:val="32"/>
      <w:lang w:eastAsia="ru-RU"/>
    </w:rPr>
  </w:style>
  <w:style w:type="character" w:customStyle="1" w:styleId="60">
    <w:name w:val="Заголовок 6 Знак"/>
    <w:basedOn w:val="a1"/>
    <w:link w:val="6"/>
    <w:rsid w:val="00F25584"/>
    <w:rPr>
      <w:rFonts w:ascii="Calibri" w:eastAsia="Times New Roman" w:hAnsi="Calibri" w:cs="Times New Roman"/>
      <w:b/>
      <w:bCs/>
      <w:lang w:eastAsia="ru-RU"/>
    </w:rPr>
  </w:style>
  <w:style w:type="character" w:customStyle="1" w:styleId="af1">
    <w:name w:val="Основной текст Знак"/>
    <w:basedOn w:val="a1"/>
    <w:link w:val="af2"/>
    <w:uiPriority w:val="99"/>
    <w:rsid w:val="00F25584"/>
    <w:rPr>
      <w:rFonts w:ascii="Times New Roman" w:eastAsia="Times New Roman" w:hAnsi="Times New Roman" w:cs="Times New Roman"/>
      <w:sz w:val="20"/>
      <w:szCs w:val="20"/>
      <w:lang w:eastAsia="ru-RU"/>
    </w:rPr>
  </w:style>
  <w:style w:type="paragraph" w:styleId="af2">
    <w:name w:val="Body Text"/>
    <w:basedOn w:val="a0"/>
    <w:link w:val="af1"/>
    <w:uiPriority w:val="99"/>
    <w:unhideWhenUsed/>
    <w:rsid w:val="00F25584"/>
    <w:pPr>
      <w:widowControl w:val="0"/>
      <w:autoSpaceDE w:val="0"/>
      <w:autoSpaceDN w:val="0"/>
      <w:adjustRightInd w:val="0"/>
      <w:spacing w:after="120" w:line="280" w:lineRule="auto"/>
      <w:ind w:firstLine="700"/>
      <w:jc w:val="both"/>
    </w:pPr>
    <w:rPr>
      <w:rFonts w:ascii="Times New Roman" w:eastAsia="Times New Roman" w:hAnsi="Times New Roman" w:cs="Times New Roman"/>
      <w:sz w:val="20"/>
      <w:szCs w:val="20"/>
      <w:lang w:eastAsia="ru-RU"/>
    </w:rPr>
  </w:style>
  <w:style w:type="character" w:customStyle="1" w:styleId="af3">
    <w:name w:val="Верхний колонтитул Знак"/>
    <w:basedOn w:val="a1"/>
    <w:link w:val="af4"/>
    <w:uiPriority w:val="99"/>
    <w:rsid w:val="00F25584"/>
    <w:rPr>
      <w:rFonts w:ascii="Times New Roman" w:eastAsia="Times New Roman" w:hAnsi="Times New Roman" w:cs="Times New Roman"/>
      <w:sz w:val="20"/>
      <w:szCs w:val="20"/>
      <w:lang w:eastAsia="ru-RU"/>
    </w:rPr>
  </w:style>
  <w:style w:type="paragraph" w:styleId="af4">
    <w:name w:val="header"/>
    <w:basedOn w:val="a0"/>
    <w:link w:val="af3"/>
    <w:uiPriority w:val="99"/>
    <w:unhideWhenUsed/>
    <w:rsid w:val="00F25584"/>
    <w:pPr>
      <w:widowControl w:val="0"/>
      <w:tabs>
        <w:tab w:val="center" w:pos="4677"/>
        <w:tab w:val="right" w:pos="9355"/>
      </w:tabs>
      <w:autoSpaceDE w:val="0"/>
      <w:autoSpaceDN w:val="0"/>
      <w:adjustRightInd w:val="0"/>
      <w:spacing w:after="0" w:line="240" w:lineRule="auto"/>
      <w:ind w:firstLine="700"/>
      <w:jc w:val="both"/>
    </w:pPr>
    <w:rPr>
      <w:rFonts w:ascii="Times New Roman" w:eastAsia="Times New Roman" w:hAnsi="Times New Roman" w:cs="Times New Roman"/>
      <w:sz w:val="20"/>
      <w:szCs w:val="20"/>
      <w:lang w:eastAsia="ru-RU"/>
    </w:rPr>
  </w:style>
  <w:style w:type="character" w:customStyle="1" w:styleId="af5">
    <w:name w:val="Нижний колонтитул Знак"/>
    <w:basedOn w:val="a1"/>
    <w:link w:val="af6"/>
    <w:uiPriority w:val="99"/>
    <w:rsid w:val="00F25584"/>
    <w:rPr>
      <w:rFonts w:ascii="Times New Roman" w:eastAsia="Times New Roman" w:hAnsi="Times New Roman" w:cs="Times New Roman"/>
      <w:sz w:val="20"/>
      <w:szCs w:val="20"/>
      <w:lang w:eastAsia="ru-RU"/>
    </w:rPr>
  </w:style>
  <w:style w:type="paragraph" w:styleId="af6">
    <w:name w:val="footer"/>
    <w:basedOn w:val="a0"/>
    <w:link w:val="af5"/>
    <w:uiPriority w:val="99"/>
    <w:unhideWhenUsed/>
    <w:rsid w:val="00F25584"/>
    <w:pPr>
      <w:widowControl w:val="0"/>
      <w:tabs>
        <w:tab w:val="center" w:pos="4677"/>
        <w:tab w:val="right" w:pos="9355"/>
      </w:tabs>
      <w:autoSpaceDE w:val="0"/>
      <w:autoSpaceDN w:val="0"/>
      <w:adjustRightInd w:val="0"/>
      <w:spacing w:after="0" w:line="240" w:lineRule="auto"/>
      <w:ind w:firstLine="700"/>
      <w:jc w:val="both"/>
    </w:pPr>
    <w:rPr>
      <w:rFonts w:ascii="Times New Roman" w:eastAsia="Times New Roman" w:hAnsi="Times New Roman" w:cs="Times New Roman"/>
      <w:sz w:val="20"/>
      <w:szCs w:val="20"/>
      <w:lang w:eastAsia="ru-RU"/>
    </w:rPr>
  </w:style>
  <w:style w:type="character" w:customStyle="1" w:styleId="af7">
    <w:name w:val="Заголовок Знак"/>
    <w:basedOn w:val="a1"/>
    <w:link w:val="af8"/>
    <w:rsid w:val="00F25584"/>
    <w:rPr>
      <w:rFonts w:ascii="Times New Roman CYR" w:eastAsia="Times New Roman" w:hAnsi="Times New Roman CYR" w:cs="Times New Roman"/>
      <w:i/>
      <w:sz w:val="24"/>
      <w:szCs w:val="24"/>
      <w:lang w:eastAsia="ru-RU"/>
    </w:rPr>
  </w:style>
  <w:style w:type="paragraph" w:styleId="af8">
    <w:name w:val="Title"/>
    <w:basedOn w:val="a0"/>
    <w:link w:val="af7"/>
    <w:qFormat/>
    <w:rsid w:val="00F25584"/>
    <w:pPr>
      <w:spacing w:after="0" w:line="240" w:lineRule="auto"/>
      <w:jc w:val="center"/>
    </w:pPr>
    <w:rPr>
      <w:rFonts w:ascii="Times New Roman CYR" w:eastAsia="Times New Roman" w:hAnsi="Times New Roman CYR" w:cs="Times New Roman"/>
      <w:i/>
      <w:sz w:val="24"/>
      <w:szCs w:val="24"/>
      <w:lang w:eastAsia="ru-RU"/>
    </w:rPr>
  </w:style>
  <w:style w:type="character" w:customStyle="1" w:styleId="fd1">
    <w:name w:val="fd1"/>
    <w:basedOn w:val="a1"/>
    <w:rsid w:val="00F25584"/>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496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p.ru/books/m1323/" TargetMode="External"/><Relationship Id="rId13" Type="http://schemas.openxmlformats.org/officeDocument/2006/relationships/hyperlink" Target="http://constitution.garant.ru/" TargetMode="External"/><Relationship Id="rId18" Type="http://schemas.openxmlformats.org/officeDocument/2006/relationships/hyperlink" Target="http://gtmark.et" TargetMode="External"/><Relationship Id="rId26" Type="http://schemas.openxmlformats.org/officeDocument/2006/relationships/hyperlink" Target="http://www.garant/.ru"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oodri.narod.ru/ei34.html" TargetMode="External"/><Relationship Id="rId34" Type="http://schemas.openxmlformats.org/officeDocument/2006/relationships/hyperlink" Target="http://www.google.ru/url?sa=i&amp;rct=j&amp;q=&amp;esrc=s&amp;frm=1&amp;source=images&amp;cd=&amp;cad=rja&amp;docid=xuga4ra7G2Nw0M&amp;tbnid=np1-VZfP8o2EiM:&amp;ved=0CAUQjRw&amp;url=http://www.vladnews.ru/2013/08/28/71672.html&amp;ei=H6hlUtKPNqHx4gSiu4HgCQ&amp;bvm=bv.54934254,d.bGE&amp;psig=AFQjCNGTbwxtzjfQ5ffhkp3sKkf9KvXnxw&amp;ust=1382479961420560" TargetMode="External"/><Relationship Id="rId7" Type="http://schemas.openxmlformats.org/officeDocument/2006/relationships/hyperlink" Target="http://yandex.ru/clck/jsredir?bu=l22a31&amp;from=yandex.ru" TargetMode="External"/><Relationship Id="rId12" Type="http://schemas.openxmlformats.org/officeDocument/2006/relationships/hyperlink" Target="http://www.fgu-nickolaus.narod.ru/Materials/STIGLITZ.pdf" TargetMode="External"/><Relationship Id="rId17" Type="http://schemas.openxmlformats.org/officeDocument/2006/relationships/hyperlink" Target="http://www.minregion.ru/OpenFile.ashx/rprf.rtf" TargetMode="External"/><Relationship Id="rId25" Type="http://schemas.openxmlformats.org/officeDocument/2006/relationships/hyperlink" Target="http://www.consultant.ru" TargetMode="External"/><Relationship Id="rId33" Type="http://schemas.openxmlformats.org/officeDocument/2006/relationships/image" Target="media/image7.gif"/><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minregion.ru/" TargetMode="External"/><Relationship Id="rId20" Type="http://schemas.openxmlformats.org/officeDocument/2006/relationships/hyperlink" Target="http://prompolitika.rsspr.ru" TargetMode="External"/><Relationship Id="rId29" Type="http://schemas.openxmlformats.org/officeDocument/2006/relationships/image" Target="media/image3.gif"/><Relationship Id="rId1" Type="http://schemas.openxmlformats.org/officeDocument/2006/relationships/numbering" Target="numbering.xml"/><Relationship Id="rId6" Type="http://schemas.openxmlformats.org/officeDocument/2006/relationships/hyperlink" Target="http://yandex.ru/clck/jsredir?bu=l22a5h&amp;from=yandex.ru" TargetMode="External"/><Relationship Id="rId11" Type="http://schemas.openxmlformats.org/officeDocument/2006/relationships/hyperlink" Target="http://ibooks.ru/search.php?mode=search&amp;page=1" TargetMode="External"/><Relationship Id="rId24" Type="http://schemas.openxmlformats.org/officeDocument/2006/relationships/hyperlink" Target="http://pandia.ru/text/category/bazi_dannih/" TargetMode="External"/><Relationship Id="rId32" Type="http://schemas.openxmlformats.org/officeDocument/2006/relationships/image" Target="media/image6.gif"/><Relationship Id="rId37" Type="http://schemas.openxmlformats.org/officeDocument/2006/relationships/image" Target="media/image9.jpeg"/><Relationship Id="rId5" Type="http://schemas.openxmlformats.org/officeDocument/2006/relationships/hyperlink" Target="mailto:shpak.as@dvfu.ru" TargetMode="External"/><Relationship Id="rId15" Type="http://schemas.openxmlformats.org/officeDocument/2006/relationships/hyperlink" Target="http://www.consultant.ru/document/cons_doc_LAW_7642/" TargetMode="External"/><Relationship Id="rId23" Type="http://schemas.openxmlformats.org/officeDocument/2006/relationships/hyperlink" Target="http://www.economy.gov.ru/wps/wcm/connect/economylib4/" TargetMode="External"/><Relationship Id="rId28" Type="http://schemas.openxmlformats.org/officeDocument/2006/relationships/image" Target="media/image2.jpeg"/><Relationship Id="rId36" Type="http://schemas.openxmlformats.org/officeDocument/2006/relationships/hyperlink" Target="http://www.google.ru/url?sa=i&amp;rct=j&amp;q=&amp;esrc=s&amp;frm=1&amp;source=images&amp;cd=&amp;cad=rja&amp;docid=PIAJoa6q9BdunM&amp;tbnid=n7FIDC2JBgn9PM:&amp;ved=0CAUQjRw&amp;url=http://primorye24.ru/news/pressa/25869-v-municipalnuyu-sobstvennost-v-primore-peredany-25-voennyh-gorodkov.html&amp;ei=QadlUrLdGYfj4wSui4HYCA&amp;bvm=bv.54934254,d.bGE&amp;psig=AFQjCNGTbwxtzjfQ5ffhkp3sKkf9KvXnxw&amp;ust=1382479961420560" TargetMode="External"/><Relationship Id="rId10" Type="http://schemas.openxmlformats.org/officeDocument/2006/relationships/hyperlink" Target="http://www.eurazir.kz/e-book/" TargetMode="External"/><Relationship Id="rId19" Type="http://schemas.openxmlformats.org/officeDocument/2006/relationships/hyperlink" Target="http://pubadm.namd" TargetMode="External"/><Relationship Id="rId31"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emsu.ru/voblenko/pdf" TargetMode="External"/><Relationship Id="rId14" Type="http://schemas.openxmlformats.org/officeDocument/2006/relationships/hyperlink" Target="http://www.consultant.ru/document/cons_doc_LAW_19702/" TargetMode="External"/><Relationship Id="rId22" Type="http://schemas.openxmlformats.org/officeDocument/2006/relationships/hyperlink" Target="http://www.economy.gov.ru/minec/activity/sections/" TargetMode="External"/><Relationship Id="rId27" Type="http://schemas.openxmlformats.org/officeDocument/2006/relationships/image" Target="media/image1.jpeg"/><Relationship Id="rId30" Type="http://schemas.openxmlformats.org/officeDocument/2006/relationships/image" Target="media/image4.jpeg"/><Relationship Id="rId35"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1143</TotalTime>
  <Pages>57</Pages>
  <Words>20545</Words>
  <Characters>117113</Characters>
  <Application>Microsoft Office Word</Application>
  <DocSecurity>0</DocSecurity>
  <Lines>975</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FEFU</Company>
  <LinksUpToDate>false</LinksUpToDate>
  <CharactersWithSpaces>137384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Бондаренко Ирина Яковлевна</dc:creator>
  <cp:lastModifiedBy>user</cp:lastModifiedBy>
  <cp:revision>62</cp:revision>
  <dcterms:created xsi:type="dcterms:W3CDTF">2020-02-03T01:52:00Z</dcterms:created>
  <dcterms:modified xsi:type="dcterms:W3CDTF">2020-03-18T22:30:00Z</dcterms:modified>
</cp:coreProperties>
</file>