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82" w:rsidRDefault="00124082" w:rsidP="0026631F"/>
    <w:p w:rsidR="00EE5AD6" w:rsidRDefault="00EE5AD6" w:rsidP="0026631F"/>
    <w:p w:rsidR="00EE5AD6" w:rsidRDefault="00EE5AD6" w:rsidP="0026631F"/>
    <w:p w:rsidR="00EE5AD6" w:rsidRDefault="00EE5AD6" w:rsidP="0026631F"/>
    <w:p w:rsidR="00EE5AD6" w:rsidRDefault="00EE5AD6" w:rsidP="0026631F"/>
    <w:p w:rsidR="00895C91" w:rsidRDefault="00895C91" w:rsidP="0026631F"/>
    <w:p w:rsidR="00895C91" w:rsidRDefault="00895C91" w:rsidP="0026631F"/>
    <w:p w:rsidR="00895C91" w:rsidRDefault="00895C91" w:rsidP="0026631F"/>
    <w:p w:rsidR="00895C91" w:rsidRPr="00DD5632" w:rsidRDefault="00895C91" w:rsidP="00673135">
      <w:pPr>
        <w:jc w:val="center"/>
        <w:rPr>
          <w:rFonts w:ascii="Times New Roman" w:hAnsi="Times New Roman" w:cs="Times New Roman"/>
          <w:sz w:val="32"/>
          <w:szCs w:val="32"/>
        </w:rPr>
      </w:pPr>
      <w:r>
        <w:rPr>
          <w:rFonts w:ascii="Times New Roman" w:hAnsi="Times New Roman" w:cs="Times New Roman"/>
          <w:sz w:val="36"/>
          <w:szCs w:val="36"/>
        </w:rPr>
        <w:t>СТРУКТУРА ЭЛЕКТРОННОГО УЧЕБНОГО КУРСА ДЛЯ СТУДЕНТОВ, ОБУЧАЮЩИХСЯ С ПРИМЕНЕНИЕМ ДОТ</w:t>
      </w:r>
      <w:r w:rsidR="00DD5632">
        <w:rPr>
          <w:rFonts w:ascii="Times New Roman" w:hAnsi="Times New Roman" w:cs="Times New Roman"/>
          <w:sz w:val="36"/>
          <w:szCs w:val="36"/>
        </w:rPr>
        <w:t xml:space="preserve"> </w:t>
      </w:r>
    </w:p>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EA00CC" w:rsidRDefault="00EA00CC" w:rsidP="0026631F"/>
    <w:p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 xml:space="preserve">Рабочая программа учебной дисциплины </w:t>
      </w:r>
      <w:r w:rsidR="002327CE">
        <w:rPr>
          <w:rFonts w:ascii="Times New Roman" w:eastAsia="Times New Roman" w:hAnsi="Times New Roman" w:cs="Times New Roman"/>
          <w:color w:val="000000"/>
          <w:sz w:val="28"/>
          <w:szCs w:val="28"/>
          <w:lang w:eastAsia="ru-RU"/>
        </w:rPr>
        <w:t>«Этика»</w:t>
      </w:r>
      <w:r w:rsidRPr="00EA00CC">
        <w:rPr>
          <w:rFonts w:ascii="Times New Roman" w:eastAsia="Times New Roman" w:hAnsi="Times New Roman" w:cs="Times New Roman"/>
          <w:color w:val="000000"/>
          <w:sz w:val="28"/>
          <w:szCs w:val="28"/>
          <w:lang w:eastAsia="ru-RU"/>
        </w:rPr>
        <w:t xml:space="preserve"> разработана для студентов </w:t>
      </w:r>
      <w:r w:rsidR="002327CE">
        <w:rPr>
          <w:rFonts w:ascii="Times New Roman" w:eastAsia="Times New Roman" w:hAnsi="Times New Roman" w:cs="Times New Roman"/>
          <w:color w:val="000000"/>
          <w:sz w:val="28"/>
          <w:szCs w:val="28"/>
          <w:lang w:eastAsia="ru-RU"/>
        </w:rPr>
        <w:t>2</w:t>
      </w:r>
      <w:r w:rsidRPr="00EA00CC">
        <w:rPr>
          <w:rFonts w:ascii="Times New Roman" w:eastAsia="Times New Roman" w:hAnsi="Times New Roman" w:cs="Times New Roman"/>
          <w:color w:val="000000"/>
          <w:sz w:val="28"/>
          <w:szCs w:val="28"/>
          <w:lang w:eastAsia="ru-RU"/>
        </w:rPr>
        <w:t xml:space="preserve"> курса по направлению подготовки </w:t>
      </w:r>
      <w:r w:rsidR="002327CE">
        <w:rPr>
          <w:rFonts w:ascii="Times New Roman" w:eastAsia="Times New Roman" w:hAnsi="Times New Roman" w:cs="Times New Roman"/>
          <w:color w:val="000000"/>
          <w:sz w:val="28"/>
          <w:szCs w:val="28"/>
          <w:lang w:eastAsia="ru-RU"/>
        </w:rPr>
        <w:t>47.03.01 «Философия»</w:t>
      </w:r>
      <w:r>
        <w:rPr>
          <w:rFonts w:ascii="Times New Roman" w:eastAsia="Times New Roman" w:hAnsi="Times New Roman" w:cs="Times New Roman"/>
          <w:color w:val="00000A"/>
          <w:sz w:val="28"/>
          <w:szCs w:val="28"/>
          <w:lang w:eastAsia="ru-RU"/>
        </w:rPr>
        <w:t>.</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 </w:t>
      </w:r>
      <w:r w:rsidR="002327CE">
        <w:rPr>
          <w:rFonts w:ascii="Times New Roman" w:eastAsia="Times New Roman" w:hAnsi="Times New Roman" w:cs="Times New Roman"/>
          <w:color w:val="000000"/>
          <w:sz w:val="28"/>
          <w:szCs w:val="28"/>
          <w:lang w:eastAsia="ru-RU"/>
        </w:rPr>
        <w:t>36 час.</w:t>
      </w:r>
      <w:r w:rsidRPr="00EA00CC">
        <w:rPr>
          <w:rFonts w:ascii="Times New Roman" w:eastAsia="Times New Roman" w:hAnsi="Times New Roman" w:cs="Times New Roman"/>
          <w:color w:val="000000"/>
          <w:sz w:val="28"/>
          <w:szCs w:val="28"/>
          <w:lang w:eastAsia="ru-RU"/>
        </w:rPr>
        <w:t xml:space="preserve">, практические занятия </w:t>
      </w:r>
      <w:r w:rsidR="0072777A">
        <w:rPr>
          <w:rFonts w:ascii="Times New Roman" w:eastAsia="Times New Roman" w:hAnsi="Times New Roman" w:cs="Times New Roman"/>
          <w:color w:val="000000"/>
          <w:sz w:val="28"/>
          <w:szCs w:val="28"/>
          <w:lang w:eastAsia="ru-RU"/>
        </w:rPr>
        <w:t>36 час.</w:t>
      </w:r>
      <w:r w:rsidRPr="00EA00CC">
        <w:rPr>
          <w:rFonts w:ascii="Times New Roman" w:eastAsia="Times New Roman" w:hAnsi="Times New Roman" w:cs="Times New Roman"/>
          <w:color w:val="000000"/>
          <w:sz w:val="28"/>
          <w:szCs w:val="28"/>
          <w:lang w:eastAsia="ru-RU"/>
        </w:rPr>
        <w:t xml:space="preserve">, самостоятельная работа студента </w:t>
      </w:r>
      <w:r w:rsidR="0072777A">
        <w:rPr>
          <w:rFonts w:ascii="Times New Roman" w:eastAsia="Times New Roman" w:hAnsi="Times New Roman" w:cs="Times New Roman"/>
          <w:color w:val="000000"/>
          <w:sz w:val="28"/>
          <w:szCs w:val="28"/>
          <w:lang w:eastAsia="ru-RU"/>
        </w:rPr>
        <w:t>108 час</w:t>
      </w:r>
      <w:r w:rsidRPr="00EA00CC">
        <w:rPr>
          <w:rFonts w:ascii="Times New Roman" w:eastAsia="Times New Roman" w:hAnsi="Times New Roman" w:cs="Times New Roman"/>
          <w:color w:val="000000"/>
          <w:sz w:val="28"/>
          <w:szCs w:val="28"/>
          <w:lang w:eastAsia="ru-RU"/>
        </w:rPr>
        <w:t xml:space="preserve">. Дисциплина реализуется на </w:t>
      </w:r>
      <w:r w:rsidR="0072777A">
        <w:rPr>
          <w:rFonts w:ascii="Times New Roman" w:eastAsia="Times New Roman" w:hAnsi="Times New Roman" w:cs="Times New Roman"/>
          <w:color w:val="000000"/>
          <w:sz w:val="28"/>
          <w:szCs w:val="28"/>
          <w:lang w:eastAsia="ru-RU"/>
        </w:rPr>
        <w:t>2</w:t>
      </w:r>
      <w:r w:rsidRPr="00EA00CC">
        <w:rPr>
          <w:rFonts w:ascii="Times New Roman" w:eastAsia="Times New Roman" w:hAnsi="Times New Roman" w:cs="Times New Roman"/>
          <w:color w:val="000000"/>
          <w:sz w:val="28"/>
          <w:szCs w:val="28"/>
          <w:lang w:eastAsia="ru-RU"/>
        </w:rPr>
        <w:t xml:space="preserve"> курсе в </w:t>
      </w:r>
      <w:r w:rsidR="0072777A">
        <w:rPr>
          <w:rFonts w:ascii="Times New Roman" w:eastAsia="Times New Roman" w:hAnsi="Times New Roman" w:cs="Times New Roman"/>
          <w:color w:val="000000"/>
          <w:sz w:val="28"/>
          <w:szCs w:val="28"/>
          <w:lang w:eastAsia="ru-RU"/>
        </w:rPr>
        <w:t>3</w:t>
      </w:r>
      <w:r w:rsidRPr="00EA00CC">
        <w:rPr>
          <w:rFonts w:ascii="Times New Roman" w:eastAsia="Times New Roman" w:hAnsi="Times New Roman" w:cs="Times New Roman"/>
          <w:color w:val="000000"/>
          <w:sz w:val="28"/>
          <w:szCs w:val="28"/>
          <w:lang w:eastAsia="ru-RU"/>
        </w:rPr>
        <w:t xml:space="preserve"> семестре. </w:t>
      </w:r>
    </w:p>
    <w:p w:rsidR="0072777A" w:rsidRPr="00A2736E" w:rsidRDefault="00EA00CC" w:rsidP="0072777A">
      <w:pPr>
        <w:spacing w:line="360" w:lineRule="auto"/>
        <w:ind w:firstLine="709"/>
        <w:jc w:val="both"/>
        <w:rPr>
          <w:rFonts w:ascii="Times New Roman" w:hAnsi="Times New Roman" w:cs="Times New Roman"/>
          <w:sz w:val="28"/>
          <w:szCs w:val="28"/>
        </w:rPr>
      </w:pPr>
      <w:r w:rsidRPr="00EA00CC">
        <w:rPr>
          <w:rFonts w:ascii="Times New Roman" w:eastAsia="Times New Roman" w:hAnsi="Times New Roman" w:cs="Times New Roman"/>
          <w:b/>
          <w:bCs/>
          <w:color w:val="000000"/>
          <w:sz w:val="28"/>
          <w:szCs w:val="28"/>
          <w:lang w:eastAsia="ru-RU"/>
        </w:rPr>
        <w:t>Целью</w:t>
      </w:r>
      <w:r w:rsidRPr="00EA00CC">
        <w:rPr>
          <w:rFonts w:ascii="Times New Roman" w:eastAsia="Times New Roman" w:hAnsi="Times New Roman" w:cs="Times New Roman"/>
          <w:color w:val="000000"/>
          <w:sz w:val="28"/>
          <w:szCs w:val="28"/>
          <w:lang w:eastAsia="ru-RU"/>
        </w:rPr>
        <w:t xml:space="preserve"> изучения дисциплины </w:t>
      </w:r>
      <w:r w:rsidR="0072777A">
        <w:rPr>
          <w:rFonts w:ascii="Times New Roman" w:eastAsia="Times New Roman" w:hAnsi="Times New Roman" w:cs="Times New Roman"/>
          <w:color w:val="000000"/>
          <w:sz w:val="28"/>
          <w:szCs w:val="28"/>
          <w:lang w:eastAsia="ru-RU"/>
        </w:rPr>
        <w:t xml:space="preserve">«Этика» является </w:t>
      </w:r>
      <w:r w:rsidR="0072777A">
        <w:rPr>
          <w:rFonts w:ascii="Times New Roman" w:hAnsi="Times New Roman" w:cs="Times New Roman"/>
          <w:sz w:val="28"/>
          <w:szCs w:val="28"/>
        </w:rPr>
        <w:t>обеспечение систематического знания</w:t>
      </w:r>
      <w:r w:rsidR="0072777A" w:rsidRPr="00A2736E">
        <w:rPr>
          <w:rFonts w:ascii="Times New Roman" w:hAnsi="Times New Roman" w:cs="Times New Roman"/>
          <w:sz w:val="28"/>
          <w:szCs w:val="28"/>
        </w:rPr>
        <w:t xml:space="preserve"> этики как центрального раздела практической философии, изучающего основания блага и должного в человеческой жизни и имеющего не только специфически философское, но и важное жизненное, мировоззренческое значение.</w:t>
      </w:r>
    </w:p>
    <w:p w:rsidR="0072777A" w:rsidRPr="00A2736E" w:rsidRDefault="0072777A" w:rsidP="0072777A">
      <w:pPr>
        <w:spacing w:line="360" w:lineRule="auto"/>
        <w:ind w:firstLine="709"/>
        <w:jc w:val="both"/>
        <w:rPr>
          <w:rFonts w:ascii="Times New Roman" w:hAnsi="Times New Roman" w:cs="Times New Roman"/>
          <w:sz w:val="28"/>
          <w:szCs w:val="28"/>
        </w:rPr>
      </w:pPr>
      <w:r w:rsidRPr="00A2736E">
        <w:rPr>
          <w:rFonts w:ascii="Times New Roman" w:hAnsi="Times New Roman" w:cs="Times New Roman"/>
          <w:b/>
          <w:sz w:val="28"/>
          <w:szCs w:val="28"/>
        </w:rPr>
        <w:t>Задачи</w:t>
      </w:r>
      <w:r w:rsidRPr="00A2736E">
        <w:rPr>
          <w:rFonts w:ascii="Times New Roman" w:hAnsi="Times New Roman" w:cs="Times New Roman"/>
          <w:sz w:val="28"/>
          <w:szCs w:val="28"/>
        </w:rPr>
        <w:t>:</w:t>
      </w:r>
    </w:p>
    <w:p w:rsidR="0072777A" w:rsidRPr="0072777A" w:rsidRDefault="0072777A" w:rsidP="0072777A">
      <w:pPr>
        <w:pStyle w:val="a6"/>
        <w:numPr>
          <w:ilvl w:val="0"/>
          <w:numId w:val="4"/>
        </w:numPr>
        <w:tabs>
          <w:tab w:val="left" w:pos="851"/>
          <w:tab w:val="left" w:pos="1134"/>
        </w:tabs>
        <w:spacing w:after="0" w:line="360" w:lineRule="auto"/>
        <w:ind w:left="0" w:hanging="1778"/>
        <w:jc w:val="both"/>
        <w:rPr>
          <w:sz w:val="28"/>
          <w:szCs w:val="28"/>
        </w:rPr>
      </w:pPr>
      <w:r>
        <w:rPr>
          <w:sz w:val="28"/>
          <w:szCs w:val="28"/>
        </w:rPr>
        <w:t>1. И</w:t>
      </w:r>
      <w:r w:rsidRPr="0072777A">
        <w:rPr>
          <w:sz w:val="28"/>
          <w:szCs w:val="28"/>
        </w:rPr>
        <w:t>зучение основных и наиболее влиятельных типов этических теорий;</w:t>
      </w:r>
    </w:p>
    <w:p w:rsidR="0072777A" w:rsidRPr="00A2736E" w:rsidRDefault="0072777A" w:rsidP="0072777A">
      <w:pPr>
        <w:numPr>
          <w:ilvl w:val="0"/>
          <w:numId w:val="4"/>
        </w:numPr>
        <w:tabs>
          <w:tab w:val="left" w:pos="0"/>
          <w:tab w:val="left" w:pos="851"/>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A2736E">
        <w:rPr>
          <w:rFonts w:ascii="Times New Roman" w:hAnsi="Times New Roman" w:cs="Times New Roman"/>
          <w:sz w:val="28"/>
          <w:szCs w:val="28"/>
        </w:rPr>
        <w:t>ассмотрение этих типов в исторической перспективе, включая как развитие самой этики в различные исторические периоды, так и её связь с другими областями духовной и общественной жизни человека (в том числе с религией, естествознанием, политикой, экономикой);</w:t>
      </w:r>
    </w:p>
    <w:p w:rsidR="0072777A" w:rsidRPr="0072777A" w:rsidRDefault="0072777A" w:rsidP="0072777A">
      <w:pPr>
        <w:pStyle w:val="a6"/>
        <w:numPr>
          <w:ilvl w:val="0"/>
          <w:numId w:val="4"/>
        </w:numPr>
        <w:tabs>
          <w:tab w:val="left" w:pos="851"/>
          <w:tab w:val="left" w:pos="1134"/>
        </w:tabs>
        <w:spacing w:after="0" w:line="360" w:lineRule="auto"/>
        <w:ind w:left="0" w:firstLine="0"/>
        <w:jc w:val="both"/>
        <w:rPr>
          <w:sz w:val="28"/>
          <w:szCs w:val="28"/>
        </w:rPr>
      </w:pPr>
      <w:r>
        <w:rPr>
          <w:sz w:val="28"/>
          <w:szCs w:val="28"/>
        </w:rPr>
        <w:lastRenderedPageBreak/>
        <w:t>О</w:t>
      </w:r>
      <w:r w:rsidRPr="0072777A">
        <w:rPr>
          <w:sz w:val="28"/>
          <w:szCs w:val="28"/>
        </w:rPr>
        <w:t>владение логическим (в том числе понятийным) и общетеоретическим языком как различных исторических типов этики, так и современной философской этики;</w:t>
      </w:r>
    </w:p>
    <w:p w:rsidR="0072777A" w:rsidRPr="00B1601A" w:rsidRDefault="0072777A" w:rsidP="00B1601A">
      <w:pPr>
        <w:numPr>
          <w:ilvl w:val="0"/>
          <w:numId w:val="4"/>
        </w:numPr>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Выработка умения</w:t>
      </w:r>
      <w:r w:rsidRPr="00A2736E">
        <w:rPr>
          <w:rFonts w:ascii="Times New Roman" w:hAnsi="Times New Roman" w:cs="Times New Roman"/>
          <w:sz w:val="28"/>
          <w:szCs w:val="28"/>
        </w:rPr>
        <w:t xml:space="preserve"> использовать приобретённые знания при формировании собственной мировоззренческой позиции и поиске нравственного руководства в жизни.</w:t>
      </w:r>
    </w:p>
    <w:p w:rsidR="00EA00CC" w:rsidRPr="0072777A" w:rsidRDefault="00EA00CC" w:rsidP="00EA00CC">
      <w:pPr>
        <w:jc w:val="center"/>
        <w:rPr>
          <w:rFonts w:ascii="Times New Roman" w:hAnsi="Times New Roman" w:cs="Times New Roman"/>
          <w:b/>
          <w:sz w:val="36"/>
          <w:szCs w:val="36"/>
        </w:rPr>
      </w:pPr>
      <w:r w:rsidRPr="0072777A">
        <w:rPr>
          <w:rFonts w:ascii="Times New Roman" w:hAnsi="Times New Roman" w:cs="Times New Roman"/>
          <w:b/>
          <w:sz w:val="36"/>
          <w:szCs w:val="36"/>
        </w:rPr>
        <w:t>Рабочая программа</w:t>
      </w:r>
    </w:p>
    <w:p w:rsidR="00EA00CC" w:rsidRDefault="00EA00CC" w:rsidP="00EA00CC">
      <w:pPr>
        <w:ind w:firstLine="567"/>
        <w:jc w:val="both"/>
        <w:rPr>
          <w:rFonts w:ascii="Times New Roman" w:hAnsi="Times New Roman" w:cs="Times New Roman"/>
          <w:sz w:val="28"/>
          <w:szCs w:val="28"/>
        </w:rPr>
      </w:pPr>
      <w:r w:rsidRPr="00EA00CC">
        <w:rPr>
          <w:rFonts w:ascii="Times New Roman" w:hAnsi="Times New Roman" w:cs="Times New Roman"/>
          <w:sz w:val="28"/>
          <w:szCs w:val="28"/>
        </w:rPr>
        <w:t>Рабочая программа дисциплины</w:t>
      </w:r>
      <w:r w:rsidR="009D43A8">
        <w:rPr>
          <w:rFonts w:ascii="Times New Roman" w:hAnsi="Times New Roman" w:cs="Times New Roman"/>
          <w:sz w:val="28"/>
          <w:szCs w:val="28"/>
        </w:rPr>
        <w:t xml:space="preserve"> </w:t>
      </w:r>
      <w:r w:rsidR="004071F0">
        <w:rPr>
          <w:rFonts w:ascii="Times New Roman" w:hAnsi="Times New Roman" w:cs="Times New Roman"/>
          <w:sz w:val="28"/>
          <w:szCs w:val="28"/>
        </w:rPr>
        <w:t>(структура и содержание курса</w:t>
      </w:r>
      <w:r w:rsidR="009D43A8">
        <w:rPr>
          <w:rFonts w:ascii="Times New Roman" w:hAnsi="Times New Roman" w:cs="Times New Roman"/>
          <w:sz w:val="28"/>
          <w:szCs w:val="28"/>
        </w:rPr>
        <w:t xml:space="preserve">, перечень </w:t>
      </w:r>
      <w:proofErr w:type="gramStart"/>
      <w:r w:rsidR="009D43A8">
        <w:rPr>
          <w:rFonts w:ascii="Times New Roman" w:hAnsi="Times New Roman" w:cs="Times New Roman"/>
          <w:sz w:val="28"/>
          <w:szCs w:val="28"/>
        </w:rPr>
        <w:t xml:space="preserve">тем </w:t>
      </w:r>
      <w:r w:rsidR="004071F0">
        <w:rPr>
          <w:rFonts w:ascii="Times New Roman" w:hAnsi="Times New Roman" w:cs="Times New Roman"/>
          <w:sz w:val="28"/>
          <w:szCs w:val="28"/>
        </w:rPr>
        <w:t xml:space="preserve"> и</w:t>
      </w:r>
      <w:proofErr w:type="gramEnd"/>
      <w:r w:rsidR="004071F0">
        <w:rPr>
          <w:rFonts w:ascii="Times New Roman" w:hAnsi="Times New Roman" w:cs="Times New Roman"/>
          <w:sz w:val="28"/>
          <w:szCs w:val="28"/>
        </w:rPr>
        <w:t xml:space="preserve"> т.д.)</w:t>
      </w:r>
      <w:r w:rsidRPr="00EA00CC">
        <w:rPr>
          <w:rFonts w:ascii="Times New Roman" w:hAnsi="Times New Roman" w:cs="Times New Roman"/>
          <w:sz w:val="28"/>
          <w:szCs w:val="28"/>
        </w:rPr>
        <w:t>, адаптир</w:t>
      </w:r>
      <w:r>
        <w:rPr>
          <w:rFonts w:ascii="Times New Roman" w:hAnsi="Times New Roman" w:cs="Times New Roman"/>
          <w:sz w:val="28"/>
          <w:szCs w:val="28"/>
        </w:rPr>
        <w:t>ованная для студентов</w:t>
      </w:r>
      <w:r w:rsidR="001E3CF4">
        <w:rPr>
          <w:rFonts w:ascii="Times New Roman" w:hAnsi="Times New Roman" w:cs="Times New Roman"/>
          <w:sz w:val="28"/>
          <w:szCs w:val="28"/>
        </w:rPr>
        <w:t xml:space="preserve">, </w:t>
      </w:r>
      <w:r w:rsidRPr="00EA00CC">
        <w:rPr>
          <w:rFonts w:ascii="Times New Roman" w:hAnsi="Times New Roman" w:cs="Times New Roman"/>
          <w:sz w:val="28"/>
          <w:szCs w:val="28"/>
        </w:rPr>
        <w:t>обучающихся с применением дистанционных образовательных технологий.</w:t>
      </w:r>
    </w:p>
    <w:p w:rsidR="00BE567D" w:rsidRPr="008A5C75" w:rsidRDefault="00BE567D" w:rsidP="00BE567D">
      <w:pPr>
        <w:spacing w:line="360" w:lineRule="auto"/>
        <w:jc w:val="center"/>
        <w:rPr>
          <w:rFonts w:ascii="Times New Roman" w:hAnsi="Times New Roman" w:cs="Times New Roman"/>
          <w:b/>
          <w:sz w:val="28"/>
          <w:szCs w:val="28"/>
        </w:rPr>
      </w:pPr>
      <w:bookmarkStart w:id="0" w:name="_Toc203224824"/>
      <w:bookmarkStart w:id="1" w:name="_Toc338531490"/>
      <w:bookmarkStart w:id="2" w:name="_Toc346697663"/>
      <w:r w:rsidRPr="00E20AAE">
        <w:rPr>
          <w:rFonts w:ascii="Times New Roman" w:hAnsi="Times New Roman" w:cs="Times New Roman"/>
          <w:b/>
          <w:sz w:val="28"/>
          <w:szCs w:val="28"/>
          <w:lang w:val="el-GR"/>
        </w:rPr>
        <w:t>Ι</w:t>
      </w:r>
      <w:r w:rsidRPr="00E20AAE">
        <w:rPr>
          <w:rFonts w:ascii="Times New Roman" w:hAnsi="Times New Roman" w:cs="Times New Roman"/>
          <w:b/>
          <w:sz w:val="28"/>
          <w:szCs w:val="28"/>
        </w:rPr>
        <w:t xml:space="preserve">. </w:t>
      </w:r>
      <w:bookmarkEnd w:id="0"/>
      <w:bookmarkEnd w:id="1"/>
      <w:bookmarkEnd w:id="2"/>
      <w:r w:rsidRPr="00E20AAE">
        <w:rPr>
          <w:rFonts w:ascii="Times New Roman" w:hAnsi="Times New Roman" w:cs="Times New Roman"/>
          <w:b/>
          <w:sz w:val="28"/>
          <w:szCs w:val="28"/>
        </w:rPr>
        <w:t>СТРУКТУРА И СОДЕРЖАНИЕ ТЕОРЕТИЧЕСКОЙ ЧАСТИ КУРСА</w:t>
      </w:r>
      <w:r w:rsidRPr="008A5C75">
        <w:rPr>
          <w:rFonts w:ascii="Times New Roman" w:hAnsi="Times New Roman" w:cs="Times New Roman"/>
          <w:b/>
          <w:sz w:val="28"/>
          <w:szCs w:val="28"/>
        </w:rPr>
        <w:t xml:space="preserve"> (36 </w:t>
      </w:r>
      <w:r>
        <w:rPr>
          <w:rFonts w:ascii="Times New Roman" w:hAnsi="Times New Roman" w:cs="Times New Roman"/>
          <w:b/>
          <w:sz w:val="28"/>
          <w:szCs w:val="28"/>
        </w:rPr>
        <w:t>ч.)</w:t>
      </w:r>
    </w:p>
    <w:p w:rsidR="00BE567D" w:rsidRPr="00E20AAE" w:rsidRDefault="00BE567D" w:rsidP="00BE567D">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w:t>
      </w:r>
      <w:r w:rsidRPr="00E20AAE">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9E05D1">
        <w:rPr>
          <w:rFonts w:ascii="Times New Roman" w:hAnsi="Times New Roman" w:cs="Times New Roman"/>
          <w:b/>
          <w:sz w:val="28"/>
          <w:szCs w:val="28"/>
        </w:rPr>
        <w:t>.</w:t>
      </w:r>
      <w:r w:rsidRPr="00E20AAE">
        <w:rPr>
          <w:rFonts w:ascii="Times New Roman" w:hAnsi="Times New Roman" w:cs="Times New Roman"/>
          <w:b/>
          <w:sz w:val="28"/>
          <w:szCs w:val="28"/>
        </w:rPr>
        <w:t xml:space="preserve"> Предмет и основные понятия этики</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 Модуль представляет собой введение в основные понятия и концепции современной философской этики. </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hAnsi="Times New Roman" w:cs="Times New Roman"/>
          <w:b/>
          <w:sz w:val="28"/>
          <w:szCs w:val="28"/>
        </w:rPr>
        <w:t>Тема 1.1 Предмет этики. Три формы этики. Связь этики с другими философскими и неф</w:t>
      </w:r>
      <w:r w:rsidR="00B1601A">
        <w:rPr>
          <w:rFonts w:ascii="Times New Roman" w:hAnsi="Times New Roman" w:cs="Times New Roman"/>
          <w:b/>
          <w:sz w:val="28"/>
          <w:szCs w:val="28"/>
        </w:rPr>
        <w:t>илософскими дисциплинами (2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В теме 1.1 рассматривается возникновение и специфика этики как философской дисциплины, благо и должное в человеческой жизни как предмет этики, своеобразие каждой из трёх форм философской этики – дескриптивной (описательной), нормативной и </w:t>
      </w:r>
      <w:proofErr w:type="spellStart"/>
      <w:r w:rsidRPr="00E20AAE">
        <w:rPr>
          <w:rFonts w:ascii="Times New Roman" w:eastAsia="MS Mincho" w:hAnsi="Times New Roman" w:cs="Times New Roman"/>
          <w:sz w:val="28"/>
          <w:szCs w:val="28"/>
        </w:rPr>
        <w:t>метаэтике</w:t>
      </w:r>
      <w:proofErr w:type="spellEnd"/>
      <w:r w:rsidRPr="00E20AAE">
        <w:rPr>
          <w:rFonts w:ascii="Times New Roman" w:eastAsia="MS Mincho" w:hAnsi="Times New Roman" w:cs="Times New Roman"/>
          <w:sz w:val="28"/>
          <w:szCs w:val="28"/>
        </w:rPr>
        <w:t xml:space="preserve">. </w:t>
      </w:r>
      <w:r w:rsidRPr="00E20AAE">
        <w:rPr>
          <w:rFonts w:ascii="Times New Roman" w:hAnsi="Times New Roman" w:cs="Times New Roman"/>
          <w:sz w:val="28"/>
          <w:szCs w:val="28"/>
        </w:rPr>
        <w:t>Здесь же раскрывается характер связи этики с другими философскими дисциплинами (прежде всего, онтологией, теорией познания и антропологией), а также некоторыми нефилософскими дисциплинами.</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 xml:space="preserve">Тема 1.2 </w:t>
      </w:r>
      <w:r w:rsidRPr="00E20AAE">
        <w:rPr>
          <w:rFonts w:ascii="Times New Roman" w:hAnsi="Times New Roman" w:cs="Times New Roman"/>
          <w:b/>
          <w:sz w:val="28"/>
          <w:szCs w:val="28"/>
        </w:rPr>
        <w:t xml:space="preserve">Понятия блага и должного. Теории блага. Виды нормативных высказываний: ценностные и </w:t>
      </w:r>
      <w:proofErr w:type="spellStart"/>
      <w:r w:rsidRPr="00E20AAE">
        <w:rPr>
          <w:rFonts w:ascii="Times New Roman" w:hAnsi="Times New Roman" w:cs="Times New Roman"/>
          <w:b/>
          <w:sz w:val="28"/>
          <w:szCs w:val="28"/>
        </w:rPr>
        <w:t>деонтологически</w:t>
      </w:r>
      <w:r w:rsidR="00B1601A">
        <w:rPr>
          <w:rFonts w:ascii="Times New Roman" w:hAnsi="Times New Roman" w:cs="Times New Roman"/>
          <w:b/>
          <w:sz w:val="28"/>
          <w:szCs w:val="28"/>
        </w:rPr>
        <w:t>е</w:t>
      </w:r>
      <w:proofErr w:type="spellEnd"/>
      <w:r w:rsidR="00B1601A">
        <w:rPr>
          <w:rFonts w:ascii="Times New Roman" w:hAnsi="Times New Roman" w:cs="Times New Roman"/>
          <w:b/>
          <w:sz w:val="28"/>
          <w:szCs w:val="28"/>
        </w:rPr>
        <w:t xml:space="preserve"> высказывания. Закон Юма (1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В теме 1.2 в первом приближении определяются понятия блага и должного, а также в общих чертах излагаются основные теории блага, среди которых гедонизм, утилитаризм, эвдемонизм, платоновская теория блага как онтологического принципа и кантовская теория блага как совершенной свободной воли. </w:t>
      </w:r>
      <w:proofErr w:type="gramStart"/>
      <w:r w:rsidRPr="00E20AAE">
        <w:rPr>
          <w:rFonts w:ascii="Times New Roman" w:eastAsia="MS Mincho" w:hAnsi="Times New Roman" w:cs="Times New Roman"/>
          <w:sz w:val="28"/>
          <w:szCs w:val="28"/>
        </w:rPr>
        <w:t>Помимо этого</w:t>
      </w:r>
      <w:proofErr w:type="gramEnd"/>
      <w:r w:rsidRPr="00E20AAE">
        <w:rPr>
          <w:rFonts w:ascii="Times New Roman" w:eastAsia="MS Mincho" w:hAnsi="Times New Roman" w:cs="Times New Roman"/>
          <w:sz w:val="28"/>
          <w:szCs w:val="28"/>
        </w:rPr>
        <w:t xml:space="preserve"> описываются основные виды нормативных высказываний – ценностные и </w:t>
      </w:r>
      <w:proofErr w:type="spellStart"/>
      <w:r w:rsidRPr="00E20AAE">
        <w:rPr>
          <w:rFonts w:ascii="Times New Roman" w:eastAsia="MS Mincho" w:hAnsi="Times New Roman" w:cs="Times New Roman"/>
          <w:sz w:val="28"/>
          <w:szCs w:val="28"/>
        </w:rPr>
        <w:t>деонтологические</w:t>
      </w:r>
      <w:proofErr w:type="spellEnd"/>
      <w:r w:rsidRPr="00E20AAE">
        <w:rPr>
          <w:rFonts w:ascii="Times New Roman" w:eastAsia="MS Mincho" w:hAnsi="Times New Roman" w:cs="Times New Roman"/>
          <w:sz w:val="28"/>
          <w:szCs w:val="28"/>
        </w:rPr>
        <w:t xml:space="preserve">, а также их логическая специфика. В </w:t>
      </w:r>
      <w:r w:rsidRPr="00E20AAE">
        <w:rPr>
          <w:rFonts w:ascii="Times New Roman" w:eastAsia="MS Mincho" w:hAnsi="Times New Roman" w:cs="Times New Roman"/>
          <w:sz w:val="28"/>
          <w:szCs w:val="28"/>
        </w:rPr>
        <w:lastRenderedPageBreak/>
        <w:t xml:space="preserve">связи с этим разъясняется закон Юма, согласно которому чисто нормативные высказывания </w:t>
      </w:r>
      <w:proofErr w:type="spellStart"/>
      <w:r w:rsidRPr="00E20AAE">
        <w:rPr>
          <w:rFonts w:ascii="Times New Roman" w:eastAsia="MS Mincho" w:hAnsi="Times New Roman" w:cs="Times New Roman"/>
          <w:sz w:val="28"/>
          <w:szCs w:val="28"/>
        </w:rPr>
        <w:t>невыводимы</w:t>
      </w:r>
      <w:proofErr w:type="spellEnd"/>
      <w:r w:rsidRPr="00E20AAE">
        <w:rPr>
          <w:rFonts w:ascii="Times New Roman" w:eastAsia="MS Mincho" w:hAnsi="Times New Roman" w:cs="Times New Roman"/>
          <w:sz w:val="28"/>
          <w:szCs w:val="28"/>
        </w:rPr>
        <w:t xml:space="preserve"> из чисто фактических высказываний.</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Тема 1.3</w:t>
      </w:r>
      <w:r w:rsidRPr="00E20AAE">
        <w:rPr>
          <w:rFonts w:ascii="Times New Roman" w:hAnsi="Times New Roman" w:cs="Times New Roman"/>
          <w:b/>
          <w:sz w:val="28"/>
          <w:szCs w:val="28"/>
        </w:rPr>
        <w:t xml:space="preserve"> Понятие ценности, виды этических цен</w:t>
      </w:r>
      <w:r w:rsidR="00B1601A">
        <w:rPr>
          <w:rFonts w:ascii="Times New Roman" w:hAnsi="Times New Roman" w:cs="Times New Roman"/>
          <w:b/>
          <w:sz w:val="28"/>
          <w:szCs w:val="28"/>
        </w:rPr>
        <w:t>ностей. Теории ценностей (2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Тема 1.3 даёт общее определение понятию ценности, описывает виды этических ценностей. Вслед за этим излагаются основные положения современных теорий ценностей, важнейшими из которых являются </w:t>
      </w:r>
      <w:proofErr w:type="spellStart"/>
      <w:r w:rsidRPr="00E20AAE">
        <w:rPr>
          <w:rFonts w:ascii="Times New Roman" w:eastAsia="MS Mincho" w:hAnsi="Times New Roman" w:cs="Times New Roman"/>
          <w:sz w:val="28"/>
          <w:szCs w:val="28"/>
        </w:rPr>
        <w:t>когнитивизм</w:t>
      </w:r>
      <w:proofErr w:type="spellEnd"/>
      <w:r w:rsidRPr="00E20AAE">
        <w:rPr>
          <w:rFonts w:ascii="Times New Roman" w:eastAsia="MS Mincho" w:hAnsi="Times New Roman" w:cs="Times New Roman"/>
          <w:sz w:val="28"/>
          <w:szCs w:val="28"/>
        </w:rPr>
        <w:t xml:space="preserve"> и </w:t>
      </w:r>
      <w:proofErr w:type="spellStart"/>
      <w:r w:rsidRPr="00E20AAE">
        <w:rPr>
          <w:rFonts w:ascii="Times New Roman" w:eastAsia="MS Mincho" w:hAnsi="Times New Roman" w:cs="Times New Roman"/>
          <w:sz w:val="28"/>
          <w:szCs w:val="28"/>
        </w:rPr>
        <w:t>нонкогнитивизм</w:t>
      </w:r>
      <w:proofErr w:type="spellEnd"/>
      <w:r w:rsidRPr="00E20AAE">
        <w:rPr>
          <w:rFonts w:ascii="Times New Roman" w:eastAsia="MS Mincho" w:hAnsi="Times New Roman" w:cs="Times New Roman"/>
          <w:sz w:val="28"/>
          <w:szCs w:val="28"/>
        </w:rPr>
        <w:t xml:space="preserve">, соответственно, признающий и отрицающий когнитивное содержание ценностных высказываний, а также реализм и </w:t>
      </w:r>
      <w:proofErr w:type="spellStart"/>
      <w:r w:rsidRPr="00E20AAE">
        <w:rPr>
          <w:rFonts w:ascii="Times New Roman" w:eastAsia="MS Mincho" w:hAnsi="Times New Roman" w:cs="Times New Roman"/>
          <w:sz w:val="28"/>
          <w:szCs w:val="28"/>
        </w:rPr>
        <w:t>антиреализм</w:t>
      </w:r>
      <w:proofErr w:type="spellEnd"/>
      <w:r w:rsidRPr="00E20AAE">
        <w:rPr>
          <w:rFonts w:ascii="Times New Roman" w:eastAsia="MS Mincho" w:hAnsi="Times New Roman" w:cs="Times New Roman"/>
          <w:sz w:val="28"/>
          <w:szCs w:val="28"/>
        </w:rPr>
        <w:t>, соответственно, признающий этические ценности (или блага) самостоятельной областью существования и отрицающий это.</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 xml:space="preserve">Тема 1.4 </w:t>
      </w:r>
      <w:r w:rsidRPr="00E20AAE">
        <w:rPr>
          <w:rFonts w:ascii="Times New Roman" w:hAnsi="Times New Roman" w:cs="Times New Roman"/>
          <w:b/>
          <w:sz w:val="28"/>
          <w:szCs w:val="28"/>
        </w:rPr>
        <w:t>Понятие свободы, виды свободы. Основные подходы к проблеме соотношения свободы и причинности (2 часа)</w:t>
      </w:r>
    </w:p>
    <w:p w:rsidR="00BE567D" w:rsidRPr="009E05D1"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В теме 1.4 рассматривается понятие свободы и виды свободы, главными из которых являются свобода выбора и свобода воли. Здесь же излагаются основные подходы к проблеме соотношения свободы и природной причинности, которая может пониматься либо </w:t>
      </w:r>
      <w:proofErr w:type="spellStart"/>
      <w:r w:rsidRPr="00E20AAE">
        <w:rPr>
          <w:rFonts w:ascii="Times New Roman" w:eastAsia="MS Mincho" w:hAnsi="Times New Roman" w:cs="Times New Roman"/>
          <w:sz w:val="28"/>
          <w:szCs w:val="28"/>
        </w:rPr>
        <w:t>детерминистски</w:t>
      </w:r>
      <w:proofErr w:type="spellEnd"/>
      <w:r w:rsidRPr="00E20AAE">
        <w:rPr>
          <w:rFonts w:ascii="Times New Roman" w:eastAsia="MS Mincho" w:hAnsi="Times New Roman" w:cs="Times New Roman"/>
          <w:sz w:val="28"/>
          <w:szCs w:val="28"/>
        </w:rPr>
        <w:t xml:space="preserve">, либо </w:t>
      </w:r>
      <w:proofErr w:type="spellStart"/>
      <w:r w:rsidRPr="00E20AAE">
        <w:rPr>
          <w:rFonts w:ascii="Times New Roman" w:eastAsia="MS Mincho" w:hAnsi="Times New Roman" w:cs="Times New Roman"/>
          <w:sz w:val="28"/>
          <w:szCs w:val="28"/>
        </w:rPr>
        <w:t>индетерминистки</w:t>
      </w:r>
      <w:proofErr w:type="spellEnd"/>
      <w:r w:rsidRPr="00E20AAE">
        <w:rPr>
          <w:rFonts w:ascii="Times New Roman" w:eastAsia="MS Mincho" w:hAnsi="Times New Roman" w:cs="Times New Roman"/>
          <w:sz w:val="28"/>
          <w:szCs w:val="28"/>
        </w:rPr>
        <w:t xml:space="preserve"> (с опорой на </w:t>
      </w:r>
      <w:proofErr w:type="spellStart"/>
      <w:r w:rsidRPr="00E20AAE">
        <w:rPr>
          <w:rFonts w:ascii="Times New Roman" w:eastAsia="MS Mincho" w:hAnsi="Times New Roman" w:cs="Times New Roman"/>
          <w:sz w:val="28"/>
          <w:szCs w:val="28"/>
        </w:rPr>
        <w:t>пробабилистские</w:t>
      </w:r>
      <w:proofErr w:type="spellEnd"/>
      <w:r w:rsidRPr="00E20AAE">
        <w:rPr>
          <w:rFonts w:ascii="Times New Roman" w:eastAsia="MS Mincho" w:hAnsi="Times New Roman" w:cs="Times New Roman"/>
          <w:sz w:val="28"/>
          <w:szCs w:val="28"/>
        </w:rPr>
        <w:t xml:space="preserve"> теории причинности).</w:t>
      </w:r>
    </w:p>
    <w:p w:rsidR="00BE567D" w:rsidRPr="009E05D1" w:rsidRDefault="00BE567D" w:rsidP="00BE567D">
      <w:pPr>
        <w:spacing w:line="360" w:lineRule="auto"/>
        <w:ind w:firstLine="709"/>
        <w:jc w:val="both"/>
        <w:rPr>
          <w:rFonts w:ascii="Times New Roman" w:hAnsi="Times New Roman" w:cs="Times New Roman"/>
          <w:b/>
          <w:sz w:val="28"/>
          <w:szCs w:val="28"/>
        </w:rPr>
      </w:pPr>
      <w:r w:rsidRPr="00E20AAE">
        <w:rPr>
          <w:rFonts w:ascii="Times New Roman" w:eastAsia="MS Mincho" w:hAnsi="Times New Roman" w:cs="Times New Roman"/>
          <w:b/>
          <w:sz w:val="28"/>
          <w:szCs w:val="28"/>
        </w:rPr>
        <w:t xml:space="preserve">Тема 1.5 </w:t>
      </w:r>
      <w:r w:rsidRPr="00E20AAE">
        <w:rPr>
          <w:rFonts w:ascii="Times New Roman" w:hAnsi="Times New Roman" w:cs="Times New Roman"/>
          <w:b/>
          <w:sz w:val="28"/>
          <w:szCs w:val="28"/>
        </w:rPr>
        <w:t xml:space="preserve">Понятие </w:t>
      </w:r>
      <w:r w:rsidR="00B1601A">
        <w:rPr>
          <w:rFonts w:ascii="Times New Roman" w:hAnsi="Times New Roman" w:cs="Times New Roman"/>
          <w:b/>
          <w:sz w:val="28"/>
          <w:szCs w:val="28"/>
        </w:rPr>
        <w:t>поступка. Теории поступка (1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Тема 1.5 использует ряд выводов предыдущей темы применительно к понятию поступка, одному из центральных в этике. В связи с понятием поступка разбираются основные современные теории поступка – </w:t>
      </w:r>
      <w:proofErr w:type="spellStart"/>
      <w:r w:rsidRPr="00E20AAE">
        <w:rPr>
          <w:rFonts w:ascii="Times New Roman" w:eastAsia="MS Mincho" w:hAnsi="Times New Roman" w:cs="Times New Roman"/>
          <w:sz w:val="28"/>
          <w:szCs w:val="28"/>
        </w:rPr>
        <w:t>интернализм</w:t>
      </w:r>
      <w:proofErr w:type="spellEnd"/>
      <w:r w:rsidRPr="00E20AAE">
        <w:rPr>
          <w:rFonts w:ascii="Times New Roman" w:eastAsia="MS Mincho" w:hAnsi="Times New Roman" w:cs="Times New Roman"/>
          <w:sz w:val="28"/>
          <w:szCs w:val="28"/>
        </w:rPr>
        <w:t xml:space="preserve">, согласно которому этическое убеждение может служить достаточным основанием для поступка, и </w:t>
      </w:r>
      <w:proofErr w:type="spellStart"/>
      <w:r w:rsidRPr="00E20AAE">
        <w:rPr>
          <w:rFonts w:ascii="Times New Roman" w:eastAsia="MS Mincho" w:hAnsi="Times New Roman" w:cs="Times New Roman"/>
          <w:sz w:val="28"/>
          <w:szCs w:val="28"/>
        </w:rPr>
        <w:t>экстернализм</w:t>
      </w:r>
      <w:proofErr w:type="spellEnd"/>
      <w:r w:rsidRPr="00E20AAE">
        <w:rPr>
          <w:rFonts w:ascii="Times New Roman" w:eastAsia="MS Mincho" w:hAnsi="Times New Roman" w:cs="Times New Roman"/>
          <w:sz w:val="28"/>
          <w:szCs w:val="28"/>
        </w:rPr>
        <w:t xml:space="preserve">, считающий достаточным основанием поступка исключительно внеэтические мотивы, </w:t>
      </w:r>
      <w:proofErr w:type="spellStart"/>
      <w:r w:rsidRPr="00E20AAE">
        <w:rPr>
          <w:rFonts w:ascii="Times New Roman" w:eastAsia="MS Mincho" w:hAnsi="Times New Roman" w:cs="Times New Roman"/>
          <w:sz w:val="28"/>
          <w:szCs w:val="28"/>
        </w:rPr>
        <w:t>консеквенциализм</w:t>
      </w:r>
      <w:proofErr w:type="spellEnd"/>
      <w:r w:rsidRPr="00E20AAE">
        <w:rPr>
          <w:rFonts w:ascii="Times New Roman" w:eastAsia="MS Mincho" w:hAnsi="Times New Roman" w:cs="Times New Roman"/>
          <w:sz w:val="28"/>
          <w:szCs w:val="28"/>
        </w:rPr>
        <w:t xml:space="preserve">, ставящий этическую правильность поступка в зависимость от его результатов, и </w:t>
      </w:r>
      <w:proofErr w:type="spellStart"/>
      <w:r w:rsidRPr="00E20AAE">
        <w:rPr>
          <w:rFonts w:ascii="Times New Roman" w:eastAsia="MS Mincho" w:hAnsi="Times New Roman" w:cs="Times New Roman"/>
          <w:sz w:val="28"/>
          <w:szCs w:val="28"/>
        </w:rPr>
        <w:t>интенционализм</w:t>
      </w:r>
      <w:proofErr w:type="spellEnd"/>
      <w:r w:rsidRPr="00E20AAE">
        <w:rPr>
          <w:rFonts w:ascii="Times New Roman" w:eastAsia="MS Mincho" w:hAnsi="Times New Roman" w:cs="Times New Roman"/>
          <w:sz w:val="28"/>
          <w:szCs w:val="28"/>
        </w:rPr>
        <w:t>, считающий критерием этической правильности поступка намерение этического деятеля.</w:t>
      </w:r>
    </w:p>
    <w:p w:rsidR="00BE567D" w:rsidRPr="00E20AAE" w:rsidRDefault="00BE567D" w:rsidP="00BE567D">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Раздел</w:t>
      </w:r>
      <w:r w:rsidRPr="00E20AAE">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9E05D1">
        <w:rPr>
          <w:rFonts w:ascii="Times New Roman" w:hAnsi="Times New Roman" w:cs="Times New Roman"/>
          <w:b/>
          <w:sz w:val="28"/>
          <w:szCs w:val="28"/>
        </w:rPr>
        <w:t>.</w:t>
      </w:r>
      <w:r w:rsidRPr="00E20AAE">
        <w:rPr>
          <w:rFonts w:ascii="Times New Roman" w:hAnsi="Times New Roman" w:cs="Times New Roman"/>
          <w:b/>
          <w:sz w:val="28"/>
          <w:szCs w:val="28"/>
        </w:rPr>
        <w:t xml:space="preserve"> Этический скептицизм и нигилизм</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Модуль предлагает обзор этического нигилизма в исторической и систематической перспективе и включает в себя изложение и критику его наиболее значительных положений и аргументов.</w:t>
      </w: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eastAsia="MS Mincho" w:hAnsi="Times New Roman" w:cs="Times New Roman"/>
          <w:b/>
          <w:sz w:val="28"/>
          <w:szCs w:val="28"/>
        </w:rPr>
        <w:t>Тема 2.1</w:t>
      </w:r>
      <w:r w:rsidRPr="00E20AAE">
        <w:rPr>
          <w:rFonts w:ascii="Times New Roman" w:hAnsi="Times New Roman" w:cs="Times New Roman"/>
          <w:b/>
          <w:sz w:val="28"/>
          <w:szCs w:val="28"/>
        </w:rPr>
        <w:t xml:space="preserve"> Предыстория этического скептицизма и нигилизма: античные софисты и скептики</w:t>
      </w:r>
      <w:r w:rsidRPr="00E20AAE">
        <w:rPr>
          <w:rFonts w:ascii="Times New Roman" w:hAnsi="Times New Roman" w:cs="Times New Roman"/>
          <w:sz w:val="28"/>
          <w:szCs w:val="28"/>
        </w:rPr>
        <w:t xml:space="preserve"> </w:t>
      </w:r>
      <w:r w:rsidR="00B1601A">
        <w:rPr>
          <w:rFonts w:ascii="Times New Roman" w:hAnsi="Times New Roman" w:cs="Times New Roman"/>
          <w:b/>
          <w:sz w:val="28"/>
          <w:szCs w:val="28"/>
        </w:rPr>
        <w:t>(1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Тема 2.1 вводит в предысторию современного этического скептицизма и нигилизма, представленную античными софистами и скептиками. Сформулированные ими возражения относительно невозможности достоверного и общезначимого знания (в том числе в области этических норм) в той или иной форме воспроизводятся и сохраняют свою действенность и в новое время. Однако в отличие от современных этических скептиков и нигилистов античные софисты и скептики считали достижимым и заслуживающим стремления определённый этический идеал, соответственно, гражданскую добродетель (</w:t>
      </w:r>
      <w:proofErr w:type="spellStart"/>
      <w:r w:rsidRPr="00E20AAE">
        <w:rPr>
          <w:rFonts w:ascii="Times New Roman" w:eastAsia="MS Mincho" w:hAnsi="Times New Roman" w:cs="Times New Roman"/>
          <w:sz w:val="28"/>
          <w:szCs w:val="28"/>
        </w:rPr>
        <w:t>аретэ</w:t>
      </w:r>
      <w:proofErr w:type="spellEnd"/>
      <w:r w:rsidRPr="00E20AAE">
        <w:rPr>
          <w:rFonts w:ascii="Times New Roman" w:eastAsia="MS Mincho" w:hAnsi="Times New Roman" w:cs="Times New Roman"/>
          <w:sz w:val="28"/>
          <w:szCs w:val="28"/>
        </w:rPr>
        <w:t xml:space="preserve">) и </w:t>
      </w:r>
      <w:r w:rsidRPr="00E20AAE">
        <w:rPr>
          <w:rFonts w:ascii="Times New Roman" w:eastAsia="MS Mincho" w:hAnsi="Times New Roman" w:cs="Times New Roman"/>
          <w:sz w:val="28"/>
          <w:szCs w:val="28"/>
        </w:rPr>
        <w:t xml:space="preserve">невозмутимое, умиротворённое состояние души (атараксию). </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 xml:space="preserve">Тема 2.2 </w:t>
      </w:r>
      <w:r w:rsidRPr="00E20AAE">
        <w:rPr>
          <w:rFonts w:ascii="Times New Roman" w:hAnsi="Times New Roman" w:cs="Times New Roman"/>
          <w:b/>
          <w:sz w:val="28"/>
          <w:szCs w:val="28"/>
        </w:rPr>
        <w:t xml:space="preserve">Теория бессмысленности этических высказываний: её противоположные трактовки у Людвига </w:t>
      </w:r>
      <w:proofErr w:type="spellStart"/>
      <w:r w:rsidRPr="00E20AAE">
        <w:rPr>
          <w:rFonts w:ascii="Times New Roman" w:hAnsi="Times New Roman" w:cs="Times New Roman"/>
          <w:b/>
          <w:sz w:val="28"/>
          <w:szCs w:val="28"/>
        </w:rPr>
        <w:t>Витгенштейна</w:t>
      </w:r>
      <w:proofErr w:type="spellEnd"/>
      <w:r w:rsidRPr="00E20AAE">
        <w:rPr>
          <w:rFonts w:ascii="Times New Roman" w:hAnsi="Times New Roman" w:cs="Times New Roman"/>
          <w:b/>
          <w:sz w:val="28"/>
          <w:szCs w:val="28"/>
        </w:rPr>
        <w:t xml:space="preserve"> (1889 – 1951), с одной стороны, и в </w:t>
      </w:r>
      <w:proofErr w:type="spellStart"/>
      <w:r w:rsidRPr="00E20AAE">
        <w:rPr>
          <w:rFonts w:ascii="Times New Roman" w:hAnsi="Times New Roman" w:cs="Times New Roman"/>
          <w:b/>
          <w:sz w:val="28"/>
          <w:szCs w:val="28"/>
        </w:rPr>
        <w:t>эмотивизме</w:t>
      </w:r>
      <w:proofErr w:type="spellEnd"/>
      <w:r w:rsidRPr="00E20AAE">
        <w:rPr>
          <w:rFonts w:ascii="Times New Roman" w:hAnsi="Times New Roman" w:cs="Times New Roman"/>
          <w:b/>
          <w:sz w:val="28"/>
          <w:szCs w:val="28"/>
        </w:rPr>
        <w:t xml:space="preserve">, </w:t>
      </w:r>
      <w:proofErr w:type="spellStart"/>
      <w:r w:rsidRPr="00E20AAE">
        <w:rPr>
          <w:rFonts w:ascii="Times New Roman" w:hAnsi="Times New Roman" w:cs="Times New Roman"/>
          <w:b/>
          <w:sz w:val="28"/>
          <w:szCs w:val="28"/>
        </w:rPr>
        <w:t>прескриптивизме</w:t>
      </w:r>
      <w:proofErr w:type="spellEnd"/>
      <w:r w:rsidRPr="00E20AAE">
        <w:rPr>
          <w:rFonts w:ascii="Times New Roman" w:hAnsi="Times New Roman" w:cs="Times New Roman"/>
          <w:b/>
          <w:sz w:val="28"/>
          <w:szCs w:val="28"/>
        </w:rPr>
        <w:t xml:space="preserve"> и </w:t>
      </w:r>
      <w:proofErr w:type="spellStart"/>
      <w:r w:rsidRPr="00E20AAE">
        <w:rPr>
          <w:rFonts w:ascii="Times New Roman" w:hAnsi="Times New Roman" w:cs="Times New Roman"/>
          <w:b/>
          <w:sz w:val="28"/>
          <w:szCs w:val="28"/>
        </w:rPr>
        <w:t>экспресс</w:t>
      </w:r>
      <w:r w:rsidR="00B1601A">
        <w:rPr>
          <w:rFonts w:ascii="Times New Roman" w:hAnsi="Times New Roman" w:cs="Times New Roman"/>
          <w:b/>
          <w:sz w:val="28"/>
          <w:szCs w:val="28"/>
        </w:rPr>
        <w:t>ивизме</w:t>
      </w:r>
      <w:proofErr w:type="spellEnd"/>
      <w:r w:rsidR="00B1601A">
        <w:rPr>
          <w:rFonts w:ascii="Times New Roman" w:hAnsi="Times New Roman" w:cs="Times New Roman"/>
          <w:b/>
          <w:sz w:val="28"/>
          <w:szCs w:val="28"/>
        </w:rPr>
        <w:t>, с другой стороны (2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В теме 2.2 даётся общая характеристика одной из важных форм современного этического скептицизма – теории бессмысленности этических высказываний, возникшей и имевшей немалое влияние в англо-американской </w:t>
      </w:r>
      <w:proofErr w:type="spellStart"/>
      <w:r w:rsidRPr="00E20AAE">
        <w:rPr>
          <w:rFonts w:ascii="Times New Roman" w:eastAsia="MS Mincho" w:hAnsi="Times New Roman" w:cs="Times New Roman"/>
          <w:sz w:val="28"/>
          <w:szCs w:val="28"/>
        </w:rPr>
        <w:t>метаэтике</w:t>
      </w:r>
      <w:proofErr w:type="spellEnd"/>
      <w:r w:rsidRPr="00E20AAE">
        <w:rPr>
          <w:rFonts w:ascii="Times New Roman" w:eastAsia="MS Mincho" w:hAnsi="Times New Roman" w:cs="Times New Roman"/>
          <w:sz w:val="28"/>
          <w:szCs w:val="28"/>
        </w:rPr>
        <w:t xml:space="preserve"> первой половины ХХ века. Руководствуясь программой логического позитивизма, сторонники этой теории признавали осмысленными только два вида высказываний – аналитические суждения, выражающие законы логики, и синтетические эмпирические суждения, относящиеся к наблюдаемым фактам, которые, в свою очередь, должны быть описаны исключительно на языке физики. Таким образом, нормативные этические суждения оказываются бессмысленными. Однако эта </w:t>
      </w:r>
      <w:r w:rsidRPr="00E20AAE">
        <w:rPr>
          <w:rFonts w:ascii="Times New Roman" w:eastAsia="MS Mincho" w:hAnsi="Times New Roman" w:cs="Times New Roman"/>
          <w:sz w:val="28"/>
          <w:szCs w:val="28"/>
        </w:rPr>
        <w:lastRenderedPageBreak/>
        <w:t xml:space="preserve">теоретическая установка получила две противоположные трактовки: с одной стороны, Людвиг </w:t>
      </w:r>
      <w:proofErr w:type="spellStart"/>
      <w:r w:rsidRPr="00E20AAE">
        <w:rPr>
          <w:rFonts w:ascii="Times New Roman" w:eastAsia="MS Mincho" w:hAnsi="Times New Roman" w:cs="Times New Roman"/>
          <w:sz w:val="28"/>
          <w:szCs w:val="28"/>
        </w:rPr>
        <w:t>Витгенштейн</w:t>
      </w:r>
      <w:proofErr w:type="spellEnd"/>
      <w:r w:rsidRPr="00E20AAE">
        <w:rPr>
          <w:rFonts w:ascii="Times New Roman" w:eastAsia="MS Mincho" w:hAnsi="Times New Roman" w:cs="Times New Roman"/>
          <w:sz w:val="28"/>
          <w:szCs w:val="28"/>
        </w:rPr>
        <w:t xml:space="preserve"> (1889 – 1951), настаивал на том, что вопреки своей бессмысленности этические, эстетические и религиозные высказывания скрывают за собой реальность, доступную лишь непосредственному опыту, с другой стороны, приверженцы </w:t>
      </w:r>
      <w:proofErr w:type="spellStart"/>
      <w:r w:rsidRPr="00E20AAE">
        <w:rPr>
          <w:rFonts w:ascii="Times New Roman" w:eastAsia="MS Mincho" w:hAnsi="Times New Roman" w:cs="Times New Roman"/>
          <w:sz w:val="28"/>
          <w:szCs w:val="28"/>
        </w:rPr>
        <w:t>эмотивизма</w:t>
      </w:r>
      <w:proofErr w:type="spellEnd"/>
      <w:r w:rsidRPr="00E20AAE">
        <w:rPr>
          <w:rFonts w:ascii="Times New Roman" w:eastAsia="MS Mincho" w:hAnsi="Times New Roman" w:cs="Times New Roman"/>
          <w:sz w:val="28"/>
          <w:szCs w:val="28"/>
        </w:rPr>
        <w:t xml:space="preserve">, </w:t>
      </w:r>
      <w:proofErr w:type="spellStart"/>
      <w:r w:rsidRPr="00E20AAE">
        <w:rPr>
          <w:rFonts w:ascii="Times New Roman" w:eastAsia="MS Mincho" w:hAnsi="Times New Roman" w:cs="Times New Roman"/>
          <w:sz w:val="28"/>
          <w:szCs w:val="28"/>
        </w:rPr>
        <w:t>прескриптивизма</w:t>
      </w:r>
      <w:proofErr w:type="spellEnd"/>
      <w:r w:rsidRPr="00E20AAE">
        <w:rPr>
          <w:rFonts w:ascii="Times New Roman" w:eastAsia="MS Mincho" w:hAnsi="Times New Roman" w:cs="Times New Roman"/>
          <w:sz w:val="28"/>
          <w:szCs w:val="28"/>
        </w:rPr>
        <w:t xml:space="preserve"> и </w:t>
      </w:r>
      <w:proofErr w:type="spellStart"/>
      <w:r w:rsidRPr="00E20AAE">
        <w:rPr>
          <w:rFonts w:ascii="Times New Roman" w:eastAsia="MS Mincho" w:hAnsi="Times New Roman" w:cs="Times New Roman"/>
          <w:sz w:val="28"/>
          <w:szCs w:val="28"/>
        </w:rPr>
        <w:t>экспрессивизма</w:t>
      </w:r>
      <w:proofErr w:type="spellEnd"/>
      <w:r w:rsidRPr="00E20AAE">
        <w:rPr>
          <w:rFonts w:ascii="Times New Roman" w:eastAsia="MS Mincho" w:hAnsi="Times New Roman" w:cs="Times New Roman"/>
          <w:sz w:val="28"/>
          <w:szCs w:val="28"/>
        </w:rPr>
        <w:t xml:space="preserve"> пытались доказать, что нормативные этические высказывания являются исключительно выражением эмоций этических субъектов, скрытыми повелениями с их стороны или поощрением к определённому образу действий. Однако в теории бессмысленности этических высказываний вскоре обнаружились серьёзные логические проблемы, которые привели к отказу от этой теории.</w:t>
      </w: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eastAsia="MS Mincho" w:hAnsi="Times New Roman" w:cs="Times New Roman"/>
          <w:b/>
          <w:sz w:val="28"/>
          <w:szCs w:val="28"/>
        </w:rPr>
        <w:t xml:space="preserve">Тема 2.3 </w:t>
      </w:r>
      <w:r w:rsidRPr="00E20AAE">
        <w:rPr>
          <w:rFonts w:ascii="Times New Roman" w:hAnsi="Times New Roman" w:cs="Times New Roman"/>
          <w:b/>
          <w:sz w:val="28"/>
          <w:szCs w:val="28"/>
        </w:rPr>
        <w:t>Этический нигилизм Фри</w:t>
      </w:r>
      <w:r w:rsidR="00B1601A">
        <w:rPr>
          <w:rFonts w:ascii="Times New Roman" w:hAnsi="Times New Roman" w:cs="Times New Roman"/>
          <w:b/>
          <w:sz w:val="28"/>
          <w:szCs w:val="28"/>
        </w:rPr>
        <w:t>дриха Ницше (1844 – 1900) (2ч.</w:t>
      </w:r>
      <w:r w:rsidRPr="00E20AAE">
        <w:rPr>
          <w:rFonts w:ascii="Times New Roman" w:hAnsi="Times New Roman" w:cs="Times New Roman"/>
          <w:b/>
          <w:sz w:val="28"/>
          <w:szCs w:val="28"/>
        </w:rPr>
        <w:t>)</w:t>
      </w:r>
    </w:p>
    <w:p w:rsidR="00BE567D" w:rsidRPr="00577DF1"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Тема 2.3 отчасти продолжает предыдущую, двигаясь от этического нигилизма в аналитической философии, представленного Джоном </w:t>
      </w:r>
      <w:proofErr w:type="spellStart"/>
      <w:r w:rsidRPr="00E20AAE">
        <w:rPr>
          <w:rFonts w:ascii="Times New Roman" w:eastAsia="MS Mincho" w:hAnsi="Times New Roman" w:cs="Times New Roman"/>
          <w:sz w:val="28"/>
          <w:szCs w:val="28"/>
        </w:rPr>
        <w:t>Мэки</w:t>
      </w:r>
      <w:proofErr w:type="spellEnd"/>
      <w:r w:rsidRPr="00E20AAE">
        <w:rPr>
          <w:rFonts w:ascii="Times New Roman" w:eastAsia="MS Mincho" w:hAnsi="Times New Roman" w:cs="Times New Roman"/>
          <w:sz w:val="28"/>
          <w:szCs w:val="28"/>
        </w:rPr>
        <w:t xml:space="preserve"> (1917 – 1981), к этическому нигилизму Фридриха Ницше (1844 – 1900), который можно </w:t>
      </w:r>
      <w:r w:rsidRPr="00E20AAE">
        <w:rPr>
          <w:rFonts w:ascii="Times New Roman" w:eastAsia="MS Mincho" w:hAnsi="Times New Roman" w:cs="Times New Roman"/>
          <w:sz w:val="28"/>
          <w:szCs w:val="28"/>
        </w:rPr>
        <w:t>отнести к переходным явлениям на пути от нигилизма к своеобразной конструктивной этике. Этика Ницше представляет интерес не только с точки зрения радикальной критики предшествующей этики как порождения «</w:t>
      </w:r>
      <w:proofErr w:type="spellStart"/>
      <w:r w:rsidRPr="00E20AAE">
        <w:rPr>
          <w:rFonts w:ascii="Times New Roman" w:eastAsia="MS Mincho" w:hAnsi="Times New Roman" w:cs="Times New Roman"/>
          <w:sz w:val="28"/>
          <w:szCs w:val="28"/>
        </w:rPr>
        <w:t>рессентимента</w:t>
      </w:r>
      <w:proofErr w:type="spellEnd"/>
      <w:r w:rsidRPr="00E20AAE">
        <w:rPr>
          <w:rFonts w:ascii="Times New Roman" w:eastAsia="MS Mincho" w:hAnsi="Times New Roman" w:cs="Times New Roman"/>
          <w:sz w:val="28"/>
          <w:szCs w:val="28"/>
        </w:rPr>
        <w:t>», бессознательной зависти и ненависти «низких» по природе к «благородным» по природе, но и с точки зрения самого понятия природы, которое у Ницше играет центральную роль. Как и критерий осмысленности у логических позитивистов, понятие природы у Ницше оказывается необоснованным, а потому и его э</w:t>
      </w:r>
      <w:r>
        <w:rPr>
          <w:rFonts w:ascii="Times New Roman" w:eastAsia="MS Mincho" w:hAnsi="Times New Roman" w:cs="Times New Roman"/>
          <w:sz w:val="28"/>
          <w:szCs w:val="28"/>
        </w:rPr>
        <w:t>тическая теория – неприемлемой.</w:t>
      </w:r>
    </w:p>
    <w:p w:rsidR="00BE567D" w:rsidRPr="00577DF1" w:rsidRDefault="00BE567D" w:rsidP="00BE567D">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Pr>
          <w:rFonts w:ascii="Times New Roman" w:hAnsi="Times New Roman" w:cs="Times New Roman"/>
          <w:b/>
          <w:sz w:val="28"/>
          <w:szCs w:val="28"/>
        </w:rPr>
        <w:t>.</w:t>
      </w:r>
      <w:r w:rsidRPr="00E20AAE">
        <w:rPr>
          <w:rFonts w:ascii="Times New Roman" w:hAnsi="Times New Roman" w:cs="Times New Roman"/>
          <w:b/>
          <w:sz w:val="28"/>
          <w:szCs w:val="28"/>
        </w:rPr>
        <w:t xml:space="preserve"> Этика субъективных предпочтени</w:t>
      </w:r>
      <w:r>
        <w:rPr>
          <w:rFonts w:ascii="Times New Roman" w:hAnsi="Times New Roman" w:cs="Times New Roman"/>
          <w:b/>
          <w:sz w:val="28"/>
          <w:szCs w:val="28"/>
        </w:rPr>
        <w:t>й: гедонизм, Гоббс, утилитаризм.</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Модуль содержит в себе разбор основных видов субъективистской этики, объединяемых убеждением в том, что нормативные этические высказывания являются осмысленными, но при этом полностью сводимыми к высказываниям о субъективных предпочтениях и склонностях.</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Pr>
          <w:rFonts w:ascii="Times New Roman" w:eastAsia="MS Mincho" w:hAnsi="Times New Roman" w:cs="Times New Roman"/>
          <w:b/>
          <w:sz w:val="28"/>
          <w:szCs w:val="28"/>
        </w:rPr>
        <w:lastRenderedPageBreak/>
        <w:t>Тема 3.1</w:t>
      </w:r>
      <w:r w:rsidRPr="00E20AAE">
        <w:rPr>
          <w:rFonts w:ascii="Times New Roman" w:eastAsia="MS Mincho" w:hAnsi="Times New Roman" w:cs="Times New Roman"/>
          <w:b/>
          <w:sz w:val="28"/>
          <w:szCs w:val="28"/>
        </w:rPr>
        <w:t xml:space="preserve"> </w:t>
      </w:r>
      <w:r w:rsidRPr="00E20AAE">
        <w:rPr>
          <w:rFonts w:ascii="Times New Roman" w:hAnsi="Times New Roman" w:cs="Times New Roman"/>
          <w:b/>
          <w:sz w:val="28"/>
          <w:szCs w:val="28"/>
        </w:rPr>
        <w:t>Теория блага в гедонизме Эп</w:t>
      </w:r>
      <w:r w:rsidR="00B1601A">
        <w:rPr>
          <w:rFonts w:ascii="Times New Roman" w:hAnsi="Times New Roman" w:cs="Times New Roman"/>
          <w:b/>
          <w:sz w:val="28"/>
          <w:szCs w:val="28"/>
        </w:rPr>
        <w:t>икура (341 – 270 до Р.Х.) (1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В теме 3.1 описывается исторически первая форма этической теории этого типа – гедонизм Эпикура (341 – 270 до Р.Х.), согласно которому единственным подлинным благом является удовольствие. В отличие от других форм гедонизма этика Эпикура рассматривала в качестве высшего вида удовольствия и цели жизни не интенсивное положительное, приятное ощущение, а так называемое «</w:t>
      </w:r>
      <w:proofErr w:type="spellStart"/>
      <w:r w:rsidRPr="00E20AAE">
        <w:rPr>
          <w:rFonts w:ascii="Times New Roman" w:eastAsia="MS Mincho" w:hAnsi="Times New Roman" w:cs="Times New Roman"/>
          <w:sz w:val="28"/>
          <w:szCs w:val="28"/>
        </w:rPr>
        <w:t>катастематическое</w:t>
      </w:r>
      <w:proofErr w:type="spellEnd"/>
      <w:r w:rsidRPr="00E20AAE">
        <w:rPr>
          <w:rFonts w:ascii="Times New Roman" w:eastAsia="MS Mincho" w:hAnsi="Times New Roman" w:cs="Times New Roman"/>
          <w:sz w:val="28"/>
          <w:szCs w:val="28"/>
        </w:rPr>
        <w:t>» удовольствие – отсутствие боли и страданий.</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Pr>
          <w:rFonts w:ascii="Times New Roman" w:eastAsia="MS Mincho" w:hAnsi="Times New Roman" w:cs="Times New Roman"/>
          <w:b/>
          <w:sz w:val="28"/>
          <w:szCs w:val="28"/>
        </w:rPr>
        <w:t>Тема 3.2</w:t>
      </w:r>
      <w:r w:rsidRPr="00E20AAE">
        <w:rPr>
          <w:rFonts w:ascii="Times New Roman" w:eastAsia="MS Mincho" w:hAnsi="Times New Roman" w:cs="Times New Roman"/>
          <w:b/>
          <w:sz w:val="28"/>
          <w:szCs w:val="28"/>
        </w:rPr>
        <w:t xml:space="preserve"> </w:t>
      </w:r>
      <w:r w:rsidRPr="00E20AAE">
        <w:rPr>
          <w:rFonts w:ascii="Times New Roman" w:hAnsi="Times New Roman" w:cs="Times New Roman"/>
          <w:b/>
          <w:sz w:val="28"/>
          <w:szCs w:val="28"/>
        </w:rPr>
        <w:t>Теория блага и этической нормативности в философии Том</w:t>
      </w:r>
      <w:r w:rsidR="00B1601A">
        <w:rPr>
          <w:rFonts w:ascii="Times New Roman" w:hAnsi="Times New Roman" w:cs="Times New Roman"/>
          <w:b/>
          <w:sz w:val="28"/>
          <w:szCs w:val="28"/>
        </w:rPr>
        <w:t>аса Гоббса (1588 – 1679) (3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Тема 3.2 излагает теорию блага и этической нормативности в философии одного из наиболее влиятельных мыслителей нового времени – Томаса Гоббса (1588 – 1679). Несмотря на сильную зависимость этики Гоббса от эллинистической философии, в частности от Эпикура, его этическая теория в значительной степени </w:t>
      </w:r>
      <w:r w:rsidRPr="00E20AAE">
        <w:rPr>
          <w:rFonts w:ascii="Times New Roman" w:eastAsia="MS Mincho" w:hAnsi="Times New Roman" w:cs="Times New Roman"/>
          <w:sz w:val="28"/>
          <w:szCs w:val="28"/>
        </w:rPr>
        <w:t xml:space="preserve">определяется понятием природы, сложившимся в новоевропейском естествознании </w:t>
      </w:r>
      <w:r w:rsidRPr="00E20AAE">
        <w:rPr>
          <w:rFonts w:ascii="Times New Roman" w:eastAsia="MS Mincho" w:hAnsi="Times New Roman" w:cs="Times New Roman"/>
          <w:sz w:val="28"/>
          <w:szCs w:val="28"/>
          <w:lang w:val="en-US"/>
        </w:rPr>
        <w:t>XVII</w:t>
      </w:r>
      <w:r w:rsidRPr="00E20AAE">
        <w:rPr>
          <w:rFonts w:ascii="Times New Roman" w:eastAsia="MS Mincho" w:hAnsi="Times New Roman" w:cs="Times New Roman"/>
          <w:sz w:val="28"/>
          <w:szCs w:val="28"/>
        </w:rPr>
        <w:t xml:space="preserve"> века. Законы морали, согласно Гоббсу, есть форма законов физической природы, относящихся к таким сложным телам, как человек и человеческое общество. Основанием этической нормативности является природная предрасположенность человека к самосохранению, тесно связанная с удовольствием. При этом моральные нормы совпадают с правовыми и с нормами позитивного права, создание которого всецело определяется волей суверена, властвующего в том или ином обществе, что, в свою очередь ставит этику Гоббса перед лицом ряда трудноразрешимых теоретических проблем.</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 xml:space="preserve">Тема 3.3 </w:t>
      </w:r>
      <w:r w:rsidRPr="00E20AAE">
        <w:rPr>
          <w:rFonts w:ascii="Times New Roman" w:hAnsi="Times New Roman" w:cs="Times New Roman"/>
          <w:b/>
          <w:sz w:val="28"/>
          <w:szCs w:val="28"/>
        </w:rPr>
        <w:t>Теория блага и ценностей в утилитаризме. Количественный гедонизм Иеремии Бентама (1748 – 1832) и качественный гедонизм Джона Стю</w:t>
      </w:r>
      <w:r w:rsidR="00B1601A">
        <w:rPr>
          <w:rFonts w:ascii="Times New Roman" w:hAnsi="Times New Roman" w:cs="Times New Roman"/>
          <w:b/>
          <w:sz w:val="28"/>
          <w:szCs w:val="28"/>
        </w:rPr>
        <w:t>арта Милля (1806 – 1883) (2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Тема 3.3 представляет теорию блага и ценностей в одном из наиболее распространённых направлений нормативной этики – утилитаризме, основателем которого </w:t>
      </w:r>
      <w:r w:rsidRPr="00E20AAE">
        <w:rPr>
          <w:rFonts w:ascii="Times New Roman" w:eastAsia="MS Mincho" w:hAnsi="Times New Roman" w:cs="Times New Roman"/>
          <w:sz w:val="28"/>
          <w:szCs w:val="28"/>
        </w:rPr>
        <w:lastRenderedPageBreak/>
        <w:t xml:space="preserve">является Иеремия Бентам (1748 – 1832). Бентам, ещё более определённо, чем Гоббс, отождествляет благо с удовольствием. Однако в отличие от Эпикура он не делает существенного различия между разными видами удовольствия, хотя и предлагает их разработанную классификацию. Согласно Бентаму, совершая поступок, человек должен уметь правильно определить его цель, просчитывая по определённым показателям ожидаемое удовольствие. При этом имеет значение исключительно количество, а не качество удовольствия. Видя явные недостатки этой теории и её несоответствие этическому опыту, Джон Стюарт Милль (1806 – 1883) предложил теорию, представляющую собой компромисс между подходом Бентама (и отчасти Эпикура) и Аристотеля, проводя качественное различие между удовольствиями в соответствии с проводимым им различием между высшими и низшими человеческими способностями. </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Pr>
          <w:rFonts w:ascii="Times New Roman" w:eastAsia="MS Mincho" w:hAnsi="Times New Roman" w:cs="Times New Roman"/>
          <w:b/>
          <w:sz w:val="28"/>
          <w:szCs w:val="28"/>
        </w:rPr>
        <w:t>Тема 3.4</w:t>
      </w:r>
      <w:r w:rsidRPr="00E20AAE">
        <w:rPr>
          <w:rFonts w:ascii="Times New Roman" w:eastAsia="MS Mincho" w:hAnsi="Times New Roman" w:cs="Times New Roman"/>
          <w:b/>
          <w:sz w:val="28"/>
          <w:szCs w:val="28"/>
        </w:rPr>
        <w:t xml:space="preserve"> </w:t>
      </w:r>
      <w:r w:rsidRPr="00E20AAE">
        <w:rPr>
          <w:rFonts w:ascii="Times New Roman" w:hAnsi="Times New Roman" w:cs="Times New Roman"/>
          <w:b/>
          <w:sz w:val="28"/>
          <w:szCs w:val="28"/>
        </w:rPr>
        <w:t>Обоснование этической нормативности через гедонистическую теорию ценностей в утилитаризме (1 час)</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В теме 3.4 рассматривается обоснование этической нормативности через гедонистическую теорию ценностей в утилитаризме и серьёзные проблемы, связанные с таким обоснованием.</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 xml:space="preserve">Тема 3.5 </w:t>
      </w:r>
      <w:r w:rsidRPr="00E20AAE">
        <w:rPr>
          <w:rFonts w:ascii="Times New Roman" w:hAnsi="Times New Roman" w:cs="Times New Roman"/>
          <w:b/>
          <w:sz w:val="28"/>
          <w:szCs w:val="28"/>
        </w:rPr>
        <w:t>Утилитаризм поступков (</w:t>
      </w:r>
      <w:r w:rsidRPr="00E20AAE">
        <w:rPr>
          <w:rFonts w:ascii="Times New Roman" w:hAnsi="Times New Roman" w:cs="Times New Roman"/>
          <w:b/>
          <w:sz w:val="28"/>
          <w:szCs w:val="28"/>
          <w:lang w:val="en-US"/>
        </w:rPr>
        <w:t>act</w:t>
      </w:r>
      <w:r w:rsidRPr="00E20AAE">
        <w:rPr>
          <w:rFonts w:ascii="Times New Roman" w:hAnsi="Times New Roman" w:cs="Times New Roman"/>
          <w:b/>
          <w:sz w:val="28"/>
          <w:szCs w:val="28"/>
        </w:rPr>
        <w:t xml:space="preserve"> </w:t>
      </w:r>
      <w:r w:rsidRPr="00E20AAE">
        <w:rPr>
          <w:rFonts w:ascii="Times New Roman" w:hAnsi="Times New Roman" w:cs="Times New Roman"/>
          <w:b/>
          <w:sz w:val="28"/>
          <w:szCs w:val="28"/>
          <w:lang w:val="en-US"/>
        </w:rPr>
        <w:t>utilitarianism</w:t>
      </w:r>
      <w:r w:rsidRPr="00E20AAE">
        <w:rPr>
          <w:rFonts w:ascii="Times New Roman" w:hAnsi="Times New Roman" w:cs="Times New Roman"/>
          <w:b/>
          <w:sz w:val="28"/>
          <w:szCs w:val="28"/>
        </w:rPr>
        <w:t>), утилитаризм правил (</w:t>
      </w:r>
      <w:r w:rsidRPr="00E20AAE">
        <w:rPr>
          <w:rFonts w:ascii="Times New Roman" w:hAnsi="Times New Roman" w:cs="Times New Roman"/>
          <w:b/>
          <w:sz w:val="28"/>
          <w:szCs w:val="28"/>
          <w:lang w:val="en-US"/>
        </w:rPr>
        <w:t>rule</w:t>
      </w:r>
      <w:r w:rsidRPr="00E20AAE">
        <w:rPr>
          <w:rFonts w:ascii="Times New Roman" w:hAnsi="Times New Roman" w:cs="Times New Roman"/>
          <w:b/>
          <w:sz w:val="28"/>
          <w:szCs w:val="28"/>
        </w:rPr>
        <w:t xml:space="preserve"> </w:t>
      </w:r>
      <w:r w:rsidRPr="00E20AAE">
        <w:rPr>
          <w:rFonts w:ascii="Times New Roman" w:hAnsi="Times New Roman" w:cs="Times New Roman"/>
          <w:b/>
          <w:sz w:val="28"/>
          <w:szCs w:val="28"/>
          <w:lang w:val="en-US"/>
        </w:rPr>
        <w:t>utilitarianism</w:t>
      </w:r>
      <w:r w:rsidR="00B1601A">
        <w:rPr>
          <w:rFonts w:ascii="Times New Roman" w:hAnsi="Times New Roman" w:cs="Times New Roman"/>
          <w:b/>
          <w:sz w:val="28"/>
          <w:szCs w:val="28"/>
        </w:rPr>
        <w:t>) и конфликт между ними (1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В теме 3.5 обсуждаются две основные интерпретации утилитаризма: утилитаризм поступков (</w:t>
      </w:r>
      <w:r w:rsidRPr="00E20AAE">
        <w:rPr>
          <w:rFonts w:ascii="Times New Roman" w:eastAsia="MS Mincho" w:hAnsi="Times New Roman" w:cs="Times New Roman"/>
          <w:sz w:val="28"/>
          <w:szCs w:val="28"/>
          <w:lang w:val="en-US"/>
        </w:rPr>
        <w:t>act</w:t>
      </w:r>
      <w:r w:rsidRPr="00E20AAE">
        <w:rPr>
          <w:rFonts w:ascii="Times New Roman" w:eastAsia="MS Mincho" w:hAnsi="Times New Roman" w:cs="Times New Roman"/>
          <w:sz w:val="28"/>
          <w:szCs w:val="28"/>
        </w:rPr>
        <w:t xml:space="preserve"> </w:t>
      </w:r>
      <w:r w:rsidRPr="00E20AAE">
        <w:rPr>
          <w:rFonts w:ascii="Times New Roman" w:eastAsia="MS Mincho" w:hAnsi="Times New Roman" w:cs="Times New Roman"/>
          <w:sz w:val="28"/>
          <w:szCs w:val="28"/>
          <w:lang w:val="en-US"/>
        </w:rPr>
        <w:t>utilitarianism</w:t>
      </w:r>
      <w:r w:rsidRPr="00E20AAE">
        <w:rPr>
          <w:rFonts w:ascii="Times New Roman" w:eastAsia="MS Mincho" w:hAnsi="Times New Roman" w:cs="Times New Roman"/>
          <w:sz w:val="28"/>
          <w:szCs w:val="28"/>
        </w:rPr>
        <w:t>) и утилитаризм правил (</w:t>
      </w:r>
      <w:r w:rsidRPr="00E20AAE">
        <w:rPr>
          <w:rFonts w:ascii="Times New Roman" w:eastAsia="MS Mincho" w:hAnsi="Times New Roman" w:cs="Times New Roman"/>
          <w:sz w:val="28"/>
          <w:szCs w:val="28"/>
          <w:lang w:val="en-US"/>
        </w:rPr>
        <w:t>rule</w:t>
      </w:r>
      <w:r w:rsidRPr="00E20AAE">
        <w:rPr>
          <w:rFonts w:ascii="Times New Roman" w:eastAsia="MS Mincho" w:hAnsi="Times New Roman" w:cs="Times New Roman"/>
          <w:sz w:val="28"/>
          <w:szCs w:val="28"/>
        </w:rPr>
        <w:t xml:space="preserve"> </w:t>
      </w:r>
      <w:r w:rsidRPr="00E20AAE">
        <w:rPr>
          <w:rFonts w:ascii="Times New Roman" w:eastAsia="MS Mincho" w:hAnsi="Times New Roman" w:cs="Times New Roman"/>
          <w:sz w:val="28"/>
          <w:szCs w:val="28"/>
          <w:lang w:val="en-US"/>
        </w:rPr>
        <w:t>utilitarianism</w:t>
      </w:r>
      <w:r w:rsidRPr="00E20AAE">
        <w:rPr>
          <w:rFonts w:ascii="Times New Roman" w:eastAsia="MS Mincho" w:hAnsi="Times New Roman" w:cs="Times New Roman"/>
          <w:sz w:val="28"/>
          <w:szCs w:val="28"/>
        </w:rPr>
        <w:t xml:space="preserve">). Согласно первой из них, каждый поступок должен ориентироваться на наибольшее количество удовольствия для наибольшего числа затрагиваемых поступком лиц, согласно же второй, это может привести к ряду этически неприемлемых последствий (например, нарушению принципа справедливости), поэтому в поступке следует ориентироваться на те принятые в обществе правила, которые в длительной перспективе способны обеспечить наибольшее количество удовольствия для наибольшего числа лиц. Таким образом, между двумя интерпретациями </w:t>
      </w:r>
      <w:r w:rsidRPr="00E20AAE">
        <w:rPr>
          <w:rFonts w:ascii="Times New Roman" w:eastAsia="MS Mincho" w:hAnsi="Times New Roman" w:cs="Times New Roman"/>
          <w:sz w:val="28"/>
          <w:szCs w:val="28"/>
        </w:rPr>
        <w:lastRenderedPageBreak/>
        <w:t>утилитаризма неизбежно возникает конфликт. При этом самому замыслу утилитаризма более верен утилитаризм поступков, но именно он ведёт к эти</w:t>
      </w:r>
      <w:r>
        <w:rPr>
          <w:rFonts w:ascii="Times New Roman" w:eastAsia="MS Mincho" w:hAnsi="Times New Roman" w:cs="Times New Roman"/>
          <w:sz w:val="28"/>
          <w:szCs w:val="28"/>
        </w:rPr>
        <w:t>чески неприемлемым следствиям.</w:t>
      </w:r>
    </w:p>
    <w:p w:rsidR="00BE567D" w:rsidRPr="00E20AAE" w:rsidRDefault="00BE567D" w:rsidP="00BE567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sidRPr="00577DF1">
        <w:rPr>
          <w:rFonts w:ascii="Times New Roman" w:hAnsi="Times New Roman" w:cs="Times New Roman"/>
          <w:b/>
          <w:sz w:val="28"/>
          <w:szCs w:val="28"/>
        </w:rPr>
        <w:t>.</w:t>
      </w:r>
      <w:r w:rsidRPr="00E20AAE">
        <w:rPr>
          <w:rFonts w:ascii="Times New Roman" w:hAnsi="Times New Roman" w:cs="Times New Roman"/>
          <w:b/>
          <w:sz w:val="28"/>
          <w:szCs w:val="28"/>
        </w:rPr>
        <w:t xml:space="preserve"> Этика объективного м</w:t>
      </w:r>
      <w:r w:rsidR="00B1601A">
        <w:rPr>
          <w:rFonts w:ascii="Times New Roman" w:hAnsi="Times New Roman" w:cs="Times New Roman"/>
          <w:b/>
          <w:sz w:val="28"/>
          <w:szCs w:val="28"/>
        </w:rPr>
        <w:t>орального закона: Кант (10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В рамках модуля рассматривается наиболее влиятельная объективистская концепция этики – теория объективного морального закона, разработанная </w:t>
      </w:r>
      <w:proofErr w:type="spellStart"/>
      <w:r w:rsidRPr="00E20AAE">
        <w:rPr>
          <w:rFonts w:ascii="Times New Roman" w:hAnsi="Times New Roman" w:cs="Times New Roman"/>
          <w:sz w:val="28"/>
          <w:szCs w:val="28"/>
        </w:rPr>
        <w:t>Иммануилом</w:t>
      </w:r>
      <w:proofErr w:type="spellEnd"/>
      <w:r w:rsidRPr="00E20AAE">
        <w:rPr>
          <w:rFonts w:ascii="Times New Roman" w:hAnsi="Times New Roman" w:cs="Times New Roman"/>
          <w:sz w:val="28"/>
          <w:szCs w:val="28"/>
        </w:rPr>
        <w:t xml:space="preserve"> Кантом (1724 – 1804). Изложение и оценка этой теории и составляет содержание тем 4.1 – 4.4.</w:t>
      </w:r>
    </w:p>
    <w:p w:rsidR="00BE567D" w:rsidRPr="00577DF1"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Кант отвергает любые формы обоснования этической нормативности, исходящие из цели, результата поступка. Согласно Канту, всякая цель носит эмпирический, а, следовательно, случайный характер, будучи при этом объектом действия универсальных и необходимых физических законов, имеющих детерминистский характер. И случайность целей, и детерминизм физических законов исключают какую бы то ни было свободу, а значит, делают </w:t>
      </w:r>
      <w:r w:rsidRPr="00E20AAE">
        <w:rPr>
          <w:rFonts w:ascii="Times New Roman" w:hAnsi="Times New Roman" w:cs="Times New Roman"/>
          <w:sz w:val="28"/>
          <w:szCs w:val="28"/>
        </w:rPr>
        <w:t xml:space="preserve">невозможной свободу и этическое долженствование, имеющее смысл только в условиях свободы. Таким образом, субъективистское обоснование этики Кант считает несостоятельным. Единственным основанием этической нормативности может быть только свободная воля, свобода которой определяется через её независимость как от эмпирической случайности, так и от природного детерминизма. Зависимость такой воли от самой себя есть не что иное, как её следование её же собственным основаниям, которые, по Канту, имеют разумный характер, поскольку воля представляет собой деятельную, практическую способность разума. Поэтому этическая правильность поступка определяется не его целями, а его разумными основаниями, которые, в отсутствие целей, могут носить исключительно формальный, но при этом общеобязательный характер. Специфика свободной воли становится ясна из понятия долга, поскольку долг есть необходимость поступка из уважения к универсальному моральному закону. Момент необходимости и принудительности в понятии долга показывает, что </w:t>
      </w:r>
      <w:r w:rsidRPr="00E20AAE">
        <w:rPr>
          <w:rFonts w:ascii="Times New Roman" w:hAnsi="Times New Roman" w:cs="Times New Roman"/>
          <w:sz w:val="28"/>
          <w:szCs w:val="28"/>
        </w:rPr>
        <w:lastRenderedPageBreak/>
        <w:t xml:space="preserve">человеческая воля не определяется в полной мере своими основаниями, но подчинена и природным склонностям, которые она вынуждена преодолевать, действуя в соответствии с собственным же универсальным моральным законом. Моральный закон предстаёт в форме категорического императива, безусловного повеления, которое воля, таким образом, накладывает на себя сама. Будучи универсальным, моральный закон формален, однако имеет две формулировки, одна из которых выражает его всеобщность, а другая – его единственно допустимую цель, каковой, по Канту, является сама обладающая волей разумная природа – человечество, как в лице субъекта поступка, так и всех существ разумной природы. В соответствии с этим </w:t>
      </w:r>
      <w:proofErr w:type="spellStart"/>
      <w:r w:rsidRPr="00E20AAE">
        <w:rPr>
          <w:rFonts w:ascii="Times New Roman" w:hAnsi="Times New Roman" w:cs="Times New Roman"/>
          <w:sz w:val="28"/>
          <w:szCs w:val="28"/>
        </w:rPr>
        <w:t>мáксима</w:t>
      </w:r>
      <w:proofErr w:type="spellEnd"/>
      <w:r w:rsidRPr="00E20AAE">
        <w:rPr>
          <w:rFonts w:ascii="Times New Roman" w:hAnsi="Times New Roman" w:cs="Times New Roman"/>
          <w:sz w:val="28"/>
          <w:szCs w:val="28"/>
        </w:rPr>
        <w:t xml:space="preserve"> или субъективное правило поступка не должно логически противоречить моральному закону или, </w:t>
      </w:r>
      <w:proofErr w:type="gramStart"/>
      <w:r w:rsidRPr="00E20AAE">
        <w:rPr>
          <w:rFonts w:ascii="Times New Roman" w:hAnsi="Times New Roman" w:cs="Times New Roman"/>
          <w:sz w:val="28"/>
          <w:szCs w:val="28"/>
        </w:rPr>
        <w:t>что то</w:t>
      </w:r>
      <w:proofErr w:type="gramEnd"/>
      <w:r w:rsidRPr="00E20AAE">
        <w:rPr>
          <w:rFonts w:ascii="Times New Roman" w:hAnsi="Times New Roman" w:cs="Times New Roman"/>
          <w:sz w:val="28"/>
          <w:szCs w:val="28"/>
        </w:rPr>
        <w:t xml:space="preserve"> же, не быть внутренне логически противоречивым. Способность действовать свободно, то есть действовать в соответствии с категорическим императивом, Кант выводит из природы самого разума: согласно теории Канта, детерминистская причинность есть </w:t>
      </w:r>
      <w:r w:rsidRPr="00E20AAE">
        <w:rPr>
          <w:rFonts w:ascii="Times New Roman" w:hAnsi="Times New Roman" w:cs="Times New Roman"/>
          <w:sz w:val="28"/>
          <w:szCs w:val="28"/>
        </w:rPr>
        <w:t xml:space="preserve">одна из форм разума, определённым образом упорядочивающая многообразие эмпирических явлений. Таким образом, сам разум оказывается изъят из-под действия этой формы, источником которой он является, а потому его деятельная способность, воля, может действовать исходя лишь из самой себя, то есть свободно. Вместе с тем, признаёт Кант, поступки, определяющиеся категорическим императивом, хотя и являются единственно свободными и этически правильными, но в исторической жизни человечества не осуществляют того высшего блага, на которое ориентируются, и не обеспечивают того счастья, которого заслуживают. Эта ситуация делает необходимым принятие убеждений, которые Кант называет постулатами чистого практического разума: бесконечное осуществление блага требует бессмертия души, а принцип справедливого воздаяния – существования Бога как справедливого судьи. Критика Канта по адресу субъективистских теорий уместна и верна, однако сама этическая теория Канта, несмотря на свои неоспоримые достоинства, не свободна от логических проблем, замечавшихся уже современниками и отчасти </w:t>
      </w:r>
      <w:r w:rsidRPr="00E20AAE">
        <w:rPr>
          <w:rFonts w:ascii="Times New Roman" w:hAnsi="Times New Roman" w:cs="Times New Roman"/>
          <w:sz w:val="28"/>
          <w:szCs w:val="28"/>
        </w:rPr>
        <w:lastRenderedPageBreak/>
        <w:t>связанных со смешением логической необходимости и логической обязательности, при том, что к этической нормативности</w:t>
      </w:r>
      <w:r>
        <w:rPr>
          <w:rFonts w:ascii="Times New Roman" w:hAnsi="Times New Roman" w:cs="Times New Roman"/>
          <w:sz w:val="28"/>
          <w:szCs w:val="28"/>
        </w:rPr>
        <w:t xml:space="preserve"> имеет отношение только вторая.</w:t>
      </w:r>
    </w:p>
    <w:p w:rsidR="00BE567D" w:rsidRPr="00E20AAE" w:rsidRDefault="00BE567D" w:rsidP="00BE567D">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E20AAE">
        <w:rPr>
          <w:rFonts w:ascii="Times New Roman" w:hAnsi="Times New Roman" w:cs="Times New Roman"/>
          <w:b/>
          <w:sz w:val="28"/>
          <w:szCs w:val="28"/>
        </w:rPr>
        <w:t>Теории естественной нормативности: Платон, Аристотель, стоики, христианская этика</w:t>
      </w:r>
      <w:r>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Модуль посвящён рассмотрению отличающиеся друг от друга этических теории, имеющих, однако, общий характер: каждая из них предлагает разумное сочетание двух рассмотренных прежде противоположных позиций – этического объективизма и субъективизма. Согласно этим теориям, объективное благо совпадает с истинным интересом этического субъекта.</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sidRPr="00E20AAE">
        <w:rPr>
          <w:rFonts w:ascii="Times New Roman" w:eastAsia="MS Mincho" w:hAnsi="Times New Roman" w:cs="Times New Roman"/>
          <w:b/>
          <w:sz w:val="28"/>
          <w:szCs w:val="28"/>
        </w:rPr>
        <w:t>Тема 5.1</w:t>
      </w:r>
      <w:r>
        <w:rPr>
          <w:rFonts w:ascii="Times New Roman" w:eastAsia="MS Mincho" w:hAnsi="Times New Roman" w:cs="Times New Roman"/>
          <w:b/>
          <w:sz w:val="28"/>
          <w:szCs w:val="28"/>
        </w:rPr>
        <w:t>-5.3</w:t>
      </w:r>
      <w:r w:rsidRPr="00E20AAE">
        <w:rPr>
          <w:rFonts w:ascii="Times New Roman" w:eastAsia="MS Mincho" w:hAnsi="Times New Roman" w:cs="Times New Roman"/>
          <w:b/>
          <w:sz w:val="28"/>
          <w:szCs w:val="28"/>
        </w:rPr>
        <w:t xml:space="preserve"> </w:t>
      </w:r>
      <w:r w:rsidRPr="00E20AAE">
        <w:rPr>
          <w:rFonts w:ascii="Times New Roman" w:hAnsi="Times New Roman" w:cs="Times New Roman"/>
          <w:b/>
          <w:sz w:val="28"/>
          <w:szCs w:val="28"/>
        </w:rPr>
        <w:t>Связь знания и блага у Сократа (469 – 399 до Р.Х.) и его учение о добродетели; Теория блага и обоснование этической нормативности у Платона (427 – 347 до Р.Х.); Учен</w:t>
      </w:r>
      <w:r w:rsidR="00B1601A">
        <w:rPr>
          <w:rFonts w:ascii="Times New Roman" w:hAnsi="Times New Roman" w:cs="Times New Roman"/>
          <w:b/>
          <w:sz w:val="28"/>
          <w:szCs w:val="28"/>
        </w:rPr>
        <w:t>ие Платона о добродетели (3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sz w:val="28"/>
          <w:szCs w:val="28"/>
        </w:rPr>
        <w:t xml:space="preserve">В темах 5.1 – 5.3 прослеживается, как на основе учения </w:t>
      </w:r>
      <w:r w:rsidRPr="00E20AAE">
        <w:rPr>
          <w:rFonts w:ascii="Times New Roman" w:hAnsi="Times New Roman" w:cs="Times New Roman"/>
          <w:sz w:val="28"/>
          <w:szCs w:val="28"/>
        </w:rPr>
        <w:t xml:space="preserve">Сократа (469 – 399 до Р.Х.) о связи знания и блага, без понимания которой недостижимо человеческое </w:t>
      </w:r>
      <w:r w:rsidRPr="00E20AAE">
        <w:rPr>
          <w:rFonts w:ascii="Times New Roman" w:hAnsi="Times New Roman" w:cs="Times New Roman"/>
          <w:sz w:val="28"/>
          <w:szCs w:val="28"/>
        </w:rPr>
        <w:t>совершенство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формируется этическая теория Платона (427 – 347 до Р.Х.), оказавшая необычайное воздействие на последующую этическую мысль. Развивая сократовское положение о том, что мышление человека имеет собственный нормативный порядок, нарушение которого делает невозможным как само мышление, так и достижение блага, Платон относит это представление о внутренней, естественной нормативности не только к человеку, но и ко всем природным видам и к природе в целом. Таким образом Платон объясняет не только этическое, но и внеэтическое благо: благо всякий раз соотносится с представителем того или иного природного вида, который может либо соответствовать своей естественной норме (и тогда достигать своего видового блага), либо не соответствовать. Таким образом, объективная нормативность совпадает с истинными интересами индивида. Поскольку видовая природа человека включает в себя разум, достижение человеком блага и совершенства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xml:space="preserve">) предполагает раскрытие всех его специфически человеческих способностей в соответствии с </w:t>
      </w:r>
      <w:r w:rsidRPr="00E20AAE">
        <w:rPr>
          <w:rFonts w:ascii="Times New Roman" w:hAnsi="Times New Roman" w:cs="Times New Roman"/>
          <w:sz w:val="28"/>
          <w:szCs w:val="28"/>
        </w:rPr>
        <w:lastRenderedPageBreak/>
        <w:t>разумом. По-разному осуществляясь в различных человеческих способностях, добродетель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выступает в качестве различных добродетелей – мудрости, мужества, благоразумия, справедливости. При этом помимо блага, относящегося к разнообразным природным видам, Платон вводит благо как самостоятельно существующий онтологический принцип, лежащий в основе всякого прочего блага, и называет его идеей блага или благом самим по себе.</w:t>
      </w:r>
    </w:p>
    <w:p w:rsidR="00BE567D" w:rsidRPr="00E20AAE" w:rsidRDefault="00BE567D" w:rsidP="00BE567D">
      <w:pPr>
        <w:spacing w:line="360" w:lineRule="auto"/>
        <w:ind w:firstLine="709"/>
        <w:jc w:val="both"/>
        <w:rPr>
          <w:rFonts w:ascii="Times New Roman" w:hAnsi="Times New Roman" w:cs="Times New Roman"/>
          <w:b/>
          <w:sz w:val="28"/>
          <w:szCs w:val="28"/>
        </w:rPr>
      </w:pPr>
      <w:r>
        <w:rPr>
          <w:rFonts w:ascii="Times New Roman" w:eastAsia="MS Mincho" w:hAnsi="Times New Roman" w:cs="Times New Roman"/>
          <w:b/>
          <w:sz w:val="28"/>
          <w:szCs w:val="28"/>
        </w:rPr>
        <w:t>Темы 5.4 – 5.6</w:t>
      </w:r>
      <w:r w:rsidRPr="00E20AAE">
        <w:rPr>
          <w:rFonts w:ascii="Times New Roman" w:eastAsia="MS Mincho" w:hAnsi="Times New Roman" w:cs="Times New Roman"/>
          <w:b/>
          <w:sz w:val="28"/>
          <w:szCs w:val="28"/>
        </w:rPr>
        <w:t xml:space="preserve"> </w:t>
      </w:r>
      <w:r w:rsidRPr="00E20AAE">
        <w:rPr>
          <w:rFonts w:ascii="Times New Roman" w:hAnsi="Times New Roman" w:cs="Times New Roman"/>
          <w:b/>
          <w:sz w:val="28"/>
          <w:szCs w:val="28"/>
        </w:rPr>
        <w:t>Понятие хорошей жизни и связанные с ним понятия целесообразной деятельности, души, бл</w:t>
      </w:r>
      <w:r w:rsidR="00B1601A">
        <w:rPr>
          <w:rFonts w:ascii="Times New Roman" w:hAnsi="Times New Roman" w:cs="Times New Roman"/>
          <w:b/>
          <w:sz w:val="28"/>
          <w:szCs w:val="28"/>
        </w:rPr>
        <w:t>ага и счастья у Аристотеля (384–</w:t>
      </w:r>
      <w:r w:rsidRPr="00E20AAE">
        <w:rPr>
          <w:rFonts w:ascii="Times New Roman" w:hAnsi="Times New Roman" w:cs="Times New Roman"/>
          <w:b/>
          <w:sz w:val="28"/>
          <w:szCs w:val="28"/>
        </w:rPr>
        <w:t>322 до Р.Х.). Обоснование этической нормативности; Виды благ, необходимых для счастья, в этике Аристотеля. Виды деятельности, в которых осуществляется счастье человека; Учение Аристотеля о добродетели. Виды этических характер</w:t>
      </w:r>
      <w:r>
        <w:rPr>
          <w:rFonts w:ascii="Times New Roman" w:hAnsi="Times New Roman" w:cs="Times New Roman"/>
          <w:b/>
          <w:sz w:val="28"/>
          <w:szCs w:val="28"/>
        </w:rPr>
        <w:t>ов и принцип их классификации (2</w:t>
      </w:r>
      <w:r w:rsidR="00B1601A">
        <w:rPr>
          <w:rFonts w:ascii="Times New Roman" w:hAnsi="Times New Roman" w:cs="Times New Roman"/>
          <w:b/>
          <w:sz w:val="28"/>
          <w:szCs w:val="28"/>
        </w:rPr>
        <w:t xml:space="preserve"> ч</w:t>
      </w:r>
      <w:r w:rsidRPr="00E20AAE">
        <w:rPr>
          <w:rFonts w:ascii="Times New Roman" w:hAnsi="Times New Roman" w:cs="Times New Roman"/>
          <w:b/>
          <w:sz w:val="28"/>
          <w:szCs w:val="28"/>
        </w:rPr>
        <w:t xml:space="preserve">) </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eastAsia="MS Mincho" w:hAnsi="Times New Roman" w:cs="Times New Roman"/>
          <w:sz w:val="28"/>
          <w:szCs w:val="28"/>
        </w:rPr>
        <w:t xml:space="preserve">В темах 5.4 – 5.6 рассматривается изменение платоновской теории в этике Аристотеля </w:t>
      </w:r>
      <w:r w:rsidRPr="00E20AAE">
        <w:rPr>
          <w:rFonts w:ascii="Times New Roman" w:hAnsi="Times New Roman" w:cs="Times New Roman"/>
          <w:sz w:val="28"/>
          <w:szCs w:val="28"/>
        </w:rPr>
        <w:t>(384 – 322 до Р.Х.)</w:t>
      </w:r>
      <w:r w:rsidRPr="00E20AAE">
        <w:rPr>
          <w:rFonts w:ascii="Times New Roman" w:eastAsia="MS Mincho" w:hAnsi="Times New Roman" w:cs="Times New Roman"/>
          <w:sz w:val="28"/>
          <w:szCs w:val="28"/>
        </w:rPr>
        <w:t xml:space="preserve">. Сохраняя общую мысль Платона о соотнесённости блага с </w:t>
      </w:r>
      <w:r w:rsidRPr="00E20AAE">
        <w:rPr>
          <w:rFonts w:ascii="Times New Roman" w:eastAsia="MS Mincho" w:hAnsi="Times New Roman" w:cs="Times New Roman"/>
          <w:sz w:val="28"/>
          <w:szCs w:val="28"/>
        </w:rPr>
        <w:t>естественной нормативностью каждого отдельного природного вида, Аристотель устраняет из этики благо как самостоятельно существующий онтологический принцип. Видовым благом человека для Аристотеля является счастье как высшее благо, которому подчинены все прочие, как предельная цель всякой человеческой деятельности, как деятельность высшей части души (мышление и участие в жизни других людей), приводящая к полноте жизни через осуществление специфически человеческих способностей. Вместе с тем, условием достижения счастья являются также внешние и телесные блага, однако ключевая роль принадлежит душевным благам, приобретение которых, к тому же, в гораздо большей мере находится во власти самого человека. Под душевными благами Аристотель понимает добродетели ума и характера, описывая которые он даёт классификацию этических характеров, сохраняющую своё значение и по сей день.</w:t>
      </w:r>
    </w:p>
    <w:p w:rsidR="00BE567D" w:rsidRPr="00E20AAE" w:rsidRDefault="00BE567D" w:rsidP="00BE567D">
      <w:pPr>
        <w:spacing w:line="360" w:lineRule="auto"/>
        <w:ind w:firstLine="709"/>
        <w:jc w:val="both"/>
        <w:rPr>
          <w:rFonts w:ascii="Times New Roman" w:eastAsia="MS Mincho" w:hAnsi="Times New Roman" w:cs="Times New Roman"/>
          <w:b/>
          <w:sz w:val="28"/>
          <w:szCs w:val="28"/>
        </w:rPr>
      </w:pPr>
      <w:r>
        <w:rPr>
          <w:rFonts w:ascii="Times New Roman" w:eastAsia="MS Mincho" w:hAnsi="Times New Roman" w:cs="Times New Roman"/>
          <w:b/>
          <w:sz w:val="28"/>
          <w:szCs w:val="28"/>
        </w:rPr>
        <w:t>Темы 5.7 – 5.8</w:t>
      </w:r>
      <w:r w:rsidRPr="00E20AAE">
        <w:rPr>
          <w:rFonts w:ascii="Times New Roman" w:eastAsia="MS Mincho" w:hAnsi="Times New Roman" w:cs="Times New Roman"/>
          <w:b/>
          <w:sz w:val="28"/>
          <w:szCs w:val="28"/>
        </w:rPr>
        <w:t xml:space="preserve"> </w:t>
      </w:r>
      <w:r w:rsidRPr="00E20AAE">
        <w:rPr>
          <w:rFonts w:ascii="Times New Roman" w:hAnsi="Times New Roman" w:cs="Times New Roman"/>
          <w:b/>
          <w:sz w:val="28"/>
          <w:szCs w:val="28"/>
        </w:rPr>
        <w:t>Теория блага и обоснование этической нормативности у стоиков; Учение сто</w:t>
      </w:r>
      <w:r>
        <w:rPr>
          <w:rFonts w:ascii="Times New Roman" w:hAnsi="Times New Roman" w:cs="Times New Roman"/>
          <w:b/>
          <w:sz w:val="28"/>
          <w:szCs w:val="28"/>
        </w:rPr>
        <w:t>иков о страстях и добродетели (1</w:t>
      </w:r>
      <w:r w:rsidR="00B1601A">
        <w:rPr>
          <w:rFonts w:ascii="Times New Roman" w:hAnsi="Times New Roman" w:cs="Times New Roman"/>
          <w:b/>
          <w:sz w:val="28"/>
          <w:szCs w:val="28"/>
        </w:rPr>
        <w:t xml:space="preserve">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eastAsia="MS Mincho" w:hAnsi="Times New Roman" w:cs="Times New Roman"/>
          <w:sz w:val="28"/>
          <w:szCs w:val="28"/>
        </w:rPr>
        <w:lastRenderedPageBreak/>
        <w:t>Темы 5.7 – 5.8</w:t>
      </w:r>
      <w:r w:rsidRPr="00E20AAE">
        <w:rPr>
          <w:rFonts w:ascii="Times New Roman" w:hAnsi="Times New Roman" w:cs="Times New Roman"/>
          <w:sz w:val="28"/>
          <w:szCs w:val="28"/>
        </w:rPr>
        <w:t xml:space="preserve"> имеют дело с направлением в античной этике, также восходящим к Сократу, но во многом независимым по отношению к Платону и Аристотелю. Подобно Сократу, Платону и Аристотелю, стоики исходят из разумного и целесообразного устройства природы, которое для отдельных представителей природных видов обнаруживается прежде всего в их стремлении к самосохранению и любви к тому, что способствует самосохранению. Таков, согласно стоикам, первый этап </w:t>
      </w:r>
      <w:proofErr w:type="spellStart"/>
      <w:r w:rsidRPr="00E20AAE">
        <w:rPr>
          <w:rFonts w:ascii="Times New Roman" w:hAnsi="Times New Roman" w:cs="Times New Roman"/>
          <w:sz w:val="28"/>
          <w:szCs w:val="28"/>
        </w:rPr>
        <w:t>ойкейосиса</w:t>
      </w:r>
      <w:proofErr w:type="spellEnd"/>
      <w:r w:rsidRPr="00E20AAE">
        <w:rPr>
          <w:rFonts w:ascii="Times New Roman" w:hAnsi="Times New Roman" w:cs="Times New Roman"/>
          <w:sz w:val="28"/>
          <w:szCs w:val="28"/>
        </w:rPr>
        <w:t xml:space="preserve">, «(само-)присвоения», которое в случае человека развивается до осознания им собственного разума как специфически человеческой способности, далее до осознания своей общности с другими разумными существами и, наконец, со всем космосом, также управляемым разумом. Осознание этого должно приводить ко всё большему овладению своей разумной способностью и ко всё большей любви к другим людям и природе. Таким образом, собственное благо индивида в этике стоиков оказывается неотделимым от общего блага, определяемого устройством самой природы. При этом этике стоиков </w:t>
      </w:r>
      <w:r w:rsidRPr="00E20AAE">
        <w:rPr>
          <w:rFonts w:ascii="Times New Roman" w:hAnsi="Times New Roman" w:cs="Times New Roman"/>
          <w:sz w:val="28"/>
          <w:szCs w:val="28"/>
        </w:rPr>
        <w:t xml:space="preserve">свойствен известный интеллектуализм, поскольку и страсти, и добродетели понимаются ими как, соответственно, неразумные и разумные установки одной и той же человеческой способности – мышления. </w:t>
      </w:r>
    </w:p>
    <w:p w:rsidR="00BE567D" w:rsidRPr="00E20AAE" w:rsidRDefault="00BE567D" w:rsidP="00BE567D">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Темы 5.9 – 5.11</w:t>
      </w:r>
      <w:r w:rsidRPr="00E20AAE">
        <w:rPr>
          <w:rFonts w:ascii="Times New Roman" w:hAnsi="Times New Roman" w:cs="Times New Roman"/>
          <w:b/>
          <w:sz w:val="28"/>
          <w:szCs w:val="28"/>
        </w:rPr>
        <w:t xml:space="preserve"> Своеобразие христианской этики. Теория блага и обоснование этической нормативности в христианской этике; Учение о назначении человека, свободе и грехе в христианской этике; Теория поступка, учение о страстях и добродетели в христианской этике (</w:t>
      </w:r>
      <w:r>
        <w:rPr>
          <w:rFonts w:ascii="Times New Roman" w:hAnsi="Times New Roman" w:cs="Times New Roman"/>
          <w:b/>
          <w:sz w:val="28"/>
          <w:szCs w:val="28"/>
        </w:rPr>
        <w:t>2</w:t>
      </w:r>
      <w:r w:rsidR="00B1601A">
        <w:rPr>
          <w:rFonts w:ascii="Times New Roman" w:hAnsi="Times New Roman" w:cs="Times New Roman"/>
          <w:b/>
          <w:sz w:val="28"/>
          <w:szCs w:val="28"/>
        </w:rPr>
        <w:t xml:space="preserve"> ч.</w:t>
      </w:r>
      <w:r w:rsidRPr="00E20AAE">
        <w:rPr>
          <w:rFonts w:ascii="Times New Roman" w:hAnsi="Times New Roman" w:cs="Times New Roman"/>
          <w:b/>
          <w:sz w:val="28"/>
          <w:szCs w:val="28"/>
        </w:rPr>
        <w:t>)</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В рамках тем 5.9 – 5.11 излагается этическая теория, которая, несмотря на своё фундаментальное отличие от Платона, Аристотеля и стоиков, также исходит из представления о естественной нормативности. Своеобразие христианской этики заключается в том, что она представляет собой религиозно-философскую этику, опирающуюся на библейское откровение, но при этом использующую понятийные и теоретические средства тех направлений философской этики, которые она воспринимает как наиболее близкие ей. Этим объясняется, с одной стороны, </w:t>
      </w:r>
      <w:r w:rsidRPr="00E20AAE">
        <w:rPr>
          <w:rFonts w:ascii="Times New Roman" w:hAnsi="Times New Roman" w:cs="Times New Roman"/>
          <w:sz w:val="28"/>
          <w:szCs w:val="28"/>
        </w:rPr>
        <w:lastRenderedPageBreak/>
        <w:t>сходство теории блага и обоснования этической нормативности в христианской этике и, например, платонизме, с другой же стороны – специфические особенности христианской этики, восходящие к религиозному откровению. Так, христианская этика вместе с Платоном признаёт самостоятельное существование блага как онтологического принципа, но отождествляет его с Богом Библии, она признаёт наличие разумного и целесообразного порядка в природе, включая человека, но настаивает на том, что свобода человека способна приводить к изменениям в его природе: человек может действовать либо в соответствии со своим предназначением, замыслом Бога о нём, становясь подобным Богу, либо уклоняться от него, совершая грех и обрекая себя на зло, страдания и смерть. Таким образом, и в христианской этике истинные интересы человека совпадают с этической нормативностью, имеющей объективный характер, или, вернее, установленной совершенным духовным существом – Богом.</w:t>
      </w:r>
    </w:p>
    <w:p w:rsidR="00BE567D" w:rsidRPr="00E20AAE" w:rsidRDefault="00BE567D" w:rsidP="00BE567D">
      <w:pPr>
        <w:spacing w:line="360" w:lineRule="auto"/>
        <w:ind w:firstLine="709"/>
        <w:jc w:val="both"/>
        <w:rPr>
          <w:rFonts w:ascii="Times New Roman" w:hAnsi="Times New Roman" w:cs="Times New Roman"/>
          <w:sz w:val="28"/>
          <w:szCs w:val="28"/>
        </w:rPr>
      </w:pPr>
    </w:p>
    <w:p w:rsidR="00BE567D" w:rsidRPr="00E20AAE" w:rsidRDefault="00BE567D" w:rsidP="00BE567D">
      <w:pPr>
        <w:spacing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II</w:t>
      </w:r>
      <w:r w:rsidRPr="00577DF1">
        <w:rPr>
          <w:rFonts w:ascii="Times New Roman" w:hAnsi="Times New Roman" w:cs="Times New Roman"/>
          <w:b/>
          <w:caps/>
          <w:sz w:val="28"/>
          <w:szCs w:val="28"/>
        </w:rPr>
        <w:t>.</w:t>
      </w:r>
      <w:r w:rsidRPr="00E20AAE">
        <w:rPr>
          <w:rFonts w:ascii="Times New Roman" w:hAnsi="Times New Roman" w:cs="Times New Roman"/>
          <w:b/>
          <w:caps/>
          <w:sz w:val="28"/>
          <w:szCs w:val="28"/>
        </w:rPr>
        <w:t>СТРУКТУРА И содержание практической части курса</w:t>
      </w:r>
      <w:r w:rsidRPr="00577DF1">
        <w:rPr>
          <w:rFonts w:ascii="Times New Roman" w:hAnsi="Times New Roman" w:cs="Times New Roman"/>
          <w:b/>
          <w:caps/>
          <w:sz w:val="28"/>
          <w:szCs w:val="28"/>
        </w:rPr>
        <w:t xml:space="preserve"> </w:t>
      </w:r>
      <w:r>
        <w:rPr>
          <w:rFonts w:ascii="Times New Roman" w:hAnsi="Times New Roman" w:cs="Times New Roman"/>
          <w:b/>
          <w:caps/>
          <w:sz w:val="28"/>
          <w:szCs w:val="28"/>
        </w:rPr>
        <w:t>(</w:t>
      </w:r>
      <w:r w:rsidRPr="00E20AAE">
        <w:rPr>
          <w:rFonts w:ascii="Times New Roman" w:hAnsi="Times New Roman" w:cs="Times New Roman"/>
          <w:b/>
          <w:caps/>
          <w:sz w:val="28"/>
          <w:szCs w:val="28"/>
        </w:rPr>
        <w:t xml:space="preserve">36 </w:t>
      </w:r>
      <w:r w:rsidR="00B1601A">
        <w:rPr>
          <w:rFonts w:ascii="Times New Roman" w:hAnsi="Times New Roman" w:cs="Times New Roman"/>
          <w:b/>
          <w:sz w:val="28"/>
          <w:szCs w:val="28"/>
        </w:rPr>
        <w:t>ч.</w:t>
      </w:r>
      <w:r w:rsidRPr="00E20AAE">
        <w:rPr>
          <w:rFonts w:ascii="Times New Roman" w:hAnsi="Times New Roman" w:cs="Times New Roman"/>
          <w:b/>
          <w:caps/>
          <w:sz w:val="28"/>
          <w:szCs w:val="28"/>
        </w:rPr>
        <w:t>)</w:t>
      </w:r>
    </w:p>
    <w:p w:rsidR="00BE567D" w:rsidRPr="00E20AAE" w:rsidRDefault="00BE567D" w:rsidP="00BE567D">
      <w:pPr>
        <w:tabs>
          <w:tab w:val="left" w:pos="993"/>
        </w:tabs>
        <w:spacing w:line="360" w:lineRule="auto"/>
        <w:ind w:firstLine="567"/>
        <w:jc w:val="both"/>
        <w:rPr>
          <w:rFonts w:ascii="Times New Roman" w:hAnsi="Times New Roman" w:cs="Times New Roman"/>
          <w:sz w:val="28"/>
          <w:szCs w:val="28"/>
          <w:shd w:val="clear" w:color="auto" w:fill="FFFFFF"/>
        </w:rPr>
      </w:pPr>
      <w:r w:rsidRPr="00E20AAE">
        <w:rPr>
          <w:rFonts w:ascii="Times New Roman" w:hAnsi="Times New Roman" w:cs="Times New Roman"/>
          <w:sz w:val="28"/>
          <w:szCs w:val="28"/>
          <w:shd w:val="clear" w:color="auto" w:fill="FFFFFF"/>
        </w:rPr>
        <w:t xml:space="preserve">Цель практических занятий – научить студентов анализировать учебную и научную литературу и вырабатывать у них опыт самостоятельного мышления по проблемам курса. Семинарские занятия могут проходить в различных формах: собеседование, коллоквиум, использование докладной системы и творческих дискуссий. </w:t>
      </w:r>
    </w:p>
    <w:p w:rsidR="00BE567D" w:rsidRPr="00E20AAE" w:rsidRDefault="00BE567D" w:rsidP="00BE567D">
      <w:pPr>
        <w:tabs>
          <w:tab w:val="left" w:pos="993"/>
        </w:tabs>
        <w:spacing w:line="360" w:lineRule="auto"/>
        <w:ind w:firstLine="567"/>
        <w:jc w:val="both"/>
        <w:rPr>
          <w:rFonts w:ascii="Times New Roman" w:hAnsi="Times New Roman" w:cs="Times New Roman"/>
          <w:sz w:val="28"/>
          <w:szCs w:val="28"/>
          <w:shd w:val="clear" w:color="auto" w:fill="FFFFFF"/>
        </w:rPr>
      </w:pPr>
      <w:r w:rsidRPr="00E20AAE">
        <w:rPr>
          <w:rFonts w:ascii="Times New Roman" w:hAnsi="Times New Roman" w:cs="Times New Roman"/>
          <w:sz w:val="28"/>
          <w:szCs w:val="28"/>
          <w:shd w:val="clear" w:color="auto" w:fill="FFFFFF"/>
        </w:rPr>
        <w:t>Как правило, семинары проводятся в виде:</w:t>
      </w:r>
    </w:p>
    <w:p w:rsidR="00BE567D" w:rsidRPr="00E20AAE" w:rsidRDefault="00BE567D" w:rsidP="00BE567D">
      <w:pPr>
        <w:pStyle w:val="a6"/>
        <w:numPr>
          <w:ilvl w:val="0"/>
          <w:numId w:val="9"/>
        </w:numPr>
        <w:tabs>
          <w:tab w:val="left" w:pos="993"/>
        </w:tabs>
        <w:spacing w:before="0" w:beforeAutospacing="0" w:after="0" w:afterAutospacing="0" w:line="360" w:lineRule="auto"/>
        <w:ind w:left="0" w:firstLine="567"/>
        <w:jc w:val="both"/>
        <w:rPr>
          <w:sz w:val="28"/>
          <w:szCs w:val="28"/>
        </w:rPr>
      </w:pPr>
      <w:r w:rsidRPr="00E20AAE">
        <w:rPr>
          <w:sz w:val="28"/>
          <w:szCs w:val="28"/>
        </w:rPr>
        <w:t>развернутой беседы – обсуждение (дискуссия), основанные на подготовке всей группы по всем вопросам и максимальном участии студентов в обсуждении вопросов темы семинара. При этой форме работы отдельным студентам могут поручаться сообщения по тому или иному вопросу, а также ставя дополнительные вопросы, как всей аудитории, так и определенным участникам обсуждения;</w:t>
      </w:r>
    </w:p>
    <w:p w:rsidR="00BE567D" w:rsidRPr="00E20AAE" w:rsidRDefault="00BE567D" w:rsidP="00BE567D">
      <w:pPr>
        <w:pStyle w:val="a6"/>
        <w:numPr>
          <w:ilvl w:val="0"/>
          <w:numId w:val="9"/>
        </w:numPr>
        <w:tabs>
          <w:tab w:val="left" w:pos="993"/>
        </w:tabs>
        <w:spacing w:before="0" w:beforeAutospacing="0" w:after="0" w:afterAutospacing="0" w:line="360" w:lineRule="auto"/>
        <w:ind w:left="0" w:firstLine="567"/>
        <w:jc w:val="both"/>
        <w:rPr>
          <w:sz w:val="28"/>
          <w:szCs w:val="28"/>
        </w:rPr>
      </w:pPr>
      <w:r w:rsidRPr="00E20AAE">
        <w:rPr>
          <w:sz w:val="28"/>
          <w:szCs w:val="28"/>
        </w:rPr>
        <w:t>устных докладов с последующим их обсуждением;</w:t>
      </w:r>
    </w:p>
    <w:p w:rsidR="00BE567D" w:rsidRPr="00E20AAE" w:rsidRDefault="00BE567D" w:rsidP="00BE567D">
      <w:pPr>
        <w:tabs>
          <w:tab w:val="left" w:pos="993"/>
        </w:tabs>
        <w:spacing w:line="360" w:lineRule="auto"/>
        <w:ind w:firstLine="567"/>
        <w:jc w:val="both"/>
        <w:rPr>
          <w:rFonts w:ascii="Times New Roman" w:hAnsi="Times New Roman" w:cs="Times New Roman"/>
          <w:sz w:val="28"/>
          <w:szCs w:val="28"/>
          <w:shd w:val="clear" w:color="auto" w:fill="FFFFFF"/>
        </w:rPr>
      </w:pPr>
      <w:r w:rsidRPr="00E20AAE">
        <w:rPr>
          <w:rFonts w:ascii="Times New Roman" w:hAnsi="Times New Roman" w:cs="Times New Roman"/>
          <w:sz w:val="28"/>
          <w:szCs w:val="28"/>
          <w:shd w:val="clear" w:color="auto" w:fill="FFFFFF"/>
        </w:rPr>
        <w:t xml:space="preserve">В ходе самостоятельной подготовки каждый обучающийся готовит выступления по всем вопросам темы. </w:t>
      </w:r>
      <w:r w:rsidRPr="00E20AAE">
        <w:rPr>
          <w:rFonts w:ascii="Times New Roman" w:hAnsi="Times New Roman" w:cs="Times New Roman"/>
          <w:sz w:val="28"/>
          <w:szCs w:val="28"/>
          <w:shd w:val="clear" w:color="auto" w:fill="FFFFFF"/>
        </w:rPr>
        <w:lastRenderedPageBreak/>
        <w:t>Сообщения делаются устно, развернуто, можно обращаться к конспекту во время выступления.</w:t>
      </w:r>
    </w:p>
    <w:p w:rsidR="00BE567D" w:rsidRPr="00E20AAE" w:rsidRDefault="00BE567D" w:rsidP="00BE567D">
      <w:pPr>
        <w:tabs>
          <w:tab w:val="left" w:pos="993"/>
        </w:tabs>
        <w:spacing w:line="360" w:lineRule="auto"/>
        <w:ind w:firstLine="567"/>
        <w:jc w:val="both"/>
        <w:rPr>
          <w:rFonts w:ascii="Times New Roman" w:hAnsi="Times New Roman" w:cs="Times New Roman"/>
          <w:sz w:val="28"/>
          <w:szCs w:val="28"/>
          <w:shd w:val="clear" w:color="auto" w:fill="FFFFFF"/>
        </w:rPr>
      </w:pPr>
      <w:r w:rsidRPr="00E20AAE">
        <w:rPr>
          <w:rFonts w:ascii="Times New Roman" w:hAnsi="Times New Roman" w:cs="Times New Roman"/>
          <w:sz w:val="28"/>
          <w:szCs w:val="28"/>
          <w:shd w:val="clear" w:color="auto" w:fill="FFFFFF"/>
        </w:rPr>
        <w:t>Выступление на семинаре должно удовлетворять следующим требованиям: в нем излагаются теоретические подходы к рассматриваемому вопросу, дается анализ принципов, понятий и категорий; теоретические положения подкрепляются фактами, примерами, выступление должно быть аргументированным.</w:t>
      </w:r>
    </w:p>
    <w:p w:rsidR="00BE567D" w:rsidRPr="0036331C" w:rsidRDefault="00BE567D" w:rsidP="00BE567D">
      <w:pPr>
        <w:tabs>
          <w:tab w:val="left" w:pos="993"/>
        </w:tabs>
        <w:spacing w:line="360" w:lineRule="auto"/>
        <w:ind w:firstLine="567"/>
        <w:jc w:val="both"/>
        <w:rPr>
          <w:rFonts w:ascii="Times New Roman" w:hAnsi="Times New Roman" w:cs="Times New Roman"/>
          <w:sz w:val="28"/>
          <w:szCs w:val="28"/>
          <w:shd w:val="clear" w:color="auto" w:fill="FFFFFF"/>
        </w:rPr>
      </w:pPr>
      <w:r w:rsidRPr="00E20AAE">
        <w:rPr>
          <w:rFonts w:ascii="Times New Roman" w:hAnsi="Times New Roman" w:cs="Times New Roman"/>
          <w:sz w:val="28"/>
          <w:szCs w:val="28"/>
          <w:shd w:val="clear" w:color="auto" w:fill="FFFFFF"/>
        </w:rPr>
        <w:t>Подобрав, отработав материал и усвоив его, студент должен начать непосредственную подготовку своего выступления на семинарском занятии для чего следует продумать, как ответит</w:t>
      </w:r>
      <w:r>
        <w:rPr>
          <w:rFonts w:ascii="Times New Roman" w:hAnsi="Times New Roman" w:cs="Times New Roman"/>
          <w:sz w:val="28"/>
          <w:szCs w:val="28"/>
          <w:shd w:val="clear" w:color="auto" w:fill="FFFFFF"/>
        </w:rPr>
        <w:t>ь на каждый вопрос темы.</w:t>
      </w: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1.</w:t>
      </w:r>
      <w:r w:rsidRPr="00E20AAE">
        <w:rPr>
          <w:rFonts w:ascii="Times New Roman" w:hAnsi="Times New Roman" w:cs="Times New Roman"/>
          <w:sz w:val="28"/>
          <w:szCs w:val="28"/>
        </w:rPr>
        <w:t xml:space="preserve"> </w:t>
      </w:r>
      <w:r w:rsidRPr="00E20AAE">
        <w:rPr>
          <w:rFonts w:ascii="Times New Roman" w:hAnsi="Times New Roman" w:cs="Times New Roman"/>
          <w:b/>
          <w:sz w:val="28"/>
          <w:szCs w:val="28"/>
        </w:rPr>
        <w:t xml:space="preserve">Фридрих Ницше. К генеалогии морали (4 часа).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1. Критика морали и теория происхождения этических ценностей и суждений. Понятие </w:t>
      </w:r>
      <w:proofErr w:type="spellStart"/>
      <w:r w:rsidRPr="00E20AAE">
        <w:rPr>
          <w:rFonts w:ascii="Times New Roman" w:hAnsi="Times New Roman" w:cs="Times New Roman"/>
          <w:sz w:val="28"/>
          <w:szCs w:val="28"/>
        </w:rPr>
        <w:t>рессентимента</w:t>
      </w:r>
      <w:proofErr w:type="spellEnd"/>
      <w:r w:rsidRPr="00E20AAE">
        <w:rPr>
          <w:rFonts w:ascii="Times New Roman" w:hAnsi="Times New Roman" w:cs="Times New Roman"/>
          <w:sz w:val="28"/>
          <w:szCs w:val="28"/>
        </w:rPr>
        <w:t>.</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2. Понятие природы и естественной иерархии у Ницше. Аристократическая этика и мораль рабов. понятия виновности.</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3. Своеобразие этического </w:t>
      </w:r>
      <w:proofErr w:type="spellStart"/>
      <w:r w:rsidRPr="00E20AAE">
        <w:rPr>
          <w:rFonts w:ascii="Times New Roman" w:hAnsi="Times New Roman" w:cs="Times New Roman"/>
          <w:sz w:val="28"/>
          <w:szCs w:val="28"/>
        </w:rPr>
        <w:t>перфекционизма</w:t>
      </w:r>
      <w:proofErr w:type="spellEnd"/>
      <w:r w:rsidRPr="00E20AAE">
        <w:rPr>
          <w:rFonts w:ascii="Times New Roman" w:hAnsi="Times New Roman" w:cs="Times New Roman"/>
          <w:sz w:val="28"/>
          <w:szCs w:val="28"/>
        </w:rPr>
        <w:t xml:space="preserve"> Ницше.</w:t>
      </w:r>
    </w:p>
    <w:p w:rsidR="00BE567D" w:rsidRPr="0036331C" w:rsidRDefault="00BE567D" w:rsidP="00BE56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Этический идеал Ницше.</w:t>
      </w: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2.</w:t>
      </w:r>
      <w:r w:rsidRPr="00E20AAE">
        <w:rPr>
          <w:rFonts w:ascii="Times New Roman" w:hAnsi="Times New Roman" w:cs="Times New Roman"/>
          <w:sz w:val="28"/>
          <w:szCs w:val="28"/>
        </w:rPr>
        <w:t xml:space="preserve"> </w:t>
      </w:r>
      <w:r w:rsidRPr="00E20AAE">
        <w:rPr>
          <w:rFonts w:ascii="Times New Roman" w:hAnsi="Times New Roman" w:cs="Times New Roman"/>
          <w:b/>
          <w:sz w:val="28"/>
          <w:szCs w:val="28"/>
        </w:rPr>
        <w:t xml:space="preserve">Томас Гоббс. Левиафан. Главы </w:t>
      </w:r>
      <w:r w:rsidRPr="00E20AAE">
        <w:rPr>
          <w:rFonts w:ascii="Times New Roman" w:hAnsi="Times New Roman" w:cs="Times New Roman"/>
          <w:b/>
          <w:sz w:val="28"/>
          <w:szCs w:val="28"/>
          <w:lang w:val="en-US"/>
        </w:rPr>
        <w:t>VI</w:t>
      </w:r>
      <w:r w:rsidRPr="00E20AAE">
        <w:rPr>
          <w:rFonts w:ascii="Times New Roman" w:hAnsi="Times New Roman" w:cs="Times New Roman"/>
          <w:b/>
          <w:sz w:val="28"/>
          <w:szCs w:val="28"/>
        </w:rPr>
        <w:t xml:space="preserve">, </w:t>
      </w:r>
      <w:r w:rsidRPr="00E20AAE">
        <w:rPr>
          <w:rFonts w:ascii="Times New Roman" w:hAnsi="Times New Roman" w:cs="Times New Roman"/>
          <w:b/>
          <w:sz w:val="28"/>
          <w:szCs w:val="28"/>
          <w:lang w:val="en-US"/>
        </w:rPr>
        <w:t>XIV</w:t>
      </w:r>
      <w:r w:rsidRPr="00E20AAE">
        <w:rPr>
          <w:rFonts w:ascii="Times New Roman" w:hAnsi="Times New Roman" w:cs="Times New Roman"/>
          <w:b/>
          <w:sz w:val="28"/>
          <w:szCs w:val="28"/>
        </w:rPr>
        <w:t xml:space="preserve">, </w:t>
      </w:r>
      <w:r w:rsidRPr="00E20AAE">
        <w:rPr>
          <w:rFonts w:ascii="Times New Roman" w:hAnsi="Times New Roman" w:cs="Times New Roman"/>
          <w:b/>
          <w:sz w:val="28"/>
          <w:szCs w:val="28"/>
          <w:lang w:val="en-US"/>
        </w:rPr>
        <w:t>XV</w:t>
      </w:r>
      <w:r w:rsidRPr="00E20AAE">
        <w:rPr>
          <w:rFonts w:ascii="Times New Roman" w:hAnsi="Times New Roman" w:cs="Times New Roman"/>
          <w:b/>
          <w:sz w:val="28"/>
          <w:szCs w:val="28"/>
        </w:rPr>
        <w:t xml:space="preserve"> (4 часа).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1. Теория свободы, теория блага и теория поступка. Роль разума в достижении блага. </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2. Законы разума и законы природы по Гоббсу. Теория естественного состояния человека. </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3. Основания для перехода от естественного к общественному состоянию и способ достижения и поддержания общественного состояния.</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4. Связь этики, естественного права и позитивного законодательства у Гоббса. </w:t>
      </w:r>
    </w:p>
    <w:p w:rsidR="00BE567D" w:rsidRPr="00E20AAE" w:rsidRDefault="00BE567D" w:rsidP="00BE567D">
      <w:pPr>
        <w:spacing w:line="360" w:lineRule="auto"/>
        <w:ind w:firstLine="709"/>
        <w:jc w:val="center"/>
        <w:rPr>
          <w:rFonts w:ascii="Times New Roman" w:hAnsi="Times New Roman" w:cs="Times New Roman"/>
          <w:b/>
          <w:sz w:val="28"/>
          <w:szCs w:val="28"/>
        </w:rPr>
      </w:pP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lastRenderedPageBreak/>
        <w:t>Занятие 3. Иеремия Бентам.</w:t>
      </w:r>
      <w:r w:rsidRPr="00E20AAE">
        <w:rPr>
          <w:rFonts w:ascii="Times New Roman" w:hAnsi="Times New Roman" w:cs="Times New Roman"/>
          <w:b/>
        </w:rPr>
        <w:t xml:space="preserve"> </w:t>
      </w:r>
      <w:r w:rsidRPr="00E20AAE">
        <w:rPr>
          <w:rFonts w:ascii="Times New Roman" w:hAnsi="Times New Roman" w:cs="Times New Roman"/>
          <w:b/>
          <w:sz w:val="28"/>
          <w:szCs w:val="28"/>
        </w:rPr>
        <w:t xml:space="preserve">Введение в основания нравственности и законодательства. Главы </w:t>
      </w:r>
      <w:r w:rsidRPr="00E20AAE">
        <w:rPr>
          <w:rFonts w:ascii="Times New Roman" w:hAnsi="Times New Roman" w:cs="Times New Roman"/>
          <w:b/>
          <w:sz w:val="28"/>
          <w:szCs w:val="28"/>
          <w:lang w:val="en-US"/>
        </w:rPr>
        <w:t>IV</w:t>
      </w:r>
      <w:r w:rsidRPr="00E20AAE">
        <w:rPr>
          <w:rFonts w:ascii="Times New Roman" w:hAnsi="Times New Roman" w:cs="Times New Roman"/>
          <w:b/>
          <w:sz w:val="28"/>
          <w:szCs w:val="28"/>
        </w:rPr>
        <w:t xml:space="preserve"> и </w:t>
      </w:r>
      <w:r w:rsidRPr="00E20AAE">
        <w:rPr>
          <w:rFonts w:ascii="Times New Roman" w:hAnsi="Times New Roman" w:cs="Times New Roman"/>
          <w:b/>
          <w:sz w:val="28"/>
          <w:szCs w:val="28"/>
          <w:lang w:val="en-US"/>
        </w:rPr>
        <w:t>V</w:t>
      </w:r>
      <w:r w:rsidRPr="00E20AAE">
        <w:rPr>
          <w:rFonts w:ascii="Times New Roman" w:hAnsi="Times New Roman" w:cs="Times New Roman"/>
          <w:sz w:val="28"/>
          <w:szCs w:val="28"/>
        </w:rPr>
        <w:t xml:space="preserve"> </w:t>
      </w:r>
      <w:r w:rsidRPr="00E20AAE">
        <w:rPr>
          <w:rFonts w:ascii="Times New Roman" w:hAnsi="Times New Roman" w:cs="Times New Roman"/>
          <w:b/>
          <w:sz w:val="28"/>
          <w:szCs w:val="28"/>
        </w:rPr>
        <w:t xml:space="preserve">(4 часа).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1. Количественные показатели, имеющие значение при подсчёте удовольствия. </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2. Виды удовольствий и страданий.</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3. Каким образом осуществляется подсчёт удовольствий и чем должен руководствоваться человек в своих поступках? </w:t>
      </w:r>
    </w:p>
    <w:p w:rsidR="00BE567D" w:rsidRPr="00BE567D"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4,</w:t>
      </w:r>
      <w:r w:rsidRPr="00E20AAE">
        <w:rPr>
          <w:rFonts w:ascii="Times New Roman" w:eastAsia="Calibri" w:hAnsi="Times New Roman" w:cs="Times New Roman"/>
          <w:b/>
          <w:sz w:val="28"/>
          <w:szCs w:val="28"/>
        </w:rPr>
        <w:t xml:space="preserve"> раздел </w:t>
      </w:r>
      <w:r w:rsidRPr="00E20AAE">
        <w:rPr>
          <w:rFonts w:ascii="Times New Roman" w:eastAsia="Calibri" w:hAnsi="Times New Roman" w:cs="Times New Roman"/>
          <w:b/>
          <w:sz w:val="28"/>
          <w:szCs w:val="28"/>
          <w:lang w:val="en-US"/>
        </w:rPr>
        <w:t>I</w:t>
      </w:r>
      <w:r w:rsidRPr="00E20AAE">
        <w:rPr>
          <w:rFonts w:ascii="Times New Roman" w:eastAsia="Calibri" w:hAnsi="Times New Roman" w:cs="Times New Roman"/>
          <w:b/>
          <w:sz w:val="28"/>
          <w:szCs w:val="28"/>
        </w:rPr>
        <w:t>:</w:t>
      </w:r>
      <w:r w:rsidRPr="00E20AAE">
        <w:rPr>
          <w:rFonts w:ascii="Times New Roman" w:eastAsia="Calibri" w:hAnsi="Times New Roman" w:cs="Times New Roman"/>
          <w:sz w:val="28"/>
          <w:szCs w:val="28"/>
        </w:rPr>
        <w:t xml:space="preserve"> </w:t>
      </w:r>
      <w:proofErr w:type="spellStart"/>
      <w:r w:rsidRPr="00E20AAE">
        <w:rPr>
          <w:rFonts w:ascii="Times New Roman" w:eastAsia="Calibri" w:hAnsi="Times New Roman" w:cs="Times New Roman"/>
          <w:b/>
          <w:sz w:val="28"/>
          <w:szCs w:val="28"/>
        </w:rPr>
        <w:t>Иммануил</w:t>
      </w:r>
      <w:proofErr w:type="spellEnd"/>
      <w:r w:rsidRPr="00E20AAE">
        <w:rPr>
          <w:rFonts w:ascii="Times New Roman" w:eastAsia="Calibri" w:hAnsi="Times New Roman" w:cs="Times New Roman"/>
          <w:b/>
          <w:sz w:val="28"/>
          <w:szCs w:val="28"/>
        </w:rPr>
        <w:t xml:space="preserve"> Кант. «Основания метафизики нравственности». Введение. (2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1. Основание классификации основных областей знания у Канта и место метафизики нравственности в этой классификации.</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2. Теория блага и ценностей в этике Канта. Основания для отказа от этического </w:t>
      </w:r>
      <w:proofErr w:type="spellStart"/>
      <w:r w:rsidRPr="00E20AAE">
        <w:rPr>
          <w:rFonts w:ascii="Times New Roman" w:hAnsi="Times New Roman" w:cs="Times New Roman"/>
          <w:sz w:val="28"/>
          <w:szCs w:val="28"/>
        </w:rPr>
        <w:t>консеквециализма</w:t>
      </w:r>
      <w:proofErr w:type="spellEnd"/>
      <w:r w:rsidRPr="00E20AAE">
        <w:rPr>
          <w:rFonts w:ascii="Times New Roman" w:hAnsi="Times New Roman" w:cs="Times New Roman"/>
          <w:sz w:val="28"/>
          <w:szCs w:val="28"/>
        </w:rPr>
        <w:t xml:space="preserve">. </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3. Понятие долга у Канта и составляющие этого понятия. Формальный характер морального закона. </w:t>
      </w:r>
    </w:p>
    <w:p w:rsidR="00BE567D" w:rsidRPr="0036331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w:t>
      </w:r>
      <w:r>
        <w:rPr>
          <w:rFonts w:ascii="Times New Roman" w:hAnsi="Times New Roman" w:cs="Times New Roman"/>
          <w:b/>
          <w:sz w:val="28"/>
          <w:szCs w:val="28"/>
        </w:rPr>
        <w:t xml:space="preserve"> 5.</w:t>
      </w:r>
      <w:r w:rsidRPr="00E20AAE">
        <w:rPr>
          <w:rFonts w:ascii="Times New Roman" w:eastAsia="Calibri" w:hAnsi="Times New Roman" w:cs="Times New Roman"/>
          <w:sz w:val="28"/>
          <w:szCs w:val="28"/>
        </w:rPr>
        <w:t xml:space="preserve"> </w:t>
      </w:r>
      <w:proofErr w:type="spellStart"/>
      <w:r w:rsidRPr="00E20AAE">
        <w:rPr>
          <w:rFonts w:ascii="Times New Roman" w:eastAsia="Calibri" w:hAnsi="Times New Roman" w:cs="Times New Roman"/>
          <w:b/>
          <w:sz w:val="28"/>
          <w:szCs w:val="28"/>
        </w:rPr>
        <w:t>Иммануил</w:t>
      </w:r>
      <w:proofErr w:type="spellEnd"/>
      <w:r w:rsidRPr="00E20AAE">
        <w:rPr>
          <w:rFonts w:ascii="Times New Roman" w:eastAsia="Calibri" w:hAnsi="Times New Roman" w:cs="Times New Roman"/>
          <w:b/>
          <w:sz w:val="28"/>
          <w:szCs w:val="28"/>
        </w:rPr>
        <w:t xml:space="preserve"> Кант.</w:t>
      </w:r>
      <w:r>
        <w:rPr>
          <w:rFonts w:ascii="Times New Roman" w:eastAsia="Calibri" w:hAnsi="Times New Roman" w:cs="Times New Roman"/>
          <w:b/>
          <w:sz w:val="28"/>
          <w:szCs w:val="28"/>
        </w:rPr>
        <w:t xml:space="preserve"> </w:t>
      </w:r>
      <w:r>
        <w:rPr>
          <w:rFonts w:ascii="Times New Roman" w:hAnsi="Times New Roman" w:cs="Times New Roman"/>
          <w:b/>
          <w:sz w:val="28"/>
          <w:szCs w:val="28"/>
        </w:rPr>
        <w:t>(</w:t>
      </w:r>
      <w:r w:rsidRPr="00E20AAE">
        <w:rPr>
          <w:rFonts w:ascii="Times New Roman" w:eastAsia="Calibri" w:hAnsi="Times New Roman" w:cs="Times New Roman"/>
          <w:b/>
          <w:sz w:val="28"/>
          <w:szCs w:val="28"/>
        </w:rPr>
        <w:t xml:space="preserve">раздел </w:t>
      </w:r>
      <w:r w:rsidRPr="00E20AAE">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w:t>
      </w:r>
      <w:r w:rsidRPr="00E20AAE">
        <w:rPr>
          <w:rFonts w:ascii="Times New Roman" w:eastAsia="Calibri" w:hAnsi="Times New Roman" w:cs="Times New Roman"/>
          <w:b/>
          <w:sz w:val="28"/>
          <w:szCs w:val="28"/>
        </w:rPr>
        <w:t xml:space="preserve"> «Основания метафизики нравственности». (6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1. Понятие воли, отношение воли и разума, чистая и обычная воля. Отношение </w:t>
      </w:r>
      <w:proofErr w:type="spellStart"/>
      <w:r w:rsidRPr="00E20AAE">
        <w:rPr>
          <w:rFonts w:ascii="Times New Roman" w:hAnsi="Times New Roman" w:cs="Times New Roman"/>
          <w:sz w:val="28"/>
          <w:szCs w:val="28"/>
        </w:rPr>
        <w:t>воления</w:t>
      </w:r>
      <w:proofErr w:type="spellEnd"/>
      <w:r w:rsidRPr="00E20AAE">
        <w:rPr>
          <w:rFonts w:ascii="Times New Roman" w:hAnsi="Times New Roman" w:cs="Times New Roman"/>
          <w:sz w:val="28"/>
          <w:szCs w:val="28"/>
        </w:rPr>
        <w:t xml:space="preserve"> и долженствования для чистой и обычной воли. </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2. Гипотетические и категорические императивы. Формулировки категорического императива как всеобщего закона.</w:t>
      </w: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sz w:val="28"/>
          <w:szCs w:val="28"/>
        </w:rPr>
        <w:t>3. Совершенные и несовершенные обязанности в свете учения Канта о долге.</w:t>
      </w:r>
    </w:p>
    <w:p w:rsidR="00BE567D" w:rsidRPr="00E20AAE"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6</w:t>
      </w:r>
      <w:r>
        <w:rPr>
          <w:rFonts w:ascii="Times New Roman" w:hAnsi="Times New Roman" w:cs="Times New Roman"/>
          <w:b/>
          <w:sz w:val="28"/>
          <w:szCs w:val="28"/>
        </w:rPr>
        <w:t xml:space="preserve">. </w:t>
      </w:r>
      <w:proofErr w:type="spellStart"/>
      <w:r w:rsidRPr="00E20AAE">
        <w:rPr>
          <w:rFonts w:ascii="Times New Roman" w:eastAsia="Calibri" w:hAnsi="Times New Roman" w:cs="Times New Roman"/>
          <w:b/>
          <w:sz w:val="28"/>
          <w:szCs w:val="28"/>
        </w:rPr>
        <w:t>Иммануил</w:t>
      </w:r>
      <w:proofErr w:type="spellEnd"/>
      <w:r w:rsidRPr="00E20AAE">
        <w:rPr>
          <w:rFonts w:ascii="Times New Roman" w:eastAsia="Calibri" w:hAnsi="Times New Roman" w:cs="Times New Roman"/>
          <w:b/>
          <w:sz w:val="28"/>
          <w:szCs w:val="28"/>
        </w:rPr>
        <w:t xml:space="preserve"> Кант. «Основания метафизики нравственности». (2 час) </w:t>
      </w:r>
      <w:r w:rsidRPr="00E20AAE">
        <w:rPr>
          <w:rFonts w:ascii="Times New Roman" w:hAnsi="Times New Roman" w:cs="Times New Roman"/>
          <w:b/>
          <w:bCs/>
          <w:color w:val="000000"/>
          <w:spacing w:val="-3"/>
          <w:sz w:val="28"/>
          <w:szCs w:val="28"/>
        </w:rPr>
        <w:t>Форма проведения: проблемная дискуссия. Форма проведения: проблемная дискуссия.</w:t>
      </w:r>
    </w:p>
    <w:p w:rsidR="00BE567D" w:rsidRPr="00B1601A" w:rsidRDefault="00BE567D" w:rsidP="00BE567D">
      <w:pPr>
        <w:spacing w:line="360" w:lineRule="auto"/>
        <w:jc w:val="both"/>
        <w:rPr>
          <w:rFonts w:ascii="Times New Roman" w:hAnsi="Times New Roman" w:cs="Times New Roman"/>
          <w:sz w:val="28"/>
          <w:szCs w:val="28"/>
        </w:rPr>
      </w:pP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lastRenderedPageBreak/>
        <w:t xml:space="preserve">1. Формулировка категорического императива, устанавливающая человечество в качестве цели поступка. </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2. Совместимость в моральном законе различных формулировок категорического императива и правила применения морального закона.</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3. Понятия автономии и гетерономии.</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4. «Царство природы» и «царство целей». Понятия ценности и достоинства.</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 xml:space="preserve">Занятие 7, раздел </w:t>
      </w:r>
      <w:r w:rsidRPr="00E20AAE">
        <w:rPr>
          <w:rFonts w:ascii="Times New Roman" w:eastAsia="Calibri" w:hAnsi="Times New Roman" w:cs="Times New Roman"/>
          <w:b/>
          <w:sz w:val="28"/>
          <w:szCs w:val="28"/>
          <w:lang w:val="en-US"/>
        </w:rPr>
        <w:t>III</w:t>
      </w:r>
      <w:r w:rsidRPr="00E20AAE">
        <w:rPr>
          <w:rFonts w:ascii="Times New Roman" w:hAnsi="Times New Roman" w:cs="Times New Roman"/>
          <w:b/>
          <w:sz w:val="28"/>
          <w:szCs w:val="28"/>
        </w:rPr>
        <w:t>:</w:t>
      </w:r>
      <w:r w:rsidRPr="00E20AAE">
        <w:rPr>
          <w:rFonts w:ascii="Times New Roman" w:eastAsia="Calibri" w:hAnsi="Times New Roman" w:cs="Times New Roman"/>
          <w:b/>
          <w:sz w:val="28"/>
          <w:szCs w:val="28"/>
        </w:rPr>
        <w:t xml:space="preserve"> </w:t>
      </w:r>
      <w:proofErr w:type="spellStart"/>
      <w:r w:rsidRPr="00E20AAE">
        <w:rPr>
          <w:rFonts w:ascii="Times New Roman" w:eastAsia="Calibri" w:hAnsi="Times New Roman" w:cs="Times New Roman"/>
          <w:b/>
          <w:sz w:val="28"/>
          <w:szCs w:val="28"/>
        </w:rPr>
        <w:t>Иммануил</w:t>
      </w:r>
      <w:proofErr w:type="spellEnd"/>
      <w:r w:rsidRPr="00E20AAE">
        <w:rPr>
          <w:rFonts w:ascii="Times New Roman" w:eastAsia="Calibri" w:hAnsi="Times New Roman" w:cs="Times New Roman"/>
          <w:b/>
          <w:sz w:val="28"/>
          <w:szCs w:val="28"/>
        </w:rPr>
        <w:t xml:space="preserve"> Кант. «Основания метафизики нравственности» (2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adjustRightInd w:val="0"/>
        <w:snapToGrid w:val="0"/>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1. Отношение детерминизма и свободы. Понятие свободы и её значение для обоснования этической нормативности. </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2. Категорический императив как априорное синтетическое суждение и его основания в «интеллектуальном мире».</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3. «Дедукция» категорического императива.</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8.</w:t>
      </w:r>
      <w:r w:rsidRPr="00E20AAE">
        <w:rPr>
          <w:rFonts w:ascii="Times New Roman" w:eastAsia="Calibri" w:hAnsi="Times New Roman" w:cs="Times New Roman"/>
          <w:b/>
          <w:sz w:val="28"/>
          <w:szCs w:val="28"/>
        </w:rPr>
        <w:t xml:space="preserve"> Платон «</w:t>
      </w:r>
      <w:proofErr w:type="spellStart"/>
      <w:r w:rsidRPr="00E20AAE">
        <w:rPr>
          <w:rFonts w:ascii="Times New Roman" w:eastAsia="Calibri" w:hAnsi="Times New Roman" w:cs="Times New Roman"/>
          <w:b/>
          <w:sz w:val="28"/>
          <w:szCs w:val="28"/>
        </w:rPr>
        <w:t>Горгий</w:t>
      </w:r>
      <w:proofErr w:type="spellEnd"/>
      <w:r w:rsidRPr="00E20AAE">
        <w:rPr>
          <w:rFonts w:ascii="Times New Roman" w:eastAsia="Calibri" w:hAnsi="Times New Roman" w:cs="Times New Roman"/>
          <w:b/>
          <w:sz w:val="28"/>
          <w:szCs w:val="28"/>
        </w:rPr>
        <w:t xml:space="preserve">» </w:t>
      </w:r>
      <w:r w:rsidR="00B1601A">
        <w:rPr>
          <w:rFonts w:ascii="Times New Roman" w:eastAsia="Calibri" w:hAnsi="Times New Roman" w:cs="Times New Roman"/>
          <w:b/>
          <w:sz w:val="28"/>
          <w:szCs w:val="28"/>
        </w:rPr>
        <w:t>(4 ч.</w:t>
      </w:r>
      <w:r w:rsidRPr="00E20AAE">
        <w:rPr>
          <w:rFonts w:ascii="Times New Roman" w:eastAsia="Calibri" w:hAnsi="Times New Roman" w:cs="Times New Roman"/>
          <w:b/>
          <w:sz w:val="28"/>
          <w:szCs w:val="28"/>
        </w:rPr>
        <w:t xml:space="preserve">)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1.</w:t>
      </w:r>
      <w:r w:rsidRPr="00E20AAE">
        <w:rPr>
          <w:rFonts w:ascii="Times New Roman" w:eastAsia="Calibri" w:hAnsi="Times New Roman" w:cs="Times New Roman"/>
          <w:sz w:val="28"/>
          <w:szCs w:val="28"/>
        </w:rPr>
        <w:t xml:space="preserve"> Общие сведения об участниках, о теме, о композиции диалога.</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2. Как </w:t>
      </w:r>
      <w:proofErr w:type="spellStart"/>
      <w:r w:rsidRPr="00E20AAE">
        <w:rPr>
          <w:rFonts w:ascii="Times New Roman" w:hAnsi="Times New Roman" w:cs="Times New Roman"/>
          <w:sz w:val="28"/>
          <w:szCs w:val="28"/>
        </w:rPr>
        <w:t>Горгий</w:t>
      </w:r>
      <w:proofErr w:type="spellEnd"/>
      <w:r w:rsidRPr="00E20AAE">
        <w:rPr>
          <w:rFonts w:ascii="Times New Roman" w:hAnsi="Times New Roman" w:cs="Times New Roman"/>
          <w:sz w:val="28"/>
          <w:szCs w:val="28"/>
        </w:rPr>
        <w:t xml:space="preserve"> понимает риторику и почему он считает её важной для достижения добродетели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3. Почему </w:t>
      </w:r>
      <w:proofErr w:type="spellStart"/>
      <w:r w:rsidRPr="00E20AAE">
        <w:rPr>
          <w:rFonts w:ascii="Times New Roman" w:hAnsi="Times New Roman" w:cs="Times New Roman"/>
          <w:sz w:val="28"/>
          <w:szCs w:val="28"/>
        </w:rPr>
        <w:t>Горгий</w:t>
      </w:r>
      <w:proofErr w:type="spellEnd"/>
      <w:r w:rsidRPr="00E20AAE">
        <w:rPr>
          <w:rFonts w:ascii="Times New Roman" w:hAnsi="Times New Roman" w:cs="Times New Roman"/>
          <w:sz w:val="28"/>
          <w:szCs w:val="28"/>
        </w:rPr>
        <w:t xml:space="preserve"> не может объяснить назначение риторики без логического противоречия?</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4. Как этический идеал Пола помогает понять назначение риторики? Почему Пол оказывается неспособен к последовательному обоснованию этого идеала? </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5. Основания классификации «искусств» и «сноровок» у Сократа и место риторики в этой классификации.</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6. Этический идеал </w:t>
      </w:r>
      <w:proofErr w:type="spellStart"/>
      <w:r w:rsidRPr="00E20AAE">
        <w:rPr>
          <w:rFonts w:ascii="Times New Roman" w:hAnsi="Times New Roman" w:cs="Times New Roman"/>
          <w:sz w:val="28"/>
          <w:szCs w:val="28"/>
        </w:rPr>
        <w:t>Калликла</w:t>
      </w:r>
      <w:proofErr w:type="spellEnd"/>
      <w:r w:rsidRPr="00E20AAE">
        <w:rPr>
          <w:rFonts w:ascii="Times New Roman" w:hAnsi="Times New Roman" w:cs="Times New Roman"/>
          <w:sz w:val="28"/>
          <w:szCs w:val="28"/>
        </w:rPr>
        <w:t xml:space="preserve"> и логические проблемы, связанные с его обоснованием.</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lastRenderedPageBreak/>
        <w:t>7. Соотношение понятий блага, удовольствия и счастья в этике Сократа.</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8. Связь понятий порядка, закона, воздержности и справедливости в этике Сократа. </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9. В чём состоит «истинная политика», согласно Сократу, и каким, по его мнению, должен быть политик?</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10. Значение представлений о посмертной судьбе души для этики Сократа.</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9.</w:t>
      </w:r>
      <w:r w:rsidRPr="00E20AAE">
        <w:rPr>
          <w:rFonts w:ascii="Times New Roman" w:eastAsia="Calibri" w:hAnsi="Times New Roman" w:cs="Times New Roman"/>
          <w:b/>
          <w:sz w:val="28"/>
          <w:szCs w:val="28"/>
        </w:rPr>
        <w:t xml:space="preserve"> Платон. «</w:t>
      </w:r>
      <w:proofErr w:type="spellStart"/>
      <w:r w:rsidRPr="00E20AAE">
        <w:rPr>
          <w:rFonts w:ascii="Times New Roman" w:eastAsia="Calibri" w:hAnsi="Times New Roman" w:cs="Times New Roman"/>
          <w:b/>
          <w:sz w:val="28"/>
          <w:szCs w:val="28"/>
        </w:rPr>
        <w:t>Евтифрон</w:t>
      </w:r>
      <w:proofErr w:type="spellEnd"/>
      <w:r w:rsidRPr="00E20AAE">
        <w:rPr>
          <w:rFonts w:ascii="Times New Roman" w:eastAsia="Calibri" w:hAnsi="Times New Roman" w:cs="Times New Roman"/>
          <w:b/>
          <w:sz w:val="28"/>
          <w:szCs w:val="28"/>
        </w:rPr>
        <w:t xml:space="preserve">» (2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1.</w:t>
      </w:r>
      <w:r w:rsidRPr="00E20AAE">
        <w:rPr>
          <w:rFonts w:ascii="Times New Roman" w:eastAsia="Calibri" w:hAnsi="Times New Roman" w:cs="Times New Roman"/>
          <w:sz w:val="28"/>
          <w:szCs w:val="28"/>
        </w:rPr>
        <w:t xml:space="preserve"> Общие сведения об участниках, о теме, о композиции диалога.</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hAnsi="Times New Roman" w:cs="Times New Roman"/>
          <w:sz w:val="28"/>
          <w:szCs w:val="28"/>
        </w:rPr>
        <w:t>2.</w:t>
      </w:r>
      <w:r w:rsidRPr="00E20AAE">
        <w:rPr>
          <w:rFonts w:ascii="Times New Roman" w:eastAsia="Calibri" w:hAnsi="Times New Roman" w:cs="Times New Roman"/>
          <w:sz w:val="28"/>
          <w:szCs w:val="28"/>
        </w:rPr>
        <w:t xml:space="preserve"> Определения понятия благочестия в диалоге и их логические недостатки.</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3. Понятие «идеи» в диалоге, его значение для определения понятия благочестия.</w:t>
      </w:r>
    </w:p>
    <w:p w:rsidR="00BE567D" w:rsidRPr="00E20AAE" w:rsidRDefault="00BE567D" w:rsidP="00BE567D">
      <w:pPr>
        <w:spacing w:line="360" w:lineRule="auto"/>
        <w:ind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4. «Дилемма </w:t>
      </w:r>
      <w:proofErr w:type="spellStart"/>
      <w:r w:rsidRPr="00E20AAE">
        <w:rPr>
          <w:rFonts w:ascii="Times New Roman" w:hAnsi="Times New Roman" w:cs="Times New Roman"/>
          <w:sz w:val="28"/>
          <w:szCs w:val="28"/>
        </w:rPr>
        <w:t>Евтифрона</w:t>
      </w:r>
      <w:proofErr w:type="spellEnd"/>
      <w:r w:rsidRPr="00E20AAE">
        <w:rPr>
          <w:rFonts w:ascii="Times New Roman" w:hAnsi="Times New Roman" w:cs="Times New Roman"/>
          <w:sz w:val="28"/>
          <w:szCs w:val="28"/>
        </w:rPr>
        <w:t>» (</w:t>
      </w:r>
      <w:proofErr w:type="spellStart"/>
      <w:r w:rsidRPr="00E20AAE">
        <w:rPr>
          <w:rFonts w:ascii="Times New Roman" w:hAnsi="Times New Roman" w:cs="Times New Roman"/>
          <w:i/>
          <w:sz w:val="28"/>
          <w:szCs w:val="28"/>
        </w:rPr>
        <w:t>Евтифрон</w:t>
      </w:r>
      <w:proofErr w:type="spellEnd"/>
      <w:r w:rsidRPr="00E20AAE">
        <w:rPr>
          <w:rFonts w:ascii="Times New Roman" w:hAnsi="Times New Roman" w:cs="Times New Roman"/>
          <w:sz w:val="28"/>
          <w:szCs w:val="28"/>
        </w:rPr>
        <w:t xml:space="preserve"> 10а): составляют ли этические блага самостоятельную область существования?</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10</w:t>
      </w:r>
      <w:r w:rsidRPr="00E20AAE">
        <w:rPr>
          <w:rFonts w:ascii="Times New Roman" w:hAnsi="Times New Roman" w:cs="Times New Roman"/>
          <w:sz w:val="28"/>
          <w:szCs w:val="28"/>
        </w:rPr>
        <w:t>.</w:t>
      </w:r>
      <w:r w:rsidRPr="00E20AAE">
        <w:rPr>
          <w:rFonts w:ascii="Times New Roman" w:eastAsia="Calibri" w:hAnsi="Times New Roman" w:cs="Times New Roman"/>
          <w:sz w:val="28"/>
          <w:szCs w:val="28"/>
        </w:rPr>
        <w:t xml:space="preserve"> </w:t>
      </w:r>
      <w:r w:rsidRPr="00E20AAE">
        <w:rPr>
          <w:rFonts w:ascii="Times New Roman" w:eastAsia="Calibri" w:hAnsi="Times New Roman" w:cs="Times New Roman"/>
          <w:b/>
          <w:sz w:val="28"/>
          <w:szCs w:val="28"/>
        </w:rPr>
        <w:t>Платон. «</w:t>
      </w:r>
      <w:proofErr w:type="spellStart"/>
      <w:r w:rsidRPr="00E20AAE">
        <w:rPr>
          <w:rFonts w:ascii="Times New Roman" w:eastAsia="Calibri" w:hAnsi="Times New Roman" w:cs="Times New Roman"/>
          <w:b/>
          <w:sz w:val="28"/>
          <w:szCs w:val="28"/>
        </w:rPr>
        <w:t>Менон</w:t>
      </w:r>
      <w:proofErr w:type="spellEnd"/>
      <w:r w:rsidRPr="00E20AAE">
        <w:rPr>
          <w:rFonts w:ascii="Times New Roman" w:eastAsia="Calibri" w:hAnsi="Times New Roman" w:cs="Times New Roman"/>
          <w:b/>
          <w:sz w:val="28"/>
          <w:szCs w:val="28"/>
        </w:rPr>
        <w:t xml:space="preserve">» (2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1. Общие сведения об участниках, о теме, о композиции диалога. </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2. Определения понятия добродетели в диалоге и их логические недостатки.</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3. Значение понятия «идея» («</w:t>
      </w:r>
      <w:proofErr w:type="spellStart"/>
      <w:r w:rsidRPr="00E20AAE">
        <w:rPr>
          <w:rFonts w:ascii="Times New Roman" w:eastAsia="Calibri" w:hAnsi="Times New Roman" w:cs="Times New Roman"/>
          <w:color w:val="000000"/>
          <w:sz w:val="28"/>
          <w:szCs w:val="28"/>
        </w:rPr>
        <w:t>э́</w:t>
      </w:r>
      <w:r w:rsidRPr="00E20AAE">
        <w:rPr>
          <w:rFonts w:ascii="Times New Roman" w:eastAsia="Calibri" w:hAnsi="Times New Roman" w:cs="Times New Roman"/>
          <w:sz w:val="28"/>
          <w:szCs w:val="28"/>
        </w:rPr>
        <w:t>йдос</w:t>
      </w:r>
      <w:proofErr w:type="spellEnd"/>
      <w:r w:rsidRPr="00E20AAE">
        <w:rPr>
          <w:rFonts w:ascii="Times New Roman" w:eastAsia="Calibri" w:hAnsi="Times New Roman" w:cs="Times New Roman"/>
          <w:sz w:val="28"/>
          <w:szCs w:val="28"/>
        </w:rPr>
        <w:t>») в диалоге.</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4. Теория познания Платона: можно ли узнать что-либо и как это возможно? Представление о «припоминании» как об источнике знания. Почему, зная что-то одно, можно узнать всё?</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5. Что такое знание и в чём отличие знания от правильного (истинного) мнения?</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lastRenderedPageBreak/>
        <w:t>6. Можно ли научиться добродетели и почему? Можно ли достичь её посредством упражнения или она даётся от природы?</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11.</w:t>
      </w:r>
      <w:r w:rsidRPr="00E20AAE">
        <w:rPr>
          <w:rFonts w:ascii="Times New Roman" w:eastAsia="MS Mincho" w:hAnsi="Times New Roman" w:cs="Times New Roman"/>
          <w:color w:val="000000"/>
          <w:sz w:val="28"/>
          <w:szCs w:val="28"/>
        </w:rPr>
        <w:t xml:space="preserve"> </w:t>
      </w:r>
      <w:r w:rsidRPr="00E20AAE">
        <w:rPr>
          <w:rFonts w:ascii="Times New Roman" w:eastAsia="MS Mincho" w:hAnsi="Times New Roman" w:cs="Times New Roman"/>
          <w:b/>
          <w:color w:val="000000"/>
          <w:sz w:val="28"/>
          <w:szCs w:val="28"/>
        </w:rPr>
        <w:t>Аристотель. «</w:t>
      </w:r>
      <w:proofErr w:type="spellStart"/>
      <w:r w:rsidRPr="00E20AAE">
        <w:rPr>
          <w:rFonts w:ascii="Times New Roman" w:eastAsia="MS Mincho" w:hAnsi="Times New Roman" w:cs="Times New Roman"/>
          <w:b/>
          <w:color w:val="000000"/>
          <w:sz w:val="28"/>
          <w:szCs w:val="28"/>
        </w:rPr>
        <w:t>Никомахова</w:t>
      </w:r>
      <w:proofErr w:type="spellEnd"/>
      <w:r w:rsidRPr="00E20AAE">
        <w:rPr>
          <w:rFonts w:ascii="Times New Roman" w:eastAsia="MS Mincho" w:hAnsi="Times New Roman" w:cs="Times New Roman"/>
          <w:b/>
          <w:color w:val="000000"/>
          <w:sz w:val="28"/>
          <w:szCs w:val="28"/>
        </w:rPr>
        <w:t xml:space="preserve"> этика». Книга </w:t>
      </w:r>
      <w:r w:rsidRPr="00E20AAE">
        <w:rPr>
          <w:rFonts w:ascii="Times New Roman" w:eastAsia="MS Mincho" w:hAnsi="Times New Roman" w:cs="Times New Roman"/>
          <w:b/>
          <w:color w:val="000000"/>
          <w:sz w:val="28"/>
          <w:szCs w:val="28"/>
          <w:lang w:val="en-US"/>
        </w:rPr>
        <w:t>I</w:t>
      </w:r>
      <w:r w:rsidRPr="00E20AAE">
        <w:rPr>
          <w:rFonts w:ascii="Times New Roman" w:eastAsia="MS Mincho" w:hAnsi="Times New Roman" w:cs="Times New Roman"/>
          <w:b/>
          <w:color w:val="000000"/>
          <w:sz w:val="28"/>
          <w:szCs w:val="28"/>
        </w:rPr>
        <w:t xml:space="preserve"> </w:t>
      </w:r>
      <w:r w:rsidRPr="00E20AAE">
        <w:rPr>
          <w:rFonts w:ascii="Times New Roman" w:eastAsia="Calibri" w:hAnsi="Times New Roman" w:cs="Times New Roman"/>
          <w:b/>
          <w:sz w:val="28"/>
          <w:szCs w:val="28"/>
        </w:rPr>
        <w:t xml:space="preserve">(2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1. Как Аристотель понимает счастье?</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2. Как соотносятся между собой счастье и удовольствие?</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3. Каковы наиболее распространённые представления о счастье и как они возникают?</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 xml:space="preserve">4. Каковы условия достижения счастья? Все ли они в равной мере необходимы для счастья? </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5. Какое из условий счастья Аристотель считает главным и почему?</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6. Достижимо ли для человека счастье? Каким образом оно достижимо? Можно ли называть человека счастливым ещё при жизни?</w:t>
      </w:r>
    </w:p>
    <w:p w:rsidR="00BE567D" w:rsidRPr="00E20AAE" w:rsidRDefault="00BE567D" w:rsidP="00BE567D">
      <w:pPr>
        <w:pStyle w:val="a6"/>
        <w:autoSpaceDE w:val="0"/>
        <w:autoSpaceDN w:val="0"/>
        <w:adjustRightInd w:val="0"/>
        <w:spacing w:after="0" w:line="360" w:lineRule="auto"/>
        <w:ind w:firstLine="709"/>
        <w:jc w:val="both"/>
        <w:rPr>
          <w:sz w:val="28"/>
          <w:szCs w:val="28"/>
        </w:rPr>
      </w:pPr>
      <w:r w:rsidRPr="00E20AAE">
        <w:rPr>
          <w:sz w:val="28"/>
          <w:szCs w:val="28"/>
        </w:rPr>
        <w:t>7. Какие виды деятельности приносят наиболее устойчивое и длительное счастье? Почему Аристотель считает, что без этих видов деятельности счастье для человека невозможно?</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 12</w:t>
      </w:r>
      <w:r w:rsidRPr="00E20AAE">
        <w:rPr>
          <w:rFonts w:ascii="Times New Roman" w:hAnsi="Times New Roman" w:cs="Times New Roman"/>
          <w:sz w:val="28"/>
          <w:szCs w:val="28"/>
        </w:rPr>
        <w:t xml:space="preserve">. </w:t>
      </w:r>
      <w:r w:rsidRPr="00E20AAE">
        <w:rPr>
          <w:rFonts w:ascii="Times New Roman" w:eastAsia="MS Mincho" w:hAnsi="Times New Roman" w:cs="Times New Roman"/>
          <w:b/>
          <w:color w:val="000000"/>
          <w:sz w:val="28"/>
          <w:szCs w:val="28"/>
        </w:rPr>
        <w:t>Аристотель. «</w:t>
      </w:r>
      <w:proofErr w:type="spellStart"/>
      <w:r w:rsidRPr="00E20AAE">
        <w:rPr>
          <w:rFonts w:ascii="Times New Roman" w:eastAsia="MS Mincho" w:hAnsi="Times New Roman" w:cs="Times New Roman"/>
          <w:b/>
          <w:color w:val="000000"/>
          <w:sz w:val="28"/>
          <w:szCs w:val="28"/>
        </w:rPr>
        <w:t>Никомахова</w:t>
      </w:r>
      <w:proofErr w:type="spellEnd"/>
      <w:r w:rsidRPr="00E20AAE">
        <w:rPr>
          <w:rFonts w:ascii="Times New Roman" w:eastAsia="MS Mincho" w:hAnsi="Times New Roman" w:cs="Times New Roman"/>
          <w:b/>
          <w:color w:val="000000"/>
          <w:sz w:val="28"/>
          <w:szCs w:val="28"/>
        </w:rPr>
        <w:t xml:space="preserve"> этика». Книга </w:t>
      </w:r>
      <w:r w:rsidRPr="00E20AAE">
        <w:rPr>
          <w:rFonts w:ascii="Times New Roman" w:eastAsia="MS Mincho" w:hAnsi="Times New Roman" w:cs="Times New Roman"/>
          <w:b/>
          <w:color w:val="000000"/>
          <w:sz w:val="28"/>
          <w:szCs w:val="28"/>
          <w:lang w:val="en-US"/>
        </w:rPr>
        <w:t>VII</w:t>
      </w:r>
      <w:r w:rsidRPr="00E20AAE">
        <w:rPr>
          <w:rFonts w:ascii="Times New Roman" w:eastAsia="MS Mincho" w:hAnsi="Times New Roman" w:cs="Times New Roman"/>
          <w:b/>
          <w:color w:val="000000"/>
          <w:sz w:val="28"/>
          <w:szCs w:val="28"/>
        </w:rPr>
        <w:t xml:space="preserve"> </w:t>
      </w:r>
      <w:r w:rsidRPr="00E20AAE">
        <w:rPr>
          <w:rFonts w:ascii="Times New Roman" w:eastAsia="Calibri" w:hAnsi="Times New Roman" w:cs="Times New Roman"/>
          <w:b/>
          <w:sz w:val="28"/>
          <w:szCs w:val="28"/>
        </w:rPr>
        <w:t xml:space="preserve">(2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color w:val="000000"/>
          <w:sz w:val="28"/>
          <w:szCs w:val="28"/>
        </w:rPr>
        <w:t>1. Шесть разнови</w:t>
      </w:r>
      <w:r w:rsidRPr="00E20AAE">
        <w:rPr>
          <w:rFonts w:ascii="Times New Roman" w:eastAsia="MS Mincho" w:hAnsi="Times New Roman" w:cs="Times New Roman"/>
          <w:sz w:val="28"/>
          <w:szCs w:val="28"/>
        </w:rPr>
        <w:t xml:space="preserve">дностей нравственного характера. </w:t>
      </w:r>
    </w:p>
    <w:p w:rsidR="00BE567D" w:rsidRPr="00E20AAE" w:rsidRDefault="00BE567D" w:rsidP="00BE567D">
      <w:pPr>
        <w:spacing w:line="360" w:lineRule="auto"/>
        <w:ind w:firstLine="709"/>
        <w:jc w:val="both"/>
        <w:rPr>
          <w:rFonts w:ascii="Times New Roman" w:eastAsia="MS Mincho" w:hAnsi="Times New Roman" w:cs="Times New Roman"/>
          <w:color w:val="000000"/>
          <w:sz w:val="28"/>
          <w:szCs w:val="28"/>
        </w:rPr>
      </w:pPr>
      <w:r w:rsidRPr="00E20AAE">
        <w:rPr>
          <w:rFonts w:ascii="Times New Roman" w:eastAsia="MS Mincho" w:hAnsi="Times New Roman" w:cs="Times New Roman"/>
          <w:sz w:val="28"/>
          <w:szCs w:val="28"/>
        </w:rPr>
        <w:t>2. Какими недостатками в знании обусло</w:t>
      </w:r>
      <w:r w:rsidRPr="00E20AAE">
        <w:rPr>
          <w:rFonts w:ascii="Times New Roman" w:eastAsia="MS Mincho" w:hAnsi="Times New Roman" w:cs="Times New Roman"/>
          <w:color w:val="000000"/>
          <w:sz w:val="28"/>
          <w:szCs w:val="28"/>
        </w:rPr>
        <w:t>влено поведение невоздержного человека? Какова структура силлогизма, определяющего нравственный поступок?</w:t>
      </w:r>
    </w:p>
    <w:p w:rsidR="00BE567D" w:rsidRPr="00E20AAE" w:rsidRDefault="00BE567D" w:rsidP="00BE567D">
      <w:pPr>
        <w:spacing w:line="360" w:lineRule="auto"/>
        <w:ind w:firstLine="709"/>
        <w:jc w:val="both"/>
        <w:rPr>
          <w:rFonts w:ascii="Times New Roman" w:eastAsia="MS Mincho" w:hAnsi="Times New Roman" w:cs="Times New Roman"/>
          <w:sz w:val="28"/>
          <w:szCs w:val="28"/>
        </w:rPr>
      </w:pPr>
      <w:r w:rsidRPr="00E20AAE">
        <w:rPr>
          <w:rFonts w:ascii="Times New Roman" w:eastAsia="MS Mincho" w:hAnsi="Times New Roman" w:cs="Times New Roman"/>
          <w:color w:val="000000"/>
          <w:sz w:val="28"/>
          <w:szCs w:val="28"/>
        </w:rPr>
        <w:t>3. К какой области нравственного поведения относится невоздержность?</w:t>
      </w:r>
      <w:r w:rsidRPr="00E20AAE">
        <w:rPr>
          <w:rFonts w:ascii="Times New Roman" w:eastAsia="MS Mincho" w:hAnsi="Times New Roman" w:cs="Times New Roman"/>
          <w:sz w:val="28"/>
          <w:szCs w:val="28"/>
        </w:rPr>
        <w:t xml:space="preserve"> Как невоздержность связана с благоразумием и распущенностью?</w:t>
      </w:r>
    </w:p>
    <w:p w:rsidR="00BE567D" w:rsidRPr="00E20AAE" w:rsidRDefault="00BE567D" w:rsidP="00BE567D">
      <w:pPr>
        <w:spacing w:line="360" w:lineRule="auto"/>
        <w:ind w:firstLine="709"/>
        <w:jc w:val="both"/>
        <w:rPr>
          <w:rFonts w:ascii="Times New Roman" w:eastAsia="MS Mincho" w:hAnsi="Times New Roman" w:cs="Times New Roman"/>
          <w:color w:val="000000"/>
          <w:sz w:val="28"/>
          <w:szCs w:val="28"/>
        </w:rPr>
      </w:pPr>
      <w:r w:rsidRPr="00E20AAE">
        <w:rPr>
          <w:rFonts w:ascii="Times New Roman" w:eastAsia="MS Mincho" w:hAnsi="Times New Roman" w:cs="Times New Roman"/>
          <w:sz w:val="28"/>
          <w:szCs w:val="28"/>
        </w:rPr>
        <w:lastRenderedPageBreak/>
        <w:t xml:space="preserve">4. </w:t>
      </w:r>
      <w:r w:rsidRPr="00E20AAE">
        <w:rPr>
          <w:rFonts w:ascii="Times New Roman" w:eastAsia="MS Mincho" w:hAnsi="Times New Roman" w:cs="Times New Roman"/>
          <w:color w:val="000000"/>
          <w:sz w:val="28"/>
          <w:szCs w:val="28"/>
        </w:rPr>
        <w:t>Невоздержность в собственном и в широком смысле. Разновидности невоздержности в широком смысле. Какие из них менее, а какие более предосудительны, и почему?</w:t>
      </w:r>
    </w:p>
    <w:p w:rsidR="00BE567D" w:rsidRPr="00E20AAE" w:rsidRDefault="00BE567D" w:rsidP="00BE567D">
      <w:pPr>
        <w:spacing w:line="360" w:lineRule="auto"/>
        <w:ind w:firstLine="709"/>
        <w:jc w:val="both"/>
        <w:rPr>
          <w:rFonts w:ascii="Times New Roman" w:eastAsia="MS Mincho" w:hAnsi="Times New Roman" w:cs="Times New Roman"/>
          <w:color w:val="000000"/>
          <w:sz w:val="28"/>
          <w:szCs w:val="28"/>
        </w:rPr>
      </w:pPr>
      <w:r w:rsidRPr="00E20AAE">
        <w:rPr>
          <w:rFonts w:ascii="Times New Roman" w:eastAsia="MS Mincho" w:hAnsi="Times New Roman" w:cs="Times New Roman"/>
          <w:color w:val="000000"/>
          <w:sz w:val="28"/>
          <w:szCs w:val="28"/>
        </w:rPr>
        <w:t>5. По отношению к чему человек проявляет изнеженность и выдержанность? Что представляют собой такие разновидности невоздержности, как опрометчивость и бессилие?</w:t>
      </w:r>
    </w:p>
    <w:p w:rsidR="00BE567D" w:rsidRPr="00E20AAE" w:rsidRDefault="00BE567D" w:rsidP="00BE567D">
      <w:pPr>
        <w:spacing w:line="360" w:lineRule="auto"/>
        <w:ind w:firstLine="709"/>
        <w:jc w:val="both"/>
        <w:rPr>
          <w:rFonts w:ascii="Times New Roman" w:eastAsia="MS Mincho" w:hAnsi="Times New Roman" w:cs="Times New Roman"/>
          <w:color w:val="000000"/>
          <w:sz w:val="28"/>
          <w:szCs w:val="28"/>
        </w:rPr>
      </w:pPr>
      <w:r w:rsidRPr="00E20AAE">
        <w:rPr>
          <w:rFonts w:ascii="Times New Roman" w:eastAsia="MS Mincho" w:hAnsi="Times New Roman" w:cs="Times New Roman"/>
          <w:color w:val="000000"/>
          <w:sz w:val="28"/>
          <w:szCs w:val="28"/>
        </w:rPr>
        <w:t xml:space="preserve">6. Почему распущенность хуже невоздержности? Отличие воздержности от упрямства, невоздержности, </w:t>
      </w:r>
      <w:proofErr w:type="spellStart"/>
      <w:r w:rsidRPr="00E20AAE">
        <w:rPr>
          <w:rFonts w:ascii="Times New Roman" w:eastAsia="MS Mincho" w:hAnsi="Times New Roman" w:cs="Times New Roman"/>
          <w:color w:val="000000"/>
          <w:sz w:val="28"/>
          <w:szCs w:val="28"/>
        </w:rPr>
        <w:t>малочувствительности</w:t>
      </w:r>
      <w:proofErr w:type="spellEnd"/>
      <w:r w:rsidRPr="00E20AAE">
        <w:rPr>
          <w:rFonts w:ascii="Times New Roman" w:eastAsia="MS Mincho" w:hAnsi="Times New Roman" w:cs="Times New Roman"/>
          <w:color w:val="000000"/>
          <w:sz w:val="28"/>
          <w:szCs w:val="28"/>
        </w:rPr>
        <w:t>, благоразумия. Основание этого отличия.</w:t>
      </w:r>
    </w:p>
    <w:p w:rsidR="00BE567D" w:rsidRPr="00E20AAE" w:rsidRDefault="00BE567D" w:rsidP="00BE567D">
      <w:pPr>
        <w:spacing w:line="360" w:lineRule="auto"/>
        <w:ind w:firstLine="709"/>
        <w:jc w:val="both"/>
        <w:rPr>
          <w:rFonts w:ascii="Times New Roman" w:eastAsia="MS Mincho" w:hAnsi="Times New Roman" w:cs="Times New Roman"/>
          <w:color w:val="000000"/>
          <w:sz w:val="28"/>
          <w:szCs w:val="28"/>
        </w:rPr>
      </w:pPr>
      <w:r w:rsidRPr="00E20AAE">
        <w:rPr>
          <w:rFonts w:ascii="Times New Roman" w:eastAsia="MS Mincho" w:hAnsi="Times New Roman" w:cs="Times New Roman"/>
          <w:color w:val="000000"/>
          <w:sz w:val="28"/>
          <w:szCs w:val="28"/>
        </w:rPr>
        <w:t>8. Почему с невоздержностью несовместима рассудительность, а совместима изобретательность?</w:t>
      </w:r>
    </w:p>
    <w:p w:rsidR="00BE567D" w:rsidRPr="00E20AAE" w:rsidRDefault="00BE567D" w:rsidP="00BE567D">
      <w:pPr>
        <w:spacing w:line="360" w:lineRule="auto"/>
        <w:ind w:firstLine="709"/>
        <w:jc w:val="both"/>
        <w:rPr>
          <w:rFonts w:ascii="Times New Roman" w:eastAsia="MS Mincho" w:hAnsi="Times New Roman" w:cs="Times New Roman"/>
          <w:color w:val="000000"/>
          <w:sz w:val="28"/>
          <w:szCs w:val="28"/>
        </w:rPr>
      </w:pPr>
      <w:r w:rsidRPr="00E20AAE">
        <w:rPr>
          <w:rFonts w:ascii="Times New Roman" w:eastAsia="MS Mincho" w:hAnsi="Times New Roman" w:cs="Times New Roman"/>
          <w:color w:val="000000"/>
          <w:sz w:val="28"/>
          <w:szCs w:val="28"/>
        </w:rPr>
        <w:t xml:space="preserve">9. Что такое удовольствие? Является ли оно благом само по себе, высшим благом, благом в отдельных случаях или вообще не является благом? </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Занятие</w:t>
      </w:r>
      <w:r w:rsidRPr="00E20AAE">
        <w:rPr>
          <w:rFonts w:ascii="Times New Roman" w:eastAsia="MS Mincho" w:hAnsi="Times New Roman" w:cs="Times New Roman"/>
          <w:b/>
          <w:color w:val="000000"/>
          <w:sz w:val="28"/>
          <w:szCs w:val="28"/>
        </w:rPr>
        <w:t xml:space="preserve"> 13</w:t>
      </w:r>
      <w:r w:rsidRPr="00E20AAE">
        <w:rPr>
          <w:rFonts w:ascii="Times New Roman" w:eastAsia="MS Mincho" w:hAnsi="Times New Roman" w:cs="Times New Roman"/>
          <w:color w:val="000000"/>
          <w:sz w:val="28"/>
          <w:szCs w:val="28"/>
        </w:rPr>
        <w:t xml:space="preserve">. </w:t>
      </w:r>
      <w:proofErr w:type="spellStart"/>
      <w:r w:rsidRPr="00E20AAE">
        <w:rPr>
          <w:rFonts w:ascii="Times New Roman" w:eastAsia="Calibri" w:hAnsi="Times New Roman" w:cs="Times New Roman"/>
          <w:b/>
          <w:sz w:val="28"/>
          <w:szCs w:val="28"/>
        </w:rPr>
        <w:t>Аврелий</w:t>
      </w:r>
      <w:proofErr w:type="spellEnd"/>
      <w:r w:rsidRPr="00E20AAE">
        <w:rPr>
          <w:rFonts w:ascii="Times New Roman" w:eastAsia="Calibri" w:hAnsi="Times New Roman" w:cs="Times New Roman"/>
          <w:b/>
          <w:sz w:val="28"/>
          <w:szCs w:val="28"/>
        </w:rPr>
        <w:t xml:space="preserve"> Августин. «Исповедь». Книги </w:t>
      </w:r>
      <w:r w:rsidRPr="00E20AAE">
        <w:rPr>
          <w:rFonts w:ascii="Times New Roman" w:eastAsia="Calibri" w:hAnsi="Times New Roman" w:cs="Times New Roman"/>
          <w:b/>
          <w:sz w:val="28"/>
          <w:szCs w:val="28"/>
          <w:lang w:val="en-US"/>
        </w:rPr>
        <w:t>I</w:t>
      </w:r>
      <w:r w:rsidRPr="00E20AAE">
        <w:rPr>
          <w:rFonts w:ascii="Times New Roman" w:eastAsia="Calibri" w:hAnsi="Times New Roman" w:cs="Times New Roman"/>
          <w:b/>
          <w:sz w:val="28"/>
          <w:szCs w:val="28"/>
        </w:rPr>
        <w:t>-</w:t>
      </w:r>
      <w:r w:rsidRPr="00E20AAE">
        <w:rPr>
          <w:rFonts w:ascii="Times New Roman" w:eastAsia="Calibri" w:hAnsi="Times New Roman" w:cs="Times New Roman"/>
          <w:b/>
          <w:sz w:val="28"/>
          <w:szCs w:val="28"/>
          <w:lang w:val="en-US"/>
        </w:rPr>
        <w:t>II</w:t>
      </w:r>
      <w:r w:rsidRPr="00E20AAE">
        <w:rPr>
          <w:rFonts w:ascii="Times New Roman" w:eastAsia="Calibri" w:hAnsi="Times New Roman" w:cs="Times New Roman"/>
          <w:b/>
          <w:sz w:val="28"/>
          <w:szCs w:val="28"/>
        </w:rPr>
        <w:t xml:space="preserve"> (2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contextualSpacing/>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1. Краткие сведения об авторе. Почему произведение называется «Исповедь»? К кому обращена эта исповедь и как Августин понимает и характеризует её адресата? Каков стиль исповеди и какие её особенности обращают на себя внимание? Почему исповедь Августин начинает с описания своего младенчества? Каковы его представления о младенчестве, детстве, овладении языком и навыками, необходимыми в человеческом обществе? Каковы недостатки образования в глазах Августина? Можно ли сказать, что, согласно Августину, природа человека и его способности испорчены по самому своему существу?</w:t>
      </w:r>
    </w:p>
    <w:p w:rsidR="00BE567D" w:rsidRPr="00E20AAE" w:rsidRDefault="00BE567D" w:rsidP="00BE567D">
      <w:pPr>
        <w:spacing w:line="360" w:lineRule="auto"/>
        <w:ind w:firstLine="709"/>
        <w:contextualSpacing/>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2. В чём Августин видит причину своей распущенности в юношеском возрасте? Что побудило его к краже вместе с другими мальчиками? Каковы вообще причины преступления и греха, по мнению Августина, и чем они могут быть устранены? Можно ли, согласно Августину, любить зло бескорыстно?</w:t>
      </w:r>
    </w:p>
    <w:p w:rsidR="00BE567D" w:rsidRPr="009A693C" w:rsidRDefault="00BE567D" w:rsidP="00BE567D">
      <w:pPr>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lastRenderedPageBreak/>
        <w:t>Занятие</w:t>
      </w:r>
      <w:r w:rsidRPr="00E20AAE">
        <w:rPr>
          <w:rFonts w:ascii="Times New Roman" w:eastAsia="MS Mincho" w:hAnsi="Times New Roman" w:cs="Times New Roman"/>
          <w:b/>
          <w:color w:val="000000"/>
          <w:sz w:val="28"/>
          <w:szCs w:val="28"/>
        </w:rPr>
        <w:t xml:space="preserve"> 14</w:t>
      </w:r>
      <w:r w:rsidRPr="00E20AAE">
        <w:rPr>
          <w:rFonts w:ascii="Times New Roman" w:eastAsia="MS Mincho" w:hAnsi="Times New Roman" w:cs="Times New Roman"/>
          <w:color w:val="000000"/>
          <w:sz w:val="28"/>
          <w:szCs w:val="28"/>
        </w:rPr>
        <w:t xml:space="preserve">. </w:t>
      </w:r>
      <w:proofErr w:type="spellStart"/>
      <w:r w:rsidRPr="00E20AAE">
        <w:rPr>
          <w:rFonts w:ascii="Times New Roman" w:eastAsia="Calibri" w:hAnsi="Times New Roman" w:cs="Times New Roman"/>
          <w:b/>
          <w:sz w:val="28"/>
          <w:szCs w:val="28"/>
        </w:rPr>
        <w:t>Аврелий</w:t>
      </w:r>
      <w:proofErr w:type="spellEnd"/>
      <w:r w:rsidRPr="00E20AAE">
        <w:rPr>
          <w:rFonts w:ascii="Times New Roman" w:eastAsia="Calibri" w:hAnsi="Times New Roman" w:cs="Times New Roman"/>
          <w:b/>
          <w:sz w:val="28"/>
          <w:szCs w:val="28"/>
        </w:rPr>
        <w:t xml:space="preserve"> Августин. «Исповедь». Книги </w:t>
      </w:r>
      <w:r w:rsidRPr="00E20AAE">
        <w:rPr>
          <w:rFonts w:ascii="Times New Roman" w:eastAsia="Calibri" w:hAnsi="Times New Roman" w:cs="Times New Roman"/>
          <w:b/>
          <w:sz w:val="28"/>
          <w:szCs w:val="28"/>
          <w:lang w:val="en-US"/>
        </w:rPr>
        <w:t>VIII</w:t>
      </w:r>
      <w:r w:rsidRPr="00E20AAE">
        <w:rPr>
          <w:rFonts w:ascii="Times New Roman" w:eastAsia="Calibri" w:hAnsi="Times New Roman" w:cs="Times New Roman"/>
          <w:b/>
          <w:sz w:val="28"/>
          <w:szCs w:val="28"/>
        </w:rPr>
        <w:t>-</w:t>
      </w:r>
      <w:r w:rsidRPr="00E20AAE">
        <w:rPr>
          <w:rFonts w:ascii="Times New Roman" w:eastAsia="Calibri" w:hAnsi="Times New Roman" w:cs="Times New Roman"/>
          <w:b/>
          <w:sz w:val="28"/>
          <w:szCs w:val="28"/>
          <w:lang w:val="en-US"/>
        </w:rPr>
        <w:t>IX</w:t>
      </w:r>
      <w:r w:rsidRPr="00E20AAE">
        <w:rPr>
          <w:rFonts w:ascii="Times New Roman" w:eastAsia="Calibri" w:hAnsi="Times New Roman" w:cs="Times New Roman"/>
          <w:b/>
          <w:sz w:val="28"/>
          <w:szCs w:val="28"/>
        </w:rPr>
        <w:t xml:space="preserve"> (2 час) </w:t>
      </w:r>
      <w:r w:rsidRPr="00E20AAE">
        <w:rPr>
          <w:rFonts w:ascii="Times New Roman" w:hAnsi="Times New Roman" w:cs="Times New Roman"/>
          <w:b/>
          <w:bCs/>
          <w:color w:val="000000"/>
          <w:spacing w:val="-3"/>
          <w:sz w:val="28"/>
          <w:szCs w:val="28"/>
        </w:rPr>
        <w:t>Форма проведения: проблемная дискуссия.</w:t>
      </w:r>
    </w:p>
    <w:p w:rsidR="00BE567D" w:rsidRPr="00E20AAE" w:rsidRDefault="00BE567D" w:rsidP="00BE567D">
      <w:pPr>
        <w:spacing w:line="360" w:lineRule="auto"/>
        <w:ind w:firstLine="709"/>
        <w:contextualSpacing/>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1. Почему, по мнению Августина, в человеке могут сосуществовать «две воли»? В чём заключается «болезнь души», о которой говорит Августин? *Что общего и что различного можно найти в понимании этой «болезни» у Августина и Аристотеля? В чём Августин видит источник этой «болезни»? Каковы аргументы Августина против представления о наличии в человеке двух душ – доброй и злой? Насколько они убедительны? Каким образом возможно исцеление «болезни души», согласно Августину? Должен ли человек, по мнению Августина, прилагать усилия, чтобы избавиться от этой «болезни», и достаточно ли одних его усилий для полного избавления? Каким образом произошло окончательное обращение Августина? Насколько искренен его рассказ?</w:t>
      </w:r>
    </w:p>
    <w:p w:rsidR="00BE567D" w:rsidRPr="00E20AAE" w:rsidRDefault="00BE567D" w:rsidP="00BE567D">
      <w:pPr>
        <w:spacing w:line="360" w:lineRule="auto"/>
        <w:ind w:firstLine="709"/>
        <w:contextualSpacing/>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Насколько объективен Августин в описании своих пороков до крещения? Можно ли сказать, что он преувеличивает или преуменьшает их? Если да, то с какой целью?</w:t>
      </w:r>
    </w:p>
    <w:p w:rsidR="0072777A" w:rsidRPr="00BE567D" w:rsidRDefault="00BE567D" w:rsidP="00BE567D">
      <w:pPr>
        <w:spacing w:line="360" w:lineRule="auto"/>
        <w:ind w:firstLine="709"/>
        <w:contextualSpacing/>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2. Душевное состояние Августина перед крещением. Личность матери Августина, её поведение в последние дни её жизни. Что произошло в </w:t>
      </w:r>
      <w:proofErr w:type="spellStart"/>
      <w:r w:rsidRPr="00E20AAE">
        <w:rPr>
          <w:rFonts w:ascii="Times New Roman" w:eastAsia="Calibri" w:hAnsi="Times New Roman" w:cs="Times New Roman"/>
          <w:sz w:val="28"/>
          <w:szCs w:val="28"/>
        </w:rPr>
        <w:t>Остии</w:t>
      </w:r>
      <w:proofErr w:type="spellEnd"/>
      <w:r w:rsidRPr="00E20AAE">
        <w:rPr>
          <w:rFonts w:ascii="Times New Roman" w:eastAsia="Calibri" w:hAnsi="Times New Roman" w:cs="Times New Roman"/>
          <w:sz w:val="28"/>
          <w:szCs w:val="28"/>
        </w:rPr>
        <w:t xml:space="preserve"> во время разговора Августина с матерью? Отношение Августина к смерти матери.</w:t>
      </w:r>
    </w:p>
    <w:p w:rsidR="001B6B7A" w:rsidRDefault="0072777A" w:rsidP="00EA00CC">
      <w:pPr>
        <w:ind w:firstLine="567"/>
        <w:jc w:val="center"/>
        <w:rPr>
          <w:rFonts w:ascii="Times New Roman" w:hAnsi="Times New Roman" w:cs="Times New Roman"/>
          <w:b/>
          <w:sz w:val="36"/>
          <w:szCs w:val="36"/>
        </w:rPr>
      </w:pPr>
      <w:r w:rsidRPr="0072777A">
        <w:rPr>
          <w:rFonts w:ascii="Times New Roman" w:hAnsi="Times New Roman" w:cs="Times New Roman"/>
          <w:b/>
          <w:sz w:val="36"/>
          <w:szCs w:val="36"/>
        </w:rPr>
        <w:t>Преподаватель</w:t>
      </w:r>
      <w:r w:rsidR="001B6B7A" w:rsidRPr="0072777A">
        <w:rPr>
          <w:rFonts w:ascii="Times New Roman" w:hAnsi="Times New Roman" w:cs="Times New Roman"/>
          <w:b/>
          <w:sz w:val="36"/>
          <w:szCs w:val="36"/>
        </w:rPr>
        <w:t xml:space="preserve"> курса</w:t>
      </w:r>
      <w:r>
        <w:rPr>
          <w:rFonts w:ascii="Times New Roman" w:hAnsi="Times New Roman" w:cs="Times New Roman"/>
          <w:b/>
          <w:sz w:val="36"/>
          <w:szCs w:val="36"/>
        </w:rPr>
        <w:t xml:space="preserve"> </w:t>
      </w:r>
    </w:p>
    <w:p w:rsidR="0072777A" w:rsidRPr="0072777A" w:rsidRDefault="0072777A" w:rsidP="0072777A">
      <w:pPr>
        <w:ind w:firstLine="567"/>
        <w:jc w:val="both"/>
        <w:rPr>
          <w:rFonts w:ascii="Times New Roman" w:hAnsi="Times New Roman" w:cs="Times New Roman"/>
          <w:sz w:val="28"/>
          <w:szCs w:val="28"/>
        </w:rPr>
      </w:pPr>
      <w:r w:rsidRPr="0072777A">
        <w:rPr>
          <w:rFonts w:ascii="Times New Roman" w:hAnsi="Times New Roman" w:cs="Times New Roman"/>
          <w:sz w:val="28"/>
          <w:szCs w:val="28"/>
        </w:rPr>
        <w:t>Пишун Сергей Викторович</w:t>
      </w:r>
      <w:r>
        <w:rPr>
          <w:rFonts w:ascii="Times New Roman" w:hAnsi="Times New Roman" w:cs="Times New Roman"/>
          <w:sz w:val="28"/>
          <w:szCs w:val="28"/>
        </w:rPr>
        <w:t xml:space="preserve">, тел.: 89046231750, </w:t>
      </w:r>
      <w:r>
        <w:rPr>
          <w:rFonts w:ascii="Times New Roman" w:hAnsi="Times New Roman" w:cs="Times New Roman"/>
          <w:sz w:val="28"/>
          <w:szCs w:val="28"/>
          <w:lang w:val="en-US"/>
        </w:rPr>
        <w:t>e</w:t>
      </w:r>
      <w:r w:rsidRPr="0072777A">
        <w:rPr>
          <w:rFonts w:ascii="Times New Roman" w:hAnsi="Times New Roman" w:cs="Times New Roman"/>
          <w:sz w:val="28"/>
          <w:szCs w:val="28"/>
        </w:rPr>
        <w:t>-</w:t>
      </w:r>
      <w:r>
        <w:rPr>
          <w:rFonts w:ascii="Times New Roman" w:hAnsi="Times New Roman" w:cs="Times New Roman"/>
          <w:sz w:val="28"/>
          <w:szCs w:val="28"/>
          <w:lang w:val="en-US"/>
        </w:rPr>
        <w:t>mail</w:t>
      </w:r>
      <w:r w:rsidRPr="0072777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pishoons</w:t>
      </w:r>
      <w:proofErr w:type="spellEnd"/>
      <w:r w:rsidRPr="0072777A">
        <w:rPr>
          <w:rFonts w:ascii="Times New Roman" w:hAnsi="Times New Roman" w:cs="Times New Roman"/>
          <w:sz w:val="28"/>
          <w:szCs w:val="28"/>
        </w:rPr>
        <w:t>@</w:t>
      </w:r>
      <w:r>
        <w:rPr>
          <w:rFonts w:ascii="Times New Roman" w:hAnsi="Times New Roman" w:cs="Times New Roman"/>
          <w:sz w:val="28"/>
          <w:szCs w:val="28"/>
          <w:lang w:val="en-US"/>
        </w:rPr>
        <w:t>mail</w:t>
      </w:r>
      <w:r w:rsidRPr="0072777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72777A" w:rsidRPr="00B1601A" w:rsidRDefault="00EA00CC" w:rsidP="00BE567D">
      <w:pPr>
        <w:ind w:firstLine="567"/>
        <w:jc w:val="center"/>
        <w:rPr>
          <w:rFonts w:ascii="Times New Roman" w:hAnsi="Times New Roman" w:cs="Times New Roman"/>
          <w:b/>
          <w:sz w:val="36"/>
          <w:szCs w:val="36"/>
        </w:rPr>
      </w:pPr>
      <w:r w:rsidRPr="0072777A">
        <w:rPr>
          <w:rFonts w:ascii="Times New Roman" w:hAnsi="Times New Roman" w:cs="Times New Roman"/>
          <w:b/>
          <w:sz w:val="36"/>
          <w:szCs w:val="36"/>
        </w:rPr>
        <w:t>Список учебной литературы</w:t>
      </w:r>
      <w:r w:rsidR="0072777A" w:rsidRPr="00B1601A">
        <w:rPr>
          <w:rFonts w:ascii="Times New Roman" w:hAnsi="Times New Roman" w:cs="Times New Roman"/>
          <w:b/>
          <w:sz w:val="36"/>
          <w:szCs w:val="36"/>
        </w:rPr>
        <w:t xml:space="preserve"> </w:t>
      </w:r>
    </w:p>
    <w:p w:rsidR="0072777A" w:rsidRPr="00F93A29" w:rsidRDefault="0072777A" w:rsidP="0072777A">
      <w:pPr>
        <w:tabs>
          <w:tab w:val="left" w:pos="851"/>
        </w:tabs>
        <w:ind w:firstLine="567"/>
        <w:jc w:val="center"/>
        <w:rPr>
          <w:rFonts w:ascii="Times New Roman" w:hAnsi="Times New Roman" w:cs="Times New Roman"/>
          <w:b/>
          <w:sz w:val="28"/>
          <w:szCs w:val="28"/>
        </w:rPr>
      </w:pPr>
      <w:r w:rsidRPr="00F93A29">
        <w:rPr>
          <w:rFonts w:ascii="Times New Roman" w:hAnsi="Times New Roman" w:cs="Times New Roman"/>
          <w:b/>
          <w:sz w:val="28"/>
          <w:szCs w:val="28"/>
        </w:rPr>
        <w:t>Основная литература</w:t>
      </w:r>
    </w:p>
    <w:p w:rsidR="0072777A" w:rsidRPr="00F93A29" w:rsidRDefault="0072777A" w:rsidP="0072777A">
      <w:pPr>
        <w:tabs>
          <w:tab w:val="left" w:pos="851"/>
        </w:tabs>
        <w:ind w:firstLine="567"/>
        <w:jc w:val="center"/>
        <w:rPr>
          <w:rFonts w:ascii="Times New Roman" w:hAnsi="Times New Roman" w:cs="Times New Roman"/>
          <w:i/>
          <w:spacing w:val="-10"/>
          <w:sz w:val="28"/>
          <w:szCs w:val="28"/>
        </w:rPr>
      </w:pPr>
      <w:r w:rsidRPr="00F93A29">
        <w:rPr>
          <w:rFonts w:ascii="Times New Roman" w:hAnsi="Times New Roman" w:cs="Times New Roman"/>
          <w:i/>
          <w:sz w:val="28"/>
          <w:szCs w:val="28"/>
        </w:rPr>
        <w:t>(</w:t>
      </w:r>
      <w:r w:rsidRPr="00F93A29">
        <w:rPr>
          <w:rFonts w:ascii="Times New Roman" w:hAnsi="Times New Roman" w:cs="Times New Roman"/>
          <w:i/>
          <w:spacing w:val="-10"/>
          <w:sz w:val="28"/>
          <w:szCs w:val="28"/>
        </w:rPr>
        <w:t>электронные и печатные издания)</w:t>
      </w:r>
    </w:p>
    <w:p w:rsidR="0072777A" w:rsidRPr="00EC32B9" w:rsidRDefault="0072777A" w:rsidP="0072777A">
      <w:pPr>
        <w:numPr>
          <w:ilvl w:val="0"/>
          <w:numId w:val="7"/>
        </w:numPr>
        <w:spacing w:after="0" w:line="360" w:lineRule="auto"/>
        <w:ind w:left="0" w:firstLine="709"/>
        <w:jc w:val="both"/>
        <w:rPr>
          <w:rFonts w:ascii="Times New Roman" w:hAnsi="Times New Roman" w:cs="Times New Roman"/>
          <w:sz w:val="28"/>
          <w:szCs w:val="28"/>
        </w:rPr>
      </w:pPr>
      <w:r w:rsidRPr="00F93A29">
        <w:rPr>
          <w:rFonts w:ascii="Times New Roman" w:hAnsi="Times New Roman" w:cs="Times New Roman"/>
          <w:sz w:val="28"/>
          <w:szCs w:val="28"/>
        </w:rPr>
        <w:t>Алексеев, П. В. История философии: учебник / П. В. Алексеев. – М.: Проспект, 2014. – 237 с. – 10 экз. Режим</w:t>
      </w:r>
      <w:r w:rsidRPr="00EC32B9">
        <w:rPr>
          <w:rFonts w:ascii="Times New Roman" w:hAnsi="Times New Roman" w:cs="Times New Roman"/>
          <w:sz w:val="28"/>
          <w:szCs w:val="28"/>
        </w:rPr>
        <w:t xml:space="preserve"> </w:t>
      </w:r>
      <w:r w:rsidRPr="00F93A29">
        <w:rPr>
          <w:rFonts w:ascii="Times New Roman" w:hAnsi="Times New Roman" w:cs="Times New Roman"/>
          <w:sz w:val="28"/>
          <w:szCs w:val="28"/>
        </w:rPr>
        <w:t>доступа</w:t>
      </w:r>
      <w:r w:rsidRPr="00EC32B9">
        <w:rPr>
          <w:rFonts w:ascii="Times New Roman" w:hAnsi="Times New Roman" w:cs="Times New Roman"/>
          <w:sz w:val="28"/>
          <w:szCs w:val="28"/>
        </w:rPr>
        <w:t xml:space="preserve">: </w:t>
      </w:r>
      <w:hyperlink r:id="rId5" w:history="1">
        <w:r w:rsidRPr="00751D07">
          <w:rPr>
            <w:rStyle w:val="a8"/>
            <w:rFonts w:ascii="Times New Roman" w:hAnsi="Times New Roman" w:cs="Times New Roman"/>
            <w:sz w:val="28"/>
            <w:szCs w:val="28"/>
            <w:lang w:val="en-US"/>
          </w:rPr>
          <w:t>http</w:t>
        </w:r>
        <w:r w:rsidRPr="00751D07">
          <w:rPr>
            <w:rStyle w:val="a8"/>
            <w:rFonts w:ascii="Times New Roman" w:hAnsi="Times New Roman" w:cs="Times New Roman"/>
            <w:sz w:val="28"/>
            <w:szCs w:val="28"/>
          </w:rPr>
          <w:t>://</w:t>
        </w:r>
        <w:r w:rsidRPr="00751D07">
          <w:rPr>
            <w:rStyle w:val="a8"/>
            <w:rFonts w:ascii="Times New Roman" w:hAnsi="Times New Roman" w:cs="Times New Roman"/>
            <w:sz w:val="28"/>
            <w:szCs w:val="28"/>
            <w:lang w:val="en-US"/>
          </w:rPr>
          <w:t>lib</w:t>
        </w:r>
        <w:r w:rsidRPr="00751D07">
          <w:rPr>
            <w:rStyle w:val="a8"/>
            <w:rFonts w:ascii="Times New Roman" w:hAnsi="Times New Roman" w:cs="Times New Roman"/>
            <w:sz w:val="28"/>
            <w:szCs w:val="28"/>
          </w:rPr>
          <w:t>.</w:t>
        </w:r>
        <w:proofErr w:type="spellStart"/>
        <w:r w:rsidRPr="00751D07">
          <w:rPr>
            <w:rStyle w:val="a8"/>
            <w:rFonts w:ascii="Times New Roman" w:hAnsi="Times New Roman" w:cs="Times New Roman"/>
            <w:sz w:val="28"/>
            <w:szCs w:val="28"/>
            <w:lang w:val="en-US"/>
          </w:rPr>
          <w:t>dvfu</w:t>
        </w:r>
        <w:proofErr w:type="spellEnd"/>
        <w:r w:rsidRPr="00751D07">
          <w:rPr>
            <w:rStyle w:val="a8"/>
            <w:rFonts w:ascii="Times New Roman" w:hAnsi="Times New Roman" w:cs="Times New Roman"/>
            <w:sz w:val="28"/>
            <w:szCs w:val="28"/>
          </w:rPr>
          <w:t>.</w:t>
        </w:r>
        <w:proofErr w:type="spellStart"/>
        <w:r w:rsidRPr="00751D07">
          <w:rPr>
            <w:rStyle w:val="a8"/>
            <w:rFonts w:ascii="Times New Roman" w:hAnsi="Times New Roman" w:cs="Times New Roman"/>
            <w:sz w:val="28"/>
            <w:szCs w:val="28"/>
            <w:lang w:val="en-US"/>
          </w:rPr>
          <w:t>ru</w:t>
        </w:r>
        <w:proofErr w:type="spellEnd"/>
        <w:r w:rsidRPr="00751D07">
          <w:rPr>
            <w:rStyle w:val="a8"/>
            <w:rFonts w:ascii="Times New Roman" w:hAnsi="Times New Roman" w:cs="Times New Roman"/>
            <w:sz w:val="28"/>
            <w:szCs w:val="28"/>
          </w:rPr>
          <w:t>:8080/</w:t>
        </w:r>
        <w:r w:rsidRPr="00751D07">
          <w:rPr>
            <w:rStyle w:val="a8"/>
            <w:rFonts w:ascii="Times New Roman" w:hAnsi="Times New Roman" w:cs="Times New Roman"/>
            <w:sz w:val="28"/>
            <w:szCs w:val="28"/>
            <w:lang w:val="en-US"/>
          </w:rPr>
          <w:t>lib</w:t>
        </w:r>
        <w:r w:rsidRPr="00751D07">
          <w:rPr>
            <w:rStyle w:val="a8"/>
            <w:rFonts w:ascii="Times New Roman" w:hAnsi="Times New Roman" w:cs="Times New Roman"/>
            <w:sz w:val="28"/>
            <w:szCs w:val="28"/>
          </w:rPr>
          <w:t>/</w:t>
        </w:r>
        <w:r w:rsidRPr="00751D07">
          <w:rPr>
            <w:rStyle w:val="a8"/>
            <w:rFonts w:ascii="Times New Roman" w:hAnsi="Times New Roman" w:cs="Times New Roman"/>
            <w:sz w:val="28"/>
            <w:szCs w:val="28"/>
            <w:lang w:val="en-US"/>
          </w:rPr>
          <w:t>item</w:t>
        </w:r>
        <w:r w:rsidRPr="00751D07">
          <w:rPr>
            <w:rStyle w:val="a8"/>
            <w:rFonts w:ascii="Times New Roman" w:hAnsi="Times New Roman" w:cs="Times New Roman"/>
            <w:sz w:val="28"/>
            <w:szCs w:val="28"/>
          </w:rPr>
          <w:t>?</w:t>
        </w:r>
        <w:r w:rsidRPr="00751D07">
          <w:rPr>
            <w:rStyle w:val="a8"/>
            <w:rFonts w:ascii="Times New Roman" w:hAnsi="Times New Roman" w:cs="Times New Roman"/>
            <w:sz w:val="28"/>
            <w:szCs w:val="28"/>
            <w:lang w:val="en-US"/>
          </w:rPr>
          <w:t>id</w:t>
        </w:r>
        <w:r w:rsidRPr="00751D07">
          <w:rPr>
            <w:rStyle w:val="a8"/>
            <w:rFonts w:ascii="Times New Roman" w:hAnsi="Times New Roman" w:cs="Times New Roman"/>
            <w:sz w:val="28"/>
            <w:szCs w:val="28"/>
          </w:rPr>
          <w:t>=</w:t>
        </w:r>
        <w:proofErr w:type="spellStart"/>
        <w:r w:rsidRPr="00751D07">
          <w:rPr>
            <w:rStyle w:val="a8"/>
            <w:rFonts w:ascii="Times New Roman" w:hAnsi="Times New Roman" w:cs="Times New Roman"/>
            <w:sz w:val="28"/>
            <w:szCs w:val="28"/>
            <w:lang w:val="en-US"/>
          </w:rPr>
          <w:t>chamo</w:t>
        </w:r>
        <w:proofErr w:type="spellEnd"/>
        <w:r w:rsidRPr="00751D07">
          <w:rPr>
            <w:rStyle w:val="a8"/>
            <w:rFonts w:ascii="Times New Roman" w:hAnsi="Times New Roman" w:cs="Times New Roman"/>
            <w:sz w:val="28"/>
            <w:szCs w:val="28"/>
          </w:rPr>
          <w:t>:738638&amp;</w:t>
        </w:r>
        <w:r w:rsidRPr="00751D07">
          <w:rPr>
            <w:rStyle w:val="a8"/>
            <w:rFonts w:ascii="Times New Roman" w:hAnsi="Times New Roman" w:cs="Times New Roman"/>
            <w:sz w:val="28"/>
            <w:szCs w:val="28"/>
            <w:lang w:val="en-US"/>
          </w:rPr>
          <w:t>theme</w:t>
        </w:r>
        <w:r w:rsidRPr="00751D07">
          <w:rPr>
            <w:rStyle w:val="a8"/>
            <w:rFonts w:ascii="Times New Roman" w:hAnsi="Times New Roman" w:cs="Times New Roman"/>
            <w:sz w:val="28"/>
            <w:szCs w:val="28"/>
          </w:rPr>
          <w:t>=</w:t>
        </w:r>
        <w:r w:rsidRPr="00751D07">
          <w:rPr>
            <w:rStyle w:val="a8"/>
            <w:rFonts w:ascii="Times New Roman" w:hAnsi="Times New Roman" w:cs="Times New Roman"/>
            <w:sz w:val="28"/>
            <w:szCs w:val="28"/>
            <w:lang w:val="en-US"/>
          </w:rPr>
          <w:t>FEFU</w:t>
        </w:r>
      </w:hyperlink>
    </w:p>
    <w:p w:rsidR="0072777A" w:rsidRPr="0072777A" w:rsidRDefault="0072777A" w:rsidP="0072777A">
      <w:pPr>
        <w:pStyle w:val="a6"/>
        <w:numPr>
          <w:ilvl w:val="0"/>
          <w:numId w:val="7"/>
        </w:numPr>
        <w:spacing w:before="0" w:beforeAutospacing="0" w:after="0" w:afterAutospacing="0" w:line="360" w:lineRule="auto"/>
        <w:ind w:left="0" w:firstLine="709"/>
        <w:contextualSpacing/>
        <w:jc w:val="both"/>
        <w:rPr>
          <w:color w:val="0000FF"/>
          <w:sz w:val="28"/>
          <w:szCs w:val="28"/>
          <w:u w:val="single"/>
        </w:rPr>
      </w:pPr>
      <w:r w:rsidRPr="00C86F68">
        <w:rPr>
          <w:sz w:val="28"/>
          <w:szCs w:val="28"/>
        </w:rPr>
        <w:t xml:space="preserve"> Губин В. Д. Философия: учебник / В. Д. Губин. Москва: </w:t>
      </w:r>
      <w:proofErr w:type="gramStart"/>
      <w:r w:rsidRPr="00C86F68">
        <w:rPr>
          <w:sz w:val="28"/>
          <w:szCs w:val="28"/>
        </w:rPr>
        <w:t>Проспект ,</w:t>
      </w:r>
      <w:proofErr w:type="gramEnd"/>
      <w:r w:rsidRPr="00C86F68">
        <w:rPr>
          <w:sz w:val="28"/>
          <w:szCs w:val="28"/>
        </w:rPr>
        <w:t xml:space="preserve"> 2015. – 332 с. – 1 экз. Режим</w:t>
      </w:r>
      <w:r w:rsidRPr="0072777A">
        <w:rPr>
          <w:sz w:val="28"/>
          <w:szCs w:val="28"/>
        </w:rPr>
        <w:t xml:space="preserve"> </w:t>
      </w:r>
      <w:r w:rsidRPr="00C86F68">
        <w:rPr>
          <w:sz w:val="28"/>
          <w:szCs w:val="28"/>
        </w:rPr>
        <w:t>доступа</w:t>
      </w:r>
      <w:r w:rsidRPr="0072777A">
        <w:rPr>
          <w:sz w:val="28"/>
          <w:szCs w:val="28"/>
        </w:rPr>
        <w:t xml:space="preserve">: </w:t>
      </w:r>
      <w:hyperlink r:id="rId6" w:history="1">
        <w:r w:rsidRPr="00C86F68">
          <w:rPr>
            <w:rStyle w:val="a8"/>
            <w:sz w:val="28"/>
            <w:szCs w:val="28"/>
            <w:lang w:val="en-US"/>
          </w:rPr>
          <w:t>http</w:t>
        </w:r>
        <w:r w:rsidRPr="0072777A">
          <w:rPr>
            <w:rStyle w:val="a8"/>
            <w:sz w:val="28"/>
            <w:szCs w:val="28"/>
          </w:rPr>
          <w:t>://</w:t>
        </w:r>
        <w:r w:rsidRPr="00C86F68">
          <w:rPr>
            <w:rStyle w:val="a8"/>
            <w:sz w:val="28"/>
            <w:szCs w:val="28"/>
            <w:lang w:val="en-US"/>
          </w:rPr>
          <w:t>lib</w:t>
        </w:r>
        <w:r w:rsidRPr="0072777A">
          <w:rPr>
            <w:rStyle w:val="a8"/>
            <w:sz w:val="28"/>
            <w:szCs w:val="28"/>
          </w:rPr>
          <w:t>.</w:t>
        </w:r>
        <w:proofErr w:type="spellStart"/>
        <w:r w:rsidRPr="00C86F68">
          <w:rPr>
            <w:rStyle w:val="a8"/>
            <w:sz w:val="28"/>
            <w:szCs w:val="28"/>
            <w:lang w:val="en-US"/>
          </w:rPr>
          <w:t>dvfu</w:t>
        </w:r>
        <w:proofErr w:type="spellEnd"/>
        <w:r w:rsidRPr="0072777A">
          <w:rPr>
            <w:rStyle w:val="a8"/>
            <w:sz w:val="28"/>
            <w:szCs w:val="28"/>
          </w:rPr>
          <w:t>.</w:t>
        </w:r>
        <w:proofErr w:type="spellStart"/>
        <w:r w:rsidRPr="00C86F68">
          <w:rPr>
            <w:rStyle w:val="a8"/>
            <w:sz w:val="28"/>
            <w:szCs w:val="28"/>
            <w:lang w:val="en-US"/>
          </w:rPr>
          <w:t>ru</w:t>
        </w:r>
        <w:proofErr w:type="spellEnd"/>
        <w:r w:rsidRPr="0072777A">
          <w:rPr>
            <w:rStyle w:val="a8"/>
            <w:sz w:val="28"/>
            <w:szCs w:val="28"/>
          </w:rPr>
          <w:t>:8080/</w:t>
        </w:r>
        <w:r w:rsidRPr="00C86F68">
          <w:rPr>
            <w:rStyle w:val="a8"/>
            <w:sz w:val="28"/>
            <w:szCs w:val="28"/>
            <w:lang w:val="en-US"/>
          </w:rPr>
          <w:t>lib</w:t>
        </w:r>
        <w:r w:rsidRPr="0072777A">
          <w:rPr>
            <w:rStyle w:val="a8"/>
            <w:sz w:val="28"/>
            <w:szCs w:val="28"/>
          </w:rPr>
          <w:t xml:space="preserve">/ </w:t>
        </w:r>
        <w:r w:rsidRPr="00C86F68">
          <w:rPr>
            <w:rStyle w:val="a8"/>
            <w:sz w:val="28"/>
            <w:szCs w:val="28"/>
            <w:lang w:val="en-US"/>
          </w:rPr>
          <w:t>item</w:t>
        </w:r>
        <w:r w:rsidRPr="0072777A">
          <w:rPr>
            <w:rStyle w:val="a8"/>
            <w:sz w:val="28"/>
            <w:szCs w:val="28"/>
          </w:rPr>
          <w:t>?</w:t>
        </w:r>
        <w:r w:rsidRPr="00C86F68">
          <w:rPr>
            <w:rStyle w:val="a8"/>
            <w:sz w:val="28"/>
            <w:szCs w:val="28"/>
            <w:lang w:val="en-US"/>
          </w:rPr>
          <w:t>id</w:t>
        </w:r>
        <w:r w:rsidRPr="0072777A">
          <w:rPr>
            <w:rStyle w:val="a8"/>
            <w:sz w:val="28"/>
            <w:szCs w:val="28"/>
          </w:rPr>
          <w:t>=</w:t>
        </w:r>
        <w:proofErr w:type="spellStart"/>
        <w:r w:rsidRPr="00C86F68">
          <w:rPr>
            <w:rStyle w:val="a8"/>
            <w:sz w:val="28"/>
            <w:szCs w:val="28"/>
            <w:lang w:val="en-US"/>
          </w:rPr>
          <w:t>chamo</w:t>
        </w:r>
        <w:proofErr w:type="spellEnd"/>
        <w:r w:rsidRPr="0072777A">
          <w:rPr>
            <w:rStyle w:val="a8"/>
            <w:sz w:val="28"/>
            <w:szCs w:val="28"/>
          </w:rPr>
          <w:t>:796449&amp;</w:t>
        </w:r>
        <w:r w:rsidRPr="00C86F68">
          <w:rPr>
            <w:rStyle w:val="a8"/>
            <w:sz w:val="28"/>
            <w:szCs w:val="28"/>
            <w:lang w:val="en-US"/>
          </w:rPr>
          <w:t>theme</w:t>
        </w:r>
        <w:r w:rsidRPr="0072777A">
          <w:rPr>
            <w:rStyle w:val="a8"/>
            <w:sz w:val="28"/>
            <w:szCs w:val="28"/>
          </w:rPr>
          <w:t>=</w:t>
        </w:r>
        <w:r w:rsidRPr="00C86F68">
          <w:rPr>
            <w:rStyle w:val="a8"/>
            <w:sz w:val="28"/>
            <w:szCs w:val="28"/>
            <w:lang w:val="en-US"/>
          </w:rPr>
          <w:t>FEFU</w:t>
        </w:r>
      </w:hyperlink>
    </w:p>
    <w:p w:rsidR="0072777A" w:rsidRPr="00C86F68" w:rsidRDefault="0072777A" w:rsidP="0072777A">
      <w:pPr>
        <w:numPr>
          <w:ilvl w:val="0"/>
          <w:numId w:val="7"/>
        </w:numPr>
        <w:spacing w:after="0" w:line="360" w:lineRule="auto"/>
        <w:ind w:left="0" w:firstLine="709"/>
        <w:jc w:val="both"/>
        <w:rPr>
          <w:rFonts w:ascii="Times New Roman" w:eastAsia="Times New Roman" w:hAnsi="Times New Roman" w:cs="Times New Roman"/>
        </w:rPr>
      </w:pPr>
      <w:r w:rsidRPr="00C86F68">
        <w:rPr>
          <w:rFonts w:ascii="Times New Roman" w:eastAsia="Times New Roman" w:hAnsi="Times New Roman" w:cs="Times New Roman"/>
          <w:sz w:val="28"/>
          <w:szCs w:val="28"/>
        </w:rPr>
        <w:t xml:space="preserve">Гусейнов А.А. История этических </w:t>
      </w:r>
      <w:proofErr w:type="gramStart"/>
      <w:r w:rsidRPr="00C86F68">
        <w:rPr>
          <w:rFonts w:ascii="Times New Roman" w:eastAsia="Times New Roman" w:hAnsi="Times New Roman" w:cs="Times New Roman"/>
          <w:sz w:val="28"/>
          <w:szCs w:val="28"/>
        </w:rPr>
        <w:t>учений :</w:t>
      </w:r>
      <w:proofErr w:type="gramEnd"/>
      <w:r w:rsidRPr="00C86F68">
        <w:rPr>
          <w:rFonts w:ascii="Times New Roman" w:eastAsia="Times New Roman" w:hAnsi="Times New Roman" w:cs="Times New Roman"/>
          <w:sz w:val="28"/>
          <w:szCs w:val="28"/>
        </w:rPr>
        <w:t xml:space="preserve"> учебник для вузов / [А. А. Гусейнов, А. И. Кобзев, В. К. Шохин и др.] ; под ред. А. А. Гусейнова ; Институт философии РАН, Московский государственный университет, Философский факультет, Государственный академический университет гуманитарных наук. – М.: </w:t>
      </w:r>
      <w:proofErr w:type="spellStart"/>
      <w:r w:rsidRPr="00C86F68">
        <w:rPr>
          <w:rFonts w:ascii="Times New Roman" w:eastAsia="Times New Roman" w:hAnsi="Times New Roman" w:cs="Times New Roman"/>
          <w:sz w:val="28"/>
          <w:szCs w:val="28"/>
        </w:rPr>
        <w:t>Трикста</w:t>
      </w:r>
      <w:proofErr w:type="spellEnd"/>
      <w:r w:rsidRPr="00C86F68">
        <w:rPr>
          <w:rFonts w:ascii="Times New Roman" w:eastAsia="Times New Roman" w:hAnsi="Times New Roman" w:cs="Times New Roman"/>
          <w:sz w:val="28"/>
          <w:szCs w:val="28"/>
        </w:rPr>
        <w:t xml:space="preserve">, Академический Проект, 2015. - 879 с. </w:t>
      </w:r>
      <w:hyperlink r:id="rId7" w:history="1">
        <w:r w:rsidRPr="00C86F68">
          <w:rPr>
            <w:rFonts w:ascii="Times New Roman" w:eastAsia="Times New Roman" w:hAnsi="Times New Roman" w:cs="Times New Roman"/>
            <w:color w:val="0000FF"/>
            <w:sz w:val="28"/>
            <w:szCs w:val="28"/>
            <w:u w:val="single"/>
          </w:rPr>
          <w:t>http://lib.dvfu.ru:8080/lib/item?id=chamo:825212&amp;theme=FEFU</w:t>
        </w:r>
      </w:hyperlink>
      <w:r w:rsidRPr="00C86F68">
        <w:rPr>
          <w:rFonts w:ascii="Times New Roman" w:eastAsia="Times New Roman" w:hAnsi="Times New Roman" w:cs="Times New Roman"/>
          <w:sz w:val="28"/>
          <w:szCs w:val="28"/>
        </w:rPr>
        <w:t xml:space="preserve">   </w:t>
      </w:r>
    </w:p>
    <w:p w:rsidR="0072777A" w:rsidRPr="00C86F68" w:rsidRDefault="0072777A" w:rsidP="0072777A">
      <w:pPr>
        <w:numPr>
          <w:ilvl w:val="0"/>
          <w:numId w:val="7"/>
        </w:numPr>
        <w:spacing w:after="0" w:line="360" w:lineRule="auto"/>
        <w:ind w:left="0" w:firstLine="709"/>
        <w:jc w:val="both"/>
        <w:rPr>
          <w:rFonts w:ascii="Times New Roman" w:hAnsi="Times New Roman" w:cs="Times New Roman"/>
          <w:b/>
          <w:sz w:val="28"/>
          <w:szCs w:val="28"/>
        </w:rPr>
      </w:pPr>
      <w:r w:rsidRPr="00C86F68">
        <w:rPr>
          <w:rFonts w:ascii="Times New Roman" w:eastAsia="Times New Roman" w:hAnsi="Times New Roman" w:cs="Times New Roman"/>
          <w:sz w:val="28"/>
          <w:szCs w:val="28"/>
        </w:rPr>
        <w:t xml:space="preserve">Канке В.А. Современная </w:t>
      </w:r>
      <w:proofErr w:type="gramStart"/>
      <w:r w:rsidRPr="00C86F68">
        <w:rPr>
          <w:rFonts w:ascii="Times New Roman" w:eastAsia="Times New Roman" w:hAnsi="Times New Roman" w:cs="Times New Roman"/>
          <w:sz w:val="28"/>
          <w:szCs w:val="28"/>
        </w:rPr>
        <w:t>этика :</w:t>
      </w:r>
      <w:proofErr w:type="gramEnd"/>
      <w:r w:rsidRPr="00C86F68">
        <w:rPr>
          <w:rFonts w:ascii="Times New Roman" w:eastAsia="Times New Roman" w:hAnsi="Times New Roman" w:cs="Times New Roman"/>
          <w:sz w:val="28"/>
          <w:szCs w:val="28"/>
        </w:rPr>
        <w:t xml:space="preserve"> учебник для магистров / В. А. Канке. – М.: Омега-Л, 2014. - 222 с. </w:t>
      </w:r>
      <w:hyperlink r:id="rId8" w:history="1">
        <w:r w:rsidRPr="00C86F68">
          <w:rPr>
            <w:rStyle w:val="a8"/>
            <w:rFonts w:ascii="Times New Roman" w:eastAsia="Times New Roman" w:hAnsi="Times New Roman" w:cs="Times New Roman"/>
            <w:sz w:val="28"/>
            <w:szCs w:val="28"/>
          </w:rPr>
          <w:t>http://lib.dvfu.ru:8080/lib/item?id=chamo:732497&amp;theme=FEFU</w:t>
        </w:r>
      </w:hyperlink>
      <w:r w:rsidRPr="00C86F68">
        <w:rPr>
          <w:rFonts w:ascii="Times New Roman" w:eastAsia="Times New Roman" w:hAnsi="Times New Roman" w:cs="Times New Roman"/>
          <w:sz w:val="28"/>
          <w:szCs w:val="28"/>
        </w:rPr>
        <w:t xml:space="preserve"> </w:t>
      </w:r>
      <w:r w:rsidRPr="00C86F68">
        <w:rPr>
          <w:rFonts w:ascii="Times New Roman" w:hAnsi="Times New Roman" w:cs="Times New Roman"/>
          <w:sz w:val="28"/>
          <w:szCs w:val="28"/>
        </w:rPr>
        <w:t xml:space="preserve"> </w:t>
      </w:r>
      <w:r w:rsidRPr="00C86F68">
        <w:rPr>
          <w:rFonts w:ascii="Times New Roman" w:eastAsia="Times New Roman" w:hAnsi="Times New Roman" w:cs="Times New Roman"/>
          <w:sz w:val="28"/>
          <w:szCs w:val="28"/>
        </w:rPr>
        <w:t xml:space="preserve"> </w:t>
      </w:r>
    </w:p>
    <w:p w:rsidR="0072777A" w:rsidRPr="00F93A29" w:rsidRDefault="0072777A" w:rsidP="0072777A">
      <w:pPr>
        <w:jc w:val="center"/>
        <w:rPr>
          <w:rFonts w:ascii="Times New Roman" w:hAnsi="Times New Roman" w:cs="Times New Roman"/>
          <w:b/>
          <w:sz w:val="28"/>
          <w:szCs w:val="28"/>
        </w:rPr>
      </w:pPr>
      <w:r w:rsidRPr="00F93A29">
        <w:rPr>
          <w:rFonts w:ascii="Times New Roman" w:hAnsi="Times New Roman" w:cs="Times New Roman"/>
          <w:b/>
          <w:sz w:val="28"/>
          <w:szCs w:val="28"/>
        </w:rPr>
        <w:t>Дополнительная литература</w:t>
      </w:r>
    </w:p>
    <w:p w:rsidR="0072777A" w:rsidRPr="00F93A29" w:rsidRDefault="0072777A" w:rsidP="00BE567D">
      <w:pPr>
        <w:jc w:val="center"/>
        <w:rPr>
          <w:rFonts w:ascii="Times New Roman" w:hAnsi="Times New Roman" w:cs="Times New Roman"/>
          <w:i/>
          <w:spacing w:val="-10"/>
          <w:sz w:val="28"/>
          <w:szCs w:val="28"/>
        </w:rPr>
      </w:pPr>
      <w:r w:rsidRPr="00F93A29">
        <w:rPr>
          <w:rFonts w:ascii="Times New Roman" w:hAnsi="Times New Roman" w:cs="Times New Roman"/>
          <w:i/>
          <w:sz w:val="28"/>
          <w:szCs w:val="28"/>
        </w:rPr>
        <w:t>(</w:t>
      </w:r>
      <w:r w:rsidRPr="00F93A29">
        <w:rPr>
          <w:rFonts w:ascii="Times New Roman" w:hAnsi="Times New Roman" w:cs="Times New Roman"/>
          <w:i/>
          <w:spacing w:val="-10"/>
          <w:sz w:val="28"/>
          <w:szCs w:val="28"/>
        </w:rPr>
        <w:t>печатные и электронные издания)</w:t>
      </w:r>
    </w:p>
    <w:p w:rsidR="0072777A" w:rsidRDefault="0072777A" w:rsidP="0072777A">
      <w:pPr>
        <w:numPr>
          <w:ilvl w:val="0"/>
          <w:numId w:val="6"/>
        </w:numPr>
        <w:tabs>
          <w:tab w:val="left" w:pos="1134"/>
        </w:tabs>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Гартман, Н. Этика. // Н. Гартман. Этика. </w:t>
      </w:r>
      <w:proofErr w:type="spellStart"/>
      <w:r w:rsidRPr="00E20AAE">
        <w:rPr>
          <w:rFonts w:ascii="Times New Roman" w:hAnsi="Times New Roman" w:cs="Times New Roman"/>
          <w:sz w:val="28"/>
          <w:szCs w:val="28"/>
        </w:rPr>
        <w:t>Спб</w:t>
      </w:r>
      <w:proofErr w:type="spellEnd"/>
      <w:r w:rsidRPr="00E20AAE">
        <w:rPr>
          <w:rFonts w:ascii="Times New Roman" w:hAnsi="Times New Roman" w:cs="Times New Roman"/>
          <w:sz w:val="28"/>
          <w:szCs w:val="28"/>
        </w:rPr>
        <w:t xml:space="preserve">: Владимир Даль, 2002. – 708 с. </w:t>
      </w:r>
      <w:hyperlink r:id="rId9" w:history="1">
        <w:r w:rsidRPr="00E20AAE">
          <w:rPr>
            <w:rStyle w:val="a8"/>
            <w:rFonts w:ascii="Times New Roman" w:hAnsi="Times New Roman" w:cs="Times New Roman"/>
            <w:sz w:val="28"/>
            <w:szCs w:val="28"/>
          </w:rPr>
          <w:t>http://www.twirpx.com/file/220337/</w:t>
        </w:r>
      </w:hyperlink>
      <w:r w:rsidRPr="00E20AAE">
        <w:rPr>
          <w:rFonts w:ascii="Times New Roman" w:hAnsi="Times New Roman" w:cs="Times New Roman"/>
          <w:sz w:val="28"/>
          <w:szCs w:val="28"/>
        </w:rPr>
        <w:t xml:space="preserve"> </w:t>
      </w:r>
    </w:p>
    <w:p w:rsidR="0072777A" w:rsidRPr="009A0A2C" w:rsidRDefault="0072777A" w:rsidP="0072777A">
      <w:pPr>
        <w:numPr>
          <w:ilvl w:val="0"/>
          <w:numId w:val="6"/>
        </w:numPr>
        <w:tabs>
          <w:tab w:val="left" w:pos="1134"/>
        </w:tabs>
        <w:spacing w:after="0" w:line="360" w:lineRule="auto"/>
        <w:ind w:left="0" w:firstLine="709"/>
        <w:jc w:val="both"/>
        <w:rPr>
          <w:rFonts w:ascii="Times New Roman" w:hAnsi="Times New Roman" w:cs="Times New Roman"/>
          <w:sz w:val="28"/>
          <w:szCs w:val="28"/>
          <w:lang w:val="en-US"/>
        </w:rPr>
      </w:pPr>
      <w:r w:rsidRPr="009A0A2C">
        <w:rPr>
          <w:rFonts w:ascii="Times New Roman" w:hAnsi="Times New Roman" w:cs="Times New Roman"/>
          <w:bCs/>
          <w:sz w:val="28"/>
          <w:szCs w:val="28"/>
        </w:rPr>
        <w:t xml:space="preserve">Егоров, П.А., Руднев, В.Н. Этика // П.А. Егоров, В.Н. Руднев. Этика. </w:t>
      </w:r>
      <w:r>
        <w:rPr>
          <w:rFonts w:ascii="Times New Roman" w:hAnsi="Times New Roman" w:cs="Times New Roman"/>
          <w:bCs/>
          <w:sz w:val="28"/>
          <w:szCs w:val="28"/>
        </w:rPr>
        <w:t xml:space="preserve">– </w:t>
      </w:r>
      <w:r w:rsidRPr="009A0A2C">
        <w:rPr>
          <w:rFonts w:ascii="Times New Roman" w:hAnsi="Times New Roman" w:cs="Times New Roman"/>
          <w:bCs/>
          <w:sz w:val="28"/>
          <w:szCs w:val="28"/>
        </w:rPr>
        <w:t xml:space="preserve">М.: ИНФРА-М, 2014. – 158 с. </w:t>
      </w:r>
      <w:hyperlink r:id="rId10" w:history="1">
        <w:r w:rsidRPr="009A0A2C">
          <w:rPr>
            <w:rStyle w:val="a8"/>
            <w:rFonts w:ascii="Times New Roman" w:hAnsi="Times New Roman" w:cs="Times New Roman"/>
            <w:sz w:val="28"/>
            <w:szCs w:val="28"/>
            <w:lang w:val="en-US"/>
          </w:rPr>
          <w:t>http://lib.dvfu.ru:8080/lib/item?id= Znanium:Znanium-425302&amp;theme=FEFU</w:t>
        </w:r>
      </w:hyperlink>
      <w:r w:rsidRPr="009A0A2C">
        <w:rPr>
          <w:rFonts w:ascii="Times New Roman" w:hAnsi="Times New Roman" w:cs="Times New Roman"/>
          <w:sz w:val="28"/>
          <w:szCs w:val="28"/>
          <w:lang w:val="en-US"/>
        </w:rPr>
        <w:t xml:space="preserve"> \</w:t>
      </w:r>
    </w:p>
    <w:p w:rsidR="0072777A" w:rsidRPr="009A0A2C" w:rsidRDefault="0072777A" w:rsidP="0072777A">
      <w:pPr>
        <w:numPr>
          <w:ilvl w:val="0"/>
          <w:numId w:val="6"/>
        </w:numPr>
        <w:tabs>
          <w:tab w:val="left" w:pos="1134"/>
        </w:tabs>
        <w:spacing w:after="0" w:line="360" w:lineRule="auto"/>
        <w:ind w:left="0" w:firstLine="709"/>
        <w:jc w:val="both"/>
        <w:rPr>
          <w:rFonts w:ascii="Times New Roman" w:hAnsi="Times New Roman" w:cs="Times New Roman"/>
          <w:sz w:val="28"/>
          <w:szCs w:val="28"/>
        </w:rPr>
      </w:pPr>
      <w:r w:rsidRPr="009A0A2C">
        <w:rPr>
          <w:rFonts w:ascii="Times New Roman" w:hAnsi="Times New Roman" w:cs="Times New Roman"/>
          <w:sz w:val="28"/>
          <w:szCs w:val="28"/>
        </w:rPr>
        <w:t>Разин, А.В. Этика</w:t>
      </w:r>
      <w:r>
        <w:rPr>
          <w:rFonts w:ascii="Times New Roman" w:hAnsi="Times New Roman" w:cs="Times New Roman"/>
          <w:sz w:val="28"/>
          <w:szCs w:val="28"/>
        </w:rPr>
        <w:t xml:space="preserve"> </w:t>
      </w:r>
      <w:r w:rsidRPr="009A0A2C">
        <w:rPr>
          <w:rFonts w:ascii="Times New Roman" w:hAnsi="Times New Roman" w:cs="Times New Roman"/>
          <w:sz w:val="28"/>
          <w:szCs w:val="28"/>
        </w:rPr>
        <w:t xml:space="preserve">/ А.В. Разин. М.: ИНФРА-М, 2012. – 416 с. </w:t>
      </w:r>
      <w:hyperlink r:id="rId11" w:history="1">
        <w:r w:rsidRPr="009A0A2C">
          <w:rPr>
            <w:rStyle w:val="a8"/>
            <w:rFonts w:ascii="Times New Roman" w:hAnsi="Times New Roman" w:cs="Times New Roman"/>
            <w:sz w:val="28"/>
            <w:szCs w:val="28"/>
          </w:rPr>
          <w:t>http://lib.dvfu.ru:8080/lib/item?id=Znanium:Znanium-328047&amp;theme=FEFU</w:t>
        </w:r>
      </w:hyperlink>
      <w:r w:rsidRPr="009A0A2C">
        <w:rPr>
          <w:rFonts w:ascii="Times New Roman" w:hAnsi="Times New Roman" w:cs="Times New Roman"/>
          <w:sz w:val="28"/>
          <w:szCs w:val="28"/>
        </w:rPr>
        <w:t xml:space="preserve"> </w:t>
      </w:r>
    </w:p>
    <w:p w:rsidR="0072777A" w:rsidRDefault="0072777A" w:rsidP="0072777A">
      <w:pPr>
        <w:numPr>
          <w:ilvl w:val="0"/>
          <w:numId w:val="6"/>
        </w:numPr>
        <w:tabs>
          <w:tab w:val="left" w:pos="1134"/>
        </w:tabs>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Коновалова, Л.В. Прикладная этика (по материалам западной литературы).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Биоэтика и </w:t>
      </w:r>
      <w:proofErr w:type="spellStart"/>
      <w:r>
        <w:rPr>
          <w:rFonts w:ascii="Times New Roman" w:hAnsi="Times New Roman" w:cs="Times New Roman"/>
          <w:sz w:val="28"/>
          <w:szCs w:val="28"/>
        </w:rPr>
        <w:t>экоэтика</w:t>
      </w:r>
      <w:proofErr w:type="spellEnd"/>
      <w:r>
        <w:rPr>
          <w:rFonts w:ascii="Times New Roman" w:hAnsi="Times New Roman" w:cs="Times New Roman"/>
          <w:sz w:val="28"/>
          <w:szCs w:val="28"/>
        </w:rPr>
        <w:t xml:space="preserve"> </w:t>
      </w:r>
      <w:r w:rsidRPr="00E20AAE">
        <w:rPr>
          <w:rFonts w:ascii="Times New Roman" w:hAnsi="Times New Roman" w:cs="Times New Roman"/>
          <w:sz w:val="28"/>
          <w:szCs w:val="28"/>
        </w:rPr>
        <w:t xml:space="preserve">// Л.В. Коновалова. Прикладная </w:t>
      </w:r>
      <w:proofErr w:type="gramStart"/>
      <w:r w:rsidRPr="00E20AAE">
        <w:rPr>
          <w:rFonts w:ascii="Times New Roman" w:hAnsi="Times New Roman" w:cs="Times New Roman"/>
          <w:sz w:val="28"/>
          <w:szCs w:val="28"/>
        </w:rPr>
        <w:t>этика .</w:t>
      </w:r>
      <w:proofErr w:type="gramEnd"/>
      <w:r w:rsidRPr="00E20A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AAE">
        <w:rPr>
          <w:rFonts w:ascii="Times New Roman" w:hAnsi="Times New Roman" w:cs="Times New Roman"/>
          <w:sz w:val="28"/>
          <w:szCs w:val="28"/>
        </w:rPr>
        <w:t xml:space="preserve">М., 1998.  </w:t>
      </w:r>
      <w:hyperlink r:id="rId12" w:history="1">
        <w:r w:rsidRPr="00E20AAE">
          <w:rPr>
            <w:rStyle w:val="a8"/>
            <w:rFonts w:ascii="Times New Roman" w:hAnsi="Times New Roman" w:cs="Times New Roman"/>
            <w:sz w:val="28"/>
            <w:szCs w:val="28"/>
          </w:rPr>
          <w:t>http://en.bookfi.org/book/527857</w:t>
        </w:r>
      </w:hyperlink>
      <w:r w:rsidRPr="00E20AAE">
        <w:rPr>
          <w:rFonts w:ascii="Times New Roman" w:hAnsi="Times New Roman" w:cs="Times New Roman"/>
          <w:sz w:val="28"/>
          <w:szCs w:val="28"/>
        </w:rPr>
        <w:t xml:space="preserve"> </w:t>
      </w:r>
    </w:p>
    <w:p w:rsidR="0072777A" w:rsidRDefault="0072777A" w:rsidP="0072777A">
      <w:pPr>
        <w:numPr>
          <w:ilvl w:val="0"/>
          <w:numId w:val="6"/>
        </w:numPr>
        <w:shd w:val="clear" w:color="auto" w:fill="FFFFFF"/>
        <w:tabs>
          <w:tab w:val="left" w:pos="1134"/>
        </w:tabs>
        <w:spacing w:after="0" w:line="360" w:lineRule="auto"/>
        <w:ind w:left="0" w:firstLine="709"/>
        <w:jc w:val="both"/>
        <w:rPr>
          <w:rFonts w:ascii="Times New Roman" w:hAnsi="Times New Roman" w:cs="Times New Roman"/>
          <w:sz w:val="28"/>
          <w:szCs w:val="28"/>
        </w:rPr>
      </w:pPr>
      <w:proofErr w:type="gramStart"/>
      <w:r w:rsidRPr="00E20AAE">
        <w:rPr>
          <w:rFonts w:ascii="Times New Roman" w:hAnsi="Times New Roman" w:cs="Times New Roman"/>
          <w:sz w:val="28"/>
          <w:szCs w:val="28"/>
        </w:rPr>
        <w:t>Матвеев,  П.Е.</w:t>
      </w:r>
      <w:proofErr w:type="gramEnd"/>
      <w:r w:rsidRPr="00E20AAE">
        <w:rPr>
          <w:rFonts w:ascii="Times New Roman" w:hAnsi="Times New Roman" w:cs="Times New Roman"/>
          <w:sz w:val="28"/>
          <w:szCs w:val="28"/>
        </w:rPr>
        <w:t xml:space="preserve"> Этика. Основы общей теории морали. Курс лекций. // П.Е. Матвеев. Этика. Основы общей теории морали. Изд-во </w:t>
      </w:r>
      <w:proofErr w:type="spellStart"/>
      <w:r w:rsidRPr="00E20AAE">
        <w:rPr>
          <w:rFonts w:ascii="Times New Roman" w:hAnsi="Times New Roman" w:cs="Times New Roman"/>
          <w:sz w:val="28"/>
          <w:szCs w:val="28"/>
        </w:rPr>
        <w:t>Владим</w:t>
      </w:r>
      <w:proofErr w:type="spellEnd"/>
      <w:r w:rsidRPr="00E20AAE">
        <w:rPr>
          <w:rFonts w:ascii="Times New Roman" w:hAnsi="Times New Roman" w:cs="Times New Roman"/>
          <w:sz w:val="28"/>
          <w:szCs w:val="28"/>
        </w:rPr>
        <w:t>. гос. ун-та. – Владимир, 200</w:t>
      </w:r>
      <w:r>
        <w:rPr>
          <w:rFonts w:ascii="Times New Roman" w:hAnsi="Times New Roman" w:cs="Times New Roman"/>
          <w:sz w:val="28"/>
          <w:szCs w:val="28"/>
        </w:rPr>
        <w:t>2. –</w:t>
      </w:r>
      <w:r w:rsidRPr="00E20AAE">
        <w:rPr>
          <w:rFonts w:ascii="Times New Roman" w:hAnsi="Times New Roman" w:cs="Times New Roman"/>
          <w:sz w:val="28"/>
          <w:szCs w:val="28"/>
        </w:rPr>
        <w:t xml:space="preserve"> 51 с.  </w:t>
      </w:r>
      <w:hyperlink r:id="rId13" w:history="1">
        <w:r w:rsidRPr="00751D07">
          <w:rPr>
            <w:rStyle w:val="a8"/>
            <w:rFonts w:ascii="Times New Roman" w:hAnsi="Times New Roman" w:cs="Times New Roman"/>
            <w:sz w:val="28"/>
            <w:szCs w:val="28"/>
          </w:rPr>
          <w:t>http://www.twirpx.com/file/167446/</w:t>
        </w:r>
      </w:hyperlink>
    </w:p>
    <w:p w:rsidR="0072777A" w:rsidRDefault="0072777A" w:rsidP="0072777A">
      <w:pPr>
        <w:numPr>
          <w:ilvl w:val="0"/>
          <w:numId w:val="6"/>
        </w:numPr>
        <w:shd w:val="clear" w:color="auto" w:fill="FFFFFF"/>
        <w:tabs>
          <w:tab w:val="left" w:pos="1134"/>
        </w:tabs>
        <w:spacing w:after="0" w:line="360" w:lineRule="auto"/>
        <w:ind w:left="0" w:firstLine="709"/>
        <w:jc w:val="both"/>
        <w:rPr>
          <w:rFonts w:ascii="Times New Roman" w:hAnsi="Times New Roman" w:cs="Times New Roman"/>
          <w:sz w:val="28"/>
          <w:szCs w:val="28"/>
        </w:rPr>
      </w:pPr>
      <w:r w:rsidRPr="009A0A2C">
        <w:rPr>
          <w:rFonts w:ascii="Times New Roman" w:hAnsi="Times New Roman" w:cs="Times New Roman"/>
          <w:sz w:val="28"/>
          <w:szCs w:val="28"/>
        </w:rPr>
        <w:t>Серова</w:t>
      </w:r>
      <w:r>
        <w:rPr>
          <w:rFonts w:ascii="Times New Roman" w:hAnsi="Times New Roman" w:cs="Times New Roman"/>
          <w:sz w:val="28"/>
          <w:szCs w:val="28"/>
        </w:rPr>
        <w:t>,</w:t>
      </w:r>
      <w:r w:rsidRPr="009A0A2C">
        <w:rPr>
          <w:rFonts w:ascii="Times New Roman" w:hAnsi="Times New Roman" w:cs="Times New Roman"/>
          <w:sz w:val="28"/>
          <w:szCs w:val="28"/>
        </w:rPr>
        <w:t xml:space="preserve"> Н. В. Этика: Учеб. пособие / Н.В. Серова.</w:t>
      </w:r>
      <w:r>
        <w:rPr>
          <w:rFonts w:ascii="Times New Roman" w:hAnsi="Times New Roman" w:cs="Times New Roman"/>
          <w:sz w:val="28"/>
          <w:szCs w:val="28"/>
        </w:rPr>
        <w:t xml:space="preserve"> –</w:t>
      </w:r>
      <w:r w:rsidRPr="009A0A2C">
        <w:rPr>
          <w:rFonts w:ascii="Times New Roman" w:hAnsi="Times New Roman" w:cs="Times New Roman"/>
          <w:sz w:val="28"/>
          <w:szCs w:val="28"/>
        </w:rPr>
        <w:t xml:space="preserve">  М.: РИОР, 2007. </w:t>
      </w:r>
      <w:r>
        <w:rPr>
          <w:rFonts w:ascii="Times New Roman" w:hAnsi="Times New Roman" w:cs="Times New Roman"/>
          <w:sz w:val="28"/>
          <w:szCs w:val="28"/>
        </w:rPr>
        <w:t>–</w:t>
      </w:r>
      <w:r w:rsidRPr="009A0A2C">
        <w:rPr>
          <w:rFonts w:ascii="Times New Roman" w:hAnsi="Times New Roman" w:cs="Times New Roman"/>
          <w:sz w:val="28"/>
          <w:szCs w:val="28"/>
        </w:rPr>
        <w:t xml:space="preserve"> 160 с</w:t>
      </w:r>
      <w:r>
        <w:rPr>
          <w:rFonts w:ascii="Times New Roman" w:hAnsi="Times New Roman" w:cs="Times New Roman"/>
          <w:sz w:val="28"/>
          <w:szCs w:val="28"/>
        </w:rPr>
        <w:t xml:space="preserve"> </w:t>
      </w:r>
      <w:hyperlink r:id="rId14" w:history="1">
        <w:r w:rsidRPr="00751D07">
          <w:rPr>
            <w:rStyle w:val="a8"/>
            <w:rFonts w:ascii="Times New Roman" w:hAnsi="Times New Roman" w:cs="Times New Roman"/>
            <w:sz w:val="28"/>
            <w:szCs w:val="28"/>
          </w:rPr>
          <w:t>http://znanium.com/catalog.php?bookinfo=118540</w:t>
        </w:r>
      </w:hyperlink>
      <w:r>
        <w:rPr>
          <w:rFonts w:ascii="Times New Roman" w:hAnsi="Times New Roman" w:cs="Times New Roman"/>
          <w:sz w:val="28"/>
          <w:szCs w:val="28"/>
        </w:rPr>
        <w:t xml:space="preserve"> </w:t>
      </w:r>
    </w:p>
    <w:p w:rsidR="0072777A" w:rsidRDefault="0072777A" w:rsidP="0072777A">
      <w:pPr>
        <w:shd w:val="clear" w:color="auto" w:fill="FFFFFF"/>
        <w:tabs>
          <w:tab w:val="left" w:pos="1134"/>
        </w:tabs>
        <w:spacing w:line="360" w:lineRule="auto"/>
        <w:ind w:left="709"/>
        <w:jc w:val="both"/>
        <w:rPr>
          <w:rFonts w:ascii="Times New Roman" w:hAnsi="Times New Roman" w:cs="Times New Roman"/>
          <w:sz w:val="28"/>
          <w:szCs w:val="28"/>
        </w:rPr>
      </w:pPr>
    </w:p>
    <w:p w:rsidR="0072777A" w:rsidRPr="00CD1EF2" w:rsidRDefault="0072777A" w:rsidP="0072777A">
      <w:pPr>
        <w:pStyle w:val="a6"/>
        <w:snapToGrid w:val="0"/>
        <w:spacing w:line="360" w:lineRule="auto"/>
        <w:ind w:left="780"/>
        <w:jc w:val="center"/>
        <w:rPr>
          <w:b/>
          <w:sz w:val="28"/>
          <w:szCs w:val="28"/>
          <w:lang w:val="en-US"/>
        </w:rPr>
      </w:pPr>
      <w:r>
        <w:rPr>
          <w:b/>
          <w:sz w:val="28"/>
          <w:szCs w:val="28"/>
        </w:rPr>
        <w:lastRenderedPageBreak/>
        <w:t xml:space="preserve">Ресурсы сети </w:t>
      </w:r>
      <w:r>
        <w:rPr>
          <w:b/>
          <w:sz w:val="28"/>
          <w:szCs w:val="28"/>
          <w:lang w:val="en-US"/>
        </w:rPr>
        <w:t>Internet</w:t>
      </w:r>
    </w:p>
    <w:p w:rsidR="0072777A" w:rsidRPr="00957AD2" w:rsidRDefault="00B1601A" w:rsidP="0072777A">
      <w:pPr>
        <w:pStyle w:val="a6"/>
        <w:numPr>
          <w:ilvl w:val="3"/>
          <w:numId w:val="8"/>
        </w:numPr>
        <w:snapToGrid w:val="0"/>
        <w:spacing w:before="0" w:beforeAutospacing="0" w:after="200" w:afterAutospacing="0" w:line="360" w:lineRule="auto"/>
        <w:ind w:left="0" w:firstLine="0"/>
        <w:contextualSpacing/>
        <w:rPr>
          <w:sz w:val="28"/>
          <w:szCs w:val="28"/>
          <w:lang w:val="en-US"/>
        </w:rPr>
      </w:pPr>
      <w:hyperlink r:id="rId15" w:history="1">
        <w:r w:rsidR="0072777A" w:rsidRPr="00957AD2">
          <w:rPr>
            <w:rStyle w:val="a8"/>
            <w:sz w:val="28"/>
            <w:szCs w:val="28"/>
            <w:lang w:val="en-US"/>
          </w:rPr>
          <w:t>http://platona.net/</w:t>
        </w:r>
      </w:hyperlink>
    </w:p>
    <w:p w:rsidR="0072777A" w:rsidRPr="00957AD2" w:rsidRDefault="00B1601A" w:rsidP="0072777A">
      <w:pPr>
        <w:pStyle w:val="a6"/>
        <w:numPr>
          <w:ilvl w:val="3"/>
          <w:numId w:val="8"/>
        </w:numPr>
        <w:snapToGrid w:val="0"/>
        <w:spacing w:before="0" w:beforeAutospacing="0" w:after="200" w:afterAutospacing="0" w:line="360" w:lineRule="auto"/>
        <w:ind w:left="0" w:firstLine="0"/>
        <w:contextualSpacing/>
        <w:rPr>
          <w:sz w:val="28"/>
          <w:szCs w:val="28"/>
          <w:lang w:val="en-US"/>
        </w:rPr>
      </w:pPr>
      <w:hyperlink r:id="rId16" w:history="1">
        <w:r w:rsidR="0072777A" w:rsidRPr="00957AD2">
          <w:rPr>
            <w:rStyle w:val="a8"/>
            <w:sz w:val="28"/>
            <w:szCs w:val="28"/>
            <w:lang w:val="en-US"/>
          </w:rPr>
          <w:t>http://www.twirpx.com/</w:t>
        </w:r>
      </w:hyperlink>
    </w:p>
    <w:p w:rsidR="0072777A" w:rsidRPr="00B1601A" w:rsidRDefault="00B1601A" w:rsidP="00B1601A">
      <w:pPr>
        <w:pStyle w:val="a6"/>
        <w:numPr>
          <w:ilvl w:val="3"/>
          <w:numId w:val="8"/>
        </w:numPr>
        <w:snapToGrid w:val="0"/>
        <w:spacing w:before="0" w:beforeAutospacing="0" w:after="200" w:afterAutospacing="0" w:line="360" w:lineRule="auto"/>
        <w:ind w:left="0" w:firstLine="0"/>
        <w:contextualSpacing/>
        <w:rPr>
          <w:sz w:val="28"/>
          <w:szCs w:val="28"/>
          <w:lang w:val="en-US"/>
        </w:rPr>
      </w:pPr>
      <w:hyperlink r:id="rId17" w:history="1">
        <w:r w:rsidR="0072777A" w:rsidRPr="00957AD2">
          <w:rPr>
            <w:rStyle w:val="a8"/>
            <w:sz w:val="28"/>
            <w:szCs w:val="28"/>
            <w:lang w:val="en-US"/>
          </w:rPr>
          <w:t>https://plato.stanford.edu/</w:t>
        </w:r>
      </w:hyperlink>
    </w:p>
    <w:p w:rsidR="00BE567D" w:rsidRPr="00B736FF" w:rsidRDefault="00BE567D" w:rsidP="00B1601A">
      <w:pPr>
        <w:tabs>
          <w:tab w:val="left" w:pos="709"/>
        </w:tabs>
        <w:suppressAutoHyphens/>
        <w:spacing w:after="0" w:line="360" w:lineRule="auto"/>
        <w:ind w:left="720"/>
        <w:contextualSpacing/>
        <w:jc w:val="center"/>
        <w:rPr>
          <w:rFonts w:ascii="Times New Roman" w:eastAsia="Times New Roman" w:hAnsi="Times New Roman" w:cs="Times New Roman"/>
          <w:b/>
          <w:caps/>
          <w:sz w:val="28"/>
          <w:szCs w:val="28"/>
        </w:rPr>
      </w:pPr>
      <w:r w:rsidRPr="00B736FF">
        <w:rPr>
          <w:rFonts w:ascii="Times New Roman" w:eastAsia="Times New Roman" w:hAnsi="Times New Roman" w:cs="Times New Roman"/>
          <w:b/>
          <w:caps/>
          <w:sz w:val="28"/>
          <w:szCs w:val="28"/>
        </w:rPr>
        <w:t>УЧЕБНО-МЕТОДИЧЕСКОЕ обеспечение самостоятельной работы ОБУЧАЮЩИХСЯ</w:t>
      </w:r>
    </w:p>
    <w:p w:rsidR="00BE567D" w:rsidRPr="00B736FF" w:rsidRDefault="00BE567D" w:rsidP="00BE567D">
      <w:pPr>
        <w:spacing w:after="60"/>
        <w:jc w:val="both"/>
        <w:outlineLvl w:val="5"/>
        <w:rPr>
          <w:rFonts w:ascii="Times New Roman" w:eastAsia="Calibri" w:hAnsi="Times New Roman" w:cs="Times New Roman"/>
          <w:sz w:val="28"/>
          <w:szCs w:val="28"/>
        </w:rPr>
      </w:pPr>
      <w:r w:rsidRPr="00B736FF">
        <w:rPr>
          <w:rFonts w:ascii="Times New Roman" w:eastAsia="Calibri" w:hAnsi="Times New Roman" w:cs="Times New Roman"/>
          <w:sz w:val="28"/>
          <w:szCs w:val="28"/>
        </w:rPr>
        <w:t xml:space="preserve">Учебно-методическое обеспечение самостоятельной работы обучающихся по дисциплине </w:t>
      </w:r>
      <w:r w:rsidRPr="00B736FF">
        <w:rPr>
          <w:rFonts w:ascii="Times New Roman" w:eastAsia="Times New Roman" w:hAnsi="Times New Roman" w:cs="Times New Roman"/>
          <w:sz w:val="28"/>
          <w:szCs w:val="28"/>
        </w:rPr>
        <w:t>«</w:t>
      </w:r>
      <w:r>
        <w:rPr>
          <w:rFonts w:ascii="Times New Roman" w:eastAsia="Calibri" w:hAnsi="Times New Roman" w:cs="Times New Roman"/>
          <w:sz w:val="28"/>
          <w:szCs w:val="28"/>
        </w:rPr>
        <w:t>Этика</w:t>
      </w:r>
      <w:r w:rsidRPr="00B736FF">
        <w:rPr>
          <w:rFonts w:ascii="Times New Roman" w:eastAsia="Times New Roman" w:hAnsi="Times New Roman" w:cs="Times New Roman"/>
          <w:sz w:val="28"/>
          <w:szCs w:val="28"/>
        </w:rPr>
        <w:t>»</w:t>
      </w:r>
      <w:r w:rsidRPr="00B736FF">
        <w:rPr>
          <w:rFonts w:ascii="Times New Roman" w:eastAsia="Calibri" w:hAnsi="Times New Roman" w:cs="Times New Roman"/>
          <w:sz w:val="28"/>
          <w:szCs w:val="28"/>
        </w:rPr>
        <w:t xml:space="preserve"> представлено в Приложении 1 и включает в себя:</w:t>
      </w:r>
    </w:p>
    <w:p w:rsidR="00BE567D" w:rsidRPr="00BE567D" w:rsidRDefault="00BE567D" w:rsidP="00BE567D">
      <w:pPr>
        <w:spacing w:line="360" w:lineRule="auto"/>
        <w:jc w:val="both"/>
        <w:rPr>
          <w:rFonts w:ascii="Times New Roman" w:eastAsia="Calibri" w:hAnsi="Times New Roman" w:cs="Times New Roman"/>
          <w:sz w:val="28"/>
          <w:szCs w:val="28"/>
        </w:rPr>
      </w:pPr>
      <w:r w:rsidRPr="00B736FF">
        <w:rPr>
          <w:rFonts w:ascii="Times New Roman" w:eastAsia="Calibri" w:hAnsi="Times New Roman" w:cs="Times New Roman"/>
          <w:sz w:val="28"/>
          <w:szCs w:val="28"/>
        </w:rPr>
        <w:t>план-график выполнения самостоятельной работы по дисциплине, в том числе</w:t>
      </w:r>
    </w:p>
    <w:p w:rsidR="00BE567D" w:rsidRPr="00B736FF" w:rsidRDefault="00BE567D" w:rsidP="00BE567D">
      <w:pPr>
        <w:numPr>
          <w:ilvl w:val="0"/>
          <w:numId w:val="18"/>
        </w:numPr>
        <w:spacing w:after="0" w:line="360" w:lineRule="auto"/>
        <w:jc w:val="both"/>
        <w:rPr>
          <w:rFonts w:ascii="Times New Roman" w:eastAsia="Calibri" w:hAnsi="Times New Roman" w:cs="Times New Roman"/>
          <w:sz w:val="28"/>
          <w:szCs w:val="28"/>
        </w:rPr>
      </w:pPr>
      <w:r w:rsidRPr="00B736FF">
        <w:rPr>
          <w:rFonts w:ascii="Times New Roman" w:eastAsia="Calibri" w:hAnsi="Times New Roman" w:cs="Times New Roman"/>
          <w:sz w:val="28"/>
          <w:szCs w:val="28"/>
        </w:rPr>
        <w:t>примерные нормы времени на выполнение по каждому заданию;</w:t>
      </w:r>
    </w:p>
    <w:p w:rsidR="00BE567D" w:rsidRPr="00B736FF" w:rsidRDefault="00BE567D" w:rsidP="00BE567D">
      <w:pPr>
        <w:numPr>
          <w:ilvl w:val="0"/>
          <w:numId w:val="18"/>
        </w:numPr>
        <w:spacing w:after="0" w:line="360" w:lineRule="auto"/>
        <w:jc w:val="both"/>
        <w:rPr>
          <w:rFonts w:ascii="Times New Roman" w:eastAsia="Calibri" w:hAnsi="Times New Roman" w:cs="Times New Roman"/>
          <w:sz w:val="28"/>
          <w:szCs w:val="28"/>
        </w:rPr>
      </w:pPr>
      <w:r w:rsidRPr="00B736FF">
        <w:rPr>
          <w:rFonts w:ascii="Times New Roman" w:eastAsia="Calibri" w:hAnsi="Times New Roman" w:cs="Times New Roman"/>
          <w:sz w:val="28"/>
          <w:szCs w:val="28"/>
        </w:rPr>
        <w:t>характеристика заданий для самостоятельной работы студентов и методические рекомендации по их выполнению;</w:t>
      </w:r>
    </w:p>
    <w:p w:rsidR="00BE567D" w:rsidRPr="00B736FF" w:rsidRDefault="00BE567D" w:rsidP="00BE567D">
      <w:pPr>
        <w:numPr>
          <w:ilvl w:val="0"/>
          <w:numId w:val="18"/>
        </w:numPr>
        <w:spacing w:after="0" w:line="360" w:lineRule="auto"/>
        <w:jc w:val="both"/>
        <w:rPr>
          <w:rFonts w:ascii="Times New Roman" w:eastAsia="Calibri" w:hAnsi="Times New Roman" w:cs="Times New Roman"/>
          <w:sz w:val="28"/>
          <w:szCs w:val="28"/>
        </w:rPr>
      </w:pPr>
      <w:r w:rsidRPr="00B736FF">
        <w:rPr>
          <w:rFonts w:ascii="Times New Roman" w:eastAsia="Calibri" w:hAnsi="Times New Roman" w:cs="Times New Roman"/>
          <w:sz w:val="28"/>
          <w:szCs w:val="28"/>
        </w:rPr>
        <w:t>требования к представлению и оформлению результатов самостоятельной работы;</w:t>
      </w:r>
    </w:p>
    <w:p w:rsidR="00BE567D" w:rsidRPr="00B736FF" w:rsidRDefault="00BE567D" w:rsidP="00BE567D">
      <w:pPr>
        <w:numPr>
          <w:ilvl w:val="0"/>
          <w:numId w:val="18"/>
        </w:numPr>
        <w:spacing w:after="0" w:line="360" w:lineRule="auto"/>
        <w:jc w:val="both"/>
        <w:rPr>
          <w:rFonts w:ascii="Times New Roman" w:eastAsia="Calibri" w:hAnsi="Times New Roman" w:cs="Times New Roman"/>
          <w:sz w:val="28"/>
          <w:szCs w:val="28"/>
        </w:rPr>
      </w:pPr>
      <w:r w:rsidRPr="00B736FF">
        <w:rPr>
          <w:rFonts w:ascii="Times New Roman" w:eastAsia="Calibri" w:hAnsi="Times New Roman" w:cs="Times New Roman"/>
          <w:sz w:val="28"/>
          <w:szCs w:val="28"/>
        </w:rPr>
        <w:t>критерии оценки выполнения самостоятельной работы.</w:t>
      </w:r>
    </w:p>
    <w:p w:rsidR="00BE567D" w:rsidRPr="00C60E14" w:rsidRDefault="00B1601A" w:rsidP="00BE567D">
      <w:pPr>
        <w:tabs>
          <w:tab w:val="left" w:pos="426"/>
        </w:tabs>
        <w:suppressAutoHyphens/>
        <w:spacing w:line="360" w:lineRule="auto"/>
        <w:rPr>
          <w:rFonts w:ascii="Times New Roman" w:hAnsi="Times New Roman" w:cs="Times New Roman"/>
          <w:b/>
          <w:caps/>
          <w:sz w:val="28"/>
          <w:szCs w:val="28"/>
        </w:rPr>
      </w:pPr>
      <w:r>
        <w:rPr>
          <w:rFonts w:ascii="Times New Roman" w:hAnsi="Times New Roman" w:cs="Times New Roman"/>
          <w:b/>
          <w:caps/>
          <w:sz w:val="28"/>
          <w:szCs w:val="28"/>
        </w:rPr>
        <w:t>РЕКОМЕНДАЦИИ ПО САМОСТОЯТЕЛЬНОЙ РАБОТЕ СТУДЕНТОВ</w:t>
      </w:r>
    </w:p>
    <w:p w:rsidR="00BE567D" w:rsidRPr="00D4371A" w:rsidRDefault="00BE567D" w:rsidP="00BE567D">
      <w:pPr>
        <w:spacing w:line="360" w:lineRule="auto"/>
        <w:ind w:firstLine="709"/>
        <w:rPr>
          <w:rFonts w:ascii="Times New Roman" w:eastAsia="Times New Roman" w:hAnsi="Times New Roman" w:cs="Times New Roman"/>
          <w:sz w:val="28"/>
          <w:szCs w:val="28"/>
        </w:rPr>
      </w:pPr>
      <w:r w:rsidRPr="00D4371A">
        <w:rPr>
          <w:rFonts w:ascii="Times New Roman" w:eastAsia="Times New Roman" w:hAnsi="Times New Roman" w:cs="Times New Roman"/>
          <w:sz w:val="28"/>
          <w:szCs w:val="28"/>
        </w:rPr>
        <w:t>Основной целью курса «Этика» является формирование у студентов положительной жизненной ориентации и выработка</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понимания морального закона, а также глубоких теоретических знаний по данной дисциплине. Это – осознание того, что</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моральный закон не является произвольным вымыслом людей, а проистекает из общей потребности сохранения самого</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человеческого бытия. Курс этики сможет способствовать, таким образом, формированию у студентов нравственной</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культуры, которая является фундаментом общей культуры и необходимым условием для дальнейшей работы в сфере</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образования.</w:t>
      </w:r>
    </w:p>
    <w:p w:rsidR="00BE567D" w:rsidRDefault="00BE567D" w:rsidP="00BE567D">
      <w:pPr>
        <w:spacing w:line="360" w:lineRule="auto"/>
        <w:ind w:firstLine="709"/>
        <w:rPr>
          <w:rFonts w:ascii="Times New Roman" w:eastAsia="Times New Roman" w:hAnsi="Times New Roman" w:cs="Times New Roman"/>
          <w:sz w:val="28"/>
          <w:szCs w:val="28"/>
        </w:rPr>
      </w:pPr>
      <w:r w:rsidRPr="00D4371A">
        <w:rPr>
          <w:rFonts w:ascii="Times New Roman" w:eastAsia="Times New Roman" w:hAnsi="Times New Roman" w:cs="Times New Roman"/>
          <w:sz w:val="28"/>
          <w:szCs w:val="28"/>
        </w:rPr>
        <w:t xml:space="preserve">Данная дисциплина имеет теоретический характер и направлена на глубокое изучение основ </w:t>
      </w:r>
      <w:r>
        <w:rPr>
          <w:rFonts w:ascii="Times New Roman" w:eastAsia="Times New Roman" w:hAnsi="Times New Roman" w:cs="Times New Roman"/>
          <w:sz w:val="28"/>
          <w:szCs w:val="28"/>
        </w:rPr>
        <w:t>моральной</w:t>
      </w:r>
      <w:r w:rsidRPr="00D4371A">
        <w:rPr>
          <w:rFonts w:ascii="Times New Roman" w:eastAsia="Times New Roman" w:hAnsi="Times New Roman" w:cs="Times New Roman"/>
          <w:sz w:val="28"/>
          <w:szCs w:val="28"/>
        </w:rPr>
        <w:t xml:space="preserve"> философии</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 xml:space="preserve">Студентам необходимо ознакомиться: - с содержанием рабочей программы дисциплины (далее - </w:t>
      </w:r>
      <w:r w:rsidRPr="00D4371A">
        <w:rPr>
          <w:rFonts w:ascii="Times New Roman" w:eastAsia="Times New Roman" w:hAnsi="Times New Roman" w:cs="Times New Roman"/>
          <w:sz w:val="28"/>
          <w:szCs w:val="28"/>
        </w:rPr>
        <w:lastRenderedPageBreak/>
        <w:t>РП</w:t>
      </w:r>
      <w:r>
        <w:rPr>
          <w:rFonts w:ascii="Times New Roman" w:eastAsia="Times New Roman" w:hAnsi="Times New Roman" w:cs="Times New Roman"/>
          <w:sz w:val="28"/>
          <w:szCs w:val="28"/>
        </w:rPr>
        <w:t>У</w:t>
      </w:r>
      <w:r w:rsidRPr="00D4371A">
        <w:rPr>
          <w:rFonts w:ascii="Times New Roman" w:eastAsia="Times New Roman" w:hAnsi="Times New Roman" w:cs="Times New Roman"/>
          <w:sz w:val="28"/>
          <w:szCs w:val="28"/>
        </w:rPr>
        <w:t>Д), с целями и</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задачами дисциплины, её связями с другими дисциплинами образовательной программы</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Изучение дисциплины требует от студента знания предмета, творческого мышления, логики аргументации и изложения</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личной позиции к данной проблеме, прилежания и профессионализма.</w:t>
      </w:r>
    </w:p>
    <w:p w:rsidR="00BE567D" w:rsidRPr="00B1601A" w:rsidRDefault="00BE567D" w:rsidP="00B1601A">
      <w:pPr>
        <w:spacing w:line="360" w:lineRule="auto"/>
        <w:ind w:firstLine="709"/>
        <w:rPr>
          <w:sz w:val="28"/>
          <w:szCs w:val="28"/>
        </w:rPr>
      </w:pPr>
      <w:r w:rsidRPr="00D4371A">
        <w:rPr>
          <w:rFonts w:ascii="Times New Roman" w:eastAsia="Times New Roman" w:hAnsi="Times New Roman" w:cs="Times New Roman"/>
          <w:sz w:val="28"/>
          <w:szCs w:val="28"/>
        </w:rPr>
        <w:t>Приступая к изучению дисциплины, продумайте</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последовательность выполнения заданий.</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При чтении материала задавайте себе вопросы: о чём или о ком говорится в этом тексте и т.п. Ищите связь каждого нового</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понятия, явления, о котором узнаете, с тем, что уже знаете. Следите за тем, чтобы это были главные связи, связи по</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смыслу.</w:t>
      </w:r>
      <w:r>
        <w:rPr>
          <w:rFonts w:ascii="Times New Roman" w:eastAsia="Times New Roman" w:hAnsi="Times New Roman" w:cs="Times New Roman"/>
          <w:sz w:val="28"/>
          <w:szCs w:val="28"/>
        </w:rPr>
        <w:t xml:space="preserve"> </w:t>
      </w:r>
      <w:r w:rsidRPr="00D4371A">
        <w:rPr>
          <w:rFonts w:ascii="Times New Roman" w:eastAsia="Times New Roman" w:hAnsi="Times New Roman" w:cs="Times New Roman"/>
          <w:sz w:val="28"/>
          <w:szCs w:val="28"/>
        </w:rPr>
        <w:t xml:space="preserve">Используйте метод ключевых слов. </w:t>
      </w:r>
      <w:r w:rsidR="00B1601A" w:rsidRPr="00E20AAE">
        <w:rPr>
          <w:rFonts w:ascii="Times New Roman" w:hAnsi="Times New Roman" w:cs="Times New Roman"/>
          <w:b/>
          <w:caps/>
          <w:sz w:val="28"/>
          <w:szCs w:val="28"/>
        </w:rPr>
        <w:t xml:space="preserve"> </w:t>
      </w:r>
    </w:p>
    <w:p w:rsidR="00BE567D" w:rsidRPr="00F33690" w:rsidRDefault="00BE567D" w:rsidP="00BE567D">
      <w:pPr>
        <w:spacing w:line="360" w:lineRule="auto"/>
        <w:ind w:firstLine="709"/>
        <w:jc w:val="both"/>
        <w:rPr>
          <w:rFonts w:ascii="Times New Roman" w:eastAsia="Calibri" w:hAnsi="Times New Roman" w:cs="Times New Roman"/>
          <w:b/>
          <w:sz w:val="28"/>
          <w:szCs w:val="28"/>
        </w:rPr>
      </w:pPr>
      <w:r w:rsidRPr="00E20AAE">
        <w:rPr>
          <w:rFonts w:ascii="Times New Roman" w:eastAsia="Calibri" w:hAnsi="Times New Roman" w:cs="Times New Roman"/>
          <w:b/>
          <w:sz w:val="28"/>
          <w:szCs w:val="28"/>
        </w:rPr>
        <w:t xml:space="preserve">Характеристика заданий для самостоятельной работы </w:t>
      </w:r>
      <w:r>
        <w:rPr>
          <w:rFonts w:ascii="Times New Roman" w:eastAsia="Calibri" w:hAnsi="Times New Roman" w:cs="Times New Roman"/>
          <w:b/>
          <w:sz w:val="28"/>
          <w:szCs w:val="28"/>
        </w:rPr>
        <w:t>студе</w:t>
      </w:r>
      <w:r w:rsidRPr="00E20AAE">
        <w:rPr>
          <w:rFonts w:ascii="Times New Roman" w:eastAsia="Calibri" w:hAnsi="Times New Roman" w:cs="Times New Roman"/>
          <w:b/>
          <w:sz w:val="28"/>
          <w:szCs w:val="28"/>
        </w:rPr>
        <w:t>нтов и методически</w:t>
      </w:r>
      <w:r>
        <w:rPr>
          <w:rFonts w:ascii="Times New Roman" w:eastAsia="Calibri" w:hAnsi="Times New Roman" w:cs="Times New Roman"/>
          <w:b/>
          <w:sz w:val="28"/>
          <w:szCs w:val="28"/>
        </w:rPr>
        <w:t>е рекомендации по их выполнению</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Самостоятельная работа помогает </w:t>
      </w:r>
      <w:r>
        <w:rPr>
          <w:rFonts w:ascii="Times New Roman" w:eastAsia="Calibri" w:hAnsi="Times New Roman" w:cs="Times New Roman"/>
          <w:sz w:val="28"/>
          <w:szCs w:val="28"/>
        </w:rPr>
        <w:t>студе</w:t>
      </w:r>
      <w:r w:rsidRPr="00E20AAE">
        <w:rPr>
          <w:rFonts w:ascii="Times New Roman" w:eastAsia="Calibri" w:hAnsi="Times New Roman" w:cs="Times New Roman"/>
          <w:sz w:val="28"/>
          <w:szCs w:val="28"/>
        </w:rPr>
        <w:t xml:space="preserve">нтам: </w:t>
      </w:r>
    </w:p>
    <w:p w:rsidR="00BE567D" w:rsidRPr="00E20AAE" w:rsidRDefault="00BE567D" w:rsidP="00BE567D">
      <w:pPr>
        <w:tabs>
          <w:tab w:val="left" w:pos="1134"/>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1) овладеть знаниями: </w:t>
      </w:r>
    </w:p>
    <w:p w:rsidR="00BE567D" w:rsidRPr="00E20AAE" w:rsidRDefault="00BE567D" w:rsidP="00BE567D">
      <w:pPr>
        <w:numPr>
          <w:ilvl w:val="0"/>
          <w:numId w:val="12"/>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чтение текста (учебника, первоисточника, дополнительной литературы и т.д.); </w:t>
      </w:r>
    </w:p>
    <w:p w:rsidR="00BE567D" w:rsidRPr="00E20AAE" w:rsidRDefault="00BE567D" w:rsidP="00BE567D">
      <w:pPr>
        <w:numPr>
          <w:ilvl w:val="0"/>
          <w:numId w:val="12"/>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составление плана текста, графическое изображение структуры текста, конспектирование текста, выписки из текста и т.д.; </w:t>
      </w:r>
    </w:p>
    <w:p w:rsidR="00BE567D" w:rsidRPr="00E20AAE" w:rsidRDefault="00BE567D" w:rsidP="00BE567D">
      <w:pPr>
        <w:numPr>
          <w:ilvl w:val="0"/>
          <w:numId w:val="12"/>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работа со справочниками и др. справочной литературой; </w:t>
      </w:r>
    </w:p>
    <w:p w:rsidR="00BE567D" w:rsidRPr="00E20AAE" w:rsidRDefault="00BE567D" w:rsidP="00BE567D">
      <w:pPr>
        <w:numPr>
          <w:ilvl w:val="0"/>
          <w:numId w:val="12"/>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ознакомление с нормативными и правовыми документами; </w:t>
      </w:r>
    </w:p>
    <w:p w:rsidR="00BE567D" w:rsidRPr="00E20AAE" w:rsidRDefault="00BE567D" w:rsidP="00BE567D">
      <w:pPr>
        <w:numPr>
          <w:ilvl w:val="0"/>
          <w:numId w:val="12"/>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учебно</w:t>
      </w:r>
      <w:r>
        <w:rPr>
          <w:rFonts w:ascii="Times New Roman" w:eastAsia="Calibri" w:hAnsi="Times New Roman" w:cs="Times New Roman"/>
          <w:sz w:val="28"/>
          <w:szCs w:val="28"/>
        </w:rPr>
        <w:t>-</w:t>
      </w:r>
      <w:r w:rsidRPr="00E20AAE">
        <w:rPr>
          <w:rFonts w:ascii="Times New Roman" w:eastAsia="Calibri" w:hAnsi="Times New Roman" w:cs="Times New Roman"/>
          <w:sz w:val="28"/>
          <w:szCs w:val="28"/>
        </w:rPr>
        <w:t>методическая и научно</w:t>
      </w:r>
      <w:r>
        <w:rPr>
          <w:rFonts w:ascii="Times New Roman" w:eastAsia="Calibri" w:hAnsi="Times New Roman" w:cs="Times New Roman"/>
          <w:sz w:val="28"/>
          <w:szCs w:val="28"/>
        </w:rPr>
        <w:t>-</w:t>
      </w:r>
      <w:r w:rsidRPr="00E20AAE">
        <w:rPr>
          <w:rFonts w:ascii="Times New Roman" w:eastAsia="Calibri" w:hAnsi="Times New Roman" w:cs="Times New Roman"/>
          <w:sz w:val="28"/>
          <w:szCs w:val="28"/>
        </w:rPr>
        <w:t xml:space="preserve">исследовательская работа; </w:t>
      </w:r>
    </w:p>
    <w:p w:rsidR="00BE567D" w:rsidRPr="00E20AAE" w:rsidRDefault="00BE567D" w:rsidP="00BE567D">
      <w:pPr>
        <w:numPr>
          <w:ilvl w:val="0"/>
          <w:numId w:val="12"/>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использование компьютерной техники и Интернета и др.; </w:t>
      </w:r>
    </w:p>
    <w:p w:rsidR="00BE567D" w:rsidRPr="00E20AAE" w:rsidRDefault="00BE567D" w:rsidP="00BE567D">
      <w:pPr>
        <w:tabs>
          <w:tab w:val="left" w:pos="1134"/>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2) закреплять и систематизировать знания: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работа с конспектом лекции;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обработка текста, повторная работа над учебным материалом учебника, первоисточника, дополнительной литературы, аудио и видеозаписей;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подготовка плана;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lastRenderedPageBreak/>
        <w:t xml:space="preserve">составление таблиц для систематизации учебного материала;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подготовка ответов на контрольные вопросы;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аналитическая обработка текста;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подготовка мультимедиа презентации и докладов к выступлению на семинаре (конференции, круглом столе и т.п.); </w:t>
      </w:r>
    </w:p>
    <w:p w:rsidR="00BE567D" w:rsidRPr="00E20AAE" w:rsidRDefault="00BE567D" w:rsidP="00BE567D">
      <w:pPr>
        <w:numPr>
          <w:ilvl w:val="0"/>
          <w:numId w:val="13"/>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тестирование и др.; </w:t>
      </w:r>
    </w:p>
    <w:p w:rsidR="00BE567D" w:rsidRPr="00E20AAE" w:rsidRDefault="00BE567D" w:rsidP="00BE567D">
      <w:pPr>
        <w:tabs>
          <w:tab w:val="left" w:pos="1134"/>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3) формировать умения: </w:t>
      </w:r>
    </w:p>
    <w:p w:rsidR="00BE567D" w:rsidRPr="00E20AAE" w:rsidRDefault="00BE567D" w:rsidP="00BE567D">
      <w:pPr>
        <w:numPr>
          <w:ilvl w:val="0"/>
          <w:numId w:val="14"/>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подготовка к контрольным работам; </w:t>
      </w:r>
    </w:p>
    <w:p w:rsidR="00BE567D" w:rsidRPr="00E20AAE" w:rsidRDefault="00BE567D" w:rsidP="00BE567D">
      <w:pPr>
        <w:numPr>
          <w:ilvl w:val="0"/>
          <w:numId w:val="14"/>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подготовка к тестированию; </w:t>
      </w:r>
    </w:p>
    <w:p w:rsidR="00BE567D" w:rsidRPr="00E20AAE" w:rsidRDefault="00BE567D" w:rsidP="00BE567D">
      <w:pPr>
        <w:numPr>
          <w:ilvl w:val="0"/>
          <w:numId w:val="14"/>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проектирование и моделирование разных видов и компонентов профессиональной деятельности; </w:t>
      </w:r>
    </w:p>
    <w:p w:rsidR="00BE567D" w:rsidRPr="00E20AAE" w:rsidRDefault="00BE567D" w:rsidP="00BE567D">
      <w:pPr>
        <w:numPr>
          <w:ilvl w:val="0"/>
          <w:numId w:val="14"/>
        </w:numPr>
        <w:tabs>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анализ профессиональных умений с использованием аудио и видеотехники и др. </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Контроль результатов самостоятельной работы студентов должен осуществляться в пределах времени, отведенного на обязательные учебные занятия и внеаудиторную самостоятельную работу студентов по </w:t>
      </w:r>
      <w:r w:rsidRPr="00E20AAE">
        <w:rPr>
          <w:rFonts w:ascii="Times New Roman" w:eastAsia="Calibri" w:hAnsi="Times New Roman" w:cs="Times New Roman"/>
          <w:sz w:val="28"/>
          <w:szCs w:val="28"/>
        </w:rPr>
        <w:t>дисциплине, может проходить в письменн</w:t>
      </w:r>
      <w:r>
        <w:rPr>
          <w:rFonts w:ascii="Times New Roman" w:eastAsia="Calibri" w:hAnsi="Times New Roman" w:cs="Times New Roman"/>
          <w:sz w:val="28"/>
          <w:szCs w:val="28"/>
        </w:rPr>
        <w:t>ой, устной или смешанной форме.</w:t>
      </w:r>
    </w:p>
    <w:p w:rsidR="00BE567D" w:rsidRPr="00E20AAE" w:rsidRDefault="00BE567D" w:rsidP="00BE567D">
      <w:pPr>
        <w:widowControl w:val="0"/>
        <w:autoSpaceDN w:val="0"/>
        <w:spacing w:line="360" w:lineRule="auto"/>
        <w:ind w:firstLine="709"/>
        <w:jc w:val="center"/>
        <w:rPr>
          <w:rFonts w:ascii="Times New Roman" w:eastAsia="Calibri" w:hAnsi="Times New Roman" w:cs="Times New Roman"/>
          <w:b/>
          <w:sz w:val="28"/>
          <w:szCs w:val="28"/>
        </w:rPr>
      </w:pPr>
      <w:r w:rsidRPr="00E20AAE">
        <w:rPr>
          <w:rFonts w:ascii="Times New Roman" w:eastAsia="Calibri" w:hAnsi="Times New Roman" w:cs="Times New Roman"/>
          <w:b/>
          <w:sz w:val="28"/>
          <w:szCs w:val="28"/>
        </w:rPr>
        <w:t>Подготовка к практическим занятиям</w:t>
      </w:r>
    </w:p>
    <w:p w:rsidR="00BE567D" w:rsidRPr="00E20AAE" w:rsidRDefault="00BE567D" w:rsidP="00BE567D">
      <w:pPr>
        <w:widowControl w:val="0"/>
        <w:autoSpaceDN w:val="0"/>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Подготовку к каждому практическому занятию каждый </w:t>
      </w:r>
      <w:r>
        <w:rPr>
          <w:rFonts w:ascii="Times New Roman" w:eastAsia="Calibri" w:hAnsi="Times New Roman" w:cs="Times New Roman"/>
          <w:sz w:val="28"/>
          <w:szCs w:val="28"/>
        </w:rPr>
        <w:t>студе</w:t>
      </w:r>
      <w:r w:rsidRPr="00E20AAE">
        <w:rPr>
          <w:rFonts w:ascii="Times New Roman" w:eastAsia="Calibri" w:hAnsi="Times New Roman" w:cs="Times New Roman"/>
          <w:sz w:val="28"/>
          <w:szCs w:val="28"/>
        </w:rPr>
        <w:t xml:space="preserve">нт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 На основе индивидуальных предпочтений студенту необходимо самостоятельно выбрать тему доклада по проблеме практического занятия и по возможности подготовить по нему презентацию. Если программой дисциплины предусмотрено выполнение практического задания, то его необходимо выполнить с учетом предложенной инструкции (устно или 10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w:t>
      </w:r>
      <w:r w:rsidRPr="00E20AAE">
        <w:rPr>
          <w:rFonts w:ascii="Times New Roman" w:eastAsia="Calibri" w:hAnsi="Times New Roman" w:cs="Times New Roman"/>
          <w:sz w:val="28"/>
          <w:szCs w:val="28"/>
        </w:rPr>
        <w:lastRenderedPageBreak/>
        <w:t>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w:t>
      </w:r>
      <w:r>
        <w:rPr>
          <w:rFonts w:ascii="Times New Roman" w:eastAsia="Calibri" w:hAnsi="Times New Roman" w:cs="Times New Roman"/>
          <w:sz w:val="28"/>
          <w:szCs w:val="28"/>
        </w:rPr>
        <w:t>их заданий и контрольных работ.</w:t>
      </w:r>
    </w:p>
    <w:p w:rsidR="00BE567D" w:rsidRPr="00E20AAE" w:rsidRDefault="00BE567D" w:rsidP="00BE567D">
      <w:pPr>
        <w:widowControl w:val="0"/>
        <w:autoSpaceDN w:val="0"/>
        <w:spacing w:line="360" w:lineRule="auto"/>
        <w:ind w:firstLine="709"/>
        <w:jc w:val="center"/>
        <w:rPr>
          <w:rFonts w:ascii="Times New Roman" w:eastAsia="Calibri" w:hAnsi="Times New Roman" w:cs="Times New Roman"/>
          <w:b/>
          <w:sz w:val="28"/>
          <w:szCs w:val="28"/>
        </w:rPr>
      </w:pPr>
      <w:r w:rsidRPr="00E20AAE">
        <w:rPr>
          <w:rFonts w:ascii="Times New Roman" w:eastAsia="Calibri" w:hAnsi="Times New Roman" w:cs="Times New Roman"/>
          <w:b/>
          <w:sz w:val="28"/>
          <w:szCs w:val="28"/>
        </w:rPr>
        <w:t>Работа с литературными источниками</w:t>
      </w:r>
    </w:p>
    <w:p w:rsidR="00BE567D" w:rsidRPr="00F33690" w:rsidRDefault="00BE567D" w:rsidP="00BE567D">
      <w:pPr>
        <w:widowControl w:val="0"/>
        <w:autoSpaceDN w:val="0"/>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В процессе подготовки к практическим занятиям, </w:t>
      </w:r>
      <w:r>
        <w:rPr>
          <w:rFonts w:ascii="Times New Roman" w:eastAsia="Calibri" w:hAnsi="Times New Roman" w:cs="Times New Roman"/>
          <w:sz w:val="28"/>
          <w:szCs w:val="28"/>
        </w:rPr>
        <w:t>студен</w:t>
      </w:r>
      <w:r w:rsidRPr="00E20AAE">
        <w:rPr>
          <w:rFonts w:ascii="Times New Roman" w:eastAsia="Calibri" w:hAnsi="Times New Roman" w:cs="Times New Roman"/>
          <w:sz w:val="28"/>
          <w:szCs w:val="28"/>
        </w:rPr>
        <w:t>там необходимо обратить особое внимание на самостоятельное изучение рекомендованной учебно</w:t>
      </w:r>
      <w:r>
        <w:rPr>
          <w:rFonts w:ascii="Times New Roman" w:eastAsia="Calibri" w:hAnsi="Times New Roman" w:cs="Times New Roman"/>
          <w:sz w:val="28"/>
          <w:szCs w:val="28"/>
        </w:rPr>
        <w:t>-</w:t>
      </w:r>
      <w:r w:rsidRPr="00E20AAE">
        <w:rPr>
          <w:rFonts w:ascii="Times New Roman" w:eastAsia="Calibri" w:hAnsi="Times New Roman" w:cs="Times New Roman"/>
          <w:sz w:val="28"/>
          <w:szCs w:val="28"/>
        </w:rPr>
        <w:t xml:space="preserve">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w:t>
      </w:r>
      <w:r w:rsidRPr="00E20AAE">
        <w:rPr>
          <w:rFonts w:ascii="Times New Roman" w:eastAsia="Calibri" w:hAnsi="Times New Roman" w:cs="Times New Roman"/>
          <w:sz w:val="28"/>
          <w:szCs w:val="28"/>
        </w:rPr>
        <w:t>дополнительной литературой, рекомендованной преподавателем по каждой теме практического занятия, что позволяет студентам проявить свою индивидуальность в рамках выступления на данных занятиях, выявить широкий спект</w:t>
      </w:r>
      <w:r>
        <w:rPr>
          <w:rFonts w:ascii="Times New Roman" w:eastAsia="Calibri" w:hAnsi="Times New Roman" w:cs="Times New Roman"/>
          <w:sz w:val="28"/>
          <w:szCs w:val="28"/>
        </w:rPr>
        <w:t>р мнений по изучаемой проблеме.</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b/>
          <w:sz w:val="28"/>
          <w:szCs w:val="28"/>
        </w:rPr>
        <w:t>Требования к конспекту</w:t>
      </w:r>
      <w:r w:rsidRPr="00E20AAE">
        <w:rPr>
          <w:rFonts w:ascii="Times New Roman" w:eastAsia="Calibri" w:hAnsi="Times New Roman" w:cs="Times New Roman"/>
          <w:sz w:val="28"/>
          <w:szCs w:val="28"/>
        </w:rPr>
        <w:t xml:space="preserve"> для практических занятий: </w:t>
      </w:r>
    </w:p>
    <w:p w:rsidR="00BE567D" w:rsidRPr="00E20AAE" w:rsidRDefault="00BE567D" w:rsidP="00BE567D">
      <w:pPr>
        <w:tabs>
          <w:tab w:val="left" w:pos="851"/>
          <w:tab w:val="left" w:pos="993"/>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1. Должен быть в отдельной тетради, подписанный. </w:t>
      </w:r>
    </w:p>
    <w:p w:rsidR="00BE567D" w:rsidRPr="00E20AAE" w:rsidRDefault="00BE567D" w:rsidP="00BE567D">
      <w:pPr>
        <w:tabs>
          <w:tab w:val="left" w:pos="851"/>
          <w:tab w:val="left" w:pos="993"/>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2. Обязательно писать план занятия с указанием темы, вопросов, списка литературы и источников. </w:t>
      </w:r>
    </w:p>
    <w:p w:rsidR="00BE567D" w:rsidRPr="00E20AAE" w:rsidRDefault="00BE567D" w:rsidP="00BE567D">
      <w:pPr>
        <w:tabs>
          <w:tab w:val="left" w:pos="851"/>
          <w:tab w:val="left" w:pos="993"/>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3. Отражать проблематику всех поставленных вопросов (анализ источника, литературы). </w:t>
      </w:r>
    </w:p>
    <w:p w:rsidR="00BE567D" w:rsidRPr="00E20AAE" w:rsidRDefault="00BE567D" w:rsidP="00BE567D">
      <w:pPr>
        <w:tabs>
          <w:tab w:val="left" w:pos="851"/>
          <w:tab w:val="left" w:pos="993"/>
        </w:tabs>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4. Иметь по ним аргументированные выводы. Слово «аргументированные» является ключевым. </w:t>
      </w:r>
      <w:proofErr w:type="gramStart"/>
      <w:r w:rsidRPr="00E20AAE">
        <w:rPr>
          <w:rFonts w:ascii="Times New Roman" w:eastAsia="Calibri" w:hAnsi="Times New Roman" w:cs="Times New Roman"/>
          <w:sz w:val="28"/>
          <w:szCs w:val="28"/>
        </w:rPr>
        <w:t xml:space="preserve">Главное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Pr="00E20AAE">
        <w:rPr>
          <w:rFonts w:ascii="Times New Roman" w:eastAsia="Calibri" w:hAnsi="Times New Roman" w:cs="Times New Roman"/>
          <w:sz w:val="28"/>
          <w:szCs w:val="28"/>
        </w:rPr>
        <w:t xml:space="preserve">доказуемость выводов. </w:t>
      </w:r>
    </w:p>
    <w:p w:rsidR="00BE567D" w:rsidRPr="00E20AAE" w:rsidRDefault="00BE567D" w:rsidP="00BE567D">
      <w:pPr>
        <w:spacing w:line="360" w:lineRule="auto"/>
        <w:ind w:firstLine="709"/>
        <w:jc w:val="both"/>
        <w:rPr>
          <w:rFonts w:ascii="Times New Roman" w:eastAsia="Calibri" w:hAnsi="Times New Roman" w:cs="Times New Roman"/>
          <w:b/>
          <w:sz w:val="28"/>
          <w:szCs w:val="28"/>
        </w:rPr>
      </w:pPr>
      <w:r w:rsidRPr="00E20AAE">
        <w:rPr>
          <w:rFonts w:ascii="Times New Roman" w:eastAsia="Calibri" w:hAnsi="Times New Roman" w:cs="Times New Roman"/>
          <w:b/>
          <w:sz w:val="28"/>
          <w:szCs w:val="28"/>
        </w:rPr>
        <w:t>Критерии оценки выполнения самостоятельной работы</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lastRenderedPageBreak/>
        <w:t>Контроль самостоятельной работы студентов предусматривает:</w:t>
      </w:r>
    </w:p>
    <w:p w:rsidR="00BE567D" w:rsidRPr="00E20AAE" w:rsidRDefault="00BE567D" w:rsidP="00BE567D">
      <w:pPr>
        <w:numPr>
          <w:ilvl w:val="0"/>
          <w:numId w:val="15"/>
        </w:numPr>
        <w:tabs>
          <w:tab w:val="clear" w:pos="720"/>
          <w:tab w:val="num" w:pos="360"/>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соотнесение содержания контроля с целями обучения; </w:t>
      </w:r>
    </w:p>
    <w:p w:rsidR="00BE567D" w:rsidRPr="00E20AAE" w:rsidRDefault="00BE567D" w:rsidP="00BE567D">
      <w:pPr>
        <w:numPr>
          <w:ilvl w:val="0"/>
          <w:numId w:val="15"/>
        </w:numPr>
        <w:tabs>
          <w:tab w:val="clear" w:pos="720"/>
          <w:tab w:val="num" w:pos="360"/>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объективность контроля;</w:t>
      </w:r>
    </w:p>
    <w:p w:rsidR="00BE567D" w:rsidRPr="00E20AAE" w:rsidRDefault="00BE567D" w:rsidP="00BE567D">
      <w:pPr>
        <w:numPr>
          <w:ilvl w:val="0"/>
          <w:numId w:val="15"/>
        </w:numPr>
        <w:tabs>
          <w:tab w:val="clear" w:pos="720"/>
          <w:tab w:val="num" w:pos="360"/>
          <w:tab w:val="left" w:pos="1134"/>
        </w:tabs>
        <w:spacing w:after="0" w:line="360" w:lineRule="auto"/>
        <w:ind w:left="0" w:firstLine="709"/>
        <w:jc w:val="both"/>
        <w:rPr>
          <w:rFonts w:ascii="Times New Roman" w:eastAsia="Calibri" w:hAnsi="Times New Roman" w:cs="Times New Roman"/>
          <w:sz w:val="28"/>
          <w:szCs w:val="28"/>
        </w:rPr>
      </w:pPr>
      <w:proofErr w:type="spellStart"/>
      <w:r w:rsidRPr="00E20AAE">
        <w:rPr>
          <w:rFonts w:ascii="Times New Roman" w:eastAsia="Calibri" w:hAnsi="Times New Roman" w:cs="Times New Roman"/>
          <w:sz w:val="28"/>
          <w:szCs w:val="28"/>
        </w:rPr>
        <w:t>валидность</w:t>
      </w:r>
      <w:proofErr w:type="spellEnd"/>
      <w:r w:rsidRPr="00E20AAE">
        <w:rPr>
          <w:rFonts w:ascii="Times New Roman" w:eastAsia="Calibri" w:hAnsi="Times New Roman" w:cs="Times New Roman"/>
          <w:sz w:val="28"/>
          <w:szCs w:val="28"/>
        </w:rPr>
        <w:t xml:space="preserve"> контроля (соответствие предъявляемых заданий тому, что предполагается проверить);</w:t>
      </w:r>
    </w:p>
    <w:p w:rsidR="00BE567D" w:rsidRPr="00E20AAE" w:rsidRDefault="00BE567D" w:rsidP="00BE567D">
      <w:pPr>
        <w:numPr>
          <w:ilvl w:val="0"/>
          <w:numId w:val="15"/>
        </w:numPr>
        <w:tabs>
          <w:tab w:val="clear" w:pos="720"/>
          <w:tab w:val="num" w:pos="360"/>
          <w:tab w:val="left" w:pos="1134"/>
        </w:tabs>
        <w:spacing w:after="0" w:line="360" w:lineRule="auto"/>
        <w:ind w:left="0"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дифференциацию </w:t>
      </w:r>
      <w:proofErr w:type="spellStart"/>
      <w:r w:rsidRPr="00E20AAE">
        <w:rPr>
          <w:rFonts w:ascii="Times New Roman" w:eastAsia="Calibri" w:hAnsi="Times New Roman" w:cs="Times New Roman"/>
          <w:sz w:val="28"/>
          <w:szCs w:val="28"/>
        </w:rPr>
        <w:t>контрольноизмерительных</w:t>
      </w:r>
      <w:proofErr w:type="spellEnd"/>
      <w:r w:rsidRPr="00E20AAE">
        <w:rPr>
          <w:rFonts w:ascii="Times New Roman" w:eastAsia="Calibri" w:hAnsi="Times New Roman" w:cs="Times New Roman"/>
          <w:sz w:val="28"/>
          <w:szCs w:val="28"/>
        </w:rPr>
        <w:t xml:space="preserve"> материалов.</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Формы контроля самостоятельной работы.</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Просмотр и проверка выполнения самостоятельной работы преподавателем.</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Самопроверка, взаимопроверка выполненного задания в группе.</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Обсуждение результатов выполненной работы на занятии.</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Тестирование.</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Письменный опрос.</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Устный опрос.</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Индивидуальное собеседование.</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Собеседование с группой.</w:t>
      </w:r>
    </w:p>
    <w:p w:rsidR="00BE567D" w:rsidRPr="00E20AAE" w:rsidRDefault="00BE567D" w:rsidP="00BE567D">
      <w:pPr>
        <w:numPr>
          <w:ilvl w:val="0"/>
          <w:numId w:val="10"/>
        </w:numPr>
        <w:spacing w:after="0" w:line="360" w:lineRule="auto"/>
        <w:ind w:left="0" w:firstLine="709"/>
        <w:jc w:val="both"/>
        <w:rPr>
          <w:rFonts w:ascii="Times New Roman" w:eastAsia="Calibri" w:hAnsi="Times New Roman" w:cs="Times New Roman"/>
          <w:color w:val="000000"/>
          <w:sz w:val="28"/>
          <w:szCs w:val="28"/>
        </w:rPr>
      </w:pPr>
      <w:r w:rsidRPr="00E20AAE">
        <w:rPr>
          <w:rFonts w:ascii="Times New Roman" w:eastAsia="Calibri" w:hAnsi="Times New Roman" w:cs="Times New Roman"/>
          <w:color w:val="000000"/>
          <w:sz w:val="28"/>
          <w:szCs w:val="28"/>
        </w:rPr>
        <w:t>Зачет.</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Критерии оценки результатов самостоятельной работы</w:t>
      </w:r>
    </w:p>
    <w:p w:rsidR="00BE567D" w:rsidRPr="00E20AAE" w:rsidRDefault="00BE567D" w:rsidP="00BE567D">
      <w:pPr>
        <w:spacing w:line="360" w:lineRule="auto"/>
        <w:ind w:firstLine="709"/>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Критериями оценок результатов внеаудиторной самостоятельной работы аспиранта являются:</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уровень освоения студентов учебного материала;</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умения студента использовать теоретические знания при выполнении практических задач;</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proofErr w:type="spellStart"/>
      <w:r w:rsidRPr="00E20AAE">
        <w:rPr>
          <w:rFonts w:ascii="Times New Roman" w:eastAsia="Calibri" w:hAnsi="Times New Roman" w:cs="Times New Roman"/>
          <w:sz w:val="28"/>
          <w:szCs w:val="28"/>
        </w:rPr>
        <w:t>сформированность</w:t>
      </w:r>
      <w:proofErr w:type="spellEnd"/>
      <w:r w:rsidRPr="00E20AAE">
        <w:rPr>
          <w:rFonts w:ascii="Times New Roman" w:eastAsia="Calibri" w:hAnsi="Times New Roman" w:cs="Times New Roman"/>
          <w:sz w:val="28"/>
          <w:szCs w:val="28"/>
        </w:rPr>
        <w:t xml:space="preserve"> </w:t>
      </w:r>
      <w:proofErr w:type="spellStart"/>
      <w:r w:rsidRPr="00E20AAE">
        <w:rPr>
          <w:rFonts w:ascii="Times New Roman" w:eastAsia="Calibri" w:hAnsi="Times New Roman" w:cs="Times New Roman"/>
          <w:sz w:val="28"/>
          <w:szCs w:val="28"/>
        </w:rPr>
        <w:t>общеучебных</w:t>
      </w:r>
      <w:proofErr w:type="spellEnd"/>
      <w:r w:rsidRPr="00E20AAE">
        <w:rPr>
          <w:rFonts w:ascii="Times New Roman" w:eastAsia="Calibri" w:hAnsi="Times New Roman" w:cs="Times New Roman"/>
          <w:sz w:val="28"/>
          <w:szCs w:val="28"/>
        </w:rPr>
        <w:t xml:space="preserve"> умений;</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умения студента активно использовать электронные образовательные ресурсы, находить требующуюся информацию, изучать ее и применять на практике;</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обоснованность и четкость изложения ответа;</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 xml:space="preserve">оформление материала в соответствии с требованиями; </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lastRenderedPageBreak/>
        <w:t xml:space="preserve">умение ориентироваться в потоке информации, </w:t>
      </w:r>
      <w:proofErr w:type="spellStart"/>
      <w:r w:rsidRPr="00E20AAE">
        <w:rPr>
          <w:rFonts w:ascii="Times New Roman" w:eastAsia="Calibri" w:hAnsi="Times New Roman" w:cs="Times New Roman"/>
          <w:sz w:val="28"/>
          <w:szCs w:val="28"/>
        </w:rPr>
        <w:t>ыделять</w:t>
      </w:r>
      <w:proofErr w:type="spellEnd"/>
      <w:r w:rsidRPr="00E20AAE">
        <w:rPr>
          <w:rFonts w:ascii="Times New Roman" w:eastAsia="Calibri" w:hAnsi="Times New Roman" w:cs="Times New Roman"/>
          <w:sz w:val="28"/>
          <w:szCs w:val="28"/>
        </w:rPr>
        <w:t xml:space="preserve"> главное;</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умение четко сформулировать проблему, предложив ее решение, критически оценить решение и его последствия;</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умение показать, проанализировать альтернативные возможности, варианты действий;</w:t>
      </w:r>
    </w:p>
    <w:p w:rsidR="00BE567D" w:rsidRPr="00E20AAE" w:rsidRDefault="00BE567D" w:rsidP="00BE567D">
      <w:pPr>
        <w:numPr>
          <w:ilvl w:val="0"/>
          <w:numId w:val="16"/>
        </w:numPr>
        <w:spacing w:after="0" w:line="360" w:lineRule="auto"/>
        <w:jc w:val="both"/>
        <w:rPr>
          <w:rFonts w:ascii="Times New Roman" w:eastAsia="Calibri" w:hAnsi="Times New Roman" w:cs="Times New Roman"/>
          <w:sz w:val="28"/>
          <w:szCs w:val="28"/>
        </w:rPr>
      </w:pPr>
      <w:r w:rsidRPr="00E20AAE">
        <w:rPr>
          <w:rFonts w:ascii="Times New Roman" w:eastAsia="Calibri" w:hAnsi="Times New Roman" w:cs="Times New Roman"/>
          <w:sz w:val="28"/>
          <w:szCs w:val="28"/>
        </w:rPr>
        <w:t>умение сформировать свою позицию, оценку и аргументировать ее.</w:t>
      </w:r>
    </w:p>
    <w:p w:rsidR="00EA00CC" w:rsidRPr="00C60E14" w:rsidRDefault="00895C91" w:rsidP="00C60E14">
      <w:pPr>
        <w:ind w:firstLine="567"/>
        <w:jc w:val="center"/>
        <w:rPr>
          <w:rFonts w:ascii="Times New Roman" w:hAnsi="Times New Roman" w:cs="Times New Roman"/>
          <w:sz w:val="28"/>
          <w:szCs w:val="28"/>
        </w:rPr>
      </w:pPr>
      <w:bookmarkStart w:id="3" w:name="_GoBack"/>
      <w:bookmarkEnd w:id="3"/>
      <w:r w:rsidRPr="00BE567D">
        <w:rPr>
          <w:rFonts w:ascii="Times New Roman" w:hAnsi="Times New Roman" w:cs="Times New Roman"/>
          <w:b/>
          <w:sz w:val="36"/>
          <w:szCs w:val="36"/>
        </w:rPr>
        <w:t>Контрольно-измерительные материалы (КИМ)</w:t>
      </w:r>
    </w:p>
    <w:p w:rsidR="00BE567D" w:rsidRPr="001A23D5" w:rsidRDefault="00BE567D" w:rsidP="00BE567D">
      <w:pPr>
        <w:pStyle w:val="3"/>
        <w:spacing w:before="0" w:line="276" w:lineRule="auto"/>
        <w:jc w:val="center"/>
        <w:rPr>
          <w:rFonts w:ascii="Times New Roman" w:hAnsi="Times New Roman"/>
          <w:sz w:val="28"/>
          <w:szCs w:val="28"/>
        </w:rPr>
      </w:pPr>
      <w:r w:rsidRPr="001A23D5">
        <w:rPr>
          <w:rFonts w:ascii="Times New Roman" w:hAnsi="Times New Roman"/>
          <w:sz w:val="28"/>
          <w:szCs w:val="28"/>
        </w:rPr>
        <w:t>Методические рекомендации,</w:t>
      </w:r>
    </w:p>
    <w:p w:rsidR="00BE567D" w:rsidRPr="001A23D5" w:rsidRDefault="00BE567D" w:rsidP="00BE567D">
      <w:pPr>
        <w:pStyle w:val="3"/>
        <w:spacing w:before="0" w:line="276" w:lineRule="auto"/>
        <w:jc w:val="center"/>
        <w:rPr>
          <w:rFonts w:ascii="Times New Roman" w:hAnsi="Times New Roman"/>
          <w:sz w:val="28"/>
          <w:szCs w:val="28"/>
        </w:rPr>
      </w:pPr>
      <w:bookmarkStart w:id="4" w:name="_Toc414364316"/>
      <w:bookmarkStart w:id="5" w:name="_Toc414365933"/>
      <w:r w:rsidRPr="001A23D5">
        <w:rPr>
          <w:rFonts w:ascii="Times New Roman" w:hAnsi="Times New Roman"/>
          <w:sz w:val="28"/>
          <w:szCs w:val="28"/>
        </w:rPr>
        <w:t xml:space="preserve">определяющие процедуры оценивания результатов освоения дисциплины </w:t>
      </w:r>
      <w:bookmarkEnd w:id="4"/>
      <w:bookmarkEnd w:id="5"/>
      <w:r w:rsidRPr="001A23D5">
        <w:rPr>
          <w:rFonts w:ascii="Times New Roman" w:hAnsi="Times New Roman"/>
          <w:sz w:val="28"/>
          <w:szCs w:val="28"/>
        </w:rPr>
        <w:t>«</w:t>
      </w:r>
      <w:r>
        <w:rPr>
          <w:rFonts w:ascii="Times New Roman" w:hAnsi="Times New Roman"/>
          <w:sz w:val="28"/>
          <w:szCs w:val="28"/>
          <w:lang w:val="ru-RU"/>
        </w:rPr>
        <w:t>Этика</w:t>
      </w:r>
      <w:r w:rsidRPr="001A23D5">
        <w:rPr>
          <w:rFonts w:ascii="Times New Roman" w:hAnsi="Times New Roman"/>
          <w:sz w:val="28"/>
          <w:szCs w:val="28"/>
        </w:rPr>
        <w:t>»</w:t>
      </w:r>
    </w:p>
    <w:p w:rsidR="00BE567D" w:rsidRPr="0056413D" w:rsidRDefault="00BE567D" w:rsidP="00BE567D">
      <w:pPr>
        <w:widowControl w:val="0"/>
        <w:spacing w:line="360" w:lineRule="auto"/>
        <w:ind w:firstLine="567"/>
        <w:jc w:val="both"/>
        <w:rPr>
          <w:rFonts w:ascii="Times New Roman" w:eastAsia="Calibri" w:hAnsi="Times New Roman" w:cs="Times New Roman"/>
          <w:sz w:val="28"/>
          <w:szCs w:val="28"/>
        </w:rPr>
      </w:pPr>
      <w:r w:rsidRPr="0056413D">
        <w:rPr>
          <w:rFonts w:ascii="Times New Roman" w:eastAsia="Calibri" w:hAnsi="Times New Roman" w:cs="Times New Roman"/>
          <w:sz w:val="28"/>
          <w:szCs w:val="28"/>
        </w:rPr>
        <w:t>Промежуточная аттестация студентов по дисциплине «</w:t>
      </w:r>
      <w:r>
        <w:rPr>
          <w:rFonts w:ascii="Times New Roman" w:eastAsia="Calibri" w:hAnsi="Times New Roman" w:cs="Times New Roman"/>
          <w:sz w:val="28"/>
          <w:szCs w:val="28"/>
        </w:rPr>
        <w:t>Этика</w:t>
      </w:r>
      <w:r w:rsidRPr="0056413D">
        <w:rPr>
          <w:rFonts w:ascii="Times New Roman" w:eastAsia="Calibri" w:hAnsi="Times New Roman" w:cs="Times New Roman"/>
          <w:sz w:val="28"/>
          <w:szCs w:val="28"/>
        </w:rPr>
        <w:t xml:space="preserve">» проводится в соответствии с </w:t>
      </w:r>
      <w:r w:rsidRPr="0056413D">
        <w:rPr>
          <w:rFonts w:ascii="Times New Roman" w:eastAsia="Calibri" w:hAnsi="Times New Roman" w:cs="Times New Roman"/>
          <w:sz w:val="28"/>
        </w:rPr>
        <w:t>локальными нормативными актами ДВФУ</w:t>
      </w:r>
      <w:r w:rsidRPr="0056413D">
        <w:rPr>
          <w:rFonts w:ascii="Times New Roman" w:eastAsia="Calibri" w:hAnsi="Times New Roman" w:cs="Times New Roman"/>
          <w:sz w:val="28"/>
          <w:szCs w:val="28"/>
        </w:rPr>
        <w:t xml:space="preserve"> и является обязательной. По данной дисциплине учебным планом предусмотрены </w:t>
      </w:r>
      <w:r>
        <w:rPr>
          <w:rFonts w:ascii="Times New Roman" w:eastAsia="Calibri" w:hAnsi="Times New Roman" w:cs="Times New Roman"/>
          <w:sz w:val="28"/>
          <w:szCs w:val="28"/>
        </w:rPr>
        <w:t xml:space="preserve">зачет и </w:t>
      </w:r>
      <w:r w:rsidRPr="0056413D">
        <w:rPr>
          <w:rFonts w:ascii="Times New Roman" w:eastAsia="Calibri" w:hAnsi="Times New Roman" w:cs="Times New Roman"/>
          <w:sz w:val="28"/>
          <w:szCs w:val="28"/>
        </w:rPr>
        <w:t xml:space="preserve">экзамен. Экзамен в </w:t>
      </w:r>
      <w:r>
        <w:rPr>
          <w:rFonts w:ascii="Times New Roman" w:eastAsia="Calibri" w:hAnsi="Times New Roman" w:cs="Times New Roman"/>
          <w:sz w:val="28"/>
          <w:szCs w:val="28"/>
        </w:rPr>
        <w:t>4</w:t>
      </w:r>
      <w:r w:rsidRPr="0056413D">
        <w:rPr>
          <w:rFonts w:ascii="Times New Roman" w:eastAsia="Calibri" w:hAnsi="Times New Roman" w:cs="Times New Roman"/>
          <w:sz w:val="28"/>
          <w:szCs w:val="28"/>
        </w:rPr>
        <w:t xml:space="preserve"> семестре проводится как </w:t>
      </w:r>
      <w:proofErr w:type="gramStart"/>
      <w:r w:rsidRPr="0056413D">
        <w:rPr>
          <w:rFonts w:ascii="Times New Roman" w:eastAsia="Calibri" w:hAnsi="Times New Roman" w:cs="Times New Roman"/>
          <w:sz w:val="28"/>
          <w:szCs w:val="28"/>
        </w:rPr>
        <w:t>устный  опрос</w:t>
      </w:r>
      <w:proofErr w:type="gramEnd"/>
      <w:r w:rsidRPr="0056413D">
        <w:rPr>
          <w:rFonts w:ascii="Times New Roman" w:eastAsia="Calibri" w:hAnsi="Times New Roman" w:cs="Times New Roman"/>
          <w:sz w:val="28"/>
          <w:szCs w:val="28"/>
        </w:rPr>
        <w:t xml:space="preserve"> в форме собеседования по вопросам, охватывающим </w:t>
      </w:r>
      <w:r w:rsidRPr="0056413D">
        <w:rPr>
          <w:rFonts w:ascii="Times New Roman" w:eastAsia="Calibri" w:hAnsi="Times New Roman" w:cs="Times New Roman"/>
          <w:sz w:val="28"/>
          <w:szCs w:val="28"/>
        </w:rPr>
        <w:t xml:space="preserve">проблематику курса. </w:t>
      </w:r>
      <w:r>
        <w:rPr>
          <w:rFonts w:ascii="Times New Roman" w:eastAsia="Calibri" w:hAnsi="Times New Roman" w:cs="Times New Roman"/>
          <w:sz w:val="28"/>
          <w:szCs w:val="28"/>
        </w:rPr>
        <w:t>Зачет</w:t>
      </w:r>
      <w:r w:rsidRPr="0056413D">
        <w:rPr>
          <w:rFonts w:ascii="Times New Roman" w:eastAsia="Calibri" w:hAnsi="Times New Roman" w:cs="Times New Roman"/>
          <w:sz w:val="28"/>
          <w:szCs w:val="28"/>
        </w:rPr>
        <w:t xml:space="preserve"> в </w:t>
      </w:r>
      <w:r>
        <w:rPr>
          <w:rFonts w:ascii="Times New Roman" w:eastAsia="Calibri" w:hAnsi="Times New Roman" w:cs="Times New Roman"/>
          <w:sz w:val="28"/>
          <w:szCs w:val="28"/>
        </w:rPr>
        <w:t>3</w:t>
      </w:r>
      <w:r w:rsidRPr="0056413D">
        <w:rPr>
          <w:rFonts w:ascii="Times New Roman" w:eastAsia="Calibri" w:hAnsi="Times New Roman" w:cs="Times New Roman"/>
          <w:sz w:val="28"/>
          <w:szCs w:val="28"/>
        </w:rPr>
        <w:t xml:space="preserve"> семестре проводится в форме собеседования по вопросам, охватывающим проблематику курса. </w:t>
      </w:r>
    </w:p>
    <w:p w:rsidR="00BE567D" w:rsidRPr="0056413D" w:rsidRDefault="00BE567D" w:rsidP="00BE567D">
      <w:pPr>
        <w:widowControl w:val="0"/>
        <w:tabs>
          <w:tab w:val="num" w:pos="709"/>
        </w:tabs>
        <w:spacing w:line="360" w:lineRule="auto"/>
        <w:ind w:firstLine="567"/>
        <w:jc w:val="both"/>
        <w:rPr>
          <w:rFonts w:ascii="Times New Roman" w:eastAsia="Calibri" w:hAnsi="Times New Roman" w:cs="Times New Roman"/>
          <w:sz w:val="28"/>
        </w:rPr>
      </w:pPr>
      <w:r w:rsidRPr="0056413D">
        <w:rPr>
          <w:rFonts w:ascii="Times New Roman" w:eastAsia="Calibri" w:hAnsi="Times New Roman" w:cs="Times New Roman"/>
          <w:sz w:val="28"/>
        </w:rPr>
        <w:t xml:space="preserve">Текущая аттестация студентов по дисциплине </w:t>
      </w:r>
      <w:r w:rsidRPr="0056413D">
        <w:rPr>
          <w:rFonts w:ascii="Times New Roman" w:eastAsia="Calibri" w:hAnsi="Times New Roman" w:cs="Times New Roman"/>
          <w:sz w:val="28"/>
          <w:szCs w:val="28"/>
        </w:rPr>
        <w:t>«</w:t>
      </w:r>
      <w:r>
        <w:rPr>
          <w:rFonts w:ascii="Times New Roman" w:eastAsia="Calibri" w:hAnsi="Times New Roman" w:cs="Times New Roman"/>
          <w:sz w:val="28"/>
          <w:szCs w:val="28"/>
        </w:rPr>
        <w:t>Этика</w:t>
      </w:r>
      <w:r w:rsidRPr="0056413D">
        <w:rPr>
          <w:rFonts w:ascii="Times New Roman" w:eastAsia="Calibri" w:hAnsi="Times New Roman" w:cs="Times New Roman"/>
          <w:sz w:val="28"/>
          <w:szCs w:val="28"/>
        </w:rPr>
        <w:t xml:space="preserve">» </w:t>
      </w:r>
      <w:r w:rsidRPr="0056413D">
        <w:rPr>
          <w:rFonts w:ascii="Times New Roman" w:eastAsia="Calibri" w:hAnsi="Times New Roman" w:cs="Times New Roman"/>
          <w:sz w:val="28"/>
        </w:rPr>
        <w:t>проводится в соответствии с локальными нормативными актами ДВФУ и является обязательной.</w:t>
      </w:r>
    </w:p>
    <w:p w:rsidR="00BE567D" w:rsidRPr="001A23D5" w:rsidRDefault="00BE567D" w:rsidP="00BE567D">
      <w:pPr>
        <w:widowControl w:val="0"/>
        <w:tabs>
          <w:tab w:val="num" w:pos="709"/>
        </w:tabs>
        <w:spacing w:line="360" w:lineRule="auto"/>
        <w:ind w:firstLine="567"/>
        <w:jc w:val="both"/>
        <w:rPr>
          <w:rFonts w:ascii="Times New Roman" w:hAnsi="Times New Roman" w:cs="Times New Roman"/>
          <w:sz w:val="28"/>
          <w:szCs w:val="28"/>
        </w:rPr>
      </w:pPr>
      <w:r w:rsidRPr="001A23D5">
        <w:rPr>
          <w:rFonts w:ascii="Times New Roman" w:hAnsi="Times New Roman" w:cs="Times New Roman"/>
          <w:b/>
          <w:sz w:val="28"/>
          <w:szCs w:val="28"/>
        </w:rPr>
        <w:t>Текущая аттестация студентов</w:t>
      </w:r>
      <w:r w:rsidRPr="001A23D5">
        <w:rPr>
          <w:rFonts w:ascii="Times New Roman" w:hAnsi="Times New Roman" w:cs="Times New Roman"/>
          <w:sz w:val="28"/>
          <w:szCs w:val="28"/>
        </w:rPr>
        <w:t>. Текущая аттестация студентов по дисциплине «</w:t>
      </w:r>
      <w:r>
        <w:rPr>
          <w:rFonts w:ascii="Times New Roman" w:hAnsi="Times New Roman" w:cs="Times New Roman"/>
          <w:sz w:val="28"/>
          <w:szCs w:val="28"/>
        </w:rPr>
        <w:t>Этика</w:t>
      </w:r>
      <w:r w:rsidRPr="001A23D5">
        <w:rPr>
          <w:rFonts w:ascii="Times New Roman" w:hAnsi="Times New Roman" w:cs="Times New Roman"/>
          <w:sz w:val="28"/>
          <w:szCs w:val="28"/>
        </w:rPr>
        <w:t>» проводится в соответствии с локальными нормативными актами ДВФУ и является обязательной.</w:t>
      </w:r>
    </w:p>
    <w:p w:rsidR="00BE567D" w:rsidRPr="001A23D5" w:rsidRDefault="00BE567D" w:rsidP="00BE567D">
      <w:pPr>
        <w:widowControl w:val="0"/>
        <w:tabs>
          <w:tab w:val="num" w:pos="720"/>
        </w:tabs>
        <w:spacing w:line="360" w:lineRule="auto"/>
        <w:ind w:firstLine="567"/>
        <w:jc w:val="both"/>
        <w:rPr>
          <w:rFonts w:ascii="Times New Roman" w:hAnsi="Times New Roman" w:cs="Times New Roman"/>
          <w:sz w:val="28"/>
          <w:szCs w:val="28"/>
        </w:rPr>
      </w:pPr>
      <w:r w:rsidRPr="001A23D5">
        <w:rPr>
          <w:rFonts w:ascii="Times New Roman" w:hAnsi="Times New Roman" w:cs="Times New Roman"/>
          <w:sz w:val="28"/>
          <w:szCs w:val="28"/>
        </w:rPr>
        <w:t>Текущая аттестация по дисциплине «</w:t>
      </w:r>
      <w:r>
        <w:rPr>
          <w:rFonts w:ascii="Times New Roman" w:hAnsi="Times New Roman" w:cs="Times New Roman"/>
          <w:sz w:val="28"/>
          <w:szCs w:val="28"/>
        </w:rPr>
        <w:t>Этика</w:t>
      </w:r>
      <w:r w:rsidRPr="001A23D5">
        <w:rPr>
          <w:rFonts w:ascii="Times New Roman" w:hAnsi="Times New Roman" w:cs="Times New Roman"/>
          <w:sz w:val="28"/>
          <w:szCs w:val="28"/>
        </w:rPr>
        <w:t xml:space="preserve">» проводится в форме контрольных мероприятий (устных ответов на практических занятиях, в том числе дискуссионного типа с использованием методов активного обучения, </w:t>
      </w:r>
      <w:r>
        <w:rPr>
          <w:rFonts w:ascii="Times New Roman" w:hAnsi="Times New Roman" w:cs="Times New Roman"/>
          <w:sz w:val="28"/>
          <w:szCs w:val="28"/>
        </w:rPr>
        <w:t>выполнения контрольных работ, контрольной работы</w:t>
      </w:r>
      <w:r w:rsidRPr="001A23D5">
        <w:rPr>
          <w:rFonts w:ascii="Times New Roman" w:hAnsi="Times New Roman" w:cs="Times New Roman"/>
          <w:sz w:val="28"/>
          <w:szCs w:val="28"/>
        </w:rPr>
        <w:t xml:space="preserve">) по оцениванию фактических результатов обучения студентов и осуществляется ведущим преподавателем. </w:t>
      </w:r>
    </w:p>
    <w:p w:rsidR="00BE567D" w:rsidRDefault="00BE567D" w:rsidP="00BE567D">
      <w:pPr>
        <w:widowControl w:val="0"/>
        <w:tabs>
          <w:tab w:val="num" w:pos="720"/>
        </w:tabs>
        <w:spacing w:line="360" w:lineRule="auto"/>
        <w:ind w:firstLine="567"/>
        <w:jc w:val="both"/>
        <w:rPr>
          <w:rFonts w:ascii="Times New Roman" w:hAnsi="Times New Roman" w:cs="Times New Roman"/>
          <w:sz w:val="28"/>
          <w:szCs w:val="28"/>
        </w:rPr>
      </w:pPr>
      <w:r w:rsidRPr="001A23D5">
        <w:rPr>
          <w:rFonts w:ascii="Times New Roman" w:hAnsi="Times New Roman" w:cs="Times New Roman"/>
          <w:sz w:val="28"/>
          <w:szCs w:val="28"/>
        </w:rPr>
        <w:t xml:space="preserve"> (УО-1) Собеседование - средство контроля, организованное как специальная беседа преподавателя с </w:t>
      </w:r>
      <w:r w:rsidRPr="001A23D5">
        <w:rPr>
          <w:rFonts w:ascii="Times New Roman" w:hAnsi="Times New Roman" w:cs="Times New Roman"/>
          <w:sz w:val="28"/>
          <w:szCs w:val="28"/>
        </w:rPr>
        <w:lastRenderedPageBreak/>
        <w:t xml:space="preserve">обучающимся на темы, связанные с изучаемой дисциплиной, и рассчитанное на выяснение </w:t>
      </w:r>
      <w:proofErr w:type="gramStart"/>
      <w:r w:rsidRPr="001A23D5">
        <w:rPr>
          <w:rFonts w:ascii="Times New Roman" w:hAnsi="Times New Roman" w:cs="Times New Roman"/>
          <w:sz w:val="28"/>
          <w:szCs w:val="28"/>
        </w:rPr>
        <w:t>объема знаний</w:t>
      </w:r>
      <w:proofErr w:type="gramEnd"/>
      <w:r w:rsidRPr="001A23D5">
        <w:rPr>
          <w:rFonts w:ascii="Times New Roman" w:hAnsi="Times New Roman" w:cs="Times New Roman"/>
          <w:sz w:val="28"/>
          <w:szCs w:val="28"/>
        </w:rPr>
        <w:t xml:space="preserve"> обучающегося по определенному разделу, теме, проблеме и т.п.</w:t>
      </w:r>
    </w:p>
    <w:p w:rsidR="00BE567D" w:rsidRPr="00957AD2" w:rsidRDefault="00BE567D" w:rsidP="00BE567D">
      <w:pPr>
        <w:spacing w:line="360" w:lineRule="auto"/>
        <w:ind w:firstLine="709"/>
        <w:rPr>
          <w:rFonts w:ascii="Times New Roman" w:hAnsi="Times New Roman" w:cs="Times New Roman"/>
          <w:sz w:val="28"/>
          <w:szCs w:val="28"/>
        </w:rPr>
      </w:pPr>
      <w:r w:rsidRPr="00957AD2">
        <w:rPr>
          <w:rFonts w:ascii="Times New Roman" w:hAnsi="Times New Roman" w:cs="Times New Roman"/>
          <w:sz w:val="28"/>
          <w:szCs w:val="28"/>
        </w:rPr>
        <w:t>(ПР-2) Контрольная работа</w:t>
      </w:r>
      <w:r>
        <w:rPr>
          <w:rFonts w:ascii="Times New Roman" w:hAnsi="Times New Roman" w:cs="Times New Roman"/>
          <w:sz w:val="28"/>
          <w:szCs w:val="28"/>
        </w:rPr>
        <w:t>, выполняется в виде письменных ответов на вопросы по темам курса.</w:t>
      </w:r>
    </w:p>
    <w:p w:rsidR="00BE567D" w:rsidRPr="001A23D5" w:rsidRDefault="00BE567D" w:rsidP="00BE567D">
      <w:pPr>
        <w:widowControl w:val="0"/>
        <w:tabs>
          <w:tab w:val="num" w:pos="720"/>
        </w:tabs>
        <w:spacing w:line="360" w:lineRule="auto"/>
        <w:ind w:firstLine="567"/>
        <w:jc w:val="both"/>
        <w:rPr>
          <w:rFonts w:ascii="Times New Roman" w:hAnsi="Times New Roman" w:cs="Times New Roman"/>
          <w:sz w:val="28"/>
          <w:szCs w:val="28"/>
        </w:rPr>
      </w:pPr>
      <w:r w:rsidRPr="001A23D5">
        <w:rPr>
          <w:rFonts w:ascii="Times New Roman" w:hAnsi="Times New Roman" w:cs="Times New Roman"/>
          <w:sz w:val="28"/>
          <w:szCs w:val="28"/>
        </w:rPr>
        <w:t>Объектами оценивания выступают:</w:t>
      </w:r>
    </w:p>
    <w:p w:rsidR="00BE567D" w:rsidRPr="001A23D5" w:rsidRDefault="00BE567D" w:rsidP="00BE567D">
      <w:pPr>
        <w:widowControl w:val="0"/>
        <w:numPr>
          <w:ilvl w:val="1"/>
          <w:numId w:val="25"/>
        </w:numPr>
        <w:tabs>
          <w:tab w:val="clear" w:pos="3030"/>
        </w:tabs>
        <w:spacing w:after="0" w:line="360" w:lineRule="auto"/>
        <w:ind w:left="0" w:firstLine="567"/>
        <w:jc w:val="both"/>
        <w:rPr>
          <w:rFonts w:ascii="Times New Roman" w:hAnsi="Times New Roman" w:cs="Times New Roman"/>
          <w:sz w:val="28"/>
          <w:szCs w:val="28"/>
        </w:rPr>
      </w:pPr>
      <w:r w:rsidRPr="001A23D5">
        <w:rPr>
          <w:rFonts w:ascii="Times New Roman" w:hAnsi="Times New Roman" w:cs="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E567D" w:rsidRPr="001A23D5" w:rsidRDefault="00BE567D" w:rsidP="00BE567D">
      <w:pPr>
        <w:widowControl w:val="0"/>
        <w:numPr>
          <w:ilvl w:val="1"/>
          <w:numId w:val="25"/>
        </w:numPr>
        <w:tabs>
          <w:tab w:val="clear" w:pos="3030"/>
        </w:tabs>
        <w:spacing w:after="0" w:line="360" w:lineRule="auto"/>
        <w:ind w:left="0" w:firstLine="567"/>
        <w:jc w:val="both"/>
        <w:rPr>
          <w:rFonts w:ascii="Times New Roman" w:hAnsi="Times New Roman" w:cs="Times New Roman"/>
          <w:sz w:val="28"/>
          <w:szCs w:val="28"/>
        </w:rPr>
      </w:pPr>
      <w:r w:rsidRPr="001A23D5">
        <w:rPr>
          <w:rFonts w:ascii="Times New Roman" w:hAnsi="Times New Roman" w:cs="Times New Roman"/>
          <w:sz w:val="28"/>
          <w:szCs w:val="28"/>
        </w:rPr>
        <w:t>степень усвоения теоретических знаний;</w:t>
      </w:r>
    </w:p>
    <w:p w:rsidR="00BE567D" w:rsidRPr="001A23D5" w:rsidRDefault="00BE567D" w:rsidP="00BE567D">
      <w:pPr>
        <w:widowControl w:val="0"/>
        <w:numPr>
          <w:ilvl w:val="1"/>
          <w:numId w:val="25"/>
        </w:numPr>
        <w:tabs>
          <w:tab w:val="clear" w:pos="3030"/>
        </w:tabs>
        <w:spacing w:after="0" w:line="360" w:lineRule="auto"/>
        <w:ind w:left="0" w:firstLine="567"/>
        <w:jc w:val="both"/>
        <w:rPr>
          <w:rFonts w:ascii="Times New Roman" w:hAnsi="Times New Roman" w:cs="Times New Roman"/>
          <w:sz w:val="28"/>
          <w:szCs w:val="28"/>
        </w:rPr>
      </w:pPr>
      <w:r w:rsidRPr="001A23D5">
        <w:rPr>
          <w:rFonts w:ascii="Times New Roman" w:hAnsi="Times New Roman" w:cs="Times New Roman"/>
          <w:sz w:val="28"/>
          <w:szCs w:val="28"/>
        </w:rPr>
        <w:t>уровень овладения практическими умениями и навыками по всем видам учебной работы;</w:t>
      </w:r>
    </w:p>
    <w:p w:rsidR="00BE567D" w:rsidRPr="001A23D5" w:rsidRDefault="00BE567D" w:rsidP="00BE567D">
      <w:pPr>
        <w:widowControl w:val="0"/>
        <w:numPr>
          <w:ilvl w:val="1"/>
          <w:numId w:val="25"/>
        </w:numPr>
        <w:tabs>
          <w:tab w:val="clear" w:pos="3030"/>
        </w:tabs>
        <w:spacing w:after="0" w:line="360" w:lineRule="auto"/>
        <w:ind w:left="0" w:firstLine="567"/>
        <w:jc w:val="both"/>
        <w:rPr>
          <w:rFonts w:ascii="Times New Roman" w:hAnsi="Times New Roman" w:cs="Times New Roman"/>
          <w:sz w:val="28"/>
          <w:szCs w:val="28"/>
        </w:rPr>
      </w:pPr>
      <w:r w:rsidRPr="001A23D5">
        <w:rPr>
          <w:rFonts w:ascii="Times New Roman" w:hAnsi="Times New Roman" w:cs="Times New Roman"/>
          <w:sz w:val="28"/>
          <w:szCs w:val="28"/>
        </w:rPr>
        <w:t>результаты самостоятельной работы.</w:t>
      </w:r>
    </w:p>
    <w:p w:rsidR="00BE567D" w:rsidRPr="0056413D" w:rsidRDefault="00BE567D" w:rsidP="00BE567D">
      <w:pPr>
        <w:widowControl w:val="0"/>
        <w:tabs>
          <w:tab w:val="num" w:pos="720"/>
        </w:tabs>
        <w:spacing w:line="360" w:lineRule="auto"/>
        <w:ind w:firstLine="567"/>
        <w:jc w:val="both"/>
        <w:rPr>
          <w:rFonts w:ascii="Times New Roman" w:eastAsia="Calibri" w:hAnsi="Times New Roman" w:cs="Times New Roman"/>
          <w:sz w:val="28"/>
        </w:rPr>
      </w:pPr>
      <w:r w:rsidRPr="0056413D">
        <w:rPr>
          <w:rFonts w:ascii="Times New Roman" w:eastAsia="Calibri" w:hAnsi="Times New Roman" w:cs="Times New Roman"/>
          <w:sz w:val="28"/>
        </w:rPr>
        <w:t>Объектами оценивания выступают:</w:t>
      </w:r>
    </w:p>
    <w:p w:rsidR="00BE567D" w:rsidRPr="0056413D" w:rsidRDefault="00BE567D" w:rsidP="00BE567D">
      <w:pPr>
        <w:widowControl w:val="0"/>
        <w:numPr>
          <w:ilvl w:val="0"/>
          <w:numId w:val="28"/>
        </w:numPr>
        <w:spacing w:after="0" w:line="360" w:lineRule="auto"/>
        <w:ind w:left="0" w:firstLine="567"/>
        <w:jc w:val="both"/>
        <w:rPr>
          <w:rFonts w:ascii="Times New Roman" w:eastAsia="Calibri" w:hAnsi="Times New Roman" w:cs="Times New Roman"/>
          <w:sz w:val="28"/>
        </w:rPr>
      </w:pPr>
      <w:r w:rsidRPr="0056413D">
        <w:rPr>
          <w:rFonts w:ascii="Times New Roman" w:eastAsia="Calibri" w:hAnsi="Times New Roman" w:cs="Times New Roman"/>
          <w:sz w:val="28"/>
        </w:rPr>
        <w:t xml:space="preserve">учебная дисциплина (активность на занятиях, своевременность выполнения различных видов заданий, посещаемость всех видов занятий по аттестуемой </w:t>
      </w:r>
      <w:r w:rsidRPr="0056413D">
        <w:rPr>
          <w:rFonts w:ascii="Times New Roman" w:eastAsia="Calibri" w:hAnsi="Times New Roman" w:cs="Times New Roman"/>
          <w:sz w:val="28"/>
        </w:rPr>
        <w:t>дисциплине);</w:t>
      </w:r>
    </w:p>
    <w:p w:rsidR="00BE567D" w:rsidRPr="0056413D" w:rsidRDefault="00BE567D" w:rsidP="00BE567D">
      <w:pPr>
        <w:widowControl w:val="0"/>
        <w:numPr>
          <w:ilvl w:val="0"/>
          <w:numId w:val="28"/>
        </w:numPr>
        <w:spacing w:after="0" w:line="360" w:lineRule="auto"/>
        <w:ind w:left="0" w:firstLine="567"/>
        <w:jc w:val="both"/>
        <w:rPr>
          <w:rFonts w:ascii="Times New Roman" w:eastAsia="Calibri" w:hAnsi="Times New Roman" w:cs="Times New Roman"/>
          <w:sz w:val="28"/>
        </w:rPr>
      </w:pPr>
      <w:r w:rsidRPr="0056413D">
        <w:rPr>
          <w:rFonts w:ascii="Times New Roman" w:eastAsia="Calibri" w:hAnsi="Times New Roman" w:cs="Times New Roman"/>
          <w:sz w:val="28"/>
        </w:rPr>
        <w:t>степень усвоения теоретических знаний;</w:t>
      </w:r>
    </w:p>
    <w:p w:rsidR="00BE567D" w:rsidRPr="0056413D" w:rsidRDefault="00BE567D" w:rsidP="00BE567D">
      <w:pPr>
        <w:widowControl w:val="0"/>
        <w:numPr>
          <w:ilvl w:val="0"/>
          <w:numId w:val="28"/>
        </w:numPr>
        <w:spacing w:after="0" w:line="360" w:lineRule="auto"/>
        <w:ind w:left="0" w:firstLine="567"/>
        <w:jc w:val="both"/>
        <w:rPr>
          <w:rFonts w:ascii="Times New Roman" w:eastAsia="Calibri" w:hAnsi="Times New Roman" w:cs="Times New Roman"/>
          <w:sz w:val="28"/>
        </w:rPr>
      </w:pPr>
      <w:r w:rsidRPr="0056413D">
        <w:rPr>
          <w:rFonts w:ascii="Times New Roman" w:eastAsia="Calibri" w:hAnsi="Times New Roman" w:cs="Times New Roman"/>
          <w:sz w:val="28"/>
        </w:rPr>
        <w:t>уровень овладения практическими умениями и навыками по всем видам учебной работы;</w:t>
      </w:r>
    </w:p>
    <w:p w:rsidR="00BE567D" w:rsidRDefault="00BE567D" w:rsidP="00BE567D">
      <w:pPr>
        <w:tabs>
          <w:tab w:val="left" w:pos="993"/>
        </w:tabs>
        <w:adjustRightInd w:val="0"/>
        <w:snapToGrid w:val="0"/>
        <w:spacing w:line="360" w:lineRule="auto"/>
        <w:jc w:val="both"/>
        <w:rPr>
          <w:rFonts w:ascii="Times New Roman" w:hAnsi="Times New Roman" w:cs="Times New Roman"/>
          <w:b/>
          <w:sz w:val="28"/>
          <w:szCs w:val="28"/>
        </w:rPr>
      </w:pPr>
      <w:r w:rsidRPr="0056413D">
        <w:rPr>
          <w:rFonts w:ascii="Times New Roman" w:eastAsia="Calibri" w:hAnsi="Times New Roman" w:cs="Times New Roman"/>
          <w:sz w:val="28"/>
        </w:rPr>
        <w:t>результаты самостоятельной работы</w:t>
      </w:r>
    </w:p>
    <w:p w:rsidR="00BE567D" w:rsidRPr="00E20AAE" w:rsidRDefault="00BE567D" w:rsidP="00BE567D">
      <w:pPr>
        <w:tabs>
          <w:tab w:val="left" w:pos="993"/>
        </w:tabs>
        <w:adjustRightInd w:val="0"/>
        <w:snapToGrid w:val="0"/>
        <w:spacing w:line="360" w:lineRule="auto"/>
        <w:jc w:val="both"/>
        <w:rPr>
          <w:rFonts w:ascii="Times New Roman" w:hAnsi="Times New Roman" w:cs="Times New Roman"/>
          <w:sz w:val="28"/>
          <w:szCs w:val="28"/>
        </w:rPr>
      </w:pPr>
      <w:r w:rsidRPr="008954B0">
        <w:rPr>
          <w:rFonts w:ascii="Times New Roman" w:hAnsi="Times New Roman" w:cs="Times New Roman"/>
          <w:b/>
          <w:sz w:val="28"/>
          <w:szCs w:val="28"/>
        </w:rPr>
        <w:t xml:space="preserve">ОЦЕНОЧНЫЕ СРЕДСТВА ДЛЯ </w:t>
      </w:r>
      <w:r>
        <w:rPr>
          <w:rFonts w:ascii="Times New Roman" w:hAnsi="Times New Roman" w:cs="Times New Roman"/>
          <w:b/>
          <w:sz w:val="28"/>
          <w:szCs w:val="28"/>
        </w:rPr>
        <w:t>ПРОМЕЖУТОЧНОЙ</w:t>
      </w:r>
      <w:r w:rsidRPr="008954B0">
        <w:rPr>
          <w:rFonts w:ascii="Times New Roman" w:hAnsi="Times New Roman" w:cs="Times New Roman"/>
          <w:b/>
          <w:sz w:val="28"/>
          <w:szCs w:val="28"/>
        </w:rPr>
        <w:t xml:space="preserve"> АТТЕСТАЦИИ</w:t>
      </w:r>
    </w:p>
    <w:p w:rsidR="00BE567D" w:rsidRPr="00E20AAE" w:rsidRDefault="00BE567D" w:rsidP="00BE567D">
      <w:pPr>
        <w:adjustRightInd w:val="0"/>
        <w:snapToGrid w:val="0"/>
        <w:spacing w:line="360" w:lineRule="auto"/>
        <w:jc w:val="center"/>
        <w:rPr>
          <w:rFonts w:ascii="Times New Roman" w:hAnsi="Times New Roman" w:cs="Times New Roman"/>
          <w:b/>
          <w:sz w:val="28"/>
          <w:szCs w:val="28"/>
        </w:rPr>
      </w:pPr>
      <w:r w:rsidRPr="00E20AAE">
        <w:rPr>
          <w:rFonts w:ascii="Times New Roman" w:hAnsi="Times New Roman" w:cs="Times New Roman"/>
          <w:b/>
          <w:sz w:val="28"/>
          <w:szCs w:val="28"/>
        </w:rPr>
        <w:t>Вопросы к экзамену</w:t>
      </w:r>
    </w:p>
    <w:p w:rsidR="00BE567D"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понятия современной этической теории.</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справедливости у Аристотеля. Значение дружбы и общества (государства) для хорошей человеческой жизни.</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Значение понятия Бога в этике Аристотеля.</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Физика стоиков и её связь с этикой, понятие Логоса и его значение для этики. Учение об </w:t>
      </w:r>
      <w:proofErr w:type="spellStart"/>
      <w:r w:rsidRPr="00E20AAE">
        <w:rPr>
          <w:rFonts w:ascii="Times New Roman" w:hAnsi="Times New Roman" w:cs="Times New Roman"/>
          <w:sz w:val="28"/>
          <w:szCs w:val="28"/>
        </w:rPr>
        <w:t>ойкейосисе</w:t>
      </w:r>
      <w:proofErr w:type="spellEnd"/>
      <w:r w:rsidRPr="00E20AAE">
        <w:rPr>
          <w:rFonts w:ascii="Times New Roman" w:hAnsi="Times New Roman" w:cs="Times New Roman"/>
          <w:sz w:val="28"/>
          <w:szCs w:val="28"/>
        </w:rPr>
        <w:t>.</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Виды благ и поступков в этике стоиков, нравственно безразличные блага и поступки.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lastRenderedPageBreak/>
        <w:t>Учение стоиков о душе и его следствия для этики. Учение о страстях. Этический идеал стоиков. Социальная этика стоиков.</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Теория свободы у стоиков и связанные с ней проблемы.</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Значение теории познания и теории природы для этики Эпикура. Основания свободы в физике Эпикура.</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Цель человеческой жизни в этике Эпикура. Понятие удовольствия. Отношение удовольствия и разума.</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Классификация желаний в этике Эпикура. Понятие добродетели и значение добродетели для счастливой жизни. Этический идеал и этическая теология Эпикура.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Взаимосвязь познания и этики у скептиков. Этический идеал и ориентиры повседневного поведения скептиков.</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Источники христианской философии вообще и христианской этики в частности. Различие между христианской религией и христианской философией, </w:t>
      </w:r>
      <w:r w:rsidRPr="00E20AAE">
        <w:rPr>
          <w:rFonts w:ascii="Times New Roman" w:hAnsi="Times New Roman" w:cs="Times New Roman"/>
          <w:sz w:val="28"/>
          <w:szCs w:val="28"/>
        </w:rPr>
        <w:t>различие между христианской философией и древнегреческой философией.</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Место этики в христианской философии. Бог как основание блага, связь понятий блага и бытия. Природа человека, его предназначение, строение человеческой души в христианской этике. Связь природы человека и его блага. Понятие </w:t>
      </w:r>
      <w:proofErr w:type="spellStart"/>
      <w:r w:rsidRPr="00E20AAE">
        <w:rPr>
          <w:rFonts w:ascii="Times New Roman" w:hAnsi="Times New Roman" w:cs="Times New Roman"/>
          <w:sz w:val="28"/>
          <w:szCs w:val="28"/>
        </w:rPr>
        <w:t>обóжения</w:t>
      </w:r>
      <w:proofErr w:type="spellEnd"/>
      <w:r w:rsidRPr="00E20AAE">
        <w:rPr>
          <w:rFonts w:ascii="Times New Roman" w:hAnsi="Times New Roman" w:cs="Times New Roman"/>
          <w:sz w:val="28"/>
          <w:szCs w:val="28"/>
        </w:rPr>
        <w:t xml:space="preserve"> (уподобления Богу) в христианской этике.</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воли в христианской этике. Теория свободы, понятие зла и греха. Понятия рая и ада. Историчность этических норм в христианской этике.</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спасения и способ достижения спасения. Понятия любви и милосердия.</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Теория поступка и теория страстей в христианской этике. Понятие добродетели и приобретение добродетелей.</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Христианская теория государства и права в Восточной и Западной церкви.</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Изменение понятия природы в новое время и связанные с этим следствия для философии вообще и этики </w:t>
      </w:r>
      <w:r w:rsidRPr="00E20AAE">
        <w:rPr>
          <w:rFonts w:ascii="Times New Roman" w:hAnsi="Times New Roman" w:cs="Times New Roman"/>
          <w:sz w:val="28"/>
          <w:szCs w:val="28"/>
        </w:rPr>
        <w:lastRenderedPageBreak/>
        <w:t>в частности. Предмет философии, теория природы и место человека в природе согласно Томасу Гоббсу.</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Теория свободы, теория блага и теория поступка по Гоббсу. Понятия этического </w:t>
      </w:r>
      <w:proofErr w:type="spellStart"/>
      <w:r w:rsidRPr="00E20AAE">
        <w:rPr>
          <w:rFonts w:ascii="Times New Roman" w:hAnsi="Times New Roman" w:cs="Times New Roman"/>
          <w:sz w:val="28"/>
          <w:szCs w:val="28"/>
        </w:rPr>
        <w:t>экстернализма</w:t>
      </w:r>
      <w:proofErr w:type="spellEnd"/>
      <w:r w:rsidRPr="00E20AAE">
        <w:rPr>
          <w:rFonts w:ascii="Times New Roman" w:hAnsi="Times New Roman" w:cs="Times New Roman"/>
          <w:sz w:val="28"/>
          <w:szCs w:val="28"/>
        </w:rPr>
        <w:t xml:space="preserve"> и </w:t>
      </w:r>
      <w:proofErr w:type="spellStart"/>
      <w:r w:rsidRPr="00E20AAE">
        <w:rPr>
          <w:rFonts w:ascii="Times New Roman" w:hAnsi="Times New Roman" w:cs="Times New Roman"/>
          <w:sz w:val="28"/>
          <w:szCs w:val="28"/>
        </w:rPr>
        <w:t>консеквенционализма</w:t>
      </w:r>
      <w:proofErr w:type="spellEnd"/>
      <w:r w:rsidRPr="00E20AAE">
        <w:rPr>
          <w:rFonts w:ascii="Times New Roman" w:hAnsi="Times New Roman" w:cs="Times New Roman"/>
          <w:sz w:val="28"/>
          <w:szCs w:val="28"/>
        </w:rPr>
        <w:t xml:space="preserve">. Роль разума в достижении блага.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Законы разума и законы природы по Гоббсу. Теория естественного состояния человека. Основания для перехода от естественного к общественному состоянию и способ достижения и поддержания общественного состояния.</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Связь этики, естественного права и позитивного законодательства в философии Гоббса. Теория религии Гоббса. Проблемы обоснования этической нормативности в философии Гоббса.</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Сходство и отличие этических </w:t>
      </w:r>
      <w:proofErr w:type="gramStart"/>
      <w:r w:rsidRPr="00E20AAE">
        <w:rPr>
          <w:rFonts w:ascii="Times New Roman" w:hAnsi="Times New Roman" w:cs="Times New Roman"/>
          <w:sz w:val="28"/>
          <w:szCs w:val="28"/>
        </w:rPr>
        <w:t>теорий  Гоббса</w:t>
      </w:r>
      <w:proofErr w:type="gramEnd"/>
      <w:r w:rsidRPr="00E20AAE">
        <w:rPr>
          <w:rFonts w:ascii="Times New Roman" w:hAnsi="Times New Roman" w:cs="Times New Roman"/>
          <w:sz w:val="28"/>
          <w:szCs w:val="28"/>
        </w:rPr>
        <w:t xml:space="preserve"> и утилитаристов. Удовольствие как единственное абсолютное благо в утилитаризме и неопределённость понятия удовольствия. Парадокс гедонизма.</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Обоснование утилитаризма через обоснование психологического гедонизма и этического гедонистического эгоизма. Проблемы, связанные с их обоснованием.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Теория ценности Иеремии Бентама. Количественный гедонизм. Исчисление удовольствий и теория поступка в утилитаризме Бентама.</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Теория ценности </w:t>
      </w:r>
      <w:proofErr w:type="spellStart"/>
      <w:r w:rsidRPr="00E20AAE">
        <w:rPr>
          <w:rFonts w:ascii="Times New Roman" w:hAnsi="Times New Roman" w:cs="Times New Roman"/>
          <w:sz w:val="28"/>
          <w:szCs w:val="28"/>
        </w:rPr>
        <w:t>Дж.С</w:t>
      </w:r>
      <w:proofErr w:type="spellEnd"/>
      <w:r w:rsidRPr="00E20AAE">
        <w:rPr>
          <w:rFonts w:ascii="Times New Roman" w:hAnsi="Times New Roman" w:cs="Times New Roman"/>
          <w:sz w:val="28"/>
          <w:szCs w:val="28"/>
        </w:rPr>
        <w:t xml:space="preserve">. Милля: сходство и отличие от теории Бентама, сходство и отличие от теории Аристотеля.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Психологическая теория иерархии удовольствий у Милля и нормативные этические выводы из неё. Теория идеального суждения относительно ценности удовольствий.</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Обоснование этической нормативности через гедонистическую теорию ценностей в утилитаризме Милля и проблемы, связанные с таким обоснованием.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Принципы утилитаризма поступков и проблемы, связанные с его обоснованием. Принципы утилитаризма правил и конфликт между утилитаризмом правил и утилитаризмом поступков.</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lastRenderedPageBreak/>
        <w:t xml:space="preserve">Теория блага в этике Канта. Понятие воли, отношение воли и разума, чистая и обычная воля. Отношение </w:t>
      </w:r>
      <w:proofErr w:type="spellStart"/>
      <w:r w:rsidRPr="00E20AAE">
        <w:rPr>
          <w:rFonts w:ascii="Times New Roman" w:hAnsi="Times New Roman" w:cs="Times New Roman"/>
          <w:sz w:val="28"/>
          <w:szCs w:val="28"/>
        </w:rPr>
        <w:t>воления</w:t>
      </w:r>
      <w:proofErr w:type="spellEnd"/>
      <w:r w:rsidRPr="00E20AAE">
        <w:rPr>
          <w:rFonts w:ascii="Times New Roman" w:hAnsi="Times New Roman" w:cs="Times New Roman"/>
          <w:sz w:val="28"/>
          <w:szCs w:val="28"/>
        </w:rPr>
        <w:t xml:space="preserve"> и долженствования для чистой и обычной воли. Отношение детерминизма и свободы. </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Теория ценностей в этике Канта. Основания для отказа от этического </w:t>
      </w:r>
      <w:proofErr w:type="spellStart"/>
      <w:r w:rsidRPr="00E20AAE">
        <w:rPr>
          <w:rFonts w:ascii="Times New Roman" w:hAnsi="Times New Roman" w:cs="Times New Roman"/>
          <w:sz w:val="28"/>
          <w:szCs w:val="28"/>
        </w:rPr>
        <w:t>консеквенциализма</w:t>
      </w:r>
      <w:proofErr w:type="spellEnd"/>
      <w:r w:rsidRPr="00E20AAE">
        <w:rPr>
          <w:rFonts w:ascii="Times New Roman" w:hAnsi="Times New Roman" w:cs="Times New Roman"/>
          <w:sz w:val="28"/>
          <w:szCs w:val="28"/>
        </w:rPr>
        <w:t>. Понятие свободы и её значение для обоснования этической нормативности. Понятие автономии воли.</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долга в этике Канта и составляющие этого понятия. Формальный характер этического закона. Бессмертие души и существование Бога как постулаты чистого практического разума.</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Гипотетические и категорические императивы. Категорический императив как априорное синтетическое суждение. Формулировки морального закона, правила его применения и проблемы, связанные с его обоснованием.</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Понятие природы у Ницше, место человека в природе, утверждающее и отрицающее отношение человека к жизни. Понятия «воли к власти» и «перспективы». Критика </w:t>
      </w:r>
      <w:r w:rsidRPr="00E20AAE">
        <w:rPr>
          <w:rFonts w:ascii="Times New Roman" w:hAnsi="Times New Roman" w:cs="Times New Roman"/>
          <w:sz w:val="28"/>
          <w:szCs w:val="28"/>
        </w:rPr>
        <w:t>морали и теория происхождения этических ценностей и суждений.</w:t>
      </w:r>
    </w:p>
    <w:p w:rsidR="00BE567D" w:rsidRPr="00E20AA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нигилизма и история нигилизма у Ницше. Значение «переоценки ценностей» в истории нигилизма. «Сверхчеловек» как этический идеал в философии Ницше.</w:t>
      </w:r>
    </w:p>
    <w:p w:rsidR="00BE567D" w:rsidRPr="007D732E" w:rsidRDefault="00BE567D" w:rsidP="00BE567D">
      <w:pPr>
        <w:numPr>
          <w:ilvl w:val="0"/>
          <w:numId w:val="20"/>
        </w:numPr>
        <w:tabs>
          <w:tab w:val="left" w:pos="993"/>
          <w:tab w:val="left" w:pos="1276"/>
        </w:tabs>
        <w:adjustRightInd w:val="0"/>
        <w:snapToGrid w:val="0"/>
        <w:spacing w:after="0" w:line="360" w:lineRule="auto"/>
        <w:ind w:left="0" w:firstLine="709"/>
        <w:jc w:val="both"/>
        <w:rPr>
          <w:rFonts w:ascii="Times New Roman" w:hAnsi="Times New Roman"/>
          <w:b/>
          <w:bCs/>
          <w:sz w:val="28"/>
          <w:szCs w:val="28"/>
        </w:rPr>
      </w:pPr>
      <w:r w:rsidRPr="00E20AAE">
        <w:rPr>
          <w:rFonts w:ascii="Times New Roman" w:hAnsi="Times New Roman" w:cs="Times New Roman"/>
          <w:sz w:val="28"/>
          <w:szCs w:val="28"/>
        </w:rPr>
        <w:t xml:space="preserve">Теория бессмысленности этических высказываний: её противоположные трактовки у Людвига </w:t>
      </w:r>
      <w:proofErr w:type="spellStart"/>
      <w:r w:rsidRPr="00E20AAE">
        <w:rPr>
          <w:rFonts w:ascii="Times New Roman" w:hAnsi="Times New Roman" w:cs="Times New Roman"/>
          <w:sz w:val="28"/>
          <w:szCs w:val="28"/>
        </w:rPr>
        <w:t>Витгенштейна</w:t>
      </w:r>
      <w:proofErr w:type="spellEnd"/>
      <w:r w:rsidRPr="00E20AAE">
        <w:rPr>
          <w:rFonts w:ascii="Times New Roman" w:hAnsi="Times New Roman" w:cs="Times New Roman"/>
          <w:sz w:val="28"/>
          <w:szCs w:val="28"/>
        </w:rPr>
        <w:t xml:space="preserve"> (1889 – 1951), с одной стороны, и в </w:t>
      </w:r>
      <w:proofErr w:type="spellStart"/>
      <w:r w:rsidRPr="00E20AAE">
        <w:rPr>
          <w:rFonts w:ascii="Times New Roman" w:hAnsi="Times New Roman" w:cs="Times New Roman"/>
          <w:sz w:val="28"/>
          <w:szCs w:val="28"/>
        </w:rPr>
        <w:t>эмотивизме</w:t>
      </w:r>
      <w:proofErr w:type="spellEnd"/>
      <w:r w:rsidRPr="00E20AAE">
        <w:rPr>
          <w:rFonts w:ascii="Times New Roman" w:hAnsi="Times New Roman" w:cs="Times New Roman"/>
          <w:sz w:val="28"/>
          <w:szCs w:val="28"/>
        </w:rPr>
        <w:t xml:space="preserve">, </w:t>
      </w:r>
      <w:proofErr w:type="spellStart"/>
      <w:r w:rsidRPr="00E20AAE">
        <w:rPr>
          <w:rFonts w:ascii="Times New Roman" w:hAnsi="Times New Roman" w:cs="Times New Roman"/>
          <w:sz w:val="28"/>
          <w:szCs w:val="28"/>
        </w:rPr>
        <w:t>прескриптивизме</w:t>
      </w:r>
      <w:proofErr w:type="spellEnd"/>
      <w:r w:rsidRPr="00E20AAE">
        <w:rPr>
          <w:rFonts w:ascii="Times New Roman" w:hAnsi="Times New Roman" w:cs="Times New Roman"/>
          <w:sz w:val="28"/>
          <w:szCs w:val="28"/>
        </w:rPr>
        <w:t xml:space="preserve"> и </w:t>
      </w:r>
      <w:proofErr w:type="spellStart"/>
      <w:r w:rsidRPr="00E20AAE">
        <w:rPr>
          <w:rFonts w:ascii="Times New Roman" w:hAnsi="Times New Roman" w:cs="Times New Roman"/>
          <w:sz w:val="28"/>
          <w:szCs w:val="28"/>
        </w:rPr>
        <w:t>экспрессивизме</w:t>
      </w:r>
      <w:proofErr w:type="spellEnd"/>
      <w:r w:rsidRPr="00E20AAE">
        <w:rPr>
          <w:rFonts w:ascii="Times New Roman" w:hAnsi="Times New Roman" w:cs="Times New Roman"/>
          <w:sz w:val="28"/>
          <w:szCs w:val="28"/>
        </w:rPr>
        <w:t>, с другой стороны.</w:t>
      </w:r>
      <w:r w:rsidRPr="007D732E">
        <w:rPr>
          <w:rFonts w:ascii="Times New Roman" w:hAnsi="Times New Roman"/>
          <w:b/>
          <w:bCs/>
          <w:sz w:val="28"/>
          <w:szCs w:val="28"/>
        </w:rPr>
        <w:t xml:space="preserve"> </w:t>
      </w:r>
    </w:p>
    <w:p w:rsidR="00BE567D" w:rsidRPr="00B1325C" w:rsidRDefault="00BE567D" w:rsidP="00BE567D">
      <w:pPr>
        <w:pStyle w:val="a9"/>
        <w:ind w:left="0"/>
        <w:jc w:val="center"/>
        <w:rPr>
          <w:rFonts w:ascii="Times New Roman" w:hAnsi="Times New Roman"/>
          <w:b/>
          <w:bCs/>
          <w:sz w:val="28"/>
          <w:szCs w:val="28"/>
        </w:rPr>
      </w:pPr>
      <w:r w:rsidRPr="00B1325C">
        <w:rPr>
          <w:rFonts w:ascii="Times New Roman" w:hAnsi="Times New Roman"/>
          <w:b/>
          <w:bCs/>
          <w:sz w:val="28"/>
          <w:szCs w:val="28"/>
        </w:rPr>
        <w:t xml:space="preserve">Основные показатели оценки знаний </w:t>
      </w:r>
      <w:r>
        <w:rPr>
          <w:rFonts w:ascii="Times New Roman" w:hAnsi="Times New Roman"/>
          <w:b/>
          <w:bCs/>
          <w:sz w:val="28"/>
          <w:szCs w:val="28"/>
          <w:lang w:val="ru-RU"/>
        </w:rPr>
        <w:t xml:space="preserve">на экзамене </w:t>
      </w:r>
      <w:r w:rsidRPr="00B1325C">
        <w:rPr>
          <w:rFonts w:ascii="Times New Roman" w:hAnsi="Times New Roman"/>
          <w:b/>
          <w:bCs/>
          <w:sz w:val="28"/>
          <w:szCs w:val="28"/>
        </w:rPr>
        <w:t>обучающегося:</w:t>
      </w:r>
    </w:p>
    <w:p w:rsidR="00BE567D" w:rsidRPr="00B1325C" w:rsidRDefault="00BE567D" w:rsidP="00BE567D">
      <w:pPr>
        <w:spacing w:line="360" w:lineRule="auto"/>
        <w:ind w:firstLine="709"/>
        <w:jc w:val="both"/>
        <w:rPr>
          <w:rFonts w:ascii="Times New Roman" w:hAnsi="Times New Roman" w:cs="Times New Roman"/>
          <w:sz w:val="28"/>
          <w:szCs w:val="28"/>
        </w:rPr>
      </w:pPr>
      <w:r w:rsidRPr="00B1325C">
        <w:rPr>
          <w:rFonts w:ascii="Times New Roman" w:hAnsi="Times New Roman" w:cs="Times New Roman"/>
          <w:sz w:val="28"/>
          <w:szCs w:val="28"/>
        </w:rPr>
        <w:t>– оценки «</w:t>
      </w:r>
      <w:r w:rsidRPr="00B1325C">
        <w:rPr>
          <w:rFonts w:ascii="Times New Roman" w:hAnsi="Times New Roman" w:cs="Times New Roman"/>
          <w:b/>
          <w:sz w:val="28"/>
          <w:szCs w:val="28"/>
        </w:rPr>
        <w:t>отлично</w:t>
      </w:r>
      <w:r w:rsidRPr="00B1325C">
        <w:rPr>
          <w:rFonts w:ascii="Times New Roman" w:hAnsi="Times New Roman" w:cs="Times New Roman"/>
          <w:sz w:val="28"/>
          <w:szCs w:val="28"/>
        </w:rPr>
        <w:t xml:space="preserve">» заслуживает </w:t>
      </w:r>
      <w:r>
        <w:rPr>
          <w:rFonts w:ascii="Times New Roman" w:hAnsi="Times New Roman" w:cs="Times New Roman"/>
          <w:sz w:val="28"/>
          <w:szCs w:val="28"/>
        </w:rPr>
        <w:t>студент</w:t>
      </w:r>
      <w:r w:rsidRPr="00B1325C">
        <w:rPr>
          <w:rFonts w:ascii="Times New Roman" w:hAnsi="Times New Roman" w:cs="Times New Roman"/>
          <w:sz w:val="28"/>
          <w:szCs w:val="28"/>
        </w:rPr>
        <w:t xml:space="preserve">, обнаруживший всестороннее, систематическое и глубокое знание программного материала, умение свободно выполнять задания, предусмотренные РУПД, усвоивший основную и знакомый с дополнительной литературой, рекомендованной программой. Как правило, оценка «отлично» выставляется </w:t>
      </w:r>
      <w:r>
        <w:rPr>
          <w:rFonts w:ascii="Times New Roman" w:hAnsi="Times New Roman" w:cs="Times New Roman"/>
          <w:sz w:val="28"/>
          <w:szCs w:val="28"/>
        </w:rPr>
        <w:t>студентам</w:t>
      </w:r>
      <w:r w:rsidRPr="00B1325C">
        <w:rPr>
          <w:rFonts w:ascii="Times New Roman" w:hAnsi="Times New Roman" w:cs="Times New Roman"/>
          <w:sz w:val="28"/>
          <w:szCs w:val="28"/>
        </w:rPr>
        <w:t xml:space="preserve">, усвоившим взаимосвязь основных понятий дисциплины в их значении для </w:t>
      </w:r>
      <w:r w:rsidRPr="00B1325C">
        <w:rPr>
          <w:rFonts w:ascii="Times New Roman" w:hAnsi="Times New Roman" w:cs="Times New Roman"/>
          <w:sz w:val="28"/>
          <w:szCs w:val="28"/>
        </w:rPr>
        <w:lastRenderedPageBreak/>
        <w:t>приобретаемой профессии, проявившим творческие способности в понимании, изложении и использовании учебного материала;</w:t>
      </w:r>
    </w:p>
    <w:p w:rsidR="00BE567D" w:rsidRPr="00B1325C" w:rsidRDefault="00BE567D" w:rsidP="00BE567D">
      <w:pPr>
        <w:spacing w:line="360" w:lineRule="auto"/>
        <w:ind w:firstLine="709"/>
        <w:jc w:val="both"/>
        <w:rPr>
          <w:rFonts w:ascii="Times New Roman" w:hAnsi="Times New Roman" w:cs="Times New Roman"/>
          <w:sz w:val="28"/>
          <w:szCs w:val="28"/>
        </w:rPr>
      </w:pPr>
      <w:r w:rsidRPr="00B1325C">
        <w:rPr>
          <w:rFonts w:ascii="Times New Roman" w:hAnsi="Times New Roman" w:cs="Times New Roman"/>
          <w:sz w:val="28"/>
          <w:szCs w:val="28"/>
        </w:rPr>
        <w:t>– оценки «</w:t>
      </w:r>
      <w:r w:rsidRPr="00B1325C">
        <w:rPr>
          <w:rFonts w:ascii="Times New Roman" w:hAnsi="Times New Roman" w:cs="Times New Roman"/>
          <w:b/>
          <w:sz w:val="28"/>
          <w:szCs w:val="28"/>
        </w:rPr>
        <w:t>хорошо</w:t>
      </w:r>
      <w:r w:rsidRPr="00B1325C">
        <w:rPr>
          <w:rFonts w:ascii="Times New Roman" w:hAnsi="Times New Roman" w:cs="Times New Roman"/>
          <w:sz w:val="28"/>
          <w:szCs w:val="28"/>
        </w:rPr>
        <w:t xml:space="preserve">» заслуживает </w:t>
      </w:r>
      <w:r>
        <w:rPr>
          <w:rFonts w:ascii="Times New Roman" w:hAnsi="Times New Roman" w:cs="Times New Roman"/>
          <w:sz w:val="28"/>
          <w:szCs w:val="28"/>
        </w:rPr>
        <w:t>студент</w:t>
      </w:r>
      <w:r w:rsidRPr="00B1325C">
        <w:rPr>
          <w:rFonts w:ascii="Times New Roman" w:hAnsi="Times New Roman" w:cs="Times New Roman"/>
          <w:sz w:val="28"/>
          <w:szCs w:val="28"/>
        </w:rPr>
        <w:t xml:space="preserve">,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w:t>
      </w:r>
      <w:r>
        <w:rPr>
          <w:rFonts w:ascii="Times New Roman" w:hAnsi="Times New Roman" w:cs="Times New Roman"/>
          <w:sz w:val="28"/>
          <w:szCs w:val="28"/>
        </w:rPr>
        <w:t>студент</w:t>
      </w:r>
      <w:r w:rsidRPr="00B1325C">
        <w:rPr>
          <w:rFonts w:ascii="Times New Roman" w:hAnsi="Times New Roman" w:cs="Times New Roman"/>
          <w:sz w:val="28"/>
          <w:szCs w:val="28"/>
        </w:rPr>
        <w:t>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BE567D" w:rsidRDefault="00BE567D" w:rsidP="00BE567D">
      <w:pPr>
        <w:spacing w:line="360" w:lineRule="auto"/>
        <w:ind w:firstLine="709"/>
        <w:jc w:val="both"/>
        <w:rPr>
          <w:rFonts w:ascii="Times New Roman" w:hAnsi="Times New Roman" w:cs="Times New Roman"/>
          <w:sz w:val="28"/>
          <w:szCs w:val="28"/>
        </w:rPr>
      </w:pPr>
      <w:r w:rsidRPr="00B1325C">
        <w:rPr>
          <w:rFonts w:ascii="Times New Roman" w:hAnsi="Times New Roman" w:cs="Times New Roman"/>
          <w:sz w:val="28"/>
          <w:szCs w:val="28"/>
        </w:rPr>
        <w:t>– оценки «</w:t>
      </w:r>
      <w:r w:rsidRPr="00B1325C">
        <w:rPr>
          <w:rFonts w:ascii="Times New Roman" w:hAnsi="Times New Roman" w:cs="Times New Roman"/>
          <w:b/>
          <w:sz w:val="28"/>
          <w:szCs w:val="28"/>
        </w:rPr>
        <w:t>удовлетворительно</w:t>
      </w:r>
      <w:r w:rsidRPr="00B1325C">
        <w:rPr>
          <w:rFonts w:ascii="Times New Roman" w:hAnsi="Times New Roman" w:cs="Times New Roman"/>
          <w:sz w:val="28"/>
          <w:szCs w:val="28"/>
        </w:rPr>
        <w:t xml:space="preserve">» заслуживает </w:t>
      </w:r>
      <w:r>
        <w:rPr>
          <w:rFonts w:ascii="Times New Roman" w:hAnsi="Times New Roman" w:cs="Times New Roman"/>
          <w:sz w:val="28"/>
          <w:szCs w:val="28"/>
        </w:rPr>
        <w:t>студент</w:t>
      </w:r>
      <w:r w:rsidRPr="00B1325C">
        <w:rPr>
          <w:rFonts w:ascii="Times New Roman" w:hAnsi="Times New Roman" w:cs="Times New Roman"/>
          <w:sz w:val="28"/>
          <w:szCs w:val="28"/>
        </w:rPr>
        <w:t xml:space="preserve">,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w:t>
      </w:r>
      <w:r>
        <w:rPr>
          <w:rFonts w:ascii="Times New Roman" w:hAnsi="Times New Roman" w:cs="Times New Roman"/>
          <w:sz w:val="28"/>
          <w:szCs w:val="28"/>
        </w:rPr>
        <w:t>студентам</w:t>
      </w:r>
      <w:r w:rsidRPr="00B1325C">
        <w:rPr>
          <w:rFonts w:ascii="Times New Roman" w:hAnsi="Times New Roman" w:cs="Times New Roman"/>
          <w:sz w:val="28"/>
          <w:szCs w:val="28"/>
        </w:rPr>
        <w:t>, допустившим погрешности непринципиального характера в ответе на экзамене и при выполнении экзаменационных заданий.</w:t>
      </w:r>
    </w:p>
    <w:p w:rsidR="00BE567D" w:rsidRPr="007A5A8A" w:rsidRDefault="00BE567D" w:rsidP="00BE567D">
      <w:pPr>
        <w:spacing w:line="360" w:lineRule="auto"/>
        <w:ind w:firstLine="709"/>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Образец задания на зачёт</w:t>
      </w:r>
      <w:r w:rsidRPr="007A5A8A">
        <w:rPr>
          <w:rFonts w:ascii="Times New Roman" w:eastAsia="Calibri" w:hAnsi="Times New Roman" w:cs="Times New Roman"/>
          <w:b/>
          <w:bCs/>
          <w:i/>
          <w:iCs/>
          <w:sz w:val="28"/>
          <w:szCs w:val="28"/>
        </w:rPr>
        <w:t>:</w:t>
      </w:r>
    </w:p>
    <w:p w:rsidR="00BE567D" w:rsidRPr="007A5A8A" w:rsidRDefault="00BE567D" w:rsidP="00BE567D">
      <w:pPr>
        <w:numPr>
          <w:ilvl w:val="0"/>
          <w:numId w:val="26"/>
        </w:numPr>
        <w:tabs>
          <w:tab w:val="left" w:pos="426"/>
        </w:tabs>
        <w:spacing w:after="0" w:line="360" w:lineRule="auto"/>
        <w:ind w:left="0" w:firstLine="567"/>
        <w:jc w:val="both"/>
        <w:rPr>
          <w:rFonts w:ascii="Times New Roman" w:eastAsia="Calibri" w:hAnsi="Times New Roman" w:cs="Times New Roman"/>
          <w:sz w:val="28"/>
          <w:szCs w:val="28"/>
        </w:rPr>
      </w:pPr>
      <w:r w:rsidRPr="007A5A8A">
        <w:rPr>
          <w:rFonts w:ascii="Times New Roman" w:eastAsia="Calibri" w:hAnsi="Times New Roman" w:cs="Times New Roman"/>
          <w:sz w:val="28"/>
          <w:szCs w:val="28"/>
        </w:rPr>
        <w:t>Гипотетические и категорические императивы. Категорический императив как априорное синтетическое суждение. Формулировки морального закона, правила его применения и проблемы, связанные с его обоснованием.</w:t>
      </w:r>
    </w:p>
    <w:p w:rsidR="00BE567D" w:rsidRDefault="00BE567D" w:rsidP="00BE567D">
      <w:pPr>
        <w:numPr>
          <w:ilvl w:val="0"/>
          <w:numId w:val="26"/>
        </w:numPr>
        <w:tabs>
          <w:tab w:val="left" w:pos="426"/>
        </w:tabs>
        <w:spacing w:after="0" w:line="360" w:lineRule="auto"/>
        <w:ind w:left="0" w:firstLine="567"/>
        <w:jc w:val="both"/>
        <w:rPr>
          <w:rFonts w:ascii="Times New Roman" w:eastAsia="Calibri" w:hAnsi="Times New Roman" w:cs="Times New Roman"/>
          <w:sz w:val="28"/>
          <w:szCs w:val="28"/>
        </w:rPr>
      </w:pPr>
      <w:r w:rsidRPr="007A5A8A">
        <w:rPr>
          <w:rFonts w:ascii="Times New Roman" w:eastAsia="Calibri" w:hAnsi="Times New Roman" w:cs="Times New Roman"/>
          <w:sz w:val="28"/>
          <w:szCs w:val="28"/>
        </w:rPr>
        <w:t>Теория ценности Иеремии Бентама.</w:t>
      </w:r>
    </w:p>
    <w:p w:rsidR="00BE567D" w:rsidRPr="007A5A8A" w:rsidRDefault="00BE567D" w:rsidP="00BE567D">
      <w:pPr>
        <w:tabs>
          <w:tab w:val="left" w:pos="426"/>
        </w:tabs>
        <w:spacing w:line="360" w:lineRule="auto"/>
        <w:ind w:firstLine="567"/>
        <w:jc w:val="both"/>
        <w:rPr>
          <w:rFonts w:ascii="Times New Roman" w:eastAsia="Calibri" w:hAnsi="Times New Roman" w:cs="Times New Roman"/>
          <w:sz w:val="28"/>
          <w:szCs w:val="28"/>
        </w:rPr>
      </w:pPr>
      <w:r w:rsidRPr="007A5A8A">
        <w:rPr>
          <w:rFonts w:ascii="Times New Roman" w:eastAsia="Calibri" w:hAnsi="Times New Roman" w:cs="Times New Roman"/>
          <w:sz w:val="28"/>
          <w:szCs w:val="28"/>
        </w:rPr>
        <w:t>Билет включает два вопроса теоретического характера. Третий вопрос задается из другого случайного билета в случае несогласия студента с оценкой.</w:t>
      </w:r>
    </w:p>
    <w:p w:rsidR="00BE567D" w:rsidRPr="00E20AAE" w:rsidRDefault="00BE567D" w:rsidP="00BE567D">
      <w:pPr>
        <w:adjustRightInd w:val="0"/>
        <w:snapToGrid w:val="0"/>
        <w:spacing w:line="360" w:lineRule="auto"/>
        <w:jc w:val="center"/>
        <w:rPr>
          <w:rFonts w:ascii="Times New Roman" w:hAnsi="Times New Roman" w:cs="Times New Roman"/>
          <w:b/>
          <w:sz w:val="28"/>
          <w:szCs w:val="28"/>
        </w:rPr>
      </w:pPr>
      <w:r w:rsidRPr="00E20AAE">
        <w:rPr>
          <w:rFonts w:ascii="Times New Roman" w:hAnsi="Times New Roman" w:cs="Times New Roman"/>
          <w:b/>
          <w:sz w:val="28"/>
          <w:szCs w:val="28"/>
        </w:rPr>
        <w:t xml:space="preserve">Вопросы к </w:t>
      </w:r>
      <w:r>
        <w:rPr>
          <w:rFonts w:ascii="Times New Roman" w:hAnsi="Times New Roman" w:cs="Times New Roman"/>
          <w:b/>
          <w:sz w:val="28"/>
          <w:szCs w:val="28"/>
        </w:rPr>
        <w:t>зачету</w:t>
      </w:r>
    </w:p>
    <w:p w:rsidR="00BE567D" w:rsidRDefault="00BE567D" w:rsidP="00BE567D">
      <w:pPr>
        <w:numPr>
          <w:ilvl w:val="0"/>
          <w:numId w:val="27"/>
        </w:numPr>
        <w:tabs>
          <w:tab w:val="left" w:pos="426"/>
          <w:tab w:val="left" w:pos="1276"/>
        </w:tabs>
        <w:adjustRightInd w:val="0"/>
        <w:snapToGrid w:val="0"/>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Основные понятия современной этической теории.</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Понятие справедливости у Аристотеля. Значение дружбы и общества (государства) для хорошей человеческой жизни.</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Значение понятия Бога в этике Аристотеля.</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lastRenderedPageBreak/>
        <w:t xml:space="preserve">Физика стоиков и её связь с этикой, понятие Логоса и его значение для этики. Учение об </w:t>
      </w:r>
      <w:proofErr w:type="spellStart"/>
      <w:r w:rsidRPr="00E20AAE">
        <w:rPr>
          <w:rFonts w:ascii="Times New Roman" w:hAnsi="Times New Roman" w:cs="Times New Roman"/>
          <w:sz w:val="28"/>
          <w:szCs w:val="28"/>
        </w:rPr>
        <w:t>ойкейосисе</w:t>
      </w:r>
      <w:proofErr w:type="spellEnd"/>
      <w:r w:rsidRPr="00E20AAE">
        <w:rPr>
          <w:rFonts w:ascii="Times New Roman" w:hAnsi="Times New Roman" w:cs="Times New Roman"/>
          <w:sz w:val="28"/>
          <w:szCs w:val="28"/>
        </w:rPr>
        <w:t>.</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 xml:space="preserve">Виды благ и поступков в этике стоиков, нравственно безразличные блага и поступки.  </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Учение стоиков о душе и его следствия для этики. Учение о страстях. Этический идеал стоиков. Социальная этика стоиков.</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Теория свободы у стоиков и связанные с ней проблемы.</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Значение теории познания и теории природы для этики Эпикура. Основания свободы в физике Эпикура.</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Цель человеческой жизни в этике Эпикура. Понятие удовольствия. Отношение удовольствия и разума.</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 xml:space="preserve">Классификация желаний в этике Эпикура. Понятие добродетели и значение добродетели для счастливой жизни. Этический идеал и этическая теология Эпикура. </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Взаимосвязь познания и этики у скептиков. Этический идеал и ориентиры повседневного поведения скептиков.</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Источники христианской философии вообще и христианской этики в частности. Различие между христианской религией и христианской философией, различие между христианской философией и древнегреческой философией.</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 xml:space="preserve">Место этики в христианской философии. Бог как основание блага, связь понятий блага и бытия. Природа человека, его предназначение, строение человеческой души в христианской этике. Связь природы человека и его блага. Понятие </w:t>
      </w:r>
      <w:proofErr w:type="spellStart"/>
      <w:r w:rsidRPr="00E20AAE">
        <w:rPr>
          <w:rFonts w:ascii="Times New Roman" w:hAnsi="Times New Roman" w:cs="Times New Roman"/>
          <w:sz w:val="28"/>
          <w:szCs w:val="28"/>
        </w:rPr>
        <w:t>обóжения</w:t>
      </w:r>
      <w:proofErr w:type="spellEnd"/>
      <w:r w:rsidRPr="00E20AAE">
        <w:rPr>
          <w:rFonts w:ascii="Times New Roman" w:hAnsi="Times New Roman" w:cs="Times New Roman"/>
          <w:sz w:val="28"/>
          <w:szCs w:val="28"/>
        </w:rPr>
        <w:t xml:space="preserve"> (уподобления Богу) в христианской этике.</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Понятие воли в христианской этике. Теория свободы, понятие зла и греха. Понятия рая и ада. Историчность этических норм в христианской этике.</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Понятие спасения и способ достижения спасения. Понятия любви и милосердия.</w:t>
      </w:r>
    </w:p>
    <w:p w:rsidR="00BE567D" w:rsidRPr="00E20AAE"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t>Теория поступка и теория страстей в христианской этике. Понятие добродетели и приобретение добродетелей.</w:t>
      </w:r>
    </w:p>
    <w:p w:rsidR="00BE567D" w:rsidRPr="00DF59D4" w:rsidRDefault="00BE567D" w:rsidP="00BE567D">
      <w:pPr>
        <w:numPr>
          <w:ilvl w:val="0"/>
          <w:numId w:val="27"/>
        </w:numPr>
        <w:tabs>
          <w:tab w:val="left" w:pos="426"/>
          <w:tab w:val="left" w:pos="1276"/>
        </w:tabs>
        <w:adjustRightInd w:val="0"/>
        <w:snapToGrid w:val="0"/>
        <w:spacing w:after="0" w:line="360" w:lineRule="auto"/>
        <w:ind w:left="0" w:firstLine="567"/>
        <w:jc w:val="both"/>
        <w:rPr>
          <w:rFonts w:ascii="Times New Roman" w:hAnsi="Times New Roman" w:cs="Times New Roman"/>
          <w:sz w:val="28"/>
          <w:szCs w:val="28"/>
        </w:rPr>
      </w:pPr>
      <w:r w:rsidRPr="00E20AAE">
        <w:rPr>
          <w:rFonts w:ascii="Times New Roman" w:hAnsi="Times New Roman" w:cs="Times New Roman"/>
          <w:sz w:val="28"/>
          <w:szCs w:val="28"/>
        </w:rPr>
        <w:lastRenderedPageBreak/>
        <w:t>Христианская теория государства и права в Восточной и Западной церкви.</w:t>
      </w:r>
    </w:p>
    <w:p w:rsidR="00BE567D" w:rsidRPr="00E20AAE" w:rsidRDefault="00BE567D" w:rsidP="00BE567D">
      <w:pPr>
        <w:tabs>
          <w:tab w:val="left" w:pos="426"/>
          <w:tab w:val="left" w:pos="1276"/>
        </w:tabs>
        <w:adjustRightInd w:val="0"/>
        <w:snapToGrid w:val="0"/>
        <w:spacing w:line="360" w:lineRule="auto"/>
        <w:ind w:left="567"/>
        <w:jc w:val="both"/>
        <w:rPr>
          <w:rFonts w:ascii="Times New Roman" w:hAnsi="Times New Roman" w:cs="Times New Roman"/>
          <w:sz w:val="28"/>
          <w:szCs w:val="28"/>
        </w:rPr>
      </w:pPr>
    </w:p>
    <w:p w:rsidR="00BE567D" w:rsidRPr="00BE567D" w:rsidRDefault="00BE567D" w:rsidP="00BE567D">
      <w:pPr>
        <w:ind w:firstLine="567"/>
        <w:jc w:val="center"/>
        <w:rPr>
          <w:rFonts w:ascii="Times New Roman" w:hAnsi="Times New Roman" w:cs="Times New Roman"/>
          <w:b/>
          <w:bCs/>
          <w:sz w:val="28"/>
          <w:szCs w:val="28"/>
        </w:rPr>
      </w:pPr>
      <w:r w:rsidRPr="00F27AA6">
        <w:rPr>
          <w:rFonts w:ascii="Times New Roman" w:hAnsi="Times New Roman" w:cs="Times New Roman"/>
          <w:b/>
          <w:bCs/>
          <w:sz w:val="28"/>
          <w:szCs w:val="28"/>
        </w:rPr>
        <w:t>Основные показатели оценки</w:t>
      </w:r>
      <w:r>
        <w:rPr>
          <w:rFonts w:ascii="Times New Roman" w:hAnsi="Times New Roman" w:cs="Times New Roman"/>
          <w:b/>
          <w:bCs/>
          <w:sz w:val="28"/>
          <w:szCs w:val="28"/>
        </w:rPr>
        <w:t xml:space="preserve"> знаний на зачете обучающегося:</w:t>
      </w:r>
    </w:p>
    <w:p w:rsidR="00BE567D" w:rsidRPr="00F27AA6" w:rsidRDefault="00BE567D" w:rsidP="00BE567D">
      <w:pPr>
        <w:widowControl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7AA6">
        <w:rPr>
          <w:rFonts w:ascii="Times New Roman" w:hAnsi="Times New Roman" w:cs="Times New Roman"/>
          <w:sz w:val="28"/>
          <w:szCs w:val="28"/>
        </w:rPr>
        <w:t>–</w:t>
      </w:r>
      <w:r>
        <w:rPr>
          <w:rFonts w:ascii="Times New Roman" w:hAnsi="Times New Roman" w:cs="Times New Roman"/>
          <w:sz w:val="28"/>
          <w:szCs w:val="28"/>
        </w:rPr>
        <w:t xml:space="preserve"> о</w:t>
      </w:r>
      <w:r w:rsidRPr="00F27AA6">
        <w:rPr>
          <w:rFonts w:ascii="Times New Roman" w:hAnsi="Times New Roman" w:cs="Times New Roman"/>
          <w:sz w:val="28"/>
          <w:szCs w:val="28"/>
        </w:rPr>
        <w:t xml:space="preserve">ценка </w:t>
      </w:r>
      <w:r w:rsidRPr="00F27AA6">
        <w:rPr>
          <w:rFonts w:ascii="Times New Roman" w:hAnsi="Times New Roman" w:cs="Times New Roman"/>
          <w:b/>
          <w:sz w:val="28"/>
          <w:szCs w:val="28"/>
        </w:rPr>
        <w:t>«зачтено»</w:t>
      </w:r>
      <w:r w:rsidRPr="00F27AA6">
        <w:rPr>
          <w:rFonts w:ascii="Times New Roman" w:hAnsi="Times New Roman" w:cs="Times New Roman"/>
          <w:sz w:val="28"/>
          <w:szCs w:val="28"/>
        </w:rPr>
        <w:t xml:space="preserve"> выставляется студенту, если ответ показывает прочные знания в области «</w:t>
      </w:r>
      <w:r>
        <w:rPr>
          <w:rFonts w:ascii="Times New Roman" w:hAnsi="Times New Roman" w:cs="Times New Roman"/>
          <w:sz w:val="28"/>
          <w:szCs w:val="28"/>
        </w:rPr>
        <w:t>Этика</w:t>
      </w:r>
      <w:r w:rsidRPr="00F27AA6">
        <w:rPr>
          <w:rFonts w:ascii="Times New Roman" w:hAnsi="Times New Roman" w:cs="Times New Roman"/>
          <w:sz w:val="28"/>
          <w:szCs w:val="28"/>
        </w:rPr>
        <w:t xml:space="preserve">», отличается глубиной и полнотой раскрытия темы, владеет терминологическим аппаратом; умеет приводить примеры и аргументы,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исследовательской  литературы, правильно обосновывает принятое решение, владеет разносторонними навыками и приемами выполнения практических задач. </w:t>
      </w:r>
    </w:p>
    <w:p w:rsidR="00BE567D" w:rsidRDefault="00BE567D" w:rsidP="00B1601A">
      <w:pPr>
        <w:widowControl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7AA6">
        <w:rPr>
          <w:rFonts w:ascii="Times New Roman" w:hAnsi="Times New Roman" w:cs="Times New Roman"/>
          <w:sz w:val="28"/>
          <w:szCs w:val="28"/>
        </w:rPr>
        <w:t>–</w:t>
      </w:r>
      <w:r>
        <w:rPr>
          <w:rFonts w:ascii="Times New Roman" w:hAnsi="Times New Roman" w:cs="Times New Roman"/>
          <w:sz w:val="28"/>
          <w:szCs w:val="28"/>
        </w:rPr>
        <w:t xml:space="preserve"> о</w:t>
      </w:r>
      <w:r w:rsidRPr="00F27AA6">
        <w:rPr>
          <w:rFonts w:ascii="Times New Roman" w:hAnsi="Times New Roman" w:cs="Times New Roman"/>
          <w:sz w:val="28"/>
          <w:szCs w:val="28"/>
        </w:rPr>
        <w:t xml:space="preserve">ценка </w:t>
      </w:r>
      <w:r w:rsidRPr="00F27AA6">
        <w:rPr>
          <w:rFonts w:ascii="Times New Roman" w:hAnsi="Times New Roman" w:cs="Times New Roman"/>
          <w:b/>
          <w:sz w:val="28"/>
          <w:szCs w:val="28"/>
        </w:rPr>
        <w:t>«не зачтено»</w:t>
      </w:r>
      <w:r w:rsidRPr="00F27AA6">
        <w:rPr>
          <w:rFonts w:ascii="Times New Roman" w:hAnsi="Times New Roman" w:cs="Times New Roman"/>
          <w:sz w:val="28"/>
          <w:szCs w:val="28"/>
        </w:rPr>
        <w:t xml:space="preserve"> выставляется студенту, который не знает изучаемой предметной области курса, допускает существенные ошибки, неуверенно, с большими затруднениями выполняет практические работы. Как </w:t>
      </w:r>
      <w:r w:rsidRPr="00F27AA6">
        <w:rPr>
          <w:rFonts w:ascii="Times New Roman" w:hAnsi="Times New Roman" w:cs="Times New Roman"/>
          <w:sz w:val="28"/>
          <w:szCs w:val="28"/>
        </w:rPr>
        <w:t>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p w:rsidR="00BE567D" w:rsidRPr="0056413D" w:rsidRDefault="00BE567D" w:rsidP="00BE567D">
      <w:pPr>
        <w:widowControl w:val="0"/>
        <w:ind w:firstLine="567"/>
        <w:jc w:val="center"/>
        <w:rPr>
          <w:rFonts w:ascii="Times New Roman" w:hAnsi="Times New Roman" w:cs="Times New Roman"/>
          <w:b/>
          <w:sz w:val="28"/>
          <w:szCs w:val="28"/>
        </w:rPr>
      </w:pPr>
      <w:r w:rsidRPr="0056413D">
        <w:rPr>
          <w:rFonts w:ascii="Times New Roman" w:hAnsi="Times New Roman" w:cs="Times New Roman"/>
          <w:b/>
          <w:sz w:val="28"/>
          <w:szCs w:val="28"/>
        </w:rPr>
        <w:t>ОЦЕНОЧНЫЕ СРЕДСТВА ТЕКУЩЕЙ АТТЕСТАЦИИ</w:t>
      </w:r>
    </w:p>
    <w:p w:rsidR="00BE567D" w:rsidRPr="00DF59D4" w:rsidRDefault="00BE567D" w:rsidP="00BE567D">
      <w:pPr>
        <w:widowControl w:val="0"/>
        <w:ind w:firstLine="567"/>
        <w:jc w:val="both"/>
        <w:rPr>
          <w:rFonts w:ascii="Times New Roman" w:hAnsi="Times New Roman" w:cs="Times New Roman"/>
          <w:sz w:val="28"/>
          <w:szCs w:val="28"/>
        </w:rPr>
      </w:pPr>
      <w:r w:rsidRPr="001246F4">
        <w:rPr>
          <w:rFonts w:ascii="Times New Roman" w:hAnsi="Times New Roman" w:cs="Times New Roman"/>
          <w:sz w:val="28"/>
          <w:szCs w:val="28"/>
        </w:rPr>
        <w:t>Вопрос</w:t>
      </w:r>
      <w:r>
        <w:rPr>
          <w:rFonts w:ascii="Times New Roman" w:hAnsi="Times New Roman" w:cs="Times New Roman"/>
          <w:sz w:val="28"/>
          <w:szCs w:val="28"/>
        </w:rPr>
        <w:t>ы</w:t>
      </w:r>
      <w:r w:rsidRPr="001246F4">
        <w:rPr>
          <w:rFonts w:ascii="Times New Roman" w:hAnsi="Times New Roman" w:cs="Times New Roman"/>
          <w:sz w:val="28"/>
          <w:szCs w:val="28"/>
        </w:rPr>
        <w:t xml:space="preserve"> к собеседованию </w:t>
      </w:r>
      <w:r>
        <w:rPr>
          <w:rFonts w:ascii="Times New Roman" w:hAnsi="Times New Roman" w:cs="Times New Roman"/>
          <w:sz w:val="28"/>
          <w:szCs w:val="28"/>
        </w:rPr>
        <w:t xml:space="preserve">формулируются в соответствии с </w:t>
      </w:r>
      <w:r w:rsidRPr="001246F4">
        <w:rPr>
          <w:rFonts w:ascii="Times New Roman" w:hAnsi="Times New Roman" w:cs="Times New Roman"/>
          <w:sz w:val="28"/>
          <w:szCs w:val="28"/>
        </w:rPr>
        <w:t>вопрос</w:t>
      </w:r>
      <w:r>
        <w:rPr>
          <w:rFonts w:ascii="Times New Roman" w:hAnsi="Times New Roman" w:cs="Times New Roman"/>
          <w:sz w:val="28"/>
          <w:szCs w:val="28"/>
        </w:rPr>
        <w:t>ами к темам практических занятий.</w:t>
      </w:r>
    </w:p>
    <w:p w:rsidR="00BE567D" w:rsidRPr="00BB4306" w:rsidRDefault="00BE567D" w:rsidP="00BE567D">
      <w:pPr>
        <w:pStyle w:val="a6"/>
        <w:tabs>
          <w:tab w:val="left" w:pos="1080"/>
        </w:tabs>
        <w:ind w:firstLine="567"/>
        <w:rPr>
          <w:b/>
          <w:bCs/>
          <w:sz w:val="28"/>
          <w:szCs w:val="28"/>
        </w:rPr>
      </w:pPr>
      <w:r w:rsidRPr="00BB4306">
        <w:rPr>
          <w:b/>
          <w:bCs/>
          <w:sz w:val="28"/>
          <w:szCs w:val="28"/>
        </w:rPr>
        <w:t>Критерии оценки устного ответа обучающегося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544"/>
      </w:tblGrid>
      <w:tr w:rsidR="00BE567D" w:rsidRPr="00995B8A" w:rsidTr="00BE567D">
        <w:tc>
          <w:tcPr>
            <w:tcW w:w="1673" w:type="dxa"/>
          </w:tcPr>
          <w:p w:rsidR="00BE567D" w:rsidRPr="00995B8A" w:rsidRDefault="00BE567D" w:rsidP="00B1601A">
            <w:pPr>
              <w:pStyle w:val="a6"/>
              <w:tabs>
                <w:tab w:val="left" w:pos="1080"/>
              </w:tabs>
              <w:spacing w:after="0" w:line="360" w:lineRule="auto"/>
            </w:pPr>
            <w:r w:rsidRPr="00995B8A">
              <w:t>зачтено</w:t>
            </w:r>
          </w:p>
        </w:tc>
        <w:tc>
          <w:tcPr>
            <w:tcW w:w="5544" w:type="dxa"/>
          </w:tcPr>
          <w:p w:rsidR="00BE567D" w:rsidRPr="00995B8A" w:rsidRDefault="00BE567D" w:rsidP="00B1601A">
            <w:pPr>
              <w:pStyle w:val="a6"/>
              <w:tabs>
                <w:tab w:val="left" w:pos="1080"/>
              </w:tabs>
              <w:spacing w:after="0" w:line="360" w:lineRule="auto"/>
              <w:jc w:val="both"/>
            </w:pPr>
            <w:r w:rsidRPr="00995B8A">
              <w:t>Студент демонстрирует прочные знания основных проблем современной этики.</w:t>
            </w:r>
          </w:p>
          <w:p w:rsidR="00BE567D" w:rsidRPr="00995B8A" w:rsidRDefault="00BE567D" w:rsidP="00B1601A">
            <w:pPr>
              <w:pStyle w:val="a6"/>
              <w:tabs>
                <w:tab w:val="left" w:pos="1080"/>
              </w:tabs>
              <w:spacing w:after="0" w:line="360" w:lineRule="auto"/>
              <w:jc w:val="both"/>
            </w:pPr>
            <w:r w:rsidRPr="00995B8A">
              <w:t>Ответ отличается глубиной и полнотой раскрытия темы.</w:t>
            </w:r>
          </w:p>
          <w:p w:rsidR="00BE567D" w:rsidRPr="00995B8A" w:rsidRDefault="00BE567D" w:rsidP="00B1601A">
            <w:pPr>
              <w:pStyle w:val="a6"/>
              <w:tabs>
                <w:tab w:val="left" w:pos="1080"/>
              </w:tabs>
              <w:spacing w:after="0" w:line="360" w:lineRule="auto"/>
              <w:jc w:val="both"/>
            </w:pPr>
            <w:r w:rsidRPr="00995B8A">
              <w:t xml:space="preserve">Студент владеет категориальным аппаратом классической </w:t>
            </w:r>
            <w:proofErr w:type="gramStart"/>
            <w:r w:rsidRPr="00995B8A">
              <w:t>и  современной</w:t>
            </w:r>
            <w:proofErr w:type="gramEnd"/>
            <w:r w:rsidRPr="00995B8A">
              <w:t xml:space="preserve">  этики.</w:t>
            </w:r>
          </w:p>
          <w:p w:rsidR="00BE567D" w:rsidRPr="00995B8A" w:rsidRDefault="00BE567D" w:rsidP="00B1601A">
            <w:pPr>
              <w:pStyle w:val="a6"/>
              <w:tabs>
                <w:tab w:val="left" w:pos="1080"/>
              </w:tabs>
              <w:spacing w:after="0" w:line="360" w:lineRule="auto"/>
              <w:jc w:val="both"/>
            </w:pPr>
            <w:r w:rsidRPr="00995B8A">
              <w:t>Студент умеет объяснять сущность этических проблем, делать выводы и обобщения.</w:t>
            </w:r>
          </w:p>
          <w:p w:rsidR="00BE567D" w:rsidRPr="00995B8A" w:rsidRDefault="00BE567D" w:rsidP="00B1601A">
            <w:pPr>
              <w:pStyle w:val="a6"/>
              <w:tabs>
                <w:tab w:val="left" w:pos="1080"/>
              </w:tabs>
              <w:spacing w:after="0" w:line="360" w:lineRule="auto"/>
              <w:jc w:val="both"/>
            </w:pPr>
            <w:r w:rsidRPr="00995B8A">
              <w:t>Участвуя в дискуссии, студент умеет давать аргументированные ответы на вопросы оппонентов.</w:t>
            </w:r>
          </w:p>
          <w:p w:rsidR="00BE567D" w:rsidRPr="00995B8A" w:rsidRDefault="00BE567D" w:rsidP="00B1601A">
            <w:pPr>
              <w:pStyle w:val="a6"/>
              <w:tabs>
                <w:tab w:val="left" w:pos="1080"/>
              </w:tabs>
              <w:spacing w:after="0" w:line="360" w:lineRule="auto"/>
              <w:jc w:val="both"/>
            </w:pPr>
            <w:r w:rsidRPr="00995B8A">
              <w:lastRenderedPageBreak/>
              <w:t>Студент свободно владеет монологической речью, умеет логично и последовательно выстраивать ответ.</w:t>
            </w:r>
          </w:p>
          <w:p w:rsidR="00BE567D" w:rsidRPr="00995B8A" w:rsidRDefault="00BE567D" w:rsidP="00B1601A">
            <w:pPr>
              <w:pStyle w:val="a6"/>
              <w:tabs>
                <w:tab w:val="left" w:pos="1080"/>
              </w:tabs>
              <w:spacing w:after="0" w:line="360" w:lineRule="auto"/>
              <w:jc w:val="both"/>
            </w:pPr>
            <w:r w:rsidRPr="00995B8A">
              <w:t>Студент умеет приводить примеры реализации различных решений современных этических проблем.</w:t>
            </w:r>
          </w:p>
          <w:p w:rsidR="00BE567D" w:rsidRPr="00995B8A" w:rsidRDefault="00BE567D" w:rsidP="00B1601A">
            <w:pPr>
              <w:pStyle w:val="a6"/>
              <w:tabs>
                <w:tab w:val="left" w:pos="1080"/>
              </w:tabs>
              <w:spacing w:after="0" w:line="360" w:lineRule="auto"/>
              <w:jc w:val="both"/>
            </w:pPr>
            <w:r w:rsidRPr="00995B8A">
              <w:t>Студент имеет навыки проявления связи рассматриваемых в рамках дисциплины «</w:t>
            </w:r>
            <w:r w:rsidRPr="00995B8A">
              <w:rPr>
                <w:b/>
                <w:bCs/>
              </w:rPr>
              <w:t>Этика</w:t>
            </w:r>
            <w:r w:rsidRPr="00995B8A">
              <w:t>» вопросов с современными проблемами культурной, социальной жизни и социально-практической деятельности.</w:t>
            </w:r>
          </w:p>
          <w:p w:rsidR="00BE567D" w:rsidRPr="00995B8A" w:rsidRDefault="00BE567D" w:rsidP="00B1601A">
            <w:pPr>
              <w:pStyle w:val="a6"/>
              <w:tabs>
                <w:tab w:val="left" w:pos="1080"/>
              </w:tabs>
              <w:spacing w:after="0" w:line="360" w:lineRule="auto"/>
              <w:jc w:val="both"/>
              <w:rPr>
                <w:b/>
                <w:bCs/>
              </w:rPr>
            </w:pPr>
            <w:r w:rsidRPr="00995B8A">
              <w:t>Студент владеет этическими нормами участия в дискуссии,  способен к общению в условиях мировоззренческого многообразия.</w:t>
            </w:r>
          </w:p>
        </w:tc>
      </w:tr>
      <w:tr w:rsidR="00BE567D" w:rsidRPr="00995B8A" w:rsidTr="00BE567D">
        <w:tc>
          <w:tcPr>
            <w:tcW w:w="1673" w:type="dxa"/>
          </w:tcPr>
          <w:p w:rsidR="00BE567D" w:rsidRPr="00995B8A" w:rsidRDefault="00BE567D" w:rsidP="00B1601A">
            <w:pPr>
              <w:pStyle w:val="a6"/>
              <w:tabs>
                <w:tab w:val="left" w:pos="1080"/>
              </w:tabs>
              <w:spacing w:after="0" w:line="360" w:lineRule="auto"/>
            </w:pPr>
            <w:r w:rsidRPr="00995B8A">
              <w:t>не зачтено</w:t>
            </w:r>
          </w:p>
        </w:tc>
        <w:tc>
          <w:tcPr>
            <w:tcW w:w="5544" w:type="dxa"/>
          </w:tcPr>
          <w:p w:rsidR="00BE567D" w:rsidRPr="00995B8A" w:rsidRDefault="00BE567D" w:rsidP="00B1601A">
            <w:pPr>
              <w:pStyle w:val="a6"/>
              <w:tabs>
                <w:tab w:val="left" w:pos="1080"/>
              </w:tabs>
              <w:spacing w:after="0" w:line="360" w:lineRule="auto"/>
              <w:jc w:val="both"/>
            </w:pPr>
            <w:r w:rsidRPr="00995B8A">
              <w:t xml:space="preserve">Ответ студента обнаруживает незнание важных аспектов классической </w:t>
            </w:r>
            <w:proofErr w:type="gramStart"/>
            <w:r w:rsidRPr="00995B8A">
              <w:t>и  современной</w:t>
            </w:r>
            <w:proofErr w:type="gramEnd"/>
            <w:r w:rsidRPr="00995B8A">
              <w:t xml:space="preserve"> этики, отличается неглубоким раскрытием темы; несформированными навыками анализа научных текстов; неумением давать аргументированные ответы, слабым владением монологической речью, отсутствием логичности и последовательности. </w:t>
            </w:r>
            <w:r w:rsidRPr="00995B8A">
              <w:t>Допускаются серьезные ошибки в содержании ответа; студент не владеет современной проблематикой   в области  социальной теории и практики.</w:t>
            </w:r>
          </w:p>
        </w:tc>
      </w:tr>
    </w:tbl>
    <w:p w:rsidR="00BE567D" w:rsidRDefault="00BE567D" w:rsidP="00BE567D">
      <w:pPr>
        <w:ind w:firstLine="709"/>
        <w:rPr>
          <w:rFonts w:ascii="Times New Roman" w:hAnsi="Times New Roman" w:cs="Times New Roman"/>
          <w:sz w:val="28"/>
          <w:szCs w:val="28"/>
        </w:rPr>
      </w:pPr>
    </w:p>
    <w:p w:rsidR="00BE567D" w:rsidRPr="00957AD2" w:rsidRDefault="00BE567D" w:rsidP="00BE567D">
      <w:pPr>
        <w:spacing w:line="360" w:lineRule="auto"/>
        <w:ind w:firstLine="709"/>
        <w:rPr>
          <w:rFonts w:ascii="Times New Roman" w:hAnsi="Times New Roman" w:cs="Times New Roman"/>
          <w:sz w:val="28"/>
          <w:szCs w:val="28"/>
        </w:rPr>
      </w:pPr>
      <w:r w:rsidRPr="00957AD2">
        <w:rPr>
          <w:rFonts w:ascii="Times New Roman" w:hAnsi="Times New Roman" w:cs="Times New Roman"/>
          <w:sz w:val="28"/>
          <w:szCs w:val="28"/>
        </w:rPr>
        <w:t>(ПР-2) Контрольная работа</w:t>
      </w:r>
    </w:p>
    <w:p w:rsidR="00BE567D" w:rsidRPr="00D040AC" w:rsidRDefault="00BE567D" w:rsidP="00BE567D">
      <w:pPr>
        <w:tabs>
          <w:tab w:val="left" w:pos="113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Контрольная работа №1</w:t>
      </w:r>
    </w:p>
    <w:p w:rsidR="00BE567D" w:rsidRPr="00E20AAE" w:rsidRDefault="00BE567D" w:rsidP="00BE567D">
      <w:pPr>
        <w:numPr>
          <w:ilvl w:val="0"/>
          <w:numId w:val="19"/>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Три подразделения систематической философии (по Аристотелю) и принцип этого подразделения. К какому из разделов относится этика?</w:t>
      </w:r>
    </w:p>
    <w:p w:rsidR="00BE567D" w:rsidRPr="00E20AAE" w:rsidRDefault="00BE567D" w:rsidP="00BE567D">
      <w:pPr>
        <w:numPr>
          <w:ilvl w:val="0"/>
          <w:numId w:val="19"/>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Первоначальное значение слова «этика» и предмет этики как философской дисциплины. Значения понятий «этика», «мораль», «нравственность» и некоторые различия между ними.</w:t>
      </w:r>
    </w:p>
    <w:p w:rsidR="00BE567D" w:rsidRPr="00E20AAE" w:rsidRDefault="00BE567D" w:rsidP="00BE567D">
      <w:pPr>
        <w:numPr>
          <w:ilvl w:val="0"/>
          <w:numId w:val="19"/>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Три формы философской этики. Направления нормативной этики.</w:t>
      </w:r>
    </w:p>
    <w:p w:rsidR="00BE567D" w:rsidRPr="00E20AAE" w:rsidRDefault="00BE567D" w:rsidP="00BE567D">
      <w:pPr>
        <w:numPr>
          <w:ilvl w:val="0"/>
          <w:numId w:val="19"/>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Понятия блага и должного. Закон Юма.</w:t>
      </w:r>
    </w:p>
    <w:p w:rsidR="00BE567D" w:rsidRPr="00E20AAE" w:rsidRDefault="00BE567D" w:rsidP="00BE567D">
      <w:pPr>
        <w:numPr>
          <w:ilvl w:val="0"/>
          <w:numId w:val="19"/>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ценности, теории ценности.</w:t>
      </w:r>
    </w:p>
    <w:p w:rsidR="00BE567D" w:rsidRPr="00E20AAE" w:rsidRDefault="00BE567D" w:rsidP="00BE567D">
      <w:pPr>
        <w:tabs>
          <w:tab w:val="left" w:pos="1134"/>
        </w:tabs>
        <w:adjustRightInd w:val="0"/>
        <w:snapToGrid w:val="0"/>
        <w:spacing w:line="360" w:lineRule="auto"/>
        <w:ind w:firstLine="709"/>
        <w:jc w:val="both"/>
        <w:rPr>
          <w:rFonts w:ascii="Times New Roman" w:hAnsi="Times New Roman" w:cs="Times New Roman"/>
          <w:b/>
          <w:sz w:val="28"/>
          <w:szCs w:val="28"/>
        </w:rPr>
      </w:pPr>
      <w:r w:rsidRPr="00E20AAE">
        <w:rPr>
          <w:rFonts w:ascii="Times New Roman" w:hAnsi="Times New Roman" w:cs="Times New Roman"/>
          <w:b/>
          <w:sz w:val="28"/>
          <w:szCs w:val="28"/>
        </w:rPr>
        <w:t>Контрольная работа №2</w:t>
      </w:r>
    </w:p>
    <w:p w:rsidR="00BE567D" w:rsidRPr="00E20AAE" w:rsidRDefault="00BE567D" w:rsidP="00BE567D">
      <w:pPr>
        <w:numPr>
          <w:ilvl w:val="0"/>
          <w:numId w:val="21"/>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lastRenderedPageBreak/>
        <w:t>Понятие свободы. Свобода и ответственность: основные подходы к проблеме соотношения свободы и детерминизма. Теории поступка.</w:t>
      </w:r>
    </w:p>
    <w:p w:rsidR="00BE567D" w:rsidRPr="00E20AAE" w:rsidRDefault="00BE567D" w:rsidP="00BE567D">
      <w:pPr>
        <w:numPr>
          <w:ilvl w:val="0"/>
          <w:numId w:val="21"/>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Значение термина «софист», место софистов в истории древнегреческой философии и культуры. Старшие и младшие софисты. Источники по софистике.</w:t>
      </w:r>
    </w:p>
    <w:p w:rsidR="00BE567D" w:rsidRPr="00E20AAE" w:rsidRDefault="00BE567D" w:rsidP="00BE567D">
      <w:pPr>
        <w:numPr>
          <w:ilvl w:val="0"/>
          <w:numId w:val="21"/>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Центральная проблема софистической этики. Понятие логоса. Понятие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xml:space="preserve"> («добродетели») в связи с понятием логоса. Возможность воспитания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w:t>
      </w:r>
    </w:p>
    <w:p w:rsidR="00BE567D" w:rsidRPr="00E20AAE" w:rsidRDefault="00BE567D" w:rsidP="00BE567D">
      <w:pPr>
        <w:numPr>
          <w:ilvl w:val="0"/>
          <w:numId w:val="21"/>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Противопоставление природы и закона и различное понимание этого противопоставления у софистов. Релятивизм софистов.</w:t>
      </w:r>
    </w:p>
    <w:p w:rsidR="00BE567D" w:rsidRPr="00E20AAE" w:rsidRDefault="00BE567D" w:rsidP="00BE567D">
      <w:pPr>
        <w:numPr>
          <w:ilvl w:val="0"/>
          <w:numId w:val="21"/>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Теории этики, права и религии в софистике.</w:t>
      </w:r>
    </w:p>
    <w:p w:rsidR="00BE567D" w:rsidRPr="00D040AC" w:rsidRDefault="00BE567D" w:rsidP="00BE567D">
      <w:pPr>
        <w:tabs>
          <w:tab w:val="left" w:pos="1134"/>
        </w:tabs>
        <w:adjustRightInd w:val="0"/>
        <w:snapToGrid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Контрольная работа №3</w:t>
      </w:r>
    </w:p>
    <w:p w:rsidR="00BE567D" w:rsidRPr="00E20AAE" w:rsidRDefault="00BE567D" w:rsidP="00BE567D">
      <w:pPr>
        <w:numPr>
          <w:ilvl w:val="0"/>
          <w:numId w:val="22"/>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Источники по философии Сократа. Понимание логоса у Сократа, его отличие от понимания логоса софистами. </w:t>
      </w:r>
    </w:p>
    <w:p w:rsidR="00BE567D" w:rsidRPr="00E20AAE" w:rsidRDefault="00BE567D" w:rsidP="00BE567D">
      <w:pPr>
        <w:numPr>
          <w:ilvl w:val="0"/>
          <w:numId w:val="22"/>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Важнейший философский и жизненный вопрос Сократа, роль разума (логоса) в поисках ответа на этот вопрос. Критика релятивизма софистов.</w:t>
      </w:r>
    </w:p>
    <w:p w:rsidR="00BE567D" w:rsidRPr="00E20AAE" w:rsidRDefault="00BE567D" w:rsidP="00BE567D">
      <w:pPr>
        <w:numPr>
          <w:ilvl w:val="0"/>
          <w:numId w:val="22"/>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Отождествление знания и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xml:space="preserve"> (добродетели) у Сократа, единство и единственность добродетели. Почему знания блага достаточно для счастья? Почему человек, знающий благо, не будет совершать зла? Значение понятия Бога в этике Сократа.</w:t>
      </w:r>
    </w:p>
    <w:p w:rsidR="00BE567D" w:rsidRPr="00E20AAE" w:rsidRDefault="00BE567D" w:rsidP="00BE567D">
      <w:pPr>
        <w:numPr>
          <w:ilvl w:val="0"/>
          <w:numId w:val="22"/>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Источники по философии Платона. Понятие природы (в том числе, природы человека) у Сократа и Платона и его отличие от понятия природы предшествующих философов.</w:t>
      </w:r>
    </w:p>
    <w:p w:rsidR="00BE567D" w:rsidRDefault="00BE567D" w:rsidP="00BE567D">
      <w:pPr>
        <w:numPr>
          <w:ilvl w:val="0"/>
          <w:numId w:val="22"/>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человека и понятие души у Платона, структура души и значение этой структуры д</w:t>
      </w:r>
      <w:r w:rsidR="00B1601A">
        <w:rPr>
          <w:rFonts w:ascii="Times New Roman" w:hAnsi="Times New Roman" w:cs="Times New Roman"/>
          <w:sz w:val="28"/>
          <w:szCs w:val="28"/>
        </w:rPr>
        <w:t>ля жизни человека и его счастья.</w:t>
      </w:r>
    </w:p>
    <w:p w:rsidR="00B1601A" w:rsidRPr="00D040AC" w:rsidRDefault="00B1601A" w:rsidP="00B1601A">
      <w:pPr>
        <w:tabs>
          <w:tab w:val="left" w:pos="1134"/>
        </w:tabs>
        <w:adjustRightInd w:val="0"/>
        <w:snapToGrid w:val="0"/>
        <w:spacing w:after="0" w:line="360" w:lineRule="auto"/>
        <w:ind w:left="709"/>
        <w:jc w:val="both"/>
        <w:rPr>
          <w:rFonts w:ascii="Times New Roman" w:hAnsi="Times New Roman" w:cs="Times New Roman"/>
          <w:sz w:val="28"/>
          <w:szCs w:val="28"/>
        </w:rPr>
      </w:pPr>
    </w:p>
    <w:p w:rsidR="00BE567D" w:rsidRPr="00D040AC" w:rsidRDefault="00BE567D" w:rsidP="00BE567D">
      <w:pPr>
        <w:tabs>
          <w:tab w:val="left" w:pos="1134"/>
        </w:tabs>
        <w:adjustRightInd w:val="0"/>
        <w:snapToGrid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Контрольная работа №4</w:t>
      </w:r>
    </w:p>
    <w:p w:rsidR="00BE567D" w:rsidRPr="00E20AAE" w:rsidRDefault="00BE567D" w:rsidP="00BE567D">
      <w:pPr>
        <w:numPr>
          <w:ilvl w:val="0"/>
          <w:numId w:val="23"/>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Связь понятий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и «</w:t>
      </w:r>
      <w:proofErr w:type="spellStart"/>
      <w:r w:rsidRPr="00E20AAE">
        <w:rPr>
          <w:rFonts w:ascii="Times New Roman" w:hAnsi="Times New Roman" w:cs="Times New Roman"/>
          <w:sz w:val="28"/>
          <w:szCs w:val="28"/>
        </w:rPr>
        <w:t>эйдос</w:t>
      </w:r>
      <w:proofErr w:type="spellEnd"/>
      <w:r w:rsidRPr="00E20AAE">
        <w:rPr>
          <w:rFonts w:ascii="Times New Roman" w:hAnsi="Times New Roman" w:cs="Times New Roman"/>
          <w:sz w:val="28"/>
          <w:szCs w:val="28"/>
        </w:rPr>
        <w:t>» у Платона. Связь понятий блага и бытия.</w:t>
      </w:r>
    </w:p>
    <w:p w:rsidR="00BE567D" w:rsidRPr="00E20AAE" w:rsidRDefault="00BE567D" w:rsidP="00BE567D">
      <w:pPr>
        <w:numPr>
          <w:ilvl w:val="0"/>
          <w:numId w:val="23"/>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Иерархическое устройство сущего и высшие принципы всего существующего в философии Платона. Положение души в мировом порядке, кардинальные добродетели, вытекающие из структуры души. </w:t>
      </w:r>
    </w:p>
    <w:p w:rsidR="00BE567D" w:rsidRPr="00E20AAE" w:rsidRDefault="00BE567D" w:rsidP="00BE567D">
      <w:pPr>
        <w:numPr>
          <w:ilvl w:val="0"/>
          <w:numId w:val="23"/>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lastRenderedPageBreak/>
        <w:t>Место удовольствия в этике Платона. Отношение удовольствия, разума, блага. Понятия нормы и меры. Значение понятия Бога в этике Платона.</w:t>
      </w:r>
    </w:p>
    <w:p w:rsidR="00BE567D" w:rsidRPr="00E20AAE" w:rsidRDefault="00BE567D" w:rsidP="00BE567D">
      <w:pPr>
        <w:numPr>
          <w:ilvl w:val="0"/>
          <w:numId w:val="23"/>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Понятие справедливости у Платона и значение общества и государства для счастливой человеческой жизни.</w:t>
      </w:r>
    </w:p>
    <w:p w:rsidR="00BE567D" w:rsidRDefault="00BE567D" w:rsidP="00BE567D">
      <w:pPr>
        <w:numPr>
          <w:ilvl w:val="0"/>
          <w:numId w:val="23"/>
        </w:numPr>
        <w:tabs>
          <w:tab w:val="left" w:pos="1134"/>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Основные произведения Аристотеля, их форма в сравнении с формой произведений Платона. Понятие философии Аристотеля в его отличие от платоновского и следствия для этики, вытекающие из этого понятия.</w:t>
      </w:r>
    </w:p>
    <w:p w:rsidR="00B1601A" w:rsidRPr="00E20AAE" w:rsidRDefault="00B1601A" w:rsidP="00B1601A">
      <w:pPr>
        <w:tabs>
          <w:tab w:val="left" w:pos="1134"/>
        </w:tabs>
        <w:adjustRightInd w:val="0"/>
        <w:snapToGrid w:val="0"/>
        <w:spacing w:after="0" w:line="360" w:lineRule="auto"/>
        <w:ind w:left="709"/>
        <w:jc w:val="both"/>
        <w:rPr>
          <w:rFonts w:ascii="Times New Roman" w:hAnsi="Times New Roman" w:cs="Times New Roman"/>
          <w:sz w:val="28"/>
          <w:szCs w:val="28"/>
        </w:rPr>
      </w:pPr>
    </w:p>
    <w:p w:rsidR="00BE567D" w:rsidRPr="00D040AC" w:rsidRDefault="00BE567D" w:rsidP="00BE567D">
      <w:pPr>
        <w:adjustRightInd w:val="0"/>
        <w:snapToGrid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Контрольная работа №5</w:t>
      </w:r>
    </w:p>
    <w:p w:rsidR="00BE567D" w:rsidRPr="00E20AAE" w:rsidRDefault="00BE567D" w:rsidP="00BE567D">
      <w:pPr>
        <w:numPr>
          <w:ilvl w:val="0"/>
          <w:numId w:val="24"/>
        </w:numPr>
        <w:tabs>
          <w:tab w:val="left" w:pos="993"/>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Понятия жизни, стремления, блага и счастья в этике Аристотеля.</w:t>
      </w:r>
    </w:p>
    <w:p w:rsidR="00BE567D" w:rsidRPr="00E20AAE" w:rsidRDefault="00BE567D" w:rsidP="00BE567D">
      <w:pPr>
        <w:numPr>
          <w:ilvl w:val="0"/>
          <w:numId w:val="24"/>
        </w:numPr>
        <w:tabs>
          <w:tab w:val="left" w:pos="993"/>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 xml:space="preserve">Осуществление </w:t>
      </w:r>
      <w:proofErr w:type="spellStart"/>
      <w:r w:rsidRPr="00E20AAE">
        <w:rPr>
          <w:rFonts w:ascii="Times New Roman" w:hAnsi="Times New Roman" w:cs="Times New Roman"/>
          <w:sz w:val="28"/>
          <w:szCs w:val="28"/>
        </w:rPr>
        <w:t>аретэ</w:t>
      </w:r>
      <w:proofErr w:type="spellEnd"/>
      <w:r w:rsidRPr="00E20AAE">
        <w:rPr>
          <w:rFonts w:ascii="Times New Roman" w:hAnsi="Times New Roman" w:cs="Times New Roman"/>
          <w:sz w:val="28"/>
          <w:szCs w:val="28"/>
        </w:rPr>
        <w:t xml:space="preserve"> и счастья в трёх образах жизни (в соответствии с учением Аристотеля о душе). Этическое значение удовольствия.</w:t>
      </w:r>
    </w:p>
    <w:p w:rsidR="00BE567D" w:rsidRPr="00E20AAE" w:rsidRDefault="00BE567D" w:rsidP="00BE567D">
      <w:pPr>
        <w:numPr>
          <w:ilvl w:val="0"/>
          <w:numId w:val="24"/>
        </w:numPr>
        <w:tabs>
          <w:tab w:val="left" w:pos="993"/>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Виды благ, необходимых для счастья. Отличие практической (нравственной) деятельности от поэтической (производительной). Типы нравственных характеров и принцип их классификации.</w:t>
      </w:r>
    </w:p>
    <w:p w:rsidR="00BE567D" w:rsidRPr="00E20AAE" w:rsidRDefault="00BE567D" w:rsidP="00BE567D">
      <w:pPr>
        <w:numPr>
          <w:ilvl w:val="0"/>
          <w:numId w:val="24"/>
        </w:numPr>
        <w:tabs>
          <w:tab w:val="left" w:pos="993"/>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Теория поступка в этике Аристотеля.</w:t>
      </w:r>
    </w:p>
    <w:p w:rsidR="00BE567D" w:rsidRDefault="00BE567D" w:rsidP="00BE567D">
      <w:pPr>
        <w:numPr>
          <w:ilvl w:val="0"/>
          <w:numId w:val="24"/>
        </w:numPr>
        <w:tabs>
          <w:tab w:val="left" w:pos="993"/>
        </w:tabs>
        <w:adjustRightInd w:val="0"/>
        <w:snapToGrid w:val="0"/>
        <w:spacing w:after="0" w:line="360" w:lineRule="auto"/>
        <w:ind w:left="0" w:firstLine="709"/>
        <w:jc w:val="both"/>
        <w:rPr>
          <w:rFonts w:ascii="Times New Roman" w:hAnsi="Times New Roman" w:cs="Times New Roman"/>
          <w:sz w:val="28"/>
          <w:szCs w:val="28"/>
        </w:rPr>
      </w:pPr>
      <w:r w:rsidRPr="00E20AAE">
        <w:rPr>
          <w:rFonts w:ascii="Times New Roman" w:hAnsi="Times New Roman" w:cs="Times New Roman"/>
          <w:sz w:val="28"/>
          <w:szCs w:val="28"/>
        </w:rPr>
        <w:t>Учение о добродетелях в этике Аристотеля. Этические и дианоэтические добродетели.</w:t>
      </w:r>
    </w:p>
    <w:p w:rsidR="00BE567D" w:rsidRPr="007A5A8A" w:rsidRDefault="00BE567D" w:rsidP="00BE567D">
      <w:pPr>
        <w:tabs>
          <w:tab w:val="left" w:pos="1080"/>
        </w:tabs>
        <w:jc w:val="center"/>
        <w:rPr>
          <w:rFonts w:ascii="Times New Roman" w:eastAsia="Calibri" w:hAnsi="Times New Roman" w:cs="Times New Roman"/>
          <w:b/>
          <w:sz w:val="28"/>
          <w:szCs w:val="28"/>
        </w:rPr>
      </w:pPr>
      <w:r w:rsidRPr="007A5A8A">
        <w:rPr>
          <w:rFonts w:ascii="Times New Roman" w:eastAsia="Calibri" w:hAnsi="Times New Roman" w:cs="Times New Roman"/>
          <w:b/>
          <w:sz w:val="28"/>
          <w:szCs w:val="28"/>
        </w:rPr>
        <w:t>Критерии оценки контрольной работы</w:t>
      </w:r>
    </w:p>
    <w:p w:rsidR="00BE567D" w:rsidRPr="007A5A8A" w:rsidRDefault="00BE567D" w:rsidP="00BE567D">
      <w:pPr>
        <w:tabs>
          <w:tab w:val="left" w:pos="1080"/>
        </w:tabs>
        <w:rPr>
          <w:rFonts w:ascii="Times New Roman" w:eastAsia="Calibri" w:hAnsi="Times New Roman" w:cs="Times New Roman"/>
          <w:b/>
          <w:sz w:val="28"/>
          <w:szCs w:val="28"/>
        </w:rPr>
      </w:pPr>
    </w:p>
    <w:tbl>
      <w:tblPr>
        <w:tblW w:w="79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6362"/>
      </w:tblGrid>
      <w:tr w:rsidR="00BE567D" w:rsidRPr="007A5A8A" w:rsidTr="00B1601A">
        <w:tc>
          <w:tcPr>
            <w:tcW w:w="1577" w:type="dxa"/>
          </w:tcPr>
          <w:p w:rsidR="00BE567D" w:rsidRPr="007A5A8A" w:rsidRDefault="00BE567D" w:rsidP="00B1601A">
            <w:pPr>
              <w:widowControl w:val="0"/>
              <w:jc w:val="center"/>
              <w:rPr>
                <w:rFonts w:ascii="Times New Roman" w:eastAsia="Times New Roman" w:hAnsi="Times New Roman" w:cs="Times New Roman"/>
                <w:b/>
              </w:rPr>
            </w:pPr>
            <w:r w:rsidRPr="007A5A8A">
              <w:rPr>
                <w:rFonts w:ascii="Times New Roman" w:eastAsia="Times New Roman" w:hAnsi="Times New Roman" w:cs="Times New Roman"/>
                <w:b/>
              </w:rPr>
              <w:t xml:space="preserve">Оценка </w:t>
            </w:r>
          </w:p>
          <w:p w:rsidR="00BE567D" w:rsidRPr="007A5A8A" w:rsidRDefault="00BE567D" w:rsidP="00B1601A">
            <w:pPr>
              <w:widowControl w:val="0"/>
              <w:ind w:left="-108"/>
              <w:jc w:val="center"/>
              <w:rPr>
                <w:rFonts w:ascii="Times New Roman" w:eastAsia="Times New Roman" w:hAnsi="Times New Roman" w:cs="Times New Roman"/>
              </w:rPr>
            </w:pPr>
            <w:r w:rsidRPr="007A5A8A">
              <w:rPr>
                <w:rFonts w:ascii="Times New Roman" w:eastAsia="Times New Roman" w:hAnsi="Times New Roman" w:cs="Times New Roman"/>
              </w:rPr>
              <w:t xml:space="preserve"> (стандартная)</w:t>
            </w:r>
          </w:p>
        </w:tc>
        <w:tc>
          <w:tcPr>
            <w:tcW w:w="6362" w:type="dxa"/>
            <w:vAlign w:val="center"/>
          </w:tcPr>
          <w:p w:rsidR="00BE567D" w:rsidRPr="007A5A8A" w:rsidRDefault="00BE567D" w:rsidP="00B1601A">
            <w:pPr>
              <w:widowControl w:val="0"/>
              <w:jc w:val="center"/>
              <w:rPr>
                <w:rFonts w:ascii="Times New Roman" w:eastAsia="Times New Roman" w:hAnsi="Times New Roman" w:cs="Times New Roman"/>
                <w:b/>
              </w:rPr>
            </w:pPr>
            <w:r w:rsidRPr="007A5A8A">
              <w:rPr>
                <w:rFonts w:ascii="Times New Roman" w:eastAsia="Times New Roman" w:hAnsi="Times New Roman" w:cs="Times New Roman"/>
                <w:b/>
              </w:rPr>
              <w:t>Требования к сформированным компетенциям</w:t>
            </w:r>
          </w:p>
          <w:p w:rsidR="00BE567D" w:rsidRPr="007A5A8A" w:rsidRDefault="00BE567D" w:rsidP="00B1601A">
            <w:pPr>
              <w:widowControl w:val="0"/>
              <w:jc w:val="center"/>
              <w:rPr>
                <w:rFonts w:ascii="Times New Roman" w:eastAsia="Times New Roman" w:hAnsi="Times New Roman" w:cs="Times New Roman"/>
                <w:b/>
              </w:rPr>
            </w:pPr>
          </w:p>
        </w:tc>
      </w:tr>
      <w:tr w:rsidR="00BE567D" w:rsidRPr="007A5A8A" w:rsidTr="00B1601A">
        <w:trPr>
          <w:trHeight w:val="1962"/>
        </w:trPr>
        <w:tc>
          <w:tcPr>
            <w:tcW w:w="1577" w:type="dxa"/>
            <w:vAlign w:val="center"/>
          </w:tcPr>
          <w:p w:rsidR="00BE567D" w:rsidRPr="007A5A8A" w:rsidRDefault="00BE567D" w:rsidP="00B1601A">
            <w:pPr>
              <w:widowControl w:val="0"/>
              <w:rPr>
                <w:rFonts w:ascii="Times New Roman" w:eastAsia="Times New Roman" w:hAnsi="Times New Roman" w:cs="Times New Roman"/>
              </w:rPr>
            </w:pPr>
            <w:r w:rsidRPr="007A5A8A">
              <w:rPr>
                <w:rFonts w:ascii="Times New Roman" w:eastAsia="Times New Roman" w:hAnsi="Times New Roman" w:cs="Times New Roman"/>
              </w:rPr>
              <w:t xml:space="preserve">зачтено </w:t>
            </w:r>
          </w:p>
        </w:tc>
        <w:tc>
          <w:tcPr>
            <w:tcW w:w="6362" w:type="dxa"/>
          </w:tcPr>
          <w:p w:rsidR="00BE567D" w:rsidRPr="007A5A8A" w:rsidRDefault="00BE567D" w:rsidP="00B1601A">
            <w:pPr>
              <w:widowControl w:val="0"/>
              <w:jc w:val="both"/>
              <w:rPr>
                <w:rFonts w:ascii="Times New Roman" w:eastAsia="Times New Roman" w:hAnsi="Times New Roman" w:cs="Times New Roman"/>
                <w:highlight w:val="yellow"/>
              </w:rPr>
            </w:pPr>
            <w:r w:rsidRPr="007A5A8A">
              <w:rPr>
                <w:rFonts w:ascii="Times New Roman" w:eastAsia="Times New Roman" w:hAnsi="Times New Roman" w:cs="Times New Roman"/>
              </w:rPr>
              <w:t>Оценка «зачтено» выставляется студенту, если контрольная работа выполнена самостоятельно, на высоком теоретическом уровне, логически и последовательно написана, не имеет грамматических и содержательных ошибок, в контрольной раскрыты все вопросы по теме, продемонстрированы навыки психолого-педагогического анализа.</w:t>
            </w:r>
          </w:p>
        </w:tc>
      </w:tr>
      <w:tr w:rsidR="00BE567D" w:rsidRPr="007A5A8A" w:rsidTr="00B1601A">
        <w:trPr>
          <w:trHeight w:val="1409"/>
        </w:trPr>
        <w:tc>
          <w:tcPr>
            <w:tcW w:w="1577" w:type="dxa"/>
            <w:vAlign w:val="center"/>
          </w:tcPr>
          <w:p w:rsidR="00BE567D" w:rsidRPr="007A5A8A" w:rsidRDefault="00BE567D" w:rsidP="00B1601A">
            <w:pPr>
              <w:widowControl w:val="0"/>
              <w:rPr>
                <w:rFonts w:ascii="Times New Roman" w:eastAsia="Times New Roman" w:hAnsi="Times New Roman" w:cs="Times New Roman"/>
              </w:rPr>
            </w:pPr>
            <w:proofErr w:type="spellStart"/>
            <w:r w:rsidRPr="007A5A8A">
              <w:rPr>
                <w:rFonts w:ascii="Times New Roman" w:eastAsia="Times New Roman" w:hAnsi="Times New Roman" w:cs="Times New Roman"/>
              </w:rPr>
              <w:t>незачтено</w:t>
            </w:r>
            <w:proofErr w:type="spellEnd"/>
          </w:p>
        </w:tc>
        <w:tc>
          <w:tcPr>
            <w:tcW w:w="6362" w:type="dxa"/>
          </w:tcPr>
          <w:p w:rsidR="00BE567D" w:rsidRPr="007A5A8A" w:rsidRDefault="00BE567D" w:rsidP="00B1601A">
            <w:pPr>
              <w:widowControl w:val="0"/>
              <w:jc w:val="both"/>
              <w:rPr>
                <w:rFonts w:ascii="Times New Roman" w:eastAsia="Times New Roman" w:hAnsi="Times New Roman" w:cs="Times New Roman"/>
                <w:highlight w:val="yellow"/>
              </w:rPr>
            </w:pPr>
            <w:r w:rsidRPr="007A5A8A">
              <w:rPr>
                <w:rFonts w:ascii="Times New Roman" w:eastAsia="Times New Roman" w:hAnsi="Times New Roman" w:cs="Times New Roman"/>
              </w:rPr>
              <w:t>Оценка «</w:t>
            </w:r>
            <w:proofErr w:type="spellStart"/>
            <w:r w:rsidRPr="007A5A8A">
              <w:rPr>
                <w:rFonts w:ascii="Times New Roman" w:eastAsia="Times New Roman" w:hAnsi="Times New Roman" w:cs="Times New Roman"/>
              </w:rPr>
              <w:t>незачтено</w:t>
            </w:r>
            <w:proofErr w:type="spellEnd"/>
            <w:r w:rsidRPr="007A5A8A">
              <w:rPr>
                <w:rFonts w:ascii="Times New Roman" w:eastAsia="Times New Roman" w:hAnsi="Times New Roman" w:cs="Times New Roman"/>
              </w:rPr>
              <w:t>» выставляется студенту, если контрольная работа выполнена самостоятельно, на слабом теоретическом уровне, содержит логические ошибки в изложении, грамматические и содержательные ошибок, в контрольной не полностью раскрыты вопросы по теме</w:t>
            </w:r>
          </w:p>
        </w:tc>
      </w:tr>
    </w:tbl>
    <w:p w:rsidR="00BE567D" w:rsidRDefault="00BE567D" w:rsidP="00BE567D">
      <w:pPr>
        <w:tabs>
          <w:tab w:val="left" w:pos="993"/>
        </w:tabs>
        <w:adjustRightInd w:val="0"/>
        <w:snapToGrid w:val="0"/>
        <w:spacing w:line="360" w:lineRule="auto"/>
        <w:jc w:val="both"/>
        <w:rPr>
          <w:rFonts w:ascii="Times New Roman" w:hAnsi="Times New Roman" w:cs="Times New Roman"/>
          <w:sz w:val="28"/>
          <w:szCs w:val="28"/>
        </w:rPr>
      </w:pPr>
    </w:p>
    <w:p w:rsidR="00BE567D" w:rsidRDefault="00BE567D" w:rsidP="001E3CF4">
      <w:pPr>
        <w:ind w:firstLine="567"/>
        <w:jc w:val="both"/>
        <w:rPr>
          <w:rFonts w:ascii="Times New Roman" w:hAnsi="Times New Roman" w:cs="Times New Roman"/>
          <w:sz w:val="28"/>
          <w:szCs w:val="28"/>
        </w:rPr>
      </w:pPr>
    </w:p>
    <w:p w:rsidR="00EA00CC" w:rsidRPr="00EA00CC" w:rsidRDefault="00895C91" w:rsidP="001E3CF4">
      <w:pPr>
        <w:ind w:firstLine="567"/>
        <w:jc w:val="both"/>
        <w:rPr>
          <w:rFonts w:ascii="Times New Roman" w:hAnsi="Times New Roman" w:cs="Times New Roman"/>
          <w:sz w:val="28"/>
          <w:szCs w:val="28"/>
        </w:rPr>
      </w:pPr>
      <w:r w:rsidRPr="00895C91">
        <w:rPr>
          <w:rFonts w:ascii="Times New Roman" w:hAnsi="Times New Roman" w:cs="Times New Roman"/>
          <w:sz w:val="28"/>
          <w:szCs w:val="28"/>
        </w:rPr>
        <w:t>.</w:t>
      </w:r>
    </w:p>
    <w:sectPr w:rsidR="00EA00CC" w:rsidRPr="00EA00CC"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D82"/>
    <w:multiLevelType w:val="hybridMultilevel"/>
    <w:tmpl w:val="254E6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CD25B0"/>
    <w:multiLevelType w:val="multilevel"/>
    <w:tmpl w:val="11428098"/>
    <w:lvl w:ilvl="0">
      <w:start w:val="1"/>
      <w:numFmt w:val="decimal"/>
      <w:lvlText w:val="%1."/>
      <w:lvlJc w:val="left"/>
      <w:pPr>
        <w:tabs>
          <w:tab w:val="num" w:pos="1590"/>
        </w:tabs>
        <w:ind w:left="1590" w:hanging="1590"/>
      </w:pPr>
      <w:rPr>
        <w:rFonts w:cs="Times New Roman"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cs="Times New Roman" w:hint="default"/>
      </w:rPr>
    </w:lvl>
    <w:lvl w:ilvl="3">
      <w:start w:val="1"/>
      <w:numFmt w:val="decimal"/>
      <w:lvlText w:val="%1.%2.%3.%4."/>
      <w:lvlJc w:val="left"/>
      <w:pPr>
        <w:tabs>
          <w:tab w:val="num" w:pos="4830"/>
        </w:tabs>
        <w:ind w:left="4830" w:hanging="1590"/>
      </w:pPr>
      <w:rPr>
        <w:rFonts w:cs="Times New Roman" w:hint="default"/>
      </w:rPr>
    </w:lvl>
    <w:lvl w:ilvl="4">
      <w:start w:val="1"/>
      <w:numFmt w:val="decimal"/>
      <w:lvlText w:val="%1.%2.%3.%4.%5."/>
      <w:lvlJc w:val="left"/>
      <w:pPr>
        <w:tabs>
          <w:tab w:val="num" w:pos="5910"/>
        </w:tabs>
        <w:ind w:left="5910" w:hanging="1590"/>
      </w:pPr>
      <w:rPr>
        <w:rFonts w:cs="Times New Roman" w:hint="default"/>
      </w:rPr>
    </w:lvl>
    <w:lvl w:ilvl="5">
      <w:start w:val="1"/>
      <w:numFmt w:val="decimal"/>
      <w:lvlText w:val="%1.%2.%3.%4.%5.%6."/>
      <w:lvlJc w:val="left"/>
      <w:pPr>
        <w:tabs>
          <w:tab w:val="num" w:pos="6990"/>
        </w:tabs>
        <w:ind w:left="6990" w:hanging="159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15:restartNumberingAfterBreak="0">
    <w:nsid w:val="12E17906"/>
    <w:multiLevelType w:val="hybridMultilevel"/>
    <w:tmpl w:val="733AEE62"/>
    <w:lvl w:ilvl="0" w:tplc="07AC8CBA">
      <w:start w:val="7"/>
      <w:numFmt w:val="upperRoman"/>
      <w:lvlText w:val="%1."/>
      <w:lvlJc w:val="left"/>
      <w:pPr>
        <w:ind w:left="185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D78D7"/>
    <w:multiLevelType w:val="hybridMultilevel"/>
    <w:tmpl w:val="0E786364"/>
    <w:lvl w:ilvl="0" w:tplc="5EE83DA6">
      <w:start w:val="1"/>
      <w:numFmt w:val="decimal"/>
      <w:lvlText w:val="%1."/>
      <w:lvlJc w:val="left"/>
      <w:pPr>
        <w:ind w:left="1778"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D43456"/>
    <w:multiLevelType w:val="hybridMultilevel"/>
    <w:tmpl w:val="963C147E"/>
    <w:lvl w:ilvl="0" w:tplc="62C8EEE0">
      <w:start w:val="4"/>
      <w:numFmt w:val="upperRoman"/>
      <w:lvlText w:val="%1."/>
      <w:lvlJc w:val="left"/>
      <w:pPr>
        <w:ind w:left="213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512971"/>
    <w:multiLevelType w:val="hybridMultilevel"/>
    <w:tmpl w:val="3F24A6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15:restartNumberingAfterBreak="0">
    <w:nsid w:val="1FD14DAC"/>
    <w:multiLevelType w:val="hybridMultilevel"/>
    <w:tmpl w:val="1EC4B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FE56DB"/>
    <w:multiLevelType w:val="hybridMultilevel"/>
    <w:tmpl w:val="C1D0035E"/>
    <w:lvl w:ilvl="0" w:tplc="00000002">
      <w:start w:val="1"/>
      <w:numFmt w:val="decimal"/>
      <w:lvlText w:val="%1."/>
      <w:lvlJc w:val="left"/>
      <w:pPr>
        <w:tabs>
          <w:tab w:val="num" w:pos="780"/>
        </w:tabs>
        <w:ind w:left="780" w:hanging="42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7AB63424">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214804C2"/>
    <w:multiLevelType w:val="hybridMultilevel"/>
    <w:tmpl w:val="CAB2C5CA"/>
    <w:lvl w:ilvl="0" w:tplc="611024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656E3B"/>
    <w:multiLevelType w:val="hybridMultilevel"/>
    <w:tmpl w:val="184A0C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CE5D78"/>
    <w:multiLevelType w:val="hybridMultilevel"/>
    <w:tmpl w:val="B3B00E8C"/>
    <w:lvl w:ilvl="0" w:tplc="8AC87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64C8B"/>
    <w:multiLevelType w:val="hybridMultilevel"/>
    <w:tmpl w:val="74068626"/>
    <w:lvl w:ilvl="0" w:tplc="234C8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F0DE2"/>
    <w:multiLevelType w:val="hybridMultilevel"/>
    <w:tmpl w:val="A142C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A94264"/>
    <w:multiLevelType w:val="hybridMultilevel"/>
    <w:tmpl w:val="84CE4A28"/>
    <w:lvl w:ilvl="0" w:tplc="234C81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4502F"/>
    <w:multiLevelType w:val="hybridMultilevel"/>
    <w:tmpl w:val="B3AC8034"/>
    <w:lvl w:ilvl="0" w:tplc="E772A966">
      <w:start w:val="3"/>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C35EF3"/>
    <w:multiLevelType w:val="hybridMultilevel"/>
    <w:tmpl w:val="54302BAE"/>
    <w:lvl w:ilvl="0" w:tplc="2416B0AE">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4E4C7EB3"/>
    <w:multiLevelType w:val="hybridMultilevel"/>
    <w:tmpl w:val="C44E70FE"/>
    <w:lvl w:ilvl="0" w:tplc="0419000F">
      <w:start w:val="1"/>
      <w:numFmt w:val="decimal"/>
      <w:lvlText w:val="%1."/>
      <w:lvlJc w:val="left"/>
      <w:pPr>
        <w:ind w:left="213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E97189"/>
    <w:multiLevelType w:val="hybridMultilevel"/>
    <w:tmpl w:val="EF38C0B8"/>
    <w:lvl w:ilvl="0" w:tplc="1DC2F2C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2F66632"/>
    <w:multiLevelType w:val="hybridMultilevel"/>
    <w:tmpl w:val="92788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DB7F5E"/>
    <w:multiLevelType w:val="hybridMultilevel"/>
    <w:tmpl w:val="F8849870"/>
    <w:lvl w:ilvl="0" w:tplc="234C8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60064F"/>
    <w:multiLevelType w:val="hybridMultilevel"/>
    <w:tmpl w:val="8A9C1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A94782"/>
    <w:multiLevelType w:val="hybridMultilevel"/>
    <w:tmpl w:val="F92A651E"/>
    <w:lvl w:ilvl="0" w:tplc="234C81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90E09"/>
    <w:multiLevelType w:val="hybridMultilevel"/>
    <w:tmpl w:val="51E67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B224F09"/>
    <w:multiLevelType w:val="hybridMultilevel"/>
    <w:tmpl w:val="86E44E14"/>
    <w:lvl w:ilvl="0" w:tplc="234C8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AE056C"/>
    <w:multiLevelType w:val="hybridMultilevel"/>
    <w:tmpl w:val="57060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2"/>
  </w:num>
  <w:num w:numId="3">
    <w:abstractNumId w:val="23"/>
  </w:num>
  <w:num w:numId="4">
    <w:abstractNumId w:val="4"/>
  </w:num>
  <w:num w:numId="5">
    <w:abstractNumId w:val="5"/>
  </w:num>
  <w:num w:numId="6">
    <w:abstractNumId w:val="17"/>
  </w:num>
  <w:num w:numId="7">
    <w:abstractNumId w:val="16"/>
  </w:num>
  <w:num w:numId="8">
    <w:abstractNumId w:val="8"/>
  </w:num>
  <w:num w:numId="9">
    <w:abstractNumId w:val="2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6"/>
  </w:num>
  <w:num w:numId="13">
    <w:abstractNumId w:val="20"/>
  </w:num>
  <w:num w:numId="14">
    <w:abstractNumId w:val="12"/>
  </w:num>
  <w:num w:numId="15">
    <w:abstractNumId w:val="24"/>
  </w:num>
  <w:num w:numId="16">
    <w:abstractNumId w:val="14"/>
  </w:num>
  <w:num w:numId="17">
    <w:abstractNumId w:val="15"/>
  </w:num>
  <w:num w:numId="18">
    <w:abstractNumId w:val="19"/>
  </w:num>
  <w:num w:numId="19">
    <w:abstractNumId w:val="9"/>
  </w:num>
  <w:num w:numId="20">
    <w:abstractNumId w:val="11"/>
  </w:num>
  <w:num w:numId="21">
    <w:abstractNumId w:val="21"/>
  </w:num>
  <w:num w:numId="22">
    <w:abstractNumId w:val="7"/>
  </w:num>
  <w:num w:numId="23">
    <w:abstractNumId w:val="10"/>
  </w:num>
  <w:num w:numId="24">
    <w:abstractNumId w:val="13"/>
  </w:num>
  <w:num w:numId="25">
    <w:abstractNumId w:val="2"/>
  </w:num>
  <w:num w:numId="26">
    <w:abstractNumId w:val="18"/>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D2"/>
    <w:rsid w:val="00024122"/>
    <w:rsid w:val="00034AC1"/>
    <w:rsid w:val="00051E73"/>
    <w:rsid w:val="000A2048"/>
    <w:rsid w:val="000C6233"/>
    <w:rsid w:val="000E706A"/>
    <w:rsid w:val="000F5513"/>
    <w:rsid w:val="00105914"/>
    <w:rsid w:val="00114B52"/>
    <w:rsid w:val="00124082"/>
    <w:rsid w:val="00125A0F"/>
    <w:rsid w:val="00134C0C"/>
    <w:rsid w:val="00135F86"/>
    <w:rsid w:val="001411C4"/>
    <w:rsid w:val="00147E36"/>
    <w:rsid w:val="0015483A"/>
    <w:rsid w:val="001622B9"/>
    <w:rsid w:val="001A05FF"/>
    <w:rsid w:val="001B6B7A"/>
    <w:rsid w:val="001C2B9B"/>
    <w:rsid w:val="001C7BB4"/>
    <w:rsid w:val="001C7D5C"/>
    <w:rsid w:val="001E12F5"/>
    <w:rsid w:val="001E3CF4"/>
    <w:rsid w:val="00210E99"/>
    <w:rsid w:val="002314D8"/>
    <w:rsid w:val="002327CE"/>
    <w:rsid w:val="002544D2"/>
    <w:rsid w:val="00261141"/>
    <w:rsid w:val="0026631F"/>
    <w:rsid w:val="00287575"/>
    <w:rsid w:val="00297545"/>
    <w:rsid w:val="002A0055"/>
    <w:rsid w:val="002A19D3"/>
    <w:rsid w:val="002C0A07"/>
    <w:rsid w:val="00310D0A"/>
    <w:rsid w:val="00320E5E"/>
    <w:rsid w:val="003305F8"/>
    <w:rsid w:val="00344D0A"/>
    <w:rsid w:val="003625BD"/>
    <w:rsid w:val="003A3328"/>
    <w:rsid w:val="003B0FB0"/>
    <w:rsid w:val="003D5EBC"/>
    <w:rsid w:val="003E05A9"/>
    <w:rsid w:val="003E0E49"/>
    <w:rsid w:val="003E408F"/>
    <w:rsid w:val="004024E0"/>
    <w:rsid w:val="00405398"/>
    <w:rsid w:val="004071F0"/>
    <w:rsid w:val="00407450"/>
    <w:rsid w:val="004426FC"/>
    <w:rsid w:val="00473647"/>
    <w:rsid w:val="004C0ADD"/>
    <w:rsid w:val="004F599E"/>
    <w:rsid w:val="00525FAA"/>
    <w:rsid w:val="005365A7"/>
    <w:rsid w:val="00557C54"/>
    <w:rsid w:val="00572612"/>
    <w:rsid w:val="0057426B"/>
    <w:rsid w:val="00576D5C"/>
    <w:rsid w:val="00581E55"/>
    <w:rsid w:val="005B2C88"/>
    <w:rsid w:val="005D440A"/>
    <w:rsid w:val="005D4A50"/>
    <w:rsid w:val="0061752E"/>
    <w:rsid w:val="00625F3B"/>
    <w:rsid w:val="00666AF8"/>
    <w:rsid w:val="00671C6F"/>
    <w:rsid w:val="00673135"/>
    <w:rsid w:val="00695377"/>
    <w:rsid w:val="006C3E3F"/>
    <w:rsid w:val="006D590A"/>
    <w:rsid w:val="00726D5D"/>
    <w:rsid w:val="0072777A"/>
    <w:rsid w:val="0075387C"/>
    <w:rsid w:val="00766F73"/>
    <w:rsid w:val="00781C1D"/>
    <w:rsid w:val="00783229"/>
    <w:rsid w:val="007836AE"/>
    <w:rsid w:val="00795C93"/>
    <w:rsid w:val="007962A3"/>
    <w:rsid w:val="007A5EC9"/>
    <w:rsid w:val="007C52D2"/>
    <w:rsid w:val="007F7C31"/>
    <w:rsid w:val="00830460"/>
    <w:rsid w:val="00864C1D"/>
    <w:rsid w:val="0086729E"/>
    <w:rsid w:val="00895C91"/>
    <w:rsid w:val="008A4DD7"/>
    <w:rsid w:val="008D142A"/>
    <w:rsid w:val="008D147C"/>
    <w:rsid w:val="008D3BED"/>
    <w:rsid w:val="008D794F"/>
    <w:rsid w:val="00933515"/>
    <w:rsid w:val="00935EBB"/>
    <w:rsid w:val="00984BF0"/>
    <w:rsid w:val="00993E74"/>
    <w:rsid w:val="009A37A2"/>
    <w:rsid w:val="009B56B9"/>
    <w:rsid w:val="009C7CBF"/>
    <w:rsid w:val="009D1B67"/>
    <w:rsid w:val="009D43A8"/>
    <w:rsid w:val="009E4FBC"/>
    <w:rsid w:val="009F26EC"/>
    <w:rsid w:val="00A00DA1"/>
    <w:rsid w:val="00A07C54"/>
    <w:rsid w:val="00A406D8"/>
    <w:rsid w:val="00A64B8D"/>
    <w:rsid w:val="00A64B93"/>
    <w:rsid w:val="00A728B8"/>
    <w:rsid w:val="00A73F36"/>
    <w:rsid w:val="00A91CD8"/>
    <w:rsid w:val="00AC52B5"/>
    <w:rsid w:val="00AC5324"/>
    <w:rsid w:val="00AD09B9"/>
    <w:rsid w:val="00AD43CA"/>
    <w:rsid w:val="00AE1D7A"/>
    <w:rsid w:val="00AF67FF"/>
    <w:rsid w:val="00B05CCB"/>
    <w:rsid w:val="00B06918"/>
    <w:rsid w:val="00B1601A"/>
    <w:rsid w:val="00B20608"/>
    <w:rsid w:val="00B20BDD"/>
    <w:rsid w:val="00B27F7A"/>
    <w:rsid w:val="00B54001"/>
    <w:rsid w:val="00B573B3"/>
    <w:rsid w:val="00B57832"/>
    <w:rsid w:val="00B650DF"/>
    <w:rsid w:val="00B7581D"/>
    <w:rsid w:val="00B77146"/>
    <w:rsid w:val="00B947D6"/>
    <w:rsid w:val="00BC0B7E"/>
    <w:rsid w:val="00BC308D"/>
    <w:rsid w:val="00BD7904"/>
    <w:rsid w:val="00BE4598"/>
    <w:rsid w:val="00BE567D"/>
    <w:rsid w:val="00BE6864"/>
    <w:rsid w:val="00C048FA"/>
    <w:rsid w:val="00C078F9"/>
    <w:rsid w:val="00C1501B"/>
    <w:rsid w:val="00C21B29"/>
    <w:rsid w:val="00C245F9"/>
    <w:rsid w:val="00C56D3B"/>
    <w:rsid w:val="00C60E14"/>
    <w:rsid w:val="00C61C13"/>
    <w:rsid w:val="00C62F8E"/>
    <w:rsid w:val="00C85667"/>
    <w:rsid w:val="00C926E2"/>
    <w:rsid w:val="00CA58A4"/>
    <w:rsid w:val="00CB06CC"/>
    <w:rsid w:val="00CC3746"/>
    <w:rsid w:val="00CD70D4"/>
    <w:rsid w:val="00CF5CFC"/>
    <w:rsid w:val="00D012CE"/>
    <w:rsid w:val="00D01620"/>
    <w:rsid w:val="00D04DF9"/>
    <w:rsid w:val="00D0531B"/>
    <w:rsid w:val="00D11DCB"/>
    <w:rsid w:val="00D235F8"/>
    <w:rsid w:val="00D54DEF"/>
    <w:rsid w:val="00D7125B"/>
    <w:rsid w:val="00D71934"/>
    <w:rsid w:val="00D71BB6"/>
    <w:rsid w:val="00D80F16"/>
    <w:rsid w:val="00D86BE3"/>
    <w:rsid w:val="00D901F6"/>
    <w:rsid w:val="00D9440F"/>
    <w:rsid w:val="00DA3AEF"/>
    <w:rsid w:val="00DB7F82"/>
    <w:rsid w:val="00DC3996"/>
    <w:rsid w:val="00DC60B9"/>
    <w:rsid w:val="00DD5632"/>
    <w:rsid w:val="00E05E0F"/>
    <w:rsid w:val="00E10AE3"/>
    <w:rsid w:val="00E32F84"/>
    <w:rsid w:val="00E42791"/>
    <w:rsid w:val="00E42892"/>
    <w:rsid w:val="00E464A0"/>
    <w:rsid w:val="00E637CF"/>
    <w:rsid w:val="00E81463"/>
    <w:rsid w:val="00E81A65"/>
    <w:rsid w:val="00E853F5"/>
    <w:rsid w:val="00E85BF0"/>
    <w:rsid w:val="00EA00CC"/>
    <w:rsid w:val="00EC2165"/>
    <w:rsid w:val="00EC5E01"/>
    <w:rsid w:val="00EE14CC"/>
    <w:rsid w:val="00EE5AD6"/>
    <w:rsid w:val="00EF2345"/>
    <w:rsid w:val="00EF425F"/>
    <w:rsid w:val="00F055EE"/>
    <w:rsid w:val="00F05D9F"/>
    <w:rsid w:val="00F06346"/>
    <w:rsid w:val="00F16219"/>
    <w:rsid w:val="00F26C3A"/>
    <w:rsid w:val="00F55DA6"/>
    <w:rsid w:val="00F577A1"/>
    <w:rsid w:val="00F73F4B"/>
    <w:rsid w:val="00F75672"/>
    <w:rsid w:val="00F75BF1"/>
    <w:rsid w:val="00F90F70"/>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51A"/>
  <w15:docId w15:val="{3D7E8991-3920-4341-B415-DF654789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E567D"/>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59"/>
    <w:rsid w:val="00EE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1">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8">
    <w:name w:val="Hyperlink"/>
    <w:uiPriority w:val="99"/>
    <w:unhideWhenUsed/>
    <w:rsid w:val="0072777A"/>
    <w:rPr>
      <w:color w:val="0000FF"/>
      <w:u w:val="single"/>
    </w:rPr>
  </w:style>
  <w:style w:type="character" w:customStyle="1" w:styleId="a7">
    <w:name w:val="Абзац списка Знак"/>
    <w:link w:val="a6"/>
    <w:uiPriority w:val="99"/>
    <w:locked/>
    <w:rsid w:val="0072777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567D"/>
    <w:rPr>
      <w:rFonts w:ascii="Cambria" w:eastAsia="Times New Roman" w:hAnsi="Cambria" w:cs="Times New Roman"/>
      <w:b/>
      <w:bCs/>
      <w:sz w:val="26"/>
      <w:szCs w:val="26"/>
      <w:lang w:val="x-none" w:eastAsia="x-none"/>
    </w:rPr>
  </w:style>
  <w:style w:type="paragraph" w:styleId="a9">
    <w:name w:val="Body Text Indent"/>
    <w:basedOn w:val="a"/>
    <w:link w:val="aa"/>
    <w:uiPriority w:val="99"/>
    <w:rsid w:val="00BE567D"/>
    <w:pPr>
      <w:spacing w:after="120"/>
      <w:ind w:left="283"/>
    </w:pPr>
    <w:rPr>
      <w:rFonts w:ascii="Calibri" w:eastAsia="Times New Roman" w:hAnsi="Calibri" w:cs="Times New Roman"/>
      <w:sz w:val="20"/>
      <w:szCs w:val="20"/>
      <w:lang w:val="x-none"/>
    </w:rPr>
  </w:style>
  <w:style w:type="character" w:customStyle="1" w:styleId="aa">
    <w:name w:val="Основной текст с отступом Знак"/>
    <w:basedOn w:val="a0"/>
    <w:link w:val="a9"/>
    <w:uiPriority w:val="99"/>
    <w:rsid w:val="00BE567D"/>
    <w:rPr>
      <w:rFonts w:ascii="Calibri" w:eastAsia="Times New Roman"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dvfu.ru:8080/lib/item?id=chamo:732497&amp;theme=FEFU" TargetMode="External"/><Relationship Id="rId13" Type="http://schemas.openxmlformats.org/officeDocument/2006/relationships/hyperlink" Target="http://www.twirpx.com/file/1674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dvfu.ru:8080/lib/item?id=chamo:825212&amp;theme=FEFU" TargetMode="External"/><Relationship Id="rId12" Type="http://schemas.openxmlformats.org/officeDocument/2006/relationships/hyperlink" Target="http://en.bookfi.org/book/527857" TargetMode="External"/><Relationship Id="rId17" Type="http://schemas.openxmlformats.org/officeDocument/2006/relationships/hyperlink" Target="https://plato.stanford.edu/" TargetMode="External"/><Relationship Id="rId2" Type="http://schemas.openxmlformats.org/officeDocument/2006/relationships/styles" Target="styles.xml"/><Relationship Id="rId16" Type="http://schemas.openxmlformats.org/officeDocument/2006/relationships/hyperlink" Target="http://www.twirpx.com/" TargetMode="External"/><Relationship Id="rId1" Type="http://schemas.openxmlformats.org/officeDocument/2006/relationships/numbering" Target="numbering.xml"/><Relationship Id="rId6" Type="http://schemas.openxmlformats.org/officeDocument/2006/relationships/hyperlink" Target="http://lib.dvfu.ru:8080/lib/%20item?id=chamo:796449&amp;theme=FEFU" TargetMode="External"/><Relationship Id="rId11" Type="http://schemas.openxmlformats.org/officeDocument/2006/relationships/hyperlink" Target="http://lib.dvfu.ru:8080/lib/item?id=Znanium:Znanium-328047&amp;theme=FEFU" TargetMode="External"/><Relationship Id="rId5" Type="http://schemas.openxmlformats.org/officeDocument/2006/relationships/hyperlink" Target="http://lib.dvfu.ru:8080/lib/item?id=chamo:738638&amp;theme=FEFU" TargetMode="External"/><Relationship Id="rId15" Type="http://schemas.openxmlformats.org/officeDocument/2006/relationships/hyperlink" Target="http://platona.net/" TargetMode="External"/><Relationship Id="rId10" Type="http://schemas.openxmlformats.org/officeDocument/2006/relationships/hyperlink" Target="http://lib.dvfu.ru:8080/lib/item?id=%20Znanium:Znanium-425302&amp;theme=FEF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wirpx.com/file/220337/" TargetMode="External"/><Relationship Id="rId14" Type="http://schemas.openxmlformats.org/officeDocument/2006/relationships/hyperlink" Target="http://znanium.com/catalog.php?bookinfo=118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61215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Александра Пишун</cp:lastModifiedBy>
  <cp:revision>2</cp:revision>
  <dcterms:created xsi:type="dcterms:W3CDTF">2020-03-20T23:28:00Z</dcterms:created>
  <dcterms:modified xsi:type="dcterms:W3CDTF">2020-03-20T23:28:00Z</dcterms:modified>
</cp:coreProperties>
</file>