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4A9B" w:rsidRPr="006F1F6F" w:rsidRDefault="00314A9B" w:rsidP="00314A9B">
      <w:pPr>
        <w:shd w:val="clear" w:color="auto" w:fill="FFFFFF"/>
        <w:ind w:right="-284"/>
        <w:jc w:val="center"/>
        <w:rPr>
          <w:sz w:val="28"/>
          <w:szCs w:val="28"/>
        </w:rPr>
      </w:pPr>
      <w:r>
        <w:rPr>
          <w:noProof/>
          <w:sz w:val="28"/>
          <w:szCs w:val="28"/>
        </w:rPr>
        <w:drawing>
          <wp:anchor distT="0" distB="0" distL="114300" distR="114300" simplePos="0" relativeHeight="251858944" behindDoc="0" locked="0" layoutInCell="1" allowOverlap="1">
            <wp:simplePos x="0" y="0"/>
            <wp:positionH relativeFrom="column">
              <wp:posOffset>2710815</wp:posOffset>
            </wp:positionH>
            <wp:positionV relativeFrom="paragraph">
              <wp:posOffset>-81915</wp:posOffset>
            </wp:positionV>
            <wp:extent cx="390525" cy="638175"/>
            <wp:effectExtent l="0" t="0" r="9525" b="9525"/>
            <wp:wrapNone/>
            <wp:docPr id="65" name="Рисунок 65"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descr="лого"/>
                    <pic:cNvPicPr>
                      <a:picLocks noChangeAspect="1" noChangeArrowheads="1"/>
                    </pic:cNvPicPr>
                  </pic:nvPicPr>
                  <pic:blipFill>
                    <a:blip r:embed="rId8">
                      <a:extLst>
                        <a:ext uri="{28A0092B-C50C-407E-A947-70E740481C1C}">
                          <a14:useLocalDpi xmlns:a14="http://schemas.microsoft.com/office/drawing/2010/main" val="0"/>
                        </a:ext>
                      </a:extLst>
                    </a:blip>
                    <a:srcRect r="80949"/>
                    <a:stretch>
                      <a:fillRect/>
                    </a:stretch>
                  </pic:blipFill>
                  <pic:spPr bwMode="auto">
                    <a:xfrm>
                      <a:off x="0" y="0"/>
                      <a:ext cx="390525" cy="6381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14A9B" w:rsidRPr="006F1F6F" w:rsidRDefault="00314A9B" w:rsidP="00314A9B">
      <w:pPr>
        <w:shd w:val="clear" w:color="auto" w:fill="FFFFFF"/>
        <w:ind w:right="-284"/>
        <w:jc w:val="center"/>
        <w:rPr>
          <w:sz w:val="28"/>
          <w:szCs w:val="28"/>
        </w:rPr>
      </w:pPr>
    </w:p>
    <w:p w:rsidR="00314A9B" w:rsidRPr="006F1F6F" w:rsidRDefault="00314A9B" w:rsidP="00314A9B">
      <w:pPr>
        <w:shd w:val="clear" w:color="auto" w:fill="FFFFFF"/>
        <w:ind w:right="-284"/>
        <w:jc w:val="center"/>
        <w:rPr>
          <w:szCs w:val="28"/>
        </w:rPr>
      </w:pPr>
    </w:p>
    <w:p w:rsidR="00314A9B" w:rsidRPr="006F1F6F" w:rsidRDefault="00314A9B" w:rsidP="00314A9B">
      <w:pPr>
        <w:shd w:val="clear" w:color="auto" w:fill="FFFFFF"/>
        <w:ind w:right="-284"/>
        <w:jc w:val="center"/>
        <w:rPr>
          <w:caps/>
          <w:szCs w:val="20"/>
        </w:rPr>
      </w:pPr>
      <w:r w:rsidRPr="006F1F6F">
        <w:rPr>
          <w:szCs w:val="20"/>
        </w:rPr>
        <w:t>МИНИСТЕРСТВО ОБРАЗОВАНИЯ И НАУКИ РОССИЙСКОЙ ФЕДЕРАЦИИ</w:t>
      </w:r>
    </w:p>
    <w:p w:rsidR="00314A9B" w:rsidRPr="006F1F6F" w:rsidRDefault="00314A9B" w:rsidP="00314A9B">
      <w:pPr>
        <w:jc w:val="center"/>
        <w:rPr>
          <w:sz w:val="22"/>
          <w:szCs w:val="22"/>
        </w:rPr>
      </w:pPr>
      <w:r w:rsidRPr="006F1F6F">
        <w:rPr>
          <w:sz w:val="22"/>
          <w:szCs w:val="22"/>
        </w:rPr>
        <w:t xml:space="preserve">Федеральное государственное автономное образовательное учреждение </w:t>
      </w:r>
    </w:p>
    <w:p w:rsidR="00314A9B" w:rsidRPr="006F1F6F" w:rsidRDefault="00314A9B" w:rsidP="00314A9B">
      <w:pPr>
        <w:jc w:val="center"/>
        <w:rPr>
          <w:sz w:val="22"/>
          <w:szCs w:val="22"/>
        </w:rPr>
      </w:pPr>
      <w:r w:rsidRPr="006F1F6F">
        <w:rPr>
          <w:sz w:val="22"/>
          <w:szCs w:val="22"/>
        </w:rPr>
        <w:t>высшего образования</w:t>
      </w:r>
    </w:p>
    <w:p w:rsidR="00314A9B" w:rsidRPr="006F1F6F" w:rsidRDefault="00314A9B" w:rsidP="00314A9B">
      <w:pPr>
        <w:shd w:val="clear" w:color="auto" w:fill="FFFFFF"/>
        <w:jc w:val="center"/>
        <w:rPr>
          <w:b/>
          <w:bCs/>
          <w:sz w:val="28"/>
          <w:szCs w:val="28"/>
        </w:rPr>
      </w:pPr>
      <w:r w:rsidRPr="006F1F6F">
        <w:rPr>
          <w:b/>
          <w:bCs/>
          <w:sz w:val="28"/>
          <w:szCs w:val="28"/>
        </w:rPr>
        <w:t>«Дальневосточный федеральный университет»</w:t>
      </w:r>
    </w:p>
    <w:p w:rsidR="00314A9B" w:rsidRPr="006F1F6F" w:rsidRDefault="00314A9B" w:rsidP="00314A9B">
      <w:pPr>
        <w:shd w:val="clear" w:color="auto" w:fill="FFFFFF"/>
        <w:jc w:val="center"/>
        <w:rPr>
          <w:bCs/>
          <w:sz w:val="28"/>
          <w:szCs w:val="28"/>
        </w:rPr>
      </w:pPr>
      <w:r w:rsidRPr="006F1F6F">
        <w:rPr>
          <w:bCs/>
          <w:sz w:val="28"/>
          <w:szCs w:val="28"/>
        </w:rPr>
        <w:t>(ДВФУ)</w:t>
      </w:r>
    </w:p>
    <w:p w:rsidR="00314A9B" w:rsidRPr="006F1F6F" w:rsidRDefault="00314A9B" w:rsidP="00314A9B">
      <w:pPr>
        <w:jc w:val="center"/>
        <w:rPr>
          <w:b/>
          <w:bCs/>
          <w:caps/>
          <w:sz w:val="28"/>
          <w:szCs w:val="20"/>
        </w:rPr>
      </w:pPr>
      <w:r>
        <w:rPr>
          <w:noProof/>
          <w:sz w:val="28"/>
          <w:szCs w:val="20"/>
        </w:rPr>
        <mc:AlternateContent>
          <mc:Choice Requires="wps">
            <w:drawing>
              <wp:anchor distT="0" distB="0" distL="114300" distR="114300" simplePos="0" relativeHeight="251859968" behindDoc="0" locked="0" layoutInCell="1" allowOverlap="1">
                <wp:simplePos x="0" y="0"/>
                <wp:positionH relativeFrom="column">
                  <wp:posOffset>-97155</wp:posOffset>
                </wp:positionH>
                <wp:positionV relativeFrom="paragraph">
                  <wp:posOffset>48260</wp:posOffset>
                </wp:positionV>
                <wp:extent cx="6040755" cy="27305"/>
                <wp:effectExtent l="0" t="19050" r="17145" b="48895"/>
                <wp:wrapNone/>
                <wp:docPr id="64" name="Прямая соединительная линия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40755" cy="27305"/>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E8F72B" id="Прямая соединительная линия 64" o:spid="_x0000_s1026" style="position:absolute;flip:y;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5pt,3.8pt" to="468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" strokeweight="4.5pt">
                <v:stroke linestyle="thickThin"/>
              </v:line>
            </w:pict>
          </mc:Fallback>
        </mc:AlternateContent>
      </w:r>
    </w:p>
    <w:p w:rsidR="00314A9B" w:rsidRPr="006F1F6F" w:rsidRDefault="00314A9B" w:rsidP="00314A9B">
      <w:pPr>
        <w:jc w:val="center"/>
        <w:rPr>
          <w:b/>
          <w:bCs/>
          <w:caps/>
          <w:sz w:val="28"/>
          <w:szCs w:val="20"/>
        </w:rPr>
      </w:pPr>
      <w:r w:rsidRPr="006F1F6F">
        <w:rPr>
          <w:b/>
          <w:bCs/>
          <w:caps/>
          <w:sz w:val="28"/>
          <w:szCs w:val="20"/>
        </w:rPr>
        <w:t>ИНЖЕНЕРНАЯ Школа</w:t>
      </w:r>
    </w:p>
    <w:p w:rsidR="00314A9B" w:rsidRPr="006F1F6F" w:rsidRDefault="00314A9B" w:rsidP="00314A9B">
      <w:pPr>
        <w:rPr>
          <w:b/>
          <w:bCs/>
          <w:caps/>
          <w:sz w:val="20"/>
          <w:szCs w:val="20"/>
        </w:rPr>
      </w:pPr>
    </w:p>
    <w:tbl>
      <w:tblPr>
        <w:tblW w:w="9571"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5"/>
        <w:gridCol w:w="4786"/>
      </w:tblGrid>
      <w:tr w:rsidR="00314A9B" w:rsidRPr="006F1F6F" w:rsidTr="00A33687">
        <w:tc>
          <w:tcPr>
            <w:tcW w:w="4785" w:type="dxa"/>
            <w:tcBorders>
              <w:top w:val="nil"/>
              <w:left w:val="nil"/>
              <w:bottom w:val="nil"/>
              <w:right w:val="nil"/>
            </w:tcBorders>
          </w:tcPr>
          <w:p w:rsidR="00314A9B" w:rsidRPr="006F1F6F" w:rsidRDefault="00314A9B" w:rsidP="00A33687">
            <w:pPr>
              <w:rPr>
                <w:sz w:val="18"/>
                <w:szCs w:val="18"/>
              </w:rPr>
            </w:pPr>
            <w:r w:rsidRPr="006F1F6F">
              <w:rPr>
                <w:sz w:val="18"/>
                <w:szCs w:val="18"/>
              </w:rPr>
              <w:t>«СОГЛАСОВАНО»</w:t>
            </w:r>
          </w:p>
        </w:tc>
        <w:tc>
          <w:tcPr>
            <w:tcW w:w="4786" w:type="dxa"/>
            <w:tcBorders>
              <w:top w:val="nil"/>
              <w:left w:val="nil"/>
              <w:bottom w:val="nil"/>
              <w:right w:val="nil"/>
            </w:tcBorders>
          </w:tcPr>
          <w:p w:rsidR="00314A9B" w:rsidRPr="006F1F6F" w:rsidRDefault="00314A9B" w:rsidP="00A33687">
            <w:pPr>
              <w:rPr>
                <w:sz w:val="18"/>
                <w:szCs w:val="18"/>
              </w:rPr>
            </w:pPr>
            <w:r w:rsidRPr="006F1F6F">
              <w:rPr>
                <w:sz w:val="18"/>
                <w:szCs w:val="18"/>
              </w:rPr>
              <w:t>«УТВЕРЖДАЮ»</w:t>
            </w:r>
          </w:p>
        </w:tc>
      </w:tr>
      <w:tr w:rsidR="00314A9B" w:rsidRPr="006F1F6F" w:rsidTr="00A33687">
        <w:tc>
          <w:tcPr>
            <w:tcW w:w="4785" w:type="dxa"/>
            <w:tcBorders>
              <w:top w:val="nil"/>
              <w:left w:val="nil"/>
              <w:bottom w:val="nil"/>
              <w:right w:val="nil"/>
            </w:tcBorders>
          </w:tcPr>
          <w:p w:rsidR="00314A9B" w:rsidRPr="006F1F6F" w:rsidRDefault="00314A9B" w:rsidP="00A33687">
            <w:pPr>
              <w:rPr>
                <w:sz w:val="18"/>
                <w:szCs w:val="18"/>
              </w:rPr>
            </w:pPr>
            <w:r w:rsidRPr="006F1F6F">
              <w:rPr>
                <w:sz w:val="18"/>
                <w:szCs w:val="18"/>
              </w:rPr>
              <w:t>Руководитель ОП</w:t>
            </w:r>
          </w:p>
          <w:p w:rsidR="00314A9B" w:rsidRPr="006F1F6F" w:rsidRDefault="00314A9B" w:rsidP="00A33687">
            <w:pPr>
              <w:rPr>
                <w:sz w:val="18"/>
                <w:szCs w:val="18"/>
              </w:rPr>
            </w:pPr>
            <w:r w:rsidRPr="006F1F6F">
              <w:rPr>
                <w:sz w:val="18"/>
                <w:szCs w:val="18"/>
              </w:rPr>
              <w:t>Судовые энергетические установки</w:t>
            </w:r>
          </w:p>
        </w:tc>
        <w:tc>
          <w:tcPr>
            <w:tcW w:w="4786" w:type="dxa"/>
            <w:tcBorders>
              <w:top w:val="nil"/>
              <w:left w:val="nil"/>
              <w:bottom w:val="nil"/>
              <w:right w:val="nil"/>
            </w:tcBorders>
          </w:tcPr>
          <w:p w:rsidR="00314A9B" w:rsidRPr="006F1F6F" w:rsidRDefault="00314A9B" w:rsidP="00A33687">
            <w:pPr>
              <w:rPr>
                <w:sz w:val="18"/>
                <w:szCs w:val="18"/>
              </w:rPr>
            </w:pPr>
            <w:r w:rsidRPr="006F1F6F">
              <w:rPr>
                <w:sz w:val="18"/>
                <w:szCs w:val="18"/>
              </w:rPr>
              <w:t>Заведующий (ая) кафедрой</w:t>
            </w:r>
          </w:p>
          <w:p w:rsidR="00314A9B" w:rsidRPr="006F1F6F" w:rsidRDefault="00314A9B" w:rsidP="00A33687">
            <w:pPr>
              <w:rPr>
                <w:sz w:val="18"/>
                <w:szCs w:val="18"/>
              </w:rPr>
            </w:pPr>
            <w:r w:rsidRPr="006F1F6F">
              <w:rPr>
                <w:sz w:val="18"/>
                <w:szCs w:val="18"/>
              </w:rPr>
              <w:t>Судовой энергетики и автоматики</w:t>
            </w:r>
          </w:p>
        </w:tc>
      </w:tr>
      <w:tr w:rsidR="00314A9B" w:rsidRPr="006F1F6F" w:rsidTr="00A33687">
        <w:tc>
          <w:tcPr>
            <w:tcW w:w="4785" w:type="dxa"/>
            <w:tcBorders>
              <w:top w:val="nil"/>
              <w:left w:val="nil"/>
              <w:bottom w:val="nil"/>
              <w:right w:val="nil"/>
            </w:tcBorders>
          </w:tcPr>
          <w:p w:rsidR="00314A9B" w:rsidRPr="006F1F6F" w:rsidRDefault="00314A9B" w:rsidP="00A33687">
            <w:pPr>
              <w:rPr>
                <w:sz w:val="18"/>
                <w:szCs w:val="18"/>
              </w:rPr>
            </w:pPr>
          </w:p>
        </w:tc>
        <w:tc>
          <w:tcPr>
            <w:tcW w:w="4786" w:type="dxa"/>
            <w:tcBorders>
              <w:top w:val="nil"/>
              <w:left w:val="nil"/>
              <w:bottom w:val="nil"/>
              <w:right w:val="nil"/>
            </w:tcBorders>
          </w:tcPr>
          <w:p w:rsidR="00314A9B" w:rsidRPr="006F1F6F" w:rsidRDefault="00314A9B" w:rsidP="00A33687">
            <w:pPr>
              <w:rPr>
                <w:sz w:val="18"/>
                <w:szCs w:val="18"/>
              </w:rPr>
            </w:pPr>
          </w:p>
        </w:tc>
      </w:tr>
      <w:tr w:rsidR="00314A9B" w:rsidRPr="006F1F6F" w:rsidTr="00A33687">
        <w:tc>
          <w:tcPr>
            <w:tcW w:w="4785" w:type="dxa"/>
            <w:tcBorders>
              <w:top w:val="nil"/>
              <w:left w:val="nil"/>
              <w:bottom w:val="nil"/>
              <w:right w:val="nil"/>
            </w:tcBorders>
          </w:tcPr>
          <w:p w:rsidR="00314A9B" w:rsidRPr="006F1F6F" w:rsidRDefault="00314A9B" w:rsidP="00A33687">
            <w:pPr>
              <w:rPr>
                <w:sz w:val="18"/>
                <w:szCs w:val="18"/>
              </w:rPr>
            </w:pPr>
            <w:r w:rsidRPr="006F1F6F">
              <w:rPr>
                <w:sz w:val="18"/>
                <w:szCs w:val="18"/>
              </w:rPr>
              <w:t>_____________ М.В. Грибиниченко</w:t>
            </w:r>
          </w:p>
          <w:p w:rsidR="00314A9B" w:rsidRPr="006F1F6F" w:rsidRDefault="00314A9B" w:rsidP="00A33687">
            <w:pPr>
              <w:rPr>
                <w:sz w:val="18"/>
                <w:szCs w:val="18"/>
              </w:rPr>
            </w:pPr>
            <w:r w:rsidRPr="006F1F6F">
              <w:rPr>
                <w:sz w:val="18"/>
                <w:szCs w:val="18"/>
              </w:rPr>
              <w:t>(подпись)            (Ф.И.О. рук.ОП)</w:t>
            </w:r>
          </w:p>
        </w:tc>
        <w:tc>
          <w:tcPr>
            <w:tcW w:w="4786" w:type="dxa"/>
            <w:tcBorders>
              <w:top w:val="nil"/>
              <w:left w:val="nil"/>
              <w:bottom w:val="nil"/>
              <w:right w:val="nil"/>
            </w:tcBorders>
          </w:tcPr>
          <w:p w:rsidR="00314A9B" w:rsidRPr="006F1F6F" w:rsidRDefault="00314A9B" w:rsidP="00A33687">
            <w:pPr>
              <w:rPr>
                <w:sz w:val="18"/>
                <w:szCs w:val="18"/>
              </w:rPr>
            </w:pPr>
            <w:r w:rsidRPr="006F1F6F">
              <w:rPr>
                <w:sz w:val="18"/>
                <w:szCs w:val="18"/>
              </w:rPr>
              <w:t>______________ М.В. Грибиниченко</w:t>
            </w:r>
          </w:p>
          <w:p w:rsidR="00314A9B" w:rsidRPr="006F1F6F" w:rsidRDefault="00314A9B" w:rsidP="00A33687">
            <w:pPr>
              <w:rPr>
                <w:sz w:val="18"/>
                <w:szCs w:val="18"/>
              </w:rPr>
            </w:pPr>
            <w:r w:rsidRPr="006F1F6F">
              <w:rPr>
                <w:sz w:val="18"/>
                <w:szCs w:val="18"/>
              </w:rPr>
              <w:t>(подпись)              (Ф.И.О. зав. каф.)</w:t>
            </w:r>
          </w:p>
        </w:tc>
      </w:tr>
      <w:tr w:rsidR="00314A9B" w:rsidRPr="006F1F6F" w:rsidTr="00A33687">
        <w:tc>
          <w:tcPr>
            <w:tcW w:w="4785" w:type="dxa"/>
            <w:tcBorders>
              <w:top w:val="nil"/>
              <w:left w:val="nil"/>
              <w:bottom w:val="nil"/>
              <w:right w:val="nil"/>
            </w:tcBorders>
          </w:tcPr>
          <w:p w:rsidR="00314A9B" w:rsidRPr="006F1F6F" w:rsidRDefault="00314A9B" w:rsidP="00A33687">
            <w:pPr>
              <w:rPr>
                <w:sz w:val="18"/>
                <w:szCs w:val="18"/>
              </w:rPr>
            </w:pPr>
            <w:r w:rsidRPr="006F1F6F">
              <w:rPr>
                <w:sz w:val="18"/>
                <w:szCs w:val="18"/>
              </w:rPr>
              <w:t>«</w:t>
            </w:r>
            <w:r w:rsidRPr="006F1F6F">
              <w:rPr>
                <w:sz w:val="18"/>
                <w:szCs w:val="18"/>
                <w:lang w:val="en-US"/>
              </w:rPr>
              <w:t>30</w:t>
            </w:r>
            <w:r w:rsidRPr="006F1F6F">
              <w:rPr>
                <w:sz w:val="18"/>
                <w:szCs w:val="18"/>
              </w:rPr>
              <w:t>» июня 201</w:t>
            </w:r>
            <w:r w:rsidRPr="006F1F6F">
              <w:rPr>
                <w:sz w:val="18"/>
                <w:szCs w:val="18"/>
                <w:lang w:val="en-US"/>
              </w:rPr>
              <w:t>6</w:t>
            </w:r>
            <w:r w:rsidRPr="006F1F6F">
              <w:rPr>
                <w:sz w:val="18"/>
                <w:szCs w:val="18"/>
              </w:rPr>
              <w:t>г.</w:t>
            </w:r>
          </w:p>
        </w:tc>
        <w:tc>
          <w:tcPr>
            <w:tcW w:w="4786" w:type="dxa"/>
            <w:tcBorders>
              <w:top w:val="nil"/>
              <w:left w:val="nil"/>
              <w:bottom w:val="nil"/>
              <w:right w:val="nil"/>
            </w:tcBorders>
          </w:tcPr>
          <w:p w:rsidR="00314A9B" w:rsidRPr="006F1F6F" w:rsidRDefault="00314A9B" w:rsidP="00A33687">
            <w:pPr>
              <w:rPr>
                <w:sz w:val="18"/>
                <w:szCs w:val="18"/>
              </w:rPr>
            </w:pPr>
            <w:r w:rsidRPr="006F1F6F">
              <w:rPr>
                <w:sz w:val="18"/>
                <w:szCs w:val="18"/>
              </w:rPr>
              <w:t>«</w:t>
            </w:r>
            <w:r w:rsidRPr="006F1F6F">
              <w:rPr>
                <w:sz w:val="18"/>
                <w:szCs w:val="18"/>
                <w:lang w:val="en-US"/>
              </w:rPr>
              <w:t>30</w:t>
            </w:r>
            <w:r w:rsidRPr="006F1F6F">
              <w:rPr>
                <w:sz w:val="18"/>
                <w:szCs w:val="18"/>
              </w:rPr>
              <w:t>» июня 201</w:t>
            </w:r>
            <w:r w:rsidRPr="006F1F6F">
              <w:rPr>
                <w:sz w:val="18"/>
                <w:szCs w:val="18"/>
                <w:lang w:val="en-US"/>
              </w:rPr>
              <w:t>6</w:t>
            </w:r>
            <w:r w:rsidRPr="006F1F6F">
              <w:rPr>
                <w:sz w:val="18"/>
                <w:szCs w:val="18"/>
              </w:rPr>
              <w:t>г.</w:t>
            </w:r>
          </w:p>
        </w:tc>
      </w:tr>
    </w:tbl>
    <w:p w:rsidR="00314A9B" w:rsidRPr="006F1F6F" w:rsidRDefault="00314A9B" w:rsidP="00314A9B">
      <w:pPr>
        <w:keepNext/>
        <w:keepLines/>
        <w:spacing w:line="276" w:lineRule="auto"/>
        <w:jc w:val="center"/>
        <w:outlineLvl w:val="0"/>
        <w:rPr>
          <w:b/>
          <w:bCs/>
          <w:color w:val="000000"/>
          <w:sz w:val="22"/>
          <w:szCs w:val="22"/>
          <w:lang w:eastAsia="en-US"/>
        </w:rPr>
      </w:pPr>
    </w:p>
    <w:p w:rsidR="00314A9B" w:rsidRPr="006F1F6F" w:rsidRDefault="00314A9B" w:rsidP="00314A9B">
      <w:pPr>
        <w:keepNext/>
        <w:keepLines/>
        <w:spacing w:line="276" w:lineRule="auto"/>
        <w:ind w:firstLine="567"/>
        <w:jc w:val="center"/>
        <w:outlineLvl w:val="0"/>
        <w:rPr>
          <w:bCs/>
          <w:color w:val="000000"/>
          <w:sz w:val="22"/>
          <w:szCs w:val="22"/>
          <w:lang w:eastAsia="en-US"/>
        </w:rPr>
      </w:pPr>
      <w:r w:rsidRPr="006F1F6F">
        <w:rPr>
          <w:b/>
          <w:bCs/>
          <w:color w:val="000000"/>
          <w:sz w:val="22"/>
          <w:szCs w:val="22"/>
          <w:lang w:eastAsia="en-US"/>
        </w:rPr>
        <w:t>РАБОЧАЯ ПРОГРАММА УЧЕБНОЙ ДИСЦИПЛИНЫ</w:t>
      </w:r>
    </w:p>
    <w:p w:rsidR="00314A9B" w:rsidRPr="00314A9B" w:rsidRDefault="00314A9B" w:rsidP="00314A9B">
      <w:pPr>
        <w:spacing w:after="60" w:line="276" w:lineRule="auto"/>
        <w:ind w:firstLine="567"/>
        <w:jc w:val="center"/>
        <w:outlineLvl w:val="5"/>
        <w:rPr>
          <w:sz w:val="22"/>
          <w:szCs w:val="22"/>
          <w:lang w:eastAsia="en-US"/>
        </w:rPr>
      </w:pPr>
      <w:r w:rsidRPr="00314A9B">
        <w:rPr>
          <w:sz w:val="22"/>
          <w:szCs w:val="22"/>
          <w:lang w:eastAsia="en-US"/>
        </w:rPr>
        <w:t xml:space="preserve">Метрология, стандартизация и сертификация </w:t>
      </w:r>
    </w:p>
    <w:p w:rsidR="002A6132" w:rsidRPr="001A6E75" w:rsidRDefault="002A6132" w:rsidP="002A6132">
      <w:pPr>
        <w:suppressAutoHyphens/>
        <w:spacing w:line="276" w:lineRule="auto"/>
        <w:jc w:val="center"/>
        <w:rPr>
          <w:rFonts w:eastAsia="Times New Roman"/>
          <w:b/>
          <w:sz w:val="22"/>
          <w:szCs w:val="22"/>
        </w:rPr>
      </w:pPr>
      <w:r w:rsidRPr="001A6E75">
        <w:rPr>
          <w:rFonts w:eastAsia="Times New Roman"/>
          <w:b/>
          <w:bCs/>
          <w:sz w:val="22"/>
          <w:szCs w:val="22"/>
        </w:rPr>
        <w:t xml:space="preserve">Специальность 26.05.06 </w:t>
      </w:r>
      <w:r w:rsidRPr="001A6E75">
        <w:rPr>
          <w:rFonts w:eastAsia="Times New Roman"/>
          <w:b/>
          <w:sz w:val="22"/>
          <w:szCs w:val="22"/>
        </w:rPr>
        <w:t>Эксплуатация судовых энергетических установок</w:t>
      </w:r>
    </w:p>
    <w:p w:rsidR="002A6132" w:rsidRPr="001A6E75" w:rsidRDefault="002A6132" w:rsidP="002A6132">
      <w:pPr>
        <w:spacing w:line="276" w:lineRule="auto"/>
        <w:jc w:val="center"/>
        <w:rPr>
          <w:rFonts w:eastAsia="Times New Roman"/>
          <w:sz w:val="22"/>
          <w:szCs w:val="22"/>
        </w:rPr>
      </w:pPr>
      <w:r w:rsidRPr="001A6E75">
        <w:rPr>
          <w:rFonts w:eastAsia="Times New Roman"/>
          <w:sz w:val="22"/>
          <w:szCs w:val="22"/>
        </w:rPr>
        <w:t>Специализация: Эксплуатация корабельных дизельных и дизель-электрических энергетических установок</w:t>
      </w:r>
    </w:p>
    <w:p w:rsidR="002A6132" w:rsidRPr="001A6E75" w:rsidRDefault="002A6132" w:rsidP="002A6132">
      <w:pPr>
        <w:spacing w:line="276" w:lineRule="auto"/>
        <w:jc w:val="center"/>
        <w:outlineLvl w:val="5"/>
        <w:rPr>
          <w:b/>
          <w:bCs/>
          <w:sz w:val="22"/>
          <w:szCs w:val="22"/>
        </w:rPr>
      </w:pPr>
      <w:r w:rsidRPr="001A6E75">
        <w:rPr>
          <w:b/>
          <w:bCs/>
          <w:sz w:val="22"/>
          <w:szCs w:val="22"/>
        </w:rPr>
        <w:t>Форма подготовки: очная</w:t>
      </w:r>
    </w:p>
    <w:p w:rsidR="00314A9B" w:rsidRPr="006F1F6F" w:rsidRDefault="00314A9B" w:rsidP="00314A9B">
      <w:pPr>
        <w:suppressAutoHyphens/>
        <w:spacing w:line="276" w:lineRule="auto"/>
        <w:ind w:firstLine="567"/>
        <w:rPr>
          <w:sz w:val="22"/>
          <w:szCs w:val="22"/>
        </w:rPr>
      </w:pPr>
    </w:p>
    <w:p w:rsidR="00314A9B" w:rsidRPr="006F1F6F" w:rsidRDefault="00314A9B" w:rsidP="00314A9B">
      <w:pPr>
        <w:suppressAutoHyphens/>
        <w:spacing w:line="276" w:lineRule="auto"/>
        <w:ind w:firstLine="567"/>
        <w:rPr>
          <w:sz w:val="22"/>
          <w:szCs w:val="22"/>
        </w:rPr>
      </w:pPr>
      <w:r w:rsidRPr="006F1F6F">
        <w:rPr>
          <w:sz w:val="22"/>
          <w:szCs w:val="22"/>
        </w:rPr>
        <w:t xml:space="preserve">курс </w:t>
      </w:r>
      <w:r w:rsidR="002A6132">
        <w:rPr>
          <w:sz w:val="22"/>
          <w:szCs w:val="22"/>
        </w:rPr>
        <w:t>3</w:t>
      </w:r>
      <w:r w:rsidRPr="006F1F6F">
        <w:rPr>
          <w:sz w:val="22"/>
          <w:szCs w:val="22"/>
        </w:rPr>
        <w:t xml:space="preserve"> семестр </w:t>
      </w:r>
      <w:r w:rsidR="002A6132">
        <w:rPr>
          <w:sz w:val="22"/>
          <w:szCs w:val="22"/>
        </w:rPr>
        <w:t>5</w:t>
      </w:r>
    </w:p>
    <w:p w:rsidR="00314A9B" w:rsidRPr="006F1F6F" w:rsidRDefault="00314A9B" w:rsidP="00314A9B">
      <w:pPr>
        <w:suppressAutoHyphens/>
        <w:spacing w:line="276" w:lineRule="auto"/>
        <w:ind w:firstLine="567"/>
        <w:rPr>
          <w:sz w:val="22"/>
          <w:szCs w:val="22"/>
        </w:rPr>
      </w:pPr>
      <w:r w:rsidRPr="006F1F6F">
        <w:rPr>
          <w:sz w:val="22"/>
          <w:szCs w:val="22"/>
        </w:rPr>
        <w:t xml:space="preserve">лекции  </w:t>
      </w:r>
      <w:r>
        <w:rPr>
          <w:sz w:val="22"/>
          <w:szCs w:val="22"/>
        </w:rPr>
        <w:t>36</w:t>
      </w:r>
      <w:r w:rsidRPr="006F1F6F">
        <w:rPr>
          <w:sz w:val="22"/>
          <w:szCs w:val="22"/>
        </w:rPr>
        <w:t xml:space="preserve">  час.</w:t>
      </w:r>
    </w:p>
    <w:p w:rsidR="00314A9B" w:rsidRPr="006F1F6F" w:rsidRDefault="00314A9B" w:rsidP="00314A9B">
      <w:pPr>
        <w:suppressAutoHyphens/>
        <w:spacing w:line="276" w:lineRule="auto"/>
        <w:ind w:firstLine="567"/>
        <w:rPr>
          <w:sz w:val="22"/>
          <w:szCs w:val="22"/>
        </w:rPr>
      </w:pPr>
      <w:r w:rsidRPr="006F1F6F">
        <w:rPr>
          <w:sz w:val="22"/>
          <w:szCs w:val="22"/>
        </w:rPr>
        <w:t xml:space="preserve">практические занятия </w:t>
      </w:r>
      <w:r w:rsidR="002A6132">
        <w:rPr>
          <w:sz w:val="22"/>
          <w:szCs w:val="22"/>
        </w:rPr>
        <w:t>18</w:t>
      </w:r>
      <w:r w:rsidRPr="006F1F6F">
        <w:rPr>
          <w:sz w:val="22"/>
          <w:szCs w:val="22"/>
        </w:rPr>
        <w:t xml:space="preserve"> час.  </w:t>
      </w:r>
    </w:p>
    <w:p w:rsidR="00314A9B" w:rsidRPr="006F1F6F" w:rsidRDefault="00314A9B" w:rsidP="00314A9B">
      <w:pPr>
        <w:suppressAutoHyphens/>
        <w:spacing w:line="276" w:lineRule="auto"/>
        <w:ind w:firstLine="567"/>
        <w:rPr>
          <w:sz w:val="22"/>
          <w:szCs w:val="22"/>
        </w:rPr>
      </w:pPr>
      <w:r w:rsidRPr="006F1F6F">
        <w:rPr>
          <w:sz w:val="22"/>
          <w:szCs w:val="22"/>
        </w:rPr>
        <w:t xml:space="preserve">лабораторные работы </w:t>
      </w:r>
      <w:r w:rsidR="002A6132">
        <w:rPr>
          <w:sz w:val="22"/>
          <w:szCs w:val="22"/>
        </w:rPr>
        <w:t>18</w:t>
      </w:r>
      <w:r w:rsidRPr="006F1F6F">
        <w:rPr>
          <w:sz w:val="22"/>
          <w:szCs w:val="22"/>
        </w:rPr>
        <w:t xml:space="preserve"> час.</w:t>
      </w:r>
    </w:p>
    <w:p w:rsidR="00314A9B" w:rsidRPr="006F1F6F" w:rsidRDefault="00314A9B" w:rsidP="00314A9B">
      <w:pPr>
        <w:suppressAutoHyphens/>
        <w:spacing w:line="276" w:lineRule="auto"/>
        <w:ind w:firstLine="567"/>
        <w:rPr>
          <w:sz w:val="22"/>
          <w:szCs w:val="22"/>
        </w:rPr>
      </w:pPr>
      <w:r w:rsidRPr="006F1F6F">
        <w:rPr>
          <w:sz w:val="22"/>
          <w:szCs w:val="22"/>
        </w:rPr>
        <w:t xml:space="preserve">в том числе с использованием МАО лек. </w:t>
      </w:r>
      <w:r w:rsidR="002A6132">
        <w:rPr>
          <w:sz w:val="22"/>
          <w:szCs w:val="22"/>
        </w:rPr>
        <w:t>18</w:t>
      </w:r>
      <w:r w:rsidRPr="006F1F6F">
        <w:rPr>
          <w:sz w:val="22"/>
          <w:szCs w:val="22"/>
        </w:rPr>
        <w:t xml:space="preserve"> /пр. </w:t>
      </w:r>
      <w:r w:rsidR="002A6132">
        <w:rPr>
          <w:sz w:val="22"/>
          <w:szCs w:val="22"/>
        </w:rPr>
        <w:t>18</w:t>
      </w:r>
      <w:r w:rsidRPr="006F1F6F">
        <w:rPr>
          <w:sz w:val="22"/>
          <w:szCs w:val="22"/>
        </w:rPr>
        <w:t>/лаб.</w:t>
      </w:r>
      <w:r>
        <w:rPr>
          <w:sz w:val="22"/>
          <w:szCs w:val="22"/>
        </w:rPr>
        <w:t>0</w:t>
      </w:r>
      <w:r w:rsidRPr="006F1F6F">
        <w:rPr>
          <w:sz w:val="22"/>
          <w:szCs w:val="22"/>
        </w:rPr>
        <w:t xml:space="preserve"> час.</w:t>
      </w:r>
    </w:p>
    <w:p w:rsidR="00314A9B" w:rsidRPr="006F1F6F" w:rsidRDefault="00314A9B" w:rsidP="00314A9B">
      <w:pPr>
        <w:suppressAutoHyphens/>
        <w:spacing w:line="276" w:lineRule="auto"/>
        <w:ind w:firstLine="567"/>
        <w:rPr>
          <w:sz w:val="22"/>
          <w:szCs w:val="22"/>
        </w:rPr>
      </w:pPr>
      <w:r w:rsidRPr="006F1F6F">
        <w:rPr>
          <w:sz w:val="22"/>
          <w:szCs w:val="22"/>
        </w:rPr>
        <w:t xml:space="preserve">всего часов аудиторной нагрузки </w:t>
      </w:r>
      <w:r>
        <w:rPr>
          <w:sz w:val="22"/>
          <w:szCs w:val="22"/>
        </w:rPr>
        <w:t>72</w:t>
      </w:r>
      <w:r w:rsidRPr="006F1F6F">
        <w:rPr>
          <w:sz w:val="22"/>
          <w:szCs w:val="22"/>
        </w:rPr>
        <w:t xml:space="preserve"> час.</w:t>
      </w:r>
    </w:p>
    <w:p w:rsidR="00314A9B" w:rsidRPr="006F1F6F" w:rsidRDefault="00314A9B" w:rsidP="00314A9B">
      <w:pPr>
        <w:suppressAutoHyphens/>
        <w:spacing w:line="276" w:lineRule="auto"/>
        <w:ind w:firstLine="567"/>
        <w:rPr>
          <w:sz w:val="22"/>
          <w:szCs w:val="22"/>
        </w:rPr>
      </w:pPr>
      <w:r w:rsidRPr="006F1F6F">
        <w:rPr>
          <w:sz w:val="22"/>
          <w:szCs w:val="22"/>
        </w:rPr>
        <w:t xml:space="preserve">в том числе с использованием МАО </w:t>
      </w:r>
      <w:r w:rsidR="002A6132">
        <w:rPr>
          <w:sz w:val="22"/>
          <w:szCs w:val="22"/>
        </w:rPr>
        <w:t>36</w:t>
      </w:r>
      <w:r w:rsidRPr="006F1F6F">
        <w:rPr>
          <w:sz w:val="22"/>
          <w:szCs w:val="22"/>
        </w:rPr>
        <w:t xml:space="preserve">  час.</w:t>
      </w:r>
    </w:p>
    <w:p w:rsidR="00314A9B" w:rsidRPr="006F1F6F" w:rsidRDefault="00314A9B" w:rsidP="00314A9B">
      <w:pPr>
        <w:suppressAutoHyphens/>
        <w:spacing w:line="276" w:lineRule="auto"/>
        <w:ind w:firstLine="567"/>
        <w:rPr>
          <w:sz w:val="22"/>
          <w:szCs w:val="22"/>
        </w:rPr>
      </w:pPr>
      <w:r w:rsidRPr="006F1F6F">
        <w:rPr>
          <w:sz w:val="22"/>
          <w:szCs w:val="22"/>
        </w:rPr>
        <w:t xml:space="preserve">самостоятельная работа </w:t>
      </w:r>
      <w:r w:rsidR="008707E9">
        <w:rPr>
          <w:sz w:val="22"/>
          <w:szCs w:val="22"/>
        </w:rPr>
        <w:t>7</w:t>
      </w:r>
      <w:r w:rsidRPr="006F1F6F">
        <w:rPr>
          <w:sz w:val="22"/>
          <w:szCs w:val="22"/>
        </w:rPr>
        <w:t xml:space="preserve"> час.</w:t>
      </w:r>
    </w:p>
    <w:p w:rsidR="00314A9B" w:rsidRPr="006F1F6F" w:rsidRDefault="00314A9B" w:rsidP="00314A9B">
      <w:pPr>
        <w:suppressAutoHyphens/>
        <w:spacing w:line="276" w:lineRule="auto"/>
        <w:ind w:firstLine="567"/>
        <w:rPr>
          <w:sz w:val="22"/>
          <w:szCs w:val="22"/>
        </w:rPr>
      </w:pPr>
      <w:r w:rsidRPr="006F1F6F">
        <w:rPr>
          <w:sz w:val="22"/>
          <w:szCs w:val="22"/>
        </w:rPr>
        <w:t xml:space="preserve">в том числе на подготовку к экзамену </w:t>
      </w:r>
      <w:r>
        <w:rPr>
          <w:sz w:val="22"/>
          <w:szCs w:val="22"/>
        </w:rPr>
        <w:t>0</w:t>
      </w:r>
      <w:r w:rsidRPr="006F1F6F">
        <w:rPr>
          <w:sz w:val="22"/>
          <w:szCs w:val="22"/>
        </w:rPr>
        <w:t xml:space="preserve"> час.</w:t>
      </w:r>
    </w:p>
    <w:p w:rsidR="00314A9B" w:rsidRPr="006F1F6F" w:rsidRDefault="00314A9B" w:rsidP="00314A9B">
      <w:pPr>
        <w:suppressAutoHyphens/>
        <w:spacing w:line="276" w:lineRule="auto"/>
        <w:ind w:firstLine="567"/>
        <w:rPr>
          <w:sz w:val="22"/>
          <w:szCs w:val="22"/>
        </w:rPr>
      </w:pPr>
      <w:r w:rsidRPr="006F1F6F">
        <w:rPr>
          <w:sz w:val="22"/>
          <w:szCs w:val="22"/>
        </w:rPr>
        <w:t>контрольные работы (количество)  0</w:t>
      </w:r>
    </w:p>
    <w:p w:rsidR="00314A9B" w:rsidRPr="006F1F6F" w:rsidRDefault="002A6132" w:rsidP="00314A9B">
      <w:pPr>
        <w:suppressAutoHyphens/>
        <w:spacing w:line="276" w:lineRule="auto"/>
        <w:ind w:firstLine="567"/>
        <w:rPr>
          <w:sz w:val="22"/>
          <w:szCs w:val="22"/>
        </w:rPr>
      </w:pPr>
      <w:r>
        <w:rPr>
          <w:sz w:val="22"/>
          <w:szCs w:val="22"/>
        </w:rPr>
        <w:t>к</w:t>
      </w:r>
      <w:r w:rsidR="00314A9B" w:rsidRPr="006F1F6F">
        <w:rPr>
          <w:sz w:val="22"/>
          <w:szCs w:val="22"/>
        </w:rPr>
        <w:t>урсовой проект –</w:t>
      </w:r>
      <w:r w:rsidR="00314A9B">
        <w:rPr>
          <w:sz w:val="22"/>
          <w:szCs w:val="22"/>
        </w:rPr>
        <w:t xml:space="preserve"> </w:t>
      </w:r>
      <w:r w:rsidR="00314A9B" w:rsidRPr="006F1F6F">
        <w:rPr>
          <w:sz w:val="22"/>
          <w:szCs w:val="22"/>
        </w:rPr>
        <w:t>семестр</w:t>
      </w:r>
    </w:p>
    <w:p w:rsidR="00314A9B" w:rsidRDefault="000C20CA" w:rsidP="00314A9B">
      <w:pPr>
        <w:suppressAutoHyphens/>
        <w:spacing w:line="276" w:lineRule="auto"/>
        <w:ind w:firstLine="567"/>
        <w:rPr>
          <w:sz w:val="22"/>
          <w:szCs w:val="22"/>
        </w:rPr>
      </w:pPr>
      <w:r>
        <w:rPr>
          <w:sz w:val="22"/>
          <w:szCs w:val="22"/>
        </w:rPr>
        <w:t xml:space="preserve">дифференцированный </w:t>
      </w:r>
      <w:r w:rsidR="00314A9B">
        <w:rPr>
          <w:sz w:val="22"/>
          <w:szCs w:val="22"/>
        </w:rPr>
        <w:t>зачет</w:t>
      </w:r>
      <w:r w:rsidR="002A6132">
        <w:rPr>
          <w:sz w:val="22"/>
          <w:szCs w:val="22"/>
        </w:rPr>
        <w:t xml:space="preserve"> 5</w:t>
      </w:r>
      <w:r w:rsidR="00314A9B">
        <w:rPr>
          <w:sz w:val="22"/>
          <w:szCs w:val="22"/>
        </w:rPr>
        <w:t xml:space="preserve"> семестр</w:t>
      </w:r>
    </w:p>
    <w:p w:rsidR="00314A9B" w:rsidRPr="006F1F6F" w:rsidRDefault="00314A9B" w:rsidP="00314A9B">
      <w:pPr>
        <w:suppressAutoHyphens/>
        <w:spacing w:line="276" w:lineRule="auto"/>
        <w:ind w:firstLine="567"/>
        <w:rPr>
          <w:sz w:val="22"/>
          <w:szCs w:val="22"/>
        </w:rPr>
      </w:pPr>
      <w:r w:rsidRPr="006F1F6F">
        <w:rPr>
          <w:sz w:val="22"/>
          <w:szCs w:val="22"/>
        </w:rPr>
        <w:t>экзамен -  семестр</w:t>
      </w:r>
    </w:p>
    <w:p w:rsidR="00314A9B" w:rsidRPr="006F1F6F" w:rsidRDefault="00314A9B" w:rsidP="00314A9B">
      <w:pPr>
        <w:suppressAutoHyphens/>
        <w:spacing w:line="276" w:lineRule="auto"/>
        <w:ind w:firstLine="567"/>
        <w:jc w:val="both"/>
        <w:rPr>
          <w:sz w:val="22"/>
          <w:szCs w:val="22"/>
        </w:rPr>
      </w:pPr>
    </w:p>
    <w:p w:rsidR="002A6132" w:rsidRPr="001A6E75" w:rsidRDefault="002A6132" w:rsidP="002A6132">
      <w:pPr>
        <w:jc w:val="both"/>
        <w:rPr>
          <w:rFonts w:eastAsia="Times New Roman"/>
          <w:sz w:val="22"/>
          <w:szCs w:val="22"/>
        </w:rPr>
      </w:pPr>
      <w:r w:rsidRPr="001A6E75">
        <w:rPr>
          <w:rFonts w:eastAsia="Times New Roman"/>
          <w:sz w:val="22"/>
          <w:szCs w:val="22"/>
        </w:rPr>
        <w:t>Рабочая программа составлена в соответствии с требованиями Федерального государственного образовательного стандарта высшего профессионального образования N 2060 по направлению подготовки (специальности) 180405 Эксплуатация судовых энергетических установок, утвержденного 24 декабря 2010 г.</w:t>
      </w:r>
    </w:p>
    <w:p w:rsidR="002A6132" w:rsidRPr="001A6E75" w:rsidRDefault="002A6132" w:rsidP="002A6132">
      <w:pPr>
        <w:suppressAutoHyphens/>
        <w:spacing w:line="276" w:lineRule="auto"/>
        <w:rPr>
          <w:rFonts w:eastAsia="Times New Roman"/>
          <w:sz w:val="22"/>
          <w:szCs w:val="22"/>
        </w:rPr>
      </w:pPr>
    </w:p>
    <w:p w:rsidR="002A6132" w:rsidRPr="001A6E75" w:rsidRDefault="002A6132" w:rsidP="002A6132">
      <w:pPr>
        <w:suppressAutoHyphens/>
        <w:spacing w:line="276" w:lineRule="auto"/>
        <w:jc w:val="both"/>
        <w:rPr>
          <w:rFonts w:eastAsia="Times New Roman"/>
          <w:sz w:val="22"/>
          <w:szCs w:val="22"/>
        </w:rPr>
      </w:pPr>
      <w:r w:rsidRPr="001A6E75">
        <w:rPr>
          <w:rFonts w:eastAsia="Times New Roman"/>
          <w:sz w:val="22"/>
          <w:szCs w:val="22"/>
        </w:rPr>
        <w:t>Рабочая программа обсуждена на заседании кафедры ___Судовой энергетики и автоматики протокол № ____ от «_____» _____________20____г.</w:t>
      </w:r>
    </w:p>
    <w:p w:rsidR="002A6132" w:rsidRPr="001A6E75" w:rsidRDefault="002A6132" w:rsidP="002A6132">
      <w:pPr>
        <w:suppressAutoHyphens/>
        <w:spacing w:line="276" w:lineRule="auto"/>
        <w:rPr>
          <w:rFonts w:eastAsia="Times New Roman"/>
          <w:sz w:val="22"/>
          <w:szCs w:val="22"/>
        </w:rPr>
      </w:pPr>
    </w:p>
    <w:p w:rsidR="002A6132" w:rsidRPr="00536306" w:rsidRDefault="002A6132" w:rsidP="002A6132">
      <w:pPr>
        <w:suppressAutoHyphens/>
        <w:rPr>
          <w:sz w:val="22"/>
          <w:szCs w:val="22"/>
        </w:rPr>
      </w:pPr>
    </w:p>
    <w:p w:rsidR="002A6132" w:rsidRPr="004979F3" w:rsidRDefault="002A6132" w:rsidP="002A6132">
      <w:pPr>
        <w:suppressAutoHyphens/>
        <w:spacing w:before="120"/>
        <w:jc w:val="both"/>
        <w:rPr>
          <w:rFonts w:eastAsia="Times New Roman"/>
          <w:sz w:val="22"/>
          <w:szCs w:val="20"/>
        </w:rPr>
      </w:pPr>
      <w:r w:rsidRPr="004979F3">
        <w:rPr>
          <w:rFonts w:eastAsia="Times New Roman"/>
          <w:sz w:val="22"/>
          <w:szCs w:val="20"/>
        </w:rPr>
        <w:t xml:space="preserve">Заведующий кафедрой: к.т.н., доцент Грибиниченко М.В.  </w:t>
      </w:r>
    </w:p>
    <w:p w:rsidR="007E5FA1" w:rsidRPr="00904F2F" w:rsidRDefault="002A1D40" w:rsidP="00314A9B">
      <w:pPr>
        <w:suppressAutoHyphens/>
        <w:spacing w:before="120"/>
        <w:jc w:val="both"/>
        <w:rPr>
          <w:sz w:val="22"/>
          <w:szCs w:val="22"/>
        </w:rPr>
      </w:pPr>
      <w:r w:rsidRPr="00791885">
        <w:t>Составитель</w:t>
      </w:r>
      <w:r w:rsidR="00314A9B">
        <w:t xml:space="preserve">: </w:t>
      </w:r>
      <w:r>
        <w:t xml:space="preserve">к.т.н., доцент </w:t>
      </w:r>
      <w:r w:rsidR="00904F2F" w:rsidRPr="005A661C">
        <w:rPr>
          <w:szCs w:val="28"/>
        </w:rPr>
        <w:t>Горбенко</w:t>
      </w:r>
      <w:r w:rsidR="007E5FA1" w:rsidRPr="00536306">
        <w:rPr>
          <w:sz w:val="22"/>
          <w:szCs w:val="22"/>
        </w:rPr>
        <w:t xml:space="preserve"> </w:t>
      </w:r>
      <w:r w:rsidR="00314A9B" w:rsidRPr="005A661C">
        <w:rPr>
          <w:szCs w:val="28"/>
        </w:rPr>
        <w:t xml:space="preserve">Ю.М. </w:t>
      </w:r>
      <w:r w:rsidR="007E5FA1">
        <w:rPr>
          <w:b/>
          <w:bCs/>
          <w:sz w:val="20"/>
          <w:szCs w:val="20"/>
        </w:rPr>
        <w:br w:type="page"/>
      </w:r>
    </w:p>
    <w:p w:rsidR="007E5FA1" w:rsidRPr="00750AC8" w:rsidRDefault="007E5FA1" w:rsidP="007E5FA1">
      <w:pPr>
        <w:pStyle w:val="a5"/>
        <w:tabs>
          <w:tab w:val="clear" w:pos="4677"/>
          <w:tab w:val="clear" w:pos="9355"/>
        </w:tabs>
        <w:suppressAutoHyphens/>
        <w:spacing w:line="360" w:lineRule="auto"/>
        <w:jc w:val="center"/>
        <w:rPr>
          <w:bCs/>
          <w:sz w:val="20"/>
          <w:szCs w:val="20"/>
        </w:rPr>
      </w:pPr>
    </w:p>
    <w:p w:rsidR="007E5FA1" w:rsidRPr="00750AC8" w:rsidRDefault="007E5FA1" w:rsidP="007E5FA1">
      <w:pPr>
        <w:pStyle w:val="a5"/>
        <w:tabs>
          <w:tab w:val="clear" w:pos="4677"/>
          <w:tab w:val="clear" w:pos="9355"/>
        </w:tabs>
        <w:suppressAutoHyphens/>
        <w:spacing w:line="360" w:lineRule="auto"/>
        <w:jc w:val="both"/>
        <w:rPr>
          <w:bCs/>
          <w:sz w:val="20"/>
          <w:szCs w:val="20"/>
        </w:rPr>
      </w:pPr>
      <w:r w:rsidRPr="00750AC8">
        <w:rPr>
          <w:b/>
          <w:sz w:val="20"/>
          <w:szCs w:val="20"/>
          <w:lang w:val="en-US"/>
        </w:rPr>
        <w:t>I</w:t>
      </w:r>
      <w:r w:rsidRPr="00750AC8">
        <w:rPr>
          <w:b/>
          <w:sz w:val="20"/>
          <w:szCs w:val="20"/>
        </w:rPr>
        <w:t>. Рабочая программа пересмотрена на заседании кафедры</w:t>
      </w:r>
      <w:r w:rsidRPr="00750AC8">
        <w:rPr>
          <w:bCs/>
          <w:sz w:val="20"/>
          <w:szCs w:val="20"/>
        </w:rPr>
        <w:t xml:space="preserve">: </w:t>
      </w:r>
    </w:p>
    <w:p w:rsidR="007E5FA1" w:rsidRPr="00750AC8" w:rsidRDefault="007E5FA1" w:rsidP="007E5FA1">
      <w:pPr>
        <w:suppressAutoHyphens/>
        <w:spacing w:line="360" w:lineRule="auto"/>
        <w:rPr>
          <w:bCs/>
          <w:sz w:val="20"/>
          <w:szCs w:val="20"/>
        </w:rPr>
      </w:pPr>
      <w:r w:rsidRPr="00750AC8">
        <w:rPr>
          <w:bCs/>
          <w:sz w:val="20"/>
          <w:szCs w:val="20"/>
        </w:rPr>
        <w:t xml:space="preserve">Протокол </w:t>
      </w:r>
      <w:r>
        <w:rPr>
          <w:bCs/>
          <w:sz w:val="20"/>
          <w:szCs w:val="20"/>
        </w:rPr>
        <w:t xml:space="preserve">от «_____» _________________ 20___ </w:t>
      </w:r>
      <w:r w:rsidRPr="00750AC8">
        <w:rPr>
          <w:bCs/>
          <w:sz w:val="20"/>
          <w:szCs w:val="20"/>
        </w:rPr>
        <w:t>г.  № ______</w:t>
      </w:r>
    </w:p>
    <w:p w:rsidR="007E5FA1" w:rsidRPr="00750AC8" w:rsidRDefault="007E5FA1" w:rsidP="007E5FA1">
      <w:pPr>
        <w:suppressAutoHyphens/>
        <w:rPr>
          <w:sz w:val="20"/>
          <w:szCs w:val="20"/>
        </w:rPr>
      </w:pPr>
      <w:r w:rsidRPr="00750AC8">
        <w:rPr>
          <w:bCs/>
          <w:sz w:val="20"/>
          <w:szCs w:val="20"/>
        </w:rPr>
        <w:t xml:space="preserve">Заведующий кафедрой </w:t>
      </w:r>
      <w:r w:rsidRPr="00750AC8">
        <w:rPr>
          <w:sz w:val="20"/>
          <w:szCs w:val="20"/>
        </w:rPr>
        <w:t>_______________________   __________________</w:t>
      </w:r>
    </w:p>
    <w:p w:rsidR="007E5FA1" w:rsidRPr="00750AC8" w:rsidRDefault="007E5FA1" w:rsidP="007E5FA1">
      <w:pPr>
        <w:suppressAutoHyphens/>
        <w:rPr>
          <w:sz w:val="20"/>
          <w:szCs w:val="20"/>
        </w:rPr>
      </w:pPr>
      <w:r w:rsidRPr="00750AC8">
        <w:rPr>
          <w:sz w:val="20"/>
          <w:szCs w:val="20"/>
        </w:rPr>
        <w:t xml:space="preserve">                                                          (подпись)                             (</w:t>
      </w:r>
      <w:r>
        <w:rPr>
          <w:sz w:val="20"/>
          <w:szCs w:val="20"/>
        </w:rPr>
        <w:t>И</w:t>
      </w:r>
      <w:r w:rsidRPr="00750AC8">
        <w:rPr>
          <w:sz w:val="20"/>
          <w:szCs w:val="20"/>
        </w:rPr>
        <w:t>.</w:t>
      </w:r>
      <w:r>
        <w:rPr>
          <w:sz w:val="20"/>
          <w:szCs w:val="20"/>
        </w:rPr>
        <w:t>О</w:t>
      </w:r>
      <w:r w:rsidRPr="00750AC8">
        <w:rPr>
          <w:sz w:val="20"/>
          <w:szCs w:val="20"/>
        </w:rPr>
        <w:t xml:space="preserve">. </w:t>
      </w:r>
      <w:r>
        <w:rPr>
          <w:sz w:val="20"/>
          <w:szCs w:val="20"/>
        </w:rPr>
        <w:t>Ф</w:t>
      </w:r>
      <w:r w:rsidRPr="00750AC8">
        <w:rPr>
          <w:sz w:val="20"/>
          <w:szCs w:val="20"/>
        </w:rPr>
        <w:t>амилия)</w:t>
      </w:r>
    </w:p>
    <w:p w:rsidR="007E5FA1" w:rsidRPr="00750AC8" w:rsidRDefault="007E5FA1" w:rsidP="007E5FA1">
      <w:pPr>
        <w:suppressAutoHyphens/>
        <w:spacing w:line="360" w:lineRule="auto"/>
        <w:rPr>
          <w:bCs/>
          <w:sz w:val="20"/>
          <w:szCs w:val="20"/>
        </w:rPr>
      </w:pPr>
    </w:p>
    <w:p w:rsidR="007E5FA1" w:rsidRPr="00750AC8" w:rsidRDefault="007E5FA1" w:rsidP="007E5FA1">
      <w:pPr>
        <w:pStyle w:val="a5"/>
        <w:tabs>
          <w:tab w:val="clear" w:pos="4677"/>
          <w:tab w:val="clear" w:pos="9355"/>
        </w:tabs>
        <w:suppressAutoHyphens/>
        <w:spacing w:line="360" w:lineRule="auto"/>
        <w:jc w:val="both"/>
        <w:rPr>
          <w:b/>
          <w:sz w:val="20"/>
          <w:szCs w:val="20"/>
        </w:rPr>
      </w:pPr>
    </w:p>
    <w:p w:rsidR="007E5FA1" w:rsidRPr="00750AC8" w:rsidRDefault="007E5FA1" w:rsidP="007E5FA1">
      <w:pPr>
        <w:pStyle w:val="a5"/>
        <w:tabs>
          <w:tab w:val="clear" w:pos="4677"/>
          <w:tab w:val="clear" w:pos="9355"/>
        </w:tabs>
        <w:suppressAutoHyphens/>
        <w:spacing w:line="360" w:lineRule="auto"/>
        <w:jc w:val="both"/>
        <w:rPr>
          <w:b/>
          <w:sz w:val="20"/>
          <w:szCs w:val="20"/>
        </w:rPr>
      </w:pPr>
    </w:p>
    <w:p w:rsidR="007E5FA1" w:rsidRPr="00750AC8" w:rsidRDefault="007E5FA1" w:rsidP="007E5FA1">
      <w:pPr>
        <w:pStyle w:val="a5"/>
        <w:tabs>
          <w:tab w:val="clear" w:pos="4677"/>
          <w:tab w:val="clear" w:pos="9355"/>
        </w:tabs>
        <w:suppressAutoHyphens/>
        <w:spacing w:line="360" w:lineRule="auto"/>
        <w:jc w:val="both"/>
        <w:rPr>
          <w:b/>
          <w:sz w:val="20"/>
          <w:szCs w:val="20"/>
        </w:rPr>
      </w:pPr>
    </w:p>
    <w:p w:rsidR="007E5FA1" w:rsidRPr="00750AC8" w:rsidRDefault="007E5FA1" w:rsidP="007E5FA1">
      <w:pPr>
        <w:pStyle w:val="a5"/>
        <w:tabs>
          <w:tab w:val="clear" w:pos="4677"/>
          <w:tab w:val="clear" w:pos="9355"/>
        </w:tabs>
        <w:suppressAutoHyphens/>
        <w:spacing w:line="360" w:lineRule="auto"/>
        <w:jc w:val="both"/>
        <w:rPr>
          <w:b/>
          <w:sz w:val="20"/>
          <w:szCs w:val="20"/>
        </w:rPr>
      </w:pPr>
    </w:p>
    <w:p w:rsidR="007E5FA1" w:rsidRPr="00750AC8" w:rsidRDefault="007E5FA1" w:rsidP="007E5FA1">
      <w:pPr>
        <w:pStyle w:val="a5"/>
        <w:tabs>
          <w:tab w:val="clear" w:pos="4677"/>
          <w:tab w:val="clear" w:pos="9355"/>
        </w:tabs>
        <w:suppressAutoHyphens/>
        <w:spacing w:line="360" w:lineRule="auto"/>
        <w:jc w:val="both"/>
        <w:rPr>
          <w:b/>
          <w:sz w:val="20"/>
          <w:szCs w:val="20"/>
        </w:rPr>
      </w:pPr>
    </w:p>
    <w:p w:rsidR="007E5FA1" w:rsidRPr="00750AC8" w:rsidRDefault="007E5FA1" w:rsidP="007E5FA1">
      <w:pPr>
        <w:pStyle w:val="a5"/>
        <w:tabs>
          <w:tab w:val="clear" w:pos="4677"/>
          <w:tab w:val="clear" w:pos="9355"/>
        </w:tabs>
        <w:suppressAutoHyphens/>
        <w:spacing w:line="360" w:lineRule="auto"/>
        <w:jc w:val="both"/>
        <w:rPr>
          <w:b/>
          <w:sz w:val="20"/>
          <w:szCs w:val="20"/>
        </w:rPr>
      </w:pPr>
    </w:p>
    <w:p w:rsidR="007E5FA1" w:rsidRPr="00750AC8" w:rsidRDefault="007E5FA1" w:rsidP="007E5FA1">
      <w:pPr>
        <w:pStyle w:val="a5"/>
        <w:tabs>
          <w:tab w:val="clear" w:pos="4677"/>
          <w:tab w:val="clear" w:pos="9355"/>
        </w:tabs>
        <w:suppressAutoHyphens/>
        <w:spacing w:line="360" w:lineRule="auto"/>
        <w:jc w:val="both"/>
        <w:rPr>
          <w:bCs/>
          <w:sz w:val="20"/>
          <w:szCs w:val="20"/>
        </w:rPr>
      </w:pPr>
      <w:r w:rsidRPr="00750AC8">
        <w:rPr>
          <w:b/>
          <w:sz w:val="20"/>
          <w:szCs w:val="20"/>
          <w:lang w:val="en-US"/>
        </w:rPr>
        <w:t>II</w:t>
      </w:r>
      <w:r w:rsidRPr="00750AC8">
        <w:rPr>
          <w:b/>
          <w:sz w:val="20"/>
          <w:szCs w:val="20"/>
        </w:rPr>
        <w:t>. Рабочая программа пересмотрена на заседании кафедры</w:t>
      </w:r>
      <w:r w:rsidRPr="00750AC8">
        <w:rPr>
          <w:bCs/>
          <w:sz w:val="20"/>
          <w:szCs w:val="20"/>
        </w:rPr>
        <w:t xml:space="preserve">: </w:t>
      </w:r>
    </w:p>
    <w:p w:rsidR="007E5FA1" w:rsidRPr="00750AC8" w:rsidRDefault="007E5FA1" w:rsidP="007E5FA1">
      <w:pPr>
        <w:suppressAutoHyphens/>
        <w:spacing w:line="360" w:lineRule="auto"/>
        <w:rPr>
          <w:bCs/>
          <w:sz w:val="20"/>
          <w:szCs w:val="20"/>
        </w:rPr>
      </w:pPr>
      <w:r w:rsidRPr="00750AC8">
        <w:rPr>
          <w:bCs/>
          <w:sz w:val="20"/>
          <w:szCs w:val="20"/>
        </w:rPr>
        <w:t>Протокол от «_____»  _________________ 20</w:t>
      </w:r>
      <w:r>
        <w:rPr>
          <w:bCs/>
          <w:sz w:val="20"/>
          <w:szCs w:val="20"/>
        </w:rPr>
        <w:t>___</w:t>
      </w:r>
      <w:r w:rsidRPr="00750AC8">
        <w:rPr>
          <w:bCs/>
          <w:sz w:val="20"/>
          <w:szCs w:val="20"/>
        </w:rPr>
        <w:t xml:space="preserve">  г.  № ______</w:t>
      </w:r>
    </w:p>
    <w:p w:rsidR="007E5FA1" w:rsidRPr="00750AC8" w:rsidRDefault="007E5FA1" w:rsidP="007E5FA1">
      <w:pPr>
        <w:suppressAutoHyphens/>
        <w:rPr>
          <w:sz w:val="20"/>
          <w:szCs w:val="20"/>
        </w:rPr>
      </w:pPr>
      <w:r w:rsidRPr="00750AC8">
        <w:rPr>
          <w:bCs/>
          <w:sz w:val="20"/>
          <w:szCs w:val="20"/>
        </w:rPr>
        <w:t xml:space="preserve">Заведующий кафедрой </w:t>
      </w:r>
      <w:r w:rsidRPr="00750AC8">
        <w:rPr>
          <w:sz w:val="20"/>
          <w:szCs w:val="20"/>
        </w:rPr>
        <w:t>_______________________   __________________</w:t>
      </w:r>
    </w:p>
    <w:p w:rsidR="007E5FA1" w:rsidRPr="002A6132" w:rsidRDefault="007E5FA1" w:rsidP="007E5FA1">
      <w:pPr>
        <w:suppressAutoHyphens/>
        <w:rPr>
          <w:sz w:val="20"/>
          <w:szCs w:val="20"/>
          <w:lang w:val="en-US"/>
        </w:rPr>
      </w:pPr>
      <w:r w:rsidRPr="00750AC8">
        <w:rPr>
          <w:sz w:val="20"/>
          <w:szCs w:val="20"/>
        </w:rPr>
        <w:t xml:space="preserve">                                                          </w:t>
      </w:r>
      <w:r w:rsidRPr="002A6132">
        <w:rPr>
          <w:sz w:val="20"/>
          <w:szCs w:val="20"/>
          <w:lang w:val="en-US"/>
        </w:rPr>
        <w:t>(</w:t>
      </w:r>
      <w:r w:rsidRPr="00750AC8">
        <w:rPr>
          <w:sz w:val="20"/>
          <w:szCs w:val="20"/>
        </w:rPr>
        <w:t>подпись</w:t>
      </w:r>
      <w:r w:rsidRPr="002A6132">
        <w:rPr>
          <w:sz w:val="20"/>
          <w:szCs w:val="20"/>
          <w:lang w:val="en-US"/>
        </w:rPr>
        <w:t>)                             (</w:t>
      </w:r>
      <w:r>
        <w:rPr>
          <w:sz w:val="20"/>
          <w:szCs w:val="20"/>
        </w:rPr>
        <w:t>И</w:t>
      </w:r>
      <w:r w:rsidRPr="002A6132">
        <w:rPr>
          <w:sz w:val="20"/>
          <w:szCs w:val="20"/>
          <w:lang w:val="en-US"/>
        </w:rPr>
        <w:t>.</w:t>
      </w:r>
      <w:r>
        <w:rPr>
          <w:sz w:val="20"/>
          <w:szCs w:val="20"/>
        </w:rPr>
        <w:t>О</w:t>
      </w:r>
      <w:r w:rsidRPr="002A6132">
        <w:rPr>
          <w:sz w:val="20"/>
          <w:szCs w:val="20"/>
          <w:lang w:val="en-US"/>
        </w:rPr>
        <w:t xml:space="preserve">. </w:t>
      </w:r>
      <w:r>
        <w:rPr>
          <w:sz w:val="20"/>
          <w:szCs w:val="20"/>
        </w:rPr>
        <w:t>Ф</w:t>
      </w:r>
      <w:r w:rsidRPr="00750AC8">
        <w:rPr>
          <w:sz w:val="20"/>
          <w:szCs w:val="20"/>
        </w:rPr>
        <w:t>амилия</w:t>
      </w:r>
      <w:r w:rsidRPr="002A6132">
        <w:rPr>
          <w:sz w:val="20"/>
          <w:szCs w:val="20"/>
          <w:lang w:val="en-US"/>
        </w:rPr>
        <w:t>)</w:t>
      </w:r>
    </w:p>
    <w:p w:rsidR="007E5FA1" w:rsidRPr="002A6132" w:rsidRDefault="007E5FA1" w:rsidP="007E5FA1">
      <w:pPr>
        <w:pStyle w:val="a5"/>
        <w:tabs>
          <w:tab w:val="clear" w:pos="4677"/>
          <w:tab w:val="clear" w:pos="9355"/>
        </w:tabs>
        <w:suppressAutoHyphens/>
        <w:spacing w:line="360" w:lineRule="auto"/>
        <w:rPr>
          <w:bCs/>
          <w:sz w:val="20"/>
          <w:szCs w:val="20"/>
          <w:lang w:val="en-US"/>
        </w:rPr>
      </w:pPr>
    </w:p>
    <w:p w:rsidR="007E5FA1" w:rsidRPr="002A6132" w:rsidRDefault="007E5FA1" w:rsidP="007E5FA1">
      <w:pPr>
        <w:pStyle w:val="a5"/>
        <w:tabs>
          <w:tab w:val="clear" w:pos="4677"/>
          <w:tab w:val="clear" w:pos="9355"/>
        </w:tabs>
        <w:suppressAutoHyphens/>
        <w:spacing w:line="360" w:lineRule="auto"/>
        <w:rPr>
          <w:bCs/>
          <w:sz w:val="20"/>
          <w:szCs w:val="20"/>
          <w:lang w:val="en-US"/>
        </w:rPr>
      </w:pPr>
    </w:p>
    <w:p w:rsidR="007E5FA1" w:rsidRPr="002A6132" w:rsidRDefault="007E5FA1" w:rsidP="007E5FA1">
      <w:pPr>
        <w:suppressAutoHyphens/>
        <w:spacing w:line="360" w:lineRule="auto"/>
        <w:rPr>
          <w:bCs/>
          <w:sz w:val="20"/>
          <w:szCs w:val="20"/>
          <w:lang w:val="en-US"/>
        </w:rPr>
      </w:pPr>
    </w:p>
    <w:p w:rsidR="007E5FA1" w:rsidRPr="002A6132" w:rsidRDefault="007E5FA1" w:rsidP="007E5FA1">
      <w:pPr>
        <w:suppressAutoHyphens/>
        <w:rPr>
          <w:sz w:val="20"/>
          <w:szCs w:val="20"/>
          <w:lang w:val="en-US"/>
        </w:rPr>
      </w:pPr>
    </w:p>
    <w:p w:rsidR="00314A9B" w:rsidRPr="00553AB1" w:rsidRDefault="007E5FA1" w:rsidP="00314A9B">
      <w:pPr>
        <w:tabs>
          <w:tab w:val="left" w:pos="0"/>
        </w:tabs>
        <w:autoSpaceDE w:val="0"/>
        <w:autoSpaceDN w:val="0"/>
        <w:adjustRightInd w:val="0"/>
        <w:spacing w:line="276" w:lineRule="auto"/>
        <w:jc w:val="center"/>
        <w:rPr>
          <w:b/>
          <w:sz w:val="28"/>
          <w:szCs w:val="28"/>
          <w:lang w:val="en-US"/>
        </w:rPr>
      </w:pPr>
      <w:r w:rsidRPr="00314A9B">
        <w:rPr>
          <w:b/>
          <w:sz w:val="20"/>
          <w:szCs w:val="20"/>
          <w:lang w:val="en-US"/>
        </w:rPr>
        <w:br w:type="page"/>
      </w:r>
      <w:r w:rsidR="00314A9B" w:rsidRPr="006B39C2">
        <w:rPr>
          <w:b/>
          <w:sz w:val="28"/>
          <w:szCs w:val="28"/>
          <w:lang w:val="en-US"/>
        </w:rPr>
        <w:lastRenderedPageBreak/>
        <w:t>ABSTRACT</w:t>
      </w:r>
    </w:p>
    <w:p w:rsidR="002A6132" w:rsidRPr="001A6E75" w:rsidRDefault="002A6132" w:rsidP="002A6132">
      <w:pPr>
        <w:tabs>
          <w:tab w:val="left" w:pos="993"/>
        </w:tabs>
        <w:autoSpaceDE w:val="0"/>
        <w:autoSpaceDN w:val="0"/>
        <w:adjustRightInd w:val="0"/>
        <w:spacing w:line="276" w:lineRule="auto"/>
        <w:ind w:firstLine="709"/>
        <w:jc w:val="both"/>
        <w:rPr>
          <w:rFonts w:eastAsia="Times New Roman"/>
          <w:b/>
          <w:color w:val="212121"/>
          <w:sz w:val="28"/>
          <w:szCs w:val="28"/>
          <w:shd w:val="clear" w:color="auto" w:fill="FFFFFF"/>
          <w:lang w:val="en-US"/>
        </w:rPr>
      </w:pPr>
      <w:r w:rsidRPr="001A6E75">
        <w:rPr>
          <w:rFonts w:eastAsia="Times New Roman"/>
          <w:b/>
          <w:sz w:val="28"/>
          <w:szCs w:val="28"/>
          <w:lang w:val="en-US"/>
        </w:rPr>
        <w:t xml:space="preserve">Specialist’s degree in 26.05.06 </w:t>
      </w:r>
      <w:r w:rsidRPr="001A6E75">
        <w:rPr>
          <w:rFonts w:eastAsia="Times New Roman"/>
          <w:sz w:val="28"/>
          <w:szCs w:val="28"/>
          <w:lang w:val="en-US"/>
        </w:rPr>
        <w:t>“Operation of marine engine</w:t>
      </w:r>
      <w:r w:rsidRPr="001A6E75">
        <w:rPr>
          <w:rFonts w:eastAsia="Times New Roman"/>
          <w:color w:val="212121"/>
          <w:sz w:val="28"/>
          <w:szCs w:val="28"/>
          <w:shd w:val="clear" w:color="auto" w:fill="FFFFFF"/>
          <w:lang w:val="en-US"/>
        </w:rPr>
        <w:t>”</w:t>
      </w:r>
    </w:p>
    <w:p w:rsidR="002A6132" w:rsidRPr="001A6E75" w:rsidRDefault="002A6132" w:rsidP="002A6132">
      <w:pPr>
        <w:tabs>
          <w:tab w:val="left" w:pos="993"/>
        </w:tabs>
        <w:autoSpaceDE w:val="0"/>
        <w:autoSpaceDN w:val="0"/>
        <w:adjustRightInd w:val="0"/>
        <w:spacing w:line="276" w:lineRule="auto"/>
        <w:ind w:firstLine="709"/>
        <w:jc w:val="both"/>
        <w:rPr>
          <w:rFonts w:eastAsia="Times New Roman"/>
          <w:color w:val="212121"/>
          <w:sz w:val="28"/>
          <w:szCs w:val="28"/>
          <w:shd w:val="clear" w:color="auto" w:fill="FFFFFF"/>
          <w:lang w:val="en-US"/>
        </w:rPr>
      </w:pPr>
      <w:r w:rsidRPr="001A6E75">
        <w:rPr>
          <w:rFonts w:eastAsia="Times New Roman"/>
          <w:b/>
          <w:sz w:val="28"/>
          <w:szCs w:val="28"/>
          <w:lang w:val="en-US"/>
        </w:rPr>
        <w:t xml:space="preserve">Specialization: </w:t>
      </w:r>
      <w:r w:rsidRPr="001A6E75">
        <w:rPr>
          <w:rFonts w:eastAsia="Times New Roman"/>
          <w:sz w:val="28"/>
          <w:szCs w:val="28"/>
          <w:lang w:val="en-US"/>
        </w:rPr>
        <w:t>«</w:t>
      </w:r>
      <w:r w:rsidRPr="001A6E75">
        <w:rPr>
          <w:rFonts w:eastAsia="Times New Roman"/>
          <w:color w:val="212121"/>
          <w:sz w:val="28"/>
          <w:szCs w:val="28"/>
          <w:shd w:val="clear" w:color="auto" w:fill="FFFFFF"/>
          <w:lang w:val="en-US"/>
        </w:rPr>
        <w:t xml:space="preserve">Operation of </w:t>
      </w:r>
      <w:r w:rsidRPr="001A6E75">
        <w:rPr>
          <w:rFonts w:eastAsia="Times New Roman"/>
          <w:sz w:val="28"/>
          <w:szCs w:val="28"/>
          <w:lang w:val="en-US"/>
        </w:rPr>
        <w:t>marine diesel engine and diesel-electric engine</w:t>
      </w:r>
      <w:r w:rsidRPr="001A6E75">
        <w:rPr>
          <w:rFonts w:eastAsia="Times New Roman"/>
          <w:b/>
          <w:color w:val="212121"/>
          <w:sz w:val="28"/>
          <w:szCs w:val="28"/>
          <w:shd w:val="clear" w:color="auto" w:fill="FFFFFF"/>
          <w:lang w:val="en-US"/>
        </w:rPr>
        <w:t xml:space="preserve"> </w:t>
      </w:r>
      <w:r w:rsidRPr="001A6E75">
        <w:rPr>
          <w:rFonts w:eastAsia="Times New Roman"/>
          <w:color w:val="212121"/>
          <w:sz w:val="28"/>
          <w:szCs w:val="28"/>
          <w:shd w:val="clear" w:color="auto" w:fill="FFFFFF"/>
          <w:lang w:val="en-US"/>
        </w:rPr>
        <w:t>ship’s power systems».</w:t>
      </w:r>
    </w:p>
    <w:p w:rsidR="00314A9B" w:rsidRPr="00C643B6" w:rsidRDefault="00314A9B" w:rsidP="00314A9B">
      <w:pPr>
        <w:tabs>
          <w:tab w:val="left" w:pos="993"/>
        </w:tabs>
        <w:autoSpaceDE w:val="0"/>
        <w:autoSpaceDN w:val="0"/>
        <w:adjustRightInd w:val="0"/>
        <w:spacing w:line="360" w:lineRule="auto"/>
        <w:ind w:firstLine="709"/>
        <w:jc w:val="both"/>
        <w:rPr>
          <w:b/>
          <w:color w:val="212121"/>
          <w:sz w:val="28"/>
          <w:szCs w:val="28"/>
          <w:lang w:val="en-US"/>
        </w:rPr>
      </w:pPr>
      <w:r w:rsidRPr="00CF62D4">
        <w:rPr>
          <w:b/>
          <w:sz w:val="28"/>
          <w:szCs w:val="28"/>
          <w:lang w:val="en-US"/>
        </w:rPr>
        <w:t xml:space="preserve">Course title: </w:t>
      </w:r>
      <w:r w:rsidRPr="002D763F">
        <w:rPr>
          <w:sz w:val="28"/>
          <w:szCs w:val="28"/>
          <w:lang w:val="en-US"/>
        </w:rPr>
        <w:t>“</w:t>
      </w:r>
      <w:r w:rsidRPr="00314A9B">
        <w:rPr>
          <w:color w:val="212121"/>
          <w:sz w:val="28"/>
          <w:szCs w:val="28"/>
          <w:lang w:val="en"/>
        </w:rPr>
        <w:t>Metrology, standardization and certification</w:t>
      </w:r>
      <w:r w:rsidRPr="002D763F">
        <w:rPr>
          <w:color w:val="212121"/>
          <w:sz w:val="28"/>
          <w:szCs w:val="28"/>
          <w:lang w:val="en"/>
        </w:rPr>
        <w:t>”.</w:t>
      </w:r>
    </w:p>
    <w:p w:rsidR="00314A9B" w:rsidRPr="00983875" w:rsidRDefault="00314A9B" w:rsidP="00314A9B">
      <w:pPr>
        <w:tabs>
          <w:tab w:val="left" w:pos="993"/>
        </w:tabs>
        <w:autoSpaceDE w:val="0"/>
        <w:autoSpaceDN w:val="0"/>
        <w:adjustRightInd w:val="0"/>
        <w:spacing w:line="360" w:lineRule="auto"/>
        <w:ind w:firstLine="709"/>
        <w:jc w:val="both"/>
        <w:rPr>
          <w:i/>
          <w:sz w:val="28"/>
          <w:szCs w:val="28"/>
          <w:lang w:val="en-US"/>
        </w:rPr>
      </w:pPr>
      <w:r w:rsidRPr="00EF5870">
        <w:rPr>
          <w:b/>
          <w:color w:val="000000"/>
          <w:sz w:val="28"/>
          <w:szCs w:val="28"/>
          <w:lang w:val="en-US"/>
        </w:rPr>
        <w:t>Basic</w:t>
      </w:r>
      <w:r w:rsidRPr="00983875">
        <w:rPr>
          <w:b/>
          <w:sz w:val="28"/>
          <w:szCs w:val="28"/>
          <w:lang w:val="en-US"/>
        </w:rPr>
        <w:t xml:space="preserve"> </w:t>
      </w:r>
      <w:r w:rsidRPr="009E5D67">
        <w:rPr>
          <w:b/>
          <w:sz w:val="28"/>
          <w:szCs w:val="28"/>
          <w:lang w:val="en-US"/>
        </w:rPr>
        <w:t>part</w:t>
      </w:r>
      <w:r w:rsidRPr="00983875">
        <w:rPr>
          <w:b/>
          <w:sz w:val="28"/>
          <w:szCs w:val="28"/>
          <w:lang w:val="en-US"/>
        </w:rPr>
        <w:t xml:space="preserve"> </w:t>
      </w:r>
      <w:r w:rsidRPr="009E5D67">
        <w:rPr>
          <w:b/>
          <w:sz w:val="28"/>
          <w:szCs w:val="28"/>
          <w:lang w:val="en-US"/>
        </w:rPr>
        <w:t>of</w:t>
      </w:r>
      <w:r w:rsidRPr="00983875">
        <w:rPr>
          <w:b/>
          <w:sz w:val="28"/>
          <w:szCs w:val="28"/>
          <w:lang w:val="en-US"/>
        </w:rPr>
        <w:t xml:space="preserve"> </w:t>
      </w:r>
      <w:r w:rsidRPr="009E5D67">
        <w:rPr>
          <w:b/>
          <w:sz w:val="28"/>
          <w:szCs w:val="28"/>
          <w:lang w:val="en-US"/>
        </w:rPr>
        <w:t>Block</w:t>
      </w:r>
      <w:r w:rsidRPr="00983875">
        <w:rPr>
          <w:b/>
          <w:sz w:val="28"/>
          <w:szCs w:val="28"/>
          <w:lang w:val="en-US"/>
        </w:rPr>
        <w:t xml:space="preserve"> </w:t>
      </w:r>
      <w:r w:rsidR="002A6132">
        <w:rPr>
          <w:b/>
          <w:sz w:val="28"/>
          <w:szCs w:val="28"/>
        </w:rPr>
        <w:t>С</w:t>
      </w:r>
      <w:r w:rsidR="002A6132" w:rsidRPr="002A6132">
        <w:rPr>
          <w:b/>
          <w:sz w:val="28"/>
          <w:szCs w:val="28"/>
          <w:lang w:val="en-US"/>
        </w:rPr>
        <w:t>3</w:t>
      </w:r>
      <w:r w:rsidRPr="00460926">
        <w:rPr>
          <w:b/>
          <w:sz w:val="28"/>
          <w:szCs w:val="28"/>
          <w:lang w:val="en-US"/>
        </w:rPr>
        <w:t xml:space="preserve">, </w:t>
      </w:r>
      <w:r w:rsidR="008707E9" w:rsidRPr="008707E9">
        <w:rPr>
          <w:b/>
          <w:sz w:val="28"/>
          <w:szCs w:val="28"/>
          <w:lang w:val="en-US"/>
        </w:rPr>
        <w:t>4</w:t>
      </w:r>
      <w:r w:rsidRPr="00983875">
        <w:rPr>
          <w:b/>
          <w:sz w:val="28"/>
          <w:szCs w:val="28"/>
          <w:lang w:val="en-US"/>
        </w:rPr>
        <w:t xml:space="preserve"> </w:t>
      </w:r>
      <w:r>
        <w:rPr>
          <w:b/>
          <w:sz w:val="28"/>
          <w:szCs w:val="28"/>
          <w:lang w:val="en-US"/>
        </w:rPr>
        <w:t>credits</w:t>
      </w:r>
    </w:p>
    <w:p w:rsidR="00314A9B" w:rsidRPr="00E5531D" w:rsidRDefault="00314A9B" w:rsidP="00314A9B">
      <w:pPr>
        <w:tabs>
          <w:tab w:val="left" w:pos="993"/>
        </w:tabs>
        <w:autoSpaceDE w:val="0"/>
        <w:autoSpaceDN w:val="0"/>
        <w:adjustRightInd w:val="0"/>
        <w:spacing w:line="360" w:lineRule="auto"/>
        <w:ind w:firstLine="709"/>
        <w:jc w:val="both"/>
        <w:rPr>
          <w:b/>
          <w:color w:val="212121"/>
          <w:sz w:val="28"/>
          <w:szCs w:val="28"/>
          <w:lang w:val="en-US"/>
        </w:rPr>
      </w:pPr>
      <w:r w:rsidRPr="00CF62D4">
        <w:rPr>
          <w:b/>
          <w:sz w:val="28"/>
          <w:szCs w:val="28"/>
          <w:lang w:val="en-US"/>
        </w:rPr>
        <w:t>Instructor:</w:t>
      </w:r>
      <w:r w:rsidRPr="00E5531D">
        <w:rPr>
          <w:b/>
          <w:sz w:val="28"/>
          <w:szCs w:val="28"/>
          <w:lang w:val="en-US"/>
        </w:rPr>
        <w:t xml:space="preserve"> </w:t>
      </w:r>
      <w:r w:rsidRPr="00314A9B">
        <w:rPr>
          <w:sz w:val="28"/>
          <w:szCs w:val="28"/>
          <w:lang w:val="en-US"/>
        </w:rPr>
        <w:t>Gorbenko Yu.M.</w:t>
      </w:r>
    </w:p>
    <w:p w:rsidR="00314A9B" w:rsidRPr="00E5531D" w:rsidRDefault="00314A9B" w:rsidP="00314A9B">
      <w:pPr>
        <w:tabs>
          <w:tab w:val="left" w:pos="0"/>
          <w:tab w:val="left" w:pos="142"/>
          <w:tab w:val="left" w:pos="993"/>
        </w:tabs>
        <w:autoSpaceDE w:val="0"/>
        <w:autoSpaceDN w:val="0"/>
        <w:adjustRightInd w:val="0"/>
        <w:spacing w:line="360" w:lineRule="auto"/>
        <w:ind w:firstLine="709"/>
        <w:jc w:val="both"/>
        <w:rPr>
          <w:b/>
          <w:sz w:val="28"/>
          <w:szCs w:val="28"/>
          <w:lang w:val="en-US"/>
        </w:rPr>
      </w:pPr>
      <w:r w:rsidRPr="00E5531D">
        <w:rPr>
          <w:b/>
          <w:sz w:val="28"/>
          <w:szCs w:val="28"/>
          <w:lang w:val="en-US"/>
        </w:rPr>
        <w:t xml:space="preserve">At the beginning of the course a student should be able to: </w:t>
      </w:r>
    </w:p>
    <w:p w:rsidR="00314A9B" w:rsidRPr="00314A9B" w:rsidRDefault="00314A9B" w:rsidP="00314A9B">
      <w:pPr>
        <w:autoSpaceDE w:val="0"/>
        <w:autoSpaceDN w:val="0"/>
        <w:adjustRightInd w:val="0"/>
        <w:spacing w:line="360" w:lineRule="auto"/>
        <w:ind w:firstLine="709"/>
        <w:jc w:val="both"/>
        <w:rPr>
          <w:sz w:val="28"/>
          <w:szCs w:val="28"/>
          <w:lang w:val="en-US"/>
        </w:rPr>
      </w:pPr>
      <w:r>
        <w:rPr>
          <w:sz w:val="28"/>
          <w:szCs w:val="28"/>
          <w:lang w:val="en-US"/>
        </w:rPr>
        <w:t xml:space="preserve">- </w:t>
      </w:r>
      <w:r w:rsidRPr="00314A9B">
        <w:rPr>
          <w:sz w:val="28"/>
          <w:szCs w:val="28"/>
          <w:lang w:val="en-US"/>
        </w:rPr>
        <w:t>ability to self-or</w:t>
      </w:r>
      <w:r>
        <w:rPr>
          <w:sz w:val="28"/>
          <w:szCs w:val="28"/>
          <w:lang w:val="en-US"/>
        </w:rPr>
        <w:t>ganization and self-education</w:t>
      </w:r>
      <w:r w:rsidRPr="00314A9B">
        <w:rPr>
          <w:sz w:val="28"/>
          <w:szCs w:val="28"/>
          <w:lang w:val="en-US"/>
        </w:rPr>
        <w:t>;</w:t>
      </w:r>
    </w:p>
    <w:p w:rsidR="00314A9B" w:rsidRPr="002A6132" w:rsidRDefault="00314A9B" w:rsidP="00314A9B">
      <w:pPr>
        <w:autoSpaceDE w:val="0"/>
        <w:autoSpaceDN w:val="0"/>
        <w:adjustRightInd w:val="0"/>
        <w:spacing w:line="360" w:lineRule="auto"/>
        <w:ind w:firstLine="709"/>
        <w:jc w:val="both"/>
        <w:rPr>
          <w:sz w:val="28"/>
          <w:szCs w:val="28"/>
          <w:lang w:val="en-US"/>
        </w:rPr>
      </w:pPr>
      <w:r>
        <w:rPr>
          <w:sz w:val="28"/>
          <w:szCs w:val="28"/>
          <w:lang w:val="en-US"/>
        </w:rPr>
        <w:t>-</w:t>
      </w:r>
      <w:r w:rsidRPr="00314A9B">
        <w:rPr>
          <w:sz w:val="28"/>
          <w:szCs w:val="28"/>
          <w:lang w:val="en-US"/>
        </w:rPr>
        <w:t xml:space="preserve"> the ability to search, store, process and analyze information from various sources and databases, present it in the required format using information, comput</w:t>
      </w:r>
      <w:r w:rsidR="002A6132">
        <w:rPr>
          <w:sz w:val="28"/>
          <w:szCs w:val="28"/>
          <w:lang w:val="en-US"/>
        </w:rPr>
        <w:t>er and network technologies</w:t>
      </w:r>
      <w:r w:rsidR="002A6132" w:rsidRPr="002A6132">
        <w:rPr>
          <w:sz w:val="28"/>
          <w:szCs w:val="28"/>
          <w:lang w:val="en-US"/>
        </w:rPr>
        <w:t>.</w:t>
      </w:r>
    </w:p>
    <w:p w:rsidR="00314A9B" w:rsidRPr="00604574" w:rsidRDefault="00314A9B" w:rsidP="00314A9B">
      <w:pPr>
        <w:autoSpaceDE w:val="0"/>
        <w:autoSpaceDN w:val="0"/>
        <w:adjustRightInd w:val="0"/>
        <w:spacing w:line="360" w:lineRule="auto"/>
        <w:ind w:firstLine="709"/>
        <w:jc w:val="both"/>
        <w:rPr>
          <w:sz w:val="28"/>
          <w:szCs w:val="28"/>
          <w:lang w:val="en-US"/>
        </w:rPr>
      </w:pPr>
      <w:r w:rsidRPr="00604574">
        <w:rPr>
          <w:b/>
          <w:sz w:val="28"/>
          <w:szCs w:val="28"/>
          <w:lang w:val="en-US"/>
        </w:rPr>
        <w:t>Learning outcomes:</w:t>
      </w:r>
    </w:p>
    <w:p w:rsidR="002A6132" w:rsidRPr="002A6132" w:rsidRDefault="002A6132" w:rsidP="002A6132">
      <w:pPr>
        <w:tabs>
          <w:tab w:val="left" w:pos="993"/>
        </w:tabs>
        <w:autoSpaceDE w:val="0"/>
        <w:autoSpaceDN w:val="0"/>
        <w:adjustRightInd w:val="0"/>
        <w:spacing w:line="360" w:lineRule="auto"/>
        <w:ind w:firstLine="709"/>
        <w:jc w:val="both"/>
        <w:rPr>
          <w:sz w:val="28"/>
          <w:szCs w:val="28"/>
          <w:lang w:val="en-US"/>
        </w:rPr>
      </w:pPr>
      <w:r w:rsidRPr="002A6132">
        <w:rPr>
          <w:sz w:val="28"/>
          <w:szCs w:val="28"/>
          <w:lang w:val="en-US"/>
        </w:rPr>
        <w:t>PC-11, the ability to carry out technical supervision of the safe operation of ship equipment, the examination, certification of ship equipment and services</w:t>
      </w:r>
    </w:p>
    <w:p w:rsidR="002A6132" w:rsidRPr="002A6132" w:rsidRDefault="002A6132" w:rsidP="002A6132">
      <w:pPr>
        <w:tabs>
          <w:tab w:val="left" w:pos="993"/>
        </w:tabs>
        <w:autoSpaceDE w:val="0"/>
        <w:autoSpaceDN w:val="0"/>
        <w:adjustRightInd w:val="0"/>
        <w:spacing w:line="360" w:lineRule="auto"/>
        <w:ind w:firstLine="709"/>
        <w:jc w:val="both"/>
        <w:rPr>
          <w:sz w:val="28"/>
          <w:szCs w:val="28"/>
          <w:lang w:val="en-US"/>
        </w:rPr>
      </w:pPr>
      <w:r w:rsidRPr="002A6132">
        <w:rPr>
          <w:sz w:val="28"/>
          <w:szCs w:val="28"/>
          <w:lang w:val="en-US"/>
        </w:rPr>
        <w:t>P</w:t>
      </w:r>
      <w:r>
        <w:rPr>
          <w:sz w:val="28"/>
          <w:szCs w:val="28"/>
        </w:rPr>
        <w:t>С</w:t>
      </w:r>
      <w:r w:rsidRPr="002A6132">
        <w:rPr>
          <w:sz w:val="28"/>
          <w:szCs w:val="28"/>
          <w:lang w:val="en-US"/>
        </w:rPr>
        <w:t>-24, the ability and willingness to participate in the development of design, regulatory, operational and technological documentation for professional activities</w:t>
      </w:r>
    </w:p>
    <w:p w:rsidR="00314A9B" w:rsidRDefault="002A6132" w:rsidP="002A6132">
      <w:pPr>
        <w:tabs>
          <w:tab w:val="left" w:pos="993"/>
        </w:tabs>
        <w:autoSpaceDE w:val="0"/>
        <w:autoSpaceDN w:val="0"/>
        <w:adjustRightInd w:val="0"/>
        <w:spacing w:line="360" w:lineRule="auto"/>
        <w:ind w:firstLine="709"/>
        <w:jc w:val="both"/>
        <w:rPr>
          <w:sz w:val="28"/>
          <w:szCs w:val="28"/>
          <w:lang w:val="en-US"/>
        </w:rPr>
      </w:pPr>
      <w:r w:rsidRPr="002A6132">
        <w:rPr>
          <w:sz w:val="28"/>
          <w:szCs w:val="28"/>
          <w:lang w:val="en-US"/>
        </w:rPr>
        <w:t>PC-29, the ability and readiness to perform metrological verification of the main measuring instruments, conduct standard tests of materials, products and services</w:t>
      </w:r>
    </w:p>
    <w:p w:rsidR="00314A9B" w:rsidRDefault="00314A9B" w:rsidP="00314A9B">
      <w:pPr>
        <w:tabs>
          <w:tab w:val="left" w:pos="993"/>
        </w:tabs>
        <w:autoSpaceDE w:val="0"/>
        <w:autoSpaceDN w:val="0"/>
        <w:adjustRightInd w:val="0"/>
        <w:spacing w:line="360" w:lineRule="auto"/>
        <w:ind w:firstLine="709"/>
        <w:jc w:val="both"/>
        <w:rPr>
          <w:sz w:val="28"/>
          <w:szCs w:val="28"/>
          <w:lang w:val="en-US"/>
        </w:rPr>
      </w:pPr>
      <w:r w:rsidRPr="00CF62D4">
        <w:rPr>
          <w:b/>
          <w:sz w:val="28"/>
          <w:szCs w:val="28"/>
          <w:lang w:val="en-US"/>
        </w:rPr>
        <w:t>Course description</w:t>
      </w:r>
      <w:r w:rsidRPr="00230C82">
        <w:rPr>
          <w:sz w:val="28"/>
          <w:szCs w:val="28"/>
          <w:lang w:val="en-US"/>
        </w:rPr>
        <w:t>:</w:t>
      </w:r>
    </w:p>
    <w:p w:rsidR="002A6132" w:rsidRPr="002A6132" w:rsidRDefault="002A6132" w:rsidP="002A6132">
      <w:pPr>
        <w:tabs>
          <w:tab w:val="left" w:pos="993"/>
        </w:tabs>
        <w:autoSpaceDE w:val="0"/>
        <w:autoSpaceDN w:val="0"/>
        <w:adjustRightInd w:val="0"/>
        <w:spacing w:line="360" w:lineRule="auto"/>
        <w:ind w:firstLine="709"/>
        <w:jc w:val="both"/>
        <w:rPr>
          <w:sz w:val="28"/>
          <w:szCs w:val="28"/>
          <w:lang w:val="en-US"/>
        </w:rPr>
      </w:pPr>
      <w:r w:rsidRPr="002A6132">
        <w:rPr>
          <w:sz w:val="28"/>
          <w:szCs w:val="28"/>
          <w:lang w:val="en-US"/>
        </w:rPr>
        <w:t>The purpose of studying the academic discipline "Metrology, standardization and certification" is the theoretical preparation of students for practical activities in the field of theoretical and legislative foundations of metrology, the organization of work on standardization, the main objectives and objects of certification</w:t>
      </w:r>
    </w:p>
    <w:p w:rsidR="002A6132" w:rsidRPr="002A6132" w:rsidRDefault="002A6132" w:rsidP="002A6132">
      <w:pPr>
        <w:tabs>
          <w:tab w:val="left" w:pos="993"/>
        </w:tabs>
        <w:autoSpaceDE w:val="0"/>
        <w:autoSpaceDN w:val="0"/>
        <w:adjustRightInd w:val="0"/>
        <w:spacing w:line="360" w:lineRule="auto"/>
        <w:ind w:firstLine="709"/>
        <w:jc w:val="both"/>
        <w:rPr>
          <w:sz w:val="28"/>
          <w:szCs w:val="28"/>
          <w:lang w:val="en-US"/>
        </w:rPr>
      </w:pPr>
      <w:r w:rsidRPr="002A6132">
        <w:rPr>
          <w:sz w:val="28"/>
          <w:szCs w:val="28"/>
          <w:lang w:val="en-US"/>
        </w:rPr>
        <w:t>Tasks:</w:t>
      </w:r>
    </w:p>
    <w:p w:rsidR="002A6132" w:rsidRPr="002A6132" w:rsidRDefault="002A6132" w:rsidP="002A6132">
      <w:pPr>
        <w:tabs>
          <w:tab w:val="left" w:pos="993"/>
        </w:tabs>
        <w:autoSpaceDE w:val="0"/>
        <w:autoSpaceDN w:val="0"/>
        <w:adjustRightInd w:val="0"/>
        <w:spacing w:line="360" w:lineRule="auto"/>
        <w:ind w:firstLine="709"/>
        <w:jc w:val="both"/>
        <w:rPr>
          <w:sz w:val="28"/>
          <w:szCs w:val="28"/>
          <w:lang w:val="en-US"/>
        </w:rPr>
      </w:pPr>
      <w:r w:rsidRPr="002A6132">
        <w:rPr>
          <w:sz w:val="28"/>
          <w:szCs w:val="28"/>
          <w:lang w:val="en-US"/>
        </w:rPr>
        <w:t>• Theoretical preparation of students for practical activities, in various fields of industry;</w:t>
      </w:r>
    </w:p>
    <w:p w:rsidR="002A6132" w:rsidRPr="002A6132" w:rsidRDefault="002A6132" w:rsidP="002A6132">
      <w:pPr>
        <w:tabs>
          <w:tab w:val="left" w:pos="993"/>
        </w:tabs>
        <w:autoSpaceDE w:val="0"/>
        <w:autoSpaceDN w:val="0"/>
        <w:adjustRightInd w:val="0"/>
        <w:spacing w:line="360" w:lineRule="auto"/>
        <w:ind w:firstLine="709"/>
        <w:jc w:val="both"/>
        <w:rPr>
          <w:sz w:val="28"/>
          <w:szCs w:val="28"/>
          <w:lang w:val="en-US"/>
        </w:rPr>
      </w:pPr>
      <w:r w:rsidRPr="002A6132">
        <w:rPr>
          <w:sz w:val="28"/>
          <w:szCs w:val="28"/>
          <w:lang w:val="en-US"/>
        </w:rPr>
        <w:t>• formation of students' ideas about methods and means of ensuring the quality and safety of products and services based on the triad - standardization, metrology, certification,</w:t>
      </w:r>
    </w:p>
    <w:p w:rsidR="00314A9B" w:rsidRPr="002A6132" w:rsidRDefault="002A6132" w:rsidP="002A6132">
      <w:pPr>
        <w:tabs>
          <w:tab w:val="left" w:pos="993"/>
        </w:tabs>
        <w:autoSpaceDE w:val="0"/>
        <w:autoSpaceDN w:val="0"/>
        <w:adjustRightInd w:val="0"/>
        <w:spacing w:line="360" w:lineRule="auto"/>
        <w:ind w:firstLine="709"/>
        <w:jc w:val="both"/>
        <w:rPr>
          <w:sz w:val="28"/>
          <w:szCs w:val="28"/>
          <w:lang w:val="en-US"/>
        </w:rPr>
      </w:pPr>
      <w:r w:rsidRPr="002A6132">
        <w:rPr>
          <w:sz w:val="28"/>
          <w:szCs w:val="28"/>
          <w:lang w:val="en-US"/>
        </w:rPr>
        <w:lastRenderedPageBreak/>
        <w:t>• formation of the habit of applying the rules of standardization, metrology, certification and technical regulation in its practical activities to ensure the high quality and safety of products, works and services.</w:t>
      </w:r>
    </w:p>
    <w:p w:rsidR="00314A9B" w:rsidRPr="006F1F6F" w:rsidRDefault="00314A9B" w:rsidP="00314A9B">
      <w:pPr>
        <w:tabs>
          <w:tab w:val="left" w:pos="993"/>
        </w:tabs>
        <w:autoSpaceDE w:val="0"/>
        <w:autoSpaceDN w:val="0"/>
        <w:adjustRightInd w:val="0"/>
        <w:spacing w:line="360" w:lineRule="auto"/>
        <w:ind w:firstLine="709"/>
        <w:jc w:val="both"/>
        <w:rPr>
          <w:b/>
          <w:sz w:val="28"/>
          <w:szCs w:val="28"/>
          <w:lang w:val="en-US"/>
        </w:rPr>
      </w:pPr>
      <w:r w:rsidRPr="009E5D67">
        <w:rPr>
          <w:b/>
          <w:sz w:val="28"/>
          <w:szCs w:val="28"/>
          <w:lang w:val="en-US"/>
        </w:rPr>
        <w:t>Main</w:t>
      </w:r>
      <w:r w:rsidRPr="006F1F6F">
        <w:rPr>
          <w:b/>
          <w:sz w:val="28"/>
          <w:szCs w:val="28"/>
          <w:lang w:val="en-US"/>
        </w:rPr>
        <w:t xml:space="preserve"> </w:t>
      </w:r>
      <w:r w:rsidRPr="009E5D67">
        <w:rPr>
          <w:b/>
          <w:sz w:val="28"/>
          <w:szCs w:val="28"/>
          <w:lang w:val="en-US"/>
        </w:rPr>
        <w:t>course</w:t>
      </w:r>
      <w:r w:rsidRPr="006F1F6F">
        <w:rPr>
          <w:b/>
          <w:sz w:val="28"/>
          <w:szCs w:val="28"/>
          <w:lang w:val="en-US"/>
        </w:rPr>
        <w:t xml:space="preserve"> </w:t>
      </w:r>
      <w:r w:rsidRPr="009E5D67">
        <w:rPr>
          <w:b/>
          <w:sz w:val="28"/>
          <w:szCs w:val="28"/>
          <w:lang w:val="en-US"/>
        </w:rPr>
        <w:t>literature</w:t>
      </w:r>
      <w:r w:rsidRPr="006F1F6F">
        <w:rPr>
          <w:b/>
          <w:sz w:val="28"/>
          <w:szCs w:val="28"/>
          <w:lang w:val="en-US"/>
        </w:rPr>
        <w:t xml:space="preserve">: </w:t>
      </w:r>
    </w:p>
    <w:p w:rsidR="00960DED" w:rsidRPr="00960DED" w:rsidRDefault="00960DED" w:rsidP="00960DED">
      <w:pPr>
        <w:tabs>
          <w:tab w:val="left" w:pos="993"/>
        </w:tabs>
        <w:autoSpaceDE w:val="0"/>
        <w:autoSpaceDN w:val="0"/>
        <w:adjustRightInd w:val="0"/>
        <w:spacing w:line="360" w:lineRule="auto"/>
        <w:ind w:firstLine="709"/>
        <w:jc w:val="both"/>
        <w:rPr>
          <w:sz w:val="28"/>
          <w:szCs w:val="28"/>
          <w:lang w:val="en-US"/>
        </w:rPr>
      </w:pPr>
      <w:r w:rsidRPr="00960DED">
        <w:rPr>
          <w:sz w:val="28"/>
          <w:szCs w:val="28"/>
          <w:lang w:val="en-US"/>
        </w:rPr>
        <w:t xml:space="preserve">1. Biserova V.A. Metrology, standardization and certification [Electronic resource]: a tutorial / VA. Biserova, N.V. Demidova, A.S. Yakoreva. - Electron. text data. - Saratov: The scientific book, 2012. - 159 p. - 2227-8397. - Access mode: </w:t>
      </w:r>
      <w:hyperlink r:id="rId9" w:history="1">
        <w:r w:rsidRPr="00DE4D3B">
          <w:rPr>
            <w:rStyle w:val="ad"/>
            <w:sz w:val="28"/>
            <w:szCs w:val="28"/>
            <w:lang w:val="en-US"/>
          </w:rPr>
          <w:t>http://www.iprbookshop.ru/8207.html</w:t>
        </w:r>
      </w:hyperlink>
      <w:r w:rsidRPr="00960DED">
        <w:rPr>
          <w:sz w:val="28"/>
          <w:szCs w:val="28"/>
          <w:lang w:val="en-US"/>
        </w:rPr>
        <w:t xml:space="preserve"> </w:t>
      </w:r>
    </w:p>
    <w:p w:rsidR="00960DED" w:rsidRPr="00960DED" w:rsidRDefault="002A6132" w:rsidP="00960DED">
      <w:pPr>
        <w:tabs>
          <w:tab w:val="left" w:pos="993"/>
        </w:tabs>
        <w:autoSpaceDE w:val="0"/>
        <w:autoSpaceDN w:val="0"/>
        <w:adjustRightInd w:val="0"/>
        <w:spacing w:line="360" w:lineRule="auto"/>
        <w:ind w:firstLine="709"/>
        <w:jc w:val="both"/>
        <w:rPr>
          <w:sz w:val="28"/>
          <w:szCs w:val="28"/>
          <w:lang w:val="en-US"/>
        </w:rPr>
      </w:pPr>
      <w:r w:rsidRPr="002A6132">
        <w:rPr>
          <w:sz w:val="28"/>
          <w:szCs w:val="28"/>
          <w:lang w:val="en-US"/>
        </w:rPr>
        <w:t>2</w:t>
      </w:r>
      <w:r w:rsidR="00960DED" w:rsidRPr="00960DED">
        <w:rPr>
          <w:sz w:val="28"/>
          <w:szCs w:val="28"/>
          <w:lang w:val="en-US"/>
        </w:rPr>
        <w:t xml:space="preserve">. Volkhonov V.I. Metrology, standardization and certification [Electronic resource]: a tutorial / V.I. Volkhonov, E.I. Shklyarova. - Electron. text data. - Moscow: Moscow State Academy of Water Transport, 2011. - 249 c. - 2227-8397. - Access mode: </w:t>
      </w:r>
      <w:hyperlink r:id="rId10" w:history="1">
        <w:r w:rsidR="00960DED" w:rsidRPr="00DE4D3B">
          <w:rPr>
            <w:rStyle w:val="ad"/>
            <w:sz w:val="28"/>
            <w:szCs w:val="28"/>
            <w:lang w:val="en-US"/>
          </w:rPr>
          <w:t>http://www.iprbookshop.ru/46281.html</w:t>
        </w:r>
      </w:hyperlink>
      <w:r w:rsidR="00960DED" w:rsidRPr="00960DED">
        <w:rPr>
          <w:sz w:val="28"/>
          <w:szCs w:val="28"/>
          <w:lang w:val="en-US"/>
        </w:rPr>
        <w:t xml:space="preserve"> </w:t>
      </w:r>
    </w:p>
    <w:p w:rsidR="00960DED" w:rsidRPr="00960DED" w:rsidRDefault="002A6132" w:rsidP="00960DED">
      <w:pPr>
        <w:tabs>
          <w:tab w:val="left" w:pos="993"/>
        </w:tabs>
        <w:autoSpaceDE w:val="0"/>
        <w:autoSpaceDN w:val="0"/>
        <w:adjustRightInd w:val="0"/>
        <w:spacing w:line="360" w:lineRule="auto"/>
        <w:ind w:firstLine="709"/>
        <w:jc w:val="both"/>
        <w:rPr>
          <w:sz w:val="28"/>
          <w:szCs w:val="28"/>
          <w:lang w:val="en-US"/>
        </w:rPr>
      </w:pPr>
      <w:r w:rsidRPr="002A6132">
        <w:rPr>
          <w:sz w:val="28"/>
          <w:szCs w:val="28"/>
          <w:lang w:val="en-US"/>
        </w:rPr>
        <w:t>3</w:t>
      </w:r>
      <w:r w:rsidR="00960DED" w:rsidRPr="00960DED">
        <w:rPr>
          <w:sz w:val="28"/>
          <w:szCs w:val="28"/>
          <w:lang w:val="en-US"/>
        </w:rPr>
        <w:t xml:space="preserve">. Shklyarova E.I. Metrology, standardization and certification [Electronic resource]: a collection of questions and tasks. Methodical recommendations / Е.I. Shklyarova. - Electron. text data. - Moscow: Moscow State Academy of Water Transport, 2010. - 32 p. - 2227-8397. - Access mode: </w:t>
      </w:r>
      <w:hyperlink r:id="rId11" w:history="1">
        <w:r w:rsidR="00960DED" w:rsidRPr="00DE4D3B">
          <w:rPr>
            <w:rStyle w:val="ad"/>
            <w:sz w:val="28"/>
            <w:szCs w:val="28"/>
            <w:lang w:val="en-US"/>
          </w:rPr>
          <w:t>http://www.iprbookshop.ru/46481.html</w:t>
        </w:r>
      </w:hyperlink>
    </w:p>
    <w:p w:rsidR="00314A9B" w:rsidRPr="00726859" w:rsidRDefault="00314A9B" w:rsidP="00960DED">
      <w:pPr>
        <w:tabs>
          <w:tab w:val="left" w:pos="993"/>
        </w:tabs>
        <w:autoSpaceDE w:val="0"/>
        <w:autoSpaceDN w:val="0"/>
        <w:adjustRightInd w:val="0"/>
        <w:spacing w:line="360" w:lineRule="auto"/>
        <w:ind w:firstLine="709"/>
        <w:jc w:val="both"/>
        <w:rPr>
          <w:i/>
          <w:sz w:val="28"/>
          <w:szCs w:val="28"/>
          <w:lang w:val="en-US"/>
        </w:rPr>
      </w:pPr>
      <w:r w:rsidRPr="009E5D67">
        <w:rPr>
          <w:b/>
          <w:sz w:val="28"/>
          <w:szCs w:val="28"/>
          <w:lang w:val="en-US"/>
        </w:rPr>
        <w:t>Form</w:t>
      </w:r>
      <w:r w:rsidRPr="00726859">
        <w:rPr>
          <w:b/>
          <w:sz w:val="28"/>
          <w:szCs w:val="28"/>
          <w:lang w:val="en-US"/>
        </w:rPr>
        <w:t xml:space="preserve"> </w:t>
      </w:r>
      <w:r w:rsidRPr="009E5D67">
        <w:rPr>
          <w:b/>
          <w:sz w:val="28"/>
          <w:szCs w:val="28"/>
          <w:lang w:val="en-US"/>
        </w:rPr>
        <w:t>of</w:t>
      </w:r>
      <w:r w:rsidRPr="00726859">
        <w:rPr>
          <w:b/>
          <w:sz w:val="28"/>
          <w:szCs w:val="28"/>
          <w:lang w:val="en-US"/>
        </w:rPr>
        <w:t xml:space="preserve"> </w:t>
      </w:r>
      <w:r w:rsidRPr="009E5D67">
        <w:rPr>
          <w:b/>
          <w:sz w:val="28"/>
          <w:szCs w:val="28"/>
          <w:lang w:val="en-US"/>
        </w:rPr>
        <w:t>final</w:t>
      </w:r>
      <w:r w:rsidRPr="00726859">
        <w:rPr>
          <w:b/>
          <w:sz w:val="28"/>
          <w:szCs w:val="28"/>
          <w:lang w:val="en-US"/>
        </w:rPr>
        <w:t xml:space="preserve"> </w:t>
      </w:r>
      <w:r w:rsidRPr="009E5D67">
        <w:rPr>
          <w:b/>
          <w:sz w:val="28"/>
          <w:szCs w:val="28"/>
          <w:lang w:val="en-US"/>
        </w:rPr>
        <w:t>knowledge</w:t>
      </w:r>
      <w:r w:rsidRPr="00726859">
        <w:rPr>
          <w:b/>
          <w:sz w:val="28"/>
          <w:szCs w:val="28"/>
          <w:lang w:val="en-US"/>
        </w:rPr>
        <w:t xml:space="preserve"> </w:t>
      </w:r>
      <w:r w:rsidRPr="009E5D67">
        <w:rPr>
          <w:b/>
          <w:sz w:val="28"/>
          <w:szCs w:val="28"/>
          <w:lang w:val="en-US"/>
        </w:rPr>
        <w:t>control</w:t>
      </w:r>
      <w:r w:rsidRPr="00726859">
        <w:rPr>
          <w:b/>
          <w:sz w:val="28"/>
          <w:szCs w:val="28"/>
          <w:lang w:val="en-US"/>
        </w:rPr>
        <w:t>:</w:t>
      </w:r>
      <w:r w:rsidRPr="00726859">
        <w:rPr>
          <w:sz w:val="28"/>
          <w:szCs w:val="28"/>
          <w:lang w:val="en-US"/>
        </w:rPr>
        <w:t xml:space="preserve"> </w:t>
      </w:r>
      <w:r w:rsidR="008707E9" w:rsidRPr="008707E9">
        <w:rPr>
          <w:sz w:val="28"/>
          <w:szCs w:val="28"/>
          <w:lang w:val="en-US"/>
        </w:rPr>
        <w:t xml:space="preserve">differentiated </w:t>
      </w:r>
      <w:r w:rsidRPr="00FE557D">
        <w:rPr>
          <w:sz w:val="28"/>
          <w:szCs w:val="28"/>
          <w:lang w:val="en-US"/>
        </w:rPr>
        <w:t>credit</w:t>
      </w:r>
      <w:r w:rsidRPr="0019387A">
        <w:rPr>
          <w:rStyle w:val="shorttext"/>
          <w:b/>
          <w:color w:val="222222"/>
          <w:sz w:val="28"/>
          <w:szCs w:val="28"/>
          <w:lang w:val="en-US"/>
        </w:rPr>
        <w:t>.</w:t>
      </w:r>
    </w:p>
    <w:p w:rsidR="00314A9B" w:rsidRPr="00314A9B" w:rsidRDefault="00314A9B">
      <w:pPr>
        <w:spacing w:after="200" w:line="276" w:lineRule="auto"/>
        <w:rPr>
          <w:b/>
          <w:sz w:val="20"/>
          <w:szCs w:val="20"/>
          <w:lang w:val="en-US"/>
        </w:rPr>
      </w:pPr>
      <w:r w:rsidRPr="00314A9B">
        <w:rPr>
          <w:b/>
          <w:sz w:val="20"/>
          <w:szCs w:val="20"/>
          <w:lang w:val="en-US"/>
        </w:rPr>
        <w:br w:type="page"/>
      </w:r>
    </w:p>
    <w:p w:rsidR="002A6132" w:rsidRPr="002A6132" w:rsidRDefault="002A6132" w:rsidP="002A6132">
      <w:pPr>
        <w:suppressAutoHyphens/>
        <w:jc w:val="center"/>
        <w:rPr>
          <w:rFonts w:eastAsia="Times New Roman"/>
          <w:b/>
          <w:sz w:val="28"/>
          <w:szCs w:val="20"/>
        </w:rPr>
      </w:pPr>
      <w:bookmarkStart w:id="0" w:name="_Hlk532546504"/>
      <w:r w:rsidRPr="002A6132">
        <w:rPr>
          <w:rFonts w:eastAsia="Times New Roman"/>
          <w:b/>
          <w:sz w:val="28"/>
          <w:szCs w:val="20"/>
        </w:rPr>
        <w:lastRenderedPageBreak/>
        <w:t xml:space="preserve">Аннотация дисциплины </w:t>
      </w:r>
    </w:p>
    <w:p w:rsidR="002A6132" w:rsidRPr="002A6132" w:rsidRDefault="002A6132" w:rsidP="002A6132">
      <w:pPr>
        <w:suppressAutoHyphens/>
        <w:jc w:val="center"/>
        <w:rPr>
          <w:rFonts w:eastAsia="Times New Roman"/>
          <w:b/>
          <w:sz w:val="28"/>
          <w:szCs w:val="20"/>
        </w:rPr>
      </w:pPr>
      <w:r w:rsidRPr="002A6132">
        <w:rPr>
          <w:rFonts w:eastAsia="Times New Roman"/>
          <w:b/>
          <w:sz w:val="28"/>
          <w:szCs w:val="20"/>
        </w:rPr>
        <w:t>«Метрология, стандартизация и сертификация»</w:t>
      </w:r>
    </w:p>
    <w:p w:rsidR="002A6132" w:rsidRPr="002A6132" w:rsidRDefault="002A6132" w:rsidP="002A6132">
      <w:pPr>
        <w:spacing w:line="360" w:lineRule="auto"/>
        <w:ind w:firstLine="567"/>
        <w:jc w:val="both"/>
        <w:rPr>
          <w:rFonts w:eastAsia="Times New Roman"/>
          <w:b/>
          <w:sz w:val="28"/>
          <w:szCs w:val="28"/>
        </w:rPr>
      </w:pPr>
    </w:p>
    <w:p w:rsidR="002A6132" w:rsidRPr="002A6132" w:rsidRDefault="002A6132" w:rsidP="002A6132">
      <w:pPr>
        <w:spacing w:line="276" w:lineRule="auto"/>
        <w:ind w:firstLine="567"/>
        <w:jc w:val="both"/>
        <w:rPr>
          <w:rFonts w:eastAsia="Times New Roman"/>
          <w:sz w:val="28"/>
          <w:szCs w:val="28"/>
        </w:rPr>
      </w:pPr>
      <w:r w:rsidRPr="002A6132">
        <w:rPr>
          <w:rFonts w:eastAsia="Times New Roman"/>
          <w:sz w:val="28"/>
          <w:szCs w:val="28"/>
        </w:rPr>
        <w:t>Дисциплина «Метрология, стандартизация и сертификация» разработана для студентов, обучающихся по специальности 26.05.06 «Эксплуатация судовых энергетических установок», специализации «Эксплуатация корабельных дизельных и дизель-электрических энергетических установок» и включена в базовую часть профессионального цикла учебного плана (индекс С3.Б.</w:t>
      </w:r>
      <w:r w:rsidR="00B94A9A">
        <w:rPr>
          <w:rFonts w:eastAsia="Times New Roman"/>
          <w:sz w:val="28"/>
          <w:szCs w:val="28"/>
        </w:rPr>
        <w:t>6</w:t>
      </w:r>
      <w:r w:rsidRPr="002A6132">
        <w:rPr>
          <w:rFonts w:eastAsia="Times New Roman"/>
          <w:sz w:val="28"/>
          <w:szCs w:val="28"/>
        </w:rPr>
        <w:t>).</w:t>
      </w:r>
    </w:p>
    <w:p w:rsidR="008707E9" w:rsidRDefault="008707E9" w:rsidP="002A6132">
      <w:pPr>
        <w:spacing w:line="276" w:lineRule="auto"/>
        <w:ind w:firstLine="567"/>
        <w:jc w:val="both"/>
        <w:rPr>
          <w:rFonts w:eastAsia="Times New Roman"/>
          <w:color w:val="000000"/>
          <w:sz w:val="28"/>
          <w:szCs w:val="28"/>
        </w:rPr>
      </w:pPr>
      <w:r w:rsidRPr="008707E9">
        <w:rPr>
          <w:rFonts w:eastAsia="Times New Roman"/>
          <w:color w:val="000000"/>
          <w:sz w:val="28"/>
          <w:szCs w:val="28"/>
        </w:rPr>
        <w:t>Общая трудоемкость дисциплины составляет 144 часов (4 зачетные единицы). Учебным планом предусмотрены лекционные занятия (36 часов), практические занятия (18 часов), лабораторные работы (18 часов), самостоятельная работа студента (72 часа). Дисциплина реализуется на 3 курсе в 5 семестре. Форма контроля – зачет с оценкой.</w:t>
      </w:r>
    </w:p>
    <w:p w:rsidR="002A6132" w:rsidRPr="002A6132" w:rsidRDefault="002A6132" w:rsidP="002A6132">
      <w:pPr>
        <w:spacing w:line="276" w:lineRule="auto"/>
        <w:ind w:firstLine="567"/>
        <w:jc w:val="both"/>
        <w:rPr>
          <w:sz w:val="28"/>
          <w:szCs w:val="28"/>
        </w:rPr>
      </w:pPr>
      <w:r w:rsidRPr="002A6132">
        <w:rPr>
          <w:sz w:val="28"/>
          <w:szCs w:val="28"/>
        </w:rPr>
        <w:t>Дисциплина реализуется на основе знаний, полученных в рамках реализации дисциплин «Физика», «Математика».</w:t>
      </w:r>
    </w:p>
    <w:p w:rsidR="002A6132" w:rsidRPr="002A6132" w:rsidRDefault="002A6132" w:rsidP="002A6132">
      <w:pPr>
        <w:tabs>
          <w:tab w:val="left" w:pos="851"/>
        </w:tabs>
        <w:spacing w:after="120" w:line="276" w:lineRule="auto"/>
        <w:ind w:firstLine="540"/>
        <w:contextualSpacing/>
        <w:jc w:val="both"/>
        <w:rPr>
          <w:sz w:val="28"/>
          <w:szCs w:val="28"/>
          <w:lang w:eastAsia="en-US"/>
        </w:rPr>
      </w:pPr>
      <w:r w:rsidRPr="002A6132">
        <w:rPr>
          <w:sz w:val="28"/>
          <w:szCs w:val="28"/>
          <w:lang w:eastAsia="en-US"/>
        </w:rPr>
        <w:t xml:space="preserve">Проблема подготовки выпускников, владеющих знаниями в области метрология, стандартизация, сертификация как средством решения профессиональных задач в, приобрела особую актуальность в настоящее время, поскольку происходит активная интеграция России в мировое экономическое пространство (вступление России во Всемирную Торговую Организацию), что обусловливает большой спрос на специалистов со знанием данной области в нашей стране. В настоящее время во всем мире входит в качестве ведущих понятий «качество» и безопасность (продукции, процесса, жизни и т.п.). Управление качеством и обеспечение безопасности невозможно без знаний и использования основных положений данной дисциплины. </w:t>
      </w:r>
    </w:p>
    <w:p w:rsidR="002A6132" w:rsidRPr="002A6132" w:rsidRDefault="002A6132" w:rsidP="002A6132">
      <w:pPr>
        <w:autoSpaceDE w:val="0"/>
        <w:autoSpaceDN w:val="0"/>
        <w:adjustRightInd w:val="0"/>
        <w:spacing w:line="276" w:lineRule="auto"/>
        <w:ind w:firstLine="560"/>
        <w:jc w:val="both"/>
        <w:rPr>
          <w:rFonts w:eastAsia="Times New Roman"/>
          <w:sz w:val="28"/>
        </w:rPr>
      </w:pPr>
      <w:r w:rsidRPr="002A6132">
        <w:rPr>
          <w:rFonts w:eastAsia="Times New Roman"/>
          <w:b/>
          <w:sz w:val="28"/>
          <w:szCs w:val="28"/>
        </w:rPr>
        <w:t>Целью</w:t>
      </w:r>
      <w:r w:rsidRPr="002A6132">
        <w:rPr>
          <w:rFonts w:eastAsia="Times New Roman"/>
          <w:sz w:val="28"/>
          <w:szCs w:val="28"/>
        </w:rPr>
        <w:t xml:space="preserve"> изучения учебной </w:t>
      </w:r>
      <w:r w:rsidRPr="002A6132">
        <w:rPr>
          <w:rFonts w:eastAsia="Times New Roman"/>
          <w:color w:val="000000"/>
          <w:sz w:val="28"/>
          <w:szCs w:val="28"/>
        </w:rPr>
        <w:t>дисциплины «</w:t>
      </w:r>
      <w:bookmarkStart w:id="1" w:name="_Hlk505282775"/>
      <w:r w:rsidRPr="002A6132">
        <w:rPr>
          <w:rFonts w:eastAsia="Times New Roman"/>
          <w:bCs/>
          <w:color w:val="000000"/>
          <w:sz w:val="28"/>
          <w:szCs w:val="28"/>
        </w:rPr>
        <w:t>Метрология, стандартизация и сертификация</w:t>
      </w:r>
      <w:bookmarkEnd w:id="1"/>
      <w:r w:rsidRPr="002A6132">
        <w:rPr>
          <w:rFonts w:eastAsia="Times New Roman"/>
          <w:color w:val="000000"/>
          <w:sz w:val="28"/>
          <w:szCs w:val="28"/>
        </w:rPr>
        <w:t>» является теоретическая по</w:t>
      </w:r>
      <w:r w:rsidRPr="002A6132">
        <w:rPr>
          <w:rFonts w:eastAsia="Times New Roman"/>
          <w:sz w:val="28"/>
          <w:szCs w:val="28"/>
        </w:rPr>
        <w:t>дготовка студентов к практической деятельности в области теоретических и законодательных основ метрологии, организации работ по стандартизации, основных целей и объектов сертификации</w:t>
      </w:r>
    </w:p>
    <w:p w:rsidR="002A6132" w:rsidRPr="002A6132" w:rsidRDefault="002A6132" w:rsidP="002A6132">
      <w:pPr>
        <w:spacing w:line="276" w:lineRule="auto"/>
        <w:ind w:firstLine="720"/>
        <w:jc w:val="both"/>
        <w:rPr>
          <w:rFonts w:eastAsia="Times New Roman"/>
          <w:b/>
          <w:sz w:val="28"/>
          <w:szCs w:val="20"/>
        </w:rPr>
      </w:pPr>
      <w:r w:rsidRPr="002A6132">
        <w:rPr>
          <w:rFonts w:eastAsia="Times New Roman"/>
          <w:b/>
          <w:color w:val="000000"/>
          <w:sz w:val="28"/>
          <w:szCs w:val="28"/>
        </w:rPr>
        <w:t>Задачи</w:t>
      </w:r>
      <w:r w:rsidRPr="002A6132">
        <w:rPr>
          <w:rFonts w:eastAsia="Times New Roman"/>
          <w:b/>
          <w:sz w:val="28"/>
          <w:szCs w:val="20"/>
        </w:rPr>
        <w:t>:</w:t>
      </w:r>
    </w:p>
    <w:p w:rsidR="002A6132" w:rsidRPr="002A6132" w:rsidRDefault="002A6132" w:rsidP="002A6132">
      <w:pPr>
        <w:numPr>
          <w:ilvl w:val="0"/>
          <w:numId w:val="32"/>
        </w:numPr>
        <w:tabs>
          <w:tab w:val="left" w:pos="851"/>
        </w:tabs>
        <w:spacing w:line="276" w:lineRule="auto"/>
        <w:ind w:left="0" w:firstLine="709"/>
        <w:jc w:val="both"/>
        <w:rPr>
          <w:rFonts w:eastAsia="Times New Roman"/>
          <w:sz w:val="28"/>
          <w:szCs w:val="28"/>
        </w:rPr>
      </w:pPr>
      <w:r w:rsidRPr="002A6132">
        <w:rPr>
          <w:rFonts w:eastAsia="Times New Roman"/>
          <w:sz w:val="28"/>
          <w:szCs w:val="28"/>
        </w:rPr>
        <w:t>теоретическая подготовка студентов к практической деятельности, в различных областях промышленности;</w:t>
      </w:r>
    </w:p>
    <w:p w:rsidR="002A6132" w:rsidRPr="002A6132" w:rsidRDefault="002A6132" w:rsidP="002A6132">
      <w:pPr>
        <w:numPr>
          <w:ilvl w:val="0"/>
          <w:numId w:val="32"/>
        </w:numPr>
        <w:tabs>
          <w:tab w:val="left" w:pos="851"/>
        </w:tabs>
        <w:spacing w:line="276" w:lineRule="auto"/>
        <w:ind w:left="0" w:firstLine="709"/>
        <w:jc w:val="both"/>
        <w:rPr>
          <w:rFonts w:eastAsia="Times New Roman"/>
          <w:sz w:val="28"/>
          <w:szCs w:val="28"/>
        </w:rPr>
      </w:pPr>
      <w:r w:rsidRPr="002A6132">
        <w:rPr>
          <w:rFonts w:eastAsia="Times New Roman"/>
          <w:sz w:val="28"/>
          <w:szCs w:val="28"/>
        </w:rPr>
        <w:t xml:space="preserve">формирование у студентов представления о методах и средствах обеспечения качества и безопасности продукции и услуг, базирующихся на триаде - стандартизация, метрология, сертификация, </w:t>
      </w:r>
    </w:p>
    <w:p w:rsidR="002A6132" w:rsidRPr="002A6132" w:rsidRDefault="002A6132" w:rsidP="002A6132">
      <w:pPr>
        <w:numPr>
          <w:ilvl w:val="0"/>
          <w:numId w:val="32"/>
        </w:numPr>
        <w:tabs>
          <w:tab w:val="left" w:pos="851"/>
        </w:tabs>
        <w:spacing w:line="276" w:lineRule="auto"/>
        <w:ind w:left="0" w:firstLine="709"/>
        <w:jc w:val="both"/>
        <w:rPr>
          <w:rFonts w:eastAsia="Times New Roman"/>
          <w:sz w:val="28"/>
          <w:szCs w:val="28"/>
        </w:rPr>
      </w:pPr>
      <w:r w:rsidRPr="002A6132">
        <w:rPr>
          <w:rFonts w:eastAsia="Times New Roman"/>
          <w:sz w:val="28"/>
          <w:szCs w:val="28"/>
        </w:rPr>
        <w:t xml:space="preserve">формирование навыка применения правил стандартизации, метрологии, сертификации и технического регулирования в своей практической </w:t>
      </w:r>
      <w:r w:rsidRPr="002A6132">
        <w:rPr>
          <w:rFonts w:eastAsia="Times New Roman"/>
          <w:sz w:val="28"/>
          <w:szCs w:val="28"/>
        </w:rPr>
        <w:lastRenderedPageBreak/>
        <w:t>деятельности для обеспечения высокого качества  и безопасности продукции, работ и услуг.</w:t>
      </w:r>
    </w:p>
    <w:p w:rsidR="002A6132" w:rsidRPr="002A6132" w:rsidRDefault="002A6132" w:rsidP="002A6132">
      <w:pPr>
        <w:spacing w:line="276" w:lineRule="auto"/>
        <w:ind w:firstLine="567"/>
        <w:contextualSpacing/>
        <w:jc w:val="both"/>
        <w:rPr>
          <w:sz w:val="28"/>
          <w:szCs w:val="28"/>
        </w:rPr>
      </w:pPr>
      <w:r w:rsidRPr="002A6132">
        <w:rPr>
          <w:sz w:val="28"/>
          <w:szCs w:val="28"/>
        </w:rPr>
        <w:t>Для успешного изучения дисциплины «Метрология, стандартизация и сертификация» у обучающихся должны быть сформированы следующие компетенции:</w:t>
      </w:r>
    </w:p>
    <w:p w:rsidR="002A6132" w:rsidRPr="002A6132" w:rsidRDefault="002A6132" w:rsidP="002A6132">
      <w:pPr>
        <w:spacing w:line="276" w:lineRule="auto"/>
        <w:ind w:firstLine="567"/>
        <w:contextualSpacing/>
        <w:jc w:val="both"/>
        <w:rPr>
          <w:rFonts w:eastAsia="Times New Roman"/>
          <w:color w:val="000000"/>
          <w:sz w:val="28"/>
          <w:szCs w:val="28"/>
        </w:rPr>
      </w:pPr>
      <w:r w:rsidRPr="002A6132">
        <w:rPr>
          <w:rFonts w:eastAsia="Times New Roman"/>
          <w:color w:val="000000"/>
          <w:sz w:val="28"/>
          <w:szCs w:val="28"/>
        </w:rPr>
        <w:t>- способность к самоорганизации и самообразованию;</w:t>
      </w:r>
    </w:p>
    <w:p w:rsidR="002A6132" w:rsidRPr="002A6132" w:rsidRDefault="002A6132" w:rsidP="002A6132">
      <w:pPr>
        <w:spacing w:line="276" w:lineRule="auto"/>
        <w:ind w:firstLine="567"/>
        <w:contextualSpacing/>
        <w:jc w:val="both"/>
        <w:rPr>
          <w:rFonts w:eastAsia="Times New Roman"/>
          <w:color w:val="000000"/>
          <w:sz w:val="28"/>
          <w:szCs w:val="28"/>
        </w:rPr>
      </w:pPr>
      <w:r w:rsidRPr="002A6132">
        <w:rPr>
          <w:rFonts w:eastAsia="Times New Roman"/>
          <w:color w:val="000000"/>
          <w:sz w:val="28"/>
          <w:szCs w:val="28"/>
        </w:rPr>
        <w:t>- возможность поиска, хранения, обработки и анализа информации из различных источников и баз данных, представить ее в требуемом формате с использованием информационных, компьютерных и сетевых технологий.</w:t>
      </w:r>
    </w:p>
    <w:p w:rsidR="002A6132" w:rsidRPr="002A6132" w:rsidRDefault="002A6132" w:rsidP="002A6132">
      <w:pPr>
        <w:spacing w:line="276" w:lineRule="auto"/>
        <w:ind w:firstLine="567"/>
        <w:contextualSpacing/>
        <w:jc w:val="both"/>
        <w:rPr>
          <w:sz w:val="28"/>
          <w:szCs w:val="28"/>
        </w:rPr>
      </w:pPr>
      <w:r w:rsidRPr="002A6132">
        <w:rPr>
          <w:sz w:val="28"/>
          <w:szCs w:val="28"/>
        </w:rPr>
        <w:t>Планируемые результаты обучения по данной дисциплине (знания, умения, владения), соотнесенные с планируемыми результатами освоения образовательной программы, характеризуют этапы формирования следующих компетенций:</w:t>
      </w:r>
    </w:p>
    <w:p w:rsidR="002A6132" w:rsidRPr="002A6132" w:rsidRDefault="002A6132" w:rsidP="002A6132">
      <w:pPr>
        <w:spacing w:line="360" w:lineRule="auto"/>
        <w:ind w:firstLine="567"/>
        <w:contextualSpacing/>
        <w:jc w:val="both"/>
        <w:rPr>
          <w:sz w:val="28"/>
          <w:szCs w:val="28"/>
        </w:rPr>
      </w:pPr>
    </w:p>
    <w:tbl>
      <w:tblPr>
        <w:tblW w:w="48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86"/>
        <w:gridCol w:w="1106"/>
        <w:gridCol w:w="5530"/>
      </w:tblGrid>
      <w:tr w:rsidR="002A6132" w:rsidRPr="002A6132" w:rsidTr="002A6132">
        <w:trPr>
          <w:trHeight w:val="20"/>
          <w:jc w:val="center"/>
        </w:trPr>
        <w:tc>
          <w:tcPr>
            <w:tcW w:w="1363" w:type="pct"/>
            <w:tcBorders>
              <w:top w:val="single" w:sz="4" w:space="0" w:color="auto"/>
              <w:left w:val="single" w:sz="4" w:space="0" w:color="auto"/>
              <w:bottom w:val="single" w:sz="4" w:space="0" w:color="auto"/>
              <w:right w:val="single" w:sz="4" w:space="0" w:color="auto"/>
            </w:tcBorders>
          </w:tcPr>
          <w:bookmarkEnd w:id="0"/>
          <w:p w:rsidR="002A6132" w:rsidRPr="002A6132" w:rsidRDefault="002A6132" w:rsidP="002A6132">
            <w:pPr>
              <w:spacing w:before="100" w:beforeAutospacing="1" w:after="100" w:afterAutospacing="1"/>
              <w:ind w:firstLine="22"/>
              <w:jc w:val="center"/>
              <w:rPr>
                <w:b/>
                <w:sz w:val="22"/>
              </w:rPr>
            </w:pPr>
            <w:r w:rsidRPr="002A6132">
              <w:rPr>
                <w:b/>
                <w:sz w:val="22"/>
              </w:rPr>
              <w:t>Код и формулировка компетенции</w:t>
            </w:r>
          </w:p>
        </w:tc>
        <w:tc>
          <w:tcPr>
            <w:tcW w:w="3637" w:type="pct"/>
            <w:gridSpan w:val="2"/>
            <w:tcBorders>
              <w:top w:val="single" w:sz="4" w:space="0" w:color="auto"/>
              <w:left w:val="single" w:sz="4" w:space="0" w:color="auto"/>
              <w:bottom w:val="single" w:sz="4" w:space="0" w:color="auto"/>
              <w:right w:val="single" w:sz="4" w:space="0" w:color="auto"/>
            </w:tcBorders>
          </w:tcPr>
          <w:p w:rsidR="002A6132" w:rsidRPr="002A6132" w:rsidRDefault="002A6132" w:rsidP="002A6132">
            <w:pPr>
              <w:spacing w:before="100" w:beforeAutospacing="1" w:after="100" w:afterAutospacing="1"/>
              <w:jc w:val="center"/>
              <w:rPr>
                <w:b/>
                <w:sz w:val="22"/>
              </w:rPr>
            </w:pPr>
            <w:r w:rsidRPr="002A6132">
              <w:rPr>
                <w:b/>
                <w:sz w:val="22"/>
              </w:rPr>
              <w:t>Этапы формирования компетенции</w:t>
            </w:r>
          </w:p>
        </w:tc>
      </w:tr>
      <w:tr w:rsidR="002A6132" w:rsidRPr="002A6132" w:rsidTr="002A6132">
        <w:trPr>
          <w:trHeight w:val="20"/>
          <w:jc w:val="center"/>
        </w:trPr>
        <w:tc>
          <w:tcPr>
            <w:tcW w:w="1363" w:type="pct"/>
            <w:vMerge w:val="restart"/>
            <w:tcBorders>
              <w:top w:val="single" w:sz="4" w:space="0" w:color="auto"/>
              <w:left w:val="single" w:sz="6" w:space="0" w:color="000000"/>
              <w:right w:val="single" w:sz="6" w:space="0" w:color="000000"/>
            </w:tcBorders>
            <w:tcMar>
              <w:top w:w="30" w:type="dxa"/>
              <w:left w:w="108" w:type="dxa"/>
              <w:bottom w:w="30" w:type="dxa"/>
              <w:right w:w="108" w:type="dxa"/>
            </w:tcMar>
            <w:vAlign w:val="center"/>
          </w:tcPr>
          <w:p w:rsidR="002A6132" w:rsidRPr="002A6132" w:rsidRDefault="002A6132" w:rsidP="002A6132">
            <w:pPr>
              <w:ind w:firstLine="22"/>
              <w:jc w:val="both"/>
              <w:rPr>
                <w:sz w:val="22"/>
                <w:highlight w:val="yellow"/>
              </w:rPr>
            </w:pPr>
            <w:r w:rsidRPr="002A6132">
              <w:rPr>
                <w:sz w:val="22"/>
              </w:rPr>
              <w:t xml:space="preserve">ПК-11, </w:t>
            </w:r>
            <w:r w:rsidRPr="002A6132">
              <w:rPr>
                <w:rFonts w:eastAsia="Times New Roman"/>
                <w:color w:val="000000"/>
                <w:sz w:val="22"/>
              </w:rPr>
              <w:t>способностью осуществлять техническое наблюдение за безопасной эксплуатацией судового оборудования, проведение экспертиз, сертификации судового оборудования и услуг</w:t>
            </w:r>
          </w:p>
        </w:tc>
        <w:tc>
          <w:tcPr>
            <w:tcW w:w="606"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2A6132" w:rsidRPr="002A6132" w:rsidRDefault="002A6132" w:rsidP="002A6132">
            <w:pPr>
              <w:jc w:val="both"/>
              <w:rPr>
                <w:sz w:val="22"/>
              </w:rPr>
            </w:pPr>
            <w:r w:rsidRPr="002A6132">
              <w:rPr>
                <w:sz w:val="22"/>
              </w:rPr>
              <w:t>знает</w:t>
            </w:r>
          </w:p>
        </w:tc>
        <w:tc>
          <w:tcPr>
            <w:tcW w:w="3031"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2A6132" w:rsidRPr="002A6132" w:rsidRDefault="002A6132" w:rsidP="002A6132">
            <w:pPr>
              <w:jc w:val="both"/>
              <w:rPr>
                <w:sz w:val="22"/>
              </w:rPr>
            </w:pPr>
            <w:r w:rsidRPr="002A6132">
              <w:rPr>
                <w:sz w:val="22"/>
              </w:rPr>
              <w:t>Основные документы в области качества и безопасности продукции, услуг, работ. Правильность оформления документов.</w:t>
            </w:r>
          </w:p>
        </w:tc>
      </w:tr>
      <w:tr w:rsidR="002A6132" w:rsidRPr="002A6132" w:rsidTr="002A6132">
        <w:trPr>
          <w:trHeight w:val="20"/>
          <w:jc w:val="center"/>
        </w:trPr>
        <w:tc>
          <w:tcPr>
            <w:tcW w:w="1363" w:type="pct"/>
            <w:vMerge/>
            <w:tcBorders>
              <w:left w:val="single" w:sz="6" w:space="0" w:color="000000"/>
              <w:right w:val="single" w:sz="6" w:space="0" w:color="000000"/>
            </w:tcBorders>
            <w:tcMar>
              <w:top w:w="30" w:type="dxa"/>
              <w:left w:w="108" w:type="dxa"/>
              <w:bottom w:w="30" w:type="dxa"/>
              <w:right w:w="108" w:type="dxa"/>
            </w:tcMar>
            <w:vAlign w:val="center"/>
          </w:tcPr>
          <w:p w:rsidR="002A6132" w:rsidRPr="002A6132" w:rsidRDefault="002A6132" w:rsidP="002A6132">
            <w:pPr>
              <w:ind w:firstLine="22"/>
              <w:jc w:val="both"/>
              <w:rPr>
                <w:sz w:val="22"/>
                <w:highlight w:val="yellow"/>
              </w:rPr>
            </w:pPr>
          </w:p>
        </w:tc>
        <w:tc>
          <w:tcPr>
            <w:tcW w:w="606" w:type="pct"/>
            <w:tcBorders>
              <w:top w:val="single" w:sz="6" w:space="0" w:color="000000"/>
              <w:left w:val="single" w:sz="6" w:space="0" w:color="000000"/>
              <w:right w:val="single" w:sz="6" w:space="0" w:color="000000"/>
            </w:tcBorders>
            <w:tcMar>
              <w:top w:w="30" w:type="dxa"/>
              <w:left w:w="108" w:type="dxa"/>
              <w:bottom w:w="30" w:type="dxa"/>
              <w:right w:w="108" w:type="dxa"/>
            </w:tcMar>
            <w:vAlign w:val="center"/>
          </w:tcPr>
          <w:p w:rsidR="002A6132" w:rsidRPr="002A6132" w:rsidRDefault="002A6132" w:rsidP="002A6132">
            <w:pPr>
              <w:jc w:val="both"/>
              <w:rPr>
                <w:sz w:val="22"/>
              </w:rPr>
            </w:pPr>
            <w:r w:rsidRPr="002A6132">
              <w:rPr>
                <w:sz w:val="22"/>
              </w:rPr>
              <w:t>умеет</w:t>
            </w:r>
          </w:p>
        </w:tc>
        <w:tc>
          <w:tcPr>
            <w:tcW w:w="3031" w:type="pct"/>
            <w:tcBorders>
              <w:top w:val="single" w:sz="6" w:space="0" w:color="000000"/>
              <w:left w:val="single" w:sz="6" w:space="0" w:color="000000"/>
              <w:right w:val="single" w:sz="6" w:space="0" w:color="000000"/>
            </w:tcBorders>
            <w:tcMar>
              <w:top w:w="30" w:type="dxa"/>
              <w:left w:w="108" w:type="dxa"/>
              <w:bottom w:w="30" w:type="dxa"/>
              <w:right w:w="108" w:type="dxa"/>
            </w:tcMar>
            <w:vAlign w:val="center"/>
          </w:tcPr>
          <w:p w:rsidR="002A6132" w:rsidRPr="002A6132" w:rsidRDefault="002A6132" w:rsidP="002A6132">
            <w:pPr>
              <w:jc w:val="both"/>
              <w:rPr>
                <w:sz w:val="22"/>
              </w:rPr>
            </w:pPr>
            <w:r w:rsidRPr="002A6132">
              <w:rPr>
                <w:sz w:val="22"/>
              </w:rPr>
              <w:t>Осуществлять поиск документов в области качества и безопасности продукции, услуг, работ. Умеет применять требования документов к объектам.</w:t>
            </w:r>
          </w:p>
        </w:tc>
      </w:tr>
      <w:tr w:rsidR="002A6132" w:rsidRPr="002A6132" w:rsidTr="002A6132">
        <w:trPr>
          <w:trHeight w:val="20"/>
          <w:jc w:val="center"/>
        </w:trPr>
        <w:tc>
          <w:tcPr>
            <w:tcW w:w="1363" w:type="pct"/>
            <w:vMerge/>
            <w:tcBorders>
              <w:left w:val="single" w:sz="6" w:space="0" w:color="000000"/>
              <w:bottom w:val="single" w:sz="4" w:space="0" w:color="auto"/>
              <w:right w:val="single" w:sz="6" w:space="0" w:color="000000"/>
            </w:tcBorders>
            <w:tcMar>
              <w:top w:w="30" w:type="dxa"/>
              <w:left w:w="108" w:type="dxa"/>
              <w:bottom w:w="30" w:type="dxa"/>
              <w:right w:w="108" w:type="dxa"/>
            </w:tcMar>
            <w:vAlign w:val="center"/>
          </w:tcPr>
          <w:p w:rsidR="002A6132" w:rsidRPr="002A6132" w:rsidRDefault="002A6132" w:rsidP="002A6132">
            <w:pPr>
              <w:ind w:firstLine="22"/>
              <w:jc w:val="both"/>
              <w:rPr>
                <w:sz w:val="22"/>
              </w:rPr>
            </w:pPr>
          </w:p>
        </w:tc>
        <w:tc>
          <w:tcPr>
            <w:tcW w:w="606"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2A6132" w:rsidRPr="002A6132" w:rsidRDefault="002A6132" w:rsidP="002A6132">
            <w:pPr>
              <w:jc w:val="both"/>
              <w:rPr>
                <w:sz w:val="22"/>
              </w:rPr>
            </w:pPr>
            <w:r w:rsidRPr="002A6132">
              <w:rPr>
                <w:sz w:val="22"/>
              </w:rPr>
              <w:t>владеет</w:t>
            </w:r>
          </w:p>
        </w:tc>
        <w:tc>
          <w:tcPr>
            <w:tcW w:w="3031"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2A6132" w:rsidRPr="002A6132" w:rsidRDefault="002A6132" w:rsidP="002A6132">
            <w:pPr>
              <w:jc w:val="both"/>
              <w:rPr>
                <w:sz w:val="22"/>
              </w:rPr>
            </w:pPr>
            <w:r w:rsidRPr="002A6132">
              <w:rPr>
                <w:sz w:val="22"/>
              </w:rPr>
              <w:t xml:space="preserve">Владеет навыками </w:t>
            </w:r>
            <w:r w:rsidRPr="002A6132">
              <w:rPr>
                <w:rFonts w:eastAsia="Times New Roman"/>
                <w:color w:val="000000"/>
                <w:sz w:val="22"/>
              </w:rPr>
              <w:t>проведение экспертиз, сертификации судового оборудования и услуг</w:t>
            </w:r>
          </w:p>
        </w:tc>
      </w:tr>
      <w:tr w:rsidR="002A6132" w:rsidRPr="002A6132" w:rsidTr="002A6132">
        <w:trPr>
          <w:trHeight w:val="20"/>
          <w:jc w:val="center"/>
        </w:trPr>
        <w:tc>
          <w:tcPr>
            <w:tcW w:w="1363" w:type="pct"/>
            <w:vMerge w:val="restart"/>
            <w:tcBorders>
              <w:left w:val="single" w:sz="6" w:space="0" w:color="000000"/>
              <w:bottom w:val="single" w:sz="6" w:space="0" w:color="000000"/>
              <w:right w:val="single" w:sz="6" w:space="0" w:color="000000"/>
            </w:tcBorders>
            <w:tcMar>
              <w:top w:w="30" w:type="dxa"/>
              <w:left w:w="108" w:type="dxa"/>
              <w:bottom w:w="30" w:type="dxa"/>
              <w:right w:w="108" w:type="dxa"/>
            </w:tcMar>
            <w:vAlign w:val="center"/>
          </w:tcPr>
          <w:p w:rsidR="002A6132" w:rsidRPr="002A6132" w:rsidRDefault="002A6132" w:rsidP="002A6132">
            <w:pPr>
              <w:ind w:firstLine="22"/>
              <w:jc w:val="both"/>
              <w:rPr>
                <w:sz w:val="22"/>
                <w:highlight w:val="yellow"/>
              </w:rPr>
            </w:pPr>
            <w:r w:rsidRPr="002A6132">
              <w:rPr>
                <w:sz w:val="22"/>
              </w:rPr>
              <w:t>ПК-24,</w:t>
            </w:r>
            <w:r w:rsidRPr="002A6132">
              <w:rPr>
                <w:rFonts w:eastAsia="Times New Roman"/>
                <w:color w:val="000000"/>
                <w:sz w:val="22"/>
                <w:szCs w:val="28"/>
              </w:rPr>
              <w:t xml:space="preserve"> </w:t>
            </w:r>
            <w:r w:rsidRPr="002A6132">
              <w:rPr>
                <w:rFonts w:eastAsia="Times New Roman"/>
                <w:color w:val="000000"/>
                <w:sz w:val="22"/>
              </w:rPr>
              <w:t xml:space="preserve">способностью и готовностью принять участие в разработке проектной, нормативной, эксплуатационной и технологической документации для объектов профессиональной деятельности </w:t>
            </w:r>
          </w:p>
        </w:tc>
        <w:tc>
          <w:tcPr>
            <w:tcW w:w="606"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2A6132" w:rsidRPr="002A6132" w:rsidRDefault="002A6132" w:rsidP="002A6132">
            <w:pPr>
              <w:jc w:val="both"/>
              <w:rPr>
                <w:sz w:val="22"/>
              </w:rPr>
            </w:pPr>
            <w:r w:rsidRPr="002A6132">
              <w:rPr>
                <w:sz w:val="22"/>
              </w:rPr>
              <w:t>знает</w:t>
            </w:r>
          </w:p>
        </w:tc>
        <w:tc>
          <w:tcPr>
            <w:tcW w:w="3031"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2A6132" w:rsidRPr="002A6132" w:rsidRDefault="002A6132" w:rsidP="002A6132">
            <w:pPr>
              <w:jc w:val="both"/>
              <w:rPr>
                <w:sz w:val="22"/>
              </w:rPr>
            </w:pPr>
            <w:r w:rsidRPr="002A6132">
              <w:rPr>
                <w:sz w:val="22"/>
              </w:rPr>
              <w:t>Основные документы в области стандартизации, метрологии, подтверждения соответствия. Порядок разработки и правильность оформления</w:t>
            </w:r>
          </w:p>
        </w:tc>
      </w:tr>
      <w:tr w:rsidR="002A6132" w:rsidRPr="002A6132" w:rsidTr="002A6132">
        <w:trPr>
          <w:trHeight w:val="20"/>
          <w:jc w:val="center"/>
        </w:trPr>
        <w:tc>
          <w:tcPr>
            <w:tcW w:w="1363" w:type="pct"/>
            <w:vMerge/>
            <w:tcBorders>
              <w:left w:val="single" w:sz="6" w:space="0" w:color="000000"/>
              <w:bottom w:val="single" w:sz="6" w:space="0" w:color="000000"/>
              <w:right w:val="single" w:sz="6" w:space="0" w:color="000000"/>
            </w:tcBorders>
            <w:tcMar>
              <w:top w:w="30" w:type="dxa"/>
              <w:left w:w="108" w:type="dxa"/>
              <w:bottom w:w="30" w:type="dxa"/>
              <w:right w:w="108" w:type="dxa"/>
            </w:tcMar>
            <w:vAlign w:val="center"/>
          </w:tcPr>
          <w:p w:rsidR="002A6132" w:rsidRPr="002A6132" w:rsidRDefault="002A6132" w:rsidP="002A6132">
            <w:pPr>
              <w:ind w:firstLine="22"/>
              <w:jc w:val="both"/>
              <w:rPr>
                <w:sz w:val="22"/>
                <w:highlight w:val="yellow"/>
              </w:rPr>
            </w:pPr>
          </w:p>
        </w:tc>
        <w:tc>
          <w:tcPr>
            <w:tcW w:w="606"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2A6132" w:rsidRPr="002A6132" w:rsidRDefault="002A6132" w:rsidP="002A6132">
            <w:pPr>
              <w:jc w:val="both"/>
              <w:rPr>
                <w:sz w:val="22"/>
              </w:rPr>
            </w:pPr>
            <w:r w:rsidRPr="002A6132">
              <w:rPr>
                <w:sz w:val="22"/>
              </w:rPr>
              <w:t>умеет</w:t>
            </w:r>
          </w:p>
        </w:tc>
        <w:tc>
          <w:tcPr>
            <w:tcW w:w="3031"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2A6132" w:rsidRPr="002A6132" w:rsidRDefault="002A6132" w:rsidP="002A6132">
            <w:pPr>
              <w:jc w:val="both"/>
              <w:rPr>
                <w:sz w:val="22"/>
              </w:rPr>
            </w:pPr>
            <w:r w:rsidRPr="002A6132">
              <w:rPr>
                <w:sz w:val="22"/>
              </w:rPr>
              <w:t>Осуществлять поиск, классификацию документов в области стандартизации, метрологии, подтверждения соответствия. Умеет разрабатывать  основные документы и их оформлять</w:t>
            </w:r>
          </w:p>
        </w:tc>
      </w:tr>
      <w:tr w:rsidR="002A6132" w:rsidRPr="002A6132" w:rsidTr="002A6132">
        <w:trPr>
          <w:trHeight w:val="20"/>
          <w:jc w:val="center"/>
        </w:trPr>
        <w:tc>
          <w:tcPr>
            <w:tcW w:w="1363" w:type="pct"/>
            <w:vMerge/>
            <w:tcBorders>
              <w:left w:val="single" w:sz="6" w:space="0" w:color="000000"/>
              <w:bottom w:val="single" w:sz="6" w:space="0" w:color="000000"/>
              <w:right w:val="single" w:sz="6" w:space="0" w:color="000000"/>
            </w:tcBorders>
            <w:tcMar>
              <w:top w:w="30" w:type="dxa"/>
              <w:left w:w="108" w:type="dxa"/>
              <w:bottom w:w="30" w:type="dxa"/>
              <w:right w:w="108" w:type="dxa"/>
            </w:tcMar>
            <w:vAlign w:val="center"/>
          </w:tcPr>
          <w:p w:rsidR="002A6132" w:rsidRPr="002A6132" w:rsidRDefault="002A6132" w:rsidP="002A6132">
            <w:pPr>
              <w:ind w:firstLine="22"/>
              <w:jc w:val="both"/>
              <w:rPr>
                <w:sz w:val="22"/>
              </w:rPr>
            </w:pPr>
          </w:p>
        </w:tc>
        <w:tc>
          <w:tcPr>
            <w:tcW w:w="606"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2A6132" w:rsidRPr="002A6132" w:rsidRDefault="002A6132" w:rsidP="002A6132">
            <w:pPr>
              <w:jc w:val="both"/>
              <w:rPr>
                <w:sz w:val="22"/>
              </w:rPr>
            </w:pPr>
            <w:r w:rsidRPr="002A6132">
              <w:rPr>
                <w:sz w:val="22"/>
              </w:rPr>
              <w:t>владеет</w:t>
            </w:r>
          </w:p>
        </w:tc>
        <w:tc>
          <w:tcPr>
            <w:tcW w:w="3031"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2A6132" w:rsidRPr="002A6132" w:rsidRDefault="002A6132" w:rsidP="002A6132">
            <w:pPr>
              <w:jc w:val="both"/>
              <w:rPr>
                <w:sz w:val="22"/>
              </w:rPr>
            </w:pPr>
            <w:r w:rsidRPr="002A6132">
              <w:rPr>
                <w:sz w:val="22"/>
              </w:rPr>
              <w:t>Навыками в поиске и определение целей, практической значимости документов в области стандартизации, метрологии, подтверждения соответствия и качества. А также навыками их разработки, оформления в соответствии с нормами и поддержание в актуальном состоянии. Навыками внедрения в процессы организации</w:t>
            </w:r>
          </w:p>
        </w:tc>
      </w:tr>
      <w:tr w:rsidR="002A6132" w:rsidRPr="002A6132" w:rsidTr="002A6132">
        <w:trPr>
          <w:trHeight w:val="20"/>
          <w:jc w:val="center"/>
        </w:trPr>
        <w:tc>
          <w:tcPr>
            <w:tcW w:w="1363" w:type="pct"/>
            <w:vMerge w:val="restart"/>
            <w:tcBorders>
              <w:left w:val="single" w:sz="6" w:space="0" w:color="000000"/>
              <w:bottom w:val="single" w:sz="6" w:space="0" w:color="000000"/>
              <w:right w:val="single" w:sz="6" w:space="0" w:color="000000"/>
            </w:tcBorders>
            <w:tcMar>
              <w:top w:w="30" w:type="dxa"/>
              <w:left w:w="108" w:type="dxa"/>
              <w:bottom w:w="30" w:type="dxa"/>
              <w:right w:w="108" w:type="dxa"/>
            </w:tcMar>
            <w:vAlign w:val="center"/>
          </w:tcPr>
          <w:p w:rsidR="002A6132" w:rsidRPr="002A6132" w:rsidRDefault="002A6132" w:rsidP="002A6132">
            <w:pPr>
              <w:ind w:firstLine="22"/>
              <w:contextualSpacing/>
              <w:jc w:val="both"/>
              <w:rPr>
                <w:sz w:val="22"/>
              </w:rPr>
            </w:pPr>
            <w:r w:rsidRPr="002A6132">
              <w:rPr>
                <w:sz w:val="22"/>
              </w:rPr>
              <w:t xml:space="preserve">ПК-29, </w:t>
            </w:r>
            <w:r w:rsidRPr="002A6132">
              <w:rPr>
                <w:rFonts w:eastAsia="Times New Roman"/>
                <w:color w:val="000000"/>
                <w:sz w:val="22"/>
              </w:rPr>
              <w:t>способностью и готовностью осуществлять метрологическую поверку основных средств измерений, проводить стандартные испытания материалов, изделий и услуг</w:t>
            </w:r>
          </w:p>
          <w:p w:rsidR="002A6132" w:rsidRPr="002A6132" w:rsidRDefault="002A6132" w:rsidP="002A6132">
            <w:pPr>
              <w:ind w:firstLine="22"/>
              <w:jc w:val="both"/>
              <w:rPr>
                <w:sz w:val="22"/>
                <w:highlight w:val="yellow"/>
              </w:rPr>
            </w:pPr>
          </w:p>
        </w:tc>
        <w:tc>
          <w:tcPr>
            <w:tcW w:w="606"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2A6132" w:rsidRPr="002A6132" w:rsidRDefault="002A6132" w:rsidP="002A6132">
            <w:pPr>
              <w:contextualSpacing/>
              <w:jc w:val="both"/>
              <w:rPr>
                <w:sz w:val="22"/>
              </w:rPr>
            </w:pPr>
            <w:r w:rsidRPr="002A6132">
              <w:rPr>
                <w:sz w:val="22"/>
              </w:rPr>
              <w:t>знает</w:t>
            </w:r>
          </w:p>
        </w:tc>
        <w:tc>
          <w:tcPr>
            <w:tcW w:w="3031"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2A6132" w:rsidRPr="002A6132" w:rsidRDefault="002A6132" w:rsidP="002A6132">
            <w:pPr>
              <w:jc w:val="both"/>
              <w:rPr>
                <w:sz w:val="22"/>
              </w:rPr>
            </w:pPr>
            <w:r w:rsidRPr="002A6132">
              <w:rPr>
                <w:sz w:val="22"/>
              </w:rPr>
              <w:t xml:space="preserve">Требования и порядок поверки </w:t>
            </w:r>
            <w:r w:rsidRPr="002A6132">
              <w:rPr>
                <w:rFonts w:eastAsia="Times New Roman"/>
                <w:color w:val="000000"/>
                <w:sz w:val="22"/>
              </w:rPr>
              <w:t>основных средств измерений</w:t>
            </w:r>
            <w:r w:rsidRPr="002A6132">
              <w:rPr>
                <w:sz w:val="22"/>
              </w:rPr>
              <w:t>, испытаний</w:t>
            </w:r>
            <w:r w:rsidRPr="002A6132">
              <w:rPr>
                <w:rFonts w:eastAsia="Times New Roman"/>
                <w:color w:val="000000"/>
                <w:sz w:val="22"/>
              </w:rPr>
              <w:t xml:space="preserve"> материалов, изделий и услуг</w:t>
            </w:r>
            <w:r w:rsidRPr="002A6132">
              <w:rPr>
                <w:sz w:val="22"/>
              </w:rPr>
              <w:t>.</w:t>
            </w:r>
          </w:p>
        </w:tc>
      </w:tr>
      <w:tr w:rsidR="002A6132" w:rsidRPr="002A6132" w:rsidTr="002A6132">
        <w:trPr>
          <w:trHeight w:val="20"/>
          <w:jc w:val="center"/>
        </w:trPr>
        <w:tc>
          <w:tcPr>
            <w:tcW w:w="1363" w:type="pct"/>
            <w:vMerge/>
            <w:tcBorders>
              <w:left w:val="single" w:sz="6" w:space="0" w:color="000000"/>
              <w:bottom w:val="single" w:sz="6" w:space="0" w:color="000000"/>
              <w:right w:val="single" w:sz="6" w:space="0" w:color="000000"/>
            </w:tcBorders>
            <w:tcMar>
              <w:top w:w="30" w:type="dxa"/>
              <w:left w:w="108" w:type="dxa"/>
              <w:bottom w:w="30" w:type="dxa"/>
              <w:right w:w="108" w:type="dxa"/>
            </w:tcMar>
            <w:vAlign w:val="center"/>
          </w:tcPr>
          <w:p w:rsidR="002A6132" w:rsidRPr="002A6132" w:rsidRDefault="002A6132" w:rsidP="002A6132">
            <w:pPr>
              <w:ind w:firstLine="22"/>
              <w:jc w:val="both"/>
              <w:rPr>
                <w:sz w:val="22"/>
                <w:highlight w:val="yellow"/>
              </w:rPr>
            </w:pPr>
          </w:p>
        </w:tc>
        <w:tc>
          <w:tcPr>
            <w:tcW w:w="606"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2A6132" w:rsidRPr="002A6132" w:rsidRDefault="002A6132" w:rsidP="002A6132">
            <w:pPr>
              <w:contextualSpacing/>
              <w:jc w:val="both"/>
              <w:rPr>
                <w:sz w:val="22"/>
              </w:rPr>
            </w:pPr>
            <w:r w:rsidRPr="002A6132">
              <w:rPr>
                <w:sz w:val="22"/>
              </w:rPr>
              <w:t>умеет</w:t>
            </w:r>
          </w:p>
        </w:tc>
        <w:tc>
          <w:tcPr>
            <w:tcW w:w="3031"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2A6132" w:rsidRPr="002A6132" w:rsidRDefault="002A6132" w:rsidP="002A6132">
            <w:pPr>
              <w:contextualSpacing/>
              <w:jc w:val="both"/>
              <w:rPr>
                <w:sz w:val="22"/>
              </w:rPr>
            </w:pPr>
            <w:r w:rsidRPr="002A6132">
              <w:rPr>
                <w:sz w:val="22"/>
              </w:rPr>
              <w:t xml:space="preserve">Подбирать документы с требованиями к средствам измерения и методами </w:t>
            </w:r>
            <w:r w:rsidRPr="002A6132">
              <w:rPr>
                <w:rFonts w:eastAsia="Times New Roman"/>
                <w:color w:val="000000"/>
                <w:sz w:val="22"/>
              </w:rPr>
              <w:t>испытаний материалов, изделий и услуг</w:t>
            </w:r>
          </w:p>
        </w:tc>
      </w:tr>
      <w:tr w:rsidR="002A6132" w:rsidRPr="002A6132" w:rsidTr="002A6132">
        <w:trPr>
          <w:trHeight w:val="20"/>
          <w:jc w:val="center"/>
        </w:trPr>
        <w:tc>
          <w:tcPr>
            <w:tcW w:w="1363" w:type="pct"/>
            <w:vMerge/>
            <w:tcBorders>
              <w:left w:val="single" w:sz="6" w:space="0" w:color="000000"/>
              <w:bottom w:val="single" w:sz="6" w:space="0" w:color="000000"/>
              <w:right w:val="single" w:sz="6" w:space="0" w:color="000000"/>
            </w:tcBorders>
            <w:tcMar>
              <w:top w:w="30" w:type="dxa"/>
              <w:left w:w="108" w:type="dxa"/>
              <w:bottom w:w="30" w:type="dxa"/>
              <w:right w:w="108" w:type="dxa"/>
            </w:tcMar>
            <w:vAlign w:val="center"/>
          </w:tcPr>
          <w:p w:rsidR="002A6132" w:rsidRPr="002A6132" w:rsidRDefault="002A6132" w:rsidP="002A6132">
            <w:pPr>
              <w:ind w:firstLine="22"/>
              <w:jc w:val="both"/>
              <w:rPr>
                <w:sz w:val="22"/>
              </w:rPr>
            </w:pPr>
          </w:p>
        </w:tc>
        <w:tc>
          <w:tcPr>
            <w:tcW w:w="606"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2A6132" w:rsidRPr="002A6132" w:rsidRDefault="002A6132" w:rsidP="002A6132">
            <w:pPr>
              <w:contextualSpacing/>
              <w:jc w:val="both"/>
              <w:rPr>
                <w:sz w:val="22"/>
              </w:rPr>
            </w:pPr>
            <w:r w:rsidRPr="002A6132">
              <w:rPr>
                <w:sz w:val="22"/>
              </w:rPr>
              <w:t>владеет</w:t>
            </w:r>
          </w:p>
        </w:tc>
        <w:tc>
          <w:tcPr>
            <w:tcW w:w="3031"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2A6132" w:rsidRPr="002A6132" w:rsidRDefault="002A6132" w:rsidP="002A6132">
            <w:pPr>
              <w:contextualSpacing/>
              <w:jc w:val="both"/>
              <w:rPr>
                <w:sz w:val="22"/>
              </w:rPr>
            </w:pPr>
            <w:r w:rsidRPr="002A6132">
              <w:rPr>
                <w:rFonts w:eastAsia="Times New Roman"/>
                <w:color w:val="000000"/>
                <w:sz w:val="22"/>
              </w:rPr>
              <w:t>Способностью и готовностью осуществлять метрологическую поверку основных средств измерений, проводить стандартные испытания материалов, изделий и услуг</w:t>
            </w:r>
          </w:p>
          <w:p w:rsidR="002A6132" w:rsidRPr="002A6132" w:rsidRDefault="002A6132" w:rsidP="002A6132">
            <w:pPr>
              <w:jc w:val="both"/>
              <w:rPr>
                <w:sz w:val="22"/>
              </w:rPr>
            </w:pPr>
          </w:p>
        </w:tc>
      </w:tr>
    </w:tbl>
    <w:p w:rsidR="002A6132" w:rsidRPr="002A6132" w:rsidRDefault="002A6132" w:rsidP="002A6132">
      <w:pPr>
        <w:spacing w:line="360" w:lineRule="auto"/>
        <w:ind w:firstLine="720"/>
        <w:jc w:val="both"/>
        <w:rPr>
          <w:rFonts w:eastAsia="Times New Roman"/>
          <w:sz w:val="28"/>
          <w:szCs w:val="20"/>
        </w:rPr>
      </w:pPr>
      <w:r w:rsidRPr="002A6132">
        <w:rPr>
          <w:rFonts w:eastAsia="Times New Roman"/>
          <w:sz w:val="28"/>
          <w:szCs w:val="28"/>
        </w:rPr>
        <w:lastRenderedPageBreak/>
        <w:t xml:space="preserve">Для формирования вышеуказанных компетенций в рамках дисциплины </w:t>
      </w:r>
      <w:r w:rsidRPr="002A6132">
        <w:rPr>
          <w:rFonts w:eastAsia="Times New Roman"/>
          <w:color w:val="000000"/>
          <w:sz w:val="28"/>
          <w:szCs w:val="28"/>
        </w:rPr>
        <w:t>«</w:t>
      </w:r>
      <w:r w:rsidRPr="002A6132">
        <w:rPr>
          <w:rFonts w:eastAsia="Times New Roman"/>
          <w:bCs/>
          <w:color w:val="000000"/>
          <w:sz w:val="28"/>
          <w:szCs w:val="28"/>
        </w:rPr>
        <w:t>Метрология, стандартизация и сертификация</w:t>
      </w:r>
      <w:r w:rsidRPr="002A6132">
        <w:rPr>
          <w:rFonts w:eastAsia="Times New Roman"/>
          <w:color w:val="000000"/>
          <w:sz w:val="28"/>
          <w:szCs w:val="28"/>
        </w:rPr>
        <w:t>» применяются следующие ме</w:t>
      </w:r>
      <w:r w:rsidRPr="002A6132">
        <w:rPr>
          <w:rFonts w:eastAsia="Times New Roman"/>
          <w:sz w:val="28"/>
          <w:szCs w:val="28"/>
        </w:rPr>
        <w:t>тоды активного обучения: доклад (сообщение), презентация.</w:t>
      </w:r>
    </w:p>
    <w:p w:rsidR="00AA5B7B" w:rsidRDefault="00AA5B7B" w:rsidP="00314A9B">
      <w:pPr>
        <w:pStyle w:val="a5"/>
        <w:tabs>
          <w:tab w:val="clear" w:pos="4677"/>
          <w:tab w:val="clear" w:pos="9355"/>
        </w:tabs>
        <w:suppressAutoHyphens/>
        <w:spacing w:line="360" w:lineRule="auto"/>
        <w:jc w:val="center"/>
        <w:rPr>
          <w:sz w:val="28"/>
          <w:szCs w:val="28"/>
        </w:rPr>
      </w:pPr>
    </w:p>
    <w:p w:rsidR="00DD768A" w:rsidRPr="002A6132" w:rsidRDefault="00DD768A" w:rsidP="00DD768A">
      <w:pPr>
        <w:tabs>
          <w:tab w:val="left" w:pos="284"/>
        </w:tabs>
        <w:suppressAutoHyphens/>
        <w:spacing w:line="360" w:lineRule="auto"/>
        <w:ind w:firstLine="567"/>
        <w:jc w:val="both"/>
        <w:rPr>
          <w:rFonts w:eastAsia="Times New Roman"/>
          <w:b/>
          <w:caps/>
          <w:sz w:val="28"/>
          <w:szCs w:val="28"/>
        </w:rPr>
      </w:pPr>
    </w:p>
    <w:p w:rsidR="00314A9B" w:rsidRDefault="00314A9B">
      <w:pPr>
        <w:spacing w:after="200" w:line="276" w:lineRule="auto"/>
        <w:rPr>
          <w:rFonts w:eastAsia="Times New Roman"/>
          <w:b/>
          <w:caps/>
          <w:sz w:val="28"/>
          <w:szCs w:val="28"/>
        </w:rPr>
      </w:pPr>
      <w:r>
        <w:rPr>
          <w:rFonts w:eastAsia="Times New Roman"/>
          <w:b/>
          <w:caps/>
          <w:sz w:val="28"/>
          <w:szCs w:val="28"/>
        </w:rPr>
        <w:br w:type="page"/>
      </w:r>
    </w:p>
    <w:p w:rsidR="007E5FA1" w:rsidRPr="00894051" w:rsidRDefault="007E5FA1" w:rsidP="003F1308">
      <w:pPr>
        <w:pStyle w:val="a7"/>
        <w:numPr>
          <w:ilvl w:val="0"/>
          <w:numId w:val="7"/>
        </w:numPr>
        <w:tabs>
          <w:tab w:val="left" w:pos="284"/>
        </w:tabs>
        <w:suppressAutoHyphens/>
        <w:spacing w:line="360" w:lineRule="auto"/>
        <w:jc w:val="center"/>
        <w:rPr>
          <w:rFonts w:eastAsia="Times New Roman"/>
          <w:b/>
          <w:caps/>
          <w:sz w:val="28"/>
          <w:szCs w:val="28"/>
        </w:rPr>
      </w:pPr>
      <w:r w:rsidRPr="00894051">
        <w:rPr>
          <w:rFonts w:eastAsia="Times New Roman"/>
          <w:b/>
          <w:caps/>
          <w:sz w:val="28"/>
          <w:szCs w:val="28"/>
        </w:rPr>
        <w:lastRenderedPageBreak/>
        <w:t>СТРУКТУРА И содержание теоретической части курса</w:t>
      </w:r>
      <w:r w:rsidR="007A1232" w:rsidRPr="00894051">
        <w:rPr>
          <w:rFonts w:eastAsia="Times New Roman"/>
          <w:b/>
          <w:caps/>
          <w:sz w:val="28"/>
          <w:szCs w:val="28"/>
        </w:rPr>
        <w:t xml:space="preserve"> (</w:t>
      </w:r>
      <w:r w:rsidR="00DA443A">
        <w:rPr>
          <w:rFonts w:eastAsia="Times New Roman"/>
          <w:b/>
          <w:caps/>
          <w:sz w:val="28"/>
          <w:szCs w:val="28"/>
        </w:rPr>
        <w:t>36</w:t>
      </w:r>
      <w:r w:rsidR="00A33687" w:rsidRPr="00A33687">
        <w:rPr>
          <w:rFonts w:eastAsia="Times New Roman"/>
          <w:b/>
          <w:caps/>
          <w:sz w:val="28"/>
          <w:szCs w:val="28"/>
        </w:rPr>
        <w:t xml:space="preserve"> </w:t>
      </w:r>
      <w:r w:rsidR="007A1232" w:rsidRPr="00894051">
        <w:rPr>
          <w:rFonts w:eastAsia="Times New Roman"/>
          <w:b/>
          <w:sz w:val="28"/>
          <w:szCs w:val="28"/>
        </w:rPr>
        <w:t>час</w:t>
      </w:r>
      <w:r w:rsidR="00016B41" w:rsidRPr="00894051">
        <w:rPr>
          <w:rFonts w:eastAsia="Times New Roman"/>
          <w:b/>
          <w:sz w:val="28"/>
          <w:szCs w:val="28"/>
        </w:rPr>
        <w:t>.</w:t>
      </w:r>
      <w:r w:rsidR="007A1232" w:rsidRPr="00894051">
        <w:rPr>
          <w:rFonts w:eastAsia="Times New Roman"/>
          <w:b/>
          <w:caps/>
          <w:sz w:val="28"/>
          <w:szCs w:val="28"/>
        </w:rPr>
        <w:t>)</w:t>
      </w:r>
    </w:p>
    <w:p w:rsidR="00A33687" w:rsidRPr="002A6132" w:rsidRDefault="00A33687" w:rsidP="00894051">
      <w:pPr>
        <w:tabs>
          <w:tab w:val="left" w:pos="284"/>
        </w:tabs>
        <w:suppressAutoHyphens/>
        <w:spacing w:line="360" w:lineRule="auto"/>
        <w:jc w:val="center"/>
        <w:rPr>
          <w:rFonts w:eastAsia="Times New Roman"/>
          <w:b/>
          <w:caps/>
          <w:sz w:val="28"/>
          <w:szCs w:val="28"/>
        </w:rPr>
      </w:pPr>
    </w:p>
    <w:p w:rsidR="00894051" w:rsidRPr="00816BD6" w:rsidRDefault="00DA443A" w:rsidP="00894051">
      <w:pPr>
        <w:tabs>
          <w:tab w:val="left" w:pos="284"/>
        </w:tabs>
        <w:suppressAutoHyphens/>
        <w:spacing w:line="360" w:lineRule="auto"/>
        <w:jc w:val="center"/>
        <w:rPr>
          <w:rFonts w:eastAsia="Times New Roman"/>
          <w:b/>
          <w:caps/>
          <w:sz w:val="28"/>
          <w:szCs w:val="28"/>
        </w:rPr>
      </w:pPr>
      <w:r>
        <w:rPr>
          <w:rFonts w:eastAsia="Times New Roman"/>
          <w:b/>
          <w:caps/>
          <w:sz w:val="28"/>
          <w:szCs w:val="28"/>
        </w:rPr>
        <w:t>Раздел 1. Метрология (28</w:t>
      </w:r>
      <w:r w:rsidR="00A33687" w:rsidRPr="002A6132">
        <w:rPr>
          <w:rFonts w:eastAsia="Times New Roman"/>
          <w:b/>
          <w:caps/>
          <w:sz w:val="28"/>
          <w:szCs w:val="28"/>
        </w:rPr>
        <w:t xml:space="preserve"> </w:t>
      </w:r>
      <w:r w:rsidRPr="00894051">
        <w:rPr>
          <w:rFonts w:eastAsia="Times New Roman"/>
          <w:b/>
          <w:sz w:val="28"/>
          <w:szCs w:val="28"/>
        </w:rPr>
        <w:t>час</w:t>
      </w:r>
      <w:r w:rsidR="000912DA">
        <w:rPr>
          <w:rFonts w:eastAsia="Times New Roman"/>
          <w:b/>
          <w:caps/>
          <w:sz w:val="28"/>
          <w:szCs w:val="28"/>
        </w:rPr>
        <w:t>.)</w:t>
      </w:r>
    </w:p>
    <w:p w:rsidR="00894051" w:rsidRDefault="00894051" w:rsidP="00894051">
      <w:pPr>
        <w:spacing w:line="360" w:lineRule="auto"/>
        <w:ind w:firstLine="567"/>
        <w:jc w:val="both"/>
        <w:rPr>
          <w:b/>
          <w:color w:val="000000" w:themeColor="text1"/>
          <w:sz w:val="28"/>
          <w:szCs w:val="28"/>
        </w:rPr>
      </w:pPr>
      <w:r w:rsidRPr="00840ED6">
        <w:rPr>
          <w:b/>
          <w:color w:val="000000" w:themeColor="text1"/>
          <w:sz w:val="28"/>
          <w:szCs w:val="28"/>
        </w:rPr>
        <w:t>Тема 1</w:t>
      </w:r>
      <w:r w:rsidRPr="00840ED6">
        <w:rPr>
          <w:color w:val="000000" w:themeColor="text1"/>
          <w:sz w:val="28"/>
          <w:szCs w:val="28"/>
        </w:rPr>
        <w:t xml:space="preserve">. </w:t>
      </w:r>
      <w:r w:rsidRPr="00840ED6">
        <w:rPr>
          <w:b/>
          <w:color w:val="000000" w:themeColor="text1"/>
          <w:sz w:val="28"/>
          <w:szCs w:val="28"/>
        </w:rPr>
        <w:t>Введение. Основные определения и термины. Кл</w:t>
      </w:r>
      <w:r>
        <w:rPr>
          <w:b/>
          <w:color w:val="000000" w:themeColor="text1"/>
          <w:sz w:val="28"/>
          <w:szCs w:val="28"/>
        </w:rPr>
        <w:t>ассификация измерений (2</w:t>
      </w:r>
      <w:r w:rsidR="00A33687" w:rsidRPr="002A6132">
        <w:rPr>
          <w:b/>
          <w:color w:val="000000" w:themeColor="text1"/>
          <w:sz w:val="28"/>
          <w:szCs w:val="28"/>
        </w:rPr>
        <w:t xml:space="preserve"> </w:t>
      </w:r>
      <w:r>
        <w:rPr>
          <w:b/>
          <w:color w:val="000000" w:themeColor="text1"/>
          <w:sz w:val="28"/>
          <w:szCs w:val="28"/>
        </w:rPr>
        <w:t xml:space="preserve">час.) </w:t>
      </w:r>
    </w:p>
    <w:p w:rsidR="00894051" w:rsidRPr="005A661C" w:rsidRDefault="00894051" w:rsidP="00894051">
      <w:pPr>
        <w:spacing w:line="360" w:lineRule="auto"/>
        <w:ind w:firstLine="567"/>
        <w:jc w:val="both"/>
        <w:rPr>
          <w:b/>
          <w:sz w:val="28"/>
          <w:szCs w:val="28"/>
        </w:rPr>
      </w:pPr>
      <w:r w:rsidRPr="005A661C">
        <w:rPr>
          <w:b/>
          <w:i/>
          <w:sz w:val="28"/>
          <w:szCs w:val="28"/>
        </w:rPr>
        <w:t>Перечень рассматриваемых вопросов:</w:t>
      </w:r>
      <w:r w:rsidRPr="005A661C">
        <w:rPr>
          <w:sz w:val="28"/>
          <w:szCs w:val="28"/>
        </w:rPr>
        <w:t xml:space="preserve">   </w:t>
      </w:r>
    </w:p>
    <w:p w:rsidR="00894051" w:rsidRDefault="00894051" w:rsidP="003F1308">
      <w:pPr>
        <w:pStyle w:val="a7"/>
        <w:numPr>
          <w:ilvl w:val="1"/>
          <w:numId w:val="6"/>
        </w:numPr>
        <w:tabs>
          <w:tab w:val="clear" w:pos="2215"/>
          <w:tab w:val="num" w:pos="0"/>
          <w:tab w:val="left" w:pos="851"/>
        </w:tabs>
        <w:spacing w:line="360" w:lineRule="auto"/>
        <w:ind w:left="0" w:firstLine="567"/>
        <w:jc w:val="both"/>
        <w:rPr>
          <w:color w:val="000000" w:themeColor="text1"/>
          <w:sz w:val="28"/>
          <w:szCs w:val="28"/>
        </w:rPr>
      </w:pPr>
      <w:r w:rsidRPr="00894051">
        <w:rPr>
          <w:color w:val="000000" w:themeColor="text1"/>
          <w:sz w:val="28"/>
          <w:szCs w:val="28"/>
        </w:rPr>
        <w:t xml:space="preserve">Метрология, стандартизация и сертификация – состояние и перспективы развития. </w:t>
      </w:r>
    </w:p>
    <w:p w:rsidR="00894051" w:rsidRDefault="00894051" w:rsidP="003F1308">
      <w:pPr>
        <w:pStyle w:val="a7"/>
        <w:numPr>
          <w:ilvl w:val="1"/>
          <w:numId w:val="6"/>
        </w:numPr>
        <w:tabs>
          <w:tab w:val="clear" w:pos="2215"/>
          <w:tab w:val="num" w:pos="0"/>
          <w:tab w:val="left" w:pos="851"/>
        </w:tabs>
        <w:spacing w:line="360" w:lineRule="auto"/>
        <w:ind w:left="0" w:firstLine="567"/>
        <w:jc w:val="both"/>
        <w:rPr>
          <w:color w:val="000000" w:themeColor="text1"/>
          <w:sz w:val="28"/>
          <w:szCs w:val="28"/>
        </w:rPr>
      </w:pPr>
      <w:r w:rsidRPr="00894051">
        <w:rPr>
          <w:color w:val="000000" w:themeColor="text1"/>
          <w:sz w:val="28"/>
          <w:szCs w:val="28"/>
        </w:rPr>
        <w:t xml:space="preserve">История развития метрологии. Метрологические определения. </w:t>
      </w:r>
    </w:p>
    <w:p w:rsidR="00894051" w:rsidRPr="00894051" w:rsidRDefault="00894051" w:rsidP="003F1308">
      <w:pPr>
        <w:pStyle w:val="a7"/>
        <w:numPr>
          <w:ilvl w:val="1"/>
          <w:numId w:val="6"/>
        </w:numPr>
        <w:tabs>
          <w:tab w:val="clear" w:pos="2215"/>
          <w:tab w:val="num" w:pos="0"/>
          <w:tab w:val="left" w:pos="851"/>
        </w:tabs>
        <w:spacing w:line="360" w:lineRule="auto"/>
        <w:ind w:left="0" w:firstLine="567"/>
        <w:jc w:val="both"/>
        <w:rPr>
          <w:color w:val="000000" w:themeColor="text1"/>
          <w:sz w:val="28"/>
          <w:szCs w:val="28"/>
        </w:rPr>
      </w:pPr>
      <w:r w:rsidRPr="00894051">
        <w:rPr>
          <w:color w:val="000000" w:themeColor="text1"/>
          <w:sz w:val="28"/>
          <w:szCs w:val="28"/>
        </w:rPr>
        <w:t xml:space="preserve">Классификация измерений. </w:t>
      </w:r>
    </w:p>
    <w:p w:rsidR="00894051" w:rsidRDefault="00894051" w:rsidP="00894051">
      <w:pPr>
        <w:spacing w:line="360" w:lineRule="auto"/>
        <w:ind w:firstLine="567"/>
        <w:jc w:val="both"/>
        <w:rPr>
          <w:b/>
          <w:color w:val="000000" w:themeColor="text1"/>
          <w:sz w:val="28"/>
          <w:szCs w:val="28"/>
        </w:rPr>
      </w:pPr>
      <w:r w:rsidRPr="00840ED6">
        <w:rPr>
          <w:b/>
          <w:color w:val="000000" w:themeColor="text1"/>
          <w:sz w:val="28"/>
          <w:szCs w:val="28"/>
        </w:rPr>
        <w:t>Тема 2. Классификация средств измерений. Передача размера единиц от эталонов образцовым и рабочим средствам измерений. Классификация и</w:t>
      </w:r>
      <w:r>
        <w:rPr>
          <w:b/>
          <w:color w:val="000000" w:themeColor="text1"/>
          <w:sz w:val="28"/>
          <w:szCs w:val="28"/>
        </w:rPr>
        <w:t>змерительных приборов (2</w:t>
      </w:r>
      <w:r w:rsidR="00A33687">
        <w:rPr>
          <w:b/>
          <w:color w:val="000000" w:themeColor="text1"/>
          <w:sz w:val="28"/>
          <w:szCs w:val="28"/>
          <w:lang w:val="en-US"/>
        </w:rPr>
        <w:t xml:space="preserve"> </w:t>
      </w:r>
      <w:r>
        <w:rPr>
          <w:b/>
          <w:color w:val="000000" w:themeColor="text1"/>
          <w:sz w:val="28"/>
          <w:szCs w:val="28"/>
        </w:rPr>
        <w:t>час.)</w:t>
      </w:r>
    </w:p>
    <w:p w:rsidR="00894051" w:rsidRPr="005A661C" w:rsidRDefault="00894051" w:rsidP="00894051">
      <w:pPr>
        <w:spacing w:line="360" w:lineRule="auto"/>
        <w:ind w:firstLine="567"/>
        <w:jc w:val="both"/>
        <w:rPr>
          <w:b/>
          <w:sz w:val="28"/>
          <w:szCs w:val="28"/>
        </w:rPr>
      </w:pPr>
      <w:r w:rsidRPr="005A661C">
        <w:rPr>
          <w:b/>
          <w:i/>
          <w:sz w:val="28"/>
          <w:szCs w:val="28"/>
        </w:rPr>
        <w:t>Перечень рассматриваемых вопросов:</w:t>
      </w:r>
      <w:r w:rsidRPr="005A661C">
        <w:rPr>
          <w:sz w:val="28"/>
          <w:szCs w:val="28"/>
        </w:rPr>
        <w:t xml:space="preserve">   </w:t>
      </w:r>
    </w:p>
    <w:p w:rsidR="00894051" w:rsidRDefault="00894051" w:rsidP="003F1308">
      <w:pPr>
        <w:pStyle w:val="a7"/>
        <w:numPr>
          <w:ilvl w:val="0"/>
          <w:numId w:val="8"/>
        </w:numPr>
        <w:tabs>
          <w:tab w:val="left" w:pos="851"/>
        </w:tabs>
        <w:spacing w:line="360" w:lineRule="auto"/>
        <w:ind w:left="0" w:firstLine="567"/>
        <w:jc w:val="both"/>
        <w:rPr>
          <w:color w:val="000000" w:themeColor="text1"/>
          <w:sz w:val="28"/>
          <w:szCs w:val="28"/>
        </w:rPr>
      </w:pPr>
      <w:r w:rsidRPr="00894051">
        <w:rPr>
          <w:color w:val="000000" w:themeColor="text1"/>
          <w:sz w:val="28"/>
          <w:szCs w:val="28"/>
        </w:rPr>
        <w:t xml:space="preserve">Эталоны. </w:t>
      </w:r>
    </w:p>
    <w:p w:rsidR="00894051" w:rsidRDefault="00894051" w:rsidP="003F1308">
      <w:pPr>
        <w:pStyle w:val="a7"/>
        <w:numPr>
          <w:ilvl w:val="0"/>
          <w:numId w:val="8"/>
        </w:numPr>
        <w:tabs>
          <w:tab w:val="left" w:pos="851"/>
        </w:tabs>
        <w:spacing w:line="360" w:lineRule="auto"/>
        <w:ind w:left="0" w:firstLine="567"/>
        <w:jc w:val="both"/>
        <w:rPr>
          <w:color w:val="000000" w:themeColor="text1"/>
          <w:sz w:val="28"/>
          <w:szCs w:val="28"/>
        </w:rPr>
      </w:pPr>
      <w:r w:rsidRPr="00894051">
        <w:rPr>
          <w:color w:val="000000" w:themeColor="text1"/>
          <w:sz w:val="28"/>
          <w:szCs w:val="28"/>
        </w:rPr>
        <w:t xml:space="preserve">Средства измерений и их классификация. </w:t>
      </w:r>
    </w:p>
    <w:p w:rsidR="00894051" w:rsidRPr="00894051" w:rsidRDefault="00894051" w:rsidP="003F1308">
      <w:pPr>
        <w:pStyle w:val="a7"/>
        <w:numPr>
          <w:ilvl w:val="0"/>
          <w:numId w:val="8"/>
        </w:numPr>
        <w:tabs>
          <w:tab w:val="left" w:pos="851"/>
        </w:tabs>
        <w:spacing w:line="360" w:lineRule="auto"/>
        <w:ind w:left="0" w:firstLine="567"/>
        <w:jc w:val="both"/>
        <w:rPr>
          <w:color w:val="000000" w:themeColor="text1"/>
          <w:sz w:val="28"/>
          <w:szCs w:val="28"/>
        </w:rPr>
      </w:pPr>
      <w:r w:rsidRPr="00894051">
        <w:rPr>
          <w:color w:val="000000" w:themeColor="text1"/>
          <w:sz w:val="28"/>
          <w:szCs w:val="28"/>
        </w:rPr>
        <w:t>Измерительные приборы и их классификация.</w:t>
      </w:r>
    </w:p>
    <w:p w:rsidR="00894051" w:rsidRDefault="00894051" w:rsidP="00894051">
      <w:pPr>
        <w:spacing w:line="360" w:lineRule="auto"/>
        <w:ind w:firstLine="567"/>
        <w:jc w:val="both"/>
        <w:rPr>
          <w:b/>
          <w:color w:val="000000" w:themeColor="text1"/>
          <w:sz w:val="28"/>
          <w:szCs w:val="28"/>
        </w:rPr>
      </w:pPr>
      <w:r>
        <w:rPr>
          <w:b/>
          <w:color w:val="000000" w:themeColor="text1"/>
          <w:sz w:val="28"/>
          <w:szCs w:val="28"/>
        </w:rPr>
        <w:t xml:space="preserve">Тема 3. </w:t>
      </w:r>
      <w:r w:rsidRPr="00840ED6">
        <w:rPr>
          <w:b/>
          <w:color w:val="000000" w:themeColor="text1"/>
          <w:sz w:val="28"/>
          <w:szCs w:val="28"/>
        </w:rPr>
        <w:t>Метрологические характеристики средств измерений. Погрешности. Средства измерений. Класс точности</w:t>
      </w:r>
      <w:r w:rsidRPr="00840ED6">
        <w:rPr>
          <w:b/>
          <w:i/>
          <w:color w:val="000000" w:themeColor="text1"/>
          <w:sz w:val="28"/>
          <w:szCs w:val="28"/>
        </w:rPr>
        <w:t xml:space="preserve"> </w:t>
      </w:r>
      <w:r>
        <w:rPr>
          <w:b/>
          <w:color w:val="000000" w:themeColor="text1"/>
          <w:sz w:val="28"/>
          <w:szCs w:val="28"/>
        </w:rPr>
        <w:t>(2</w:t>
      </w:r>
      <w:r w:rsidR="00A33687" w:rsidRPr="002A6132">
        <w:rPr>
          <w:b/>
          <w:color w:val="000000" w:themeColor="text1"/>
          <w:sz w:val="28"/>
          <w:szCs w:val="28"/>
        </w:rPr>
        <w:t xml:space="preserve"> </w:t>
      </w:r>
      <w:r>
        <w:rPr>
          <w:b/>
          <w:color w:val="000000" w:themeColor="text1"/>
          <w:sz w:val="28"/>
          <w:szCs w:val="28"/>
        </w:rPr>
        <w:t>час.)</w:t>
      </w:r>
    </w:p>
    <w:p w:rsidR="00894051" w:rsidRPr="005A661C" w:rsidRDefault="00894051" w:rsidP="00894051">
      <w:pPr>
        <w:spacing w:line="360" w:lineRule="auto"/>
        <w:ind w:firstLine="567"/>
        <w:jc w:val="both"/>
        <w:rPr>
          <w:b/>
          <w:sz w:val="28"/>
          <w:szCs w:val="28"/>
        </w:rPr>
      </w:pPr>
      <w:r w:rsidRPr="005A661C">
        <w:rPr>
          <w:b/>
          <w:i/>
          <w:sz w:val="28"/>
          <w:szCs w:val="28"/>
        </w:rPr>
        <w:t>Перечень рассматриваемых вопросов:</w:t>
      </w:r>
      <w:r w:rsidRPr="005A661C">
        <w:rPr>
          <w:sz w:val="28"/>
          <w:szCs w:val="28"/>
        </w:rPr>
        <w:t xml:space="preserve">   </w:t>
      </w:r>
    </w:p>
    <w:p w:rsidR="00894051" w:rsidRDefault="00894051" w:rsidP="003F1308">
      <w:pPr>
        <w:pStyle w:val="a7"/>
        <w:numPr>
          <w:ilvl w:val="0"/>
          <w:numId w:val="9"/>
        </w:numPr>
        <w:spacing w:line="360" w:lineRule="auto"/>
        <w:jc w:val="both"/>
        <w:rPr>
          <w:color w:val="000000" w:themeColor="text1"/>
          <w:sz w:val="28"/>
          <w:szCs w:val="28"/>
        </w:rPr>
      </w:pPr>
      <w:r w:rsidRPr="00894051">
        <w:rPr>
          <w:color w:val="000000" w:themeColor="text1"/>
          <w:sz w:val="28"/>
          <w:szCs w:val="28"/>
        </w:rPr>
        <w:t xml:space="preserve">Средства измерений и их классификация. </w:t>
      </w:r>
    </w:p>
    <w:p w:rsidR="00894051" w:rsidRDefault="00894051" w:rsidP="003F1308">
      <w:pPr>
        <w:pStyle w:val="a7"/>
        <w:numPr>
          <w:ilvl w:val="0"/>
          <w:numId w:val="9"/>
        </w:numPr>
        <w:spacing w:line="360" w:lineRule="auto"/>
        <w:jc w:val="both"/>
        <w:rPr>
          <w:color w:val="000000" w:themeColor="text1"/>
          <w:sz w:val="28"/>
          <w:szCs w:val="28"/>
        </w:rPr>
      </w:pPr>
      <w:r w:rsidRPr="00894051">
        <w:rPr>
          <w:color w:val="000000" w:themeColor="text1"/>
          <w:sz w:val="28"/>
          <w:szCs w:val="28"/>
        </w:rPr>
        <w:t xml:space="preserve">Метрологические характеристики средств измерений. </w:t>
      </w:r>
    </w:p>
    <w:p w:rsidR="00894051" w:rsidRDefault="00894051" w:rsidP="003F1308">
      <w:pPr>
        <w:pStyle w:val="a7"/>
        <w:numPr>
          <w:ilvl w:val="0"/>
          <w:numId w:val="9"/>
        </w:numPr>
        <w:spacing w:line="360" w:lineRule="auto"/>
        <w:jc w:val="both"/>
        <w:rPr>
          <w:color w:val="000000" w:themeColor="text1"/>
          <w:sz w:val="28"/>
          <w:szCs w:val="28"/>
        </w:rPr>
      </w:pPr>
      <w:r w:rsidRPr="00894051">
        <w:rPr>
          <w:color w:val="000000" w:themeColor="text1"/>
          <w:sz w:val="28"/>
          <w:szCs w:val="28"/>
        </w:rPr>
        <w:t xml:space="preserve">Классификация погрешностей. </w:t>
      </w:r>
    </w:p>
    <w:p w:rsidR="00894051" w:rsidRPr="00894051" w:rsidRDefault="00894051" w:rsidP="003F1308">
      <w:pPr>
        <w:pStyle w:val="a7"/>
        <w:numPr>
          <w:ilvl w:val="0"/>
          <w:numId w:val="9"/>
        </w:numPr>
        <w:spacing w:line="360" w:lineRule="auto"/>
        <w:jc w:val="both"/>
        <w:rPr>
          <w:color w:val="000000" w:themeColor="text1"/>
          <w:sz w:val="28"/>
          <w:szCs w:val="28"/>
        </w:rPr>
      </w:pPr>
      <w:r w:rsidRPr="00894051">
        <w:rPr>
          <w:color w:val="000000" w:themeColor="text1"/>
          <w:sz w:val="28"/>
          <w:szCs w:val="28"/>
        </w:rPr>
        <w:t>Способы нормирования класса точности.</w:t>
      </w:r>
    </w:p>
    <w:p w:rsidR="00894051" w:rsidRDefault="00894051" w:rsidP="00894051">
      <w:pPr>
        <w:tabs>
          <w:tab w:val="left" w:pos="851"/>
          <w:tab w:val="left" w:pos="993"/>
        </w:tabs>
        <w:spacing w:line="360" w:lineRule="auto"/>
        <w:ind w:firstLine="567"/>
        <w:jc w:val="both"/>
        <w:rPr>
          <w:b/>
          <w:color w:val="000000" w:themeColor="text1"/>
          <w:sz w:val="28"/>
          <w:szCs w:val="28"/>
        </w:rPr>
      </w:pPr>
      <w:r w:rsidRPr="00840ED6">
        <w:rPr>
          <w:b/>
          <w:color w:val="000000" w:themeColor="text1"/>
          <w:sz w:val="28"/>
          <w:szCs w:val="28"/>
        </w:rPr>
        <w:t xml:space="preserve">Тема 4. Систематические погрешности и способы их уменьшения. Случайные погрешности измерений </w:t>
      </w:r>
      <w:r>
        <w:rPr>
          <w:b/>
          <w:color w:val="000000" w:themeColor="text1"/>
          <w:sz w:val="28"/>
          <w:szCs w:val="28"/>
        </w:rPr>
        <w:t>и способы их описания (2</w:t>
      </w:r>
      <w:r w:rsidR="00A33687" w:rsidRPr="00A33687">
        <w:rPr>
          <w:b/>
          <w:color w:val="000000" w:themeColor="text1"/>
          <w:sz w:val="28"/>
          <w:szCs w:val="28"/>
        </w:rPr>
        <w:t xml:space="preserve"> </w:t>
      </w:r>
      <w:r>
        <w:rPr>
          <w:b/>
          <w:color w:val="000000" w:themeColor="text1"/>
          <w:sz w:val="28"/>
          <w:szCs w:val="28"/>
        </w:rPr>
        <w:t>час.)</w:t>
      </w:r>
    </w:p>
    <w:p w:rsidR="00894051" w:rsidRPr="005A661C" w:rsidRDefault="00894051" w:rsidP="00894051">
      <w:pPr>
        <w:spacing w:line="360" w:lineRule="auto"/>
        <w:ind w:firstLine="567"/>
        <w:jc w:val="both"/>
        <w:rPr>
          <w:b/>
          <w:sz w:val="28"/>
          <w:szCs w:val="28"/>
        </w:rPr>
      </w:pPr>
      <w:r w:rsidRPr="005A661C">
        <w:rPr>
          <w:b/>
          <w:i/>
          <w:sz w:val="28"/>
          <w:szCs w:val="28"/>
        </w:rPr>
        <w:t>Перечень рассматриваемых вопросов:</w:t>
      </w:r>
      <w:r w:rsidRPr="005A661C">
        <w:rPr>
          <w:sz w:val="28"/>
          <w:szCs w:val="28"/>
        </w:rPr>
        <w:t xml:space="preserve">   </w:t>
      </w:r>
    </w:p>
    <w:p w:rsidR="00894051" w:rsidRDefault="00894051" w:rsidP="003F1308">
      <w:pPr>
        <w:pStyle w:val="a7"/>
        <w:numPr>
          <w:ilvl w:val="0"/>
          <w:numId w:val="10"/>
        </w:numPr>
        <w:tabs>
          <w:tab w:val="left" w:pos="851"/>
          <w:tab w:val="left" w:pos="993"/>
        </w:tabs>
        <w:spacing w:line="360" w:lineRule="auto"/>
        <w:jc w:val="both"/>
        <w:rPr>
          <w:color w:val="000000" w:themeColor="text1"/>
          <w:sz w:val="28"/>
          <w:szCs w:val="28"/>
        </w:rPr>
      </w:pPr>
      <w:r w:rsidRPr="00894051">
        <w:rPr>
          <w:color w:val="000000" w:themeColor="text1"/>
          <w:sz w:val="28"/>
          <w:szCs w:val="28"/>
        </w:rPr>
        <w:t xml:space="preserve">Способы исключения систематических погрешностей. </w:t>
      </w:r>
    </w:p>
    <w:p w:rsidR="00894051" w:rsidRPr="00894051" w:rsidRDefault="00894051" w:rsidP="003F1308">
      <w:pPr>
        <w:pStyle w:val="a7"/>
        <w:numPr>
          <w:ilvl w:val="0"/>
          <w:numId w:val="10"/>
        </w:numPr>
        <w:tabs>
          <w:tab w:val="left" w:pos="0"/>
          <w:tab w:val="left" w:pos="851"/>
        </w:tabs>
        <w:spacing w:line="360" w:lineRule="auto"/>
        <w:ind w:left="0" w:firstLine="567"/>
        <w:jc w:val="both"/>
        <w:rPr>
          <w:color w:val="000000" w:themeColor="text1"/>
          <w:sz w:val="28"/>
          <w:szCs w:val="28"/>
        </w:rPr>
      </w:pPr>
      <w:r w:rsidRPr="00894051">
        <w:rPr>
          <w:color w:val="000000" w:themeColor="text1"/>
          <w:sz w:val="28"/>
          <w:szCs w:val="28"/>
        </w:rPr>
        <w:lastRenderedPageBreak/>
        <w:t>Аналитическое описание случайных погрешностей и методики их исключения.</w:t>
      </w:r>
    </w:p>
    <w:p w:rsidR="00281F68" w:rsidRDefault="00894051" w:rsidP="007C62F0">
      <w:pPr>
        <w:spacing w:line="360" w:lineRule="auto"/>
        <w:ind w:firstLine="567"/>
        <w:jc w:val="both"/>
        <w:rPr>
          <w:b/>
          <w:color w:val="000000" w:themeColor="text1"/>
          <w:sz w:val="28"/>
          <w:szCs w:val="28"/>
        </w:rPr>
      </w:pPr>
      <w:r w:rsidRPr="00840ED6">
        <w:rPr>
          <w:b/>
          <w:color w:val="000000" w:themeColor="text1"/>
          <w:sz w:val="28"/>
          <w:szCs w:val="28"/>
        </w:rPr>
        <w:t>Тема 5. Правовые основы метрологической деятельности. Государственная метрологическая служба РФ.  Основы метрологического обеспечения. Государственная система обеспечен</w:t>
      </w:r>
      <w:r>
        <w:rPr>
          <w:b/>
          <w:color w:val="000000" w:themeColor="text1"/>
          <w:sz w:val="28"/>
          <w:szCs w:val="28"/>
        </w:rPr>
        <w:t>ия единства измерений (2</w:t>
      </w:r>
      <w:r w:rsidR="00A33687" w:rsidRPr="002A6132">
        <w:rPr>
          <w:b/>
          <w:color w:val="000000" w:themeColor="text1"/>
          <w:sz w:val="28"/>
          <w:szCs w:val="28"/>
        </w:rPr>
        <w:t xml:space="preserve"> </w:t>
      </w:r>
      <w:r>
        <w:rPr>
          <w:b/>
          <w:color w:val="000000" w:themeColor="text1"/>
          <w:sz w:val="28"/>
          <w:szCs w:val="28"/>
        </w:rPr>
        <w:t>час.)</w:t>
      </w:r>
      <w:r w:rsidR="00281F68">
        <w:rPr>
          <w:b/>
          <w:color w:val="000000" w:themeColor="text1"/>
          <w:sz w:val="28"/>
          <w:szCs w:val="28"/>
        </w:rPr>
        <w:t xml:space="preserve"> </w:t>
      </w:r>
    </w:p>
    <w:p w:rsidR="00281F68" w:rsidRPr="00F77EEB" w:rsidRDefault="00281F68" w:rsidP="00281F68">
      <w:pPr>
        <w:spacing w:line="360" w:lineRule="auto"/>
        <w:ind w:firstLine="567"/>
        <w:jc w:val="both"/>
        <w:rPr>
          <w:color w:val="000000" w:themeColor="text1"/>
          <w:sz w:val="28"/>
          <w:szCs w:val="28"/>
        </w:rPr>
      </w:pPr>
      <w:r>
        <w:rPr>
          <w:b/>
          <w:color w:val="000000" w:themeColor="text1"/>
          <w:sz w:val="28"/>
          <w:szCs w:val="28"/>
        </w:rPr>
        <w:t>З</w:t>
      </w:r>
      <w:r w:rsidRPr="00F77EEB">
        <w:rPr>
          <w:color w:val="000000" w:themeColor="text1"/>
          <w:sz w:val="28"/>
          <w:szCs w:val="28"/>
        </w:rPr>
        <w:t xml:space="preserve">анятие с использование методов интерактивного обучения – коллективное </w:t>
      </w:r>
      <w:r>
        <w:rPr>
          <w:color w:val="000000" w:themeColor="text1"/>
          <w:sz w:val="28"/>
          <w:szCs w:val="28"/>
        </w:rPr>
        <w:t>обсуждение государственной системы обеспечения единства измерений.</w:t>
      </w:r>
    </w:p>
    <w:p w:rsidR="00894051" w:rsidRPr="005A661C" w:rsidRDefault="00894051" w:rsidP="00894051">
      <w:pPr>
        <w:spacing w:line="360" w:lineRule="auto"/>
        <w:ind w:firstLine="567"/>
        <w:jc w:val="both"/>
        <w:rPr>
          <w:b/>
          <w:sz w:val="28"/>
          <w:szCs w:val="28"/>
        </w:rPr>
      </w:pPr>
      <w:r w:rsidRPr="005A661C">
        <w:rPr>
          <w:b/>
          <w:i/>
          <w:sz w:val="28"/>
          <w:szCs w:val="28"/>
        </w:rPr>
        <w:t>Перечень рассматриваемых вопросов:</w:t>
      </w:r>
      <w:r w:rsidRPr="005A661C">
        <w:rPr>
          <w:sz w:val="28"/>
          <w:szCs w:val="28"/>
        </w:rPr>
        <w:t xml:space="preserve">   </w:t>
      </w:r>
    </w:p>
    <w:p w:rsidR="00894051" w:rsidRDefault="00894051" w:rsidP="003F1308">
      <w:pPr>
        <w:pStyle w:val="a7"/>
        <w:numPr>
          <w:ilvl w:val="0"/>
          <w:numId w:val="11"/>
        </w:numPr>
        <w:tabs>
          <w:tab w:val="left" w:pos="851"/>
          <w:tab w:val="left" w:pos="993"/>
        </w:tabs>
        <w:spacing w:line="360" w:lineRule="auto"/>
        <w:jc w:val="both"/>
        <w:rPr>
          <w:color w:val="000000" w:themeColor="text1"/>
          <w:sz w:val="28"/>
          <w:szCs w:val="28"/>
        </w:rPr>
      </w:pPr>
      <w:r w:rsidRPr="00894051">
        <w:rPr>
          <w:color w:val="000000" w:themeColor="text1"/>
          <w:sz w:val="28"/>
          <w:szCs w:val="28"/>
        </w:rPr>
        <w:t xml:space="preserve">Положения закона «Об обеспечения единства измерений». </w:t>
      </w:r>
    </w:p>
    <w:p w:rsidR="00894051" w:rsidRDefault="00894051" w:rsidP="003F1308">
      <w:pPr>
        <w:pStyle w:val="a7"/>
        <w:numPr>
          <w:ilvl w:val="0"/>
          <w:numId w:val="11"/>
        </w:numPr>
        <w:tabs>
          <w:tab w:val="left" w:pos="851"/>
          <w:tab w:val="left" w:pos="993"/>
        </w:tabs>
        <w:spacing w:line="360" w:lineRule="auto"/>
        <w:jc w:val="both"/>
        <w:rPr>
          <w:color w:val="000000" w:themeColor="text1"/>
          <w:sz w:val="28"/>
          <w:szCs w:val="28"/>
        </w:rPr>
      </w:pPr>
      <w:r w:rsidRPr="00894051">
        <w:rPr>
          <w:color w:val="000000" w:themeColor="text1"/>
          <w:sz w:val="28"/>
          <w:szCs w:val="28"/>
        </w:rPr>
        <w:t xml:space="preserve">Правовые основы метрологической деятельности. </w:t>
      </w:r>
    </w:p>
    <w:p w:rsidR="00894051" w:rsidRDefault="00894051" w:rsidP="003F1308">
      <w:pPr>
        <w:pStyle w:val="a7"/>
        <w:numPr>
          <w:ilvl w:val="0"/>
          <w:numId w:val="11"/>
        </w:numPr>
        <w:tabs>
          <w:tab w:val="left" w:pos="851"/>
          <w:tab w:val="left" w:pos="993"/>
        </w:tabs>
        <w:spacing w:line="360" w:lineRule="auto"/>
        <w:jc w:val="both"/>
        <w:rPr>
          <w:color w:val="000000" w:themeColor="text1"/>
          <w:sz w:val="28"/>
          <w:szCs w:val="28"/>
        </w:rPr>
      </w:pPr>
      <w:r w:rsidRPr="00894051">
        <w:rPr>
          <w:color w:val="000000" w:themeColor="text1"/>
          <w:sz w:val="28"/>
          <w:szCs w:val="28"/>
        </w:rPr>
        <w:t xml:space="preserve">Государственная метрологическая служба. </w:t>
      </w:r>
    </w:p>
    <w:p w:rsidR="00894051" w:rsidRDefault="00894051" w:rsidP="003F1308">
      <w:pPr>
        <w:pStyle w:val="a7"/>
        <w:numPr>
          <w:ilvl w:val="0"/>
          <w:numId w:val="11"/>
        </w:numPr>
        <w:tabs>
          <w:tab w:val="left" w:pos="851"/>
          <w:tab w:val="left" w:pos="993"/>
        </w:tabs>
        <w:spacing w:line="360" w:lineRule="auto"/>
        <w:jc w:val="both"/>
        <w:rPr>
          <w:color w:val="000000" w:themeColor="text1"/>
          <w:sz w:val="28"/>
          <w:szCs w:val="28"/>
        </w:rPr>
      </w:pPr>
      <w:r w:rsidRPr="00894051">
        <w:rPr>
          <w:color w:val="000000" w:themeColor="text1"/>
          <w:sz w:val="28"/>
          <w:szCs w:val="28"/>
        </w:rPr>
        <w:t>Метрологическое обеспечение.</w:t>
      </w:r>
    </w:p>
    <w:p w:rsidR="00433819" w:rsidRDefault="00433819" w:rsidP="007C62F0">
      <w:pPr>
        <w:pStyle w:val="a7"/>
        <w:spacing w:line="360" w:lineRule="auto"/>
        <w:ind w:left="0" w:firstLine="567"/>
        <w:rPr>
          <w:b/>
          <w:color w:val="000000" w:themeColor="text1"/>
          <w:sz w:val="28"/>
          <w:szCs w:val="28"/>
        </w:rPr>
      </w:pPr>
      <w:r w:rsidRPr="007C62F0">
        <w:rPr>
          <w:b/>
          <w:color w:val="000000" w:themeColor="text1"/>
          <w:sz w:val="28"/>
          <w:szCs w:val="28"/>
        </w:rPr>
        <w:t xml:space="preserve">Тема </w:t>
      </w:r>
      <w:r w:rsidR="007C62F0" w:rsidRPr="007C62F0">
        <w:rPr>
          <w:b/>
          <w:color w:val="000000" w:themeColor="text1"/>
          <w:sz w:val="28"/>
          <w:szCs w:val="28"/>
        </w:rPr>
        <w:t>6</w:t>
      </w:r>
      <w:r w:rsidRPr="007C62F0">
        <w:rPr>
          <w:b/>
          <w:color w:val="000000" w:themeColor="text1"/>
          <w:sz w:val="28"/>
          <w:szCs w:val="28"/>
        </w:rPr>
        <w:t>. Измерительные преобразователи</w:t>
      </w:r>
      <w:r w:rsidR="007C62F0">
        <w:rPr>
          <w:b/>
          <w:color w:val="000000" w:themeColor="text1"/>
          <w:sz w:val="28"/>
          <w:szCs w:val="28"/>
        </w:rPr>
        <w:t xml:space="preserve"> </w:t>
      </w:r>
      <w:r w:rsidRPr="007C62F0">
        <w:rPr>
          <w:b/>
          <w:color w:val="000000" w:themeColor="text1"/>
          <w:sz w:val="28"/>
          <w:szCs w:val="28"/>
        </w:rPr>
        <w:t>(2</w:t>
      </w:r>
      <w:r w:rsidR="00A33687">
        <w:rPr>
          <w:b/>
          <w:color w:val="000000" w:themeColor="text1"/>
          <w:sz w:val="28"/>
          <w:szCs w:val="28"/>
          <w:lang w:val="en-US"/>
        </w:rPr>
        <w:t xml:space="preserve"> </w:t>
      </w:r>
      <w:r w:rsidRPr="007C62F0">
        <w:rPr>
          <w:b/>
          <w:color w:val="000000" w:themeColor="text1"/>
          <w:sz w:val="28"/>
          <w:szCs w:val="28"/>
        </w:rPr>
        <w:t>час</w:t>
      </w:r>
      <w:r w:rsidR="007C62F0">
        <w:rPr>
          <w:b/>
          <w:color w:val="000000" w:themeColor="text1"/>
          <w:sz w:val="28"/>
          <w:szCs w:val="28"/>
        </w:rPr>
        <w:t>.)</w:t>
      </w:r>
    </w:p>
    <w:p w:rsidR="007C62F0" w:rsidRPr="005A661C" w:rsidRDefault="007C62F0" w:rsidP="007C62F0">
      <w:pPr>
        <w:spacing w:line="360" w:lineRule="auto"/>
        <w:ind w:firstLine="567"/>
        <w:jc w:val="both"/>
        <w:rPr>
          <w:b/>
          <w:sz w:val="28"/>
          <w:szCs w:val="28"/>
        </w:rPr>
      </w:pPr>
      <w:r w:rsidRPr="005A661C">
        <w:rPr>
          <w:b/>
          <w:i/>
          <w:sz w:val="28"/>
          <w:szCs w:val="28"/>
        </w:rPr>
        <w:t>Перечень рассматриваемых вопросов:</w:t>
      </w:r>
      <w:r w:rsidRPr="005A661C">
        <w:rPr>
          <w:sz w:val="28"/>
          <w:szCs w:val="28"/>
        </w:rPr>
        <w:t xml:space="preserve">   </w:t>
      </w:r>
    </w:p>
    <w:p w:rsidR="007C62F0" w:rsidRDefault="00433819" w:rsidP="003F1308">
      <w:pPr>
        <w:pStyle w:val="a7"/>
        <w:numPr>
          <w:ilvl w:val="0"/>
          <w:numId w:val="27"/>
        </w:numPr>
        <w:tabs>
          <w:tab w:val="left" w:pos="709"/>
          <w:tab w:val="left" w:pos="851"/>
        </w:tabs>
        <w:spacing w:line="360" w:lineRule="auto"/>
        <w:ind w:left="0" w:firstLine="567"/>
        <w:rPr>
          <w:sz w:val="28"/>
          <w:szCs w:val="28"/>
        </w:rPr>
      </w:pPr>
      <w:r w:rsidRPr="007C62F0">
        <w:rPr>
          <w:sz w:val="28"/>
          <w:szCs w:val="28"/>
        </w:rPr>
        <w:t>Измерительные преобразователи магнитоэлектрической, электромагнитной, электродинамической и ферродинамической систем и аналоговые электромеханические электроизмерительные приборы на их основе.</w:t>
      </w:r>
    </w:p>
    <w:p w:rsidR="007C62F0" w:rsidRDefault="00433819" w:rsidP="003F1308">
      <w:pPr>
        <w:pStyle w:val="a7"/>
        <w:numPr>
          <w:ilvl w:val="0"/>
          <w:numId w:val="27"/>
        </w:numPr>
        <w:tabs>
          <w:tab w:val="left" w:pos="709"/>
          <w:tab w:val="left" w:pos="851"/>
        </w:tabs>
        <w:spacing w:line="360" w:lineRule="auto"/>
        <w:ind w:left="0" w:firstLine="567"/>
        <w:rPr>
          <w:sz w:val="28"/>
          <w:szCs w:val="28"/>
        </w:rPr>
      </w:pPr>
      <w:r w:rsidRPr="007C62F0">
        <w:rPr>
          <w:sz w:val="28"/>
          <w:szCs w:val="28"/>
        </w:rPr>
        <w:t xml:space="preserve"> Измерительные преобразователи электростатической и индукционной системы. Электростатический вольтметр. Амперметры и вольтметры выпрямительной системы. Класс точности.</w:t>
      </w:r>
    </w:p>
    <w:p w:rsidR="007C62F0" w:rsidRDefault="007C62F0" w:rsidP="007C62F0">
      <w:pPr>
        <w:pStyle w:val="a7"/>
        <w:tabs>
          <w:tab w:val="left" w:pos="709"/>
          <w:tab w:val="left" w:pos="851"/>
        </w:tabs>
        <w:spacing w:line="360" w:lineRule="auto"/>
        <w:ind w:left="567"/>
        <w:rPr>
          <w:sz w:val="28"/>
          <w:szCs w:val="28"/>
        </w:rPr>
      </w:pPr>
      <w:r w:rsidRPr="007C62F0">
        <w:rPr>
          <w:b/>
          <w:color w:val="000000" w:themeColor="text1"/>
          <w:sz w:val="28"/>
          <w:szCs w:val="28"/>
        </w:rPr>
        <w:t>Тема 7. Из</w:t>
      </w:r>
      <w:r w:rsidR="009A0B6B">
        <w:rPr>
          <w:b/>
          <w:color w:val="000000" w:themeColor="text1"/>
          <w:sz w:val="28"/>
          <w:szCs w:val="28"/>
        </w:rPr>
        <w:t>мерительные преобразователи (2</w:t>
      </w:r>
      <w:r w:rsidR="00A33687">
        <w:rPr>
          <w:b/>
          <w:color w:val="000000" w:themeColor="text1"/>
          <w:sz w:val="28"/>
          <w:szCs w:val="28"/>
          <w:lang w:val="en-US"/>
        </w:rPr>
        <w:t xml:space="preserve"> </w:t>
      </w:r>
      <w:r w:rsidRPr="007C62F0">
        <w:rPr>
          <w:b/>
          <w:color w:val="000000" w:themeColor="text1"/>
          <w:sz w:val="28"/>
          <w:szCs w:val="28"/>
        </w:rPr>
        <w:t>час.)</w:t>
      </w:r>
    </w:p>
    <w:p w:rsidR="007C62F0" w:rsidRDefault="007C62F0" w:rsidP="007C62F0">
      <w:pPr>
        <w:pStyle w:val="a7"/>
        <w:tabs>
          <w:tab w:val="left" w:pos="709"/>
          <w:tab w:val="left" w:pos="851"/>
        </w:tabs>
        <w:spacing w:line="360" w:lineRule="auto"/>
        <w:ind w:left="567"/>
        <w:rPr>
          <w:sz w:val="28"/>
          <w:szCs w:val="28"/>
        </w:rPr>
      </w:pPr>
      <w:r w:rsidRPr="007C62F0">
        <w:rPr>
          <w:b/>
          <w:i/>
          <w:sz w:val="28"/>
          <w:szCs w:val="28"/>
        </w:rPr>
        <w:t>Перечень рассматриваемых вопросов:</w:t>
      </w:r>
      <w:r w:rsidRPr="007C62F0">
        <w:rPr>
          <w:sz w:val="28"/>
          <w:szCs w:val="28"/>
        </w:rPr>
        <w:t xml:space="preserve">   </w:t>
      </w:r>
    </w:p>
    <w:p w:rsidR="007C62F0" w:rsidRDefault="00433819" w:rsidP="003F1308">
      <w:pPr>
        <w:pStyle w:val="a7"/>
        <w:numPr>
          <w:ilvl w:val="0"/>
          <w:numId w:val="28"/>
        </w:numPr>
        <w:tabs>
          <w:tab w:val="left" w:pos="709"/>
          <w:tab w:val="left" w:pos="851"/>
        </w:tabs>
        <w:spacing w:line="360" w:lineRule="auto"/>
        <w:rPr>
          <w:sz w:val="28"/>
          <w:szCs w:val="28"/>
        </w:rPr>
      </w:pPr>
      <w:r w:rsidRPr="007C62F0">
        <w:rPr>
          <w:sz w:val="28"/>
          <w:szCs w:val="28"/>
        </w:rPr>
        <w:t>Измерительные трансформаторы тока</w:t>
      </w:r>
      <w:r w:rsidR="007C62F0">
        <w:rPr>
          <w:sz w:val="28"/>
          <w:szCs w:val="28"/>
        </w:rPr>
        <w:t>.</w:t>
      </w:r>
    </w:p>
    <w:p w:rsidR="007C62F0" w:rsidRDefault="007C62F0" w:rsidP="003F1308">
      <w:pPr>
        <w:pStyle w:val="a7"/>
        <w:numPr>
          <w:ilvl w:val="0"/>
          <w:numId w:val="28"/>
        </w:numPr>
        <w:tabs>
          <w:tab w:val="left" w:pos="709"/>
          <w:tab w:val="left" w:pos="851"/>
        </w:tabs>
        <w:spacing w:line="360" w:lineRule="auto"/>
        <w:rPr>
          <w:sz w:val="28"/>
          <w:szCs w:val="28"/>
        </w:rPr>
      </w:pPr>
      <w:r>
        <w:rPr>
          <w:sz w:val="28"/>
          <w:szCs w:val="28"/>
        </w:rPr>
        <w:t>Измерительные трансформаторы напряжения</w:t>
      </w:r>
      <w:r w:rsidR="00433819" w:rsidRPr="007C62F0">
        <w:rPr>
          <w:sz w:val="28"/>
          <w:szCs w:val="28"/>
        </w:rPr>
        <w:t xml:space="preserve">. </w:t>
      </w:r>
    </w:p>
    <w:p w:rsidR="009A0B6B" w:rsidRDefault="00433819" w:rsidP="003F1308">
      <w:pPr>
        <w:pStyle w:val="a7"/>
        <w:numPr>
          <w:ilvl w:val="0"/>
          <w:numId w:val="28"/>
        </w:numPr>
        <w:tabs>
          <w:tab w:val="left" w:pos="709"/>
          <w:tab w:val="left" w:pos="851"/>
        </w:tabs>
        <w:spacing w:line="360" w:lineRule="auto"/>
        <w:ind w:left="0" w:firstLine="567"/>
        <w:rPr>
          <w:sz w:val="28"/>
          <w:szCs w:val="28"/>
        </w:rPr>
      </w:pPr>
      <w:r w:rsidRPr="007C62F0">
        <w:rPr>
          <w:sz w:val="28"/>
          <w:szCs w:val="28"/>
        </w:rPr>
        <w:t>Особенности использования</w:t>
      </w:r>
      <w:r w:rsidR="007C62F0">
        <w:rPr>
          <w:sz w:val="28"/>
          <w:szCs w:val="28"/>
        </w:rPr>
        <w:t xml:space="preserve"> измерительных трансформаторов тока и напряжения</w:t>
      </w:r>
      <w:r w:rsidRPr="007C62F0">
        <w:rPr>
          <w:sz w:val="28"/>
          <w:szCs w:val="28"/>
        </w:rPr>
        <w:t>. Оценка погрешностей.</w:t>
      </w:r>
    </w:p>
    <w:p w:rsidR="007C62F0" w:rsidRPr="009A0B6B" w:rsidRDefault="00433819" w:rsidP="009A0B6B">
      <w:pPr>
        <w:pStyle w:val="a7"/>
        <w:tabs>
          <w:tab w:val="left" w:pos="709"/>
          <w:tab w:val="left" w:pos="851"/>
        </w:tabs>
        <w:spacing w:line="360" w:lineRule="auto"/>
        <w:ind w:left="567"/>
        <w:rPr>
          <w:sz w:val="28"/>
          <w:szCs w:val="28"/>
        </w:rPr>
      </w:pPr>
      <w:r w:rsidRPr="009A0B6B">
        <w:rPr>
          <w:b/>
          <w:color w:val="000000" w:themeColor="text1"/>
          <w:sz w:val="28"/>
          <w:szCs w:val="28"/>
        </w:rPr>
        <w:t xml:space="preserve">Тема </w:t>
      </w:r>
      <w:r w:rsidR="007C62F0" w:rsidRPr="009A0B6B">
        <w:rPr>
          <w:b/>
          <w:color w:val="000000" w:themeColor="text1"/>
          <w:sz w:val="28"/>
          <w:szCs w:val="28"/>
        </w:rPr>
        <w:t>8</w:t>
      </w:r>
      <w:r w:rsidRPr="009A0B6B">
        <w:rPr>
          <w:b/>
          <w:color w:val="000000" w:themeColor="text1"/>
          <w:sz w:val="28"/>
          <w:szCs w:val="28"/>
        </w:rPr>
        <w:t>.</w:t>
      </w:r>
      <w:r w:rsidRPr="009A0B6B">
        <w:rPr>
          <w:color w:val="000000" w:themeColor="text1"/>
          <w:sz w:val="28"/>
          <w:szCs w:val="28"/>
        </w:rPr>
        <w:t xml:space="preserve"> </w:t>
      </w:r>
      <w:r w:rsidRPr="009A0B6B">
        <w:rPr>
          <w:b/>
          <w:color w:val="000000" w:themeColor="text1"/>
          <w:sz w:val="28"/>
          <w:szCs w:val="28"/>
        </w:rPr>
        <w:t xml:space="preserve">  Электронные приборы</w:t>
      </w:r>
      <w:r w:rsidR="007C62F0" w:rsidRPr="009A0B6B">
        <w:rPr>
          <w:b/>
          <w:color w:val="000000" w:themeColor="text1"/>
          <w:sz w:val="28"/>
          <w:szCs w:val="28"/>
        </w:rPr>
        <w:t xml:space="preserve"> </w:t>
      </w:r>
      <w:r w:rsidRPr="009A0B6B">
        <w:rPr>
          <w:b/>
          <w:color w:val="000000" w:themeColor="text1"/>
          <w:sz w:val="28"/>
          <w:szCs w:val="28"/>
        </w:rPr>
        <w:t>(2</w:t>
      </w:r>
      <w:r w:rsidR="00A33687">
        <w:rPr>
          <w:b/>
          <w:color w:val="000000" w:themeColor="text1"/>
          <w:sz w:val="28"/>
          <w:szCs w:val="28"/>
          <w:lang w:val="en-US"/>
        </w:rPr>
        <w:t xml:space="preserve"> </w:t>
      </w:r>
      <w:r w:rsidRPr="009A0B6B">
        <w:rPr>
          <w:b/>
          <w:color w:val="000000" w:themeColor="text1"/>
          <w:sz w:val="28"/>
          <w:szCs w:val="28"/>
        </w:rPr>
        <w:t>час</w:t>
      </w:r>
      <w:r w:rsidR="007C62F0" w:rsidRPr="009A0B6B">
        <w:rPr>
          <w:b/>
          <w:color w:val="000000" w:themeColor="text1"/>
          <w:sz w:val="28"/>
          <w:szCs w:val="28"/>
        </w:rPr>
        <w:t>.</w:t>
      </w:r>
      <w:r w:rsidRPr="009A0B6B">
        <w:rPr>
          <w:b/>
          <w:color w:val="000000" w:themeColor="text1"/>
          <w:sz w:val="28"/>
          <w:szCs w:val="28"/>
        </w:rPr>
        <w:t>)</w:t>
      </w:r>
    </w:p>
    <w:p w:rsidR="007C62F0" w:rsidRPr="0050722F" w:rsidRDefault="007C62F0" w:rsidP="007C62F0">
      <w:pPr>
        <w:pStyle w:val="a7"/>
        <w:spacing w:line="360" w:lineRule="auto"/>
        <w:ind w:left="0" w:firstLine="567"/>
        <w:rPr>
          <w:b/>
          <w:color w:val="000000" w:themeColor="text1"/>
          <w:sz w:val="28"/>
          <w:szCs w:val="28"/>
        </w:rPr>
      </w:pPr>
      <w:r w:rsidRPr="0050722F">
        <w:rPr>
          <w:b/>
          <w:i/>
          <w:sz w:val="28"/>
          <w:szCs w:val="28"/>
        </w:rPr>
        <w:t>Перечень рассматриваемых вопросов:</w:t>
      </w:r>
      <w:r w:rsidRPr="0050722F">
        <w:rPr>
          <w:sz w:val="28"/>
          <w:szCs w:val="28"/>
        </w:rPr>
        <w:t xml:space="preserve">   </w:t>
      </w:r>
    </w:p>
    <w:p w:rsidR="007C62F0" w:rsidRPr="00433819" w:rsidRDefault="007C62F0" w:rsidP="007C62F0">
      <w:pPr>
        <w:pStyle w:val="a7"/>
        <w:ind w:left="927"/>
        <w:rPr>
          <w:b/>
          <w:color w:val="000000" w:themeColor="text1"/>
          <w:sz w:val="32"/>
        </w:rPr>
      </w:pPr>
    </w:p>
    <w:p w:rsidR="0050722F" w:rsidRPr="0050722F" w:rsidRDefault="00433819" w:rsidP="003F1308">
      <w:pPr>
        <w:pStyle w:val="a7"/>
        <w:numPr>
          <w:ilvl w:val="0"/>
          <w:numId w:val="29"/>
        </w:numPr>
        <w:tabs>
          <w:tab w:val="left" w:pos="851"/>
        </w:tabs>
        <w:spacing w:line="360" w:lineRule="auto"/>
        <w:ind w:left="0" w:firstLine="567"/>
        <w:rPr>
          <w:sz w:val="28"/>
          <w:szCs w:val="28"/>
        </w:rPr>
      </w:pPr>
      <w:r w:rsidRPr="0050722F">
        <w:rPr>
          <w:sz w:val="28"/>
          <w:szCs w:val="28"/>
        </w:rPr>
        <w:lastRenderedPageBreak/>
        <w:t>Электронные аналоговые вольтметры (действующего, среднего и амплитудного значения).</w:t>
      </w:r>
    </w:p>
    <w:p w:rsidR="0050722F" w:rsidRPr="0050722F" w:rsidRDefault="00433819" w:rsidP="003F1308">
      <w:pPr>
        <w:pStyle w:val="a7"/>
        <w:numPr>
          <w:ilvl w:val="0"/>
          <w:numId w:val="29"/>
        </w:numPr>
        <w:tabs>
          <w:tab w:val="left" w:pos="851"/>
        </w:tabs>
        <w:spacing w:line="360" w:lineRule="auto"/>
        <w:ind w:left="0" w:firstLine="567"/>
        <w:rPr>
          <w:sz w:val="28"/>
          <w:szCs w:val="28"/>
        </w:rPr>
      </w:pPr>
      <w:r w:rsidRPr="0050722F">
        <w:rPr>
          <w:sz w:val="28"/>
          <w:szCs w:val="28"/>
        </w:rPr>
        <w:t xml:space="preserve"> Электронные приборы: импульсные вольтметры, измерение малых напряжений и токов. </w:t>
      </w:r>
    </w:p>
    <w:p w:rsidR="00433819" w:rsidRPr="0050722F" w:rsidRDefault="00433819" w:rsidP="003F1308">
      <w:pPr>
        <w:pStyle w:val="a7"/>
        <w:numPr>
          <w:ilvl w:val="0"/>
          <w:numId w:val="29"/>
        </w:numPr>
        <w:tabs>
          <w:tab w:val="left" w:pos="851"/>
        </w:tabs>
        <w:spacing w:line="360" w:lineRule="auto"/>
        <w:ind w:left="0" w:firstLine="567"/>
        <w:rPr>
          <w:sz w:val="28"/>
          <w:szCs w:val="28"/>
        </w:rPr>
      </w:pPr>
      <w:r w:rsidRPr="0050722F">
        <w:rPr>
          <w:sz w:val="28"/>
          <w:szCs w:val="28"/>
        </w:rPr>
        <w:t xml:space="preserve"> Помехозащищенность.</w:t>
      </w:r>
    </w:p>
    <w:p w:rsidR="00433819" w:rsidRDefault="00433819" w:rsidP="0050722F">
      <w:pPr>
        <w:pStyle w:val="a7"/>
        <w:spacing w:line="360" w:lineRule="auto"/>
        <w:ind w:left="0" w:firstLine="567"/>
        <w:rPr>
          <w:b/>
          <w:color w:val="000000" w:themeColor="text1"/>
          <w:sz w:val="28"/>
          <w:szCs w:val="28"/>
        </w:rPr>
      </w:pPr>
      <w:r w:rsidRPr="0050722F">
        <w:rPr>
          <w:b/>
          <w:color w:val="000000" w:themeColor="text1"/>
          <w:sz w:val="28"/>
          <w:szCs w:val="28"/>
        </w:rPr>
        <w:t xml:space="preserve">Тема </w:t>
      </w:r>
      <w:r w:rsidR="0050722F">
        <w:rPr>
          <w:b/>
          <w:color w:val="000000" w:themeColor="text1"/>
          <w:sz w:val="28"/>
          <w:szCs w:val="28"/>
        </w:rPr>
        <w:t>9</w:t>
      </w:r>
      <w:r w:rsidRPr="0050722F">
        <w:rPr>
          <w:b/>
          <w:color w:val="000000" w:themeColor="text1"/>
          <w:sz w:val="28"/>
          <w:szCs w:val="28"/>
        </w:rPr>
        <w:t>. Цифровые приборы</w:t>
      </w:r>
      <w:r w:rsidR="0050722F">
        <w:rPr>
          <w:b/>
          <w:color w:val="000000" w:themeColor="text1"/>
          <w:sz w:val="28"/>
          <w:szCs w:val="28"/>
        </w:rPr>
        <w:t xml:space="preserve"> </w:t>
      </w:r>
      <w:r w:rsidRPr="0050722F">
        <w:rPr>
          <w:b/>
          <w:color w:val="000000" w:themeColor="text1"/>
          <w:sz w:val="28"/>
          <w:szCs w:val="28"/>
        </w:rPr>
        <w:t>(2</w:t>
      </w:r>
      <w:r w:rsidR="00A33687">
        <w:rPr>
          <w:b/>
          <w:color w:val="000000" w:themeColor="text1"/>
          <w:sz w:val="28"/>
          <w:szCs w:val="28"/>
          <w:lang w:val="en-US"/>
        </w:rPr>
        <w:t xml:space="preserve"> </w:t>
      </w:r>
      <w:r w:rsidRPr="0050722F">
        <w:rPr>
          <w:b/>
          <w:color w:val="000000" w:themeColor="text1"/>
          <w:sz w:val="28"/>
          <w:szCs w:val="28"/>
        </w:rPr>
        <w:t>час</w:t>
      </w:r>
      <w:r w:rsidR="0050722F" w:rsidRPr="0050722F">
        <w:rPr>
          <w:b/>
          <w:color w:val="000000" w:themeColor="text1"/>
          <w:sz w:val="28"/>
          <w:szCs w:val="28"/>
        </w:rPr>
        <w:t>.</w:t>
      </w:r>
      <w:r w:rsidRPr="0050722F">
        <w:rPr>
          <w:b/>
          <w:color w:val="000000" w:themeColor="text1"/>
          <w:sz w:val="28"/>
          <w:szCs w:val="28"/>
        </w:rPr>
        <w:t>)</w:t>
      </w:r>
    </w:p>
    <w:p w:rsidR="00B94D15" w:rsidRPr="0050722F" w:rsidRDefault="00B94D15" w:rsidP="00B94D15">
      <w:pPr>
        <w:pStyle w:val="a7"/>
        <w:spacing w:line="360" w:lineRule="auto"/>
        <w:ind w:left="0" w:firstLine="567"/>
        <w:rPr>
          <w:b/>
          <w:color w:val="000000" w:themeColor="text1"/>
          <w:sz w:val="28"/>
          <w:szCs w:val="28"/>
        </w:rPr>
      </w:pPr>
      <w:r w:rsidRPr="0050722F">
        <w:rPr>
          <w:b/>
          <w:i/>
          <w:sz w:val="28"/>
          <w:szCs w:val="28"/>
        </w:rPr>
        <w:t>Перечень рассматриваемых вопросов:</w:t>
      </w:r>
      <w:r w:rsidRPr="0050722F">
        <w:rPr>
          <w:sz w:val="28"/>
          <w:szCs w:val="28"/>
        </w:rPr>
        <w:t xml:space="preserve">   </w:t>
      </w:r>
    </w:p>
    <w:p w:rsidR="00656D56" w:rsidRDefault="00433819" w:rsidP="003F1308">
      <w:pPr>
        <w:pStyle w:val="a7"/>
        <w:numPr>
          <w:ilvl w:val="0"/>
          <w:numId w:val="30"/>
        </w:numPr>
        <w:tabs>
          <w:tab w:val="left" w:pos="851"/>
        </w:tabs>
        <w:spacing w:line="360" w:lineRule="auto"/>
        <w:rPr>
          <w:sz w:val="28"/>
          <w:szCs w:val="28"/>
        </w:rPr>
      </w:pPr>
      <w:r w:rsidRPr="0050722F">
        <w:rPr>
          <w:sz w:val="28"/>
          <w:szCs w:val="28"/>
        </w:rPr>
        <w:t xml:space="preserve">Цифровое кодирование. </w:t>
      </w:r>
    </w:p>
    <w:p w:rsidR="00656D56" w:rsidRPr="00656D56" w:rsidRDefault="00656D56" w:rsidP="003F1308">
      <w:pPr>
        <w:pStyle w:val="a7"/>
        <w:numPr>
          <w:ilvl w:val="0"/>
          <w:numId w:val="30"/>
        </w:numPr>
        <w:tabs>
          <w:tab w:val="left" w:pos="851"/>
        </w:tabs>
        <w:spacing w:line="360" w:lineRule="auto"/>
        <w:rPr>
          <w:sz w:val="28"/>
          <w:szCs w:val="28"/>
        </w:rPr>
      </w:pPr>
      <w:r w:rsidRPr="00656D56">
        <w:rPr>
          <w:sz w:val="28"/>
          <w:szCs w:val="28"/>
        </w:rPr>
        <w:t>В</w:t>
      </w:r>
      <w:r w:rsidR="00433819" w:rsidRPr="00656D56">
        <w:rPr>
          <w:sz w:val="28"/>
          <w:szCs w:val="28"/>
        </w:rPr>
        <w:t>ремяимпульсный цифровой</w:t>
      </w:r>
      <w:r w:rsidRPr="00656D56">
        <w:rPr>
          <w:sz w:val="28"/>
          <w:szCs w:val="28"/>
        </w:rPr>
        <w:t xml:space="preserve"> вольтметр</w:t>
      </w:r>
      <w:r w:rsidR="00B94D15" w:rsidRPr="00656D56">
        <w:rPr>
          <w:sz w:val="28"/>
          <w:szCs w:val="28"/>
        </w:rPr>
        <w:t>.</w:t>
      </w:r>
      <w:r w:rsidR="00433819" w:rsidRPr="00656D56">
        <w:rPr>
          <w:sz w:val="28"/>
          <w:szCs w:val="28"/>
        </w:rPr>
        <w:t xml:space="preserve"> </w:t>
      </w:r>
    </w:p>
    <w:p w:rsidR="00B94D15" w:rsidRPr="00B94D15" w:rsidRDefault="00B94D15" w:rsidP="00656D56">
      <w:pPr>
        <w:pStyle w:val="a7"/>
        <w:tabs>
          <w:tab w:val="left" w:pos="851"/>
        </w:tabs>
        <w:spacing w:line="360" w:lineRule="auto"/>
        <w:ind w:left="567"/>
        <w:rPr>
          <w:b/>
          <w:color w:val="000000" w:themeColor="text1"/>
          <w:sz w:val="28"/>
          <w:szCs w:val="28"/>
        </w:rPr>
      </w:pPr>
      <w:r w:rsidRPr="00B94D15">
        <w:rPr>
          <w:b/>
          <w:color w:val="000000" w:themeColor="text1"/>
          <w:sz w:val="28"/>
          <w:szCs w:val="28"/>
        </w:rPr>
        <w:t>Тема 10. Цифровые приборы (2</w:t>
      </w:r>
      <w:r w:rsidR="00A33687">
        <w:rPr>
          <w:b/>
          <w:color w:val="000000" w:themeColor="text1"/>
          <w:sz w:val="28"/>
          <w:szCs w:val="28"/>
          <w:lang w:val="en-US"/>
        </w:rPr>
        <w:t xml:space="preserve"> </w:t>
      </w:r>
      <w:r w:rsidRPr="00B94D15">
        <w:rPr>
          <w:b/>
          <w:color w:val="000000" w:themeColor="text1"/>
          <w:sz w:val="28"/>
          <w:szCs w:val="28"/>
        </w:rPr>
        <w:t>час.)</w:t>
      </w:r>
    </w:p>
    <w:p w:rsidR="00B94D15" w:rsidRPr="0050722F" w:rsidRDefault="00B94D15" w:rsidP="00B94D15">
      <w:pPr>
        <w:pStyle w:val="a7"/>
        <w:spacing w:line="360" w:lineRule="auto"/>
        <w:ind w:left="0" w:firstLine="567"/>
        <w:rPr>
          <w:b/>
          <w:color w:val="000000" w:themeColor="text1"/>
          <w:sz w:val="28"/>
          <w:szCs w:val="28"/>
        </w:rPr>
      </w:pPr>
      <w:r w:rsidRPr="0050722F">
        <w:rPr>
          <w:b/>
          <w:i/>
          <w:sz w:val="28"/>
          <w:szCs w:val="28"/>
        </w:rPr>
        <w:t>Перечень рассматриваемых вопросов:</w:t>
      </w:r>
      <w:r w:rsidRPr="0050722F">
        <w:rPr>
          <w:sz w:val="28"/>
          <w:szCs w:val="28"/>
        </w:rPr>
        <w:t xml:space="preserve">   </w:t>
      </w:r>
    </w:p>
    <w:p w:rsidR="00656D56" w:rsidRDefault="00656D56" w:rsidP="003F1308">
      <w:pPr>
        <w:pStyle w:val="a7"/>
        <w:numPr>
          <w:ilvl w:val="0"/>
          <w:numId w:val="31"/>
        </w:numPr>
        <w:tabs>
          <w:tab w:val="left" w:pos="851"/>
        </w:tabs>
        <w:spacing w:line="360" w:lineRule="auto"/>
        <w:rPr>
          <w:sz w:val="28"/>
          <w:szCs w:val="28"/>
        </w:rPr>
      </w:pPr>
      <w:r>
        <w:rPr>
          <w:sz w:val="28"/>
          <w:szCs w:val="28"/>
        </w:rPr>
        <w:t>Д</w:t>
      </w:r>
      <w:r w:rsidR="00B94D15" w:rsidRPr="0050722F">
        <w:rPr>
          <w:sz w:val="28"/>
          <w:szCs w:val="28"/>
        </w:rPr>
        <w:t>вухтактно-интегрирующий цифровой вольтметр</w:t>
      </w:r>
      <w:r>
        <w:rPr>
          <w:sz w:val="28"/>
          <w:szCs w:val="28"/>
        </w:rPr>
        <w:t>.</w:t>
      </w:r>
    </w:p>
    <w:p w:rsidR="00656D56" w:rsidRDefault="00656D56" w:rsidP="003F1308">
      <w:pPr>
        <w:pStyle w:val="a7"/>
        <w:numPr>
          <w:ilvl w:val="0"/>
          <w:numId w:val="31"/>
        </w:numPr>
        <w:tabs>
          <w:tab w:val="left" w:pos="851"/>
        </w:tabs>
        <w:spacing w:line="360" w:lineRule="auto"/>
        <w:rPr>
          <w:sz w:val="28"/>
          <w:szCs w:val="28"/>
        </w:rPr>
      </w:pPr>
      <w:r>
        <w:rPr>
          <w:sz w:val="28"/>
          <w:szCs w:val="28"/>
        </w:rPr>
        <w:t>Ч</w:t>
      </w:r>
      <w:r w:rsidR="00B94D15" w:rsidRPr="0050722F">
        <w:rPr>
          <w:sz w:val="28"/>
          <w:szCs w:val="28"/>
        </w:rPr>
        <w:t>астотно-интегрирующий цифровой вольтметр</w:t>
      </w:r>
      <w:r>
        <w:rPr>
          <w:sz w:val="28"/>
          <w:szCs w:val="28"/>
        </w:rPr>
        <w:t>.</w:t>
      </w:r>
    </w:p>
    <w:p w:rsidR="00B94D15" w:rsidRPr="0050722F" w:rsidRDefault="00656D56" w:rsidP="003F1308">
      <w:pPr>
        <w:pStyle w:val="a7"/>
        <w:numPr>
          <w:ilvl w:val="0"/>
          <w:numId w:val="31"/>
        </w:numPr>
        <w:tabs>
          <w:tab w:val="left" w:pos="851"/>
        </w:tabs>
        <w:spacing w:line="360" w:lineRule="auto"/>
        <w:rPr>
          <w:sz w:val="28"/>
          <w:szCs w:val="28"/>
        </w:rPr>
      </w:pPr>
      <w:r>
        <w:rPr>
          <w:sz w:val="28"/>
          <w:szCs w:val="28"/>
        </w:rPr>
        <w:t>К</w:t>
      </w:r>
      <w:r w:rsidR="00B94D15" w:rsidRPr="0050722F">
        <w:rPr>
          <w:sz w:val="28"/>
          <w:szCs w:val="28"/>
        </w:rPr>
        <w:t>одоимпульсный цифровой вольтметр).</w:t>
      </w:r>
    </w:p>
    <w:p w:rsidR="0050722F" w:rsidRDefault="00433819" w:rsidP="0050722F">
      <w:pPr>
        <w:pStyle w:val="a7"/>
        <w:tabs>
          <w:tab w:val="left" w:pos="851"/>
        </w:tabs>
        <w:spacing w:line="360" w:lineRule="auto"/>
        <w:ind w:left="567"/>
        <w:rPr>
          <w:b/>
          <w:color w:val="000000" w:themeColor="text1"/>
          <w:sz w:val="28"/>
          <w:szCs w:val="28"/>
        </w:rPr>
      </w:pPr>
      <w:r w:rsidRPr="0050722F">
        <w:rPr>
          <w:b/>
          <w:color w:val="000000" w:themeColor="text1"/>
          <w:sz w:val="28"/>
          <w:szCs w:val="28"/>
        </w:rPr>
        <w:t xml:space="preserve">Тема </w:t>
      </w:r>
      <w:r w:rsidR="0050722F" w:rsidRPr="0050722F">
        <w:rPr>
          <w:b/>
          <w:color w:val="000000" w:themeColor="text1"/>
          <w:sz w:val="28"/>
          <w:szCs w:val="28"/>
        </w:rPr>
        <w:t>1</w:t>
      </w:r>
      <w:r w:rsidR="00656D56">
        <w:rPr>
          <w:b/>
          <w:color w:val="000000" w:themeColor="text1"/>
          <w:sz w:val="28"/>
          <w:szCs w:val="28"/>
        </w:rPr>
        <w:t>1</w:t>
      </w:r>
      <w:r w:rsidRPr="0050722F">
        <w:rPr>
          <w:b/>
          <w:color w:val="000000" w:themeColor="text1"/>
          <w:sz w:val="28"/>
          <w:szCs w:val="28"/>
        </w:rPr>
        <w:t>. Измерение мощности (2</w:t>
      </w:r>
      <w:r w:rsidR="00A33687">
        <w:rPr>
          <w:b/>
          <w:color w:val="000000" w:themeColor="text1"/>
          <w:sz w:val="28"/>
          <w:szCs w:val="28"/>
          <w:lang w:val="en-US"/>
        </w:rPr>
        <w:t xml:space="preserve"> </w:t>
      </w:r>
      <w:r w:rsidRPr="0050722F">
        <w:rPr>
          <w:b/>
          <w:color w:val="000000" w:themeColor="text1"/>
          <w:sz w:val="28"/>
          <w:szCs w:val="28"/>
        </w:rPr>
        <w:t>час</w:t>
      </w:r>
      <w:r w:rsidR="0050722F" w:rsidRPr="0050722F">
        <w:rPr>
          <w:b/>
          <w:color w:val="000000" w:themeColor="text1"/>
          <w:sz w:val="28"/>
          <w:szCs w:val="28"/>
        </w:rPr>
        <w:t>.</w:t>
      </w:r>
      <w:r w:rsidRPr="0050722F">
        <w:rPr>
          <w:b/>
          <w:color w:val="000000" w:themeColor="text1"/>
          <w:sz w:val="28"/>
          <w:szCs w:val="28"/>
        </w:rPr>
        <w:t>)</w:t>
      </w:r>
    </w:p>
    <w:p w:rsidR="00B94D15" w:rsidRPr="0050722F" w:rsidRDefault="00B94D15" w:rsidP="00B94D15">
      <w:pPr>
        <w:pStyle w:val="a7"/>
        <w:spacing w:line="360" w:lineRule="auto"/>
        <w:ind w:left="0" w:firstLine="567"/>
        <w:rPr>
          <w:b/>
          <w:color w:val="000000" w:themeColor="text1"/>
          <w:sz w:val="28"/>
          <w:szCs w:val="28"/>
        </w:rPr>
      </w:pPr>
      <w:r w:rsidRPr="0050722F">
        <w:rPr>
          <w:b/>
          <w:i/>
          <w:sz w:val="28"/>
          <w:szCs w:val="28"/>
        </w:rPr>
        <w:t>Перечень рассматриваемых вопросов:</w:t>
      </w:r>
      <w:r w:rsidRPr="0050722F">
        <w:rPr>
          <w:sz w:val="28"/>
          <w:szCs w:val="28"/>
        </w:rPr>
        <w:t xml:space="preserve">   </w:t>
      </w:r>
    </w:p>
    <w:p w:rsidR="0050722F" w:rsidRPr="0050722F" w:rsidRDefault="0050722F" w:rsidP="0050722F">
      <w:pPr>
        <w:pStyle w:val="a7"/>
        <w:tabs>
          <w:tab w:val="left" w:pos="851"/>
        </w:tabs>
        <w:spacing w:line="360" w:lineRule="auto"/>
        <w:ind w:left="567"/>
        <w:rPr>
          <w:sz w:val="28"/>
          <w:szCs w:val="28"/>
        </w:rPr>
      </w:pPr>
      <w:r w:rsidRPr="0050722F">
        <w:rPr>
          <w:color w:val="000000" w:themeColor="text1"/>
          <w:sz w:val="28"/>
          <w:szCs w:val="28"/>
        </w:rPr>
        <w:t>1.</w:t>
      </w:r>
      <w:r w:rsidR="00433819" w:rsidRPr="0050722F">
        <w:rPr>
          <w:sz w:val="28"/>
          <w:szCs w:val="28"/>
        </w:rPr>
        <w:t xml:space="preserve">  Ваттметр, варметр (электромеханический, электронный, цифровой). </w:t>
      </w:r>
    </w:p>
    <w:p w:rsidR="0050722F" w:rsidRPr="0050722F" w:rsidRDefault="0050722F" w:rsidP="00B94D15">
      <w:pPr>
        <w:pStyle w:val="a7"/>
        <w:spacing w:line="360" w:lineRule="auto"/>
        <w:ind w:left="0" w:firstLine="567"/>
        <w:rPr>
          <w:sz w:val="28"/>
          <w:szCs w:val="28"/>
        </w:rPr>
      </w:pPr>
      <w:r w:rsidRPr="0050722F">
        <w:rPr>
          <w:sz w:val="28"/>
          <w:szCs w:val="28"/>
        </w:rPr>
        <w:t>2.</w:t>
      </w:r>
      <w:r w:rsidR="00B94D15">
        <w:rPr>
          <w:sz w:val="28"/>
          <w:szCs w:val="28"/>
        </w:rPr>
        <w:t xml:space="preserve"> </w:t>
      </w:r>
      <w:r w:rsidR="00433819" w:rsidRPr="0050722F">
        <w:rPr>
          <w:sz w:val="28"/>
          <w:szCs w:val="28"/>
        </w:rPr>
        <w:t>Измерение мощности в трехфазных цепях. Схема с искусственной  нулевой точкой, схема двух ваттметров (схема Арона).</w:t>
      </w:r>
    </w:p>
    <w:p w:rsidR="00433819" w:rsidRPr="00B94D15" w:rsidRDefault="0050722F" w:rsidP="00B94D15">
      <w:pPr>
        <w:pStyle w:val="a7"/>
        <w:spacing w:line="360" w:lineRule="auto"/>
        <w:ind w:left="0" w:firstLine="567"/>
        <w:rPr>
          <w:sz w:val="28"/>
          <w:szCs w:val="28"/>
        </w:rPr>
      </w:pPr>
      <w:r w:rsidRPr="00B94D15">
        <w:rPr>
          <w:sz w:val="28"/>
          <w:szCs w:val="28"/>
        </w:rPr>
        <w:t>3.</w:t>
      </w:r>
      <w:r w:rsidR="00433819" w:rsidRPr="00B94D15">
        <w:rPr>
          <w:sz w:val="28"/>
          <w:szCs w:val="28"/>
        </w:rPr>
        <w:t xml:space="preserve"> Особенности измерения реактивной мощности. Трехфазные приборы.</w:t>
      </w:r>
    </w:p>
    <w:p w:rsidR="00433819" w:rsidRDefault="00433819" w:rsidP="00B94D15">
      <w:pPr>
        <w:pStyle w:val="a7"/>
        <w:spacing w:line="360" w:lineRule="auto"/>
        <w:ind w:left="0" w:firstLine="567"/>
        <w:rPr>
          <w:b/>
          <w:color w:val="000000" w:themeColor="text1"/>
          <w:sz w:val="28"/>
          <w:szCs w:val="28"/>
        </w:rPr>
      </w:pPr>
      <w:r w:rsidRPr="00B94D15">
        <w:rPr>
          <w:b/>
          <w:color w:val="000000" w:themeColor="text1"/>
          <w:sz w:val="28"/>
          <w:szCs w:val="28"/>
        </w:rPr>
        <w:t xml:space="preserve">Тема </w:t>
      </w:r>
      <w:r w:rsidR="00B94D15" w:rsidRPr="00B94D15">
        <w:rPr>
          <w:b/>
          <w:color w:val="000000" w:themeColor="text1"/>
          <w:sz w:val="28"/>
          <w:szCs w:val="28"/>
        </w:rPr>
        <w:t>1</w:t>
      </w:r>
      <w:r w:rsidR="00656D56">
        <w:rPr>
          <w:b/>
          <w:color w:val="000000" w:themeColor="text1"/>
          <w:sz w:val="28"/>
          <w:szCs w:val="28"/>
        </w:rPr>
        <w:t>2</w:t>
      </w:r>
      <w:r w:rsidRPr="00B94D15">
        <w:rPr>
          <w:b/>
          <w:color w:val="000000" w:themeColor="text1"/>
          <w:sz w:val="28"/>
          <w:szCs w:val="28"/>
        </w:rPr>
        <w:t>. Измерение параметров электрической цепи (2</w:t>
      </w:r>
      <w:r w:rsidR="00A33687" w:rsidRPr="00A33687">
        <w:rPr>
          <w:b/>
          <w:color w:val="000000" w:themeColor="text1"/>
          <w:sz w:val="28"/>
          <w:szCs w:val="28"/>
        </w:rPr>
        <w:t xml:space="preserve"> </w:t>
      </w:r>
      <w:r w:rsidRPr="00B94D15">
        <w:rPr>
          <w:b/>
          <w:color w:val="000000" w:themeColor="text1"/>
          <w:sz w:val="28"/>
          <w:szCs w:val="28"/>
        </w:rPr>
        <w:t>час</w:t>
      </w:r>
      <w:r w:rsidR="00B94D15" w:rsidRPr="00B94D15">
        <w:rPr>
          <w:b/>
          <w:color w:val="000000" w:themeColor="text1"/>
          <w:sz w:val="28"/>
          <w:szCs w:val="28"/>
        </w:rPr>
        <w:t>.</w:t>
      </w:r>
      <w:r w:rsidRPr="00B94D15">
        <w:rPr>
          <w:b/>
          <w:color w:val="000000" w:themeColor="text1"/>
          <w:sz w:val="28"/>
          <w:szCs w:val="28"/>
        </w:rPr>
        <w:t>)</w:t>
      </w:r>
    </w:p>
    <w:p w:rsidR="00B94D15" w:rsidRPr="0050722F" w:rsidRDefault="00B94D15" w:rsidP="00B94D15">
      <w:pPr>
        <w:pStyle w:val="a7"/>
        <w:spacing w:line="360" w:lineRule="auto"/>
        <w:ind w:left="0" w:firstLine="567"/>
        <w:rPr>
          <w:b/>
          <w:color w:val="000000" w:themeColor="text1"/>
          <w:sz w:val="28"/>
          <w:szCs w:val="28"/>
        </w:rPr>
      </w:pPr>
      <w:r w:rsidRPr="0050722F">
        <w:rPr>
          <w:b/>
          <w:i/>
          <w:sz w:val="28"/>
          <w:szCs w:val="28"/>
        </w:rPr>
        <w:t>Перечень рассматриваемых вопросов:</w:t>
      </w:r>
      <w:r w:rsidRPr="0050722F">
        <w:rPr>
          <w:sz w:val="28"/>
          <w:szCs w:val="28"/>
        </w:rPr>
        <w:t xml:space="preserve">   </w:t>
      </w:r>
    </w:p>
    <w:p w:rsidR="00433819" w:rsidRPr="00B94D15" w:rsidRDefault="00B94D15" w:rsidP="00B94D15">
      <w:pPr>
        <w:pStyle w:val="a7"/>
        <w:spacing w:line="360" w:lineRule="auto"/>
        <w:ind w:left="0" w:firstLine="567"/>
        <w:rPr>
          <w:sz w:val="28"/>
          <w:szCs w:val="28"/>
        </w:rPr>
      </w:pPr>
      <w:r w:rsidRPr="00B94D15">
        <w:rPr>
          <w:sz w:val="28"/>
          <w:szCs w:val="28"/>
        </w:rPr>
        <w:t>1.</w:t>
      </w:r>
      <w:r w:rsidR="00433819" w:rsidRPr="00B94D15">
        <w:rPr>
          <w:sz w:val="28"/>
          <w:szCs w:val="28"/>
        </w:rPr>
        <w:t xml:space="preserve"> Электромеханические, электронные и цифровые частотомеры и фазометры.</w:t>
      </w:r>
    </w:p>
    <w:p w:rsidR="00B94D15" w:rsidRPr="00B94D15" w:rsidRDefault="00B94D15" w:rsidP="00B94D15">
      <w:pPr>
        <w:pStyle w:val="a7"/>
        <w:spacing w:line="360" w:lineRule="auto"/>
        <w:ind w:left="0" w:firstLine="567"/>
        <w:rPr>
          <w:b/>
          <w:color w:val="000000" w:themeColor="text1"/>
          <w:sz w:val="28"/>
          <w:szCs w:val="28"/>
        </w:rPr>
      </w:pPr>
      <w:r w:rsidRPr="00B94D15">
        <w:rPr>
          <w:sz w:val="28"/>
          <w:szCs w:val="28"/>
        </w:rPr>
        <w:t>2.</w:t>
      </w:r>
      <w:r w:rsidR="00433819" w:rsidRPr="00B94D15">
        <w:rPr>
          <w:sz w:val="28"/>
          <w:szCs w:val="28"/>
        </w:rPr>
        <w:t xml:space="preserve"> Электромеханические, электронные и цифровые омметры. Мегомметры. Способы измерения сопротивления изоляции. </w:t>
      </w:r>
    </w:p>
    <w:p w:rsidR="00B94D15" w:rsidRPr="00B94D15" w:rsidRDefault="00433819" w:rsidP="003F1308">
      <w:pPr>
        <w:pStyle w:val="a7"/>
        <w:numPr>
          <w:ilvl w:val="0"/>
          <w:numId w:val="10"/>
        </w:numPr>
        <w:tabs>
          <w:tab w:val="left" w:pos="851"/>
        </w:tabs>
        <w:spacing w:line="360" w:lineRule="auto"/>
        <w:ind w:left="0" w:firstLine="567"/>
        <w:rPr>
          <w:b/>
          <w:color w:val="000000" w:themeColor="text1"/>
          <w:sz w:val="28"/>
          <w:szCs w:val="28"/>
        </w:rPr>
      </w:pPr>
      <w:r w:rsidRPr="00B94D15">
        <w:rPr>
          <w:sz w:val="28"/>
          <w:szCs w:val="28"/>
        </w:rPr>
        <w:t>Измерители параметров реактивных элементов.</w:t>
      </w:r>
    </w:p>
    <w:p w:rsidR="00A33687" w:rsidRDefault="00A33687" w:rsidP="00B94D15">
      <w:pPr>
        <w:pStyle w:val="a7"/>
        <w:tabs>
          <w:tab w:val="left" w:pos="993"/>
        </w:tabs>
        <w:spacing w:line="360" w:lineRule="auto"/>
        <w:ind w:left="567"/>
        <w:rPr>
          <w:b/>
          <w:color w:val="000000" w:themeColor="text1"/>
          <w:sz w:val="28"/>
          <w:szCs w:val="28"/>
          <w:lang w:val="en-US"/>
        </w:rPr>
      </w:pPr>
    </w:p>
    <w:p w:rsidR="00433819" w:rsidRPr="00B94D15" w:rsidRDefault="00433819" w:rsidP="00B94D15">
      <w:pPr>
        <w:pStyle w:val="a7"/>
        <w:tabs>
          <w:tab w:val="left" w:pos="993"/>
        </w:tabs>
        <w:spacing w:line="360" w:lineRule="auto"/>
        <w:ind w:left="567"/>
        <w:rPr>
          <w:b/>
          <w:color w:val="000000" w:themeColor="text1"/>
          <w:sz w:val="28"/>
          <w:szCs w:val="28"/>
        </w:rPr>
      </w:pPr>
      <w:r w:rsidRPr="00B94D15">
        <w:rPr>
          <w:b/>
          <w:color w:val="000000" w:themeColor="text1"/>
          <w:sz w:val="28"/>
          <w:szCs w:val="28"/>
        </w:rPr>
        <w:t xml:space="preserve">Тема </w:t>
      </w:r>
      <w:r w:rsidR="00B94D15" w:rsidRPr="00B94D15">
        <w:rPr>
          <w:b/>
          <w:color w:val="000000" w:themeColor="text1"/>
          <w:sz w:val="28"/>
          <w:szCs w:val="28"/>
        </w:rPr>
        <w:t>1</w:t>
      </w:r>
      <w:r w:rsidR="00656D56">
        <w:rPr>
          <w:b/>
          <w:color w:val="000000" w:themeColor="text1"/>
          <w:sz w:val="28"/>
          <w:szCs w:val="28"/>
        </w:rPr>
        <w:t>3</w:t>
      </w:r>
      <w:r w:rsidRPr="00B94D15">
        <w:rPr>
          <w:b/>
          <w:color w:val="000000" w:themeColor="text1"/>
          <w:sz w:val="28"/>
          <w:szCs w:val="28"/>
        </w:rPr>
        <w:t>. Измерение магнитных и неэлектрических физических величин (2</w:t>
      </w:r>
      <w:r w:rsidR="00A33687" w:rsidRPr="00A33687">
        <w:rPr>
          <w:b/>
          <w:color w:val="000000" w:themeColor="text1"/>
          <w:sz w:val="28"/>
          <w:szCs w:val="28"/>
        </w:rPr>
        <w:t xml:space="preserve"> </w:t>
      </w:r>
      <w:r w:rsidRPr="00B94D15">
        <w:rPr>
          <w:b/>
          <w:color w:val="000000" w:themeColor="text1"/>
          <w:sz w:val="28"/>
          <w:szCs w:val="28"/>
        </w:rPr>
        <w:t>час</w:t>
      </w:r>
      <w:r w:rsidR="00B94D15" w:rsidRPr="00B94D15">
        <w:rPr>
          <w:b/>
          <w:color w:val="000000" w:themeColor="text1"/>
          <w:sz w:val="28"/>
          <w:szCs w:val="28"/>
        </w:rPr>
        <w:t>.</w:t>
      </w:r>
      <w:r w:rsidRPr="00B94D15">
        <w:rPr>
          <w:b/>
          <w:color w:val="000000" w:themeColor="text1"/>
          <w:sz w:val="28"/>
          <w:szCs w:val="28"/>
        </w:rPr>
        <w:t>)</w:t>
      </w:r>
    </w:p>
    <w:p w:rsidR="00433819" w:rsidRPr="00B94D15" w:rsidRDefault="00B94D15" w:rsidP="00B94D15">
      <w:pPr>
        <w:pStyle w:val="a7"/>
        <w:spacing w:line="360" w:lineRule="auto"/>
        <w:ind w:left="0" w:firstLine="567"/>
        <w:jc w:val="both"/>
        <w:rPr>
          <w:sz w:val="28"/>
          <w:szCs w:val="28"/>
        </w:rPr>
      </w:pPr>
      <w:r w:rsidRPr="00B94D15">
        <w:rPr>
          <w:sz w:val="28"/>
          <w:szCs w:val="28"/>
        </w:rPr>
        <w:lastRenderedPageBreak/>
        <w:t>1.</w:t>
      </w:r>
      <w:r w:rsidR="00433819" w:rsidRPr="00B94D15">
        <w:rPr>
          <w:sz w:val="28"/>
          <w:szCs w:val="28"/>
        </w:rPr>
        <w:t xml:space="preserve"> Принципы построения приборов и способы измерения магнитного потока, магнитной индукции и напряженности магнитного поля. Аппаратура для испытаний магнитных материалов.</w:t>
      </w:r>
    </w:p>
    <w:p w:rsidR="00433819" w:rsidRPr="00B94D15" w:rsidRDefault="00B94D15" w:rsidP="000734EF">
      <w:pPr>
        <w:pStyle w:val="a7"/>
        <w:tabs>
          <w:tab w:val="left" w:pos="851"/>
        </w:tabs>
        <w:spacing w:line="360" w:lineRule="auto"/>
        <w:ind w:left="0" w:firstLine="567"/>
        <w:rPr>
          <w:sz w:val="28"/>
          <w:szCs w:val="28"/>
        </w:rPr>
      </w:pPr>
      <w:r w:rsidRPr="00B94D15">
        <w:rPr>
          <w:sz w:val="28"/>
          <w:szCs w:val="28"/>
        </w:rPr>
        <w:t>2.</w:t>
      </w:r>
      <w:r w:rsidR="00433819" w:rsidRPr="00B94D15">
        <w:rPr>
          <w:sz w:val="28"/>
          <w:szCs w:val="28"/>
        </w:rPr>
        <w:t xml:space="preserve"> Общие сведения о</w:t>
      </w:r>
      <w:r>
        <w:rPr>
          <w:sz w:val="28"/>
          <w:szCs w:val="28"/>
        </w:rPr>
        <w:t>б</w:t>
      </w:r>
      <w:r w:rsidR="00433819" w:rsidRPr="00B94D15">
        <w:rPr>
          <w:sz w:val="28"/>
          <w:szCs w:val="28"/>
        </w:rPr>
        <w:t xml:space="preserve"> измерении неэлектрических величин.  Параметрические и генераторные измерительные преобразователи. Измерение температуры, геометрических и механических величин. Измерение концентрации жидкой и газообразной среды.</w:t>
      </w:r>
    </w:p>
    <w:p w:rsidR="00433819" w:rsidRPr="00B94D15" w:rsidRDefault="00433819" w:rsidP="009A0B6B">
      <w:pPr>
        <w:pStyle w:val="a7"/>
        <w:spacing w:line="360" w:lineRule="auto"/>
        <w:ind w:left="0" w:firstLine="567"/>
        <w:jc w:val="both"/>
        <w:rPr>
          <w:b/>
          <w:color w:val="000000" w:themeColor="text1"/>
          <w:sz w:val="28"/>
          <w:szCs w:val="28"/>
        </w:rPr>
      </w:pPr>
      <w:r w:rsidRPr="00B94D15">
        <w:rPr>
          <w:b/>
          <w:color w:val="000000" w:themeColor="text1"/>
          <w:sz w:val="28"/>
          <w:szCs w:val="28"/>
        </w:rPr>
        <w:t xml:space="preserve">Тема </w:t>
      </w:r>
      <w:r w:rsidR="00B94D15" w:rsidRPr="00B94D15">
        <w:rPr>
          <w:b/>
          <w:color w:val="000000" w:themeColor="text1"/>
          <w:sz w:val="28"/>
          <w:szCs w:val="28"/>
        </w:rPr>
        <w:t>1</w:t>
      </w:r>
      <w:r w:rsidR="00656D56">
        <w:rPr>
          <w:b/>
          <w:color w:val="000000" w:themeColor="text1"/>
          <w:sz w:val="28"/>
          <w:szCs w:val="28"/>
        </w:rPr>
        <w:t>4</w:t>
      </w:r>
      <w:r w:rsidRPr="00B94D15">
        <w:rPr>
          <w:b/>
          <w:color w:val="000000" w:themeColor="text1"/>
          <w:sz w:val="28"/>
          <w:szCs w:val="28"/>
        </w:rPr>
        <w:t>. Микропроцессорные приборы и информационно-измерительные системы (2</w:t>
      </w:r>
      <w:r w:rsidR="00A33687" w:rsidRPr="00A33687">
        <w:rPr>
          <w:b/>
          <w:color w:val="000000" w:themeColor="text1"/>
          <w:sz w:val="28"/>
          <w:szCs w:val="28"/>
        </w:rPr>
        <w:t xml:space="preserve"> </w:t>
      </w:r>
      <w:r w:rsidRPr="00B94D15">
        <w:rPr>
          <w:b/>
          <w:color w:val="000000" w:themeColor="text1"/>
          <w:sz w:val="28"/>
          <w:szCs w:val="28"/>
        </w:rPr>
        <w:t>час</w:t>
      </w:r>
      <w:r w:rsidR="00B94D15" w:rsidRPr="00B94D15">
        <w:rPr>
          <w:b/>
          <w:color w:val="000000" w:themeColor="text1"/>
          <w:sz w:val="28"/>
          <w:szCs w:val="28"/>
        </w:rPr>
        <w:t>.</w:t>
      </w:r>
      <w:r w:rsidRPr="00B94D15">
        <w:rPr>
          <w:b/>
          <w:color w:val="000000" w:themeColor="text1"/>
          <w:sz w:val="28"/>
          <w:szCs w:val="28"/>
        </w:rPr>
        <w:t>)</w:t>
      </w:r>
    </w:p>
    <w:p w:rsidR="00433819" w:rsidRPr="00B94D15" w:rsidRDefault="00B94D15" w:rsidP="009A0B6B">
      <w:pPr>
        <w:pStyle w:val="a7"/>
        <w:spacing w:line="360" w:lineRule="auto"/>
        <w:ind w:left="0" w:firstLine="567"/>
        <w:rPr>
          <w:sz w:val="28"/>
          <w:szCs w:val="28"/>
        </w:rPr>
      </w:pPr>
      <w:r w:rsidRPr="00B94D15">
        <w:rPr>
          <w:sz w:val="28"/>
          <w:szCs w:val="28"/>
        </w:rPr>
        <w:t>1.</w:t>
      </w:r>
      <w:r w:rsidR="00433819" w:rsidRPr="00B94D15">
        <w:rPr>
          <w:sz w:val="28"/>
          <w:szCs w:val="28"/>
        </w:rPr>
        <w:t xml:space="preserve"> Времяимпульсный микропроцессорный вольтметр. Микропроцессорный фазометр, частотомер. Микропроцессорный частотомер с улучшенными метрологическими характеристиками. </w:t>
      </w:r>
    </w:p>
    <w:p w:rsidR="00433819" w:rsidRPr="00B94D15" w:rsidRDefault="00B94D15" w:rsidP="009A0B6B">
      <w:pPr>
        <w:pStyle w:val="a7"/>
        <w:spacing w:line="360" w:lineRule="auto"/>
        <w:ind w:left="0" w:firstLine="567"/>
        <w:rPr>
          <w:color w:val="000000" w:themeColor="text1"/>
          <w:sz w:val="28"/>
          <w:szCs w:val="28"/>
        </w:rPr>
      </w:pPr>
      <w:r w:rsidRPr="00B94D15">
        <w:rPr>
          <w:sz w:val="28"/>
          <w:szCs w:val="28"/>
        </w:rPr>
        <w:t>2.</w:t>
      </w:r>
      <w:r w:rsidR="00433819" w:rsidRPr="00B94D15">
        <w:rPr>
          <w:sz w:val="28"/>
          <w:szCs w:val="28"/>
        </w:rPr>
        <w:t xml:space="preserve"> Основные понятия об измерительных информационных системах. Элементы измерительных информационных систем. Структуры и алгоритмы функционирования систем. Системы технической диагностики.</w:t>
      </w:r>
    </w:p>
    <w:p w:rsidR="00433819" w:rsidRPr="00B94D15" w:rsidRDefault="00B94D15" w:rsidP="009A0B6B">
      <w:pPr>
        <w:pStyle w:val="a7"/>
        <w:spacing w:line="360" w:lineRule="auto"/>
        <w:ind w:left="0" w:firstLine="567"/>
        <w:rPr>
          <w:sz w:val="28"/>
          <w:szCs w:val="28"/>
        </w:rPr>
      </w:pPr>
      <w:r w:rsidRPr="00B94D15">
        <w:rPr>
          <w:color w:val="000000" w:themeColor="text1"/>
          <w:sz w:val="28"/>
          <w:szCs w:val="28"/>
        </w:rPr>
        <w:t>3.</w:t>
      </w:r>
      <w:r>
        <w:rPr>
          <w:color w:val="000000" w:themeColor="text1"/>
          <w:sz w:val="28"/>
          <w:szCs w:val="28"/>
        </w:rPr>
        <w:t xml:space="preserve"> С</w:t>
      </w:r>
      <w:r w:rsidR="00433819" w:rsidRPr="00B94D15">
        <w:rPr>
          <w:color w:val="000000" w:themeColor="text1"/>
          <w:sz w:val="28"/>
          <w:szCs w:val="28"/>
        </w:rPr>
        <w:t>овременные проблемы  и перспективы развития измерительной техники.</w:t>
      </w:r>
    </w:p>
    <w:p w:rsidR="000912DA" w:rsidRPr="000912DA" w:rsidRDefault="000912DA" w:rsidP="000912DA">
      <w:pPr>
        <w:pStyle w:val="a7"/>
        <w:tabs>
          <w:tab w:val="left" w:pos="851"/>
          <w:tab w:val="left" w:pos="993"/>
        </w:tabs>
        <w:spacing w:line="360" w:lineRule="auto"/>
        <w:ind w:left="927"/>
        <w:jc w:val="both"/>
        <w:rPr>
          <w:b/>
          <w:color w:val="000000" w:themeColor="text1"/>
          <w:sz w:val="28"/>
          <w:szCs w:val="28"/>
        </w:rPr>
      </w:pPr>
      <w:r w:rsidRPr="000912DA">
        <w:rPr>
          <w:b/>
          <w:color w:val="000000" w:themeColor="text1"/>
          <w:sz w:val="28"/>
          <w:szCs w:val="28"/>
        </w:rPr>
        <w:t xml:space="preserve">РАЗДЕЛ 2. </w:t>
      </w:r>
      <w:r>
        <w:rPr>
          <w:b/>
          <w:color w:val="000000" w:themeColor="text1"/>
          <w:sz w:val="28"/>
          <w:szCs w:val="28"/>
        </w:rPr>
        <w:t>С</w:t>
      </w:r>
      <w:r w:rsidR="00A33687">
        <w:rPr>
          <w:b/>
          <w:color w:val="000000" w:themeColor="text1"/>
          <w:sz w:val="28"/>
          <w:szCs w:val="28"/>
        </w:rPr>
        <w:t>ТАНДАРТИЗАЦИЯ И СЕРТИФИКАЦИЯ (8</w:t>
      </w:r>
      <w:r w:rsidR="00A33687" w:rsidRPr="002A6132">
        <w:rPr>
          <w:b/>
          <w:color w:val="000000" w:themeColor="text1"/>
          <w:sz w:val="28"/>
          <w:szCs w:val="28"/>
        </w:rPr>
        <w:t xml:space="preserve"> </w:t>
      </w:r>
      <w:r>
        <w:rPr>
          <w:b/>
          <w:color w:val="000000" w:themeColor="text1"/>
          <w:sz w:val="28"/>
          <w:szCs w:val="28"/>
        </w:rPr>
        <w:t>час.)</w:t>
      </w:r>
    </w:p>
    <w:p w:rsidR="00894051" w:rsidRDefault="00894051" w:rsidP="00894051">
      <w:pPr>
        <w:tabs>
          <w:tab w:val="left" w:pos="851"/>
          <w:tab w:val="left" w:pos="993"/>
        </w:tabs>
        <w:spacing w:line="360" w:lineRule="auto"/>
        <w:ind w:firstLine="567"/>
        <w:jc w:val="both"/>
        <w:rPr>
          <w:b/>
          <w:color w:val="000000" w:themeColor="text1"/>
          <w:sz w:val="28"/>
          <w:szCs w:val="28"/>
        </w:rPr>
      </w:pPr>
      <w:r w:rsidRPr="00840ED6">
        <w:rPr>
          <w:b/>
          <w:color w:val="000000" w:themeColor="text1"/>
          <w:sz w:val="28"/>
          <w:szCs w:val="28"/>
        </w:rPr>
        <w:t xml:space="preserve">Тема </w:t>
      </w:r>
      <w:r w:rsidR="00656D56">
        <w:rPr>
          <w:b/>
          <w:color w:val="000000" w:themeColor="text1"/>
          <w:sz w:val="28"/>
          <w:szCs w:val="28"/>
        </w:rPr>
        <w:t>15.</w:t>
      </w:r>
      <w:r w:rsidRPr="00840ED6">
        <w:rPr>
          <w:color w:val="000000" w:themeColor="text1"/>
          <w:sz w:val="28"/>
          <w:szCs w:val="28"/>
        </w:rPr>
        <w:t xml:space="preserve"> </w:t>
      </w:r>
      <w:r w:rsidRPr="00840ED6">
        <w:rPr>
          <w:b/>
          <w:color w:val="000000" w:themeColor="text1"/>
          <w:sz w:val="28"/>
          <w:szCs w:val="28"/>
        </w:rPr>
        <w:t>Исторические основы развития стандартизации и сертификации. Роль стандартизации в повышении качества продукции.</w:t>
      </w:r>
      <w:r w:rsidRPr="00840ED6">
        <w:rPr>
          <w:color w:val="000000" w:themeColor="text1"/>
          <w:sz w:val="28"/>
          <w:szCs w:val="28"/>
        </w:rPr>
        <w:t xml:space="preserve">  </w:t>
      </w:r>
      <w:r w:rsidRPr="00840ED6">
        <w:rPr>
          <w:b/>
          <w:color w:val="000000" w:themeColor="text1"/>
          <w:sz w:val="28"/>
          <w:szCs w:val="28"/>
        </w:rPr>
        <w:t>Цель и принципы стандартизаци</w:t>
      </w:r>
      <w:r>
        <w:rPr>
          <w:b/>
          <w:color w:val="000000" w:themeColor="text1"/>
          <w:sz w:val="28"/>
          <w:szCs w:val="28"/>
        </w:rPr>
        <w:t>и. Методы стандартизации (2</w:t>
      </w:r>
      <w:r w:rsidR="00A33687" w:rsidRPr="002A6132">
        <w:rPr>
          <w:b/>
          <w:color w:val="000000" w:themeColor="text1"/>
          <w:sz w:val="28"/>
          <w:szCs w:val="28"/>
        </w:rPr>
        <w:t xml:space="preserve"> </w:t>
      </w:r>
      <w:r>
        <w:rPr>
          <w:b/>
          <w:color w:val="000000" w:themeColor="text1"/>
          <w:sz w:val="28"/>
          <w:szCs w:val="28"/>
        </w:rPr>
        <w:t>час.)</w:t>
      </w:r>
    </w:p>
    <w:p w:rsidR="00281F68" w:rsidRPr="00F77EEB" w:rsidRDefault="00281F68" w:rsidP="00281F68">
      <w:pPr>
        <w:spacing w:line="360" w:lineRule="auto"/>
        <w:ind w:firstLine="567"/>
        <w:jc w:val="both"/>
        <w:rPr>
          <w:color w:val="000000" w:themeColor="text1"/>
          <w:sz w:val="28"/>
          <w:szCs w:val="28"/>
        </w:rPr>
      </w:pPr>
      <w:r>
        <w:rPr>
          <w:b/>
          <w:color w:val="000000" w:themeColor="text1"/>
          <w:sz w:val="28"/>
          <w:szCs w:val="28"/>
        </w:rPr>
        <w:t>З</w:t>
      </w:r>
      <w:r w:rsidRPr="00F77EEB">
        <w:rPr>
          <w:color w:val="000000" w:themeColor="text1"/>
          <w:sz w:val="28"/>
          <w:szCs w:val="28"/>
        </w:rPr>
        <w:t xml:space="preserve">анятие с использование методов интерактивного обучения – коллективное </w:t>
      </w:r>
      <w:r>
        <w:rPr>
          <w:color w:val="000000" w:themeColor="text1"/>
          <w:sz w:val="28"/>
          <w:szCs w:val="28"/>
        </w:rPr>
        <w:t>обсуждение цели, принципов и методов стандартизации.</w:t>
      </w:r>
    </w:p>
    <w:p w:rsidR="00894051" w:rsidRPr="005A661C" w:rsidRDefault="00894051" w:rsidP="00894051">
      <w:pPr>
        <w:spacing w:line="360" w:lineRule="auto"/>
        <w:ind w:firstLine="567"/>
        <w:jc w:val="both"/>
        <w:rPr>
          <w:b/>
          <w:sz w:val="28"/>
          <w:szCs w:val="28"/>
        </w:rPr>
      </w:pPr>
      <w:r w:rsidRPr="005A661C">
        <w:rPr>
          <w:b/>
          <w:i/>
          <w:sz w:val="28"/>
          <w:szCs w:val="28"/>
        </w:rPr>
        <w:t>Перечень рассматриваемых вопросов:</w:t>
      </w:r>
      <w:r w:rsidRPr="005A661C">
        <w:rPr>
          <w:sz w:val="28"/>
          <w:szCs w:val="28"/>
        </w:rPr>
        <w:t xml:space="preserve">   </w:t>
      </w:r>
    </w:p>
    <w:p w:rsidR="00894051" w:rsidRDefault="00894051" w:rsidP="003F1308">
      <w:pPr>
        <w:pStyle w:val="a7"/>
        <w:numPr>
          <w:ilvl w:val="0"/>
          <w:numId w:val="12"/>
        </w:numPr>
        <w:tabs>
          <w:tab w:val="left" w:pos="851"/>
          <w:tab w:val="left" w:pos="993"/>
        </w:tabs>
        <w:spacing w:line="360" w:lineRule="auto"/>
        <w:jc w:val="both"/>
        <w:rPr>
          <w:color w:val="000000" w:themeColor="text1"/>
          <w:sz w:val="28"/>
          <w:szCs w:val="28"/>
        </w:rPr>
      </w:pPr>
      <w:r w:rsidRPr="00894051">
        <w:rPr>
          <w:color w:val="000000" w:themeColor="text1"/>
          <w:sz w:val="28"/>
          <w:szCs w:val="28"/>
        </w:rPr>
        <w:t xml:space="preserve">История развития стандартизации. </w:t>
      </w:r>
    </w:p>
    <w:p w:rsidR="00894051" w:rsidRDefault="00894051" w:rsidP="003F1308">
      <w:pPr>
        <w:pStyle w:val="a7"/>
        <w:numPr>
          <w:ilvl w:val="0"/>
          <w:numId w:val="12"/>
        </w:numPr>
        <w:tabs>
          <w:tab w:val="left" w:pos="851"/>
          <w:tab w:val="left" w:pos="993"/>
        </w:tabs>
        <w:spacing w:line="360" w:lineRule="auto"/>
        <w:jc w:val="both"/>
        <w:rPr>
          <w:color w:val="000000" w:themeColor="text1"/>
          <w:sz w:val="28"/>
          <w:szCs w:val="28"/>
        </w:rPr>
      </w:pPr>
      <w:r w:rsidRPr="00894051">
        <w:rPr>
          <w:color w:val="000000" w:themeColor="text1"/>
          <w:sz w:val="28"/>
          <w:szCs w:val="28"/>
        </w:rPr>
        <w:t xml:space="preserve">Основные понятия стандартизации. </w:t>
      </w:r>
    </w:p>
    <w:p w:rsidR="00894051" w:rsidRDefault="00894051" w:rsidP="003F1308">
      <w:pPr>
        <w:pStyle w:val="a7"/>
        <w:numPr>
          <w:ilvl w:val="0"/>
          <w:numId w:val="12"/>
        </w:numPr>
        <w:tabs>
          <w:tab w:val="left" w:pos="851"/>
          <w:tab w:val="left" w:pos="993"/>
        </w:tabs>
        <w:spacing w:line="360" w:lineRule="auto"/>
        <w:jc w:val="both"/>
        <w:rPr>
          <w:color w:val="000000" w:themeColor="text1"/>
          <w:sz w:val="28"/>
          <w:szCs w:val="28"/>
        </w:rPr>
      </w:pPr>
      <w:r w:rsidRPr="00894051">
        <w:rPr>
          <w:color w:val="000000" w:themeColor="text1"/>
          <w:sz w:val="28"/>
          <w:szCs w:val="28"/>
        </w:rPr>
        <w:t xml:space="preserve">Сущность стандартизации. </w:t>
      </w:r>
    </w:p>
    <w:p w:rsidR="00894051" w:rsidRPr="00894051" w:rsidRDefault="00894051" w:rsidP="003F1308">
      <w:pPr>
        <w:pStyle w:val="a7"/>
        <w:numPr>
          <w:ilvl w:val="0"/>
          <w:numId w:val="12"/>
        </w:numPr>
        <w:tabs>
          <w:tab w:val="left" w:pos="851"/>
          <w:tab w:val="left" w:pos="993"/>
        </w:tabs>
        <w:spacing w:line="360" w:lineRule="auto"/>
        <w:jc w:val="both"/>
        <w:rPr>
          <w:color w:val="000000" w:themeColor="text1"/>
          <w:sz w:val="28"/>
          <w:szCs w:val="28"/>
        </w:rPr>
      </w:pPr>
      <w:r w:rsidRPr="00894051">
        <w:rPr>
          <w:color w:val="000000" w:themeColor="text1"/>
          <w:sz w:val="28"/>
          <w:szCs w:val="28"/>
        </w:rPr>
        <w:t>Цель, принципы и методы стандартизации.</w:t>
      </w:r>
    </w:p>
    <w:p w:rsidR="00894051" w:rsidRDefault="00894051" w:rsidP="00894051">
      <w:pPr>
        <w:spacing w:line="360" w:lineRule="auto"/>
        <w:ind w:firstLine="567"/>
        <w:jc w:val="both"/>
        <w:rPr>
          <w:b/>
          <w:color w:val="000000" w:themeColor="text1"/>
          <w:sz w:val="28"/>
          <w:szCs w:val="28"/>
        </w:rPr>
      </w:pPr>
      <w:r w:rsidRPr="00840ED6">
        <w:rPr>
          <w:b/>
          <w:color w:val="000000" w:themeColor="text1"/>
          <w:sz w:val="28"/>
          <w:szCs w:val="28"/>
        </w:rPr>
        <w:t xml:space="preserve">Тема </w:t>
      </w:r>
      <w:r w:rsidR="00656D56">
        <w:rPr>
          <w:b/>
          <w:color w:val="000000" w:themeColor="text1"/>
          <w:sz w:val="28"/>
          <w:szCs w:val="28"/>
        </w:rPr>
        <w:t>16</w:t>
      </w:r>
      <w:r w:rsidRPr="00840ED6">
        <w:rPr>
          <w:b/>
          <w:color w:val="000000" w:themeColor="text1"/>
          <w:sz w:val="28"/>
          <w:szCs w:val="28"/>
        </w:rPr>
        <w:t xml:space="preserve">. Государственный контроль и надзор за соблюдением требований государственных стандартов. Научная база стандартизации. </w:t>
      </w:r>
      <w:r w:rsidRPr="00840ED6">
        <w:rPr>
          <w:b/>
          <w:color w:val="000000" w:themeColor="text1"/>
          <w:sz w:val="28"/>
          <w:szCs w:val="28"/>
        </w:rPr>
        <w:lastRenderedPageBreak/>
        <w:t>Основные положения государственной системы стандартизации (ГСС). Международная организация по</w:t>
      </w:r>
      <w:r>
        <w:rPr>
          <w:b/>
          <w:color w:val="000000" w:themeColor="text1"/>
          <w:sz w:val="28"/>
          <w:szCs w:val="28"/>
        </w:rPr>
        <w:t xml:space="preserve"> стандартизации (ИСО) (2</w:t>
      </w:r>
      <w:r w:rsidR="00A33687" w:rsidRPr="002A6132">
        <w:rPr>
          <w:b/>
          <w:color w:val="000000" w:themeColor="text1"/>
          <w:sz w:val="28"/>
          <w:szCs w:val="28"/>
        </w:rPr>
        <w:t xml:space="preserve"> </w:t>
      </w:r>
      <w:r>
        <w:rPr>
          <w:b/>
          <w:color w:val="000000" w:themeColor="text1"/>
          <w:sz w:val="28"/>
          <w:szCs w:val="28"/>
        </w:rPr>
        <w:t>час.)</w:t>
      </w:r>
    </w:p>
    <w:p w:rsidR="00281F68" w:rsidRPr="00F77EEB" w:rsidRDefault="00281F68" w:rsidP="00281F68">
      <w:pPr>
        <w:spacing w:line="360" w:lineRule="auto"/>
        <w:ind w:firstLine="567"/>
        <w:jc w:val="both"/>
        <w:rPr>
          <w:color w:val="000000" w:themeColor="text1"/>
          <w:sz w:val="28"/>
          <w:szCs w:val="28"/>
        </w:rPr>
      </w:pPr>
      <w:r>
        <w:rPr>
          <w:b/>
          <w:color w:val="000000" w:themeColor="text1"/>
          <w:sz w:val="28"/>
          <w:szCs w:val="28"/>
        </w:rPr>
        <w:t>З</w:t>
      </w:r>
      <w:r w:rsidRPr="00F77EEB">
        <w:rPr>
          <w:color w:val="000000" w:themeColor="text1"/>
          <w:sz w:val="28"/>
          <w:szCs w:val="28"/>
        </w:rPr>
        <w:t xml:space="preserve">анятие с использование методов интерактивного обучения – коллективное </w:t>
      </w:r>
      <w:r>
        <w:rPr>
          <w:color w:val="000000" w:themeColor="text1"/>
          <w:sz w:val="28"/>
          <w:szCs w:val="28"/>
        </w:rPr>
        <w:t>обсуждение основных положений государственной системы стандартизации.</w:t>
      </w:r>
    </w:p>
    <w:p w:rsidR="00894051" w:rsidRPr="005A661C" w:rsidRDefault="00894051" w:rsidP="00894051">
      <w:pPr>
        <w:spacing w:line="360" w:lineRule="auto"/>
        <w:ind w:firstLine="567"/>
        <w:jc w:val="both"/>
        <w:rPr>
          <w:b/>
          <w:sz w:val="28"/>
          <w:szCs w:val="28"/>
        </w:rPr>
      </w:pPr>
      <w:r w:rsidRPr="005A661C">
        <w:rPr>
          <w:b/>
          <w:i/>
          <w:sz w:val="28"/>
          <w:szCs w:val="28"/>
        </w:rPr>
        <w:t>Перечень рассматриваемых вопросов:</w:t>
      </w:r>
      <w:r w:rsidRPr="005A661C">
        <w:rPr>
          <w:sz w:val="28"/>
          <w:szCs w:val="28"/>
        </w:rPr>
        <w:t xml:space="preserve">   </w:t>
      </w:r>
    </w:p>
    <w:p w:rsidR="004E7007" w:rsidRDefault="00894051" w:rsidP="003F1308">
      <w:pPr>
        <w:pStyle w:val="a7"/>
        <w:numPr>
          <w:ilvl w:val="0"/>
          <w:numId w:val="13"/>
        </w:numPr>
        <w:tabs>
          <w:tab w:val="left" w:pos="851"/>
        </w:tabs>
        <w:spacing w:line="360" w:lineRule="auto"/>
        <w:ind w:left="0" w:firstLine="567"/>
        <w:jc w:val="both"/>
        <w:rPr>
          <w:color w:val="000000" w:themeColor="text1"/>
          <w:sz w:val="28"/>
          <w:szCs w:val="28"/>
        </w:rPr>
      </w:pPr>
      <w:r w:rsidRPr="00894051">
        <w:rPr>
          <w:color w:val="000000" w:themeColor="text1"/>
          <w:sz w:val="28"/>
          <w:szCs w:val="28"/>
        </w:rPr>
        <w:t xml:space="preserve">Государственный контроль и надзор за соблюдением требований государственных стандартов. </w:t>
      </w:r>
    </w:p>
    <w:p w:rsidR="004E7007" w:rsidRDefault="00894051" w:rsidP="003F1308">
      <w:pPr>
        <w:pStyle w:val="a7"/>
        <w:numPr>
          <w:ilvl w:val="0"/>
          <w:numId w:val="13"/>
        </w:numPr>
        <w:spacing w:line="360" w:lineRule="auto"/>
        <w:jc w:val="both"/>
        <w:rPr>
          <w:color w:val="000000" w:themeColor="text1"/>
          <w:sz w:val="28"/>
          <w:szCs w:val="28"/>
        </w:rPr>
      </w:pPr>
      <w:r w:rsidRPr="00894051">
        <w:rPr>
          <w:color w:val="000000" w:themeColor="text1"/>
          <w:sz w:val="28"/>
          <w:szCs w:val="28"/>
        </w:rPr>
        <w:t>Государственная система стандартизации.</w:t>
      </w:r>
    </w:p>
    <w:p w:rsidR="00894051" w:rsidRPr="00894051" w:rsidRDefault="00894051" w:rsidP="003F1308">
      <w:pPr>
        <w:pStyle w:val="a7"/>
        <w:numPr>
          <w:ilvl w:val="0"/>
          <w:numId w:val="13"/>
        </w:numPr>
        <w:spacing w:line="360" w:lineRule="auto"/>
        <w:jc w:val="both"/>
        <w:rPr>
          <w:color w:val="000000" w:themeColor="text1"/>
          <w:sz w:val="28"/>
          <w:szCs w:val="28"/>
        </w:rPr>
      </w:pPr>
      <w:r w:rsidRPr="00894051">
        <w:rPr>
          <w:color w:val="000000" w:themeColor="text1"/>
          <w:sz w:val="28"/>
          <w:szCs w:val="28"/>
        </w:rPr>
        <w:t xml:space="preserve"> Международные  и региональные организации по стандартизации.</w:t>
      </w:r>
    </w:p>
    <w:p w:rsidR="00894051" w:rsidRPr="00840ED6" w:rsidRDefault="00894051" w:rsidP="00894051">
      <w:pPr>
        <w:tabs>
          <w:tab w:val="left" w:pos="851"/>
          <w:tab w:val="left" w:pos="993"/>
        </w:tabs>
        <w:spacing w:line="360" w:lineRule="auto"/>
        <w:ind w:firstLine="567"/>
        <w:jc w:val="both"/>
        <w:rPr>
          <w:b/>
          <w:color w:val="000000" w:themeColor="text1"/>
          <w:sz w:val="28"/>
          <w:szCs w:val="28"/>
        </w:rPr>
      </w:pPr>
      <w:r w:rsidRPr="00840ED6">
        <w:rPr>
          <w:b/>
          <w:color w:val="000000" w:themeColor="text1"/>
          <w:sz w:val="28"/>
          <w:szCs w:val="28"/>
        </w:rPr>
        <w:t>Тема</w:t>
      </w:r>
      <w:r w:rsidR="00656D56">
        <w:rPr>
          <w:b/>
          <w:color w:val="000000" w:themeColor="text1"/>
          <w:sz w:val="28"/>
          <w:szCs w:val="28"/>
        </w:rPr>
        <w:t xml:space="preserve"> 17</w:t>
      </w:r>
      <w:r w:rsidRPr="00840ED6">
        <w:rPr>
          <w:b/>
          <w:color w:val="000000" w:themeColor="text1"/>
          <w:sz w:val="28"/>
          <w:szCs w:val="28"/>
        </w:rPr>
        <w:t>. Основные цели и объекты сертификации. Термины и определения в области сертификации. Качество продукции и защита потребителя. Схемы и</w:t>
      </w:r>
      <w:r>
        <w:rPr>
          <w:b/>
          <w:color w:val="000000" w:themeColor="text1"/>
          <w:sz w:val="28"/>
          <w:szCs w:val="28"/>
        </w:rPr>
        <w:t xml:space="preserve"> системы сертификации (2</w:t>
      </w:r>
      <w:r w:rsidR="00A33687" w:rsidRPr="002A6132">
        <w:rPr>
          <w:b/>
          <w:color w:val="000000" w:themeColor="text1"/>
          <w:sz w:val="28"/>
          <w:szCs w:val="28"/>
        </w:rPr>
        <w:t xml:space="preserve"> </w:t>
      </w:r>
      <w:r>
        <w:rPr>
          <w:b/>
          <w:color w:val="000000" w:themeColor="text1"/>
          <w:sz w:val="28"/>
          <w:szCs w:val="28"/>
        </w:rPr>
        <w:t>час.)</w:t>
      </w:r>
    </w:p>
    <w:p w:rsidR="004E7007" w:rsidRPr="005A661C" w:rsidRDefault="004E7007" w:rsidP="004E7007">
      <w:pPr>
        <w:spacing w:line="360" w:lineRule="auto"/>
        <w:ind w:firstLine="567"/>
        <w:jc w:val="both"/>
        <w:rPr>
          <w:b/>
          <w:sz w:val="28"/>
          <w:szCs w:val="28"/>
        </w:rPr>
      </w:pPr>
      <w:r w:rsidRPr="005A661C">
        <w:rPr>
          <w:b/>
          <w:i/>
          <w:sz w:val="28"/>
          <w:szCs w:val="28"/>
        </w:rPr>
        <w:t>Перечень рассматриваемых вопросов:</w:t>
      </w:r>
      <w:r w:rsidRPr="005A661C">
        <w:rPr>
          <w:sz w:val="28"/>
          <w:szCs w:val="28"/>
        </w:rPr>
        <w:t xml:space="preserve">   </w:t>
      </w:r>
    </w:p>
    <w:p w:rsidR="004E7007" w:rsidRDefault="00894051" w:rsidP="003F1308">
      <w:pPr>
        <w:pStyle w:val="a7"/>
        <w:numPr>
          <w:ilvl w:val="0"/>
          <w:numId w:val="14"/>
        </w:numPr>
        <w:tabs>
          <w:tab w:val="left" w:pos="851"/>
          <w:tab w:val="left" w:pos="993"/>
        </w:tabs>
        <w:spacing w:line="360" w:lineRule="auto"/>
        <w:jc w:val="both"/>
        <w:rPr>
          <w:color w:val="000000" w:themeColor="text1"/>
          <w:sz w:val="28"/>
          <w:szCs w:val="28"/>
        </w:rPr>
      </w:pPr>
      <w:r w:rsidRPr="004E7007">
        <w:rPr>
          <w:color w:val="000000" w:themeColor="text1"/>
          <w:sz w:val="28"/>
          <w:szCs w:val="28"/>
        </w:rPr>
        <w:t xml:space="preserve">Основные термины и понятия. </w:t>
      </w:r>
    </w:p>
    <w:p w:rsidR="004E7007" w:rsidRDefault="00894051" w:rsidP="003F1308">
      <w:pPr>
        <w:pStyle w:val="a7"/>
        <w:numPr>
          <w:ilvl w:val="0"/>
          <w:numId w:val="14"/>
        </w:numPr>
        <w:tabs>
          <w:tab w:val="left" w:pos="851"/>
          <w:tab w:val="left" w:pos="993"/>
        </w:tabs>
        <w:spacing w:line="360" w:lineRule="auto"/>
        <w:jc w:val="both"/>
        <w:rPr>
          <w:color w:val="000000" w:themeColor="text1"/>
          <w:sz w:val="28"/>
          <w:szCs w:val="28"/>
        </w:rPr>
      </w:pPr>
      <w:r w:rsidRPr="004E7007">
        <w:rPr>
          <w:color w:val="000000" w:themeColor="text1"/>
          <w:sz w:val="28"/>
          <w:szCs w:val="28"/>
        </w:rPr>
        <w:t xml:space="preserve">Цели и принципы подтверждения соответствия. </w:t>
      </w:r>
    </w:p>
    <w:p w:rsidR="00894051" w:rsidRPr="004E7007" w:rsidRDefault="00894051" w:rsidP="003F1308">
      <w:pPr>
        <w:pStyle w:val="a7"/>
        <w:numPr>
          <w:ilvl w:val="0"/>
          <w:numId w:val="14"/>
        </w:numPr>
        <w:tabs>
          <w:tab w:val="left" w:pos="851"/>
          <w:tab w:val="left" w:pos="993"/>
        </w:tabs>
        <w:spacing w:line="360" w:lineRule="auto"/>
        <w:jc w:val="both"/>
        <w:rPr>
          <w:color w:val="000000" w:themeColor="text1"/>
          <w:sz w:val="28"/>
          <w:szCs w:val="28"/>
        </w:rPr>
      </w:pPr>
      <w:r w:rsidRPr="004E7007">
        <w:rPr>
          <w:color w:val="000000" w:themeColor="text1"/>
          <w:sz w:val="28"/>
          <w:szCs w:val="28"/>
        </w:rPr>
        <w:t>Схемы и системы сертификации.</w:t>
      </w:r>
    </w:p>
    <w:p w:rsidR="00894051" w:rsidRDefault="00894051" w:rsidP="00894051">
      <w:pPr>
        <w:spacing w:line="360" w:lineRule="auto"/>
        <w:ind w:firstLine="567"/>
        <w:jc w:val="both"/>
        <w:rPr>
          <w:b/>
          <w:color w:val="000000" w:themeColor="text1"/>
          <w:sz w:val="28"/>
          <w:szCs w:val="28"/>
        </w:rPr>
      </w:pPr>
      <w:r w:rsidRPr="00840ED6">
        <w:rPr>
          <w:b/>
          <w:color w:val="000000" w:themeColor="text1"/>
          <w:sz w:val="28"/>
          <w:szCs w:val="28"/>
        </w:rPr>
        <w:t xml:space="preserve">Тема </w:t>
      </w:r>
      <w:r w:rsidR="00656D56">
        <w:rPr>
          <w:b/>
          <w:color w:val="000000" w:themeColor="text1"/>
          <w:sz w:val="28"/>
          <w:szCs w:val="28"/>
        </w:rPr>
        <w:t>18</w:t>
      </w:r>
      <w:r w:rsidRPr="00840ED6">
        <w:rPr>
          <w:b/>
          <w:color w:val="000000" w:themeColor="text1"/>
          <w:sz w:val="28"/>
          <w:szCs w:val="28"/>
        </w:rPr>
        <w:t>. Правила и порядок проведения сертификации. Органы по сертификации и испытательные лаборатории. Аккредитация органов по сертификации и испытательных (измери</w:t>
      </w:r>
      <w:r>
        <w:rPr>
          <w:b/>
          <w:color w:val="000000" w:themeColor="text1"/>
          <w:sz w:val="28"/>
          <w:szCs w:val="28"/>
        </w:rPr>
        <w:t>тельных) лабораторий (2</w:t>
      </w:r>
      <w:r w:rsidR="00A33687" w:rsidRPr="002A6132">
        <w:rPr>
          <w:b/>
          <w:color w:val="000000" w:themeColor="text1"/>
          <w:sz w:val="28"/>
          <w:szCs w:val="28"/>
        </w:rPr>
        <w:t xml:space="preserve"> </w:t>
      </w:r>
      <w:r>
        <w:rPr>
          <w:b/>
          <w:color w:val="000000" w:themeColor="text1"/>
          <w:sz w:val="28"/>
          <w:szCs w:val="28"/>
        </w:rPr>
        <w:t>час.)</w:t>
      </w:r>
    </w:p>
    <w:p w:rsidR="00281F68" w:rsidRPr="00F77EEB" w:rsidRDefault="00281F68" w:rsidP="00281F68">
      <w:pPr>
        <w:spacing w:line="360" w:lineRule="auto"/>
        <w:ind w:firstLine="567"/>
        <w:jc w:val="both"/>
        <w:rPr>
          <w:color w:val="000000" w:themeColor="text1"/>
          <w:sz w:val="28"/>
          <w:szCs w:val="28"/>
        </w:rPr>
      </w:pPr>
      <w:r>
        <w:rPr>
          <w:b/>
          <w:color w:val="000000" w:themeColor="text1"/>
          <w:sz w:val="28"/>
          <w:szCs w:val="28"/>
        </w:rPr>
        <w:t>З</w:t>
      </w:r>
      <w:r w:rsidRPr="00F77EEB">
        <w:rPr>
          <w:color w:val="000000" w:themeColor="text1"/>
          <w:sz w:val="28"/>
          <w:szCs w:val="28"/>
        </w:rPr>
        <w:t xml:space="preserve">анятие с использование методов интерактивного обучения – коллективное </w:t>
      </w:r>
      <w:r>
        <w:rPr>
          <w:color w:val="000000" w:themeColor="text1"/>
          <w:sz w:val="28"/>
          <w:szCs w:val="28"/>
        </w:rPr>
        <w:t>обсуждение правил и схем сертификации.</w:t>
      </w:r>
    </w:p>
    <w:p w:rsidR="004E7007" w:rsidRPr="005A661C" w:rsidRDefault="004E7007" w:rsidP="004E7007">
      <w:pPr>
        <w:spacing w:line="360" w:lineRule="auto"/>
        <w:ind w:firstLine="567"/>
        <w:jc w:val="both"/>
        <w:rPr>
          <w:b/>
          <w:sz w:val="28"/>
          <w:szCs w:val="28"/>
        </w:rPr>
      </w:pPr>
      <w:r w:rsidRPr="005A661C">
        <w:rPr>
          <w:b/>
          <w:i/>
          <w:sz w:val="28"/>
          <w:szCs w:val="28"/>
        </w:rPr>
        <w:t>Перечень рассматриваемых вопросов:</w:t>
      </w:r>
      <w:r w:rsidRPr="005A661C">
        <w:rPr>
          <w:sz w:val="28"/>
          <w:szCs w:val="28"/>
        </w:rPr>
        <w:t xml:space="preserve">   </w:t>
      </w:r>
    </w:p>
    <w:p w:rsidR="00B9017E" w:rsidRDefault="00894051" w:rsidP="003F1308">
      <w:pPr>
        <w:pStyle w:val="a7"/>
        <w:numPr>
          <w:ilvl w:val="0"/>
          <w:numId w:val="26"/>
        </w:numPr>
        <w:tabs>
          <w:tab w:val="left" w:pos="851"/>
        </w:tabs>
        <w:spacing w:line="360" w:lineRule="auto"/>
        <w:ind w:left="0" w:firstLine="567"/>
        <w:jc w:val="both"/>
        <w:rPr>
          <w:color w:val="000000" w:themeColor="text1"/>
          <w:sz w:val="28"/>
          <w:szCs w:val="28"/>
        </w:rPr>
      </w:pPr>
      <w:r w:rsidRPr="00B9017E">
        <w:rPr>
          <w:color w:val="000000" w:themeColor="text1"/>
          <w:sz w:val="28"/>
          <w:szCs w:val="28"/>
        </w:rPr>
        <w:t>Правила сертификации.</w:t>
      </w:r>
    </w:p>
    <w:p w:rsidR="00B9017E" w:rsidRDefault="00894051" w:rsidP="003F1308">
      <w:pPr>
        <w:pStyle w:val="a7"/>
        <w:numPr>
          <w:ilvl w:val="0"/>
          <w:numId w:val="26"/>
        </w:numPr>
        <w:tabs>
          <w:tab w:val="left" w:pos="851"/>
        </w:tabs>
        <w:spacing w:line="360" w:lineRule="auto"/>
        <w:ind w:left="0" w:firstLine="567"/>
        <w:jc w:val="both"/>
        <w:rPr>
          <w:color w:val="000000" w:themeColor="text1"/>
          <w:sz w:val="28"/>
          <w:szCs w:val="28"/>
        </w:rPr>
      </w:pPr>
      <w:r w:rsidRPr="00B9017E">
        <w:rPr>
          <w:color w:val="000000" w:themeColor="text1"/>
          <w:sz w:val="28"/>
          <w:szCs w:val="28"/>
        </w:rPr>
        <w:t xml:space="preserve">Субъекты (участники) сертификации. </w:t>
      </w:r>
    </w:p>
    <w:p w:rsidR="00B9017E" w:rsidRDefault="00894051" w:rsidP="003F1308">
      <w:pPr>
        <w:pStyle w:val="a7"/>
        <w:numPr>
          <w:ilvl w:val="0"/>
          <w:numId w:val="26"/>
        </w:numPr>
        <w:tabs>
          <w:tab w:val="left" w:pos="851"/>
        </w:tabs>
        <w:spacing w:line="360" w:lineRule="auto"/>
        <w:ind w:left="0" w:firstLine="567"/>
        <w:jc w:val="both"/>
        <w:rPr>
          <w:color w:val="000000" w:themeColor="text1"/>
          <w:sz w:val="28"/>
          <w:szCs w:val="28"/>
        </w:rPr>
      </w:pPr>
      <w:r w:rsidRPr="00B9017E">
        <w:rPr>
          <w:color w:val="000000" w:themeColor="text1"/>
          <w:sz w:val="28"/>
          <w:szCs w:val="28"/>
        </w:rPr>
        <w:t xml:space="preserve">Нормативная база сертификации. </w:t>
      </w:r>
    </w:p>
    <w:p w:rsidR="00894051" w:rsidRPr="00A33687" w:rsidRDefault="00894051" w:rsidP="003F1308">
      <w:pPr>
        <w:pStyle w:val="a7"/>
        <w:numPr>
          <w:ilvl w:val="0"/>
          <w:numId w:val="26"/>
        </w:numPr>
        <w:tabs>
          <w:tab w:val="left" w:pos="851"/>
        </w:tabs>
        <w:spacing w:line="360" w:lineRule="auto"/>
        <w:ind w:left="0" w:firstLine="567"/>
        <w:jc w:val="both"/>
        <w:rPr>
          <w:color w:val="000000" w:themeColor="text1"/>
          <w:sz w:val="28"/>
          <w:szCs w:val="28"/>
        </w:rPr>
      </w:pPr>
      <w:r w:rsidRPr="00B9017E">
        <w:rPr>
          <w:color w:val="000000" w:themeColor="text1"/>
          <w:sz w:val="28"/>
          <w:szCs w:val="28"/>
        </w:rPr>
        <w:t>Проведение сертификации.</w:t>
      </w:r>
    </w:p>
    <w:p w:rsidR="00A33687" w:rsidRPr="00B9017E" w:rsidRDefault="00A33687" w:rsidP="00A33687">
      <w:pPr>
        <w:pStyle w:val="a7"/>
        <w:tabs>
          <w:tab w:val="left" w:pos="851"/>
        </w:tabs>
        <w:spacing w:line="360" w:lineRule="auto"/>
        <w:ind w:left="567"/>
        <w:jc w:val="both"/>
        <w:rPr>
          <w:color w:val="000000" w:themeColor="text1"/>
          <w:sz w:val="28"/>
          <w:szCs w:val="28"/>
        </w:rPr>
      </w:pPr>
    </w:p>
    <w:p w:rsidR="007A1232" w:rsidRDefault="007A1232" w:rsidP="007A1232">
      <w:pPr>
        <w:spacing w:line="360" w:lineRule="auto"/>
        <w:jc w:val="center"/>
        <w:rPr>
          <w:b/>
          <w:sz w:val="28"/>
          <w:szCs w:val="28"/>
        </w:rPr>
      </w:pPr>
      <w:r>
        <w:rPr>
          <w:b/>
          <w:sz w:val="28"/>
          <w:szCs w:val="28"/>
          <w:lang w:val="en-US"/>
        </w:rPr>
        <w:t>II</w:t>
      </w:r>
      <w:r w:rsidRPr="005A661C">
        <w:rPr>
          <w:b/>
          <w:sz w:val="28"/>
          <w:szCs w:val="28"/>
        </w:rPr>
        <w:t xml:space="preserve">. </w:t>
      </w:r>
      <w:r w:rsidRPr="005A661C">
        <w:rPr>
          <w:b/>
          <w:color w:val="000000" w:themeColor="text1"/>
          <w:sz w:val="28"/>
          <w:szCs w:val="28"/>
        </w:rPr>
        <w:t>СТРУКТУРА И</w:t>
      </w:r>
      <w:r w:rsidRPr="005A661C">
        <w:rPr>
          <w:b/>
          <w:color w:val="FF0000"/>
          <w:sz w:val="28"/>
          <w:szCs w:val="28"/>
        </w:rPr>
        <w:t xml:space="preserve"> </w:t>
      </w:r>
      <w:r w:rsidRPr="005A661C">
        <w:rPr>
          <w:b/>
          <w:sz w:val="28"/>
          <w:szCs w:val="28"/>
        </w:rPr>
        <w:t>СОДЕРЖАНИЕ ПРАКТИЧЕСКОЙ ЧАСТИ КУРСА (</w:t>
      </w:r>
      <w:r w:rsidR="00DA443A">
        <w:rPr>
          <w:b/>
          <w:sz w:val="28"/>
          <w:szCs w:val="28"/>
        </w:rPr>
        <w:t>36</w:t>
      </w:r>
      <w:r w:rsidR="00A33687" w:rsidRPr="00A33687">
        <w:rPr>
          <w:b/>
          <w:sz w:val="28"/>
          <w:szCs w:val="28"/>
        </w:rPr>
        <w:t xml:space="preserve"> </w:t>
      </w:r>
      <w:r w:rsidRPr="005A661C">
        <w:rPr>
          <w:b/>
          <w:sz w:val="28"/>
          <w:szCs w:val="28"/>
        </w:rPr>
        <w:t>час</w:t>
      </w:r>
      <w:r w:rsidR="00DA443A">
        <w:rPr>
          <w:b/>
          <w:sz w:val="28"/>
          <w:szCs w:val="28"/>
        </w:rPr>
        <w:t>.</w:t>
      </w:r>
      <w:r w:rsidRPr="005A661C">
        <w:rPr>
          <w:b/>
          <w:sz w:val="28"/>
          <w:szCs w:val="28"/>
        </w:rPr>
        <w:t>)</w:t>
      </w:r>
    </w:p>
    <w:p w:rsidR="00A33687" w:rsidRPr="002A6132" w:rsidRDefault="00A33687" w:rsidP="007A1232">
      <w:pPr>
        <w:spacing w:line="360" w:lineRule="auto"/>
        <w:jc w:val="center"/>
        <w:rPr>
          <w:b/>
          <w:sz w:val="28"/>
          <w:szCs w:val="28"/>
        </w:rPr>
      </w:pPr>
    </w:p>
    <w:p w:rsidR="00040AD8" w:rsidRDefault="00A33687" w:rsidP="007A1232">
      <w:pPr>
        <w:spacing w:line="360" w:lineRule="auto"/>
        <w:jc w:val="center"/>
        <w:rPr>
          <w:b/>
          <w:sz w:val="28"/>
          <w:szCs w:val="28"/>
        </w:rPr>
      </w:pPr>
      <w:r>
        <w:rPr>
          <w:b/>
          <w:sz w:val="28"/>
          <w:szCs w:val="28"/>
        </w:rPr>
        <w:t>Практические</w:t>
      </w:r>
      <w:r w:rsidR="004E7007">
        <w:rPr>
          <w:b/>
          <w:sz w:val="28"/>
          <w:szCs w:val="28"/>
        </w:rPr>
        <w:t xml:space="preserve"> </w:t>
      </w:r>
      <w:r>
        <w:rPr>
          <w:b/>
          <w:sz w:val="28"/>
          <w:szCs w:val="28"/>
        </w:rPr>
        <w:t>занятия</w:t>
      </w:r>
      <w:r w:rsidR="00040AD8">
        <w:rPr>
          <w:b/>
          <w:sz w:val="28"/>
          <w:szCs w:val="28"/>
        </w:rPr>
        <w:t xml:space="preserve"> (</w:t>
      </w:r>
      <w:r w:rsidR="002A6132">
        <w:rPr>
          <w:b/>
          <w:sz w:val="28"/>
          <w:szCs w:val="28"/>
        </w:rPr>
        <w:t>18</w:t>
      </w:r>
      <w:r>
        <w:rPr>
          <w:b/>
          <w:sz w:val="28"/>
          <w:szCs w:val="28"/>
        </w:rPr>
        <w:t xml:space="preserve"> </w:t>
      </w:r>
      <w:r w:rsidR="00040AD8">
        <w:rPr>
          <w:b/>
          <w:sz w:val="28"/>
          <w:szCs w:val="28"/>
        </w:rPr>
        <w:t>час.)</w:t>
      </w:r>
    </w:p>
    <w:p w:rsidR="004E7007" w:rsidRPr="00840ED6" w:rsidRDefault="00A33687" w:rsidP="004E7007">
      <w:pPr>
        <w:tabs>
          <w:tab w:val="left" w:pos="1560"/>
        </w:tabs>
        <w:spacing w:line="360" w:lineRule="auto"/>
        <w:ind w:firstLine="567"/>
        <w:jc w:val="both"/>
        <w:rPr>
          <w:b/>
          <w:color w:val="000000" w:themeColor="text1"/>
          <w:sz w:val="28"/>
          <w:szCs w:val="28"/>
        </w:rPr>
      </w:pPr>
      <w:r>
        <w:rPr>
          <w:b/>
          <w:color w:val="000000" w:themeColor="text1"/>
          <w:sz w:val="28"/>
          <w:szCs w:val="28"/>
        </w:rPr>
        <w:t>Занятие</w:t>
      </w:r>
      <w:r w:rsidR="004E7007">
        <w:rPr>
          <w:b/>
          <w:color w:val="000000" w:themeColor="text1"/>
          <w:sz w:val="28"/>
          <w:szCs w:val="28"/>
        </w:rPr>
        <w:t xml:space="preserve"> </w:t>
      </w:r>
      <w:r w:rsidR="004E7007" w:rsidRPr="00840ED6">
        <w:rPr>
          <w:b/>
          <w:color w:val="000000" w:themeColor="text1"/>
          <w:sz w:val="28"/>
          <w:szCs w:val="28"/>
        </w:rPr>
        <w:t>1. Определение точности измерений при различных способах нормирования класса точности. Прямы</w:t>
      </w:r>
      <w:r w:rsidR="004E7007">
        <w:rPr>
          <w:b/>
          <w:color w:val="000000" w:themeColor="text1"/>
          <w:sz w:val="28"/>
          <w:szCs w:val="28"/>
        </w:rPr>
        <w:t>е и косвенные измерения (</w:t>
      </w:r>
      <w:r w:rsidR="002A6132">
        <w:rPr>
          <w:b/>
          <w:color w:val="000000" w:themeColor="text1"/>
          <w:sz w:val="28"/>
          <w:szCs w:val="28"/>
        </w:rPr>
        <w:t>2</w:t>
      </w:r>
      <w:r>
        <w:rPr>
          <w:b/>
          <w:color w:val="000000" w:themeColor="text1"/>
          <w:sz w:val="28"/>
          <w:szCs w:val="28"/>
        </w:rPr>
        <w:t xml:space="preserve"> </w:t>
      </w:r>
      <w:r w:rsidR="004E7007">
        <w:rPr>
          <w:b/>
          <w:color w:val="000000" w:themeColor="text1"/>
          <w:sz w:val="28"/>
          <w:szCs w:val="28"/>
        </w:rPr>
        <w:t>час.</w:t>
      </w:r>
      <w:r w:rsidR="004E7007" w:rsidRPr="00840ED6">
        <w:rPr>
          <w:b/>
          <w:color w:val="000000" w:themeColor="text1"/>
          <w:sz w:val="28"/>
          <w:szCs w:val="28"/>
        </w:rPr>
        <w:t>)</w:t>
      </w:r>
    </w:p>
    <w:p w:rsidR="004E7007" w:rsidRPr="00840ED6" w:rsidRDefault="004E7007" w:rsidP="003F1308">
      <w:pPr>
        <w:pStyle w:val="a7"/>
        <w:numPr>
          <w:ilvl w:val="0"/>
          <w:numId w:val="15"/>
        </w:numPr>
        <w:tabs>
          <w:tab w:val="left" w:pos="851"/>
          <w:tab w:val="left" w:pos="993"/>
          <w:tab w:val="left" w:pos="1276"/>
          <w:tab w:val="left" w:pos="1560"/>
        </w:tabs>
        <w:spacing w:line="360" w:lineRule="auto"/>
        <w:ind w:left="0" w:firstLine="567"/>
        <w:jc w:val="both"/>
        <w:rPr>
          <w:color w:val="000000" w:themeColor="text1"/>
          <w:sz w:val="28"/>
          <w:szCs w:val="28"/>
        </w:rPr>
      </w:pPr>
      <w:r w:rsidRPr="00840ED6">
        <w:rPr>
          <w:color w:val="000000" w:themeColor="text1"/>
          <w:sz w:val="28"/>
          <w:szCs w:val="28"/>
        </w:rPr>
        <w:t xml:space="preserve">Класс точности. </w:t>
      </w:r>
    </w:p>
    <w:p w:rsidR="004E7007" w:rsidRPr="00840ED6" w:rsidRDefault="004E7007" w:rsidP="003F1308">
      <w:pPr>
        <w:pStyle w:val="a7"/>
        <w:numPr>
          <w:ilvl w:val="0"/>
          <w:numId w:val="15"/>
        </w:numPr>
        <w:tabs>
          <w:tab w:val="left" w:pos="851"/>
          <w:tab w:val="left" w:pos="993"/>
          <w:tab w:val="left" w:pos="1276"/>
          <w:tab w:val="left" w:pos="1560"/>
        </w:tabs>
        <w:spacing w:line="360" w:lineRule="auto"/>
        <w:ind w:left="0" w:firstLine="567"/>
        <w:jc w:val="both"/>
        <w:rPr>
          <w:color w:val="000000" w:themeColor="text1"/>
          <w:sz w:val="28"/>
          <w:szCs w:val="28"/>
        </w:rPr>
      </w:pPr>
      <w:r w:rsidRPr="00840ED6">
        <w:rPr>
          <w:color w:val="000000" w:themeColor="text1"/>
          <w:sz w:val="28"/>
          <w:szCs w:val="28"/>
        </w:rPr>
        <w:t xml:space="preserve">Способы его нормирования и обозначения. </w:t>
      </w:r>
    </w:p>
    <w:p w:rsidR="004E7007" w:rsidRPr="00840ED6" w:rsidRDefault="004E7007" w:rsidP="003F1308">
      <w:pPr>
        <w:pStyle w:val="a7"/>
        <w:numPr>
          <w:ilvl w:val="0"/>
          <w:numId w:val="15"/>
        </w:numPr>
        <w:tabs>
          <w:tab w:val="left" w:pos="851"/>
          <w:tab w:val="left" w:pos="993"/>
          <w:tab w:val="left" w:pos="1276"/>
          <w:tab w:val="left" w:pos="1560"/>
        </w:tabs>
        <w:spacing w:line="360" w:lineRule="auto"/>
        <w:ind w:left="0" w:firstLine="567"/>
        <w:jc w:val="both"/>
        <w:rPr>
          <w:color w:val="000000" w:themeColor="text1"/>
          <w:sz w:val="28"/>
          <w:szCs w:val="28"/>
        </w:rPr>
      </w:pPr>
      <w:r w:rsidRPr="00840ED6">
        <w:rPr>
          <w:color w:val="000000" w:themeColor="text1"/>
          <w:sz w:val="28"/>
          <w:szCs w:val="28"/>
        </w:rPr>
        <w:t>Определение точности измерений при различных способах нормирования класса точности.</w:t>
      </w:r>
    </w:p>
    <w:p w:rsidR="004E7007" w:rsidRPr="00840ED6" w:rsidRDefault="004E7007" w:rsidP="003F1308">
      <w:pPr>
        <w:pStyle w:val="a7"/>
        <w:numPr>
          <w:ilvl w:val="0"/>
          <w:numId w:val="15"/>
        </w:numPr>
        <w:tabs>
          <w:tab w:val="left" w:pos="851"/>
          <w:tab w:val="left" w:pos="1276"/>
          <w:tab w:val="left" w:pos="1560"/>
        </w:tabs>
        <w:spacing w:line="360" w:lineRule="auto"/>
        <w:ind w:left="0" w:firstLine="567"/>
        <w:jc w:val="both"/>
        <w:rPr>
          <w:color w:val="000000" w:themeColor="text1"/>
          <w:sz w:val="28"/>
          <w:szCs w:val="28"/>
        </w:rPr>
      </w:pPr>
      <w:r w:rsidRPr="00840ED6">
        <w:rPr>
          <w:color w:val="000000" w:themeColor="text1"/>
          <w:sz w:val="28"/>
          <w:szCs w:val="28"/>
        </w:rPr>
        <w:t xml:space="preserve"> Прямые и косвенные измерения.</w:t>
      </w:r>
    </w:p>
    <w:p w:rsidR="004E7007" w:rsidRPr="00840ED6" w:rsidRDefault="00A33687" w:rsidP="004E7007">
      <w:pPr>
        <w:tabs>
          <w:tab w:val="left" w:pos="1560"/>
        </w:tabs>
        <w:spacing w:line="360" w:lineRule="auto"/>
        <w:ind w:firstLine="567"/>
        <w:jc w:val="both"/>
        <w:rPr>
          <w:sz w:val="28"/>
          <w:szCs w:val="28"/>
        </w:rPr>
      </w:pPr>
      <w:r>
        <w:rPr>
          <w:b/>
          <w:color w:val="000000" w:themeColor="text1"/>
          <w:sz w:val="28"/>
          <w:szCs w:val="28"/>
        </w:rPr>
        <w:t xml:space="preserve">Занятие </w:t>
      </w:r>
      <w:r w:rsidR="004E7007" w:rsidRPr="00840ED6">
        <w:rPr>
          <w:b/>
          <w:color w:val="000000" w:themeColor="text1"/>
          <w:sz w:val="28"/>
          <w:szCs w:val="28"/>
        </w:rPr>
        <w:t>2. Систематические погрешности. Случайные погрешности</w:t>
      </w:r>
      <w:r w:rsidR="004E7007">
        <w:rPr>
          <w:b/>
          <w:sz w:val="28"/>
          <w:szCs w:val="28"/>
        </w:rPr>
        <w:t xml:space="preserve"> (</w:t>
      </w:r>
      <w:r w:rsidR="002A6132">
        <w:rPr>
          <w:b/>
          <w:sz w:val="28"/>
          <w:szCs w:val="28"/>
        </w:rPr>
        <w:t>2</w:t>
      </w:r>
      <w:r>
        <w:rPr>
          <w:b/>
          <w:sz w:val="28"/>
          <w:szCs w:val="28"/>
        </w:rPr>
        <w:t xml:space="preserve"> </w:t>
      </w:r>
      <w:r w:rsidR="004E7007">
        <w:rPr>
          <w:b/>
          <w:sz w:val="28"/>
          <w:szCs w:val="28"/>
        </w:rPr>
        <w:t>час.)</w:t>
      </w:r>
    </w:p>
    <w:p w:rsidR="004E7007" w:rsidRPr="00840ED6" w:rsidRDefault="004E7007" w:rsidP="003F1308">
      <w:pPr>
        <w:pStyle w:val="a7"/>
        <w:numPr>
          <w:ilvl w:val="0"/>
          <w:numId w:val="16"/>
        </w:numPr>
        <w:tabs>
          <w:tab w:val="left" w:pos="851"/>
          <w:tab w:val="left" w:pos="1134"/>
          <w:tab w:val="left" w:pos="1560"/>
        </w:tabs>
        <w:spacing w:line="360" w:lineRule="auto"/>
        <w:ind w:left="0" w:firstLine="567"/>
        <w:jc w:val="both"/>
        <w:rPr>
          <w:sz w:val="28"/>
          <w:szCs w:val="28"/>
        </w:rPr>
      </w:pPr>
      <w:r w:rsidRPr="00840ED6">
        <w:rPr>
          <w:sz w:val="28"/>
          <w:szCs w:val="28"/>
        </w:rPr>
        <w:t xml:space="preserve">Систематические погрешности и способы их исключения. </w:t>
      </w:r>
    </w:p>
    <w:p w:rsidR="004E7007" w:rsidRPr="00840ED6" w:rsidRDefault="004E7007" w:rsidP="003F1308">
      <w:pPr>
        <w:pStyle w:val="a7"/>
        <w:numPr>
          <w:ilvl w:val="0"/>
          <w:numId w:val="16"/>
        </w:numPr>
        <w:tabs>
          <w:tab w:val="left" w:pos="851"/>
          <w:tab w:val="left" w:pos="1134"/>
          <w:tab w:val="left" w:pos="1560"/>
        </w:tabs>
        <w:spacing w:line="360" w:lineRule="auto"/>
        <w:ind w:left="0" w:firstLine="567"/>
        <w:jc w:val="both"/>
        <w:rPr>
          <w:sz w:val="28"/>
          <w:szCs w:val="28"/>
        </w:rPr>
      </w:pPr>
      <w:r w:rsidRPr="00840ED6">
        <w:rPr>
          <w:sz w:val="28"/>
          <w:szCs w:val="28"/>
        </w:rPr>
        <w:t xml:space="preserve">Аналитическое описание случайных погрешностей. </w:t>
      </w:r>
    </w:p>
    <w:p w:rsidR="004E7007" w:rsidRPr="00840ED6" w:rsidRDefault="004E7007" w:rsidP="003F1308">
      <w:pPr>
        <w:pStyle w:val="a7"/>
        <w:numPr>
          <w:ilvl w:val="0"/>
          <w:numId w:val="16"/>
        </w:numPr>
        <w:tabs>
          <w:tab w:val="left" w:pos="851"/>
          <w:tab w:val="left" w:pos="1134"/>
          <w:tab w:val="left" w:pos="1560"/>
        </w:tabs>
        <w:spacing w:line="360" w:lineRule="auto"/>
        <w:ind w:left="0" w:firstLine="567"/>
        <w:jc w:val="both"/>
        <w:rPr>
          <w:sz w:val="28"/>
          <w:szCs w:val="28"/>
        </w:rPr>
      </w:pPr>
      <w:r w:rsidRPr="00840ED6">
        <w:rPr>
          <w:sz w:val="28"/>
          <w:szCs w:val="28"/>
        </w:rPr>
        <w:t>Алгоритм обработки результатов прямых измерений.</w:t>
      </w:r>
    </w:p>
    <w:p w:rsidR="004E7007" w:rsidRPr="00840ED6" w:rsidRDefault="00A33687" w:rsidP="004E7007">
      <w:pPr>
        <w:tabs>
          <w:tab w:val="left" w:pos="851"/>
          <w:tab w:val="left" w:pos="1134"/>
          <w:tab w:val="left" w:pos="1560"/>
        </w:tabs>
        <w:spacing w:line="360" w:lineRule="auto"/>
        <w:ind w:firstLine="567"/>
        <w:jc w:val="both"/>
        <w:rPr>
          <w:sz w:val="28"/>
          <w:szCs w:val="28"/>
        </w:rPr>
      </w:pPr>
      <w:r>
        <w:rPr>
          <w:b/>
          <w:color w:val="000000" w:themeColor="text1"/>
          <w:sz w:val="28"/>
          <w:szCs w:val="28"/>
        </w:rPr>
        <w:t xml:space="preserve">Занятие </w:t>
      </w:r>
      <w:r w:rsidR="004E7007" w:rsidRPr="00840ED6">
        <w:rPr>
          <w:b/>
          <w:sz w:val="28"/>
          <w:szCs w:val="28"/>
        </w:rPr>
        <w:t>3. Обработка результатов прямых</w:t>
      </w:r>
      <w:r w:rsidR="004E7007">
        <w:rPr>
          <w:b/>
          <w:sz w:val="28"/>
          <w:szCs w:val="28"/>
        </w:rPr>
        <w:t xml:space="preserve"> равноточных измерений (</w:t>
      </w:r>
      <w:r w:rsidR="002A6132">
        <w:rPr>
          <w:b/>
          <w:sz w:val="28"/>
          <w:szCs w:val="28"/>
        </w:rPr>
        <w:t>2</w:t>
      </w:r>
      <w:r>
        <w:rPr>
          <w:b/>
          <w:sz w:val="28"/>
          <w:szCs w:val="28"/>
        </w:rPr>
        <w:t xml:space="preserve"> </w:t>
      </w:r>
      <w:r w:rsidR="004E7007">
        <w:rPr>
          <w:b/>
          <w:sz w:val="28"/>
          <w:szCs w:val="28"/>
        </w:rPr>
        <w:t>час.)</w:t>
      </w:r>
    </w:p>
    <w:p w:rsidR="004E7007" w:rsidRPr="00840ED6" w:rsidRDefault="004E7007" w:rsidP="003F1308">
      <w:pPr>
        <w:pStyle w:val="a7"/>
        <w:numPr>
          <w:ilvl w:val="0"/>
          <w:numId w:val="17"/>
        </w:numPr>
        <w:tabs>
          <w:tab w:val="left" w:pos="851"/>
          <w:tab w:val="left" w:pos="1134"/>
          <w:tab w:val="left" w:pos="1560"/>
        </w:tabs>
        <w:spacing w:line="360" w:lineRule="auto"/>
        <w:ind w:left="0" w:firstLine="567"/>
        <w:jc w:val="both"/>
        <w:rPr>
          <w:color w:val="000000" w:themeColor="text1"/>
          <w:sz w:val="28"/>
          <w:szCs w:val="28"/>
        </w:rPr>
      </w:pPr>
      <w:r w:rsidRPr="00840ED6">
        <w:rPr>
          <w:color w:val="000000" w:themeColor="text1"/>
          <w:sz w:val="28"/>
          <w:szCs w:val="28"/>
        </w:rPr>
        <w:t xml:space="preserve">Проверка гипотезы нормального распределения. </w:t>
      </w:r>
    </w:p>
    <w:p w:rsidR="004E7007" w:rsidRPr="00840ED6" w:rsidRDefault="004E7007" w:rsidP="003F1308">
      <w:pPr>
        <w:pStyle w:val="a7"/>
        <w:numPr>
          <w:ilvl w:val="0"/>
          <w:numId w:val="17"/>
        </w:numPr>
        <w:tabs>
          <w:tab w:val="left" w:pos="851"/>
          <w:tab w:val="left" w:pos="1134"/>
          <w:tab w:val="left" w:pos="1560"/>
        </w:tabs>
        <w:spacing w:line="360" w:lineRule="auto"/>
        <w:ind w:left="0" w:firstLine="567"/>
        <w:jc w:val="both"/>
        <w:rPr>
          <w:color w:val="000000" w:themeColor="text1"/>
          <w:sz w:val="28"/>
          <w:szCs w:val="28"/>
        </w:rPr>
      </w:pPr>
      <w:r w:rsidRPr="00840ED6">
        <w:rPr>
          <w:color w:val="000000" w:themeColor="text1"/>
          <w:sz w:val="28"/>
          <w:szCs w:val="28"/>
        </w:rPr>
        <w:t xml:space="preserve">Исключение грубых погрешностей. </w:t>
      </w:r>
    </w:p>
    <w:p w:rsidR="004E7007" w:rsidRPr="00840ED6" w:rsidRDefault="004E7007" w:rsidP="003F1308">
      <w:pPr>
        <w:pStyle w:val="a7"/>
        <w:numPr>
          <w:ilvl w:val="0"/>
          <w:numId w:val="17"/>
        </w:numPr>
        <w:tabs>
          <w:tab w:val="left" w:pos="851"/>
          <w:tab w:val="left" w:pos="1134"/>
          <w:tab w:val="left" w:pos="1560"/>
        </w:tabs>
        <w:spacing w:line="360" w:lineRule="auto"/>
        <w:ind w:left="0" w:firstLine="567"/>
        <w:jc w:val="both"/>
        <w:rPr>
          <w:color w:val="000000" w:themeColor="text1"/>
          <w:sz w:val="28"/>
          <w:szCs w:val="28"/>
        </w:rPr>
      </w:pPr>
      <w:r w:rsidRPr="00840ED6">
        <w:rPr>
          <w:color w:val="000000" w:themeColor="text1"/>
          <w:sz w:val="28"/>
          <w:szCs w:val="28"/>
        </w:rPr>
        <w:t>Доверительный интервал.</w:t>
      </w:r>
    </w:p>
    <w:p w:rsidR="004E7007" w:rsidRPr="00840ED6" w:rsidRDefault="00A33687" w:rsidP="004E7007">
      <w:pPr>
        <w:tabs>
          <w:tab w:val="left" w:pos="851"/>
          <w:tab w:val="left" w:pos="1134"/>
          <w:tab w:val="left" w:pos="1560"/>
        </w:tabs>
        <w:spacing w:line="360" w:lineRule="auto"/>
        <w:ind w:firstLine="567"/>
        <w:jc w:val="both"/>
        <w:rPr>
          <w:sz w:val="28"/>
          <w:szCs w:val="28"/>
        </w:rPr>
      </w:pPr>
      <w:r>
        <w:rPr>
          <w:b/>
          <w:color w:val="000000" w:themeColor="text1"/>
          <w:sz w:val="28"/>
          <w:szCs w:val="28"/>
        </w:rPr>
        <w:t xml:space="preserve">Занятие </w:t>
      </w:r>
      <w:r w:rsidR="004E7007" w:rsidRPr="00840ED6">
        <w:rPr>
          <w:b/>
          <w:color w:val="000000" w:themeColor="text1"/>
          <w:sz w:val="28"/>
          <w:szCs w:val="28"/>
        </w:rPr>
        <w:t>4</w:t>
      </w:r>
      <w:r w:rsidR="004E7007" w:rsidRPr="00840ED6">
        <w:rPr>
          <w:color w:val="000000" w:themeColor="text1"/>
          <w:sz w:val="28"/>
          <w:szCs w:val="28"/>
        </w:rPr>
        <w:t xml:space="preserve">. </w:t>
      </w:r>
      <w:r w:rsidR="004E7007" w:rsidRPr="00840ED6">
        <w:rPr>
          <w:b/>
          <w:color w:val="000000" w:themeColor="text1"/>
          <w:sz w:val="28"/>
          <w:szCs w:val="28"/>
        </w:rPr>
        <w:t>Обработка результатов прямых равноточных и неравноточных измерений</w:t>
      </w:r>
      <w:r w:rsidR="004E7007">
        <w:rPr>
          <w:b/>
          <w:sz w:val="28"/>
          <w:szCs w:val="28"/>
        </w:rPr>
        <w:t xml:space="preserve"> (</w:t>
      </w:r>
      <w:r w:rsidR="002A6132">
        <w:rPr>
          <w:b/>
          <w:sz w:val="28"/>
          <w:szCs w:val="28"/>
        </w:rPr>
        <w:t>2</w:t>
      </w:r>
      <w:r>
        <w:rPr>
          <w:b/>
          <w:sz w:val="28"/>
          <w:szCs w:val="28"/>
        </w:rPr>
        <w:t xml:space="preserve"> </w:t>
      </w:r>
      <w:r w:rsidR="004E7007">
        <w:rPr>
          <w:b/>
          <w:sz w:val="28"/>
          <w:szCs w:val="28"/>
        </w:rPr>
        <w:t>час.)</w:t>
      </w:r>
    </w:p>
    <w:p w:rsidR="004E7007" w:rsidRPr="00840ED6" w:rsidRDefault="004E7007" w:rsidP="003F1308">
      <w:pPr>
        <w:pStyle w:val="a7"/>
        <w:numPr>
          <w:ilvl w:val="0"/>
          <w:numId w:val="18"/>
        </w:numPr>
        <w:tabs>
          <w:tab w:val="left" w:pos="851"/>
          <w:tab w:val="left" w:pos="1134"/>
        </w:tabs>
        <w:spacing w:line="360" w:lineRule="auto"/>
        <w:ind w:left="0" w:firstLine="567"/>
        <w:jc w:val="both"/>
        <w:rPr>
          <w:color w:val="000000" w:themeColor="text1"/>
          <w:sz w:val="28"/>
          <w:szCs w:val="28"/>
        </w:rPr>
      </w:pPr>
      <w:r w:rsidRPr="00840ED6">
        <w:rPr>
          <w:color w:val="000000" w:themeColor="text1"/>
          <w:sz w:val="28"/>
          <w:szCs w:val="28"/>
        </w:rPr>
        <w:t>Решение комплексных задач по обработке результатов прямых измерений с учетом регламентированного алгоритма.</w:t>
      </w:r>
    </w:p>
    <w:p w:rsidR="00A33687" w:rsidRDefault="00A33687" w:rsidP="00A33687">
      <w:pPr>
        <w:spacing w:line="360" w:lineRule="auto"/>
        <w:ind w:firstLine="567"/>
        <w:rPr>
          <w:b/>
          <w:color w:val="000000" w:themeColor="text1"/>
          <w:sz w:val="28"/>
          <w:szCs w:val="28"/>
        </w:rPr>
      </w:pPr>
      <w:r>
        <w:rPr>
          <w:b/>
          <w:color w:val="000000" w:themeColor="text1"/>
          <w:sz w:val="28"/>
          <w:szCs w:val="28"/>
        </w:rPr>
        <w:t xml:space="preserve">Занятие </w:t>
      </w:r>
      <w:r w:rsidR="004E7007" w:rsidRPr="00840ED6">
        <w:rPr>
          <w:b/>
          <w:color w:val="000000" w:themeColor="text1"/>
          <w:sz w:val="28"/>
          <w:szCs w:val="28"/>
        </w:rPr>
        <w:t>5. Обработка результат</w:t>
      </w:r>
      <w:r w:rsidR="004E7007">
        <w:rPr>
          <w:b/>
          <w:color w:val="000000" w:themeColor="text1"/>
          <w:sz w:val="28"/>
          <w:szCs w:val="28"/>
        </w:rPr>
        <w:t>ов косвенных измерений (</w:t>
      </w:r>
      <w:r w:rsidR="002A6132">
        <w:rPr>
          <w:b/>
          <w:color w:val="000000" w:themeColor="text1"/>
          <w:sz w:val="28"/>
          <w:szCs w:val="28"/>
        </w:rPr>
        <w:t>2</w:t>
      </w:r>
      <w:r>
        <w:rPr>
          <w:b/>
          <w:color w:val="000000" w:themeColor="text1"/>
          <w:sz w:val="28"/>
          <w:szCs w:val="28"/>
        </w:rPr>
        <w:t xml:space="preserve"> </w:t>
      </w:r>
      <w:r w:rsidR="004E7007">
        <w:rPr>
          <w:b/>
          <w:color w:val="000000" w:themeColor="text1"/>
          <w:sz w:val="28"/>
          <w:szCs w:val="28"/>
        </w:rPr>
        <w:t>час.)</w:t>
      </w:r>
      <w:r w:rsidR="00D118C4">
        <w:rPr>
          <w:b/>
          <w:color w:val="000000" w:themeColor="text1"/>
          <w:sz w:val="28"/>
          <w:szCs w:val="28"/>
        </w:rPr>
        <w:t xml:space="preserve"> </w:t>
      </w:r>
    </w:p>
    <w:p w:rsidR="004E7007" w:rsidRPr="00A33687" w:rsidRDefault="004E7007" w:rsidP="003F1308">
      <w:pPr>
        <w:pStyle w:val="a7"/>
        <w:numPr>
          <w:ilvl w:val="0"/>
          <w:numId w:val="19"/>
        </w:numPr>
        <w:spacing w:line="360" w:lineRule="auto"/>
        <w:rPr>
          <w:color w:val="000000" w:themeColor="text1"/>
          <w:sz w:val="28"/>
          <w:szCs w:val="28"/>
        </w:rPr>
      </w:pPr>
      <w:r w:rsidRPr="00A33687">
        <w:rPr>
          <w:color w:val="000000" w:themeColor="text1"/>
          <w:sz w:val="28"/>
          <w:szCs w:val="28"/>
        </w:rPr>
        <w:t xml:space="preserve">Косвенные измерения. </w:t>
      </w:r>
    </w:p>
    <w:p w:rsidR="004E7007" w:rsidRPr="00840ED6" w:rsidRDefault="004E7007" w:rsidP="003F1308">
      <w:pPr>
        <w:pStyle w:val="a7"/>
        <w:numPr>
          <w:ilvl w:val="0"/>
          <w:numId w:val="19"/>
        </w:numPr>
        <w:tabs>
          <w:tab w:val="left" w:pos="851"/>
          <w:tab w:val="left" w:pos="993"/>
        </w:tabs>
        <w:spacing w:line="360" w:lineRule="auto"/>
        <w:ind w:left="0" w:firstLine="567"/>
        <w:jc w:val="both"/>
        <w:rPr>
          <w:color w:val="000000" w:themeColor="text1"/>
          <w:sz w:val="28"/>
          <w:szCs w:val="28"/>
        </w:rPr>
      </w:pPr>
      <w:r w:rsidRPr="00840ED6">
        <w:rPr>
          <w:color w:val="000000" w:themeColor="text1"/>
          <w:sz w:val="28"/>
          <w:szCs w:val="28"/>
        </w:rPr>
        <w:t>Методика обработки результатов измерений.</w:t>
      </w:r>
    </w:p>
    <w:p w:rsidR="00D118C4" w:rsidRDefault="00A33687" w:rsidP="00D118C4">
      <w:pPr>
        <w:spacing w:line="360" w:lineRule="auto"/>
        <w:ind w:firstLine="567"/>
        <w:jc w:val="both"/>
        <w:rPr>
          <w:b/>
          <w:color w:val="000000" w:themeColor="text1"/>
          <w:sz w:val="28"/>
          <w:szCs w:val="28"/>
        </w:rPr>
      </w:pPr>
      <w:r>
        <w:rPr>
          <w:b/>
          <w:color w:val="000000" w:themeColor="text1"/>
          <w:sz w:val="28"/>
          <w:szCs w:val="28"/>
        </w:rPr>
        <w:t xml:space="preserve">Занятие </w:t>
      </w:r>
      <w:r w:rsidR="004E7007">
        <w:rPr>
          <w:b/>
          <w:color w:val="000000" w:themeColor="text1"/>
          <w:sz w:val="28"/>
          <w:szCs w:val="28"/>
        </w:rPr>
        <w:t>6</w:t>
      </w:r>
      <w:r w:rsidR="004E7007" w:rsidRPr="00840ED6">
        <w:rPr>
          <w:b/>
          <w:color w:val="000000" w:themeColor="text1"/>
          <w:sz w:val="28"/>
          <w:szCs w:val="28"/>
        </w:rPr>
        <w:t xml:space="preserve">. Совокупные </w:t>
      </w:r>
      <w:r w:rsidR="004E7007">
        <w:rPr>
          <w:b/>
          <w:color w:val="000000" w:themeColor="text1"/>
          <w:sz w:val="28"/>
          <w:szCs w:val="28"/>
        </w:rPr>
        <w:t>и совместные измерения (</w:t>
      </w:r>
      <w:r w:rsidR="002A6132">
        <w:rPr>
          <w:b/>
          <w:color w:val="000000" w:themeColor="text1"/>
          <w:sz w:val="28"/>
          <w:szCs w:val="28"/>
        </w:rPr>
        <w:t>2</w:t>
      </w:r>
      <w:r>
        <w:rPr>
          <w:b/>
          <w:color w:val="000000" w:themeColor="text1"/>
          <w:sz w:val="28"/>
          <w:szCs w:val="28"/>
        </w:rPr>
        <w:t xml:space="preserve"> </w:t>
      </w:r>
      <w:r w:rsidR="004E7007">
        <w:rPr>
          <w:b/>
          <w:color w:val="000000" w:themeColor="text1"/>
          <w:sz w:val="28"/>
          <w:szCs w:val="28"/>
        </w:rPr>
        <w:t>час.)</w:t>
      </w:r>
      <w:r w:rsidR="00D118C4">
        <w:rPr>
          <w:b/>
          <w:color w:val="000000" w:themeColor="text1"/>
          <w:sz w:val="28"/>
          <w:szCs w:val="28"/>
        </w:rPr>
        <w:t xml:space="preserve">  </w:t>
      </w:r>
    </w:p>
    <w:p w:rsidR="004E7007" w:rsidRPr="00840ED6" w:rsidRDefault="004E7007" w:rsidP="003F1308">
      <w:pPr>
        <w:pStyle w:val="a7"/>
        <w:numPr>
          <w:ilvl w:val="0"/>
          <w:numId w:val="20"/>
        </w:numPr>
        <w:tabs>
          <w:tab w:val="left" w:pos="851"/>
          <w:tab w:val="left" w:pos="993"/>
        </w:tabs>
        <w:spacing w:line="360" w:lineRule="auto"/>
        <w:ind w:left="0" w:firstLine="567"/>
        <w:jc w:val="both"/>
        <w:rPr>
          <w:color w:val="000000" w:themeColor="text1"/>
          <w:sz w:val="28"/>
          <w:szCs w:val="28"/>
        </w:rPr>
      </w:pPr>
      <w:r w:rsidRPr="00840ED6">
        <w:rPr>
          <w:color w:val="000000" w:themeColor="text1"/>
          <w:sz w:val="28"/>
          <w:szCs w:val="28"/>
        </w:rPr>
        <w:t xml:space="preserve">Совокупные измерения. </w:t>
      </w:r>
    </w:p>
    <w:p w:rsidR="004E7007" w:rsidRPr="00840ED6" w:rsidRDefault="004E7007" w:rsidP="003F1308">
      <w:pPr>
        <w:pStyle w:val="a7"/>
        <w:numPr>
          <w:ilvl w:val="0"/>
          <w:numId w:val="20"/>
        </w:numPr>
        <w:tabs>
          <w:tab w:val="left" w:pos="851"/>
          <w:tab w:val="left" w:pos="993"/>
        </w:tabs>
        <w:spacing w:line="360" w:lineRule="auto"/>
        <w:ind w:left="0" w:firstLine="567"/>
        <w:jc w:val="both"/>
        <w:rPr>
          <w:color w:val="000000" w:themeColor="text1"/>
          <w:sz w:val="28"/>
          <w:szCs w:val="28"/>
        </w:rPr>
      </w:pPr>
      <w:r w:rsidRPr="00840ED6">
        <w:rPr>
          <w:color w:val="000000" w:themeColor="text1"/>
          <w:sz w:val="28"/>
          <w:szCs w:val="28"/>
        </w:rPr>
        <w:t xml:space="preserve">Совместные измерения. </w:t>
      </w:r>
    </w:p>
    <w:p w:rsidR="004E7007" w:rsidRPr="00840ED6" w:rsidRDefault="004E7007" w:rsidP="003F1308">
      <w:pPr>
        <w:pStyle w:val="a7"/>
        <w:numPr>
          <w:ilvl w:val="0"/>
          <w:numId w:val="20"/>
        </w:numPr>
        <w:tabs>
          <w:tab w:val="left" w:pos="851"/>
          <w:tab w:val="left" w:pos="993"/>
        </w:tabs>
        <w:spacing w:line="360" w:lineRule="auto"/>
        <w:ind w:left="0" w:firstLine="567"/>
        <w:jc w:val="both"/>
        <w:rPr>
          <w:color w:val="000000" w:themeColor="text1"/>
          <w:sz w:val="28"/>
          <w:szCs w:val="28"/>
        </w:rPr>
      </w:pPr>
      <w:r w:rsidRPr="00840ED6">
        <w:rPr>
          <w:color w:val="000000" w:themeColor="text1"/>
          <w:sz w:val="28"/>
          <w:szCs w:val="28"/>
        </w:rPr>
        <w:lastRenderedPageBreak/>
        <w:t>Методика обработки результатов совокупных и совместных измерений.</w:t>
      </w:r>
    </w:p>
    <w:p w:rsidR="004E7007" w:rsidRPr="00F77EEB" w:rsidRDefault="00A33687" w:rsidP="003F35D5">
      <w:pPr>
        <w:spacing w:line="360" w:lineRule="auto"/>
        <w:ind w:firstLine="567"/>
        <w:jc w:val="both"/>
        <w:rPr>
          <w:color w:val="000000" w:themeColor="text1"/>
          <w:sz w:val="28"/>
          <w:szCs w:val="28"/>
        </w:rPr>
      </w:pPr>
      <w:r>
        <w:rPr>
          <w:b/>
          <w:color w:val="000000" w:themeColor="text1"/>
          <w:sz w:val="28"/>
          <w:szCs w:val="28"/>
        </w:rPr>
        <w:t xml:space="preserve">Занятие </w:t>
      </w:r>
      <w:r w:rsidR="004E7007">
        <w:rPr>
          <w:b/>
          <w:color w:val="000000" w:themeColor="text1"/>
          <w:sz w:val="28"/>
          <w:szCs w:val="28"/>
        </w:rPr>
        <w:t>7</w:t>
      </w:r>
      <w:r w:rsidR="004E7007" w:rsidRPr="00F77EEB">
        <w:rPr>
          <w:b/>
          <w:color w:val="000000" w:themeColor="text1"/>
          <w:sz w:val="28"/>
          <w:szCs w:val="28"/>
        </w:rPr>
        <w:t>. Основные характеристики  электроизмерительных приборов (</w:t>
      </w:r>
      <w:r w:rsidR="002A6132">
        <w:rPr>
          <w:b/>
          <w:color w:val="000000" w:themeColor="text1"/>
          <w:sz w:val="28"/>
          <w:szCs w:val="28"/>
        </w:rPr>
        <w:t>2</w:t>
      </w:r>
      <w:r>
        <w:rPr>
          <w:b/>
          <w:color w:val="000000" w:themeColor="text1"/>
          <w:sz w:val="28"/>
          <w:szCs w:val="28"/>
        </w:rPr>
        <w:t xml:space="preserve"> </w:t>
      </w:r>
      <w:r w:rsidR="004E7007" w:rsidRPr="00F77EEB">
        <w:rPr>
          <w:b/>
          <w:color w:val="000000" w:themeColor="text1"/>
          <w:sz w:val="28"/>
          <w:szCs w:val="28"/>
        </w:rPr>
        <w:t xml:space="preserve">час.). </w:t>
      </w:r>
    </w:p>
    <w:p w:rsidR="004E7007" w:rsidRPr="00F77EEB" w:rsidRDefault="004E7007" w:rsidP="003F1308">
      <w:pPr>
        <w:pStyle w:val="a7"/>
        <w:numPr>
          <w:ilvl w:val="0"/>
          <w:numId w:val="21"/>
        </w:numPr>
        <w:tabs>
          <w:tab w:val="left" w:pos="851"/>
          <w:tab w:val="left" w:pos="1134"/>
        </w:tabs>
        <w:spacing w:line="360" w:lineRule="auto"/>
        <w:ind w:left="0" w:firstLine="567"/>
        <w:jc w:val="both"/>
        <w:rPr>
          <w:b/>
          <w:color w:val="000000" w:themeColor="text1"/>
          <w:sz w:val="28"/>
          <w:szCs w:val="28"/>
        </w:rPr>
      </w:pPr>
      <w:r w:rsidRPr="00F77EEB">
        <w:rPr>
          <w:color w:val="000000" w:themeColor="text1"/>
          <w:sz w:val="28"/>
          <w:szCs w:val="28"/>
        </w:rPr>
        <w:t xml:space="preserve">Класс точности. </w:t>
      </w:r>
    </w:p>
    <w:p w:rsidR="004E7007" w:rsidRPr="00F77EEB" w:rsidRDefault="004E7007" w:rsidP="003F1308">
      <w:pPr>
        <w:pStyle w:val="a7"/>
        <w:numPr>
          <w:ilvl w:val="0"/>
          <w:numId w:val="21"/>
        </w:numPr>
        <w:tabs>
          <w:tab w:val="left" w:pos="851"/>
          <w:tab w:val="left" w:pos="1134"/>
        </w:tabs>
        <w:spacing w:line="360" w:lineRule="auto"/>
        <w:ind w:left="0" w:firstLine="567"/>
        <w:jc w:val="both"/>
        <w:rPr>
          <w:b/>
          <w:color w:val="000000" w:themeColor="text1"/>
          <w:sz w:val="28"/>
          <w:szCs w:val="28"/>
        </w:rPr>
      </w:pPr>
      <w:r w:rsidRPr="00F77EEB">
        <w:rPr>
          <w:color w:val="000000" w:themeColor="text1"/>
          <w:sz w:val="28"/>
          <w:szCs w:val="28"/>
        </w:rPr>
        <w:t xml:space="preserve">Основные характеристики электроизмерительных приборов. </w:t>
      </w:r>
    </w:p>
    <w:p w:rsidR="004E7007" w:rsidRPr="00F77EEB" w:rsidRDefault="004E7007" w:rsidP="003F1308">
      <w:pPr>
        <w:pStyle w:val="a7"/>
        <w:numPr>
          <w:ilvl w:val="0"/>
          <w:numId w:val="21"/>
        </w:numPr>
        <w:tabs>
          <w:tab w:val="left" w:pos="851"/>
          <w:tab w:val="left" w:pos="1134"/>
        </w:tabs>
        <w:spacing w:line="360" w:lineRule="auto"/>
        <w:ind w:left="0" w:firstLine="567"/>
        <w:jc w:val="both"/>
        <w:rPr>
          <w:b/>
          <w:color w:val="000000" w:themeColor="text1"/>
          <w:sz w:val="28"/>
          <w:szCs w:val="28"/>
        </w:rPr>
      </w:pPr>
      <w:r w:rsidRPr="00F77EEB">
        <w:rPr>
          <w:color w:val="000000" w:themeColor="text1"/>
          <w:sz w:val="28"/>
          <w:szCs w:val="28"/>
        </w:rPr>
        <w:t xml:space="preserve">Погрешности измерений. </w:t>
      </w:r>
    </w:p>
    <w:p w:rsidR="004E7007" w:rsidRPr="00F77EEB" w:rsidRDefault="004E7007" w:rsidP="003F1308">
      <w:pPr>
        <w:pStyle w:val="a7"/>
        <w:numPr>
          <w:ilvl w:val="0"/>
          <w:numId w:val="21"/>
        </w:numPr>
        <w:tabs>
          <w:tab w:val="left" w:pos="851"/>
          <w:tab w:val="left" w:pos="1134"/>
        </w:tabs>
        <w:spacing w:line="360" w:lineRule="auto"/>
        <w:ind w:left="0" w:firstLine="567"/>
        <w:jc w:val="both"/>
        <w:rPr>
          <w:b/>
          <w:color w:val="000000" w:themeColor="text1"/>
          <w:sz w:val="28"/>
          <w:szCs w:val="28"/>
        </w:rPr>
      </w:pPr>
      <w:r w:rsidRPr="00F77EEB">
        <w:rPr>
          <w:color w:val="000000" w:themeColor="text1"/>
          <w:sz w:val="28"/>
          <w:szCs w:val="28"/>
        </w:rPr>
        <w:t>Оценка точности прямых измерений.</w:t>
      </w:r>
    </w:p>
    <w:p w:rsidR="004E7007" w:rsidRPr="00F77EEB" w:rsidRDefault="00A33687" w:rsidP="00D118C4">
      <w:pPr>
        <w:spacing w:line="360" w:lineRule="auto"/>
        <w:ind w:firstLine="567"/>
        <w:jc w:val="both"/>
        <w:rPr>
          <w:color w:val="000000" w:themeColor="text1"/>
          <w:sz w:val="28"/>
          <w:szCs w:val="28"/>
        </w:rPr>
      </w:pPr>
      <w:r>
        <w:rPr>
          <w:b/>
          <w:color w:val="000000" w:themeColor="text1"/>
          <w:sz w:val="28"/>
          <w:szCs w:val="28"/>
        </w:rPr>
        <w:t>Занятие 8</w:t>
      </w:r>
      <w:r w:rsidR="004E7007" w:rsidRPr="00F77EEB">
        <w:rPr>
          <w:b/>
          <w:color w:val="000000" w:themeColor="text1"/>
          <w:sz w:val="28"/>
          <w:szCs w:val="28"/>
        </w:rPr>
        <w:t>. Косвенные измерения (</w:t>
      </w:r>
      <w:r w:rsidR="002A6132">
        <w:rPr>
          <w:b/>
          <w:color w:val="000000" w:themeColor="text1"/>
          <w:sz w:val="28"/>
          <w:szCs w:val="28"/>
        </w:rPr>
        <w:t xml:space="preserve">2 </w:t>
      </w:r>
      <w:r w:rsidR="004E7007" w:rsidRPr="00F77EEB">
        <w:rPr>
          <w:b/>
          <w:color w:val="000000" w:themeColor="text1"/>
          <w:sz w:val="28"/>
          <w:szCs w:val="28"/>
        </w:rPr>
        <w:t>час.).</w:t>
      </w:r>
    </w:p>
    <w:p w:rsidR="004E7007" w:rsidRPr="00F77EEB" w:rsidRDefault="004E7007" w:rsidP="003F1308">
      <w:pPr>
        <w:pStyle w:val="a7"/>
        <w:numPr>
          <w:ilvl w:val="0"/>
          <w:numId w:val="22"/>
        </w:numPr>
        <w:spacing w:line="360" w:lineRule="auto"/>
        <w:ind w:left="924" w:hanging="357"/>
        <w:rPr>
          <w:color w:val="000000" w:themeColor="text1"/>
          <w:sz w:val="28"/>
          <w:szCs w:val="28"/>
        </w:rPr>
      </w:pPr>
      <w:r w:rsidRPr="00F77EEB">
        <w:rPr>
          <w:color w:val="000000" w:themeColor="text1"/>
          <w:sz w:val="28"/>
          <w:szCs w:val="28"/>
        </w:rPr>
        <w:t xml:space="preserve">Формула измерений. </w:t>
      </w:r>
    </w:p>
    <w:p w:rsidR="004E7007" w:rsidRPr="00F77EEB" w:rsidRDefault="004E7007" w:rsidP="003F1308">
      <w:pPr>
        <w:pStyle w:val="a7"/>
        <w:numPr>
          <w:ilvl w:val="0"/>
          <w:numId w:val="22"/>
        </w:numPr>
        <w:spacing w:line="360" w:lineRule="auto"/>
        <w:ind w:left="924" w:hanging="357"/>
        <w:rPr>
          <w:color w:val="000000" w:themeColor="text1"/>
          <w:sz w:val="28"/>
          <w:szCs w:val="28"/>
        </w:rPr>
      </w:pPr>
      <w:r w:rsidRPr="00F77EEB">
        <w:rPr>
          <w:color w:val="000000" w:themeColor="text1"/>
          <w:sz w:val="28"/>
          <w:szCs w:val="28"/>
        </w:rPr>
        <w:t>Оценка результатов точности косвенных измерений.</w:t>
      </w:r>
    </w:p>
    <w:p w:rsidR="004E7007" w:rsidRPr="002C5401" w:rsidRDefault="004E7007" w:rsidP="003F1308">
      <w:pPr>
        <w:pStyle w:val="a7"/>
        <w:numPr>
          <w:ilvl w:val="0"/>
          <w:numId w:val="22"/>
        </w:numPr>
        <w:spacing w:line="360" w:lineRule="auto"/>
        <w:ind w:left="924" w:hanging="357"/>
        <w:rPr>
          <w:color w:val="000000" w:themeColor="text1"/>
          <w:sz w:val="28"/>
          <w:szCs w:val="28"/>
        </w:rPr>
      </w:pPr>
      <w:r w:rsidRPr="002C5401">
        <w:rPr>
          <w:color w:val="000000" w:themeColor="text1"/>
          <w:sz w:val="28"/>
          <w:szCs w:val="28"/>
        </w:rPr>
        <w:t>Обсуждение целесообразности проведения косвенных измерений.</w:t>
      </w:r>
    </w:p>
    <w:p w:rsidR="004E7007" w:rsidRPr="00F77EEB" w:rsidRDefault="00A33687" w:rsidP="004E7007">
      <w:pPr>
        <w:spacing w:line="360" w:lineRule="auto"/>
        <w:ind w:firstLine="567"/>
        <w:rPr>
          <w:color w:val="000000" w:themeColor="text1"/>
          <w:sz w:val="28"/>
          <w:szCs w:val="28"/>
        </w:rPr>
      </w:pPr>
      <w:r>
        <w:rPr>
          <w:b/>
          <w:color w:val="000000" w:themeColor="text1"/>
          <w:sz w:val="28"/>
          <w:szCs w:val="28"/>
        </w:rPr>
        <w:t xml:space="preserve">Занятие </w:t>
      </w:r>
      <w:r w:rsidR="004E7007">
        <w:rPr>
          <w:b/>
          <w:color w:val="000000" w:themeColor="text1"/>
          <w:sz w:val="28"/>
          <w:szCs w:val="28"/>
        </w:rPr>
        <w:t>9</w:t>
      </w:r>
      <w:r w:rsidR="004E7007" w:rsidRPr="00F77EEB">
        <w:rPr>
          <w:b/>
          <w:color w:val="000000" w:themeColor="text1"/>
          <w:sz w:val="28"/>
          <w:szCs w:val="28"/>
        </w:rPr>
        <w:t>. Выбор средств измерений (</w:t>
      </w:r>
      <w:r w:rsidR="002A6132">
        <w:rPr>
          <w:b/>
          <w:color w:val="000000" w:themeColor="text1"/>
          <w:sz w:val="28"/>
          <w:szCs w:val="28"/>
        </w:rPr>
        <w:t>2</w:t>
      </w:r>
      <w:r>
        <w:rPr>
          <w:b/>
          <w:color w:val="000000" w:themeColor="text1"/>
          <w:sz w:val="28"/>
          <w:szCs w:val="28"/>
        </w:rPr>
        <w:t xml:space="preserve"> </w:t>
      </w:r>
      <w:r w:rsidR="004E7007" w:rsidRPr="00F77EEB">
        <w:rPr>
          <w:b/>
          <w:color w:val="000000" w:themeColor="text1"/>
          <w:sz w:val="28"/>
          <w:szCs w:val="28"/>
        </w:rPr>
        <w:t>час</w:t>
      </w:r>
      <w:r w:rsidR="004E7007">
        <w:rPr>
          <w:b/>
          <w:color w:val="000000" w:themeColor="text1"/>
          <w:sz w:val="28"/>
          <w:szCs w:val="28"/>
        </w:rPr>
        <w:t>.</w:t>
      </w:r>
      <w:r w:rsidR="004E7007" w:rsidRPr="00F77EEB">
        <w:rPr>
          <w:b/>
          <w:color w:val="000000" w:themeColor="text1"/>
          <w:sz w:val="28"/>
          <w:szCs w:val="28"/>
        </w:rPr>
        <w:t>).</w:t>
      </w:r>
    </w:p>
    <w:p w:rsidR="004E7007" w:rsidRDefault="004E7007" w:rsidP="003F1308">
      <w:pPr>
        <w:pStyle w:val="a7"/>
        <w:numPr>
          <w:ilvl w:val="0"/>
          <w:numId w:val="23"/>
        </w:numPr>
        <w:tabs>
          <w:tab w:val="left" w:pos="709"/>
          <w:tab w:val="left" w:pos="851"/>
        </w:tabs>
        <w:spacing w:line="360" w:lineRule="auto"/>
        <w:ind w:left="0" w:firstLine="567"/>
        <w:rPr>
          <w:color w:val="000000" w:themeColor="text1"/>
          <w:sz w:val="28"/>
          <w:szCs w:val="28"/>
        </w:rPr>
      </w:pPr>
      <w:r w:rsidRPr="00F77EEB">
        <w:rPr>
          <w:color w:val="000000" w:themeColor="text1"/>
          <w:sz w:val="28"/>
          <w:szCs w:val="28"/>
        </w:rPr>
        <w:t>Выбор средств измерений (измерительных приборов и масштабных преобразователей) для создания измерительной установки измерения мощности в трехфазной цепи.</w:t>
      </w:r>
    </w:p>
    <w:p w:rsidR="00B34EA2" w:rsidRDefault="00B34EA2" w:rsidP="00B34EA2">
      <w:pPr>
        <w:pStyle w:val="a7"/>
        <w:tabs>
          <w:tab w:val="left" w:pos="851"/>
        </w:tabs>
        <w:spacing w:line="360" w:lineRule="auto"/>
        <w:ind w:left="567"/>
        <w:jc w:val="both"/>
        <w:rPr>
          <w:sz w:val="28"/>
          <w:szCs w:val="28"/>
        </w:rPr>
      </w:pPr>
    </w:p>
    <w:p w:rsidR="002A6132" w:rsidRPr="002A6132" w:rsidRDefault="002A6132" w:rsidP="002A6132">
      <w:pPr>
        <w:pStyle w:val="a7"/>
        <w:tabs>
          <w:tab w:val="left" w:pos="851"/>
        </w:tabs>
        <w:spacing w:line="360" w:lineRule="auto"/>
        <w:ind w:left="0"/>
        <w:jc w:val="center"/>
        <w:rPr>
          <w:b/>
          <w:sz w:val="28"/>
          <w:szCs w:val="28"/>
        </w:rPr>
      </w:pPr>
      <w:r w:rsidRPr="002A6132">
        <w:rPr>
          <w:b/>
          <w:sz w:val="28"/>
          <w:szCs w:val="28"/>
        </w:rPr>
        <w:t>Лабораторные работы (18 часов)</w:t>
      </w:r>
    </w:p>
    <w:p w:rsidR="002A6132" w:rsidRPr="002A6132" w:rsidRDefault="002A6132" w:rsidP="00D9021C">
      <w:pPr>
        <w:pStyle w:val="a7"/>
        <w:tabs>
          <w:tab w:val="left" w:pos="851"/>
        </w:tabs>
        <w:spacing w:line="360" w:lineRule="auto"/>
        <w:ind w:left="0" w:firstLine="709"/>
        <w:jc w:val="both"/>
        <w:rPr>
          <w:sz w:val="28"/>
          <w:szCs w:val="28"/>
        </w:rPr>
      </w:pPr>
      <w:r w:rsidRPr="00D9021C">
        <w:rPr>
          <w:b/>
          <w:sz w:val="28"/>
          <w:szCs w:val="28"/>
        </w:rPr>
        <w:t>Лабораторная работа №1</w:t>
      </w:r>
      <w:r w:rsidR="00D9021C" w:rsidRPr="00D9021C">
        <w:rPr>
          <w:b/>
          <w:sz w:val="28"/>
          <w:szCs w:val="28"/>
        </w:rPr>
        <w:t xml:space="preserve"> (4 часа)</w:t>
      </w:r>
      <w:r w:rsidRPr="00D9021C">
        <w:rPr>
          <w:b/>
          <w:sz w:val="28"/>
          <w:szCs w:val="28"/>
        </w:rPr>
        <w:t xml:space="preserve"> </w:t>
      </w:r>
      <w:r w:rsidRPr="002A6132">
        <w:rPr>
          <w:sz w:val="28"/>
          <w:szCs w:val="28"/>
        </w:rPr>
        <w:t>Измерение размеров с помощью штанген</w:t>
      </w:r>
      <w:r w:rsidR="00D9021C">
        <w:rPr>
          <w:sz w:val="28"/>
          <w:szCs w:val="28"/>
        </w:rPr>
        <w:t>и</w:t>
      </w:r>
      <w:r w:rsidRPr="002A6132">
        <w:rPr>
          <w:sz w:val="28"/>
          <w:szCs w:val="28"/>
        </w:rPr>
        <w:t>н</w:t>
      </w:r>
      <w:r w:rsidR="00D9021C">
        <w:rPr>
          <w:sz w:val="28"/>
          <w:szCs w:val="28"/>
        </w:rPr>
        <w:t xml:space="preserve">струментов </w:t>
      </w:r>
    </w:p>
    <w:p w:rsidR="002A6132" w:rsidRPr="002A6132" w:rsidRDefault="002A6132" w:rsidP="00D9021C">
      <w:pPr>
        <w:pStyle w:val="a7"/>
        <w:tabs>
          <w:tab w:val="left" w:pos="851"/>
        </w:tabs>
        <w:spacing w:line="360" w:lineRule="auto"/>
        <w:ind w:left="0" w:firstLine="709"/>
        <w:jc w:val="both"/>
        <w:rPr>
          <w:sz w:val="28"/>
          <w:szCs w:val="28"/>
        </w:rPr>
      </w:pPr>
      <w:r w:rsidRPr="00D9021C">
        <w:rPr>
          <w:b/>
          <w:sz w:val="28"/>
          <w:szCs w:val="28"/>
        </w:rPr>
        <w:t xml:space="preserve">Лабораторная работа №2 </w:t>
      </w:r>
      <w:r w:rsidR="00D9021C" w:rsidRPr="00D9021C">
        <w:rPr>
          <w:b/>
          <w:sz w:val="28"/>
          <w:szCs w:val="28"/>
        </w:rPr>
        <w:t xml:space="preserve">(3 часа) </w:t>
      </w:r>
      <w:r w:rsidRPr="002A6132">
        <w:rPr>
          <w:sz w:val="28"/>
          <w:szCs w:val="28"/>
        </w:rPr>
        <w:t>Измерение углов и конусов с помощью угломе</w:t>
      </w:r>
      <w:r>
        <w:rPr>
          <w:sz w:val="28"/>
          <w:szCs w:val="28"/>
        </w:rPr>
        <w:t>ров</w:t>
      </w:r>
    </w:p>
    <w:p w:rsidR="00D9021C" w:rsidRDefault="002A6132" w:rsidP="00D9021C">
      <w:pPr>
        <w:pStyle w:val="a7"/>
        <w:tabs>
          <w:tab w:val="left" w:pos="851"/>
        </w:tabs>
        <w:spacing w:line="360" w:lineRule="auto"/>
        <w:ind w:left="0" w:firstLine="709"/>
        <w:jc w:val="both"/>
        <w:rPr>
          <w:sz w:val="28"/>
          <w:szCs w:val="28"/>
        </w:rPr>
      </w:pPr>
      <w:r w:rsidRPr="00D9021C">
        <w:rPr>
          <w:b/>
          <w:sz w:val="28"/>
          <w:szCs w:val="28"/>
        </w:rPr>
        <w:t>Лабораторная работа №</w:t>
      </w:r>
      <w:r w:rsidR="00D9021C" w:rsidRPr="00D9021C">
        <w:rPr>
          <w:b/>
          <w:sz w:val="28"/>
          <w:szCs w:val="28"/>
        </w:rPr>
        <w:t>3</w:t>
      </w:r>
      <w:r w:rsidRPr="00D9021C">
        <w:rPr>
          <w:b/>
          <w:sz w:val="28"/>
          <w:szCs w:val="28"/>
        </w:rPr>
        <w:t xml:space="preserve"> </w:t>
      </w:r>
      <w:r w:rsidR="00D9021C" w:rsidRPr="00D9021C">
        <w:rPr>
          <w:b/>
          <w:sz w:val="28"/>
          <w:szCs w:val="28"/>
        </w:rPr>
        <w:t xml:space="preserve">(4 часа) </w:t>
      </w:r>
      <w:r w:rsidRPr="002A6132">
        <w:rPr>
          <w:sz w:val="28"/>
          <w:szCs w:val="28"/>
        </w:rPr>
        <w:t xml:space="preserve">Измерение размеров с помощью микрометрических инструментов </w:t>
      </w:r>
    </w:p>
    <w:p w:rsidR="00D9021C" w:rsidRDefault="00D9021C" w:rsidP="00D9021C">
      <w:pPr>
        <w:pStyle w:val="a7"/>
        <w:tabs>
          <w:tab w:val="left" w:pos="851"/>
        </w:tabs>
        <w:spacing w:line="360" w:lineRule="auto"/>
        <w:ind w:left="0" w:firstLine="709"/>
        <w:jc w:val="both"/>
        <w:rPr>
          <w:sz w:val="28"/>
          <w:szCs w:val="28"/>
        </w:rPr>
      </w:pPr>
      <w:r w:rsidRPr="00D9021C">
        <w:rPr>
          <w:b/>
          <w:sz w:val="28"/>
          <w:szCs w:val="28"/>
        </w:rPr>
        <w:t>Лабораторная работа №</w:t>
      </w:r>
      <w:r w:rsidR="002A6132" w:rsidRPr="00D9021C">
        <w:rPr>
          <w:b/>
          <w:sz w:val="28"/>
          <w:szCs w:val="28"/>
        </w:rPr>
        <w:t xml:space="preserve">4 </w:t>
      </w:r>
      <w:r w:rsidRPr="00D9021C">
        <w:rPr>
          <w:b/>
          <w:sz w:val="28"/>
          <w:szCs w:val="28"/>
        </w:rPr>
        <w:t xml:space="preserve">(3 часа) </w:t>
      </w:r>
      <w:r w:rsidR="002A6132" w:rsidRPr="002A6132">
        <w:rPr>
          <w:sz w:val="28"/>
          <w:szCs w:val="28"/>
        </w:rPr>
        <w:t xml:space="preserve">Измерение размеров с помощью рычажно-механических приборов </w:t>
      </w:r>
    </w:p>
    <w:p w:rsidR="002A6132" w:rsidRDefault="00D9021C" w:rsidP="00D9021C">
      <w:pPr>
        <w:pStyle w:val="a7"/>
        <w:tabs>
          <w:tab w:val="left" w:pos="851"/>
        </w:tabs>
        <w:spacing w:line="360" w:lineRule="auto"/>
        <w:ind w:left="0" w:firstLine="709"/>
        <w:jc w:val="both"/>
        <w:rPr>
          <w:sz w:val="28"/>
          <w:szCs w:val="28"/>
        </w:rPr>
      </w:pPr>
      <w:r w:rsidRPr="00D9021C">
        <w:rPr>
          <w:b/>
          <w:sz w:val="28"/>
          <w:szCs w:val="28"/>
        </w:rPr>
        <w:t>Лабораторная работа №</w:t>
      </w:r>
      <w:r w:rsidR="002A6132" w:rsidRPr="00D9021C">
        <w:rPr>
          <w:b/>
          <w:sz w:val="28"/>
          <w:szCs w:val="28"/>
        </w:rPr>
        <w:t>5</w:t>
      </w:r>
      <w:r w:rsidRPr="00D9021C">
        <w:rPr>
          <w:b/>
          <w:sz w:val="28"/>
          <w:szCs w:val="28"/>
        </w:rPr>
        <w:t xml:space="preserve"> (4 часа)</w:t>
      </w:r>
      <w:r w:rsidRPr="002A6132">
        <w:rPr>
          <w:sz w:val="28"/>
          <w:szCs w:val="28"/>
        </w:rPr>
        <w:t xml:space="preserve"> </w:t>
      </w:r>
      <w:r w:rsidR="002A6132" w:rsidRPr="002A6132">
        <w:rPr>
          <w:sz w:val="28"/>
          <w:szCs w:val="28"/>
        </w:rPr>
        <w:t>Выбор средств измерений для гладких цилиндрических соединений</w:t>
      </w:r>
    </w:p>
    <w:p w:rsidR="007E5FA1" w:rsidRDefault="007A1232" w:rsidP="007A1232">
      <w:pPr>
        <w:tabs>
          <w:tab w:val="left" w:pos="709"/>
        </w:tabs>
        <w:suppressAutoHyphens/>
        <w:spacing w:line="360" w:lineRule="auto"/>
        <w:jc w:val="center"/>
        <w:rPr>
          <w:rFonts w:eastAsia="Times New Roman"/>
          <w:b/>
          <w:caps/>
          <w:sz w:val="28"/>
          <w:szCs w:val="28"/>
        </w:rPr>
      </w:pPr>
      <w:r>
        <w:rPr>
          <w:b/>
          <w:sz w:val="28"/>
          <w:szCs w:val="28"/>
          <w:lang w:val="en-US"/>
        </w:rPr>
        <w:t>III</w:t>
      </w:r>
      <w:r w:rsidRPr="005A661C">
        <w:rPr>
          <w:b/>
          <w:sz w:val="28"/>
          <w:szCs w:val="28"/>
        </w:rPr>
        <w:t>.</w:t>
      </w:r>
      <w:r>
        <w:rPr>
          <w:b/>
          <w:sz w:val="28"/>
          <w:szCs w:val="28"/>
        </w:rPr>
        <w:t xml:space="preserve"> </w:t>
      </w:r>
      <w:r w:rsidR="007E5FA1">
        <w:rPr>
          <w:rFonts w:eastAsia="Times New Roman"/>
          <w:b/>
          <w:caps/>
          <w:sz w:val="28"/>
          <w:szCs w:val="28"/>
        </w:rPr>
        <w:t>УЧЕБНО-МЕТОДИЧЕСКОЕ обеспечение самостоятельной работы ОБУЧАЮЩИХСЯ</w:t>
      </w:r>
    </w:p>
    <w:p w:rsidR="007E5FA1" w:rsidRDefault="007E5FA1" w:rsidP="008B6DE1">
      <w:pPr>
        <w:suppressAutoHyphens/>
        <w:spacing w:line="360" w:lineRule="auto"/>
        <w:ind w:firstLine="567"/>
        <w:jc w:val="both"/>
        <w:rPr>
          <w:sz w:val="28"/>
          <w:szCs w:val="28"/>
        </w:rPr>
      </w:pPr>
      <w:r>
        <w:rPr>
          <w:sz w:val="28"/>
          <w:szCs w:val="28"/>
        </w:rPr>
        <w:lastRenderedPageBreak/>
        <w:t>Учебно-методическое обеспечение самостоятельной работы обучающихся по дисциплине «</w:t>
      </w:r>
      <w:r w:rsidR="004E7007">
        <w:rPr>
          <w:sz w:val="28"/>
          <w:szCs w:val="28"/>
        </w:rPr>
        <w:t>Метрология, стандартизация и сертификация</w:t>
      </w:r>
      <w:r>
        <w:rPr>
          <w:sz w:val="28"/>
          <w:szCs w:val="28"/>
        </w:rPr>
        <w:t>» представлено в Приложении 1 и включает в себя:</w:t>
      </w:r>
    </w:p>
    <w:p w:rsidR="007E5FA1" w:rsidRPr="00B15E31" w:rsidRDefault="00281F68" w:rsidP="00F510EA">
      <w:pPr>
        <w:numPr>
          <w:ilvl w:val="0"/>
          <w:numId w:val="1"/>
        </w:numPr>
        <w:spacing w:line="360" w:lineRule="auto"/>
        <w:ind w:left="0" w:firstLine="567"/>
        <w:jc w:val="both"/>
        <w:rPr>
          <w:sz w:val="28"/>
          <w:szCs w:val="28"/>
        </w:rPr>
      </w:pPr>
      <w:r>
        <w:rPr>
          <w:sz w:val="28"/>
          <w:szCs w:val="28"/>
        </w:rPr>
        <w:t xml:space="preserve"> </w:t>
      </w:r>
      <w:r w:rsidR="007E5FA1" w:rsidRPr="00B15E31">
        <w:rPr>
          <w:sz w:val="28"/>
          <w:szCs w:val="28"/>
        </w:rPr>
        <w:t>план-график выполнения самостоятельной работы по дисциплине, в том числе примерные нормы времени на выполнение по каждому заданию;</w:t>
      </w:r>
    </w:p>
    <w:p w:rsidR="007E5FA1" w:rsidRPr="00B15E31" w:rsidRDefault="00281F68" w:rsidP="00F510EA">
      <w:pPr>
        <w:numPr>
          <w:ilvl w:val="0"/>
          <w:numId w:val="1"/>
        </w:numPr>
        <w:spacing w:line="360" w:lineRule="auto"/>
        <w:ind w:left="0" w:firstLine="567"/>
        <w:jc w:val="both"/>
        <w:rPr>
          <w:sz w:val="28"/>
          <w:szCs w:val="28"/>
        </w:rPr>
      </w:pPr>
      <w:r>
        <w:rPr>
          <w:sz w:val="28"/>
          <w:szCs w:val="28"/>
        </w:rPr>
        <w:t xml:space="preserve"> </w:t>
      </w:r>
      <w:r w:rsidR="007E5FA1" w:rsidRPr="00B15E31">
        <w:rPr>
          <w:sz w:val="28"/>
          <w:szCs w:val="28"/>
        </w:rPr>
        <w:t>характеристика заданий для самостоятельной работы студентов</w:t>
      </w:r>
      <w:r w:rsidR="007E5FA1">
        <w:rPr>
          <w:sz w:val="28"/>
          <w:szCs w:val="28"/>
        </w:rPr>
        <w:t xml:space="preserve"> и методические рекомендации по их выполнению</w:t>
      </w:r>
      <w:r w:rsidR="007E5FA1" w:rsidRPr="00B15E31">
        <w:rPr>
          <w:sz w:val="28"/>
          <w:szCs w:val="28"/>
        </w:rPr>
        <w:t>;</w:t>
      </w:r>
    </w:p>
    <w:p w:rsidR="007E5FA1" w:rsidRPr="00B15E31" w:rsidRDefault="00281F68" w:rsidP="00F510EA">
      <w:pPr>
        <w:numPr>
          <w:ilvl w:val="0"/>
          <w:numId w:val="1"/>
        </w:numPr>
        <w:spacing w:line="360" w:lineRule="auto"/>
        <w:ind w:left="0" w:firstLine="567"/>
        <w:jc w:val="both"/>
        <w:rPr>
          <w:sz w:val="28"/>
          <w:szCs w:val="28"/>
        </w:rPr>
      </w:pPr>
      <w:r>
        <w:rPr>
          <w:sz w:val="28"/>
          <w:szCs w:val="28"/>
        </w:rPr>
        <w:t xml:space="preserve"> </w:t>
      </w:r>
      <w:r w:rsidR="007E5FA1" w:rsidRPr="00B15E31">
        <w:rPr>
          <w:sz w:val="28"/>
          <w:szCs w:val="28"/>
        </w:rPr>
        <w:t>требования к представлению и оформлению результатов самостоятельной работы;</w:t>
      </w:r>
    </w:p>
    <w:p w:rsidR="007E5FA1" w:rsidRDefault="00281F68" w:rsidP="00281F68">
      <w:pPr>
        <w:spacing w:line="360" w:lineRule="auto"/>
        <w:ind w:left="927"/>
        <w:jc w:val="both"/>
        <w:rPr>
          <w:sz w:val="28"/>
          <w:szCs w:val="28"/>
        </w:rPr>
      </w:pPr>
      <w:r>
        <w:rPr>
          <w:sz w:val="28"/>
          <w:szCs w:val="28"/>
        </w:rPr>
        <w:t xml:space="preserve"> </w:t>
      </w:r>
      <w:r w:rsidR="007E5FA1">
        <w:rPr>
          <w:sz w:val="28"/>
          <w:szCs w:val="28"/>
        </w:rPr>
        <w:t>критерии оценки</w:t>
      </w:r>
      <w:r w:rsidR="007E5FA1" w:rsidRPr="00B15E31">
        <w:rPr>
          <w:sz w:val="28"/>
          <w:szCs w:val="28"/>
        </w:rPr>
        <w:t xml:space="preserve"> выполнения самостоятельной работы.</w:t>
      </w:r>
    </w:p>
    <w:p w:rsidR="000734EF" w:rsidRDefault="000734EF" w:rsidP="00281F68">
      <w:pPr>
        <w:spacing w:line="360" w:lineRule="auto"/>
        <w:ind w:left="927"/>
        <w:jc w:val="both"/>
        <w:rPr>
          <w:sz w:val="28"/>
          <w:szCs w:val="28"/>
        </w:rPr>
      </w:pPr>
    </w:p>
    <w:p w:rsidR="00BF00F8" w:rsidRPr="00847817" w:rsidRDefault="00BF00F8" w:rsidP="003F1308">
      <w:pPr>
        <w:pStyle w:val="a7"/>
        <w:numPr>
          <w:ilvl w:val="0"/>
          <w:numId w:val="5"/>
        </w:numPr>
        <w:tabs>
          <w:tab w:val="left" w:pos="709"/>
          <w:tab w:val="left" w:pos="1843"/>
          <w:tab w:val="left" w:pos="1985"/>
        </w:tabs>
        <w:suppressAutoHyphens/>
        <w:spacing w:line="360" w:lineRule="auto"/>
        <w:ind w:left="0" w:firstLine="567"/>
        <w:jc w:val="center"/>
        <w:rPr>
          <w:rFonts w:eastAsia="Times New Roman"/>
          <w:b/>
          <w:caps/>
          <w:sz w:val="28"/>
          <w:szCs w:val="28"/>
        </w:rPr>
      </w:pPr>
      <w:r w:rsidRPr="00847817">
        <w:rPr>
          <w:rFonts w:eastAsia="Times New Roman"/>
          <w:b/>
          <w:caps/>
          <w:sz w:val="28"/>
          <w:szCs w:val="28"/>
        </w:rPr>
        <w:t>контроль достижения целей курса</w:t>
      </w:r>
    </w:p>
    <w:p w:rsidR="00DD768A" w:rsidRDefault="00DD768A" w:rsidP="007E5FA1">
      <w:pPr>
        <w:tabs>
          <w:tab w:val="left" w:pos="993"/>
        </w:tabs>
        <w:spacing w:line="360" w:lineRule="auto"/>
        <w:ind w:firstLine="567"/>
        <w:jc w:val="both"/>
      </w:pPr>
    </w:p>
    <w:tbl>
      <w:tblPr>
        <w:tblStyle w:val="af9"/>
        <w:tblW w:w="5000" w:type="pct"/>
        <w:tblLook w:val="04A0" w:firstRow="1" w:lastRow="0" w:firstColumn="1" w:lastColumn="0" w:noHBand="0" w:noVBand="1"/>
      </w:tblPr>
      <w:tblGrid>
        <w:gridCol w:w="670"/>
        <w:gridCol w:w="2274"/>
        <w:gridCol w:w="1719"/>
        <w:gridCol w:w="2837"/>
        <w:gridCol w:w="1844"/>
      </w:tblGrid>
      <w:tr w:rsidR="00B318FF" w:rsidRPr="00847817" w:rsidTr="00594113">
        <w:trPr>
          <w:trHeight w:val="303"/>
        </w:trPr>
        <w:tc>
          <w:tcPr>
            <w:tcW w:w="361" w:type="pct"/>
            <w:vMerge w:val="restart"/>
          </w:tcPr>
          <w:p w:rsidR="00B318FF" w:rsidRPr="00847817" w:rsidRDefault="00B318FF" w:rsidP="00594113">
            <w:pPr>
              <w:pStyle w:val="a9"/>
              <w:snapToGrid w:val="0"/>
              <w:jc w:val="center"/>
              <w:rPr>
                <w:rFonts w:ascii="Times New Roman" w:hAnsi="Times New Roman" w:cs="Times New Roman"/>
                <w:sz w:val="24"/>
                <w:szCs w:val="24"/>
              </w:rPr>
            </w:pPr>
            <w:r w:rsidRPr="00847817">
              <w:rPr>
                <w:rFonts w:ascii="Times New Roman" w:hAnsi="Times New Roman" w:cs="Times New Roman"/>
                <w:sz w:val="24"/>
                <w:szCs w:val="24"/>
              </w:rPr>
              <w:t>№ п/п</w:t>
            </w:r>
          </w:p>
        </w:tc>
        <w:tc>
          <w:tcPr>
            <w:tcW w:w="1219" w:type="pct"/>
            <w:vMerge w:val="restart"/>
          </w:tcPr>
          <w:p w:rsidR="00B318FF" w:rsidRPr="00847817" w:rsidRDefault="00B318FF" w:rsidP="00594113">
            <w:pPr>
              <w:pStyle w:val="a9"/>
              <w:snapToGrid w:val="0"/>
              <w:jc w:val="center"/>
              <w:rPr>
                <w:rFonts w:ascii="Times New Roman" w:hAnsi="Times New Roman" w:cs="Times New Roman"/>
                <w:sz w:val="24"/>
                <w:szCs w:val="24"/>
              </w:rPr>
            </w:pPr>
            <w:r w:rsidRPr="00847817">
              <w:rPr>
                <w:rFonts w:ascii="Times New Roman" w:hAnsi="Times New Roman" w:cs="Times New Roman"/>
                <w:sz w:val="24"/>
                <w:szCs w:val="24"/>
              </w:rPr>
              <w:t>Контролируемые модули/ разделы / темы дисциплины</w:t>
            </w:r>
          </w:p>
        </w:tc>
        <w:tc>
          <w:tcPr>
            <w:tcW w:w="911" w:type="pct"/>
            <w:vMerge w:val="restart"/>
          </w:tcPr>
          <w:p w:rsidR="00B318FF" w:rsidRPr="00847817" w:rsidRDefault="00B318FF" w:rsidP="00594113">
            <w:pPr>
              <w:pStyle w:val="a9"/>
              <w:snapToGrid w:val="0"/>
              <w:jc w:val="center"/>
              <w:rPr>
                <w:rFonts w:ascii="Times New Roman" w:hAnsi="Times New Roman" w:cs="Times New Roman"/>
                <w:sz w:val="24"/>
                <w:szCs w:val="24"/>
              </w:rPr>
            </w:pPr>
          </w:p>
          <w:p w:rsidR="00B318FF" w:rsidRPr="00847817" w:rsidRDefault="00B318FF" w:rsidP="00594113">
            <w:pPr>
              <w:pStyle w:val="a9"/>
              <w:snapToGrid w:val="0"/>
              <w:jc w:val="center"/>
              <w:rPr>
                <w:rFonts w:ascii="Times New Roman" w:hAnsi="Times New Roman" w:cs="Times New Roman"/>
                <w:sz w:val="24"/>
                <w:szCs w:val="24"/>
              </w:rPr>
            </w:pPr>
            <w:r w:rsidRPr="00847817">
              <w:rPr>
                <w:rFonts w:ascii="Times New Roman" w:hAnsi="Times New Roman" w:cs="Times New Roman"/>
                <w:sz w:val="24"/>
                <w:szCs w:val="24"/>
              </w:rPr>
              <w:t xml:space="preserve">Коды и этапы формирования компетенций </w:t>
            </w:r>
          </w:p>
        </w:tc>
        <w:tc>
          <w:tcPr>
            <w:tcW w:w="2509" w:type="pct"/>
            <w:gridSpan w:val="2"/>
          </w:tcPr>
          <w:p w:rsidR="00B318FF" w:rsidRPr="00847817" w:rsidRDefault="00B318FF" w:rsidP="00594113">
            <w:pPr>
              <w:pStyle w:val="a9"/>
              <w:snapToGrid w:val="0"/>
              <w:jc w:val="center"/>
              <w:rPr>
                <w:rFonts w:ascii="Times New Roman" w:hAnsi="Times New Roman" w:cs="Times New Roman"/>
                <w:sz w:val="24"/>
                <w:szCs w:val="24"/>
              </w:rPr>
            </w:pPr>
            <w:r w:rsidRPr="00847817">
              <w:rPr>
                <w:rFonts w:ascii="Times New Roman" w:hAnsi="Times New Roman" w:cs="Times New Roman"/>
                <w:sz w:val="24"/>
                <w:szCs w:val="24"/>
              </w:rPr>
              <w:t>Оценочные средства - наименование</w:t>
            </w:r>
          </w:p>
        </w:tc>
      </w:tr>
      <w:tr w:rsidR="00B318FF" w:rsidRPr="00847817" w:rsidTr="00594113">
        <w:trPr>
          <w:trHeight w:val="761"/>
        </w:trPr>
        <w:tc>
          <w:tcPr>
            <w:tcW w:w="361" w:type="pct"/>
            <w:vMerge/>
          </w:tcPr>
          <w:p w:rsidR="00B318FF" w:rsidRPr="00847817" w:rsidRDefault="00B318FF" w:rsidP="00594113">
            <w:pPr>
              <w:pStyle w:val="a9"/>
              <w:snapToGrid w:val="0"/>
              <w:jc w:val="center"/>
              <w:rPr>
                <w:rFonts w:ascii="Times New Roman" w:hAnsi="Times New Roman" w:cs="Times New Roman"/>
                <w:sz w:val="24"/>
                <w:szCs w:val="24"/>
              </w:rPr>
            </w:pPr>
          </w:p>
        </w:tc>
        <w:tc>
          <w:tcPr>
            <w:tcW w:w="1219" w:type="pct"/>
            <w:vMerge/>
          </w:tcPr>
          <w:p w:rsidR="00B318FF" w:rsidRPr="00847817" w:rsidRDefault="00B318FF" w:rsidP="00594113">
            <w:pPr>
              <w:pStyle w:val="a9"/>
              <w:snapToGrid w:val="0"/>
              <w:jc w:val="center"/>
              <w:rPr>
                <w:rFonts w:ascii="Times New Roman" w:hAnsi="Times New Roman" w:cs="Times New Roman"/>
                <w:sz w:val="24"/>
                <w:szCs w:val="24"/>
              </w:rPr>
            </w:pPr>
          </w:p>
        </w:tc>
        <w:tc>
          <w:tcPr>
            <w:tcW w:w="911" w:type="pct"/>
            <w:vMerge/>
          </w:tcPr>
          <w:p w:rsidR="00B318FF" w:rsidRPr="00847817" w:rsidRDefault="00B318FF" w:rsidP="00594113">
            <w:pPr>
              <w:pStyle w:val="a9"/>
              <w:snapToGrid w:val="0"/>
              <w:jc w:val="center"/>
              <w:rPr>
                <w:rFonts w:ascii="Times New Roman" w:hAnsi="Times New Roman" w:cs="Times New Roman"/>
                <w:sz w:val="24"/>
                <w:szCs w:val="24"/>
              </w:rPr>
            </w:pPr>
          </w:p>
        </w:tc>
        <w:tc>
          <w:tcPr>
            <w:tcW w:w="1520" w:type="pct"/>
          </w:tcPr>
          <w:p w:rsidR="00B318FF" w:rsidRPr="00847817" w:rsidRDefault="00B318FF" w:rsidP="00594113">
            <w:pPr>
              <w:pStyle w:val="a9"/>
              <w:snapToGrid w:val="0"/>
              <w:jc w:val="center"/>
              <w:rPr>
                <w:rFonts w:ascii="Times New Roman" w:hAnsi="Times New Roman" w:cs="Times New Roman"/>
                <w:sz w:val="24"/>
                <w:szCs w:val="24"/>
              </w:rPr>
            </w:pPr>
            <w:r w:rsidRPr="00847817">
              <w:rPr>
                <w:rFonts w:ascii="Times New Roman" w:hAnsi="Times New Roman" w:cs="Times New Roman"/>
                <w:sz w:val="24"/>
                <w:szCs w:val="24"/>
              </w:rPr>
              <w:t>текущий контроль</w:t>
            </w:r>
          </w:p>
        </w:tc>
        <w:tc>
          <w:tcPr>
            <w:tcW w:w="989" w:type="pct"/>
          </w:tcPr>
          <w:p w:rsidR="00B318FF" w:rsidRPr="00847817" w:rsidRDefault="00B318FF" w:rsidP="00594113">
            <w:pPr>
              <w:pStyle w:val="a9"/>
              <w:snapToGrid w:val="0"/>
              <w:jc w:val="center"/>
              <w:rPr>
                <w:rFonts w:ascii="Times New Roman" w:hAnsi="Times New Roman" w:cs="Times New Roman"/>
                <w:sz w:val="24"/>
                <w:szCs w:val="24"/>
              </w:rPr>
            </w:pPr>
            <w:r w:rsidRPr="00847817">
              <w:rPr>
                <w:rFonts w:ascii="Times New Roman" w:hAnsi="Times New Roman" w:cs="Times New Roman"/>
                <w:sz w:val="24"/>
                <w:szCs w:val="24"/>
              </w:rPr>
              <w:t>промежуточная аттестация</w:t>
            </w:r>
          </w:p>
        </w:tc>
      </w:tr>
      <w:tr w:rsidR="00B318FF" w:rsidRPr="007265FD" w:rsidTr="00594113">
        <w:trPr>
          <w:trHeight w:val="682"/>
        </w:trPr>
        <w:tc>
          <w:tcPr>
            <w:tcW w:w="361" w:type="pct"/>
          </w:tcPr>
          <w:p w:rsidR="00B318FF" w:rsidRPr="007265FD" w:rsidRDefault="00B318FF" w:rsidP="00594113">
            <w:pPr>
              <w:pStyle w:val="a9"/>
              <w:snapToGrid w:val="0"/>
              <w:jc w:val="center"/>
              <w:rPr>
                <w:rFonts w:ascii="Times New Roman" w:hAnsi="Times New Roman" w:cs="Times New Roman"/>
                <w:sz w:val="24"/>
                <w:szCs w:val="24"/>
              </w:rPr>
            </w:pPr>
            <w:r w:rsidRPr="007265FD">
              <w:rPr>
                <w:rFonts w:ascii="Times New Roman" w:hAnsi="Times New Roman" w:cs="Times New Roman"/>
                <w:sz w:val="24"/>
                <w:szCs w:val="24"/>
              </w:rPr>
              <w:t>1</w:t>
            </w:r>
          </w:p>
        </w:tc>
        <w:tc>
          <w:tcPr>
            <w:tcW w:w="1219" w:type="pct"/>
          </w:tcPr>
          <w:p w:rsidR="00B318FF" w:rsidRPr="007265FD" w:rsidRDefault="00B318FF" w:rsidP="00594113">
            <w:pPr>
              <w:pStyle w:val="a7"/>
              <w:tabs>
                <w:tab w:val="left" w:pos="284"/>
              </w:tabs>
              <w:suppressAutoHyphens/>
              <w:spacing w:line="360" w:lineRule="auto"/>
              <w:ind w:left="0" w:firstLine="36"/>
              <w:jc w:val="both"/>
            </w:pPr>
            <w:r w:rsidRPr="007265FD">
              <w:t>Метрология</w:t>
            </w:r>
          </w:p>
        </w:tc>
        <w:tc>
          <w:tcPr>
            <w:tcW w:w="911" w:type="pct"/>
          </w:tcPr>
          <w:p w:rsidR="00B318FF" w:rsidRPr="007265FD" w:rsidRDefault="00B318FF" w:rsidP="00594113">
            <w:pPr>
              <w:ind w:firstLine="32"/>
              <w:jc w:val="both"/>
              <w:rPr>
                <w:rFonts w:eastAsia="Times New Roman"/>
                <w:color w:val="000000"/>
              </w:rPr>
            </w:pPr>
            <w:r>
              <w:rPr>
                <w:rFonts w:eastAsia="Times New Roman"/>
                <w:color w:val="000000"/>
              </w:rPr>
              <w:t>ПК-11, ПК-24</w:t>
            </w:r>
          </w:p>
        </w:tc>
        <w:tc>
          <w:tcPr>
            <w:tcW w:w="1520" w:type="pct"/>
          </w:tcPr>
          <w:p w:rsidR="00B318FF" w:rsidRPr="007265FD" w:rsidRDefault="00B318FF" w:rsidP="00594113">
            <w:pPr>
              <w:pStyle w:val="a9"/>
              <w:snapToGrid w:val="0"/>
              <w:jc w:val="both"/>
              <w:rPr>
                <w:rFonts w:ascii="Times New Roman" w:hAnsi="Times New Roman" w:cs="Times New Roman"/>
                <w:sz w:val="24"/>
                <w:szCs w:val="24"/>
              </w:rPr>
            </w:pPr>
            <w:r>
              <w:rPr>
                <w:rFonts w:ascii="Times New Roman" w:hAnsi="Times New Roman" w:cs="Times New Roman"/>
                <w:sz w:val="24"/>
                <w:szCs w:val="24"/>
              </w:rPr>
              <w:t>ОУ-1 собеседование</w:t>
            </w:r>
          </w:p>
        </w:tc>
        <w:tc>
          <w:tcPr>
            <w:tcW w:w="989" w:type="pct"/>
          </w:tcPr>
          <w:p w:rsidR="00B318FF" w:rsidRPr="006F1A3F" w:rsidRDefault="00B318FF" w:rsidP="00594113">
            <w:pPr>
              <w:pStyle w:val="a9"/>
              <w:snapToGrid w:val="0"/>
              <w:jc w:val="both"/>
              <w:rPr>
                <w:rFonts w:ascii="Times New Roman" w:hAnsi="Times New Roman" w:cs="Times New Roman"/>
                <w:sz w:val="24"/>
                <w:szCs w:val="24"/>
                <w:lang w:val="en-US"/>
              </w:rPr>
            </w:pPr>
            <w:r>
              <w:rPr>
                <w:rFonts w:ascii="Times New Roman" w:hAnsi="Times New Roman" w:cs="Times New Roman"/>
                <w:sz w:val="24"/>
                <w:szCs w:val="24"/>
              </w:rPr>
              <w:t>Вопросы к зачету</w:t>
            </w:r>
            <w:r>
              <w:rPr>
                <w:rFonts w:ascii="Times New Roman" w:hAnsi="Times New Roman" w:cs="Times New Roman"/>
                <w:sz w:val="24"/>
                <w:szCs w:val="24"/>
                <w:lang w:val="en-US"/>
              </w:rPr>
              <w:t>1-79</w:t>
            </w:r>
          </w:p>
        </w:tc>
      </w:tr>
      <w:tr w:rsidR="00B318FF" w:rsidRPr="007265FD" w:rsidTr="00594113">
        <w:trPr>
          <w:trHeight w:val="620"/>
        </w:trPr>
        <w:tc>
          <w:tcPr>
            <w:tcW w:w="361" w:type="pct"/>
          </w:tcPr>
          <w:p w:rsidR="00B318FF" w:rsidRPr="007265FD" w:rsidRDefault="00B318FF" w:rsidP="00594113">
            <w:pPr>
              <w:tabs>
                <w:tab w:val="left" w:pos="0"/>
                <w:tab w:val="left" w:pos="1134"/>
                <w:tab w:val="left" w:pos="2552"/>
              </w:tabs>
              <w:suppressAutoHyphens/>
              <w:spacing w:line="276" w:lineRule="auto"/>
              <w:contextualSpacing/>
              <w:jc w:val="both"/>
              <w:rPr>
                <w:bCs/>
              </w:rPr>
            </w:pPr>
            <w:r w:rsidRPr="007265FD">
              <w:rPr>
                <w:bCs/>
              </w:rPr>
              <w:t>2</w:t>
            </w:r>
          </w:p>
        </w:tc>
        <w:tc>
          <w:tcPr>
            <w:tcW w:w="1219" w:type="pct"/>
          </w:tcPr>
          <w:p w:rsidR="00B318FF" w:rsidRPr="007265FD" w:rsidRDefault="00B318FF" w:rsidP="00594113">
            <w:pPr>
              <w:tabs>
                <w:tab w:val="left" w:pos="0"/>
                <w:tab w:val="left" w:pos="1134"/>
                <w:tab w:val="left" w:pos="2552"/>
              </w:tabs>
              <w:suppressAutoHyphens/>
              <w:spacing w:line="276" w:lineRule="auto"/>
              <w:contextualSpacing/>
              <w:jc w:val="both"/>
              <w:rPr>
                <w:bCs/>
              </w:rPr>
            </w:pPr>
            <w:r w:rsidRPr="007265FD">
              <w:rPr>
                <w:bCs/>
              </w:rPr>
              <w:t>Стандартизация и сертификация</w:t>
            </w:r>
          </w:p>
        </w:tc>
        <w:tc>
          <w:tcPr>
            <w:tcW w:w="911" w:type="pct"/>
          </w:tcPr>
          <w:p w:rsidR="00B318FF" w:rsidRPr="007265FD" w:rsidRDefault="00B318FF" w:rsidP="00594113">
            <w:pPr>
              <w:ind w:firstLine="32"/>
              <w:jc w:val="both"/>
              <w:rPr>
                <w:rFonts w:eastAsia="Times New Roman"/>
                <w:color w:val="000000"/>
              </w:rPr>
            </w:pPr>
            <w:r>
              <w:rPr>
                <w:rFonts w:eastAsia="Times New Roman"/>
                <w:color w:val="000000"/>
              </w:rPr>
              <w:t>ПК-29</w:t>
            </w:r>
          </w:p>
        </w:tc>
        <w:tc>
          <w:tcPr>
            <w:tcW w:w="1520" w:type="pct"/>
          </w:tcPr>
          <w:p w:rsidR="00B318FF" w:rsidRPr="007265FD" w:rsidRDefault="00B318FF" w:rsidP="00594113">
            <w:pPr>
              <w:tabs>
                <w:tab w:val="left" w:pos="0"/>
                <w:tab w:val="left" w:pos="1134"/>
                <w:tab w:val="left" w:pos="2552"/>
              </w:tabs>
              <w:suppressAutoHyphens/>
              <w:spacing w:line="276" w:lineRule="auto"/>
              <w:contextualSpacing/>
              <w:jc w:val="both"/>
              <w:rPr>
                <w:b/>
                <w:bCs/>
              </w:rPr>
            </w:pPr>
            <w:r>
              <w:t>ОУ-1 собеседование</w:t>
            </w:r>
          </w:p>
        </w:tc>
        <w:tc>
          <w:tcPr>
            <w:tcW w:w="989" w:type="pct"/>
          </w:tcPr>
          <w:p w:rsidR="00B318FF" w:rsidRPr="006F1A3F" w:rsidRDefault="00B318FF" w:rsidP="00594113">
            <w:pPr>
              <w:tabs>
                <w:tab w:val="left" w:pos="0"/>
                <w:tab w:val="left" w:pos="1134"/>
                <w:tab w:val="left" w:pos="2552"/>
              </w:tabs>
              <w:suppressAutoHyphens/>
              <w:spacing w:line="276" w:lineRule="auto"/>
              <w:contextualSpacing/>
              <w:jc w:val="both"/>
              <w:rPr>
                <w:bCs/>
              </w:rPr>
            </w:pPr>
            <w:r>
              <w:t>Вопросы к зачету 80</w:t>
            </w:r>
            <w:r>
              <w:rPr>
                <w:lang w:val="en-US"/>
              </w:rPr>
              <w:t>-</w:t>
            </w:r>
            <w:r>
              <w:t>114</w:t>
            </w:r>
          </w:p>
        </w:tc>
      </w:tr>
    </w:tbl>
    <w:p w:rsidR="00B318FF" w:rsidRPr="007265FD" w:rsidRDefault="00B318FF" w:rsidP="007E5FA1">
      <w:pPr>
        <w:tabs>
          <w:tab w:val="left" w:pos="993"/>
        </w:tabs>
        <w:spacing w:line="360" w:lineRule="auto"/>
        <w:ind w:firstLine="567"/>
        <w:jc w:val="both"/>
      </w:pPr>
    </w:p>
    <w:p w:rsidR="007E5FA1" w:rsidRDefault="007E5FA1" w:rsidP="007E5FA1">
      <w:pPr>
        <w:tabs>
          <w:tab w:val="left" w:pos="993"/>
        </w:tabs>
        <w:spacing w:line="360" w:lineRule="auto"/>
        <w:ind w:firstLine="567"/>
        <w:jc w:val="both"/>
        <w:rPr>
          <w:bCs/>
          <w:sz w:val="28"/>
          <w:szCs w:val="28"/>
        </w:rPr>
      </w:pPr>
      <w:r w:rsidRPr="00A77CED">
        <w:rPr>
          <w:sz w:val="28"/>
          <w:szCs w:val="28"/>
        </w:rPr>
        <w:t>Контрольные и методические материалы,</w:t>
      </w:r>
      <w:r>
        <w:rPr>
          <w:sz w:val="28"/>
          <w:szCs w:val="28"/>
        </w:rPr>
        <w:t xml:space="preserve"> а также критерии и</w:t>
      </w:r>
      <w:r w:rsidRPr="00A77CED">
        <w:rPr>
          <w:sz w:val="28"/>
          <w:szCs w:val="28"/>
        </w:rPr>
        <w:t xml:space="preserve"> </w:t>
      </w:r>
      <w:r>
        <w:rPr>
          <w:sz w:val="28"/>
          <w:szCs w:val="28"/>
        </w:rPr>
        <w:t>показатели</w:t>
      </w:r>
      <w:r w:rsidR="00CA2C9F">
        <w:rPr>
          <w:sz w:val="28"/>
          <w:szCs w:val="28"/>
        </w:rPr>
        <w:t>,</w:t>
      </w:r>
      <w:r>
        <w:rPr>
          <w:sz w:val="28"/>
          <w:szCs w:val="28"/>
        </w:rPr>
        <w:t xml:space="preserve"> </w:t>
      </w:r>
      <w:r w:rsidRPr="00A77CED">
        <w:rPr>
          <w:sz w:val="28"/>
          <w:szCs w:val="28"/>
        </w:rPr>
        <w:t>необходимые для оценки знаний, умений, навыков и характеризующи</w:t>
      </w:r>
      <w:r>
        <w:rPr>
          <w:sz w:val="28"/>
          <w:szCs w:val="28"/>
        </w:rPr>
        <w:t xml:space="preserve">е </w:t>
      </w:r>
      <w:r w:rsidRPr="007C6F98">
        <w:rPr>
          <w:bCs/>
          <w:sz w:val="28"/>
          <w:szCs w:val="28"/>
        </w:rPr>
        <w:t xml:space="preserve">этапы </w:t>
      </w:r>
      <w:r w:rsidRPr="007C6F98">
        <w:rPr>
          <w:sz w:val="28"/>
          <w:szCs w:val="28"/>
        </w:rPr>
        <w:t>формирования компетенций в процессе</w:t>
      </w:r>
      <w:r w:rsidRPr="007C6F98">
        <w:rPr>
          <w:bCs/>
          <w:sz w:val="28"/>
          <w:szCs w:val="28"/>
        </w:rPr>
        <w:t xml:space="preserve"> освоения образовательной программы</w:t>
      </w:r>
      <w:r>
        <w:rPr>
          <w:bCs/>
          <w:sz w:val="28"/>
          <w:szCs w:val="28"/>
        </w:rPr>
        <w:t xml:space="preserve"> представлены в Приложении 2.</w:t>
      </w:r>
    </w:p>
    <w:p w:rsidR="00A33687" w:rsidRDefault="00A33687" w:rsidP="007E5FA1">
      <w:pPr>
        <w:tabs>
          <w:tab w:val="left" w:pos="993"/>
        </w:tabs>
        <w:spacing w:line="360" w:lineRule="auto"/>
        <w:ind w:firstLine="567"/>
        <w:jc w:val="both"/>
        <w:rPr>
          <w:sz w:val="28"/>
          <w:szCs w:val="28"/>
        </w:rPr>
      </w:pPr>
    </w:p>
    <w:p w:rsidR="00B318FF" w:rsidRDefault="00B318FF" w:rsidP="007E5FA1">
      <w:pPr>
        <w:tabs>
          <w:tab w:val="left" w:pos="993"/>
        </w:tabs>
        <w:spacing w:line="360" w:lineRule="auto"/>
        <w:ind w:firstLine="567"/>
        <w:jc w:val="both"/>
        <w:rPr>
          <w:sz w:val="28"/>
          <w:szCs w:val="28"/>
        </w:rPr>
      </w:pPr>
    </w:p>
    <w:p w:rsidR="00B318FF" w:rsidRDefault="00B318FF" w:rsidP="007E5FA1">
      <w:pPr>
        <w:tabs>
          <w:tab w:val="left" w:pos="993"/>
        </w:tabs>
        <w:spacing w:line="360" w:lineRule="auto"/>
        <w:ind w:firstLine="567"/>
        <w:jc w:val="both"/>
        <w:rPr>
          <w:sz w:val="28"/>
          <w:szCs w:val="28"/>
        </w:rPr>
      </w:pPr>
    </w:p>
    <w:p w:rsidR="00B318FF" w:rsidRPr="00A77CED" w:rsidRDefault="00B318FF" w:rsidP="007E5FA1">
      <w:pPr>
        <w:tabs>
          <w:tab w:val="left" w:pos="993"/>
        </w:tabs>
        <w:spacing w:line="360" w:lineRule="auto"/>
        <w:ind w:firstLine="567"/>
        <w:jc w:val="both"/>
        <w:rPr>
          <w:sz w:val="28"/>
          <w:szCs w:val="28"/>
        </w:rPr>
      </w:pPr>
    </w:p>
    <w:p w:rsidR="007E5FA1" w:rsidRPr="00DD768A" w:rsidRDefault="007E5FA1" w:rsidP="003F1308">
      <w:pPr>
        <w:pStyle w:val="a7"/>
        <w:numPr>
          <w:ilvl w:val="0"/>
          <w:numId w:val="5"/>
        </w:numPr>
        <w:tabs>
          <w:tab w:val="left" w:pos="426"/>
        </w:tabs>
        <w:suppressAutoHyphens/>
        <w:spacing w:line="360" w:lineRule="auto"/>
        <w:ind w:left="0" w:firstLine="567"/>
        <w:jc w:val="center"/>
        <w:rPr>
          <w:rFonts w:eastAsia="Times New Roman"/>
          <w:b/>
          <w:caps/>
          <w:sz w:val="28"/>
          <w:szCs w:val="28"/>
        </w:rPr>
      </w:pPr>
      <w:r w:rsidRPr="00DD768A">
        <w:rPr>
          <w:rFonts w:eastAsia="Times New Roman"/>
          <w:b/>
          <w:caps/>
          <w:sz w:val="28"/>
          <w:szCs w:val="28"/>
        </w:rPr>
        <w:t>СПИСОК УЧЕБНОЙ ЛИТЕРАТУРЫ И ИНФОРМАЦИОННОЕ ОБЕСПЕЧЕНИЕ ДИСЦИПЛИНЫ</w:t>
      </w:r>
    </w:p>
    <w:p w:rsidR="007E5FA1" w:rsidRDefault="007E5FA1" w:rsidP="007E5FA1">
      <w:pPr>
        <w:tabs>
          <w:tab w:val="left" w:pos="1276"/>
          <w:tab w:val="left" w:pos="1418"/>
        </w:tabs>
        <w:ind w:firstLine="567"/>
        <w:jc w:val="both"/>
        <w:rPr>
          <w:i/>
          <w:spacing w:val="-10"/>
          <w:sz w:val="28"/>
          <w:szCs w:val="28"/>
        </w:rPr>
      </w:pPr>
    </w:p>
    <w:p w:rsidR="00A33687" w:rsidRPr="00A33687" w:rsidRDefault="00A33687" w:rsidP="00A33687">
      <w:pPr>
        <w:tabs>
          <w:tab w:val="left" w:pos="851"/>
        </w:tabs>
        <w:spacing w:line="276" w:lineRule="auto"/>
        <w:ind w:firstLine="567"/>
        <w:jc w:val="center"/>
        <w:rPr>
          <w:rFonts w:eastAsia="Times New Roman"/>
          <w:b/>
          <w:sz w:val="28"/>
          <w:szCs w:val="28"/>
        </w:rPr>
      </w:pPr>
      <w:r w:rsidRPr="00A33687">
        <w:rPr>
          <w:rFonts w:eastAsia="Times New Roman"/>
          <w:b/>
          <w:sz w:val="28"/>
          <w:szCs w:val="28"/>
        </w:rPr>
        <w:t>Основная литература</w:t>
      </w:r>
    </w:p>
    <w:p w:rsidR="00A33687" w:rsidRPr="00A33687" w:rsidRDefault="00A33687" w:rsidP="003F1308">
      <w:pPr>
        <w:pStyle w:val="a7"/>
        <w:numPr>
          <w:ilvl w:val="0"/>
          <w:numId w:val="35"/>
        </w:numPr>
        <w:tabs>
          <w:tab w:val="left" w:pos="1276"/>
          <w:tab w:val="left" w:pos="1418"/>
        </w:tabs>
        <w:spacing w:line="360" w:lineRule="auto"/>
        <w:ind w:left="0" w:firstLine="709"/>
        <w:jc w:val="both"/>
        <w:rPr>
          <w:spacing w:val="-10"/>
          <w:sz w:val="28"/>
          <w:szCs w:val="28"/>
        </w:rPr>
      </w:pPr>
      <w:r w:rsidRPr="00A33687">
        <w:rPr>
          <w:spacing w:val="-10"/>
          <w:sz w:val="28"/>
          <w:szCs w:val="28"/>
        </w:rPr>
        <w:lastRenderedPageBreak/>
        <w:t xml:space="preserve">Бисерова В.А. Метрология, стандартизация и сертификация [Электронный ресурс] : учебное пособие / В.А. Бисерова, Н.В. Демидова, А.С. Якорева. — Электрон. текстовые данные. — Саратов: Научная книга, 2012. — 159 c. — 2227-8397. — Режим доступа: </w:t>
      </w:r>
      <w:hyperlink r:id="rId12" w:history="1">
        <w:r w:rsidRPr="00A33687">
          <w:rPr>
            <w:rStyle w:val="ad"/>
            <w:spacing w:val="-10"/>
            <w:sz w:val="28"/>
            <w:szCs w:val="28"/>
          </w:rPr>
          <w:t>http://www.iprbookshop.ru/8207.html</w:t>
        </w:r>
      </w:hyperlink>
    </w:p>
    <w:p w:rsidR="00A33687" w:rsidRPr="00A33687" w:rsidRDefault="00A33687" w:rsidP="003F1308">
      <w:pPr>
        <w:pStyle w:val="a7"/>
        <w:numPr>
          <w:ilvl w:val="0"/>
          <w:numId w:val="35"/>
        </w:numPr>
        <w:tabs>
          <w:tab w:val="left" w:pos="1276"/>
          <w:tab w:val="left" w:pos="1418"/>
        </w:tabs>
        <w:spacing w:line="360" w:lineRule="auto"/>
        <w:ind w:left="0" w:firstLine="709"/>
        <w:jc w:val="both"/>
        <w:rPr>
          <w:spacing w:val="-10"/>
          <w:sz w:val="28"/>
          <w:szCs w:val="28"/>
        </w:rPr>
      </w:pPr>
      <w:r w:rsidRPr="00A33687">
        <w:rPr>
          <w:spacing w:val="-10"/>
          <w:sz w:val="28"/>
          <w:szCs w:val="28"/>
        </w:rPr>
        <w:t xml:space="preserve">Волхонов В.И. Метрология, стандартизация и сертификация [Электронный ресурс] : учебное пособие / В.И. Волхонов, Е.И. Шклярова. — Электрон. текстовые данные. — М. : Московская государственная академия водного транспорта, 2011. — 249 c. — 2227-8397. — Режим доступа: </w:t>
      </w:r>
      <w:hyperlink r:id="rId13" w:history="1">
        <w:r w:rsidRPr="00A33687">
          <w:rPr>
            <w:rStyle w:val="ad"/>
            <w:spacing w:val="-10"/>
            <w:sz w:val="28"/>
            <w:szCs w:val="28"/>
          </w:rPr>
          <w:t>http://www.iprbookshop.ru/46281.html</w:t>
        </w:r>
      </w:hyperlink>
    </w:p>
    <w:p w:rsidR="00A33687" w:rsidRPr="00A33687" w:rsidRDefault="00A33687" w:rsidP="003F1308">
      <w:pPr>
        <w:pStyle w:val="a7"/>
        <w:numPr>
          <w:ilvl w:val="0"/>
          <w:numId w:val="35"/>
        </w:numPr>
        <w:tabs>
          <w:tab w:val="left" w:pos="1276"/>
          <w:tab w:val="left" w:pos="1418"/>
        </w:tabs>
        <w:spacing w:line="360" w:lineRule="auto"/>
        <w:ind w:left="0" w:firstLine="709"/>
        <w:jc w:val="both"/>
        <w:rPr>
          <w:spacing w:val="-10"/>
          <w:sz w:val="28"/>
          <w:szCs w:val="28"/>
        </w:rPr>
      </w:pPr>
      <w:r w:rsidRPr="00A33687">
        <w:rPr>
          <w:spacing w:val="-10"/>
          <w:sz w:val="28"/>
          <w:szCs w:val="28"/>
        </w:rPr>
        <w:t xml:space="preserve">Шклярова Е.И. Метрология, стандартизация и сертификация [Электронный ресурс] : сборник вопросов и задач. Методические рекомендации / Е.И. Шклярова. — Электрон. текстовые данные. — М. : Московская государственная академия водного транспорта, 2010. — 32 c. — 2227-8397. — Режим доступа: </w:t>
      </w:r>
      <w:hyperlink r:id="rId14" w:history="1">
        <w:r w:rsidRPr="00A33687">
          <w:rPr>
            <w:rStyle w:val="ad"/>
            <w:spacing w:val="-10"/>
            <w:sz w:val="28"/>
            <w:szCs w:val="28"/>
          </w:rPr>
          <w:t>http://www.iprbookshop.ru/46481.html</w:t>
        </w:r>
      </w:hyperlink>
      <w:r w:rsidRPr="00A33687">
        <w:rPr>
          <w:spacing w:val="-10"/>
          <w:sz w:val="28"/>
          <w:szCs w:val="28"/>
        </w:rPr>
        <w:t xml:space="preserve"> </w:t>
      </w:r>
    </w:p>
    <w:p w:rsidR="00A33687" w:rsidRDefault="00A33687" w:rsidP="007E5FA1">
      <w:pPr>
        <w:tabs>
          <w:tab w:val="left" w:pos="1276"/>
          <w:tab w:val="left" w:pos="1418"/>
        </w:tabs>
        <w:ind w:firstLine="567"/>
        <w:jc w:val="both"/>
        <w:rPr>
          <w:i/>
          <w:spacing w:val="-10"/>
          <w:sz w:val="28"/>
          <w:szCs w:val="28"/>
        </w:rPr>
      </w:pPr>
    </w:p>
    <w:p w:rsidR="00A33687" w:rsidRPr="00A33687" w:rsidRDefault="00A33687" w:rsidP="00A33687">
      <w:pPr>
        <w:spacing w:line="276" w:lineRule="auto"/>
        <w:ind w:firstLine="567"/>
        <w:jc w:val="center"/>
        <w:rPr>
          <w:rFonts w:eastAsia="Times New Roman"/>
          <w:b/>
          <w:sz w:val="28"/>
          <w:szCs w:val="28"/>
        </w:rPr>
      </w:pPr>
      <w:r w:rsidRPr="00A33687">
        <w:rPr>
          <w:rFonts w:eastAsia="Times New Roman"/>
          <w:b/>
          <w:sz w:val="28"/>
          <w:szCs w:val="28"/>
        </w:rPr>
        <w:t>Дополнительная литература</w:t>
      </w:r>
    </w:p>
    <w:p w:rsidR="000912DA" w:rsidRPr="00A33687" w:rsidRDefault="000912DA" w:rsidP="003F1308">
      <w:pPr>
        <w:pStyle w:val="af5"/>
        <w:numPr>
          <w:ilvl w:val="0"/>
          <w:numId w:val="34"/>
        </w:numPr>
        <w:tabs>
          <w:tab w:val="left" w:pos="709"/>
          <w:tab w:val="left" w:pos="1134"/>
        </w:tabs>
        <w:spacing w:line="360" w:lineRule="auto"/>
        <w:ind w:left="0" w:right="0" w:firstLine="709"/>
        <w:jc w:val="both"/>
      </w:pPr>
      <w:r w:rsidRPr="00A33687">
        <w:t>Радкевич, Я.М. Метрология, стандартизация и сертификация: учебник для вузов /Я.М. Радкевич, А.Г. Схиртладзе, Б.И. Лактионов – М.: Высшая школа, 2010</w:t>
      </w:r>
      <w:r w:rsidR="00493209" w:rsidRPr="00A33687">
        <w:t>.</w:t>
      </w:r>
      <w:r w:rsidRPr="00A33687">
        <w:t xml:space="preserve"> – 791с. </w:t>
      </w:r>
    </w:p>
    <w:p w:rsidR="000912DA" w:rsidRPr="00A33687" w:rsidRDefault="000912DA" w:rsidP="003F1308">
      <w:pPr>
        <w:pStyle w:val="a7"/>
        <w:numPr>
          <w:ilvl w:val="0"/>
          <w:numId w:val="34"/>
        </w:numPr>
        <w:tabs>
          <w:tab w:val="left" w:pos="1134"/>
        </w:tabs>
        <w:spacing w:line="360" w:lineRule="auto"/>
        <w:ind w:left="0" w:firstLine="709"/>
        <w:jc w:val="both"/>
        <w:rPr>
          <w:smallCaps/>
          <w:sz w:val="28"/>
          <w:szCs w:val="28"/>
        </w:rPr>
      </w:pPr>
      <w:r w:rsidRPr="00A33687">
        <w:rPr>
          <w:sz w:val="28"/>
          <w:szCs w:val="28"/>
        </w:rPr>
        <w:t>Основы стандартизации, метрологии, сертификации: учебник /О. П. Яблонский, В. А. Иванова. Ростов-на-Дону: Феникс , 2010.</w:t>
      </w:r>
    </w:p>
    <w:p w:rsidR="000912DA" w:rsidRPr="00A33687" w:rsidRDefault="000912DA" w:rsidP="003F1308">
      <w:pPr>
        <w:pStyle w:val="a7"/>
        <w:numPr>
          <w:ilvl w:val="0"/>
          <w:numId w:val="34"/>
        </w:numPr>
        <w:tabs>
          <w:tab w:val="left" w:pos="1134"/>
          <w:tab w:val="left" w:pos="5670"/>
        </w:tabs>
        <w:spacing w:line="360" w:lineRule="auto"/>
        <w:ind w:left="0" w:firstLine="709"/>
        <w:jc w:val="both"/>
        <w:rPr>
          <w:sz w:val="28"/>
          <w:szCs w:val="28"/>
        </w:rPr>
      </w:pPr>
      <w:r w:rsidRPr="00A33687">
        <w:rPr>
          <w:sz w:val="28"/>
          <w:szCs w:val="28"/>
        </w:rPr>
        <w:t>Основы стандартизации, сертификации, метрологии : учебник для вузов/</w:t>
      </w:r>
      <w:r w:rsidR="00493209" w:rsidRPr="00A33687">
        <w:rPr>
          <w:sz w:val="28"/>
          <w:szCs w:val="28"/>
        </w:rPr>
        <w:t xml:space="preserve"> </w:t>
      </w:r>
      <w:r w:rsidRPr="00A33687">
        <w:rPr>
          <w:sz w:val="28"/>
          <w:szCs w:val="28"/>
        </w:rPr>
        <w:t>Г.Д</w:t>
      </w:r>
      <w:r w:rsidR="00493209" w:rsidRPr="00A33687">
        <w:rPr>
          <w:sz w:val="28"/>
          <w:szCs w:val="28"/>
        </w:rPr>
        <w:t xml:space="preserve"> </w:t>
      </w:r>
      <w:r w:rsidRPr="00A33687">
        <w:rPr>
          <w:sz w:val="28"/>
          <w:szCs w:val="28"/>
        </w:rPr>
        <w:t>.Крылова</w:t>
      </w:r>
      <w:r w:rsidR="00493209" w:rsidRPr="00A33687">
        <w:rPr>
          <w:sz w:val="28"/>
          <w:szCs w:val="28"/>
        </w:rPr>
        <w:t xml:space="preserve"> </w:t>
      </w:r>
      <w:r w:rsidRPr="00A33687">
        <w:rPr>
          <w:sz w:val="28"/>
          <w:szCs w:val="28"/>
        </w:rPr>
        <w:t>М.:</w:t>
      </w:r>
      <w:r w:rsidR="00493209" w:rsidRPr="00A33687">
        <w:rPr>
          <w:sz w:val="28"/>
          <w:szCs w:val="28"/>
        </w:rPr>
        <w:t xml:space="preserve"> </w:t>
      </w:r>
      <w:r w:rsidRPr="00A33687">
        <w:rPr>
          <w:sz w:val="28"/>
          <w:szCs w:val="28"/>
        </w:rPr>
        <w:t>ЮНИТИ-ДАНА,</w:t>
      </w:r>
      <w:r w:rsidR="00493209" w:rsidRPr="00A33687">
        <w:rPr>
          <w:sz w:val="28"/>
          <w:szCs w:val="28"/>
        </w:rPr>
        <w:t xml:space="preserve"> </w:t>
      </w:r>
      <w:r w:rsidRPr="00A33687">
        <w:rPr>
          <w:sz w:val="28"/>
          <w:szCs w:val="28"/>
        </w:rPr>
        <w:t>2007</w:t>
      </w:r>
      <w:r w:rsidR="00493209" w:rsidRPr="00A33687">
        <w:rPr>
          <w:sz w:val="28"/>
          <w:szCs w:val="28"/>
        </w:rPr>
        <w:t xml:space="preserve"> </w:t>
      </w:r>
    </w:p>
    <w:p w:rsidR="000912DA" w:rsidRPr="00A33687" w:rsidRDefault="000912DA" w:rsidP="003F1308">
      <w:pPr>
        <w:pStyle w:val="a7"/>
        <w:numPr>
          <w:ilvl w:val="0"/>
          <w:numId w:val="34"/>
        </w:numPr>
        <w:tabs>
          <w:tab w:val="left" w:pos="1134"/>
        </w:tabs>
        <w:spacing w:line="360" w:lineRule="auto"/>
        <w:ind w:left="0" w:firstLine="709"/>
        <w:jc w:val="both"/>
        <w:rPr>
          <w:sz w:val="28"/>
          <w:szCs w:val="28"/>
        </w:rPr>
      </w:pPr>
      <w:r w:rsidRPr="00A33687">
        <w:rPr>
          <w:sz w:val="28"/>
          <w:szCs w:val="28"/>
        </w:rPr>
        <w:t>Гугелев</w:t>
      </w:r>
      <w:r w:rsidR="000734EF" w:rsidRPr="00A33687">
        <w:rPr>
          <w:sz w:val="28"/>
          <w:szCs w:val="28"/>
        </w:rPr>
        <w:t xml:space="preserve"> А.В.</w:t>
      </w:r>
      <w:r w:rsidRPr="00A33687">
        <w:rPr>
          <w:sz w:val="28"/>
          <w:szCs w:val="28"/>
        </w:rPr>
        <w:t xml:space="preserve"> Стандартизация, метрология, стандартизация и сертификация: учеб. Пособие [для вузов] / А.В. Гугелев .— </w:t>
      </w:r>
      <w:r w:rsidR="00493209" w:rsidRPr="00A33687">
        <w:rPr>
          <w:sz w:val="28"/>
          <w:szCs w:val="28"/>
        </w:rPr>
        <w:t>М</w:t>
      </w:r>
      <w:r w:rsidRPr="00A33687">
        <w:rPr>
          <w:sz w:val="28"/>
          <w:szCs w:val="28"/>
        </w:rPr>
        <w:t xml:space="preserve">.: </w:t>
      </w:r>
      <w:r w:rsidR="00493209" w:rsidRPr="00A33687">
        <w:rPr>
          <w:sz w:val="28"/>
          <w:szCs w:val="28"/>
        </w:rPr>
        <w:t>Д</w:t>
      </w:r>
      <w:r w:rsidRPr="00A33687">
        <w:rPr>
          <w:sz w:val="28"/>
          <w:szCs w:val="28"/>
        </w:rPr>
        <w:t xml:space="preserve">ашков </w:t>
      </w:r>
      <w:r w:rsidR="00493209" w:rsidRPr="00A33687">
        <w:rPr>
          <w:sz w:val="28"/>
          <w:szCs w:val="28"/>
        </w:rPr>
        <w:t>И.</w:t>
      </w:r>
      <w:r w:rsidRPr="00A33687">
        <w:rPr>
          <w:sz w:val="28"/>
          <w:szCs w:val="28"/>
        </w:rPr>
        <w:t xml:space="preserve"> </w:t>
      </w:r>
      <w:r w:rsidR="00493209" w:rsidRPr="00A33687">
        <w:rPr>
          <w:sz w:val="28"/>
          <w:szCs w:val="28"/>
        </w:rPr>
        <w:t>К.-</w:t>
      </w:r>
      <w:r w:rsidRPr="00A33687">
        <w:rPr>
          <w:sz w:val="28"/>
          <w:szCs w:val="28"/>
        </w:rPr>
        <w:t xml:space="preserve"> 2008 .— 272</w:t>
      </w:r>
      <w:r w:rsidR="00493209" w:rsidRPr="00A33687">
        <w:rPr>
          <w:sz w:val="28"/>
          <w:szCs w:val="28"/>
        </w:rPr>
        <w:t xml:space="preserve"> </w:t>
      </w:r>
      <w:r w:rsidRPr="00A33687">
        <w:rPr>
          <w:sz w:val="28"/>
          <w:szCs w:val="28"/>
        </w:rPr>
        <w:t>с.</w:t>
      </w:r>
    </w:p>
    <w:p w:rsidR="000912DA" w:rsidRPr="00A33687" w:rsidRDefault="000912DA" w:rsidP="003F1308">
      <w:pPr>
        <w:pStyle w:val="a7"/>
        <w:numPr>
          <w:ilvl w:val="0"/>
          <w:numId w:val="34"/>
        </w:numPr>
        <w:tabs>
          <w:tab w:val="left" w:pos="1134"/>
        </w:tabs>
        <w:spacing w:line="360" w:lineRule="auto"/>
        <w:ind w:left="0" w:firstLine="709"/>
        <w:jc w:val="both"/>
        <w:rPr>
          <w:sz w:val="28"/>
          <w:szCs w:val="28"/>
        </w:rPr>
      </w:pPr>
      <w:r w:rsidRPr="00A33687">
        <w:rPr>
          <w:sz w:val="28"/>
          <w:szCs w:val="28"/>
        </w:rPr>
        <w:t>Стандартизация, метрология и сертификация: учеб. пособие [для вузов] /А.В. Гугелев</w:t>
      </w:r>
      <w:r w:rsidR="000734EF" w:rsidRPr="00A33687">
        <w:rPr>
          <w:sz w:val="28"/>
          <w:szCs w:val="28"/>
        </w:rPr>
        <w:t>.-</w:t>
      </w:r>
      <w:r w:rsidRPr="00A33687">
        <w:rPr>
          <w:sz w:val="28"/>
          <w:szCs w:val="28"/>
        </w:rPr>
        <w:t xml:space="preserve"> М.: Дашков и К' , 2010</w:t>
      </w:r>
      <w:r w:rsidR="00493209" w:rsidRPr="00A33687">
        <w:rPr>
          <w:sz w:val="28"/>
          <w:szCs w:val="28"/>
        </w:rPr>
        <w:t>.</w:t>
      </w:r>
    </w:p>
    <w:p w:rsidR="000912DA" w:rsidRPr="00A33687" w:rsidRDefault="000912DA" w:rsidP="003F1308">
      <w:pPr>
        <w:pStyle w:val="a7"/>
        <w:numPr>
          <w:ilvl w:val="0"/>
          <w:numId w:val="34"/>
        </w:numPr>
        <w:tabs>
          <w:tab w:val="left" w:pos="1134"/>
        </w:tabs>
        <w:spacing w:line="360" w:lineRule="auto"/>
        <w:ind w:left="0" w:firstLine="709"/>
        <w:jc w:val="both"/>
        <w:rPr>
          <w:smallCaps/>
          <w:sz w:val="28"/>
          <w:szCs w:val="28"/>
        </w:rPr>
      </w:pPr>
      <w:r w:rsidRPr="00A33687">
        <w:rPr>
          <w:sz w:val="28"/>
          <w:szCs w:val="28"/>
        </w:rPr>
        <w:t>Метрология, стандартизация и сертификация : учебник для вузов /А.Г. Сергеев</w:t>
      </w:r>
      <w:r w:rsidR="000734EF" w:rsidRPr="00A33687">
        <w:rPr>
          <w:sz w:val="28"/>
          <w:szCs w:val="28"/>
        </w:rPr>
        <w:t xml:space="preserve"> </w:t>
      </w:r>
      <w:r w:rsidRPr="00A33687">
        <w:rPr>
          <w:sz w:val="28"/>
          <w:szCs w:val="28"/>
        </w:rPr>
        <w:t>В.В.</w:t>
      </w:r>
      <w:r w:rsidR="000734EF" w:rsidRPr="00A33687">
        <w:rPr>
          <w:sz w:val="28"/>
          <w:szCs w:val="28"/>
        </w:rPr>
        <w:t>,</w:t>
      </w:r>
      <w:r w:rsidRPr="00A33687">
        <w:rPr>
          <w:sz w:val="28"/>
          <w:szCs w:val="28"/>
        </w:rPr>
        <w:t xml:space="preserve"> Терегеря</w:t>
      </w:r>
      <w:r w:rsidR="000734EF" w:rsidRPr="00A33687">
        <w:rPr>
          <w:sz w:val="28"/>
          <w:szCs w:val="28"/>
        </w:rPr>
        <w:t>.-</w:t>
      </w:r>
      <w:r w:rsidRPr="00A33687">
        <w:rPr>
          <w:sz w:val="28"/>
          <w:szCs w:val="28"/>
        </w:rPr>
        <w:t xml:space="preserve"> М.: Юрайт , 2010</w:t>
      </w:r>
    </w:p>
    <w:p w:rsidR="000912DA" w:rsidRPr="00A33687" w:rsidRDefault="000912DA" w:rsidP="003F1308">
      <w:pPr>
        <w:pStyle w:val="a7"/>
        <w:numPr>
          <w:ilvl w:val="0"/>
          <w:numId w:val="34"/>
        </w:numPr>
        <w:tabs>
          <w:tab w:val="left" w:pos="1134"/>
        </w:tabs>
        <w:spacing w:line="360" w:lineRule="auto"/>
        <w:ind w:left="0" w:firstLine="709"/>
        <w:jc w:val="both"/>
        <w:rPr>
          <w:sz w:val="28"/>
          <w:szCs w:val="28"/>
        </w:rPr>
      </w:pPr>
      <w:r w:rsidRPr="00A33687">
        <w:rPr>
          <w:sz w:val="28"/>
          <w:szCs w:val="28"/>
        </w:rPr>
        <w:t>Метрология, стандартизация и сертификация: учебник для вузов /А.Г. Сергеев, В.В. Терегеря М.</w:t>
      </w:r>
      <w:r w:rsidR="000734EF" w:rsidRPr="00A33687">
        <w:rPr>
          <w:sz w:val="28"/>
          <w:szCs w:val="28"/>
        </w:rPr>
        <w:t>-</w:t>
      </w:r>
      <w:r w:rsidRPr="00A33687">
        <w:rPr>
          <w:sz w:val="28"/>
          <w:szCs w:val="28"/>
        </w:rPr>
        <w:t xml:space="preserve"> : Юрайт , 2011</w:t>
      </w:r>
      <w:r w:rsidR="00493209" w:rsidRPr="00A33687">
        <w:rPr>
          <w:sz w:val="28"/>
          <w:szCs w:val="28"/>
        </w:rPr>
        <w:t>.</w:t>
      </w:r>
    </w:p>
    <w:p w:rsidR="000912DA" w:rsidRPr="00A33687" w:rsidRDefault="000912DA" w:rsidP="003F1308">
      <w:pPr>
        <w:pStyle w:val="a7"/>
        <w:numPr>
          <w:ilvl w:val="0"/>
          <w:numId w:val="34"/>
        </w:numPr>
        <w:tabs>
          <w:tab w:val="left" w:pos="993"/>
          <w:tab w:val="left" w:pos="1134"/>
        </w:tabs>
        <w:spacing w:line="360" w:lineRule="auto"/>
        <w:ind w:left="0" w:firstLine="709"/>
        <w:jc w:val="both"/>
        <w:rPr>
          <w:smallCaps/>
          <w:sz w:val="28"/>
          <w:szCs w:val="28"/>
        </w:rPr>
      </w:pPr>
      <w:r w:rsidRPr="00A33687">
        <w:rPr>
          <w:sz w:val="28"/>
          <w:szCs w:val="28"/>
        </w:rPr>
        <w:lastRenderedPageBreak/>
        <w:t>Метрология, стандартизация и сертификация : учебник для вузов в области техники и технологии /Ю. В. Димов. Санкт-Петербург: Питер, 2006.</w:t>
      </w:r>
    </w:p>
    <w:p w:rsidR="000912DA" w:rsidRPr="00A33687" w:rsidRDefault="000912DA" w:rsidP="003F1308">
      <w:pPr>
        <w:pStyle w:val="a7"/>
        <w:numPr>
          <w:ilvl w:val="0"/>
          <w:numId w:val="34"/>
        </w:numPr>
        <w:tabs>
          <w:tab w:val="left" w:pos="993"/>
          <w:tab w:val="left" w:pos="1134"/>
        </w:tabs>
        <w:spacing w:line="360" w:lineRule="auto"/>
        <w:ind w:left="0" w:firstLine="709"/>
        <w:jc w:val="both"/>
        <w:rPr>
          <w:color w:val="000000"/>
          <w:sz w:val="28"/>
          <w:szCs w:val="28"/>
        </w:rPr>
      </w:pPr>
      <w:r w:rsidRPr="00A33687">
        <w:rPr>
          <w:sz w:val="28"/>
          <w:szCs w:val="28"/>
        </w:rPr>
        <w:t>Лифиц И.М. Основы стандартизации, метрологии, сертификации: Учебник. — 8-е изд., испр. и доп. — М.: Юрайт-М, 2008. – 412 с.</w:t>
      </w:r>
    </w:p>
    <w:p w:rsidR="000912DA" w:rsidRPr="00A33687" w:rsidRDefault="000912DA" w:rsidP="003F1308">
      <w:pPr>
        <w:pStyle w:val="a7"/>
        <w:numPr>
          <w:ilvl w:val="0"/>
          <w:numId w:val="34"/>
        </w:numPr>
        <w:tabs>
          <w:tab w:val="left" w:pos="993"/>
          <w:tab w:val="left" w:pos="1134"/>
        </w:tabs>
        <w:spacing w:line="360" w:lineRule="auto"/>
        <w:ind w:left="0" w:firstLine="709"/>
        <w:jc w:val="both"/>
        <w:rPr>
          <w:sz w:val="28"/>
          <w:szCs w:val="28"/>
        </w:rPr>
      </w:pPr>
      <w:r w:rsidRPr="00A33687">
        <w:rPr>
          <w:sz w:val="28"/>
          <w:szCs w:val="28"/>
        </w:rPr>
        <w:t xml:space="preserve">ФЗ РФ «Об обеспечении единства измерений» от 26.06.2008 №102 </w:t>
      </w:r>
      <w:hyperlink r:id="rId15" w:history="1">
        <w:r w:rsidRPr="00A33687">
          <w:rPr>
            <w:rStyle w:val="ad"/>
            <w:sz w:val="28"/>
            <w:szCs w:val="28"/>
            <w:lang w:val="en-US"/>
          </w:rPr>
          <w:t>www</w:t>
        </w:r>
        <w:r w:rsidRPr="00A33687">
          <w:rPr>
            <w:rStyle w:val="ad"/>
            <w:sz w:val="28"/>
            <w:szCs w:val="28"/>
          </w:rPr>
          <w:t>.</w:t>
        </w:r>
        <w:r w:rsidRPr="00A33687">
          <w:rPr>
            <w:rStyle w:val="ad"/>
            <w:sz w:val="28"/>
            <w:szCs w:val="28"/>
            <w:lang w:val="en-US"/>
          </w:rPr>
          <w:t>gost</w:t>
        </w:r>
        <w:r w:rsidRPr="00A33687">
          <w:rPr>
            <w:rStyle w:val="ad"/>
            <w:sz w:val="28"/>
            <w:szCs w:val="28"/>
          </w:rPr>
          <w:t>.</w:t>
        </w:r>
        <w:r w:rsidRPr="00A33687">
          <w:rPr>
            <w:rStyle w:val="ad"/>
            <w:sz w:val="28"/>
            <w:szCs w:val="28"/>
            <w:lang w:val="en-US"/>
          </w:rPr>
          <w:t>ru</w:t>
        </w:r>
      </w:hyperlink>
    </w:p>
    <w:p w:rsidR="000912DA" w:rsidRPr="00A33687" w:rsidRDefault="000912DA" w:rsidP="003F1308">
      <w:pPr>
        <w:pStyle w:val="a7"/>
        <w:numPr>
          <w:ilvl w:val="0"/>
          <w:numId w:val="34"/>
        </w:numPr>
        <w:tabs>
          <w:tab w:val="left" w:pos="993"/>
          <w:tab w:val="left" w:pos="1134"/>
        </w:tabs>
        <w:spacing w:line="360" w:lineRule="auto"/>
        <w:ind w:left="0" w:firstLine="709"/>
        <w:jc w:val="both"/>
        <w:rPr>
          <w:sz w:val="28"/>
          <w:szCs w:val="28"/>
        </w:rPr>
      </w:pPr>
      <w:r w:rsidRPr="00A33687">
        <w:rPr>
          <w:sz w:val="28"/>
          <w:szCs w:val="28"/>
        </w:rPr>
        <w:t xml:space="preserve">ФЗ РФ «О техническом регулировании» от 27.12.2002 №184-ФЗ </w:t>
      </w:r>
      <w:hyperlink r:id="rId16" w:history="1">
        <w:r w:rsidRPr="00A33687">
          <w:rPr>
            <w:rStyle w:val="ad"/>
            <w:sz w:val="28"/>
            <w:szCs w:val="28"/>
            <w:lang w:val="en-US"/>
          </w:rPr>
          <w:t>www</w:t>
        </w:r>
        <w:r w:rsidRPr="00A33687">
          <w:rPr>
            <w:rStyle w:val="ad"/>
            <w:sz w:val="28"/>
            <w:szCs w:val="28"/>
          </w:rPr>
          <w:t>.</w:t>
        </w:r>
        <w:r w:rsidRPr="00A33687">
          <w:rPr>
            <w:rStyle w:val="ad"/>
            <w:sz w:val="28"/>
            <w:szCs w:val="28"/>
            <w:lang w:val="en-US"/>
          </w:rPr>
          <w:t>gost</w:t>
        </w:r>
        <w:r w:rsidRPr="00A33687">
          <w:rPr>
            <w:rStyle w:val="ad"/>
            <w:sz w:val="28"/>
            <w:szCs w:val="28"/>
          </w:rPr>
          <w:t>.</w:t>
        </w:r>
        <w:r w:rsidRPr="00A33687">
          <w:rPr>
            <w:rStyle w:val="ad"/>
            <w:sz w:val="28"/>
            <w:szCs w:val="28"/>
            <w:lang w:val="en-US"/>
          </w:rPr>
          <w:t>ru</w:t>
        </w:r>
      </w:hyperlink>
    </w:p>
    <w:p w:rsidR="000912DA" w:rsidRPr="00A33687" w:rsidRDefault="000912DA" w:rsidP="003F1308">
      <w:pPr>
        <w:pStyle w:val="a7"/>
        <w:numPr>
          <w:ilvl w:val="0"/>
          <w:numId w:val="34"/>
        </w:numPr>
        <w:tabs>
          <w:tab w:val="left" w:pos="993"/>
          <w:tab w:val="left" w:pos="1134"/>
        </w:tabs>
        <w:spacing w:line="360" w:lineRule="auto"/>
        <w:ind w:left="0" w:firstLine="709"/>
        <w:jc w:val="both"/>
        <w:rPr>
          <w:sz w:val="28"/>
          <w:szCs w:val="28"/>
        </w:rPr>
      </w:pPr>
      <w:r w:rsidRPr="00A33687">
        <w:rPr>
          <w:sz w:val="28"/>
          <w:szCs w:val="28"/>
        </w:rPr>
        <w:t>Лифиц И.М. Основы стандартизации, метрологии, сертификации: Учебник. ‒ 8-е изд., испр. и доп. ‒ М.: Юрайт-М, 2008. – 412 с.</w:t>
      </w:r>
    </w:p>
    <w:p w:rsidR="000912DA" w:rsidRPr="00A33687" w:rsidRDefault="000912DA" w:rsidP="003F1308">
      <w:pPr>
        <w:pStyle w:val="a7"/>
        <w:numPr>
          <w:ilvl w:val="0"/>
          <w:numId w:val="34"/>
        </w:numPr>
        <w:tabs>
          <w:tab w:val="left" w:pos="993"/>
          <w:tab w:val="left" w:pos="1134"/>
        </w:tabs>
        <w:spacing w:line="360" w:lineRule="auto"/>
        <w:ind w:left="0" w:firstLine="709"/>
        <w:jc w:val="both"/>
        <w:rPr>
          <w:sz w:val="28"/>
          <w:szCs w:val="28"/>
        </w:rPr>
      </w:pPr>
      <w:r w:rsidRPr="00A33687">
        <w:rPr>
          <w:sz w:val="28"/>
          <w:szCs w:val="28"/>
        </w:rPr>
        <w:t>Гугелев А.В. Стандартизация, метрология и сертификация: учеб.пособие [для вузов] / А.В. Гугелев.‒ М.: Дашков и К, 2010.‒ 217с.</w:t>
      </w:r>
    </w:p>
    <w:p w:rsidR="000912DA" w:rsidRPr="00A33687" w:rsidRDefault="000912DA" w:rsidP="003F1308">
      <w:pPr>
        <w:pStyle w:val="a7"/>
        <w:numPr>
          <w:ilvl w:val="0"/>
          <w:numId w:val="34"/>
        </w:numPr>
        <w:tabs>
          <w:tab w:val="left" w:pos="993"/>
          <w:tab w:val="left" w:pos="1134"/>
        </w:tabs>
        <w:spacing w:line="360" w:lineRule="auto"/>
        <w:ind w:left="0" w:firstLine="709"/>
        <w:jc w:val="both"/>
        <w:rPr>
          <w:sz w:val="28"/>
          <w:szCs w:val="28"/>
        </w:rPr>
      </w:pPr>
      <w:r w:rsidRPr="00A33687">
        <w:rPr>
          <w:sz w:val="28"/>
          <w:szCs w:val="28"/>
        </w:rPr>
        <w:t>Павлова</w:t>
      </w:r>
      <w:r w:rsidR="000734EF" w:rsidRPr="00A33687">
        <w:rPr>
          <w:sz w:val="28"/>
          <w:szCs w:val="28"/>
        </w:rPr>
        <w:t xml:space="preserve"> </w:t>
      </w:r>
      <w:r w:rsidRPr="00A33687">
        <w:rPr>
          <w:sz w:val="28"/>
          <w:szCs w:val="28"/>
        </w:rPr>
        <w:t>О.В., Пермякова</w:t>
      </w:r>
      <w:r w:rsidR="000734EF" w:rsidRPr="00A33687">
        <w:rPr>
          <w:sz w:val="28"/>
          <w:szCs w:val="28"/>
        </w:rPr>
        <w:t xml:space="preserve"> </w:t>
      </w:r>
      <w:r w:rsidRPr="00A33687">
        <w:rPr>
          <w:sz w:val="28"/>
          <w:szCs w:val="28"/>
        </w:rPr>
        <w:t>О.В. Метрология, стандартизация и сертификация: учеб.пособие. – Владивосток: Издательство ТГЭУ, 2010. ‒ 102с.</w:t>
      </w:r>
    </w:p>
    <w:p w:rsidR="000912DA" w:rsidRPr="00A33687" w:rsidRDefault="000912DA" w:rsidP="003F1308">
      <w:pPr>
        <w:pStyle w:val="a7"/>
        <w:numPr>
          <w:ilvl w:val="0"/>
          <w:numId w:val="34"/>
        </w:numPr>
        <w:tabs>
          <w:tab w:val="left" w:pos="993"/>
          <w:tab w:val="left" w:pos="1134"/>
        </w:tabs>
        <w:spacing w:line="360" w:lineRule="auto"/>
        <w:ind w:left="0" w:firstLine="709"/>
        <w:jc w:val="both"/>
        <w:rPr>
          <w:sz w:val="28"/>
          <w:szCs w:val="28"/>
        </w:rPr>
      </w:pPr>
      <w:r w:rsidRPr="00A33687">
        <w:rPr>
          <w:sz w:val="28"/>
          <w:szCs w:val="28"/>
        </w:rPr>
        <w:t>Сергеев А.Г. Метрология, стандартизация и сертификация: учебник – М.:Юрайт,2011.‒ 820 с.</w:t>
      </w:r>
    </w:p>
    <w:p w:rsidR="000912DA" w:rsidRPr="00A33687" w:rsidRDefault="000912DA" w:rsidP="003F1308">
      <w:pPr>
        <w:pStyle w:val="a7"/>
        <w:numPr>
          <w:ilvl w:val="0"/>
          <w:numId w:val="34"/>
        </w:numPr>
        <w:tabs>
          <w:tab w:val="left" w:pos="993"/>
          <w:tab w:val="left" w:pos="1134"/>
        </w:tabs>
        <w:spacing w:line="360" w:lineRule="auto"/>
        <w:ind w:left="0" w:firstLine="709"/>
        <w:jc w:val="both"/>
        <w:rPr>
          <w:sz w:val="28"/>
          <w:szCs w:val="28"/>
        </w:rPr>
      </w:pPr>
      <w:r w:rsidRPr="00A33687">
        <w:rPr>
          <w:sz w:val="28"/>
          <w:szCs w:val="28"/>
        </w:rPr>
        <w:t>Белобрагин В.Я. Основы технического регулирования: учебное пособие для вузов. – М.: Стандарты и качество, 2008.‒ 424с.</w:t>
      </w:r>
    </w:p>
    <w:p w:rsidR="000912DA" w:rsidRPr="00A33687" w:rsidRDefault="000912DA" w:rsidP="003F1308">
      <w:pPr>
        <w:pStyle w:val="a7"/>
        <w:numPr>
          <w:ilvl w:val="0"/>
          <w:numId w:val="34"/>
        </w:numPr>
        <w:tabs>
          <w:tab w:val="left" w:pos="993"/>
          <w:tab w:val="left" w:pos="1134"/>
        </w:tabs>
        <w:spacing w:line="360" w:lineRule="auto"/>
        <w:ind w:left="0" w:firstLine="709"/>
        <w:jc w:val="both"/>
        <w:rPr>
          <w:sz w:val="28"/>
          <w:szCs w:val="28"/>
        </w:rPr>
      </w:pPr>
      <w:r w:rsidRPr="00A33687">
        <w:rPr>
          <w:sz w:val="28"/>
          <w:szCs w:val="28"/>
        </w:rPr>
        <w:t>Зворыкина Т.И. Техническое регулирование: сфера услуг: учебное пособие для вузов. ‒ М. : Альфа-М: ИНФРА-М,2011.‒ 542 с.</w:t>
      </w:r>
    </w:p>
    <w:p w:rsidR="000912DA" w:rsidRPr="00A33687" w:rsidRDefault="000912DA" w:rsidP="003F1308">
      <w:pPr>
        <w:pStyle w:val="a7"/>
        <w:numPr>
          <w:ilvl w:val="0"/>
          <w:numId w:val="34"/>
        </w:numPr>
        <w:tabs>
          <w:tab w:val="left" w:pos="993"/>
          <w:tab w:val="left" w:pos="1134"/>
        </w:tabs>
        <w:spacing w:line="360" w:lineRule="auto"/>
        <w:ind w:left="0" w:firstLine="709"/>
        <w:jc w:val="both"/>
        <w:rPr>
          <w:sz w:val="28"/>
          <w:szCs w:val="28"/>
        </w:rPr>
      </w:pPr>
      <w:r w:rsidRPr="00A33687">
        <w:rPr>
          <w:sz w:val="28"/>
          <w:szCs w:val="28"/>
        </w:rPr>
        <w:t>Кошевая И.П., Канке А.А. Метрология, стандартизация, сертификация: учебник. – М.:Форум:Инфра-М,2009. ‒ 414 с.</w:t>
      </w:r>
    </w:p>
    <w:p w:rsidR="000912DA" w:rsidRPr="00A33687" w:rsidRDefault="000912DA" w:rsidP="003F1308">
      <w:pPr>
        <w:pStyle w:val="a7"/>
        <w:numPr>
          <w:ilvl w:val="0"/>
          <w:numId w:val="34"/>
        </w:numPr>
        <w:tabs>
          <w:tab w:val="left" w:pos="993"/>
          <w:tab w:val="left" w:pos="1134"/>
        </w:tabs>
        <w:spacing w:line="360" w:lineRule="auto"/>
        <w:ind w:left="0" w:firstLine="709"/>
        <w:jc w:val="both"/>
        <w:rPr>
          <w:sz w:val="28"/>
          <w:szCs w:val="28"/>
        </w:rPr>
      </w:pPr>
      <w:r w:rsidRPr="00A33687">
        <w:rPr>
          <w:sz w:val="28"/>
          <w:szCs w:val="28"/>
        </w:rPr>
        <w:t>Яблонский О.П., Иванова В.А. Основы стандартизации, метрологии, сертификации: учебник. – Ростов-на-Дону: Феникс, 2010. ‒ 475с.</w:t>
      </w:r>
    </w:p>
    <w:p w:rsidR="000912DA" w:rsidRPr="00A33687" w:rsidRDefault="000912DA" w:rsidP="003F1308">
      <w:pPr>
        <w:pStyle w:val="a7"/>
        <w:numPr>
          <w:ilvl w:val="0"/>
          <w:numId w:val="34"/>
        </w:numPr>
        <w:tabs>
          <w:tab w:val="left" w:pos="993"/>
          <w:tab w:val="left" w:pos="1134"/>
        </w:tabs>
        <w:spacing w:line="360" w:lineRule="auto"/>
        <w:ind w:left="0" w:firstLine="709"/>
        <w:jc w:val="both"/>
        <w:rPr>
          <w:sz w:val="28"/>
          <w:szCs w:val="28"/>
        </w:rPr>
      </w:pPr>
      <w:r w:rsidRPr="00A33687">
        <w:rPr>
          <w:sz w:val="28"/>
          <w:szCs w:val="28"/>
        </w:rPr>
        <w:t>Никифоров Н.Ф., Кутикова Е.П. Метрология, стандартизация и сертификация: учебное пособие для вузов. – Владивосток: Изд-во Дальневосточного технического университета, 2011.‒ 102с.</w:t>
      </w:r>
    </w:p>
    <w:p w:rsidR="000912DA" w:rsidRPr="00A33687" w:rsidRDefault="000912DA" w:rsidP="003F1308">
      <w:pPr>
        <w:pStyle w:val="a7"/>
        <w:numPr>
          <w:ilvl w:val="0"/>
          <w:numId w:val="34"/>
        </w:numPr>
        <w:tabs>
          <w:tab w:val="left" w:pos="993"/>
          <w:tab w:val="left" w:pos="1134"/>
        </w:tabs>
        <w:spacing w:line="360" w:lineRule="auto"/>
        <w:ind w:left="0" w:firstLine="709"/>
        <w:jc w:val="both"/>
        <w:rPr>
          <w:sz w:val="28"/>
          <w:szCs w:val="28"/>
        </w:rPr>
      </w:pPr>
      <w:r w:rsidRPr="00A33687">
        <w:rPr>
          <w:sz w:val="28"/>
          <w:szCs w:val="28"/>
        </w:rPr>
        <w:t xml:space="preserve">Мишин В.М. Стандартизация. Сертификация: учебник. – М.:ЮНИТИ-ДАНА, 2009.‒ 495 с. (электронный) </w:t>
      </w:r>
    </w:p>
    <w:p w:rsidR="000912DA" w:rsidRPr="00A33687" w:rsidRDefault="000912DA" w:rsidP="003F1308">
      <w:pPr>
        <w:pStyle w:val="a7"/>
        <w:numPr>
          <w:ilvl w:val="0"/>
          <w:numId w:val="34"/>
        </w:numPr>
        <w:tabs>
          <w:tab w:val="left" w:pos="993"/>
          <w:tab w:val="left" w:pos="1134"/>
        </w:tabs>
        <w:spacing w:line="360" w:lineRule="auto"/>
        <w:ind w:left="0" w:firstLine="709"/>
        <w:jc w:val="both"/>
        <w:rPr>
          <w:sz w:val="28"/>
          <w:szCs w:val="28"/>
        </w:rPr>
      </w:pPr>
      <w:r w:rsidRPr="00A33687">
        <w:rPr>
          <w:sz w:val="28"/>
          <w:szCs w:val="28"/>
        </w:rPr>
        <w:lastRenderedPageBreak/>
        <w:t>Порядок применения Государственным комитетом Российской федерации по стандартизации и метрологии государственного контроля и надзора. Утв. Постановлением Госстандарта России №99 от 1.09.2003г.</w:t>
      </w:r>
    </w:p>
    <w:p w:rsidR="000912DA" w:rsidRPr="00A33687" w:rsidRDefault="000912DA" w:rsidP="003F1308">
      <w:pPr>
        <w:pStyle w:val="a7"/>
        <w:numPr>
          <w:ilvl w:val="0"/>
          <w:numId w:val="34"/>
        </w:numPr>
        <w:tabs>
          <w:tab w:val="left" w:pos="993"/>
          <w:tab w:val="left" w:pos="1134"/>
        </w:tabs>
        <w:spacing w:line="360" w:lineRule="auto"/>
        <w:ind w:left="0" w:firstLine="709"/>
        <w:jc w:val="both"/>
        <w:rPr>
          <w:sz w:val="28"/>
          <w:szCs w:val="28"/>
        </w:rPr>
      </w:pPr>
      <w:r w:rsidRPr="00A33687">
        <w:rPr>
          <w:sz w:val="28"/>
          <w:szCs w:val="28"/>
        </w:rPr>
        <w:t>ГОСТ Р 1.0-2004 Стандартизация в Российской Федерации. Основные положения</w:t>
      </w:r>
      <w:r w:rsidR="00493209" w:rsidRPr="00A33687">
        <w:rPr>
          <w:sz w:val="28"/>
          <w:szCs w:val="28"/>
        </w:rPr>
        <w:t>.</w:t>
      </w:r>
    </w:p>
    <w:p w:rsidR="000912DA" w:rsidRPr="00A33687" w:rsidRDefault="000912DA" w:rsidP="003F1308">
      <w:pPr>
        <w:pStyle w:val="a7"/>
        <w:numPr>
          <w:ilvl w:val="0"/>
          <w:numId w:val="34"/>
        </w:numPr>
        <w:tabs>
          <w:tab w:val="left" w:pos="993"/>
          <w:tab w:val="left" w:pos="1134"/>
        </w:tabs>
        <w:spacing w:line="360" w:lineRule="auto"/>
        <w:ind w:left="0" w:firstLine="709"/>
        <w:jc w:val="both"/>
        <w:rPr>
          <w:sz w:val="28"/>
          <w:szCs w:val="28"/>
        </w:rPr>
      </w:pPr>
      <w:r w:rsidRPr="00A33687">
        <w:rPr>
          <w:sz w:val="28"/>
          <w:szCs w:val="28"/>
        </w:rPr>
        <w:t>ГОСТ Р 1.2-2004 Стандартизация в Российской Федерации. Стандарты национальные Российской Федерации. Правила разработки, утверждения, обновления и отмены</w:t>
      </w:r>
      <w:r w:rsidR="00493209" w:rsidRPr="00A33687">
        <w:rPr>
          <w:sz w:val="28"/>
          <w:szCs w:val="28"/>
        </w:rPr>
        <w:t>.</w:t>
      </w:r>
    </w:p>
    <w:p w:rsidR="000912DA" w:rsidRPr="00A33687" w:rsidRDefault="000912DA" w:rsidP="003F1308">
      <w:pPr>
        <w:pStyle w:val="a7"/>
        <w:numPr>
          <w:ilvl w:val="0"/>
          <w:numId w:val="34"/>
        </w:numPr>
        <w:tabs>
          <w:tab w:val="left" w:pos="993"/>
          <w:tab w:val="left" w:pos="1134"/>
        </w:tabs>
        <w:spacing w:line="360" w:lineRule="auto"/>
        <w:ind w:left="0" w:firstLine="709"/>
        <w:jc w:val="both"/>
        <w:rPr>
          <w:sz w:val="28"/>
          <w:szCs w:val="28"/>
        </w:rPr>
      </w:pPr>
      <w:r w:rsidRPr="00A33687">
        <w:rPr>
          <w:sz w:val="28"/>
          <w:szCs w:val="28"/>
        </w:rPr>
        <w:t>ГОСТ Р 1.4-2004 Стандартизация в Российской Федерации. Стандарты организаций. Общие положения</w:t>
      </w:r>
      <w:r w:rsidR="00493209" w:rsidRPr="00A33687">
        <w:rPr>
          <w:sz w:val="28"/>
          <w:szCs w:val="28"/>
        </w:rPr>
        <w:t>.</w:t>
      </w:r>
    </w:p>
    <w:p w:rsidR="000912DA" w:rsidRPr="00A33687" w:rsidRDefault="000912DA" w:rsidP="003F1308">
      <w:pPr>
        <w:pStyle w:val="a7"/>
        <w:numPr>
          <w:ilvl w:val="0"/>
          <w:numId w:val="34"/>
        </w:numPr>
        <w:tabs>
          <w:tab w:val="left" w:pos="993"/>
          <w:tab w:val="left" w:pos="1134"/>
        </w:tabs>
        <w:spacing w:line="360" w:lineRule="auto"/>
        <w:ind w:left="0" w:firstLine="709"/>
        <w:jc w:val="both"/>
        <w:rPr>
          <w:sz w:val="28"/>
          <w:szCs w:val="28"/>
        </w:rPr>
      </w:pPr>
      <w:r w:rsidRPr="00A33687">
        <w:rPr>
          <w:sz w:val="28"/>
          <w:szCs w:val="28"/>
        </w:rPr>
        <w:t>ГОСТ Р 1.5-2004 Стандартизация в Российской Федерации. Стандарты национальные Российской Федерации. Правила построения, изложения, оформления и обозначения</w:t>
      </w:r>
      <w:r w:rsidR="00493209" w:rsidRPr="00A33687">
        <w:rPr>
          <w:sz w:val="28"/>
          <w:szCs w:val="28"/>
        </w:rPr>
        <w:t>.</w:t>
      </w:r>
    </w:p>
    <w:p w:rsidR="000912DA" w:rsidRPr="00A33687" w:rsidRDefault="000912DA" w:rsidP="003F1308">
      <w:pPr>
        <w:pStyle w:val="a7"/>
        <w:numPr>
          <w:ilvl w:val="0"/>
          <w:numId w:val="34"/>
        </w:numPr>
        <w:tabs>
          <w:tab w:val="left" w:pos="993"/>
          <w:tab w:val="left" w:pos="1134"/>
        </w:tabs>
        <w:spacing w:line="360" w:lineRule="auto"/>
        <w:ind w:left="0" w:firstLine="709"/>
        <w:jc w:val="both"/>
        <w:rPr>
          <w:sz w:val="28"/>
          <w:szCs w:val="28"/>
        </w:rPr>
      </w:pPr>
      <w:r w:rsidRPr="00A33687">
        <w:rPr>
          <w:sz w:val="28"/>
          <w:szCs w:val="28"/>
        </w:rPr>
        <w:t>ГОСТ Р 1.7-2008 Стандартизация в Российской Федерации. Стандарты национальные Российской Федерации. Правила оформления и обозначения при разработке на основе применения международных стандартов</w:t>
      </w:r>
      <w:r w:rsidR="00493209" w:rsidRPr="00A33687">
        <w:rPr>
          <w:sz w:val="28"/>
          <w:szCs w:val="28"/>
        </w:rPr>
        <w:t>.</w:t>
      </w:r>
    </w:p>
    <w:p w:rsidR="000912DA" w:rsidRPr="00A33687" w:rsidRDefault="000912DA" w:rsidP="003F1308">
      <w:pPr>
        <w:pStyle w:val="a7"/>
        <w:numPr>
          <w:ilvl w:val="0"/>
          <w:numId w:val="34"/>
        </w:numPr>
        <w:tabs>
          <w:tab w:val="left" w:pos="993"/>
          <w:tab w:val="left" w:pos="1134"/>
        </w:tabs>
        <w:spacing w:line="360" w:lineRule="auto"/>
        <w:ind w:left="0" w:firstLine="709"/>
        <w:jc w:val="both"/>
        <w:rPr>
          <w:sz w:val="28"/>
          <w:szCs w:val="28"/>
        </w:rPr>
      </w:pPr>
      <w:r w:rsidRPr="00A33687">
        <w:rPr>
          <w:sz w:val="28"/>
          <w:szCs w:val="28"/>
        </w:rPr>
        <w:t>Журнал «Стандарты и качество» за пять последних лет</w:t>
      </w:r>
      <w:r w:rsidR="00493209" w:rsidRPr="00A33687">
        <w:rPr>
          <w:sz w:val="28"/>
          <w:szCs w:val="28"/>
        </w:rPr>
        <w:t>.</w:t>
      </w:r>
    </w:p>
    <w:p w:rsidR="000912DA" w:rsidRPr="00A33687" w:rsidRDefault="000912DA" w:rsidP="003F1308">
      <w:pPr>
        <w:pStyle w:val="a7"/>
        <w:numPr>
          <w:ilvl w:val="0"/>
          <w:numId w:val="34"/>
        </w:numPr>
        <w:tabs>
          <w:tab w:val="left" w:pos="993"/>
          <w:tab w:val="left" w:pos="1134"/>
        </w:tabs>
        <w:spacing w:line="360" w:lineRule="auto"/>
        <w:ind w:left="0" w:firstLine="709"/>
        <w:jc w:val="both"/>
        <w:rPr>
          <w:sz w:val="28"/>
          <w:szCs w:val="28"/>
        </w:rPr>
      </w:pPr>
      <w:r w:rsidRPr="00A33687">
        <w:rPr>
          <w:sz w:val="28"/>
          <w:szCs w:val="28"/>
        </w:rPr>
        <w:t>Журнал «Сертификация» за пять последних лет.</w:t>
      </w:r>
    </w:p>
    <w:p w:rsidR="000912DA" w:rsidRPr="00A33687" w:rsidRDefault="000912DA" w:rsidP="003F1308">
      <w:pPr>
        <w:pStyle w:val="a7"/>
        <w:numPr>
          <w:ilvl w:val="0"/>
          <w:numId w:val="34"/>
        </w:numPr>
        <w:tabs>
          <w:tab w:val="left" w:pos="993"/>
          <w:tab w:val="left" w:pos="1134"/>
        </w:tabs>
        <w:spacing w:line="360" w:lineRule="auto"/>
        <w:ind w:left="0" w:firstLine="709"/>
        <w:jc w:val="both"/>
        <w:rPr>
          <w:sz w:val="28"/>
          <w:szCs w:val="28"/>
        </w:rPr>
      </w:pPr>
      <w:r w:rsidRPr="00A33687">
        <w:rPr>
          <w:sz w:val="28"/>
          <w:szCs w:val="28"/>
        </w:rPr>
        <w:t>Журнал «Законодательная метрология» за пять последних лет</w:t>
      </w:r>
      <w:r w:rsidR="00F72408" w:rsidRPr="00A33687">
        <w:rPr>
          <w:sz w:val="28"/>
          <w:szCs w:val="28"/>
        </w:rPr>
        <w:t>.</w:t>
      </w:r>
    </w:p>
    <w:p w:rsidR="000734EF" w:rsidRPr="00A33687" w:rsidRDefault="000734EF" w:rsidP="003F1308">
      <w:pPr>
        <w:pStyle w:val="ab"/>
        <w:numPr>
          <w:ilvl w:val="0"/>
          <w:numId w:val="34"/>
        </w:numPr>
        <w:tabs>
          <w:tab w:val="center" w:pos="993"/>
          <w:tab w:val="left" w:pos="1134"/>
          <w:tab w:val="right" w:pos="8306"/>
        </w:tabs>
        <w:spacing w:line="360" w:lineRule="auto"/>
        <w:ind w:left="0" w:firstLine="709"/>
        <w:jc w:val="both"/>
        <w:rPr>
          <w:rFonts w:ascii="Times New Roman" w:hAnsi="Times New Roman" w:cs="Times New Roman"/>
          <w:color w:val="000000" w:themeColor="text1"/>
          <w:sz w:val="28"/>
          <w:szCs w:val="28"/>
        </w:rPr>
      </w:pPr>
      <w:r w:rsidRPr="00A33687">
        <w:rPr>
          <w:rFonts w:ascii="Times New Roman" w:hAnsi="Times New Roman" w:cs="Times New Roman"/>
          <w:color w:val="000000" w:themeColor="text1"/>
          <w:sz w:val="28"/>
          <w:szCs w:val="28"/>
        </w:rPr>
        <w:t>Горбенко Ю.М. Метрология: учеб. пособие/ Ю.М. Горбенко, Н.В. Силин, А.Н. Шеин, В.С. Яблокова; Дальневост. федерал. ун-т.- Владивосток: Издат. дом Дальневост. федерал. ун-та, 2012.- 132 с.</w:t>
      </w:r>
    </w:p>
    <w:p w:rsidR="000734EF" w:rsidRPr="00A33687" w:rsidRDefault="000734EF" w:rsidP="003F1308">
      <w:pPr>
        <w:pStyle w:val="ab"/>
        <w:numPr>
          <w:ilvl w:val="0"/>
          <w:numId w:val="34"/>
        </w:numPr>
        <w:tabs>
          <w:tab w:val="clear" w:pos="4513"/>
          <w:tab w:val="center" w:pos="993"/>
          <w:tab w:val="left" w:pos="1134"/>
        </w:tabs>
        <w:spacing w:line="360" w:lineRule="auto"/>
        <w:ind w:left="0" w:firstLine="709"/>
        <w:jc w:val="both"/>
        <w:rPr>
          <w:rFonts w:ascii="Times New Roman" w:hAnsi="Times New Roman" w:cs="Times New Roman"/>
          <w:color w:val="000000" w:themeColor="text1"/>
          <w:sz w:val="28"/>
          <w:szCs w:val="28"/>
        </w:rPr>
      </w:pPr>
      <w:r w:rsidRPr="00A33687">
        <w:rPr>
          <w:rFonts w:ascii="Times New Roman" w:hAnsi="Times New Roman" w:cs="Times New Roman"/>
          <w:color w:val="000000" w:themeColor="text1"/>
          <w:sz w:val="28"/>
          <w:szCs w:val="28"/>
        </w:rPr>
        <w:t xml:space="preserve">Горбенко Ю.М. Метрологическое обеспечение: учеб. пособие/ Ю.М. Горбенко, В.С. Яблокова; Дальневост. федерал. ун-т.- Владивосток: Издат. дом Дальневост. федерал. ун-та, 2012.- 100 с. </w:t>
      </w:r>
    </w:p>
    <w:p w:rsidR="000734EF" w:rsidRDefault="000734EF" w:rsidP="003F1308">
      <w:pPr>
        <w:pStyle w:val="a7"/>
        <w:numPr>
          <w:ilvl w:val="0"/>
          <w:numId w:val="34"/>
        </w:numPr>
        <w:tabs>
          <w:tab w:val="left" w:pos="993"/>
          <w:tab w:val="left" w:pos="1134"/>
        </w:tabs>
        <w:spacing w:line="360" w:lineRule="auto"/>
        <w:ind w:left="0" w:firstLine="709"/>
        <w:jc w:val="both"/>
        <w:rPr>
          <w:sz w:val="28"/>
          <w:szCs w:val="28"/>
        </w:rPr>
      </w:pPr>
      <w:r w:rsidRPr="00A33687">
        <w:rPr>
          <w:sz w:val="28"/>
          <w:szCs w:val="28"/>
        </w:rPr>
        <w:t xml:space="preserve">Горбенко Ю.М.,  Сащенко А.Ю., Яблокова В.С. </w:t>
      </w:r>
      <w:r w:rsidRPr="00A33687">
        <w:rPr>
          <w:b/>
          <w:sz w:val="28"/>
          <w:szCs w:val="28"/>
        </w:rPr>
        <w:t xml:space="preserve"> </w:t>
      </w:r>
      <w:r w:rsidRPr="00A33687">
        <w:rPr>
          <w:sz w:val="28"/>
          <w:szCs w:val="28"/>
        </w:rPr>
        <w:t>Стандартизация</w:t>
      </w:r>
      <w:r w:rsidRPr="00A33687">
        <w:rPr>
          <w:b/>
          <w:sz w:val="28"/>
          <w:szCs w:val="28"/>
        </w:rPr>
        <w:t xml:space="preserve">: </w:t>
      </w:r>
      <w:r w:rsidRPr="00A33687">
        <w:rPr>
          <w:sz w:val="28"/>
          <w:szCs w:val="28"/>
        </w:rPr>
        <w:t>учебное пособие [Электронный ресурс] /Дальневосточный федеральный университет. Инженерная школа.- Владивосток: Издательский дом Дальневост. федерал. ун-та, 2013.– 114 с.- Объем 420 КБ.</w:t>
      </w:r>
    </w:p>
    <w:p w:rsidR="00A33687" w:rsidRPr="00A33687" w:rsidRDefault="00A33687" w:rsidP="00A33687">
      <w:pPr>
        <w:shd w:val="clear" w:color="auto" w:fill="FFFFFF"/>
        <w:tabs>
          <w:tab w:val="left" w:pos="7455"/>
        </w:tabs>
        <w:spacing w:after="200" w:line="360" w:lineRule="auto"/>
        <w:jc w:val="center"/>
        <w:rPr>
          <w:rFonts w:eastAsia="Times New Roman"/>
          <w:b/>
          <w:color w:val="000000"/>
          <w:spacing w:val="-2"/>
          <w:sz w:val="28"/>
          <w:szCs w:val="28"/>
          <w:lang w:eastAsia="en-US"/>
        </w:rPr>
      </w:pPr>
      <w:r w:rsidRPr="00A33687">
        <w:rPr>
          <w:rFonts w:eastAsia="Times New Roman"/>
          <w:b/>
          <w:color w:val="000000"/>
          <w:spacing w:val="-2"/>
          <w:sz w:val="28"/>
          <w:szCs w:val="28"/>
          <w:lang w:eastAsia="en-US"/>
        </w:rPr>
        <w:t>Интернет-ресурсы</w:t>
      </w:r>
    </w:p>
    <w:p w:rsidR="000912DA" w:rsidRPr="002F72E7" w:rsidRDefault="000912DA" w:rsidP="003F1308">
      <w:pPr>
        <w:numPr>
          <w:ilvl w:val="0"/>
          <w:numId w:val="24"/>
        </w:numPr>
        <w:tabs>
          <w:tab w:val="left" w:pos="-284"/>
          <w:tab w:val="left" w:pos="851"/>
        </w:tabs>
        <w:spacing w:line="360" w:lineRule="auto"/>
        <w:ind w:left="0" w:firstLine="567"/>
        <w:jc w:val="both"/>
        <w:rPr>
          <w:sz w:val="28"/>
          <w:szCs w:val="28"/>
        </w:rPr>
      </w:pPr>
      <w:r w:rsidRPr="002F72E7">
        <w:rPr>
          <w:sz w:val="28"/>
          <w:szCs w:val="28"/>
        </w:rPr>
        <w:lastRenderedPageBreak/>
        <w:t xml:space="preserve">Федеральное агентство по техническому регулированию и метрологии – Режим доступа: URL: </w:t>
      </w:r>
      <w:hyperlink r:id="rId17" w:history="1">
        <w:r w:rsidRPr="002F72E7">
          <w:rPr>
            <w:rStyle w:val="ad"/>
            <w:sz w:val="28"/>
            <w:szCs w:val="28"/>
          </w:rPr>
          <w:t>http://www.gost.ru/</w:t>
        </w:r>
      </w:hyperlink>
    </w:p>
    <w:p w:rsidR="000912DA" w:rsidRPr="002F72E7" w:rsidRDefault="000912DA" w:rsidP="003F1308">
      <w:pPr>
        <w:numPr>
          <w:ilvl w:val="0"/>
          <w:numId w:val="24"/>
        </w:numPr>
        <w:tabs>
          <w:tab w:val="left" w:pos="-284"/>
          <w:tab w:val="left" w:pos="851"/>
        </w:tabs>
        <w:spacing w:line="360" w:lineRule="auto"/>
        <w:ind w:left="0" w:firstLine="567"/>
        <w:jc w:val="both"/>
        <w:rPr>
          <w:sz w:val="28"/>
          <w:szCs w:val="28"/>
        </w:rPr>
      </w:pPr>
      <w:r w:rsidRPr="002F72E7">
        <w:rPr>
          <w:sz w:val="28"/>
          <w:szCs w:val="28"/>
        </w:rPr>
        <w:t xml:space="preserve">Всероссийский научно-исследовательский институт сертификации – Режим доступа: URL: </w:t>
      </w:r>
      <w:hyperlink r:id="rId18" w:history="1">
        <w:r w:rsidRPr="002F72E7">
          <w:rPr>
            <w:rStyle w:val="ad"/>
            <w:sz w:val="28"/>
            <w:szCs w:val="28"/>
          </w:rPr>
          <w:t>http://www.vniis.ru</w:t>
        </w:r>
      </w:hyperlink>
    </w:p>
    <w:p w:rsidR="000912DA" w:rsidRPr="002F72E7" w:rsidRDefault="000912DA" w:rsidP="003F1308">
      <w:pPr>
        <w:numPr>
          <w:ilvl w:val="0"/>
          <w:numId w:val="24"/>
        </w:numPr>
        <w:tabs>
          <w:tab w:val="left" w:pos="-284"/>
          <w:tab w:val="left" w:pos="851"/>
        </w:tabs>
        <w:spacing w:line="360" w:lineRule="auto"/>
        <w:ind w:left="0" w:firstLine="567"/>
        <w:jc w:val="both"/>
        <w:rPr>
          <w:sz w:val="28"/>
          <w:szCs w:val="28"/>
        </w:rPr>
      </w:pPr>
      <w:r w:rsidRPr="002F72E7">
        <w:rPr>
          <w:sz w:val="28"/>
          <w:szCs w:val="28"/>
        </w:rPr>
        <w:t xml:space="preserve">Всероссийский научно – исследовательский институт стандартизации и сертификации в машиностроении – Режим доступа: URL: </w:t>
      </w:r>
      <w:hyperlink r:id="rId19" w:history="1">
        <w:r w:rsidRPr="002F72E7">
          <w:rPr>
            <w:rStyle w:val="ad"/>
            <w:sz w:val="28"/>
            <w:szCs w:val="28"/>
          </w:rPr>
          <w:t>http://www.vniinmash.ru</w:t>
        </w:r>
      </w:hyperlink>
    </w:p>
    <w:p w:rsidR="000912DA" w:rsidRPr="002F72E7" w:rsidRDefault="000912DA" w:rsidP="003F1308">
      <w:pPr>
        <w:numPr>
          <w:ilvl w:val="0"/>
          <w:numId w:val="24"/>
        </w:numPr>
        <w:tabs>
          <w:tab w:val="left" w:pos="-284"/>
          <w:tab w:val="left" w:pos="851"/>
        </w:tabs>
        <w:spacing w:line="360" w:lineRule="auto"/>
        <w:ind w:left="0" w:firstLine="567"/>
        <w:jc w:val="both"/>
        <w:rPr>
          <w:sz w:val="28"/>
          <w:szCs w:val="28"/>
        </w:rPr>
      </w:pPr>
      <w:r w:rsidRPr="002F72E7">
        <w:rPr>
          <w:sz w:val="28"/>
          <w:szCs w:val="28"/>
        </w:rPr>
        <w:t>Евразийское экономическое сообщество – Режим доступа: URL: http://www.evrazes.com/</w:t>
      </w:r>
    </w:p>
    <w:p w:rsidR="000912DA" w:rsidRPr="002F72E7" w:rsidRDefault="000912DA" w:rsidP="003F1308">
      <w:pPr>
        <w:numPr>
          <w:ilvl w:val="0"/>
          <w:numId w:val="24"/>
        </w:numPr>
        <w:tabs>
          <w:tab w:val="left" w:pos="-284"/>
          <w:tab w:val="left" w:pos="851"/>
        </w:tabs>
        <w:spacing w:line="360" w:lineRule="auto"/>
        <w:ind w:left="0" w:firstLine="567"/>
        <w:jc w:val="both"/>
        <w:rPr>
          <w:sz w:val="28"/>
          <w:szCs w:val="28"/>
        </w:rPr>
      </w:pPr>
      <w:r w:rsidRPr="002F72E7">
        <w:rPr>
          <w:sz w:val="28"/>
          <w:szCs w:val="28"/>
        </w:rPr>
        <w:t>Евразийская экономическая комиссия – Режим доступа: URL: http://www.tsouz.ru/Pages/Default.aspx</w:t>
      </w:r>
    </w:p>
    <w:p w:rsidR="000912DA" w:rsidRPr="002F72E7" w:rsidRDefault="000912DA" w:rsidP="003F1308">
      <w:pPr>
        <w:numPr>
          <w:ilvl w:val="0"/>
          <w:numId w:val="24"/>
        </w:numPr>
        <w:tabs>
          <w:tab w:val="left" w:pos="-284"/>
          <w:tab w:val="left" w:pos="851"/>
        </w:tabs>
        <w:spacing w:line="360" w:lineRule="auto"/>
        <w:ind w:left="0" w:firstLine="567"/>
        <w:jc w:val="both"/>
        <w:rPr>
          <w:sz w:val="28"/>
          <w:szCs w:val="28"/>
        </w:rPr>
      </w:pPr>
      <w:r w:rsidRPr="002F72E7">
        <w:rPr>
          <w:sz w:val="28"/>
          <w:szCs w:val="28"/>
        </w:rPr>
        <w:t xml:space="preserve">Межгосударственный совет по стандартизации, метрологии и сертификации (МГС) – Режим доступа: URL: </w:t>
      </w:r>
      <w:hyperlink r:id="rId20" w:history="1">
        <w:r w:rsidRPr="002F72E7">
          <w:rPr>
            <w:rStyle w:val="ad"/>
            <w:sz w:val="28"/>
            <w:szCs w:val="28"/>
          </w:rPr>
          <w:t>http://www.easc.org.by/</w:t>
        </w:r>
      </w:hyperlink>
    </w:p>
    <w:p w:rsidR="000912DA" w:rsidRDefault="000912DA" w:rsidP="003F1308">
      <w:pPr>
        <w:numPr>
          <w:ilvl w:val="0"/>
          <w:numId w:val="24"/>
        </w:numPr>
        <w:tabs>
          <w:tab w:val="left" w:pos="-284"/>
          <w:tab w:val="left" w:pos="851"/>
        </w:tabs>
        <w:spacing w:line="360" w:lineRule="auto"/>
        <w:ind w:left="0" w:firstLine="567"/>
        <w:jc w:val="both"/>
        <w:rPr>
          <w:sz w:val="28"/>
          <w:szCs w:val="28"/>
        </w:rPr>
      </w:pPr>
      <w:r w:rsidRPr="002F72E7">
        <w:rPr>
          <w:sz w:val="28"/>
          <w:szCs w:val="28"/>
        </w:rPr>
        <w:t xml:space="preserve">ИСО. Международная организация по стандартизации – Режим доступа: URL: </w:t>
      </w:r>
      <w:hyperlink r:id="rId21" w:history="1">
        <w:r w:rsidR="00A33687" w:rsidRPr="00DE4D3B">
          <w:rPr>
            <w:rStyle w:val="ad"/>
            <w:sz w:val="28"/>
            <w:szCs w:val="28"/>
          </w:rPr>
          <w:t>http://www.iso.org/iso/ru/home.htm</w:t>
        </w:r>
      </w:hyperlink>
      <w:r w:rsidRPr="002F72E7">
        <w:rPr>
          <w:sz w:val="28"/>
          <w:szCs w:val="28"/>
        </w:rPr>
        <w:t>?=</w:t>
      </w:r>
    </w:p>
    <w:p w:rsidR="00A33687" w:rsidRPr="002F72E7" w:rsidRDefault="00A33687" w:rsidP="00A33687">
      <w:pPr>
        <w:tabs>
          <w:tab w:val="left" w:pos="-284"/>
          <w:tab w:val="left" w:pos="851"/>
        </w:tabs>
        <w:spacing w:line="360" w:lineRule="auto"/>
        <w:ind w:left="567"/>
        <w:jc w:val="both"/>
        <w:rPr>
          <w:sz w:val="28"/>
          <w:szCs w:val="28"/>
        </w:rPr>
      </w:pPr>
    </w:p>
    <w:p w:rsidR="007E5FA1" w:rsidRPr="008605E1" w:rsidRDefault="007E5FA1" w:rsidP="003F1308">
      <w:pPr>
        <w:pStyle w:val="a7"/>
        <w:numPr>
          <w:ilvl w:val="0"/>
          <w:numId w:val="5"/>
        </w:numPr>
        <w:tabs>
          <w:tab w:val="left" w:pos="426"/>
        </w:tabs>
        <w:suppressAutoHyphens/>
        <w:spacing w:line="360" w:lineRule="auto"/>
        <w:ind w:left="0" w:firstLine="567"/>
        <w:jc w:val="center"/>
        <w:rPr>
          <w:rFonts w:eastAsia="Times New Roman"/>
          <w:b/>
          <w:caps/>
          <w:sz w:val="28"/>
          <w:szCs w:val="28"/>
        </w:rPr>
      </w:pPr>
      <w:r w:rsidRPr="008605E1">
        <w:rPr>
          <w:rFonts w:eastAsia="Times New Roman"/>
          <w:b/>
          <w:caps/>
          <w:sz w:val="28"/>
          <w:szCs w:val="28"/>
        </w:rPr>
        <w:t>МЕТОДИЧЕСКИЕ УКАЗАНИЯ ПО ОСВОЕНИЮ ДИСЦИПЛИНЫ</w:t>
      </w:r>
    </w:p>
    <w:p w:rsidR="00960DED" w:rsidRPr="001F01D9" w:rsidRDefault="00960DED" w:rsidP="00960DED">
      <w:pPr>
        <w:tabs>
          <w:tab w:val="left" w:pos="851"/>
        </w:tabs>
        <w:spacing w:line="300" w:lineRule="auto"/>
        <w:ind w:firstLine="567"/>
        <w:jc w:val="both"/>
        <w:rPr>
          <w:sz w:val="28"/>
          <w:szCs w:val="28"/>
          <w:lang w:eastAsia="en-US"/>
        </w:rPr>
      </w:pPr>
      <w:r w:rsidRPr="001F01D9">
        <w:rPr>
          <w:sz w:val="28"/>
          <w:szCs w:val="28"/>
          <w:lang w:eastAsia="en-US"/>
        </w:rPr>
        <w:t>По каждой теме дисциплины «</w:t>
      </w:r>
      <w:r>
        <w:rPr>
          <w:spacing w:val="-6"/>
          <w:sz w:val="28"/>
          <w:szCs w:val="28"/>
        </w:rPr>
        <w:t>Метрология, стандартизация и сертификация</w:t>
      </w:r>
      <w:r w:rsidRPr="001F01D9">
        <w:rPr>
          <w:sz w:val="28"/>
          <w:szCs w:val="28"/>
          <w:lang w:eastAsia="en-US"/>
        </w:rPr>
        <w:t>» предполагается проведение аудиторных занятий и самостоятельной работы, т. е. чтение лекций, вопросы для контроля знаний. Время, на изучение дисциплины и планирование объема времени на самостоятельную работу студента отводится согласно</w:t>
      </w:r>
      <w:r>
        <w:rPr>
          <w:sz w:val="28"/>
          <w:szCs w:val="28"/>
          <w:lang w:eastAsia="en-US"/>
        </w:rPr>
        <w:t xml:space="preserve"> рабочему учебному плану программы специалитета</w:t>
      </w:r>
      <w:r w:rsidRPr="001F01D9">
        <w:rPr>
          <w:sz w:val="28"/>
          <w:szCs w:val="28"/>
          <w:lang w:eastAsia="en-US"/>
        </w:rPr>
        <w:t xml:space="preserve">. </w:t>
      </w:r>
    </w:p>
    <w:p w:rsidR="00960DED" w:rsidRPr="001F01D9" w:rsidRDefault="00960DED" w:rsidP="00960DED">
      <w:pPr>
        <w:tabs>
          <w:tab w:val="left" w:pos="851"/>
        </w:tabs>
        <w:spacing w:line="300" w:lineRule="auto"/>
        <w:ind w:firstLine="567"/>
        <w:jc w:val="both"/>
        <w:rPr>
          <w:sz w:val="28"/>
          <w:szCs w:val="28"/>
          <w:lang w:eastAsia="en-US"/>
        </w:rPr>
      </w:pPr>
      <w:r w:rsidRPr="001F01D9">
        <w:rPr>
          <w:sz w:val="28"/>
          <w:szCs w:val="28"/>
          <w:lang w:eastAsia="en-US"/>
        </w:rPr>
        <w:t>Для сокращения затрат времени на изучение дисциплины в первую очередь, необходимо своевременно выяснить, какой объем информации следует усвоить, какие умения приобрести для успешного освоения дисциплины, какие задания выполнить для того, чтобы получить оценку. Сведения об этом (списки рекомендуемой и дополнительной литературы, темы практических занятий, а также другие необходимые материалы) имеются в разработанной рабочей программе учебной дисциплины.</w:t>
      </w:r>
    </w:p>
    <w:p w:rsidR="00960DED" w:rsidRPr="001F01D9" w:rsidRDefault="00960DED" w:rsidP="00960DED">
      <w:pPr>
        <w:tabs>
          <w:tab w:val="left" w:pos="851"/>
        </w:tabs>
        <w:spacing w:line="300" w:lineRule="auto"/>
        <w:ind w:firstLine="567"/>
        <w:jc w:val="both"/>
        <w:rPr>
          <w:sz w:val="28"/>
          <w:szCs w:val="28"/>
          <w:lang w:eastAsia="en-US"/>
        </w:rPr>
      </w:pPr>
      <w:r w:rsidRPr="001F01D9">
        <w:rPr>
          <w:sz w:val="28"/>
          <w:szCs w:val="28"/>
          <w:lang w:eastAsia="en-US"/>
        </w:rPr>
        <w:t xml:space="preserve">Регулярное посещение лекций и практических занятий не только способствует успешному овладению профессиональными знаниями, но и помогает </w:t>
      </w:r>
      <w:r w:rsidRPr="001F01D9">
        <w:rPr>
          <w:sz w:val="28"/>
          <w:szCs w:val="28"/>
          <w:lang w:eastAsia="en-US"/>
        </w:rPr>
        <w:lastRenderedPageBreak/>
        <w:t xml:space="preserve">наилучшим образом организовать время, т.к. все виды занятий распределены в семестре планомерно, с учетом необходимых временных затрат. Важная роль в планировании и организации времени на изучение дисциплины отводится знакомству с планом-графиком выполнения самостоятельной работы студентов по данной дисциплине. В нем содержится виды самостоятельной работы для всех разделов дисциплины, указаны примерные нормы времени на выполнение и сроки сдачи заданий. </w:t>
      </w:r>
    </w:p>
    <w:p w:rsidR="00960DED" w:rsidRPr="001F01D9" w:rsidRDefault="00960DED" w:rsidP="00960DED">
      <w:pPr>
        <w:tabs>
          <w:tab w:val="left" w:pos="851"/>
        </w:tabs>
        <w:spacing w:line="300" w:lineRule="auto"/>
        <w:ind w:firstLine="567"/>
        <w:jc w:val="both"/>
        <w:rPr>
          <w:sz w:val="28"/>
          <w:szCs w:val="28"/>
          <w:lang w:eastAsia="en-US"/>
        </w:rPr>
      </w:pPr>
      <w:r w:rsidRPr="001F01D9">
        <w:rPr>
          <w:sz w:val="28"/>
          <w:szCs w:val="28"/>
          <w:lang w:eastAsia="en-US"/>
        </w:rPr>
        <w:t xml:space="preserve">Чтобы содержательная информация по дисциплине запоминалась, целесообразно изучать ее поэтапно – по темам и в строгой последовательности, поскольку последующие темы, как правило, опираются на предыдущие. При подготовке к практическим занятиям целесообразно за несколько дней до занятия внимательно 1–2 раза прочитать нужную тему, попытавшись разобраться со всеми теоретико-методическими положениями и примерами. Для более глубокого усвоения материала крайне важно обратиться за помощью к основной и дополнительной учебной, справочной литературе, журналам или к преподавателю за консультацией. Программой предусмотрены варианты, когда результаты самостоятельного изучения темы излагаются в виде конспектов, которые содержат структурированный материал, пройденный на лекционных занятиях. </w:t>
      </w:r>
    </w:p>
    <w:p w:rsidR="00960DED" w:rsidRPr="001F01D9" w:rsidRDefault="00960DED" w:rsidP="00960DED">
      <w:pPr>
        <w:tabs>
          <w:tab w:val="left" w:pos="851"/>
        </w:tabs>
        <w:spacing w:line="300" w:lineRule="auto"/>
        <w:ind w:firstLine="567"/>
        <w:jc w:val="both"/>
        <w:rPr>
          <w:sz w:val="28"/>
          <w:szCs w:val="28"/>
          <w:lang w:eastAsia="en-US"/>
        </w:rPr>
      </w:pPr>
      <w:r w:rsidRPr="001F01D9">
        <w:rPr>
          <w:sz w:val="28"/>
          <w:szCs w:val="28"/>
          <w:lang w:eastAsia="en-US"/>
        </w:rPr>
        <w:t>Важной частью работы студента является знакомство с рекомендуемой и дополнительной литературой, поскольку лекционный материал, при всей его важности для процесса изучения дисциплины, содержит лишь минимум необходимых теоретических сведений. Высшее образование предполагает более глубокое знание предмета. Кроме того, оно предполагает не только усвоение информации, но и формирование навыков исследовательской работы. Для этого необходимо изучать и самостоятельно анализировать статьи периодических изданий и Интернет-ресурсы.</w:t>
      </w:r>
    </w:p>
    <w:p w:rsidR="00960DED" w:rsidRPr="001F01D9" w:rsidRDefault="00960DED" w:rsidP="00960DED">
      <w:pPr>
        <w:tabs>
          <w:tab w:val="left" w:pos="851"/>
        </w:tabs>
        <w:spacing w:line="300" w:lineRule="auto"/>
        <w:ind w:firstLine="567"/>
        <w:jc w:val="both"/>
        <w:rPr>
          <w:sz w:val="28"/>
          <w:szCs w:val="28"/>
          <w:lang w:eastAsia="en-US"/>
        </w:rPr>
      </w:pPr>
      <w:r w:rsidRPr="001F01D9">
        <w:rPr>
          <w:sz w:val="28"/>
          <w:szCs w:val="28"/>
          <w:lang w:eastAsia="en-US"/>
        </w:rPr>
        <w:t>Работу по конспектированию дополнительной литературы следует выполнять, предварительно изучив планы практических занятий. В этом случае ничего не будет упущено и студенту не придется возвращаться к знакомству с источником повторно. Правильная организация работы, чему должны способствовать данные выше рекомендации, позволит студенту своевременно выполнить все задания, получить достойную оценку и избежать, таким образом, необходимости тратить время на переподготовку и пересдачу предмета.</w:t>
      </w:r>
    </w:p>
    <w:p w:rsidR="00960DED" w:rsidRPr="001F01D9" w:rsidRDefault="00960DED" w:rsidP="00960DED">
      <w:pPr>
        <w:tabs>
          <w:tab w:val="left" w:pos="851"/>
        </w:tabs>
        <w:spacing w:line="300" w:lineRule="auto"/>
        <w:ind w:firstLine="567"/>
        <w:jc w:val="both"/>
        <w:rPr>
          <w:sz w:val="28"/>
          <w:szCs w:val="28"/>
          <w:lang w:eastAsia="en-US"/>
        </w:rPr>
      </w:pPr>
      <w:r w:rsidRPr="001F01D9">
        <w:rPr>
          <w:sz w:val="28"/>
          <w:szCs w:val="28"/>
          <w:lang w:eastAsia="en-US"/>
        </w:rPr>
        <w:t xml:space="preserve">Подготовленный студент легко следит за мыслью преподавателя, что позволяет быстрее запоминать новые понятия, сущность которых выявляется в </w:t>
      </w:r>
      <w:r w:rsidRPr="001F01D9">
        <w:rPr>
          <w:sz w:val="28"/>
          <w:szCs w:val="28"/>
          <w:lang w:eastAsia="en-US"/>
        </w:rPr>
        <w:lastRenderedPageBreak/>
        <w:t xml:space="preserve">контексте лекции. Повторение материала облегчает в дальнейшем подготовку к </w:t>
      </w:r>
      <w:r>
        <w:rPr>
          <w:sz w:val="28"/>
          <w:szCs w:val="28"/>
          <w:lang w:eastAsia="en-US"/>
        </w:rPr>
        <w:t>зачет</w:t>
      </w:r>
      <w:r w:rsidRPr="001F01D9">
        <w:rPr>
          <w:sz w:val="28"/>
          <w:szCs w:val="28"/>
          <w:lang w:eastAsia="en-US"/>
        </w:rPr>
        <w:t>у.</w:t>
      </w:r>
    </w:p>
    <w:p w:rsidR="00960DED" w:rsidRPr="001F01D9" w:rsidRDefault="00960DED" w:rsidP="00960DED">
      <w:pPr>
        <w:tabs>
          <w:tab w:val="left" w:pos="851"/>
        </w:tabs>
        <w:spacing w:line="300" w:lineRule="auto"/>
        <w:ind w:firstLine="567"/>
        <w:jc w:val="both"/>
        <w:rPr>
          <w:sz w:val="28"/>
          <w:szCs w:val="28"/>
          <w:lang w:eastAsia="en-US"/>
        </w:rPr>
      </w:pPr>
      <w:r w:rsidRPr="001F01D9">
        <w:rPr>
          <w:sz w:val="28"/>
          <w:szCs w:val="28"/>
          <w:lang w:eastAsia="en-US"/>
        </w:rPr>
        <w:t>Студентам рекомендуется следующим образом организовать время, необходимое для изучения дисциплины «</w:t>
      </w:r>
      <w:r>
        <w:rPr>
          <w:spacing w:val="-6"/>
          <w:sz w:val="28"/>
          <w:szCs w:val="28"/>
        </w:rPr>
        <w:t>Метрология, стандартизация и сертификация</w:t>
      </w:r>
      <w:r w:rsidRPr="001F01D9">
        <w:rPr>
          <w:sz w:val="28"/>
          <w:szCs w:val="28"/>
          <w:lang w:eastAsia="en-US"/>
        </w:rPr>
        <w:t>»:</w:t>
      </w:r>
    </w:p>
    <w:p w:rsidR="00960DED" w:rsidRPr="001F01D9" w:rsidRDefault="00960DED" w:rsidP="00960DED">
      <w:pPr>
        <w:tabs>
          <w:tab w:val="left" w:pos="851"/>
        </w:tabs>
        <w:spacing w:line="300" w:lineRule="auto"/>
        <w:ind w:firstLine="567"/>
        <w:jc w:val="both"/>
        <w:rPr>
          <w:sz w:val="28"/>
          <w:szCs w:val="28"/>
          <w:lang w:eastAsia="en-US"/>
        </w:rPr>
      </w:pPr>
      <w:r w:rsidRPr="001F01D9">
        <w:rPr>
          <w:sz w:val="28"/>
          <w:szCs w:val="28"/>
          <w:lang w:eastAsia="en-US"/>
        </w:rPr>
        <w:t>– изучение конспекта лекции в тот же день после лекции – 1 час;</w:t>
      </w:r>
    </w:p>
    <w:p w:rsidR="00960DED" w:rsidRPr="001F01D9" w:rsidRDefault="00960DED" w:rsidP="00960DED">
      <w:pPr>
        <w:tabs>
          <w:tab w:val="left" w:pos="851"/>
        </w:tabs>
        <w:spacing w:line="300" w:lineRule="auto"/>
        <w:ind w:firstLine="567"/>
        <w:jc w:val="both"/>
        <w:rPr>
          <w:sz w:val="28"/>
          <w:szCs w:val="28"/>
          <w:lang w:eastAsia="en-US"/>
        </w:rPr>
      </w:pPr>
      <w:r w:rsidRPr="001F01D9">
        <w:rPr>
          <w:sz w:val="28"/>
          <w:szCs w:val="28"/>
          <w:lang w:eastAsia="en-US"/>
        </w:rPr>
        <w:t>– повторение лекции за день перед следующей лекцией – 1 час;</w:t>
      </w:r>
    </w:p>
    <w:p w:rsidR="00960DED" w:rsidRPr="001F01D9" w:rsidRDefault="00960DED" w:rsidP="00960DED">
      <w:pPr>
        <w:tabs>
          <w:tab w:val="left" w:pos="851"/>
        </w:tabs>
        <w:spacing w:line="300" w:lineRule="auto"/>
        <w:ind w:firstLine="567"/>
        <w:jc w:val="both"/>
        <w:rPr>
          <w:sz w:val="28"/>
          <w:szCs w:val="28"/>
          <w:lang w:eastAsia="en-US"/>
        </w:rPr>
      </w:pPr>
      <w:r w:rsidRPr="001F01D9">
        <w:rPr>
          <w:sz w:val="28"/>
          <w:szCs w:val="28"/>
          <w:lang w:eastAsia="en-US"/>
        </w:rPr>
        <w:t>– изучение теоретического материала по рекомендуемой литературе и конспекту – 2 часа в неделю;</w:t>
      </w:r>
    </w:p>
    <w:p w:rsidR="00960DED" w:rsidRPr="001F01D9" w:rsidRDefault="00960DED" w:rsidP="00960DED">
      <w:pPr>
        <w:tabs>
          <w:tab w:val="left" w:pos="851"/>
        </w:tabs>
        <w:spacing w:line="300" w:lineRule="auto"/>
        <w:ind w:firstLine="567"/>
        <w:jc w:val="both"/>
        <w:rPr>
          <w:sz w:val="28"/>
          <w:szCs w:val="28"/>
          <w:lang w:eastAsia="en-US"/>
        </w:rPr>
      </w:pPr>
      <w:r w:rsidRPr="001F01D9">
        <w:rPr>
          <w:sz w:val="28"/>
          <w:szCs w:val="28"/>
          <w:lang w:eastAsia="en-US"/>
        </w:rPr>
        <w:t>– подготовка к практическому занятию – 2 часа.</w:t>
      </w:r>
    </w:p>
    <w:p w:rsidR="00960DED" w:rsidRPr="001F01D9" w:rsidRDefault="00960DED" w:rsidP="00960DED">
      <w:pPr>
        <w:tabs>
          <w:tab w:val="left" w:pos="851"/>
        </w:tabs>
        <w:spacing w:line="300" w:lineRule="auto"/>
        <w:ind w:firstLine="567"/>
        <w:jc w:val="both"/>
        <w:rPr>
          <w:sz w:val="28"/>
          <w:szCs w:val="28"/>
          <w:lang w:eastAsia="en-US"/>
        </w:rPr>
      </w:pPr>
      <w:r w:rsidRPr="001F01D9">
        <w:rPr>
          <w:sz w:val="28"/>
          <w:szCs w:val="28"/>
          <w:lang w:eastAsia="en-US"/>
        </w:rPr>
        <w:t>Тогда общие затраты времени на освоение курса «</w:t>
      </w:r>
      <w:r>
        <w:rPr>
          <w:spacing w:val="-6"/>
          <w:sz w:val="28"/>
          <w:szCs w:val="28"/>
        </w:rPr>
        <w:t>Метрология, стандартизация и сертификация</w:t>
      </w:r>
      <w:r w:rsidRPr="001F01D9">
        <w:rPr>
          <w:sz w:val="28"/>
          <w:szCs w:val="28"/>
          <w:lang w:eastAsia="en-US"/>
        </w:rPr>
        <w:t>» студентами составят около 6 часов в неделю.</w:t>
      </w:r>
    </w:p>
    <w:p w:rsidR="00960DED" w:rsidRPr="001F01D9" w:rsidRDefault="00960DED" w:rsidP="00960DED">
      <w:pPr>
        <w:tabs>
          <w:tab w:val="left" w:pos="851"/>
        </w:tabs>
        <w:spacing w:line="300" w:lineRule="auto"/>
        <w:ind w:firstLine="567"/>
        <w:jc w:val="both"/>
        <w:rPr>
          <w:sz w:val="28"/>
          <w:szCs w:val="28"/>
          <w:lang w:eastAsia="en-US"/>
        </w:rPr>
      </w:pPr>
      <w:r w:rsidRPr="001F01D9">
        <w:rPr>
          <w:sz w:val="28"/>
          <w:szCs w:val="28"/>
          <w:lang w:eastAsia="en-US"/>
        </w:rPr>
        <w:t>Пояснения к формам работы:</w:t>
      </w:r>
    </w:p>
    <w:p w:rsidR="00960DED" w:rsidRPr="001F01D9" w:rsidRDefault="00960DED" w:rsidP="00960DED">
      <w:pPr>
        <w:tabs>
          <w:tab w:val="left" w:pos="851"/>
        </w:tabs>
        <w:spacing w:line="300" w:lineRule="auto"/>
        <w:ind w:firstLine="567"/>
        <w:jc w:val="both"/>
        <w:rPr>
          <w:sz w:val="28"/>
          <w:szCs w:val="28"/>
          <w:lang w:eastAsia="en-US"/>
        </w:rPr>
      </w:pPr>
      <w:r w:rsidRPr="001F01D9">
        <w:rPr>
          <w:sz w:val="28"/>
          <w:szCs w:val="28"/>
          <w:lang w:eastAsia="en-US"/>
        </w:rPr>
        <w:t>1. По мере накопления теоретического материала и его закрепления на практике, лекционные занятия переводятся в форму активного диалога с обучающимися с целью выработки суждений по изучаемой дисциплине.</w:t>
      </w:r>
    </w:p>
    <w:p w:rsidR="00960DED" w:rsidRPr="001F01D9" w:rsidRDefault="00960DED" w:rsidP="00960DED">
      <w:pPr>
        <w:tabs>
          <w:tab w:val="left" w:pos="851"/>
        </w:tabs>
        <w:spacing w:line="300" w:lineRule="auto"/>
        <w:ind w:firstLine="567"/>
        <w:jc w:val="both"/>
        <w:rPr>
          <w:sz w:val="28"/>
          <w:szCs w:val="28"/>
          <w:lang w:eastAsia="en-US"/>
        </w:rPr>
      </w:pPr>
      <w:r w:rsidRPr="001F01D9">
        <w:rPr>
          <w:sz w:val="28"/>
          <w:szCs w:val="28"/>
          <w:lang w:eastAsia="en-US"/>
        </w:rPr>
        <w:t>2. Все практические занятия сформированы на основе существующих потребностей производства в средствах автоматизации отдельных видов проектно-конструкторских работ.</w:t>
      </w:r>
    </w:p>
    <w:p w:rsidR="00960DED" w:rsidRPr="001F01D9" w:rsidRDefault="00960DED" w:rsidP="00960DED">
      <w:pPr>
        <w:tabs>
          <w:tab w:val="left" w:pos="851"/>
        </w:tabs>
        <w:spacing w:line="300" w:lineRule="auto"/>
        <w:ind w:firstLine="567"/>
        <w:jc w:val="both"/>
        <w:rPr>
          <w:sz w:val="28"/>
          <w:szCs w:val="28"/>
          <w:lang w:eastAsia="en-US"/>
        </w:rPr>
      </w:pPr>
      <w:r w:rsidRPr="001F01D9">
        <w:rPr>
          <w:sz w:val="28"/>
          <w:szCs w:val="28"/>
          <w:lang w:eastAsia="en-US"/>
        </w:rPr>
        <w:t>3. Контрольные опросы проводятся в форме активного диалога-обсуждения на определенные преподавателем темы.</w:t>
      </w:r>
    </w:p>
    <w:p w:rsidR="00960DED" w:rsidRPr="001F01D9" w:rsidRDefault="00960DED" w:rsidP="00960DED">
      <w:pPr>
        <w:tabs>
          <w:tab w:val="left" w:pos="426"/>
          <w:tab w:val="left" w:pos="851"/>
        </w:tabs>
        <w:suppressAutoHyphens/>
        <w:spacing w:line="300" w:lineRule="auto"/>
        <w:ind w:firstLine="567"/>
        <w:jc w:val="both"/>
        <w:rPr>
          <w:i/>
          <w:caps/>
          <w:sz w:val="28"/>
          <w:szCs w:val="28"/>
        </w:rPr>
      </w:pPr>
      <w:r w:rsidRPr="001F01D9">
        <w:rPr>
          <w:i/>
          <w:sz w:val="28"/>
          <w:szCs w:val="28"/>
        </w:rPr>
        <w:t>Рекомендации по ведению конспектов лекций</w:t>
      </w:r>
    </w:p>
    <w:p w:rsidR="00960DED" w:rsidRPr="001F01D9" w:rsidRDefault="00960DED" w:rsidP="00960DED">
      <w:pPr>
        <w:tabs>
          <w:tab w:val="left" w:pos="426"/>
          <w:tab w:val="left" w:pos="851"/>
        </w:tabs>
        <w:suppressAutoHyphens/>
        <w:spacing w:line="300" w:lineRule="auto"/>
        <w:ind w:firstLine="567"/>
        <w:jc w:val="both"/>
        <w:rPr>
          <w:caps/>
          <w:sz w:val="28"/>
          <w:szCs w:val="28"/>
        </w:rPr>
      </w:pPr>
      <w:r w:rsidRPr="001F01D9">
        <w:rPr>
          <w:sz w:val="28"/>
          <w:szCs w:val="28"/>
        </w:rPr>
        <w:t>Конспектирование лекции – важный шаг в запоминании материала, поэтому конспект лекций необходимо иметь каждому студенту. Задача студента на лекции – одновременно слушать преподавателя, анализировать и конспектировать информацию. При этом как свидетельствует практика, не нужно стремиться вести дословную запись. Таким образом, лекцию преподавателя можно конспектировать, при этом важно не только внимательно слушать лектора, но и выделять наиболее важную информацию и сокращенно записывать ее. При этом одно и то же содержание фиксируется в сознании четыре раза: во-первых, при самом слушании; во-вторых, когда выделяется главная мысль; в-третьих, когда подыскивается обобщающая фраза, и, наконец, при записи. Материал запоминается более полно, точно и прочно.</w:t>
      </w:r>
    </w:p>
    <w:p w:rsidR="00960DED" w:rsidRPr="001F01D9" w:rsidRDefault="00960DED" w:rsidP="00960DED">
      <w:pPr>
        <w:tabs>
          <w:tab w:val="left" w:pos="426"/>
          <w:tab w:val="left" w:pos="851"/>
        </w:tabs>
        <w:suppressAutoHyphens/>
        <w:spacing w:line="300" w:lineRule="auto"/>
        <w:ind w:firstLine="567"/>
        <w:jc w:val="both"/>
        <w:rPr>
          <w:caps/>
          <w:sz w:val="28"/>
          <w:szCs w:val="28"/>
        </w:rPr>
      </w:pPr>
      <w:r w:rsidRPr="001F01D9">
        <w:rPr>
          <w:sz w:val="28"/>
          <w:szCs w:val="28"/>
        </w:rPr>
        <w:t xml:space="preserve">Хороший конспект – залог четких ответов на занятиях, хорошего выполнения устных опросов, самостоятельных и контрольных работ. </w:t>
      </w:r>
      <w:r w:rsidRPr="001F01D9">
        <w:rPr>
          <w:sz w:val="28"/>
          <w:szCs w:val="28"/>
        </w:rPr>
        <w:lastRenderedPageBreak/>
        <w:t>Значимость конспектирования на лекционных занятиях несомненна. Проверено, что составление эффективного конспекта лекций может сократить в четыре раза время, необходимое для полного восстановления нужной информации. Для экономии времени, перед каждой лекцией необходимо внимательно прочитать материал предыдущей лекции, внести исправления, выделить важные аспекты изучаемого материала</w:t>
      </w:r>
    </w:p>
    <w:p w:rsidR="00960DED" w:rsidRPr="001F01D9" w:rsidRDefault="00960DED" w:rsidP="00960DED">
      <w:pPr>
        <w:tabs>
          <w:tab w:val="left" w:pos="426"/>
          <w:tab w:val="left" w:pos="851"/>
        </w:tabs>
        <w:suppressAutoHyphens/>
        <w:spacing w:line="300" w:lineRule="auto"/>
        <w:ind w:firstLine="567"/>
        <w:jc w:val="both"/>
        <w:rPr>
          <w:sz w:val="28"/>
          <w:szCs w:val="28"/>
        </w:rPr>
      </w:pPr>
      <w:r w:rsidRPr="001F01D9">
        <w:rPr>
          <w:sz w:val="28"/>
          <w:szCs w:val="28"/>
        </w:rPr>
        <w:t xml:space="preserve">Конспект помогает не только лучше усваивать материал на лекции, он оказывается незаменим при подготовке </w:t>
      </w:r>
      <w:r>
        <w:rPr>
          <w:sz w:val="28"/>
          <w:szCs w:val="28"/>
        </w:rPr>
        <w:t>зачет</w:t>
      </w:r>
      <w:r w:rsidRPr="001F01D9">
        <w:rPr>
          <w:sz w:val="28"/>
          <w:szCs w:val="28"/>
        </w:rPr>
        <w:t>у. Следовательно, студенту в дальнейшем важно уметь оформить конспект так, чтобы важные моменты культурологической идеи были выделены графически, а главную информацию следует выделять в самостоятельные абзацы, фиксируя ее более крупными буквами или цветными маркерами. Конспект должен иметь поля для заметок. Это могут быть библиографические ссылки и, наконец, собственные комментарии.</w:t>
      </w:r>
    </w:p>
    <w:p w:rsidR="00960DED" w:rsidRPr="001F01D9" w:rsidRDefault="00960DED" w:rsidP="00960DED">
      <w:pPr>
        <w:tabs>
          <w:tab w:val="left" w:pos="426"/>
          <w:tab w:val="left" w:pos="851"/>
        </w:tabs>
        <w:suppressAutoHyphens/>
        <w:spacing w:line="300" w:lineRule="auto"/>
        <w:ind w:firstLine="567"/>
        <w:jc w:val="both"/>
        <w:rPr>
          <w:i/>
          <w:caps/>
          <w:sz w:val="28"/>
          <w:szCs w:val="28"/>
        </w:rPr>
      </w:pPr>
      <w:r w:rsidRPr="001F01D9">
        <w:rPr>
          <w:i/>
          <w:sz w:val="28"/>
          <w:szCs w:val="28"/>
        </w:rPr>
        <w:t>Рекомендации по работе с литературой</w:t>
      </w:r>
    </w:p>
    <w:p w:rsidR="00960DED" w:rsidRPr="001F01D9" w:rsidRDefault="00960DED" w:rsidP="00960DED">
      <w:pPr>
        <w:tabs>
          <w:tab w:val="left" w:pos="426"/>
          <w:tab w:val="left" w:pos="851"/>
        </w:tabs>
        <w:suppressAutoHyphens/>
        <w:spacing w:line="300" w:lineRule="auto"/>
        <w:ind w:firstLine="567"/>
        <w:jc w:val="both"/>
        <w:rPr>
          <w:caps/>
          <w:sz w:val="28"/>
          <w:szCs w:val="28"/>
        </w:rPr>
      </w:pPr>
      <w:r w:rsidRPr="001F01D9">
        <w:rPr>
          <w:sz w:val="28"/>
          <w:szCs w:val="28"/>
        </w:rPr>
        <w:t>Приступая к изучению дисциплины «</w:t>
      </w:r>
      <w:r>
        <w:rPr>
          <w:spacing w:val="-6"/>
          <w:sz w:val="28"/>
          <w:szCs w:val="28"/>
        </w:rPr>
        <w:t>Метрология, стандартизация и сертификация</w:t>
      </w:r>
      <w:r w:rsidRPr="001F01D9">
        <w:rPr>
          <w:sz w:val="28"/>
          <w:szCs w:val="28"/>
        </w:rPr>
        <w:t>», студенты должны не только ознакомиться с рабочей программой, учебной, научной и методической литературой, имеющейся в научной библиотеке ДВФУ, но и обратиться к рекомендованным электронным учебникам и учебно-методическим пособиям, завести тетради для конспектирования лекций и работы с первоисточниками. Самостоятельная работа с учебниками и книгами – это важнейшее условие формирования у студента научного способа познания. Учитывая, что работа студентов с литературой, в частности, с первоисточниками, вызывает определенные трудности, методические рекомендации указывают на методы работы с ней.</w:t>
      </w:r>
    </w:p>
    <w:p w:rsidR="00960DED" w:rsidRPr="001F01D9" w:rsidRDefault="00960DED" w:rsidP="00960DED">
      <w:pPr>
        <w:tabs>
          <w:tab w:val="left" w:pos="426"/>
          <w:tab w:val="left" w:pos="851"/>
        </w:tabs>
        <w:suppressAutoHyphens/>
        <w:spacing w:line="300" w:lineRule="auto"/>
        <w:ind w:firstLine="567"/>
        <w:jc w:val="both"/>
        <w:rPr>
          <w:caps/>
          <w:sz w:val="28"/>
          <w:szCs w:val="28"/>
        </w:rPr>
      </w:pPr>
      <w:r w:rsidRPr="001F01D9">
        <w:rPr>
          <w:sz w:val="28"/>
          <w:szCs w:val="28"/>
        </w:rPr>
        <w:t xml:space="preserve">Во-первых, следует ознакомиться с планом и рекомендациями преподавателя, данными к практическому занятию. Во-вторых, необходимо проработать конспект лекций, основную литературу, ознакомиться с дополнительной литературой, новыми публикациями в периодических изданиях, а также дополнительно использовать интернет-ресурсы. Список обязательной и дополнительной литературы, включающий первоисточники, научные статьи, учебники, учебные пособия, словари, энциклопедии, представлен в рабочей учебной программе данной дисциплины, В-третьих, все прочитанные статьи, первоисточники, указанные в списке основной литературы, следует законспектировать. Вместе с тем это не означает, что надо конспектировать «все подряд»: можно выписывать кратко основные идеи </w:t>
      </w:r>
      <w:r w:rsidRPr="001F01D9">
        <w:rPr>
          <w:sz w:val="28"/>
          <w:szCs w:val="28"/>
        </w:rPr>
        <w:lastRenderedPageBreak/>
        <w:t>автора и иногда приводить наиболее яркие и показательные цитаты (с указанием страниц и источника). Законспектированный материал поможет проанализировать различные точки зрения по спорным вопросам и аргументировать собственную позицию, будет способствовать выработке собственного мнения по проблеме</w:t>
      </w:r>
      <w:r w:rsidRPr="001F01D9">
        <w:rPr>
          <w:caps/>
          <w:sz w:val="28"/>
          <w:szCs w:val="28"/>
        </w:rPr>
        <w:t>.</w:t>
      </w:r>
    </w:p>
    <w:p w:rsidR="00960DED" w:rsidRPr="001F01D9" w:rsidRDefault="00960DED" w:rsidP="00960DED">
      <w:pPr>
        <w:tabs>
          <w:tab w:val="left" w:pos="426"/>
          <w:tab w:val="left" w:pos="851"/>
        </w:tabs>
        <w:suppressAutoHyphens/>
        <w:spacing w:line="300" w:lineRule="auto"/>
        <w:ind w:firstLine="567"/>
        <w:jc w:val="both"/>
        <w:rPr>
          <w:caps/>
          <w:sz w:val="28"/>
          <w:szCs w:val="28"/>
        </w:rPr>
      </w:pPr>
      <w:r w:rsidRPr="001F01D9">
        <w:rPr>
          <w:sz w:val="28"/>
          <w:szCs w:val="28"/>
        </w:rPr>
        <w:t>Конспектирование первоисточников предполагает краткое, лаконичное письменное изложение основного содержания, смысла (доминанты) какого-либо текста. Вместе с тем этот процесс требует активной мыслительной работы. Конспектируемый материал содержит информацию трех видов: главную, второстепенную и вспомогательную. Главной является информация, имеющая основное значение для раскрытия сущности того или иного вопроса, темы. Второстепенная информация служит для пояснения, уточнения главной мысли. К этому типу информации относятся разного рода комментарии. Назначение вспомогательной информации – помочь читателю лучше понять данный материал. Это всякого рода напоминания о ранее изолгавшемся материале, заголовки, вопросы.</w:t>
      </w:r>
    </w:p>
    <w:p w:rsidR="00960DED" w:rsidRPr="001F01D9" w:rsidRDefault="00960DED" w:rsidP="00960DED">
      <w:pPr>
        <w:tabs>
          <w:tab w:val="left" w:pos="426"/>
          <w:tab w:val="left" w:pos="851"/>
        </w:tabs>
        <w:suppressAutoHyphens/>
        <w:spacing w:line="300" w:lineRule="auto"/>
        <w:ind w:firstLine="567"/>
        <w:jc w:val="both"/>
        <w:rPr>
          <w:caps/>
          <w:sz w:val="28"/>
          <w:szCs w:val="28"/>
        </w:rPr>
      </w:pPr>
      <w:r w:rsidRPr="001F01D9">
        <w:rPr>
          <w:sz w:val="28"/>
          <w:szCs w:val="28"/>
        </w:rPr>
        <w:t>Работая над текстом, следует избегать механического переписывания текста. Важно выделять главные положения, фиксирование которых сопровождается, в случае необходимости, цитатами. Вспомогательную информацию при конспектировании не записывают. В конспекте необходимо указывать источник в такой последовательности: 1) автор; 2) название работы; 3) место издания; 4) название издательств; 5) год издания; 6) нумерация страниц (на полях конспекта). Эти данные позволят быстро найти источник, уточнить необходимую информацию при подготовке к опросу, тестированию. К контрольной работе. Усвоению нового материала неоценимую помощь оказывают собственные схемы, рисунки, таблицы, графическое выделение важной мысли. На каждой странице конспекта возможно выделение трех-четырех важных моментов по определенной теме. Необходимо в конспекте отражать сущность проблемы, поставленного вопроса, что служит решению поставленной на практическом занятии задаче.</w:t>
      </w:r>
    </w:p>
    <w:p w:rsidR="00960DED" w:rsidRPr="001F01D9" w:rsidRDefault="00960DED" w:rsidP="00960DED">
      <w:pPr>
        <w:tabs>
          <w:tab w:val="left" w:pos="426"/>
          <w:tab w:val="left" w:pos="851"/>
        </w:tabs>
        <w:suppressAutoHyphens/>
        <w:spacing w:line="300" w:lineRule="auto"/>
        <w:ind w:firstLine="567"/>
        <w:jc w:val="both"/>
        <w:rPr>
          <w:caps/>
          <w:sz w:val="28"/>
          <w:szCs w:val="28"/>
        </w:rPr>
      </w:pPr>
      <w:r w:rsidRPr="001F01D9">
        <w:rPr>
          <w:sz w:val="28"/>
          <w:szCs w:val="28"/>
        </w:rPr>
        <w:t xml:space="preserve">Самое главное на практическом занятии – уметь изложить свои мысли окружающим, поэтому необходимо обратить внимание на полезные советы. Если вы чувствуете, что не владеете навыком устного изложения, составляйте подробный план материала, который будете излагать. Но только план, а не подробный ответ, т.к. В этом случае вы будете его читать. Старайтесь отвечать, придерживаясь пунктов плана. Старайтесь не волноваться. Говорите </w:t>
      </w:r>
      <w:r w:rsidRPr="001F01D9">
        <w:rPr>
          <w:sz w:val="28"/>
          <w:szCs w:val="28"/>
        </w:rPr>
        <w:lastRenderedPageBreak/>
        <w:t>внятно при ответе, не употребляйте слова-паразиты. Преодолевайте боязнь выступлений. Смелее вступайте в полемику и не страдайте, если вам не удастся в ней победить.</w:t>
      </w:r>
    </w:p>
    <w:p w:rsidR="00960DED" w:rsidRPr="001F01D9" w:rsidRDefault="00960DED" w:rsidP="00960DED">
      <w:pPr>
        <w:tabs>
          <w:tab w:val="left" w:pos="426"/>
          <w:tab w:val="left" w:pos="851"/>
        </w:tabs>
        <w:suppressAutoHyphens/>
        <w:spacing w:line="300" w:lineRule="auto"/>
        <w:ind w:firstLine="567"/>
        <w:jc w:val="both"/>
        <w:rPr>
          <w:sz w:val="28"/>
          <w:szCs w:val="28"/>
        </w:rPr>
      </w:pPr>
      <w:r w:rsidRPr="001F01D9">
        <w:rPr>
          <w:sz w:val="28"/>
          <w:szCs w:val="28"/>
        </w:rPr>
        <w:t>Консультирование преподавателем. Назначение консультации – помочь студенту в организации самостоятельной работы, в отборе необходимой дополнительной литературы, содействовать разрешению возникших вопросов, проблем по содержанию или методике преподавания, а также проверке знаний студента пропущенного занятия. Обычно консультации, которые проходят в форме беседы студентов с преподавателем имеют</w:t>
      </w:r>
      <w:r>
        <w:rPr>
          <w:sz w:val="28"/>
          <w:szCs w:val="28"/>
        </w:rPr>
        <w:t xml:space="preserve"> факультативный характер, т.е. н</w:t>
      </w:r>
      <w:r w:rsidRPr="001F01D9">
        <w:rPr>
          <w:sz w:val="28"/>
          <w:szCs w:val="28"/>
        </w:rPr>
        <w:t xml:space="preserve">е являются обязательными для посещения. Консультация как дополнительная форма учебных занятий предоставляет студентам возможность разъяснить вопросы, возникшие на лекции, при подготовке к практическим занятиям или </w:t>
      </w:r>
      <w:r>
        <w:rPr>
          <w:sz w:val="28"/>
          <w:szCs w:val="28"/>
        </w:rPr>
        <w:t>зачет</w:t>
      </w:r>
      <w:r w:rsidRPr="001F01D9">
        <w:rPr>
          <w:sz w:val="28"/>
          <w:szCs w:val="28"/>
        </w:rPr>
        <w:t>у, при написании студенческой научной работы, при самостоятельном изучении материала.</w:t>
      </w:r>
    </w:p>
    <w:p w:rsidR="00960DED" w:rsidRPr="001F01D9" w:rsidRDefault="00960DED" w:rsidP="00960DED">
      <w:pPr>
        <w:tabs>
          <w:tab w:val="left" w:pos="426"/>
          <w:tab w:val="left" w:pos="851"/>
        </w:tabs>
        <w:suppressAutoHyphens/>
        <w:spacing w:line="300" w:lineRule="auto"/>
        <w:ind w:firstLine="567"/>
        <w:jc w:val="both"/>
        <w:rPr>
          <w:i/>
          <w:sz w:val="28"/>
          <w:szCs w:val="28"/>
        </w:rPr>
      </w:pPr>
      <w:r w:rsidRPr="001F01D9">
        <w:rPr>
          <w:i/>
          <w:sz w:val="28"/>
          <w:szCs w:val="28"/>
        </w:rPr>
        <w:t>Реком</w:t>
      </w:r>
      <w:r>
        <w:rPr>
          <w:i/>
          <w:sz w:val="28"/>
          <w:szCs w:val="28"/>
        </w:rPr>
        <w:t>ендации по подготовке к зачету:</w:t>
      </w:r>
    </w:p>
    <w:p w:rsidR="00960DED" w:rsidRPr="001F01D9" w:rsidRDefault="00960DED" w:rsidP="00960DED">
      <w:pPr>
        <w:tabs>
          <w:tab w:val="left" w:pos="426"/>
          <w:tab w:val="left" w:pos="851"/>
        </w:tabs>
        <w:suppressAutoHyphens/>
        <w:spacing w:line="300" w:lineRule="auto"/>
        <w:ind w:firstLine="567"/>
        <w:jc w:val="both"/>
        <w:rPr>
          <w:caps/>
          <w:sz w:val="28"/>
          <w:szCs w:val="28"/>
        </w:rPr>
      </w:pPr>
      <w:r w:rsidRPr="001F01D9">
        <w:rPr>
          <w:sz w:val="28"/>
          <w:szCs w:val="28"/>
        </w:rPr>
        <w:t>Формой промежуточного контроля знаний студентов по дисциплине «</w:t>
      </w:r>
      <w:r>
        <w:rPr>
          <w:spacing w:val="-6"/>
          <w:sz w:val="28"/>
          <w:szCs w:val="28"/>
        </w:rPr>
        <w:t>Метрология, стандартизация и сертификация</w:t>
      </w:r>
      <w:r>
        <w:rPr>
          <w:sz w:val="28"/>
          <w:szCs w:val="28"/>
        </w:rPr>
        <w:t>» является зачет. Подготовка к зачету</w:t>
      </w:r>
      <w:r w:rsidRPr="001F01D9">
        <w:rPr>
          <w:sz w:val="28"/>
          <w:szCs w:val="28"/>
        </w:rPr>
        <w:t xml:space="preserve"> и успешное освоение материала дисциплины начинается с первого дня изучения дисциплины и требует от студента систематической работы:</w:t>
      </w:r>
    </w:p>
    <w:p w:rsidR="00960DED" w:rsidRPr="001F01D9" w:rsidRDefault="00960DED" w:rsidP="00960DED">
      <w:pPr>
        <w:tabs>
          <w:tab w:val="left" w:pos="426"/>
          <w:tab w:val="left" w:pos="851"/>
        </w:tabs>
        <w:suppressAutoHyphens/>
        <w:spacing w:line="300" w:lineRule="auto"/>
        <w:ind w:firstLine="567"/>
        <w:jc w:val="both"/>
        <w:rPr>
          <w:caps/>
          <w:sz w:val="28"/>
          <w:szCs w:val="28"/>
        </w:rPr>
      </w:pPr>
      <w:r w:rsidRPr="001F01D9">
        <w:rPr>
          <w:sz w:val="28"/>
          <w:szCs w:val="28"/>
        </w:rPr>
        <w:t>1) не пропускать аудиторные занятия (лекции, практические занятия);</w:t>
      </w:r>
    </w:p>
    <w:p w:rsidR="00960DED" w:rsidRPr="001F01D9" w:rsidRDefault="00960DED" w:rsidP="00960DED">
      <w:pPr>
        <w:tabs>
          <w:tab w:val="left" w:pos="426"/>
          <w:tab w:val="left" w:pos="851"/>
        </w:tabs>
        <w:suppressAutoHyphens/>
        <w:spacing w:line="300" w:lineRule="auto"/>
        <w:ind w:firstLine="567"/>
        <w:jc w:val="both"/>
        <w:rPr>
          <w:caps/>
          <w:sz w:val="28"/>
          <w:szCs w:val="28"/>
        </w:rPr>
      </w:pPr>
      <w:r w:rsidRPr="001F01D9">
        <w:rPr>
          <w:sz w:val="28"/>
          <w:szCs w:val="28"/>
        </w:rPr>
        <w:t>2) активно участвовать в работе (выполнять все требования преподавателя по изучению курса, приходить подготовленными к занятию);</w:t>
      </w:r>
    </w:p>
    <w:p w:rsidR="00960DED" w:rsidRPr="001F01D9" w:rsidRDefault="00960DED" w:rsidP="00960DED">
      <w:pPr>
        <w:tabs>
          <w:tab w:val="left" w:pos="426"/>
          <w:tab w:val="left" w:pos="851"/>
        </w:tabs>
        <w:suppressAutoHyphens/>
        <w:spacing w:line="300" w:lineRule="auto"/>
        <w:ind w:firstLine="567"/>
        <w:jc w:val="both"/>
        <w:rPr>
          <w:caps/>
          <w:sz w:val="28"/>
          <w:szCs w:val="28"/>
        </w:rPr>
      </w:pPr>
      <w:r>
        <w:rPr>
          <w:sz w:val="28"/>
          <w:szCs w:val="28"/>
        </w:rPr>
        <w:t>3) своевременно выполнить контрольную работу, выполнение и защита,  самостоятельной семестровой работы</w:t>
      </w:r>
      <w:r w:rsidRPr="001F01D9">
        <w:rPr>
          <w:sz w:val="28"/>
          <w:szCs w:val="28"/>
        </w:rPr>
        <w:t>;</w:t>
      </w:r>
    </w:p>
    <w:p w:rsidR="00960DED" w:rsidRPr="001F01D9" w:rsidRDefault="00960DED" w:rsidP="00960DED">
      <w:pPr>
        <w:tabs>
          <w:tab w:val="left" w:pos="426"/>
          <w:tab w:val="left" w:pos="851"/>
        </w:tabs>
        <w:suppressAutoHyphens/>
        <w:spacing w:line="300" w:lineRule="auto"/>
        <w:ind w:firstLine="567"/>
        <w:jc w:val="both"/>
        <w:rPr>
          <w:caps/>
          <w:sz w:val="28"/>
          <w:szCs w:val="28"/>
        </w:rPr>
      </w:pPr>
      <w:r w:rsidRPr="001F01D9">
        <w:rPr>
          <w:sz w:val="28"/>
          <w:szCs w:val="28"/>
        </w:rPr>
        <w:t>4) регулярно систематизировать материал записей лекционных, практических занятий: написание содержания занятий с указанием страниц, выделением (подчеркиванием, цветовым оформлением) тем занятий, составление своих схем, таблиц</w:t>
      </w:r>
      <w:r>
        <w:rPr>
          <w:sz w:val="28"/>
          <w:szCs w:val="28"/>
        </w:rPr>
        <w:t>.</w:t>
      </w:r>
    </w:p>
    <w:p w:rsidR="00960DED" w:rsidRPr="001F01D9" w:rsidRDefault="00960DED" w:rsidP="00960DED">
      <w:pPr>
        <w:tabs>
          <w:tab w:val="left" w:pos="426"/>
          <w:tab w:val="left" w:pos="851"/>
        </w:tabs>
        <w:suppressAutoHyphens/>
        <w:spacing w:line="300" w:lineRule="auto"/>
        <w:ind w:firstLine="567"/>
        <w:jc w:val="both"/>
        <w:rPr>
          <w:caps/>
          <w:sz w:val="28"/>
          <w:szCs w:val="28"/>
        </w:rPr>
      </w:pPr>
    </w:p>
    <w:p w:rsidR="00960DED" w:rsidRPr="001F01D9" w:rsidRDefault="00960DED" w:rsidP="00960DED">
      <w:pPr>
        <w:tabs>
          <w:tab w:val="left" w:pos="426"/>
          <w:tab w:val="left" w:pos="851"/>
        </w:tabs>
        <w:suppressAutoHyphens/>
        <w:spacing w:line="300" w:lineRule="auto"/>
        <w:ind w:firstLine="567"/>
        <w:jc w:val="both"/>
        <w:rPr>
          <w:caps/>
          <w:sz w:val="28"/>
          <w:szCs w:val="28"/>
        </w:rPr>
      </w:pPr>
      <w:r>
        <w:rPr>
          <w:sz w:val="28"/>
          <w:szCs w:val="28"/>
        </w:rPr>
        <w:t>Подготовка к зачету</w:t>
      </w:r>
      <w:r w:rsidRPr="001F01D9">
        <w:rPr>
          <w:sz w:val="28"/>
          <w:szCs w:val="28"/>
        </w:rPr>
        <w:t xml:space="preserve"> предполагает самостоятельное повторение ранее изученного материала не только теоретического, но и практического.</w:t>
      </w:r>
    </w:p>
    <w:p w:rsidR="00960DED" w:rsidRPr="001F01D9" w:rsidRDefault="00960DED" w:rsidP="00960DED">
      <w:pPr>
        <w:tabs>
          <w:tab w:val="left" w:pos="426"/>
          <w:tab w:val="left" w:pos="851"/>
        </w:tabs>
        <w:suppressAutoHyphens/>
        <w:spacing w:line="300" w:lineRule="auto"/>
        <w:ind w:firstLine="567"/>
        <w:jc w:val="both"/>
        <w:rPr>
          <w:caps/>
          <w:sz w:val="28"/>
          <w:szCs w:val="28"/>
        </w:rPr>
      </w:pPr>
      <w:r w:rsidRPr="001F01D9">
        <w:rPr>
          <w:sz w:val="28"/>
          <w:szCs w:val="28"/>
        </w:rPr>
        <w:t>Для по</w:t>
      </w:r>
      <w:r>
        <w:rPr>
          <w:sz w:val="28"/>
          <w:szCs w:val="28"/>
        </w:rPr>
        <w:t>лучения допуска к сдаче зачета</w:t>
      </w:r>
      <w:r w:rsidRPr="001F01D9">
        <w:rPr>
          <w:sz w:val="28"/>
          <w:szCs w:val="28"/>
        </w:rPr>
        <w:t xml:space="preserve"> студенту необходимо посетить все лекционные и практические занятия, активно работать на них; выполнить все контрольные, самостоятельные работы, устно доказать знание основных понятий и терминов по дисциплине «</w:t>
      </w:r>
      <w:r>
        <w:rPr>
          <w:spacing w:val="-6"/>
          <w:sz w:val="28"/>
          <w:szCs w:val="28"/>
        </w:rPr>
        <w:t>Метрология, стандартизация и сертификация</w:t>
      </w:r>
      <w:r w:rsidRPr="001F01D9">
        <w:rPr>
          <w:sz w:val="28"/>
          <w:szCs w:val="28"/>
        </w:rPr>
        <w:t>».</w:t>
      </w:r>
    </w:p>
    <w:p w:rsidR="00960DED" w:rsidRPr="001F01D9" w:rsidRDefault="00960DED" w:rsidP="00960DED">
      <w:pPr>
        <w:tabs>
          <w:tab w:val="left" w:pos="426"/>
          <w:tab w:val="left" w:pos="851"/>
        </w:tabs>
        <w:suppressAutoHyphens/>
        <w:spacing w:line="300" w:lineRule="auto"/>
        <w:ind w:firstLine="567"/>
        <w:jc w:val="both"/>
        <w:rPr>
          <w:caps/>
          <w:sz w:val="28"/>
          <w:szCs w:val="28"/>
        </w:rPr>
      </w:pPr>
      <w:r w:rsidRPr="001F01D9">
        <w:rPr>
          <w:sz w:val="28"/>
          <w:szCs w:val="28"/>
        </w:rPr>
        <w:lastRenderedPageBreak/>
        <w:t>Студенты г</w:t>
      </w:r>
      <w:r>
        <w:rPr>
          <w:sz w:val="28"/>
          <w:szCs w:val="28"/>
        </w:rPr>
        <w:t>отовятся к зачету согласно вопросам к зачету</w:t>
      </w:r>
      <w:r w:rsidRPr="001F01D9">
        <w:rPr>
          <w:sz w:val="28"/>
          <w:szCs w:val="28"/>
        </w:rPr>
        <w:t>, на котором должны показать, что материал курса ими о</w:t>
      </w:r>
      <w:r>
        <w:rPr>
          <w:sz w:val="28"/>
          <w:szCs w:val="28"/>
        </w:rPr>
        <w:t>своен. При подготовке к зачету</w:t>
      </w:r>
      <w:r w:rsidRPr="001F01D9">
        <w:rPr>
          <w:sz w:val="28"/>
          <w:szCs w:val="28"/>
        </w:rPr>
        <w:t xml:space="preserve"> студенту необходимо:</w:t>
      </w:r>
    </w:p>
    <w:p w:rsidR="00960DED" w:rsidRPr="001F01D9" w:rsidRDefault="00960DED" w:rsidP="00960DED">
      <w:pPr>
        <w:tabs>
          <w:tab w:val="left" w:pos="426"/>
          <w:tab w:val="left" w:pos="851"/>
        </w:tabs>
        <w:suppressAutoHyphens/>
        <w:spacing w:line="300" w:lineRule="auto"/>
        <w:ind w:firstLine="567"/>
        <w:jc w:val="both"/>
        <w:rPr>
          <w:caps/>
          <w:sz w:val="28"/>
          <w:szCs w:val="28"/>
        </w:rPr>
      </w:pPr>
      <w:r w:rsidRPr="001F01D9">
        <w:rPr>
          <w:sz w:val="28"/>
          <w:szCs w:val="28"/>
        </w:rPr>
        <w:t>– ознакомиться с предложенным списком вопросов;</w:t>
      </w:r>
    </w:p>
    <w:p w:rsidR="00960DED" w:rsidRPr="001F01D9" w:rsidRDefault="00960DED" w:rsidP="00960DED">
      <w:pPr>
        <w:tabs>
          <w:tab w:val="left" w:pos="426"/>
          <w:tab w:val="left" w:pos="851"/>
        </w:tabs>
        <w:suppressAutoHyphens/>
        <w:spacing w:line="300" w:lineRule="auto"/>
        <w:ind w:firstLine="567"/>
        <w:jc w:val="both"/>
        <w:rPr>
          <w:caps/>
          <w:sz w:val="28"/>
          <w:szCs w:val="28"/>
        </w:rPr>
      </w:pPr>
      <w:r w:rsidRPr="001F01D9">
        <w:rPr>
          <w:sz w:val="28"/>
          <w:szCs w:val="28"/>
        </w:rPr>
        <w:t>– повторить теоретический материал дисциплины, используя материал лекций, практических занятий, учебников, учебных пособий;</w:t>
      </w:r>
    </w:p>
    <w:p w:rsidR="00960DED" w:rsidRPr="001F01D9" w:rsidRDefault="00960DED" w:rsidP="00960DED">
      <w:pPr>
        <w:tabs>
          <w:tab w:val="left" w:pos="426"/>
          <w:tab w:val="left" w:pos="851"/>
        </w:tabs>
        <w:suppressAutoHyphens/>
        <w:spacing w:line="300" w:lineRule="auto"/>
        <w:ind w:firstLine="567"/>
        <w:jc w:val="both"/>
        <w:rPr>
          <w:caps/>
          <w:sz w:val="28"/>
          <w:szCs w:val="28"/>
        </w:rPr>
      </w:pPr>
      <w:r w:rsidRPr="001F01D9">
        <w:rPr>
          <w:sz w:val="28"/>
          <w:szCs w:val="28"/>
        </w:rPr>
        <w:t>– повторить основные понятия и термины.</w:t>
      </w:r>
    </w:p>
    <w:p w:rsidR="00960DED" w:rsidRPr="001F01D9" w:rsidRDefault="00960DED" w:rsidP="00960DED">
      <w:pPr>
        <w:tabs>
          <w:tab w:val="left" w:pos="426"/>
          <w:tab w:val="left" w:pos="851"/>
        </w:tabs>
        <w:suppressAutoHyphens/>
        <w:spacing w:line="300" w:lineRule="auto"/>
        <w:ind w:firstLine="567"/>
        <w:jc w:val="both"/>
        <w:rPr>
          <w:sz w:val="28"/>
          <w:szCs w:val="28"/>
        </w:rPr>
      </w:pPr>
      <w:r>
        <w:rPr>
          <w:sz w:val="28"/>
          <w:szCs w:val="28"/>
        </w:rPr>
        <w:t>В</w:t>
      </w:r>
      <w:r w:rsidRPr="001F01D9">
        <w:rPr>
          <w:sz w:val="28"/>
          <w:szCs w:val="28"/>
        </w:rPr>
        <w:t xml:space="preserve"> билете по дисциплине «</w:t>
      </w:r>
      <w:r>
        <w:rPr>
          <w:spacing w:val="-6"/>
          <w:sz w:val="28"/>
          <w:szCs w:val="28"/>
        </w:rPr>
        <w:t>Метрология, стандартизация и сертификация</w:t>
      </w:r>
      <w:r w:rsidRPr="001F01D9">
        <w:rPr>
          <w:sz w:val="28"/>
          <w:szCs w:val="28"/>
        </w:rPr>
        <w:t>» предлагается два задания в виде вопросов, носящих теоретический и практический характер</w:t>
      </w:r>
      <w:r>
        <w:rPr>
          <w:sz w:val="28"/>
          <w:szCs w:val="28"/>
        </w:rPr>
        <w:t>. Время на подготовку к зачету</w:t>
      </w:r>
      <w:r w:rsidRPr="001F01D9">
        <w:rPr>
          <w:sz w:val="28"/>
          <w:szCs w:val="28"/>
        </w:rPr>
        <w:t xml:space="preserve"> устанавливается в соответствии с общими требованиями, принятыми в ДВФУ.</w:t>
      </w:r>
    </w:p>
    <w:p w:rsidR="00F510EA" w:rsidRDefault="00F510EA" w:rsidP="00E233EC">
      <w:pPr>
        <w:pStyle w:val="a7"/>
        <w:tabs>
          <w:tab w:val="left" w:pos="426"/>
        </w:tabs>
        <w:suppressAutoHyphens/>
        <w:spacing w:line="360" w:lineRule="auto"/>
        <w:ind w:left="567"/>
        <w:jc w:val="center"/>
        <w:rPr>
          <w:rFonts w:eastAsia="Times New Roman"/>
          <w:b/>
          <w:caps/>
          <w:sz w:val="28"/>
          <w:szCs w:val="28"/>
        </w:rPr>
      </w:pPr>
    </w:p>
    <w:p w:rsidR="00960DED" w:rsidRPr="00960DED" w:rsidRDefault="00960DED" w:rsidP="003F1308">
      <w:pPr>
        <w:pStyle w:val="a7"/>
        <w:numPr>
          <w:ilvl w:val="0"/>
          <w:numId w:val="5"/>
        </w:numPr>
        <w:tabs>
          <w:tab w:val="left" w:pos="426"/>
        </w:tabs>
        <w:suppressAutoHyphens/>
        <w:spacing w:line="276" w:lineRule="auto"/>
        <w:ind w:left="0" w:firstLine="709"/>
        <w:jc w:val="center"/>
        <w:rPr>
          <w:rFonts w:eastAsia="Times New Roman"/>
          <w:b/>
          <w:caps/>
          <w:sz w:val="28"/>
          <w:szCs w:val="28"/>
        </w:rPr>
      </w:pPr>
      <w:r w:rsidRPr="00960DED">
        <w:rPr>
          <w:rFonts w:eastAsia="Times New Roman"/>
          <w:b/>
          <w:caps/>
          <w:sz w:val="28"/>
          <w:szCs w:val="28"/>
        </w:rPr>
        <w:t>мАТЕРИАЛЬНО-ТЕХНИЧЕСКОЕ ОБЕСПЕЧЕНИЕ ДИСЦИПЛИНЫ</w:t>
      </w:r>
    </w:p>
    <w:p w:rsidR="00960DED" w:rsidRPr="00960DED" w:rsidRDefault="00960DED" w:rsidP="00960DED">
      <w:pPr>
        <w:tabs>
          <w:tab w:val="left" w:pos="426"/>
        </w:tabs>
        <w:suppressAutoHyphens/>
        <w:spacing w:line="276" w:lineRule="auto"/>
        <w:rPr>
          <w:rFonts w:eastAsia="Times New Roman"/>
          <w:b/>
          <w:caps/>
          <w:sz w:val="28"/>
          <w:szCs w:val="28"/>
        </w:rPr>
      </w:pPr>
    </w:p>
    <w:p w:rsidR="00960DED" w:rsidRPr="00960DED" w:rsidRDefault="00960DED" w:rsidP="00960DED">
      <w:pPr>
        <w:spacing w:line="276" w:lineRule="auto"/>
        <w:ind w:firstLine="709"/>
        <w:jc w:val="both"/>
        <w:rPr>
          <w:rFonts w:eastAsia="Times New Roman"/>
          <w:sz w:val="28"/>
          <w:szCs w:val="28"/>
          <w:lang w:eastAsia="en-US"/>
        </w:rPr>
      </w:pPr>
      <w:r w:rsidRPr="00960DED">
        <w:rPr>
          <w:rFonts w:eastAsia="Times New Roman"/>
          <w:sz w:val="28"/>
          <w:szCs w:val="28"/>
          <w:lang w:eastAsia="en-US"/>
        </w:rPr>
        <w:t>Материально-техническое обеспечение дисциплины «</w:t>
      </w:r>
      <w:r>
        <w:rPr>
          <w:rFonts w:eastAsia="Times New Roman"/>
          <w:sz w:val="28"/>
          <w:szCs w:val="28"/>
          <w:lang w:eastAsia="en-US"/>
        </w:rPr>
        <w:t>Метрология, стандартизация и сертификация</w:t>
      </w:r>
      <w:r w:rsidRPr="00960DED">
        <w:rPr>
          <w:rFonts w:eastAsia="Times New Roman"/>
          <w:sz w:val="28"/>
          <w:szCs w:val="28"/>
          <w:lang w:eastAsia="en-US"/>
        </w:rPr>
        <w:t>» включает в себя: мультимедийное оборудование, графические станции, программы  и учебники в формате pdf, приведенные в списке литературы, презентации лекцион</w:t>
      </w:r>
      <w:bookmarkStart w:id="2" w:name="OLE_LINK3"/>
      <w:bookmarkStart w:id="3" w:name="OLE_LINK4"/>
      <w:r w:rsidRPr="00960DED">
        <w:rPr>
          <w:rFonts w:eastAsia="Times New Roman"/>
          <w:sz w:val="28"/>
          <w:szCs w:val="28"/>
          <w:lang w:eastAsia="en-US"/>
        </w:rPr>
        <w:t>ного материала</w:t>
      </w:r>
      <w:bookmarkEnd w:id="2"/>
      <w:bookmarkEnd w:id="3"/>
      <w:r w:rsidRPr="00960DED">
        <w:rPr>
          <w:rFonts w:eastAsia="Times New Roman"/>
          <w:sz w:val="28"/>
          <w:szCs w:val="28"/>
          <w:lang w:eastAsia="en-US"/>
        </w:rPr>
        <w:t>.</w:t>
      </w:r>
    </w:p>
    <w:p w:rsidR="00960DED" w:rsidRPr="00960DED" w:rsidRDefault="00960DED" w:rsidP="00960DED">
      <w:pPr>
        <w:spacing w:line="276" w:lineRule="auto"/>
        <w:ind w:firstLine="709"/>
        <w:jc w:val="both"/>
        <w:rPr>
          <w:rFonts w:eastAsia="Times New Roman"/>
          <w:sz w:val="28"/>
          <w:szCs w:val="28"/>
          <w:lang w:eastAsia="en-US"/>
        </w:rPr>
      </w:pPr>
      <w:r w:rsidRPr="00960DED">
        <w:rPr>
          <w:rFonts w:eastAsia="Times New Roman"/>
          <w:sz w:val="28"/>
          <w:szCs w:val="28"/>
          <w:lang w:eastAsia="en-US"/>
        </w:rPr>
        <w:t xml:space="preserve">В ходе изучения дисциплины, применяются следующие образовательные технологии: </w:t>
      </w:r>
    </w:p>
    <w:p w:rsidR="00960DED" w:rsidRPr="00960DED" w:rsidRDefault="00960DED" w:rsidP="003F1308">
      <w:pPr>
        <w:numPr>
          <w:ilvl w:val="0"/>
          <w:numId w:val="36"/>
        </w:numPr>
        <w:spacing w:after="200" w:line="276" w:lineRule="auto"/>
        <w:ind w:left="0" w:firstLine="709"/>
        <w:jc w:val="both"/>
        <w:rPr>
          <w:rFonts w:eastAsia="Times New Roman"/>
          <w:sz w:val="28"/>
          <w:szCs w:val="28"/>
          <w:lang w:eastAsia="en-US"/>
        </w:rPr>
      </w:pPr>
      <w:r w:rsidRPr="00960DED">
        <w:rPr>
          <w:rFonts w:eastAsia="Times New Roman"/>
          <w:sz w:val="28"/>
          <w:szCs w:val="28"/>
          <w:lang w:eastAsia="en-US"/>
        </w:rPr>
        <w:t>Лекции в виде презентаций, обучающие видеофильмы.</w:t>
      </w:r>
    </w:p>
    <w:p w:rsidR="00960DED" w:rsidRPr="00960DED" w:rsidRDefault="00960DED" w:rsidP="003F1308">
      <w:pPr>
        <w:numPr>
          <w:ilvl w:val="0"/>
          <w:numId w:val="36"/>
        </w:numPr>
        <w:spacing w:after="200" w:line="276" w:lineRule="auto"/>
        <w:ind w:left="0" w:firstLine="709"/>
        <w:jc w:val="both"/>
        <w:rPr>
          <w:rFonts w:eastAsia="Times New Roman"/>
          <w:sz w:val="28"/>
          <w:szCs w:val="28"/>
          <w:lang w:eastAsia="en-US"/>
        </w:rPr>
      </w:pPr>
      <w:r w:rsidRPr="00960DED">
        <w:rPr>
          <w:rFonts w:eastAsia="Times New Roman"/>
          <w:sz w:val="28"/>
          <w:szCs w:val="28"/>
          <w:lang w:eastAsia="en-US"/>
        </w:rPr>
        <w:t>Опросы и задания для организации промежуточного контроля знаний студентов.</w:t>
      </w:r>
    </w:p>
    <w:p w:rsidR="00960DED" w:rsidRPr="00960DED" w:rsidRDefault="00960DED" w:rsidP="003F1308">
      <w:pPr>
        <w:numPr>
          <w:ilvl w:val="0"/>
          <w:numId w:val="36"/>
        </w:numPr>
        <w:spacing w:after="200" w:line="276" w:lineRule="auto"/>
        <w:ind w:left="0" w:firstLine="709"/>
        <w:jc w:val="both"/>
        <w:rPr>
          <w:rFonts w:eastAsia="Times New Roman"/>
          <w:sz w:val="28"/>
          <w:szCs w:val="28"/>
          <w:lang w:eastAsia="en-US"/>
        </w:rPr>
      </w:pPr>
      <w:r w:rsidRPr="00960DED">
        <w:rPr>
          <w:rFonts w:eastAsia="Times New Roman"/>
          <w:sz w:val="28"/>
          <w:szCs w:val="28"/>
          <w:lang w:eastAsia="en-US"/>
        </w:rPr>
        <w:t xml:space="preserve">Практические задания, предусматривающие выполнение студентами индивидуальных курсовых рефератов с использованием компьютера и стандартного пакета приложений. </w:t>
      </w:r>
    </w:p>
    <w:p w:rsidR="000E5DE4" w:rsidRDefault="000E5DE4" w:rsidP="000E5DE4">
      <w:pPr>
        <w:spacing w:after="200" w:line="276" w:lineRule="auto"/>
        <w:ind w:firstLine="567"/>
        <w:jc w:val="both"/>
        <w:rPr>
          <w:rFonts w:eastAsia="Times New Roman"/>
          <w:sz w:val="28"/>
          <w:szCs w:val="28"/>
        </w:rPr>
      </w:pPr>
    </w:p>
    <w:p w:rsidR="007E5FA1" w:rsidRDefault="007E5FA1" w:rsidP="007E5FA1">
      <w:pPr>
        <w:spacing w:after="200" w:line="276" w:lineRule="auto"/>
        <w:jc w:val="right"/>
        <w:rPr>
          <w:rFonts w:eastAsia="Times New Roman"/>
          <w:b/>
          <w:sz w:val="28"/>
          <w:szCs w:val="28"/>
        </w:rPr>
      </w:pPr>
      <w:r>
        <w:rPr>
          <w:i/>
          <w:color w:val="000000"/>
          <w:sz w:val="28"/>
          <w:szCs w:val="28"/>
          <w:lang w:eastAsia="en-US"/>
        </w:rPr>
        <w:br w:type="page"/>
      </w:r>
      <w:r>
        <w:rPr>
          <w:rFonts w:eastAsia="Times New Roman"/>
          <w:b/>
          <w:sz w:val="28"/>
          <w:szCs w:val="28"/>
        </w:rPr>
        <w:lastRenderedPageBreak/>
        <w:t>Приложение  1 к рабочей программе учебной дисциплины</w:t>
      </w:r>
    </w:p>
    <w:p w:rsidR="007E5FA1" w:rsidRDefault="007E5FA1" w:rsidP="007E5FA1">
      <w:pPr>
        <w:pStyle w:val="a5"/>
        <w:tabs>
          <w:tab w:val="clear" w:pos="4677"/>
          <w:tab w:val="clear" w:pos="9355"/>
        </w:tabs>
        <w:suppressAutoHyphens/>
        <w:jc w:val="right"/>
        <w:rPr>
          <w:sz w:val="28"/>
          <w:szCs w:val="28"/>
        </w:rPr>
      </w:pPr>
      <w:r>
        <w:rPr>
          <w:noProof/>
          <w:sz w:val="28"/>
          <w:szCs w:val="28"/>
        </w:rPr>
        <w:drawing>
          <wp:anchor distT="0" distB="0" distL="114300" distR="114300" simplePos="0" relativeHeight="251662336" behindDoc="0" locked="0" layoutInCell="1" allowOverlap="1">
            <wp:simplePos x="0" y="0"/>
            <wp:positionH relativeFrom="column">
              <wp:posOffset>2663190</wp:posOffset>
            </wp:positionH>
            <wp:positionV relativeFrom="paragraph">
              <wp:posOffset>102235</wp:posOffset>
            </wp:positionV>
            <wp:extent cx="390525" cy="638175"/>
            <wp:effectExtent l="19050" t="0" r="9525" b="0"/>
            <wp:wrapSquare wrapText="bothSides"/>
            <wp:docPr id="4" name="Рисунок 1"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го"/>
                    <pic:cNvPicPr>
                      <a:picLocks noChangeAspect="1" noChangeArrowheads="1"/>
                    </pic:cNvPicPr>
                  </pic:nvPicPr>
                  <pic:blipFill>
                    <a:blip r:embed="rId8" cstate="print"/>
                    <a:srcRect r="80949"/>
                    <a:stretch>
                      <a:fillRect/>
                    </a:stretch>
                  </pic:blipFill>
                  <pic:spPr bwMode="auto">
                    <a:xfrm>
                      <a:off x="0" y="0"/>
                      <a:ext cx="390525" cy="638175"/>
                    </a:xfrm>
                    <a:prstGeom prst="rect">
                      <a:avLst/>
                    </a:prstGeom>
                    <a:noFill/>
                    <a:ln w="9525">
                      <a:noFill/>
                      <a:miter lim="800000"/>
                      <a:headEnd/>
                      <a:tailEnd/>
                    </a:ln>
                  </pic:spPr>
                </pic:pic>
              </a:graphicData>
            </a:graphic>
          </wp:anchor>
        </w:drawing>
      </w:r>
    </w:p>
    <w:p w:rsidR="007E5FA1" w:rsidRPr="00750AC8" w:rsidRDefault="007E5FA1" w:rsidP="007E5FA1">
      <w:pPr>
        <w:pStyle w:val="a5"/>
        <w:tabs>
          <w:tab w:val="clear" w:pos="4677"/>
          <w:tab w:val="clear" w:pos="9355"/>
        </w:tabs>
        <w:suppressAutoHyphens/>
        <w:jc w:val="right"/>
        <w:rPr>
          <w:b/>
          <w:sz w:val="20"/>
          <w:szCs w:val="20"/>
        </w:rPr>
      </w:pPr>
    </w:p>
    <w:p w:rsidR="007E5FA1" w:rsidRDefault="007E5FA1" w:rsidP="007E5FA1">
      <w:pPr>
        <w:shd w:val="clear" w:color="auto" w:fill="FFFFFF"/>
        <w:ind w:right="-284"/>
        <w:jc w:val="center"/>
        <w:rPr>
          <w:sz w:val="28"/>
          <w:szCs w:val="28"/>
        </w:rPr>
      </w:pPr>
    </w:p>
    <w:p w:rsidR="007E5FA1" w:rsidRDefault="007E5FA1" w:rsidP="007E5FA1">
      <w:pPr>
        <w:shd w:val="clear" w:color="auto" w:fill="FFFFFF"/>
        <w:ind w:right="-284"/>
        <w:jc w:val="center"/>
        <w:rPr>
          <w:sz w:val="28"/>
          <w:szCs w:val="28"/>
        </w:rPr>
      </w:pPr>
    </w:p>
    <w:p w:rsidR="00960DED" w:rsidRDefault="00960DED" w:rsidP="00960DED">
      <w:pPr>
        <w:shd w:val="clear" w:color="auto" w:fill="FFFFFF"/>
        <w:ind w:right="-284"/>
        <w:jc w:val="center"/>
        <w:rPr>
          <w:caps/>
        </w:rPr>
      </w:pPr>
      <w:r>
        <w:t>МИНИСТЕРСТВО ОБРАЗОВАНИЯ И НАУКИ РОССИЙСКОЙ ФЕДЕРАЦИИ</w:t>
      </w:r>
    </w:p>
    <w:p w:rsidR="00960DED" w:rsidRDefault="00960DED" w:rsidP="00960DED">
      <w:pPr>
        <w:jc w:val="center"/>
        <w:rPr>
          <w:sz w:val="22"/>
          <w:szCs w:val="22"/>
        </w:rPr>
      </w:pPr>
      <w:r>
        <w:rPr>
          <w:sz w:val="22"/>
          <w:szCs w:val="22"/>
        </w:rPr>
        <w:t xml:space="preserve">Федеральное государственное автономное образовательное учреждение </w:t>
      </w:r>
    </w:p>
    <w:p w:rsidR="00960DED" w:rsidRDefault="00960DED" w:rsidP="00960DED">
      <w:pPr>
        <w:shd w:val="clear" w:color="auto" w:fill="FFFFFF"/>
        <w:jc w:val="center"/>
        <w:rPr>
          <w:sz w:val="22"/>
          <w:szCs w:val="22"/>
        </w:rPr>
      </w:pPr>
      <w:r>
        <w:rPr>
          <w:sz w:val="22"/>
          <w:szCs w:val="22"/>
        </w:rPr>
        <w:t>высшего образования</w:t>
      </w:r>
    </w:p>
    <w:p w:rsidR="00960DED" w:rsidRDefault="00960DED" w:rsidP="00960DED">
      <w:pPr>
        <w:shd w:val="clear" w:color="auto" w:fill="FFFFFF"/>
        <w:jc w:val="center"/>
        <w:rPr>
          <w:b/>
          <w:bCs/>
          <w:sz w:val="28"/>
          <w:szCs w:val="28"/>
        </w:rPr>
      </w:pPr>
      <w:r>
        <w:rPr>
          <w:b/>
          <w:bCs/>
          <w:sz w:val="28"/>
          <w:szCs w:val="28"/>
        </w:rPr>
        <w:t>«Дальневосточный федеральный университет»</w:t>
      </w:r>
    </w:p>
    <w:p w:rsidR="00960DED" w:rsidRDefault="00960DED" w:rsidP="00960DED">
      <w:pPr>
        <w:shd w:val="clear" w:color="auto" w:fill="FFFFFF"/>
        <w:jc w:val="center"/>
        <w:rPr>
          <w:bCs/>
          <w:sz w:val="28"/>
          <w:szCs w:val="28"/>
        </w:rPr>
      </w:pPr>
      <w:r>
        <w:rPr>
          <w:bCs/>
          <w:sz w:val="28"/>
          <w:szCs w:val="28"/>
        </w:rPr>
        <w:t>(ДВФУ)</w:t>
      </w:r>
    </w:p>
    <w:p w:rsidR="007E5FA1" w:rsidRPr="00750AC8" w:rsidRDefault="00C03B82" w:rsidP="007E5FA1">
      <w:pPr>
        <w:rPr>
          <w:sz w:val="20"/>
          <w:szCs w:val="20"/>
        </w:rPr>
      </w:pPr>
      <w:r>
        <w:rPr>
          <w:noProof/>
          <w:sz w:val="20"/>
          <w:szCs w:val="20"/>
        </w:rPr>
        <mc:AlternateContent>
          <mc:Choice Requires="wps">
            <w:drawing>
              <wp:anchor distT="0" distB="0" distL="114300" distR="114300" simplePos="0" relativeHeight="251661312" behindDoc="0" locked="0" layoutInCell="1" allowOverlap="1">
                <wp:simplePos x="0" y="0"/>
                <wp:positionH relativeFrom="column">
                  <wp:posOffset>-97155</wp:posOffset>
                </wp:positionH>
                <wp:positionV relativeFrom="paragraph">
                  <wp:posOffset>95885</wp:posOffset>
                </wp:positionV>
                <wp:extent cx="6040755" cy="27305"/>
                <wp:effectExtent l="0" t="19050" r="17145" b="48895"/>
                <wp:wrapNone/>
                <wp:docPr id="166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40755" cy="27305"/>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343054" id="Line 2"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5pt,7.55pt" to="468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" strokeweight="4.5pt">
                <v:stroke linestyle="thickThin"/>
              </v:line>
            </w:pict>
          </mc:Fallback>
        </mc:AlternateContent>
      </w:r>
    </w:p>
    <w:p w:rsidR="00960DED" w:rsidRDefault="00960DED" w:rsidP="00960DED">
      <w:pPr>
        <w:jc w:val="center"/>
        <w:rPr>
          <w:b/>
          <w:bCs/>
          <w:caps/>
          <w:sz w:val="22"/>
          <w:szCs w:val="22"/>
        </w:rPr>
      </w:pPr>
      <w:r>
        <w:rPr>
          <w:b/>
          <w:bCs/>
          <w:caps/>
          <w:sz w:val="22"/>
          <w:szCs w:val="22"/>
        </w:rPr>
        <w:t>инженерная школа</w:t>
      </w:r>
    </w:p>
    <w:p w:rsidR="007E5FA1" w:rsidRDefault="007E5FA1" w:rsidP="007E5FA1">
      <w:pPr>
        <w:tabs>
          <w:tab w:val="left" w:pos="709"/>
        </w:tabs>
        <w:suppressAutoHyphens/>
        <w:spacing w:line="276" w:lineRule="auto"/>
        <w:jc w:val="center"/>
        <w:rPr>
          <w:rFonts w:eastAsia="Times New Roman"/>
          <w:b/>
          <w:caps/>
          <w:sz w:val="28"/>
          <w:szCs w:val="28"/>
        </w:rPr>
      </w:pPr>
    </w:p>
    <w:p w:rsidR="007E5FA1" w:rsidRDefault="007E5FA1" w:rsidP="007E5FA1">
      <w:pPr>
        <w:tabs>
          <w:tab w:val="left" w:pos="709"/>
        </w:tabs>
        <w:suppressAutoHyphens/>
        <w:spacing w:line="276" w:lineRule="auto"/>
        <w:ind w:left="360"/>
        <w:jc w:val="center"/>
        <w:rPr>
          <w:rFonts w:eastAsia="Times New Roman"/>
          <w:b/>
          <w:caps/>
          <w:sz w:val="28"/>
          <w:szCs w:val="28"/>
        </w:rPr>
      </w:pPr>
    </w:p>
    <w:p w:rsidR="007E5FA1" w:rsidRDefault="007E5FA1" w:rsidP="007E5FA1">
      <w:pPr>
        <w:tabs>
          <w:tab w:val="left" w:pos="709"/>
        </w:tabs>
        <w:suppressAutoHyphens/>
        <w:spacing w:line="276" w:lineRule="auto"/>
        <w:ind w:left="360"/>
        <w:jc w:val="center"/>
        <w:rPr>
          <w:rFonts w:eastAsia="Times New Roman"/>
          <w:b/>
          <w:caps/>
          <w:sz w:val="28"/>
          <w:szCs w:val="28"/>
        </w:rPr>
      </w:pPr>
    </w:p>
    <w:p w:rsidR="007E5FA1" w:rsidRDefault="007E5FA1" w:rsidP="007E5FA1">
      <w:pPr>
        <w:tabs>
          <w:tab w:val="left" w:pos="709"/>
        </w:tabs>
        <w:suppressAutoHyphens/>
        <w:spacing w:line="276" w:lineRule="auto"/>
        <w:ind w:left="360"/>
        <w:jc w:val="center"/>
        <w:rPr>
          <w:rFonts w:eastAsia="Times New Roman"/>
          <w:b/>
          <w:caps/>
          <w:sz w:val="28"/>
          <w:szCs w:val="28"/>
        </w:rPr>
      </w:pPr>
    </w:p>
    <w:p w:rsidR="007E5FA1" w:rsidRDefault="007E5FA1" w:rsidP="007E5FA1">
      <w:pPr>
        <w:tabs>
          <w:tab w:val="left" w:pos="709"/>
        </w:tabs>
        <w:suppressAutoHyphens/>
        <w:spacing w:line="276" w:lineRule="auto"/>
        <w:ind w:left="360"/>
        <w:jc w:val="center"/>
        <w:rPr>
          <w:rFonts w:eastAsia="Times New Roman"/>
          <w:b/>
          <w:caps/>
          <w:sz w:val="28"/>
          <w:szCs w:val="28"/>
        </w:rPr>
      </w:pPr>
    </w:p>
    <w:p w:rsidR="007E5FA1" w:rsidRDefault="007E5FA1" w:rsidP="007E5FA1">
      <w:pPr>
        <w:tabs>
          <w:tab w:val="left" w:pos="709"/>
        </w:tabs>
        <w:suppressAutoHyphens/>
        <w:spacing w:line="276" w:lineRule="auto"/>
        <w:ind w:left="360"/>
        <w:jc w:val="center"/>
        <w:rPr>
          <w:rFonts w:eastAsia="Times New Roman"/>
          <w:b/>
          <w:caps/>
          <w:sz w:val="28"/>
          <w:szCs w:val="28"/>
        </w:rPr>
      </w:pPr>
    </w:p>
    <w:p w:rsidR="007E5FA1" w:rsidRDefault="007E5FA1" w:rsidP="007E5FA1">
      <w:pPr>
        <w:tabs>
          <w:tab w:val="left" w:pos="709"/>
        </w:tabs>
        <w:suppressAutoHyphens/>
        <w:spacing w:line="276" w:lineRule="auto"/>
        <w:ind w:left="360"/>
        <w:jc w:val="center"/>
        <w:rPr>
          <w:rFonts w:eastAsia="Times New Roman"/>
          <w:b/>
          <w:caps/>
          <w:sz w:val="28"/>
          <w:szCs w:val="28"/>
        </w:rPr>
      </w:pPr>
    </w:p>
    <w:p w:rsidR="007E5FA1" w:rsidRDefault="007E5FA1" w:rsidP="007E5FA1">
      <w:pPr>
        <w:tabs>
          <w:tab w:val="left" w:pos="709"/>
        </w:tabs>
        <w:suppressAutoHyphens/>
        <w:spacing w:line="276" w:lineRule="auto"/>
        <w:ind w:left="360"/>
        <w:jc w:val="center"/>
        <w:rPr>
          <w:rFonts w:eastAsia="Times New Roman"/>
          <w:b/>
          <w:caps/>
          <w:sz w:val="28"/>
          <w:szCs w:val="28"/>
        </w:rPr>
      </w:pPr>
    </w:p>
    <w:p w:rsidR="007E5FA1" w:rsidRDefault="007E5FA1" w:rsidP="007E5FA1">
      <w:pPr>
        <w:tabs>
          <w:tab w:val="left" w:pos="709"/>
        </w:tabs>
        <w:suppressAutoHyphens/>
        <w:spacing w:line="276" w:lineRule="auto"/>
        <w:ind w:left="360"/>
        <w:jc w:val="center"/>
        <w:rPr>
          <w:rFonts w:eastAsia="Times New Roman"/>
          <w:b/>
          <w:caps/>
          <w:sz w:val="28"/>
          <w:szCs w:val="28"/>
        </w:rPr>
      </w:pPr>
    </w:p>
    <w:p w:rsidR="007E5FA1" w:rsidRDefault="007E5FA1" w:rsidP="007E5FA1">
      <w:pPr>
        <w:tabs>
          <w:tab w:val="left" w:pos="709"/>
        </w:tabs>
        <w:suppressAutoHyphens/>
        <w:spacing w:line="276" w:lineRule="auto"/>
        <w:jc w:val="center"/>
        <w:rPr>
          <w:rFonts w:eastAsia="Times New Roman"/>
          <w:b/>
          <w:caps/>
          <w:sz w:val="28"/>
          <w:szCs w:val="28"/>
        </w:rPr>
      </w:pPr>
      <w:r>
        <w:rPr>
          <w:rFonts w:eastAsia="Times New Roman"/>
          <w:b/>
          <w:caps/>
          <w:sz w:val="28"/>
          <w:szCs w:val="28"/>
        </w:rPr>
        <w:t>УЧЕБНО-МЕТОДИЧЕСКОЕ обеспечение самостоятельной работы ОБУЧАЮЩИХСЯ</w:t>
      </w:r>
    </w:p>
    <w:p w:rsidR="00FE686C" w:rsidRPr="00960DED" w:rsidRDefault="00FE686C" w:rsidP="00FE686C">
      <w:pPr>
        <w:tabs>
          <w:tab w:val="left" w:pos="709"/>
        </w:tabs>
        <w:suppressAutoHyphens/>
        <w:spacing w:line="276" w:lineRule="auto"/>
        <w:jc w:val="center"/>
        <w:rPr>
          <w:rFonts w:eastAsia="Times New Roman"/>
          <w:sz w:val="28"/>
          <w:szCs w:val="28"/>
        </w:rPr>
      </w:pPr>
      <w:r w:rsidRPr="00960DED">
        <w:rPr>
          <w:rFonts w:eastAsia="Times New Roman"/>
          <w:sz w:val="28"/>
          <w:szCs w:val="28"/>
        </w:rPr>
        <w:t>по дисциплине «</w:t>
      </w:r>
      <w:r w:rsidR="00ED772A" w:rsidRPr="00960DED">
        <w:rPr>
          <w:rFonts w:eastAsia="Times New Roman"/>
          <w:sz w:val="28"/>
          <w:szCs w:val="28"/>
        </w:rPr>
        <w:t>Метрология, стандартизация и сертификация</w:t>
      </w:r>
      <w:r w:rsidRPr="00960DED">
        <w:rPr>
          <w:rFonts w:eastAsia="Times New Roman"/>
          <w:sz w:val="28"/>
          <w:szCs w:val="28"/>
        </w:rPr>
        <w:t>»</w:t>
      </w:r>
    </w:p>
    <w:p w:rsidR="00D9021C" w:rsidRPr="00D9021C" w:rsidRDefault="00D9021C" w:rsidP="00D9021C">
      <w:pPr>
        <w:spacing w:after="60"/>
        <w:jc w:val="center"/>
        <w:outlineLvl w:val="5"/>
        <w:rPr>
          <w:rFonts w:eastAsia="Times New Roman"/>
          <w:b/>
          <w:bCs/>
          <w:szCs w:val="28"/>
        </w:rPr>
      </w:pPr>
      <w:r w:rsidRPr="00D9021C">
        <w:rPr>
          <w:rFonts w:eastAsia="Times New Roman"/>
          <w:b/>
          <w:bCs/>
          <w:szCs w:val="28"/>
        </w:rPr>
        <w:t xml:space="preserve">Специальность </w:t>
      </w:r>
      <w:r w:rsidRPr="00D9021C">
        <w:rPr>
          <w:rFonts w:eastAsia="Times New Roman"/>
          <w:b/>
          <w:szCs w:val="28"/>
        </w:rPr>
        <w:t>26.05.06 «Эксплуатация  судовых энергетических установок»</w:t>
      </w:r>
    </w:p>
    <w:p w:rsidR="00D9021C" w:rsidRPr="00D9021C" w:rsidRDefault="00D9021C" w:rsidP="00D9021C">
      <w:pPr>
        <w:spacing w:line="276" w:lineRule="auto"/>
        <w:jc w:val="center"/>
        <w:rPr>
          <w:rFonts w:eastAsia="Times New Roman"/>
          <w:szCs w:val="28"/>
        </w:rPr>
      </w:pPr>
      <w:r w:rsidRPr="00D9021C">
        <w:rPr>
          <w:rFonts w:eastAsia="Times New Roman"/>
          <w:szCs w:val="28"/>
        </w:rPr>
        <w:t>Специализация: «Эксплуатация корабельных дизельных и дизель-электрических энергетических установок»</w:t>
      </w:r>
    </w:p>
    <w:p w:rsidR="00D9021C" w:rsidRPr="00D9021C" w:rsidRDefault="00D9021C" w:rsidP="00D9021C">
      <w:pPr>
        <w:spacing w:line="276" w:lineRule="auto"/>
        <w:jc w:val="center"/>
        <w:outlineLvl w:val="5"/>
        <w:rPr>
          <w:b/>
          <w:bCs/>
          <w:szCs w:val="22"/>
        </w:rPr>
      </w:pPr>
      <w:r w:rsidRPr="00D9021C">
        <w:rPr>
          <w:b/>
          <w:bCs/>
          <w:szCs w:val="22"/>
        </w:rPr>
        <w:t>Форма подготовки: очная</w:t>
      </w:r>
    </w:p>
    <w:p w:rsidR="009B7EE1" w:rsidRPr="00847817" w:rsidRDefault="009B7EE1" w:rsidP="009B7EE1"/>
    <w:p w:rsidR="009B7EE1" w:rsidRDefault="009B7EE1" w:rsidP="00FE686C">
      <w:pPr>
        <w:tabs>
          <w:tab w:val="left" w:pos="709"/>
        </w:tabs>
        <w:suppressAutoHyphens/>
        <w:spacing w:line="276" w:lineRule="auto"/>
        <w:jc w:val="center"/>
        <w:rPr>
          <w:rFonts w:eastAsia="Times New Roman"/>
          <w:b/>
          <w:sz w:val="28"/>
          <w:szCs w:val="28"/>
        </w:rPr>
      </w:pPr>
    </w:p>
    <w:p w:rsidR="007E5FA1" w:rsidRDefault="007E5FA1" w:rsidP="007E5FA1">
      <w:pPr>
        <w:tabs>
          <w:tab w:val="left" w:pos="709"/>
        </w:tabs>
        <w:suppressAutoHyphens/>
        <w:spacing w:line="276" w:lineRule="auto"/>
        <w:jc w:val="center"/>
        <w:rPr>
          <w:rFonts w:eastAsia="Times New Roman"/>
          <w:caps/>
          <w:sz w:val="28"/>
          <w:szCs w:val="28"/>
        </w:rPr>
      </w:pPr>
    </w:p>
    <w:p w:rsidR="009B7EE1" w:rsidRDefault="009B7EE1" w:rsidP="007E5FA1">
      <w:pPr>
        <w:tabs>
          <w:tab w:val="left" w:pos="709"/>
        </w:tabs>
        <w:suppressAutoHyphens/>
        <w:spacing w:line="276" w:lineRule="auto"/>
        <w:jc w:val="center"/>
        <w:rPr>
          <w:rFonts w:eastAsia="Times New Roman"/>
          <w:caps/>
          <w:sz w:val="28"/>
          <w:szCs w:val="28"/>
        </w:rPr>
      </w:pPr>
    </w:p>
    <w:p w:rsidR="009B7EE1" w:rsidRDefault="009B7EE1" w:rsidP="007E5FA1">
      <w:pPr>
        <w:tabs>
          <w:tab w:val="left" w:pos="709"/>
        </w:tabs>
        <w:suppressAutoHyphens/>
        <w:spacing w:line="276" w:lineRule="auto"/>
        <w:jc w:val="center"/>
        <w:rPr>
          <w:rFonts w:eastAsia="Times New Roman"/>
          <w:caps/>
          <w:sz w:val="28"/>
          <w:szCs w:val="28"/>
        </w:rPr>
      </w:pPr>
    </w:p>
    <w:p w:rsidR="007E5FA1" w:rsidRDefault="007E5FA1" w:rsidP="007E5FA1">
      <w:pPr>
        <w:tabs>
          <w:tab w:val="left" w:pos="709"/>
        </w:tabs>
        <w:suppressAutoHyphens/>
        <w:spacing w:line="276" w:lineRule="auto"/>
        <w:jc w:val="center"/>
        <w:rPr>
          <w:rFonts w:eastAsia="Times New Roman"/>
          <w:caps/>
          <w:sz w:val="28"/>
          <w:szCs w:val="28"/>
        </w:rPr>
      </w:pPr>
    </w:p>
    <w:p w:rsidR="007E5FA1" w:rsidRDefault="007E5FA1" w:rsidP="007E5FA1">
      <w:pPr>
        <w:tabs>
          <w:tab w:val="left" w:pos="709"/>
        </w:tabs>
        <w:suppressAutoHyphens/>
        <w:spacing w:line="276" w:lineRule="auto"/>
        <w:jc w:val="center"/>
        <w:rPr>
          <w:rFonts w:eastAsia="Times New Roman"/>
          <w:caps/>
          <w:sz w:val="28"/>
          <w:szCs w:val="28"/>
        </w:rPr>
      </w:pPr>
    </w:p>
    <w:p w:rsidR="007E5FA1" w:rsidRDefault="007E5FA1" w:rsidP="00FE686C">
      <w:pPr>
        <w:tabs>
          <w:tab w:val="left" w:pos="709"/>
        </w:tabs>
        <w:suppressAutoHyphens/>
        <w:spacing w:line="276" w:lineRule="auto"/>
        <w:rPr>
          <w:rFonts w:eastAsia="Times New Roman"/>
          <w:caps/>
          <w:sz w:val="28"/>
          <w:szCs w:val="28"/>
        </w:rPr>
      </w:pPr>
    </w:p>
    <w:p w:rsidR="007E5FA1" w:rsidRPr="002A6132" w:rsidRDefault="007E5FA1" w:rsidP="007E5FA1">
      <w:pPr>
        <w:tabs>
          <w:tab w:val="left" w:pos="709"/>
        </w:tabs>
        <w:suppressAutoHyphens/>
        <w:spacing w:line="276" w:lineRule="auto"/>
        <w:jc w:val="center"/>
        <w:rPr>
          <w:rFonts w:eastAsia="Times New Roman"/>
          <w:caps/>
          <w:sz w:val="28"/>
          <w:szCs w:val="28"/>
        </w:rPr>
      </w:pPr>
    </w:p>
    <w:p w:rsidR="00960DED" w:rsidRDefault="00960DED" w:rsidP="007E5FA1">
      <w:pPr>
        <w:tabs>
          <w:tab w:val="left" w:pos="709"/>
        </w:tabs>
        <w:suppressAutoHyphens/>
        <w:spacing w:line="276" w:lineRule="auto"/>
        <w:jc w:val="center"/>
        <w:rPr>
          <w:rFonts w:eastAsia="Times New Roman"/>
          <w:caps/>
          <w:sz w:val="28"/>
          <w:szCs w:val="28"/>
        </w:rPr>
      </w:pPr>
    </w:p>
    <w:p w:rsidR="00D9021C" w:rsidRDefault="00D9021C" w:rsidP="007E5FA1">
      <w:pPr>
        <w:tabs>
          <w:tab w:val="left" w:pos="709"/>
        </w:tabs>
        <w:suppressAutoHyphens/>
        <w:spacing w:line="276" w:lineRule="auto"/>
        <w:jc w:val="center"/>
        <w:rPr>
          <w:rFonts w:eastAsia="Times New Roman"/>
          <w:caps/>
          <w:sz w:val="28"/>
          <w:szCs w:val="28"/>
        </w:rPr>
      </w:pPr>
    </w:p>
    <w:p w:rsidR="00D9021C" w:rsidRPr="002A6132" w:rsidRDefault="00D9021C" w:rsidP="007E5FA1">
      <w:pPr>
        <w:tabs>
          <w:tab w:val="left" w:pos="709"/>
        </w:tabs>
        <w:suppressAutoHyphens/>
        <w:spacing w:line="276" w:lineRule="auto"/>
        <w:jc w:val="center"/>
        <w:rPr>
          <w:rFonts w:eastAsia="Times New Roman"/>
          <w:caps/>
          <w:sz w:val="28"/>
          <w:szCs w:val="28"/>
        </w:rPr>
      </w:pPr>
    </w:p>
    <w:p w:rsidR="007E5FA1" w:rsidRPr="00D07C86" w:rsidRDefault="007E5FA1" w:rsidP="007E5FA1">
      <w:pPr>
        <w:tabs>
          <w:tab w:val="left" w:pos="709"/>
        </w:tabs>
        <w:suppressAutoHyphens/>
        <w:spacing w:line="276" w:lineRule="auto"/>
        <w:jc w:val="center"/>
        <w:rPr>
          <w:rFonts w:eastAsia="Times New Roman"/>
          <w:b/>
          <w:caps/>
          <w:sz w:val="28"/>
          <w:szCs w:val="28"/>
        </w:rPr>
      </w:pPr>
      <w:r w:rsidRPr="00D07C86">
        <w:rPr>
          <w:rFonts w:eastAsia="Times New Roman"/>
          <w:b/>
          <w:sz w:val="28"/>
          <w:szCs w:val="28"/>
        </w:rPr>
        <w:t>Владивосток</w:t>
      </w:r>
    </w:p>
    <w:p w:rsidR="00FE686C" w:rsidRPr="002A6132" w:rsidRDefault="007E5FA1" w:rsidP="00FE686C">
      <w:pPr>
        <w:tabs>
          <w:tab w:val="left" w:pos="709"/>
        </w:tabs>
        <w:suppressAutoHyphens/>
        <w:spacing w:line="276" w:lineRule="auto"/>
        <w:jc w:val="center"/>
        <w:rPr>
          <w:rFonts w:eastAsia="Times New Roman"/>
          <w:b/>
          <w:caps/>
          <w:sz w:val="28"/>
          <w:szCs w:val="28"/>
        </w:rPr>
      </w:pPr>
      <w:r w:rsidRPr="00D07C86">
        <w:rPr>
          <w:rFonts w:eastAsia="Times New Roman"/>
          <w:b/>
          <w:caps/>
          <w:sz w:val="28"/>
          <w:szCs w:val="28"/>
        </w:rPr>
        <w:t>201</w:t>
      </w:r>
      <w:r w:rsidR="001F2ADA">
        <w:rPr>
          <w:rFonts w:eastAsia="Times New Roman"/>
          <w:b/>
          <w:caps/>
          <w:sz w:val="28"/>
          <w:szCs w:val="28"/>
        </w:rPr>
        <w:t>7</w:t>
      </w:r>
      <w:bookmarkStart w:id="4" w:name="_GoBack"/>
      <w:bookmarkEnd w:id="4"/>
    </w:p>
    <w:p w:rsidR="0013134E" w:rsidRPr="00BE6B63" w:rsidRDefault="0013134E" w:rsidP="0013134E">
      <w:pPr>
        <w:spacing w:after="200" w:line="276" w:lineRule="auto"/>
        <w:jc w:val="center"/>
        <w:rPr>
          <w:rFonts w:eastAsia="Times New Roman"/>
          <w:b/>
          <w:sz w:val="28"/>
          <w:szCs w:val="28"/>
        </w:rPr>
      </w:pPr>
      <w:r w:rsidRPr="00BE6B63">
        <w:rPr>
          <w:rFonts w:eastAsia="Times New Roman"/>
          <w:b/>
          <w:sz w:val="28"/>
          <w:szCs w:val="28"/>
        </w:rPr>
        <w:lastRenderedPageBreak/>
        <w:t>План-график выполнения самостоятельной работы по дисциплине</w:t>
      </w:r>
    </w:p>
    <w:tbl>
      <w:tblPr>
        <w:tblStyle w:val="af9"/>
        <w:tblW w:w="0" w:type="auto"/>
        <w:tblLook w:val="04A0" w:firstRow="1" w:lastRow="0" w:firstColumn="1" w:lastColumn="0" w:noHBand="0" w:noVBand="1"/>
      </w:tblPr>
      <w:tblGrid>
        <w:gridCol w:w="2850"/>
        <w:gridCol w:w="1688"/>
        <w:gridCol w:w="1246"/>
        <w:gridCol w:w="1695"/>
        <w:gridCol w:w="1865"/>
      </w:tblGrid>
      <w:tr w:rsidR="00ED772A" w:rsidRPr="00BE6B63" w:rsidTr="00C032E0">
        <w:tc>
          <w:tcPr>
            <w:tcW w:w="2942" w:type="dxa"/>
          </w:tcPr>
          <w:p w:rsidR="0013134E" w:rsidRPr="00BE6B63" w:rsidRDefault="0013134E" w:rsidP="0013134E">
            <w:pPr>
              <w:spacing w:after="200" w:line="276" w:lineRule="auto"/>
              <w:jc w:val="center"/>
              <w:rPr>
                <w:rFonts w:eastAsia="Times New Roman"/>
                <w:b/>
                <w:szCs w:val="28"/>
              </w:rPr>
            </w:pPr>
            <w:r w:rsidRPr="00BE6B63">
              <w:rPr>
                <w:rFonts w:eastAsia="Times New Roman"/>
                <w:b/>
                <w:szCs w:val="28"/>
              </w:rPr>
              <w:t xml:space="preserve">№ п/п, </w:t>
            </w:r>
          </w:p>
          <w:p w:rsidR="0013134E" w:rsidRPr="00BE6B63" w:rsidRDefault="0013134E" w:rsidP="0013134E">
            <w:pPr>
              <w:spacing w:after="200" w:line="276" w:lineRule="auto"/>
              <w:jc w:val="center"/>
              <w:rPr>
                <w:rFonts w:eastAsia="Times New Roman"/>
                <w:b/>
                <w:szCs w:val="28"/>
              </w:rPr>
            </w:pPr>
            <w:r w:rsidRPr="00BE6B63">
              <w:rPr>
                <w:rFonts w:eastAsia="Times New Roman"/>
                <w:b/>
                <w:szCs w:val="28"/>
              </w:rPr>
              <w:t>тема работы</w:t>
            </w:r>
          </w:p>
        </w:tc>
        <w:tc>
          <w:tcPr>
            <w:tcW w:w="1701" w:type="dxa"/>
          </w:tcPr>
          <w:p w:rsidR="0013134E" w:rsidRPr="00BE6B63" w:rsidRDefault="0013134E" w:rsidP="0013134E">
            <w:pPr>
              <w:spacing w:after="200" w:line="276" w:lineRule="auto"/>
              <w:jc w:val="center"/>
              <w:rPr>
                <w:rFonts w:eastAsia="Times New Roman"/>
                <w:b/>
                <w:szCs w:val="28"/>
              </w:rPr>
            </w:pPr>
            <w:r w:rsidRPr="00BE6B63">
              <w:rPr>
                <w:rFonts w:eastAsia="Times New Roman"/>
                <w:b/>
                <w:szCs w:val="28"/>
              </w:rPr>
              <w:t>Дата/сроки выполнения</w:t>
            </w:r>
          </w:p>
        </w:tc>
        <w:tc>
          <w:tcPr>
            <w:tcW w:w="1276" w:type="dxa"/>
          </w:tcPr>
          <w:p w:rsidR="0013134E" w:rsidRPr="00BE6B63" w:rsidRDefault="0013134E" w:rsidP="0013134E">
            <w:pPr>
              <w:spacing w:after="200" w:line="276" w:lineRule="auto"/>
              <w:jc w:val="center"/>
              <w:rPr>
                <w:rFonts w:eastAsia="Times New Roman"/>
                <w:b/>
                <w:szCs w:val="28"/>
              </w:rPr>
            </w:pPr>
            <w:r w:rsidRPr="00BE6B63">
              <w:rPr>
                <w:rFonts w:eastAsia="Times New Roman"/>
                <w:b/>
                <w:szCs w:val="28"/>
              </w:rPr>
              <w:t>Вид СРС</w:t>
            </w:r>
          </w:p>
        </w:tc>
        <w:tc>
          <w:tcPr>
            <w:tcW w:w="1736" w:type="dxa"/>
          </w:tcPr>
          <w:p w:rsidR="0013134E" w:rsidRPr="00BE6B63" w:rsidRDefault="0013134E" w:rsidP="0013134E">
            <w:pPr>
              <w:spacing w:after="200" w:line="276" w:lineRule="auto"/>
              <w:jc w:val="center"/>
              <w:rPr>
                <w:rFonts w:eastAsia="Times New Roman"/>
                <w:b/>
                <w:szCs w:val="28"/>
              </w:rPr>
            </w:pPr>
            <w:r w:rsidRPr="00BE6B63">
              <w:rPr>
                <w:rFonts w:eastAsia="Times New Roman"/>
                <w:b/>
                <w:szCs w:val="28"/>
              </w:rPr>
              <w:t>Примерные нормы времени на выполнение</w:t>
            </w:r>
          </w:p>
        </w:tc>
        <w:tc>
          <w:tcPr>
            <w:tcW w:w="1915" w:type="dxa"/>
          </w:tcPr>
          <w:p w:rsidR="0013134E" w:rsidRPr="00BE6B63" w:rsidRDefault="0013134E" w:rsidP="0013134E">
            <w:pPr>
              <w:spacing w:after="200" w:line="276" w:lineRule="auto"/>
              <w:jc w:val="center"/>
              <w:rPr>
                <w:rFonts w:eastAsia="Times New Roman"/>
                <w:b/>
                <w:szCs w:val="28"/>
              </w:rPr>
            </w:pPr>
            <w:r w:rsidRPr="00BE6B63">
              <w:rPr>
                <w:rFonts w:eastAsia="Times New Roman"/>
                <w:b/>
                <w:szCs w:val="28"/>
              </w:rPr>
              <w:t>Форма контроля</w:t>
            </w:r>
          </w:p>
        </w:tc>
      </w:tr>
      <w:tr w:rsidR="00ED772A" w:rsidRPr="00BE6B63" w:rsidTr="00C032E0">
        <w:tc>
          <w:tcPr>
            <w:tcW w:w="2942" w:type="dxa"/>
          </w:tcPr>
          <w:p w:rsidR="0013134E" w:rsidRPr="00B5704E" w:rsidRDefault="00ED772A" w:rsidP="003F1308">
            <w:pPr>
              <w:pStyle w:val="a7"/>
              <w:numPr>
                <w:ilvl w:val="0"/>
                <w:numId w:val="3"/>
              </w:numPr>
              <w:tabs>
                <w:tab w:val="left" w:pos="201"/>
                <w:tab w:val="left" w:pos="284"/>
              </w:tabs>
              <w:spacing w:after="200" w:line="276" w:lineRule="auto"/>
              <w:ind w:left="0" w:firstLine="0"/>
              <w:rPr>
                <w:rFonts w:eastAsia="Times New Roman"/>
                <w:sz w:val="28"/>
                <w:szCs w:val="28"/>
              </w:rPr>
            </w:pPr>
            <w:r w:rsidRPr="00B5704E">
              <w:rPr>
                <w:rFonts w:eastAsia="Times New Roman"/>
                <w:sz w:val="28"/>
                <w:szCs w:val="28"/>
              </w:rPr>
              <w:t>Метрология</w:t>
            </w:r>
            <w:r w:rsidR="00C032E0" w:rsidRPr="00B5704E">
              <w:rPr>
                <w:rFonts w:eastAsia="Times New Roman"/>
                <w:sz w:val="28"/>
                <w:szCs w:val="28"/>
              </w:rPr>
              <w:t xml:space="preserve"> </w:t>
            </w:r>
          </w:p>
        </w:tc>
        <w:tc>
          <w:tcPr>
            <w:tcW w:w="1701" w:type="dxa"/>
          </w:tcPr>
          <w:p w:rsidR="0013134E" w:rsidRPr="00BE6B63" w:rsidRDefault="004C0CAB" w:rsidP="004C0CAB">
            <w:pPr>
              <w:spacing w:after="200" w:line="276" w:lineRule="auto"/>
              <w:rPr>
                <w:rFonts w:eastAsia="Times New Roman"/>
              </w:rPr>
            </w:pPr>
            <w:r>
              <w:rPr>
                <w:rFonts w:eastAsia="Times New Roman"/>
              </w:rPr>
              <w:t>18</w:t>
            </w:r>
            <w:r w:rsidR="0013134E" w:rsidRPr="00BE6B63">
              <w:rPr>
                <w:rFonts w:eastAsia="Times New Roman"/>
              </w:rPr>
              <w:t>.0</w:t>
            </w:r>
            <w:r w:rsidR="0014093D">
              <w:rPr>
                <w:rFonts w:eastAsia="Times New Roman"/>
              </w:rPr>
              <w:t>9</w:t>
            </w:r>
            <w:r w:rsidR="0013134E" w:rsidRPr="00BE6B63">
              <w:rPr>
                <w:rFonts w:eastAsia="Times New Roman"/>
              </w:rPr>
              <w:t>.1</w:t>
            </w:r>
            <w:r>
              <w:rPr>
                <w:rFonts w:eastAsia="Times New Roman"/>
              </w:rPr>
              <w:t>7</w:t>
            </w:r>
            <w:r w:rsidR="0013134E" w:rsidRPr="00BE6B63">
              <w:rPr>
                <w:rFonts w:eastAsia="Times New Roman"/>
              </w:rPr>
              <w:t>-</w:t>
            </w:r>
            <w:r>
              <w:rPr>
                <w:rFonts w:eastAsia="Times New Roman"/>
              </w:rPr>
              <w:t>24</w:t>
            </w:r>
            <w:r w:rsidR="0013134E" w:rsidRPr="00BE6B63">
              <w:rPr>
                <w:rFonts w:eastAsia="Times New Roman"/>
              </w:rPr>
              <w:t>.</w:t>
            </w:r>
            <w:r w:rsidR="0014093D">
              <w:rPr>
                <w:rFonts w:eastAsia="Times New Roman"/>
              </w:rPr>
              <w:t>11</w:t>
            </w:r>
            <w:r w:rsidR="0013134E" w:rsidRPr="00BE6B63">
              <w:rPr>
                <w:rFonts w:eastAsia="Times New Roman"/>
              </w:rPr>
              <w:t>.1</w:t>
            </w:r>
            <w:r>
              <w:rPr>
                <w:rFonts w:eastAsia="Times New Roman"/>
              </w:rPr>
              <w:t>7</w:t>
            </w:r>
          </w:p>
        </w:tc>
        <w:tc>
          <w:tcPr>
            <w:tcW w:w="1276" w:type="dxa"/>
          </w:tcPr>
          <w:p w:rsidR="0013134E" w:rsidRPr="00BE6B63" w:rsidRDefault="0072682A" w:rsidP="0013134E">
            <w:pPr>
              <w:spacing w:after="200" w:line="276" w:lineRule="auto"/>
              <w:rPr>
                <w:rFonts w:eastAsia="Times New Roman"/>
              </w:rPr>
            </w:pPr>
            <w:r w:rsidRPr="00BE6B63">
              <w:rPr>
                <w:rFonts w:eastAsia="Times New Roman"/>
              </w:rPr>
              <w:t>ИДЗ</w:t>
            </w:r>
          </w:p>
        </w:tc>
        <w:tc>
          <w:tcPr>
            <w:tcW w:w="1736" w:type="dxa"/>
          </w:tcPr>
          <w:p w:rsidR="0013134E" w:rsidRPr="00BE6B63" w:rsidRDefault="0014093D" w:rsidP="0090253B">
            <w:pPr>
              <w:spacing w:after="200" w:line="276" w:lineRule="auto"/>
              <w:rPr>
                <w:rFonts w:eastAsia="Times New Roman"/>
              </w:rPr>
            </w:pPr>
            <w:r>
              <w:rPr>
                <w:rFonts w:eastAsia="Times New Roman"/>
              </w:rPr>
              <w:t>10</w:t>
            </w:r>
            <w:r w:rsidR="0013134E" w:rsidRPr="00BE6B63">
              <w:rPr>
                <w:rFonts w:eastAsia="Times New Roman"/>
              </w:rPr>
              <w:t xml:space="preserve"> недел</w:t>
            </w:r>
            <w:r w:rsidR="0090253B">
              <w:rPr>
                <w:rFonts w:eastAsia="Times New Roman"/>
              </w:rPr>
              <w:t>ь</w:t>
            </w:r>
          </w:p>
        </w:tc>
        <w:tc>
          <w:tcPr>
            <w:tcW w:w="1915" w:type="dxa"/>
          </w:tcPr>
          <w:p w:rsidR="0013134E" w:rsidRPr="00960DED" w:rsidRDefault="0013134E" w:rsidP="0013134E">
            <w:pPr>
              <w:spacing w:after="200" w:line="276" w:lineRule="auto"/>
              <w:rPr>
                <w:rFonts w:eastAsia="Times New Roman"/>
                <w:lang w:val="en-US"/>
              </w:rPr>
            </w:pPr>
            <w:r>
              <w:rPr>
                <w:rFonts w:eastAsia="Times New Roman"/>
              </w:rPr>
              <w:t>УО</w:t>
            </w:r>
            <w:r w:rsidR="00960DED">
              <w:rPr>
                <w:rFonts w:eastAsia="Times New Roman"/>
                <w:lang w:val="en-US"/>
              </w:rPr>
              <w:t>-1</w:t>
            </w:r>
          </w:p>
        </w:tc>
      </w:tr>
      <w:tr w:rsidR="00ED772A" w:rsidRPr="00BE6B63" w:rsidTr="00C032E0">
        <w:tc>
          <w:tcPr>
            <w:tcW w:w="2942" w:type="dxa"/>
          </w:tcPr>
          <w:p w:rsidR="0013134E" w:rsidRPr="0072682A" w:rsidRDefault="00ED772A" w:rsidP="003F1308">
            <w:pPr>
              <w:pStyle w:val="af"/>
              <w:numPr>
                <w:ilvl w:val="0"/>
                <w:numId w:val="3"/>
              </w:numPr>
              <w:tabs>
                <w:tab w:val="left" w:pos="284"/>
              </w:tabs>
              <w:spacing w:after="0" w:line="360" w:lineRule="auto"/>
              <w:ind w:left="0" w:firstLine="0"/>
              <w:jc w:val="both"/>
              <w:rPr>
                <w:rFonts w:eastAsia="Times New Roman"/>
              </w:rPr>
            </w:pPr>
            <w:r>
              <w:rPr>
                <w:bCs/>
                <w:sz w:val="28"/>
                <w:szCs w:val="28"/>
              </w:rPr>
              <w:t xml:space="preserve">Стандартизация и сертификация </w:t>
            </w:r>
            <w:r w:rsidR="0090253B" w:rsidRPr="0090253B">
              <w:rPr>
                <w:bCs/>
                <w:sz w:val="28"/>
                <w:szCs w:val="28"/>
              </w:rPr>
              <w:t xml:space="preserve"> </w:t>
            </w:r>
          </w:p>
        </w:tc>
        <w:tc>
          <w:tcPr>
            <w:tcW w:w="1701" w:type="dxa"/>
          </w:tcPr>
          <w:p w:rsidR="0013134E" w:rsidRPr="00BE6B63" w:rsidRDefault="004C0CAB" w:rsidP="004C0CAB">
            <w:pPr>
              <w:spacing w:after="200" w:line="276" w:lineRule="auto"/>
              <w:rPr>
                <w:rFonts w:eastAsia="Times New Roman"/>
              </w:rPr>
            </w:pPr>
            <w:r>
              <w:rPr>
                <w:rFonts w:eastAsia="Times New Roman"/>
              </w:rPr>
              <w:t>25</w:t>
            </w:r>
            <w:r w:rsidR="0013134E" w:rsidRPr="00BE6B63">
              <w:rPr>
                <w:rFonts w:eastAsia="Times New Roman"/>
              </w:rPr>
              <w:t>.</w:t>
            </w:r>
            <w:r w:rsidR="0014093D">
              <w:rPr>
                <w:rFonts w:eastAsia="Times New Roman"/>
              </w:rPr>
              <w:t>11</w:t>
            </w:r>
            <w:r w:rsidR="0013134E" w:rsidRPr="00BE6B63">
              <w:rPr>
                <w:rFonts w:eastAsia="Times New Roman"/>
              </w:rPr>
              <w:t>.1</w:t>
            </w:r>
            <w:r>
              <w:rPr>
                <w:rFonts w:eastAsia="Times New Roman"/>
              </w:rPr>
              <w:t>7</w:t>
            </w:r>
            <w:r w:rsidR="0013134E" w:rsidRPr="00BE6B63">
              <w:rPr>
                <w:rFonts w:eastAsia="Times New Roman"/>
              </w:rPr>
              <w:t>-</w:t>
            </w:r>
            <w:r>
              <w:rPr>
                <w:rFonts w:eastAsia="Times New Roman"/>
              </w:rPr>
              <w:t>20</w:t>
            </w:r>
            <w:r w:rsidR="0013134E" w:rsidRPr="00BE6B63">
              <w:rPr>
                <w:rFonts w:eastAsia="Times New Roman"/>
              </w:rPr>
              <w:t>.</w:t>
            </w:r>
            <w:r>
              <w:rPr>
                <w:rFonts w:eastAsia="Times New Roman"/>
              </w:rPr>
              <w:t>01</w:t>
            </w:r>
            <w:r w:rsidR="0014093D">
              <w:rPr>
                <w:rFonts w:eastAsia="Times New Roman"/>
              </w:rPr>
              <w:t>12</w:t>
            </w:r>
            <w:r w:rsidR="0013134E" w:rsidRPr="00BE6B63">
              <w:rPr>
                <w:rFonts w:eastAsia="Times New Roman"/>
              </w:rPr>
              <w:t>.1</w:t>
            </w:r>
            <w:r>
              <w:rPr>
                <w:rFonts w:eastAsia="Times New Roman"/>
              </w:rPr>
              <w:t>8</w:t>
            </w:r>
          </w:p>
        </w:tc>
        <w:tc>
          <w:tcPr>
            <w:tcW w:w="1276" w:type="dxa"/>
          </w:tcPr>
          <w:p w:rsidR="0013134E" w:rsidRPr="00BE6B63" w:rsidRDefault="0072682A" w:rsidP="0013134E">
            <w:pPr>
              <w:spacing w:after="200" w:line="276" w:lineRule="auto"/>
              <w:rPr>
                <w:rFonts w:eastAsia="Times New Roman"/>
              </w:rPr>
            </w:pPr>
            <w:r w:rsidRPr="00BE6B63">
              <w:rPr>
                <w:rFonts w:eastAsia="Times New Roman"/>
              </w:rPr>
              <w:t>ИДЗ</w:t>
            </w:r>
          </w:p>
        </w:tc>
        <w:tc>
          <w:tcPr>
            <w:tcW w:w="1736" w:type="dxa"/>
          </w:tcPr>
          <w:p w:rsidR="0013134E" w:rsidRPr="00BE6B63" w:rsidRDefault="0014093D" w:rsidP="0014093D">
            <w:pPr>
              <w:spacing w:after="200" w:line="276" w:lineRule="auto"/>
              <w:rPr>
                <w:rFonts w:eastAsia="Times New Roman"/>
              </w:rPr>
            </w:pPr>
            <w:r>
              <w:rPr>
                <w:rFonts w:eastAsia="Times New Roman"/>
              </w:rPr>
              <w:t>8</w:t>
            </w:r>
            <w:r w:rsidR="0072682A" w:rsidRPr="00BE6B63">
              <w:rPr>
                <w:rFonts w:eastAsia="Times New Roman"/>
              </w:rPr>
              <w:t xml:space="preserve"> недел</w:t>
            </w:r>
            <w:r>
              <w:rPr>
                <w:rFonts w:eastAsia="Times New Roman"/>
              </w:rPr>
              <w:t>ь</w:t>
            </w:r>
          </w:p>
        </w:tc>
        <w:tc>
          <w:tcPr>
            <w:tcW w:w="1915" w:type="dxa"/>
          </w:tcPr>
          <w:p w:rsidR="0013134E" w:rsidRPr="00960DED" w:rsidRDefault="0013134E" w:rsidP="0013134E">
            <w:pPr>
              <w:spacing w:after="200" w:line="276" w:lineRule="auto"/>
              <w:rPr>
                <w:rFonts w:eastAsia="Times New Roman"/>
                <w:lang w:val="en-US"/>
              </w:rPr>
            </w:pPr>
            <w:r>
              <w:rPr>
                <w:rFonts w:eastAsia="Times New Roman"/>
              </w:rPr>
              <w:t>УО</w:t>
            </w:r>
            <w:r w:rsidR="00960DED">
              <w:rPr>
                <w:rFonts w:eastAsia="Times New Roman"/>
                <w:lang w:val="en-US"/>
              </w:rPr>
              <w:t>-1</w:t>
            </w:r>
          </w:p>
        </w:tc>
      </w:tr>
    </w:tbl>
    <w:p w:rsidR="000E5DE4" w:rsidRDefault="000E5DE4" w:rsidP="00FE686C">
      <w:pPr>
        <w:spacing w:line="360" w:lineRule="auto"/>
        <w:ind w:firstLine="567"/>
        <w:jc w:val="both"/>
        <w:rPr>
          <w:color w:val="7030A0"/>
          <w:sz w:val="28"/>
          <w:szCs w:val="28"/>
        </w:rPr>
      </w:pPr>
    </w:p>
    <w:p w:rsidR="000E5DE4" w:rsidRDefault="000E5DE4" w:rsidP="000E5DE4">
      <w:pPr>
        <w:tabs>
          <w:tab w:val="left" w:pos="426"/>
        </w:tabs>
        <w:suppressAutoHyphens/>
        <w:spacing w:line="360" w:lineRule="auto"/>
        <w:ind w:firstLine="567"/>
        <w:contextualSpacing/>
        <w:jc w:val="both"/>
        <w:rPr>
          <w:rFonts w:eastAsia="Times New Roman"/>
          <w:sz w:val="28"/>
          <w:szCs w:val="28"/>
        </w:rPr>
      </w:pPr>
    </w:p>
    <w:p w:rsidR="000E5DE4" w:rsidRPr="00D37A3D" w:rsidRDefault="000E5DE4" w:rsidP="000E5DE4">
      <w:pPr>
        <w:spacing w:line="360" w:lineRule="auto"/>
        <w:ind w:left="567"/>
        <w:jc w:val="center"/>
        <w:rPr>
          <w:b/>
          <w:sz w:val="28"/>
          <w:szCs w:val="28"/>
        </w:rPr>
      </w:pPr>
      <w:r w:rsidRPr="00D37A3D">
        <w:rPr>
          <w:b/>
          <w:sz w:val="28"/>
          <w:szCs w:val="28"/>
        </w:rPr>
        <w:t>Характеристика заданий для самостоятельной работы студентов и методические рекомендации по их выполнению</w:t>
      </w:r>
    </w:p>
    <w:p w:rsidR="000E5DE4" w:rsidRPr="000E5DE4" w:rsidRDefault="000E5DE4" w:rsidP="000E5DE4">
      <w:pPr>
        <w:tabs>
          <w:tab w:val="left" w:pos="426"/>
        </w:tabs>
        <w:suppressAutoHyphens/>
        <w:spacing w:line="360" w:lineRule="auto"/>
        <w:ind w:firstLine="567"/>
        <w:contextualSpacing/>
        <w:jc w:val="both"/>
        <w:rPr>
          <w:rFonts w:eastAsia="Times New Roman"/>
          <w:color w:val="FF0000"/>
          <w:sz w:val="28"/>
          <w:szCs w:val="28"/>
        </w:rPr>
      </w:pPr>
    </w:p>
    <w:p w:rsidR="00332886" w:rsidRPr="00332886" w:rsidRDefault="000E5DE4" w:rsidP="00332886">
      <w:pPr>
        <w:tabs>
          <w:tab w:val="left" w:pos="426"/>
        </w:tabs>
        <w:suppressAutoHyphens/>
        <w:spacing w:line="360" w:lineRule="auto"/>
        <w:ind w:firstLine="567"/>
        <w:contextualSpacing/>
        <w:jc w:val="both"/>
        <w:rPr>
          <w:rFonts w:eastAsia="Times New Roman"/>
          <w:sz w:val="28"/>
          <w:szCs w:val="28"/>
        </w:rPr>
      </w:pPr>
      <w:r w:rsidRPr="00332886">
        <w:rPr>
          <w:rFonts w:eastAsia="Times New Roman"/>
          <w:sz w:val="28"/>
          <w:szCs w:val="28"/>
        </w:rPr>
        <w:t xml:space="preserve">Варианты </w:t>
      </w:r>
      <w:r w:rsidR="00241016" w:rsidRPr="00332886">
        <w:rPr>
          <w:rFonts w:eastAsia="Times New Roman"/>
          <w:sz w:val="28"/>
          <w:szCs w:val="28"/>
        </w:rPr>
        <w:t>ИДЗ</w:t>
      </w:r>
      <w:r w:rsidR="00332886" w:rsidRPr="00332886">
        <w:rPr>
          <w:rFonts w:eastAsia="Times New Roman"/>
          <w:sz w:val="28"/>
          <w:szCs w:val="28"/>
        </w:rPr>
        <w:t xml:space="preserve"> представляют собой вопросы и задачи по теме занятия, которые выдаются на бригаду из 3-х человек.</w:t>
      </w:r>
      <w:r w:rsidRPr="00332886">
        <w:rPr>
          <w:rFonts w:eastAsia="Times New Roman"/>
          <w:sz w:val="28"/>
          <w:szCs w:val="28"/>
        </w:rPr>
        <w:t xml:space="preserve">  </w:t>
      </w:r>
    </w:p>
    <w:p w:rsidR="00332886" w:rsidRPr="00332886" w:rsidRDefault="00332886" w:rsidP="009C0BE2">
      <w:pPr>
        <w:spacing w:line="360" w:lineRule="auto"/>
        <w:ind w:left="567"/>
        <w:jc w:val="both"/>
        <w:rPr>
          <w:sz w:val="28"/>
          <w:szCs w:val="28"/>
        </w:rPr>
      </w:pPr>
      <w:r w:rsidRPr="00332886">
        <w:rPr>
          <w:sz w:val="28"/>
          <w:szCs w:val="28"/>
        </w:rPr>
        <w:t>Варианты</w:t>
      </w:r>
      <w:r>
        <w:rPr>
          <w:sz w:val="28"/>
          <w:szCs w:val="28"/>
        </w:rPr>
        <w:t xml:space="preserve"> ИДЗ выдаются в виде рефератов.</w:t>
      </w:r>
    </w:p>
    <w:p w:rsidR="009C0BE2" w:rsidRPr="00B85C05" w:rsidRDefault="009C0BE2" w:rsidP="009C0BE2">
      <w:pPr>
        <w:spacing w:line="360" w:lineRule="auto"/>
        <w:ind w:left="567"/>
        <w:jc w:val="both"/>
        <w:rPr>
          <w:b/>
          <w:sz w:val="28"/>
          <w:szCs w:val="28"/>
        </w:rPr>
      </w:pPr>
      <w:r>
        <w:rPr>
          <w:color w:val="7030A0"/>
          <w:sz w:val="28"/>
          <w:szCs w:val="28"/>
        </w:rPr>
        <w:tab/>
      </w:r>
      <w:r w:rsidRPr="00B85C05">
        <w:rPr>
          <w:b/>
          <w:sz w:val="28"/>
          <w:szCs w:val="28"/>
        </w:rPr>
        <w:t>Критерии оценки вы</w:t>
      </w:r>
      <w:r>
        <w:rPr>
          <w:b/>
          <w:sz w:val="28"/>
          <w:szCs w:val="28"/>
        </w:rPr>
        <w:t>полнения самостоятельной работы</w:t>
      </w:r>
    </w:p>
    <w:p w:rsidR="009C0BE2" w:rsidRPr="00332886" w:rsidRDefault="009C0BE2" w:rsidP="003F1308">
      <w:pPr>
        <w:pStyle w:val="a7"/>
        <w:numPr>
          <w:ilvl w:val="0"/>
          <w:numId w:val="4"/>
        </w:numPr>
        <w:tabs>
          <w:tab w:val="clear" w:pos="0"/>
          <w:tab w:val="num" w:pos="-229"/>
          <w:tab w:val="left" w:pos="1080"/>
        </w:tabs>
        <w:spacing w:line="360" w:lineRule="auto"/>
        <w:ind w:left="0" w:firstLine="567"/>
        <w:contextualSpacing w:val="0"/>
        <w:jc w:val="both"/>
        <w:rPr>
          <w:sz w:val="28"/>
          <w:szCs w:val="28"/>
        </w:rPr>
      </w:pPr>
      <w:r w:rsidRPr="00332886">
        <w:rPr>
          <w:sz w:val="28"/>
          <w:szCs w:val="28"/>
        </w:rPr>
        <w:t>10-9 баллов выставляется студент</w:t>
      </w:r>
      <w:r w:rsidR="00332886" w:rsidRPr="00332886">
        <w:rPr>
          <w:sz w:val="28"/>
          <w:szCs w:val="28"/>
        </w:rPr>
        <w:t>ам бригады</w:t>
      </w:r>
      <w:r w:rsidRPr="00332886">
        <w:rPr>
          <w:sz w:val="28"/>
          <w:szCs w:val="28"/>
        </w:rPr>
        <w:t xml:space="preserve">, если </w:t>
      </w:r>
      <w:r w:rsidR="00332886" w:rsidRPr="00332886">
        <w:rPr>
          <w:sz w:val="28"/>
          <w:szCs w:val="28"/>
        </w:rPr>
        <w:t>они</w:t>
      </w:r>
      <w:r w:rsidRPr="00332886">
        <w:rPr>
          <w:sz w:val="28"/>
          <w:szCs w:val="28"/>
        </w:rPr>
        <w:t xml:space="preserve"> выполн</w:t>
      </w:r>
      <w:r w:rsidR="00332886" w:rsidRPr="00332886">
        <w:rPr>
          <w:sz w:val="28"/>
          <w:szCs w:val="28"/>
        </w:rPr>
        <w:t>яют</w:t>
      </w:r>
      <w:r w:rsidRPr="00332886">
        <w:rPr>
          <w:sz w:val="28"/>
          <w:szCs w:val="28"/>
        </w:rPr>
        <w:t xml:space="preserve"> все пункты </w:t>
      </w:r>
      <w:r w:rsidR="00332886" w:rsidRPr="00332886">
        <w:rPr>
          <w:sz w:val="28"/>
          <w:szCs w:val="28"/>
        </w:rPr>
        <w:t>задания и все задачи</w:t>
      </w:r>
      <w:r w:rsidRPr="00332886">
        <w:rPr>
          <w:sz w:val="28"/>
          <w:szCs w:val="28"/>
        </w:rPr>
        <w:t xml:space="preserve">. </w:t>
      </w:r>
      <w:r w:rsidRPr="00332886">
        <w:rPr>
          <w:rFonts w:eastAsia="MS Mincho"/>
          <w:sz w:val="28"/>
          <w:szCs w:val="28"/>
          <w:lang w:eastAsia="ja-JP"/>
        </w:rPr>
        <w:t>Фактических ошибок, связанных с пониманием проблемы,</w:t>
      </w:r>
      <w:r w:rsidRPr="00332886">
        <w:rPr>
          <w:sz w:val="28"/>
          <w:szCs w:val="28"/>
        </w:rPr>
        <w:t xml:space="preserve"> нет; графически работа оформлена правильно. При защите студент</w:t>
      </w:r>
      <w:r w:rsidR="00332886" w:rsidRPr="00332886">
        <w:rPr>
          <w:sz w:val="28"/>
          <w:szCs w:val="28"/>
        </w:rPr>
        <w:t>ы</w:t>
      </w:r>
      <w:r w:rsidRPr="00332886">
        <w:rPr>
          <w:sz w:val="28"/>
          <w:szCs w:val="28"/>
        </w:rPr>
        <w:t xml:space="preserve"> отвеча</w:t>
      </w:r>
      <w:r w:rsidR="00332886" w:rsidRPr="00332886">
        <w:rPr>
          <w:sz w:val="28"/>
          <w:szCs w:val="28"/>
        </w:rPr>
        <w:t>ю</w:t>
      </w:r>
      <w:r w:rsidRPr="00332886">
        <w:rPr>
          <w:sz w:val="28"/>
          <w:szCs w:val="28"/>
        </w:rPr>
        <w:t>т на все вопросы преподавателя.</w:t>
      </w:r>
    </w:p>
    <w:p w:rsidR="009C0BE2" w:rsidRPr="00332886" w:rsidRDefault="009C0BE2" w:rsidP="003F1308">
      <w:pPr>
        <w:pStyle w:val="a7"/>
        <w:numPr>
          <w:ilvl w:val="0"/>
          <w:numId w:val="4"/>
        </w:numPr>
        <w:tabs>
          <w:tab w:val="clear" w:pos="0"/>
          <w:tab w:val="num" w:pos="-229"/>
          <w:tab w:val="left" w:pos="1080"/>
        </w:tabs>
        <w:spacing w:line="360" w:lineRule="auto"/>
        <w:ind w:left="0" w:firstLine="567"/>
        <w:contextualSpacing w:val="0"/>
        <w:jc w:val="both"/>
        <w:rPr>
          <w:sz w:val="28"/>
          <w:szCs w:val="28"/>
        </w:rPr>
      </w:pPr>
      <w:r w:rsidRPr="00332886">
        <w:rPr>
          <w:sz w:val="28"/>
          <w:szCs w:val="28"/>
        </w:rPr>
        <w:t xml:space="preserve">8-7 - баллов – работа выполнена полностью; допущено не более 1 ошибки при </w:t>
      </w:r>
      <w:r w:rsidR="00332886" w:rsidRPr="00332886">
        <w:rPr>
          <w:sz w:val="28"/>
          <w:szCs w:val="28"/>
        </w:rPr>
        <w:t>решении задач</w:t>
      </w:r>
      <w:r w:rsidRPr="00332886">
        <w:rPr>
          <w:sz w:val="28"/>
          <w:szCs w:val="28"/>
        </w:rPr>
        <w:t>. При защите студент</w:t>
      </w:r>
      <w:r w:rsidR="00332886" w:rsidRPr="00332886">
        <w:rPr>
          <w:sz w:val="28"/>
          <w:szCs w:val="28"/>
        </w:rPr>
        <w:t>ы</w:t>
      </w:r>
      <w:r w:rsidRPr="00332886">
        <w:rPr>
          <w:sz w:val="28"/>
          <w:szCs w:val="28"/>
        </w:rPr>
        <w:t xml:space="preserve"> отвеча</w:t>
      </w:r>
      <w:r w:rsidR="00332886" w:rsidRPr="00332886">
        <w:rPr>
          <w:sz w:val="28"/>
          <w:szCs w:val="28"/>
        </w:rPr>
        <w:t>ю</w:t>
      </w:r>
      <w:r w:rsidRPr="00332886">
        <w:rPr>
          <w:sz w:val="28"/>
          <w:szCs w:val="28"/>
        </w:rPr>
        <w:t>т на все вопросы преподавателя.</w:t>
      </w:r>
    </w:p>
    <w:p w:rsidR="00960DED" w:rsidRDefault="00960DED" w:rsidP="009C0BE2">
      <w:pPr>
        <w:spacing w:line="360" w:lineRule="auto"/>
        <w:ind w:left="567"/>
        <w:jc w:val="center"/>
        <w:rPr>
          <w:b/>
          <w:sz w:val="28"/>
          <w:szCs w:val="28"/>
          <w:lang w:val="en-US"/>
        </w:rPr>
      </w:pPr>
    </w:p>
    <w:p w:rsidR="00120159" w:rsidRPr="00314A9B" w:rsidRDefault="009C0BE2" w:rsidP="009C0BE2">
      <w:pPr>
        <w:spacing w:line="360" w:lineRule="auto"/>
        <w:ind w:left="567"/>
        <w:jc w:val="center"/>
        <w:rPr>
          <w:b/>
          <w:sz w:val="28"/>
          <w:szCs w:val="28"/>
        </w:rPr>
      </w:pPr>
      <w:r w:rsidRPr="00D37A3D">
        <w:rPr>
          <w:b/>
          <w:sz w:val="28"/>
          <w:szCs w:val="28"/>
        </w:rPr>
        <w:t xml:space="preserve">Требования к представлению и оформлению результатов </w:t>
      </w:r>
    </w:p>
    <w:p w:rsidR="009C0BE2" w:rsidRPr="00D37A3D" w:rsidRDefault="009C0BE2" w:rsidP="009C0BE2">
      <w:pPr>
        <w:spacing w:line="360" w:lineRule="auto"/>
        <w:ind w:left="567"/>
        <w:jc w:val="center"/>
        <w:rPr>
          <w:rFonts w:eastAsia="Times New Roman"/>
          <w:b/>
          <w:sz w:val="28"/>
          <w:szCs w:val="28"/>
        </w:rPr>
      </w:pPr>
      <w:r w:rsidRPr="00D37A3D">
        <w:rPr>
          <w:b/>
          <w:sz w:val="28"/>
          <w:szCs w:val="28"/>
        </w:rPr>
        <w:t>самостоятельной работы</w:t>
      </w:r>
    </w:p>
    <w:p w:rsidR="00FE686C" w:rsidRPr="00FE686C" w:rsidRDefault="009C0BE2" w:rsidP="00332886">
      <w:pPr>
        <w:spacing w:line="360" w:lineRule="auto"/>
        <w:jc w:val="both"/>
        <w:rPr>
          <w:sz w:val="28"/>
          <w:szCs w:val="28"/>
        </w:rPr>
      </w:pPr>
      <w:r w:rsidRPr="00BE6B63">
        <w:rPr>
          <w:rFonts w:eastAsia="Times New Roman"/>
          <w:sz w:val="28"/>
          <w:szCs w:val="28"/>
        </w:rPr>
        <w:tab/>
      </w:r>
      <w:r w:rsidR="00FE686C" w:rsidRPr="00FE686C">
        <w:rPr>
          <w:sz w:val="28"/>
          <w:szCs w:val="28"/>
        </w:rPr>
        <w:t xml:space="preserve">Результаты реферативной работы </w:t>
      </w:r>
      <w:r w:rsidR="009C132A">
        <w:rPr>
          <w:sz w:val="28"/>
          <w:szCs w:val="28"/>
        </w:rPr>
        <w:t>студент</w:t>
      </w:r>
      <w:r w:rsidR="00FE686C" w:rsidRPr="00FE686C">
        <w:rPr>
          <w:sz w:val="28"/>
          <w:szCs w:val="28"/>
        </w:rPr>
        <w:t xml:space="preserve"> выполняет  в виде письменного отчета. Реферат является документом </w:t>
      </w:r>
      <w:r w:rsidR="009C132A">
        <w:rPr>
          <w:sz w:val="28"/>
          <w:szCs w:val="28"/>
        </w:rPr>
        <w:t>студента</w:t>
      </w:r>
      <w:r w:rsidR="00FE686C" w:rsidRPr="00FE686C">
        <w:rPr>
          <w:sz w:val="28"/>
          <w:szCs w:val="28"/>
        </w:rPr>
        <w:t xml:space="preserve">, в котором раскрыта тема </w:t>
      </w:r>
      <w:r w:rsidR="00FE686C" w:rsidRPr="00FE686C">
        <w:rPr>
          <w:sz w:val="28"/>
          <w:szCs w:val="28"/>
        </w:rPr>
        <w:lastRenderedPageBreak/>
        <w:t>индивидуального задания и приведены подробные сведения об изучаемом объекте.</w:t>
      </w:r>
    </w:p>
    <w:p w:rsidR="00FE686C" w:rsidRPr="00FE686C" w:rsidRDefault="00FE686C" w:rsidP="00332886">
      <w:pPr>
        <w:pStyle w:val="a9"/>
        <w:spacing w:line="360" w:lineRule="auto"/>
        <w:ind w:firstLine="567"/>
        <w:jc w:val="both"/>
        <w:rPr>
          <w:rFonts w:ascii="Times New Roman" w:hAnsi="Times New Roman" w:cs="Times New Roman"/>
          <w:sz w:val="28"/>
          <w:szCs w:val="28"/>
        </w:rPr>
      </w:pPr>
      <w:r w:rsidRPr="00FE686C">
        <w:rPr>
          <w:rFonts w:ascii="Times New Roman" w:hAnsi="Times New Roman" w:cs="Times New Roman"/>
          <w:sz w:val="28"/>
          <w:szCs w:val="28"/>
        </w:rPr>
        <w:t>Изложение в реферате должно быть сжатым, ясным и сопровождаться цифровыми данными, схемами, чертежами, графиками и диаграммами. Цифровой материал необходимо оформлять в виде таблиц. Сложные и громоздкие схемы, конструктивные чертежи могут быть оформлены как приложения к реферату с обязательной ссылкой на них в тексте.</w:t>
      </w:r>
    </w:p>
    <w:p w:rsidR="00FE686C" w:rsidRPr="00FE686C" w:rsidRDefault="00FE686C" w:rsidP="00FE686C">
      <w:pPr>
        <w:pStyle w:val="a9"/>
        <w:spacing w:line="360" w:lineRule="auto"/>
        <w:ind w:firstLine="567"/>
        <w:jc w:val="both"/>
        <w:rPr>
          <w:rFonts w:ascii="Times New Roman" w:hAnsi="Times New Roman" w:cs="Times New Roman"/>
          <w:sz w:val="28"/>
          <w:szCs w:val="28"/>
        </w:rPr>
      </w:pPr>
      <w:r w:rsidRPr="00FE686C">
        <w:rPr>
          <w:rFonts w:ascii="Times New Roman" w:hAnsi="Times New Roman" w:cs="Times New Roman"/>
          <w:sz w:val="28"/>
          <w:szCs w:val="28"/>
        </w:rPr>
        <w:t xml:space="preserve">Материал в реферате представляется в следующей последовательности: </w:t>
      </w:r>
    </w:p>
    <w:p w:rsidR="00FE686C" w:rsidRPr="00FE686C" w:rsidRDefault="00FE686C" w:rsidP="009F01E5">
      <w:pPr>
        <w:pStyle w:val="a9"/>
        <w:numPr>
          <w:ilvl w:val="0"/>
          <w:numId w:val="2"/>
        </w:numPr>
        <w:suppressAutoHyphens w:val="0"/>
        <w:spacing w:line="360" w:lineRule="auto"/>
        <w:ind w:left="0" w:firstLine="567"/>
        <w:jc w:val="both"/>
        <w:rPr>
          <w:rFonts w:ascii="Times New Roman" w:hAnsi="Times New Roman" w:cs="Times New Roman"/>
          <w:sz w:val="28"/>
          <w:szCs w:val="28"/>
        </w:rPr>
      </w:pPr>
      <w:r w:rsidRPr="00FE686C">
        <w:rPr>
          <w:rFonts w:ascii="Times New Roman" w:hAnsi="Times New Roman" w:cs="Times New Roman"/>
          <w:sz w:val="28"/>
          <w:szCs w:val="28"/>
        </w:rPr>
        <w:t xml:space="preserve"> титульный лист;</w:t>
      </w:r>
    </w:p>
    <w:p w:rsidR="00FE686C" w:rsidRPr="00FE686C" w:rsidRDefault="00FE686C" w:rsidP="009F01E5">
      <w:pPr>
        <w:pStyle w:val="a9"/>
        <w:numPr>
          <w:ilvl w:val="0"/>
          <w:numId w:val="2"/>
        </w:numPr>
        <w:suppressAutoHyphens w:val="0"/>
        <w:spacing w:line="360" w:lineRule="auto"/>
        <w:ind w:left="0" w:firstLine="567"/>
        <w:jc w:val="both"/>
        <w:rPr>
          <w:rFonts w:ascii="Times New Roman" w:hAnsi="Times New Roman" w:cs="Times New Roman"/>
          <w:sz w:val="28"/>
          <w:szCs w:val="28"/>
        </w:rPr>
      </w:pPr>
      <w:r w:rsidRPr="00FE686C">
        <w:rPr>
          <w:rFonts w:ascii="Times New Roman" w:hAnsi="Times New Roman" w:cs="Times New Roman"/>
          <w:sz w:val="28"/>
          <w:szCs w:val="28"/>
        </w:rPr>
        <w:t xml:space="preserve"> содержание;</w:t>
      </w:r>
    </w:p>
    <w:p w:rsidR="00FE686C" w:rsidRPr="00FE686C" w:rsidRDefault="00FE686C" w:rsidP="009F01E5">
      <w:pPr>
        <w:pStyle w:val="af4"/>
        <w:numPr>
          <w:ilvl w:val="0"/>
          <w:numId w:val="2"/>
        </w:numPr>
        <w:spacing w:after="0" w:afterAutospacing="0" w:line="360" w:lineRule="auto"/>
        <w:ind w:left="0" w:firstLine="567"/>
        <w:jc w:val="both"/>
        <w:rPr>
          <w:rFonts w:ascii="Times New Roman" w:hAnsi="Times New Roman"/>
          <w:color w:val="000000"/>
          <w:sz w:val="28"/>
          <w:szCs w:val="28"/>
        </w:rPr>
      </w:pPr>
      <w:r w:rsidRPr="00FE686C">
        <w:rPr>
          <w:rFonts w:ascii="Times New Roman" w:hAnsi="Times New Roman"/>
          <w:color w:val="000000"/>
          <w:sz w:val="28"/>
          <w:szCs w:val="28"/>
        </w:rPr>
        <w:t xml:space="preserve"> введение;</w:t>
      </w:r>
    </w:p>
    <w:p w:rsidR="00FE686C" w:rsidRPr="00FE686C" w:rsidRDefault="00FE686C" w:rsidP="009F01E5">
      <w:pPr>
        <w:pStyle w:val="a9"/>
        <w:numPr>
          <w:ilvl w:val="0"/>
          <w:numId w:val="2"/>
        </w:numPr>
        <w:suppressAutoHyphens w:val="0"/>
        <w:spacing w:line="360" w:lineRule="auto"/>
        <w:ind w:left="0" w:firstLine="567"/>
        <w:jc w:val="both"/>
        <w:rPr>
          <w:rFonts w:ascii="Times New Roman" w:hAnsi="Times New Roman" w:cs="Times New Roman"/>
          <w:sz w:val="28"/>
          <w:szCs w:val="28"/>
        </w:rPr>
      </w:pPr>
      <w:r w:rsidRPr="00FE686C">
        <w:rPr>
          <w:rFonts w:ascii="Times New Roman" w:hAnsi="Times New Roman" w:cs="Times New Roman"/>
          <w:sz w:val="28"/>
          <w:szCs w:val="28"/>
        </w:rPr>
        <w:t xml:space="preserve"> материал по теме индивидуального задания;</w:t>
      </w:r>
    </w:p>
    <w:p w:rsidR="00FE686C" w:rsidRPr="00FE686C" w:rsidRDefault="00FE686C" w:rsidP="009F01E5">
      <w:pPr>
        <w:pStyle w:val="af4"/>
        <w:numPr>
          <w:ilvl w:val="0"/>
          <w:numId w:val="2"/>
        </w:numPr>
        <w:spacing w:after="0" w:afterAutospacing="0" w:line="360" w:lineRule="auto"/>
        <w:ind w:left="0" w:firstLine="567"/>
        <w:jc w:val="both"/>
        <w:rPr>
          <w:rFonts w:ascii="Times New Roman" w:hAnsi="Times New Roman"/>
          <w:color w:val="000000"/>
          <w:sz w:val="28"/>
          <w:szCs w:val="28"/>
        </w:rPr>
      </w:pPr>
      <w:r w:rsidRPr="00FE686C">
        <w:rPr>
          <w:rFonts w:ascii="Times New Roman" w:hAnsi="Times New Roman"/>
          <w:color w:val="000000"/>
          <w:sz w:val="28"/>
          <w:szCs w:val="28"/>
        </w:rPr>
        <w:t xml:space="preserve"> заключение;</w:t>
      </w:r>
    </w:p>
    <w:p w:rsidR="00FE686C" w:rsidRPr="00FE686C" w:rsidRDefault="00FE686C" w:rsidP="009F01E5">
      <w:pPr>
        <w:pStyle w:val="af4"/>
        <w:numPr>
          <w:ilvl w:val="0"/>
          <w:numId w:val="2"/>
        </w:numPr>
        <w:spacing w:after="0" w:afterAutospacing="0" w:line="360" w:lineRule="auto"/>
        <w:ind w:left="0" w:firstLine="567"/>
        <w:jc w:val="both"/>
        <w:rPr>
          <w:rFonts w:ascii="Times New Roman" w:hAnsi="Times New Roman"/>
          <w:color w:val="000000"/>
          <w:sz w:val="28"/>
          <w:szCs w:val="28"/>
        </w:rPr>
      </w:pPr>
      <w:r w:rsidRPr="00FE686C">
        <w:rPr>
          <w:rFonts w:ascii="Times New Roman" w:hAnsi="Times New Roman"/>
          <w:color w:val="000000"/>
          <w:sz w:val="28"/>
          <w:szCs w:val="28"/>
        </w:rPr>
        <w:t xml:space="preserve"> список использованных источников;</w:t>
      </w:r>
    </w:p>
    <w:p w:rsidR="00FE686C" w:rsidRPr="00FE686C" w:rsidRDefault="00FE686C" w:rsidP="009F01E5">
      <w:pPr>
        <w:pStyle w:val="a9"/>
        <w:numPr>
          <w:ilvl w:val="0"/>
          <w:numId w:val="2"/>
        </w:numPr>
        <w:suppressAutoHyphens w:val="0"/>
        <w:spacing w:line="360" w:lineRule="auto"/>
        <w:ind w:left="0" w:firstLine="567"/>
        <w:jc w:val="both"/>
        <w:rPr>
          <w:rFonts w:ascii="Times New Roman" w:hAnsi="Times New Roman" w:cs="Times New Roman"/>
          <w:sz w:val="28"/>
          <w:szCs w:val="28"/>
        </w:rPr>
      </w:pPr>
      <w:r w:rsidRPr="00FE686C">
        <w:rPr>
          <w:rFonts w:ascii="Times New Roman" w:hAnsi="Times New Roman" w:cs="Times New Roman"/>
          <w:sz w:val="28"/>
          <w:szCs w:val="28"/>
        </w:rPr>
        <w:t xml:space="preserve"> приложения.</w:t>
      </w:r>
    </w:p>
    <w:p w:rsidR="00FE686C" w:rsidRPr="00FE686C" w:rsidRDefault="00FE686C" w:rsidP="00FE686C">
      <w:pPr>
        <w:pStyle w:val="af4"/>
        <w:spacing w:after="0" w:afterAutospacing="0" w:line="360" w:lineRule="auto"/>
        <w:ind w:firstLine="567"/>
        <w:jc w:val="both"/>
        <w:rPr>
          <w:rFonts w:ascii="Times New Roman" w:hAnsi="Times New Roman"/>
          <w:sz w:val="28"/>
          <w:szCs w:val="28"/>
        </w:rPr>
      </w:pPr>
      <w:r w:rsidRPr="00FE686C">
        <w:rPr>
          <w:rFonts w:ascii="Times New Roman" w:hAnsi="Times New Roman"/>
          <w:sz w:val="28"/>
          <w:szCs w:val="28"/>
        </w:rPr>
        <w:t>Материалы реферата должны быть изложены последовательно, лаконично, логически связаны. Реферат выполняется на компьютере на одной стороне листа формата А4. Таблицы и схемы могут быть выполнены на листах иного формата, но должны быть аккуратно сложены по формату А4.</w:t>
      </w:r>
    </w:p>
    <w:p w:rsidR="00FE686C" w:rsidRPr="00FE686C" w:rsidRDefault="00FE686C" w:rsidP="00FE686C">
      <w:pPr>
        <w:pStyle w:val="a9"/>
        <w:spacing w:line="360" w:lineRule="auto"/>
        <w:ind w:firstLine="567"/>
        <w:jc w:val="both"/>
        <w:rPr>
          <w:rFonts w:ascii="Times New Roman" w:hAnsi="Times New Roman" w:cs="Times New Roman"/>
          <w:sz w:val="28"/>
          <w:szCs w:val="28"/>
        </w:rPr>
      </w:pPr>
      <w:r w:rsidRPr="00FE686C">
        <w:rPr>
          <w:rFonts w:ascii="Times New Roman" w:hAnsi="Times New Roman" w:cs="Times New Roman"/>
          <w:sz w:val="28"/>
          <w:szCs w:val="28"/>
        </w:rPr>
        <w:t>Реферат может состоять из двух частей: основной и приложений. Объем основной части отчета составляет не более 15-20 страниц. Вторая часть представляет собой приложения к отчету и может включать схемы, чертежи, графики, таблицы, документацию предприятия и т.д.</w:t>
      </w:r>
    </w:p>
    <w:p w:rsidR="00FE686C" w:rsidRPr="00FE686C" w:rsidRDefault="00FE686C" w:rsidP="00FE686C">
      <w:pPr>
        <w:pStyle w:val="a9"/>
        <w:spacing w:line="360" w:lineRule="auto"/>
        <w:ind w:firstLine="567"/>
        <w:jc w:val="both"/>
        <w:rPr>
          <w:rFonts w:ascii="Times New Roman" w:hAnsi="Times New Roman" w:cs="Times New Roman"/>
          <w:sz w:val="28"/>
          <w:szCs w:val="28"/>
        </w:rPr>
      </w:pPr>
      <w:r w:rsidRPr="00FE686C">
        <w:rPr>
          <w:rFonts w:ascii="Times New Roman" w:hAnsi="Times New Roman" w:cs="Times New Roman"/>
          <w:sz w:val="28"/>
          <w:szCs w:val="28"/>
        </w:rPr>
        <w:t xml:space="preserve">Основная часть и приложения к реферату нумеруются сплошной нумерацией. Титульный лист не нумеруется. На следующем листе ставится номер «2». Номер проставляется арабскими цифрами в нижнем правом углу страницы. </w:t>
      </w:r>
    </w:p>
    <w:p w:rsidR="00FE686C" w:rsidRPr="00FE686C" w:rsidRDefault="00FE686C" w:rsidP="00FE686C">
      <w:pPr>
        <w:pStyle w:val="a9"/>
        <w:spacing w:line="360" w:lineRule="auto"/>
        <w:ind w:firstLine="567"/>
        <w:jc w:val="both"/>
        <w:rPr>
          <w:rFonts w:ascii="Times New Roman" w:hAnsi="Times New Roman" w:cs="Times New Roman"/>
          <w:sz w:val="28"/>
          <w:szCs w:val="28"/>
        </w:rPr>
      </w:pPr>
      <w:r w:rsidRPr="00FE686C">
        <w:rPr>
          <w:rFonts w:ascii="Times New Roman" w:hAnsi="Times New Roman" w:cs="Times New Roman"/>
          <w:sz w:val="28"/>
          <w:szCs w:val="28"/>
        </w:rPr>
        <w:t>Допускается использование цветных рисунков, схем и диаграмм.</w:t>
      </w:r>
    </w:p>
    <w:p w:rsidR="00FE686C" w:rsidRPr="00FE686C" w:rsidRDefault="00FE686C" w:rsidP="00FE686C">
      <w:pPr>
        <w:pStyle w:val="a9"/>
        <w:spacing w:line="360" w:lineRule="auto"/>
        <w:ind w:firstLine="567"/>
        <w:jc w:val="both"/>
        <w:rPr>
          <w:rFonts w:ascii="Times New Roman" w:hAnsi="Times New Roman" w:cs="Times New Roman"/>
          <w:sz w:val="28"/>
          <w:szCs w:val="28"/>
        </w:rPr>
      </w:pPr>
      <w:r w:rsidRPr="00FE686C">
        <w:rPr>
          <w:rFonts w:ascii="Times New Roman" w:hAnsi="Times New Roman" w:cs="Times New Roman"/>
          <w:sz w:val="28"/>
          <w:szCs w:val="28"/>
        </w:rPr>
        <w:t xml:space="preserve">Текст оформляется в соответствии с требованиями делопроизводства, печатается через 1,5 интервала. Сверху страницы делается отступ 20 мм, слева </w:t>
      </w:r>
      <w:r w:rsidRPr="00FE686C">
        <w:rPr>
          <w:rFonts w:ascii="Times New Roman" w:hAnsi="Times New Roman" w:cs="Times New Roman"/>
          <w:sz w:val="28"/>
          <w:szCs w:val="28"/>
        </w:rPr>
        <w:lastRenderedPageBreak/>
        <w:t>– 25 мм, справа – 15 мм, снизу – 20 мм. Абзацные отступы должны быть равны 5 знакам.</w:t>
      </w:r>
    </w:p>
    <w:p w:rsidR="00FE686C" w:rsidRPr="00FE686C" w:rsidRDefault="00FE686C" w:rsidP="00FE686C">
      <w:pPr>
        <w:pStyle w:val="a9"/>
        <w:spacing w:line="360" w:lineRule="auto"/>
        <w:ind w:firstLine="567"/>
        <w:jc w:val="both"/>
        <w:rPr>
          <w:rFonts w:ascii="Times New Roman" w:hAnsi="Times New Roman" w:cs="Times New Roman"/>
          <w:sz w:val="28"/>
          <w:szCs w:val="28"/>
        </w:rPr>
      </w:pPr>
      <w:r w:rsidRPr="00FE686C">
        <w:rPr>
          <w:rFonts w:ascii="Times New Roman" w:hAnsi="Times New Roman" w:cs="Times New Roman"/>
          <w:sz w:val="28"/>
          <w:szCs w:val="28"/>
        </w:rPr>
        <w:t xml:space="preserve">Текст должен быть разделен на разделы и подразделы (заголовки 1-го и 2-го уровней), в случае необходимости – пункты, подпункты (заголовки 3-го и 4-го уровней). Заголовки должны быть сформулированы кратко. Все заголовки иерархически нумеруются. </w:t>
      </w:r>
    </w:p>
    <w:p w:rsidR="00FE686C" w:rsidRPr="00FE686C" w:rsidRDefault="00FE686C" w:rsidP="00FE686C">
      <w:pPr>
        <w:pStyle w:val="a9"/>
        <w:spacing w:line="360" w:lineRule="auto"/>
        <w:ind w:firstLine="567"/>
        <w:jc w:val="both"/>
        <w:rPr>
          <w:rFonts w:ascii="Times New Roman" w:hAnsi="Times New Roman" w:cs="Times New Roman"/>
          <w:sz w:val="28"/>
          <w:szCs w:val="28"/>
        </w:rPr>
      </w:pPr>
      <w:r w:rsidRPr="00FE686C">
        <w:rPr>
          <w:rFonts w:ascii="Times New Roman" w:hAnsi="Times New Roman" w:cs="Times New Roman"/>
          <w:sz w:val="28"/>
          <w:szCs w:val="28"/>
        </w:rPr>
        <w:t xml:space="preserve">Основной текст, следует набирать шрифтом Times </w:t>
      </w:r>
      <w:r w:rsidRPr="00FE686C">
        <w:rPr>
          <w:rFonts w:ascii="Times New Roman" w:hAnsi="Times New Roman" w:cs="Times New Roman"/>
          <w:sz w:val="28"/>
          <w:szCs w:val="28"/>
          <w:lang w:val="en-US"/>
        </w:rPr>
        <w:t>New</w:t>
      </w:r>
      <w:r w:rsidRPr="00FE686C">
        <w:rPr>
          <w:rFonts w:ascii="Times New Roman" w:hAnsi="Times New Roman" w:cs="Times New Roman"/>
          <w:sz w:val="28"/>
          <w:szCs w:val="28"/>
        </w:rPr>
        <w:t xml:space="preserve"> </w:t>
      </w:r>
      <w:r w:rsidRPr="00FE686C">
        <w:rPr>
          <w:rFonts w:ascii="Times New Roman" w:hAnsi="Times New Roman" w:cs="Times New Roman"/>
          <w:sz w:val="28"/>
          <w:szCs w:val="28"/>
          <w:lang w:val="en-US"/>
        </w:rPr>
        <w:t>Roman</w:t>
      </w:r>
      <w:r w:rsidRPr="00FE686C">
        <w:rPr>
          <w:rFonts w:ascii="Times New Roman" w:hAnsi="Times New Roman" w:cs="Times New Roman"/>
          <w:sz w:val="28"/>
          <w:szCs w:val="28"/>
        </w:rPr>
        <w:t xml:space="preserve"> с обычным начертанием. Заголовки 1-го и 2-го уровней следует набирать с полужирным начертанием, заголовки 3-го и 4-го уровней – обычным. Названия рисунков и таблиц рекомендуется набирать 12 шрифтом с полужирным начертанием. </w:t>
      </w:r>
    </w:p>
    <w:p w:rsidR="00FE686C" w:rsidRPr="00FE686C" w:rsidRDefault="00FE686C" w:rsidP="00FE686C">
      <w:pPr>
        <w:pStyle w:val="a9"/>
        <w:spacing w:line="360" w:lineRule="auto"/>
        <w:ind w:firstLine="567"/>
        <w:jc w:val="both"/>
        <w:rPr>
          <w:rFonts w:ascii="Times New Roman" w:hAnsi="Times New Roman" w:cs="Times New Roman"/>
          <w:b/>
          <w:sz w:val="28"/>
          <w:szCs w:val="28"/>
        </w:rPr>
      </w:pPr>
      <w:r w:rsidRPr="00FE686C">
        <w:rPr>
          <w:rFonts w:ascii="Times New Roman" w:hAnsi="Times New Roman" w:cs="Times New Roman"/>
          <w:spacing w:val="-2"/>
          <w:sz w:val="28"/>
          <w:szCs w:val="28"/>
        </w:rPr>
        <w:t>Приложения идентифицируются номерами или буквами, например «Приложение 1» или «Приложение А». На следующей строке при необходимости помещается название приложения, которое оформляется как заголовок 1-го уровня без нумерации. В раздел «СОДЕРЖАНИЕ» названия приложений, как правило, не помещают.</w:t>
      </w:r>
    </w:p>
    <w:p w:rsidR="00FE686C" w:rsidRPr="00FE686C" w:rsidRDefault="00FE686C" w:rsidP="00FE686C">
      <w:pPr>
        <w:pStyle w:val="a9"/>
        <w:spacing w:line="360" w:lineRule="auto"/>
        <w:ind w:firstLine="567"/>
        <w:jc w:val="both"/>
        <w:rPr>
          <w:rFonts w:ascii="Times New Roman" w:hAnsi="Times New Roman" w:cs="Times New Roman"/>
          <w:sz w:val="28"/>
          <w:szCs w:val="28"/>
        </w:rPr>
      </w:pPr>
      <w:r w:rsidRPr="00FE686C">
        <w:rPr>
          <w:rFonts w:ascii="Times New Roman" w:hAnsi="Times New Roman" w:cs="Times New Roman"/>
          <w:sz w:val="28"/>
          <w:szCs w:val="28"/>
        </w:rPr>
        <w:t>Магистранты представляют на кафедру «Электроэнергетики и электротехники» рефераты во второй половине семестра, готовят краткое сообщение, которое докладывают на практических занятиях.</w:t>
      </w:r>
    </w:p>
    <w:p w:rsidR="006F1A3F" w:rsidRDefault="00FE686C" w:rsidP="006F1A3F">
      <w:pPr>
        <w:spacing w:after="200" w:line="276" w:lineRule="auto"/>
        <w:ind w:firstLine="567"/>
        <w:jc w:val="both"/>
        <w:rPr>
          <w:sz w:val="28"/>
          <w:szCs w:val="28"/>
        </w:rPr>
      </w:pPr>
      <w:r w:rsidRPr="00FE686C">
        <w:rPr>
          <w:sz w:val="28"/>
          <w:szCs w:val="28"/>
        </w:rPr>
        <w:t>Реферат является одной из составляющих итоговой аттестации по дисциплине «</w:t>
      </w:r>
      <w:r w:rsidR="0014093D">
        <w:rPr>
          <w:sz w:val="28"/>
          <w:szCs w:val="28"/>
        </w:rPr>
        <w:t>Метрология, стандартизация и сертификация</w:t>
      </w:r>
      <w:r w:rsidRPr="00FE686C">
        <w:rPr>
          <w:sz w:val="28"/>
          <w:szCs w:val="28"/>
        </w:rPr>
        <w:t>».</w:t>
      </w:r>
    </w:p>
    <w:p w:rsidR="007E5FA1" w:rsidRDefault="007E5FA1" w:rsidP="00960DED">
      <w:pPr>
        <w:spacing w:after="200" w:line="276" w:lineRule="auto"/>
        <w:ind w:firstLine="567"/>
        <w:jc w:val="right"/>
        <w:rPr>
          <w:rFonts w:eastAsia="Times New Roman"/>
          <w:b/>
          <w:sz w:val="28"/>
          <w:szCs w:val="28"/>
        </w:rPr>
      </w:pPr>
      <w:r>
        <w:rPr>
          <w:rFonts w:eastAsia="Times New Roman"/>
          <w:b/>
          <w:sz w:val="28"/>
          <w:szCs w:val="28"/>
        </w:rPr>
        <w:br w:type="page"/>
      </w:r>
      <w:r>
        <w:rPr>
          <w:rFonts w:eastAsia="Times New Roman"/>
          <w:b/>
          <w:sz w:val="28"/>
          <w:szCs w:val="28"/>
        </w:rPr>
        <w:lastRenderedPageBreak/>
        <w:t xml:space="preserve">Приложение 2 </w:t>
      </w:r>
    </w:p>
    <w:p w:rsidR="007E5FA1" w:rsidRDefault="007E5FA1" w:rsidP="007E5FA1">
      <w:pPr>
        <w:pStyle w:val="a5"/>
        <w:tabs>
          <w:tab w:val="clear" w:pos="4677"/>
          <w:tab w:val="clear" w:pos="9355"/>
        </w:tabs>
        <w:suppressAutoHyphens/>
        <w:jc w:val="right"/>
        <w:rPr>
          <w:sz w:val="28"/>
          <w:szCs w:val="28"/>
        </w:rPr>
      </w:pPr>
      <w:r>
        <w:rPr>
          <w:noProof/>
          <w:sz w:val="28"/>
          <w:szCs w:val="28"/>
        </w:rPr>
        <w:drawing>
          <wp:anchor distT="0" distB="0" distL="114300" distR="114300" simplePos="0" relativeHeight="251666432" behindDoc="0" locked="0" layoutInCell="1" allowOverlap="1">
            <wp:simplePos x="0" y="0"/>
            <wp:positionH relativeFrom="column">
              <wp:posOffset>2663190</wp:posOffset>
            </wp:positionH>
            <wp:positionV relativeFrom="paragraph">
              <wp:posOffset>102235</wp:posOffset>
            </wp:positionV>
            <wp:extent cx="390525" cy="638175"/>
            <wp:effectExtent l="19050" t="0" r="9525" b="0"/>
            <wp:wrapSquare wrapText="bothSides"/>
            <wp:docPr id="8" name="Рисунок 1"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го"/>
                    <pic:cNvPicPr>
                      <a:picLocks noChangeAspect="1" noChangeArrowheads="1"/>
                    </pic:cNvPicPr>
                  </pic:nvPicPr>
                  <pic:blipFill>
                    <a:blip r:embed="rId8" cstate="print"/>
                    <a:srcRect r="80949"/>
                    <a:stretch>
                      <a:fillRect/>
                    </a:stretch>
                  </pic:blipFill>
                  <pic:spPr bwMode="auto">
                    <a:xfrm>
                      <a:off x="0" y="0"/>
                      <a:ext cx="390525" cy="638175"/>
                    </a:xfrm>
                    <a:prstGeom prst="rect">
                      <a:avLst/>
                    </a:prstGeom>
                    <a:noFill/>
                    <a:ln w="9525">
                      <a:noFill/>
                      <a:miter lim="800000"/>
                      <a:headEnd/>
                      <a:tailEnd/>
                    </a:ln>
                  </pic:spPr>
                </pic:pic>
              </a:graphicData>
            </a:graphic>
          </wp:anchor>
        </w:drawing>
      </w:r>
    </w:p>
    <w:p w:rsidR="007E5FA1" w:rsidRPr="00750AC8" w:rsidRDefault="007E5FA1" w:rsidP="007E5FA1">
      <w:pPr>
        <w:pStyle w:val="a5"/>
        <w:tabs>
          <w:tab w:val="clear" w:pos="4677"/>
          <w:tab w:val="clear" w:pos="9355"/>
        </w:tabs>
        <w:suppressAutoHyphens/>
        <w:jc w:val="right"/>
        <w:rPr>
          <w:b/>
          <w:sz w:val="20"/>
          <w:szCs w:val="20"/>
        </w:rPr>
      </w:pPr>
    </w:p>
    <w:p w:rsidR="007E5FA1" w:rsidRDefault="007E5FA1" w:rsidP="007E5FA1">
      <w:pPr>
        <w:shd w:val="clear" w:color="auto" w:fill="FFFFFF"/>
        <w:ind w:right="-284"/>
        <w:jc w:val="center"/>
        <w:rPr>
          <w:sz w:val="28"/>
          <w:szCs w:val="28"/>
        </w:rPr>
      </w:pPr>
    </w:p>
    <w:p w:rsidR="007E5FA1" w:rsidRDefault="007E5FA1" w:rsidP="007E5FA1">
      <w:pPr>
        <w:shd w:val="clear" w:color="auto" w:fill="FFFFFF"/>
        <w:ind w:right="-284"/>
        <w:jc w:val="center"/>
        <w:rPr>
          <w:sz w:val="28"/>
          <w:szCs w:val="28"/>
        </w:rPr>
      </w:pPr>
    </w:p>
    <w:p w:rsidR="00960DED" w:rsidRDefault="00960DED" w:rsidP="00960DED">
      <w:pPr>
        <w:shd w:val="clear" w:color="auto" w:fill="FFFFFF"/>
        <w:ind w:right="-284"/>
        <w:jc w:val="center"/>
        <w:rPr>
          <w:caps/>
        </w:rPr>
      </w:pPr>
      <w:r>
        <w:t>МИНИСТЕРСТВО ОБРАЗОВАНИЯ И НАУКИ РОССИЙСКОЙ ФЕДЕРАЦИИ</w:t>
      </w:r>
    </w:p>
    <w:p w:rsidR="00960DED" w:rsidRDefault="00960DED" w:rsidP="00960DED">
      <w:pPr>
        <w:jc w:val="center"/>
        <w:rPr>
          <w:sz w:val="22"/>
          <w:szCs w:val="22"/>
        </w:rPr>
      </w:pPr>
      <w:r>
        <w:rPr>
          <w:sz w:val="22"/>
          <w:szCs w:val="22"/>
        </w:rPr>
        <w:t xml:space="preserve">Федеральное государственное автономное образовательное учреждение </w:t>
      </w:r>
    </w:p>
    <w:p w:rsidR="00960DED" w:rsidRDefault="00960DED" w:rsidP="00960DED">
      <w:pPr>
        <w:shd w:val="clear" w:color="auto" w:fill="FFFFFF"/>
        <w:jc w:val="center"/>
        <w:rPr>
          <w:sz w:val="22"/>
          <w:szCs w:val="22"/>
        </w:rPr>
      </w:pPr>
      <w:r>
        <w:rPr>
          <w:sz w:val="22"/>
          <w:szCs w:val="22"/>
        </w:rPr>
        <w:t>высшего  образования</w:t>
      </w:r>
    </w:p>
    <w:p w:rsidR="00960DED" w:rsidRDefault="00960DED" w:rsidP="00960DED">
      <w:pPr>
        <w:shd w:val="clear" w:color="auto" w:fill="FFFFFF"/>
        <w:jc w:val="center"/>
        <w:rPr>
          <w:b/>
          <w:bCs/>
          <w:sz w:val="28"/>
          <w:szCs w:val="28"/>
        </w:rPr>
      </w:pPr>
      <w:r>
        <w:rPr>
          <w:b/>
          <w:bCs/>
          <w:sz w:val="28"/>
          <w:szCs w:val="28"/>
        </w:rPr>
        <w:t>«Дальневосточный федеральный университет»</w:t>
      </w:r>
    </w:p>
    <w:p w:rsidR="00960DED" w:rsidRDefault="00960DED" w:rsidP="00960DED">
      <w:pPr>
        <w:shd w:val="clear" w:color="auto" w:fill="FFFFFF"/>
        <w:jc w:val="center"/>
        <w:rPr>
          <w:bCs/>
          <w:sz w:val="28"/>
          <w:szCs w:val="28"/>
        </w:rPr>
      </w:pPr>
      <w:r>
        <w:rPr>
          <w:bCs/>
          <w:sz w:val="28"/>
          <w:szCs w:val="28"/>
        </w:rPr>
        <w:t>(ДВФУ)</w:t>
      </w:r>
    </w:p>
    <w:p w:rsidR="00960DED" w:rsidRDefault="00960DED" w:rsidP="00960DED">
      <w:pPr>
        <w:rPr>
          <w:sz w:val="20"/>
          <w:szCs w:val="20"/>
        </w:rPr>
      </w:pPr>
      <w:r>
        <w:rPr>
          <w:noProof/>
        </w:rPr>
        <mc:AlternateContent>
          <mc:Choice Requires="wps">
            <w:drawing>
              <wp:anchor distT="0" distB="0" distL="114300" distR="114300" simplePos="0" relativeHeight="251862016" behindDoc="0" locked="0" layoutInCell="1" allowOverlap="1">
                <wp:simplePos x="0" y="0"/>
                <wp:positionH relativeFrom="column">
                  <wp:posOffset>-97155</wp:posOffset>
                </wp:positionH>
                <wp:positionV relativeFrom="paragraph">
                  <wp:posOffset>95885</wp:posOffset>
                </wp:positionV>
                <wp:extent cx="6040755" cy="27305"/>
                <wp:effectExtent l="0" t="19050" r="17145" b="48895"/>
                <wp:wrapNone/>
                <wp:docPr id="66" name="Прямая соединительная линия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40755" cy="27305"/>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81D15B" id="Прямая соединительная линия 66" o:spid="_x0000_s1026" style="position:absolute;flip:y;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5pt,7.55pt" to="468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" strokeweight="4.5pt">
                <v:stroke linestyle="thickThin"/>
              </v:line>
            </w:pict>
          </mc:Fallback>
        </mc:AlternateContent>
      </w:r>
    </w:p>
    <w:p w:rsidR="00960DED" w:rsidRDefault="00960DED" w:rsidP="00960DED">
      <w:pPr>
        <w:jc w:val="center"/>
        <w:rPr>
          <w:b/>
          <w:bCs/>
          <w:caps/>
          <w:sz w:val="22"/>
          <w:szCs w:val="22"/>
        </w:rPr>
      </w:pPr>
      <w:r>
        <w:rPr>
          <w:b/>
          <w:bCs/>
          <w:caps/>
          <w:sz w:val="22"/>
          <w:szCs w:val="22"/>
        </w:rPr>
        <w:t>инженерная школа</w:t>
      </w:r>
    </w:p>
    <w:p w:rsidR="007E5FA1" w:rsidRPr="002A6132" w:rsidRDefault="007E5FA1" w:rsidP="007E5FA1">
      <w:pPr>
        <w:tabs>
          <w:tab w:val="left" w:pos="709"/>
        </w:tabs>
        <w:suppressAutoHyphens/>
        <w:spacing w:line="276" w:lineRule="auto"/>
        <w:ind w:left="360"/>
        <w:jc w:val="center"/>
        <w:rPr>
          <w:rFonts w:eastAsia="Times New Roman"/>
          <w:b/>
          <w:caps/>
          <w:sz w:val="28"/>
          <w:szCs w:val="28"/>
        </w:rPr>
      </w:pPr>
    </w:p>
    <w:p w:rsidR="00960DED" w:rsidRPr="002A6132" w:rsidRDefault="00960DED" w:rsidP="007E5FA1">
      <w:pPr>
        <w:tabs>
          <w:tab w:val="left" w:pos="709"/>
        </w:tabs>
        <w:suppressAutoHyphens/>
        <w:spacing w:line="276" w:lineRule="auto"/>
        <w:ind w:left="360"/>
        <w:jc w:val="center"/>
        <w:rPr>
          <w:rFonts w:eastAsia="Times New Roman"/>
          <w:b/>
          <w:caps/>
          <w:sz w:val="28"/>
          <w:szCs w:val="28"/>
        </w:rPr>
      </w:pPr>
    </w:p>
    <w:p w:rsidR="00960DED" w:rsidRPr="002A6132" w:rsidRDefault="00960DED" w:rsidP="007E5FA1">
      <w:pPr>
        <w:tabs>
          <w:tab w:val="left" w:pos="709"/>
        </w:tabs>
        <w:suppressAutoHyphens/>
        <w:spacing w:line="276" w:lineRule="auto"/>
        <w:ind w:left="360"/>
        <w:jc w:val="center"/>
        <w:rPr>
          <w:rFonts w:eastAsia="Times New Roman"/>
          <w:b/>
          <w:caps/>
          <w:sz w:val="28"/>
          <w:szCs w:val="28"/>
        </w:rPr>
      </w:pPr>
    </w:p>
    <w:p w:rsidR="007E5FA1" w:rsidRDefault="007E5FA1" w:rsidP="007E5FA1">
      <w:pPr>
        <w:tabs>
          <w:tab w:val="left" w:pos="709"/>
        </w:tabs>
        <w:suppressAutoHyphens/>
        <w:spacing w:line="276" w:lineRule="auto"/>
        <w:ind w:left="360"/>
        <w:jc w:val="center"/>
        <w:rPr>
          <w:rFonts w:eastAsia="Times New Roman"/>
          <w:b/>
          <w:caps/>
          <w:sz w:val="28"/>
          <w:szCs w:val="28"/>
        </w:rPr>
      </w:pPr>
    </w:p>
    <w:p w:rsidR="007E5FA1" w:rsidRDefault="007E5FA1" w:rsidP="007E5FA1">
      <w:pPr>
        <w:tabs>
          <w:tab w:val="left" w:pos="709"/>
        </w:tabs>
        <w:suppressAutoHyphens/>
        <w:spacing w:line="276" w:lineRule="auto"/>
        <w:ind w:left="360"/>
        <w:jc w:val="center"/>
        <w:rPr>
          <w:rFonts w:eastAsia="Times New Roman"/>
          <w:b/>
          <w:caps/>
          <w:sz w:val="28"/>
          <w:szCs w:val="28"/>
        </w:rPr>
      </w:pPr>
    </w:p>
    <w:p w:rsidR="007E5FA1" w:rsidRDefault="007E5FA1" w:rsidP="007E5FA1">
      <w:pPr>
        <w:tabs>
          <w:tab w:val="left" w:pos="709"/>
        </w:tabs>
        <w:suppressAutoHyphens/>
        <w:spacing w:line="276" w:lineRule="auto"/>
        <w:ind w:left="360"/>
        <w:jc w:val="center"/>
        <w:rPr>
          <w:rFonts w:eastAsia="Times New Roman"/>
          <w:b/>
          <w:caps/>
          <w:sz w:val="28"/>
          <w:szCs w:val="28"/>
        </w:rPr>
      </w:pPr>
    </w:p>
    <w:p w:rsidR="007E5FA1" w:rsidRDefault="007E5FA1" w:rsidP="007E5FA1">
      <w:pPr>
        <w:tabs>
          <w:tab w:val="left" w:pos="709"/>
        </w:tabs>
        <w:suppressAutoHyphens/>
        <w:spacing w:line="276" w:lineRule="auto"/>
        <w:ind w:left="360"/>
        <w:jc w:val="center"/>
        <w:rPr>
          <w:rFonts w:eastAsia="Times New Roman"/>
          <w:b/>
          <w:caps/>
          <w:sz w:val="28"/>
          <w:szCs w:val="28"/>
        </w:rPr>
      </w:pPr>
    </w:p>
    <w:p w:rsidR="007E5FA1" w:rsidRDefault="007E5FA1" w:rsidP="007E5FA1">
      <w:pPr>
        <w:tabs>
          <w:tab w:val="left" w:pos="709"/>
        </w:tabs>
        <w:suppressAutoHyphens/>
        <w:spacing w:line="276" w:lineRule="auto"/>
        <w:ind w:left="360"/>
        <w:jc w:val="center"/>
        <w:rPr>
          <w:rFonts w:eastAsia="Times New Roman"/>
          <w:b/>
          <w:caps/>
          <w:sz w:val="28"/>
          <w:szCs w:val="28"/>
        </w:rPr>
      </w:pPr>
    </w:p>
    <w:p w:rsidR="007E5FA1" w:rsidRDefault="007E5FA1" w:rsidP="007E5FA1">
      <w:pPr>
        <w:tabs>
          <w:tab w:val="left" w:pos="709"/>
        </w:tabs>
        <w:suppressAutoHyphens/>
        <w:spacing w:line="276" w:lineRule="auto"/>
        <w:ind w:left="360"/>
        <w:jc w:val="center"/>
        <w:rPr>
          <w:rFonts w:eastAsia="Times New Roman"/>
          <w:b/>
          <w:caps/>
          <w:sz w:val="28"/>
          <w:szCs w:val="28"/>
        </w:rPr>
      </w:pPr>
    </w:p>
    <w:p w:rsidR="007E5FA1" w:rsidRDefault="007E5FA1" w:rsidP="007E5FA1">
      <w:pPr>
        <w:tabs>
          <w:tab w:val="left" w:pos="709"/>
        </w:tabs>
        <w:suppressAutoHyphens/>
        <w:spacing w:line="276" w:lineRule="auto"/>
        <w:ind w:left="360"/>
        <w:jc w:val="center"/>
        <w:rPr>
          <w:rFonts w:eastAsia="Times New Roman"/>
          <w:b/>
          <w:caps/>
          <w:sz w:val="28"/>
          <w:szCs w:val="28"/>
        </w:rPr>
      </w:pPr>
    </w:p>
    <w:p w:rsidR="007E5FA1" w:rsidRDefault="007E5FA1" w:rsidP="007E5FA1">
      <w:pPr>
        <w:tabs>
          <w:tab w:val="left" w:pos="709"/>
        </w:tabs>
        <w:suppressAutoHyphens/>
        <w:spacing w:line="276" w:lineRule="auto"/>
        <w:jc w:val="center"/>
        <w:rPr>
          <w:rFonts w:eastAsia="Times New Roman"/>
          <w:b/>
          <w:caps/>
          <w:sz w:val="28"/>
          <w:szCs w:val="28"/>
        </w:rPr>
      </w:pPr>
      <w:r>
        <w:rPr>
          <w:rFonts w:eastAsia="Times New Roman"/>
          <w:b/>
          <w:caps/>
          <w:sz w:val="28"/>
          <w:szCs w:val="28"/>
        </w:rPr>
        <w:t xml:space="preserve">ФОНД ОЦЕНОЧНЫХ СРЕДСТВ </w:t>
      </w:r>
    </w:p>
    <w:p w:rsidR="009B7EE1" w:rsidRDefault="009B7EE1" w:rsidP="009A27EC">
      <w:pPr>
        <w:tabs>
          <w:tab w:val="left" w:pos="709"/>
        </w:tabs>
        <w:suppressAutoHyphens/>
        <w:jc w:val="center"/>
        <w:rPr>
          <w:rFonts w:eastAsia="Times New Roman"/>
          <w:b/>
          <w:caps/>
          <w:sz w:val="28"/>
          <w:szCs w:val="28"/>
        </w:rPr>
      </w:pPr>
    </w:p>
    <w:p w:rsidR="009A27EC" w:rsidRPr="00960DED" w:rsidRDefault="009A27EC" w:rsidP="009A27EC">
      <w:pPr>
        <w:tabs>
          <w:tab w:val="left" w:pos="709"/>
        </w:tabs>
        <w:suppressAutoHyphens/>
        <w:jc w:val="center"/>
        <w:rPr>
          <w:rFonts w:eastAsia="Times New Roman"/>
          <w:sz w:val="28"/>
          <w:szCs w:val="28"/>
        </w:rPr>
      </w:pPr>
      <w:r w:rsidRPr="00960DED">
        <w:rPr>
          <w:rFonts w:eastAsia="Times New Roman"/>
          <w:sz w:val="28"/>
          <w:szCs w:val="28"/>
        </w:rPr>
        <w:t>по дисциплине «Метрология, стандартизация и сертификация»</w:t>
      </w:r>
    </w:p>
    <w:p w:rsidR="00960DED" w:rsidRPr="00960DED" w:rsidRDefault="00960DED" w:rsidP="00960DED">
      <w:pPr>
        <w:spacing w:after="60" w:line="276" w:lineRule="auto"/>
        <w:ind w:firstLine="567"/>
        <w:jc w:val="center"/>
        <w:outlineLvl w:val="5"/>
        <w:rPr>
          <w:rFonts w:eastAsia="Times New Roman"/>
          <w:b/>
          <w:bCs/>
          <w:sz w:val="28"/>
          <w:szCs w:val="22"/>
        </w:rPr>
      </w:pPr>
      <w:r w:rsidRPr="00960DED">
        <w:rPr>
          <w:rFonts w:eastAsia="Times New Roman"/>
          <w:b/>
          <w:bCs/>
          <w:sz w:val="28"/>
          <w:szCs w:val="22"/>
        </w:rPr>
        <w:t>Направление подготовки 26.03.02 Кораблестроение, океанотехника и системотехника объектов морской инфраструктуры</w:t>
      </w:r>
    </w:p>
    <w:p w:rsidR="00960DED" w:rsidRPr="00960DED" w:rsidRDefault="00960DED" w:rsidP="00960DED">
      <w:pPr>
        <w:spacing w:after="60" w:line="276" w:lineRule="auto"/>
        <w:ind w:firstLine="567"/>
        <w:jc w:val="center"/>
        <w:outlineLvl w:val="5"/>
        <w:rPr>
          <w:rFonts w:eastAsia="Times New Roman"/>
          <w:sz w:val="28"/>
          <w:szCs w:val="22"/>
        </w:rPr>
      </w:pPr>
      <w:r w:rsidRPr="00960DED">
        <w:rPr>
          <w:rFonts w:eastAsia="Times New Roman"/>
          <w:sz w:val="28"/>
          <w:szCs w:val="22"/>
        </w:rPr>
        <w:t xml:space="preserve">профиль «Судовые энергетические установки» </w:t>
      </w:r>
    </w:p>
    <w:p w:rsidR="009A27EC" w:rsidRPr="00847817" w:rsidRDefault="009A27EC" w:rsidP="009A27EC">
      <w:pPr>
        <w:jc w:val="center"/>
        <w:outlineLvl w:val="5"/>
        <w:rPr>
          <w:rFonts w:eastAsia="Times New Roman"/>
          <w:b/>
          <w:bCs/>
          <w:sz w:val="28"/>
          <w:szCs w:val="28"/>
        </w:rPr>
      </w:pPr>
      <w:r w:rsidRPr="00847817">
        <w:rPr>
          <w:rFonts w:eastAsia="Times New Roman"/>
          <w:b/>
          <w:bCs/>
          <w:sz w:val="28"/>
          <w:szCs w:val="28"/>
        </w:rPr>
        <w:t>Форма подготовки (очная)</w:t>
      </w:r>
    </w:p>
    <w:p w:rsidR="009A27EC" w:rsidRDefault="009A27EC" w:rsidP="009A27EC">
      <w:pPr>
        <w:tabs>
          <w:tab w:val="left" w:pos="709"/>
        </w:tabs>
        <w:suppressAutoHyphens/>
        <w:jc w:val="center"/>
        <w:rPr>
          <w:rFonts w:eastAsia="Times New Roman"/>
          <w:b/>
          <w:sz w:val="28"/>
          <w:szCs w:val="28"/>
        </w:rPr>
      </w:pPr>
    </w:p>
    <w:p w:rsidR="00510330" w:rsidRPr="006A19E0" w:rsidRDefault="00510330" w:rsidP="00510330">
      <w:pPr>
        <w:rPr>
          <w:color w:val="C00000"/>
        </w:rPr>
      </w:pPr>
    </w:p>
    <w:p w:rsidR="007E5FA1" w:rsidRDefault="007E5FA1" w:rsidP="007E5FA1">
      <w:pPr>
        <w:tabs>
          <w:tab w:val="left" w:pos="709"/>
        </w:tabs>
        <w:suppressAutoHyphens/>
        <w:spacing w:line="276" w:lineRule="auto"/>
        <w:jc w:val="center"/>
        <w:rPr>
          <w:rFonts w:eastAsia="Times New Roman"/>
          <w:caps/>
          <w:sz w:val="28"/>
          <w:szCs w:val="28"/>
        </w:rPr>
      </w:pPr>
    </w:p>
    <w:p w:rsidR="007E5FA1" w:rsidRDefault="007E5FA1" w:rsidP="007E5FA1">
      <w:pPr>
        <w:tabs>
          <w:tab w:val="left" w:pos="709"/>
        </w:tabs>
        <w:suppressAutoHyphens/>
        <w:spacing w:line="276" w:lineRule="auto"/>
        <w:jc w:val="center"/>
        <w:rPr>
          <w:rFonts w:eastAsia="Times New Roman"/>
          <w:caps/>
          <w:sz w:val="28"/>
          <w:szCs w:val="28"/>
        </w:rPr>
      </w:pPr>
    </w:p>
    <w:p w:rsidR="007E5FA1" w:rsidRDefault="007E5FA1" w:rsidP="007E5FA1">
      <w:pPr>
        <w:tabs>
          <w:tab w:val="left" w:pos="709"/>
        </w:tabs>
        <w:suppressAutoHyphens/>
        <w:spacing w:line="276" w:lineRule="auto"/>
        <w:jc w:val="center"/>
        <w:rPr>
          <w:rFonts w:eastAsia="Times New Roman"/>
          <w:caps/>
          <w:sz w:val="28"/>
          <w:szCs w:val="28"/>
        </w:rPr>
      </w:pPr>
    </w:p>
    <w:p w:rsidR="007E5FA1" w:rsidRDefault="007E5FA1" w:rsidP="007E5FA1">
      <w:pPr>
        <w:tabs>
          <w:tab w:val="left" w:pos="709"/>
        </w:tabs>
        <w:suppressAutoHyphens/>
        <w:spacing w:line="276" w:lineRule="auto"/>
        <w:jc w:val="center"/>
        <w:rPr>
          <w:rFonts w:eastAsia="Times New Roman"/>
          <w:caps/>
          <w:sz w:val="28"/>
          <w:szCs w:val="28"/>
        </w:rPr>
      </w:pPr>
    </w:p>
    <w:p w:rsidR="00510330" w:rsidRDefault="00510330" w:rsidP="007E5FA1">
      <w:pPr>
        <w:tabs>
          <w:tab w:val="left" w:pos="709"/>
        </w:tabs>
        <w:suppressAutoHyphens/>
        <w:spacing w:line="276" w:lineRule="auto"/>
        <w:jc w:val="center"/>
        <w:rPr>
          <w:rFonts w:eastAsia="Times New Roman"/>
          <w:caps/>
          <w:sz w:val="28"/>
          <w:szCs w:val="28"/>
        </w:rPr>
      </w:pPr>
    </w:p>
    <w:p w:rsidR="00510330" w:rsidRDefault="00510330" w:rsidP="007E5FA1">
      <w:pPr>
        <w:tabs>
          <w:tab w:val="left" w:pos="709"/>
        </w:tabs>
        <w:suppressAutoHyphens/>
        <w:spacing w:line="276" w:lineRule="auto"/>
        <w:jc w:val="center"/>
        <w:rPr>
          <w:rFonts w:eastAsia="Times New Roman"/>
          <w:caps/>
          <w:sz w:val="28"/>
          <w:szCs w:val="28"/>
        </w:rPr>
      </w:pPr>
    </w:p>
    <w:p w:rsidR="007E5FA1" w:rsidRDefault="007E5FA1" w:rsidP="007E5FA1">
      <w:pPr>
        <w:tabs>
          <w:tab w:val="left" w:pos="709"/>
        </w:tabs>
        <w:suppressAutoHyphens/>
        <w:spacing w:line="276" w:lineRule="auto"/>
        <w:jc w:val="center"/>
        <w:rPr>
          <w:rFonts w:eastAsia="Times New Roman"/>
          <w:caps/>
          <w:sz w:val="28"/>
          <w:szCs w:val="28"/>
        </w:rPr>
      </w:pPr>
    </w:p>
    <w:p w:rsidR="007E5FA1" w:rsidRDefault="007E5FA1" w:rsidP="00FE686C">
      <w:pPr>
        <w:tabs>
          <w:tab w:val="left" w:pos="709"/>
        </w:tabs>
        <w:suppressAutoHyphens/>
        <w:spacing w:line="276" w:lineRule="auto"/>
        <w:rPr>
          <w:rFonts w:eastAsia="Times New Roman"/>
          <w:caps/>
          <w:sz w:val="28"/>
          <w:szCs w:val="28"/>
        </w:rPr>
      </w:pPr>
    </w:p>
    <w:p w:rsidR="007E5FA1" w:rsidRPr="00D07C86" w:rsidRDefault="007E5FA1" w:rsidP="007E5FA1">
      <w:pPr>
        <w:tabs>
          <w:tab w:val="left" w:pos="709"/>
        </w:tabs>
        <w:suppressAutoHyphens/>
        <w:spacing w:line="276" w:lineRule="auto"/>
        <w:jc w:val="center"/>
        <w:rPr>
          <w:rFonts w:eastAsia="Times New Roman"/>
          <w:b/>
          <w:caps/>
          <w:sz w:val="28"/>
          <w:szCs w:val="28"/>
        </w:rPr>
      </w:pPr>
      <w:r w:rsidRPr="00D07C86">
        <w:rPr>
          <w:rFonts w:eastAsia="Times New Roman"/>
          <w:b/>
          <w:sz w:val="28"/>
          <w:szCs w:val="28"/>
        </w:rPr>
        <w:t>Владивосток</w:t>
      </w:r>
    </w:p>
    <w:p w:rsidR="00FE686C" w:rsidRPr="00960DED" w:rsidRDefault="007E5FA1" w:rsidP="005E7F54">
      <w:pPr>
        <w:tabs>
          <w:tab w:val="left" w:pos="709"/>
        </w:tabs>
        <w:suppressAutoHyphens/>
        <w:spacing w:line="276" w:lineRule="auto"/>
        <w:jc w:val="center"/>
        <w:rPr>
          <w:rFonts w:eastAsia="Times New Roman"/>
          <w:b/>
          <w:caps/>
          <w:sz w:val="28"/>
          <w:szCs w:val="28"/>
          <w:lang w:val="en-US"/>
        </w:rPr>
      </w:pPr>
      <w:r w:rsidRPr="00D07C86">
        <w:rPr>
          <w:rFonts w:eastAsia="Times New Roman"/>
          <w:b/>
          <w:caps/>
          <w:sz w:val="28"/>
          <w:szCs w:val="28"/>
        </w:rPr>
        <w:t>201</w:t>
      </w:r>
      <w:r w:rsidR="001F2ADA">
        <w:rPr>
          <w:rFonts w:eastAsia="Times New Roman"/>
          <w:b/>
          <w:caps/>
          <w:sz w:val="28"/>
          <w:szCs w:val="28"/>
          <w:lang w:val="en-US"/>
        </w:rPr>
        <w:t>7</w:t>
      </w:r>
    </w:p>
    <w:p w:rsidR="00960DED" w:rsidRDefault="00960DED" w:rsidP="00960DED">
      <w:pPr>
        <w:tabs>
          <w:tab w:val="left" w:pos="993"/>
        </w:tabs>
        <w:autoSpaceDE w:val="0"/>
        <w:autoSpaceDN w:val="0"/>
        <w:adjustRightInd w:val="0"/>
        <w:spacing w:line="276" w:lineRule="auto"/>
        <w:jc w:val="center"/>
        <w:rPr>
          <w:b/>
          <w:sz w:val="28"/>
          <w:szCs w:val="28"/>
        </w:rPr>
        <w:sectPr w:rsidR="00960DED" w:rsidSect="002A6132">
          <w:pgSz w:w="11906" w:h="16838"/>
          <w:pgMar w:top="1134" w:right="851" w:bottom="1134" w:left="1701" w:header="709" w:footer="709" w:gutter="0"/>
          <w:cols w:space="708"/>
          <w:docGrid w:linePitch="360"/>
        </w:sectPr>
      </w:pPr>
    </w:p>
    <w:p w:rsidR="00960DED" w:rsidRDefault="00960DED" w:rsidP="00960DED">
      <w:pPr>
        <w:tabs>
          <w:tab w:val="left" w:pos="993"/>
        </w:tabs>
        <w:autoSpaceDE w:val="0"/>
        <w:autoSpaceDN w:val="0"/>
        <w:adjustRightInd w:val="0"/>
        <w:spacing w:line="276" w:lineRule="auto"/>
        <w:jc w:val="center"/>
        <w:rPr>
          <w:b/>
          <w:sz w:val="28"/>
          <w:szCs w:val="28"/>
        </w:rPr>
      </w:pPr>
      <w:r w:rsidRPr="0013292B">
        <w:rPr>
          <w:b/>
          <w:sz w:val="28"/>
          <w:szCs w:val="28"/>
        </w:rPr>
        <w:lastRenderedPageBreak/>
        <w:t>Паспорт ФОС</w:t>
      </w:r>
    </w:p>
    <w:tbl>
      <w:tblPr>
        <w:tblStyle w:val="af9"/>
        <w:tblW w:w="5000" w:type="pct"/>
        <w:tblLook w:val="04A0" w:firstRow="1" w:lastRow="0" w:firstColumn="1" w:lastColumn="0" w:noHBand="0" w:noVBand="1"/>
      </w:tblPr>
      <w:tblGrid>
        <w:gridCol w:w="1051"/>
        <w:gridCol w:w="3550"/>
        <w:gridCol w:w="2653"/>
        <w:gridCol w:w="4426"/>
        <w:gridCol w:w="2880"/>
      </w:tblGrid>
      <w:tr w:rsidR="006F1A3F" w:rsidRPr="00847817" w:rsidTr="006F1A3F">
        <w:trPr>
          <w:trHeight w:val="303"/>
        </w:trPr>
        <w:tc>
          <w:tcPr>
            <w:tcW w:w="361" w:type="pct"/>
            <w:vMerge w:val="restart"/>
          </w:tcPr>
          <w:p w:rsidR="006F1A3F" w:rsidRPr="00847817" w:rsidRDefault="006F1A3F" w:rsidP="002A6132">
            <w:pPr>
              <w:pStyle w:val="a9"/>
              <w:snapToGrid w:val="0"/>
              <w:jc w:val="center"/>
              <w:rPr>
                <w:rFonts w:ascii="Times New Roman" w:hAnsi="Times New Roman" w:cs="Times New Roman"/>
                <w:sz w:val="24"/>
                <w:szCs w:val="24"/>
              </w:rPr>
            </w:pPr>
            <w:bookmarkStart w:id="5" w:name="_Hlk532543921"/>
            <w:r w:rsidRPr="00847817">
              <w:rPr>
                <w:rFonts w:ascii="Times New Roman" w:hAnsi="Times New Roman" w:cs="Times New Roman"/>
                <w:sz w:val="24"/>
                <w:szCs w:val="24"/>
              </w:rPr>
              <w:t>№ п/п</w:t>
            </w:r>
          </w:p>
        </w:tc>
        <w:tc>
          <w:tcPr>
            <w:tcW w:w="1219" w:type="pct"/>
            <w:vMerge w:val="restart"/>
          </w:tcPr>
          <w:p w:rsidR="006F1A3F" w:rsidRPr="00847817" w:rsidRDefault="006F1A3F" w:rsidP="002A6132">
            <w:pPr>
              <w:pStyle w:val="a9"/>
              <w:snapToGrid w:val="0"/>
              <w:jc w:val="center"/>
              <w:rPr>
                <w:rFonts w:ascii="Times New Roman" w:hAnsi="Times New Roman" w:cs="Times New Roman"/>
                <w:sz w:val="24"/>
                <w:szCs w:val="24"/>
              </w:rPr>
            </w:pPr>
            <w:r w:rsidRPr="00847817">
              <w:rPr>
                <w:rFonts w:ascii="Times New Roman" w:hAnsi="Times New Roman" w:cs="Times New Roman"/>
                <w:sz w:val="24"/>
                <w:szCs w:val="24"/>
              </w:rPr>
              <w:t>Контролируемые модули/ разделы / темы дисциплины</w:t>
            </w:r>
          </w:p>
        </w:tc>
        <w:tc>
          <w:tcPr>
            <w:tcW w:w="911" w:type="pct"/>
            <w:vMerge w:val="restart"/>
          </w:tcPr>
          <w:p w:rsidR="006F1A3F" w:rsidRPr="00847817" w:rsidRDefault="006F1A3F" w:rsidP="002A6132">
            <w:pPr>
              <w:pStyle w:val="a9"/>
              <w:snapToGrid w:val="0"/>
              <w:jc w:val="center"/>
              <w:rPr>
                <w:rFonts w:ascii="Times New Roman" w:hAnsi="Times New Roman" w:cs="Times New Roman"/>
                <w:sz w:val="24"/>
                <w:szCs w:val="24"/>
              </w:rPr>
            </w:pPr>
          </w:p>
          <w:p w:rsidR="006F1A3F" w:rsidRPr="00847817" w:rsidRDefault="006F1A3F" w:rsidP="002A6132">
            <w:pPr>
              <w:pStyle w:val="a9"/>
              <w:snapToGrid w:val="0"/>
              <w:jc w:val="center"/>
              <w:rPr>
                <w:rFonts w:ascii="Times New Roman" w:hAnsi="Times New Roman" w:cs="Times New Roman"/>
                <w:sz w:val="24"/>
                <w:szCs w:val="24"/>
              </w:rPr>
            </w:pPr>
            <w:r w:rsidRPr="00847817">
              <w:rPr>
                <w:rFonts w:ascii="Times New Roman" w:hAnsi="Times New Roman" w:cs="Times New Roman"/>
                <w:sz w:val="24"/>
                <w:szCs w:val="24"/>
              </w:rPr>
              <w:t xml:space="preserve">Коды и этапы формирования компетенций </w:t>
            </w:r>
          </w:p>
        </w:tc>
        <w:tc>
          <w:tcPr>
            <w:tcW w:w="2509" w:type="pct"/>
            <w:gridSpan w:val="2"/>
          </w:tcPr>
          <w:p w:rsidR="006F1A3F" w:rsidRPr="00847817" w:rsidRDefault="006F1A3F" w:rsidP="002A6132">
            <w:pPr>
              <w:pStyle w:val="a9"/>
              <w:snapToGrid w:val="0"/>
              <w:jc w:val="center"/>
              <w:rPr>
                <w:rFonts w:ascii="Times New Roman" w:hAnsi="Times New Roman" w:cs="Times New Roman"/>
                <w:sz w:val="24"/>
                <w:szCs w:val="24"/>
              </w:rPr>
            </w:pPr>
            <w:r w:rsidRPr="00847817">
              <w:rPr>
                <w:rFonts w:ascii="Times New Roman" w:hAnsi="Times New Roman" w:cs="Times New Roman"/>
                <w:sz w:val="24"/>
                <w:szCs w:val="24"/>
              </w:rPr>
              <w:t>Оценочные средства - наименование</w:t>
            </w:r>
          </w:p>
        </w:tc>
      </w:tr>
      <w:tr w:rsidR="006F1A3F" w:rsidRPr="00847817" w:rsidTr="006F1A3F">
        <w:trPr>
          <w:trHeight w:val="761"/>
        </w:trPr>
        <w:tc>
          <w:tcPr>
            <w:tcW w:w="361" w:type="pct"/>
            <w:vMerge/>
          </w:tcPr>
          <w:p w:rsidR="006F1A3F" w:rsidRPr="00847817" w:rsidRDefault="006F1A3F" w:rsidP="002A6132">
            <w:pPr>
              <w:pStyle w:val="a9"/>
              <w:snapToGrid w:val="0"/>
              <w:jc w:val="center"/>
              <w:rPr>
                <w:rFonts w:ascii="Times New Roman" w:hAnsi="Times New Roman" w:cs="Times New Roman"/>
                <w:sz w:val="24"/>
                <w:szCs w:val="24"/>
              </w:rPr>
            </w:pPr>
          </w:p>
        </w:tc>
        <w:tc>
          <w:tcPr>
            <w:tcW w:w="1219" w:type="pct"/>
            <w:vMerge/>
          </w:tcPr>
          <w:p w:rsidR="006F1A3F" w:rsidRPr="00847817" w:rsidRDefault="006F1A3F" w:rsidP="002A6132">
            <w:pPr>
              <w:pStyle w:val="a9"/>
              <w:snapToGrid w:val="0"/>
              <w:jc w:val="center"/>
              <w:rPr>
                <w:rFonts w:ascii="Times New Roman" w:hAnsi="Times New Roman" w:cs="Times New Roman"/>
                <w:sz w:val="24"/>
                <w:szCs w:val="24"/>
              </w:rPr>
            </w:pPr>
          </w:p>
        </w:tc>
        <w:tc>
          <w:tcPr>
            <w:tcW w:w="911" w:type="pct"/>
            <w:vMerge/>
          </w:tcPr>
          <w:p w:rsidR="006F1A3F" w:rsidRPr="00847817" w:rsidRDefault="006F1A3F" w:rsidP="002A6132">
            <w:pPr>
              <w:pStyle w:val="a9"/>
              <w:snapToGrid w:val="0"/>
              <w:jc w:val="center"/>
              <w:rPr>
                <w:rFonts w:ascii="Times New Roman" w:hAnsi="Times New Roman" w:cs="Times New Roman"/>
                <w:sz w:val="24"/>
                <w:szCs w:val="24"/>
              </w:rPr>
            </w:pPr>
          </w:p>
        </w:tc>
        <w:tc>
          <w:tcPr>
            <w:tcW w:w="1520" w:type="pct"/>
          </w:tcPr>
          <w:p w:rsidR="006F1A3F" w:rsidRPr="00847817" w:rsidRDefault="006F1A3F" w:rsidP="002A6132">
            <w:pPr>
              <w:pStyle w:val="a9"/>
              <w:snapToGrid w:val="0"/>
              <w:jc w:val="center"/>
              <w:rPr>
                <w:rFonts w:ascii="Times New Roman" w:hAnsi="Times New Roman" w:cs="Times New Roman"/>
                <w:sz w:val="24"/>
                <w:szCs w:val="24"/>
              </w:rPr>
            </w:pPr>
            <w:r w:rsidRPr="00847817">
              <w:rPr>
                <w:rFonts w:ascii="Times New Roman" w:hAnsi="Times New Roman" w:cs="Times New Roman"/>
                <w:sz w:val="24"/>
                <w:szCs w:val="24"/>
              </w:rPr>
              <w:t>текущий контроль</w:t>
            </w:r>
          </w:p>
        </w:tc>
        <w:tc>
          <w:tcPr>
            <w:tcW w:w="989" w:type="pct"/>
          </w:tcPr>
          <w:p w:rsidR="006F1A3F" w:rsidRPr="00847817" w:rsidRDefault="006F1A3F" w:rsidP="002A6132">
            <w:pPr>
              <w:pStyle w:val="a9"/>
              <w:snapToGrid w:val="0"/>
              <w:jc w:val="center"/>
              <w:rPr>
                <w:rFonts w:ascii="Times New Roman" w:hAnsi="Times New Roman" w:cs="Times New Roman"/>
                <w:sz w:val="24"/>
                <w:szCs w:val="24"/>
              </w:rPr>
            </w:pPr>
            <w:r w:rsidRPr="00847817">
              <w:rPr>
                <w:rFonts w:ascii="Times New Roman" w:hAnsi="Times New Roman" w:cs="Times New Roman"/>
                <w:sz w:val="24"/>
                <w:szCs w:val="24"/>
              </w:rPr>
              <w:t>промежуточная аттестация</w:t>
            </w:r>
          </w:p>
        </w:tc>
      </w:tr>
      <w:tr w:rsidR="00B318FF" w:rsidRPr="007265FD" w:rsidTr="006F1A3F">
        <w:trPr>
          <w:trHeight w:val="682"/>
        </w:trPr>
        <w:tc>
          <w:tcPr>
            <w:tcW w:w="361" w:type="pct"/>
          </w:tcPr>
          <w:p w:rsidR="00B318FF" w:rsidRPr="007265FD" w:rsidRDefault="00B318FF" w:rsidP="00B318FF">
            <w:pPr>
              <w:pStyle w:val="a9"/>
              <w:snapToGrid w:val="0"/>
              <w:jc w:val="center"/>
              <w:rPr>
                <w:rFonts w:ascii="Times New Roman" w:hAnsi="Times New Roman" w:cs="Times New Roman"/>
                <w:sz w:val="24"/>
                <w:szCs w:val="24"/>
              </w:rPr>
            </w:pPr>
            <w:r w:rsidRPr="007265FD">
              <w:rPr>
                <w:rFonts w:ascii="Times New Roman" w:hAnsi="Times New Roman" w:cs="Times New Roman"/>
                <w:sz w:val="24"/>
                <w:szCs w:val="24"/>
              </w:rPr>
              <w:t>1</w:t>
            </w:r>
          </w:p>
        </w:tc>
        <w:tc>
          <w:tcPr>
            <w:tcW w:w="1219" w:type="pct"/>
          </w:tcPr>
          <w:p w:rsidR="00B318FF" w:rsidRPr="007265FD" w:rsidRDefault="00B318FF" w:rsidP="00B318FF">
            <w:pPr>
              <w:pStyle w:val="a7"/>
              <w:tabs>
                <w:tab w:val="left" w:pos="284"/>
              </w:tabs>
              <w:suppressAutoHyphens/>
              <w:spacing w:line="360" w:lineRule="auto"/>
              <w:ind w:left="0" w:firstLine="36"/>
              <w:jc w:val="both"/>
            </w:pPr>
            <w:r w:rsidRPr="007265FD">
              <w:t>Метрология</w:t>
            </w:r>
          </w:p>
        </w:tc>
        <w:tc>
          <w:tcPr>
            <w:tcW w:w="911" w:type="pct"/>
          </w:tcPr>
          <w:p w:rsidR="00B318FF" w:rsidRPr="007265FD" w:rsidRDefault="00B318FF" w:rsidP="00B318FF">
            <w:pPr>
              <w:ind w:firstLine="32"/>
              <w:jc w:val="both"/>
              <w:rPr>
                <w:rFonts w:eastAsia="Times New Roman"/>
                <w:color w:val="000000"/>
              </w:rPr>
            </w:pPr>
            <w:r>
              <w:rPr>
                <w:rFonts w:eastAsia="Times New Roman"/>
                <w:color w:val="000000"/>
              </w:rPr>
              <w:t>ПК-11, ПК-24</w:t>
            </w:r>
          </w:p>
        </w:tc>
        <w:tc>
          <w:tcPr>
            <w:tcW w:w="1520" w:type="pct"/>
          </w:tcPr>
          <w:p w:rsidR="00B318FF" w:rsidRPr="007265FD" w:rsidRDefault="00B318FF" w:rsidP="00B318FF">
            <w:pPr>
              <w:pStyle w:val="a9"/>
              <w:snapToGrid w:val="0"/>
              <w:jc w:val="both"/>
              <w:rPr>
                <w:rFonts w:ascii="Times New Roman" w:hAnsi="Times New Roman" w:cs="Times New Roman"/>
                <w:sz w:val="24"/>
                <w:szCs w:val="24"/>
              </w:rPr>
            </w:pPr>
            <w:r>
              <w:rPr>
                <w:rFonts w:ascii="Times New Roman" w:hAnsi="Times New Roman" w:cs="Times New Roman"/>
                <w:sz w:val="24"/>
                <w:szCs w:val="24"/>
              </w:rPr>
              <w:t>ОУ-1 собеседование</w:t>
            </w:r>
          </w:p>
        </w:tc>
        <w:tc>
          <w:tcPr>
            <w:tcW w:w="989" w:type="pct"/>
          </w:tcPr>
          <w:p w:rsidR="00B318FF" w:rsidRPr="006F1A3F" w:rsidRDefault="00B318FF" w:rsidP="00B318FF">
            <w:pPr>
              <w:pStyle w:val="a9"/>
              <w:snapToGrid w:val="0"/>
              <w:jc w:val="both"/>
              <w:rPr>
                <w:rFonts w:ascii="Times New Roman" w:hAnsi="Times New Roman" w:cs="Times New Roman"/>
                <w:sz w:val="24"/>
                <w:szCs w:val="24"/>
                <w:lang w:val="en-US"/>
              </w:rPr>
            </w:pPr>
            <w:r>
              <w:rPr>
                <w:rFonts w:ascii="Times New Roman" w:hAnsi="Times New Roman" w:cs="Times New Roman"/>
                <w:sz w:val="24"/>
                <w:szCs w:val="24"/>
              </w:rPr>
              <w:t>Вопросы к зачету</w:t>
            </w:r>
            <w:r>
              <w:rPr>
                <w:rFonts w:ascii="Times New Roman" w:hAnsi="Times New Roman" w:cs="Times New Roman"/>
                <w:sz w:val="24"/>
                <w:szCs w:val="24"/>
                <w:lang w:val="en-US"/>
              </w:rPr>
              <w:t>1-79</w:t>
            </w:r>
          </w:p>
        </w:tc>
      </w:tr>
      <w:tr w:rsidR="00B318FF" w:rsidRPr="007265FD" w:rsidTr="006F1A3F">
        <w:trPr>
          <w:trHeight w:val="620"/>
        </w:trPr>
        <w:tc>
          <w:tcPr>
            <w:tcW w:w="361" w:type="pct"/>
          </w:tcPr>
          <w:p w:rsidR="00B318FF" w:rsidRPr="007265FD" w:rsidRDefault="00B318FF" w:rsidP="00B318FF">
            <w:pPr>
              <w:tabs>
                <w:tab w:val="left" w:pos="0"/>
                <w:tab w:val="left" w:pos="1134"/>
                <w:tab w:val="left" w:pos="2552"/>
              </w:tabs>
              <w:suppressAutoHyphens/>
              <w:spacing w:line="276" w:lineRule="auto"/>
              <w:contextualSpacing/>
              <w:jc w:val="both"/>
              <w:rPr>
                <w:bCs/>
              </w:rPr>
            </w:pPr>
            <w:r w:rsidRPr="007265FD">
              <w:rPr>
                <w:bCs/>
              </w:rPr>
              <w:t>2</w:t>
            </w:r>
          </w:p>
        </w:tc>
        <w:tc>
          <w:tcPr>
            <w:tcW w:w="1219" w:type="pct"/>
          </w:tcPr>
          <w:p w:rsidR="00B318FF" w:rsidRPr="007265FD" w:rsidRDefault="00B318FF" w:rsidP="00B318FF">
            <w:pPr>
              <w:tabs>
                <w:tab w:val="left" w:pos="0"/>
                <w:tab w:val="left" w:pos="1134"/>
                <w:tab w:val="left" w:pos="2552"/>
              </w:tabs>
              <w:suppressAutoHyphens/>
              <w:spacing w:line="276" w:lineRule="auto"/>
              <w:contextualSpacing/>
              <w:jc w:val="both"/>
              <w:rPr>
                <w:bCs/>
              </w:rPr>
            </w:pPr>
            <w:r w:rsidRPr="007265FD">
              <w:rPr>
                <w:bCs/>
              </w:rPr>
              <w:t>Стандартизация и сертификация</w:t>
            </w:r>
          </w:p>
        </w:tc>
        <w:tc>
          <w:tcPr>
            <w:tcW w:w="911" w:type="pct"/>
          </w:tcPr>
          <w:p w:rsidR="00B318FF" w:rsidRPr="007265FD" w:rsidRDefault="00B318FF" w:rsidP="00B318FF">
            <w:pPr>
              <w:ind w:firstLine="32"/>
              <w:jc w:val="both"/>
              <w:rPr>
                <w:rFonts w:eastAsia="Times New Roman"/>
                <w:color w:val="000000"/>
              </w:rPr>
            </w:pPr>
            <w:r>
              <w:rPr>
                <w:rFonts w:eastAsia="Times New Roman"/>
                <w:color w:val="000000"/>
              </w:rPr>
              <w:t>ПК-29</w:t>
            </w:r>
          </w:p>
        </w:tc>
        <w:tc>
          <w:tcPr>
            <w:tcW w:w="1520" w:type="pct"/>
          </w:tcPr>
          <w:p w:rsidR="00B318FF" w:rsidRPr="007265FD" w:rsidRDefault="00B318FF" w:rsidP="00B318FF">
            <w:pPr>
              <w:tabs>
                <w:tab w:val="left" w:pos="0"/>
                <w:tab w:val="left" w:pos="1134"/>
                <w:tab w:val="left" w:pos="2552"/>
              </w:tabs>
              <w:suppressAutoHyphens/>
              <w:spacing w:line="276" w:lineRule="auto"/>
              <w:contextualSpacing/>
              <w:jc w:val="both"/>
              <w:rPr>
                <w:b/>
                <w:bCs/>
              </w:rPr>
            </w:pPr>
            <w:r>
              <w:t>ОУ-1 собеседование</w:t>
            </w:r>
          </w:p>
        </w:tc>
        <w:tc>
          <w:tcPr>
            <w:tcW w:w="989" w:type="pct"/>
          </w:tcPr>
          <w:p w:rsidR="00B318FF" w:rsidRPr="006F1A3F" w:rsidRDefault="00B318FF" w:rsidP="00B318FF">
            <w:pPr>
              <w:tabs>
                <w:tab w:val="left" w:pos="0"/>
                <w:tab w:val="left" w:pos="1134"/>
                <w:tab w:val="left" w:pos="2552"/>
              </w:tabs>
              <w:suppressAutoHyphens/>
              <w:spacing w:line="276" w:lineRule="auto"/>
              <w:contextualSpacing/>
              <w:jc w:val="both"/>
              <w:rPr>
                <w:bCs/>
              </w:rPr>
            </w:pPr>
            <w:r>
              <w:t>Вопросы к зачету 80</w:t>
            </w:r>
            <w:r>
              <w:rPr>
                <w:lang w:val="en-US"/>
              </w:rPr>
              <w:t>-</w:t>
            </w:r>
            <w:r>
              <w:t>114</w:t>
            </w:r>
          </w:p>
        </w:tc>
      </w:tr>
      <w:bookmarkEnd w:id="5"/>
    </w:tbl>
    <w:p w:rsidR="00960DED" w:rsidRDefault="00960DED" w:rsidP="00960DED">
      <w:pPr>
        <w:tabs>
          <w:tab w:val="left" w:pos="993"/>
        </w:tabs>
        <w:autoSpaceDE w:val="0"/>
        <w:autoSpaceDN w:val="0"/>
        <w:adjustRightInd w:val="0"/>
        <w:spacing w:line="276" w:lineRule="auto"/>
        <w:jc w:val="center"/>
        <w:rPr>
          <w:b/>
          <w:szCs w:val="28"/>
        </w:rPr>
      </w:pPr>
    </w:p>
    <w:tbl>
      <w:tblPr>
        <w:tblW w:w="48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74"/>
        <w:gridCol w:w="1723"/>
        <w:gridCol w:w="8616"/>
      </w:tblGrid>
      <w:tr w:rsidR="00D9021C" w:rsidRPr="002A6132" w:rsidTr="00D9021C">
        <w:trPr>
          <w:trHeight w:val="20"/>
          <w:jc w:val="center"/>
        </w:trPr>
        <w:tc>
          <w:tcPr>
            <w:tcW w:w="1363" w:type="pct"/>
            <w:tcBorders>
              <w:top w:val="single" w:sz="4" w:space="0" w:color="auto"/>
              <w:left w:val="single" w:sz="4" w:space="0" w:color="auto"/>
              <w:bottom w:val="single" w:sz="4" w:space="0" w:color="auto"/>
              <w:right w:val="single" w:sz="4" w:space="0" w:color="auto"/>
            </w:tcBorders>
          </w:tcPr>
          <w:p w:rsidR="00D9021C" w:rsidRPr="002A6132" w:rsidRDefault="00D9021C" w:rsidP="00D9021C">
            <w:pPr>
              <w:spacing w:before="100" w:beforeAutospacing="1" w:after="100" w:afterAutospacing="1"/>
              <w:ind w:firstLine="22"/>
              <w:jc w:val="center"/>
              <w:rPr>
                <w:b/>
                <w:sz w:val="22"/>
              </w:rPr>
            </w:pPr>
            <w:r w:rsidRPr="002A6132">
              <w:rPr>
                <w:b/>
                <w:sz w:val="22"/>
              </w:rPr>
              <w:t>Код и формулировка компетенции</w:t>
            </w:r>
          </w:p>
        </w:tc>
        <w:tc>
          <w:tcPr>
            <w:tcW w:w="3637" w:type="pct"/>
            <w:gridSpan w:val="2"/>
            <w:tcBorders>
              <w:top w:val="single" w:sz="4" w:space="0" w:color="auto"/>
              <w:left w:val="single" w:sz="4" w:space="0" w:color="auto"/>
              <w:bottom w:val="single" w:sz="4" w:space="0" w:color="auto"/>
              <w:right w:val="single" w:sz="4" w:space="0" w:color="auto"/>
            </w:tcBorders>
          </w:tcPr>
          <w:p w:rsidR="00D9021C" w:rsidRPr="002A6132" w:rsidRDefault="00D9021C" w:rsidP="00D9021C">
            <w:pPr>
              <w:spacing w:before="100" w:beforeAutospacing="1" w:after="100" w:afterAutospacing="1"/>
              <w:jc w:val="center"/>
              <w:rPr>
                <w:b/>
                <w:sz w:val="22"/>
              </w:rPr>
            </w:pPr>
            <w:r w:rsidRPr="002A6132">
              <w:rPr>
                <w:b/>
                <w:sz w:val="22"/>
              </w:rPr>
              <w:t>Этапы формирования компетенции</w:t>
            </w:r>
          </w:p>
        </w:tc>
      </w:tr>
      <w:tr w:rsidR="00D9021C" w:rsidRPr="002A6132" w:rsidTr="00D9021C">
        <w:trPr>
          <w:trHeight w:val="20"/>
          <w:jc w:val="center"/>
        </w:trPr>
        <w:tc>
          <w:tcPr>
            <w:tcW w:w="1363" w:type="pct"/>
            <w:vMerge w:val="restart"/>
            <w:tcBorders>
              <w:top w:val="single" w:sz="4" w:space="0" w:color="auto"/>
              <w:left w:val="single" w:sz="6" w:space="0" w:color="000000"/>
              <w:right w:val="single" w:sz="6" w:space="0" w:color="000000"/>
            </w:tcBorders>
            <w:tcMar>
              <w:top w:w="30" w:type="dxa"/>
              <w:left w:w="108" w:type="dxa"/>
              <w:bottom w:w="30" w:type="dxa"/>
              <w:right w:w="108" w:type="dxa"/>
            </w:tcMar>
            <w:vAlign w:val="center"/>
          </w:tcPr>
          <w:p w:rsidR="00D9021C" w:rsidRPr="002A6132" w:rsidRDefault="00D9021C" w:rsidP="00D9021C">
            <w:pPr>
              <w:ind w:firstLine="22"/>
              <w:jc w:val="both"/>
              <w:rPr>
                <w:sz w:val="22"/>
                <w:highlight w:val="yellow"/>
              </w:rPr>
            </w:pPr>
            <w:r w:rsidRPr="00D9021C">
              <w:rPr>
                <w:sz w:val="22"/>
              </w:rPr>
              <w:t>ПК-11, способностью осуществлять техническое наблюдение за безопасной эксплуатацией судового оборудования, проведение экспертиз, сертификации судового оборудования и услуг</w:t>
            </w:r>
          </w:p>
        </w:tc>
        <w:tc>
          <w:tcPr>
            <w:tcW w:w="606"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D9021C" w:rsidRPr="002A6132" w:rsidRDefault="00D9021C" w:rsidP="00D9021C">
            <w:pPr>
              <w:jc w:val="both"/>
              <w:rPr>
                <w:sz w:val="22"/>
              </w:rPr>
            </w:pPr>
            <w:r w:rsidRPr="002A6132">
              <w:rPr>
                <w:sz w:val="22"/>
              </w:rPr>
              <w:t>знает</w:t>
            </w:r>
          </w:p>
        </w:tc>
        <w:tc>
          <w:tcPr>
            <w:tcW w:w="3031"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D9021C" w:rsidRPr="002A6132" w:rsidRDefault="00D9021C" w:rsidP="00D9021C">
            <w:pPr>
              <w:jc w:val="both"/>
              <w:rPr>
                <w:sz w:val="22"/>
              </w:rPr>
            </w:pPr>
            <w:r w:rsidRPr="002A6132">
              <w:rPr>
                <w:sz w:val="22"/>
              </w:rPr>
              <w:t>Основные документы в области качества и безопасности продукции, услуг, работ. Правильность оформления документов.</w:t>
            </w:r>
          </w:p>
        </w:tc>
      </w:tr>
      <w:tr w:rsidR="00D9021C" w:rsidRPr="002A6132" w:rsidTr="00D9021C">
        <w:trPr>
          <w:trHeight w:val="20"/>
          <w:jc w:val="center"/>
        </w:trPr>
        <w:tc>
          <w:tcPr>
            <w:tcW w:w="1363" w:type="pct"/>
            <w:vMerge/>
            <w:tcBorders>
              <w:left w:val="single" w:sz="6" w:space="0" w:color="000000"/>
              <w:right w:val="single" w:sz="6" w:space="0" w:color="000000"/>
            </w:tcBorders>
            <w:tcMar>
              <w:top w:w="30" w:type="dxa"/>
              <w:left w:w="108" w:type="dxa"/>
              <w:bottom w:w="30" w:type="dxa"/>
              <w:right w:w="108" w:type="dxa"/>
            </w:tcMar>
            <w:vAlign w:val="center"/>
          </w:tcPr>
          <w:p w:rsidR="00D9021C" w:rsidRPr="002A6132" w:rsidRDefault="00D9021C" w:rsidP="00D9021C">
            <w:pPr>
              <w:ind w:firstLine="22"/>
              <w:jc w:val="both"/>
              <w:rPr>
                <w:sz w:val="22"/>
                <w:highlight w:val="yellow"/>
              </w:rPr>
            </w:pPr>
          </w:p>
        </w:tc>
        <w:tc>
          <w:tcPr>
            <w:tcW w:w="606" w:type="pct"/>
            <w:tcBorders>
              <w:top w:val="single" w:sz="6" w:space="0" w:color="000000"/>
              <w:left w:val="single" w:sz="6" w:space="0" w:color="000000"/>
              <w:right w:val="single" w:sz="6" w:space="0" w:color="000000"/>
            </w:tcBorders>
            <w:tcMar>
              <w:top w:w="30" w:type="dxa"/>
              <w:left w:w="108" w:type="dxa"/>
              <w:bottom w:w="30" w:type="dxa"/>
              <w:right w:w="108" w:type="dxa"/>
            </w:tcMar>
            <w:vAlign w:val="center"/>
          </w:tcPr>
          <w:p w:rsidR="00D9021C" w:rsidRPr="002A6132" w:rsidRDefault="00D9021C" w:rsidP="00D9021C">
            <w:pPr>
              <w:jc w:val="both"/>
              <w:rPr>
                <w:sz w:val="22"/>
              </w:rPr>
            </w:pPr>
            <w:r w:rsidRPr="002A6132">
              <w:rPr>
                <w:sz w:val="22"/>
              </w:rPr>
              <w:t>умеет</w:t>
            </w:r>
          </w:p>
        </w:tc>
        <w:tc>
          <w:tcPr>
            <w:tcW w:w="3031" w:type="pct"/>
            <w:tcBorders>
              <w:top w:val="single" w:sz="6" w:space="0" w:color="000000"/>
              <w:left w:val="single" w:sz="6" w:space="0" w:color="000000"/>
              <w:right w:val="single" w:sz="6" w:space="0" w:color="000000"/>
            </w:tcBorders>
            <w:tcMar>
              <w:top w:w="30" w:type="dxa"/>
              <w:left w:w="108" w:type="dxa"/>
              <w:bottom w:w="30" w:type="dxa"/>
              <w:right w:w="108" w:type="dxa"/>
            </w:tcMar>
            <w:vAlign w:val="center"/>
          </w:tcPr>
          <w:p w:rsidR="00D9021C" w:rsidRPr="002A6132" w:rsidRDefault="00D9021C" w:rsidP="00D9021C">
            <w:pPr>
              <w:jc w:val="both"/>
              <w:rPr>
                <w:sz w:val="22"/>
              </w:rPr>
            </w:pPr>
            <w:r w:rsidRPr="002A6132">
              <w:rPr>
                <w:sz w:val="22"/>
              </w:rPr>
              <w:t>Осуществлять поиск документов в области качества и безопасности продукции, услуг, работ. Умеет применять требования документов к объектам.</w:t>
            </w:r>
          </w:p>
        </w:tc>
      </w:tr>
      <w:tr w:rsidR="00D9021C" w:rsidRPr="002A6132" w:rsidTr="00D9021C">
        <w:trPr>
          <w:trHeight w:val="20"/>
          <w:jc w:val="center"/>
        </w:trPr>
        <w:tc>
          <w:tcPr>
            <w:tcW w:w="1363" w:type="pct"/>
            <w:vMerge/>
            <w:tcBorders>
              <w:left w:val="single" w:sz="6" w:space="0" w:color="000000"/>
              <w:bottom w:val="single" w:sz="4" w:space="0" w:color="auto"/>
              <w:right w:val="single" w:sz="6" w:space="0" w:color="000000"/>
            </w:tcBorders>
            <w:tcMar>
              <w:top w:w="30" w:type="dxa"/>
              <w:left w:w="108" w:type="dxa"/>
              <w:bottom w:w="30" w:type="dxa"/>
              <w:right w:w="108" w:type="dxa"/>
            </w:tcMar>
            <w:vAlign w:val="center"/>
          </w:tcPr>
          <w:p w:rsidR="00D9021C" w:rsidRPr="002A6132" w:rsidRDefault="00D9021C" w:rsidP="00D9021C">
            <w:pPr>
              <w:ind w:firstLine="22"/>
              <w:jc w:val="both"/>
              <w:rPr>
                <w:sz w:val="22"/>
              </w:rPr>
            </w:pPr>
          </w:p>
        </w:tc>
        <w:tc>
          <w:tcPr>
            <w:tcW w:w="606"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D9021C" w:rsidRPr="002A6132" w:rsidRDefault="00D9021C" w:rsidP="00D9021C">
            <w:pPr>
              <w:jc w:val="both"/>
              <w:rPr>
                <w:sz w:val="22"/>
              </w:rPr>
            </w:pPr>
            <w:r w:rsidRPr="002A6132">
              <w:rPr>
                <w:sz w:val="22"/>
              </w:rPr>
              <w:t>владеет</w:t>
            </w:r>
          </w:p>
        </w:tc>
        <w:tc>
          <w:tcPr>
            <w:tcW w:w="3031"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D9021C" w:rsidRPr="002A6132" w:rsidRDefault="00D9021C" w:rsidP="00D9021C">
            <w:pPr>
              <w:jc w:val="both"/>
              <w:rPr>
                <w:sz w:val="22"/>
              </w:rPr>
            </w:pPr>
            <w:r w:rsidRPr="002A6132">
              <w:rPr>
                <w:sz w:val="22"/>
              </w:rPr>
              <w:t xml:space="preserve">Владеет навыками </w:t>
            </w:r>
            <w:r w:rsidRPr="002A6132">
              <w:rPr>
                <w:rFonts w:eastAsia="Times New Roman"/>
                <w:color w:val="000000"/>
                <w:sz w:val="22"/>
              </w:rPr>
              <w:t>проведение экспертиз, сертификации судового оборудования и услуг</w:t>
            </w:r>
          </w:p>
        </w:tc>
      </w:tr>
      <w:tr w:rsidR="00D9021C" w:rsidRPr="002A6132" w:rsidTr="00D9021C">
        <w:trPr>
          <w:trHeight w:val="20"/>
          <w:jc w:val="center"/>
        </w:trPr>
        <w:tc>
          <w:tcPr>
            <w:tcW w:w="1363" w:type="pct"/>
            <w:vMerge w:val="restart"/>
            <w:tcBorders>
              <w:left w:val="single" w:sz="6" w:space="0" w:color="000000"/>
              <w:bottom w:val="single" w:sz="6" w:space="0" w:color="000000"/>
              <w:right w:val="single" w:sz="6" w:space="0" w:color="000000"/>
            </w:tcBorders>
            <w:tcMar>
              <w:top w:w="30" w:type="dxa"/>
              <w:left w:w="108" w:type="dxa"/>
              <w:bottom w:w="30" w:type="dxa"/>
              <w:right w:w="108" w:type="dxa"/>
            </w:tcMar>
            <w:vAlign w:val="center"/>
          </w:tcPr>
          <w:p w:rsidR="00D9021C" w:rsidRPr="002A6132" w:rsidRDefault="00D9021C" w:rsidP="00D9021C">
            <w:pPr>
              <w:ind w:firstLine="22"/>
              <w:jc w:val="both"/>
              <w:rPr>
                <w:sz w:val="22"/>
                <w:highlight w:val="yellow"/>
              </w:rPr>
            </w:pPr>
            <w:r w:rsidRPr="002A6132">
              <w:rPr>
                <w:sz w:val="22"/>
              </w:rPr>
              <w:t>ПК-24,</w:t>
            </w:r>
            <w:r w:rsidRPr="002A6132">
              <w:rPr>
                <w:rFonts w:eastAsia="Times New Roman"/>
                <w:color w:val="000000"/>
                <w:sz w:val="22"/>
                <w:szCs w:val="28"/>
              </w:rPr>
              <w:t xml:space="preserve"> </w:t>
            </w:r>
            <w:r w:rsidRPr="002A6132">
              <w:rPr>
                <w:rFonts w:eastAsia="Times New Roman"/>
                <w:color w:val="000000"/>
                <w:sz w:val="22"/>
              </w:rPr>
              <w:t xml:space="preserve">способностью и готовностью принять участие в разработке проектной, нормативной, эксплуатационной и технологической документации для объектов профессиональной деятельности </w:t>
            </w:r>
          </w:p>
        </w:tc>
        <w:tc>
          <w:tcPr>
            <w:tcW w:w="606"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D9021C" w:rsidRPr="002A6132" w:rsidRDefault="00D9021C" w:rsidP="00D9021C">
            <w:pPr>
              <w:jc w:val="both"/>
              <w:rPr>
                <w:sz w:val="22"/>
              </w:rPr>
            </w:pPr>
            <w:r w:rsidRPr="002A6132">
              <w:rPr>
                <w:sz w:val="22"/>
              </w:rPr>
              <w:t>знает</w:t>
            </w:r>
          </w:p>
        </w:tc>
        <w:tc>
          <w:tcPr>
            <w:tcW w:w="3031"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D9021C" w:rsidRPr="002A6132" w:rsidRDefault="00D9021C" w:rsidP="00D9021C">
            <w:pPr>
              <w:jc w:val="both"/>
              <w:rPr>
                <w:sz w:val="22"/>
              </w:rPr>
            </w:pPr>
            <w:r w:rsidRPr="002A6132">
              <w:rPr>
                <w:sz w:val="22"/>
              </w:rPr>
              <w:t>Основные документы в области стандартизации, метрологии, подтверждения соответствия. Порядок разработки и правильность оформления</w:t>
            </w:r>
          </w:p>
        </w:tc>
      </w:tr>
      <w:tr w:rsidR="00D9021C" w:rsidRPr="002A6132" w:rsidTr="00D9021C">
        <w:trPr>
          <w:trHeight w:val="20"/>
          <w:jc w:val="center"/>
        </w:trPr>
        <w:tc>
          <w:tcPr>
            <w:tcW w:w="1363" w:type="pct"/>
            <w:vMerge/>
            <w:tcBorders>
              <w:left w:val="single" w:sz="6" w:space="0" w:color="000000"/>
              <w:bottom w:val="single" w:sz="6" w:space="0" w:color="000000"/>
              <w:right w:val="single" w:sz="6" w:space="0" w:color="000000"/>
            </w:tcBorders>
            <w:tcMar>
              <w:top w:w="30" w:type="dxa"/>
              <w:left w:w="108" w:type="dxa"/>
              <w:bottom w:w="30" w:type="dxa"/>
              <w:right w:w="108" w:type="dxa"/>
            </w:tcMar>
            <w:vAlign w:val="center"/>
          </w:tcPr>
          <w:p w:rsidR="00D9021C" w:rsidRPr="002A6132" w:rsidRDefault="00D9021C" w:rsidP="00D9021C">
            <w:pPr>
              <w:ind w:firstLine="22"/>
              <w:jc w:val="both"/>
              <w:rPr>
                <w:sz w:val="22"/>
                <w:highlight w:val="yellow"/>
              </w:rPr>
            </w:pPr>
          </w:p>
        </w:tc>
        <w:tc>
          <w:tcPr>
            <w:tcW w:w="606"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D9021C" w:rsidRPr="002A6132" w:rsidRDefault="00D9021C" w:rsidP="00D9021C">
            <w:pPr>
              <w:jc w:val="both"/>
              <w:rPr>
                <w:sz w:val="22"/>
              </w:rPr>
            </w:pPr>
            <w:r w:rsidRPr="002A6132">
              <w:rPr>
                <w:sz w:val="22"/>
              </w:rPr>
              <w:t>умеет</w:t>
            </w:r>
          </w:p>
        </w:tc>
        <w:tc>
          <w:tcPr>
            <w:tcW w:w="3031"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D9021C" w:rsidRPr="002A6132" w:rsidRDefault="00D9021C" w:rsidP="00D9021C">
            <w:pPr>
              <w:jc w:val="both"/>
              <w:rPr>
                <w:sz w:val="22"/>
              </w:rPr>
            </w:pPr>
            <w:r w:rsidRPr="002A6132">
              <w:rPr>
                <w:sz w:val="22"/>
              </w:rPr>
              <w:t>Осуществлять поиск, классификацию документов в области стандартизации, метрологии, подтверждения соответствия. Умеет разрабатывать  основные документы и их оформлять</w:t>
            </w:r>
          </w:p>
        </w:tc>
      </w:tr>
      <w:tr w:rsidR="00D9021C" w:rsidRPr="002A6132" w:rsidTr="00D9021C">
        <w:trPr>
          <w:trHeight w:val="20"/>
          <w:jc w:val="center"/>
        </w:trPr>
        <w:tc>
          <w:tcPr>
            <w:tcW w:w="1363" w:type="pct"/>
            <w:vMerge/>
            <w:tcBorders>
              <w:left w:val="single" w:sz="6" w:space="0" w:color="000000"/>
              <w:bottom w:val="single" w:sz="6" w:space="0" w:color="000000"/>
              <w:right w:val="single" w:sz="6" w:space="0" w:color="000000"/>
            </w:tcBorders>
            <w:tcMar>
              <w:top w:w="30" w:type="dxa"/>
              <w:left w:w="108" w:type="dxa"/>
              <w:bottom w:w="30" w:type="dxa"/>
              <w:right w:w="108" w:type="dxa"/>
            </w:tcMar>
            <w:vAlign w:val="center"/>
          </w:tcPr>
          <w:p w:rsidR="00D9021C" w:rsidRPr="002A6132" w:rsidRDefault="00D9021C" w:rsidP="00D9021C">
            <w:pPr>
              <w:ind w:firstLine="22"/>
              <w:jc w:val="both"/>
              <w:rPr>
                <w:sz w:val="22"/>
              </w:rPr>
            </w:pPr>
          </w:p>
        </w:tc>
        <w:tc>
          <w:tcPr>
            <w:tcW w:w="606"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D9021C" w:rsidRPr="002A6132" w:rsidRDefault="00D9021C" w:rsidP="00D9021C">
            <w:pPr>
              <w:jc w:val="both"/>
              <w:rPr>
                <w:sz w:val="22"/>
              </w:rPr>
            </w:pPr>
            <w:r w:rsidRPr="002A6132">
              <w:rPr>
                <w:sz w:val="22"/>
              </w:rPr>
              <w:t>владеет</w:t>
            </w:r>
          </w:p>
        </w:tc>
        <w:tc>
          <w:tcPr>
            <w:tcW w:w="3031"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D9021C" w:rsidRPr="002A6132" w:rsidRDefault="00D9021C" w:rsidP="00D9021C">
            <w:pPr>
              <w:jc w:val="both"/>
              <w:rPr>
                <w:sz w:val="22"/>
              </w:rPr>
            </w:pPr>
            <w:r w:rsidRPr="002A6132">
              <w:rPr>
                <w:sz w:val="22"/>
              </w:rPr>
              <w:t>Навыками в поиске и определение целей, практической значимости документов в области стандартизации, метрологии, подтверждения соответствия и качества. А также навыками их разработки, оформления в соответствии с нормами и поддержание в актуальном состоянии. Навыками внедрения в процессы организации</w:t>
            </w:r>
          </w:p>
        </w:tc>
      </w:tr>
      <w:tr w:rsidR="00D9021C" w:rsidRPr="002A6132" w:rsidTr="00D9021C">
        <w:trPr>
          <w:trHeight w:val="20"/>
          <w:jc w:val="center"/>
        </w:trPr>
        <w:tc>
          <w:tcPr>
            <w:tcW w:w="1363" w:type="pct"/>
            <w:vMerge w:val="restart"/>
            <w:tcBorders>
              <w:left w:val="single" w:sz="6" w:space="0" w:color="000000"/>
              <w:bottom w:val="single" w:sz="6" w:space="0" w:color="000000"/>
              <w:right w:val="single" w:sz="6" w:space="0" w:color="000000"/>
            </w:tcBorders>
            <w:tcMar>
              <w:top w:w="30" w:type="dxa"/>
              <w:left w:w="108" w:type="dxa"/>
              <w:bottom w:w="30" w:type="dxa"/>
              <w:right w:w="108" w:type="dxa"/>
            </w:tcMar>
            <w:vAlign w:val="center"/>
          </w:tcPr>
          <w:p w:rsidR="00D9021C" w:rsidRPr="002A6132" w:rsidRDefault="00D9021C" w:rsidP="00D9021C">
            <w:pPr>
              <w:ind w:firstLine="22"/>
              <w:contextualSpacing/>
              <w:jc w:val="both"/>
              <w:rPr>
                <w:sz w:val="22"/>
              </w:rPr>
            </w:pPr>
            <w:r w:rsidRPr="002A6132">
              <w:rPr>
                <w:sz w:val="22"/>
              </w:rPr>
              <w:t xml:space="preserve">ПК-29, </w:t>
            </w:r>
            <w:r w:rsidRPr="002A6132">
              <w:rPr>
                <w:rFonts w:eastAsia="Times New Roman"/>
                <w:color w:val="000000"/>
                <w:sz w:val="22"/>
              </w:rPr>
              <w:t>способностью и готовностью осуществлять метрологическую поверку основных средств измерений, проводить стандартные испытания материалов, изделий и услуг</w:t>
            </w:r>
          </w:p>
          <w:p w:rsidR="00D9021C" w:rsidRPr="002A6132" w:rsidRDefault="00D9021C" w:rsidP="00D9021C">
            <w:pPr>
              <w:ind w:firstLine="22"/>
              <w:jc w:val="both"/>
              <w:rPr>
                <w:sz w:val="22"/>
                <w:highlight w:val="yellow"/>
              </w:rPr>
            </w:pPr>
          </w:p>
        </w:tc>
        <w:tc>
          <w:tcPr>
            <w:tcW w:w="606"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D9021C" w:rsidRPr="002A6132" w:rsidRDefault="00D9021C" w:rsidP="00D9021C">
            <w:pPr>
              <w:contextualSpacing/>
              <w:jc w:val="both"/>
              <w:rPr>
                <w:sz w:val="22"/>
              </w:rPr>
            </w:pPr>
            <w:r w:rsidRPr="002A6132">
              <w:rPr>
                <w:sz w:val="22"/>
              </w:rPr>
              <w:t>знает</w:t>
            </w:r>
          </w:p>
        </w:tc>
        <w:tc>
          <w:tcPr>
            <w:tcW w:w="3031"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D9021C" w:rsidRPr="002A6132" w:rsidRDefault="00D9021C" w:rsidP="00D9021C">
            <w:pPr>
              <w:jc w:val="both"/>
              <w:rPr>
                <w:sz w:val="22"/>
              </w:rPr>
            </w:pPr>
            <w:r w:rsidRPr="002A6132">
              <w:rPr>
                <w:sz w:val="22"/>
              </w:rPr>
              <w:t xml:space="preserve">Требования и порядок поверки </w:t>
            </w:r>
            <w:r w:rsidRPr="002A6132">
              <w:rPr>
                <w:rFonts w:eastAsia="Times New Roman"/>
                <w:color w:val="000000"/>
                <w:sz w:val="22"/>
              </w:rPr>
              <w:t>основных средств измерений</w:t>
            </w:r>
            <w:r w:rsidRPr="002A6132">
              <w:rPr>
                <w:sz w:val="22"/>
              </w:rPr>
              <w:t>, испытаний</w:t>
            </w:r>
            <w:r w:rsidRPr="002A6132">
              <w:rPr>
                <w:rFonts w:eastAsia="Times New Roman"/>
                <w:color w:val="000000"/>
                <w:sz w:val="22"/>
              </w:rPr>
              <w:t xml:space="preserve"> материалов, изделий и услуг</w:t>
            </w:r>
            <w:r w:rsidRPr="002A6132">
              <w:rPr>
                <w:sz w:val="22"/>
              </w:rPr>
              <w:t>.</w:t>
            </w:r>
          </w:p>
        </w:tc>
      </w:tr>
      <w:tr w:rsidR="00D9021C" w:rsidRPr="002A6132" w:rsidTr="00D9021C">
        <w:trPr>
          <w:trHeight w:val="20"/>
          <w:jc w:val="center"/>
        </w:trPr>
        <w:tc>
          <w:tcPr>
            <w:tcW w:w="1363" w:type="pct"/>
            <w:vMerge/>
            <w:tcBorders>
              <w:left w:val="single" w:sz="6" w:space="0" w:color="000000"/>
              <w:bottom w:val="single" w:sz="6" w:space="0" w:color="000000"/>
              <w:right w:val="single" w:sz="6" w:space="0" w:color="000000"/>
            </w:tcBorders>
            <w:tcMar>
              <w:top w:w="30" w:type="dxa"/>
              <w:left w:w="108" w:type="dxa"/>
              <w:bottom w:w="30" w:type="dxa"/>
              <w:right w:w="108" w:type="dxa"/>
            </w:tcMar>
            <w:vAlign w:val="center"/>
          </w:tcPr>
          <w:p w:rsidR="00D9021C" w:rsidRPr="002A6132" w:rsidRDefault="00D9021C" w:rsidP="00D9021C">
            <w:pPr>
              <w:ind w:firstLine="22"/>
              <w:jc w:val="both"/>
              <w:rPr>
                <w:sz w:val="22"/>
                <w:highlight w:val="yellow"/>
              </w:rPr>
            </w:pPr>
          </w:p>
        </w:tc>
        <w:tc>
          <w:tcPr>
            <w:tcW w:w="606"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D9021C" w:rsidRPr="002A6132" w:rsidRDefault="00D9021C" w:rsidP="00D9021C">
            <w:pPr>
              <w:contextualSpacing/>
              <w:jc w:val="both"/>
              <w:rPr>
                <w:sz w:val="22"/>
              </w:rPr>
            </w:pPr>
            <w:r w:rsidRPr="002A6132">
              <w:rPr>
                <w:sz w:val="22"/>
              </w:rPr>
              <w:t>умеет</w:t>
            </w:r>
          </w:p>
        </w:tc>
        <w:tc>
          <w:tcPr>
            <w:tcW w:w="3031"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D9021C" w:rsidRPr="002A6132" w:rsidRDefault="00D9021C" w:rsidP="00D9021C">
            <w:pPr>
              <w:contextualSpacing/>
              <w:jc w:val="both"/>
              <w:rPr>
                <w:sz w:val="22"/>
              </w:rPr>
            </w:pPr>
            <w:r w:rsidRPr="002A6132">
              <w:rPr>
                <w:sz w:val="22"/>
              </w:rPr>
              <w:t xml:space="preserve">Подбирать документы с требованиями к средствам измерения и методами </w:t>
            </w:r>
            <w:r w:rsidRPr="002A6132">
              <w:rPr>
                <w:rFonts w:eastAsia="Times New Roman"/>
                <w:color w:val="000000"/>
                <w:sz w:val="22"/>
              </w:rPr>
              <w:t>испытаний материалов, изделий и услуг</w:t>
            </w:r>
          </w:p>
        </w:tc>
      </w:tr>
      <w:tr w:rsidR="00D9021C" w:rsidRPr="002A6132" w:rsidTr="00D9021C">
        <w:trPr>
          <w:trHeight w:val="20"/>
          <w:jc w:val="center"/>
        </w:trPr>
        <w:tc>
          <w:tcPr>
            <w:tcW w:w="1363" w:type="pct"/>
            <w:vMerge/>
            <w:tcBorders>
              <w:left w:val="single" w:sz="6" w:space="0" w:color="000000"/>
              <w:bottom w:val="single" w:sz="6" w:space="0" w:color="000000"/>
              <w:right w:val="single" w:sz="6" w:space="0" w:color="000000"/>
            </w:tcBorders>
            <w:tcMar>
              <w:top w:w="30" w:type="dxa"/>
              <w:left w:w="108" w:type="dxa"/>
              <w:bottom w:w="30" w:type="dxa"/>
              <w:right w:w="108" w:type="dxa"/>
            </w:tcMar>
            <w:vAlign w:val="center"/>
          </w:tcPr>
          <w:p w:rsidR="00D9021C" w:rsidRPr="002A6132" w:rsidRDefault="00D9021C" w:rsidP="00D9021C">
            <w:pPr>
              <w:ind w:firstLine="22"/>
              <w:jc w:val="both"/>
              <w:rPr>
                <w:sz w:val="22"/>
              </w:rPr>
            </w:pPr>
          </w:p>
        </w:tc>
        <w:tc>
          <w:tcPr>
            <w:tcW w:w="606"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D9021C" w:rsidRPr="002A6132" w:rsidRDefault="00D9021C" w:rsidP="00D9021C">
            <w:pPr>
              <w:contextualSpacing/>
              <w:jc w:val="both"/>
              <w:rPr>
                <w:sz w:val="22"/>
              </w:rPr>
            </w:pPr>
            <w:r w:rsidRPr="002A6132">
              <w:rPr>
                <w:sz w:val="22"/>
              </w:rPr>
              <w:t>владеет</w:t>
            </w:r>
          </w:p>
        </w:tc>
        <w:tc>
          <w:tcPr>
            <w:tcW w:w="3031"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D9021C" w:rsidRPr="002A6132" w:rsidRDefault="00D9021C" w:rsidP="00D9021C">
            <w:pPr>
              <w:contextualSpacing/>
              <w:jc w:val="both"/>
              <w:rPr>
                <w:sz w:val="22"/>
              </w:rPr>
            </w:pPr>
            <w:r w:rsidRPr="002A6132">
              <w:rPr>
                <w:rFonts w:eastAsia="Times New Roman"/>
                <w:color w:val="000000"/>
                <w:sz w:val="22"/>
              </w:rPr>
              <w:t>Способностью и готовностью осуществлять метрологическую поверку основных средств измерений, проводить стандартные испытания материалов, изделий и услуг</w:t>
            </w:r>
          </w:p>
          <w:p w:rsidR="00D9021C" w:rsidRPr="002A6132" w:rsidRDefault="00D9021C" w:rsidP="00D9021C">
            <w:pPr>
              <w:jc w:val="both"/>
              <w:rPr>
                <w:sz w:val="22"/>
              </w:rPr>
            </w:pPr>
          </w:p>
        </w:tc>
      </w:tr>
    </w:tbl>
    <w:p w:rsidR="00960DED" w:rsidRPr="006C6FA9" w:rsidRDefault="00960DED" w:rsidP="00960DED">
      <w:pPr>
        <w:tabs>
          <w:tab w:val="left" w:pos="993"/>
        </w:tabs>
        <w:autoSpaceDE w:val="0"/>
        <w:autoSpaceDN w:val="0"/>
        <w:adjustRightInd w:val="0"/>
        <w:spacing w:line="276" w:lineRule="auto"/>
        <w:jc w:val="center"/>
        <w:rPr>
          <w:b/>
          <w:sz w:val="28"/>
          <w:szCs w:val="28"/>
        </w:rPr>
      </w:pPr>
      <w:r w:rsidRPr="006C6FA9">
        <w:rPr>
          <w:b/>
          <w:sz w:val="28"/>
          <w:szCs w:val="28"/>
        </w:rPr>
        <w:lastRenderedPageBreak/>
        <w:t>Шкала оценивания уровня сформированности компетенций</w:t>
      </w:r>
    </w:p>
    <w:p w:rsidR="00960DED" w:rsidRPr="006C6FA9" w:rsidRDefault="00960DED" w:rsidP="00960DED">
      <w:pPr>
        <w:jc w:val="center"/>
        <w:rPr>
          <w:b/>
          <w:sz w:val="28"/>
          <w:szCs w:val="28"/>
        </w:rPr>
      </w:pPr>
    </w:p>
    <w:tbl>
      <w:tblPr>
        <w:tblW w:w="1559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6"/>
        <w:gridCol w:w="1134"/>
        <w:gridCol w:w="3402"/>
        <w:gridCol w:w="3685"/>
        <w:gridCol w:w="4111"/>
        <w:gridCol w:w="1276"/>
      </w:tblGrid>
      <w:tr w:rsidR="00960DED" w:rsidRPr="006C6FA9" w:rsidTr="002A6132">
        <w:trPr>
          <w:trHeight w:val="714"/>
        </w:trPr>
        <w:tc>
          <w:tcPr>
            <w:tcW w:w="1986" w:type="dxa"/>
          </w:tcPr>
          <w:p w:rsidR="00960DED" w:rsidRPr="006C6FA9" w:rsidRDefault="00960DED" w:rsidP="002A6132">
            <w:pPr>
              <w:rPr>
                <w:sz w:val="20"/>
                <w:szCs w:val="20"/>
              </w:rPr>
            </w:pPr>
            <w:r w:rsidRPr="006C6FA9">
              <w:rPr>
                <w:b/>
                <w:sz w:val="20"/>
                <w:szCs w:val="20"/>
              </w:rPr>
              <w:t>Код и формулировка компетенции</w:t>
            </w:r>
          </w:p>
        </w:tc>
        <w:tc>
          <w:tcPr>
            <w:tcW w:w="4536" w:type="dxa"/>
            <w:gridSpan w:val="2"/>
          </w:tcPr>
          <w:p w:rsidR="00960DED" w:rsidRPr="006C6FA9" w:rsidRDefault="00960DED" w:rsidP="002A6132">
            <w:pPr>
              <w:spacing w:before="100" w:beforeAutospacing="1" w:after="100" w:afterAutospacing="1"/>
              <w:rPr>
                <w:b/>
                <w:sz w:val="20"/>
                <w:szCs w:val="20"/>
              </w:rPr>
            </w:pPr>
            <w:r w:rsidRPr="006C6FA9">
              <w:rPr>
                <w:b/>
                <w:sz w:val="20"/>
                <w:szCs w:val="20"/>
              </w:rPr>
              <w:t>Этапы формирования компетенции</w:t>
            </w:r>
          </w:p>
        </w:tc>
        <w:tc>
          <w:tcPr>
            <w:tcW w:w="3685" w:type="dxa"/>
          </w:tcPr>
          <w:p w:rsidR="00960DED" w:rsidRPr="006C6FA9" w:rsidRDefault="00960DED" w:rsidP="002A6132">
            <w:pPr>
              <w:rPr>
                <w:b/>
                <w:sz w:val="20"/>
                <w:szCs w:val="20"/>
              </w:rPr>
            </w:pPr>
            <w:r w:rsidRPr="006C6FA9">
              <w:rPr>
                <w:b/>
                <w:sz w:val="20"/>
                <w:szCs w:val="20"/>
              </w:rPr>
              <w:t xml:space="preserve">критерии </w:t>
            </w:r>
          </w:p>
        </w:tc>
        <w:tc>
          <w:tcPr>
            <w:tcW w:w="4111" w:type="dxa"/>
          </w:tcPr>
          <w:p w:rsidR="00960DED" w:rsidRPr="006C6FA9" w:rsidRDefault="00960DED" w:rsidP="002A6132">
            <w:pPr>
              <w:rPr>
                <w:b/>
                <w:sz w:val="20"/>
                <w:szCs w:val="20"/>
              </w:rPr>
            </w:pPr>
            <w:r w:rsidRPr="006C6FA9">
              <w:rPr>
                <w:b/>
                <w:sz w:val="20"/>
                <w:szCs w:val="20"/>
              </w:rPr>
              <w:t>показатели</w:t>
            </w:r>
          </w:p>
        </w:tc>
        <w:tc>
          <w:tcPr>
            <w:tcW w:w="1276" w:type="dxa"/>
          </w:tcPr>
          <w:p w:rsidR="00960DED" w:rsidRPr="006C6FA9" w:rsidRDefault="00960DED" w:rsidP="002A6132">
            <w:pPr>
              <w:rPr>
                <w:b/>
                <w:sz w:val="20"/>
                <w:szCs w:val="20"/>
              </w:rPr>
            </w:pPr>
            <w:r w:rsidRPr="006C6FA9">
              <w:rPr>
                <w:b/>
                <w:sz w:val="20"/>
                <w:szCs w:val="20"/>
              </w:rPr>
              <w:t>баллы</w:t>
            </w:r>
          </w:p>
        </w:tc>
      </w:tr>
      <w:tr w:rsidR="00D9021C" w:rsidRPr="006C6FA9" w:rsidTr="00D9021C">
        <w:trPr>
          <w:trHeight w:val="90"/>
        </w:trPr>
        <w:tc>
          <w:tcPr>
            <w:tcW w:w="1986" w:type="dxa"/>
            <w:vMerge w:val="restart"/>
            <w:vAlign w:val="center"/>
          </w:tcPr>
          <w:p w:rsidR="00D9021C" w:rsidRPr="002A6132" w:rsidRDefault="00D9021C" w:rsidP="00D9021C">
            <w:pPr>
              <w:ind w:firstLine="22"/>
              <w:jc w:val="both"/>
              <w:rPr>
                <w:sz w:val="22"/>
                <w:highlight w:val="yellow"/>
              </w:rPr>
            </w:pPr>
            <w:r w:rsidRPr="002A6132">
              <w:rPr>
                <w:sz w:val="22"/>
              </w:rPr>
              <w:t xml:space="preserve">ПК-11, </w:t>
            </w:r>
            <w:r w:rsidRPr="002A6132">
              <w:rPr>
                <w:rFonts w:eastAsia="Times New Roman"/>
                <w:color w:val="000000"/>
                <w:sz w:val="22"/>
              </w:rPr>
              <w:t>способностью осуществлять техническое наблюдение за безопасной эксплуатацией судового оборудования, проведение экспертиз, сертификации судового оборудования и услуг</w:t>
            </w:r>
          </w:p>
        </w:tc>
        <w:tc>
          <w:tcPr>
            <w:tcW w:w="1134" w:type="dxa"/>
            <w:vAlign w:val="center"/>
          </w:tcPr>
          <w:p w:rsidR="00D9021C" w:rsidRPr="007D07B5" w:rsidRDefault="00D9021C" w:rsidP="00D9021C">
            <w:pPr>
              <w:widowControl w:val="0"/>
              <w:ind w:left="-74" w:right="-108"/>
              <w:rPr>
                <w:lang w:val="en-US"/>
              </w:rPr>
            </w:pPr>
            <w:r w:rsidRPr="007D07B5">
              <w:t>знает (пороговый уровень</w:t>
            </w:r>
            <w:r w:rsidRPr="007D07B5">
              <w:rPr>
                <w:lang w:val="en-US"/>
              </w:rPr>
              <w:t>)</w:t>
            </w:r>
          </w:p>
        </w:tc>
        <w:tc>
          <w:tcPr>
            <w:tcW w:w="3402" w:type="dxa"/>
            <w:vAlign w:val="center"/>
          </w:tcPr>
          <w:p w:rsidR="00D9021C" w:rsidRPr="002A6132" w:rsidRDefault="00D9021C" w:rsidP="00D9021C">
            <w:pPr>
              <w:jc w:val="both"/>
              <w:rPr>
                <w:sz w:val="22"/>
              </w:rPr>
            </w:pPr>
            <w:r w:rsidRPr="002A6132">
              <w:rPr>
                <w:sz w:val="22"/>
              </w:rPr>
              <w:t>Основные документы в области качества и безопасности продукции, услуг, работ. Правильность оформления документов.</w:t>
            </w:r>
          </w:p>
        </w:tc>
        <w:tc>
          <w:tcPr>
            <w:tcW w:w="3685" w:type="dxa"/>
          </w:tcPr>
          <w:p w:rsidR="00D9021C" w:rsidRDefault="00D9021C" w:rsidP="002A6132">
            <w:pPr>
              <w:shd w:val="clear" w:color="auto" w:fill="FFFFFF"/>
              <w:rPr>
                <w:color w:val="000000"/>
              </w:rPr>
            </w:pPr>
            <w:r>
              <w:rPr>
                <w:color w:val="000000"/>
              </w:rPr>
              <w:t>Знание правил по техническому наблюдению</w:t>
            </w:r>
          </w:p>
        </w:tc>
        <w:tc>
          <w:tcPr>
            <w:tcW w:w="4111" w:type="dxa"/>
          </w:tcPr>
          <w:p w:rsidR="00D9021C" w:rsidRDefault="00D9021C" w:rsidP="002A6132">
            <w:pPr>
              <w:shd w:val="clear" w:color="auto" w:fill="FFFFFF"/>
              <w:rPr>
                <w:color w:val="000000"/>
              </w:rPr>
            </w:pPr>
            <w:r>
              <w:rPr>
                <w:color w:val="000000"/>
              </w:rPr>
              <w:t xml:space="preserve">Способность перечислить основные правила технического наблюдения </w:t>
            </w:r>
          </w:p>
        </w:tc>
        <w:tc>
          <w:tcPr>
            <w:tcW w:w="1276" w:type="dxa"/>
          </w:tcPr>
          <w:p w:rsidR="00D9021C" w:rsidRPr="006C6FA9" w:rsidRDefault="00D9021C" w:rsidP="00D9021C">
            <w:r w:rsidRPr="006C6FA9">
              <w:t>61-75 баллов</w:t>
            </w:r>
          </w:p>
        </w:tc>
      </w:tr>
      <w:tr w:rsidR="00D9021C" w:rsidRPr="006C6FA9" w:rsidTr="002A6132">
        <w:trPr>
          <w:trHeight w:val="90"/>
        </w:trPr>
        <w:tc>
          <w:tcPr>
            <w:tcW w:w="1986" w:type="dxa"/>
            <w:vMerge/>
          </w:tcPr>
          <w:p w:rsidR="00D9021C" w:rsidRPr="00D9021C" w:rsidRDefault="00D9021C" w:rsidP="002A6132">
            <w:pPr>
              <w:jc w:val="both"/>
            </w:pPr>
          </w:p>
        </w:tc>
        <w:tc>
          <w:tcPr>
            <w:tcW w:w="1134" w:type="dxa"/>
            <w:vAlign w:val="center"/>
          </w:tcPr>
          <w:p w:rsidR="00D9021C" w:rsidRPr="006C6FA9" w:rsidRDefault="00D9021C" w:rsidP="00D9021C">
            <w:pPr>
              <w:rPr>
                <w:sz w:val="20"/>
                <w:szCs w:val="20"/>
              </w:rPr>
            </w:pPr>
            <w:r w:rsidRPr="007D07B5">
              <w:t>умеет (продвинутый уровень</w:t>
            </w:r>
            <w:r w:rsidRPr="007D07B5">
              <w:rPr>
                <w:lang w:val="en-US"/>
              </w:rPr>
              <w:t>)</w:t>
            </w:r>
          </w:p>
        </w:tc>
        <w:tc>
          <w:tcPr>
            <w:tcW w:w="3402" w:type="dxa"/>
            <w:vAlign w:val="center"/>
          </w:tcPr>
          <w:p w:rsidR="00D9021C" w:rsidRPr="002A6132" w:rsidRDefault="00D9021C" w:rsidP="00D9021C">
            <w:pPr>
              <w:jc w:val="both"/>
              <w:rPr>
                <w:sz w:val="22"/>
              </w:rPr>
            </w:pPr>
            <w:r w:rsidRPr="002A6132">
              <w:rPr>
                <w:sz w:val="22"/>
              </w:rPr>
              <w:t>Осуществлять поиск документов в области качества и безопасности продукции, услуг, работ. Умеет применять требования документов к объектам.</w:t>
            </w:r>
          </w:p>
        </w:tc>
        <w:tc>
          <w:tcPr>
            <w:tcW w:w="3685" w:type="dxa"/>
          </w:tcPr>
          <w:p w:rsidR="00D9021C" w:rsidRDefault="00D9021C" w:rsidP="002A6132">
            <w:pPr>
              <w:shd w:val="clear" w:color="auto" w:fill="FFFFFF"/>
              <w:rPr>
                <w:color w:val="000000"/>
              </w:rPr>
            </w:pPr>
            <w:r>
              <w:rPr>
                <w:color w:val="000000"/>
              </w:rPr>
              <w:t>Умение провести экспертизу судового оборудования</w:t>
            </w:r>
          </w:p>
        </w:tc>
        <w:tc>
          <w:tcPr>
            <w:tcW w:w="4111" w:type="dxa"/>
          </w:tcPr>
          <w:p w:rsidR="00D9021C" w:rsidRDefault="00D9021C" w:rsidP="002A6132">
            <w:pPr>
              <w:shd w:val="clear" w:color="auto" w:fill="FFFFFF"/>
              <w:rPr>
                <w:color w:val="000000"/>
              </w:rPr>
            </w:pPr>
            <w:r>
              <w:rPr>
                <w:color w:val="000000"/>
              </w:rPr>
              <w:t>Способность подготовить оборудование к экспертизе</w:t>
            </w:r>
          </w:p>
        </w:tc>
        <w:tc>
          <w:tcPr>
            <w:tcW w:w="1276" w:type="dxa"/>
          </w:tcPr>
          <w:p w:rsidR="00D9021C" w:rsidRPr="006C6FA9" w:rsidRDefault="00D9021C" w:rsidP="00D9021C">
            <w:pPr>
              <w:rPr>
                <w:rFonts w:eastAsia="MS Mincho"/>
                <w:lang w:eastAsia="ja-JP"/>
              </w:rPr>
            </w:pPr>
            <w:r w:rsidRPr="006C6FA9">
              <w:rPr>
                <w:rFonts w:eastAsia="MS Mincho"/>
                <w:lang w:eastAsia="ja-JP"/>
              </w:rPr>
              <w:t>76-85</w:t>
            </w:r>
          </w:p>
          <w:p w:rsidR="00D9021C" w:rsidRPr="006C6FA9" w:rsidRDefault="00D9021C" w:rsidP="00D9021C">
            <w:r w:rsidRPr="006C6FA9">
              <w:rPr>
                <w:rFonts w:eastAsia="MS Mincho"/>
                <w:lang w:eastAsia="ja-JP"/>
              </w:rPr>
              <w:t>баллов</w:t>
            </w:r>
          </w:p>
        </w:tc>
      </w:tr>
      <w:tr w:rsidR="00D9021C" w:rsidRPr="006C6FA9" w:rsidTr="002A6132">
        <w:trPr>
          <w:trHeight w:val="90"/>
        </w:trPr>
        <w:tc>
          <w:tcPr>
            <w:tcW w:w="1986" w:type="dxa"/>
            <w:vMerge/>
          </w:tcPr>
          <w:p w:rsidR="00D9021C" w:rsidRPr="00D9021C" w:rsidRDefault="00D9021C" w:rsidP="002A6132">
            <w:pPr>
              <w:jc w:val="both"/>
            </w:pPr>
          </w:p>
        </w:tc>
        <w:tc>
          <w:tcPr>
            <w:tcW w:w="1134" w:type="dxa"/>
            <w:vAlign w:val="center"/>
          </w:tcPr>
          <w:p w:rsidR="00D9021C" w:rsidRPr="006C6FA9" w:rsidRDefault="00D9021C" w:rsidP="00D9021C">
            <w:pPr>
              <w:rPr>
                <w:sz w:val="20"/>
                <w:szCs w:val="20"/>
              </w:rPr>
            </w:pPr>
            <w:r w:rsidRPr="007D07B5">
              <w:t>владеет (высокий уровень</w:t>
            </w:r>
            <w:r w:rsidRPr="007D07B5">
              <w:rPr>
                <w:lang w:val="en-US"/>
              </w:rPr>
              <w:t>)</w:t>
            </w:r>
          </w:p>
        </w:tc>
        <w:tc>
          <w:tcPr>
            <w:tcW w:w="3402" w:type="dxa"/>
            <w:vAlign w:val="center"/>
          </w:tcPr>
          <w:p w:rsidR="00D9021C" w:rsidRPr="002A6132" w:rsidRDefault="00D9021C" w:rsidP="00D9021C">
            <w:pPr>
              <w:jc w:val="both"/>
              <w:rPr>
                <w:sz w:val="22"/>
              </w:rPr>
            </w:pPr>
            <w:r w:rsidRPr="002A6132">
              <w:rPr>
                <w:sz w:val="22"/>
              </w:rPr>
              <w:t xml:space="preserve">Владеет навыками </w:t>
            </w:r>
            <w:r w:rsidRPr="002A6132">
              <w:rPr>
                <w:rFonts w:eastAsia="Times New Roman"/>
                <w:color w:val="000000"/>
                <w:sz w:val="22"/>
              </w:rPr>
              <w:t>проведение экспертиз, сертификации судового оборудования и услуг</w:t>
            </w:r>
          </w:p>
        </w:tc>
        <w:tc>
          <w:tcPr>
            <w:tcW w:w="3685" w:type="dxa"/>
          </w:tcPr>
          <w:p w:rsidR="00D9021C" w:rsidRDefault="00D9021C" w:rsidP="002A6132">
            <w:pPr>
              <w:shd w:val="clear" w:color="auto" w:fill="FFFFFF"/>
              <w:rPr>
                <w:color w:val="000000"/>
              </w:rPr>
            </w:pPr>
            <w:r>
              <w:rPr>
                <w:color w:val="000000"/>
              </w:rPr>
              <w:t>Владение навыками проведения сертификации судового оборудования</w:t>
            </w:r>
          </w:p>
        </w:tc>
        <w:tc>
          <w:tcPr>
            <w:tcW w:w="4111" w:type="dxa"/>
          </w:tcPr>
          <w:p w:rsidR="00D9021C" w:rsidRDefault="00D9021C" w:rsidP="002A6132">
            <w:pPr>
              <w:shd w:val="clear" w:color="auto" w:fill="FFFFFF"/>
              <w:rPr>
                <w:color w:val="000000"/>
              </w:rPr>
            </w:pPr>
            <w:r>
              <w:rPr>
                <w:color w:val="000000"/>
              </w:rPr>
              <w:t>Способность подготовить оборудование сертификации</w:t>
            </w:r>
          </w:p>
        </w:tc>
        <w:tc>
          <w:tcPr>
            <w:tcW w:w="1276" w:type="dxa"/>
          </w:tcPr>
          <w:p w:rsidR="00D9021C" w:rsidRPr="006C6FA9" w:rsidRDefault="00D9021C" w:rsidP="00D9021C">
            <w:r w:rsidRPr="006C6FA9">
              <w:t>86-100 баллов</w:t>
            </w:r>
          </w:p>
        </w:tc>
      </w:tr>
      <w:tr w:rsidR="00D9021C" w:rsidRPr="006C6FA9" w:rsidTr="002A6132">
        <w:trPr>
          <w:trHeight w:val="90"/>
        </w:trPr>
        <w:tc>
          <w:tcPr>
            <w:tcW w:w="1986" w:type="dxa"/>
            <w:vMerge w:val="restart"/>
          </w:tcPr>
          <w:p w:rsidR="00D9021C" w:rsidRPr="002B00B1" w:rsidRDefault="00D9021C" w:rsidP="002A6132">
            <w:pPr>
              <w:jc w:val="both"/>
              <w:rPr>
                <w:highlight w:val="yellow"/>
              </w:rPr>
            </w:pPr>
            <w:r w:rsidRPr="00D9021C">
              <w:t>ПК-24, способностью и готовностью принять участие в разработке проектной, нормативной, эксплуатационной и технологической документации для объектов профессиональной деятельности</w:t>
            </w:r>
          </w:p>
        </w:tc>
        <w:tc>
          <w:tcPr>
            <w:tcW w:w="1134" w:type="dxa"/>
            <w:vAlign w:val="center"/>
          </w:tcPr>
          <w:p w:rsidR="00D9021C" w:rsidRPr="007D07B5" w:rsidRDefault="00D9021C" w:rsidP="002A6132">
            <w:pPr>
              <w:widowControl w:val="0"/>
              <w:ind w:left="-74" w:right="-108"/>
              <w:rPr>
                <w:lang w:val="en-US"/>
              </w:rPr>
            </w:pPr>
            <w:r w:rsidRPr="007D07B5">
              <w:t>знает (пороговый уровень</w:t>
            </w:r>
            <w:r w:rsidRPr="007D07B5">
              <w:rPr>
                <w:lang w:val="en-US"/>
              </w:rPr>
              <w:t>)</w:t>
            </w:r>
          </w:p>
        </w:tc>
        <w:tc>
          <w:tcPr>
            <w:tcW w:w="3402" w:type="dxa"/>
            <w:vAlign w:val="center"/>
          </w:tcPr>
          <w:p w:rsidR="00D9021C" w:rsidRPr="002A6132" w:rsidRDefault="00D9021C" w:rsidP="00D9021C">
            <w:pPr>
              <w:jc w:val="both"/>
              <w:rPr>
                <w:sz w:val="22"/>
              </w:rPr>
            </w:pPr>
            <w:r w:rsidRPr="002A6132">
              <w:rPr>
                <w:sz w:val="22"/>
              </w:rPr>
              <w:t>Основные документы в области стандартизации, метрологии, подтверждения соответствия. Порядок разработки и правильность оформления</w:t>
            </w:r>
          </w:p>
        </w:tc>
        <w:tc>
          <w:tcPr>
            <w:tcW w:w="3685" w:type="dxa"/>
          </w:tcPr>
          <w:p w:rsidR="00D9021C" w:rsidRPr="006969A8" w:rsidRDefault="00D9021C" w:rsidP="002A6132">
            <w:pPr>
              <w:shd w:val="clear" w:color="auto" w:fill="FFFFFF"/>
            </w:pPr>
            <w:r>
              <w:rPr>
                <w:color w:val="000000"/>
              </w:rPr>
              <w:t>Знание нормативных</w:t>
            </w:r>
            <w:r w:rsidRPr="006969A8">
              <w:rPr>
                <w:color w:val="000000"/>
              </w:rPr>
              <w:t xml:space="preserve"> документы по качеству, стандартизации и сертификации </w:t>
            </w:r>
            <w:r w:rsidRPr="006969A8">
              <w:t>энергетических установок и систем автоматизации кораблей и судов</w:t>
            </w:r>
          </w:p>
          <w:p w:rsidR="00D9021C" w:rsidRPr="006969A8" w:rsidRDefault="00D9021C" w:rsidP="002A6132">
            <w:pPr>
              <w:shd w:val="clear" w:color="auto" w:fill="FFFFFF"/>
            </w:pPr>
          </w:p>
        </w:tc>
        <w:tc>
          <w:tcPr>
            <w:tcW w:w="4111" w:type="dxa"/>
          </w:tcPr>
          <w:p w:rsidR="00D9021C" w:rsidRPr="006969A8" w:rsidRDefault="00D9021C" w:rsidP="002A6132">
            <w:pPr>
              <w:shd w:val="clear" w:color="auto" w:fill="FFFFFF"/>
              <w:rPr>
                <w:color w:val="000000"/>
              </w:rPr>
            </w:pPr>
            <w:r>
              <w:rPr>
                <w:color w:val="000000"/>
              </w:rPr>
              <w:t xml:space="preserve">Способность перечислить документы по качеству, стандартизации, сертификации энергетических установок  </w:t>
            </w:r>
          </w:p>
        </w:tc>
        <w:tc>
          <w:tcPr>
            <w:tcW w:w="1276" w:type="dxa"/>
          </w:tcPr>
          <w:p w:rsidR="00D9021C" w:rsidRPr="006C6FA9" w:rsidRDefault="00D9021C" w:rsidP="002A6132">
            <w:r w:rsidRPr="006C6FA9">
              <w:t>61-75 баллов</w:t>
            </w:r>
          </w:p>
        </w:tc>
      </w:tr>
      <w:tr w:rsidR="00D9021C" w:rsidRPr="006C6FA9" w:rsidTr="002A6132">
        <w:trPr>
          <w:trHeight w:val="90"/>
        </w:trPr>
        <w:tc>
          <w:tcPr>
            <w:tcW w:w="1986" w:type="dxa"/>
            <w:vMerge/>
          </w:tcPr>
          <w:p w:rsidR="00D9021C" w:rsidRPr="00DC7D27" w:rsidRDefault="00D9021C" w:rsidP="002A6132">
            <w:pPr>
              <w:rPr>
                <w:sz w:val="20"/>
              </w:rPr>
            </w:pPr>
          </w:p>
        </w:tc>
        <w:tc>
          <w:tcPr>
            <w:tcW w:w="1134" w:type="dxa"/>
            <w:vAlign w:val="center"/>
          </w:tcPr>
          <w:p w:rsidR="00D9021C" w:rsidRPr="006C6FA9" w:rsidRDefault="00D9021C" w:rsidP="002A6132">
            <w:pPr>
              <w:rPr>
                <w:sz w:val="20"/>
                <w:szCs w:val="20"/>
              </w:rPr>
            </w:pPr>
            <w:r w:rsidRPr="007D07B5">
              <w:t>умеет (продвинутый уровень</w:t>
            </w:r>
            <w:r w:rsidRPr="007D07B5">
              <w:rPr>
                <w:lang w:val="en-US"/>
              </w:rPr>
              <w:t>)</w:t>
            </w:r>
          </w:p>
        </w:tc>
        <w:tc>
          <w:tcPr>
            <w:tcW w:w="3402" w:type="dxa"/>
            <w:vAlign w:val="center"/>
          </w:tcPr>
          <w:p w:rsidR="00D9021C" w:rsidRPr="002A6132" w:rsidRDefault="00D9021C" w:rsidP="00D9021C">
            <w:pPr>
              <w:jc w:val="both"/>
              <w:rPr>
                <w:sz w:val="22"/>
              </w:rPr>
            </w:pPr>
            <w:r w:rsidRPr="002A6132">
              <w:rPr>
                <w:sz w:val="22"/>
              </w:rPr>
              <w:t>Осуществлять поиск, классификацию документов в области стандартизации, метрологии, подтверждения соответствия. Умеет разрабатывать  основные документы и их оформлять</w:t>
            </w:r>
          </w:p>
        </w:tc>
        <w:tc>
          <w:tcPr>
            <w:tcW w:w="3685" w:type="dxa"/>
          </w:tcPr>
          <w:p w:rsidR="00D9021C" w:rsidRPr="006969A8" w:rsidRDefault="00D9021C" w:rsidP="002A6132">
            <w:pPr>
              <w:shd w:val="clear" w:color="auto" w:fill="FFFFFF"/>
            </w:pPr>
            <w:r>
              <w:rPr>
                <w:color w:val="000000"/>
                <w:shd w:val="clear" w:color="auto" w:fill="FFFFFF"/>
              </w:rPr>
              <w:t xml:space="preserve">Умение </w:t>
            </w:r>
            <w:r w:rsidRPr="006969A8">
              <w:rPr>
                <w:color w:val="000000"/>
                <w:shd w:val="clear" w:color="auto" w:fill="FFFFFF"/>
              </w:rPr>
              <w:t>использовать знания и н</w:t>
            </w:r>
            <w:r w:rsidRPr="006969A8">
              <w:rPr>
                <w:color w:val="000000"/>
              </w:rPr>
              <w:t xml:space="preserve">ормативные документы по качеству, стандартизации и сертификации </w:t>
            </w:r>
            <w:r w:rsidRPr="006969A8">
              <w:t>энергетических установок и систем автоматизации кораблей и судов, элементы экономического анализа в практической деятельности</w:t>
            </w:r>
          </w:p>
          <w:p w:rsidR="00D9021C" w:rsidRPr="006C6FA9" w:rsidRDefault="00D9021C" w:rsidP="002A6132"/>
        </w:tc>
        <w:tc>
          <w:tcPr>
            <w:tcW w:w="4111" w:type="dxa"/>
          </w:tcPr>
          <w:p w:rsidR="00D9021C" w:rsidRPr="006C6FA9" w:rsidRDefault="00D9021C" w:rsidP="002A6132">
            <w:r>
              <w:rPr>
                <w:color w:val="000000"/>
                <w:shd w:val="clear" w:color="auto" w:fill="FFFFFF"/>
              </w:rPr>
              <w:t xml:space="preserve">Способность </w:t>
            </w:r>
            <w:r w:rsidRPr="006969A8">
              <w:rPr>
                <w:color w:val="000000"/>
                <w:shd w:val="clear" w:color="auto" w:fill="FFFFFF"/>
              </w:rPr>
              <w:t>использовать знания и н</w:t>
            </w:r>
            <w:r w:rsidRPr="006969A8">
              <w:rPr>
                <w:color w:val="000000"/>
              </w:rPr>
              <w:t xml:space="preserve">ормативные документы по качеству, стандартизации и сертификации </w:t>
            </w:r>
            <w:r w:rsidRPr="006969A8">
              <w:t>энергетических установок</w:t>
            </w:r>
          </w:p>
        </w:tc>
        <w:tc>
          <w:tcPr>
            <w:tcW w:w="1276" w:type="dxa"/>
          </w:tcPr>
          <w:p w:rsidR="00D9021C" w:rsidRPr="006C6FA9" w:rsidRDefault="00D9021C" w:rsidP="002A6132">
            <w:pPr>
              <w:rPr>
                <w:rFonts w:eastAsia="MS Mincho"/>
                <w:lang w:eastAsia="ja-JP"/>
              </w:rPr>
            </w:pPr>
            <w:r w:rsidRPr="006C6FA9">
              <w:rPr>
                <w:rFonts w:eastAsia="MS Mincho"/>
                <w:lang w:eastAsia="ja-JP"/>
              </w:rPr>
              <w:t>76-85</w:t>
            </w:r>
          </w:p>
          <w:p w:rsidR="00D9021C" w:rsidRPr="006C6FA9" w:rsidRDefault="00D9021C" w:rsidP="002A6132">
            <w:r w:rsidRPr="006C6FA9">
              <w:rPr>
                <w:rFonts w:eastAsia="MS Mincho"/>
                <w:lang w:eastAsia="ja-JP"/>
              </w:rPr>
              <w:t>баллов</w:t>
            </w:r>
          </w:p>
        </w:tc>
      </w:tr>
      <w:tr w:rsidR="00D9021C" w:rsidRPr="006C6FA9" w:rsidTr="002A6132">
        <w:trPr>
          <w:trHeight w:val="90"/>
        </w:trPr>
        <w:tc>
          <w:tcPr>
            <w:tcW w:w="1986" w:type="dxa"/>
            <w:vMerge/>
          </w:tcPr>
          <w:p w:rsidR="00D9021C" w:rsidRPr="00DC7D27" w:rsidRDefault="00D9021C" w:rsidP="002A6132">
            <w:pPr>
              <w:rPr>
                <w:sz w:val="20"/>
              </w:rPr>
            </w:pPr>
          </w:p>
        </w:tc>
        <w:tc>
          <w:tcPr>
            <w:tcW w:w="1134" w:type="dxa"/>
            <w:vAlign w:val="center"/>
          </w:tcPr>
          <w:p w:rsidR="00D9021C" w:rsidRPr="006C6FA9" w:rsidRDefault="00D9021C" w:rsidP="002A6132">
            <w:pPr>
              <w:rPr>
                <w:sz w:val="20"/>
                <w:szCs w:val="20"/>
              </w:rPr>
            </w:pPr>
            <w:r w:rsidRPr="007D07B5">
              <w:t>владеет (высокий уровень</w:t>
            </w:r>
            <w:r w:rsidRPr="007D07B5">
              <w:rPr>
                <w:lang w:val="en-US"/>
              </w:rPr>
              <w:t>)</w:t>
            </w:r>
          </w:p>
        </w:tc>
        <w:tc>
          <w:tcPr>
            <w:tcW w:w="3402" w:type="dxa"/>
            <w:vAlign w:val="center"/>
          </w:tcPr>
          <w:p w:rsidR="00D9021C" w:rsidRPr="002A6132" w:rsidRDefault="00D9021C" w:rsidP="00D9021C">
            <w:pPr>
              <w:jc w:val="both"/>
              <w:rPr>
                <w:sz w:val="22"/>
              </w:rPr>
            </w:pPr>
            <w:r w:rsidRPr="002A6132">
              <w:rPr>
                <w:sz w:val="22"/>
              </w:rPr>
              <w:t>Навыками в поиске и определение целей, практической значимости документов в области стандартизации, метрологии, подтверждения соответствия и качества. А также навыками их разработки, оформления в соответствии с нормами и поддержание в актуальном состоянии. Навыками внедрения в процессы организации</w:t>
            </w:r>
          </w:p>
        </w:tc>
        <w:tc>
          <w:tcPr>
            <w:tcW w:w="3685" w:type="dxa"/>
          </w:tcPr>
          <w:p w:rsidR="00D9021C" w:rsidRPr="006C6FA9" w:rsidRDefault="00D9021C" w:rsidP="002A6132">
            <w:r>
              <w:t xml:space="preserve">Владение </w:t>
            </w:r>
            <w:r w:rsidRPr="006969A8">
              <w:t>методами расчетов на основе знаний н</w:t>
            </w:r>
            <w:r w:rsidRPr="006969A8">
              <w:rPr>
                <w:color w:val="000000"/>
              </w:rPr>
              <w:t xml:space="preserve">ормативных документы по качеству, стандартизации и сертификации </w:t>
            </w:r>
            <w:r w:rsidRPr="006969A8">
              <w:t>энергетических установок и систем автоматизации кораблей и судов, элементы экономического анализа в практической деятельности</w:t>
            </w:r>
          </w:p>
        </w:tc>
        <w:tc>
          <w:tcPr>
            <w:tcW w:w="4111" w:type="dxa"/>
          </w:tcPr>
          <w:p w:rsidR="00D9021C" w:rsidRPr="00726664" w:rsidRDefault="00D9021C" w:rsidP="002A6132">
            <w:pPr>
              <w:rPr>
                <w:sz w:val="20"/>
                <w:szCs w:val="20"/>
              </w:rPr>
            </w:pPr>
            <w:r>
              <w:t xml:space="preserve">Способность рассчитывать </w:t>
            </w:r>
            <w:r w:rsidRPr="006969A8">
              <w:t>на основе знаний н</w:t>
            </w:r>
            <w:r w:rsidRPr="006969A8">
              <w:rPr>
                <w:color w:val="000000"/>
              </w:rPr>
              <w:t xml:space="preserve">ормативных документы по качеству, стандартизации и сертификации </w:t>
            </w:r>
            <w:r w:rsidRPr="006969A8">
              <w:t>энергетических установок и систем автоматизации кораблей и судов</w:t>
            </w:r>
          </w:p>
        </w:tc>
        <w:tc>
          <w:tcPr>
            <w:tcW w:w="1276" w:type="dxa"/>
          </w:tcPr>
          <w:p w:rsidR="00D9021C" w:rsidRPr="006C6FA9" w:rsidRDefault="00D9021C" w:rsidP="002A6132">
            <w:r w:rsidRPr="006C6FA9">
              <w:t>86-100 баллов</w:t>
            </w:r>
          </w:p>
        </w:tc>
      </w:tr>
      <w:tr w:rsidR="00D9021C" w:rsidRPr="006C6FA9" w:rsidTr="002A6132">
        <w:trPr>
          <w:trHeight w:val="90"/>
        </w:trPr>
        <w:tc>
          <w:tcPr>
            <w:tcW w:w="1986" w:type="dxa"/>
            <w:vMerge w:val="restart"/>
          </w:tcPr>
          <w:p w:rsidR="00D9021C" w:rsidRPr="002A6132" w:rsidRDefault="00D9021C" w:rsidP="00D9021C">
            <w:pPr>
              <w:ind w:firstLine="22"/>
              <w:contextualSpacing/>
              <w:jc w:val="both"/>
              <w:rPr>
                <w:sz w:val="22"/>
              </w:rPr>
            </w:pPr>
            <w:r w:rsidRPr="002A6132">
              <w:rPr>
                <w:sz w:val="22"/>
              </w:rPr>
              <w:t xml:space="preserve">ПК-29, </w:t>
            </w:r>
            <w:r w:rsidRPr="002A6132">
              <w:rPr>
                <w:rFonts w:eastAsia="Times New Roman"/>
                <w:color w:val="000000"/>
                <w:sz w:val="22"/>
              </w:rPr>
              <w:t>способностью и готовностью осуществлять метрологическую поверку основных средств измерений, проводить стандартные испытания материалов, изделий и услуг</w:t>
            </w:r>
          </w:p>
          <w:p w:rsidR="00D9021C" w:rsidRPr="00DC7D27" w:rsidRDefault="00D9021C" w:rsidP="002A6132">
            <w:pPr>
              <w:rPr>
                <w:sz w:val="20"/>
              </w:rPr>
            </w:pPr>
          </w:p>
        </w:tc>
        <w:tc>
          <w:tcPr>
            <w:tcW w:w="1134" w:type="dxa"/>
            <w:vAlign w:val="center"/>
          </w:tcPr>
          <w:p w:rsidR="00D9021C" w:rsidRPr="007D07B5" w:rsidRDefault="00D9021C" w:rsidP="00D9021C">
            <w:pPr>
              <w:widowControl w:val="0"/>
              <w:ind w:left="-74" w:right="-108"/>
              <w:rPr>
                <w:lang w:val="en-US"/>
              </w:rPr>
            </w:pPr>
            <w:r w:rsidRPr="007D07B5">
              <w:t>знает (пороговый уровень</w:t>
            </w:r>
            <w:r w:rsidRPr="007D07B5">
              <w:rPr>
                <w:lang w:val="en-US"/>
              </w:rPr>
              <w:t>)</w:t>
            </w:r>
          </w:p>
        </w:tc>
        <w:tc>
          <w:tcPr>
            <w:tcW w:w="3402" w:type="dxa"/>
            <w:vAlign w:val="center"/>
          </w:tcPr>
          <w:p w:rsidR="00D9021C" w:rsidRPr="002A6132" w:rsidRDefault="00D9021C" w:rsidP="00D9021C">
            <w:pPr>
              <w:jc w:val="both"/>
              <w:rPr>
                <w:sz w:val="22"/>
              </w:rPr>
            </w:pPr>
            <w:r w:rsidRPr="002A6132">
              <w:rPr>
                <w:sz w:val="22"/>
              </w:rPr>
              <w:t xml:space="preserve">Требования и порядок поверки </w:t>
            </w:r>
            <w:r w:rsidRPr="002A6132">
              <w:rPr>
                <w:rFonts w:eastAsia="Times New Roman"/>
                <w:color w:val="000000"/>
                <w:sz w:val="22"/>
              </w:rPr>
              <w:t>основных средств измерений</w:t>
            </w:r>
            <w:r w:rsidRPr="002A6132">
              <w:rPr>
                <w:sz w:val="22"/>
              </w:rPr>
              <w:t>, испытаний</w:t>
            </w:r>
            <w:r w:rsidRPr="002A6132">
              <w:rPr>
                <w:rFonts w:eastAsia="Times New Roman"/>
                <w:color w:val="000000"/>
                <w:sz w:val="22"/>
              </w:rPr>
              <w:t xml:space="preserve"> материалов, изделий и услуг</w:t>
            </w:r>
            <w:r w:rsidRPr="002A6132">
              <w:rPr>
                <w:sz w:val="22"/>
              </w:rPr>
              <w:t>.</w:t>
            </w:r>
          </w:p>
        </w:tc>
        <w:tc>
          <w:tcPr>
            <w:tcW w:w="3685" w:type="dxa"/>
          </w:tcPr>
          <w:p w:rsidR="00D9021C" w:rsidRDefault="00847458" w:rsidP="002A6132">
            <w:r>
              <w:t>Знание требований по метрологической проверке</w:t>
            </w:r>
          </w:p>
        </w:tc>
        <w:tc>
          <w:tcPr>
            <w:tcW w:w="4111" w:type="dxa"/>
          </w:tcPr>
          <w:p w:rsidR="00D9021C" w:rsidRDefault="00847458" w:rsidP="002A6132">
            <w:r>
              <w:t>Способность перечислить основные требования метрологической проверки</w:t>
            </w:r>
          </w:p>
        </w:tc>
        <w:tc>
          <w:tcPr>
            <w:tcW w:w="1276" w:type="dxa"/>
          </w:tcPr>
          <w:p w:rsidR="00D9021C" w:rsidRPr="006C6FA9" w:rsidRDefault="00D9021C" w:rsidP="00D9021C">
            <w:r w:rsidRPr="006C6FA9">
              <w:t>61-75 баллов</w:t>
            </w:r>
          </w:p>
        </w:tc>
      </w:tr>
      <w:tr w:rsidR="00D9021C" w:rsidRPr="006C6FA9" w:rsidTr="002A6132">
        <w:trPr>
          <w:trHeight w:val="90"/>
        </w:trPr>
        <w:tc>
          <w:tcPr>
            <w:tcW w:w="1986" w:type="dxa"/>
            <w:vMerge/>
          </w:tcPr>
          <w:p w:rsidR="00D9021C" w:rsidRPr="00DC7D27" w:rsidRDefault="00D9021C" w:rsidP="002A6132">
            <w:pPr>
              <w:rPr>
                <w:sz w:val="20"/>
              </w:rPr>
            </w:pPr>
          </w:p>
        </w:tc>
        <w:tc>
          <w:tcPr>
            <w:tcW w:w="1134" w:type="dxa"/>
            <w:vAlign w:val="center"/>
          </w:tcPr>
          <w:p w:rsidR="00D9021C" w:rsidRPr="006C6FA9" w:rsidRDefault="00D9021C" w:rsidP="00D9021C">
            <w:pPr>
              <w:rPr>
                <w:sz w:val="20"/>
                <w:szCs w:val="20"/>
              </w:rPr>
            </w:pPr>
            <w:r w:rsidRPr="007D07B5">
              <w:t>умеет (продвинутый уровень</w:t>
            </w:r>
            <w:r w:rsidRPr="007D07B5">
              <w:rPr>
                <w:lang w:val="en-US"/>
              </w:rPr>
              <w:t>)</w:t>
            </w:r>
          </w:p>
        </w:tc>
        <w:tc>
          <w:tcPr>
            <w:tcW w:w="3402" w:type="dxa"/>
            <w:vAlign w:val="center"/>
          </w:tcPr>
          <w:p w:rsidR="00D9021C" w:rsidRPr="002A6132" w:rsidRDefault="00D9021C" w:rsidP="00D9021C">
            <w:pPr>
              <w:contextualSpacing/>
              <w:jc w:val="both"/>
              <w:rPr>
                <w:sz w:val="22"/>
              </w:rPr>
            </w:pPr>
            <w:r w:rsidRPr="002A6132">
              <w:rPr>
                <w:sz w:val="22"/>
              </w:rPr>
              <w:t xml:space="preserve">Подбирать документы с требованиями к средствам измерения и методами </w:t>
            </w:r>
            <w:r w:rsidRPr="002A6132">
              <w:rPr>
                <w:rFonts w:eastAsia="Times New Roman"/>
                <w:color w:val="000000"/>
                <w:sz w:val="22"/>
              </w:rPr>
              <w:t>испытаний материалов, изделий и услуг</w:t>
            </w:r>
          </w:p>
        </w:tc>
        <w:tc>
          <w:tcPr>
            <w:tcW w:w="3685" w:type="dxa"/>
          </w:tcPr>
          <w:p w:rsidR="00D9021C" w:rsidRDefault="00847458" w:rsidP="002A6132">
            <w:r>
              <w:t>Умение проводить стандартные испытания изделий и услуг</w:t>
            </w:r>
          </w:p>
        </w:tc>
        <w:tc>
          <w:tcPr>
            <w:tcW w:w="4111" w:type="dxa"/>
          </w:tcPr>
          <w:p w:rsidR="00D9021C" w:rsidRDefault="00847458" w:rsidP="002A6132">
            <w:r>
              <w:t>Способность провести стандартные испытания судового оборудования и их элементов</w:t>
            </w:r>
          </w:p>
        </w:tc>
        <w:tc>
          <w:tcPr>
            <w:tcW w:w="1276" w:type="dxa"/>
          </w:tcPr>
          <w:p w:rsidR="00D9021C" w:rsidRPr="006C6FA9" w:rsidRDefault="00D9021C" w:rsidP="00D9021C">
            <w:pPr>
              <w:rPr>
                <w:rFonts w:eastAsia="MS Mincho"/>
                <w:lang w:eastAsia="ja-JP"/>
              </w:rPr>
            </w:pPr>
            <w:r w:rsidRPr="006C6FA9">
              <w:rPr>
                <w:rFonts w:eastAsia="MS Mincho"/>
                <w:lang w:eastAsia="ja-JP"/>
              </w:rPr>
              <w:t>76-85</w:t>
            </w:r>
          </w:p>
          <w:p w:rsidR="00D9021C" w:rsidRPr="006C6FA9" w:rsidRDefault="00D9021C" w:rsidP="00D9021C">
            <w:r w:rsidRPr="006C6FA9">
              <w:rPr>
                <w:rFonts w:eastAsia="MS Mincho"/>
                <w:lang w:eastAsia="ja-JP"/>
              </w:rPr>
              <w:t>баллов</w:t>
            </w:r>
          </w:p>
        </w:tc>
      </w:tr>
      <w:tr w:rsidR="00D9021C" w:rsidRPr="006C6FA9" w:rsidTr="002A6132">
        <w:trPr>
          <w:trHeight w:val="90"/>
        </w:trPr>
        <w:tc>
          <w:tcPr>
            <w:tcW w:w="1986" w:type="dxa"/>
            <w:vMerge/>
          </w:tcPr>
          <w:p w:rsidR="00D9021C" w:rsidRPr="00DC7D27" w:rsidRDefault="00D9021C" w:rsidP="002A6132">
            <w:pPr>
              <w:rPr>
                <w:sz w:val="20"/>
              </w:rPr>
            </w:pPr>
          </w:p>
        </w:tc>
        <w:tc>
          <w:tcPr>
            <w:tcW w:w="1134" w:type="dxa"/>
            <w:vAlign w:val="center"/>
          </w:tcPr>
          <w:p w:rsidR="00D9021C" w:rsidRPr="006C6FA9" w:rsidRDefault="00D9021C" w:rsidP="00D9021C">
            <w:pPr>
              <w:rPr>
                <w:sz w:val="20"/>
                <w:szCs w:val="20"/>
              </w:rPr>
            </w:pPr>
            <w:r w:rsidRPr="007D07B5">
              <w:t>владеет (высокий уровень</w:t>
            </w:r>
            <w:r w:rsidRPr="007D07B5">
              <w:rPr>
                <w:lang w:val="en-US"/>
              </w:rPr>
              <w:t>)</w:t>
            </w:r>
          </w:p>
        </w:tc>
        <w:tc>
          <w:tcPr>
            <w:tcW w:w="3402" w:type="dxa"/>
            <w:vAlign w:val="center"/>
          </w:tcPr>
          <w:p w:rsidR="00D9021C" w:rsidRPr="002A6132" w:rsidRDefault="00D9021C" w:rsidP="00D9021C">
            <w:pPr>
              <w:contextualSpacing/>
              <w:jc w:val="both"/>
              <w:rPr>
                <w:sz w:val="22"/>
              </w:rPr>
            </w:pPr>
            <w:r w:rsidRPr="002A6132">
              <w:rPr>
                <w:rFonts w:eastAsia="Times New Roman"/>
                <w:color w:val="000000"/>
                <w:sz w:val="22"/>
              </w:rPr>
              <w:t>Способностью и готовностью осуществлять метрологическую поверку основных средств измерений, проводить стандартные испытания материалов, изделий и услуг</w:t>
            </w:r>
          </w:p>
          <w:p w:rsidR="00D9021C" w:rsidRPr="002A6132" w:rsidRDefault="00D9021C" w:rsidP="00D9021C">
            <w:pPr>
              <w:jc w:val="both"/>
              <w:rPr>
                <w:sz w:val="22"/>
              </w:rPr>
            </w:pPr>
          </w:p>
        </w:tc>
        <w:tc>
          <w:tcPr>
            <w:tcW w:w="3685" w:type="dxa"/>
          </w:tcPr>
          <w:p w:rsidR="00D9021C" w:rsidRDefault="00847458" w:rsidP="002A6132">
            <w:r>
              <w:t>Владение навыками проверки основных средств измерения</w:t>
            </w:r>
          </w:p>
        </w:tc>
        <w:tc>
          <w:tcPr>
            <w:tcW w:w="4111" w:type="dxa"/>
          </w:tcPr>
          <w:p w:rsidR="00D9021C" w:rsidRDefault="00847458" w:rsidP="002A6132">
            <w:r>
              <w:t>Способность откалибровать основные средства измерения</w:t>
            </w:r>
          </w:p>
        </w:tc>
        <w:tc>
          <w:tcPr>
            <w:tcW w:w="1276" w:type="dxa"/>
          </w:tcPr>
          <w:p w:rsidR="00D9021C" w:rsidRPr="006C6FA9" w:rsidRDefault="00D9021C" w:rsidP="00D9021C">
            <w:r w:rsidRPr="006C6FA9">
              <w:t>86-100 баллов</w:t>
            </w:r>
          </w:p>
        </w:tc>
      </w:tr>
    </w:tbl>
    <w:p w:rsidR="00960DED" w:rsidRPr="0013292B" w:rsidRDefault="00960DED" w:rsidP="00960DED">
      <w:pPr>
        <w:tabs>
          <w:tab w:val="left" w:pos="1276"/>
          <w:tab w:val="left" w:pos="1418"/>
        </w:tabs>
        <w:spacing w:line="276" w:lineRule="auto"/>
        <w:jc w:val="center"/>
        <w:rPr>
          <w:b/>
          <w:spacing w:val="-10"/>
          <w:sz w:val="28"/>
          <w:szCs w:val="28"/>
        </w:rPr>
      </w:pPr>
    </w:p>
    <w:p w:rsidR="00960DED" w:rsidRDefault="00960DED" w:rsidP="00960DED">
      <w:pPr>
        <w:spacing w:line="276" w:lineRule="auto"/>
        <w:ind w:left="425"/>
        <w:jc w:val="center"/>
        <w:outlineLvl w:val="2"/>
        <w:rPr>
          <w:b/>
          <w:bCs/>
          <w:sz w:val="28"/>
          <w:szCs w:val="28"/>
        </w:rPr>
        <w:sectPr w:rsidR="00960DED" w:rsidSect="002A6132">
          <w:pgSz w:w="16838" w:h="11906" w:orient="landscape"/>
          <w:pgMar w:top="1701" w:right="1134" w:bottom="851" w:left="1134" w:header="709" w:footer="709" w:gutter="0"/>
          <w:cols w:space="708"/>
          <w:docGrid w:linePitch="360"/>
        </w:sectPr>
      </w:pPr>
    </w:p>
    <w:p w:rsidR="00CD05B5" w:rsidRDefault="009C0BE2" w:rsidP="009C0BE2">
      <w:pPr>
        <w:tabs>
          <w:tab w:val="left" w:pos="993"/>
        </w:tabs>
        <w:spacing w:line="360" w:lineRule="auto"/>
        <w:ind w:firstLine="567"/>
        <w:jc w:val="center"/>
        <w:rPr>
          <w:b/>
          <w:sz w:val="28"/>
          <w:szCs w:val="28"/>
        </w:rPr>
      </w:pPr>
      <w:r w:rsidRPr="00E07219">
        <w:rPr>
          <w:b/>
          <w:sz w:val="28"/>
          <w:szCs w:val="28"/>
        </w:rPr>
        <w:lastRenderedPageBreak/>
        <w:t>Методические материалы, определяющие процедуры оценивания</w:t>
      </w:r>
    </w:p>
    <w:p w:rsidR="009C0BE2" w:rsidRPr="00E07219" w:rsidRDefault="009C0BE2" w:rsidP="009C0BE2">
      <w:pPr>
        <w:tabs>
          <w:tab w:val="left" w:pos="993"/>
        </w:tabs>
        <w:spacing w:line="360" w:lineRule="auto"/>
        <w:ind w:firstLine="567"/>
        <w:jc w:val="center"/>
        <w:rPr>
          <w:b/>
          <w:sz w:val="28"/>
          <w:szCs w:val="28"/>
        </w:rPr>
      </w:pPr>
      <w:r w:rsidRPr="00E07219">
        <w:rPr>
          <w:b/>
          <w:sz w:val="28"/>
          <w:szCs w:val="28"/>
        </w:rPr>
        <w:t xml:space="preserve"> </w:t>
      </w:r>
      <w:r>
        <w:rPr>
          <w:b/>
          <w:sz w:val="28"/>
          <w:szCs w:val="28"/>
        </w:rPr>
        <w:t>результатов освоения дисциплины</w:t>
      </w:r>
    </w:p>
    <w:p w:rsidR="009C0BE2" w:rsidRPr="00E07219" w:rsidRDefault="009C0BE2" w:rsidP="0082496C">
      <w:pPr>
        <w:spacing w:line="360" w:lineRule="auto"/>
        <w:ind w:firstLine="567"/>
        <w:jc w:val="center"/>
        <w:rPr>
          <w:rFonts w:eastAsia="Times New Roman"/>
          <w:b/>
          <w:sz w:val="28"/>
          <w:szCs w:val="28"/>
        </w:rPr>
      </w:pPr>
    </w:p>
    <w:p w:rsidR="009C0BE2" w:rsidRPr="0082496C" w:rsidRDefault="009C0BE2" w:rsidP="0082496C">
      <w:pPr>
        <w:suppressAutoHyphens/>
        <w:spacing w:line="360" w:lineRule="auto"/>
        <w:ind w:firstLine="567"/>
        <w:jc w:val="both"/>
        <w:rPr>
          <w:sz w:val="28"/>
        </w:rPr>
      </w:pPr>
      <w:r w:rsidRPr="0082496C">
        <w:rPr>
          <w:b/>
          <w:sz w:val="28"/>
        </w:rPr>
        <w:t>Текущая аттестация студентов</w:t>
      </w:r>
      <w:r w:rsidRPr="0082496C">
        <w:rPr>
          <w:sz w:val="28"/>
        </w:rPr>
        <w:t xml:space="preserve">. Текущая аттестация студентов по дисциплине </w:t>
      </w:r>
      <w:r w:rsidRPr="0082496C">
        <w:rPr>
          <w:sz w:val="28"/>
          <w:szCs w:val="28"/>
        </w:rPr>
        <w:t>«</w:t>
      </w:r>
      <w:r w:rsidR="0014093D">
        <w:rPr>
          <w:sz w:val="28"/>
          <w:szCs w:val="28"/>
        </w:rPr>
        <w:t>Метрология, стандартизация и сертификация</w:t>
      </w:r>
      <w:r w:rsidRPr="0082496C">
        <w:rPr>
          <w:sz w:val="28"/>
          <w:szCs w:val="28"/>
        </w:rPr>
        <w:t xml:space="preserve">» </w:t>
      </w:r>
      <w:r w:rsidRPr="0082496C">
        <w:rPr>
          <w:sz w:val="28"/>
        </w:rPr>
        <w:t>проводится в соответствии с локальными нормативными актами ДВФУ и является обязательной.</w:t>
      </w:r>
    </w:p>
    <w:p w:rsidR="009C0BE2" w:rsidRPr="0082496C" w:rsidRDefault="009C0BE2" w:rsidP="00BC725F">
      <w:pPr>
        <w:suppressAutoHyphens/>
        <w:spacing w:line="360" w:lineRule="auto"/>
        <w:ind w:firstLine="567"/>
        <w:jc w:val="both"/>
        <w:rPr>
          <w:sz w:val="28"/>
          <w:szCs w:val="28"/>
        </w:rPr>
      </w:pPr>
      <w:r w:rsidRPr="0082496C">
        <w:rPr>
          <w:sz w:val="28"/>
          <w:szCs w:val="28"/>
        </w:rPr>
        <w:t>Текущая аттестация по дисциплине «</w:t>
      </w:r>
      <w:r w:rsidR="0014093D">
        <w:rPr>
          <w:sz w:val="28"/>
          <w:szCs w:val="28"/>
        </w:rPr>
        <w:t>Метрология, стандартизация и сертификация</w:t>
      </w:r>
      <w:r w:rsidRPr="0082496C">
        <w:rPr>
          <w:sz w:val="28"/>
          <w:szCs w:val="28"/>
        </w:rPr>
        <w:t xml:space="preserve">» проводится в форме контрольных мероприятий (устного опроса, защиты индивидуального домашнего задания,  тестирования) по оцениванию фактических результатов обучения студентов и осуществляется ведущим преподавателем. </w:t>
      </w:r>
    </w:p>
    <w:p w:rsidR="009C0BE2" w:rsidRPr="00B71B35" w:rsidRDefault="009C0BE2" w:rsidP="009C0BE2">
      <w:pPr>
        <w:widowControl w:val="0"/>
        <w:tabs>
          <w:tab w:val="num" w:pos="720"/>
        </w:tabs>
        <w:spacing w:line="360" w:lineRule="auto"/>
        <w:ind w:firstLine="567"/>
        <w:jc w:val="both"/>
        <w:rPr>
          <w:sz w:val="28"/>
        </w:rPr>
      </w:pPr>
      <w:r w:rsidRPr="00B71B35">
        <w:rPr>
          <w:sz w:val="28"/>
        </w:rPr>
        <w:t>Объектами оценивания выступают:</w:t>
      </w:r>
    </w:p>
    <w:p w:rsidR="009C0BE2" w:rsidRPr="00B71B35" w:rsidRDefault="009C0BE2" w:rsidP="009C0BE2">
      <w:pPr>
        <w:widowControl w:val="0"/>
        <w:spacing w:line="360" w:lineRule="auto"/>
        <w:ind w:firstLine="567"/>
        <w:jc w:val="both"/>
        <w:rPr>
          <w:sz w:val="28"/>
        </w:rPr>
      </w:pPr>
      <w:r>
        <w:rPr>
          <w:sz w:val="28"/>
        </w:rPr>
        <w:t xml:space="preserve">- </w:t>
      </w:r>
      <w:r w:rsidRPr="00B71B35">
        <w:rPr>
          <w:sz w:val="28"/>
        </w:rPr>
        <w:t>учебная дисциплина (активность на занятиях, своевременность выполнения различных видов заданий, посещаемость всех видов занятий по аттестуемой дисциплине);</w:t>
      </w:r>
    </w:p>
    <w:p w:rsidR="009C0BE2" w:rsidRPr="00B71B35" w:rsidRDefault="009C0BE2" w:rsidP="009C0BE2">
      <w:pPr>
        <w:widowControl w:val="0"/>
        <w:spacing w:line="360" w:lineRule="auto"/>
        <w:ind w:firstLine="567"/>
        <w:jc w:val="both"/>
        <w:rPr>
          <w:sz w:val="28"/>
        </w:rPr>
      </w:pPr>
      <w:r>
        <w:rPr>
          <w:sz w:val="28"/>
        </w:rPr>
        <w:t xml:space="preserve">- </w:t>
      </w:r>
      <w:r w:rsidRPr="00B71B35">
        <w:rPr>
          <w:sz w:val="28"/>
        </w:rPr>
        <w:t>степень усвоения теоретических знаний;</w:t>
      </w:r>
    </w:p>
    <w:p w:rsidR="009C0BE2" w:rsidRPr="00B71B35" w:rsidRDefault="009C0BE2" w:rsidP="009C0BE2">
      <w:pPr>
        <w:widowControl w:val="0"/>
        <w:spacing w:line="360" w:lineRule="auto"/>
        <w:ind w:firstLine="567"/>
        <w:jc w:val="both"/>
        <w:rPr>
          <w:sz w:val="28"/>
        </w:rPr>
      </w:pPr>
      <w:r>
        <w:rPr>
          <w:sz w:val="28"/>
        </w:rPr>
        <w:t xml:space="preserve">- </w:t>
      </w:r>
      <w:r w:rsidRPr="00B71B35">
        <w:rPr>
          <w:sz w:val="28"/>
        </w:rPr>
        <w:t>уровень овладения практическими умениями и навыками по всем видам учебной работы;</w:t>
      </w:r>
    </w:p>
    <w:p w:rsidR="009C0BE2" w:rsidRPr="00B71B35" w:rsidRDefault="009C0BE2" w:rsidP="009C0BE2">
      <w:pPr>
        <w:widowControl w:val="0"/>
        <w:spacing w:line="360" w:lineRule="auto"/>
        <w:ind w:firstLine="567"/>
        <w:jc w:val="both"/>
        <w:rPr>
          <w:sz w:val="28"/>
        </w:rPr>
      </w:pPr>
      <w:r>
        <w:rPr>
          <w:sz w:val="28"/>
        </w:rPr>
        <w:t xml:space="preserve">- </w:t>
      </w:r>
      <w:r w:rsidRPr="00B71B35">
        <w:rPr>
          <w:sz w:val="28"/>
        </w:rPr>
        <w:t>результаты самостоятельной работы.</w:t>
      </w:r>
    </w:p>
    <w:p w:rsidR="009C0BE2" w:rsidRPr="00DB7C2D" w:rsidRDefault="009C0BE2" w:rsidP="009C0BE2">
      <w:pPr>
        <w:widowControl w:val="0"/>
        <w:tabs>
          <w:tab w:val="num" w:pos="720"/>
        </w:tabs>
        <w:spacing w:line="360" w:lineRule="auto"/>
        <w:ind w:firstLine="567"/>
        <w:jc w:val="both"/>
        <w:rPr>
          <w:sz w:val="28"/>
          <w:szCs w:val="28"/>
        </w:rPr>
      </w:pPr>
      <w:r>
        <w:rPr>
          <w:sz w:val="28"/>
          <w:szCs w:val="28"/>
        </w:rPr>
        <w:t xml:space="preserve">Каждому объекту оценивания присваивается конкретный балл. Составляется </w:t>
      </w:r>
      <w:r w:rsidRPr="00DB7C2D">
        <w:rPr>
          <w:sz w:val="28"/>
          <w:szCs w:val="28"/>
        </w:rPr>
        <w:t>календарный план контрольных мероприятий по дисциплине и внесения данных в АРС</w:t>
      </w:r>
      <w:r>
        <w:rPr>
          <w:sz w:val="28"/>
          <w:szCs w:val="28"/>
        </w:rPr>
        <w:t>. По окончании семестра студент набирает определенное количество баллов</w:t>
      </w:r>
      <w:r w:rsidR="00672938">
        <w:rPr>
          <w:sz w:val="28"/>
          <w:szCs w:val="28"/>
        </w:rPr>
        <w:t>.</w:t>
      </w:r>
    </w:p>
    <w:p w:rsidR="00960DED" w:rsidRPr="002A6132" w:rsidRDefault="00960DED" w:rsidP="0082496C">
      <w:pPr>
        <w:suppressAutoHyphens/>
        <w:spacing w:line="360" w:lineRule="auto"/>
        <w:ind w:firstLine="567"/>
        <w:jc w:val="both"/>
        <w:rPr>
          <w:b/>
          <w:sz w:val="28"/>
          <w:szCs w:val="28"/>
        </w:rPr>
      </w:pPr>
    </w:p>
    <w:p w:rsidR="00960DED" w:rsidRPr="00960DED" w:rsidRDefault="00960DED" w:rsidP="00960DED">
      <w:pPr>
        <w:spacing w:line="276" w:lineRule="auto"/>
        <w:jc w:val="center"/>
        <w:rPr>
          <w:rFonts w:eastAsia="Times New Roman"/>
          <w:b/>
          <w:sz w:val="28"/>
          <w:szCs w:val="28"/>
        </w:rPr>
      </w:pPr>
      <w:r w:rsidRPr="00960DED">
        <w:rPr>
          <w:rFonts w:eastAsia="Times New Roman"/>
          <w:b/>
          <w:sz w:val="28"/>
          <w:szCs w:val="28"/>
        </w:rPr>
        <w:t>Оценочные средства для текущей аттестации</w:t>
      </w:r>
    </w:p>
    <w:p w:rsidR="00960DED" w:rsidRPr="00960DED" w:rsidRDefault="00960DED" w:rsidP="00960DED">
      <w:pPr>
        <w:tabs>
          <w:tab w:val="left" w:pos="1080"/>
        </w:tabs>
        <w:spacing w:line="276" w:lineRule="auto"/>
        <w:ind w:left="567"/>
        <w:contextualSpacing/>
        <w:jc w:val="center"/>
        <w:rPr>
          <w:rFonts w:eastAsia="Times New Roman"/>
          <w:b/>
          <w:sz w:val="28"/>
          <w:szCs w:val="28"/>
          <w:lang w:eastAsia="en-US"/>
        </w:rPr>
      </w:pPr>
      <w:r w:rsidRPr="00960DED">
        <w:rPr>
          <w:rFonts w:eastAsia="Times New Roman"/>
          <w:b/>
          <w:sz w:val="28"/>
          <w:szCs w:val="28"/>
          <w:lang w:eastAsia="en-US"/>
        </w:rPr>
        <w:t>Критерии оценки (устный ответ) при собеседовании</w:t>
      </w:r>
    </w:p>
    <w:p w:rsidR="00960DED" w:rsidRPr="00960DED" w:rsidRDefault="00960DED" w:rsidP="00960DED">
      <w:pPr>
        <w:tabs>
          <w:tab w:val="left" w:pos="1080"/>
        </w:tabs>
        <w:spacing w:line="276" w:lineRule="auto"/>
        <w:ind w:left="567"/>
        <w:contextualSpacing/>
        <w:jc w:val="center"/>
        <w:rPr>
          <w:rFonts w:eastAsia="Times New Roman"/>
          <w:b/>
          <w:sz w:val="28"/>
          <w:szCs w:val="28"/>
          <w:lang w:eastAsia="en-US"/>
        </w:rPr>
      </w:pPr>
    </w:p>
    <w:p w:rsidR="00960DED" w:rsidRPr="00960DED" w:rsidRDefault="00960DED" w:rsidP="00960DED">
      <w:pPr>
        <w:tabs>
          <w:tab w:val="left" w:pos="1080"/>
        </w:tabs>
        <w:spacing w:line="276" w:lineRule="auto"/>
        <w:jc w:val="both"/>
        <w:rPr>
          <w:rFonts w:eastAsia="Times New Roman"/>
          <w:sz w:val="28"/>
          <w:szCs w:val="28"/>
        </w:rPr>
      </w:pPr>
      <w:r w:rsidRPr="00960DED">
        <w:rPr>
          <w:rFonts w:eastAsia="Times New Roman"/>
          <w:sz w:val="28"/>
          <w:szCs w:val="28"/>
        </w:rPr>
        <w:tab/>
        <w:t xml:space="preserve">100-85 баллов - если ответ показывает прочные знания основных процессов изучаемой предметной области, отличается глубиной и полнотой раскрытия темы; владение терминологическим аппаратом; умение объяснять сущность, </w:t>
      </w:r>
      <w:r w:rsidRPr="00960DED">
        <w:rPr>
          <w:rFonts w:eastAsia="Times New Roman"/>
          <w:sz w:val="28"/>
          <w:szCs w:val="28"/>
        </w:rPr>
        <w:lastRenderedPageBreak/>
        <w:t xml:space="preserve">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 умение приводить примеры современных проблем изучаемой области. </w:t>
      </w:r>
    </w:p>
    <w:p w:rsidR="00960DED" w:rsidRPr="00960DED" w:rsidRDefault="00960DED" w:rsidP="00960DED">
      <w:pPr>
        <w:tabs>
          <w:tab w:val="left" w:pos="1080"/>
        </w:tabs>
        <w:spacing w:line="276" w:lineRule="auto"/>
        <w:jc w:val="both"/>
        <w:rPr>
          <w:rFonts w:eastAsia="Times New Roman"/>
          <w:sz w:val="28"/>
          <w:szCs w:val="28"/>
        </w:rPr>
      </w:pPr>
      <w:r w:rsidRPr="00960DED">
        <w:rPr>
          <w:rFonts w:eastAsia="Times New Roman"/>
          <w:sz w:val="28"/>
          <w:szCs w:val="28"/>
        </w:rPr>
        <w:tab/>
        <w:t>85-76 - баллов - ответ, обнаруживающий прочные знания основных процессов изучаемой предметной области,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 Однако допускается одна - две неточности в ответе.</w:t>
      </w:r>
    </w:p>
    <w:p w:rsidR="00960DED" w:rsidRPr="00960DED" w:rsidRDefault="00960DED" w:rsidP="00960DED">
      <w:pPr>
        <w:tabs>
          <w:tab w:val="left" w:pos="1080"/>
        </w:tabs>
        <w:spacing w:line="276" w:lineRule="auto"/>
        <w:jc w:val="both"/>
        <w:rPr>
          <w:rFonts w:eastAsia="Times New Roman"/>
          <w:sz w:val="28"/>
          <w:szCs w:val="28"/>
        </w:rPr>
      </w:pPr>
      <w:r w:rsidRPr="00960DED">
        <w:rPr>
          <w:rFonts w:eastAsia="Times New Roman"/>
          <w:sz w:val="28"/>
          <w:szCs w:val="28"/>
        </w:rPr>
        <w:tab/>
        <w:t xml:space="preserve">75-61 - балл – оценивается ответ, свидетельствующий в основном о знании процессов изучаемой предметной области,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Допускается несколько ошибок в содержании ответа; неумение привести пример развития ситуации, провести связь с другими аспектами изучаемой области. </w:t>
      </w:r>
    </w:p>
    <w:p w:rsidR="00960DED" w:rsidRPr="00960DED" w:rsidRDefault="00960DED" w:rsidP="00960DED">
      <w:pPr>
        <w:tabs>
          <w:tab w:val="left" w:pos="1080"/>
        </w:tabs>
        <w:spacing w:line="276" w:lineRule="auto"/>
        <w:jc w:val="both"/>
        <w:rPr>
          <w:rFonts w:eastAsia="Times New Roman"/>
          <w:sz w:val="28"/>
          <w:szCs w:val="28"/>
        </w:rPr>
      </w:pPr>
      <w:r w:rsidRPr="00960DED">
        <w:rPr>
          <w:rFonts w:eastAsia="Times New Roman"/>
          <w:sz w:val="28"/>
          <w:szCs w:val="28"/>
        </w:rPr>
        <w:tab/>
        <w:t xml:space="preserve">60-50 баллов – ответ, обнаруживающий незнание процессов изучаемой предметной области, отличающийся неглубоким раскрытием темы;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последовательности. Допускаются серьезные ошибки в содержании ответа; незнание современной проблематики изучаемой области. </w:t>
      </w:r>
    </w:p>
    <w:p w:rsidR="00960DED" w:rsidRPr="00960DED" w:rsidRDefault="00960DED" w:rsidP="00960DED">
      <w:pPr>
        <w:tabs>
          <w:tab w:val="left" w:pos="1080"/>
        </w:tabs>
        <w:spacing w:line="276" w:lineRule="auto"/>
        <w:jc w:val="both"/>
        <w:rPr>
          <w:rFonts w:eastAsia="Times New Roman"/>
          <w:sz w:val="28"/>
          <w:szCs w:val="28"/>
        </w:rPr>
      </w:pPr>
    </w:p>
    <w:p w:rsidR="009C0BE2" w:rsidRPr="0082496C" w:rsidRDefault="009C0BE2" w:rsidP="0082496C">
      <w:pPr>
        <w:suppressAutoHyphens/>
        <w:spacing w:line="360" w:lineRule="auto"/>
        <w:ind w:firstLine="567"/>
        <w:jc w:val="both"/>
        <w:rPr>
          <w:sz w:val="28"/>
          <w:szCs w:val="28"/>
        </w:rPr>
      </w:pPr>
      <w:r w:rsidRPr="00B71B35">
        <w:rPr>
          <w:b/>
          <w:sz w:val="28"/>
          <w:szCs w:val="28"/>
        </w:rPr>
        <w:t xml:space="preserve">Промежуточная аттестация студентов. </w:t>
      </w:r>
      <w:r w:rsidRPr="0082496C">
        <w:rPr>
          <w:sz w:val="28"/>
          <w:szCs w:val="28"/>
        </w:rPr>
        <w:t>Промежуточная аттестация студентов по дисциплине «</w:t>
      </w:r>
      <w:r w:rsidR="0014093D">
        <w:rPr>
          <w:sz w:val="28"/>
          <w:szCs w:val="28"/>
        </w:rPr>
        <w:t>Метрология, стандартизация и сертификация</w:t>
      </w:r>
      <w:r w:rsidRPr="0082496C">
        <w:rPr>
          <w:sz w:val="28"/>
          <w:szCs w:val="28"/>
        </w:rPr>
        <w:t xml:space="preserve">» проводится в соответствии с </w:t>
      </w:r>
      <w:r w:rsidRPr="0082496C">
        <w:rPr>
          <w:sz w:val="28"/>
        </w:rPr>
        <w:t>локальными нормативными актами ДВФУ</w:t>
      </w:r>
      <w:r w:rsidRPr="0082496C">
        <w:rPr>
          <w:sz w:val="28"/>
          <w:szCs w:val="28"/>
        </w:rPr>
        <w:t xml:space="preserve"> и является обязательной.</w:t>
      </w:r>
    </w:p>
    <w:p w:rsidR="009C0BE2" w:rsidRDefault="009C0BE2" w:rsidP="005E7F54">
      <w:pPr>
        <w:tabs>
          <w:tab w:val="left" w:pos="2880"/>
        </w:tabs>
        <w:jc w:val="center"/>
        <w:rPr>
          <w:sz w:val="28"/>
          <w:szCs w:val="28"/>
        </w:rPr>
      </w:pPr>
    </w:p>
    <w:p w:rsidR="009C0BE2" w:rsidRDefault="009C0BE2" w:rsidP="009C0BE2">
      <w:pPr>
        <w:contextualSpacing/>
        <w:jc w:val="center"/>
        <w:rPr>
          <w:b/>
          <w:sz w:val="28"/>
          <w:szCs w:val="28"/>
        </w:rPr>
      </w:pPr>
      <w:r w:rsidRPr="00261CDE">
        <w:rPr>
          <w:b/>
          <w:sz w:val="28"/>
          <w:szCs w:val="28"/>
        </w:rPr>
        <w:t>Перечень типовых  вопросов</w:t>
      </w:r>
      <w:r>
        <w:rPr>
          <w:b/>
          <w:sz w:val="28"/>
          <w:szCs w:val="28"/>
        </w:rPr>
        <w:t xml:space="preserve"> к</w:t>
      </w:r>
      <w:r w:rsidR="0014093D">
        <w:rPr>
          <w:b/>
          <w:sz w:val="28"/>
          <w:szCs w:val="28"/>
        </w:rPr>
        <w:t xml:space="preserve"> зачету</w:t>
      </w:r>
    </w:p>
    <w:p w:rsidR="00B61225" w:rsidRDefault="00B61225" w:rsidP="00B61225">
      <w:pPr>
        <w:spacing w:line="360" w:lineRule="auto"/>
        <w:jc w:val="center"/>
        <w:rPr>
          <w:b/>
          <w:sz w:val="28"/>
          <w:szCs w:val="28"/>
        </w:rPr>
      </w:pPr>
    </w:p>
    <w:p w:rsidR="00B61225" w:rsidRPr="00946892" w:rsidRDefault="00B61225" w:rsidP="00B61225">
      <w:pPr>
        <w:spacing w:line="360" w:lineRule="auto"/>
        <w:jc w:val="both"/>
        <w:rPr>
          <w:b/>
          <w:sz w:val="28"/>
          <w:szCs w:val="28"/>
        </w:rPr>
      </w:pPr>
      <w:r>
        <w:rPr>
          <w:b/>
          <w:sz w:val="28"/>
          <w:szCs w:val="28"/>
        </w:rPr>
        <w:t>Раздел 1</w:t>
      </w:r>
    </w:p>
    <w:p w:rsidR="00B61225" w:rsidRPr="00CA2200" w:rsidRDefault="00B61225" w:rsidP="003F1308">
      <w:pPr>
        <w:numPr>
          <w:ilvl w:val="0"/>
          <w:numId w:val="25"/>
        </w:numPr>
        <w:tabs>
          <w:tab w:val="left" w:pos="540"/>
          <w:tab w:val="left" w:pos="851"/>
          <w:tab w:val="left" w:pos="993"/>
        </w:tabs>
        <w:spacing w:line="360" w:lineRule="auto"/>
        <w:ind w:left="0" w:firstLine="567"/>
        <w:jc w:val="both"/>
        <w:rPr>
          <w:sz w:val="28"/>
          <w:szCs w:val="28"/>
        </w:rPr>
      </w:pPr>
      <w:r w:rsidRPr="00CA2200">
        <w:rPr>
          <w:sz w:val="28"/>
          <w:szCs w:val="28"/>
        </w:rPr>
        <w:t>Измеряемые величины.</w:t>
      </w:r>
    </w:p>
    <w:p w:rsidR="00B61225" w:rsidRPr="00CA2200" w:rsidRDefault="00B61225" w:rsidP="003F1308">
      <w:pPr>
        <w:numPr>
          <w:ilvl w:val="0"/>
          <w:numId w:val="25"/>
        </w:numPr>
        <w:tabs>
          <w:tab w:val="left" w:pos="540"/>
          <w:tab w:val="left" w:pos="851"/>
          <w:tab w:val="left" w:pos="993"/>
        </w:tabs>
        <w:spacing w:line="360" w:lineRule="auto"/>
        <w:ind w:left="0" w:firstLine="567"/>
        <w:jc w:val="both"/>
        <w:rPr>
          <w:sz w:val="28"/>
          <w:szCs w:val="28"/>
        </w:rPr>
      </w:pPr>
      <w:r w:rsidRPr="00CA2200">
        <w:rPr>
          <w:sz w:val="28"/>
          <w:szCs w:val="28"/>
        </w:rPr>
        <w:lastRenderedPageBreak/>
        <w:t>Качественная характеристика измеряемых величин.</w:t>
      </w:r>
    </w:p>
    <w:p w:rsidR="00B61225" w:rsidRPr="00CA2200" w:rsidRDefault="00B61225" w:rsidP="003F1308">
      <w:pPr>
        <w:numPr>
          <w:ilvl w:val="0"/>
          <w:numId w:val="25"/>
        </w:numPr>
        <w:tabs>
          <w:tab w:val="left" w:pos="540"/>
          <w:tab w:val="left" w:pos="851"/>
          <w:tab w:val="left" w:pos="993"/>
        </w:tabs>
        <w:spacing w:line="360" w:lineRule="auto"/>
        <w:ind w:left="0" w:firstLine="567"/>
        <w:jc w:val="both"/>
        <w:rPr>
          <w:sz w:val="28"/>
          <w:szCs w:val="28"/>
        </w:rPr>
      </w:pPr>
      <w:r w:rsidRPr="00CA2200">
        <w:rPr>
          <w:sz w:val="28"/>
          <w:szCs w:val="28"/>
        </w:rPr>
        <w:t>Количественная характеристика измеряемых величин.</w:t>
      </w:r>
    </w:p>
    <w:p w:rsidR="00B61225" w:rsidRPr="00CA2200" w:rsidRDefault="00B61225" w:rsidP="003F1308">
      <w:pPr>
        <w:numPr>
          <w:ilvl w:val="0"/>
          <w:numId w:val="25"/>
        </w:numPr>
        <w:tabs>
          <w:tab w:val="left" w:pos="540"/>
          <w:tab w:val="left" w:pos="851"/>
          <w:tab w:val="left" w:pos="993"/>
        </w:tabs>
        <w:spacing w:line="360" w:lineRule="auto"/>
        <w:ind w:left="0" w:firstLine="567"/>
        <w:jc w:val="both"/>
        <w:rPr>
          <w:sz w:val="28"/>
          <w:szCs w:val="28"/>
        </w:rPr>
      </w:pPr>
      <w:r w:rsidRPr="00CA2200">
        <w:rPr>
          <w:sz w:val="28"/>
          <w:szCs w:val="28"/>
        </w:rPr>
        <w:t>Единицы измерений.</w:t>
      </w:r>
    </w:p>
    <w:p w:rsidR="00B61225" w:rsidRPr="00CA2200" w:rsidRDefault="00B61225" w:rsidP="003F1308">
      <w:pPr>
        <w:numPr>
          <w:ilvl w:val="0"/>
          <w:numId w:val="25"/>
        </w:numPr>
        <w:tabs>
          <w:tab w:val="left" w:pos="540"/>
          <w:tab w:val="left" w:pos="851"/>
          <w:tab w:val="left" w:pos="993"/>
        </w:tabs>
        <w:spacing w:line="360" w:lineRule="auto"/>
        <w:ind w:left="0" w:firstLine="567"/>
        <w:jc w:val="both"/>
        <w:rPr>
          <w:sz w:val="28"/>
          <w:szCs w:val="28"/>
        </w:rPr>
      </w:pPr>
      <w:r w:rsidRPr="00CA2200">
        <w:rPr>
          <w:sz w:val="28"/>
          <w:szCs w:val="28"/>
        </w:rPr>
        <w:t>Основной постулат метрологии.</w:t>
      </w:r>
    </w:p>
    <w:p w:rsidR="00B61225" w:rsidRPr="00CA2200" w:rsidRDefault="00B61225" w:rsidP="003F1308">
      <w:pPr>
        <w:numPr>
          <w:ilvl w:val="0"/>
          <w:numId w:val="25"/>
        </w:numPr>
        <w:tabs>
          <w:tab w:val="left" w:pos="540"/>
          <w:tab w:val="left" w:pos="851"/>
          <w:tab w:val="left" w:pos="993"/>
        </w:tabs>
        <w:spacing w:line="360" w:lineRule="auto"/>
        <w:ind w:left="0" w:firstLine="567"/>
        <w:jc w:val="both"/>
        <w:rPr>
          <w:sz w:val="28"/>
          <w:szCs w:val="28"/>
        </w:rPr>
      </w:pPr>
      <w:r w:rsidRPr="00CA2200">
        <w:rPr>
          <w:sz w:val="28"/>
          <w:szCs w:val="28"/>
        </w:rPr>
        <w:t>Формы представления результатов измерения</w:t>
      </w:r>
    </w:p>
    <w:p w:rsidR="00B61225" w:rsidRPr="00CA2200" w:rsidRDefault="00B61225" w:rsidP="003F1308">
      <w:pPr>
        <w:numPr>
          <w:ilvl w:val="0"/>
          <w:numId w:val="25"/>
        </w:numPr>
        <w:tabs>
          <w:tab w:val="left" w:pos="540"/>
          <w:tab w:val="left" w:pos="851"/>
          <w:tab w:val="left" w:pos="993"/>
        </w:tabs>
        <w:spacing w:line="360" w:lineRule="auto"/>
        <w:ind w:left="0" w:firstLine="567"/>
        <w:jc w:val="both"/>
        <w:rPr>
          <w:sz w:val="28"/>
          <w:szCs w:val="28"/>
        </w:rPr>
      </w:pPr>
      <w:r w:rsidRPr="00CA2200">
        <w:rPr>
          <w:sz w:val="28"/>
          <w:szCs w:val="28"/>
        </w:rPr>
        <w:t>Законы распределения вероятности и их числовые характеристики.</w:t>
      </w:r>
    </w:p>
    <w:p w:rsidR="00B61225" w:rsidRPr="00CA2200" w:rsidRDefault="00B61225" w:rsidP="003F1308">
      <w:pPr>
        <w:numPr>
          <w:ilvl w:val="0"/>
          <w:numId w:val="25"/>
        </w:numPr>
        <w:tabs>
          <w:tab w:val="left" w:pos="540"/>
          <w:tab w:val="left" w:pos="851"/>
          <w:tab w:val="left" w:pos="993"/>
        </w:tabs>
        <w:spacing w:line="360" w:lineRule="auto"/>
        <w:ind w:left="0" w:firstLine="567"/>
        <w:jc w:val="both"/>
        <w:rPr>
          <w:sz w:val="28"/>
          <w:szCs w:val="28"/>
        </w:rPr>
      </w:pPr>
      <w:r w:rsidRPr="00CA2200">
        <w:rPr>
          <w:sz w:val="28"/>
          <w:szCs w:val="28"/>
        </w:rPr>
        <w:t>Влияющие факторы: исключение, внесение поправок.</w:t>
      </w:r>
    </w:p>
    <w:p w:rsidR="00B61225" w:rsidRPr="00CA2200" w:rsidRDefault="00B61225" w:rsidP="003F1308">
      <w:pPr>
        <w:numPr>
          <w:ilvl w:val="0"/>
          <w:numId w:val="25"/>
        </w:numPr>
        <w:tabs>
          <w:tab w:val="left" w:pos="540"/>
          <w:tab w:val="left" w:pos="851"/>
          <w:tab w:val="left" w:pos="993"/>
        </w:tabs>
        <w:spacing w:line="360" w:lineRule="auto"/>
        <w:ind w:left="0" w:firstLine="567"/>
        <w:jc w:val="both"/>
        <w:rPr>
          <w:sz w:val="28"/>
          <w:szCs w:val="28"/>
        </w:rPr>
      </w:pPr>
      <w:r w:rsidRPr="00CA2200">
        <w:rPr>
          <w:sz w:val="28"/>
          <w:szCs w:val="28"/>
        </w:rPr>
        <w:t>Влияющие факторы: ситуационное моделирование, обнаружение и исключение ошибок.</w:t>
      </w:r>
    </w:p>
    <w:p w:rsidR="00B61225" w:rsidRPr="00CA2200" w:rsidRDefault="00B61225" w:rsidP="003F1308">
      <w:pPr>
        <w:numPr>
          <w:ilvl w:val="0"/>
          <w:numId w:val="25"/>
        </w:numPr>
        <w:tabs>
          <w:tab w:val="left" w:pos="540"/>
          <w:tab w:val="left" w:pos="851"/>
          <w:tab w:val="left" w:pos="993"/>
        </w:tabs>
        <w:spacing w:line="360" w:lineRule="auto"/>
        <w:ind w:left="0" w:firstLine="567"/>
        <w:jc w:val="both"/>
        <w:rPr>
          <w:sz w:val="28"/>
          <w:szCs w:val="28"/>
        </w:rPr>
      </w:pPr>
      <w:r w:rsidRPr="00CA2200">
        <w:rPr>
          <w:sz w:val="28"/>
          <w:szCs w:val="28"/>
        </w:rPr>
        <w:t>Измерительная информация.</w:t>
      </w:r>
    </w:p>
    <w:p w:rsidR="00B61225" w:rsidRPr="00CA2200" w:rsidRDefault="00B61225" w:rsidP="003F1308">
      <w:pPr>
        <w:numPr>
          <w:ilvl w:val="0"/>
          <w:numId w:val="25"/>
        </w:numPr>
        <w:tabs>
          <w:tab w:val="left" w:pos="540"/>
          <w:tab w:val="left" w:pos="851"/>
          <w:tab w:val="left" w:pos="993"/>
        </w:tabs>
        <w:spacing w:line="360" w:lineRule="auto"/>
        <w:ind w:left="0" w:firstLine="567"/>
        <w:jc w:val="both"/>
        <w:rPr>
          <w:sz w:val="28"/>
          <w:szCs w:val="28"/>
        </w:rPr>
      </w:pPr>
      <w:r w:rsidRPr="00CA2200">
        <w:rPr>
          <w:sz w:val="28"/>
          <w:szCs w:val="28"/>
        </w:rPr>
        <w:t>Однократное измерение.</w:t>
      </w:r>
    </w:p>
    <w:p w:rsidR="00B61225" w:rsidRPr="00CA2200" w:rsidRDefault="00B61225" w:rsidP="003F1308">
      <w:pPr>
        <w:numPr>
          <w:ilvl w:val="0"/>
          <w:numId w:val="25"/>
        </w:numPr>
        <w:tabs>
          <w:tab w:val="left" w:pos="540"/>
          <w:tab w:val="left" w:pos="851"/>
          <w:tab w:val="left" w:pos="993"/>
        </w:tabs>
        <w:spacing w:line="360" w:lineRule="auto"/>
        <w:ind w:left="0" w:firstLine="567"/>
        <w:jc w:val="both"/>
        <w:rPr>
          <w:sz w:val="28"/>
          <w:szCs w:val="28"/>
        </w:rPr>
      </w:pPr>
      <w:r w:rsidRPr="00CA2200">
        <w:rPr>
          <w:sz w:val="28"/>
          <w:szCs w:val="28"/>
        </w:rPr>
        <w:t xml:space="preserve"> Многократное измерение с равноточными значениями отсчета: точечные оценки числовых характеристик.</w:t>
      </w:r>
    </w:p>
    <w:p w:rsidR="00B61225" w:rsidRPr="00CA2200" w:rsidRDefault="00B61225" w:rsidP="003F1308">
      <w:pPr>
        <w:numPr>
          <w:ilvl w:val="0"/>
          <w:numId w:val="25"/>
        </w:numPr>
        <w:tabs>
          <w:tab w:val="left" w:pos="540"/>
          <w:tab w:val="left" w:pos="851"/>
          <w:tab w:val="left" w:pos="993"/>
        </w:tabs>
        <w:spacing w:line="360" w:lineRule="auto"/>
        <w:ind w:left="0" w:firstLine="567"/>
        <w:jc w:val="both"/>
        <w:rPr>
          <w:sz w:val="28"/>
          <w:szCs w:val="28"/>
        </w:rPr>
      </w:pPr>
      <w:r w:rsidRPr="00CA2200">
        <w:rPr>
          <w:sz w:val="28"/>
          <w:szCs w:val="28"/>
        </w:rPr>
        <w:t>Многократные измерения с равноточными значениями отсчета: проверка нормальности закона распределения вероятности результата измерения.</w:t>
      </w:r>
    </w:p>
    <w:p w:rsidR="00B61225" w:rsidRPr="00CA2200" w:rsidRDefault="00B61225" w:rsidP="003F1308">
      <w:pPr>
        <w:numPr>
          <w:ilvl w:val="0"/>
          <w:numId w:val="25"/>
        </w:numPr>
        <w:tabs>
          <w:tab w:val="left" w:pos="540"/>
          <w:tab w:val="left" w:pos="851"/>
          <w:tab w:val="left" w:pos="993"/>
        </w:tabs>
        <w:spacing w:line="360" w:lineRule="auto"/>
        <w:ind w:left="0" w:firstLine="567"/>
        <w:jc w:val="both"/>
        <w:rPr>
          <w:sz w:val="28"/>
          <w:szCs w:val="28"/>
        </w:rPr>
      </w:pPr>
      <w:r w:rsidRPr="00CA2200">
        <w:rPr>
          <w:sz w:val="28"/>
          <w:szCs w:val="28"/>
        </w:rPr>
        <w:t>Многократные измерения с равноточными значениями отсчета: обработка экспериментальных данных, подчиняющихся и не подчиняющихся нормальному закону распределения вероятности.</w:t>
      </w:r>
    </w:p>
    <w:p w:rsidR="00B61225" w:rsidRPr="00CA2200" w:rsidRDefault="00B61225" w:rsidP="003F1308">
      <w:pPr>
        <w:numPr>
          <w:ilvl w:val="0"/>
          <w:numId w:val="25"/>
        </w:numPr>
        <w:tabs>
          <w:tab w:val="left" w:pos="540"/>
          <w:tab w:val="left" w:pos="851"/>
          <w:tab w:val="left" w:pos="993"/>
        </w:tabs>
        <w:spacing w:line="360" w:lineRule="auto"/>
        <w:ind w:left="0" w:firstLine="567"/>
        <w:jc w:val="both"/>
        <w:rPr>
          <w:sz w:val="28"/>
          <w:szCs w:val="28"/>
        </w:rPr>
      </w:pPr>
      <w:r w:rsidRPr="00CA2200">
        <w:rPr>
          <w:sz w:val="28"/>
          <w:szCs w:val="28"/>
        </w:rPr>
        <w:t xml:space="preserve"> Многократные измерения с неравноточными значениями отсчета.</w:t>
      </w:r>
    </w:p>
    <w:p w:rsidR="00B61225" w:rsidRPr="00CA2200" w:rsidRDefault="00B61225" w:rsidP="003F1308">
      <w:pPr>
        <w:numPr>
          <w:ilvl w:val="0"/>
          <w:numId w:val="25"/>
        </w:numPr>
        <w:tabs>
          <w:tab w:val="left" w:pos="540"/>
          <w:tab w:val="left" w:pos="851"/>
          <w:tab w:val="left" w:pos="993"/>
        </w:tabs>
        <w:spacing w:line="360" w:lineRule="auto"/>
        <w:ind w:left="0" w:firstLine="567"/>
        <w:jc w:val="both"/>
        <w:rPr>
          <w:sz w:val="28"/>
          <w:szCs w:val="28"/>
        </w:rPr>
      </w:pPr>
      <w:r w:rsidRPr="00CA2200">
        <w:rPr>
          <w:sz w:val="28"/>
          <w:szCs w:val="28"/>
        </w:rPr>
        <w:t xml:space="preserve"> Обработка результатов нескольких серий измерений.</w:t>
      </w:r>
    </w:p>
    <w:p w:rsidR="00B61225" w:rsidRPr="00CA2200" w:rsidRDefault="00B61225" w:rsidP="003F1308">
      <w:pPr>
        <w:numPr>
          <w:ilvl w:val="0"/>
          <w:numId w:val="25"/>
        </w:numPr>
        <w:tabs>
          <w:tab w:val="left" w:pos="540"/>
          <w:tab w:val="left" w:pos="851"/>
          <w:tab w:val="left" w:pos="993"/>
        </w:tabs>
        <w:spacing w:line="360" w:lineRule="auto"/>
        <w:ind w:left="0" w:firstLine="567"/>
        <w:jc w:val="both"/>
        <w:rPr>
          <w:sz w:val="28"/>
          <w:szCs w:val="28"/>
        </w:rPr>
      </w:pPr>
      <w:r w:rsidRPr="00CA2200">
        <w:rPr>
          <w:sz w:val="28"/>
          <w:szCs w:val="28"/>
        </w:rPr>
        <w:t xml:space="preserve"> Единство измерений.</w:t>
      </w:r>
    </w:p>
    <w:p w:rsidR="00B61225" w:rsidRPr="00CA2200" w:rsidRDefault="00B61225" w:rsidP="003F1308">
      <w:pPr>
        <w:numPr>
          <w:ilvl w:val="0"/>
          <w:numId w:val="25"/>
        </w:numPr>
        <w:tabs>
          <w:tab w:val="left" w:pos="540"/>
          <w:tab w:val="left" w:pos="851"/>
          <w:tab w:val="left" w:pos="993"/>
        </w:tabs>
        <w:spacing w:line="360" w:lineRule="auto"/>
        <w:ind w:left="0" w:firstLine="567"/>
        <w:jc w:val="both"/>
        <w:rPr>
          <w:sz w:val="28"/>
          <w:szCs w:val="28"/>
        </w:rPr>
      </w:pPr>
      <w:r w:rsidRPr="00CA2200">
        <w:rPr>
          <w:sz w:val="28"/>
          <w:szCs w:val="28"/>
        </w:rPr>
        <w:t xml:space="preserve"> Воспроизведение основных единиц физических величин.</w:t>
      </w:r>
    </w:p>
    <w:p w:rsidR="00B61225" w:rsidRPr="00CA2200" w:rsidRDefault="00B61225" w:rsidP="003F1308">
      <w:pPr>
        <w:numPr>
          <w:ilvl w:val="0"/>
          <w:numId w:val="25"/>
        </w:numPr>
        <w:tabs>
          <w:tab w:val="left" w:pos="540"/>
          <w:tab w:val="left" w:pos="851"/>
          <w:tab w:val="left" w:pos="993"/>
        </w:tabs>
        <w:spacing w:line="360" w:lineRule="auto"/>
        <w:ind w:left="0" w:firstLine="567"/>
        <w:jc w:val="both"/>
        <w:rPr>
          <w:sz w:val="28"/>
          <w:szCs w:val="28"/>
        </w:rPr>
      </w:pPr>
      <w:r w:rsidRPr="00CA2200">
        <w:rPr>
          <w:sz w:val="28"/>
          <w:szCs w:val="28"/>
        </w:rPr>
        <w:t xml:space="preserve"> Передача информации о размерах единиц.</w:t>
      </w:r>
    </w:p>
    <w:p w:rsidR="00B61225" w:rsidRPr="00CA2200" w:rsidRDefault="00B61225" w:rsidP="003F1308">
      <w:pPr>
        <w:numPr>
          <w:ilvl w:val="0"/>
          <w:numId w:val="25"/>
        </w:numPr>
        <w:tabs>
          <w:tab w:val="left" w:pos="540"/>
          <w:tab w:val="left" w:pos="851"/>
          <w:tab w:val="left" w:pos="993"/>
        </w:tabs>
        <w:spacing w:line="360" w:lineRule="auto"/>
        <w:ind w:left="0" w:firstLine="567"/>
        <w:jc w:val="both"/>
        <w:rPr>
          <w:sz w:val="28"/>
          <w:szCs w:val="28"/>
        </w:rPr>
      </w:pPr>
      <w:r w:rsidRPr="00CA2200">
        <w:rPr>
          <w:sz w:val="28"/>
          <w:szCs w:val="28"/>
        </w:rPr>
        <w:t xml:space="preserve"> Классификация измерений.</w:t>
      </w:r>
    </w:p>
    <w:p w:rsidR="00B61225" w:rsidRPr="00CA2200" w:rsidRDefault="00B61225" w:rsidP="003F1308">
      <w:pPr>
        <w:numPr>
          <w:ilvl w:val="0"/>
          <w:numId w:val="25"/>
        </w:numPr>
        <w:tabs>
          <w:tab w:val="left" w:pos="540"/>
          <w:tab w:val="left" w:pos="851"/>
          <w:tab w:val="left" w:pos="993"/>
        </w:tabs>
        <w:spacing w:line="360" w:lineRule="auto"/>
        <w:ind w:left="0" w:firstLine="567"/>
        <w:jc w:val="both"/>
        <w:rPr>
          <w:sz w:val="28"/>
          <w:szCs w:val="28"/>
        </w:rPr>
      </w:pPr>
      <w:r w:rsidRPr="00CA2200">
        <w:rPr>
          <w:sz w:val="28"/>
          <w:szCs w:val="28"/>
        </w:rPr>
        <w:t xml:space="preserve"> Классификация средств измерений.</w:t>
      </w:r>
    </w:p>
    <w:p w:rsidR="00B61225" w:rsidRPr="00CA2200" w:rsidRDefault="00B61225" w:rsidP="003F1308">
      <w:pPr>
        <w:numPr>
          <w:ilvl w:val="0"/>
          <w:numId w:val="25"/>
        </w:numPr>
        <w:tabs>
          <w:tab w:val="left" w:pos="540"/>
          <w:tab w:val="left" w:pos="993"/>
        </w:tabs>
        <w:spacing w:line="360" w:lineRule="auto"/>
        <w:ind w:left="0" w:firstLine="567"/>
        <w:jc w:val="both"/>
        <w:rPr>
          <w:sz w:val="28"/>
          <w:szCs w:val="28"/>
        </w:rPr>
      </w:pPr>
      <w:r w:rsidRPr="00CA2200">
        <w:rPr>
          <w:sz w:val="28"/>
          <w:szCs w:val="28"/>
        </w:rPr>
        <w:t xml:space="preserve"> Нормируемые метрологические характеристики и классы точности средств измерений.</w:t>
      </w:r>
    </w:p>
    <w:p w:rsidR="00B61225" w:rsidRPr="00CA2200" w:rsidRDefault="00B61225" w:rsidP="003F1308">
      <w:pPr>
        <w:numPr>
          <w:ilvl w:val="0"/>
          <w:numId w:val="25"/>
        </w:numPr>
        <w:tabs>
          <w:tab w:val="left" w:pos="540"/>
          <w:tab w:val="left" w:pos="993"/>
        </w:tabs>
        <w:spacing w:line="360" w:lineRule="auto"/>
        <w:ind w:left="0" w:firstLine="567"/>
        <w:jc w:val="both"/>
        <w:rPr>
          <w:sz w:val="28"/>
          <w:szCs w:val="28"/>
        </w:rPr>
      </w:pPr>
      <w:r w:rsidRPr="00CA2200">
        <w:rPr>
          <w:sz w:val="28"/>
          <w:szCs w:val="28"/>
        </w:rPr>
        <w:t xml:space="preserve"> Метрологическая надежность средств измерений.</w:t>
      </w:r>
    </w:p>
    <w:p w:rsidR="00B61225" w:rsidRPr="00CA2200" w:rsidRDefault="00B61225" w:rsidP="003F1308">
      <w:pPr>
        <w:numPr>
          <w:ilvl w:val="0"/>
          <w:numId w:val="25"/>
        </w:numPr>
        <w:tabs>
          <w:tab w:val="left" w:pos="540"/>
          <w:tab w:val="left" w:pos="993"/>
        </w:tabs>
        <w:spacing w:line="360" w:lineRule="auto"/>
        <w:ind w:left="0" w:firstLine="567"/>
        <w:jc w:val="both"/>
        <w:rPr>
          <w:sz w:val="28"/>
          <w:szCs w:val="28"/>
        </w:rPr>
      </w:pPr>
      <w:r w:rsidRPr="00CA2200">
        <w:rPr>
          <w:sz w:val="28"/>
          <w:szCs w:val="28"/>
        </w:rPr>
        <w:t xml:space="preserve"> Режимы работы средств измерений.</w:t>
      </w:r>
    </w:p>
    <w:p w:rsidR="00B61225" w:rsidRPr="00CA2200" w:rsidRDefault="00B61225" w:rsidP="003F1308">
      <w:pPr>
        <w:numPr>
          <w:ilvl w:val="0"/>
          <w:numId w:val="25"/>
        </w:numPr>
        <w:tabs>
          <w:tab w:val="left" w:pos="540"/>
          <w:tab w:val="left" w:pos="993"/>
        </w:tabs>
        <w:spacing w:line="360" w:lineRule="auto"/>
        <w:ind w:left="0" w:firstLine="567"/>
        <w:jc w:val="both"/>
        <w:rPr>
          <w:sz w:val="28"/>
          <w:szCs w:val="28"/>
        </w:rPr>
      </w:pPr>
      <w:r w:rsidRPr="00CA2200">
        <w:rPr>
          <w:sz w:val="28"/>
          <w:szCs w:val="28"/>
        </w:rPr>
        <w:lastRenderedPageBreak/>
        <w:t xml:space="preserve"> Измерительные задачи и их общая характеристика.</w:t>
      </w:r>
    </w:p>
    <w:p w:rsidR="00B61225" w:rsidRPr="00CA2200" w:rsidRDefault="00B61225" w:rsidP="003F1308">
      <w:pPr>
        <w:numPr>
          <w:ilvl w:val="0"/>
          <w:numId w:val="25"/>
        </w:numPr>
        <w:tabs>
          <w:tab w:val="left" w:pos="540"/>
          <w:tab w:val="left" w:pos="993"/>
        </w:tabs>
        <w:spacing w:line="360" w:lineRule="auto"/>
        <w:ind w:left="0" w:firstLine="567"/>
        <w:jc w:val="both"/>
        <w:rPr>
          <w:sz w:val="28"/>
          <w:szCs w:val="28"/>
        </w:rPr>
      </w:pPr>
      <w:r w:rsidRPr="00CA2200">
        <w:rPr>
          <w:sz w:val="28"/>
          <w:szCs w:val="28"/>
        </w:rPr>
        <w:t xml:space="preserve"> Измерение в химическом анализе: качественный и количественный химический анализ.</w:t>
      </w:r>
    </w:p>
    <w:p w:rsidR="00B61225" w:rsidRPr="00CA2200" w:rsidRDefault="00B61225" w:rsidP="003F1308">
      <w:pPr>
        <w:numPr>
          <w:ilvl w:val="0"/>
          <w:numId w:val="25"/>
        </w:numPr>
        <w:tabs>
          <w:tab w:val="left" w:pos="540"/>
          <w:tab w:val="left" w:pos="993"/>
        </w:tabs>
        <w:spacing w:line="360" w:lineRule="auto"/>
        <w:ind w:left="0" w:firstLine="567"/>
        <w:jc w:val="both"/>
        <w:rPr>
          <w:sz w:val="28"/>
          <w:szCs w:val="28"/>
        </w:rPr>
      </w:pPr>
      <w:r w:rsidRPr="00CA2200">
        <w:rPr>
          <w:sz w:val="28"/>
          <w:szCs w:val="28"/>
        </w:rPr>
        <w:t xml:space="preserve"> Концентрации: как физическая величина, единицы концентрации, воспроизведение единиц концентрации, роль высокочистых веществ в обеспечении единства измерений концентраций, образцовые меры концентраций и градуировка.</w:t>
      </w:r>
    </w:p>
    <w:p w:rsidR="00B61225" w:rsidRPr="00CA2200" w:rsidRDefault="00B61225" w:rsidP="003F1308">
      <w:pPr>
        <w:numPr>
          <w:ilvl w:val="0"/>
          <w:numId w:val="25"/>
        </w:numPr>
        <w:tabs>
          <w:tab w:val="left" w:pos="540"/>
          <w:tab w:val="left" w:pos="993"/>
        </w:tabs>
        <w:spacing w:line="360" w:lineRule="auto"/>
        <w:ind w:left="0" w:firstLine="567"/>
        <w:jc w:val="both"/>
        <w:rPr>
          <w:sz w:val="28"/>
          <w:szCs w:val="28"/>
        </w:rPr>
      </w:pPr>
      <w:r w:rsidRPr="00CA2200">
        <w:rPr>
          <w:sz w:val="28"/>
          <w:szCs w:val="28"/>
        </w:rPr>
        <w:t xml:space="preserve"> Правильность результатов химического анализа: контроль правильности измерений концентрации и стандартные образцы.</w:t>
      </w:r>
    </w:p>
    <w:p w:rsidR="00B61225" w:rsidRPr="00CA2200" w:rsidRDefault="00B61225" w:rsidP="003F1308">
      <w:pPr>
        <w:numPr>
          <w:ilvl w:val="0"/>
          <w:numId w:val="25"/>
        </w:numPr>
        <w:tabs>
          <w:tab w:val="left" w:pos="540"/>
          <w:tab w:val="left" w:pos="993"/>
        </w:tabs>
        <w:spacing w:line="360" w:lineRule="auto"/>
        <w:ind w:left="0" w:firstLine="567"/>
        <w:jc w:val="both"/>
        <w:rPr>
          <w:sz w:val="28"/>
          <w:szCs w:val="28"/>
        </w:rPr>
      </w:pPr>
      <w:r w:rsidRPr="00CA2200">
        <w:rPr>
          <w:sz w:val="28"/>
          <w:szCs w:val="28"/>
        </w:rPr>
        <w:t xml:space="preserve"> Факторы, влияющие на точность измерений.</w:t>
      </w:r>
    </w:p>
    <w:p w:rsidR="00B61225" w:rsidRPr="00CA2200" w:rsidRDefault="00B61225" w:rsidP="003F1308">
      <w:pPr>
        <w:numPr>
          <w:ilvl w:val="0"/>
          <w:numId w:val="25"/>
        </w:numPr>
        <w:tabs>
          <w:tab w:val="left" w:pos="540"/>
          <w:tab w:val="left" w:pos="993"/>
        </w:tabs>
        <w:spacing w:line="360" w:lineRule="auto"/>
        <w:ind w:left="0" w:firstLine="567"/>
        <w:jc w:val="both"/>
        <w:rPr>
          <w:sz w:val="28"/>
          <w:szCs w:val="28"/>
        </w:rPr>
      </w:pPr>
      <w:r w:rsidRPr="00CA2200">
        <w:rPr>
          <w:sz w:val="28"/>
          <w:szCs w:val="28"/>
        </w:rPr>
        <w:t xml:space="preserve"> Определение точности измерений расчетным путем.</w:t>
      </w:r>
    </w:p>
    <w:p w:rsidR="00B61225" w:rsidRPr="00CA2200" w:rsidRDefault="00B61225" w:rsidP="003F1308">
      <w:pPr>
        <w:numPr>
          <w:ilvl w:val="0"/>
          <w:numId w:val="25"/>
        </w:numPr>
        <w:tabs>
          <w:tab w:val="left" w:pos="540"/>
          <w:tab w:val="left" w:pos="993"/>
        </w:tabs>
        <w:spacing w:line="360" w:lineRule="auto"/>
        <w:ind w:left="0" w:firstLine="567"/>
        <w:jc w:val="both"/>
        <w:rPr>
          <w:sz w:val="28"/>
          <w:szCs w:val="28"/>
        </w:rPr>
      </w:pPr>
      <w:r w:rsidRPr="00CA2200">
        <w:rPr>
          <w:sz w:val="28"/>
          <w:szCs w:val="28"/>
        </w:rPr>
        <w:t xml:space="preserve"> Математические действия с одним результатом измерения.</w:t>
      </w:r>
    </w:p>
    <w:p w:rsidR="00B61225" w:rsidRPr="009F0A39" w:rsidRDefault="00B61225" w:rsidP="003F1308">
      <w:pPr>
        <w:numPr>
          <w:ilvl w:val="0"/>
          <w:numId w:val="25"/>
        </w:numPr>
        <w:tabs>
          <w:tab w:val="left" w:pos="540"/>
          <w:tab w:val="left" w:pos="993"/>
        </w:tabs>
        <w:spacing w:line="360" w:lineRule="auto"/>
        <w:ind w:left="0" w:firstLine="567"/>
        <w:jc w:val="both"/>
        <w:rPr>
          <w:sz w:val="28"/>
          <w:szCs w:val="28"/>
        </w:rPr>
      </w:pPr>
      <w:r w:rsidRPr="009F0A39">
        <w:rPr>
          <w:sz w:val="28"/>
          <w:szCs w:val="28"/>
        </w:rPr>
        <w:t xml:space="preserve"> Математические действия с несколькими результатами измерений.</w:t>
      </w:r>
    </w:p>
    <w:p w:rsidR="009F0A39" w:rsidRPr="009F0A39" w:rsidRDefault="009F0A39" w:rsidP="003F1308">
      <w:pPr>
        <w:pStyle w:val="a7"/>
        <w:numPr>
          <w:ilvl w:val="0"/>
          <w:numId w:val="25"/>
        </w:numPr>
        <w:tabs>
          <w:tab w:val="left" w:pos="993"/>
          <w:tab w:val="left" w:pos="1134"/>
        </w:tabs>
        <w:spacing w:line="360" w:lineRule="auto"/>
        <w:ind w:left="0" w:firstLine="567"/>
        <w:rPr>
          <w:sz w:val="28"/>
          <w:szCs w:val="28"/>
        </w:rPr>
      </w:pPr>
      <w:r w:rsidRPr="009F0A39">
        <w:rPr>
          <w:sz w:val="28"/>
          <w:szCs w:val="28"/>
        </w:rPr>
        <w:t>Амперметры и вольтметры магнитоэлектрической системы</w:t>
      </w:r>
    </w:p>
    <w:p w:rsidR="009F0A39" w:rsidRPr="009F0A39" w:rsidRDefault="009F0A39" w:rsidP="003F1308">
      <w:pPr>
        <w:pStyle w:val="a7"/>
        <w:numPr>
          <w:ilvl w:val="0"/>
          <w:numId w:val="25"/>
        </w:numPr>
        <w:tabs>
          <w:tab w:val="left" w:pos="993"/>
          <w:tab w:val="left" w:pos="1134"/>
        </w:tabs>
        <w:spacing w:line="360" w:lineRule="auto"/>
        <w:ind w:left="0" w:firstLine="567"/>
        <w:rPr>
          <w:sz w:val="28"/>
          <w:szCs w:val="28"/>
        </w:rPr>
      </w:pPr>
      <w:r w:rsidRPr="009F0A39">
        <w:rPr>
          <w:sz w:val="28"/>
          <w:szCs w:val="28"/>
        </w:rPr>
        <w:t>Амперметры и вольтметры выпрямительной системы</w:t>
      </w:r>
    </w:p>
    <w:p w:rsidR="009F0A39" w:rsidRPr="009F0A39" w:rsidRDefault="009F0A39" w:rsidP="003F1308">
      <w:pPr>
        <w:pStyle w:val="a7"/>
        <w:numPr>
          <w:ilvl w:val="0"/>
          <w:numId w:val="25"/>
        </w:numPr>
        <w:tabs>
          <w:tab w:val="left" w:pos="993"/>
          <w:tab w:val="left" w:pos="1134"/>
        </w:tabs>
        <w:spacing w:line="360" w:lineRule="auto"/>
        <w:ind w:left="0" w:firstLine="567"/>
        <w:rPr>
          <w:sz w:val="28"/>
          <w:szCs w:val="28"/>
        </w:rPr>
      </w:pPr>
      <w:r w:rsidRPr="009F0A39">
        <w:rPr>
          <w:sz w:val="28"/>
          <w:szCs w:val="28"/>
        </w:rPr>
        <w:t>Электронные вольтметры действующего значения</w:t>
      </w:r>
    </w:p>
    <w:p w:rsidR="009F0A39" w:rsidRPr="009F0A39" w:rsidRDefault="009F0A39" w:rsidP="003F1308">
      <w:pPr>
        <w:pStyle w:val="a7"/>
        <w:numPr>
          <w:ilvl w:val="0"/>
          <w:numId w:val="25"/>
        </w:numPr>
        <w:tabs>
          <w:tab w:val="left" w:pos="993"/>
          <w:tab w:val="left" w:pos="1134"/>
        </w:tabs>
        <w:spacing w:line="360" w:lineRule="auto"/>
        <w:ind w:left="0" w:firstLine="567"/>
        <w:rPr>
          <w:sz w:val="28"/>
          <w:szCs w:val="28"/>
        </w:rPr>
      </w:pPr>
      <w:r w:rsidRPr="009F0A39">
        <w:rPr>
          <w:sz w:val="28"/>
          <w:szCs w:val="28"/>
        </w:rPr>
        <w:t>Электронные вольтметры среднего значения</w:t>
      </w:r>
    </w:p>
    <w:p w:rsidR="009F0A39" w:rsidRPr="009F0A39" w:rsidRDefault="009F0A39" w:rsidP="003F1308">
      <w:pPr>
        <w:pStyle w:val="a7"/>
        <w:numPr>
          <w:ilvl w:val="0"/>
          <w:numId w:val="25"/>
        </w:numPr>
        <w:tabs>
          <w:tab w:val="left" w:pos="993"/>
          <w:tab w:val="left" w:pos="1134"/>
        </w:tabs>
        <w:spacing w:line="360" w:lineRule="auto"/>
        <w:ind w:left="0" w:firstLine="567"/>
        <w:rPr>
          <w:sz w:val="28"/>
          <w:szCs w:val="28"/>
        </w:rPr>
      </w:pPr>
      <w:r w:rsidRPr="009F0A39">
        <w:rPr>
          <w:sz w:val="28"/>
          <w:szCs w:val="28"/>
        </w:rPr>
        <w:t>Электронные вольтметры амплитудного значения</w:t>
      </w:r>
    </w:p>
    <w:p w:rsidR="009F0A39" w:rsidRPr="009F0A39" w:rsidRDefault="009F0A39" w:rsidP="003F1308">
      <w:pPr>
        <w:pStyle w:val="a7"/>
        <w:numPr>
          <w:ilvl w:val="0"/>
          <w:numId w:val="25"/>
        </w:numPr>
        <w:tabs>
          <w:tab w:val="left" w:pos="993"/>
          <w:tab w:val="left" w:pos="1134"/>
        </w:tabs>
        <w:spacing w:line="360" w:lineRule="auto"/>
        <w:ind w:left="0" w:firstLine="567"/>
        <w:rPr>
          <w:sz w:val="28"/>
          <w:szCs w:val="28"/>
        </w:rPr>
      </w:pPr>
      <w:r w:rsidRPr="009F0A39">
        <w:rPr>
          <w:sz w:val="28"/>
          <w:szCs w:val="28"/>
        </w:rPr>
        <w:t>Измерение малых величин</w:t>
      </w:r>
    </w:p>
    <w:p w:rsidR="009F0A39" w:rsidRPr="009F0A39" w:rsidRDefault="009F0A39" w:rsidP="003F1308">
      <w:pPr>
        <w:pStyle w:val="a7"/>
        <w:numPr>
          <w:ilvl w:val="0"/>
          <w:numId w:val="25"/>
        </w:numPr>
        <w:tabs>
          <w:tab w:val="left" w:pos="993"/>
          <w:tab w:val="left" w:pos="1134"/>
        </w:tabs>
        <w:spacing w:line="360" w:lineRule="auto"/>
        <w:ind w:left="0" w:firstLine="567"/>
        <w:rPr>
          <w:sz w:val="28"/>
          <w:szCs w:val="28"/>
        </w:rPr>
      </w:pPr>
      <w:r w:rsidRPr="009F0A39">
        <w:rPr>
          <w:sz w:val="28"/>
          <w:szCs w:val="28"/>
        </w:rPr>
        <w:t>Помехозащищенность</w:t>
      </w:r>
    </w:p>
    <w:p w:rsidR="009F0A39" w:rsidRPr="009F0A39" w:rsidRDefault="009F0A39" w:rsidP="003F1308">
      <w:pPr>
        <w:pStyle w:val="a7"/>
        <w:numPr>
          <w:ilvl w:val="0"/>
          <w:numId w:val="25"/>
        </w:numPr>
        <w:tabs>
          <w:tab w:val="left" w:pos="993"/>
          <w:tab w:val="left" w:pos="1134"/>
        </w:tabs>
        <w:spacing w:line="360" w:lineRule="auto"/>
        <w:ind w:left="0" w:firstLine="567"/>
        <w:rPr>
          <w:sz w:val="28"/>
          <w:szCs w:val="28"/>
        </w:rPr>
      </w:pPr>
      <w:r w:rsidRPr="009F0A39">
        <w:rPr>
          <w:sz w:val="28"/>
          <w:szCs w:val="28"/>
        </w:rPr>
        <w:t>Цифровое кодирование</w:t>
      </w:r>
    </w:p>
    <w:p w:rsidR="009F0A39" w:rsidRPr="009F0A39" w:rsidRDefault="009F0A39" w:rsidP="003F1308">
      <w:pPr>
        <w:pStyle w:val="a7"/>
        <w:numPr>
          <w:ilvl w:val="0"/>
          <w:numId w:val="25"/>
        </w:numPr>
        <w:tabs>
          <w:tab w:val="left" w:pos="993"/>
          <w:tab w:val="left" w:pos="1134"/>
        </w:tabs>
        <w:spacing w:line="360" w:lineRule="auto"/>
        <w:ind w:left="0" w:firstLine="567"/>
        <w:rPr>
          <w:sz w:val="28"/>
          <w:szCs w:val="28"/>
        </w:rPr>
      </w:pPr>
      <w:r w:rsidRPr="009F0A39">
        <w:rPr>
          <w:sz w:val="28"/>
          <w:szCs w:val="28"/>
        </w:rPr>
        <w:t>Времяимпульсный цифровой вольтметр</w:t>
      </w:r>
    </w:p>
    <w:p w:rsidR="009F0A39" w:rsidRPr="009F0A39" w:rsidRDefault="009F0A39" w:rsidP="003F1308">
      <w:pPr>
        <w:pStyle w:val="a7"/>
        <w:numPr>
          <w:ilvl w:val="0"/>
          <w:numId w:val="25"/>
        </w:numPr>
        <w:tabs>
          <w:tab w:val="left" w:pos="993"/>
          <w:tab w:val="left" w:pos="1134"/>
        </w:tabs>
        <w:spacing w:line="360" w:lineRule="auto"/>
        <w:ind w:left="0" w:firstLine="567"/>
        <w:rPr>
          <w:sz w:val="28"/>
          <w:szCs w:val="28"/>
        </w:rPr>
      </w:pPr>
      <w:r w:rsidRPr="009F0A39">
        <w:rPr>
          <w:sz w:val="28"/>
          <w:szCs w:val="28"/>
        </w:rPr>
        <w:t>Двухтактно-интегрирующий цифровой вольтметр</w:t>
      </w:r>
    </w:p>
    <w:p w:rsidR="009F0A39" w:rsidRPr="009F0A39" w:rsidRDefault="009F0A39" w:rsidP="003F1308">
      <w:pPr>
        <w:pStyle w:val="a7"/>
        <w:numPr>
          <w:ilvl w:val="0"/>
          <w:numId w:val="25"/>
        </w:numPr>
        <w:tabs>
          <w:tab w:val="left" w:pos="993"/>
          <w:tab w:val="left" w:pos="1134"/>
        </w:tabs>
        <w:spacing w:line="360" w:lineRule="auto"/>
        <w:ind w:left="0" w:firstLine="567"/>
        <w:rPr>
          <w:sz w:val="28"/>
          <w:szCs w:val="28"/>
        </w:rPr>
      </w:pPr>
      <w:r w:rsidRPr="009F0A39">
        <w:rPr>
          <w:sz w:val="28"/>
          <w:szCs w:val="28"/>
        </w:rPr>
        <w:t>Кодоимпульсный цифровой вольтметр</w:t>
      </w:r>
    </w:p>
    <w:p w:rsidR="009F0A39" w:rsidRPr="009F0A39" w:rsidRDefault="009F0A39" w:rsidP="003F1308">
      <w:pPr>
        <w:pStyle w:val="a7"/>
        <w:numPr>
          <w:ilvl w:val="0"/>
          <w:numId w:val="25"/>
        </w:numPr>
        <w:tabs>
          <w:tab w:val="left" w:pos="993"/>
          <w:tab w:val="left" w:pos="1134"/>
        </w:tabs>
        <w:spacing w:line="360" w:lineRule="auto"/>
        <w:ind w:left="0" w:firstLine="567"/>
        <w:rPr>
          <w:sz w:val="28"/>
          <w:szCs w:val="28"/>
        </w:rPr>
      </w:pPr>
      <w:r w:rsidRPr="009F0A39">
        <w:rPr>
          <w:sz w:val="28"/>
          <w:szCs w:val="28"/>
        </w:rPr>
        <w:t>Частотно-интегрирующий цифровой вольтметр</w:t>
      </w:r>
    </w:p>
    <w:p w:rsidR="009F0A39" w:rsidRPr="009F0A39" w:rsidRDefault="009F0A39" w:rsidP="003F1308">
      <w:pPr>
        <w:pStyle w:val="a7"/>
        <w:numPr>
          <w:ilvl w:val="0"/>
          <w:numId w:val="25"/>
        </w:numPr>
        <w:tabs>
          <w:tab w:val="left" w:pos="993"/>
          <w:tab w:val="left" w:pos="1134"/>
        </w:tabs>
        <w:spacing w:line="360" w:lineRule="auto"/>
        <w:ind w:left="0" w:firstLine="567"/>
        <w:rPr>
          <w:sz w:val="28"/>
          <w:szCs w:val="28"/>
        </w:rPr>
      </w:pPr>
      <w:r w:rsidRPr="009F0A39">
        <w:rPr>
          <w:sz w:val="28"/>
          <w:szCs w:val="28"/>
        </w:rPr>
        <w:t>Измерение мощности в однофазной электрической цепи</w:t>
      </w:r>
    </w:p>
    <w:p w:rsidR="009F0A39" w:rsidRPr="009F0A39" w:rsidRDefault="009F0A39" w:rsidP="003F1308">
      <w:pPr>
        <w:pStyle w:val="a7"/>
        <w:numPr>
          <w:ilvl w:val="0"/>
          <w:numId w:val="25"/>
        </w:numPr>
        <w:tabs>
          <w:tab w:val="left" w:pos="993"/>
          <w:tab w:val="left" w:pos="1134"/>
        </w:tabs>
        <w:spacing w:line="360" w:lineRule="auto"/>
        <w:ind w:left="0" w:firstLine="567"/>
        <w:rPr>
          <w:sz w:val="28"/>
          <w:szCs w:val="28"/>
        </w:rPr>
      </w:pPr>
      <w:r w:rsidRPr="009F0A39">
        <w:rPr>
          <w:sz w:val="28"/>
          <w:szCs w:val="28"/>
        </w:rPr>
        <w:t>Измерение мощности в трехфазной электрической цепи по схеме с искусственной нулевой точкой</w:t>
      </w:r>
    </w:p>
    <w:p w:rsidR="009F0A39" w:rsidRPr="009F0A39" w:rsidRDefault="00120159" w:rsidP="003F1308">
      <w:pPr>
        <w:pStyle w:val="a7"/>
        <w:numPr>
          <w:ilvl w:val="0"/>
          <w:numId w:val="25"/>
        </w:numPr>
        <w:tabs>
          <w:tab w:val="clear" w:pos="502"/>
          <w:tab w:val="num" w:pos="0"/>
          <w:tab w:val="left" w:pos="993"/>
        </w:tabs>
        <w:ind w:left="0" w:firstLine="567"/>
        <w:rPr>
          <w:sz w:val="28"/>
          <w:szCs w:val="28"/>
        </w:rPr>
      </w:pPr>
      <w:r w:rsidRPr="00120159">
        <w:rPr>
          <w:sz w:val="28"/>
          <w:szCs w:val="28"/>
        </w:rPr>
        <w:t>1</w:t>
      </w:r>
      <w:r w:rsidR="009F0A39" w:rsidRPr="009F0A39">
        <w:rPr>
          <w:sz w:val="28"/>
          <w:szCs w:val="28"/>
        </w:rPr>
        <w:t>5. Схема двух ваттметров измерения мощности в трехфазной электрической цепи</w:t>
      </w:r>
    </w:p>
    <w:p w:rsidR="009F0A39" w:rsidRPr="009F0A39" w:rsidRDefault="009F0A39" w:rsidP="003F1308">
      <w:pPr>
        <w:pStyle w:val="a7"/>
        <w:numPr>
          <w:ilvl w:val="0"/>
          <w:numId w:val="25"/>
        </w:numPr>
        <w:tabs>
          <w:tab w:val="left" w:pos="993"/>
        </w:tabs>
        <w:ind w:left="0" w:firstLine="567"/>
        <w:rPr>
          <w:sz w:val="28"/>
          <w:szCs w:val="28"/>
        </w:rPr>
      </w:pPr>
      <w:r w:rsidRPr="009F0A39">
        <w:rPr>
          <w:sz w:val="28"/>
          <w:szCs w:val="28"/>
        </w:rPr>
        <w:lastRenderedPageBreak/>
        <w:t>Измерение реактивной мощности в трехфазной электрической цепи</w:t>
      </w:r>
    </w:p>
    <w:p w:rsidR="009F0A39" w:rsidRPr="009F0A39" w:rsidRDefault="009F0A39" w:rsidP="003F1308">
      <w:pPr>
        <w:pStyle w:val="a7"/>
        <w:numPr>
          <w:ilvl w:val="0"/>
          <w:numId w:val="25"/>
        </w:numPr>
        <w:tabs>
          <w:tab w:val="left" w:pos="993"/>
        </w:tabs>
        <w:spacing w:line="360" w:lineRule="auto"/>
        <w:ind w:left="0" w:firstLine="567"/>
        <w:rPr>
          <w:sz w:val="28"/>
          <w:szCs w:val="28"/>
        </w:rPr>
      </w:pPr>
      <w:r w:rsidRPr="009F0A39">
        <w:rPr>
          <w:sz w:val="28"/>
          <w:szCs w:val="28"/>
        </w:rPr>
        <w:t>Однофазный индукционный счетчик</w:t>
      </w:r>
    </w:p>
    <w:p w:rsidR="009F0A39" w:rsidRPr="009F0A39" w:rsidRDefault="009F0A39" w:rsidP="003F1308">
      <w:pPr>
        <w:pStyle w:val="a7"/>
        <w:numPr>
          <w:ilvl w:val="0"/>
          <w:numId w:val="25"/>
        </w:numPr>
        <w:tabs>
          <w:tab w:val="left" w:pos="993"/>
        </w:tabs>
        <w:spacing w:line="360" w:lineRule="auto"/>
        <w:ind w:left="0" w:firstLine="567"/>
        <w:rPr>
          <w:sz w:val="28"/>
          <w:szCs w:val="28"/>
        </w:rPr>
      </w:pPr>
      <w:r w:rsidRPr="009F0A39">
        <w:rPr>
          <w:sz w:val="28"/>
          <w:szCs w:val="28"/>
        </w:rPr>
        <w:t>Поверка однофазного индукционного счетчика</w:t>
      </w:r>
    </w:p>
    <w:p w:rsidR="009F0A39" w:rsidRPr="009F0A39" w:rsidRDefault="009F0A39" w:rsidP="003F1308">
      <w:pPr>
        <w:pStyle w:val="a7"/>
        <w:numPr>
          <w:ilvl w:val="0"/>
          <w:numId w:val="25"/>
        </w:numPr>
        <w:tabs>
          <w:tab w:val="left" w:pos="993"/>
        </w:tabs>
        <w:spacing w:line="360" w:lineRule="auto"/>
        <w:ind w:left="0" w:firstLine="567"/>
        <w:rPr>
          <w:sz w:val="28"/>
          <w:szCs w:val="28"/>
        </w:rPr>
      </w:pPr>
      <w:r w:rsidRPr="009F0A39">
        <w:rPr>
          <w:sz w:val="28"/>
          <w:szCs w:val="28"/>
        </w:rPr>
        <w:t>Измерительный трансформатор тока</w:t>
      </w:r>
    </w:p>
    <w:p w:rsidR="009F0A39" w:rsidRPr="009F0A39" w:rsidRDefault="009F0A39" w:rsidP="003F1308">
      <w:pPr>
        <w:pStyle w:val="a7"/>
        <w:numPr>
          <w:ilvl w:val="0"/>
          <w:numId w:val="25"/>
        </w:numPr>
        <w:tabs>
          <w:tab w:val="left" w:pos="993"/>
        </w:tabs>
        <w:spacing w:line="360" w:lineRule="auto"/>
        <w:ind w:left="0" w:firstLine="567"/>
        <w:rPr>
          <w:sz w:val="28"/>
          <w:szCs w:val="28"/>
        </w:rPr>
      </w:pPr>
      <w:r w:rsidRPr="009F0A39">
        <w:rPr>
          <w:sz w:val="28"/>
          <w:szCs w:val="28"/>
        </w:rPr>
        <w:t>Измерительный трансформатор напряжения</w:t>
      </w:r>
    </w:p>
    <w:p w:rsidR="009F0A39" w:rsidRPr="009F0A39" w:rsidRDefault="009F0A39" w:rsidP="003F1308">
      <w:pPr>
        <w:pStyle w:val="a7"/>
        <w:numPr>
          <w:ilvl w:val="0"/>
          <w:numId w:val="25"/>
        </w:numPr>
        <w:tabs>
          <w:tab w:val="left" w:pos="993"/>
        </w:tabs>
        <w:spacing w:line="360" w:lineRule="auto"/>
        <w:ind w:left="0" w:firstLine="567"/>
        <w:rPr>
          <w:sz w:val="28"/>
          <w:szCs w:val="28"/>
        </w:rPr>
      </w:pPr>
      <w:r w:rsidRPr="009F0A39">
        <w:rPr>
          <w:sz w:val="28"/>
          <w:szCs w:val="28"/>
        </w:rPr>
        <w:t>Оценка точности результатов измерения мощности при использовании измерительных трансформаторов тока и напряжения</w:t>
      </w:r>
    </w:p>
    <w:p w:rsidR="009F0A39" w:rsidRPr="009F0A39" w:rsidRDefault="009F0A39" w:rsidP="003F1308">
      <w:pPr>
        <w:pStyle w:val="a7"/>
        <w:numPr>
          <w:ilvl w:val="0"/>
          <w:numId w:val="25"/>
        </w:numPr>
        <w:tabs>
          <w:tab w:val="left" w:pos="993"/>
        </w:tabs>
        <w:spacing w:line="360" w:lineRule="auto"/>
        <w:ind w:left="0" w:firstLine="567"/>
        <w:rPr>
          <w:sz w:val="28"/>
          <w:szCs w:val="28"/>
        </w:rPr>
      </w:pPr>
      <w:r w:rsidRPr="009F0A39">
        <w:rPr>
          <w:sz w:val="28"/>
          <w:szCs w:val="28"/>
        </w:rPr>
        <w:t>Электромеханический частотомер</w:t>
      </w:r>
    </w:p>
    <w:p w:rsidR="009F0A39" w:rsidRPr="009F0A39" w:rsidRDefault="009F0A39" w:rsidP="003F1308">
      <w:pPr>
        <w:pStyle w:val="a7"/>
        <w:numPr>
          <w:ilvl w:val="0"/>
          <w:numId w:val="25"/>
        </w:numPr>
        <w:tabs>
          <w:tab w:val="left" w:pos="993"/>
        </w:tabs>
        <w:spacing w:line="360" w:lineRule="auto"/>
        <w:ind w:left="0" w:firstLine="567"/>
        <w:rPr>
          <w:sz w:val="28"/>
          <w:szCs w:val="28"/>
        </w:rPr>
      </w:pPr>
      <w:r w:rsidRPr="009F0A39">
        <w:rPr>
          <w:sz w:val="28"/>
          <w:szCs w:val="28"/>
        </w:rPr>
        <w:t>Электронный частотомер</w:t>
      </w:r>
    </w:p>
    <w:p w:rsidR="009F0A39" w:rsidRPr="009F0A39" w:rsidRDefault="009F0A39" w:rsidP="003F1308">
      <w:pPr>
        <w:pStyle w:val="a7"/>
        <w:numPr>
          <w:ilvl w:val="0"/>
          <w:numId w:val="25"/>
        </w:numPr>
        <w:tabs>
          <w:tab w:val="left" w:pos="993"/>
        </w:tabs>
        <w:spacing w:line="360" w:lineRule="auto"/>
        <w:ind w:left="0" w:firstLine="567"/>
        <w:rPr>
          <w:sz w:val="28"/>
          <w:szCs w:val="28"/>
        </w:rPr>
      </w:pPr>
      <w:r w:rsidRPr="009F0A39">
        <w:rPr>
          <w:sz w:val="28"/>
          <w:szCs w:val="28"/>
        </w:rPr>
        <w:t>Цифровой частотомер</w:t>
      </w:r>
    </w:p>
    <w:p w:rsidR="009F0A39" w:rsidRPr="009F0A39" w:rsidRDefault="009F0A39" w:rsidP="003F1308">
      <w:pPr>
        <w:pStyle w:val="a7"/>
        <w:numPr>
          <w:ilvl w:val="0"/>
          <w:numId w:val="25"/>
        </w:numPr>
        <w:tabs>
          <w:tab w:val="left" w:pos="993"/>
        </w:tabs>
        <w:spacing w:line="360" w:lineRule="auto"/>
        <w:ind w:left="0" w:firstLine="567"/>
        <w:rPr>
          <w:sz w:val="28"/>
          <w:szCs w:val="28"/>
        </w:rPr>
      </w:pPr>
      <w:r w:rsidRPr="009F0A39">
        <w:rPr>
          <w:sz w:val="28"/>
          <w:szCs w:val="28"/>
        </w:rPr>
        <w:t>Мостовой метод измерения частоты</w:t>
      </w:r>
    </w:p>
    <w:p w:rsidR="009F0A39" w:rsidRPr="009F0A39" w:rsidRDefault="009F0A39" w:rsidP="003F1308">
      <w:pPr>
        <w:pStyle w:val="a7"/>
        <w:numPr>
          <w:ilvl w:val="0"/>
          <w:numId w:val="25"/>
        </w:numPr>
        <w:tabs>
          <w:tab w:val="left" w:pos="993"/>
        </w:tabs>
        <w:spacing w:line="360" w:lineRule="auto"/>
        <w:ind w:left="0" w:firstLine="567"/>
        <w:rPr>
          <w:sz w:val="28"/>
          <w:szCs w:val="28"/>
        </w:rPr>
      </w:pPr>
      <w:r w:rsidRPr="009F0A39">
        <w:rPr>
          <w:sz w:val="28"/>
          <w:szCs w:val="28"/>
        </w:rPr>
        <w:t>Электромеханический фазометр</w:t>
      </w:r>
    </w:p>
    <w:p w:rsidR="009F0A39" w:rsidRPr="009F0A39" w:rsidRDefault="009F0A39" w:rsidP="003F1308">
      <w:pPr>
        <w:pStyle w:val="a7"/>
        <w:numPr>
          <w:ilvl w:val="0"/>
          <w:numId w:val="25"/>
        </w:numPr>
        <w:tabs>
          <w:tab w:val="left" w:pos="993"/>
        </w:tabs>
        <w:spacing w:line="360" w:lineRule="auto"/>
        <w:ind w:left="0" w:firstLine="567"/>
        <w:rPr>
          <w:sz w:val="28"/>
          <w:szCs w:val="28"/>
        </w:rPr>
      </w:pPr>
      <w:r w:rsidRPr="009F0A39">
        <w:rPr>
          <w:sz w:val="28"/>
          <w:szCs w:val="28"/>
        </w:rPr>
        <w:t>Электронный фазометр</w:t>
      </w:r>
    </w:p>
    <w:p w:rsidR="009F0A39" w:rsidRPr="009F0A39" w:rsidRDefault="009F0A39" w:rsidP="003F1308">
      <w:pPr>
        <w:pStyle w:val="a7"/>
        <w:numPr>
          <w:ilvl w:val="0"/>
          <w:numId w:val="25"/>
        </w:numPr>
        <w:tabs>
          <w:tab w:val="left" w:pos="993"/>
        </w:tabs>
        <w:spacing w:line="360" w:lineRule="auto"/>
        <w:ind w:left="0" w:firstLine="567"/>
        <w:rPr>
          <w:sz w:val="28"/>
          <w:szCs w:val="28"/>
        </w:rPr>
      </w:pPr>
      <w:r w:rsidRPr="009F0A39">
        <w:rPr>
          <w:sz w:val="28"/>
          <w:szCs w:val="28"/>
        </w:rPr>
        <w:t>Цифровой фазометр</w:t>
      </w:r>
    </w:p>
    <w:p w:rsidR="009F0A39" w:rsidRPr="009F0A39" w:rsidRDefault="009F0A39" w:rsidP="003F1308">
      <w:pPr>
        <w:pStyle w:val="a7"/>
        <w:numPr>
          <w:ilvl w:val="0"/>
          <w:numId w:val="25"/>
        </w:numPr>
        <w:tabs>
          <w:tab w:val="clear" w:pos="502"/>
          <w:tab w:val="num" w:pos="0"/>
          <w:tab w:val="left" w:pos="709"/>
          <w:tab w:val="left" w:pos="993"/>
        </w:tabs>
        <w:spacing w:line="360" w:lineRule="auto"/>
        <w:ind w:left="0" w:firstLine="567"/>
        <w:rPr>
          <w:sz w:val="28"/>
          <w:szCs w:val="28"/>
        </w:rPr>
      </w:pPr>
      <w:r w:rsidRPr="009F0A39">
        <w:rPr>
          <w:sz w:val="28"/>
          <w:szCs w:val="28"/>
        </w:rPr>
        <w:t>Омметры</w:t>
      </w:r>
    </w:p>
    <w:p w:rsidR="009F0A39" w:rsidRPr="009F0A39" w:rsidRDefault="009F0A39" w:rsidP="003F1308">
      <w:pPr>
        <w:pStyle w:val="a7"/>
        <w:numPr>
          <w:ilvl w:val="0"/>
          <w:numId w:val="25"/>
        </w:numPr>
        <w:tabs>
          <w:tab w:val="clear" w:pos="502"/>
          <w:tab w:val="num" w:pos="0"/>
          <w:tab w:val="left" w:pos="709"/>
          <w:tab w:val="left" w:pos="993"/>
          <w:tab w:val="left" w:pos="1418"/>
        </w:tabs>
        <w:spacing w:line="360" w:lineRule="auto"/>
        <w:ind w:left="0" w:firstLine="567"/>
        <w:rPr>
          <w:sz w:val="28"/>
          <w:szCs w:val="28"/>
        </w:rPr>
      </w:pPr>
      <w:r w:rsidRPr="009F0A39">
        <w:rPr>
          <w:sz w:val="28"/>
          <w:szCs w:val="28"/>
        </w:rPr>
        <w:t>Цифровой омметр</w:t>
      </w:r>
    </w:p>
    <w:p w:rsidR="009F0A39" w:rsidRPr="009F0A39" w:rsidRDefault="009F0A39" w:rsidP="003F1308">
      <w:pPr>
        <w:pStyle w:val="a7"/>
        <w:numPr>
          <w:ilvl w:val="0"/>
          <w:numId w:val="25"/>
        </w:numPr>
        <w:tabs>
          <w:tab w:val="clear" w:pos="502"/>
          <w:tab w:val="num" w:pos="0"/>
          <w:tab w:val="left" w:pos="709"/>
          <w:tab w:val="left" w:pos="993"/>
          <w:tab w:val="left" w:pos="1418"/>
        </w:tabs>
        <w:spacing w:line="360" w:lineRule="auto"/>
        <w:ind w:left="0" w:firstLine="567"/>
        <w:rPr>
          <w:sz w:val="28"/>
          <w:szCs w:val="28"/>
        </w:rPr>
      </w:pPr>
      <w:r w:rsidRPr="009F0A39">
        <w:rPr>
          <w:sz w:val="28"/>
          <w:szCs w:val="28"/>
        </w:rPr>
        <w:t>Одинарный мост</w:t>
      </w:r>
    </w:p>
    <w:p w:rsidR="009F0A39" w:rsidRPr="009F0A39" w:rsidRDefault="009F0A39" w:rsidP="003F1308">
      <w:pPr>
        <w:pStyle w:val="a7"/>
        <w:numPr>
          <w:ilvl w:val="0"/>
          <w:numId w:val="25"/>
        </w:numPr>
        <w:tabs>
          <w:tab w:val="clear" w:pos="502"/>
          <w:tab w:val="num" w:pos="0"/>
          <w:tab w:val="left" w:pos="709"/>
          <w:tab w:val="left" w:pos="993"/>
          <w:tab w:val="left" w:pos="1418"/>
        </w:tabs>
        <w:spacing w:line="360" w:lineRule="auto"/>
        <w:ind w:left="0" w:firstLine="567"/>
        <w:rPr>
          <w:sz w:val="28"/>
          <w:szCs w:val="28"/>
        </w:rPr>
      </w:pPr>
      <w:r w:rsidRPr="009F0A39">
        <w:rPr>
          <w:sz w:val="28"/>
          <w:szCs w:val="28"/>
        </w:rPr>
        <w:t>Двойной мост измерения сопротивлений</w:t>
      </w:r>
    </w:p>
    <w:p w:rsidR="009F0A39" w:rsidRPr="009F0A39" w:rsidRDefault="009F0A39" w:rsidP="003F1308">
      <w:pPr>
        <w:pStyle w:val="a7"/>
        <w:numPr>
          <w:ilvl w:val="0"/>
          <w:numId w:val="25"/>
        </w:numPr>
        <w:tabs>
          <w:tab w:val="clear" w:pos="502"/>
          <w:tab w:val="num" w:pos="0"/>
          <w:tab w:val="left" w:pos="709"/>
          <w:tab w:val="left" w:pos="993"/>
          <w:tab w:val="left" w:pos="1418"/>
        </w:tabs>
        <w:spacing w:line="360" w:lineRule="auto"/>
        <w:ind w:left="0" w:firstLine="567"/>
        <w:rPr>
          <w:sz w:val="28"/>
          <w:szCs w:val="28"/>
        </w:rPr>
      </w:pPr>
      <w:r w:rsidRPr="009F0A39">
        <w:rPr>
          <w:sz w:val="28"/>
          <w:szCs w:val="28"/>
        </w:rPr>
        <w:t>Компенсатор постоянного тока</w:t>
      </w:r>
    </w:p>
    <w:p w:rsidR="009F0A39" w:rsidRPr="009F0A39" w:rsidRDefault="009F0A39" w:rsidP="003F1308">
      <w:pPr>
        <w:pStyle w:val="a7"/>
        <w:numPr>
          <w:ilvl w:val="0"/>
          <w:numId w:val="25"/>
        </w:numPr>
        <w:tabs>
          <w:tab w:val="clear" w:pos="502"/>
          <w:tab w:val="num" w:pos="0"/>
          <w:tab w:val="left" w:pos="709"/>
          <w:tab w:val="left" w:pos="993"/>
          <w:tab w:val="left" w:pos="1418"/>
        </w:tabs>
        <w:spacing w:line="360" w:lineRule="auto"/>
        <w:ind w:left="0" w:firstLine="567"/>
        <w:rPr>
          <w:sz w:val="28"/>
          <w:szCs w:val="28"/>
        </w:rPr>
      </w:pPr>
      <w:r w:rsidRPr="009F0A39">
        <w:rPr>
          <w:sz w:val="28"/>
          <w:szCs w:val="28"/>
        </w:rPr>
        <w:t>Компенсатор переменного тока</w:t>
      </w:r>
    </w:p>
    <w:p w:rsidR="009F0A39" w:rsidRPr="009F0A39" w:rsidRDefault="009F0A39" w:rsidP="003F1308">
      <w:pPr>
        <w:pStyle w:val="a7"/>
        <w:numPr>
          <w:ilvl w:val="0"/>
          <w:numId w:val="25"/>
        </w:numPr>
        <w:tabs>
          <w:tab w:val="clear" w:pos="502"/>
          <w:tab w:val="num" w:pos="0"/>
          <w:tab w:val="left" w:pos="709"/>
          <w:tab w:val="left" w:pos="993"/>
          <w:tab w:val="left" w:pos="1418"/>
        </w:tabs>
        <w:spacing w:line="360" w:lineRule="auto"/>
        <w:ind w:left="0" w:firstLine="567"/>
        <w:rPr>
          <w:sz w:val="28"/>
          <w:szCs w:val="28"/>
        </w:rPr>
      </w:pPr>
      <w:r w:rsidRPr="009F0A39">
        <w:rPr>
          <w:sz w:val="28"/>
          <w:szCs w:val="28"/>
        </w:rPr>
        <w:t>Осциллографические методы измерения</w:t>
      </w:r>
    </w:p>
    <w:p w:rsidR="009F0A39" w:rsidRPr="009F0A39" w:rsidRDefault="009F0A39" w:rsidP="003F1308">
      <w:pPr>
        <w:pStyle w:val="a7"/>
        <w:numPr>
          <w:ilvl w:val="0"/>
          <w:numId w:val="25"/>
        </w:numPr>
        <w:tabs>
          <w:tab w:val="clear" w:pos="502"/>
          <w:tab w:val="num" w:pos="0"/>
          <w:tab w:val="left" w:pos="709"/>
          <w:tab w:val="left" w:pos="993"/>
          <w:tab w:val="left" w:pos="1418"/>
        </w:tabs>
        <w:spacing w:line="360" w:lineRule="auto"/>
        <w:ind w:left="0" w:firstLine="567"/>
        <w:rPr>
          <w:sz w:val="28"/>
          <w:szCs w:val="28"/>
        </w:rPr>
      </w:pPr>
      <w:r w:rsidRPr="009F0A39">
        <w:rPr>
          <w:sz w:val="28"/>
          <w:szCs w:val="28"/>
        </w:rPr>
        <w:t>Измерение температуры с помощью термосопротивлений</w:t>
      </w:r>
    </w:p>
    <w:p w:rsidR="009F0A39" w:rsidRPr="009F0A39" w:rsidRDefault="009F0A39" w:rsidP="003F1308">
      <w:pPr>
        <w:pStyle w:val="a7"/>
        <w:numPr>
          <w:ilvl w:val="0"/>
          <w:numId w:val="25"/>
        </w:numPr>
        <w:tabs>
          <w:tab w:val="clear" w:pos="502"/>
          <w:tab w:val="num" w:pos="0"/>
          <w:tab w:val="left" w:pos="709"/>
          <w:tab w:val="left" w:pos="993"/>
          <w:tab w:val="left" w:pos="1418"/>
        </w:tabs>
        <w:spacing w:line="360" w:lineRule="auto"/>
        <w:ind w:left="0" w:firstLine="567"/>
        <w:rPr>
          <w:sz w:val="28"/>
          <w:szCs w:val="28"/>
        </w:rPr>
      </w:pPr>
      <w:r w:rsidRPr="009F0A39">
        <w:rPr>
          <w:sz w:val="28"/>
          <w:szCs w:val="28"/>
        </w:rPr>
        <w:t>Измерение температуры с помощью термопар</w:t>
      </w:r>
    </w:p>
    <w:p w:rsidR="009F0A39" w:rsidRPr="009F0A39" w:rsidRDefault="009F0A39" w:rsidP="003F1308">
      <w:pPr>
        <w:pStyle w:val="a7"/>
        <w:numPr>
          <w:ilvl w:val="0"/>
          <w:numId w:val="25"/>
        </w:numPr>
        <w:tabs>
          <w:tab w:val="clear" w:pos="502"/>
          <w:tab w:val="num" w:pos="0"/>
          <w:tab w:val="left" w:pos="709"/>
          <w:tab w:val="left" w:pos="993"/>
          <w:tab w:val="left" w:pos="1418"/>
        </w:tabs>
        <w:spacing w:line="360" w:lineRule="auto"/>
        <w:ind w:left="0" w:firstLine="567"/>
        <w:rPr>
          <w:sz w:val="28"/>
          <w:szCs w:val="28"/>
        </w:rPr>
      </w:pPr>
      <w:r w:rsidRPr="009F0A39">
        <w:rPr>
          <w:sz w:val="28"/>
          <w:szCs w:val="28"/>
        </w:rPr>
        <w:t>Измерение перемещений</w:t>
      </w:r>
    </w:p>
    <w:p w:rsidR="009F0A39" w:rsidRPr="009F0A39" w:rsidRDefault="009F0A39" w:rsidP="003F1308">
      <w:pPr>
        <w:pStyle w:val="a7"/>
        <w:numPr>
          <w:ilvl w:val="0"/>
          <w:numId w:val="25"/>
        </w:numPr>
        <w:tabs>
          <w:tab w:val="clear" w:pos="502"/>
          <w:tab w:val="num" w:pos="0"/>
          <w:tab w:val="left" w:pos="709"/>
          <w:tab w:val="left" w:pos="993"/>
          <w:tab w:val="left" w:pos="1418"/>
        </w:tabs>
        <w:spacing w:line="360" w:lineRule="auto"/>
        <w:ind w:left="0" w:firstLine="567"/>
        <w:rPr>
          <w:sz w:val="28"/>
          <w:szCs w:val="28"/>
        </w:rPr>
      </w:pPr>
      <w:r w:rsidRPr="009F0A39">
        <w:rPr>
          <w:sz w:val="28"/>
          <w:szCs w:val="28"/>
        </w:rPr>
        <w:t>Измерение магнитных величин</w:t>
      </w:r>
    </w:p>
    <w:p w:rsidR="009F0A39" w:rsidRPr="009F0A39" w:rsidRDefault="009F0A39" w:rsidP="003F1308">
      <w:pPr>
        <w:pStyle w:val="a7"/>
        <w:numPr>
          <w:ilvl w:val="0"/>
          <w:numId w:val="25"/>
        </w:numPr>
        <w:tabs>
          <w:tab w:val="clear" w:pos="502"/>
          <w:tab w:val="num" w:pos="0"/>
          <w:tab w:val="left" w:pos="709"/>
          <w:tab w:val="left" w:pos="993"/>
          <w:tab w:val="left" w:pos="1418"/>
        </w:tabs>
        <w:spacing w:line="360" w:lineRule="auto"/>
        <w:ind w:left="0" w:firstLine="567"/>
        <w:rPr>
          <w:sz w:val="28"/>
          <w:szCs w:val="28"/>
        </w:rPr>
      </w:pPr>
      <w:r w:rsidRPr="009F0A39">
        <w:rPr>
          <w:sz w:val="28"/>
          <w:szCs w:val="28"/>
        </w:rPr>
        <w:t>Снятие точек характеристики петли гистерезиса</w:t>
      </w:r>
    </w:p>
    <w:p w:rsidR="009F0A39" w:rsidRPr="009F0A39" w:rsidRDefault="009F0A39" w:rsidP="003F1308">
      <w:pPr>
        <w:pStyle w:val="a7"/>
        <w:numPr>
          <w:ilvl w:val="0"/>
          <w:numId w:val="25"/>
        </w:numPr>
        <w:tabs>
          <w:tab w:val="clear" w:pos="502"/>
          <w:tab w:val="num" w:pos="0"/>
          <w:tab w:val="left" w:pos="709"/>
          <w:tab w:val="left" w:pos="993"/>
          <w:tab w:val="left" w:pos="1418"/>
        </w:tabs>
        <w:spacing w:line="360" w:lineRule="auto"/>
        <w:ind w:left="0" w:firstLine="567"/>
        <w:rPr>
          <w:sz w:val="28"/>
          <w:szCs w:val="28"/>
        </w:rPr>
      </w:pPr>
      <w:r w:rsidRPr="009F0A39">
        <w:rPr>
          <w:sz w:val="28"/>
          <w:szCs w:val="28"/>
        </w:rPr>
        <w:t>Информационно-измерительные системы</w:t>
      </w:r>
    </w:p>
    <w:p w:rsidR="009F0A39" w:rsidRPr="009F0A39" w:rsidRDefault="009F0A39" w:rsidP="003F1308">
      <w:pPr>
        <w:pStyle w:val="a7"/>
        <w:numPr>
          <w:ilvl w:val="0"/>
          <w:numId w:val="25"/>
        </w:numPr>
        <w:tabs>
          <w:tab w:val="clear" w:pos="502"/>
          <w:tab w:val="num" w:pos="0"/>
          <w:tab w:val="left" w:pos="709"/>
          <w:tab w:val="left" w:pos="993"/>
          <w:tab w:val="left" w:pos="1418"/>
        </w:tabs>
        <w:spacing w:line="360" w:lineRule="auto"/>
        <w:ind w:left="0" w:firstLine="567"/>
        <w:rPr>
          <w:sz w:val="28"/>
          <w:szCs w:val="28"/>
        </w:rPr>
      </w:pPr>
      <w:r w:rsidRPr="009F0A39">
        <w:rPr>
          <w:sz w:val="28"/>
          <w:szCs w:val="28"/>
        </w:rPr>
        <w:t>Системы автоматического контроля</w:t>
      </w:r>
    </w:p>
    <w:p w:rsidR="009F0A39" w:rsidRPr="009F0A39" w:rsidRDefault="009F0A39" w:rsidP="003F1308">
      <w:pPr>
        <w:pStyle w:val="a7"/>
        <w:numPr>
          <w:ilvl w:val="0"/>
          <w:numId w:val="25"/>
        </w:numPr>
        <w:tabs>
          <w:tab w:val="clear" w:pos="502"/>
          <w:tab w:val="num" w:pos="0"/>
          <w:tab w:val="left" w:pos="709"/>
          <w:tab w:val="left" w:pos="993"/>
          <w:tab w:val="left" w:pos="1418"/>
        </w:tabs>
        <w:spacing w:line="360" w:lineRule="auto"/>
        <w:ind w:left="0" w:firstLine="567"/>
        <w:rPr>
          <w:sz w:val="28"/>
          <w:szCs w:val="28"/>
        </w:rPr>
      </w:pPr>
      <w:r w:rsidRPr="009F0A39">
        <w:rPr>
          <w:sz w:val="28"/>
          <w:szCs w:val="28"/>
        </w:rPr>
        <w:t>Системы технической диагностики</w:t>
      </w:r>
    </w:p>
    <w:p w:rsidR="009F0A39" w:rsidRPr="009F0A39" w:rsidRDefault="009F0A39" w:rsidP="003F1308">
      <w:pPr>
        <w:pStyle w:val="a7"/>
        <w:numPr>
          <w:ilvl w:val="0"/>
          <w:numId w:val="25"/>
        </w:numPr>
        <w:tabs>
          <w:tab w:val="clear" w:pos="502"/>
          <w:tab w:val="num" w:pos="0"/>
          <w:tab w:val="left" w:pos="709"/>
          <w:tab w:val="left" w:pos="993"/>
          <w:tab w:val="left" w:pos="1418"/>
        </w:tabs>
        <w:spacing w:line="360" w:lineRule="auto"/>
        <w:ind w:left="0" w:firstLine="567"/>
        <w:rPr>
          <w:sz w:val="28"/>
          <w:szCs w:val="28"/>
        </w:rPr>
      </w:pPr>
      <w:r w:rsidRPr="009F0A39">
        <w:rPr>
          <w:sz w:val="28"/>
          <w:szCs w:val="28"/>
        </w:rPr>
        <w:t>Информационно-вычислительные комплексы</w:t>
      </w:r>
    </w:p>
    <w:p w:rsidR="009F0A39" w:rsidRPr="009F0A39" w:rsidRDefault="009F0A39" w:rsidP="003F1308">
      <w:pPr>
        <w:pStyle w:val="a7"/>
        <w:numPr>
          <w:ilvl w:val="0"/>
          <w:numId w:val="25"/>
        </w:numPr>
        <w:tabs>
          <w:tab w:val="clear" w:pos="502"/>
          <w:tab w:val="num" w:pos="0"/>
          <w:tab w:val="left" w:pos="709"/>
          <w:tab w:val="left" w:pos="993"/>
          <w:tab w:val="left" w:pos="1418"/>
        </w:tabs>
        <w:spacing w:line="360" w:lineRule="auto"/>
        <w:ind w:left="0" w:firstLine="567"/>
        <w:rPr>
          <w:sz w:val="28"/>
          <w:szCs w:val="28"/>
        </w:rPr>
      </w:pPr>
      <w:r w:rsidRPr="009F0A39">
        <w:rPr>
          <w:sz w:val="28"/>
          <w:szCs w:val="28"/>
        </w:rPr>
        <w:lastRenderedPageBreak/>
        <w:t>Микропроцессорный времяимпульсный вольтметр</w:t>
      </w:r>
    </w:p>
    <w:p w:rsidR="009F0A39" w:rsidRPr="009F0A39" w:rsidRDefault="009F0A39" w:rsidP="003F1308">
      <w:pPr>
        <w:pStyle w:val="a7"/>
        <w:numPr>
          <w:ilvl w:val="0"/>
          <w:numId w:val="25"/>
        </w:numPr>
        <w:tabs>
          <w:tab w:val="clear" w:pos="502"/>
          <w:tab w:val="num" w:pos="0"/>
          <w:tab w:val="left" w:pos="709"/>
          <w:tab w:val="left" w:pos="993"/>
          <w:tab w:val="left" w:pos="1418"/>
        </w:tabs>
        <w:spacing w:line="360" w:lineRule="auto"/>
        <w:ind w:left="0" w:firstLine="567"/>
        <w:rPr>
          <w:sz w:val="28"/>
          <w:szCs w:val="28"/>
        </w:rPr>
      </w:pPr>
      <w:r w:rsidRPr="009F0A39">
        <w:rPr>
          <w:sz w:val="28"/>
          <w:szCs w:val="28"/>
        </w:rPr>
        <w:t>Микропроцессорный фазометр</w:t>
      </w:r>
    </w:p>
    <w:p w:rsidR="009F0A39" w:rsidRPr="009F0A39" w:rsidRDefault="009F0A39" w:rsidP="003F1308">
      <w:pPr>
        <w:pStyle w:val="a7"/>
        <w:numPr>
          <w:ilvl w:val="0"/>
          <w:numId w:val="25"/>
        </w:numPr>
        <w:tabs>
          <w:tab w:val="clear" w:pos="502"/>
          <w:tab w:val="num" w:pos="0"/>
          <w:tab w:val="left" w:pos="709"/>
          <w:tab w:val="left" w:pos="993"/>
          <w:tab w:val="left" w:pos="1418"/>
        </w:tabs>
        <w:spacing w:line="360" w:lineRule="auto"/>
        <w:ind w:left="0" w:firstLine="567"/>
        <w:rPr>
          <w:sz w:val="28"/>
          <w:szCs w:val="28"/>
        </w:rPr>
      </w:pPr>
      <w:r w:rsidRPr="009F0A39">
        <w:rPr>
          <w:sz w:val="28"/>
          <w:szCs w:val="28"/>
        </w:rPr>
        <w:t>Микропроцессорный частотомер</w:t>
      </w:r>
    </w:p>
    <w:p w:rsidR="00B61225" w:rsidRPr="00B61225" w:rsidRDefault="00B61225" w:rsidP="00B61225">
      <w:pPr>
        <w:tabs>
          <w:tab w:val="left" w:pos="540"/>
          <w:tab w:val="left" w:pos="993"/>
        </w:tabs>
        <w:spacing w:line="360" w:lineRule="auto"/>
        <w:ind w:firstLine="567"/>
        <w:jc w:val="both"/>
        <w:rPr>
          <w:b/>
          <w:sz w:val="28"/>
          <w:szCs w:val="28"/>
        </w:rPr>
      </w:pPr>
      <w:r w:rsidRPr="00B61225">
        <w:rPr>
          <w:b/>
          <w:sz w:val="28"/>
          <w:szCs w:val="28"/>
        </w:rPr>
        <w:t>Раздел 2</w:t>
      </w:r>
    </w:p>
    <w:p w:rsidR="00B61225" w:rsidRPr="00CA2200" w:rsidRDefault="00B61225" w:rsidP="003F1308">
      <w:pPr>
        <w:numPr>
          <w:ilvl w:val="0"/>
          <w:numId w:val="25"/>
        </w:numPr>
        <w:tabs>
          <w:tab w:val="left" w:pos="540"/>
          <w:tab w:val="left" w:pos="993"/>
        </w:tabs>
        <w:spacing w:line="360" w:lineRule="auto"/>
        <w:ind w:left="0" w:firstLine="567"/>
        <w:jc w:val="both"/>
        <w:rPr>
          <w:sz w:val="28"/>
          <w:szCs w:val="28"/>
        </w:rPr>
      </w:pPr>
      <w:r w:rsidRPr="00CA2200">
        <w:rPr>
          <w:sz w:val="28"/>
          <w:szCs w:val="28"/>
        </w:rPr>
        <w:t>Причины реформирования и формирования новой системы технического регулирования. Сфера применения ФЗ «О техническом регулировании» и основные понятия в области технического регулирования. ВТО (Соглашения в рамках ВТО).</w:t>
      </w:r>
    </w:p>
    <w:p w:rsidR="00B61225" w:rsidRPr="00CA2200" w:rsidRDefault="00B61225" w:rsidP="003F1308">
      <w:pPr>
        <w:numPr>
          <w:ilvl w:val="0"/>
          <w:numId w:val="25"/>
        </w:numPr>
        <w:tabs>
          <w:tab w:val="left" w:pos="540"/>
          <w:tab w:val="left" w:pos="993"/>
        </w:tabs>
        <w:spacing w:line="360" w:lineRule="auto"/>
        <w:ind w:left="0" w:firstLine="567"/>
        <w:jc w:val="both"/>
        <w:rPr>
          <w:sz w:val="28"/>
          <w:szCs w:val="28"/>
        </w:rPr>
      </w:pPr>
      <w:r w:rsidRPr="00CA2200">
        <w:rPr>
          <w:sz w:val="28"/>
          <w:szCs w:val="28"/>
        </w:rPr>
        <w:t>ФЗ «О техническом регулировании» - основные положения. Информационное обеспечение технического регулирования. Принципы технического регулирования. Переходный период.</w:t>
      </w:r>
    </w:p>
    <w:p w:rsidR="00B61225" w:rsidRPr="00CA2200" w:rsidRDefault="00B61225" w:rsidP="003F1308">
      <w:pPr>
        <w:numPr>
          <w:ilvl w:val="0"/>
          <w:numId w:val="25"/>
        </w:numPr>
        <w:tabs>
          <w:tab w:val="left" w:pos="540"/>
          <w:tab w:val="left" w:pos="993"/>
        </w:tabs>
        <w:spacing w:line="360" w:lineRule="auto"/>
        <w:ind w:left="0" w:firstLine="567"/>
        <w:jc w:val="both"/>
        <w:rPr>
          <w:sz w:val="28"/>
          <w:szCs w:val="28"/>
        </w:rPr>
      </w:pPr>
      <w:r w:rsidRPr="00CA2200">
        <w:rPr>
          <w:sz w:val="28"/>
          <w:szCs w:val="28"/>
        </w:rPr>
        <w:t>Цели принятия технических регламентов. Содержание и применения технических регламентов. Сущность технического регламента.</w:t>
      </w:r>
    </w:p>
    <w:p w:rsidR="00B61225" w:rsidRPr="00CA2200" w:rsidRDefault="00B61225" w:rsidP="003F1308">
      <w:pPr>
        <w:numPr>
          <w:ilvl w:val="0"/>
          <w:numId w:val="25"/>
        </w:numPr>
        <w:tabs>
          <w:tab w:val="left" w:pos="540"/>
          <w:tab w:val="left" w:pos="993"/>
        </w:tabs>
        <w:spacing w:line="360" w:lineRule="auto"/>
        <w:ind w:left="0" w:firstLine="567"/>
        <w:jc w:val="both"/>
        <w:rPr>
          <w:sz w:val="28"/>
          <w:szCs w:val="28"/>
        </w:rPr>
      </w:pPr>
      <w:r w:rsidRPr="00CA2200">
        <w:rPr>
          <w:sz w:val="28"/>
          <w:szCs w:val="28"/>
        </w:rPr>
        <w:t xml:space="preserve">Порядок разработки и принятия технического регламента. Статус технического регламента. </w:t>
      </w:r>
    </w:p>
    <w:p w:rsidR="00B61225" w:rsidRPr="00CA2200" w:rsidRDefault="00B61225" w:rsidP="003F1308">
      <w:pPr>
        <w:numPr>
          <w:ilvl w:val="0"/>
          <w:numId w:val="25"/>
        </w:numPr>
        <w:tabs>
          <w:tab w:val="clear" w:pos="502"/>
          <w:tab w:val="num" w:pos="0"/>
          <w:tab w:val="left" w:pos="540"/>
          <w:tab w:val="left" w:pos="993"/>
        </w:tabs>
        <w:spacing w:line="360" w:lineRule="auto"/>
        <w:ind w:left="0" w:firstLine="567"/>
        <w:jc w:val="both"/>
        <w:rPr>
          <w:sz w:val="28"/>
          <w:szCs w:val="28"/>
        </w:rPr>
      </w:pPr>
      <w:r>
        <w:rPr>
          <w:sz w:val="28"/>
          <w:szCs w:val="28"/>
        </w:rPr>
        <w:t xml:space="preserve"> </w:t>
      </w:r>
      <w:r w:rsidRPr="00CA2200">
        <w:rPr>
          <w:sz w:val="28"/>
          <w:szCs w:val="28"/>
        </w:rPr>
        <w:t>Государственный контроль и надзор за соблюдением требований технических регламентов и последствия выявленных нарушений.</w:t>
      </w:r>
    </w:p>
    <w:p w:rsidR="00B61225" w:rsidRPr="00B61225" w:rsidRDefault="00B61225" w:rsidP="003F1308">
      <w:pPr>
        <w:numPr>
          <w:ilvl w:val="0"/>
          <w:numId w:val="25"/>
        </w:numPr>
        <w:tabs>
          <w:tab w:val="clear" w:pos="502"/>
          <w:tab w:val="num" w:pos="0"/>
          <w:tab w:val="left" w:pos="540"/>
          <w:tab w:val="left" w:pos="993"/>
        </w:tabs>
        <w:spacing w:line="360" w:lineRule="auto"/>
        <w:ind w:left="0" w:firstLine="567"/>
        <w:jc w:val="both"/>
        <w:rPr>
          <w:sz w:val="28"/>
          <w:szCs w:val="28"/>
        </w:rPr>
      </w:pPr>
      <w:r w:rsidRPr="00B61225">
        <w:rPr>
          <w:sz w:val="28"/>
          <w:szCs w:val="28"/>
        </w:rPr>
        <w:t xml:space="preserve"> Объекты, цели, задачи, принципы и функции стандартизации. Документы по стандартизации. Законодательная и нормативная база по стандартизации.</w:t>
      </w:r>
    </w:p>
    <w:p w:rsidR="00B61225" w:rsidRPr="00CA2200" w:rsidRDefault="00B61225" w:rsidP="003F1308">
      <w:pPr>
        <w:numPr>
          <w:ilvl w:val="0"/>
          <w:numId w:val="25"/>
        </w:numPr>
        <w:tabs>
          <w:tab w:val="clear" w:pos="502"/>
          <w:tab w:val="num" w:pos="0"/>
          <w:tab w:val="left" w:pos="540"/>
          <w:tab w:val="left" w:pos="993"/>
        </w:tabs>
        <w:spacing w:line="360" w:lineRule="auto"/>
        <w:ind w:left="0" w:firstLine="567"/>
        <w:jc w:val="both"/>
        <w:rPr>
          <w:sz w:val="28"/>
          <w:szCs w:val="28"/>
        </w:rPr>
      </w:pPr>
      <w:r>
        <w:rPr>
          <w:sz w:val="28"/>
          <w:szCs w:val="28"/>
        </w:rPr>
        <w:t xml:space="preserve"> </w:t>
      </w:r>
      <w:r w:rsidRPr="00CA2200">
        <w:rPr>
          <w:sz w:val="28"/>
          <w:szCs w:val="28"/>
        </w:rPr>
        <w:t>Государственная система стандартизации РФ. Общая характеристика системы. Органы и службы по стандартизации.</w:t>
      </w:r>
    </w:p>
    <w:p w:rsidR="00B61225" w:rsidRPr="00CA2200" w:rsidRDefault="00B61225" w:rsidP="003F1308">
      <w:pPr>
        <w:numPr>
          <w:ilvl w:val="0"/>
          <w:numId w:val="25"/>
        </w:numPr>
        <w:tabs>
          <w:tab w:val="clear" w:pos="502"/>
          <w:tab w:val="num" w:pos="0"/>
          <w:tab w:val="left" w:pos="540"/>
          <w:tab w:val="left" w:pos="993"/>
        </w:tabs>
        <w:spacing w:line="360" w:lineRule="auto"/>
        <w:ind w:left="0" w:firstLine="567"/>
        <w:jc w:val="both"/>
        <w:rPr>
          <w:sz w:val="28"/>
          <w:szCs w:val="28"/>
        </w:rPr>
      </w:pPr>
      <w:r>
        <w:rPr>
          <w:sz w:val="28"/>
          <w:szCs w:val="28"/>
        </w:rPr>
        <w:t xml:space="preserve"> </w:t>
      </w:r>
      <w:r w:rsidRPr="00CA2200">
        <w:rPr>
          <w:sz w:val="28"/>
          <w:szCs w:val="28"/>
        </w:rPr>
        <w:t>Задачи международного сотрудничества в области стандартизации. Применение международных стандартов, норм и правил. Международные организации по стандартизации.</w:t>
      </w:r>
    </w:p>
    <w:p w:rsidR="00B61225" w:rsidRPr="00CA2200" w:rsidRDefault="00B61225" w:rsidP="003F1308">
      <w:pPr>
        <w:numPr>
          <w:ilvl w:val="0"/>
          <w:numId w:val="25"/>
        </w:numPr>
        <w:tabs>
          <w:tab w:val="clear" w:pos="502"/>
          <w:tab w:val="num" w:pos="0"/>
          <w:tab w:val="left" w:pos="540"/>
          <w:tab w:val="left" w:pos="993"/>
        </w:tabs>
        <w:spacing w:line="360" w:lineRule="auto"/>
        <w:ind w:left="0" w:firstLine="567"/>
        <w:jc w:val="both"/>
        <w:rPr>
          <w:sz w:val="28"/>
          <w:szCs w:val="28"/>
        </w:rPr>
      </w:pPr>
      <w:r>
        <w:rPr>
          <w:sz w:val="28"/>
          <w:szCs w:val="28"/>
        </w:rPr>
        <w:t xml:space="preserve"> </w:t>
      </w:r>
      <w:r w:rsidRPr="00CA2200">
        <w:rPr>
          <w:sz w:val="28"/>
          <w:szCs w:val="28"/>
        </w:rPr>
        <w:t>Семь принципов стандартизации: сбалансированность интересов сторон, динамичность, эффективность, приоритетность разработки, гармонизация, четкость формулировок.</w:t>
      </w:r>
    </w:p>
    <w:p w:rsidR="00B61225" w:rsidRPr="00CA2200" w:rsidRDefault="00B61225" w:rsidP="003F1308">
      <w:pPr>
        <w:numPr>
          <w:ilvl w:val="0"/>
          <w:numId w:val="25"/>
        </w:numPr>
        <w:tabs>
          <w:tab w:val="clear" w:pos="502"/>
          <w:tab w:val="num" w:pos="0"/>
          <w:tab w:val="left" w:pos="540"/>
          <w:tab w:val="left" w:pos="993"/>
        </w:tabs>
        <w:spacing w:line="360" w:lineRule="auto"/>
        <w:ind w:left="0" w:firstLine="567"/>
        <w:jc w:val="both"/>
        <w:rPr>
          <w:sz w:val="28"/>
          <w:szCs w:val="28"/>
        </w:rPr>
      </w:pPr>
      <w:r>
        <w:rPr>
          <w:sz w:val="28"/>
          <w:szCs w:val="28"/>
        </w:rPr>
        <w:lastRenderedPageBreak/>
        <w:t xml:space="preserve"> </w:t>
      </w:r>
      <w:r w:rsidRPr="00CA2200">
        <w:rPr>
          <w:sz w:val="28"/>
          <w:szCs w:val="28"/>
        </w:rPr>
        <w:t>Функции стандартизации: упорядочения, охранная (социальная), ресурсосберегающая, коммуникативная, цивилизующая, информационная, нормотворчества.</w:t>
      </w:r>
    </w:p>
    <w:p w:rsidR="00B61225" w:rsidRPr="00CA2200" w:rsidRDefault="00B61225" w:rsidP="003F1308">
      <w:pPr>
        <w:numPr>
          <w:ilvl w:val="0"/>
          <w:numId w:val="25"/>
        </w:numPr>
        <w:tabs>
          <w:tab w:val="clear" w:pos="502"/>
          <w:tab w:val="num" w:pos="0"/>
          <w:tab w:val="left" w:pos="540"/>
          <w:tab w:val="left" w:pos="993"/>
        </w:tabs>
        <w:spacing w:line="360" w:lineRule="auto"/>
        <w:ind w:left="0" w:firstLine="567"/>
        <w:jc w:val="both"/>
        <w:rPr>
          <w:sz w:val="28"/>
          <w:szCs w:val="28"/>
        </w:rPr>
      </w:pPr>
      <w:r>
        <w:rPr>
          <w:sz w:val="28"/>
          <w:szCs w:val="28"/>
        </w:rPr>
        <w:t xml:space="preserve"> </w:t>
      </w:r>
      <w:r w:rsidRPr="00CA2200">
        <w:rPr>
          <w:sz w:val="28"/>
          <w:szCs w:val="28"/>
        </w:rPr>
        <w:t xml:space="preserve">Методы стандартизации. </w:t>
      </w:r>
    </w:p>
    <w:p w:rsidR="00B61225" w:rsidRPr="00CA2200" w:rsidRDefault="00B61225" w:rsidP="003F1308">
      <w:pPr>
        <w:numPr>
          <w:ilvl w:val="0"/>
          <w:numId w:val="25"/>
        </w:numPr>
        <w:tabs>
          <w:tab w:val="clear" w:pos="502"/>
          <w:tab w:val="num" w:pos="0"/>
          <w:tab w:val="left" w:pos="540"/>
          <w:tab w:val="left" w:pos="993"/>
        </w:tabs>
        <w:spacing w:line="360" w:lineRule="auto"/>
        <w:ind w:left="0" w:firstLine="567"/>
        <w:jc w:val="both"/>
        <w:rPr>
          <w:sz w:val="28"/>
          <w:szCs w:val="28"/>
        </w:rPr>
      </w:pPr>
      <w:r>
        <w:rPr>
          <w:sz w:val="28"/>
          <w:szCs w:val="28"/>
        </w:rPr>
        <w:t xml:space="preserve"> </w:t>
      </w:r>
      <w:r w:rsidRPr="00CA2200">
        <w:rPr>
          <w:sz w:val="28"/>
          <w:szCs w:val="28"/>
        </w:rPr>
        <w:t>Национальный стандарт. Правила разработки и утверждения. Применение.</w:t>
      </w:r>
    </w:p>
    <w:p w:rsidR="00B61225" w:rsidRPr="00CA2200" w:rsidRDefault="00B61225" w:rsidP="003F1308">
      <w:pPr>
        <w:numPr>
          <w:ilvl w:val="0"/>
          <w:numId w:val="25"/>
        </w:numPr>
        <w:tabs>
          <w:tab w:val="clear" w:pos="502"/>
          <w:tab w:val="num" w:pos="0"/>
          <w:tab w:val="left" w:pos="540"/>
          <w:tab w:val="left" w:pos="993"/>
        </w:tabs>
        <w:spacing w:line="360" w:lineRule="auto"/>
        <w:ind w:left="0" w:firstLine="567"/>
        <w:jc w:val="both"/>
        <w:rPr>
          <w:sz w:val="28"/>
          <w:szCs w:val="28"/>
        </w:rPr>
      </w:pPr>
      <w:r>
        <w:rPr>
          <w:sz w:val="28"/>
          <w:szCs w:val="28"/>
        </w:rPr>
        <w:t xml:space="preserve"> </w:t>
      </w:r>
      <w:r w:rsidRPr="00CA2200">
        <w:rPr>
          <w:sz w:val="28"/>
          <w:szCs w:val="28"/>
        </w:rPr>
        <w:t>Стандарты организаций. Порядок разработки и утверждения. Применение.</w:t>
      </w:r>
    </w:p>
    <w:p w:rsidR="00B61225" w:rsidRPr="00CA2200" w:rsidRDefault="00B61225" w:rsidP="003F1308">
      <w:pPr>
        <w:numPr>
          <w:ilvl w:val="0"/>
          <w:numId w:val="25"/>
        </w:numPr>
        <w:tabs>
          <w:tab w:val="clear" w:pos="502"/>
          <w:tab w:val="num" w:pos="0"/>
          <w:tab w:val="left" w:pos="540"/>
          <w:tab w:val="left" w:pos="993"/>
        </w:tabs>
        <w:spacing w:line="360" w:lineRule="auto"/>
        <w:ind w:left="0" w:firstLine="567"/>
        <w:jc w:val="both"/>
        <w:rPr>
          <w:sz w:val="28"/>
          <w:szCs w:val="28"/>
        </w:rPr>
      </w:pPr>
      <w:r>
        <w:rPr>
          <w:sz w:val="28"/>
          <w:szCs w:val="28"/>
        </w:rPr>
        <w:t xml:space="preserve"> </w:t>
      </w:r>
      <w:r w:rsidRPr="00CA2200">
        <w:rPr>
          <w:sz w:val="28"/>
          <w:szCs w:val="28"/>
        </w:rPr>
        <w:t>Общая характеристика стандартов разных видов.</w:t>
      </w:r>
    </w:p>
    <w:p w:rsidR="00B61225" w:rsidRPr="00CA2200" w:rsidRDefault="00B61225" w:rsidP="003F1308">
      <w:pPr>
        <w:numPr>
          <w:ilvl w:val="0"/>
          <w:numId w:val="25"/>
        </w:numPr>
        <w:tabs>
          <w:tab w:val="clear" w:pos="502"/>
          <w:tab w:val="num" w:pos="0"/>
          <w:tab w:val="left" w:pos="540"/>
          <w:tab w:val="left" w:pos="993"/>
        </w:tabs>
        <w:spacing w:line="360" w:lineRule="auto"/>
        <w:ind w:left="0" w:firstLine="567"/>
        <w:jc w:val="both"/>
        <w:rPr>
          <w:sz w:val="28"/>
          <w:szCs w:val="28"/>
        </w:rPr>
      </w:pPr>
      <w:r>
        <w:rPr>
          <w:sz w:val="28"/>
          <w:szCs w:val="28"/>
        </w:rPr>
        <w:t xml:space="preserve"> </w:t>
      </w:r>
      <w:r w:rsidRPr="00CA2200">
        <w:rPr>
          <w:sz w:val="28"/>
          <w:szCs w:val="28"/>
        </w:rPr>
        <w:t>Единая система классификации и кодирования технико-экономической и социальной информации. Цели ЕСКК ТЭИ. Области ОКП и ОКУН.</w:t>
      </w:r>
    </w:p>
    <w:p w:rsidR="00B61225" w:rsidRPr="00CA2200" w:rsidRDefault="00B61225" w:rsidP="003F1308">
      <w:pPr>
        <w:numPr>
          <w:ilvl w:val="0"/>
          <w:numId w:val="25"/>
        </w:numPr>
        <w:tabs>
          <w:tab w:val="clear" w:pos="502"/>
          <w:tab w:val="num" w:pos="0"/>
          <w:tab w:val="left" w:pos="540"/>
          <w:tab w:val="left" w:pos="993"/>
        </w:tabs>
        <w:spacing w:line="360" w:lineRule="auto"/>
        <w:ind w:left="0" w:firstLine="567"/>
        <w:jc w:val="both"/>
        <w:rPr>
          <w:sz w:val="28"/>
          <w:szCs w:val="28"/>
        </w:rPr>
      </w:pPr>
      <w:r>
        <w:rPr>
          <w:sz w:val="28"/>
          <w:szCs w:val="28"/>
        </w:rPr>
        <w:t xml:space="preserve"> </w:t>
      </w:r>
      <w:r w:rsidRPr="00CA2200">
        <w:rPr>
          <w:sz w:val="28"/>
          <w:szCs w:val="28"/>
        </w:rPr>
        <w:t>Технические условия как нормативный документ, статус документа, объекты ТУ, построение, обозначение.</w:t>
      </w:r>
    </w:p>
    <w:p w:rsidR="00B61225" w:rsidRPr="00CA2200" w:rsidRDefault="00B61225" w:rsidP="003F1308">
      <w:pPr>
        <w:numPr>
          <w:ilvl w:val="0"/>
          <w:numId w:val="25"/>
        </w:numPr>
        <w:tabs>
          <w:tab w:val="clear" w:pos="502"/>
          <w:tab w:val="num" w:pos="0"/>
          <w:tab w:val="left" w:pos="540"/>
          <w:tab w:val="left" w:pos="993"/>
        </w:tabs>
        <w:spacing w:line="360" w:lineRule="auto"/>
        <w:ind w:left="0" w:firstLine="567"/>
        <w:jc w:val="both"/>
        <w:rPr>
          <w:sz w:val="28"/>
          <w:szCs w:val="28"/>
        </w:rPr>
      </w:pPr>
      <w:r>
        <w:rPr>
          <w:sz w:val="28"/>
          <w:szCs w:val="28"/>
        </w:rPr>
        <w:t xml:space="preserve"> </w:t>
      </w:r>
      <w:r w:rsidRPr="00CA2200">
        <w:rPr>
          <w:sz w:val="28"/>
          <w:szCs w:val="28"/>
        </w:rPr>
        <w:t>Основополагающие понятия стандартизации.</w:t>
      </w:r>
    </w:p>
    <w:p w:rsidR="00B61225" w:rsidRPr="00CA2200" w:rsidRDefault="00B61225" w:rsidP="003F1308">
      <w:pPr>
        <w:numPr>
          <w:ilvl w:val="0"/>
          <w:numId w:val="25"/>
        </w:numPr>
        <w:tabs>
          <w:tab w:val="clear" w:pos="502"/>
          <w:tab w:val="num" w:pos="0"/>
          <w:tab w:val="left" w:pos="540"/>
          <w:tab w:val="left" w:pos="993"/>
        </w:tabs>
        <w:spacing w:line="360" w:lineRule="auto"/>
        <w:ind w:left="0" w:firstLine="567"/>
        <w:jc w:val="both"/>
        <w:rPr>
          <w:sz w:val="28"/>
          <w:szCs w:val="28"/>
        </w:rPr>
      </w:pPr>
      <w:r>
        <w:rPr>
          <w:sz w:val="28"/>
          <w:szCs w:val="28"/>
        </w:rPr>
        <w:t xml:space="preserve"> </w:t>
      </w:r>
      <w:r w:rsidRPr="00CA2200">
        <w:rPr>
          <w:sz w:val="28"/>
          <w:szCs w:val="28"/>
        </w:rPr>
        <w:t>Категории стандартов.</w:t>
      </w:r>
    </w:p>
    <w:p w:rsidR="00B61225" w:rsidRPr="00CA2200" w:rsidRDefault="00B61225" w:rsidP="003F1308">
      <w:pPr>
        <w:numPr>
          <w:ilvl w:val="0"/>
          <w:numId w:val="25"/>
        </w:numPr>
        <w:tabs>
          <w:tab w:val="clear" w:pos="502"/>
          <w:tab w:val="num" w:pos="0"/>
          <w:tab w:val="left" w:pos="540"/>
          <w:tab w:val="left" w:pos="993"/>
        </w:tabs>
        <w:spacing w:line="360" w:lineRule="auto"/>
        <w:ind w:left="0" w:firstLine="567"/>
        <w:jc w:val="both"/>
        <w:rPr>
          <w:sz w:val="28"/>
          <w:szCs w:val="28"/>
        </w:rPr>
      </w:pPr>
      <w:r>
        <w:rPr>
          <w:sz w:val="28"/>
          <w:szCs w:val="28"/>
        </w:rPr>
        <w:t xml:space="preserve"> </w:t>
      </w:r>
      <w:r w:rsidRPr="00CA2200">
        <w:rPr>
          <w:sz w:val="28"/>
          <w:szCs w:val="28"/>
        </w:rPr>
        <w:t>Уровни стандартизации.</w:t>
      </w:r>
    </w:p>
    <w:p w:rsidR="00B61225" w:rsidRPr="00CA2200" w:rsidRDefault="00B61225" w:rsidP="003F1308">
      <w:pPr>
        <w:numPr>
          <w:ilvl w:val="0"/>
          <w:numId w:val="25"/>
        </w:numPr>
        <w:tabs>
          <w:tab w:val="left" w:pos="540"/>
          <w:tab w:val="left" w:pos="993"/>
        </w:tabs>
        <w:spacing w:line="360" w:lineRule="auto"/>
        <w:ind w:left="0" w:firstLine="567"/>
        <w:jc w:val="both"/>
        <w:rPr>
          <w:sz w:val="28"/>
          <w:szCs w:val="28"/>
        </w:rPr>
      </w:pPr>
      <w:r>
        <w:rPr>
          <w:sz w:val="28"/>
          <w:szCs w:val="28"/>
        </w:rPr>
        <w:t xml:space="preserve"> </w:t>
      </w:r>
      <w:r w:rsidRPr="00CA2200">
        <w:rPr>
          <w:sz w:val="28"/>
          <w:szCs w:val="28"/>
        </w:rPr>
        <w:t>Документы в области стандартизации по ФЗ «О техническом регулирование».</w:t>
      </w:r>
    </w:p>
    <w:p w:rsidR="00B61225" w:rsidRPr="00CA2200" w:rsidRDefault="00B61225" w:rsidP="003F1308">
      <w:pPr>
        <w:numPr>
          <w:ilvl w:val="0"/>
          <w:numId w:val="25"/>
        </w:numPr>
        <w:tabs>
          <w:tab w:val="left" w:pos="540"/>
          <w:tab w:val="left" w:pos="993"/>
        </w:tabs>
        <w:spacing w:line="360" w:lineRule="auto"/>
        <w:ind w:left="0" w:firstLine="567"/>
        <w:jc w:val="both"/>
        <w:rPr>
          <w:sz w:val="28"/>
          <w:szCs w:val="28"/>
        </w:rPr>
      </w:pPr>
      <w:r>
        <w:rPr>
          <w:sz w:val="28"/>
          <w:szCs w:val="28"/>
        </w:rPr>
        <w:t xml:space="preserve"> Документы в области стандартизации и их характеристика. Законодательная база стандартизации.</w:t>
      </w:r>
    </w:p>
    <w:p w:rsidR="00B61225" w:rsidRPr="00CA2200" w:rsidRDefault="00B61225" w:rsidP="003F1308">
      <w:pPr>
        <w:numPr>
          <w:ilvl w:val="0"/>
          <w:numId w:val="25"/>
        </w:numPr>
        <w:tabs>
          <w:tab w:val="left" w:pos="540"/>
          <w:tab w:val="left" w:pos="993"/>
        </w:tabs>
        <w:spacing w:line="360" w:lineRule="auto"/>
        <w:ind w:left="0" w:firstLine="567"/>
        <w:jc w:val="both"/>
        <w:rPr>
          <w:sz w:val="28"/>
          <w:szCs w:val="28"/>
        </w:rPr>
      </w:pPr>
      <w:r>
        <w:rPr>
          <w:sz w:val="28"/>
          <w:szCs w:val="28"/>
        </w:rPr>
        <w:t xml:space="preserve"> </w:t>
      </w:r>
      <w:r w:rsidRPr="00CA2200">
        <w:rPr>
          <w:sz w:val="28"/>
          <w:szCs w:val="28"/>
        </w:rPr>
        <w:t xml:space="preserve">Сертификация как процедура подтверждения соответствия. Цели, задачи и принципы сертификации. Объекты сертификации. </w:t>
      </w:r>
    </w:p>
    <w:p w:rsidR="00B61225" w:rsidRPr="00CA2200" w:rsidRDefault="00B61225" w:rsidP="003F1308">
      <w:pPr>
        <w:numPr>
          <w:ilvl w:val="0"/>
          <w:numId w:val="25"/>
        </w:numPr>
        <w:tabs>
          <w:tab w:val="left" w:pos="540"/>
          <w:tab w:val="left" w:pos="993"/>
          <w:tab w:val="left" w:pos="1134"/>
        </w:tabs>
        <w:spacing w:line="360" w:lineRule="auto"/>
        <w:ind w:left="0" w:firstLine="567"/>
        <w:jc w:val="both"/>
        <w:rPr>
          <w:sz w:val="28"/>
          <w:szCs w:val="28"/>
        </w:rPr>
      </w:pPr>
      <w:r>
        <w:rPr>
          <w:sz w:val="28"/>
          <w:szCs w:val="28"/>
        </w:rPr>
        <w:t xml:space="preserve"> </w:t>
      </w:r>
      <w:r w:rsidRPr="00CA2200">
        <w:rPr>
          <w:sz w:val="28"/>
          <w:szCs w:val="28"/>
        </w:rPr>
        <w:t xml:space="preserve">Основополагающие понятия в сертификации. Законодательные основы. Нормативная база. </w:t>
      </w:r>
    </w:p>
    <w:p w:rsidR="00B61225" w:rsidRPr="00CA2200" w:rsidRDefault="00B61225" w:rsidP="003F1308">
      <w:pPr>
        <w:numPr>
          <w:ilvl w:val="0"/>
          <w:numId w:val="25"/>
        </w:numPr>
        <w:tabs>
          <w:tab w:val="left" w:pos="540"/>
          <w:tab w:val="left" w:pos="993"/>
          <w:tab w:val="left" w:pos="1134"/>
          <w:tab w:val="left" w:pos="1276"/>
        </w:tabs>
        <w:spacing w:line="360" w:lineRule="auto"/>
        <w:ind w:left="0" w:firstLine="567"/>
        <w:jc w:val="both"/>
        <w:rPr>
          <w:sz w:val="28"/>
          <w:szCs w:val="28"/>
        </w:rPr>
      </w:pPr>
      <w:r>
        <w:rPr>
          <w:sz w:val="28"/>
          <w:szCs w:val="28"/>
        </w:rPr>
        <w:t xml:space="preserve"> </w:t>
      </w:r>
      <w:r w:rsidRPr="00CA2200">
        <w:rPr>
          <w:sz w:val="28"/>
          <w:szCs w:val="28"/>
        </w:rPr>
        <w:t>Участники системы сертификации и их функции.</w:t>
      </w:r>
    </w:p>
    <w:p w:rsidR="00B61225" w:rsidRPr="00CA2200" w:rsidRDefault="00B61225" w:rsidP="003F1308">
      <w:pPr>
        <w:numPr>
          <w:ilvl w:val="0"/>
          <w:numId w:val="25"/>
        </w:numPr>
        <w:tabs>
          <w:tab w:val="left" w:pos="540"/>
          <w:tab w:val="left" w:pos="993"/>
          <w:tab w:val="left" w:pos="1134"/>
          <w:tab w:val="left" w:pos="1276"/>
        </w:tabs>
        <w:spacing w:line="360" w:lineRule="auto"/>
        <w:ind w:left="0" w:firstLine="567"/>
        <w:jc w:val="both"/>
        <w:rPr>
          <w:sz w:val="28"/>
          <w:szCs w:val="28"/>
        </w:rPr>
      </w:pPr>
      <w:r>
        <w:rPr>
          <w:sz w:val="28"/>
          <w:szCs w:val="28"/>
        </w:rPr>
        <w:t xml:space="preserve"> </w:t>
      </w:r>
      <w:r w:rsidRPr="00CA2200">
        <w:rPr>
          <w:sz w:val="28"/>
          <w:szCs w:val="28"/>
        </w:rPr>
        <w:t xml:space="preserve">Порядок сертификации услуг. Схемы сертификации. </w:t>
      </w:r>
    </w:p>
    <w:p w:rsidR="00B61225" w:rsidRPr="00CA2200" w:rsidRDefault="00B61225" w:rsidP="003F1308">
      <w:pPr>
        <w:numPr>
          <w:ilvl w:val="0"/>
          <w:numId w:val="25"/>
        </w:numPr>
        <w:tabs>
          <w:tab w:val="left" w:pos="540"/>
          <w:tab w:val="left" w:pos="993"/>
          <w:tab w:val="left" w:pos="1134"/>
          <w:tab w:val="left" w:pos="1276"/>
        </w:tabs>
        <w:spacing w:line="360" w:lineRule="auto"/>
        <w:ind w:left="0" w:firstLine="567"/>
        <w:jc w:val="both"/>
        <w:rPr>
          <w:sz w:val="28"/>
          <w:szCs w:val="28"/>
        </w:rPr>
      </w:pPr>
      <w:r>
        <w:rPr>
          <w:sz w:val="28"/>
          <w:szCs w:val="28"/>
        </w:rPr>
        <w:t xml:space="preserve"> </w:t>
      </w:r>
      <w:r w:rsidRPr="00CA2200">
        <w:rPr>
          <w:sz w:val="28"/>
          <w:szCs w:val="28"/>
        </w:rPr>
        <w:t>Порядок сертификации продукции. Схемы сертификации.</w:t>
      </w:r>
    </w:p>
    <w:p w:rsidR="00B61225" w:rsidRPr="00CA2200" w:rsidRDefault="00B61225" w:rsidP="003F1308">
      <w:pPr>
        <w:numPr>
          <w:ilvl w:val="0"/>
          <w:numId w:val="25"/>
        </w:numPr>
        <w:tabs>
          <w:tab w:val="left" w:pos="540"/>
          <w:tab w:val="left" w:pos="993"/>
          <w:tab w:val="left" w:pos="1134"/>
          <w:tab w:val="left" w:pos="1276"/>
        </w:tabs>
        <w:spacing w:line="360" w:lineRule="auto"/>
        <w:ind w:left="0" w:firstLine="567"/>
        <w:jc w:val="both"/>
        <w:rPr>
          <w:sz w:val="28"/>
          <w:szCs w:val="28"/>
        </w:rPr>
      </w:pPr>
      <w:r>
        <w:rPr>
          <w:sz w:val="28"/>
          <w:szCs w:val="28"/>
        </w:rPr>
        <w:t xml:space="preserve"> </w:t>
      </w:r>
      <w:r w:rsidRPr="00CA2200">
        <w:rPr>
          <w:sz w:val="28"/>
          <w:szCs w:val="28"/>
        </w:rPr>
        <w:t>Роль и место сертификации в современном обществе. Сертификация как средство регулирования безопасности  и качества товаров и услуг.</w:t>
      </w:r>
    </w:p>
    <w:p w:rsidR="00B61225" w:rsidRPr="00CA2200" w:rsidRDefault="00B61225" w:rsidP="003F1308">
      <w:pPr>
        <w:numPr>
          <w:ilvl w:val="0"/>
          <w:numId w:val="25"/>
        </w:numPr>
        <w:tabs>
          <w:tab w:val="left" w:pos="540"/>
          <w:tab w:val="left" w:pos="993"/>
          <w:tab w:val="left" w:pos="1134"/>
          <w:tab w:val="left" w:pos="1276"/>
        </w:tabs>
        <w:spacing w:line="360" w:lineRule="auto"/>
        <w:ind w:left="0" w:firstLine="567"/>
        <w:jc w:val="both"/>
        <w:rPr>
          <w:sz w:val="28"/>
          <w:szCs w:val="28"/>
        </w:rPr>
      </w:pPr>
      <w:r>
        <w:rPr>
          <w:sz w:val="28"/>
          <w:szCs w:val="28"/>
        </w:rPr>
        <w:lastRenderedPageBreak/>
        <w:t xml:space="preserve"> </w:t>
      </w:r>
      <w:r w:rsidRPr="00CA2200">
        <w:rPr>
          <w:sz w:val="28"/>
          <w:szCs w:val="28"/>
        </w:rPr>
        <w:t xml:space="preserve">Формы подтверждения соответствия. Участники и организация добровольного подтверждения соответствия. </w:t>
      </w:r>
    </w:p>
    <w:p w:rsidR="00B61225" w:rsidRPr="00CA2200" w:rsidRDefault="00B61225" w:rsidP="003F1308">
      <w:pPr>
        <w:numPr>
          <w:ilvl w:val="0"/>
          <w:numId w:val="25"/>
        </w:numPr>
        <w:tabs>
          <w:tab w:val="left" w:pos="540"/>
          <w:tab w:val="left" w:pos="993"/>
          <w:tab w:val="left" w:pos="1134"/>
          <w:tab w:val="left" w:pos="1276"/>
        </w:tabs>
        <w:spacing w:line="360" w:lineRule="auto"/>
        <w:ind w:left="0" w:firstLine="567"/>
        <w:jc w:val="both"/>
        <w:rPr>
          <w:sz w:val="28"/>
          <w:szCs w:val="28"/>
        </w:rPr>
      </w:pPr>
      <w:r>
        <w:rPr>
          <w:sz w:val="28"/>
          <w:szCs w:val="28"/>
        </w:rPr>
        <w:t xml:space="preserve"> </w:t>
      </w:r>
      <w:r w:rsidRPr="00CA2200">
        <w:rPr>
          <w:sz w:val="28"/>
          <w:szCs w:val="28"/>
        </w:rPr>
        <w:t>Формы подтверждения соответствия. Декларирование соответствия. Порядок проведения  работ. Схемы.</w:t>
      </w:r>
    </w:p>
    <w:p w:rsidR="00B61225" w:rsidRPr="00CA2200" w:rsidRDefault="00B61225" w:rsidP="003F1308">
      <w:pPr>
        <w:numPr>
          <w:ilvl w:val="0"/>
          <w:numId w:val="25"/>
        </w:numPr>
        <w:tabs>
          <w:tab w:val="left" w:pos="540"/>
          <w:tab w:val="left" w:pos="993"/>
          <w:tab w:val="left" w:pos="1134"/>
          <w:tab w:val="left" w:pos="1276"/>
        </w:tabs>
        <w:spacing w:line="360" w:lineRule="auto"/>
        <w:ind w:left="0" w:firstLine="567"/>
        <w:jc w:val="both"/>
        <w:rPr>
          <w:sz w:val="28"/>
          <w:szCs w:val="28"/>
        </w:rPr>
      </w:pPr>
      <w:r>
        <w:rPr>
          <w:sz w:val="28"/>
          <w:szCs w:val="28"/>
        </w:rPr>
        <w:t xml:space="preserve"> </w:t>
      </w:r>
      <w:r w:rsidRPr="00CA2200">
        <w:rPr>
          <w:sz w:val="28"/>
          <w:szCs w:val="28"/>
        </w:rPr>
        <w:t xml:space="preserve">Формы подтверждения соответствия. Обязательная сертификация. </w:t>
      </w:r>
    </w:p>
    <w:p w:rsidR="00B61225" w:rsidRPr="00CA2200" w:rsidRDefault="00B61225" w:rsidP="003F1308">
      <w:pPr>
        <w:numPr>
          <w:ilvl w:val="0"/>
          <w:numId w:val="25"/>
        </w:numPr>
        <w:tabs>
          <w:tab w:val="left" w:pos="540"/>
          <w:tab w:val="left" w:pos="993"/>
          <w:tab w:val="left" w:pos="1134"/>
          <w:tab w:val="left" w:pos="1276"/>
        </w:tabs>
        <w:spacing w:line="360" w:lineRule="auto"/>
        <w:ind w:left="0" w:firstLine="567"/>
        <w:jc w:val="both"/>
        <w:rPr>
          <w:sz w:val="28"/>
          <w:szCs w:val="28"/>
        </w:rPr>
      </w:pPr>
      <w:r>
        <w:rPr>
          <w:sz w:val="28"/>
          <w:szCs w:val="28"/>
        </w:rPr>
        <w:t xml:space="preserve"> </w:t>
      </w:r>
      <w:r w:rsidRPr="00CA2200">
        <w:rPr>
          <w:sz w:val="28"/>
          <w:szCs w:val="28"/>
        </w:rPr>
        <w:t>Аккредитация органов по сертификации и испытательных лабораторий. Порядок проведения аккредитации.</w:t>
      </w:r>
    </w:p>
    <w:p w:rsidR="00B61225" w:rsidRPr="00CA2200" w:rsidRDefault="00B61225" w:rsidP="003F1308">
      <w:pPr>
        <w:numPr>
          <w:ilvl w:val="0"/>
          <w:numId w:val="25"/>
        </w:numPr>
        <w:tabs>
          <w:tab w:val="left" w:pos="540"/>
          <w:tab w:val="left" w:pos="993"/>
        </w:tabs>
        <w:spacing w:line="360" w:lineRule="auto"/>
        <w:ind w:left="0" w:firstLine="567"/>
        <w:jc w:val="both"/>
        <w:rPr>
          <w:sz w:val="28"/>
          <w:szCs w:val="28"/>
        </w:rPr>
      </w:pPr>
      <w:r>
        <w:rPr>
          <w:sz w:val="28"/>
          <w:szCs w:val="28"/>
        </w:rPr>
        <w:t xml:space="preserve"> </w:t>
      </w:r>
      <w:r w:rsidRPr="00CA2200">
        <w:rPr>
          <w:sz w:val="28"/>
          <w:szCs w:val="28"/>
        </w:rPr>
        <w:t>Характеристика международных организаций в областях сертификация и аккредитация.</w:t>
      </w:r>
    </w:p>
    <w:p w:rsidR="00B61225" w:rsidRPr="00CA2200" w:rsidRDefault="00B61225" w:rsidP="003F1308">
      <w:pPr>
        <w:numPr>
          <w:ilvl w:val="0"/>
          <w:numId w:val="25"/>
        </w:numPr>
        <w:tabs>
          <w:tab w:val="left" w:pos="540"/>
          <w:tab w:val="left" w:pos="993"/>
          <w:tab w:val="left" w:pos="1134"/>
        </w:tabs>
        <w:spacing w:line="360" w:lineRule="auto"/>
        <w:ind w:left="0" w:firstLine="567"/>
        <w:jc w:val="both"/>
        <w:rPr>
          <w:sz w:val="28"/>
          <w:szCs w:val="28"/>
        </w:rPr>
      </w:pPr>
      <w:r>
        <w:rPr>
          <w:sz w:val="28"/>
          <w:szCs w:val="28"/>
        </w:rPr>
        <w:t xml:space="preserve"> </w:t>
      </w:r>
      <w:r w:rsidRPr="00CA2200">
        <w:rPr>
          <w:sz w:val="28"/>
          <w:szCs w:val="28"/>
        </w:rPr>
        <w:t>Проведение сертификации систем качества.</w:t>
      </w:r>
    </w:p>
    <w:p w:rsidR="00B61225" w:rsidRPr="00CA2200" w:rsidRDefault="00B61225" w:rsidP="003F1308">
      <w:pPr>
        <w:numPr>
          <w:ilvl w:val="0"/>
          <w:numId w:val="25"/>
        </w:numPr>
        <w:tabs>
          <w:tab w:val="left" w:pos="540"/>
          <w:tab w:val="left" w:pos="993"/>
          <w:tab w:val="left" w:pos="1134"/>
        </w:tabs>
        <w:spacing w:line="360" w:lineRule="auto"/>
        <w:ind w:left="0" w:firstLine="567"/>
        <w:jc w:val="both"/>
        <w:rPr>
          <w:sz w:val="28"/>
          <w:szCs w:val="28"/>
        </w:rPr>
      </w:pPr>
      <w:r>
        <w:rPr>
          <w:sz w:val="28"/>
          <w:szCs w:val="28"/>
        </w:rPr>
        <w:t xml:space="preserve"> </w:t>
      </w:r>
      <w:r w:rsidRPr="00CA2200">
        <w:rPr>
          <w:sz w:val="28"/>
          <w:szCs w:val="28"/>
        </w:rPr>
        <w:t xml:space="preserve">Взаимосвязь стандартизации, сертификации и метрологии в обеспечение качества продукции и услуг. </w:t>
      </w:r>
    </w:p>
    <w:p w:rsidR="00B61225" w:rsidRPr="00946892" w:rsidRDefault="00B61225" w:rsidP="003F1308">
      <w:pPr>
        <w:numPr>
          <w:ilvl w:val="0"/>
          <w:numId w:val="25"/>
        </w:numPr>
        <w:tabs>
          <w:tab w:val="left" w:pos="540"/>
          <w:tab w:val="left" w:pos="993"/>
          <w:tab w:val="left" w:pos="1134"/>
        </w:tabs>
        <w:spacing w:line="360" w:lineRule="auto"/>
        <w:ind w:left="0" w:firstLine="567"/>
        <w:jc w:val="both"/>
        <w:rPr>
          <w:sz w:val="28"/>
          <w:szCs w:val="28"/>
        </w:rPr>
      </w:pPr>
      <w:r>
        <w:rPr>
          <w:sz w:val="28"/>
          <w:szCs w:val="28"/>
        </w:rPr>
        <w:t xml:space="preserve"> </w:t>
      </w:r>
      <w:r w:rsidRPr="00CA2200">
        <w:rPr>
          <w:sz w:val="28"/>
          <w:szCs w:val="28"/>
        </w:rPr>
        <w:t>История становления и развития стандартизации, сертификации и метрологии.</w:t>
      </w:r>
    </w:p>
    <w:p w:rsidR="00B61225" w:rsidRDefault="00B61225" w:rsidP="009C0BE2">
      <w:pPr>
        <w:contextualSpacing/>
        <w:jc w:val="center"/>
        <w:rPr>
          <w:b/>
          <w:sz w:val="28"/>
          <w:szCs w:val="28"/>
        </w:rPr>
      </w:pPr>
    </w:p>
    <w:p w:rsidR="00B318FF" w:rsidRPr="00B318FF" w:rsidRDefault="00B318FF" w:rsidP="00B318FF">
      <w:pPr>
        <w:spacing w:line="276" w:lineRule="auto"/>
        <w:ind w:left="426"/>
        <w:jc w:val="center"/>
        <w:rPr>
          <w:rFonts w:eastAsiaTheme="minorEastAsia"/>
          <w:b/>
          <w:sz w:val="28"/>
          <w:szCs w:val="28"/>
        </w:rPr>
      </w:pPr>
      <w:r w:rsidRPr="00B318FF">
        <w:rPr>
          <w:rFonts w:eastAsiaTheme="minorEastAsia"/>
          <w:b/>
          <w:sz w:val="28"/>
          <w:szCs w:val="28"/>
        </w:rPr>
        <w:t xml:space="preserve">Критерии выставления оценки студенту на </w:t>
      </w:r>
      <w:r>
        <w:rPr>
          <w:rFonts w:eastAsiaTheme="minorEastAsia"/>
          <w:b/>
          <w:sz w:val="28"/>
          <w:szCs w:val="28"/>
        </w:rPr>
        <w:t>зачете</w:t>
      </w:r>
      <w:r w:rsidRPr="00B318FF">
        <w:rPr>
          <w:rFonts w:eastAsiaTheme="minorEastAsia"/>
          <w:b/>
          <w:sz w:val="28"/>
          <w:szCs w:val="28"/>
        </w:rPr>
        <w:t xml:space="preserve"> </w:t>
      </w:r>
    </w:p>
    <w:p w:rsidR="00B318FF" w:rsidRPr="00B318FF" w:rsidRDefault="00B318FF" w:rsidP="00B318FF">
      <w:pPr>
        <w:spacing w:line="276" w:lineRule="auto"/>
        <w:ind w:left="426"/>
        <w:jc w:val="center"/>
        <w:rPr>
          <w:rFonts w:eastAsiaTheme="minorEastAsia"/>
          <w:b/>
          <w:color w:val="FF0000"/>
          <w:sz w:val="28"/>
          <w:szCs w:val="28"/>
        </w:rPr>
      </w:pPr>
      <w:r w:rsidRPr="00B318FF">
        <w:rPr>
          <w:rFonts w:eastAsiaTheme="minorEastAsia"/>
          <w:b/>
          <w:sz w:val="28"/>
          <w:szCs w:val="28"/>
        </w:rPr>
        <w:t xml:space="preserve">по дисциплине «Метрология, стандартизация и сертификация»: </w:t>
      </w:r>
    </w:p>
    <w:tbl>
      <w:tblPr>
        <w:tblW w:w="98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1"/>
        <w:gridCol w:w="1548"/>
        <w:gridCol w:w="6804"/>
      </w:tblGrid>
      <w:tr w:rsidR="00B318FF" w:rsidRPr="00B318FF" w:rsidTr="00B318FF">
        <w:trPr>
          <w:trHeight w:val="964"/>
          <w:jc w:val="center"/>
        </w:trPr>
        <w:tc>
          <w:tcPr>
            <w:tcW w:w="1501" w:type="dxa"/>
          </w:tcPr>
          <w:p w:rsidR="00B318FF" w:rsidRPr="00B318FF" w:rsidRDefault="00B318FF" w:rsidP="00B318FF">
            <w:pPr>
              <w:widowControl w:val="0"/>
              <w:jc w:val="center"/>
              <w:rPr>
                <w:rFonts w:eastAsiaTheme="minorEastAsia"/>
                <w:b/>
                <w:sz w:val="20"/>
              </w:rPr>
            </w:pPr>
            <w:r w:rsidRPr="00B318FF">
              <w:rPr>
                <w:rFonts w:eastAsiaTheme="minorEastAsia"/>
                <w:b/>
                <w:sz w:val="20"/>
              </w:rPr>
              <w:t xml:space="preserve">Баллы </w:t>
            </w:r>
          </w:p>
          <w:p w:rsidR="00B318FF" w:rsidRPr="00B318FF" w:rsidRDefault="00B318FF" w:rsidP="00B318FF">
            <w:pPr>
              <w:widowControl w:val="0"/>
              <w:jc w:val="center"/>
              <w:rPr>
                <w:rFonts w:eastAsiaTheme="minorEastAsia"/>
                <w:sz w:val="20"/>
              </w:rPr>
            </w:pPr>
            <w:r w:rsidRPr="00B318FF">
              <w:rPr>
                <w:rFonts w:eastAsiaTheme="minorEastAsia"/>
                <w:sz w:val="20"/>
              </w:rPr>
              <w:t>(рейтинговой оценки)</w:t>
            </w:r>
          </w:p>
        </w:tc>
        <w:tc>
          <w:tcPr>
            <w:tcW w:w="1548" w:type="dxa"/>
          </w:tcPr>
          <w:p w:rsidR="00B318FF" w:rsidRPr="00B318FF" w:rsidRDefault="00B318FF" w:rsidP="00B318FF">
            <w:pPr>
              <w:widowControl w:val="0"/>
              <w:jc w:val="center"/>
              <w:rPr>
                <w:rFonts w:eastAsiaTheme="minorEastAsia"/>
                <w:b/>
                <w:sz w:val="20"/>
              </w:rPr>
            </w:pPr>
            <w:r w:rsidRPr="00B318FF">
              <w:rPr>
                <w:rFonts w:eastAsiaTheme="minorEastAsia"/>
                <w:b/>
                <w:sz w:val="20"/>
              </w:rPr>
              <w:t>Оценка зачет/ экзамена</w:t>
            </w:r>
          </w:p>
          <w:p w:rsidR="00B318FF" w:rsidRPr="00B318FF" w:rsidRDefault="00B318FF" w:rsidP="00B318FF">
            <w:pPr>
              <w:widowControl w:val="0"/>
              <w:ind w:left="-108"/>
              <w:jc w:val="center"/>
              <w:rPr>
                <w:rFonts w:eastAsiaTheme="minorEastAsia"/>
                <w:i/>
                <w:sz w:val="20"/>
              </w:rPr>
            </w:pPr>
            <w:r w:rsidRPr="00B318FF">
              <w:rPr>
                <w:rFonts w:eastAsiaTheme="minorEastAsia"/>
                <w:sz w:val="20"/>
              </w:rPr>
              <w:t xml:space="preserve"> (стандартная)</w:t>
            </w:r>
          </w:p>
        </w:tc>
        <w:tc>
          <w:tcPr>
            <w:tcW w:w="6804" w:type="dxa"/>
            <w:vAlign w:val="center"/>
          </w:tcPr>
          <w:p w:rsidR="00B318FF" w:rsidRPr="00B318FF" w:rsidRDefault="00B318FF" w:rsidP="00B318FF">
            <w:pPr>
              <w:widowControl w:val="0"/>
              <w:jc w:val="center"/>
              <w:rPr>
                <w:rFonts w:eastAsiaTheme="minorEastAsia"/>
                <w:b/>
                <w:sz w:val="20"/>
              </w:rPr>
            </w:pPr>
            <w:r w:rsidRPr="00B318FF">
              <w:rPr>
                <w:rFonts w:eastAsiaTheme="minorEastAsia"/>
                <w:b/>
                <w:sz w:val="20"/>
              </w:rPr>
              <w:t xml:space="preserve">Требования к сформированным </w:t>
            </w:r>
          </w:p>
          <w:p w:rsidR="00B318FF" w:rsidRPr="00B318FF" w:rsidRDefault="00B318FF" w:rsidP="00B318FF">
            <w:pPr>
              <w:widowControl w:val="0"/>
              <w:jc w:val="center"/>
              <w:rPr>
                <w:rFonts w:eastAsiaTheme="minorEastAsia"/>
                <w:b/>
                <w:sz w:val="20"/>
              </w:rPr>
            </w:pPr>
            <w:r w:rsidRPr="00B318FF">
              <w:rPr>
                <w:rFonts w:eastAsiaTheme="minorEastAsia"/>
                <w:b/>
                <w:sz w:val="20"/>
              </w:rPr>
              <w:t>компетенциям</w:t>
            </w:r>
          </w:p>
        </w:tc>
      </w:tr>
      <w:tr w:rsidR="00B318FF" w:rsidRPr="00B318FF" w:rsidTr="00B318FF">
        <w:trPr>
          <w:trHeight w:val="1122"/>
          <w:jc w:val="center"/>
        </w:trPr>
        <w:tc>
          <w:tcPr>
            <w:tcW w:w="1501" w:type="dxa"/>
            <w:vAlign w:val="center"/>
          </w:tcPr>
          <w:p w:rsidR="00B318FF" w:rsidRPr="00B318FF" w:rsidRDefault="00B318FF" w:rsidP="00B318FF">
            <w:pPr>
              <w:widowControl w:val="0"/>
              <w:jc w:val="center"/>
              <w:rPr>
                <w:rFonts w:eastAsiaTheme="minorEastAsia"/>
                <w:sz w:val="20"/>
                <w:lang w:val="en-US"/>
              </w:rPr>
            </w:pPr>
            <w:r w:rsidRPr="00B318FF">
              <w:rPr>
                <w:rFonts w:eastAsiaTheme="minorEastAsia"/>
                <w:sz w:val="20"/>
              </w:rPr>
              <w:t>100 - 86 баллов</w:t>
            </w:r>
          </w:p>
        </w:tc>
        <w:tc>
          <w:tcPr>
            <w:tcW w:w="1548" w:type="dxa"/>
            <w:vAlign w:val="center"/>
          </w:tcPr>
          <w:p w:rsidR="00B318FF" w:rsidRPr="00B318FF" w:rsidRDefault="00B318FF" w:rsidP="00B318FF">
            <w:pPr>
              <w:widowControl w:val="0"/>
              <w:jc w:val="center"/>
              <w:rPr>
                <w:rFonts w:eastAsiaTheme="minorEastAsia"/>
                <w:i/>
                <w:sz w:val="20"/>
              </w:rPr>
            </w:pPr>
            <w:r w:rsidRPr="00B318FF">
              <w:rPr>
                <w:rFonts w:eastAsiaTheme="minorEastAsia"/>
                <w:i/>
                <w:sz w:val="20"/>
              </w:rPr>
              <w:t>«зачтено»/ «отлично»</w:t>
            </w:r>
          </w:p>
        </w:tc>
        <w:tc>
          <w:tcPr>
            <w:tcW w:w="6804" w:type="dxa"/>
          </w:tcPr>
          <w:p w:rsidR="00B318FF" w:rsidRPr="00B318FF" w:rsidRDefault="00B318FF" w:rsidP="00B318FF">
            <w:pPr>
              <w:widowControl w:val="0"/>
              <w:jc w:val="both"/>
              <w:rPr>
                <w:rFonts w:eastAsiaTheme="minorEastAsia"/>
                <w:sz w:val="20"/>
              </w:rPr>
            </w:pPr>
            <w:r w:rsidRPr="00B318FF">
              <w:rPr>
                <w:rFonts w:eastAsiaTheme="minorEastAsia"/>
                <w:sz w:val="20"/>
              </w:rPr>
              <w:t>Оценка «отлично» выставляется студенту, если он глубоко и прочно освоил методику проведения  эксперимента по оценке статических свойств электротехнических устройств. Умеет  произвести . Владеть методикой применения нормативно-правовой базы. Владеть методикой применения измерительного оборудования.</w:t>
            </w:r>
          </w:p>
        </w:tc>
      </w:tr>
      <w:tr w:rsidR="00B318FF" w:rsidRPr="00B318FF" w:rsidTr="00B318FF">
        <w:trPr>
          <w:trHeight w:val="952"/>
          <w:jc w:val="center"/>
        </w:trPr>
        <w:tc>
          <w:tcPr>
            <w:tcW w:w="1501" w:type="dxa"/>
            <w:vAlign w:val="center"/>
          </w:tcPr>
          <w:p w:rsidR="00B318FF" w:rsidRPr="00B318FF" w:rsidRDefault="00B318FF" w:rsidP="00B318FF">
            <w:pPr>
              <w:widowControl w:val="0"/>
              <w:jc w:val="center"/>
              <w:rPr>
                <w:rFonts w:eastAsiaTheme="minorEastAsia"/>
                <w:sz w:val="20"/>
                <w:lang w:val="en-US"/>
              </w:rPr>
            </w:pPr>
            <w:r w:rsidRPr="00B318FF">
              <w:rPr>
                <w:rFonts w:eastAsiaTheme="minorEastAsia"/>
                <w:sz w:val="20"/>
              </w:rPr>
              <w:t xml:space="preserve">85-76 </w:t>
            </w:r>
          </w:p>
          <w:p w:rsidR="00B318FF" w:rsidRPr="00B318FF" w:rsidRDefault="00B318FF" w:rsidP="00B318FF">
            <w:pPr>
              <w:widowControl w:val="0"/>
              <w:jc w:val="center"/>
              <w:rPr>
                <w:rFonts w:eastAsiaTheme="minorEastAsia"/>
                <w:sz w:val="20"/>
                <w:lang w:val="en-US"/>
              </w:rPr>
            </w:pPr>
            <w:r w:rsidRPr="00B318FF">
              <w:rPr>
                <w:rFonts w:eastAsiaTheme="minorEastAsia"/>
                <w:sz w:val="20"/>
              </w:rPr>
              <w:t>баллов</w:t>
            </w:r>
          </w:p>
        </w:tc>
        <w:tc>
          <w:tcPr>
            <w:tcW w:w="1548" w:type="dxa"/>
            <w:vAlign w:val="center"/>
          </w:tcPr>
          <w:p w:rsidR="00B318FF" w:rsidRPr="00B318FF" w:rsidRDefault="00B318FF" w:rsidP="00B318FF">
            <w:pPr>
              <w:widowControl w:val="0"/>
              <w:jc w:val="center"/>
              <w:rPr>
                <w:rFonts w:eastAsiaTheme="minorEastAsia"/>
                <w:i/>
                <w:sz w:val="20"/>
              </w:rPr>
            </w:pPr>
            <w:r w:rsidRPr="00B318FF">
              <w:rPr>
                <w:rFonts w:eastAsiaTheme="minorEastAsia"/>
                <w:i/>
                <w:sz w:val="20"/>
              </w:rPr>
              <w:t>«зачтено»/ «хорошо»</w:t>
            </w:r>
          </w:p>
        </w:tc>
        <w:tc>
          <w:tcPr>
            <w:tcW w:w="6804" w:type="dxa"/>
          </w:tcPr>
          <w:p w:rsidR="00B318FF" w:rsidRPr="00B318FF" w:rsidRDefault="00B318FF" w:rsidP="00B318FF">
            <w:pPr>
              <w:rPr>
                <w:rFonts w:eastAsia="Times New Roman"/>
                <w:sz w:val="20"/>
                <w:lang w:eastAsia="en-US"/>
              </w:rPr>
            </w:pPr>
            <w:r w:rsidRPr="00B318FF">
              <w:rPr>
                <w:rFonts w:eastAsia="Times New Roman"/>
                <w:sz w:val="20"/>
                <w:lang w:eastAsia="en-US"/>
              </w:rPr>
              <w:t>Оценка «хорошо» выставляется студенту, если он твердо усвоил требования предъявляемые к электротехническим устройствам и  система Знает методы расчета потерь электрической энергии при эксплуатации электрооборудования при наличии изменений ПКЭ.  Знает методику определения экономической эффективности мероприятий по энергосбережению в электрических системах</w:t>
            </w:r>
          </w:p>
        </w:tc>
      </w:tr>
      <w:tr w:rsidR="00B318FF" w:rsidRPr="00B318FF" w:rsidTr="00B318FF">
        <w:trPr>
          <w:trHeight w:val="1265"/>
          <w:jc w:val="center"/>
        </w:trPr>
        <w:tc>
          <w:tcPr>
            <w:tcW w:w="1501" w:type="dxa"/>
            <w:vAlign w:val="center"/>
          </w:tcPr>
          <w:p w:rsidR="00B318FF" w:rsidRPr="00B318FF" w:rsidRDefault="00B318FF" w:rsidP="00B318FF">
            <w:pPr>
              <w:widowControl w:val="0"/>
              <w:jc w:val="center"/>
              <w:rPr>
                <w:rFonts w:eastAsiaTheme="minorEastAsia"/>
                <w:sz w:val="20"/>
                <w:lang w:val="en-US"/>
              </w:rPr>
            </w:pPr>
            <w:r w:rsidRPr="00B318FF">
              <w:rPr>
                <w:rFonts w:eastAsiaTheme="minorEastAsia"/>
                <w:sz w:val="20"/>
              </w:rPr>
              <w:t xml:space="preserve">75 - 61 </w:t>
            </w:r>
          </w:p>
          <w:p w:rsidR="00B318FF" w:rsidRPr="00B318FF" w:rsidRDefault="00B318FF" w:rsidP="00B318FF">
            <w:pPr>
              <w:widowControl w:val="0"/>
              <w:jc w:val="center"/>
              <w:rPr>
                <w:rFonts w:eastAsiaTheme="minorEastAsia"/>
                <w:sz w:val="20"/>
                <w:lang w:val="en-US"/>
              </w:rPr>
            </w:pPr>
            <w:r w:rsidRPr="00B318FF">
              <w:rPr>
                <w:rFonts w:eastAsiaTheme="minorEastAsia"/>
                <w:sz w:val="20"/>
              </w:rPr>
              <w:t>баллов</w:t>
            </w:r>
          </w:p>
        </w:tc>
        <w:tc>
          <w:tcPr>
            <w:tcW w:w="1548" w:type="dxa"/>
            <w:vAlign w:val="center"/>
          </w:tcPr>
          <w:p w:rsidR="00B318FF" w:rsidRPr="00B318FF" w:rsidRDefault="00B318FF" w:rsidP="00B318FF">
            <w:pPr>
              <w:widowControl w:val="0"/>
              <w:jc w:val="center"/>
              <w:rPr>
                <w:rFonts w:eastAsiaTheme="minorEastAsia"/>
                <w:i/>
                <w:sz w:val="20"/>
              </w:rPr>
            </w:pPr>
            <w:r w:rsidRPr="00B318FF">
              <w:rPr>
                <w:rFonts w:eastAsiaTheme="minorEastAsia"/>
                <w:i/>
                <w:sz w:val="20"/>
              </w:rPr>
              <w:t>«зачтено»/ «удовлетворительно»</w:t>
            </w:r>
          </w:p>
        </w:tc>
        <w:tc>
          <w:tcPr>
            <w:tcW w:w="6804" w:type="dxa"/>
          </w:tcPr>
          <w:p w:rsidR="00B318FF" w:rsidRPr="00B318FF" w:rsidRDefault="00B318FF" w:rsidP="00B318FF">
            <w:pPr>
              <w:widowControl w:val="0"/>
              <w:jc w:val="both"/>
              <w:rPr>
                <w:rFonts w:eastAsiaTheme="minorEastAsia"/>
                <w:sz w:val="20"/>
              </w:rPr>
            </w:pPr>
            <w:r w:rsidRPr="00B318FF">
              <w:rPr>
                <w:rFonts w:eastAsiaTheme="minorEastAsia"/>
                <w:sz w:val="20"/>
              </w:rPr>
              <w:t>Оценка «удовлетворительно» выставляется студенту, если он имеет поверхностные знания только основного материала. Испытывает затруднения  для реализации построения электротехнических устройств Владеет слабыми навыками работы со справочной литературой и нормативно–техническими материалами;</w:t>
            </w:r>
          </w:p>
        </w:tc>
      </w:tr>
      <w:tr w:rsidR="00B318FF" w:rsidRPr="00B318FF" w:rsidTr="00B318FF">
        <w:trPr>
          <w:trHeight w:val="1612"/>
          <w:jc w:val="center"/>
        </w:trPr>
        <w:tc>
          <w:tcPr>
            <w:tcW w:w="1501" w:type="dxa"/>
            <w:vAlign w:val="center"/>
          </w:tcPr>
          <w:p w:rsidR="00B318FF" w:rsidRPr="00B318FF" w:rsidRDefault="00B318FF" w:rsidP="00B318FF">
            <w:pPr>
              <w:widowControl w:val="0"/>
              <w:jc w:val="center"/>
              <w:rPr>
                <w:rFonts w:eastAsiaTheme="minorEastAsia"/>
                <w:sz w:val="20"/>
                <w:lang w:val="en-US"/>
              </w:rPr>
            </w:pPr>
            <w:r w:rsidRPr="00B318FF">
              <w:rPr>
                <w:rFonts w:eastAsiaTheme="minorEastAsia"/>
                <w:sz w:val="20"/>
              </w:rPr>
              <w:t xml:space="preserve">60 – 50 </w:t>
            </w:r>
          </w:p>
          <w:p w:rsidR="00B318FF" w:rsidRPr="00B318FF" w:rsidRDefault="00B318FF" w:rsidP="00B318FF">
            <w:pPr>
              <w:widowControl w:val="0"/>
              <w:jc w:val="center"/>
              <w:rPr>
                <w:rFonts w:eastAsiaTheme="minorEastAsia"/>
                <w:sz w:val="20"/>
                <w:lang w:val="en-US"/>
              </w:rPr>
            </w:pPr>
            <w:r w:rsidRPr="00B318FF">
              <w:rPr>
                <w:rFonts w:eastAsiaTheme="minorEastAsia"/>
                <w:sz w:val="20"/>
              </w:rPr>
              <w:t>баллов</w:t>
            </w:r>
          </w:p>
        </w:tc>
        <w:tc>
          <w:tcPr>
            <w:tcW w:w="1548" w:type="dxa"/>
            <w:vAlign w:val="center"/>
          </w:tcPr>
          <w:p w:rsidR="00B318FF" w:rsidRPr="00B318FF" w:rsidRDefault="00B318FF" w:rsidP="00B318FF">
            <w:pPr>
              <w:widowControl w:val="0"/>
              <w:jc w:val="center"/>
              <w:rPr>
                <w:rFonts w:eastAsiaTheme="minorEastAsia"/>
                <w:i/>
                <w:sz w:val="20"/>
              </w:rPr>
            </w:pPr>
            <w:r w:rsidRPr="00B318FF">
              <w:rPr>
                <w:rFonts w:eastAsiaTheme="minorEastAsia"/>
                <w:i/>
                <w:sz w:val="20"/>
              </w:rPr>
              <w:t>«не зачтено»/ «неудовлетворительно»</w:t>
            </w:r>
          </w:p>
        </w:tc>
        <w:tc>
          <w:tcPr>
            <w:tcW w:w="6804" w:type="dxa"/>
          </w:tcPr>
          <w:p w:rsidR="00B318FF" w:rsidRPr="00B318FF" w:rsidRDefault="00B318FF" w:rsidP="00B318FF">
            <w:pPr>
              <w:rPr>
                <w:rFonts w:eastAsiaTheme="minorEastAsia"/>
                <w:sz w:val="20"/>
              </w:rPr>
            </w:pPr>
            <w:r w:rsidRPr="00B318FF">
              <w:rPr>
                <w:rFonts w:eastAsiaTheme="minorEastAsia"/>
                <w:sz w:val="20"/>
              </w:rPr>
              <w:t>Оценка «неудовлетворительно» выставляется студенту, который не знает значительной части программного материала, допускает существенные ошибки в определениях свойств электротехнических устройств.  С большими затруднениями  применяет методику анализа  электрических  цепей. Как правило, оценка «неудовлетворительно» ставится студентам, которые не могут продолжить обучение без дополнительных занятий по данной дисциплине</w:t>
            </w:r>
          </w:p>
        </w:tc>
      </w:tr>
    </w:tbl>
    <w:p w:rsidR="00B318FF" w:rsidRPr="00261CDE" w:rsidRDefault="00B318FF" w:rsidP="00B318FF">
      <w:pPr>
        <w:contextualSpacing/>
        <w:jc w:val="center"/>
        <w:rPr>
          <w:b/>
          <w:sz w:val="28"/>
          <w:szCs w:val="28"/>
        </w:rPr>
      </w:pPr>
    </w:p>
    <w:sectPr w:rsidR="00B318FF" w:rsidRPr="00261CDE" w:rsidSect="00960DED">
      <w:pgSz w:w="11906" w:h="16838"/>
      <w:pgMar w:top="1134" w:right="1134" w:bottom="1418" w:left="1134" w:header="709" w:footer="709" w:gutter="0"/>
      <w:pgNumType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94113" w:rsidRDefault="00594113">
      <w:r>
        <w:separator/>
      </w:r>
    </w:p>
  </w:endnote>
  <w:endnote w:type="continuationSeparator" w:id="0">
    <w:p w:rsidR="00594113" w:rsidRDefault="005941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nstantia">
    <w:panose1 w:val="02030602050306030303"/>
    <w:charset w:val="CC"/>
    <w:family w:val="roman"/>
    <w:pitch w:val="variable"/>
    <w:sig w:usb0="A00002EF" w:usb1="4000204B"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Franklin Gothic Demi">
    <w:panose1 w:val="020B07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Candara">
    <w:panose1 w:val="020E0502030303020204"/>
    <w:charset w:val="CC"/>
    <w:family w:val="swiss"/>
    <w:pitch w:val="variable"/>
    <w:sig w:usb0="A00002EF" w:usb1="4000A44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94113" w:rsidRDefault="00594113">
      <w:r>
        <w:separator/>
      </w:r>
    </w:p>
  </w:footnote>
  <w:footnote w:type="continuationSeparator" w:id="0">
    <w:p w:rsidR="00594113" w:rsidRDefault="005941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6"/>
    <w:multiLevelType w:val="singleLevel"/>
    <w:tmpl w:val="00000006"/>
    <w:name w:val="WW8Num17"/>
    <w:lvl w:ilvl="0">
      <w:start w:val="1"/>
      <w:numFmt w:val="bullet"/>
      <w:lvlText w:val=""/>
      <w:lvlJc w:val="left"/>
      <w:pPr>
        <w:tabs>
          <w:tab w:val="num" w:pos="0"/>
        </w:tabs>
        <w:ind w:left="1440" w:hanging="360"/>
      </w:pPr>
      <w:rPr>
        <w:rFonts w:ascii="Wingdings" w:hAnsi="Wingdings"/>
      </w:rPr>
    </w:lvl>
  </w:abstractNum>
  <w:abstractNum w:abstractNumId="1" w15:restartNumberingAfterBreak="0">
    <w:nsid w:val="046C5FB8"/>
    <w:multiLevelType w:val="hybridMultilevel"/>
    <w:tmpl w:val="B3CC404C"/>
    <w:lvl w:ilvl="0" w:tplc="2BC46262">
      <w:start w:val="1"/>
      <w:numFmt w:val="decimal"/>
      <w:lvlText w:val="%1."/>
      <w:lvlJc w:val="left"/>
      <w:pPr>
        <w:ind w:left="2149"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 w15:restartNumberingAfterBreak="0">
    <w:nsid w:val="0614639E"/>
    <w:multiLevelType w:val="hybridMultilevel"/>
    <w:tmpl w:val="84563A26"/>
    <w:lvl w:ilvl="0" w:tplc="495242D0">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066B77C1"/>
    <w:multiLevelType w:val="hybridMultilevel"/>
    <w:tmpl w:val="E9B8C96A"/>
    <w:lvl w:ilvl="0" w:tplc="53C087F4">
      <w:start w:val="1"/>
      <w:numFmt w:val="bullet"/>
      <w:lvlText w:val=""/>
      <w:lvlJc w:val="left"/>
      <w:pPr>
        <w:tabs>
          <w:tab w:val="num" w:pos="1440"/>
        </w:tabs>
        <w:ind w:left="1440" w:hanging="360"/>
      </w:pPr>
      <w:rPr>
        <w:rFonts w:ascii="Symbol" w:hAnsi="Symbol" w:hint="default"/>
      </w:rPr>
    </w:lvl>
    <w:lvl w:ilvl="1" w:tplc="53C087F4">
      <w:start w:val="1"/>
      <w:numFmt w:val="bullet"/>
      <w:lvlText w:val=""/>
      <w:lvlJc w:val="left"/>
      <w:pPr>
        <w:tabs>
          <w:tab w:val="num" w:pos="2149"/>
        </w:tabs>
        <w:ind w:left="2149" w:hanging="360"/>
      </w:pPr>
      <w:rPr>
        <w:rFonts w:ascii="Symbol" w:hAnsi="Symbol"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15:restartNumberingAfterBreak="0">
    <w:nsid w:val="08CA6631"/>
    <w:multiLevelType w:val="hybridMultilevel"/>
    <w:tmpl w:val="6D0A798E"/>
    <w:lvl w:ilvl="0" w:tplc="0419000F">
      <w:start w:val="1"/>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4320"/>
        </w:tabs>
        <w:ind w:left="4320" w:hanging="360"/>
      </w:pPr>
    </w:lvl>
    <w:lvl w:ilvl="2" w:tplc="0419001B" w:tentative="1">
      <w:start w:val="1"/>
      <w:numFmt w:val="lowerRoman"/>
      <w:lvlText w:val="%3."/>
      <w:lvlJc w:val="right"/>
      <w:pPr>
        <w:tabs>
          <w:tab w:val="num" w:pos="5040"/>
        </w:tabs>
        <w:ind w:left="5040" w:hanging="180"/>
      </w:pPr>
    </w:lvl>
    <w:lvl w:ilvl="3" w:tplc="0419000F" w:tentative="1">
      <w:start w:val="1"/>
      <w:numFmt w:val="decimal"/>
      <w:lvlText w:val="%4."/>
      <w:lvlJc w:val="left"/>
      <w:pPr>
        <w:tabs>
          <w:tab w:val="num" w:pos="5760"/>
        </w:tabs>
        <w:ind w:left="5760" w:hanging="360"/>
      </w:pPr>
    </w:lvl>
    <w:lvl w:ilvl="4" w:tplc="04190019" w:tentative="1">
      <w:start w:val="1"/>
      <w:numFmt w:val="lowerLetter"/>
      <w:lvlText w:val="%5."/>
      <w:lvlJc w:val="left"/>
      <w:pPr>
        <w:tabs>
          <w:tab w:val="num" w:pos="6480"/>
        </w:tabs>
        <w:ind w:left="6480" w:hanging="360"/>
      </w:pPr>
    </w:lvl>
    <w:lvl w:ilvl="5" w:tplc="0419001B" w:tentative="1">
      <w:start w:val="1"/>
      <w:numFmt w:val="lowerRoman"/>
      <w:lvlText w:val="%6."/>
      <w:lvlJc w:val="right"/>
      <w:pPr>
        <w:tabs>
          <w:tab w:val="num" w:pos="7200"/>
        </w:tabs>
        <w:ind w:left="7200" w:hanging="180"/>
      </w:pPr>
    </w:lvl>
    <w:lvl w:ilvl="6" w:tplc="0419000F" w:tentative="1">
      <w:start w:val="1"/>
      <w:numFmt w:val="decimal"/>
      <w:lvlText w:val="%7."/>
      <w:lvlJc w:val="left"/>
      <w:pPr>
        <w:tabs>
          <w:tab w:val="num" w:pos="7920"/>
        </w:tabs>
        <w:ind w:left="7920" w:hanging="360"/>
      </w:pPr>
    </w:lvl>
    <w:lvl w:ilvl="7" w:tplc="04190019" w:tentative="1">
      <w:start w:val="1"/>
      <w:numFmt w:val="lowerLetter"/>
      <w:lvlText w:val="%8."/>
      <w:lvlJc w:val="left"/>
      <w:pPr>
        <w:tabs>
          <w:tab w:val="num" w:pos="8640"/>
        </w:tabs>
        <w:ind w:left="8640" w:hanging="360"/>
      </w:pPr>
    </w:lvl>
    <w:lvl w:ilvl="8" w:tplc="0419001B" w:tentative="1">
      <w:start w:val="1"/>
      <w:numFmt w:val="lowerRoman"/>
      <w:lvlText w:val="%9."/>
      <w:lvlJc w:val="right"/>
      <w:pPr>
        <w:tabs>
          <w:tab w:val="num" w:pos="9360"/>
        </w:tabs>
        <w:ind w:left="9360" w:hanging="180"/>
      </w:pPr>
    </w:lvl>
  </w:abstractNum>
  <w:abstractNum w:abstractNumId="5" w15:restartNumberingAfterBreak="0">
    <w:nsid w:val="096A4B86"/>
    <w:multiLevelType w:val="hybridMultilevel"/>
    <w:tmpl w:val="F83CB504"/>
    <w:lvl w:ilvl="0" w:tplc="16D400D2">
      <w:start w:val="1"/>
      <w:numFmt w:val="decimal"/>
      <w:lvlText w:val="%1."/>
      <w:lvlJc w:val="left"/>
      <w:pPr>
        <w:ind w:left="1407" w:hanging="48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15:restartNumberingAfterBreak="0">
    <w:nsid w:val="0AE808D6"/>
    <w:multiLevelType w:val="hybridMultilevel"/>
    <w:tmpl w:val="31562E7A"/>
    <w:lvl w:ilvl="0" w:tplc="4D44B170">
      <w:start w:val="1"/>
      <w:numFmt w:val="bullet"/>
      <w:lvlText w:val=""/>
      <w:lvlJc w:val="left"/>
      <w:pPr>
        <w:ind w:left="928" w:hanging="360"/>
      </w:pPr>
      <w:rPr>
        <w:rFonts w:ascii="Symbol" w:hAnsi="Symbol" w:hint="default"/>
        <w:sz w:val="24"/>
        <w:szCs w:val="24"/>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0B212BCF"/>
    <w:multiLevelType w:val="hybridMultilevel"/>
    <w:tmpl w:val="8C343256"/>
    <w:lvl w:ilvl="0" w:tplc="BD86720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104A2538"/>
    <w:multiLevelType w:val="hybridMultilevel"/>
    <w:tmpl w:val="469C1F66"/>
    <w:lvl w:ilvl="0" w:tplc="B458333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10507D27"/>
    <w:multiLevelType w:val="hybridMultilevel"/>
    <w:tmpl w:val="4DE49546"/>
    <w:lvl w:ilvl="0" w:tplc="0B483FC2">
      <w:start w:val="1"/>
      <w:numFmt w:val="upperRoman"/>
      <w:lvlText w:val="%1."/>
      <w:lvlJc w:val="left"/>
      <w:pPr>
        <w:ind w:left="1287" w:hanging="7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12C005F3"/>
    <w:multiLevelType w:val="hybridMultilevel"/>
    <w:tmpl w:val="CE22A370"/>
    <w:lvl w:ilvl="0" w:tplc="D0B8DA3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130C713E"/>
    <w:multiLevelType w:val="hybridMultilevel"/>
    <w:tmpl w:val="95F083A0"/>
    <w:lvl w:ilvl="0" w:tplc="4748F5D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15A643BA"/>
    <w:multiLevelType w:val="hybridMultilevel"/>
    <w:tmpl w:val="0BD6748C"/>
    <w:lvl w:ilvl="0" w:tplc="C7104FE2">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15:restartNumberingAfterBreak="0">
    <w:nsid w:val="17F24695"/>
    <w:multiLevelType w:val="hybridMultilevel"/>
    <w:tmpl w:val="1E143F56"/>
    <w:lvl w:ilvl="0" w:tplc="F72AC8C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25090B46"/>
    <w:multiLevelType w:val="hybridMultilevel"/>
    <w:tmpl w:val="AC444BC6"/>
    <w:lvl w:ilvl="0" w:tplc="2BC46262">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15:restartNumberingAfterBreak="0">
    <w:nsid w:val="284D46F3"/>
    <w:multiLevelType w:val="hybridMultilevel"/>
    <w:tmpl w:val="64822F22"/>
    <w:lvl w:ilvl="0" w:tplc="9D7ADAC6">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15:restartNumberingAfterBreak="0">
    <w:nsid w:val="28847DD7"/>
    <w:multiLevelType w:val="hybridMultilevel"/>
    <w:tmpl w:val="57D04CF6"/>
    <w:lvl w:ilvl="0" w:tplc="E14CBD46">
      <w:start w:val="1"/>
      <w:numFmt w:val="bullet"/>
      <w:lvlText w:val=""/>
      <w:lvlJc w:val="left"/>
      <w:pPr>
        <w:ind w:left="1287" w:hanging="360"/>
      </w:pPr>
      <w:rPr>
        <w:rFonts w:ascii="Symbol" w:hAnsi="Symbol" w:hint="default"/>
        <w:sz w:val="24"/>
        <w:szCs w:val="24"/>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15:restartNumberingAfterBreak="0">
    <w:nsid w:val="295A0999"/>
    <w:multiLevelType w:val="hybridMultilevel"/>
    <w:tmpl w:val="A182A6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C5D14EB"/>
    <w:multiLevelType w:val="hybridMultilevel"/>
    <w:tmpl w:val="4634A9AA"/>
    <w:lvl w:ilvl="0" w:tplc="59E062E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15:restartNumberingAfterBreak="0">
    <w:nsid w:val="2DB4064A"/>
    <w:multiLevelType w:val="hybridMultilevel"/>
    <w:tmpl w:val="D57EEB54"/>
    <w:lvl w:ilvl="0" w:tplc="BC244B1C">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15:restartNumberingAfterBreak="0">
    <w:nsid w:val="30DE7237"/>
    <w:multiLevelType w:val="hybridMultilevel"/>
    <w:tmpl w:val="BF7ED494"/>
    <w:lvl w:ilvl="0" w:tplc="3F167D2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15:restartNumberingAfterBreak="0">
    <w:nsid w:val="31F40BD4"/>
    <w:multiLevelType w:val="hybridMultilevel"/>
    <w:tmpl w:val="349CCCFE"/>
    <w:lvl w:ilvl="0" w:tplc="0419000F">
      <w:start w:val="1"/>
      <w:numFmt w:val="decimal"/>
      <w:lvlText w:val="%1."/>
      <w:lvlJc w:val="left"/>
      <w:pPr>
        <w:ind w:left="2204" w:hanging="360"/>
      </w:pPr>
      <w:rPr>
        <w:rFonts w:hint="default"/>
      </w:rPr>
    </w:lvl>
    <w:lvl w:ilvl="1" w:tplc="04190003">
      <w:start w:val="1"/>
      <w:numFmt w:val="decimal"/>
      <w:lvlText w:val="%2."/>
      <w:lvlJc w:val="left"/>
      <w:pPr>
        <w:tabs>
          <w:tab w:val="num" w:pos="2215"/>
        </w:tabs>
        <w:ind w:left="2215" w:hanging="360"/>
      </w:pPr>
    </w:lvl>
    <w:lvl w:ilvl="2" w:tplc="04190005">
      <w:start w:val="1"/>
      <w:numFmt w:val="decimal"/>
      <w:lvlText w:val="%3."/>
      <w:lvlJc w:val="left"/>
      <w:pPr>
        <w:tabs>
          <w:tab w:val="num" w:pos="2935"/>
        </w:tabs>
        <w:ind w:left="2935" w:hanging="360"/>
      </w:pPr>
    </w:lvl>
    <w:lvl w:ilvl="3" w:tplc="04190001">
      <w:start w:val="1"/>
      <w:numFmt w:val="decimal"/>
      <w:lvlText w:val="%4."/>
      <w:lvlJc w:val="left"/>
      <w:pPr>
        <w:tabs>
          <w:tab w:val="num" w:pos="3655"/>
        </w:tabs>
        <w:ind w:left="3655" w:hanging="360"/>
      </w:pPr>
    </w:lvl>
    <w:lvl w:ilvl="4" w:tplc="04190003">
      <w:start w:val="1"/>
      <w:numFmt w:val="decimal"/>
      <w:lvlText w:val="%5."/>
      <w:lvlJc w:val="left"/>
      <w:pPr>
        <w:tabs>
          <w:tab w:val="num" w:pos="4375"/>
        </w:tabs>
        <w:ind w:left="4375" w:hanging="360"/>
      </w:pPr>
    </w:lvl>
    <w:lvl w:ilvl="5" w:tplc="04190005">
      <w:start w:val="1"/>
      <w:numFmt w:val="decimal"/>
      <w:lvlText w:val="%6."/>
      <w:lvlJc w:val="left"/>
      <w:pPr>
        <w:tabs>
          <w:tab w:val="num" w:pos="5095"/>
        </w:tabs>
        <w:ind w:left="5095" w:hanging="360"/>
      </w:pPr>
    </w:lvl>
    <w:lvl w:ilvl="6" w:tplc="04190001">
      <w:start w:val="1"/>
      <w:numFmt w:val="decimal"/>
      <w:lvlText w:val="%7."/>
      <w:lvlJc w:val="left"/>
      <w:pPr>
        <w:tabs>
          <w:tab w:val="num" w:pos="5815"/>
        </w:tabs>
        <w:ind w:left="5815" w:hanging="360"/>
      </w:pPr>
    </w:lvl>
    <w:lvl w:ilvl="7" w:tplc="04190003">
      <w:start w:val="1"/>
      <w:numFmt w:val="decimal"/>
      <w:lvlText w:val="%8."/>
      <w:lvlJc w:val="left"/>
      <w:pPr>
        <w:tabs>
          <w:tab w:val="num" w:pos="6535"/>
        </w:tabs>
        <w:ind w:left="6535" w:hanging="360"/>
      </w:pPr>
    </w:lvl>
    <w:lvl w:ilvl="8" w:tplc="04190005">
      <w:start w:val="1"/>
      <w:numFmt w:val="decimal"/>
      <w:lvlText w:val="%9."/>
      <w:lvlJc w:val="left"/>
      <w:pPr>
        <w:tabs>
          <w:tab w:val="num" w:pos="7255"/>
        </w:tabs>
        <w:ind w:left="7255" w:hanging="360"/>
      </w:pPr>
    </w:lvl>
  </w:abstractNum>
  <w:abstractNum w:abstractNumId="22" w15:restartNumberingAfterBreak="0">
    <w:nsid w:val="38CC232B"/>
    <w:multiLevelType w:val="hybridMultilevel"/>
    <w:tmpl w:val="03BED772"/>
    <w:lvl w:ilvl="0" w:tplc="9B36EBE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3BF27B20"/>
    <w:multiLevelType w:val="hybridMultilevel"/>
    <w:tmpl w:val="8C481B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4B21F2E"/>
    <w:multiLevelType w:val="hybridMultilevel"/>
    <w:tmpl w:val="9A4A9B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5ED61CF"/>
    <w:multiLevelType w:val="hybridMultilevel"/>
    <w:tmpl w:val="2E12BFFA"/>
    <w:lvl w:ilvl="0" w:tplc="2BC46262">
      <w:start w:val="1"/>
      <w:numFmt w:val="decimal"/>
      <w:lvlText w:val="%1."/>
      <w:lvlJc w:val="left"/>
      <w:pPr>
        <w:ind w:left="1636"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6" w15:restartNumberingAfterBreak="0">
    <w:nsid w:val="47E733C7"/>
    <w:multiLevelType w:val="hybridMultilevel"/>
    <w:tmpl w:val="340AF50C"/>
    <w:lvl w:ilvl="0" w:tplc="C604156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15:restartNumberingAfterBreak="0">
    <w:nsid w:val="49341973"/>
    <w:multiLevelType w:val="hybridMultilevel"/>
    <w:tmpl w:val="0062F14C"/>
    <w:lvl w:ilvl="0" w:tplc="091CF76E">
      <w:start w:val="4"/>
      <w:numFmt w:val="upperRoman"/>
      <w:lvlText w:val="%1."/>
      <w:lvlJc w:val="left"/>
      <w:pPr>
        <w:ind w:left="2007" w:hanging="720"/>
      </w:pPr>
      <w:rPr>
        <w:rFonts w:hint="default"/>
      </w:rPr>
    </w:lvl>
    <w:lvl w:ilvl="1" w:tplc="04190019" w:tentative="1">
      <w:start w:val="1"/>
      <w:numFmt w:val="lowerLetter"/>
      <w:lvlText w:val="%2."/>
      <w:lvlJc w:val="left"/>
      <w:pPr>
        <w:ind w:left="2367" w:hanging="360"/>
      </w:pPr>
    </w:lvl>
    <w:lvl w:ilvl="2" w:tplc="0419001B">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28" w15:restartNumberingAfterBreak="0">
    <w:nsid w:val="4A294CAC"/>
    <w:multiLevelType w:val="hybridMultilevel"/>
    <w:tmpl w:val="922E7CF0"/>
    <w:lvl w:ilvl="0" w:tplc="19F07900">
      <w:start w:val="1"/>
      <w:numFmt w:val="decimal"/>
      <w:lvlText w:val="%1."/>
      <w:lvlJc w:val="left"/>
      <w:pPr>
        <w:ind w:left="1422" w:hanging="855"/>
      </w:pPr>
      <w:rPr>
        <w:rFonts w:hint="default"/>
        <w:color w:val="000000" w:themeColor="text1"/>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15:restartNumberingAfterBreak="0">
    <w:nsid w:val="4C1920A6"/>
    <w:multiLevelType w:val="hybridMultilevel"/>
    <w:tmpl w:val="FAECB576"/>
    <w:lvl w:ilvl="0" w:tplc="F194665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15:restartNumberingAfterBreak="0">
    <w:nsid w:val="5223503B"/>
    <w:multiLevelType w:val="hybridMultilevel"/>
    <w:tmpl w:val="E2AEE320"/>
    <w:lvl w:ilvl="0" w:tplc="8C96ED0E">
      <w:start w:val="1"/>
      <w:numFmt w:val="bullet"/>
      <w:lvlText w:val=""/>
      <w:lvlJc w:val="left"/>
      <w:pPr>
        <w:ind w:left="1854" w:hanging="360"/>
      </w:pPr>
      <w:rPr>
        <w:rFonts w:ascii="Symbol" w:hAnsi="Symbol" w:hint="default"/>
        <w:sz w:val="24"/>
        <w:szCs w:val="24"/>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15:restartNumberingAfterBreak="0">
    <w:nsid w:val="62046C29"/>
    <w:multiLevelType w:val="hybridMultilevel"/>
    <w:tmpl w:val="1C962508"/>
    <w:lvl w:ilvl="0" w:tplc="3FEA818A">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15:restartNumberingAfterBreak="0">
    <w:nsid w:val="68640F94"/>
    <w:multiLevelType w:val="hybridMultilevel"/>
    <w:tmpl w:val="6AC21B7A"/>
    <w:lvl w:ilvl="0" w:tplc="C1B4A66E">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3" w15:restartNumberingAfterBreak="0">
    <w:nsid w:val="6F903A4B"/>
    <w:multiLevelType w:val="hybridMultilevel"/>
    <w:tmpl w:val="65C0ED8C"/>
    <w:lvl w:ilvl="0" w:tplc="A18AB0F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4" w15:restartNumberingAfterBreak="0">
    <w:nsid w:val="74C9124E"/>
    <w:multiLevelType w:val="hybridMultilevel"/>
    <w:tmpl w:val="DA6E6398"/>
    <w:lvl w:ilvl="0" w:tplc="97947D7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5" w15:restartNumberingAfterBreak="0">
    <w:nsid w:val="75A21F7F"/>
    <w:multiLevelType w:val="hybridMultilevel"/>
    <w:tmpl w:val="2C2A91B6"/>
    <w:lvl w:ilvl="0" w:tplc="DF8449B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6"/>
  </w:num>
  <w:num w:numId="2">
    <w:abstractNumId w:val="6"/>
  </w:num>
  <w:num w:numId="3">
    <w:abstractNumId w:val="23"/>
  </w:num>
  <w:num w:numId="4">
    <w:abstractNumId w:val="0"/>
  </w:num>
  <w:num w:numId="5">
    <w:abstractNumId w:val="27"/>
  </w:num>
  <w:num w:numId="6">
    <w:abstractNumId w:val="21"/>
  </w:num>
  <w:num w:numId="7">
    <w:abstractNumId w:val="9"/>
  </w:num>
  <w:num w:numId="8">
    <w:abstractNumId w:val="33"/>
  </w:num>
  <w:num w:numId="9">
    <w:abstractNumId w:val="34"/>
  </w:num>
  <w:num w:numId="10">
    <w:abstractNumId w:val="15"/>
  </w:num>
  <w:num w:numId="11">
    <w:abstractNumId w:val="11"/>
  </w:num>
  <w:num w:numId="12">
    <w:abstractNumId w:val="13"/>
  </w:num>
  <w:num w:numId="13">
    <w:abstractNumId w:val="26"/>
  </w:num>
  <w:num w:numId="14">
    <w:abstractNumId w:val="7"/>
  </w:num>
  <w:num w:numId="15">
    <w:abstractNumId w:val="12"/>
  </w:num>
  <w:num w:numId="16">
    <w:abstractNumId w:val="19"/>
  </w:num>
  <w:num w:numId="17">
    <w:abstractNumId w:val="31"/>
  </w:num>
  <w:num w:numId="18">
    <w:abstractNumId w:val="22"/>
  </w:num>
  <w:num w:numId="19">
    <w:abstractNumId w:val="14"/>
  </w:num>
  <w:num w:numId="20">
    <w:abstractNumId w:val="2"/>
  </w:num>
  <w:num w:numId="21">
    <w:abstractNumId w:val="32"/>
  </w:num>
  <w:num w:numId="22">
    <w:abstractNumId w:val="8"/>
  </w:num>
  <w:num w:numId="23">
    <w:abstractNumId w:val="29"/>
  </w:num>
  <w:num w:numId="24">
    <w:abstractNumId w:val="17"/>
  </w:num>
  <w:num w:numId="25">
    <w:abstractNumId w:val="4"/>
  </w:num>
  <w:num w:numId="26">
    <w:abstractNumId w:val="10"/>
  </w:num>
  <w:num w:numId="27">
    <w:abstractNumId w:val="28"/>
  </w:num>
  <w:num w:numId="28">
    <w:abstractNumId w:val="35"/>
  </w:num>
  <w:num w:numId="29">
    <w:abstractNumId w:val="5"/>
  </w:num>
  <w:num w:numId="30">
    <w:abstractNumId w:val="20"/>
  </w:num>
  <w:num w:numId="31">
    <w:abstractNumId w:val="18"/>
  </w:num>
  <w:num w:numId="32">
    <w:abstractNumId w:val="24"/>
  </w:num>
  <w:num w:numId="33">
    <w:abstractNumId w:val="30"/>
  </w:num>
  <w:num w:numId="34">
    <w:abstractNumId w:val="1"/>
  </w:num>
  <w:num w:numId="35">
    <w:abstractNumId w:val="25"/>
  </w:num>
  <w:num w:numId="36">
    <w:abstractNumId w:val="3"/>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FA1"/>
    <w:rsid w:val="000001CA"/>
    <w:rsid w:val="00001ABE"/>
    <w:rsid w:val="00001C28"/>
    <w:rsid w:val="00001DC2"/>
    <w:rsid w:val="000023CD"/>
    <w:rsid w:val="0000344D"/>
    <w:rsid w:val="00003A0C"/>
    <w:rsid w:val="000059A9"/>
    <w:rsid w:val="000065A6"/>
    <w:rsid w:val="000065CD"/>
    <w:rsid w:val="00006715"/>
    <w:rsid w:val="0000710D"/>
    <w:rsid w:val="000078BF"/>
    <w:rsid w:val="00007A3B"/>
    <w:rsid w:val="00010ABB"/>
    <w:rsid w:val="00011735"/>
    <w:rsid w:val="00012228"/>
    <w:rsid w:val="0001317D"/>
    <w:rsid w:val="00013F01"/>
    <w:rsid w:val="0001430E"/>
    <w:rsid w:val="000147C3"/>
    <w:rsid w:val="0001509C"/>
    <w:rsid w:val="00015344"/>
    <w:rsid w:val="00015B76"/>
    <w:rsid w:val="00015D2B"/>
    <w:rsid w:val="00016B41"/>
    <w:rsid w:val="00016C12"/>
    <w:rsid w:val="00017A7F"/>
    <w:rsid w:val="00017ECA"/>
    <w:rsid w:val="0002159D"/>
    <w:rsid w:val="000215A9"/>
    <w:rsid w:val="00021A4D"/>
    <w:rsid w:val="00021DE8"/>
    <w:rsid w:val="00021E0F"/>
    <w:rsid w:val="0002209E"/>
    <w:rsid w:val="00022756"/>
    <w:rsid w:val="00022AAA"/>
    <w:rsid w:val="000235DC"/>
    <w:rsid w:val="0002400B"/>
    <w:rsid w:val="0002461B"/>
    <w:rsid w:val="0002497B"/>
    <w:rsid w:val="00026523"/>
    <w:rsid w:val="000269A5"/>
    <w:rsid w:val="00026F98"/>
    <w:rsid w:val="00026FE7"/>
    <w:rsid w:val="00027326"/>
    <w:rsid w:val="00027BA5"/>
    <w:rsid w:val="00027DF7"/>
    <w:rsid w:val="000301AC"/>
    <w:rsid w:val="00030365"/>
    <w:rsid w:val="0003074D"/>
    <w:rsid w:val="00030FB4"/>
    <w:rsid w:val="00031447"/>
    <w:rsid w:val="000318DB"/>
    <w:rsid w:val="00031C42"/>
    <w:rsid w:val="0003403B"/>
    <w:rsid w:val="000347C9"/>
    <w:rsid w:val="00034815"/>
    <w:rsid w:val="00034959"/>
    <w:rsid w:val="00034BBA"/>
    <w:rsid w:val="00034C06"/>
    <w:rsid w:val="00034C1F"/>
    <w:rsid w:val="00035256"/>
    <w:rsid w:val="00035A6D"/>
    <w:rsid w:val="00036411"/>
    <w:rsid w:val="00036852"/>
    <w:rsid w:val="00037D19"/>
    <w:rsid w:val="00037E2D"/>
    <w:rsid w:val="0004075B"/>
    <w:rsid w:val="000409BF"/>
    <w:rsid w:val="00040AD8"/>
    <w:rsid w:val="00042200"/>
    <w:rsid w:val="00042381"/>
    <w:rsid w:val="000424F3"/>
    <w:rsid w:val="000434A3"/>
    <w:rsid w:val="00043666"/>
    <w:rsid w:val="00044758"/>
    <w:rsid w:val="00044A88"/>
    <w:rsid w:val="00045422"/>
    <w:rsid w:val="0004663E"/>
    <w:rsid w:val="0004772E"/>
    <w:rsid w:val="0004781C"/>
    <w:rsid w:val="000501B9"/>
    <w:rsid w:val="0005226E"/>
    <w:rsid w:val="0005246D"/>
    <w:rsid w:val="00052711"/>
    <w:rsid w:val="00053131"/>
    <w:rsid w:val="00053132"/>
    <w:rsid w:val="00053697"/>
    <w:rsid w:val="0005388C"/>
    <w:rsid w:val="00053D6F"/>
    <w:rsid w:val="00054295"/>
    <w:rsid w:val="000543AB"/>
    <w:rsid w:val="000550DF"/>
    <w:rsid w:val="0005587B"/>
    <w:rsid w:val="00056508"/>
    <w:rsid w:val="00056A00"/>
    <w:rsid w:val="00056A9A"/>
    <w:rsid w:val="00057506"/>
    <w:rsid w:val="000612D5"/>
    <w:rsid w:val="00061F0E"/>
    <w:rsid w:val="000627C6"/>
    <w:rsid w:val="0006367F"/>
    <w:rsid w:val="00063FFB"/>
    <w:rsid w:val="00064471"/>
    <w:rsid w:val="000656B3"/>
    <w:rsid w:val="00070D85"/>
    <w:rsid w:val="00071710"/>
    <w:rsid w:val="00071B5B"/>
    <w:rsid w:val="00072670"/>
    <w:rsid w:val="00073019"/>
    <w:rsid w:val="000734EF"/>
    <w:rsid w:val="00073F5D"/>
    <w:rsid w:val="00074014"/>
    <w:rsid w:val="00074804"/>
    <w:rsid w:val="0007500D"/>
    <w:rsid w:val="000754A7"/>
    <w:rsid w:val="000766B4"/>
    <w:rsid w:val="00076B37"/>
    <w:rsid w:val="00076D15"/>
    <w:rsid w:val="00076E7B"/>
    <w:rsid w:val="00076F97"/>
    <w:rsid w:val="00077474"/>
    <w:rsid w:val="00080235"/>
    <w:rsid w:val="00080529"/>
    <w:rsid w:val="00080570"/>
    <w:rsid w:val="00080A61"/>
    <w:rsid w:val="00080AB2"/>
    <w:rsid w:val="00080C95"/>
    <w:rsid w:val="000817E2"/>
    <w:rsid w:val="00081B58"/>
    <w:rsid w:val="000829C1"/>
    <w:rsid w:val="000840C6"/>
    <w:rsid w:val="00084528"/>
    <w:rsid w:val="000850C4"/>
    <w:rsid w:val="00085A26"/>
    <w:rsid w:val="00085E6F"/>
    <w:rsid w:val="000863A6"/>
    <w:rsid w:val="0008647E"/>
    <w:rsid w:val="00086FF9"/>
    <w:rsid w:val="000879C3"/>
    <w:rsid w:val="000879F4"/>
    <w:rsid w:val="00087AE0"/>
    <w:rsid w:val="00090052"/>
    <w:rsid w:val="0009006E"/>
    <w:rsid w:val="0009027B"/>
    <w:rsid w:val="000912DA"/>
    <w:rsid w:val="00091C97"/>
    <w:rsid w:val="00091D5C"/>
    <w:rsid w:val="00091E25"/>
    <w:rsid w:val="0009252F"/>
    <w:rsid w:val="000935CA"/>
    <w:rsid w:val="00093A46"/>
    <w:rsid w:val="00093C2E"/>
    <w:rsid w:val="00093FE9"/>
    <w:rsid w:val="000954EC"/>
    <w:rsid w:val="00095650"/>
    <w:rsid w:val="000956F0"/>
    <w:rsid w:val="000957C0"/>
    <w:rsid w:val="000958BF"/>
    <w:rsid w:val="00095C6C"/>
    <w:rsid w:val="00095E1B"/>
    <w:rsid w:val="00095F47"/>
    <w:rsid w:val="0009634F"/>
    <w:rsid w:val="00096BA3"/>
    <w:rsid w:val="000976C6"/>
    <w:rsid w:val="00097A16"/>
    <w:rsid w:val="00097FC7"/>
    <w:rsid w:val="000A0279"/>
    <w:rsid w:val="000A0B49"/>
    <w:rsid w:val="000A2188"/>
    <w:rsid w:val="000A313F"/>
    <w:rsid w:val="000A3F70"/>
    <w:rsid w:val="000A3FA8"/>
    <w:rsid w:val="000A43AC"/>
    <w:rsid w:val="000A4E78"/>
    <w:rsid w:val="000A4F36"/>
    <w:rsid w:val="000A51A8"/>
    <w:rsid w:val="000A5423"/>
    <w:rsid w:val="000A5978"/>
    <w:rsid w:val="000A67D2"/>
    <w:rsid w:val="000A6850"/>
    <w:rsid w:val="000A6A11"/>
    <w:rsid w:val="000A6EAA"/>
    <w:rsid w:val="000A7306"/>
    <w:rsid w:val="000A751E"/>
    <w:rsid w:val="000A789E"/>
    <w:rsid w:val="000B00A7"/>
    <w:rsid w:val="000B0159"/>
    <w:rsid w:val="000B0D8D"/>
    <w:rsid w:val="000B0DDF"/>
    <w:rsid w:val="000B101D"/>
    <w:rsid w:val="000B1240"/>
    <w:rsid w:val="000B1E72"/>
    <w:rsid w:val="000B2211"/>
    <w:rsid w:val="000B26A6"/>
    <w:rsid w:val="000B2E97"/>
    <w:rsid w:val="000B3EE1"/>
    <w:rsid w:val="000B41B7"/>
    <w:rsid w:val="000B4601"/>
    <w:rsid w:val="000B4EA5"/>
    <w:rsid w:val="000B5392"/>
    <w:rsid w:val="000B56DF"/>
    <w:rsid w:val="000B5C1D"/>
    <w:rsid w:val="000B5E73"/>
    <w:rsid w:val="000B64E4"/>
    <w:rsid w:val="000B6FF4"/>
    <w:rsid w:val="000B7343"/>
    <w:rsid w:val="000B7C42"/>
    <w:rsid w:val="000C0D58"/>
    <w:rsid w:val="000C1096"/>
    <w:rsid w:val="000C191A"/>
    <w:rsid w:val="000C1D70"/>
    <w:rsid w:val="000C1E57"/>
    <w:rsid w:val="000C20CA"/>
    <w:rsid w:val="000C225B"/>
    <w:rsid w:val="000C25C1"/>
    <w:rsid w:val="000C34FC"/>
    <w:rsid w:val="000C3640"/>
    <w:rsid w:val="000C3B0F"/>
    <w:rsid w:val="000C43E4"/>
    <w:rsid w:val="000C51A4"/>
    <w:rsid w:val="000C5768"/>
    <w:rsid w:val="000C5F3D"/>
    <w:rsid w:val="000C65C0"/>
    <w:rsid w:val="000C6639"/>
    <w:rsid w:val="000C6C01"/>
    <w:rsid w:val="000C76BF"/>
    <w:rsid w:val="000C785A"/>
    <w:rsid w:val="000D0430"/>
    <w:rsid w:val="000D0E7A"/>
    <w:rsid w:val="000D11C3"/>
    <w:rsid w:val="000D1AD4"/>
    <w:rsid w:val="000D2638"/>
    <w:rsid w:val="000D28D4"/>
    <w:rsid w:val="000D299E"/>
    <w:rsid w:val="000D387E"/>
    <w:rsid w:val="000D38CA"/>
    <w:rsid w:val="000D43DF"/>
    <w:rsid w:val="000D4E22"/>
    <w:rsid w:val="000D5AAB"/>
    <w:rsid w:val="000D5C76"/>
    <w:rsid w:val="000D7C78"/>
    <w:rsid w:val="000E02FF"/>
    <w:rsid w:val="000E08CA"/>
    <w:rsid w:val="000E1417"/>
    <w:rsid w:val="000E1C6E"/>
    <w:rsid w:val="000E24ED"/>
    <w:rsid w:val="000E34FB"/>
    <w:rsid w:val="000E3F43"/>
    <w:rsid w:val="000E5445"/>
    <w:rsid w:val="000E5BDA"/>
    <w:rsid w:val="000E5DE4"/>
    <w:rsid w:val="000E6850"/>
    <w:rsid w:val="000E6DD4"/>
    <w:rsid w:val="000E7156"/>
    <w:rsid w:val="000E724F"/>
    <w:rsid w:val="000E75C6"/>
    <w:rsid w:val="000E7AB5"/>
    <w:rsid w:val="000F08CC"/>
    <w:rsid w:val="000F1AF9"/>
    <w:rsid w:val="000F1B4F"/>
    <w:rsid w:val="000F1C8B"/>
    <w:rsid w:val="000F2549"/>
    <w:rsid w:val="000F2EEF"/>
    <w:rsid w:val="000F357C"/>
    <w:rsid w:val="000F47CE"/>
    <w:rsid w:val="000F4860"/>
    <w:rsid w:val="000F51AC"/>
    <w:rsid w:val="000F5680"/>
    <w:rsid w:val="000F5B9F"/>
    <w:rsid w:val="000F6533"/>
    <w:rsid w:val="000F6F85"/>
    <w:rsid w:val="000F7250"/>
    <w:rsid w:val="000F7C32"/>
    <w:rsid w:val="000F7F6C"/>
    <w:rsid w:val="001004C3"/>
    <w:rsid w:val="001004DB"/>
    <w:rsid w:val="001005FB"/>
    <w:rsid w:val="001006A9"/>
    <w:rsid w:val="00100BBF"/>
    <w:rsid w:val="0010108F"/>
    <w:rsid w:val="00101203"/>
    <w:rsid w:val="001012C3"/>
    <w:rsid w:val="00101D08"/>
    <w:rsid w:val="00101E04"/>
    <w:rsid w:val="001023CE"/>
    <w:rsid w:val="0010278D"/>
    <w:rsid w:val="00103781"/>
    <w:rsid w:val="00103827"/>
    <w:rsid w:val="001038ED"/>
    <w:rsid w:val="001068E1"/>
    <w:rsid w:val="0010697B"/>
    <w:rsid w:val="00106A00"/>
    <w:rsid w:val="00106D4B"/>
    <w:rsid w:val="00106E68"/>
    <w:rsid w:val="00106EB7"/>
    <w:rsid w:val="00107969"/>
    <w:rsid w:val="00107990"/>
    <w:rsid w:val="00111915"/>
    <w:rsid w:val="001138DC"/>
    <w:rsid w:val="00114618"/>
    <w:rsid w:val="00114F34"/>
    <w:rsid w:val="00115651"/>
    <w:rsid w:val="00115FB3"/>
    <w:rsid w:val="0011625F"/>
    <w:rsid w:val="00116667"/>
    <w:rsid w:val="001166A1"/>
    <w:rsid w:val="00120159"/>
    <w:rsid w:val="0012081F"/>
    <w:rsid w:val="00120877"/>
    <w:rsid w:val="00120AAC"/>
    <w:rsid w:val="00122138"/>
    <w:rsid w:val="00122476"/>
    <w:rsid w:val="001229C5"/>
    <w:rsid w:val="001229E9"/>
    <w:rsid w:val="00122BF5"/>
    <w:rsid w:val="0012357B"/>
    <w:rsid w:val="00123AE3"/>
    <w:rsid w:val="00123BC6"/>
    <w:rsid w:val="00123CD9"/>
    <w:rsid w:val="001240AB"/>
    <w:rsid w:val="00124738"/>
    <w:rsid w:val="00124814"/>
    <w:rsid w:val="00124AFD"/>
    <w:rsid w:val="00124C2F"/>
    <w:rsid w:val="00125BEC"/>
    <w:rsid w:val="0012661E"/>
    <w:rsid w:val="00126722"/>
    <w:rsid w:val="0012692B"/>
    <w:rsid w:val="00127589"/>
    <w:rsid w:val="00130242"/>
    <w:rsid w:val="00131217"/>
    <w:rsid w:val="0013134E"/>
    <w:rsid w:val="00131812"/>
    <w:rsid w:val="00133DC0"/>
    <w:rsid w:val="00133F6D"/>
    <w:rsid w:val="00134449"/>
    <w:rsid w:val="00134ACF"/>
    <w:rsid w:val="00134CCF"/>
    <w:rsid w:val="001355B2"/>
    <w:rsid w:val="00135C20"/>
    <w:rsid w:val="00135D98"/>
    <w:rsid w:val="001373CA"/>
    <w:rsid w:val="001376C0"/>
    <w:rsid w:val="001407C8"/>
    <w:rsid w:val="0014093D"/>
    <w:rsid w:val="00140A0C"/>
    <w:rsid w:val="001411BC"/>
    <w:rsid w:val="001427BF"/>
    <w:rsid w:val="00142A5B"/>
    <w:rsid w:val="001438D2"/>
    <w:rsid w:val="00144241"/>
    <w:rsid w:val="001443C8"/>
    <w:rsid w:val="00144D55"/>
    <w:rsid w:val="00144D92"/>
    <w:rsid w:val="00144E1D"/>
    <w:rsid w:val="00145200"/>
    <w:rsid w:val="001460D3"/>
    <w:rsid w:val="001466E2"/>
    <w:rsid w:val="00146A20"/>
    <w:rsid w:val="00147E17"/>
    <w:rsid w:val="0015073A"/>
    <w:rsid w:val="0015123E"/>
    <w:rsid w:val="001524F7"/>
    <w:rsid w:val="00152E24"/>
    <w:rsid w:val="0015316D"/>
    <w:rsid w:val="00153368"/>
    <w:rsid w:val="00153E8E"/>
    <w:rsid w:val="00154071"/>
    <w:rsid w:val="00155075"/>
    <w:rsid w:val="001568BC"/>
    <w:rsid w:val="00157177"/>
    <w:rsid w:val="001574E7"/>
    <w:rsid w:val="00160032"/>
    <w:rsid w:val="00160454"/>
    <w:rsid w:val="00160496"/>
    <w:rsid w:val="00160FCE"/>
    <w:rsid w:val="001612B0"/>
    <w:rsid w:val="001619CD"/>
    <w:rsid w:val="00161AB6"/>
    <w:rsid w:val="00163AD1"/>
    <w:rsid w:val="0016413A"/>
    <w:rsid w:val="0016441D"/>
    <w:rsid w:val="001656F3"/>
    <w:rsid w:val="00166C85"/>
    <w:rsid w:val="00167B13"/>
    <w:rsid w:val="00167B83"/>
    <w:rsid w:val="001705FA"/>
    <w:rsid w:val="00170B03"/>
    <w:rsid w:val="00171A5D"/>
    <w:rsid w:val="0017225E"/>
    <w:rsid w:val="0017349A"/>
    <w:rsid w:val="00173A2A"/>
    <w:rsid w:val="0017518E"/>
    <w:rsid w:val="00175CBE"/>
    <w:rsid w:val="00176781"/>
    <w:rsid w:val="00176B9B"/>
    <w:rsid w:val="00176C21"/>
    <w:rsid w:val="00176C6C"/>
    <w:rsid w:val="00176F08"/>
    <w:rsid w:val="00177409"/>
    <w:rsid w:val="0017778B"/>
    <w:rsid w:val="00180864"/>
    <w:rsid w:val="00180D6A"/>
    <w:rsid w:val="00181764"/>
    <w:rsid w:val="0018230E"/>
    <w:rsid w:val="001826B4"/>
    <w:rsid w:val="001827D2"/>
    <w:rsid w:val="00182817"/>
    <w:rsid w:val="00182C04"/>
    <w:rsid w:val="00182C64"/>
    <w:rsid w:val="0018308B"/>
    <w:rsid w:val="00183354"/>
    <w:rsid w:val="0018340B"/>
    <w:rsid w:val="00183799"/>
    <w:rsid w:val="0018388B"/>
    <w:rsid w:val="00183964"/>
    <w:rsid w:val="0018479A"/>
    <w:rsid w:val="00184A6A"/>
    <w:rsid w:val="00184CC6"/>
    <w:rsid w:val="00185257"/>
    <w:rsid w:val="00185419"/>
    <w:rsid w:val="00185E7D"/>
    <w:rsid w:val="0018685B"/>
    <w:rsid w:val="00186BA7"/>
    <w:rsid w:val="00186FCA"/>
    <w:rsid w:val="001879C8"/>
    <w:rsid w:val="00187D26"/>
    <w:rsid w:val="00187DB7"/>
    <w:rsid w:val="001907D4"/>
    <w:rsid w:val="001908C3"/>
    <w:rsid w:val="001912EC"/>
    <w:rsid w:val="001913BF"/>
    <w:rsid w:val="0019164C"/>
    <w:rsid w:val="00191CB0"/>
    <w:rsid w:val="00191DC9"/>
    <w:rsid w:val="00191E34"/>
    <w:rsid w:val="00193141"/>
    <w:rsid w:val="0019436B"/>
    <w:rsid w:val="00194927"/>
    <w:rsid w:val="001949BB"/>
    <w:rsid w:val="00195C3D"/>
    <w:rsid w:val="00196330"/>
    <w:rsid w:val="001965DF"/>
    <w:rsid w:val="00196716"/>
    <w:rsid w:val="00197514"/>
    <w:rsid w:val="00197773"/>
    <w:rsid w:val="00197B0A"/>
    <w:rsid w:val="00197F13"/>
    <w:rsid w:val="001A0F24"/>
    <w:rsid w:val="001A12F9"/>
    <w:rsid w:val="001A1B01"/>
    <w:rsid w:val="001A1BA0"/>
    <w:rsid w:val="001A1C07"/>
    <w:rsid w:val="001A2EDB"/>
    <w:rsid w:val="001A331D"/>
    <w:rsid w:val="001A3C40"/>
    <w:rsid w:val="001A40B6"/>
    <w:rsid w:val="001A515C"/>
    <w:rsid w:val="001A6BF1"/>
    <w:rsid w:val="001B0134"/>
    <w:rsid w:val="001B08BB"/>
    <w:rsid w:val="001B099F"/>
    <w:rsid w:val="001B1829"/>
    <w:rsid w:val="001B1CCD"/>
    <w:rsid w:val="001B3A25"/>
    <w:rsid w:val="001B3C73"/>
    <w:rsid w:val="001B402C"/>
    <w:rsid w:val="001B4054"/>
    <w:rsid w:val="001B461E"/>
    <w:rsid w:val="001B4C0C"/>
    <w:rsid w:val="001B4D90"/>
    <w:rsid w:val="001B64DD"/>
    <w:rsid w:val="001B6555"/>
    <w:rsid w:val="001B65C5"/>
    <w:rsid w:val="001B6A9B"/>
    <w:rsid w:val="001B6B6F"/>
    <w:rsid w:val="001B77C8"/>
    <w:rsid w:val="001C0141"/>
    <w:rsid w:val="001C0F08"/>
    <w:rsid w:val="001C1250"/>
    <w:rsid w:val="001C1B96"/>
    <w:rsid w:val="001C2172"/>
    <w:rsid w:val="001C26E0"/>
    <w:rsid w:val="001C2F14"/>
    <w:rsid w:val="001C3DB6"/>
    <w:rsid w:val="001C441D"/>
    <w:rsid w:val="001C4A96"/>
    <w:rsid w:val="001C4BE2"/>
    <w:rsid w:val="001C5532"/>
    <w:rsid w:val="001C5C93"/>
    <w:rsid w:val="001C6C50"/>
    <w:rsid w:val="001C7409"/>
    <w:rsid w:val="001C768F"/>
    <w:rsid w:val="001D0A07"/>
    <w:rsid w:val="001D0CBC"/>
    <w:rsid w:val="001D0EA8"/>
    <w:rsid w:val="001D1A2B"/>
    <w:rsid w:val="001D1EA6"/>
    <w:rsid w:val="001D1FC3"/>
    <w:rsid w:val="001D3E2B"/>
    <w:rsid w:val="001D449F"/>
    <w:rsid w:val="001D4A22"/>
    <w:rsid w:val="001D4D3E"/>
    <w:rsid w:val="001D56A2"/>
    <w:rsid w:val="001D57D0"/>
    <w:rsid w:val="001D5A9A"/>
    <w:rsid w:val="001D5D25"/>
    <w:rsid w:val="001D5E7D"/>
    <w:rsid w:val="001D686F"/>
    <w:rsid w:val="001D7417"/>
    <w:rsid w:val="001D756D"/>
    <w:rsid w:val="001D765F"/>
    <w:rsid w:val="001D780B"/>
    <w:rsid w:val="001D7A68"/>
    <w:rsid w:val="001E0060"/>
    <w:rsid w:val="001E1AEA"/>
    <w:rsid w:val="001E1F9C"/>
    <w:rsid w:val="001E21C6"/>
    <w:rsid w:val="001E2D5C"/>
    <w:rsid w:val="001E3AFC"/>
    <w:rsid w:val="001E3EA4"/>
    <w:rsid w:val="001E4D99"/>
    <w:rsid w:val="001E5877"/>
    <w:rsid w:val="001E6BE5"/>
    <w:rsid w:val="001F0052"/>
    <w:rsid w:val="001F0502"/>
    <w:rsid w:val="001F16EE"/>
    <w:rsid w:val="001F1E99"/>
    <w:rsid w:val="001F1F18"/>
    <w:rsid w:val="001F2ADA"/>
    <w:rsid w:val="001F2C1B"/>
    <w:rsid w:val="001F2EEA"/>
    <w:rsid w:val="001F3071"/>
    <w:rsid w:val="001F3098"/>
    <w:rsid w:val="001F395C"/>
    <w:rsid w:val="001F3F45"/>
    <w:rsid w:val="001F3F8C"/>
    <w:rsid w:val="001F4A47"/>
    <w:rsid w:val="001F6137"/>
    <w:rsid w:val="001F751D"/>
    <w:rsid w:val="001F79D5"/>
    <w:rsid w:val="001F7AA5"/>
    <w:rsid w:val="001F7FC5"/>
    <w:rsid w:val="0020189B"/>
    <w:rsid w:val="00201ADB"/>
    <w:rsid w:val="00202794"/>
    <w:rsid w:val="00202E87"/>
    <w:rsid w:val="0020434C"/>
    <w:rsid w:val="00204660"/>
    <w:rsid w:val="0020488D"/>
    <w:rsid w:val="00204900"/>
    <w:rsid w:val="0020494F"/>
    <w:rsid w:val="00204FC2"/>
    <w:rsid w:val="00206178"/>
    <w:rsid w:val="002061FB"/>
    <w:rsid w:val="002100D4"/>
    <w:rsid w:val="00210609"/>
    <w:rsid w:val="002108F8"/>
    <w:rsid w:val="0021126B"/>
    <w:rsid w:val="0021386B"/>
    <w:rsid w:val="00213CF3"/>
    <w:rsid w:val="00214A87"/>
    <w:rsid w:val="00214DC1"/>
    <w:rsid w:val="002153D0"/>
    <w:rsid w:val="00215930"/>
    <w:rsid w:val="00217CB2"/>
    <w:rsid w:val="0022028A"/>
    <w:rsid w:val="0022071C"/>
    <w:rsid w:val="002207BB"/>
    <w:rsid w:val="002214B0"/>
    <w:rsid w:val="002219C5"/>
    <w:rsid w:val="00221BE8"/>
    <w:rsid w:val="00221C85"/>
    <w:rsid w:val="0022226A"/>
    <w:rsid w:val="0022274E"/>
    <w:rsid w:val="00222BDF"/>
    <w:rsid w:val="00225397"/>
    <w:rsid w:val="00225FC3"/>
    <w:rsid w:val="00226841"/>
    <w:rsid w:val="00226BC4"/>
    <w:rsid w:val="00226FA4"/>
    <w:rsid w:val="002270A5"/>
    <w:rsid w:val="00230482"/>
    <w:rsid w:val="0023061A"/>
    <w:rsid w:val="002309DF"/>
    <w:rsid w:val="00231591"/>
    <w:rsid w:val="0023168D"/>
    <w:rsid w:val="002317D4"/>
    <w:rsid w:val="00231F82"/>
    <w:rsid w:val="00231FED"/>
    <w:rsid w:val="002322F0"/>
    <w:rsid w:val="00232E15"/>
    <w:rsid w:val="002330EE"/>
    <w:rsid w:val="0023368A"/>
    <w:rsid w:val="00233A3A"/>
    <w:rsid w:val="00233A7C"/>
    <w:rsid w:val="0023453F"/>
    <w:rsid w:val="002346B7"/>
    <w:rsid w:val="00234B7D"/>
    <w:rsid w:val="00234BC6"/>
    <w:rsid w:val="002353AC"/>
    <w:rsid w:val="002361D2"/>
    <w:rsid w:val="00236BD0"/>
    <w:rsid w:val="00237FA4"/>
    <w:rsid w:val="00240A4B"/>
    <w:rsid w:val="00241016"/>
    <w:rsid w:val="00241884"/>
    <w:rsid w:val="00241931"/>
    <w:rsid w:val="00241F7D"/>
    <w:rsid w:val="00242876"/>
    <w:rsid w:val="00242FB4"/>
    <w:rsid w:val="00244530"/>
    <w:rsid w:val="002448C9"/>
    <w:rsid w:val="00246083"/>
    <w:rsid w:val="00246AD0"/>
    <w:rsid w:val="00246B65"/>
    <w:rsid w:val="00246D92"/>
    <w:rsid w:val="0024767C"/>
    <w:rsid w:val="00247CF8"/>
    <w:rsid w:val="00247FCD"/>
    <w:rsid w:val="002504C7"/>
    <w:rsid w:val="00250828"/>
    <w:rsid w:val="002508FA"/>
    <w:rsid w:val="002517D6"/>
    <w:rsid w:val="00251B7E"/>
    <w:rsid w:val="00251E57"/>
    <w:rsid w:val="0025278B"/>
    <w:rsid w:val="00252E3A"/>
    <w:rsid w:val="00252F37"/>
    <w:rsid w:val="0025328A"/>
    <w:rsid w:val="002540C2"/>
    <w:rsid w:val="002542C8"/>
    <w:rsid w:val="00254AE5"/>
    <w:rsid w:val="00254DB1"/>
    <w:rsid w:val="00255486"/>
    <w:rsid w:val="00255AF4"/>
    <w:rsid w:val="002566B9"/>
    <w:rsid w:val="00256F46"/>
    <w:rsid w:val="00257073"/>
    <w:rsid w:val="00257952"/>
    <w:rsid w:val="00261E67"/>
    <w:rsid w:val="002627B8"/>
    <w:rsid w:val="00262942"/>
    <w:rsid w:val="002629F2"/>
    <w:rsid w:val="00263550"/>
    <w:rsid w:val="0026361D"/>
    <w:rsid w:val="0026376F"/>
    <w:rsid w:val="00264D8A"/>
    <w:rsid w:val="00266D2C"/>
    <w:rsid w:val="00267136"/>
    <w:rsid w:val="00267150"/>
    <w:rsid w:val="002672C8"/>
    <w:rsid w:val="00267A59"/>
    <w:rsid w:val="002702BF"/>
    <w:rsid w:val="002703B3"/>
    <w:rsid w:val="002703B5"/>
    <w:rsid w:val="00270CB3"/>
    <w:rsid w:val="00270D5D"/>
    <w:rsid w:val="0027182A"/>
    <w:rsid w:val="00271D95"/>
    <w:rsid w:val="00272187"/>
    <w:rsid w:val="00272428"/>
    <w:rsid w:val="00272E10"/>
    <w:rsid w:val="00273607"/>
    <w:rsid w:val="00274D5C"/>
    <w:rsid w:val="00274DC2"/>
    <w:rsid w:val="00275647"/>
    <w:rsid w:val="00275E5A"/>
    <w:rsid w:val="00275F38"/>
    <w:rsid w:val="00276241"/>
    <w:rsid w:val="00276E22"/>
    <w:rsid w:val="00276F4D"/>
    <w:rsid w:val="002772E0"/>
    <w:rsid w:val="002804DF"/>
    <w:rsid w:val="00280917"/>
    <w:rsid w:val="0028102C"/>
    <w:rsid w:val="00281420"/>
    <w:rsid w:val="002819F1"/>
    <w:rsid w:val="00281F68"/>
    <w:rsid w:val="00282E17"/>
    <w:rsid w:val="00283958"/>
    <w:rsid w:val="00283BD7"/>
    <w:rsid w:val="002841C8"/>
    <w:rsid w:val="00284BBA"/>
    <w:rsid w:val="0028686F"/>
    <w:rsid w:val="0028720B"/>
    <w:rsid w:val="00287CE3"/>
    <w:rsid w:val="00290DCA"/>
    <w:rsid w:val="0029137D"/>
    <w:rsid w:val="002916A1"/>
    <w:rsid w:val="002928A0"/>
    <w:rsid w:val="00292DCA"/>
    <w:rsid w:val="00293744"/>
    <w:rsid w:val="00293CD4"/>
    <w:rsid w:val="0029455E"/>
    <w:rsid w:val="002952C2"/>
    <w:rsid w:val="002961E9"/>
    <w:rsid w:val="002962D5"/>
    <w:rsid w:val="00296C14"/>
    <w:rsid w:val="00296EF7"/>
    <w:rsid w:val="002978A7"/>
    <w:rsid w:val="00297BA6"/>
    <w:rsid w:val="002A0939"/>
    <w:rsid w:val="002A13A8"/>
    <w:rsid w:val="002A1AC8"/>
    <w:rsid w:val="002A1D40"/>
    <w:rsid w:val="002A25F1"/>
    <w:rsid w:val="002A2AF0"/>
    <w:rsid w:val="002A2B62"/>
    <w:rsid w:val="002A2B88"/>
    <w:rsid w:val="002A2F95"/>
    <w:rsid w:val="002A361E"/>
    <w:rsid w:val="002A54A0"/>
    <w:rsid w:val="002A6132"/>
    <w:rsid w:val="002A6526"/>
    <w:rsid w:val="002A6F95"/>
    <w:rsid w:val="002A746A"/>
    <w:rsid w:val="002A7511"/>
    <w:rsid w:val="002A797A"/>
    <w:rsid w:val="002A7F6A"/>
    <w:rsid w:val="002A7F93"/>
    <w:rsid w:val="002A7F96"/>
    <w:rsid w:val="002B0026"/>
    <w:rsid w:val="002B0A06"/>
    <w:rsid w:val="002B1159"/>
    <w:rsid w:val="002B115B"/>
    <w:rsid w:val="002B129E"/>
    <w:rsid w:val="002B1D89"/>
    <w:rsid w:val="002B3307"/>
    <w:rsid w:val="002B3479"/>
    <w:rsid w:val="002B419B"/>
    <w:rsid w:val="002B4755"/>
    <w:rsid w:val="002B59AF"/>
    <w:rsid w:val="002B5DB3"/>
    <w:rsid w:val="002B5F93"/>
    <w:rsid w:val="002B6563"/>
    <w:rsid w:val="002B6776"/>
    <w:rsid w:val="002B6FA9"/>
    <w:rsid w:val="002B760B"/>
    <w:rsid w:val="002B77D6"/>
    <w:rsid w:val="002C0040"/>
    <w:rsid w:val="002C0864"/>
    <w:rsid w:val="002C0C63"/>
    <w:rsid w:val="002C1044"/>
    <w:rsid w:val="002C12A2"/>
    <w:rsid w:val="002C142C"/>
    <w:rsid w:val="002C1784"/>
    <w:rsid w:val="002C19E4"/>
    <w:rsid w:val="002C1C8A"/>
    <w:rsid w:val="002C2C19"/>
    <w:rsid w:val="002C2D7D"/>
    <w:rsid w:val="002C2E90"/>
    <w:rsid w:val="002C3EB7"/>
    <w:rsid w:val="002C5577"/>
    <w:rsid w:val="002C5B01"/>
    <w:rsid w:val="002C5C7B"/>
    <w:rsid w:val="002C6136"/>
    <w:rsid w:val="002C6203"/>
    <w:rsid w:val="002C7759"/>
    <w:rsid w:val="002D0677"/>
    <w:rsid w:val="002D08D3"/>
    <w:rsid w:val="002D1564"/>
    <w:rsid w:val="002D2232"/>
    <w:rsid w:val="002D24CE"/>
    <w:rsid w:val="002D2C37"/>
    <w:rsid w:val="002D2CA3"/>
    <w:rsid w:val="002D30F6"/>
    <w:rsid w:val="002D3304"/>
    <w:rsid w:val="002D34BB"/>
    <w:rsid w:val="002D3B97"/>
    <w:rsid w:val="002D5048"/>
    <w:rsid w:val="002D56B3"/>
    <w:rsid w:val="002D652C"/>
    <w:rsid w:val="002D657C"/>
    <w:rsid w:val="002D7065"/>
    <w:rsid w:val="002E07F2"/>
    <w:rsid w:val="002E0CD1"/>
    <w:rsid w:val="002E0DE4"/>
    <w:rsid w:val="002E1A20"/>
    <w:rsid w:val="002E226F"/>
    <w:rsid w:val="002E2AE6"/>
    <w:rsid w:val="002E3EA6"/>
    <w:rsid w:val="002E3ED4"/>
    <w:rsid w:val="002E3F67"/>
    <w:rsid w:val="002E4BB9"/>
    <w:rsid w:val="002E513D"/>
    <w:rsid w:val="002E52AE"/>
    <w:rsid w:val="002E55C6"/>
    <w:rsid w:val="002E56F6"/>
    <w:rsid w:val="002E5810"/>
    <w:rsid w:val="002E7B31"/>
    <w:rsid w:val="002F0323"/>
    <w:rsid w:val="002F05BD"/>
    <w:rsid w:val="002F05C5"/>
    <w:rsid w:val="002F09A0"/>
    <w:rsid w:val="002F0B27"/>
    <w:rsid w:val="002F0E12"/>
    <w:rsid w:val="002F1257"/>
    <w:rsid w:val="002F21E0"/>
    <w:rsid w:val="002F2250"/>
    <w:rsid w:val="002F2282"/>
    <w:rsid w:val="002F244F"/>
    <w:rsid w:val="002F2662"/>
    <w:rsid w:val="002F26EA"/>
    <w:rsid w:val="002F3AF4"/>
    <w:rsid w:val="002F45A9"/>
    <w:rsid w:val="002F4A33"/>
    <w:rsid w:val="002F4A4D"/>
    <w:rsid w:val="002F4A9B"/>
    <w:rsid w:val="002F5124"/>
    <w:rsid w:val="002F565D"/>
    <w:rsid w:val="002F5CD0"/>
    <w:rsid w:val="002F6F51"/>
    <w:rsid w:val="002F73CF"/>
    <w:rsid w:val="002F745F"/>
    <w:rsid w:val="002F74D7"/>
    <w:rsid w:val="002F77D9"/>
    <w:rsid w:val="002F7F18"/>
    <w:rsid w:val="003006F6"/>
    <w:rsid w:val="003019F1"/>
    <w:rsid w:val="00301E46"/>
    <w:rsid w:val="0030279B"/>
    <w:rsid w:val="00302D5D"/>
    <w:rsid w:val="00303249"/>
    <w:rsid w:val="00303F8B"/>
    <w:rsid w:val="00304414"/>
    <w:rsid w:val="003051B3"/>
    <w:rsid w:val="003052E2"/>
    <w:rsid w:val="003059A3"/>
    <w:rsid w:val="00305CAB"/>
    <w:rsid w:val="00305D22"/>
    <w:rsid w:val="0030759D"/>
    <w:rsid w:val="00307B9E"/>
    <w:rsid w:val="0031008E"/>
    <w:rsid w:val="003106E4"/>
    <w:rsid w:val="00310748"/>
    <w:rsid w:val="00310C73"/>
    <w:rsid w:val="00310F36"/>
    <w:rsid w:val="00312EA6"/>
    <w:rsid w:val="0031317F"/>
    <w:rsid w:val="003144C6"/>
    <w:rsid w:val="00314A9B"/>
    <w:rsid w:val="00314D52"/>
    <w:rsid w:val="0031598A"/>
    <w:rsid w:val="00316454"/>
    <w:rsid w:val="003166AC"/>
    <w:rsid w:val="00317B52"/>
    <w:rsid w:val="00317E61"/>
    <w:rsid w:val="003203BF"/>
    <w:rsid w:val="00321260"/>
    <w:rsid w:val="00321E7C"/>
    <w:rsid w:val="0032231A"/>
    <w:rsid w:val="003229CE"/>
    <w:rsid w:val="0032302A"/>
    <w:rsid w:val="003236AC"/>
    <w:rsid w:val="003253AC"/>
    <w:rsid w:val="003254C9"/>
    <w:rsid w:val="003256C9"/>
    <w:rsid w:val="00325815"/>
    <w:rsid w:val="00325EA4"/>
    <w:rsid w:val="00325FE9"/>
    <w:rsid w:val="00327051"/>
    <w:rsid w:val="00327284"/>
    <w:rsid w:val="0033176E"/>
    <w:rsid w:val="00331786"/>
    <w:rsid w:val="0033196A"/>
    <w:rsid w:val="00331F6B"/>
    <w:rsid w:val="003320AE"/>
    <w:rsid w:val="003320D5"/>
    <w:rsid w:val="0033260C"/>
    <w:rsid w:val="00332886"/>
    <w:rsid w:val="00332BF4"/>
    <w:rsid w:val="00332FE9"/>
    <w:rsid w:val="00333527"/>
    <w:rsid w:val="003342F3"/>
    <w:rsid w:val="0033431E"/>
    <w:rsid w:val="003350F6"/>
    <w:rsid w:val="0033576B"/>
    <w:rsid w:val="0033585F"/>
    <w:rsid w:val="00335D34"/>
    <w:rsid w:val="003366EA"/>
    <w:rsid w:val="00336EE9"/>
    <w:rsid w:val="003402DB"/>
    <w:rsid w:val="00341F68"/>
    <w:rsid w:val="003425E8"/>
    <w:rsid w:val="003426C2"/>
    <w:rsid w:val="003428A9"/>
    <w:rsid w:val="00342B2C"/>
    <w:rsid w:val="003430A8"/>
    <w:rsid w:val="00343235"/>
    <w:rsid w:val="00343460"/>
    <w:rsid w:val="00344269"/>
    <w:rsid w:val="0034464B"/>
    <w:rsid w:val="003456DA"/>
    <w:rsid w:val="00345CBE"/>
    <w:rsid w:val="00346736"/>
    <w:rsid w:val="00346AC9"/>
    <w:rsid w:val="00346BDB"/>
    <w:rsid w:val="003473CF"/>
    <w:rsid w:val="00347449"/>
    <w:rsid w:val="003475F6"/>
    <w:rsid w:val="00347E89"/>
    <w:rsid w:val="0035064B"/>
    <w:rsid w:val="00351210"/>
    <w:rsid w:val="00352495"/>
    <w:rsid w:val="00352710"/>
    <w:rsid w:val="00352B7A"/>
    <w:rsid w:val="003533C5"/>
    <w:rsid w:val="00353A9A"/>
    <w:rsid w:val="0035408C"/>
    <w:rsid w:val="003551E0"/>
    <w:rsid w:val="00355CE1"/>
    <w:rsid w:val="003567C4"/>
    <w:rsid w:val="003567EA"/>
    <w:rsid w:val="00356967"/>
    <w:rsid w:val="00357383"/>
    <w:rsid w:val="003574A7"/>
    <w:rsid w:val="00357B4B"/>
    <w:rsid w:val="00357D3A"/>
    <w:rsid w:val="00357E89"/>
    <w:rsid w:val="00360530"/>
    <w:rsid w:val="003605BD"/>
    <w:rsid w:val="00360771"/>
    <w:rsid w:val="003609A7"/>
    <w:rsid w:val="00362D72"/>
    <w:rsid w:val="003635B9"/>
    <w:rsid w:val="00364505"/>
    <w:rsid w:val="00364922"/>
    <w:rsid w:val="00364B13"/>
    <w:rsid w:val="00364FA0"/>
    <w:rsid w:val="00365559"/>
    <w:rsid w:val="00366CF0"/>
    <w:rsid w:val="00367621"/>
    <w:rsid w:val="003676C9"/>
    <w:rsid w:val="003678B6"/>
    <w:rsid w:val="003679BC"/>
    <w:rsid w:val="00370101"/>
    <w:rsid w:val="00370E23"/>
    <w:rsid w:val="00371EBA"/>
    <w:rsid w:val="00371FF7"/>
    <w:rsid w:val="0037211D"/>
    <w:rsid w:val="00372A5A"/>
    <w:rsid w:val="00372B8B"/>
    <w:rsid w:val="00372E77"/>
    <w:rsid w:val="00373286"/>
    <w:rsid w:val="00376BA0"/>
    <w:rsid w:val="00376BE6"/>
    <w:rsid w:val="00377728"/>
    <w:rsid w:val="003806D5"/>
    <w:rsid w:val="003823FB"/>
    <w:rsid w:val="00382B16"/>
    <w:rsid w:val="0038330C"/>
    <w:rsid w:val="003835DD"/>
    <w:rsid w:val="00383C2B"/>
    <w:rsid w:val="003845F6"/>
    <w:rsid w:val="00384827"/>
    <w:rsid w:val="003851D2"/>
    <w:rsid w:val="00385614"/>
    <w:rsid w:val="00385FEF"/>
    <w:rsid w:val="00386666"/>
    <w:rsid w:val="0038733B"/>
    <w:rsid w:val="00390265"/>
    <w:rsid w:val="0039045D"/>
    <w:rsid w:val="00390774"/>
    <w:rsid w:val="00390BE4"/>
    <w:rsid w:val="00390D5F"/>
    <w:rsid w:val="00390EA8"/>
    <w:rsid w:val="00390FA9"/>
    <w:rsid w:val="0039139C"/>
    <w:rsid w:val="00392283"/>
    <w:rsid w:val="00392B64"/>
    <w:rsid w:val="00393480"/>
    <w:rsid w:val="00393871"/>
    <w:rsid w:val="003940C5"/>
    <w:rsid w:val="0039423C"/>
    <w:rsid w:val="003946BA"/>
    <w:rsid w:val="00394777"/>
    <w:rsid w:val="00394973"/>
    <w:rsid w:val="00394B54"/>
    <w:rsid w:val="00394BF6"/>
    <w:rsid w:val="00395B68"/>
    <w:rsid w:val="00396390"/>
    <w:rsid w:val="00396B92"/>
    <w:rsid w:val="00397060"/>
    <w:rsid w:val="00397D1F"/>
    <w:rsid w:val="003A0351"/>
    <w:rsid w:val="003A038F"/>
    <w:rsid w:val="003A0704"/>
    <w:rsid w:val="003A0B88"/>
    <w:rsid w:val="003A162A"/>
    <w:rsid w:val="003A19DA"/>
    <w:rsid w:val="003A34C9"/>
    <w:rsid w:val="003A4580"/>
    <w:rsid w:val="003A45DB"/>
    <w:rsid w:val="003A4CDE"/>
    <w:rsid w:val="003A508B"/>
    <w:rsid w:val="003A539E"/>
    <w:rsid w:val="003A5565"/>
    <w:rsid w:val="003A5AA1"/>
    <w:rsid w:val="003A5D60"/>
    <w:rsid w:val="003A5D7E"/>
    <w:rsid w:val="003A5E4A"/>
    <w:rsid w:val="003A6061"/>
    <w:rsid w:val="003A6AE4"/>
    <w:rsid w:val="003A6B60"/>
    <w:rsid w:val="003A6E2E"/>
    <w:rsid w:val="003A7AA4"/>
    <w:rsid w:val="003B04B5"/>
    <w:rsid w:val="003B0585"/>
    <w:rsid w:val="003B2ACA"/>
    <w:rsid w:val="003B3024"/>
    <w:rsid w:val="003B3066"/>
    <w:rsid w:val="003B32E6"/>
    <w:rsid w:val="003B34B8"/>
    <w:rsid w:val="003B3C09"/>
    <w:rsid w:val="003B3D39"/>
    <w:rsid w:val="003B468F"/>
    <w:rsid w:val="003B4FCD"/>
    <w:rsid w:val="003B5154"/>
    <w:rsid w:val="003B5A02"/>
    <w:rsid w:val="003B6439"/>
    <w:rsid w:val="003B64EF"/>
    <w:rsid w:val="003B7085"/>
    <w:rsid w:val="003B7354"/>
    <w:rsid w:val="003C00D6"/>
    <w:rsid w:val="003C033F"/>
    <w:rsid w:val="003C05FC"/>
    <w:rsid w:val="003C066C"/>
    <w:rsid w:val="003C11AA"/>
    <w:rsid w:val="003C1337"/>
    <w:rsid w:val="003C2088"/>
    <w:rsid w:val="003C2160"/>
    <w:rsid w:val="003C2E5E"/>
    <w:rsid w:val="003C2FF4"/>
    <w:rsid w:val="003C3058"/>
    <w:rsid w:val="003C3483"/>
    <w:rsid w:val="003C3C15"/>
    <w:rsid w:val="003C3E3E"/>
    <w:rsid w:val="003C4094"/>
    <w:rsid w:val="003C4568"/>
    <w:rsid w:val="003C46C6"/>
    <w:rsid w:val="003C47CD"/>
    <w:rsid w:val="003C48AB"/>
    <w:rsid w:val="003C50E7"/>
    <w:rsid w:val="003C593E"/>
    <w:rsid w:val="003C5B05"/>
    <w:rsid w:val="003C662F"/>
    <w:rsid w:val="003C6A4D"/>
    <w:rsid w:val="003C7087"/>
    <w:rsid w:val="003C7564"/>
    <w:rsid w:val="003C7745"/>
    <w:rsid w:val="003C77B3"/>
    <w:rsid w:val="003D0437"/>
    <w:rsid w:val="003D053E"/>
    <w:rsid w:val="003D1873"/>
    <w:rsid w:val="003D28A3"/>
    <w:rsid w:val="003D2E97"/>
    <w:rsid w:val="003D3840"/>
    <w:rsid w:val="003D3C14"/>
    <w:rsid w:val="003D3F01"/>
    <w:rsid w:val="003D615A"/>
    <w:rsid w:val="003D6A56"/>
    <w:rsid w:val="003D7269"/>
    <w:rsid w:val="003E0278"/>
    <w:rsid w:val="003E02A1"/>
    <w:rsid w:val="003E1D67"/>
    <w:rsid w:val="003E2A11"/>
    <w:rsid w:val="003E2F56"/>
    <w:rsid w:val="003E3184"/>
    <w:rsid w:val="003E3B83"/>
    <w:rsid w:val="003E5315"/>
    <w:rsid w:val="003E57AB"/>
    <w:rsid w:val="003E5C37"/>
    <w:rsid w:val="003E61BA"/>
    <w:rsid w:val="003E632B"/>
    <w:rsid w:val="003E6816"/>
    <w:rsid w:val="003E77FB"/>
    <w:rsid w:val="003E789D"/>
    <w:rsid w:val="003E7AFF"/>
    <w:rsid w:val="003F03B6"/>
    <w:rsid w:val="003F0C8C"/>
    <w:rsid w:val="003F1308"/>
    <w:rsid w:val="003F1354"/>
    <w:rsid w:val="003F2CAC"/>
    <w:rsid w:val="003F3150"/>
    <w:rsid w:val="003F3223"/>
    <w:rsid w:val="003F35D5"/>
    <w:rsid w:val="003F3824"/>
    <w:rsid w:val="003F390C"/>
    <w:rsid w:val="003F3EA7"/>
    <w:rsid w:val="003F4599"/>
    <w:rsid w:val="003F464B"/>
    <w:rsid w:val="003F4668"/>
    <w:rsid w:val="003F4CCC"/>
    <w:rsid w:val="003F4D37"/>
    <w:rsid w:val="003F4E14"/>
    <w:rsid w:val="003F6063"/>
    <w:rsid w:val="003F6F7A"/>
    <w:rsid w:val="003F6F83"/>
    <w:rsid w:val="003F7290"/>
    <w:rsid w:val="003F75EF"/>
    <w:rsid w:val="003F7BBF"/>
    <w:rsid w:val="0040009B"/>
    <w:rsid w:val="004007D9"/>
    <w:rsid w:val="004009A0"/>
    <w:rsid w:val="00401622"/>
    <w:rsid w:val="0040253C"/>
    <w:rsid w:val="00403237"/>
    <w:rsid w:val="00403560"/>
    <w:rsid w:val="0040419D"/>
    <w:rsid w:val="004043A6"/>
    <w:rsid w:val="0040475A"/>
    <w:rsid w:val="00404DF5"/>
    <w:rsid w:val="00404FF6"/>
    <w:rsid w:val="00405CFD"/>
    <w:rsid w:val="00407A87"/>
    <w:rsid w:val="00407E6E"/>
    <w:rsid w:val="0041003A"/>
    <w:rsid w:val="00410825"/>
    <w:rsid w:val="00411679"/>
    <w:rsid w:val="00411AAD"/>
    <w:rsid w:val="0041209B"/>
    <w:rsid w:val="00412F59"/>
    <w:rsid w:val="00413113"/>
    <w:rsid w:val="0041352F"/>
    <w:rsid w:val="0041381B"/>
    <w:rsid w:val="00413D6F"/>
    <w:rsid w:val="00413E15"/>
    <w:rsid w:val="0041443F"/>
    <w:rsid w:val="00414C78"/>
    <w:rsid w:val="004150F3"/>
    <w:rsid w:val="00415833"/>
    <w:rsid w:val="00415D6C"/>
    <w:rsid w:val="004179F1"/>
    <w:rsid w:val="00417DE0"/>
    <w:rsid w:val="0042062D"/>
    <w:rsid w:val="004209B3"/>
    <w:rsid w:val="00421269"/>
    <w:rsid w:val="004217A8"/>
    <w:rsid w:val="00421F24"/>
    <w:rsid w:val="0042241B"/>
    <w:rsid w:val="00422973"/>
    <w:rsid w:val="00422FED"/>
    <w:rsid w:val="004233D8"/>
    <w:rsid w:val="004236FF"/>
    <w:rsid w:val="0042377F"/>
    <w:rsid w:val="00423BF6"/>
    <w:rsid w:val="004246B0"/>
    <w:rsid w:val="00424A2D"/>
    <w:rsid w:val="00425231"/>
    <w:rsid w:val="00426A39"/>
    <w:rsid w:val="00426B4C"/>
    <w:rsid w:val="00427112"/>
    <w:rsid w:val="0042750B"/>
    <w:rsid w:val="00427688"/>
    <w:rsid w:val="004278C5"/>
    <w:rsid w:val="00427A38"/>
    <w:rsid w:val="00430C5E"/>
    <w:rsid w:val="00430D3F"/>
    <w:rsid w:val="004314B6"/>
    <w:rsid w:val="004320A9"/>
    <w:rsid w:val="004326D1"/>
    <w:rsid w:val="00432807"/>
    <w:rsid w:val="00433023"/>
    <w:rsid w:val="00433819"/>
    <w:rsid w:val="00433DD5"/>
    <w:rsid w:val="00433EEB"/>
    <w:rsid w:val="00434547"/>
    <w:rsid w:val="0043454A"/>
    <w:rsid w:val="00434873"/>
    <w:rsid w:val="00434BF7"/>
    <w:rsid w:val="00434D2D"/>
    <w:rsid w:val="00436D39"/>
    <w:rsid w:val="00436F92"/>
    <w:rsid w:val="004371AC"/>
    <w:rsid w:val="00437737"/>
    <w:rsid w:val="00440232"/>
    <w:rsid w:val="0044072C"/>
    <w:rsid w:val="00440E13"/>
    <w:rsid w:val="00440F8F"/>
    <w:rsid w:val="00441BC1"/>
    <w:rsid w:val="004422CC"/>
    <w:rsid w:val="004422FD"/>
    <w:rsid w:val="00442E54"/>
    <w:rsid w:val="00443E3B"/>
    <w:rsid w:val="0044458D"/>
    <w:rsid w:val="00445009"/>
    <w:rsid w:val="00445A6C"/>
    <w:rsid w:val="00445BCC"/>
    <w:rsid w:val="00446B2A"/>
    <w:rsid w:val="00447238"/>
    <w:rsid w:val="00447742"/>
    <w:rsid w:val="00447753"/>
    <w:rsid w:val="00447A24"/>
    <w:rsid w:val="00447DFA"/>
    <w:rsid w:val="00450027"/>
    <w:rsid w:val="0045003C"/>
    <w:rsid w:val="00450D72"/>
    <w:rsid w:val="00451702"/>
    <w:rsid w:val="00451CDB"/>
    <w:rsid w:val="00452AB5"/>
    <w:rsid w:val="004533AE"/>
    <w:rsid w:val="004534E0"/>
    <w:rsid w:val="004539B6"/>
    <w:rsid w:val="00453CE9"/>
    <w:rsid w:val="004544F4"/>
    <w:rsid w:val="004545AE"/>
    <w:rsid w:val="00454863"/>
    <w:rsid w:val="0045591F"/>
    <w:rsid w:val="00455C97"/>
    <w:rsid w:val="00455E08"/>
    <w:rsid w:val="00456475"/>
    <w:rsid w:val="004564FD"/>
    <w:rsid w:val="00457325"/>
    <w:rsid w:val="004573DF"/>
    <w:rsid w:val="00457E1B"/>
    <w:rsid w:val="004603FA"/>
    <w:rsid w:val="00460740"/>
    <w:rsid w:val="00460B84"/>
    <w:rsid w:val="00461302"/>
    <w:rsid w:val="004616C9"/>
    <w:rsid w:val="00461A25"/>
    <w:rsid w:val="0046247E"/>
    <w:rsid w:val="00463554"/>
    <w:rsid w:val="004636C2"/>
    <w:rsid w:val="004648F8"/>
    <w:rsid w:val="00464D9B"/>
    <w:rsid w:val="004656F7"/>
    <w:rsid w:val="004657BF"/>
    <w:rsid w:val="004661B5"/>
    <w:rsid w:val="00466625"/>
    <w:rsid w:val="00467BEC"/>
    <w:rsid w:val="00470108"/>
    <w:rsid w:val="0047089D"/>
    <w:rsid w:val="00470B84"/>
    <w:rsid w:val="00470E2A"/>
    <w:rsid w:val="00472C4B"/>
    <w:rsid w:val="0047336D"/>
    <w:rsid w:val="00474B63"/>
    <w:rsid w:val="00474D1B"/>
    <w:rsid w:val="00475243"/>
    <w:rsid w:val="00475DA3"/>
    <w:rsid w:val="004767B2"/>
    <w:rsid w:val="00476D92"/>
    <w:rsid w:val="00476F1F"/>
    <w:rsid w:val="00476FAC"/>
    <w:rsid w:val="004771D0"/>
    <w:rsid w:val="004802B8"/>
    <w:rsid w:val="004807BB"/>
    <w:rsid w:val="00480EB7"/>
    <w:rsid w:val="004819F0"/>
    <w:rsid w:val="00481D6E"/>
    <w:rsid w:val="00481FBA"/>
    <w:rsid w:val="00482026"/>
    <w:rsid w:val="004824B2"/>
    <w:rsid w:val="00483556"/>
    <w:rsid w:val="00483DF1"/>
    <w:rsid w:val="00483FF0"/>
    <w:rsid w:val="004841CC"/>
    <w:rsid w:val="004845F6"/>
    <w:rsid w:val="00484AA9"/>
    <w:rsid w:val="00484C28"/>
    <w:rsid w:val="00484FFF"/>
    <w:rsid w:val="004852AD"/>
    <w:rsid w:val="00485476"/>
    <w:rsid w:val="00485584"/>
    <w:rsid w:val="00485BDF"/>
    <w:rsid w:val="00485DB8"/>
    <w:rsid w:val="004865DB"/>
    <w:rsid w:val="00487495"/>
    <w:rsid w:val="00487593"/>
    <w:rsid w:val="0049030C"/>
    <w:rsid w:val="00490928"/>
    <w:rsid w:val="00490C0C"/>
    <w:rsid w:val="00490E7E"/>
    <w:rsid w:val="00491591"/>
    <w:rsid w:val="00491C00"/>
    <w:rsid w:val="004921D2"/>
    <w:rsid w:val="00492CBE"/>
    <w:rsid w:val="00493209"/>
    <w:rsid w:val="00494547"/>
    <w:rsid w:val="004945D9"/>
    <w:rsid w:val="004959A6"/>
    <w:rsid w:val="00495AD7"/>
    <w:rsid w:val="00495BE7"/>
    <w:rsid w:val="00495D64"/>
    <w:rsid w:val="00495FB3"/>
    <w:rsid w:val="0049609D"/>
    <w:rsid w:val="00496519"/>
    <w:rsid w:val="0049788F"/>
    <w:rsid w:val="00497912"/>
    <w:rsid w:val="00497C5E"/>
    <w:rsid w:val="00497CA4"/>
    <w:rsid w:val="004A0FEE"/>
    <w:rsid w:val="004A1638"/>
    <w:rsid w:val="004A2255"/>
    <w:rsid w:val="004A31EF"/>
    <w:rsid w:val="004A33C7"/>
    <w:rsid w:val="004A36F7"/>
    <w:rsid w:val="004A3D4F"/>
    <w:rsid w:val="004A461F"/>
    <w:rsid w:val="004A4E07"/>
    <w:rsid w:val="004A50D1"/>
    <w:rsid w:val="004A5C6C"/>
    <w:rsid w:val="004B1241"/>
    <w:rsid w:val="004B191B"/>
    <w:rsid w:val="004B2545"/>
    <w:rsid w:val="004B2A0B"/>
    <w:rsid w:val="004B33EF"/>
    <w:rsid w:val="004B3533"/>
    <w:rsid w:val="004B38DF"/>
    <w:rsid w:val="004B3A62"/>
    <w:rsid w:val="004B3E3D"/>
    <w:rsid w:val="004B3FD5"/>
    <w:rsid w:val="004B45B2"/>
    <w:rsid w:val="004B476D"/>
    <w:rsid w:val="004B47BD"/>
    <w:rsid w:val="004B59C9"/>
    <w:rsid w:val="004B5A23"/>
    <w:rsid w:val="004B5DD7"/>
    <w:rsid w:val="004B759A"/>
    <w:rsid w:val="004B76F4"/>
    <w:rsid w:val="004B7A77"/>
    <w:rsid w:val="004B7AC6"/>
    <w:rsid w:val="004C015A"/>
    <w:rsid w:val="004C0355"/>
    <w:rsid w:val="004C068A"/>
    <w:rsid w:val="004C0A6E"/>
    <w:rsid w:val="004C0B5C"/>
    <w:rsid w:val="004C0C67"/>
    <w:rsid w:val="004C0CAB"/>
    <w:rsid w:val="004C0E6D"/>
    <w:rsid w:val="004C1971"/>
    <w:rsid w:val="004C26C6"/>
    <w:rsid w:val="004C26D0"/>
    <w:rsid w:val="004C43D1"/>
    <w:rsid w:val="004C44C0"/>
    <w:rsid w:val="004C46EA"/>
    <w:rsid w:val="004C492E"/>
    <w:rsid w:val="004C55AC"/>
    <w:rsid w:val="004C5627"/>
    <w:rsid w:val="004C5A72"/>
    <w:rsid w:val="004C5A9D"/>
    <w:rsid w:val="004C60C6"/>
    <w:rsid w:val="004C65D1"/>
    <w:rsid w:val="004C6A2C"/>
    <w:rsid w:val="004C6FE8"/>
    <w:rsid w:val="004C7938"/>
    <w:rsid w:val="004D078B"/>
    <w:rsid w:val="004D1284"/>
    <w:rsid w:val="004D155C"/>
    <w:rsid w:val="004D1BF3"/>
    <w:rsid w:val="004D1FE6"/>
    <w:rsid w:val="004D2683"/>
    <w:rsid w:val="004D28B5"/>
    <w:rsid w:val="004D3E77"/>
    <w:rsid w:val="004D3F7C"/>
    <w:rsid w:val="004D4D5E"/>
    <w:rsid w:val="004D520A"/>
    <w:rsid w:val="004D5A85"/>
    <w:rsid w:val="004D5CBC"/>
    <w:rsid w:val="004D7412"/>
    <w:rsid w:val="004D75A0"/>
    <w:rsid w:val="004D75F1"/>
    <w:rsid w:val="004D7768"/>
    <w:rsid w:val="004D7EEE"/>
    <w:rsid w:val="004E16BF"/>
    <w:rsid w:val="004E1B7A"/>
    <w:rsid w:val="004E1C1D"/>
    <w:rsid w:val="004E2711"/>
    <w:rsid w:val="004E2E4E"/>
    <w:rsid w:val="004E3005"/>
    <w:rsid w:val="004E38C6"/>
    <w:rsid w:val="004E5056"/>
    <w:rsid w:val="004E51F2"/>
    <w:rsid w:val="004E5DB4"/>
    <w:rsid w:val="004E7007"/>
    <w:rsid w:val="004E70B9"/>
    <w:rsid w:val="004E7C3B"/>
    <w:rsid w:val="004F09FA"/>
    <w:rsid w:val="004F11E5"/>
    <w:rsid w:val="004F15FA"/>
    <w:rsid w:val="004F17B5"/>
    <w:rsid w:val="004F1A3B"/>
    <w:rsid w:val="004F1ABE"/>
    <w:rsid w:val="004F1B5E"/>
    <w:rsid w:val="004F1C81"/>
    <w:rsid w:val="004F2579"/>
    <w:rsid w:val="004F2981"/>
    <w:rsid w:val="004F2B72"/>
    <w:rsid w:val="004F2D8C"/>
    <w:rsid w:val="004F380A"/>
    <w:rsid w:val="004F460E"/>
    <w:rsid w:val="004F4AA2"/>
    <w:rsid w:val="004F4B6B"/>
    <w:rsid w:val="004F54BC"/>
    <w:rsid w:val="004F6AFB"/>
    <w:rsid w:val="004F7253"/>
    <w:rsid w:val="005005A2"/>
    <w:rsid w:val="00500B90"/>
    <w:rsid w:val="005011BC"/>
    <w:rsid w:val="0050121D"/>
    <w:rsid w:val="005014F7"/>
    <w:rsid w:val="00501C8C"/>
    <w:rsid w:val="0050239E"/>
    <w:rsid w:val="00502562"/>
    <w:rsid w:val="005027D6"/>
    <w:rsid w:val="00502C0B"/>
    <w:rsid w:val="00502E93"/>
    <w:rsid w:val="0050313C"/>
    <w:rsid w:val="00503959"/>
    <w:rsid w:val="005040F2"/>
    <w:rsid w:val="0050477B"/>
    <w:rsid w:val="0050491A"/>
    <w:rsid w:val="00504BCA"/>
    <w:rsid w:val="005053D3"/>
    <w:rsid w:val="005054C4"/>
    <w:rsid w:val="00505694"/>
    <w:rsid w:val="00505A42"/>
    <w:rsid w:val="00505B32"/>
    <w:rsid w:val="005063EA"/>
    <w:rsid w:val="00506A86"/>
    <w:rsid w:val="00507174"/>
    <w:rsid w:val="0050722F"/>
    <w:rsid w:val="00507276"/>
    <w:rsid w:val="00507EE5"/>
    <w:rsid w:val="00510330"/>
    <w:rsid w:val="005123A4"/>
    <w:rsid w:val="0051282F"/>
    <w:rsid w:val="00513036"/>
    <w:rsid w:val="0051455F"/>
    <w:rsid w:val="005151D9"/>
    <w:rsid w:val="0051564A"/>
    <w:rsid w:val="00515A45"/>
    <w:rsid w:val="00515AD5"/>
    <w:rsid w:val="00515F95"/>
    <w:rsid w:val="005165DE"/>
    <w:rsid w:val="00516E80"/>
    <w:rsid w:val="00517345"/>
    <w:rsid w:val="0051737D"/>
    <w:rsid w:val="0051751B"/>
    <w:rsid w:val="0051772D"/>
    <w:rsid w:val="00520371"/>
    <w:rsid w:val="00520B42"/>
    <w:rsid w:val="0052107F"/>
    <w:rsid w:val="005221A3"/>
    <w:rsid w:val="00522A27"/>
    <w:rsid w:val="00522FA1"/>
    <w:rsid w:val="00525130"/>
    <w:rsid w:val="00525A5B"/>
    <w:rsid w:val="00525CD3"/>
    <w:rsid w:val="00525EE4"/>
    <w:rsid w:val="0052691E"/>
    <w:rsid w:val="00526ACB"/>
    <w:rsid w:val="00527573"/>
    <w:rsid w:val="00527721"/>
    <w:rsid w:val="00527BB1"/>
    <w:rsid w:val="005304B5"/>
    <w:rsid w:val="0053082A"/>
    <w:rsid w:val="00530E16"/>
    <w:rsid w:val="00531799"/>
    <w:rsid w:val="00531A81"/>
    <w:rsid w:val="005324C9"/>
    <w:rsid w:val="00532C37"/>
    <w:rsid w:val="00533986"/>
    <w:rsid w:val="00533A06"/>
    <w:rsid w:val="0053453C"/>
    <w:rsid w:val="00534618"/>
    <w:rsid w:val="00535B01"/>
    <w:rsid w:val="00535BBA"/>
    <w:rsid w:val="00536C03"/>
    <w:rsid w:val="005375CB"/>
    <w:rsid w:val="00537DC6"/>
    <w:rsid w:val="00537F5B"/>
    <w:rsid w:val="005404DF"/>
    <w:rsid w:val="00540C6A"/>
    <w:rsid w:val="005412FB"/>
    <w:rsid w:val="00541E22"/>
    <w:rsid w:val="005423C6"/>
    <w:rsid w:val="00542521"/>
    <w:rsid w:val="00542712"/>
    <w:rsid w:val="005428D8"/>
    <w:rsid w:val="00542BF1"/>
    <w:rsid w:val="00542D98"/>
    <w:rsid w:val="005433BC"/>
    <w:rsid w:val="00543627"/>
    <w:rsid w:val="005445A8"/>
    <w:rsid w:val="00544DA4"/>
    <w:rsid w:val="00544E64"/>
    <w:rsid w:val="00545CC4"/>
    <w:rsid w:val="00545ECD"/>
    <w:rsid w:val="005462F0"/>
    <w:rsid w:val="00546637"/>
    <w:rsid w:val="00546912"/>
    <w:rsid w:val="00550E97"/>
    <w:rsid w:val="00550FC8"/>
    <w:rsid w:val="0055100B"/>
    <w:rsid w:val="00551B97"/>
    <w:rsid w:val="005527C3"/>
    <w:rsid w:val="0055344F"/>
    <w:rsid w:val="005536E5"/>
    <w:rsid w:val="0055478F"/>
    <w:rsid w:val="00555084"/>
    <w:rsid w:val="00555593"/>
    <w:rsid w:val="00555F99"/>
    <w:rsid w:val="005561CD"/>
    <w:rsid w:val="00556756"/>
    <w:rsid w:val="0055698A"/>
    <w:rsid w:val="00556B18"/>
    <w:rsid w:val="00556F7A"/>
    <w:rsid w:val="005574E4"/>
    <w:rsid w:val="00557929"/>
    <w:rsid w:val="00560563"/>
    <w:rsid w:val="005607F2"/>
    <w:rsid w:val="00561D0F"/>
    <w:rsid w:val="005621F2"/>
    <w:rsid w:val="0056296E"/>
    <w:rsid w:val="00562B57"/>
    <w:rsid w:val="00562EFC"/>
    <w:rsid w:val="00563545"/>
    <w:rsid w:val="00563965"/>
    <w:rsid w:val="00563CA8"/>
    <w:rsid w:val="0056402E"/>
    <w:rsid w:val="00564269"/>
    <w:rsid w:val="005644F1"/>
    <w:rsid w:val="005659B6"/>
    <w:rsid w:val="00565A9E"/>
    <w:rsid w:val="005662AD"/>
    <w:rsid w:val="005664DA"/>
    <w:rsid w:val="005665B8"/>
    <w:rsid w:val="005670F3"/>
    <w:rsid w:val="00567229"/>
    <w:rsid w:val="0056742B"/>
    <w:rsid w:val="005677F6"/>
    <w:rsid w:val="00567F92"/>
    <w:rsid w:val="00570228"/>
    <w:rsid w:val="005703F7"/>
    <w:rsid w:val="005706F0"/>
    <w:rsid w:val="005713BA"/>
    <w:rsid w:val="00571473"/>
    <w:rsid w:val="0057167A"/>
    <w:rsid w:val="00571B74"/>
    <w:rsid w:val="00571F6E"/>
    <w:rsid w:val="00572AE8"/>
    <w:rsid w:val="0057379B"/>
    <w:rsid w:val="00573CF7"/>
    <w:rsid w:val="005742FF"/>
    <w:rsid w:val="0057464C"/>
    <w:rsid w:val="00575281"/>
    <w:rsid w:val="0057557B"/>
    <w:rsid w:val="005759D9"/>
    <w:rsid w:val="005760A9"/>
    <w:rsid w:val="00576188"/>
    <w:rsid w:val="00576548"/>
    <w:rsid w:val="005765CB"/>
    <w:rsid w:val="00576936"/>
    <w:rsid w:val="00576B33"/>
    <w:rsid w:val="0057715E"/>
    <w:rsid w:val="005777DB"/>
    <w:rsid w:val="00580AA4"/>
    <w:rsid w:val="005819E7"/>
    <w:rsid w:val="005829F7"/>
    <w:rsid w:val="00582AFB"/>
    <w:rsid w:val="00582BDC"/>
    <w:rsid w:val="00582C85"/>
    <w:rsid w:val="005836ED"/>
    <w:rsid w:val="0058372D"/>
    <w:rsid w:val="00583A4F"/>
    <w:rsid w:val="00583DC9"/>
    <w:rsid w:val="00584067"/>
    <w:rsid w:val="00586042"/>
    <w:rsid w:val="005863FD"/>
    <w:rsid w:val="005868D4"/>
    <w:rsid w:val="00586C71"/>
    <w:rsid w:val="00587C9C"/>
    <w:rsid w:val="005904C7"/>
    <w:rsid w:val="00590929"/>
    <w:rsid w:val="00590A34"/>
    <w:rsid w:val="00590FAA"/>
    <w:rsid w:val="0059241A"/>
    <w:rsid w:val="00592FD2"/>
    <w:rsid w:val="005932AD"/>
    <w:rsid w:val="005938F4"/>
    <w:rsid w:val="00594113"/>
    <w:rsid w:val="00594762"/>
    <w:rsid w:val="00594E13"/>
    <w:rsid w:val="00595A9F"/>
    <w:rsid w:val="00595B77"/>
    <w:rsid w:val="0059661C"/>
    <w:rsid w:val="0059708A"/>
    <w:rsid w:val="00597841"/>
    <w:rsid w:val="00597984"/>
    <w:rsid w:val="005A0465"/>
    <w:rsid w:val="005A0D09"/>
    <w:rsid w:val="005A12B8"/>
    <w:rsid w:val="005A23BE"/>
    <w:rsid w:val="005A2A5F"/>
    <w:rsid w:val="005A2BBD"/>
    <w:rsid w:val="005A2C53"/>
    <w:rsid w:val="005A3BB2"/>
    <w:rsid w:val="005A447B"/>
    <w:rsid w:val="005A5D0E"/>
    <w:rsid w:val="005A6056"/>
    <w:rsid w:val="005A6C7B"/>
    <w:rsid w:val="005A6DB1"/>
    <w:rsid w:val="005A6E6E"/>
    <w:rsid w:val="005A769D"/>
    <w:rsid w:val="005B004C"/>
    <w:rsid w:val="005B18FC"/>
    <w:rsid w:val="005B3193"/>
    <w:rsid w:val="005B3E5C"/>
    <w:rsid w:val="005B3F38"/>
    <w:rsid w:val="005B454D"/>
    <w:rsid w:val="005B4C33"/>
    <w:rsid w:val="005B5FEA"/>
    <w:rsid w:val="005B6107"/>
    <w:rsid w:val="005B632B"/>
    <w:rsid w:val="005B6A28"/>
    <w:rsid w:val="005B7857"/>
    <w:rsid w:val="005B7D69"/>
    <w:rsid w:val="005C01F6"/>
    <w:rsid w:val="005C0409"/>
    <w:rsid w:val="005C0A86"/>
    <w:rsid w:val="005C2A88"/>
    <w:rsid w:val="005C2EDE"/>
    <w:rsid w:val="005C3205"/>
    <w:rsid w:val="005C4E86"/>
    <w:rsid w:val="005C5090"/>
    <w:rsid w:val="005C55AB"/>
    <w:rsid w:val="005C5BEE"/>
    <w:rsid w:val="005C5C9E"/>
    <w:rsid w:val="005C6084"/>
    <w:rsid w:val="005C67EB"/>
    <w:rsid w:val="005C70A8"/>
    <w:rsid w:val="005C77DE"/>
    <w:rsid w:val="005D0597"/>
    <w:rsid w:val="005D091E"/>
    <w:rsid w:val="005D0BAD"/>
    <w:rsid w:val="005D108B"/>
    <w:rsid w:val="005D1987"/>
    <w:rsid w:val="005D287D"/>
    <w:rsid w:val="005D3233"/>
    <w:rsid w:val="005D43EE"/>
    <w:rsid w:val="005D5EE7"/>
    <w:rsid w:val="005D6ACD"/>
    <w:rsid w:val="005D6F0C"/>
    <w:rsid w:val="005D6FA3"/>
    <w:rsid w:val="005D74B1"/>
    <w:rsid w:val="005D778E"/>
    <w:rsid w:val="005E0E42"/>
    <w:rsid w:val="005E12D6"/>
    <w:rsid w:val="005E1923"/>
    <w:rsid w:val="005E1AA5"/>
    <w:rsid w:val="005E226D"/>
    <w:rsid w:val="005E227A"/>
    <w:rsid w:val="005E2C57"/>
    <w:rsid w:val="005E2DC6"/>
    <w:rsid w:val="005E3649"/>
    <w:rsid w:val="005E3B67"/>
    <w:rsid w:val="005E4DF2"/>
    <w:rsid w:val="005E5734"/>
    <w:rsid w:val="005E642A"/>
    <w:rsid w:val="005E65D2"/>
    <w:rsid w:val="005E6A04"/>
    <w:rsid w:val="005E7ABF"/>
    <w:rsid w:val="005E7F54"/>
    <w:rsid w:val="005F0144"/>
    <w:rsid w:val="005F02AE"/>
    <w:rsid w:val="005F02D3"/>
    <w:rsid w:val="005F04C7"/>
    <w:rsid w:val="005F05D0"/>
    <w:rsid w:val="005F096D"/>
    <w:rsid w:val="005F133D"/>
    <w:rsid w:val="005F2057"/>
    <w:rsid w:val="005F228D"/>
    <w:rsid w:val="005F22C5"/>
    <w:rsid w:val="005F3AEA"/>
    <w:rsid w:val="005F46EF"/>
    <w:rsid w:val="005F6A0A"/>
    <w:rsid w:val="005F6C29"/>
    <w:rsid w:val="005F6F52"/>
    <w:rsid w:val="005F742C"/>
    <w:rsid w:val="005F7BFC"/>
    <w:rsid w:val="0060073C"/>
    <w:rsid w:val="00600CBD"/>
    <w:rsid w:val="00601CB4"/>
    <w:rsid w:val="0060222B"/>
    <w:rsid w:val="006029BC"/>
    <w:rsid w:val="00603849"/>
    <w:rsid w:val="0060472A"/>
    <w:rsid w:val="006065D0"/>
    <w:rsid w:val="00607B00"/>
    <w:rsid w:val="00607F4C"/>
    <w:rsid w:val="0061022B"/>
    <w:rsid w:val="00611AAC"/>
    <w:rsid w:val="00611C5A"/>
    <w:rsid w:val="0061211E"/>
    <w:rsid w:val="00612A59"/>
    <w:rsid w:val="00613B25"/>
    <w:rsid w:val="00613EFB"/>
    <w:rsid w:val="00614244"/>
    <w:rsid w:val="00614909"/>
    <w:rsid w:val="0061612F"/>
    <w:rsid w:val="006162C6"/>
    <w:rsid w:val="00616412"/>
    <w:rsid w:val="00616A5C"/>
    <w:rsid w:val="00617BDA"/>
    <w:rsid w:val="00620122"/>
    <w:rsid w:val="0062046F"/>
    <w:rsid w:val="00620A76"/>
    <w:rsid w:val="00620CEA"/>
    <w:rsid w:val="006219BB"/>
    <w:rsid w:val="00621BB7"/>
    <w:rsid w:val="006230B7"/>
    <w:rsid w:val="00623235"/>
    <w:rsid w:val="0062344C"/>
    <w:rsid w:val="00623CE5"/>
    <w:rsid w:val="00623E5F"/>
    <w:rsid w:val="00623F4A"/>
    <w:rsid w:val="00625BBB"/>
    <w:rsid w:val="00625FC2"/>
    <w:rsid w:val="0062617A"/>
    <w:rsid w:val="00626A93"/>
    <w:rsid w:val="00626D4B"/>
    <w:rsid w:val="006276A8"/>
    <w:rsid w:val="00627D66"/>
    <w:rsid w:val="00630355"/>
    <w:rsid w:val="0063038C"/>
    <w:rsid w:val="00630398"/>
    <w:rsid w:val="00630FA3"/>
    <w:rsid w:val="00631372"/>
    <w:rsid w:val="0063177C"/>
    <w:rsid w:val="00631E19"/>
    <w:rsid w:val="006324D0"/>
    <w:rsid w:val="00632CC3"/>
    <w:rsid w:val="00632DA4"/>
    <w:rsid w:val="006339FB"/>
    <w:rsid w:val="00633E03"/>
    <w:rsid w:val="00634C69"/>
    <w:rsid w:val="006355DB"/>
    <w:rsid w:val="00635EB9"/>
    <w:rsid w:val="00636184"/>
    <w:rsid w:val="0063632F"/>
    <w:rsid w:val="0063796B"/>
    <w:rsid w:val="00637F89"/>
    <w:rsid w:val="0064016D"/>
    <w:rsid w:val="0064035E"/>
    <w:rsid w:val="0064063F"/>
    <w:rsid w:val="00641784"/>
    <w:rsid w:val="00641791"/>
    <w:rsid w:val="0064182E"/>
    <w:rsid w:val="00641A96"/>
    <w:rsid w:val="00641A97"/>
    <w:rsid w:val="00642403"/>
    <w:rsid w:val="006431F5"/>
    <w:rsid w:val="00643B30"/>
    <w:rsid w:val="00643FAD"/>
    <w:rsid w:val="006443B1"/>
    <w:rsid w:val="006446CB"/>
    <w:rsid w:val="006452CF"/>
    <w:rsid w:val="00645C61"/>
    <w:rsid w:val="00646B32"/>
    <w:rsid w:val="00646BB2"/>
    <w:rsid w:val="00646CC7"/>
    <w:rsid w:val="00647389"/>
    <w:rsid w:val="0064762D"/>
    <w:rsid w:val="0064799B"/>
    <w:rsid w:val="0065000E"/>
    <w:rsid w:val="006508BE"/>
    <w:rsid w:val="0065169D"/>
    <w:rsid w:val="006520F4"/>
    <w:rsid w:val="00652467"/>
    <w:rsid w:val="0065278B"/>
    <w:rsid w:val="0065294F"/>
    <w:rsid w:val="00652AEE"/>
    <w:rsid w:val="0065352B"/>
    <w:rsid w:val="00654110"/>
    <w:rsid w:val="00654923"/>
    <w:rsid w:val="0065496F"/>
    <w:rsid w:val="00654BC2"/>
    <w:rsid w:val="006551D3"/>
    <w:rsid w:val="00655890"/>
    <w:rsid w:val="00656D56"/>
    <w:rsid w:val="00657C4D"/>
    <w:rsid w:val="00661376"/>
    <w:rsid w:val="006621F1"/>
    <w:rsid w:val="00662F53"/>
    <w:rsid w:val="00663314"/>
    <w:rsid w:val="0066396E"/>
    <w:rsid w:val="00663D1D"/>
    <w:rsid w:val="0066451B"/>
    <w:rsid w:val="00664876"/>
    <w:rsid w:val="00665D8B"/>
    <w:rsid w:val="0066680E"/>
    <w:rsid w:val="006676AC"/>
    <w:rsid w:val="00667EEE"/>
    <w:rsid w:val="00671885"/>
    <w:rsid w:val="00672938"/>
    <w:rsid w:val="00672A14"/>
    <w:rsid w:val="00672E93"/>
    <w:rsid w:val="00672F36"/>
    <w:rsid w:val="0067319F"/>
    <w:rsid w:val="0067344B"/>
    <w:rsid w:val="006734FD"/>
    <w:rsid w:val="006735CF"/>
    <w:rsid w:val="00673BFA"/>
    <w:rsid w:val="00673FB0"/>
    <w:rsid w:val="00673FE6"/>
    <w:rsid w:val="0067405D"/>
    <w:rsid w:val="00674102"/>
    <w:rsid w:val="006742E2"/>
    <w:rsid w:val="00674735"/>
    <w:rsid w:val="006749C1"/>
    <w:rsid w:val="006753E8"/>
    <w:rsid w:val="00675ADC"/>
    <w:rsid w:val="00675F46"/>
    <w:rsid w:val="006768B1"/>
    <w:rsid w:val="00676985"/>
    <w:rsid w:val="0067722D"/>
    <w:rsid w:val="00677289"/>
    <w:rsid w:val="00677753"/>
    <w:rsid w:val="006777C2"/>
    <w:rsid w:val="00681AAE"/>
    <w:rsid w:val="00681C24"/>
    <w:rsid w:val="00681E7B"/>
    <w:rsid w:val="00683679"/>
    <w:rsid w:val="0068444C"/>
    <w:rsid w:val="00685345"/>
    <w:rsid w:val="006853B7"/>
    <w:rsid w:val="006855D8"/>
    <w:rsid w:val="00685947"/>
    <w:rsid w:val="00686050"/>
    <w:rsid w:val="00686FB9"/>
    <w:rsid w:val="0068714B"/>
    <w:rsid w:val="00687ED5"/>
    <w:rsid w:val="0069074F"/>
    <w:rsid w:val="0069134E"/>
    <w:rsid w:val="0069184E"/>
    <w:rsid w:val="00691971"/>
    <w:rsid w:val="00693496"/>
    <w:rsid w:val="006948FF"/>
    <w:rsid w:val="00694E22"/>
    <w:rsid w:val="006956CF"/>
    <w:rsid w:val="006958F3"/>
    <w:rsid w:val="00695D14"/>
    <w:rsid w:val="00695E70"/>
    <w:rsid w:val="006964CF"/>
    <w:rsid w:val="006973F9"/>
    <w:rsid w:val="006A06E8"/>
    <w:rsid w:val="006A11B5"/>
    <w:rsid w:val="006A19E0"/>
    <w:rsid w:val="006A27C9"/>
    <w:rsid w:val="006A36A0"/>
    <w:rsid w:val="006A3806"/>
    <w:rsid w:val="006A485C"/>
    <w:rsid w:val="006A54C7"/>
    <w:rsid w:val="006A5904"/>
    <w:rsid w:val="006A75E8"/>
    <w:rsid w:val="006A7A7A"/>
    <w:rsid w:val="006A7AD8"/>
    <w:rsid w:val="006B058D"/>
    <w:rsid w:val="006B15E8"/>
    <w:rsid w:val="006B1BA1"/>
    <w:rsid w:val="006B1BE9"/>
    <w:rsid w:val="006B2316"/>
    <w:rsid w:val="006B243A"/>
    <w:rsid w:val="006B3F35"/>
    <w:rsid w:val="006B53DF"/>
    <w:rsid w:val="006B6C9F"/>
    <w:rsid w:val="006B747B"/>
    <w:rsid w:val="006B747D"/>
    <w:rsid w:val="006B7AA1"/>
    <w:rsid w:val="006B7ACF"/>
    <w:rsid w:val="006B7B08"/>
    <w:rsid w:val="006B7F39"/>
    <w:rsid w:val="006C05F4"/>
    <w:rsid w:val="006C0D3D"/>
    <w:rsid w:val="006C1C19"/>
    <w:rsid w:val="006C1E5A"/>
    <w:rsid w:val="006C43B0"/>
    <w:rsid w:val="006C4973"/>
    <w:rsid w:val="006C4C0C"/>
    <w:rsid w:val="006C68D6"/>
    <w:rsid w:val="006C7556"/>
    <w:rsid w:val="006C7A45"/>
    <w:rsid w:val="006D16B6"/>
    <w:rsid w:val="006D20B6"/>
    <w:rsid w:val="006D293C"/>
    <w:rsid w:val="006D3301"/>
    <w:rsid w:val="006D4C9F"/>
    <w:rsid w:val="006D5BD7"/>
    <w:rsid w:val="006D72F4"/>
    <w:rsid w:val="006D7E16"/>
    <w:rsid w:val="006E03B6"/>
    <w:rsid w:val="006E06BF"/>
    <w:rsid w:val="006E0CCF"/>
    <w:rsid w:val="006E17DF"/>
    <w:rsid w:val="006E18E8"/>
    <w:rsid w:val="006E1AF9"/>
    <w:rsid w:val="006E203F"/>
    <w:rsid w:val="006E208F"/>
    <w:rsid w:val="006E2287"/>
    <w:rsid w:val="006E238E"/>
    <w:rsid w:val="006E2544"/>
    <w:rsid w:val="006E2875"/>
    <w:rsid w:val="006E28E0"/>
    <w:rsid w:val="006E3B9F"/>
    <w:rsid w:val="006E4426"/>
    <w:rsid w:val="006E574E"/>
    <w:rsid w:val="006E579E"/>
    <w:rsid w:val="006E57B3"/>
    <w:rsid w:val="006E5EAB"/>
    <w:rsid w:val="006E6EE2"/>
    <w:rsid w:val="006E6FB0"/>
    <w:rsid w:val="006E71E0"/>
    <w:rsid w:val="006E7C00"/>
    <w:rsid w:val="006F0896"/>
    <w:rsid w:val="006F13DE"/>
    <w:rsid w:val="006F171C"/>
    <w:rsid w:val="006F189B"/>
    <w:rsid w:val="006F1A3F"/>
    <w:rsid w:val="006F1B14"/>
    <w:rsid w:val="006F206B"/>
    <w:rsid w:val="006F261B"/>
    <w:rsid w:val="006F2BDF"/>
    <w:rsid w:val="006F45B0"/>
    <w:rsid w:val="006F49D0"/>
    <w:rsid w:val="006F5009"/>
    <w:rsid w:val="006F5127"/>
    <w:rsid w:val="006F57BA"/>
    <w:rsid w:val="006F5C0C"/>
    <w:rsid w:val="006F5DED"/>
    <w:rsid w:val="006F74D9"/>
    <w:rsid w:val="00700BDC"/>
    <w:rsid w:val="00702203"/>
    <w:rsid w:val="00702EF9"/>
    <w:rsid w:val="0070561C"/>
    <w:rsid w:val="00705CBE"/>
    <w:rsid w:val="00706D4C"/>
    <w:rsid w:val="00706E56"/>
    <w:rsid w:val="00706E62"/>
    <w:rsid w:val="00710374"/>
    <w:rsid w:val="00710FA4"/>
    <w:rsid w:val="007119F7"/>
    <w:rsid w:val="00712A35"/>
    <w:rsid w:val="0071362E"/>
    <w:rsid w:val="007161AA"/>
    <w:rsid w:val="00716924"/>
    <w:rsid w:val="007174AE"/>
    <w:rsid w:val="00717EAE"/>
    <w:rsid w:val="00720A44"/>
    <w:rsid w:val="00720CF9"/>
    <w:rsid w:val="00722FD0"/>
    <w:rsid w:val="007244FD"/>
    <w:rsid w:val="007246F2"/>
    <w:rsid w:val="00724C7E"/>
    <w:rsid w:val="007251CD"/>
    <w:rsid w:val="0072520C"/>
    <w:rsid w:val="0072528C"/>
    <w:rsid w:val="00725A64"/>
    <w:rsid w:val="00725E98"/>
    <w:rsid w:val="007265FD"/>
    <w:rsid w:val="0072682A"/>
    <w:rsid w:val="007269EA"/>
    <w:rsid w:val="00727C66"/>
    <w:rsid w:val="007307FE"/>
    <w:rsid w:val="00730C80"/>
    <w:rsid w:val="00733D82"/>
    <w:rsid w:val="00733F9C"/>
    <w:rsid w:val="00734A4C"/>
    <w:rsid w:val="00735255"/>
    <w:rsid w:val="007355CA"/>
    <w:rsid w:val="007357F1"/>
    <w:rsid w:val="00735FD9"/>
    <w:rsid w:val="007361C0"/>
    <w:rsid w:val="00736CD6"/>
    <w:rsid w:val="00737156"/>
    <w:rsid w:val="007401FB"/>
    <w:rsid w:val="007422C6"/>
    <w:rsid w:val="00743010"/>
    <w:rsid w:val="0074319F"/>
    <w:rsid w:val="0074374B"/>
    <w:rsid w:val="00744DF3"/>
    <w:rsid w:val="00744EB1"/>
    <w:rsid w:val="00744EB3"/>
    <w:rsid w:val="00745392"/>
    <w:rsid w:val="00745D29"/>
    <w:rsid w:val="0074643F"/>
    <w:rsid w:val="0074677C"/>
    <w:rsid w:val="00747A39"/>
    <w:rsid w:val="00747B73"/>
    <w:rsid w:val="00750149"/>
    <w:rsid w:val="007504FA"/>
    <w:rsid w:val="00750812"/>
    <w:rsid w:val="00750E53"/>
    <w:rsid w:val="00751345"/>
    <w:rsid w:val="007516CA"/>
    <w:rsid w:val="0075191A"/>
    <w:rsid w:val="00751CA9"/>
    <w:rsid w:val="00751E65"/>
    <w:rsid w:val="007521AF"/>
    <w:rsid w:val="007527BB"/>
    <w:rsid w:val="00753F8C"/>
    <w:rsid w:val="007542CC"/>
    <w:rsid w:val="0075471C"/>
    <w:rsid w:val="00754CEE"/>
    <w:rsid w:val="00754EA8"/>
    <w:rsid w:val="0075516F"/>
    <w:rsid w:val="007554C8"/>
    <w:rsid w:val="0075565D"/>
    <w:rsid w:val="007559EC"/>
    <w:rsid w:val="00755CB3"/>
    <w:rsid w:val="00755D5D"/>
    <w:rsid w:val="00756668"/>
    <w:rsid w:val="00757549"/>
    <w:rsid w:val="00757596"/>
    <w:rsid w:val="0076036A"/>
    <w:rsid w:val="0076050A"/>
    <w:rsid w:val="00760A27"/>
    <w:rsid w:val="00760C6E"/>
    <w:rsid w:val="0076100B"/>
    <w:rsid w:val="00761645"/>
    <w:rsid w:val="007623E0"/>
    <w:rsid w:val="0076288D"/>
    <w:rsid w:val="00762AE1"/>
    <w:rsid w:val="00762BE0"/>
    <w:rsid w:val="00763135"/>
    <w:rsid w:val="007642D9"/>
    <w:rsid w:val="00764507"/>
    <w:rsid w:val="007646FF"/>
    <w:rsid w:val="00764BA8"/>
    <w:rsid w:val="00764BFE"/>
    <w:rsid w:val="00765159"/>
    <w:rsid w:val="00766844"/>
    <w:rsid w:val="00770300"/>
    <w:rsid w:val="0077038F"/>
    <w:rsid w:val="007705FB"/>
    <w:rsid w:val="007707F1"/>
    <w:rsid w:val="00770AE4"/>
    <w:rsid w:val="00771F43"/>
    <w:rsid w:val="00772032"/>
    <w:rsid w:val="00772D1E"/>
    <w:rsid w:val="00773C8D"/>
    <w:rsid w:val="0077472C"/>
    <w:rsid w:val="0077474D"/>
    <w:rsid w:val="0077586D"/>
    <w:rsid w:val="007761B9"/>
    <w:rsid w:val="0077701B"/>
    <w:rsid w:val="00777ED9"/>
    <w:rsid w:val="0078097F"/>
    <w:rsid w:val="00781113"/>
    <w:rsid w:val="007814BE"/>
    <w:rsid w:val="00781D9B"/>
    <w:rsid w:val="00781EFA"/>
    <w:rsid w:val="007827E4"/>
    <w:rsid w:val="00782ADA"/>
    <w:rsid w:val="00782B81"/>
    <w:rsid w:val="00783537"/>
    <w:rsid w:val="00783AFB"/>
    <w:rsid w:val="00783CE8"/>
    <w:rsid w:val="00783F86"/>
    <w:rsid w:val="0078419F"/>
    <w:rsid w:val="00784277"/>
    <w:rsid w:val="00784B44"/>
    <w:rsid w:val="00785480"/>
    <w:rsid w:val="007868C4"/>
    <w:rsid w:val="00786BA0"/>
    <w:rsid w:val="00786DA9"/>
    <w:rsid w:val="0078765D"/>
    <w:rsid w:val="007878B7"/>
    <w:rsid w:val="007903E1"/>
    <w:rsid w:val="00791B0B"/>
    <w:rsid w:val="0079228F"/>
    <w:rsid w:val="0079245B"/>
    <w:rsid w:val="007927C6"/>
    <w:rsid w:val="00792E63"/>
    <w:rsid w:val="00793039"/>
    <w:rsid w:val="00793206"/>
    <w:rsid w:val="0079383F"/>
    <w:rsid w:val="00794856"/>
    <w:rsid w:val="00794873"/>
    <w:rsid w:val="00794A2E"/>
    <w:rsid w:val="00794ED7"/>
    <w:rsid w:val="00795B80"/>
    <w:rsid w:val="00795DEC"/>
    <w:rsid w:val="00796AD1"/>
    <w:rsid w:val="007974A7"/>
    <w:rsid w:val="00797A7F"/>
    <w:rsid w:val="007A031F"/>
    <w:rsid w:val="007A0C5B"/>
    <w:rsid w:val="007A1232"/>
    <w:rsid w:val="007A15DD"/>
    <w:rsid w:val="007A22D0"/>
    <w:rsid w:val="007A3922"/>
    <w:rsid w:val="007A4656"/>
    <w:rsid w:val="007A4AC2"/>
    <w:rsid w:val="007A5549"/>
    <w:rsid w:val="007A6763"/>
    <w:rsid w:val="007A6DB0"/>
    <w:rsid w:val="007A6F09"/>
    <w:rsid w:val="007A70D4"/>
    <w:rsid w:val="007A76AB"/>
    <w:rsid w:val="007A7DA0"/>
    <w:rsid w:val="007B0D9D"/>
    <w:rsid w:val="007B0DA9"/>
    <w:rsid w:val="007B19D5"/>
    <w:rsid w:val="007B1E09"/>
    <w:rsid w:val="007B1EB4"/>
    <w:rsid w:val="007B1F0B"/>
    <w:rsid w:val="007B3401"/>
    <w:rsid w:val="007B40E3"/>
    <w:rsid w:val="007B54F9"/>
    <w:rsid w:val="007B5783"/>
    <w:rsid w:val="007B5BD0"/>
    <w:rsid w:val="007B6581"/>
    <w:rsid w:val="007B68DF"/>
    <w:rsid w:val="007B7674"/>
    <w:rsid w:val="007C0451"/>
    <w:rsid w:val="007C0808"/>
    <w:rsid w:val="007C121A"/>
    <w:rsid w:val="007C148F"/>
    <w:rsid w:val="007C1804"/>
    <w:rsid w:val="007C1B65"/>
    <w:rsid w:val="007C229A"/>
    <w:rsid w:val="007C2B93"/>
    <w:rsid w:val="007C2D07"/>
    <w:rsid w:val="007C412F"/>
    <w:rsid w:val="007C4D2F"/>
    <w:rsid w:val="007C4E07"/>
    <w:rsid w:val="007C5295"/>
    <w:rsid w:val="007C5AD6"/>
    <w:rsid w:val="007C5FCA"/>
    <w:rsid w:val="007C62F0"/>
    <w:rsid w:val="007D067B"/>
    <w:rsid w:val="007D06E2"/>
    <w:rsid w:val="007D07FC"/>
    <w:rsid w:val="007D1285"/>
    <w:rsid w:val="007D132B"/>
    <w:rsid w:val="007D22B7"/>
    <w:rsid w:val="007D285B"/>
    <w:rsid w:val="007D2C07"/>
    <w:rsid w:val="007D2CDC"/>
    <w:rsid w:val="007D3187"/>
    <w:rsid w:val="007D34CE"/>
    <w:rsid w:val="007D3CDF"/>
    <w:rsid w:val="007D4270"/>
    <w:rsid w:val="007D4401"/>
    <w:rsid w:val="007D4A3B"/>
    <w:rsid w:val="007D4CA4"/>
    <w:rsid w:val="007D4DEE"/>
    <w:rsid w:val="007D56AD"/>
    <w:rsid w:val="007D70F5"/>
    <w:rsid w:val="007D73D5"/>
    <w:rsid w:val="007D7629"/>
    <w:rsid w:val="007E108C"/>
    <w:rsid w:val="007E1A5C"/>
    <w:rsid w:val="007E1D54"/>
    <w:rsid w:val="007E2D72"/>
    <w:rsid w:val="007E3427"/>
    <w:rsid w:val="007E3CF8"/>
    <w:rsid w:val="007E422F"/>
    <w:rsid w:val="007E4261"/>
    <w:rsid w:val="007E448E"/>
    <w:rsid w:val="007E4AD5"/>
    <w:rsid w:val="007E4EC1"/>
    <w:rsid w:val="007E5648"/>
    <w:rsid w:val="007E5FA1"/>
    <w:rsid w:val="007E60D3"/>
    <w:rsid w:val="007E64A5"/>
    <w:rsid w:val="007E6F90"/>
    <w:rsid w:val="007E7562"/>
    <w:rsid w:val="007F0831"/>
    <w:rsid w:val="007F173E"/>
    <w:rsid w:val="007F185F"/>
    <w:rsid w:val="007F1B01"/>
    <w:rsid w:val="007F21CB"/>
    <w:rsid w:val="007F2D22"/>
    <w:rsid w:val="007F2DE4"/>
    <w:rsid w:val="007F31A9"/>
    <w:rsid w:val="007F34C1"/>
    <w:rsid w:val="007F36D8"/>
    <w:rsid w:val="007F3B9C"/>
    <w:rsid w:val="007F3DCA"/>
    <w:rsid w:val="007F4D64"/>
    <w:rsid w:val="007F4D9B"/>
    <w:rsid w:val="007F4E59"/>
    <w:rsid w:val="007F4F99"/>
    <w:rsid w:val="007F535F"/>
    <w:rsid w:val="007F68D6"/>
    <w:rsid w:val="00800107"/>
    <w:rsid w:val="00800A42"/>
    <w:rsid w:val="00800DBA"/>
    <w:rsid w:val="00802992"/>
    <w:rsid w:val="00803A10"/>
    <w:rsid w:val="008042D7"/>
    <w:rsid w:val="00804B61"/>
    <w:rsid w:val="008052F7"/>
    <w:rsid w:val="0080562D"/>
    <w:rsid w:val="008056EA"/>
    <w:rsid w:val="0080591A"/>
    <w:rsid w:val="00805C78"/>
    <w:rsid w:val="00806569"/>
    <w:rsid w:val="00806812"/>
    <w:rsid w:val="00806A9B"/>
    <w:rsid w:val="00806EF4"/>
    <w:rsid w:val="00807583"/>
    <w:rsid w:val="00807D94"/>
    <w:rsid w:val="00807E4B"/>
    <w:rsid w:val="00807FA2"/>
    <w:rsid w:val="008104AE"/>
    <w:rsid w:val="0081087A"/>
    <w:rsid w:val="00810C33"/>
    <w:rsid w:val="00811460"/>
    <w:rsid w:val="008117F6"/>
    <w:rsid w:val="00811847"/>
    <w:rsid w:val="00811B6F"/>
    <w:rsid w:val="00811FE0"/>
    <w:rsid w:val="00812993"/>
    <w:rsid w:val="00812EF8"/>
    <w:rsid w:val="00813BAE"/>
    <w:rsid w:val="008146DB"/>
    <w:rsid w:val="00814FC8"/>
    <w:rsid w:val="008156B8"/>
    <w:rsid w:val="00815994"/>
    <w:rsid w:val="00815BFF"/>
    <w:rsid w:val="0081613D"/>
    <w:rsid w:val="00816185"/>
    <w:rsid w:val="00816B77"/>
    <w:rsid w:val="0082064B"/>
    <w:rsid w:val="00820DEA"/>
    <w:rsid w:val="00821DA2"/>
    <w:rsid w:val="00821F32"/>
    <w:rsid w:val="008222FD"/>
    <w:rsid w:val="00822D4F"/>
    <w:rsid w:val="00823042"/>
    <w:rsid w:val="0082496C"/>
    <w:rsid w:val="00825C24"/>
    <w:rsid w:val="008261A9"/>
    <w:rsid w:val="00826910"/>
    <w:rsid w:val="00826ADB"/>
    <w:rsid w:val="00826BE7"/>
    <w:rsid w:val="00827B69"/>
    <w:rsid w:val="008309FF"/>
    <w:rsid w:val="00830BBD"/>
    <w:rsid w:val="00831C29"/>
    <w:rsid w:val="00832647"/>
    <w:rsid w:val="0083268A"/>
    <w:rsid w:val="00832708"/>
    <w:rsid w:val="00832CD2"/>
    <w:rsid w:val="00833C12"/>
    <w:rsid w:val="00834B6B"/>
    <w:rsid w:val="00834BD4"/>
    <w:rsid w:val="00834E30"/>
    <w:rsid w:val="00835C23"/>
    <w:rsid w:val="00835EB7"/>
    <w:rsid w:val="00836435"/>
    <w:rsid w:val="00836698"/>
    <w:rsid w:val="00836EF3"/>
    <w:rsid w:val="00837EDF"/>
    <w:rsid w:val="008401CF"/>
    <w:rsid w:val="008413F5"/>
    <w:rsid w:val="008419CA"/>
    <w:rsid w:val="00841B4E"/>
    <w:rsid w:val="0084268D"/>
    <w:rsid w:val="00844C2B"/>
    <w:rsid w:val="00845259"/>
    <w:rsid w:val="0084535D"/>
    <w:rsid w:val="008456D7"/>
    <w:rsid w:val="00845A3F"/>
    <w:rsid w:val="00845F04"/>
    <w:rsid w:val="00846F29"/>
    <w:rsid w:val="008471C0"/>
    <w:rsid w:val="00847458"/>
    <w:rsid w:val="008477CB"/>
    <w:rsid w:val="00847817"/>
    <w:rsid w:val="00850706"/>
    <w:rsid w:val="00850AC2"/>
    <w:rsid w:val="00850DF1"/>
    <w:rsid w:val="008520D6"/>
    <w:rsid w:val="00853148"/>
    <w:rsid w:val="0085423C"/>
    <w:rsid w:val="0085447D"/>
    <w:rsid w:val="0085538B"/>
    <w:rsid w:val="00855645"/>
    <w:rsid w:val="00855A12"/>
    <w:rsid w:val="00856A64"/>
    <w:rsid w:val="00856CB2"/>
    <w:rsid w:val="00857C1D"/>
    <w:rsid w:val="008605E1"/>
    <w:rsid w:val="008608AD"/>
    <w:rsid w:val="0086107A"/>
    <w:rsid w:val="00861E01"/>
    <w:rsid w:val="00862147"/>
    <w:rsid w:val="00863596"/>
    <w:rsid w:val="00863CCB"/>
    <w:rsid w:val="0086479C"/>
    <w:rsid w:val="00864B60"/>
    <w:rsid w:val="008657E5"/>
    <w:rsid w:val="00866AA8"/>
    <w:rsid w:val="00866B09"/>
    <w:rsid w:val="00867253"/>
    <w:rsid w:val="00867376"/>
    <w:rsid w:val="00867752"/>
    <w:rsid w:val="00867969"/>
    <w:rsid w:val="00867B04"/>
    <w:rsid w:val="00867D4F"/>
    <w:rsid w:val="00867FE7"/>
    <w:rsid w:val="008701E8"/>
    <w:rsid w:val="008707E9"/>
    <w:rsid w:val="008707FF"/>
    <w:rsid w:val="008711A4"/>
    <w:rsid w:val="00871321"/>
    <w:rsid w:val="008718EA"/>
    <w:rsid w:val="00871A95"/>
    <w:rsid w:val="00872442"/>
    <w:rsid w:val="008727B1"/>
    <w:rsid w:val="0087335A"/>
    <w:rsid w:val="00873B73"/>
    <w:rsid w:val="00874311"/>
    <w:rsid w:val="008746AD"/>
    <w:rsid w:val="0087489C"/>
    <w:rsid w:val="00874A54"/>
    <w:rsid w:val="008750AA"/>
    <w:rsid w:val="00875201"/>
    <w:rsid w:val="00875423"/>
    <w:rsid w:val="00875A8F"/>
    <w:rsid w:val="00876410"/>
    <w:rsid w:val="00876762"/>
    <w:rsid w:val="00876AAA"/>
    <w:rsid w:val="00876C7C"/>
    <w:rsid w:val="00876F6A"/>
    <w:rsid w:val="0088176C"/>
    <w:rsid w:val="00881883"/>
    <w:rsid w:val="00881C8C"/>
    <w:rsid w:val="00881DD6"/>
    <w:rsid w:val="00881F0D"/>
    <w:rsid w:val="008823DD"/>
    <w:rsid w:val="00882BE4"/>
    <w:rsid w:val="00882E53"/>
    <w:rsid w:val="00882F64"/>
    <w:rsid w:val="008846E5"/>
    <w:rsid w:val="00884F09"/>
    <w:rsid w:val="00885114"/>
    <w:rsid w:val="008851CE"/>
    <w:rsid w:val="008860C0"/>
    <w:rsid w:val="008867D6"/>
    <w:rsid w:val="008873D3"/>
    <w:rsid w:val="0088743A"/>
    <w:rsid w:val="00887E30"/>
    <w:rsid w:val="0089039E"/>
    <w:rsid w:val="008909B1"/>
    <w:rsid w:val="00890F33"/>
    <w:rsid w:val="0089131F"/>
    <w:rsid w:val="0089160D"/>
    <w:rsid w:val="0089181E"/>
    <w:rsid w:val="0089307E"/>
    <w:rsid w:val="008932D4"/>
    <w:rsid w:val="008934EE"/>
    <w:rsid w:val="00893613"/>
    <w:rsid w:val="0089363B"/>
    <w:rsid w:val="00893B76"/>
    <w:rsid w:val="00893C79"/>
    <w:rsid w:val="00894051"/>
    <w:rsid w:val="008940F6"/>
    <w:rsid w:val="008956A4"/>
    <w:rsid w:val="008958D6"/>
    <w:rsid w:val="00895A32"/>
    <w:rsid w:val="00896500"/>
    <w:rsid w:val="0089650D"/>
    <w:rsid w:val="0089656A"/>
    <w:rsid w:val="008966E7"/>
    <w:rsid w:val="00896D8B"/>
    <w:rsid w:val="00896F1C"/>
    <w:rsid w:val="008974D9"/>
    <w:rsid w:val="008979ED"/>
    <w:rsid w:val="00897D5F"/>
    <w:rsid w:val="00897F21"/>
    <w:rsid w:val="008A0377"/>
    <w:rsid w:val="008A0D68"/>
    <w:rsid w:val="008A1760"/>
    <w:rsid w:val="008A18E0"/>
    <w:rsid w:val="008A199F"/>
    <w:rsid w:val="008A1CE4"/>
    <w:rsid w:val="008A22C3"/>
    <w:rsid w:val="008A2372"/>
    <w:rsid w:val="008A2D4A"/>
    <w:rsid w:val="008A41CC"/>
    <w:rsid w:val="008A4E6B"/>
    <w:rsid w:val="008A5328"/>
    <w:rsid w:val="008A7D93"/>
    <w:rsid w:val="008A7EAC"/>
    <w:rsid w:val="008B0A89"/>
    <w:rsid w:val="008B22A8"/>
    <w:rsid w:val="008B251B"/>
    <w:rsid w:val="008B2759"/>
    <w:rsid w:val="008B28F3"/>
    <w:rsid w:val="008B3BC5"/>
    <w:rsid w:val="008B3E10"/>
    <w:rsid w:val="008B3EE9"/>
    <w:rsid w:val="008B40BC"/>
    <w:rsid w:val="008B40FF"/>
    <w:rsid w:val="008B4D0A"/>
    <w:rsid w:val="008B4E3D"/>
    <w:rsid w:val="008B577D"/>
    <w:rsid w:val="008B610B"/>
    <w:rsid w:val="008B6DE1"/>
    <w:rsid w:val="008B706A"/>
    <w:rsid w:val="008B7535"/>
    <w:rsid w:val="008B757F"/>
    <w:rsid w:val="008B7D34"/>
    <w:rsid w:val="008C18A7"/>
    <w:rsid w:val="008C1C62"/>
    <w:rsid w:val="008C2178"/>
    <w:rsid w:val="008C2460"/>
    <w:rsid w:val="008C27CA"/>
    <w:rsid w:val="008C35E8"/>
    <w:rsid w:val="008C4586"/>
    <w:rsid w:val="008C45D0"/>
    <w:rsid w:val="008C479B"/>
    <w:rsid w:val="008C4B59"/>
    <w:rsid w:val="008C4BB8"/>
    <w:rsid w:val="008C550A"/>
    <w:rsid w:val="008C6750"/>
    <w:rsid w:val="008C7089"/>
    <w:rsid w:val="008C7B23"/>
    <w:rsid w:val="008C7CB5"/>
    <w:rsid w:val="008D00B6"/>
    <w:rsid w:val="008D0FF6"/>
    <w:rsid w:val="008D1504"/>
    <w:rsid w:val="008D15D6"/>
    <w:rsid w:val="008D1B23"/>
    <w:rsid w:val="008D1DAC"/>
    <w:rsid w:val="008D1EA6"/>
    <w:rsid w:val="008D2472"/>
    <w:rsid w:val="008D25C4"/>
    <w:rsid w:val="008D2910"/>
    <w:rsid w:val="008D2A07"/>
    <w:rsid w:val="008D2E4B"/>
    <w:rsid w:val="008D32D3"/>
    <w:rsid w:val="008D3CE6"/>
    <w:rsid w:val="008D41C0"/>
    <w:rsid w:val="008D4286"/>
    <w:rsid w:val="008D4654"/>
    <w:rsid w:val="008D4748"/>
    <w:rsid w:val="008D496D"/>
    <w:rsid w:val="008D4D86"/>
    <w:rsid w:val="008D545A"/>
    <w:rsid w:val="008D6F47"/>
    <w:rsid w:val="008E011E"/>
    <w:rsid w:val="008E0791"/>
    <w:rsid w:val="008E08E8"/>
    <w:rsid w:val="008E0C11"/>
    <w:rsid w:val="008E1AC2"/>
    <w:rsid w:val="008E1D33"/>
    <w:rsid w:val="008E21F6"/>
    <w:rsid w:val="008E442F"/>
    <w:rsid w:val="008E55D2"/>
    <w:rsid w:val="008E5E7A"/>
    <w:rsid w:val="008E6572"/>
    <w:rsid w:val="008E6630"/>
    <w:rsid w:val="008E6A85"/>
    <w:rsid w:val="008E6FB8"/>
    <w:rsid w:val="008E71A3"/>
    <w:rsid w:val="008F1BCA"/>
    <w:rsid w:val="008F227A"/>
    <w:rsid w:val="008F2B11"/>
    <w:rsid w:val="008F335D"/>
    <w:rsid w:val="008F3773"/>
    <w:rsid w:val="008F38B7"/>
    <w:rsid w:val="008F4A4C"/>
    <w:rsid w:val="008F4A79"/>
    <w:rsid w:val="008F5FE2"/>
    <w:rsid w:val="008F6FAA"/>
    <w:rsid w:val="008F7195"/>
    <w:rsid w:val="009002B4"/>
    <w:rsid w:val="00900324"/>
    <w:rsid w:val="009007C6"/>
    <w:rsid w:val="00900E7A"/>
    <w:rsid w:val="0090112A"/>
    <w:rsid w:val="0090138D"/>
    <w:rsid w:val="009022D9"/>
    <w:rsid w:val="0090253B"/>
    <w:rsid w:val="00902D7B"/>
    <w:rsid w:val="00903198"/>
    <w:rsid w:val="00903AAB"/>
    <w:rsid w:val="00904592"/>
    <w:rsid w:val="00904AEC"/>
    <w:rsid w:val="00904BE5"/>
    <w:rsid w:val="00904F2F"/>
    <w:rsid w:val="00905967"/>
    <w:rsid w:val="00905993"/>
    <w:rsid w:val="00905BF5"/>
    <w:rsid w:val="009064FC"/>
    <w:rsid w:val="00906D67"/>
    <w:rsid w:val="00906E2A"/>
    <w:rsid w:val="009070AF"/>
    <w:rsid w:val="00907403"/>
    <w:rsid w:val="009108E7"/>
    <w:rsid w:val="00910C50"/>
    <w:rsid w:val="00910CE1"/>
    <w:rsid w:val="00911BDB"/>
    <w:rsid w:val="00912B27"/>
    <w:rsid w:val="00912CBD"/>
    <w:rsid w:val="00913287"/>
    <w:rsid w:val="00913872"/>
    <w:rsid w:val="00913BA4"/>
    <w:rsid w:val="00913D41"/>
    <w:rsid w:val="0091737C"/>
    <w:rsid w:val="00920584"/>
    <w:rsid w:val="00920987"/>
    <w:rsid w:val="00921042"/>
    <w:rsid w:val="00921C2B"/>
    <w:rsid w:val="00921DC2"/>
    <w:rsid w:val="009224B7"/>
    <w:rsid w:val="0092354A"/>
    <w:rsid w:val="00923BC0"/>
    <w:rsid w:val="009250FD"/>
    <w:rsid w:val="0092581B"/>
    <w:rsid w:val="00925852"/>
    <w:rsid w:val="00925BD5"/>
    <w:rsid w:val="00925E0B"/>
    <w:rsid w:val="00926013"/>
    <w:rsid w:val="009260EC"/>
    <w:rsid w:val="009263D3"/>
    <w:rsid w:val="00926485"/>
    <w:rsid w:val="00926FFB"/>
    <w:rsid w:val="00927550"/>
    <w:rsid w:val="009301F3"/>
    <w:rsid w:val="009308AA"/>
    <w:rsid w:val="00931A4E"/>
    <w:rsid w:val="009321F4"/>
    <w:rsid w:val="0093333B"/>
    <w:rsid w:val="00933D0C"/>
    <w:rsid w:val="009345F2"/>
    <w:rsid w:val="00934D45"/>
    <w:rsid w:val="00937301"/>
    <w:rsid w:val="00940769"/>
    <w:rsid w:val="00940C63"/>
    <w:rsid w:val="009422D1"/>
    <w:rsid w:val="00942810"/>
    <w:rsid w:val="009428C8"/>
    <w:rsid w:val="009430F6"/>
    <w:rsid w:val="0094340B"/>
    <w:rsid w:val="0094349C"/>
    <w:rsid w:val="009440CD"/>
    <w:rsid w:val="009448FF"/>
    <w:rsid w:val="00945D0F"/>
    <w:rsid w:val="009460C8"/>
    <w:rsid w:val="009462DA"/>
    <w:rsid w:val="009466FD"/>
    <w:rsid w:val="00947373"/>
    <w:rsid w:val="00950189"/>
    <w:rsid w:val="00952444"/>
    <w:rsid w:val="00952458"/>
    <w:rsid w:val="009527D5"/>
    <w:rsid w:val="00952B8B"/>
    <w:rsid w:val="009533A6"/>
    <w:rsid w:val="00953595"/>
    <w:rsid w:val="009537F6"/>
    <w:rsid w:val="009544A0"/>
    <w:rsid w:val="009547C3"/>
    <w:rsid w:val="00954964"/>
    <w:rsid w:val="00954B6F"/>
    <w:rsid w:val="009554FF"/>
    <w:rsid w:val="00955C59"/>
    <w:rsid w:val="00955D80"/>
    <w:rsid w:val="009565E9"/>
    <w:rsid w:val="00960DED"/>
    <w:rsid w:val="00960E59"/>
    <w:rsid w:val="0096174F"/>
    <w:rsid w:val="00961954"/>
    <w:rsid w:val="00961B0E"/>
    <w:rsid w:val="00962305"/>
    <w:rsid w:val="00962C2E"/>
    <w:rsid w:val="00962EF9"/>
    <w:rsid w:val="009634C9"/>
    <w:rsid w:val="0096422B"/>
    <w:rsid w:val="00964E7B"/>
    <w:rsid w:val="00965316"/>
    <w:rsid w:val="009659F1"/>
    <w:rsid w:val="00965B10"/>
    <w:rsid w:val="009663DB"/>
    <w:rsid w:val="00966E1B"/>
    <w:rsid w:val="00966FD2"/>
    <w:rsid w:val="009672C5"/>
    <w:rsid w:val="009676FD"/>
    <w:rsid w:val="0097007D"/>
    <w:rsid w:val="009706FC"/>
    <w:rsid w:val="00970FEE"/>
    <w:rsid w:val="00971A9D"/>
    <w:rsid w:val="00972924"/>
    <w:rsid w:val="009731B5"/>
    <w:rsid w:val="009732CC"/>
    <w:rsid w:val="009740E7"/>
    <w:rsid w:val="009759B4"/>
    <w:rsid w:val="00975B1F"/>
    <w:rsid w:val="00975F82"/>
    <w:rsid w:val="00976131"/>
    <w:rsid w:val="0097623D"/>
    <w:rsid w:val="009762A6"/>
    <w:rsid w:val="0097688B"/>
    <w:rsid w:val="00977227"/>
    <w:rsid w:val="009777B1"/>
    <w:rsid w:val="00977B15"/>
    <w:rsid w:val="00980601"/>
    <w:rsid w:val="009821E3"/>
    <w:rsid w:val="00982203"/>
    <w:rsid w:val="00982D98"/>
    <w:rsid w:val="009833F8"/>
    <w:rsid w:val="009835EC"/>
    <w:rsid w:val="009836A7"/>
    <w:rsid w:val="00983D54"/>
    <w:rsid w:val="0098448D"/>
    <w:rsid w:val="00984B41"/>
    <w:rsid w:val="00984E4C"/>
    <w:rsid w:val="00984E59"/>
    <w:rsid w:val="00985349"/>
    <w:rsid w:val="009859B0"/>
    <w:rsid w:val="00985C46"/>
    <w:rsid w:val="00986398"/>
    <w:rsid w:val="00986494"/>
    <w:rsid w:val="0098662A"/>
    <w:rsid w:val="009869AF"/>
    <w:rsid w:val="00986E92"/>
    <w:rsid w:val="009872A8"/>
    <w:rsid w:val="00990E14"/>
    <w:rsid w:val="00990E4B"/>
    <w:rsid w:val="009910CC"/>
    <w:rsid w:val="0099163C"/>
    <w:rsid w:val="00991787"/>
    <w:rsid w:val="00992931"/>
    <w:rsid w:val="00993638"/>
    <w:rsid w:val="00993C93"/>
    <w:rsid w:val="00993ECB"/>
    <w:rsid w:val="00993F2F"/>
    <w:rsid w:val="009940C9"/>
    <w:rsid w:val="00994187"/>
    <w:rsid w:val="00994C13"/>
    <w:rsid w:val="009956D7"/>
    <w:rsid w:val="00995FB2"/>
    <w:rsid w:val="00996932"/>
    <w:rsid w:val="00996B93"/>
    <w:rsid w:val="009971C9"/>
    <w:rsid w:val="00997626"/>
    <w:rsid w:val="00997E8F"/>
    <w:rsid w:val="009A0498"/>
    <w:rsid w:val="009A070A"/>
    <w:rsid w:val="009A0719"/>
    <w:rsid w:val="009A08FD"/>
    <w:rsid w:val="009A0B6B"/>
    <w:rsid w:val="009A0E1A"/>
    <w:rsid w:val="009A1559"/>
    <w:rsid w:val="009A1A4A"/>
    <w:rsid w:val="009A1F88"/>
    <w:rsid w:val="009A2545"/>
    <w:rsid w:val="009A272D"/>
    <w:rsid w:val="009A27EC"/>
    <w:rsid w:val="009A2829"/>
    <w:rsid w:val="009A29F7"/>
    <w:rsid w:val="009A2EAD"/>
    <w:rsid w:val="009A30E6"/>
    <w:rsid w:val="009A618F"/>
    <w:rsid w:val="009A6328"/>
    <w:rsid w:val="009A72E7"/>
    <w:rsid w:val="009A7B24"/>
    <w:rsid w:val="009B0D41"/>
    <w:rsid w:val="009B1236"/>
    <w:rsid w:val="009B14FA"/>
    <w:rsid w:val="009B172B"/>
    <w:rsid w:val="009B261A"/>
    <w:rsid w:val="009B2AF6"/>
    <w:rsid w:val="009B2ED2"/>
    <w:rsid w:val="009B35A8"/>
    <w:rsid w:val="009B35C2"/>
    <w:rsid w:val="009B36CD"/>
    <w:rsid w:val="009B3EF8"/>
    <w:rsid w:val="009B4123"/>
    <w:rsid w:val="009B4B41"/>
    <w:rsid w:val="009B4E65"/>
    <w:rsid w:val="009B4FB2"/>
    <w:rsid w:val="009B5168"/>
    <w:rsid w:val="009B52F9"/>
    <w:rsid w:val="009B5384"/>
    <w:rsid w:val="009B590B"/>
    <w:rsid w:val="009B595E"/>
    <w:rsid w:val="009B62F5"/>
    <w:rsid w:val="009B690D"/>
    <w:rsid w:val="009B6F14"/>
    <w:rsid w:val="009B724F"/>
    <w:rsid w:val="009B7468"/>
    <w:rsid w:val="009B7627"/>
    <w:rsid w:val="009B7649"/>
    <w:rsid w:val="009B7AD9"/>
    <w:rsid w:val="009B7EE1"/>
    <w:rsid w:val="009C0017"/>
    <w:rsid w:val="009C0274"/>
    <w:rsid w:val="009C03CA"/>
    <w:rsid w:val="009C0A06"/>
    <w:rsid w:val="009C0BE2"/>
    <w:rsid w:val="009C0E85"/>
    <w:rsid w:val="009C0EEB"/>
    <w:rsid w:val="009C132A"/>
    <w:rsid w:val="009C14AC"/>
    <w:rsid w:val="009C1A87"/>
    <w:rsid w:val="009C2601"/>
    <w:rsid w:val="009C5885"/>
    <w:rsid w:val="009C679F"/>
    <w:rsid w:val="009C680D"/>
    <w:rsid w:val="009C6C9E"/>
    <w:rsid w:val="009C7480"/>
    <w:rsid w:val="009C7CF0"/>
    <w:rsid w:val="009D02C6"/>
    <w:rsid w:val="009D0962"/>
    <w:rsid w:val="009D0DEF"/>
    <w:rsid w:val="009D176C"/>
    <w:rsid w:val="009D1B4B"/>
    <w:rsid w:val="009D1D09"/>
    <w:rsid w:val="009D1ECD"/>
    <w:rsid w:val="009D254F"/>
    <w:rsid w:val="009D2F9B"/>
    <w:rsid w:val="009D4BBB"/>
    <w:rsid w:val="009D5146"/>
    <w:rsid w:val="009D654E"/>
    <w:rsid w:val="009D6987"/>
    <w:rsid w:val="009D6F34"/>
    <w:rsid w:val="009D7069"/>
    <w:rsid w:val="009D7108"/>
    <w:rsid w:val="009D73C1"/>
    <w:rsid w:val="009D7741"/>
    <w:rsid w:val="009D78AF"/>
    <w:rsid w:val="009E2572"/>
    <w:rsid w:val="009E2C03"/>
    <w:rsid w:val="009E2E40"/>
    <w:rsid w:val="009E3892"/>
    <w:rsid w:val="009E3C57"/>
    <w:rsid w:val="009E489A"/>
    <w:rsid w:val="009E48AB"/>
    <w:rsid w:val="009E50E9"/>
    <w:rsid w:val="009E5BB5"/>
    <w:rsid w:val="009E62BF"/>
    <w:rsid w:val="009E635A"/>
    <w:rsid w:val="009E7C4A"/>
    <w:rsid w:val="009E7F7B"/>
    <w:rsid w:val="009F01E5"/>
    <w:rsid w:val="009F0344"/>
    <w:rsid w:val="009F0A39"/>
    <w:rsid w:val="009F0C6B"/>
    <w:rsid w:val="009F1A56"/>
    <w:rsid w:val="009F1C5E"/>
    <w:rsid w:val="009F20B6"/>
    <w:rsid w:val="009F2495"/>
    <w:rsid w:val="009F2798"/>
    <w:rsid w:val="009F2FD8"/>
    <w:rsid w:val="009F38D1"/>
    <w:rsid w:val="009F42A6"/>
    <w:rsid w:val="009F42F7"/>
    <w:rsid w:val="009F4737"/>
    <w:rsid w:val="009F50E7"/>
    <w:rsid w:val="009F61D5"/>
    <w:rsid w:val="009F6211"/>
    <w:rsid w:val="009F64CE"/>
    <w:rsid w:val="009F7005"/>
    <w:rsid w:val="009F7322"/>
    <w:rsid w:val="009F773D"/>
    <w:rsid w:val="009F78E5"/>
    <w:rsid w:val="009F7C7F"/>
    <w:rsid w:val="009F7D4B"/>
    <w:rsid w:val="009F7E6B"/>
    <w:rsid w:val="00A006EA"/>
    <w:rsid w:val="00A007DC"/>
    <w:rsid w:val="00A0097E"/>
    <w:rsid w:val="00A02CAC"/>
    <w:rsid w:val="00A02DB8"/>
    <w:rsid w:val="00A02ED0"/>
    <w:rsid w:val="00A0347B"/>
    <w:rsid w:val="00A042AB"/>
    <w:rsid w:val="00A04672"/>
    <w:rsid w:val="00A0531B"/>
    <w:rsid w:val="00A05773"/>
    <w:rsid w:val="00A059CC"/>
    <w:rsid w:val="00A063F3"/>
    <w:rsid w:val="00A06410"/>
    <w:rsid w:val="00A06C1F"/>
    <w:rsid w:val="00A0711C"/>
    <w:rsid w:val="00A07467"/>
    <w:rsid w:val="00A07676"/>
    <w:rsid w:val="00A07A01"/>
    <w:rsid w:val="00A1006D"/>
    <w:rsid w:val="00A106EB"/>
    <w:rsid w:val="00A11F45"/>
    <w:rsid w:val="00A12247"/>
    <w:rsid w:val="00A12734"/>
    <w:rsid w:val="00A12B68"/>
    <w:rsid w:val="00A1319F"/>
    <w:rsid w:val="00A13493"/>
    <w:rsid w:val="00A14369"/>
    <w:rsid w:val="00A149F8"/>
    <w:rsid w:val="00A14A26"/>
    <w:rsid w:val="00A14C19"/>
    <w:rsid w:val="00A1704F"/>
    <w:rsid w:val="00A17955"/>
    <w:rsid w:val="00A202A1"/>
    <w:rsid w:val="00A20575"/>
    <w:rsid w:val="00A20B45"/>
    <w:rsid w:val="00A20B81"/>
    <w:rsid w:val="00A20BA8"/>
    <w:rsid w:val="00A21711"/>
    <w:rsid w:val="00A219D1"/>
    <w:rsid w:val="00A21F41"/>
    <w:rsid w:val="00A22008"/>
    <w:rsid w:val="00A22464"/>
    <w:rsid w:val="00A224C7"/>
    <w:rsid w:val="00A2318B"/>
    <w:rsid w:val="00A23681"/>
    <w:rsid w:val="00A2445D"/>
    <w:rsid w:val="00A24612"/>
    <w:rsid w:val="00A246B9"/>
    <w:rsid w:val="00A24BD3"/>
    <w:rsid w:val="00A25100"/>
    <w:rsid w:val="00A256DC"/>
    <w:rsid w:val="00A25C81"/>
    <w:rsid w:val="00A26743"/>
    <w:rsid w:val="00A2750F"/>
    <w:rsid w:val="00A300AA"/>
    <w:rsid w:val="00A303F0"/>
    <w:rsid w:val="00A30B40"/>
    <w:rsid w:val="00A30DA2"/>
    <w:rsid w:val="00A311C0"/>
    <w:rsid w:val="00A321F7"/>
    <w:rsid w:val="00A32317"/>
    <w:rsid w:val="00A32D28"/>
    <w:rsid w:val="00A33687"/>
    <w:rsid w:val="00A33B39"/>
    <w:rsid w:val="00A35254"/>
    <w:rsid w:val="00A35EF4"/>
    <w:rsid w:val="00A362F4"/>
    <w:rsid w:val="00A36BA2"/>
    <w:rsid w:val="00A36F49"/>
    <w:rsid w:val="00A374E8"/>
    <w:rsid w:val="00A37D1F"/>
    <w:rsid w:val="00A37D7A"/>
    <w:rsid w:val="00A401C1"/>
    <w:rsid w:val="00A41F14"/>
    <w:rsid w:val="00A42F71"/>
    <w:rsid w:val="00A4302D"/>
    <w:rsid w:val="00A43A10"/>
    <w:rsid w:val="00A43A25"/>
    <w:rsid w:val="00A43AE2"/>
    <w:rsid w:val="00A44BB8"/>
    <w:rsid w:val="00A46001"/>
    <w:rsid w:val="00A4607D"/>
    <w:rsid w:val="00A460A8"/>
    <w:rsid w:val="00A464F3"/>
    <w:rsid w:val="00A472E1"/>
    <w:rsid w:val="00A4793D"/>
    <w:rsid w:val="00A518EB"/>
    <w:rsid w:val="00A51968"/>
    <w:rsid w:val="00A526B3"/>
    <w:rsid w:val="00A54285"/>
    <w:rsid w:val="00A5447A"/>
    <w:rsid w:val="00A54B11"/>
    <w:rsid w:val="00A54C65"/>
    <w:rsid w:val="00A55051"/>
    <w:rsid w:val="00A5597E"/>
    <w:rsid w:val="00A55D31"/>
    <w:rsid w:val="00A56277"/>
    <w:rsid w:val="00A5640B"/>
    <w:rsid w:val="00A5677C"/>
    <w:rsid w:val="00A572D8"/>
    <w:rsid w:val="00A602B4"/>
    <w:rsid w:val="00A60872"/>
    <w:rsid w:val="00A60C67"/>
    <w:rsid w:val="00A6121D"/>
    <w:rsid w:val="00A61792"/>
    <w:rsid w:val="00A62354"/>
    <w:rsid w:val="00A625DB"/>
    <w:rsid w:val="00A626C8"/>
    <w:rsid w:val="00A62E4A"/>
    <w:rsid w:val="00A6384F"/>
    <w:rsid w:val="00A63CF6"/>
    <w:rsid w:val="00A648A1"/>
    <w:rsid w:val="00A64A36"/>
    <w:rsid w:val="00A65F11"/>
    <w:rsid w:val="00A666B1"/>
    <w:rsid w:val="00A6763B"/>
    <w:rsid w:val="00A67A8A"/>
    <w:rsid w:val="00A70C65"/>
    <w:rsid w:val="00A7278A"/>
    <w:rsid w:val="00A729BD"/>
    <w:rsid w:val="00A72ABD"/>
    <w:rsid w:val="00A72C5E"/>
    <w:rsid w:val="00A72D92"/>
    <w:rsid w:val="00A72F9B"/>
    <w:rsid w:val="00A73392"/>
    <w:rsid w:val="00A739C7"/>
    <w:rsid w:val="00A73FE6"/>
    <w:rsid w:val="00A745BD"/>
    <w:rsid w:val="00A74C15"/>
    <w:rsid w:val="00A750B4"/>
    <w:rsid w:val="00A753E6"/>
    <w:rsid w:val="00A75E6E"/>
    <w:rsid w:val="00A76626"/>
    <w:rsid w:val="00A7708C"/>
    <w:rsid w:val="00A775FE"/>
    <w:rsid w:val="00A7779A"/>
    <w:rsid w:val="00A7792F"/>
    <w:rsid w:val="00A80B53"/>
    <w:rsid w:val="00A81859"/>
    <w:rsid w:val="00A820C2"/>
    <w:rsid w:val="00A825C3"/>
    <w:rsid w:val="00A82923"/>
    <w:rsid w:val="00A82F97"/>
    <w:rsid w:val="00A83051"/>
    <w:rsid w:val="00A8395E"/>
    <w:rsid w:val="00A84414"/>
    <w:rsid w:val="00A844BF"/>
    <w:rsid w:val="00A8493C"/>
    <w:rsid w:val="00A85B93"/>
    <w:rsid w:val="00A867E6"/>
    <w:rsid w:val="00A871E4"/>
    <w:rsid w:val="00A879B5"/>
    <w:rsid w:val="00A87BA7"/>
    <w:rsid w:val="00A90959"/>
    <w:rsid w:val="00A91F22"/>
    <w:rsid w:val="00A92BFD"/>
    <w:rsid w:val="00A92DEB"/>
    <w:rsid w:val="00A94323"/>
    <w:rsid w:val="00A94732"/>
    <w:rsid w:val="00A95174"/>
    <w:rsid w:val="00A95B7C"/>
    <w:rsid w:val="00A96531"/>
    <w:rsid w:val="00A96870"/>
    <w:rsid w:val="00A968C7"/>
    <w:rsid w:val="00A96C55"/>
    <w:rsid w:val="00A97557"/>
    <w:rsid w:val="00AA07BE"/>
    <w:rsid w:val="00AA09BC"/>
    <w:rsid w:val="00AA1523"/>
    <w:rsid w:val="00AA18AC"/>
    <w:rsid w:val="00AA27B6"/>
    <w:rsid w:val="00AA2C1E"/>
    <w:rsid w:val="00AA32D2"/>
    <w:rsid w:val="00AA3B10"/>
    <w:rsid w:val="00AA3B2B"/>
    <w:rsid w:val="00AA3BF9"/>
    <w:rsid w:val="00AA3DC0"/>
    <w:rsid w:val="00AA433D"/>
    <w:rsid w:val="00AA4635"/>
    <w:rsid w:val="00AA529D"/>
    <w:rsid w:val="00AA5B7B"/>
    <w:rsid w:val="00AA682C"/>
    <w:rsid w:val="00AA6E50"/>
    <w:rsid w:val="00AA733B"/>
    <w:rsid w:val="00AA7CC0"/>
    <w:rsid w:val="00AA7FF3"/>
    <w:rsid w:val="00AB0ABA"/>
    <w:rsid w:val="00AB1E6F"/>
    <w:rsid w:val="00AB2685"/>
    <w:rsid w:val="00AB28E9"/>
    <w:rsid w:val="00AB2F1D"/>
    <w:rsid w:val="00AB3102"/>
    <w:rsid w:val="00AB40ED"/>
    <w:rsid w:val="00AB472E"/>
    <w:rsid w:val="00AB4F4E"/>
    <w:rsid w:val="00AB5147"/>
    <w:rsid w:val="00AB5378"/>
    <w:rsid w:val="00AB56E0"/>
    <w:rsid w:val="00AB57A2"/>
    <w:rsid w:val="00AB5848"/>
    <w:rsid w:val="00AB5B48"/>
    <w:rsid w:val="00AB5E52"/>
    <w:rsid w:val="00AB6ECD"/>
    <w:rsid w:val="00AB75A9"/>
    <w:rsid w:val="00AC09D7"/>
    <w:rsid w:val="00AC15DF"/>
    <w:rsid w:val="00AC1608"/>
    <w:rsid w:val="00AC2685"/>
    <w:rsid w:val="00AC2708"/>
    <w:rsid w:val="00AC3154"/>
    <w:rsid w:val="00AC3192"/>
    <w:rsid w:val="00AC3CBD"/>
    <w:rsid w:val="00AC414A"/>
    <w:rsid w:val="00AC50AC"/>
    <w:rsid w:val="00AC5345"/>
    <w:rsid w:val="00AC5BFF"/>
    <w:rsid w:val="00AC5E45"/>
    <w:rsid w:val="00AC5E68"/>
    <w:rsid w:val="00AC610D"/>
    <w:rsid w:val="00AC6471"/>
    <w:rsid w:val="00AC64FE"/>
    <w:rsid w:val="00AC79B7"/>
    <w:rsid w:val="00AC7B99"/>
    <w:rsid w:val="00AC7C2E"/>
    <w:rsid w:val="00AC7E4B"/>
    <w:rsid w:val="00AC7FBB"/>
    <w:rsid w:val="00AD0714"/>
    <w:rsid w:val="00AD1189"/>
    <w:rsid w:val="00AD160B"/>
    <w:rsid w:val="00AD1D3B"/>
    <w:rsid w:val="00AD22A7"/>
    <w:rsid w:val="00AD2ADD"/>
    <w:rsid w:val="00AD2BF8"/>
    <w:rsid w:val="00AD376D"/>
    <w:rsid w:val="00AD3C2E"/>
    <w:rsid w:val="00AD3FDE"/>
    <w:rsid w:val="00AD412F"/>
    <w:rsid w:val="00AD4DF3"/>
    <w:rsid w:val="00AD52F0"/>
    <w:rsid w:val="00AD5920"/>
    <w:rsid w:val="00AD6067"/>
    <w:rsid w:val="00AD6EB8"/>
    <w:rsid w:val="00AD6FE1"/>
    <w:rsid w:val="00AD723A"/>
    <w:rsid w:val="00AD74FF"/>
    <w:rsid w:val="00AE077F"/>
    <w:rsid w:val="00AE24FC"/>
    <w:rsid w:val="00AE2F8F"/>
    <w:rsid w:val="00AE3383"/>
    <w:rsid w:val="00AE35C6"/>
    <w:rsid w:val="00AE467F"/>
    <w:rsid w:val="00AE4D60"/>
    <w:rsid w:val="00AE4E38"/>
    <w:rsid w:val="00AE57E3"/>
    <w:rsid w:val="00AE61BA"/>
    <w:rsid w:val="00AE634D"/>
    <w:rsid w:val="00AE6E80"/>
    <w:rsid w:val="00AE77D8"/>
    <w:rsid w:val="00AF3482"/>
    <w:rsid w:val="00AF39B0"/>
    <w:rsid w:val="00AF4825"/>
    <w:rsid w:val="00AF594A"/>
    <w:rsid w:val="00AF64A8"/>
    <w:rsid w:val="00AF6720"/>
    <w:rsid w:val="00AF764C"/>
    <w:rsid w:val="00AF78BF"/>
    <w:rsid w:val="00AF791E"/>
    <w:rsid w:val="00AF7A91"/>
    <w:rsid w:val="00B025E0"/>
    <w:rsid w:val="00B0336E"/>
    <w:rsid w:val="00B03518"/>
    <w:rsid w:val="00B036B1"/>
    <w:rsid w:val="00B04B8A"/>
    <w:rsid w:val="00B04BB3"/>
    <w:rsid w:val="00B05219"/>
    <w:rsid w:val="00B053AD"/>
    <w:rsid w:val="00B055E4"/>
    <w:rsid w:val="00B06126"/>
    <w:rsid w:val="00B06F4D"/>
    <w:rsid w:val="00B0761F"/>
    <w:rsid w:val="00B07E7B"/>
    <w:rsid w:val="00B10872"/>
    <w:rsid w:val="00B10AD0"/>
    <w:rsid w:val="00B111A0"/>
    <w:rsid w:val="00B1172A"/>
    <w:rsid w:val="00B12BAC"/>
    <w:rsid w:val="00B12F47"/>
    <w:rsid w:val="00B135E8"/>
    <w:rsid w:val="00B139A4"/>
    <w:rsid w:val="00B1403E"/>
    <w:rsid w:val="00B144BD"/>
    <w:rsid w:val="00B152A1"/>
    <w:rsid w:val="00B152F9"/>
    <w:rsid w:val="00B15860"/>
    <w:rsid w:val="00B15F15"/>
    <w:rsid w:val="00B1620B"/>
    <w:rsid w:val="00B16374"/>
    <w:rsid w:val="00B16B64"/>
    <w:rsid w:val="00B16DE5"/>
    <w:rsid w:val="00B20B88"/>
    <w:rsid w:val="00B20C1A"/>
    <w:rsid w:val="00B2186B"/>
    <w:rsid w:val="00B21991"/>
    <w:rsid w:val="00B23348"/>
    <w:rsid w:val="00B23C79"/>
    <w:rsid w:val="00B247F7"/>
    <w:rsid w:val="00B25504"/>
    <w:rsid w:val="00B255B5"/>
    <w:rsid w:val="00B2567F"/>
    <w:rsid w:val="00B25B94"/>
    <w:rsid w:val="00B260CC"/>
    <w:rsid w:val="00B268DE"/>
    <w:rsid w:val="00B26984"/>
    <w:rsid w:val="00B26AAF"/>
    <w:rsid w:val="00B2779D"/>
    <w:rsid w:val="00B27D46"/>
    <w:rsid w:val="00B30329"/>
    <w:rsid w:val="00B30514"/>
    <w:rsid w:val="00B30B8F"/>
    <w:rsid w:val="00B30FB4"/>
    <w:rsid w:val="00B318FF"/>
    <w:rsid w:val="00B32767"/>
    <w:rsid w:val="00B32827"/>
    <w:rsid w:val="00B328B8"/>
    <w:rsid w:val="00B32A4A"/>
    <w:rsid w:val="00B33BEF"/>
    <w:rsid w:val="00B33E5D"/>
    <w:rsid w:val="00B33FB2"/>
    <w:rsid w:val="00B3436B"/>
    <w:rsid w:val="00B34B2C"/>
    <w:rsid w:val="00B34EA2"/>
    <w:rsid w:val="00B3574F"/>
    <w:rsid w:val="00B35C24"/>
    <w:rsid w:val="00B35FB4"/>
    <w:rsid w:val="00B364C8"/>
    <w:rsid w:val="00B37B71"/>
    <w:rsid w:val="00B4166E"/>
    <w:rsid w:val="00B416C8"/>
    <w:rsid w:val="00B42E1B"/>
    <w:rsid w:val="00B42EEF"/>
    <w:rsid w:val="00B4337E"/>
    <w:rsid w:val="00B435EA"/>
    <w:rsid w:val="00B43930"/>
    <w:rsid w:val="00B44701"/>
    <w:rsid w:val="00B44806"/>
    <w:rsid w:val="00B449A6"/>
    <w:rsid w:val="00B44DDC"/>
    <w:rsid w:val="00B452E4"/>
    <w:rsid w:val="00B45E6B"/>
    <w:rsid w:val="00B46919"/>
    <w:rsid w:val="00B47064"/>
    <w:rsid w:val="00B47492"/>
    <w:rsid w:val="00B474F9"/>
    <w:rsid w:val="00B47A48"/>
    <w:rsid w:val="00B5001E"/>
    <w:rsid w:val="00B50263"/>
    <w:rsid w:val="00B512B6"/>
    <w:rsid w:val="00B52024"/>
    <w:rsid w:val="00B52658"/>
    <w:rsid w:val="00B527AE"/>
    <w:rsid w:val="00B538B6"/>
    <w:rsid w:val="00B54060"/>
    <w:rsid w:val="00B544B9"/>
    <w:rsid w:val="00B548EF"/>
    <w:rsid w:val="00B54A90"/>
    <w:rsid w:val="00B551D7"/>
    <w:rsid w:val="00B56A60"/>
    <w:rsid w:val="00B5704E"/>
    <w:rsid w:val="00B57089"/>
    <w:rsid w:val="00B57273"/>
    <w:rsid w:val="00B57CF0"/>
    <w:rsid w:val="00B603C5"/>
    <w:rsid w:val="00B60AE1"/>
    <w:rsid w:val="00B60C3D"/>
    <w:rsid w:val="00B610AE"/>
    <w:rsid w:val="00B61225"/>
    <w:rsid w:val="00B61506"/>
    <w:rsid w:val="00B61857"/>
    <w:rsid w:val="00B61C4B"/>
    <w:rsid w:val="00B61CE5"/>
    <w:rsid w:val="00B61DBF"/>
    <w:rsid w:val="00B6272F"/>
    <w:rsid w:val="00B627B6"/>
    <w:rsid w:val="00B628DF"/>
    <w:rsid w:val="00B62AD6"/>
    <w:rsid w:val="00B631C7"/>
    <w:rsid w:val="00B635AF"/>
    <w:rsid w:val="00B6367D"/>
    <w:rsid w:val="00B636C1"/>
    <w:rsid w:val="00B63D84"/>
    <w:rsid w:val="00B64E8A"/>
    <w:rsid w:val="00B65AC8"/>
    <w:rsid w:val="00B65F00"/>
    <w:rsid w:val="00B664FC"/>
    <w:rsid w:val="00B665FD"/>
    <w:rsid w:val="00B66774"/>
    <w:rsid w:val="00B67062"/>
    <w:rsid w:val="00B674E1"/>
    <w:rsid w:val="00B6783E"/>
    <w:rsid w:val="00B67C2B"/>
    <w:rsid w:val="00B67CBA"/>
    <w:rsid w:val="00B67CC2"/>
    <w:rsid w:val="00B704BB"/>
    <w:rsid w:val="00B7099B"/>
    <w:rsid w:val="00B70AD7"/>
    <w:rsid w:val="00B71306"/>
    <w:rsid w:val="00B71C91"/>
    <w:rsid w:val="00B72028"/>
    <w:rsid w:val="00B72097"/>
    <w:rsid w:val="00B73872"/>
    <w:rsid w:val="00B74308"/>
    <w:rsid w:val="00B743F7"/>
    <w:rsid w:val="00B751A2"/>
    <w:rsid w:val="00B756BC"/>
    <w:rsid w:val="00B7593B"/>
    <w:rsid w:val="00B75A6C"/>
    <w:rsid w:val="00B77275"/>
    <w:rsid w:val="00B7757A"/>
    <w:rsid w:val="00B80E71"/>
    <w:rsid w:val="00B81046"/>
    <w:rsid w:val="00B81765"/>
    <w:rsid w:val="00B82159"/>
    <w:rsid w:val="00B82AE4"/>
    <w:rsid w:val="00B8390C"/>
    <w:rsid w:val="00B84867"/>
    <w:rsid w:val="00B8566E"/>
    <w:rsid w:val="00B85B6A"/>
    <w:rsid w:val="00B85BF2"/>
    <w:rsid w:val="00B85E1C"/>
    <w:rsid w:val="00B86281"/>
    <w:rsid w:val="00B86939"/>
    <w:rsid w:val="00B86DDA"/>
    <w:rsid w:val="00B86E7C"/>
    <w:rsid w:val="00B876E2"/>
    <w:rsid w:val="00B87CD8"/>
    <w:rsid w:val="00B9017E"/>
    <w:rsid w:val="00B9040E"/>
    <w:rsid w:val="00B90685"/>
    <w:rsid w:val="00B911E4"/>
    <w:rsid w:val="00B9202C"/>
    <w:rsid w:val="00B9334C"/>
    <w:rsid w:val="00B9464D"/>
    <w:rsid w:val="00B94A9A"/>
    <w:rsid w:val="00B94AB1"/>
    <w:rsid w:val="00B94D15"/>
    <w:rsid w:val="00B95255"/>
    <w:rsid w:val="00B95DC6"/>
    <w:rsid w:val="00B964B8"/>
    <w:rsid w:val="00B96A6B"/>
    <w:rsid w:val="00B974C7"/>
    <w:rsid w:val="00B977C0"/>
    <w:rsid w:val="00B97B7D"/>
    <w:rsid w:val="00B97BE1"/>
    <w:rsid w:val="00B97D48"/>
    <w:rsid w:val="00BA022D"/>
    <w:rsid w:val="00BA1000"/>
    <w:rsid w:val="00BA11BD"/>
    <w:rsid w:val="00BA12CD"/>
    <w:rsid w:val="00BA1E39"/>
    <w:rsid w:val="00BA2CE5"/>
    <w:rsid w:val="00BA315E"/>
    <w:rsid w:val="00BA31B8"/>
    <w:rsid w:val="00BA3533"/>
    <w:rsid w:val="00BA355E"/>
    <w:rsid w:val="00BA3823"/>
    <w:rsid w:val="00BA50AA"/>
    <w:rsid w:val="00BA526B"/>
    <w:rsid w:val="00BA5BD5"/>
    <w:rsid w:val="00BA6C13"/>
    <w:rsid w:val="00BB02F5"/>
    <w:rsid w:val="00BB0343"/>
    <w:rsid w:val="00BB0CBC"/>
    <w:rsid w:val="00BB1431"/>
    <w:rsid w:val="00BB1F78"/>
    <w:rsid w:val="00BB3791"/>
    <w:rsid w:val="00BB38AE"/>
    <w:rsid w:val="00BB395B"/>
    <w:rsid w:val="00BB3986"/>
    <w:rsid w:val="00BB48FA"/>
    <w:rsid w:val="00BB587D"/>
    <w:rsid w:val="00BB5A09"/>
    <w:rsid w:val="00BB5C8E"/>
    <w:rsid w:val="00BB600C"/>
    <w:rsid w:val="00BB606B"/>
    <w:rsid w:val="00BB6C71"/>
    <w:rsid w:val="00BB6F48"/>
    <w:rsid w:val="00BB77CA"/>
    <w:rsid w:val="00BB7E5D"/>
    <w:rsid w:val="00BC031C"/>
    <w:rsid w:val="00BC05E0"/>
    <w:rsid w:val="00BC0CF3"/>
    <w:rsid w:val="00BC11FB"/>
    <w:rsid w:val="00BC14DF"/>
    <w:rsid w:val="00BC176C"/>
    <w:rsid w:val="00BC19C6"/>
    <w:rsid w:val="00BC1D95"/>
    <w:rsid w:val="00BC1FAB"/>
    <w:rsid w:val="00BC20C4"/>
    <w:rsid w:val="00BC22B1"/>
    <w:rsid w:val="00BC2988"/>
    <w:rsid w:val="00BC3850"/>
    <w:rsid w:val="00BC3878"/>
    <w:rsid w:val="00BC3E65"/>
    <w:rsid w:val="00BC4032"/>
    <w:rsid w:val="00BC44CC"/>
    <w:rsid w:val="00BC4AEA"/>
    <w:rsid w:val="00BC57FD"/>
    <w:rsid w:val="00BC5C99"/>
    <w:rsid w:val="00BC725F"/>
    <w:rsid w:val="00BC7890"/>
    <w:rsid w:val="00BC7B4F"/>
    <w:rsid w:val="00BC7CBD"/>
    <w:rsid w:val="00BC7D44"/>
    <w:rsid w:val="00BD00BC"/>
    <w:rsid w:val="00BD00FF"/>
    <w:rsid w:val="00BD02FC"/>
    <w:rsid w:val="00BD0DAC"/>
    <w:rsid w:val="00BD21EC"/>
    <w:rsid w:val="00BD3079"/>
    <w:rsid w:val="00BD3B81"/>
    <w:rsid w:val="00BD466F"/>
    <w:rsid w:val="00BD4FC1"/>
    <w:rsid w:val="00BD6706"/>
    <w:rsid w:val="00BD670A"/>
    <w:rsid w:val="00BD703A"/>
    <w:rsid w:val="00BD7C47"/>
    <w:rsid w:val="00BD7C82"/>
    <w:rsid w:val="00BE00B1"/>
    <w:rsid w:val="00BE0BC7"/>
    <w:rsid w:val="00BE0E45"/>
    <w:rsid w:val="00BE1030"/>
    <w:rsid w:val="00BE168A"/>
    <w:rsid w:val="00BE1873"/>
    <w:rsid w:val="00BE1C47"/>
    <w:rsid w:val="00BE2070"/>
    <w:rsid w:val="00BE2C56"/>
    <w:rsid w:val="00BE418E"/>
    <w:rsid w:val="00BE43C0"/>
    <w:rsid w:val="00BE4868"/>
    <w:rsid w:val="00BE58BE"/>
    <w:rsid w:val="00BE5B86"/>
    <w:rsid w:val="00BE6166"/>
    <w:rsid w:val="00BE6709"/>
    <w:rsid w:val="00BE678E"/>
    <w:rsid w:val="00BE680E"/>
    <w:rsid w:val="00BE781B"/>
    <w:rsid w:val="00BF00F8"/>
    <w:rsid w:val="00BF0233"/>
    <w:rsid w:val="00BF0565"/>
    <w:rsid w:val="00BF1857"/>
    <w:rsid w:val="00BF1F6B"/>
    <w:rsid w:val="00BF22F9"/>
    <w:rsid w:val="00BF243D"/>
    <w:rsid w:val="00BF2B4E"/>
    <w:rsid w:val="00BF2D5F"/>
    <w:rsid w:val="00BF3766"/>
    <w:rsid w:val="00BF3815"/>
    <w:rsid w:val="00BF3ABB"/>
    <w:rsid w:val="00BF4F72"/>
    <w:rsid w:val="00BF51F8"/>
    <w:rsid w:val="00BF5399"/>
    <w:rsid w:val="00BF542A"/>
    <w:rsid w:val="00BF5B59"/>
    <w:rsid w:val="00BF5EC2"/>
    <w:rsid w:val="00BF5F4F"/>
    <w:rsid w:val="00BF5F51"/>
    <w:rsid w:val="00BF6004"/>
    <w:rsid w:val="00BF67B8"/>
    <w:rsid w:val="00BF701C"/>
    <w:rsid w:val="00BF732D"/>
    <w:rsid w:val="00BF7B33"/>
    <w:rsid w:val="00BF7CC4"/>
    <w:rsid w:val="00BF7E65"/>
    <w:rsid w:val="00BF7FC1"/>
    <w:rsid w:val="00C00083"/>
    <w:rsid w:val="00C00877"/>
    <w:rsid w:val="00C00914"/>
    <w:rsid w:val="00C01099"/>
    <w:rsid w:val="00C010F5"/>
    <w:rsid w:val="00C01349"/>
    <w:rsid w:val="00C01383"/>
    <w:rsid w:val="00C014CF"/>
    <w:rsid w:val="00C0185A"/>
    <w:rsid w:val="00C01C3B"/>
    <w:rsid w:val="00C032E0"/>
    <w:rsid w:val="00C03674"/>
    <w:rsid w:val="00C0394E"/>
    <w:rsid w:val="00C03AFF"/>
    <w:rsid w:val="00C03B82"/>
    <w:rsid w:val="00C05911"/>
    <w:rsid w:val="00C0597F"/>
    <w:rsid w:val="00C067A8"/>
    <w:rsid w:val="00C0694A"/>
    <w:rsid w:val="00C06C51"/>
    <w:rsid w:val="00C0748A"/>
    <w:rsid w:val="00C07F54"/>
    <w:rsid w:val="00C07F70"/>
    <w:rsid w:val="00C107F3"/>
    <w:rsid w:val="00C10B66"/>
    <w:rsid w:val="00C10BD3"/>
    <w:rsid w:val="00C11469"/>
    <w:rsid w:val="00C11745"/>
    <w:rsid w:val="00C11DE7"/>
    <w:rsid w:val="00C12263"/>
    <w:rsid w:val="00C124DA"/>
    <w:rsid w:val="00C124E7"/>
    <w:rsid w:val="00C132D4"/>
    <w:rsid w:val="00C135FB"/>
    <w:rsid w:val="00C137C0"/>
    <w:rsid w:val="00C13AFB"/>
    <w:rsid w:val="00C13D7F"/>
    <w:rsid w:val="00C14939"/>
    <w:rsid w:val="00C14A3B"/>
    <w:rsid w:val="00C14E05"/>
    <w:rsid w:val="00C15128"/>
    <w:rsid w:val="00C15340"/>
    <w:rsid w:val="00C15C34"/>
    <w:rsid w:val="00C165AE"/>
    <w:rsid w:val="00C16FE0"/>
    <w:rsid w:val="00C1719C"/>
    <w:rsid w:val="00C17761"/>
    <w:rsid w:val="00C178F9"/>
    <w:rsid w:val="00C205B0"/>
    <w:rsid w:val="00C21134"/>
    <w:rsid w:val="00C22966"/>
    <w:rsid w:val="00C22A05"/>
    <w:rsid w:val="00C23998"/>
    <w:rsid w:val="00C24171"/>
    <w:rsid w:val="00C2561A"/>
    <w:rsid w:val="00C261DB"/>
    <w:rsid w:val="00C2662E"/>
    <w:rsid w:val="00C26C8F"/>
    <w:rsid w:val="00C270F9"/>
    <w:rsid w:val="00C27226"/>
    <w:rsid w:val="00C276B0"/>
    <w:rsid w:val="00C31783"/>
    <w:rsid w:val="00C32130"/>
    <w:rsid w:val="00C323D3"/>
    <w:rsid w:val="00C334A1"/>
    <w:rsid w:val="00C3401A"/>
    <w:rsid w:val="00C34031"/>
    <w:rsid w:val="00C348CC"/>
    <w:rsid w:val="00C34E44"/>
    <w:rsid w:val="00C35882"/>
    <w:rsid w:val="00C35D75"/>
    <w:rsid w:val="00C3633F"/>
    <w:rsid w:val="00C37AB8"/>
    <w:rsid w:val="00C40015"/>
    <w:rsid w:val="00C40786"/>
    <w:rsid w:val="00C40C6C"/>
    <w:rsid w:val="00C40DE4"/>
    <w:rsid w:val="00C41587"/>
    <w:rsid w:val="00C41779"/>
    <w:rsid w:val="00C418D4"/>
    <w:rsid w:val="00C41BEF"/>
    <w:rsid w:val="00C420E0"/>
    <w:rsid w:val="00C42CEB"/>
    <w:rsid w:val="00C43F56"/>
    <w:rsid w:val="00C456CF"/>
    <w:rsid w:val="00C46609"/>
    <w:rsid w:val="00C46C9E"/>
    <w:rsid w:val="00C4774E"/>
    <w:rsid w:val="00C525A7"/>
    <w:rsid w:val="00C5278E"/>
    <w:rsid w:val="00C52B48"/>
    <w:rsid w:val="00C54115"/>
    <w:rsid w:val="00C542CE"/>
    <w:rsid w:val="00C5471A"/>
    <w:rsid w:val="00C5520E"/>
    <w:rsid w:val="00C566B8"/>
    <w:rsid w:val="00C5731C"/>
    <w:rsid w:val="00C5738F"/>
    <w:rsid w:val="00C577F0"/>
    <w:rsid w:val="00C57B98"/>
    <w:rsid w:val="00C602B1"/>
    <w:rsid w:val="00C60B69"/>
    <w:rsid w:val="00C60DD3"/>
    <w:rsid w:val="00C610A5"/>
    <w:rsid w:val="00C610E8"/>
    <w:rsid w:val="00C618C2"/>
    <w:rsid w:val="00C631BE"/>
    <w:rsid w:val="00C64049"/>
    <w:rsid w:val="00C640E7"/>
    <w:rsid w:val="00C650D9"/>
    <w:rsid w:val="00C65A58"/>
    <w:rsid w:val="00C671B5"/>
    <w:rsid w:val="00C67551"/>
    <w:rsid w:val="00C67A49"/>
    <w:rsid w:val="00C67A56"/>
    <w:rsid w:val="00C700CB"/>
    <w:rsid w:val="00C70541"/>
    <w:rsid w:val="00C70FF5"/>
    <w:rsid w:val="00C71BFB"/>
    <w:rsid w:val="00C7207F"/>
    <w:rsid w:val="00C72E3D"/>
    <w:rsid w:val="00C74F74"/>
    <w:rsid w:val="00C772EB"/>
    <w:rsid w:val="00C77C43"/>
    <w:rsid w:val="00C80022"/>
    <w:rsid w:val="00C800AE"/>
    <w:rsid w:val="00C80B82"/>
    <w:rsid w:val="00C814A8"/>
    <w:rsid w:val="00C8167F"/>
    <w:rsid w:val="00C819E6"/>
    <w:rsid w:val="00C81C05"/>
    <w:rsid w:val="00C81EF8"/>
    <w:rsid w:val="00C81F9B"/>
    <w:rsid w:val="00C82130"/>
    <w:rsid w:val="00C8219E"/>
    <w:rsid w:val="00C828C8"/>
    <w:rsid w:val="00C8513C"/>
    <w:rsid w:val="00C85201"/>
    <w:rsid w:val="00C85BA0"/>
    <w:rsid w:val="00C86290"/>
    <w:rsid w:val="00C87576"/>
    <w:rsid w:val="00C876DA"/>
    <w:rsid w:val="00C8771D"/>
    <w:rsid w:val="00C87A17"/>
    <w:rsid w:val="00C90DE2"/>
    <w:rsid w:val="00C9103B"/>
    <w:rsid w:val="00C9107D"/>
    <w:rsid w:val="00C9118D"/>
    <w:rsid w:val="00C93448"/>
    <w:rsid w:val="00C94DBD"/>
    <w:rsid w:val="00C94F83"/>
    <w:rsid w:val="00C954CF"/>
    <w:rsid w:val="00C95734"/>
    <w:rsid w:val="00C9639A"/>
    <w:rsid w:val="00C97076"/>
    <w:rsid w:val="00C978AA"/>
    <w:rsid w:val="00C97F9C"/>
    <w:rsid w:val="00CA046E"/>
    <w:rsid w:val="00CA1FA8"/>
    <w:rsid w:val="00CA2C9F"/>
    <w:rsid w:val="00CA35F6"/>
    <w:rsid w:val="00CA39D4"/>
    <w:rsid w:val="00CA4723"/>
    <w:rsid w:val="00CA4B2F"/>
    <w:rsid w:val="00CA4EDC"/>
    <w:rsid w:val="00CA670F"/>
    <w:rsid w:val="00CA698F"/>
    <w:rsid w:val="00CA6AFF"/>
    <w:rsid w:val="00CA7A15"/>
    <w:rsid w:val="00CA7AD4"/>
    <w:rsid w:val="00CB018B"/>
    <w:rsid w:val="00CB0632"/>
    <w:rsid w:val="00CB0868"/>
    <w:rsid w:val="00CB100A"/>
    <w:rsid w:val="00CB1D38"/>
    <w:rsid w:val="00CB2A26"/>
    <w:rsid w:val="00CB346B"/>
    <w:rsid w:val="00CB3AE9"/>
    <w:rsid w:val="00CB3C13"/>
    <w:rsid w:val="00CB413B"/>
    <w:rsid w:val="00CB4C8E"/>
    <w:rsid w:val="00CB4D99"/>
    <w:rsid w:val="00CB5533"/>
    <w:rsid w:val="00CB5853"/>
    <w:rsid w:val="00CB591D"/>
    <w:rsid w:val="00CB65F8"/>
    <w:rsid w:val="00CB672D"/>
    <w:rsid w:val="00CB6BB5"/>
    <w:rsid w:val="00CB70D2"/>
    <w:rsid w:val="00CC0894"/>
    <w:rsid w:val="00CC0DF9"/>
    <w:rsid w:val="00CC11C3"/>
    <w:rsid w:val="00CC12FB"/>
    <w:rsid w:val="00CC1D0C"/>
    <w:rsid w:val="00CC2440"/>
    <w:rsid w:val="00CC2F0C"/>
    <w:rsid w:val="00CC2FB3"/>
    <w:rsid w:val="00CC3905"/>
    <w:rsid w:val="00CC3AA9"/>
    <w:rsid w:val="00CC3AEA"/>
    <w:rsid w:val="00CC3DF5"/>
    <w:rsid w:val="00CC53FB"/>
    <w:rsid w:val="00CC5613"/>
    <w:rsid w:val="00CC67FB"/>
    <w:rsid w:val="00CC695E"/>
    <w:rsid w:val="00CC6DE4"/>
    <w:rsid w:val="00CC71CD"/>
    <w:rsid w:val="00CC7F52"/>
    <w:rsid w:val="00CD05B5"/>
    <w:rsid w:val="00CD06D1"/>
    <w:rsid w:val="00CD358A"/>
    <w:rsid w:val="00CD3D7E"/>
    <w:rsid w:val="00CD4AE3"/>
    <w:rsid w:val="00CD54EA"/>
    <w:rsid w:val="00CD55C7"/>
    <w:rsid w:val="00CD5778"/>
    <w:rsid w:val="00CE00C4"/>
    <w:rsid w:val="00CE0335"/>
    <w:rsid w:val="00CE2888"/>
    <w:rsid w:val="00CE2DB3"/>
    <w:rsid w:val="00CE3386"/>
    <w:rsid w:val="00CE43C4"/>
    <w:rsid w:val="00CE499A"/>
    <w:rsid w:val="00CE4F49"/>
    <w:rsid w:val="00CE5626"/>
    <w:rsid w:val="00CE58EB"/>
    <w:rsid w:val="00CE63AB"/>
    <w:rsid w:val="00CE6541"/>
    <w:rsid w:val="00CE66F6"/>
    <w:rsid w:val="00CE6DD4"/>
    <w:rsid w:val="00CE7257"/>
    <w:rsid w:val="00CE775B"/>
    <w:rsid w:val="00CF0264"/>
    <w:rsid w:val="00CF04F4"/>
    <w:rsid w:val="00CF0B4C"/>
    <w:rsid w:val="00CF14A3"/>
    <w:rsid w:val="00CF14DD"/>
    <w:rsid w:val="00CF2E71"/>
    <w:rsid w:val="00CF3341"/>
    <w:rsid w:val="00CF3F45"/>
    <w:rsid w:val="00CF4192"/>
    <w:rsid w:val="00CF46D7"/>
    <w:rsid w:val="00CF5694"/>
    <w:rsid w:val="00CF5ADB"/>
    <w:rsid w:val="00CF6A9F"/>
    <w:rsid w:val="00CF6BDD"/>
    <w:rsid w:val="00CF7A6C"/>
    <w:rsid w:val="00D006A9"/>
    <w:rsid w:val="00D006F6"/>
    <w:rsid w:val="00D00C69"/>
    <w:rsid w:val="00D011C3"/>
    <w:rsid w:val="00D01259"/>
    <w:rsid w:val="00D0150F"/>
    <w:rsid w:val="00D0175B"/>
    <w:rsid w:val="00D03999"/>
    <w:rsid w:val="00D04230"/>
    <w:rsid w:val="00D04632"/>
    <w:rsid w:val="00D05234"/>
    <w:rsid w:val="00D05382"/>
    <w:rsid w:val="00D06142"/>
    <w:rsid w:val="00D06B66"/>
    <w:rsid w:val="00D07345"/>
    <w:rsid w:val="00D07B04"/>
    <w:rsid w:val="00D07F28"/>
    <w:rsid w:val="00D115B3"/>
    <w:rsid w:val="00D118C4"/>
    <w:rsid w:val="00D12590"/>
    <w:rsid w:val="00D12638"/>
    <w:rsid w:val="00D13457"/>
    <w:rsid w:val="00D13F97"/>
    <w:rsid w:val="00D14EED"/>
    <w:rsid w:val="00D15D0D"/>
    <w:rsid w:val="00D15D57"/>
    <w:rsid w:val="00D16774"/>
    <w:rsid w:val="00D16FB5"/>
    <w:rsid w:val="00D17A53"/>
    <w:rsid w:val="00D20EA2"/>
    <w:rsid w:val="00D2133B"/>
    <w:rsid w:val="00D23AC1"/>
    <w:rsid w:val="00D24011"/>
    <w:rsid w:val="00D2466A"/>
    <w:rsid w:val="00D24730"/>
    <w:rsid w:val="00D249C8"/>
    <w:rsid w:val="00D24CDA"/>
    <w:rsid w:val="00D24DF5"/>
    <w:rsid w:val="00D25397"/>
    <w:rsid w:val="00D253F4"/>
    <w:rsid w:val="00D25FD4"/>
    <w:rsid w:val="00D2651D"/>
    <w:rsid w:val="00D26A63"/>
    <w:rsid w:val="00D26DFD"/>
    <w:rsid w:val="00D31756"/>
    <w:rsid w:val="00D31C40"/>
    <w:rsid w:val="00D320E2"/>
    <w:rsid w:val="00D321A7"/>
    <w:rsid w:val="00D32A1C"/>
    <w:rsid w:val="00D32EBE"/>
    <w:rsid w:val="00D3358F"/>
    <w:rsid w:val="00D33EAC"/>
    <w:rsid w:val="00D33FE2"/>
    <w:rsid w:val="00D3405A"/>
    <w:rsid w:val="00D342B5"/>
    <w:rsid w:val="00D345E4"/>
    <w:rsid w:val="00D355CD"/>
    <w:rsid w:val="00D35A20"/>
    <w:rsid w:val="00D35E74"/>
    <w:rsid w:val="00D36BCF"/>
    <w:rsid w:val="00D36FA5"/>
    <w:rsid w:val="00D374E9"/>
    <w:rsid w:val="00D37827"/>
    <w:rsid w:val="00D4042C"/>
    <w:rsid w:val="00D405C1"/>
    <w:rsid w:val="00D40C55"/>
    <w:rsid w:val="00D41FB0"/>
    <w:rsid w:val="00D42806"/>
    <w:rsid w:val="00D43CBC"/>
    <w:rsid w:val="00D43DF1"/>
    <w:rsid w:val="00D43F71"/>
    <w:rsid w:val="00D43FD9"/>
    <w:rsid w:val="00D440D9"/>
    <w:rsid w:val="00D44887"/>
    <w:rsid w:val="00D45524"/>
    <w:rsid w:val="00D45BF9"/>
    <w:rsid w:val="00D45C02"/>
    <w:rsid w:val="00D45CFF"/>
    <w:rsid w:val="00D46588"/>
    <w:rsid w:val="00D46690"/>
    <w:rsid w:val="00D466D8"/>
    <w:rsid w:val="00D46F31"/>
    <w:rsid w:val="00D47823"/>
    <w:rsid w:val="00D51F4C"/>
    <w:rsid w:val="00D51F8D"/>
    <w:rsid w:val="00D522C7"/>
    <w:rsid w:val="00D53364"/>
    <w:rsid w:val="00D534BB"/>
    <w:rsid w:val="00D536CC"/>
    <w:rsid w:val="00D53793"/>
    <w:rsid w:val="00D541EC"/>
    <w:rsid w:val="00D556EE"/>
    <w:rsid w:val="00D55761"/>
    <w:rsid w:val="00D56265"/>
    <w:rsid w:val="00D567BA"/>
    <w:rsid w:val="00D56B47"/>
    <w:rsid w:val="00D57F8F"/>
    <w:rsid w:val="00D57FD4"/>
    <w:rsid w:val="00D60BE9"/>
    <w:rsid w:val="00D60F0E"/>
    <w:rsid w:val="00D61380"/>
    <w:rsid w:val="00D6228F"/>
    <w:rsid w:val="00D6235C"/>
    <w:rsid w:val="00D625B5"/>
    <w:rsid w:val="00D62CCD"/>
    <w:rsid w:val="00D6398B"/>
    <w:rsid w:val="00D64002"/>
    <w:rsid w:val="00D65925"/>
    <w:rsid w:val="00D669EE"/>
    <w:rsid w:val="00D67268"/>
    <w:rsid w:val="00D70435"/>
    <w:rsid w:val="00D710E5"/>
    <w:rsid w:val="00D7169C"/>
    <w:rsid w:val="00D7295D"/>
    <w:rsid w:val="00D73111"/>
    <w:rsid w:val="00D74206"/>
    <w:rsid w:val="00D7429D"/>
    <w:rsid w:val="00D751DC"/>
    <w:rsid w:val="00D7571E"/>
    <w:rsid w:val="00D75EDF"/>
    <w:rsid w:val="00D7604B"/>
    <w:rsid w:val="00D76678"/>
    <w:rsid w:val="00D76936"/>
    <w:rsid w:val="00D76CA0"/>
    <w:rsid w:val="00D80411"/>
    <w:rsid w:val="00D80740"/>
    <w:rsid w:val="00D813A2"/>
    <w:rsid w:val="00D8172F"/>
    <w:rsid w:val="00D81791"/>
    <w:rsid w:val="00D822C7"/>
    <w:rsid w:val="00D82C1D"/>
    <w:rsid w:val="00D8342A"/>
    <w:rsid w:val="00D837C5"/>
    <w:rsid w:val="00D850D8"/>
    <w:rsid w:val="00D853DE"/>
    <w:rsid w:val="00D858AA"/>
    <w:rsid w:val="00D86DAF"/>
    <w:rsid w:val="00D87D5D"/>
    <w:rsid w:val="00D901A0"/>
    <w:rsid w:val="00D9021C"/>
    <w:rsid w:val="00D9084C"/>
    <w:rsid w:val="00D932E2"/>
    <w:rsid w:val="00D939AA"/>
    <w:rsid w:val="00D93FC2"/>
    <w:rsid w:val="00D946E3"/>
    <w:rsid w:val="00D9523F"/>
    <w:rsid w:val="00D95A25"/>
    <w:rsid w:val="00D970F8"/>
    <w:rsid w:val="00D971E4"/>
    <w:rsid w:val="00D97C57"/>
    <w:rsid w:val="00DA03AC"/>
    <w:rsid w:val="00DA2BE0"/>
    <w:rsid w:val="00DA342A"/>
    <w:rsid w:val="00DA39FE"/>
    <w:rsid w:val="00DA443A"/>
    <w:rsid w:val="00DA4E26"/>
    <w:rsid w:val="00DA6A47"/>
    <w:rsid w:val="00DA7AD0"/>
    <w:rsid w:val="00DA7E5A"/>
    <w:rsid w:val="00DB11F7"/>
    <w:rsid w:val="00DB1E82"/>
    <w:rsid w:val="00DB2C72"/>
    <w:rsid w:val="00DB3795"/>
    <w:rsid w:val="00DB3A30"/>
    <w:rsid w:val="00DB430E"/>
    <w:rsid w:val="00DB436F"/>
    <w:rsid w:val="00DB4796"/>
    <w:rsid w:val="00DB4CAE"/>
    <w:rsid w:val="00DB570B"/>
    <w:rsid w:val="00DB585F"/>
    <w:rsid w:val="00DB59CB"/>
    <w:rsid w:val="00DB5AE1"/>
    <w:rsid w:val="00DB5E97"/>
    <w:rsid w:val="00DB6D75"/>
    <w:rsid w:val="00DB6FAE"/>
    <w:rsid w:val="00DB6FB8"/>
    <w:rsid w:val="00DB6FCA"/>
    <w:rsid w:val="00DC083A"/>
    <w:rsid w:val="00DC0AC9"/>
    <w:rsid w:val="00DC0EE6"/>
    <w:rsid w:val="00DC1259"/>
    <w:rsid w:val="00DC1834"/>
    <w:rsid w:val="00DC2538"/>
    <w:rsid w:val="00DC2939"/>
    <w:rsid w:val="00DC2FE0"/>
    <w:rsid w:val="00DC351A"/>
    <w:rsid w:val="00DC3874"/>
    <w:rsid w:val="00DC3C96"/>
    <w:rsid w:val="00DC3E4D"/>
    <w:rsid w:val="00DC4049"/>
    <w:rsid w:val="00DC43A5"/>
    <w:rsid w:val="00DC43B7"/>
    <w:rsid w:val="00DC4816"/>
    <w:rsid w:val="00DC4D0A"/>
    <w:rsid w:val="00DC539E"/>
    <w:rsid w:val="00DC539F"/>
    <w:rsid w:val="00DC5800"/>
    <w:rsid w:val="00DC587E"/>
    <w:rsid w:val="00DC7820"/>
    <w:rsid w:val="00DD26E3"/>
    <w:rsid w:val="00DD2B54"/>
    <w:rsid w:val="00DD3641"/>
    <w:rsid w:val="00DD4483"/>
    <w:rsid w:val="00DD473D"/>
    <w:rsid w:val="00DD4F84"/>
    <w:rsid w:val="00DD63B6"/>
    <w:rsid w:val="00DD69AF"/>
    <w:rsid w:val="00DD6BC4"/>
    <w:rsid w:val="00DD768A"/>
    <w:rsid w:val="00DD7F82"/>
    <w:rsid w:val="00DE0D7C"/>
    <w:rsid w:val="00DE1CAC"/>
    <w:rsid w:val="00DE1F32"/>
    <w:rsid w:val="00DE233C"/>
    <w:rsid w:val="00DE26A5"/>
    <w:rsid w:val="00DE2B85"/>
    <w:rsid w:val="00DE372D"/>
    <w:rsid w:val="00DE3B81"/>
    <w:rsid w:val="00DE3EC9"/>
    <w:rsid w:val="00DE3FC9"/>
    <w:rsid w:val="00DE4022"/>
    <w:rsid w:val="00DE4081"/>
    <w:rsid w:val="00DE4AB6"/>
    <w:rsid w:val="00DE51F5"/>
    <w:rsid w:val="00DE5738"/>
    <w:rsid w:val="00DE597B"/>
    <w:rsid w:val="00DE60AB"/>
    <w:rsid w:val="00DF0DE2"/>
    <w:rsid w:val="00DF1842"/>
    <w:rsid w:val="00DF1A0A"/>
    <w:rsid w:val="00DF204E"/>
    <w:rsid w:val="00DF207D"/>
    <w:rsid w:val="00DF2737"/>
    <w:rsid w:val="00DF3BA3"/>
    <w:rsid w:val="00DF3E9E"/>
    <w:rsid w:val="00DF5C6E"/>
    <w:rsid w:val="00DF66B7"/>
    <w:rsid w:val="00DF6FDC"/>
    <w:rsid w:val="00DF7190"/>
    <w:rsid w:val="00E00271"/>
    <w:rsid w:val="00E017D6"/>
    <w:rsid w:val="00E025F0"/>
    <w:rsid w:val="00E02DAB"/>
    <w:rsid w:val="00E03899"/>
    <w:rsid w:val="00E03B01"/>
    <w:rsid w:val="00E03C4D"/>
    <w:rsid w:val="00E0401E"/>
    <w:rsid w:val="00E04669"/>
    <w:rsid w:val="00E049F8"/>
    <w:rsid w:val="00E05D8F"/>
    <w:rsid w:val="00E06FE2"/>
    <w:rsid w:val="00E07661"/>
    <w:rsid w:val="00E07763"/>
    <w:rsid w:val="00E07BCD"/>
    <w:rsid w:val="00E10DD1"/>
    <w:rsid w:val="00E11850"/>
    <w:rsid w:val="00E11FD5"/>
    <w:rsid w:val="00E1255A"/>
    <w:rsid w:val="00E12B8C"/>
    <w:rsid w:val="00E12EE3"/>
    <w:rsid w:val="00E13559"/>
    <w:rsid w:val="00E14641"/>
    <w:rsid w:val="00E155C2"/>
    <w:rsid w:val="00E158DD"/>
    <w:rsid w:val="00E160F9"/>
    <w:rsid w:val="00E16469"/>
    <w:rsid w:val="00E166BC"/>
    <w:rsid w:val="00E16732"/>
    <w:rsid w:val="00E17196"/>
    <w:rsid w:val="00E17C50"/>
    <w:rsid w:val="00E2003C"/>
    <w:rsid w:val="00E201B4"/>
    <w:rsid w:val="00E20B3A"/>
    <w:rsid w:val="00E20E2B"/>
    <w:rsid w:val="00E213C9"/>
    <w:rsid w:val="00E21581"/>
    <w:rsid w:val="00E2171C"/>
    <w:rsid w:val="00E21982"/>
    <w:rsid w:val="00E22115"/>
    <w:rsid w:val="00E22BE0"/>
    <w:rsid w:val="00E22C34"/>
    <w:rsid w:val="00E22C51"/>
    <w:rsid w:val="00E23354"/>
    <w:rsid w:val="00E233EC"/>
    <w:rsid w:val="00E23426"/>
    <w:rsid w:val="00E23597"/>
    <w:rsid w:val="00E2409B"/>
    <w:rsid w:val="00E25187"/>
    <w:rsid w:val="00E26068"/>
    <w:rsid w:val="00E26C27"/>
    <w:rsid w:val="00E2752D"/>
    <w:rsid w:val="00E30B2A"/>
    <w:rsid w:val="00E31D40"/>
    <w:rsid w:val="00E323AF"/>
    <w:rsid w:val="00E32973"/>
    <w:rsid w:val="00E32C46"/>
    <w:rsid w:val="00E32DB5"/>
    <w:rsid w:val="00E32EC4"/>
    <w:rsid w:val="00E331C7"/>
    <w:rsid w:val="00E33313"/>
    <w:rsid w:val="00E33B14"/>
    <w:rsid w:val="00E345D5"/>
    <w:rsid w:val="00E3469C"/>
    <w:rsid w:val="00E351F7"/>
    <w:rsid w:val="00E37EEB"/>
    <w:rsid w:val="00E405E4"/>
    <w:rsid w:val="00E410C5"/>
    <w:rsid w:val="00E41881"/>
    <w:rsid w:val="00E42194"/>
    <w:rsid w:val="00E4267B"/>
    <w:rsid w:val="00E427AE"/>
    <w:rsid w:val="00E43077"/>
    <w:rsid w:val="00E43AB7"/>
    <w:rsid w:val="00E44242"/>
    <w:rsid w:val="00E443B3"/>
    <w:rsid w:val="00E445CA"/>
    <w:rsid w:val="00E445D7"/>
    <w:rsid w:val="00E44A76"/>
    <w:rsid w:val="00E44C5C"/>
    <w:rsid w:val="00E45169"/>
    <w:rsid w:val="00E45458"/>
    <w:rsid w:val="00E46AC4"/>
    <w:rsid w:val="00E47771"/>
    <w:rsid w:val="00E478D9"/>
    <w:rsid w:val="00E479CB"/>
    <w:rsid w:val="00E47E4B"/>
    <w:rsid w:val="00E47F2F"/>
    <w:rsid w:val="00E47FC4"/>
    <w:rsid w:val="00E47FE5"/>
    <w:rsid w:val="00E505FD"/>
    <w:rsid w:val="00E50C59"/>
    <w:rsid w:val="00E51347"/>
    <w:rsid w:val="00E51BFB"/>
    <w:rsid w:val="00E52139"/>
    <w:rsid w:val="00E52B3C"/>
    <w:rsid w:val="00E5317C"/>
    <w:rsid w:val="00E538C1"/>
    <w:rsid w:val="00E53C1E"/>
    <w:rsid w:val="00E54397"/>
    <w:rsid w:val="00E556A7"/>
    <w:rsid w:val="00E56FD8"/>
    <w:rsid w:val="00E604A7"/>
    <w:rsid w:val="00E60835"/>
    <w:rsid w:val="00E608A8"/>
    <w:rsid w:val="00E6151F"/>
    <w:rsid w:val="00E627D9"/>
    <w:rsid w:val="00E6280C"/>
    <w:rsid w:val="00E63DC9"/>
    <w:rsid w:val="00E64021"/>
    <w:rsid w:val="00E6502D"/>
    <w:rsid w:val="00E65681"/>
    <w:rsid w:val="00E659A7"/>
    <w:rsid w:val="00E65F8C"/>
    <w:rsid w:val="00E66377"/>
    <w:rsid w:val="00E66800"/>
    <w:rsid w:val="00E67324"/>
    <w:rsid w:val="00E67573"/>
    <w:rsid w:val="00E67EED"/>
    <w:rsid w:val="00E71E7D"/>
    <w:rsid w:val="00E71F47"/>
    <w:rsid w:val="00E72069"/>
    <w:rsid w:val="00E7219A"/>
    <w:rsid w:val="00E725E5"/>
    <w:rsid w:val="00E744DE"/>
    <w:rsid w:val="00E74A3F"/>
    <w:rsid w:val="00E74BA7"/>
    <w:rsid w:val="00E754C2"/>
    <w:rsid w:val="00E75A3E"/>
    <w:rsid w:val="00E75DCB"/>
    <w:rsid w:val="00E76028"/>
    <w:rsid w:val="00E760A7"/>
    <w:rsid w:val="00E76FEE"/>
    <w:rsid w:val="00E770FF"/>
    <w:rsid w:val="00E77804"/>
    <w:rsid w:val="00E804FA"/>
    <w:rsid w:val="00E8063F"/>
    <w:rsid w:val="00E8106A"/>
    <w:rsid w:val="00E81B1A"/>
    <w:rsid w:val="00E81C4E"/>
    <w:rsid w:val="00E84074"/>
    <w:rsid w:val="00E8486D"/>
    <w:rsid w:val="00E84CC1"/>
    <w:rsid w:val="00E84F0D"/>
    <w:rsid w:val="00E852A5"/>
    <w:rsid w:val="00E85333"/>
    <w:rsid w:val="00E86314"/>
    <w:rsid w:val="00E874D3"/>
    <w:rsid w:val="00E87501"/>
    <w:rsid w:val="00E918ED"/>
    <w:rsid w:val="00E91DE6"/>
    <w:rsid w:val="00E91E31"/>
    <w:rsid w:val="00E92A07"/>
    <w:rsid w:val="00E93102"/>
    <w:rsid w:val="00E937F5"/>
    <w:rsid w:val="00E950D0"/>
    <w:rsid w:val="00E971DC"/>
    <w:rsid w:val="00E9746C"/>
    <w:rsid w:val="00E97A31"/>
    <w:rsid w:val="00E97AF8"/>
    <w:rsid w:val="00E97DF6"/>
    <w:rsid w:val="00EA0096"/>
    <w:rsid w:val="00EA04A9"/>
    <w:rsid w:val="00EA156E"/>
    <w:rsid w:val="00EA196E"/>
    <w:rsid w:val="00EA1B2B"/>
    <w:rsid w:val="00EA1CBA"/>
    <w:rsid w:val="00EA2159"/>
    <w:rsid w:val="00EA2375"/>
    <w:rsid w:val="00EA27D5"/>
    <w:rsid w:val="00EA3DFE"/>
    <w:rsid w:val="00EA4B26"/>
    <w:rsid w:val="00EA4BF0"/>
    <w:rsid w:val="00EA4CD3"/>
    <w:rsid w:val="00EA55F7"/>
    <w:rsid w:val="00EA7776"/>
    <w:rsid w:val="00EA7E1A"/>
    <w:rsid w:val="00EB02D6"/>
    <w:rsid w:val="00EB1E18"/>
    <w:rsid w:val="00EB1F9C"/>
    <w:rsid w:val="00EB2289"/>
    <w:rsid w:val="00EB2436"/>
    <w:rsid w:val="00EB2CA8"/>
    <w:rsid w:val="00EB38E8"/>
    <w:rsid w:val="00EB3DCF"/>
    <w:rsid w:val="00EB3E4C"/>
    <w:rsid w:val="00EB481E"/>
    <w:rsid w:val="00EB54D7"/>
    <w:rsid w:val="00EB568F"/>
    <w:rsid w:val="00EB5DC7"/>
    <w:rsid w:val="00EB646A"/>
    <w:rsid w:val="00EB64B3"/>
    <w:rsid w:val="00EB6CEB"/>
    <w:rsid w:val="00EB758F"/>
    <w:rsid w:val="00EB7CE1"/>
    <w:rsid w:val="00EB7FC1"/>
    <w:rsid w:val="00EC0278"/>
    <w:rsid w:val="00EC03DF"/>
    <w:rsid w:val="00EC08AA"/>
    <w:rsid w:val="00EC13D6"/>
    <w:rsid w:val="00EC2493"/>
    <w:rsid w:val="00EC2A68"/>
    <w:rsid w:val="00EC2BE5"/>
    <w:rsid w:val="00EC391B"/>
    <w:rsid w:val="00EC3C65"/>
    <w:rsid w:val="00EC4D8D"/>
    <w:rsid w:val="00EC59C1"/>
    <w:rsid w:val="00EC5B88"/>
    <w:rsid w:val="00EC6A2E"/>
    <w:rsid w:val="00EC6CAF"/>
    <w:rsid w:val="00EC6E5D"/>
    <w:rsid w:val="00EC76B9"/>
    <w:rsid w:val="00EC7F03"/>
    <w:rsid w:val="00ED0738"/>
    <w:rsid w:val="00ED120C"/>
    <w:rsid w:val="00ED1808"/>
    <w:rsid w:val="00ED2707"/>
    <w:rsid w:val="00ED4F74"/>
    <w:rsid w:val="00ED4F7C"/>
    <w:rsid w:val="00ED5EF0"/>
    <w:rsid w:val="00ED61C9"/>
    <w:rsid w:val="00ED73B3"/>
    <w:rsid w:val="00ED772A"/>
    <w:rsid w:val="00ED7C6F"/>
    <w:rsid w:val="00EE24E8"/>
    <w:rsid w:val="00EE29AB"/>
    <w:rsid w:val="00EE2C7A"/>
    <w:rsid w:val="00EE33D0"/>
    <w:rsid w:val="00EE366F"/>
    <w:rsid w:val="00EE4011"/>
    <w:rsid w:val="00EE40AB"/>
    <w:rsid w:val="00EE4AB1"/>
    <w:rsid w:val="00EE4D7C"/>
    <w:rsid w:val="00EE4E80"/>
    <w:rsid w:val="00EE57F1"/>
    <w:rsid w:val="00EE5950"/>
    <w:rsid w:val="00EE6E05"/>
    <w:rsid w:val="00EE7275"/>
    <w:rsid w:val="00EE7DC2"/>
    <w:rsid w:val="00EF092D"/>
    <w:rsid w:val="00EF0DBE"/>
    <w:rsid w:val="00EF0DC1"/>
    <w:rsid w:val="00EF171B"/>
    <w:rsid w:val="00EF21F8"/>
    <w:rsid w:val="00EF2935"/>
    <w:rsid w:val="00EF2BCB"/>
    <w:rsid w:val="00EF2E2A"/>
    <w:rsid w:val="00EF325A"/>
    <w:rsid w:val="00EF37D5"/>
    <w:rsid w:val="00EF4152"/>
    <w:rsid w:val="00EF45D4"/>
    <w:rsid w:val="00EF5382"/>
    <w:rsid w:val="00EF55FE"/>
    <w:rsid w:val="00EF5B7B"/>
    <w:rsid w:val="00EF5F52"/>
    <w:rsid w:val="00EF61DB"/>
    <w:rsid w:val="00EF7688"/>
    <w:rsid w:val="00F0047A"/>
    <w:rsid w:val="00F01871"/>
    <w:rsid w:val="00F0195C"/>
    <w:rsid w:val="00F01BA7"/>
    <w:rsid w:val="00F02044"/>
    <w:rsid w:val="00F04794"/>
    <w:rsid w:val="00F051F1"/>
    <w:rsid w:val="00F052E7"/>
    <w:rsid w:val="00F0578C"/>
    <w:rsid w:val="00F057FF"/>
    <w:rsid w:val="00F06EC6"/>
    <w:rsid w:val="00F0708F"/>
    <w:rsid w:val="00F07FB7"/>
    <w:rsid w:val="00F101F1"/>
    <w:rsid w:val="00F109E1"/>
    <w:rsid w:val="00F10F27"/>
    <w:rsid w:val="00F11973"/>
    <w:rsid w:val="00F1272E"/>
    <w:rsid w:val="00F12F6E"/>
    <w:rsid w:val="00F1398E"/>
    <w:rsid w:val="00F13A1D"/>
    <w:rsid w:val="00F13D0D"/>
    <w:rsid w:val="00F14DF1"/>
    <w:rsid w:val="00F16413"/>
    <w:rsid w:val="00F16CC4"/>
    <w:rsid w:val="00F16D7E"/>
    <w:rsid w:val="00F16EC3"/>
    <w:rsid w:val="00F1717C"/>
    <w:rsid w:val="00F1770E"/>
    <w:rsid w:val="00F20232"/>
    <w:rsid w:val="00F202C8"/>
    <w:rsid w:val="00F205E1"/>
    <w:rsid w:val="00F20F98"/>
    <w:rsid w:val="00F21E53"/>
    <w:rsid w:val="00F21FFF"/>
    <w:rsid w:val="00F221F7"/>
    <w:rsid w:val="00F226D6"/>
    <w:rsid w:val="00F24165"/>
    <w:rsid w:val="00F24636"/>
    <w:rsid w:val="00F24911"/>
    <w:rsid w:val="00F24AB8"/>
    <w:rsid w:val="00F24B17"/>
    <w:rsid w:val="00F24D3C"/>
    <w:rsid w:val="00F24FFE"/>
    <w:rsid w:val="00F25633"/>
    <w:rsid w:val="00F265FA"/>
    <w:rsid w:val="00F27011"/>
    <w:rsid w:val="00F300CD"/>
    <w:rsid w:val="00F3017A"/>
    <w:rsid w:val="00F30803"/>
    <w:rsid w:val="00F3113F"/>
    <w:rsid w:val="00F316F7"/>
    <w:rsid w:val="00F317A4"/>
    <w:rsid w:val="00F3240C"/>
    <w:rsid w:val="00F34F6B"/>
    <w:rsid w:val="00F351A5"/>
    <w:rsid w:val="00F359AF"/>
    <w:rsid w:val="00F36C6E"/>
    <w:rsid w:val="00F40011"/>
    <w:rsid w:val="00F40444"/>
    <w:rsid w:val="00F40F76"/>
    <w:rsid w:val="00F41182"/>
    <w:rsid w:val="00F4273D"/>
    <w:rsid w:val="00F434F9"/>
    <w:rsid w:val="00F44D64"/>
    <w:rsid w:val="00F46DE6"/>
    <w:rsid w:val="00F476BC"/>
    <w:rsid w:val="00F4791D"/>
    <w:rsid w:val="00F479AF"/>
    <w:rsid w:val="00F510EA"/>
    <w:rsid w:val="00F53052"/>
    <w:rsid w:val="00F53F8E"/>
    <w:rsid w:val="00F55303"/>
    <w:rsid w:val="00F5534C"/>
    <w:rsid w:val="00F56C02"/>
    <w:rsid w:val="00F57B5E"/>
    <w:rsid w:val="00F57B83"/>
    <w:rsid w:val="00F607E0"/>
    <w:rsid w:val="00F629C8"/>
    <w:rsid w:val="00F62AA9"/>
    <w:rsid w:val="00F62AC0"/>
    <w:rsid w:val="00F62EFD"/>
    <w:rsid w:val="00F63F59"/>
    <w:rsid w:val="00F64142"/>
    <w:rsid w:val="00F64DA8"/>
    <w:rsid w:val="00F651AC"/>
    <w:rsid w:val="00F654AB"/>
    <w:rsid w:val="00F65838"/>
    <w:rsid w:val="00F659E7"/>
    <w:rsid w:val="00F65DC3"/>
    <w:rsid w:val="00F660F5"/>
    <w:rsid w:val="00F6620F"/>
    <w:rsid w:val="00F6631A"/>
    <w:rsid w:val="00F663A7"/>
    <w:rsid w:val="00F66803"/>
    <w:rsid w:val="00F66AC2"/>
    <w:rsid w:val="00F704C2"/>
    <w:rsid w:val="00F70D11"/>
    <w:rsid w:val="00F71594"/>
    <w:rsid w:val="00F716CC"/>
    <w:rsid w:val="00F717AF"/>
    <w:rsid w:val="00F72408"/>
    <w:rsid w:val="00F72657"/>
    <w:rsid w:val="00F72D8C"/>
    <w:rsid w:val="00F72DED"/>
    <w:rsid w:val="00F73C5A"/>
    <w:rsid w:val="00F73FAD"/>
    <w:rsid w:val="00F7428F"/>
    <w:rsid w:val="00F7530A"/>
    <w:rsid w:val="00F75EE6"/>
    <w:rsid w:val="00F7632E"/>
    <w:rsid w:val="00F76C30"/>
    <w:rsid w:val="00F77706"/>
    <w:rsid w:val="00F8122B"/>
    <w:rsid w:val="00F8226E"/>
    <w:rsid w:val="00F828A4"/>
    <w:rsid w:val="00F83211"/>
    <w:rsid w:val="00F83587"/>
    <w:rsid w:val="00F84AD3"/>
    <w:rsid w:val="00F8553F"/>
    <w:rsid w:val="00F859DC"/>
    <w:rsid w:val="00F85E16"/>
    <w:rsid w:val="00F85FAD"/>
    <w:rsid w:val="00F8639E"/>
    <w:rsid w:val="00F867F5"/>
    <w:rsid w:val="00F86DCB"/>
    <w:rsid w:val="00F907EF"/>
    <w:rsid w:val="00F91E53"/>
    <w:rsid w:val="00F91FF4"/>
    <w:rsid w:val="00F92CBC"/>
    <w:rsid w:val="00F92F68"/>
    <w:rsid w:val="00F931DD"/>
    <w:rsid w:val="00F936FD"/>
    <w:rsid w:val="00F943FA"/>
    <w:rsid w:val="00F94421"/>
    <w:rsid w:val="00F949EE"/>
    <w:rsid w:val="00F94D90"/>
    <w:rsid w:val="00F95580"/>
    <w:rsid w:val="00F95A91"/>
    <w:rsid w:val="00F95CDB"/>
    <w:rsid w:val="00F96DA8"/>
    <w:rsid w:val="00F97662"/>
    <w:rsid w:val="00FA0F1F"/>
    <w:rsid w:val="00FA17A5"/>
    <w:rsid w:val="00FA2C16"/>
    <w:rsid w:val="00FA30AD"/>
    <w:rsid w:val="00FA3204"/>
    <w:rsid w:val="00FA33A2"/>
    <w:rsid w:val="00FA348A"/>
    <w:rsid w:val="00FA35BD"/>
    <w:rsid w:val="00FA474B"/>
    <w:rsid w:val="00FA4870"/>
    <w:rsid w:val="00FA565C"/>
    <w:rsid w:val="00FA59B0"/>
    <w:rsid w:val="00FA5B27"/>
    <w:rsid w:val="00FA5D51"/>
    <w:rsid w:val="00FA66A4"/>
    <w:rsid w:val="00FA66FC"/>
    <w:rsid w:val="00FA78EA"/>
    <w:rsid w:val="00FA7D4C"/>
    <w:rsid w:val="00FB02B6"/>
    <w:rsid w:val="00FB06EE"/>
    <w:rsid w:val="00FB1D49"/>
    <w:rsid w:val="00FB1EB2"/>
    <w:rsid w:val="00FB213F"/>
    <w:rsid w:val="00FB2646"/>
    <w:rsid w:val="00FB2A66"/>
    <w:rsid w:val="00FB4631"/>
    <w:rsid w:val="00FB4F10"/>
    <w:rsid w:val="00FB4FC6"/>
    <w:rsid w:val="00FB55D5"/>
    <w:rsid w:val="00FB5A94"/>
    <w:rsid w:val="00FB5AC6"/>
    <w:rsid w:val="00FB62A0"/>
    <w:rsid w:val="00FB6B15"/>
    <w:rsid w:val="00FB7692"/>
    <w:rsid w:val="00FB7AF8"/>
    <w:rsid w:val="00FB7C4F"/>
    <w:rsid w:val="00FC013F"/>
    <w:rsid w:val="00FC06D6"/>
    <w:rsid w:val="00FC1CD1"/>
    <w:rsid w:val="00FC27BB"/>
    <w:rsid w:val="00FC27DE"/>
    <w:rsid w:val="00FC2C6A"/>
    <w:rsid w:val="00FC2D76"/>
    <w:rsid w:val="00FC31C3"/>
    <w:rsid w:val="00FC3548"/>
    <w:rsid w:val="00FC35CB"/>
    <w:rsid w:val="00FC4539"/>
    <w:rsid w:val="00FC5AA9"/>
    <w:rsid w:val="00FC704E"/>
    <w:rsid w:val="00FC706C"/>
    <w:rsid w:val="00FC75D8"/>
    <w:rsid w:val="00FC7BC4"/>
    <w:rsid w:val="00FD0057"/>
    <w:rsid w:val="00FD097E"/>
    <w:rsid w:val="00FD144E"/>
    <w:rsid w:val="00FD164C"/>
    <w:rsid w:val="00FD22A2"/>
    <w:rsid w:val="00FD2A4B"/>
    <w:rsid w:val="00FD4BEC"/>
    <w:rsid w:val="00FD4D28"/>
    <w:rsid w:val="00FD5004"/>
    <w:rsid w:val="00FD58B9"/>
    <w:rsid w:val="00FD5901"/>
    <w:rsid w:val="00FD64FA"/>
    <w:rsid w:val="00FD66FD"/>
    <w:rsid w:val="00FD6A1A"/>
    <w:rsid w:val="00FD6B49"/>
    <w:rsid w:val="00FD6BD9"/>
    <w:rsid w:val="00FD7063"/>
    <w:rsid w:val="00FD7A14"/>
    <w:rsid w:val="00FE0BA8"/>
    <w:rsid w:val="00FE153B"/>
    <w:rsid w:val="00FE2350"/>
    <w:rsid w:val="00FE2A5F"/>
    <w:rsid w:val="00FE3390"/>
    <w:rsid w:val="00FE394E"/>
    <w:rsid w:val="00FE3A22"/>
    <w:rsid w:val="00FE5291"/>
    <w:rsid w:val="00FE67A2"/>
    <w:rsid w:val="00FE686C"/>
    <w:rsid w:val="00FF0671"/>
    <w:rsid w:val="00FF0881"/>
    <w:rsid w:val="00FF0D96"/>
    <w:rsid w:val="00FF0E0E"/>
    <w:rsid w:val="00FF13D7"/>
    <w:rsid w:val="00FF1478"/>
    <w:rsid w:val="00FF1775"/>
    <w:rsid w:val="00FF19F8"/>
    <w:rsid w:val="00FF1DE6"/>
    <w:rsid w:val="00FF2CAB"/>
    <w:rsid w:val="00FF31D4"/>
    <w:rsid w:val="00FF32B2"/>
    <w:rsid w:val="00FF396B"/>
    <w:rsid w:val="00FF3F72"/>
    <w:rsid w:val="00FF45C9"/>
    <w:rsid w:val="00FF50A8"/>
    <w:rsid w:val="00FF6035"/>
    <w:rsid w:val="00FF606D"/>
    <w:rsid w:val="00FF6CA7"/>
    <w:rsid w:val="00FF72F8"/>
    <w:rsid w:val="00FF7324"/>
    <w:rsid w:val="00FF77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55FA93"/>
  <w15:docId w15:val="{99823289-D19C-4309-A59D-926DBB2CD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E5FA1"/>
    <w:pPr>
      <w:spacing w:after="0" w:line="240" w:lineRule="auto"/>
    </w:pPr>
    <w:rPr>
      <w:rFonts w:ascii="Times New Roman" w:eastAsia="Calibri" w:hAnsi="Times New Roman" w:cs="Times New Roman"/>
      <w:sz w:val="24"/>
      <w:szCs w:val="24"/>
      <w:lang w:eastAsia="ru-RU"/>
    </w:rPr>
  </w:style>
  <w:style w:type="paragraph" w:styleId="1">
    <w:name w:val="heading 1"/>
    <w:basedOn w:val="a"/>
    <w:link w:val="10"/>
    <w:qFormat/>
    <w:rsid w:val="00904F2F"/>
    <w:pPr>
      <w:spacing w:before="225" w:after="225"/>
      <w:outlineLvl w:val="0"/>
    </w:pPr>
    <w:rPr>
      <w:rFonts w:eastAsia="Times New Roman"/>
      <w:b/>
      <w:bCs/>
      <w:kern w:val="36"/>
      <w:sz w:val="48"/>
      <w:szCs w:val="48"/>
    </w:rPr>
  </w:style>
  <w:style w:type="paragraph" w:styleId="2">
    <w:name w:val="heading 2"/>
    <w:basedOn w:val="a"/>
    <w:next w:val="a"/>
    <w:link w:val="20"/>
    <w:qFormat/>
    <w:rsid w:val="00FE686C"/>
    <w:pPr>
      <w:keepNext/>
      <w:spacing w:before="240" w:after="60" w:line="276" w:lineRule="auto"/>
      <w:outlineLvl w:val="1"/>
    </w:pPr>
    <w:rPr>
      <w:rFonts w:ascii="Arial" w:eastAsia="Times New Roman" w:hAnsi="Arial" w:cs="Arial"/>
      <w:b/>
      <w:bCs/>
      <w:i/>
      <w:iCs/>
      <w:sz w:val="28"/>
      <w:szCs w:val="28"/>
    </w:rPr>
  </w:style>
  <w:style w:type="paragraph" w:styleId="3">
    <w:name w:val="heading 3"/>
    <w:basedOn w:val="a"/>
    <w:next w:val="a"/>
    <w:link w:val="30"/>
    <w:qFormat/>
    <w:rsid w:val="00FE686C"/>
    <w:pPr>
      <w:keepNext/>
      <w:spacing w:before="240" w:after="60" w:line="276" w:lineRule="auto"/>
      <w:outlineLvl w:val="2"/>
    </w:pPr>
    <w:rPr>
      <w:rFonts w:ascii="Arial" w:eastAsia="Times New Roman" w:hAnsi="Arial" w:cs="Arial"/>
      <w:b/>
      <w:bCs/>
      <w:sz w:val="26"/>
      <w:szCs w:val="26"/>
    </w:rPr>
  </w:style>
  <w:style w:type="paragraph" w:styleId="4">
    <w:name w:val="heading 4"/>
    <w:basedOn w:val="a"/>
    <w:next w:val="a"/>
    <w:link w:val="40"/>
    <w:qFormat/>
    <w:rsid w:val="00FE686C"/>
    <w:pPr>
      <w:keepNext/>
      <w:spacing w:before="240" w:after="60" w:line="276" w:lineRule="auto"/>
      <w:outlineLvl w:val="3"/>
    </w:pPr>
    <w:rPr>
      <w:rFonts w:eastAsia="Times New Roman"/>
      <w:b/>
      <w:bCs/>
      <w:sz w:val="28"/>
      <w:szCs w:val="28"/>
    </w:rPr>
  </w:style>
  <w:style w:type="paragraph" w:styleId="5">
    <w:name w:val="heading 5"/>
    <w:basedOn w:val="a"/>
    <w:next w:val="a"/>
    <w:link w:val="50"/>
    <w:qFormat/>
    <w:rsid w:val="00FE686C"/>
    <w:pPr>
      <w:spacing w:before="240" w:after="60" w:line="276" w:lineRule="auto"/>
      <w:outlineLvl w:val="4"/>
    </w:pPr>
    <w:rPr>
      <w:rFonts w:ascii="Calibri" w:eastAsia="Times New Roman" w:hAnsi="Calibri"/>
      <w:b/>
      <w:bCs/>
      <w:i/>
      <w:iCs/>
      <w:sz w:val="26"/>
      <w:szCs w:val="26"/>
    </w:rPr>
  </w:style>
  <w:style w:type="paragraph" w:styleId="6">
    <w:name w:val="heading 6"/>
    <w:basedOn w:val="a"/>
    <w:next w:val="a"/>
    <w:link w:val="60"/>
    <w:unhideWhenUsed/>
    <w:qFormat/>
    <w:rsid w:val="00FE686C"/>
    <w:pPr>
      <w:keepNext/>
      <w:keepLines/>
      <w:spacing w:before="200"/>
      <w:outlineLvl w:val="5"/>
    </w:pPr>
    <w:rPr>
      <w:rFonts w:ascii="Cambria" w:eastAsia="Times New Roman" w:hAnsi="Cambria"/>
      <w:i/>
      <w:iCs/>
      <w:color w:val="243F60"/>
    </w:rPr>
  </w:style>
  <w:style w:type="paragraph" w:styleId="7">
    <w:name w:val="heading 7"/>
    <w:basedOn w:val="a"/>
    <w:next w:val="a"/>
    <w:link w:val="70"/>
    <w:qFormat/>
    <w:rsid w:val="00FE686C"/>
    <w:pPr>
      <w:keepNext/>
      <w:ind w:left="-567" w:right="-284" w:firstLine="567"/>
      <w:outlineLvl w:val="6"/>
    </w:pPr>
    <w:rPr>
      <w:rFonts w:eastAsia="Times New Roman"/>
      <w:sz w:val="28"/>
      <w:szCs w:val="28"/>
    </w:rPr>
  </w:style>
  <w:style w:type="paragraph" w:styleId="8">
    <w:name w:val="heading 8"/>
    <w:basedOn w:val="a"/>
    <w:next w:val="a"/>
    <w:link w:val="80"/>
    <w:qFormat/>
    <w:rsid w:val="00FE686C"/>
    <w:pPr>
      <w:keepNext/>
      <w:ind w:left="-567" w:firstLine="567"/>
      <w:jc w:val="both"/>
      <w:outlineLvl w:val="7"/>
    </w:pPr>
    <w:rPr>
      <w:rFonts w:eastAsia="Times New Roman"/>
      <w:sz w:val="28"/>
      <w:szCs w:val="20"/>
    </w:rPr>
  </w:style>
  <w:style w:type="paragraph" w:styleId="9">
    <w:name w:val="heading 9"/>
    <w:basedOn w:val="a"/>
    <w:next w:val="a"/>
    <w:link w:val="90"/>
    <w:qFormat/>
    <w:rsid w:val="00FE686C"/>
    <w:pPr>
      <w:keepNext/>
      <w:outlineLvl w:val="8"/>
    </w:pPr>
    <w:rPr>
      <w:rFonts w:eastAsia="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04F2F"/>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rsid w:val="00FE686C"/>
    <w:rPr>
      <w:rFonts w:ascii="Arial" w:eastAsia="Times New Roman" w:hAnsi="Arial" w:cs="Arial"/>
      <w:b/>
      <w:bCs/>
      <w:i/>
      <w:iCs/>
      <w:sz w:val="28"/>
      <w:szCs w:val="28"/>
      <w:lang w:eastAsia="ru-RU"/>
    </w:rPr>
  </w:style>
  <w:style w:type="character" w:customStyle="1" w:styleId="30">
    <w:name w:val="Заголовок 3 Знак"/>
    <w:basedOn w:val="a0"/>
    <w:link w:val="3"/>
    <w:rsid w:val="00FE686C"/>
    <w:rPr>
      <w:rFonts w:ascii="Arial" w:eastAsia="Times New Roman" w:hAnsi="Arial" w:cs="Arial"/>
      <w:b/>
      <w:bCs/>
      <w:sz w:val="26"/>
      <w:szCs w:val="26"/>
      <w:lang w:eastAsia="ru-RU"/>
    </w:rPr>
  </w:style>
  <w:style w:type="character" w:customStyle="1" w:styleId="40">
    <w:name w:val="Заголовок 4 Знак"/>
    <w:basedOn w:val="a0"/>
    <w:link w:val="4"/>
    <w:uiPriority w:val="9"/>
    <w:rsid w:val="00FE686C"/>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uiPriority w:val="9"/>
    <w:rsid w:val="00FE686C"/>
    <w:rPr>
      <w:rFonts w:ascii="Calibri" w:eastAsia="Times New Roman" w:hAnsi="Calibri" w:cs="Times New Roman"/>
      <w:b/>
      <w:bCs/>
      <w:i/>
      <w:iCs/>
      <w:sz w:val="26"/>
      <w:szCs w:val="26"/>
      <w:lang w:eastAsia="ru-RU"/>
    </w:rPr>
  </w:style>
  <w:style w:type="character" w:customStyle="1" w:styleId="60">
    <w:name w:val="Заголовок 6 Знак"/>
    <w:basedOn w:val="a0"/>
    <w:link w:val="6"/>
    <w:uiPriority w:val="9"/>
    <w:rsid w:val="00FE686C"/>
    <w:rPr>
      <w:rFonts w:ascii="Cambria" w:eastAsia="Times New Roman" w:hAnsi="Cambria" w:cs="Times New Roman"/>
      <w:i/>
      <w:iCs/>
      <w:color w:val="243F60"/>
      <w:sz w:val="24"/>
      <w:szCs w:val="24"/>
      <w:lang w:eastAsia="ru-RU"/>
    </w:rPr>
  </w:style>
  <w:style w:type="character" w:customStyle="1" w:styleId="70">
    <w:name w:val="Заголовок 7 Знак"/>
    <w:basedOn w:val="a0"/>
    <w:link w:val="7"/>
    <w:uiPriority w:val="9"/>
    <w:rsid w:val="00FE686C"/>
    <w:rPr>
      <w:rFonts w:ascii="Times New Roman" w:eastAsia="Times New Roman" w:hAnsi="Times New Roman" w:cs="Times New Roman"/>
      <w:sz w:val="28"/>
      <w:szCs w:val="28"/>
      <w:lang w:eastAsia="ru-RU"/>
    </w:rPr>
  </w:style>
  <w:style w:type="character" w:customStyle="1" w:styleId="80">
    <w:name w:val="Заголовок 8 Знак"/>
    <w:basedOn w:val="a0"/>
    <w:link w:val="8"/>
    <w:uiPriority w:val="9"/>
    <w:rsid w:val="00FE686C"/>
    <w:rPr>
      <w:rFonts w:ascii="Times New Roman" w:eastAsia="Times New Roman" w:hAnsi="Times New Roman" w:cs="Times New Roman"/>
      <w:sz w:val="28"/>
      <w:szCs w:val="20"/>
      <w:lang w:eastAsia="ru-RU"/>
    </w:rPr>
  </w:style>
  <w:style w:type="character" w:customStyle="1" w:styleId="90">
    <w:name w:val="Заголовок 9 Знак"/>
    <w:basedOn w:val="a0"/>
    <w:link w:val="9"/>
    <w:rsid w:val="00FE686C"/>
    <w:rPr>
      <w:rFonts w:ascii="Times New Roman" w:eastAsia="Times New Roman" w:hAnsi="Times New Roman" w:cs="Times New Roman"/>
      <w:sz w:val="28"/>
      <w:szCs w:val="20"/>
      <w:lang w:eastAsia="ru-RU"/>
    </w:rPr>
  </w:style>
  <w:style w:type="paragraph" w:styleId="a3">
    <w:name w:val="Body Text"/>
    <w:aliases w:val=" Знак2"/>
    <w:basedOn w:val="a"/>
    <w:link w:val="a4"/>
    <w:rsid w:val="007E5FA1"/>
    <w:pPr>
      <w:spacing w:after="120"/>
    </w:pPr>
  </w:style>
  <w:style w:type="character" w:customStyle="1" w:styleId="a4">
    <w:name w:val="Основной текст Знак"/>
    <w:aliases w:val=" Знак2 Знак"/>
    <w:basedOn w:val="a0"/>
    <w:link w:val="a3"/>
    <w:uiPriority w:val="99"/>
    <w:rsid w:val="007E5FA1"/>
    <w:rPr>
      <w:rFonts w:ascii="Times New Roman" w:eastAsia="Calibri" w:hAnsi="Times New Roman" w:cs="Times New Roman"/>
      <w:sz w:val="24"/>
      <w:szCs w:val="24"/>
      <w:lang w:eastAsia="ru-RU"/>
    </w:rPr>
  </w:style>
  <w:style w:type="paragraph" w:styleId="a5">
    <w:name w:val="header"/>
    <w:basedOn w:val="a"/>
    <w:link w:val="a6"/>
    <w:uiPriority w:val="99"/>
    <w:rsid w:val="007E5FA1"/>
    <w:pPr>
      <w:tabs>
        <w:tab w:val="center" w:pos="4677"/>
        <w:tab w:val="right" w:pos="9355"/>
      </w:tabs>
    </w:pPr>
  </w:style>
  <w:style w:type="character" w:customStyle="1" w:styleId="a6">
    <w:name w:val="Верхний колонтитул Знак"/>
    <w:basedOn w:val="a0"/>
    <w:link w:val="a5"/>
    <w:uiPriority w:val="99"/>
    <w:rsid w:val="007E5FA1"/>
    <w:rPr>
      <w:rFonts w:ascii="Times New Roman" w:eastAsia="Calibri" w:hAnsi="Times New Roman" w:cs="Times New Roman"/>
      <w:sz w:val="24"/>
      <w:szCs w:val="24"/>
      <w:lang w:eastAsia="ru-RU"/>
    </w:rPr>
  </w:style>
  <w:style w:type="paragraph" w:styleId="a7">
    <w:name w:val="List Paragraph"/>
    <w:basedOn w:val="a"/>
    <w:link w:val="a8"/>
    <w:uiPriority w:val="34"/>
    <w:qFormat/>
    <w:rsid w:val="007E5FA1"/>
    <w:pPr>
      <w:ind w:left="720"/>
      <w:contextualSpacing/>
    </w:pPr>
  </w:style>
  <w:style w:type="paragraph" w:styleId="a9">
    <w:name w:val="No Spacing"/>
    <w:link w:val="aa"/>
    <w:uiPriority w:val="1"/>
    <w:qFormat/>
    <w:rsid w:val="007E5FA1"/>
    <w:pPr>
      <w:suppressAutoHyphens/>
      <w:spacing w:after="0" w:line="240" w:lineRule="auto"/>
    </w:pPr>
    <w:rPr>
      <w:rFonts w:ascii="Calibri" w:eastAsia="Calibri" w:hAnsi="Calibri" w:cs="Calibri"/>
      <w:lang w:eastAsia="ar-SA"/>
    </w:rPr>
  </w:style>
  <w:style w:type="character" w:customStyle="1" w:styleId="aa">
    <w:name w:val="Без интервала Знак"/>
    <w:basedOn w:val="a0"/>
    <w:link w:val="a9"/>
    <w:uiPriority w:val="1"/>
    <w:locked/>
    <w:rsid w:val="007761B9"/>
    <w:rPr>
      <w:rFonts w:ascii="Calibri" w:eastAsia="Calibri" w:hAnsi="Calibri" w:cs="Calibri"/>
      <w:lang w:eastAsia="ar-SA"/>
    </w:rPr>
  </w:style>
  <w:style w:type="paragraph" w:styleId="ab">
    <w:name w:val="footer"/>
    <w:basedOn w:val="a"/>
    <w:link w:val="ac"/>
    <w:uiPriority w:val="99"/>
    <w:unhideWhenUsed/>
    <w:rsid w:val="00B8566E"/>
    <w:pPr>
      <w:tabs>
        <w:tab w:val="center" w:pos="4513"/>
        <w:tab w:val="right" w:pos="9026"/>
      </w:tabs>
    </w:pPr>
    <w:rPr>
      <w:rFonts w:asciiTheme="minorHAnsi" w:eastAsiaTheme="minorHAnsi" w:hAnsiTheme="minorHAnsi" w:cstheme="minorBidi"/>
      <w:sz w:val="22"/>
      <w:szCs w:val="22"/>
      <w:lang w:eastAsia="en-US"/>
    </w:rPr>
  </w:style>
  <w:style w:type="character" w:customStyle="1" w:styleId="ac">
    <w:name w:val="Нижний колонтитул Знак"/>
    <w:basedOn w:val="a0"/>
    <w:link w:val="ab"/>
    <w:uiPriority w:val="99"/>
    <w:rsid w:val="00B8566E"/>
  </w:style>
  <w:style w:type="character" w:styleId="ad">
    <w:name w:val="Hyperlink"/>
    <w:basedOn w:val="a0"/>
    <w:uiPriority w:val="99"/>
    <w:unhideWhenUsed/>
    <w:rsid w:val="00B8566E"/>
    <w:rPr>
      <w:color w:val="0000FF" w:themeColor="hyperlink"/>
      <w:u w:val="single"/>
    </w:rPr>
  </w:style>
  <w:style w:type="character" w:styleId="ae">
    <w:name w:val="FollowedHyperlink"/>
    <w:basedOn w:val="a0"/>
    <w:uiPriority w:val="99"/>
    <w:semiHidden/>
    <w:unhideWhenUsed/>
    <w:rsid w:val="00B8566E"/>
    <w:rPr>
      <w:color w:val="800080" w:themeColor="followedHyperlink"/>
      <w:u w:val="single"/>
    </w:rPr>
  </w:style>
  <w:style w:type="paragraph" w:styleId="af">
    <w:name w:val="Body Text Indent"/>
    <w:basedOn w:val="a"/>
    <w:link w:val="af0"/>
    <w:unhideWhenUsed/>
    <w:rsid w:val="00904F2F"/>
    <w:pPr>
      <w:spacing w:after="120"/>
      <w:ind w:left="283"/>
    </w:pPr>
  </w:style>
  <w:style w:type="character" w:customStyle="1" w:styleId="af0">
    <w:name w:val="Основной текст с отступом Знак"/>
    <w:basedOn w:val="a0"/>
    <w:link w:val="af"/>
    <w:rsid w:val="00904F2F"/>
    <w:rPr>
      <w:rFonts w:ascii="Times New Roman" w:eastAsia="Calibri" w:hAnsi="Times New Roman" w:cs="Times New Roman"/>
      <w:sz w:val="24"/>
      <w:szCs w:val="24"/>
      <w:lang w:eastAsia="ru-RU"/>
    </w:rPr>
  </w:style>
  <w:style w:type="character" w:customStyle="1" w:styleId="af1">
    <w:name w:val="Текст выноски Знак"/>
    <w:basedOn w:val="a0"/>
    <w:link w:val="af2"/>
    <w:uiPriority w:val="99"/>
    <w:rsid w:val="00FE686C"/>
    <w:rPr>
      <w:rFonts w:ascii="Tahoma" w:eastAsia="Calibri" w:hAnsi="Tahoma" w:cs="Tahoma"/>
      <w:sz w:val="16"/>
      <w:szCs w:val="16"/>
    </w:rPr>
  </w:style>
  <w:style w:type="paragraph" w:styleId="af2">
    <w:name w:val="Balloon Text"/>
    <w:basedOn w:val="a"/>
    <w:link w:val="af1"/>
    <w:uiPriority w:val="99"/>
    <w:unhideWhenUsed/>
    <w:rsid w:val="00FE686C"/>
    <w:rPr>
      <w:rFonts w:ascii="Tahoma" w:hAnsi="Tahoma" w:cs="Tahoma"/>
      <w:sz w:val="16"/>
      <w:szCs w:val="16"/>
      <w:lang w:eastAsia="en-US"/>
    </w:rPr>
  </w:style>
  <w:style w:type="paragraph" w:styleId="31">
    <w:name w:val="Body Text Indent 3"/>
    <w:basedOn w:val="a"/>
    <w:link w:val="32"/>
    <w:unhideWhenUsed/>
    <w:rsid w:val="00FE686C"/>
    <w:pPr>
      <w:spacing w:after="120" w:line="276" w:lineRule="auto"/>
      <w:ind w:left="283"/>
    </w:pPr>
    <w:rPr>
      <w:rFonts w:ascii="Calibri" w:hAnsi="Calibri"/>
      <w:sz w:val="16"/>
      <w:szCs w:val="16"/>
      <w:lang w:eastAsia="en-US"/>
    </w:rPr>
  </w:style>
  <w:style w:type="character" w:customStyle="1" w:styleId="32">
    <w:name w:val="Основной текст с отступом 3 Знак"/>
    <w:basedOn w:val="a0"/>
    <w:link w:val="31"/>
    <w:uiPriority w:val="99"/>
    <w:rsid w:val="00FE686C"/>
    <w:rPr>
      <w:rFonts w:ascii="Calibri" w:eastAsia="Calibri" w:hAnsi="Calibri" w:cs="Times New Roman"/>
      <w:sz w:val="16"/>
      <w:szCs w:val="16"/>
    </w:rPr>
  </w:style>
  <w:style w:type="character" w:styleId="af3">
    <w:name w:val="Strong"/>
    <w:basedOn w:val="a0"/>
    <w:uiPriority w:val="22"/>
    <w:qFormat/>
    <w:rsid w:val="00FE686C"/>
    <w:rPr>
      <w:b/>
      <w:bCs/>
    </w:rPr>
  </w:style>
  <w:style w:type="paragraph" w:styleId="af4">
    <w:name w:val="Normal (Web)"/>
    <w:basedOn w:val="a"/>
    <w:unhideWhenUsed/>
    <w:rsid w:val="00FE686C"/>
    <w:pPr>
      <w:spacing w:after="100" w:afterAutospacing="1" w:line="300" w:lineRule="atLeast"/>
    </w:pPr>
    <w:rPr>
      <w:rFonts w:ascii="Verdana" w:eastAsia="Times New Roman" w:hAnsi="Verdana"/>
      <w:sz w:val="18"/>
      <w:szCs w:val="18"/>
    </w:rPr>
  </w:style>
  <w:style w:type="paragraph" w:styleId="af5">
    <w:name w:val="caption"/>
    <w:basedOn w:val="a"/>
    <w:next w:val="a"/>
    <w:qFormat/>
    <w:rsid w:val="00FE686C"/>
    <w:pPr>
      <w:ind w:left="-567" w:right="-284" w:firstLine="709"/>
    </w:pPr>
    <w:rPr>
      <w:rFonts w:eastAsia="Times New Roman"/>
      <w:sz w:val="28"/>
      <w:szCs w:val="28"/>
    </w:rPr>
  </w:style>
  <w:style w:type="paragraph" w:styleId="af6">
    <w:name w:val="Block Text"/>
    <w:basedOn w:val="a"/>
    <w:rsid w:val="00FE686C"/>
    <w:pPr>
      <w:ind w:left="-567" w:right="-284" w:firstLine="709"/>
      <w:jc w:val="both"/>
    </w:pPr>
    <w:rPr>
      <w:rFonts w:eastAsia="Times New Roman"/>
      <w:sz w:val="28"/>
      <w:szCs w:val="28"/>
    </w:rPr>
  </w:style>
  <w:style w:type="character" w:styleId="af7">
    <w:name w:val="page number"/>
    <w:basedOn w:val="a0"/>
    <w:rsid w:val="00FE686C"/>
  </w:style>
  <w:style w:type="paragraph" w:customStyle="1" w:styleId="ConsPlusNormal">
    <w:name w:val="ConsPlusNormal"/>
    <w:rsid w:val="00FE686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FE686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E686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21">
    <w:name w:val="Body Text Indent 2"/>
    <w:basedOn w:val="a"/>
    <w:link w:val="22"/>
    <w:rsid w:val="00FE686C"/>
    <w:pPr>
      <w:ind w:firstLine="900"/>
      <w:jc w:val="both"/>
    </w:pPr>
    <w:rPr>
      <w:rFonts w:eastAsia="Times New Roman"/>
      <w:sz w:val="28"/>
    </w:rPr>
  </w:style>
  <w:style w:type="character" w:customStyle="1" w:styleId="22">
    <w:name w:val="Основной текст с отступом 2 Знак"/>
    <w:basedOn w:val="a0"/>
    <w:link w:val="21"/>
    <w:uiPriority w:val="99"/>
    <w:rsid w:val="00FE686C"/>
    <w:rPr>
      <w:rFonts w:ascii="Times New Roman" w:eastAsia="Times New Roman" w:hAnsi="Times New Roman" w:cs="Times New Roman"/>
      <w:sz w:val="28"/>
      <w:szCs w:val="24"/>
      <w:lang w:eastAsia="ru-RU"/>
    </w:rPr>
  </w:style>
  <w:style w:type="paragraph" w:customStyle="1" w:styleId="Web">
    <w:name w:val="Обычный (Web)"/>
    <w:basedOn w:val="a"/>
    <w:rsid w:val="00FE686C"/>
    <w:pPr>
      <w:spacing w:before="100" w:beforeAutospacing="1" w:after="100" w:afterAutospacing="1"/>
    </w:pPr>
    <w:rPr>
      <w:rFonts w:eastAsia="Times New Roman"/>
      <w:color w:val="000000"/>
    </w:rPr>
  </w:style>
  <w:style w:type="paragraph" w:styleId="23">
    <w:name w:val="Body Text 2"/>
    <w:basedOn w:val="a"/>
    <w:link w:val="24"/>
    <w:rsid w:val="00FE686C"/>
    <w:pPr>
      <w:widowControl w:val="0"/>
      <w:autoSpaceDE w:val="0"/>
      <w:autoSpaceDN w:val="0"/>
      <w:adjustRightInd w:val="0"/>
      <w:spacing w:after="120" w:line="480" w:lineRule="auto"/>
    </w:pPr>
    <w:rPr>
      <w:rFonts w:eastAsia="Times New Roman"/>
      <w:sz w:val="20"/>
      <w:szCs w:val="20"/>
    </w:rPr>
  </w:style>
  <w:style w:type="character" w:customStyle="1" w:styleId="24">
    <w:name w:val="Основной текст 2 Знак"/>
    <w:basedOn w:val="a0"/>
    <w:link w:val="23"/>
    <w:rsid w:val="00FE686C"/>
    <w:rPr>
      <w:rFonts w:ascii="Times New Roman" w:eastAsia="Times New Roman" w:hAnsi="Times New Roman" w:cs="Times New Roman"/>
      <w:sz w:val="20"/>
      <w:szCs w:val="20"/>
      <w:lang w:eastAsia="ru-RU"/>
    </w:rPr>
  </w:style>
  <w:style w:type="paragraph" w:customStyle="1" w:styleId="TimesNewRoman">
    <w:name w:val="TimesNewRoman"/>
    <w:aliases w:val="14pt,1"/>
    <w:basedOn w:val="a"/>
    <w:link w:val="TimesNewRoman0"/>
    <w:qFormat/>
    <w:rsid w:val="00FE686C"/>
    <w:pPr>
      <w:ind w:firstLine="680"/>
      <w:jc w:val="both"/>
    </w:pPr>
    <w:rPr>
      <w:sz w:val="28"/>
      <w:szCs w:val="22"/>
      <w:lang w:eastAsia="en-US"/>
    </w:rPr>
  </w:style>
  <w:style w:type="character" w:customStyle="1" w:styleId="TimesNewRoman0">
    <w:name w:val="TimesNewRoman Знак"/>
    <w:aliases w:val="14pt Знак,1 Знак"/>
    <w:basedOn w:val="a0"/>
    <w:link w:val="TimesNewRoman"/>
    <w:rsid w:val="00FE686C"/>
    <w:rPr>
      <w:rFonts w:ascii="Times New Roman" w:eastAsia="Calibri" w:hAnsi="Times New Roman" w:cs="Times New Roman"/>
      <w:sz w:val="28"/>
    </w:rPr>
  </w:style>
  <w:style w:type="character" w:styleId="af8">
    <w:name w:val="Placeholder Text"/>
    <w:uiPriority w:val="99"/>
    <w:semiHidden/>
    <w:rsid w:val="005E7F54"/>
    <w:rPr>
      <w:color w:val="808080"/>
    </w:rPr>
  </w:style>
  <w:style w:type="table" w:styleId="af9">
    <w:name w:val="Table Grid"/>
    <w:basedOn w:val="a1"/>
    <w:rsid w:val="005E7F54"/>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1">
    <w:name w:val="Body Text 21"/>
    <w:basedOn w:val="a"/>
    <w:rsid w:val="00544E64"/>
    <w:pPr>
      <w:overflowPunct w:val="0"/>
      <w:autoSpaceDE w:val="0"/>
      <w:autoSpaceDN w:val="0"/>
      <w:adjustRightInd w:val="0"/>
      <w:ind w:firstLine="709"/>
      <w:jc w:val="both"/>
      <w:textAlignment w:val="baseline"/>
    </w:pPr>
    <w:rPr>
      <w:rFonts w:eastAsia="Times New Roman"/>
      <w:sz w:val="28"/>
      <w:szCs w:val="28"/>
    </w:rPr>
  </w:style>
  <w:style w:type="paragraph" w:customStyle="1" w:styleId="11">
    <w:name w:val="Абзац списка1"/>
    <w:basedOn w:val="a"/>
    <w:qFormat/>
    <w:rsid w:val="00DE4022"/>
    <w:pPr>
      <w:spacing w:after="200" w:line="276" w:lineRule="auto"/>
      <w:ind w:left="720"/>
    </w:pPr>
    <w:rPr>
      <w:rFonts w:ascii="Calibri" w:eastAsia="Times New Roman" w:hAnsi="Calibri" w:cs="Calibri"/>
      <w:sz w:val="22"/>
      <w:szCs w:val="22"/>
      <w:lang w:eastAsia="en-US"/>
    </w:rPr>
  </w:style>
  <w:style w:type="paragraph" w:customStyle="1" w:styleId="25">
    <w:name w:val="Абзац списка2"/>
    <w:basedOn w:val="a"/>
    <w:uiPriority w:val="99"/>
    <w:qFormat/>
    <w:rsid w:val="00DE4022"/>
    <w:pPr>
      <w:spacing w:after="200" w:line="276" w:lineRule="auto"/>
      <w:ind w:left="708"/>
    </w:pPr>
    <w:rPr>
      <w:rFonts w:ascii="Calibri" w:eastAsia="Times New Roman" w:hAnsi="Calibri" w:cs="Calibri"/>
      <w:sz w:val="22"/>
      <w:szCs w:val="22"/>
      <w:lang w:eastAsia="en-US"/>
    </w:rPr>
  </w:style>
  <w:style w:type="paragraph" w:customStyle="1" w:styleId="Default">
    <w:name w:val="Default"/>
    <w:rsid w:val="00DE402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a">
    <w:name w:val="Текст сноски Знак"/>
    <w:basedOn w:val="a0"/>
    <w:link w:val="afb"/>
    <w:uiPriority w:val="99"/>
    <w:semiHidden/>
    <w:rsid w:val="00DE4022"/>
    <w:rPr>
      <w:rFonts w:ascii="Times New Roman" w:eastAsia="Times New Roman" w:hAnsi="Times New Roman" w:cs="Times New Roman"/>
      <w:sz w:val="20"/>
      <w:szCs w:val="20"/>
      <w:lang w:eastAsia="ru-RU"/>
    </w:rPr>
  </w:style>
  <w:style w:type="paragraph" w:styleId="afb">
    <w:name w:val="footnote text"/>
    <w:basedOn w:val="a"/>
    <w:link w:val="afa"/>
    <w:uiPriority w:val="99"/>
    <w:semiHidden/>
    <w:rsid w:val="00DE4022"/>
    <w:rPr>
      <w:rFonts w:eastAsia="Times New Roman"/>
      <w:sz w:val="20"/>
      <w:szCs w:val="20"/>
    </w:rPr>
  </w:style>
  <w:style w:type="character" w:customStyle="1" w:styleId="12">
    <w:name w:val="Текст сноски Знак1"/>
    <w:basedOn w:val="a0"/>
    <w:uiPriority w:val="99"/>
    <w:semiHidden/>
    <w:rsid w:val="00DE4022"/>
    <w:rPr>
      <w:rFonts w:ascii="Times New Roman" w:eastAsia="Calibri" w:hAnsi="Times New Roman" w:cs="Times New Roman"/>
      <w:sz w:val="20"/>
      <w:szCs w:val="20"/>
      <w:lang w:eastAsia="ru-RU"/>
    </w:rPr>
  </w:style>
  <w:style w:type="paragraph" w:styleId="afc">
    <w:name w:val="Title"/>
    <w:basedOn w:val="a"/>
    <w:link w:val="afd"/>
    <w:qFormat/>
    <w:rsid w:val="00DE4022"/>
    <w:pPr>
      <w:jc w:val="center"/>
    </w:pPr>
    <w:rPr>
      <w:rFonts w:eastAsia="Times New Roman"/>
      <w:sz w:val="28"/>
      <w:szCs w:val="28"/>
    </w:rPr>
  </w:style>
  <w:style w:type="character" w:customStyle="1" w:styleId="afd">
    <w:name w:val="Заголовок Знак"/>
    <w:basedOn w:val="a0"/>
    <w:link w:val="afc"/>
    <w:rsid w:val="00DE4022"/>
    <w:rPr>
      <w:rFonts w:ascii="Times New Roman" w:eastAsia="Times New Roman" w:hAnsi="Times New Roman" w:cs="Times New Roman"/>
      <w:sz w:val="28"/>
      <w:szCs w:val="28"/>
      <w:lang w:eastAsia="ru-RU"/>
    </w:rPr>
  </w:style>
  <w:style w:type="paragraph" w:customStyle="1" w:styleId="Style1">
    <w:name w:val="Style1"/>
    <w:basedOn w:val="a"/>
    <w:uiPriority w:val="99"/>
    <w:rsid w:val="00DE4022"/>
    <w:pPr>
      <w:widowControl w:val="0"/>
      <w:autoSpaceDE w:val="0"/>
      <w:autoSpaceDN w:val="0"/>
      <w:adjustRightInd w:val="0"/>
      <w:spacing w:line="240" w:lineRule="exact"/>
      <w:jc w:val="center"/>
    </w:pPr>
    <w:rPr>
      <w:rFonts w:eastAsia="Times New Roman"/>
    </w:rPr>
  </w:style>
  <w:style w:type="paragraph" w:customStyle="1" w:styleId="Style2">
    <w:name w:val="Style2"/>
    <w:basedOn w:val="a"/>
    <w:uiPriority w:val="99"/>
    <w:rsid w:val="00DE4022"/>
    <w:pPr>
      <w:widowControl w:val="0"/>
      <w:autoSpaceDE w:val="0"/>
      <w:autoSpaceDN w:val="0"/>
      <w:adjustRightInd w:val="0"/>
      <w:spacing w:line="240" w:lineRule="exact"/>
      <w:ind w:firstLine="528"/>
    </w:pPr>
    <w:rPr>
      <w:rFonts w:eastAsia="Times New Roman"/>
    </w:rPr>
  </w:style>
  <w:style w:type="paragraph" w:customStyle="1" w:styleId="Style3">
    <w:name w:val="Style3"/>
    <w:basedOn w:val="a"/>
    <w:uiPriority w:val="99"/>
    <w:rsid w:val="00DE4022"/>
    <w:pPr>
      <w:widowControl w:val="0"/>
      <w:autoSpaceDE w:val="0"/>
      <w:autoSpaceDN w:val="0"/>
      <w:adjustRightInd w:val="0"/>
    </w:pPr>
    <w:rPr>
      <w:rFonts w:eastAsia="Times New Roman"/>
    </w:rPr>
  </w:style>
  <w:style w:type="paragraph" w:customStyle="1" w:styleId="Style4">
    <w:name w:val="Style4"/>
    <w:basedOn w:val="a"/>
    <w:uiPriority w:val="99"/>
    <w:rsid w:val="00DE4022"/>
    <w:pPr>
      <w:widowControl w:val="0"/>
      <w:autoSpaceDE w:val="0"/>
      <w:autoSpaceDN w:val="0"/>
      <w:adjustRightInd w:val="0"/>
      <w:spacing w:line="256" w:lineRule="exact"/>
      <w:ind w:firstLine="571"/>
      <w:jc w:val="both"/>
    </w:pPr>
    <w:rPr>
      <w:rFonts w:eastAsia="Times New Roman"/>
    </w:rPr>
  </w:style>
  <w:style w:type="paragraph" w:customStyle="1" w:styleId="Style5">
    <w:name w:val="Style5"/>
    <w:basedOn w:val="a"/>
    <w:uiPriority w:val="99"/>
    <w:rsid w:val="00DE4022"/>
    <w:pPr>
      <w:widowControl w:val="0"/>
      <w:autoSpaceDE w:val="0"/>
      <w:autoSpaceDN w:val="0"/>
      <w:adjustRightInd w:val="0"/>
      <w:jc w:val="both"/>
    </w:pPr>
    <w:rPr>
      <w:rFonts w:eastAsia="Times New Roman"/>
    </w:rPr>
  </w:style>
  <w:style w:type="paragraph" w:customStyle="1" w:styleId="Style6">
    <w:name w:val="Style6"/>
    <w:basedOn w:val="a"/>
    <w:uiPriority w:val="99"/>
    <w:rsid w:val="00DE4022"/>
    <w:pPr>
      <w:widowControl w:val="0"/>
      <w:autoSpaceDE w:val="0"/>
      <w:autoSpaceDN w:val="0"/>
      <w:adjustRightInd w:val="0"/>
      <w:spacing w:line="341" w:lineRule="exact"/>
      <w:ind w:firstLine="499"/>
    </w:pPr>
    <w:rPr>
      <w:rFonts w:eastAsia="Times New Roman"/>
    </w:rPr>
  </w:style>
  <w:style w:type="paragraph" w:customStyle="1" w:styleId="Style7">
    <w:name w:val="Style7"/>
    <w:basedOn w:val="a"/>
    <w:uiPriority w:val="99"/>
    <w:rsid w:val="00DE4022"/>
    <w:pPr>
      <w:widowControl w:val="0"/>
      <w:autoSpaceDE w:val="0"/>
      <w:autoSpaceDN w:val="0"/>
      <w:adjustRightInd w:val="0"/>
      <w:jc w:val="center"/>
    </w:pPr>
    <w:rPr>
      <w:rFonts w:eastAsia="Times New Roman"/>
    </w:rPr>
  </w:style>
  <w:style w:type="paragraph" w:customStyle="1" w:styleId="Style8">
    <w:name w:val="Style8"/>
    <w:basedOn w:val="a"/>
    <w:uiPriority w:val="99"/>
    <w:rsid w:val="00DE4022"/>
    <w:pPr>
      <w:widowControl w:val="0"/>
      <w:autoSpaceDE w:val="0"/>
      <w:autoSpaceDN w:val="0"/>
      <w:adjustRightInd w:val="0"/>
    </w:pPr>
    <w:rPr>
      <w:rFonts w:eastAsia="Times New Roman"/>
    </w:rPr>
  </w:style>
  <w:style w:type="paragraph" w:customStyle="1" w:styleId="Style9">
    <w:name w:val="Style9"/>
    <w:basedOn w:val="a"/>
    <w:uiPriority w:val="99"/>
    <w:rsid w:val="00DE4022"/>
    <w:pPr>
      <w:widowControl w:val="0"/>
      <w:autoSpaceDE w:val="0"/>
      <w:autoSpaceDN w:val="0"/>
      <w:adjustRightInd w:val="0"/>
      <w:spacing w:line="264" w:lineRule="exact"/>
      <w:ind w:firstLine="461"/>
    </w:pPr>
    <w:rPr>
      <w:rFonts w:eastAsia="Times New Roman"/>
    </w:rPr>
  </w:style>
  <w:style w:type="paragraph" w:customStyle="1" w:styleId="Style10">
    <w:name w:val="Style10"/>
    <w:basedOn w:val="a"/>
    <w:uiPriority w:val="99"/>
    <w:rsid w:val="00DE4022"/>
    <w:pPr>
      <w:widowControl w:val="0"/>
      <w:autoSpaceDE w:val="0"/>
      <w:autoSpaceDN w:val="0"/>
      <w:adjustRightInd w:val="0"/>
    </w:pPr>
    <w:rPr>
      <w:rFonts w:eastAsia="Times New Roman"/>
    </w:rPr>
  </w:style>
  <w:style w:type="paragraph" w:customStyle="1" w:styleId="Style11">
    <w:name w:val="Style11"/>
    <w:basedOn w:val="a"/>
    <w:uiPriority w:val="99"/>
    <w:rsid w:val="00DE4022"/>
    <w:pPr>
      <w:widowControl w:val="0"/>
      <w:autoSpaceDE w:val="0"/>
      <w:autoSpaceDN w:val="0"/>
      <w:adjustRightInd w:val="0"/>
      <w:spacing w:line="470" w:lineRule="exact"/>
      <w:ind w:firstLine="499"/>
    </w:pPr>
    <w:rPr>
      <w:rFonts w:eastAsia="Times New Roman"/>
    </w:rPr>
  </w:style>
  <w:style w:type="paragraph" w:customStyle="1" w:styleId="Style12">
    <w:name w:val="Style12"/>
    <w:basedOn w:val="a"/>
    <w:uiPriority w:val="99"/>
    <w:rsid w:val="00DE4022"/>
    <w:pPr>
      <w:widowControl w:val="0"/>
      <w:autoSpaceDE w:val="0"/>
      <w:autoSpaceDN w:val="0"/>
      <w:adjustRightInd w:val="0"/>
      <w:spacing w:line="199" w:lineRule="exact"/>
      <w:jc w:val="both"/>
    </w:pPr>
    <w:rPr>
      <w:rFonts w:eastAsia="Times New Roman"/>
    </w:rPr>
  </w:style>
  <w:style w:type="paragraph" w:customStyle="1" w:styleId="Style13">
    <w:name w:val="Style13"/>
    <w:basedOn w:val="a"/>
    <w:uiPriority w:val="99"/>
    <w:rsid w:val="00DE4022"/>
    <w:pPr>
      <w:widowControl w:val="0"/>
      <w:autoSpaceDE w:val="0"/>
      <w:autoSpaceDN w:val="0"/>
      <w:adjustRightInd w:val="0"/>
      <w:spacing w:line="365" w:lineRule="exact"/>
      <w:ind w:firstLine="470"/>
      <w:jc w:val="both"/>
    </w:pPr>
    <w:rPr>
      <w:rFonts w:eastAsia="Times New Roman"/>
    </w:rPr>
  </w:style>
  <w:style w:type="paragraph" w:customStyle="1" w:styleId="Style14">
    <w:name w:val="Style14"/>
    <w:basedOn w:val="a"/>
    <w:uiPriority w:val="99"/>
    <w:rsid w:val="00DE4022"/>
    <w:pPr>
      <w:widowControl w:val="0"/>
      <w:autoSpaceDE w:val="0"/>
      <w:autoSpaceDN w:val="0"/>
      <w:adjustRightInd w:val="0"/>
      <w:jc w:val="both"/>
    </w:pPr>
    <w:rPr>
      <w:rFonts w:eastAsia="Times New Roman"/>
    </w:rPr>
  </w:style>
  <w:style w:type="paragraph" w:customStyle="1" w:styleId="Style15">
    <w:name w:val="Style15"/>
    <w:basedOn w:val="a"/>
    <w:uiPriority w:val="99"/>
    <w:rsid w:val="00DE4022"/>
    <w:pPr>
      <w:widowControl w:val="0"/>
      <w:autoSpaceDE w:val="0"/>
      <w:autoSpaceDN w:val="0"/>
      <w:adjustRightInd w:val="0"/>
      <w:spacing w:line="528" w:lineRule="exact"/>
      <w:ind w:hanging="1123"/>
    </w:pPr>
    <w:rPr>
      <w:rFonts w:eastAsia="Times New Roman"/>
    </w:rPr>
  </w:style>
  <w:style w:type="paragraph" w:customStyle="1" w:styleId="Style16">
    <w:name w:val="Style16"/>
    <w:basedOn w:val="a"/>
    <w:uiPriority w:val="99"/>
    <w:rsid w:val="00DE4022"/>
    <w:pPr>
      <w:widowControl w:val="0"/>
      <w:autoSpaceDE w:val="0"/>
      <w:autoSpaceDN w:val="0"/>
      <w:adjustRightInd w:val="0"/>
      <w:jc w:val="both"/>
    </w:pPr>
    <w:rPr>
      <w:rFonts w:eastAsia="Times New Roman"/>
    </w:rPr>
  </w:style>
  <w:style w:type="paragraph" w:customStyle="1" w:styleId="Style17">
    <w:name w:val="Style17"/>
    <w:basedOn w:val="a"/>
    <w:uiPriority w:val="99"/>
    <w:rsid w:val="00DE4022"/>
    <w:pPr>
      <w:widowControl w:val="0"/>
      <w:autoSpaceDE w:val="0"/>
      <w:autoSpaceDN w:val="0"/>
      <w:adjustRightInd w:val="0"/>
      <w:spacing w:line="154" w:lineRule="exact"/>
      <w:ind w:firstLine="552"/>
    </w:pPr>
    <w:rPr>
      <w:rFonts w:eastAsia="Times New Roman"/>
    </w:rPr>
  </w:style>
  <w:style w:type="paragraph" w:customStyle="1" w:styleId="Style18">
    <w:name w:val="Style18"/>
    <w:basedOn w:val="a"/>
    <w:uiPriority w:val="99"/>
    <w:rsid w:val="00DE4022"/>
    <w:pPr>
      <w:widowControl w:val="0"/>
      <w:autoSpaceDE w:val="0"/>
      <w:autoSpaceDN w:val="0"/>
      <w:adjustRightInd w:val="0"/>
      <w:jc w:val="both"/>
    </w:pPr>
    <w:rPr>
      <w:rFonts w:eastAsia="Times New Roman"/>
    </w:rPr>
  </w:style>
  <w:style w:type="paragraph" w:customStyle="1" w:styleId="Style19">
    <w:name w:val="Style19"/>
    <w:basedOn w:val="a"/>
    <w:uiPriority w:val="99"/>
    <w:rsid w:val="00DE4022"/>
    <w:pPr>
      <w:widowControl w:val="0"/>
      <w:autoSpaceDE w:val="0"/>
      <w:autoSpaceDN w:val="0"/>
      <w:adjustRightInd w:val="0"/>
      <w:spacing w:line="485" w:lineRule="exact"/>
      <w:ind w:firstLine="394"/>
    </w:pPr>
    <w:rPr>
      <w:rFonts w:eastAsia="Times New Roman"/>
    </w:rPr>
  </w:style>
  <w:style w:type="paragraph" w:customStyle="1" w:styleId="Style20">
    <w:name w:val="Style20"/>
    <w:basedOn w:val="a"/>
    <w:uiPriority w:val="99"/>
    <w:rsid w:val="00DE4022"/>
    <w:pPr>
      <w:widowControl w:val="0"/>
      <w:autoSpaceDE w:val="0"/>
      <w:autoSpaceDN w:val="0"/>
      <w:adjustRightInd w:val="0"/>
    </w:pPr>
    <w:rPr>
      <w:rFonts w:eastAsia="Times New Roman"/>
    </w:rPr>
  </w:style>
  <w:style w:type="paragraph" w:customStyle="1" w:styleId="Style21">
    <w:name w:val="Style21"/>
    <w:basedOn w:val="a"/>
    <w:uiPriority w:val="99"/>
    <w:rsid w:val="00DE4022"/>
    <w:pPr>
      <w:widowControl w:val="0"/>
      <w:autoSpaceDE w:val="0"/>
      <w:autoSpaceDN w:val="0"/>
      <w:adjustRightInd w:val="0"/>
      <w:spacing w:line="259" w:lineRule="exact"/>
      <w:ind w:firstLine="538"/>
      <w:jc w:val="both"/>
    </w:pPr>
    <w:rPr>
      <w:rFonts w:eastAsia="Times New Roman"/>
    </w:rPr>
  </w:style>
  <w:style w:type="paragraph" w:customStyle="1" w:styleId="Style22">
    <w:name w:val="Style22"/>
    <w:basedOn w:val="a"/>
    <w:uiPriority w:val="99"/>
    <w:rsid w:val="00DE4022"/>
    <w:pPr>
      <w:widowControl w:val="0"/>
      <w:autoSpaceDE w:val="0"/>
      <w:autoSpaceDN w:val="0"/>
      <w:adjustRightInd w:val="0"/>
    </w:pPr>
    <w:rPr>
      <w:rFonts w:eastAsia="Times New Roman"/>
    </w:rPr>
  </w:style>
  <w:style w:type="paragraph" w:customStyle="1" w:styleId="Style23">
    <w:name w:val="Style23"/>
    <w:basedOn w:val="a"/>
    <w:uiPriority w:val="99"/>
    <w:rsid w:val="00DE4022"/>
    <w:pPr>
      <w:widowControl w:val="0"/>
      <w:autoSpaceDE w:val="0"/>
      <w:autoSpaceDN w:val="0"/>
      <w:adjustRightInd w:val="0"/>
      <w:spacing w:line="86" w:lineRule="exact"/>
      <w:ind w:firstLine="566"/>
      <w:jc w:val="both"/>
    </w:pPr>
    <w:rPr>
      <w:rFonts w:eastAsia="Times New Roman"/>
    </w:rPr>
  </w:style>
  <w:style w:type="paragraph" w:customStyle="1" w:styleId="Style24">
    <w:name w:val="Style24"/>
    <w:basedOn w:val="a"/>
    <w:uiPriority w:val="99"/>
    <w:rsid w:val="00DE4022"/>
    <w:pPr>
      <w:widowControl w:val="0"/>
      <w:autoSpaceDE w:val="0"/>
      <w:autoSpaceDN w:val="0"/>
      <w:adjustRightInd w:val="0"/>
      <w:spacing w:line="514" w:lineRule="exact"/>
      <w:ind w:firstLine="494"/>
    </w:pPr>
    <w:rPr>
      <w:rFonts w:eastAsia="Times New Roman"/>
    </w:rPr>
  </w:style>
  <w:style w:type="paragraph" w:customStyle="1" w:styleId="Style25">
    <w:name w:val="Style25"/>
    <w:basedOn w:val="a"/>
    <w:uiPriority w:val="99"/>
    <w:rsid w:val="00DE4022"/>
    <w:pPr>
      <w:widowControl w:val="0"/>
      <w:autoSpaceDE w:val="0"/>
      <w:autoSpaceDN w:val="0"/>
      <w:adjustRightInd w:val="0"/>
    </w:pPr>
    <w:rPr>
      <w:rFonts w:eastAsia="Times New Roman"/>
    </w:rPr>
  </w:style>
  <w:style w:type="paragraph" w:customStyle="1" w:styleId="Style26">
    <w:name w:val="Style26"/>
    <w:basedOn w:val="a"/>
    <w:uiPriority w:val="99"/>
    <w:rsid w:val="00DE4022"/>
    <w:pPr>
      <w:widowControl w:val="0"/>
      <w:autoSpaceDE w:val="0"/>
      <w:autoSpaceDN w:val="0"/>
      <w:adjustRightInd w:val="0"/>
      <w:jc w:val="right"/>
    </w:pPr>
    <w:rPr>
      <w:rFonts w:eastAsia="Times New Roman"/>
    </w:rPr>
  </w:style>
  <w:style w:type="paragraph" w:customStyle="1" w:styleId="Style27">
    <w:name w:val="Style27"/>
    <w:basedOn w:val="a"/>
    <w:uiPriority w:val="99"/>
    <w:rsid w:val="00DE4022"/>
    <w:pPr>
      <w:widowControl w:val="0"/>
      <w:autoSpaceDE w:val="0"/>
      <w:autoSpaceDN w:val="0"/>
      <w:adjustRightInd w:val="0"/>
      <w:spacing w:line="322" w:lineRule="exact"/>
      <w:ind w:hanging="178"/>
    </w:pPr>
    <w:rPr>
      <w:rFonts w:eastAsia="Times New Roman"/>
    </w:rPr>
  </w:style>
  <w:style w:type="paragraph" w:customStyle="1" w:styleId="Style28">
    <w:name w:val="Style28"/>
    <w:basedOn w:val="a"/>
    <w:uiPriority w:val="99"/>
    <w:rsid w:val="00DE4022"/>
    <w:pPr>
      <w:widowControl w:val="0"/>
      <w:autoSpaceDE w:val="0"/>
      <w:autoSpaceDN w:val="0"/>
      <w:adjustRightInd w:val="0"/>
      <w:spacing w:line="252" w:lineRule="exact"/>
    </w:pPr>
    <w:rPr>
      <w:rFonts w:eastAsia="Times New Roman"/>
    </w:rPr>
  </w:style>
  <w:style w:type="paragraph" w:customStyle="1" w:styleId="Style29">
    <w:name w:val="Style29"/>
    <w:basedOn w:val="a"/>
    <w:uiPriority w:val="99"/>
    <w:rsid w:val="00DE4022"/>
    <w:pPr>
      <w:widowControl w:val="0"/>
      <w:autoSpaceDE w:val="0"/>
      <w:autoSpaceDN w:val="0"/>
      <w:adjustRightInd w:val="0"/>
    </w:pPr>
    <w:rPr>
      <w:rFonts w:eastAsia="Times New Roman"/>
    </w:rPr>
  </w:style>
  <w:style w:type="paragraph" w:customStyle="1" w:styleId="Style30">
    <w:name w:val="Style30"/>
    <w:basedOn w:val="a"/>
    <w:uiPriority w:val="99"/>
    <w:rsid w:val="00DE4022"/>
    <w:pPr>
      <w:widowControl w:val="0"/>
      <w:autoSpaceDE w:val="0"/>
      <w:autoSpaceDN w:val="0"/>
      <w:adjustRightInd w:val="0"/>
      <w:spacing w:line="235" w:lineRule="exact"/>
      <w:ind w:firstLine="552"/>
      <w:jc w:val="both"/>
    </w:pPr>
    <w:rPr>
      <w:rFonts w:eastAsia="Times New Roman"/>
    </w:rPr>
  </w:style>
  <w:style w:type="paragraph" w:customStyle="1" w:styleId="Style31">
    <w:name w:val="Style31"/>
    <w:basedOn w:val="a"/>
    <w:uiPriority w:val="99"/>
    <w:rsid w:val="00DE4022"/>
    <w:pPr>
      <w:widowControl w:val="0"/>
      <w:autoSpaceDE w:val="0"/>
      <w:autoSpaceDN w:val="0"/>
      <w:adjustRightInd w:val="0"/>
    </w:pPr>
    <w:rPr>
      <w:rFonts w:eastAsia="Times New Roman"/>
    </w:rPr>
  </w:style>
  <w:style w:type="paragraph" w:customStyle="1" w:styleId="Style32">
    <w:name w:val="Style32"/>
    <w:basedOn w:val="a"/>
    <w:uiPriority w:val="99"/>
    <w:rsid w:val="00DE4022"/>
    <w:pPr>
      <w:widowControl w:val="0"/>
      <w:autoSpaceDE w:val="0"/>
      <w:autoSpaceDN w:val="0"/>
      <w:adjustRightInd w:val="0"/>
    </w:pPr>
    <w:rPr>
      <w:rFonts w:eastAsia="Times New Roman"/>
    </w:rPr>
  </w:style>
  <w:style w:type="paragraph" w:customStyle="1" w:styleId="Style33">
    <w:name w:val="Style33"/>
    <w:basedOn w:val="a"/>
    <w:uiPriority w:val="99"/>
    <w:rsid w:val="00DE4022"/>
    <w:pPr>
      <w:widowControl w:val="0"/>
      <w:autoSpaceDE w:val="0"/>
      <w:autoSpaceDN w:val="0"/>
      <w:adjustRightInd w:val="0"/>
      <w:spacing w:line="356" w:lineRule="exact"/>
      <w:ind w:firstLine="1037"/>
    </w:pPr>
    <w:rPr>
      <w:rFonts w:eastAsia="Times New Roman"/>
    </w:rPr>
  </w:style>
  <w:style w:type="paragraph" w:customStyle="1" w:styleId="Style34">
    <w:name w:val="Style34"/>
    <w:basedOn w:val="a"/>
    <w:uiPriority w:val="99"/>
    <w:rsid w:val="00DE4022"/>
    <w:pPr>
      <w:widowControl w:val="0"/>
      <w:autoSpaceDE w:val="0"/>
      <w:autoSpaceDN w:val="0"/>
      <w:adjustRightInd w:val="0"/>
      <w:spacing w:line="211" w:lineRule="exact"/>
      <w:ind w:hanging="202"/>
    </w:pPr>
    <w:rPr>
      <w:rFonts w:eastAsia="Times New Roman"/>
    </w:rPr>
  </w:style>
  <w:style w:type="paragraph" w:customStyle="1" w:styleId="Style35">
    <w:name w:val="Style35"/>
    <w:basedOn w:val="a"/>
    <w:uiPriority w:val="99"/>
    <w:rsid w:val="00DE4022"/>
    <w:pPr>
      <w:widowControl w:val="0"/>
      <w:autoSpaceDE w:val="0"/>
      <w:autoSpaceDN w:val="0"/>
      <w:adjustRightInd w:val="0"/>
      <w:spacing w:line="528" w:lineRule="exact"/>
      <w:ind w:firstLine="941"/>
    </w:pPr>
    <w:rPr>
      <w:rFonts w:eastAsia="Times New Roman"/>
    </w:rPr>
  </w:style>
  <w:style w:type="paragraph" w:customStyle="1" w:styleId="Style36">
    <w:name w:val="Style36"/>
    <w:basedOn w:val="a"/>
    <w:uiPriority w:val="99"/>
    <w:rsid w:val="00DE4022"/>
    <w:pPr>
      <w:widowControl w:val="0"/>
      <w:autoSpaceDE w:val="0"/>
      <w:autoSpaceDN w:val="0"/>
      <w:adjustRightInd w:val="0"/>
      <w:spacing w:line="259" w:lineRule="exact"/>
      <w:jc w:val="right"/>
    </w:pPr>
    <w:rPr>
      <w:rFonts w:eastAsia="Times New Roman"/>
    </w:rPr>
  </w:style>
  <w:style w:type="paragraph" w:customStyle="1" w:styleId="Style37">
    <w:name w:val="Style37"/>
    <w:basedOn w:val="a"/>
    <w:uiPriority w:val="99"/>
    <w:rsid w:val="00DE4022"/>
    <w:pPr>
      <w:widowControl w:val="0"/>
      <w:autoSpaceDE w:val="0"/>
      <w:autoSpaceDN w:val="0"/>
      <w:adjustRightInd w:val="0"/>
      <w:spacing w:line="262" w:lineRule="exact"/>
      <w:ind w:hanging="211"/>
    </w:pPr>
    <w:rPr>
      <w:rFonts w:eastAsia="Times New Roman"/>
    </w:rPr>
  </w:style>
  <w:style w:type="paragraph" w:customStyle="1" w:styleId="Style38">
    <w:name w:val="Style38"/>
    <w:basedOn w:val="a"/>
    <w:uiPriority w:val="99"/>
    <w:rsid w:val="00DE4022"/>
    <w:pPr>
      <w:widowControl w:val="0"/>
      <w:autoSpaceDE w:val="0"/>
      <w:autoSpaceDN w:val="0"/>
      <w:adjustRightInd w:val="0"/>
      <w:spacing w:line="187" w:lineRule="exact"/>
      <w:ind w:firstLine="528"/>
    </w:pPr>
    <w:rPr>
      <w:rFonts w:eastAsia="Times New Roman"/>
    </w:rPr>
  </w:style>
  <w:style w:type="paragraph" w:customStyle="1" w:styleId="Style39">
    <w:name w:val="Style39"/>
    <w:basedOn w:val="a"/>
    <w:uiPriority w:val="99"/>
    <w:rsid w:val="00DE4022"/>
    <w:pPr>
      <w:widowControl w:val="0"/>
      <w:autoSpaceDE w:val="0"/>
      <w:autoSpaceDN w:val="0"/>
      <w:adjustRightInd w:val="0"/>
    </w:pPr>
    <w:rPr>
      <w:rFonts w:eastAsia="Times New Roman"/>
    </w:rPr>
  </w:style>
  <w:style w:type="paragraph" w:customStyle="1" w:styleId="Style40">
    <w:name w:val="Style40"/>
    <w:basedOn w:val="a"/>
    <w:uiPriority w:val="99"/>
    <w:rsid w:val="00DE4022"/>
    <w:pPr>
      <w:widowControl w:val="0"/>
      <w:autoSpaceDE w:val="0"/>
      <w:autoSpaceDN w:val="0"/>
      <w:adjustRightInd w:val="0"/>
    </w:pPr>
    <w:rPr>
      <w:rFonts w:eastAsia="Times New Roman"/>
    </w:rPr>
  </w:style>
  <w:style w:type="paragraph" w:customStyle="1" w:styleId="Style41">
    <w:name w:val="Style41"/>
    <w:basedOn w:val="a"/>
    <w:uiPriority w:val="99"/>
    <w:rsid w:val="00DE4022"/>
    <w:pPr>
      <w:widowControl w:val="0"/>
      <w:autoSpaceDE w:val="0"/>
      <w:autoSpaceDN w:val="0"/>
      <w:adjustRightInd w:val="0"/>
      <w:spacing w:line="269" w:lineRule="exact"/>
      <w:ind w:hanging="130"/>
    </w:pPr>
    <w:rPr>
      <w:rFonts w:eastAsia="Times New Roman"/>
    </w:rPr>
  </w:style>
  <w:style w:type="paragraph" w:customStyle="1" w:styleId="Style42">
    <w:name w:val="Style42"/>
    <w:basedOn w:val="a"/>
    <w:uiPriority w:val="99"/>
    <w:rsid w:val="00DE4022"/>
    <w:pPr>
      <w:widowControl w:val="0"/>
      <w:autoSpaceDE w:val="0"/>
      <w:autoSpaceDN w:val="0"/>
      <w:adjustRightInd w:val="0"/>
      <w:spacing w:line="302" w:lineRule="exact"/>
      <w:ind w:firstLine="178"/>
      <w:jc w:val="both"/>
    </w:pPr>
    <w:rPr>
      <w:rFonts w:eastAsia="Times New Roman"/>
    </w:rPr>
  </w:style>
  <w:style w:type="character" w:customStyle="1" w:styleId="FontStyle44">
    <w:name w:val="Font Style44"/>
    <w:uiPriority w:val="99"/>
    <w:rsid w:val="00DE4022"/>
    <w:rPr>
      <w:rFonts w:ascii="Times New Roman" w:hAnsi="Times New Roman"/>
      <w:smallCaps/>
      <w:spacing w:val="30"/>
      <w:sz w:val="16"/>
    </w:rPr>
  </w:style>
  <w:style w:type="character" w:customStyle="1" w:styleId="FontStyle45">
    <w:name w:val="Font Style45"/>
    <w:uiPriority w:val="99"/>
    <w:rsid w:val="00DE4022"/>
    <w:rPr>
      <w:rFonts w:ascii="Times New Roman" w:hAnsi="Times New Roman"/>
      <w:smallCaps/>
      <w:spacing w:val="20"/>
      <w:sz w:val="20"/>
    </w:rPr>
  </w:style>
  <w:style w:type="character" w:customStyle="1" w:styleId="FontStyle46">
    <w:name w:val="Font Style46"/>
    <w:uiPriority w:val="99"/>
    <w:rsid w:val="00DE4022"/>
    <w:rPr>
      <w:rFonts w:ascii="Times New Roman" w:hAnsi="Times New Roman"/>
      <w:spacing w:val="20"/>
      <w:sz w:val="18"/>
    </w:rPr>
  </w:style>
  <w:style w:type="character" w:customStyle="1" w:styleId="FontStyle47">
    <w:name w:val="Font Style47"/>
    <w:uiPriority w:val="99"/>
    <w:rsid w:val="00DE4022"/>
    <w:rPr>
      <w:rFonts w:ascii="Times New Roman" w:hAnsi="Times New Roman"/>
      <w:b/>
      <w:sz w:val="20"/>
    </w:rPr>
  </w:style>
  <w:style w:type="character" w:customStyle="1" w:styleId="FontStyle48">
    <w:name w:val="Font Style48"/>
    <w:uiPriority w:val="99"/>
    <w:rsid w:val="00DE4022"/>
    <w:rPr>
      <w:rFonts w:ascii="Constantia" w:hAnsi="Constantia"/>
      <w:spacing w:val="20"/>
      <w:sz w:val="16"/>
    </w:rPr>
  </w:style>
  <w:style w:type="character" w:customStyle="1" w:styleId="FontStyle49">
    <w:name w:val="Font Style49"/>
    <w:uiPriority w:val="99"/>
    <w:rsid w:val="00DE4022"/>
    <w:rPr>
      <w:rFonts w:ascii="Times New Roman" w:hAnsi="Times New Roman"/>
      <w:i/>
      <w:spacing w:val="20"/>
      <w:sz w:val="14"/>
    </w:rPr>
  </w:style>
  <w:style w:type="character" w:customStyle="1" w:styleId="FontStyle50">
    <w:name w:val="Font Style50"/>
    <w:uiPriority w:val="99"/>
    <w:rsid w:val="00DE4022"/>
    <w:rPr>
      <w:rFonts w:ascii="Bookman Old Style" w:hAnsi="Bookman Old Style"/>
      <w:b/>
      <w:sz w:val="8"/>
    </w:rPr>
  </w:style>
  <w:style w:type="character" w:customStyle="1" w:styleId="FontStyle51">
    <w:name w:val="Font Style51"/>
    <w:uiPriority w:val="99"/>
    <w:rsid w:val="00DE4022"/>
    <w:rPr>
      <w:rFonts w:ascii="Times New Roman" w:hAnsi="Times New Roman"/>
      <w:i/>
      <w:sz w:val="20"/>
    </w:rPr>
  </w:style>
  <w:style w:type="character" w:customStyle="1" w:styleId="FontStyle52">
    <w:name w:val="Font Style52"/>
    <w:uiPriority w:val="99"/>
    <w:rsid w:val="00DE4022"/>
    <w:rPr>
      <w:rFonts w:ascii="Times New Roman" w:hAnsi="Times New Roman"/>
      <w:i/>
      <w:spacing w:val="20"/>
      <w:sz w:val="18"/>
    </w:rPr>
  </w:style>
  <w:style w:type="character" w:customStyle="1" w:styleId="FontStyle53">
    <w:name w:val="Font Style53"/>
    <w:uiPriority w:val="99"/>
    <w:rsid w:val="00DE4022"/>
    <w:rPr>
      <w:rFonts w:ascii="Times New Roman" w:hAnsi="Times New Roman"/>
      <w:i/>
      <w:spacing w:val="20"/>
      <w:sz w:val="12"/>
    </w:rPr>
  </w:style>
  <w:style w:type="character" w:customStyle="1" w:styleId="FontStyle54">
    <w:name w:val="Font Style54"/>
    <w:uiPriority w:val="99"/>
    <w:rsid w:val="00DE4022"/>
    <w:rPr>
      <w:rFonts w:ascii="Times New Roman" w:hAnsi="Times New Roman"/>
      <w:sz w:val="18"/>
    </w:rPr>
  </w:style>
  <w:style w:type="character" w:customStyle="1" w:styleId="FontStyle55">
    <w:name w:val="Font Style55"/>
    <w:uiPriority w:val="99"/>
    <w:rsid w:val="00DE4022"/>
    <w:rPr>
      <w:rFonts w:ascii="Times New Roman" w:hAnsi="Times New Roman"/>
      <w:i/>
      <w:spacing w:val="20"/>
      <w:sz w:val="16"/>
    </w:rPr>
  </w:style>
  <w:style w:type="character" w:customStyle="1" w:styleId="FontStyle56">
    <w:name w:val="Font Style56"/>
    <w:uiPriority w:val="99"/>
    <w:rsid w:val="00DE4022"/>
    <w:rPr>
      <w:rFonts w:ascii="Bookman Old Style" w:hAnsi="Bookman Old Style"/>
      <w:spacing w:val="20"/>
      <w:sz w:val="16"/>
    </w:rPr>
  </w:style>
  <w:style w:type="character" w:customStyle="1" w:styleId="FontStyle57">
    <w:name w:val="Font Style57"/>
    <w:uiPriority w:val="99"/>
    <w:rsid w:val="00DE4022"/>
    <w:rPr>
      <w:rFonts w:ascii="Times New Roman" w:hAnsi="Times New Roman"/>
      <w:sz w:val="20"/>
    </w:rPr>
  </w:style>
  <w:style w:type="character" w:customStyle="1" w:styleId="FontStyle58">
    <w:name w:val="Font Style58"/>
    <w:uiPriority w:val="99"/>
    <w:rsid w:val="00DE4022"/>
    <w:rPr>
      <w:rFonts w:ascii="Times New Roman" w:hAnsi="Times New Roman"/>
      <w:spacing w:val="20"/>
      <w:sz w:val="18"/>
    </w:rPr>
  </w:style>
  <w:style w:type="character" w:customStyle="1" w:styleId="FontStyle59">
    <w:name w:val="Font Style59"/>
    <w:uiPriority w:val="99"/>
    <w:rsid w:val="00DE4022"/>
    <w:rPr>
      <w:rFonts w:ascii="Book Antiqua" w:hAnsi="Book Antiqua"/>
      <w:i/>
      <w:sz w:val="20"/>
    </w:rPr>
  </w:style>
  <w:style w:type="character" w:customStyle="1" w:styleId="FontStyle60">
    <w:name w:val="Font Style60"/>
    <w:uiPriority w:val="99"/>
    <w:rsid w:val="00DE4022"/>
    <w:rPr>
      <w:rFonts w:ascii="Bookman Old Style" w:hAnsi="Bookman Old Style"/>
      <w:smallCaps/>
      <w:spacing w:val="10"/>
      <w:sz w:val="14"/>
    </w:rPr>
  </w:style>
  <w:style w:type="character" w:customStyle="1" w:styleId="FontStyle61">
    <w:name w:val="Font Style61"/>
    <w:uiPriority w:val="99"/>
    <w:rsid w:val="00DE4022"/>
    <w:rPr>
      <w:rFonts w:ascii="Times New Roman" w:hAnsi="Times New Roman"/>
      <w:spacing w:val="20"/>
      <w:sz w:val="18"/>
    </w:rPr>
  </w:style>
  <w:style w:type="character" w:customStyle="1" w:styleId="FontStyle62">
    <w:name w:val="Font Style62"/>
    <w:uiPriority w:val="99"/>
    <w:rsid w:val="00DE4022"/>
    <w:rPr>
      <w:rFonts w:ascii="Times New Roman" w:hAnsi="Times New Roman"/>
      <w:smallCaps/>
      <w:spacing w:val="20"/>
      <w:sz w:val="18"/>
    </w:rPr>
  </w:style>
  <w:style w:type="character" w:customStyle="1" w:styleId="FontStyle63">
    <w:name w:val="Font Style63"/>
    <w:uiPriority w:val="99"/>
    <w:rsid w:val="00DE4022"/>
    <w:rPr>
      <w:rFonts w:ascii="Times New Roman" w:hAnsi="Times New Roman"/>
      <w:spacing w:val="20"/>
      <w:sz w:val="16"/>
    </w:rPr>
  </w:style>
  <w:style w:type="character" w:customStyle="1" w:styleId="FontStyle64">
    <w:name w:val="Font Style64"/>
    <w:uiPriority w:val="99"/>
    <w:rsid w:val="00DE4022"/>
    <w:rPr>
      <w:rFonts w:ascii="Franklin Gothic Demi" w:hAnsi="Franklin Gothic Demi"/>
      <w:spacing w:val="30"/>
      <w:sz w:val="16"/>
    </w:rPr>
  </w:style>
  <w:style w:type="character" w:customStyle="1" w:styleId="FontStyle65">
    <w:name w:val="Font Style65"/>
    <w:uiPriority w:val="99"/>
    <w:rsid w:val="00DE4022"/>
    <w:rPr>
      <w:rFonts w:ascii="Times New Roman" w:hAnsi="Times New Roman"/>
      <w:spacing w:val="30"/>
      <w:sz w:val="18"/>
    </w:rPr>
  </w:style>
  <w:style w:type="character" w:customStyle="1" w:styleId="FontStyle66">
    <w:name w:val="Font Style66"/>
    <w:uiPriority w:val="99"/>
    <w:rsid w:val="00DE4022"/>
    <w:rPr>
      <w:rFonts w:ascii="Times New Roman" w:hAnsi="Times New Roman"/>
      <w:spacing w:val="20"/>
      <w:sz w:val="18"/>
    </w:rPr>
  </w:style>
  <w:style w:type="character" w:customStyle="1" w:styleId="FontStyle67">
    <w:name w:val="Font Style67"/>
    <w:uiPriority w:val="99"/>
    <w:rsid w:val="00DE4022"/>
    <w:rPr>
      <w:rFonts w:ascii="Bookman Old Style" w:hAnsi="Bookman Old Style"/>
      <w:smallCaps/>
      <w:spacing w:val="30"/>
      <w:sz w:val="14"/>
    </w:rPr>
  </w:style>
  <w:style w:type="character" w:customStyle="1" w:styleId="FontStyle68">
    <w:name w:val="Font Style68"/>
    <w:uiPriority w:val="99"/>
    <w:rsid w:val="00DE4022"/>
    <w:rPr>
      <w:rFonts w:ascii="Lucida Sans Unicode" w:hAnsi="Lucida Sans Unicode"/>
      <w:spacing w:val="10"/>
      <w:sz w:val="16"/>
    </w:rPr>
  </w:style>
  <w:style w:type="character" w:customStyle="1" w:styleId="FontStyle69">
    <w:name w:val="Font Style69"/>
    <w:uiPriority w:val="99"/>
    <w:rsid w:val="00DE4022"/>
    <w:rPr>
      <w:rFonts w:ascii="Times New Roman" w:hAnsi="Times New Roman"/>
      <w:spacing w:val="20"/>
      <w:sz w:val="16"/>
    </w:rPr>
  </w:style>
  <w:style w:type="character" w:customStyle="1" w:styleId="FontStyle70">
    <w:name w:val="Font Style70"/>
    <w:uiPriority w:val="99"/>
    <w:rsid w:val="00DE4022"/>
    <w:rPr>
      <w:rFonts w:ascii="Times New Roman" w:hAnsi="Times New Roman"/>
      <w:i/>
      <w:sz w:val="20"/>
    </w:rPr>
  </w:style>
  <w:style w:type="character" w:customStyle="1" w:styleId="FontStyle71">
    <w:name w:val="Font Style71"/>
    <w:uiPriority w:val="99"/>
    <w:rsid w:val="00DE4022"/>
    <w:rPr>
      <w:rFonts w:ascii="Candara" w:hAnsi="Candara"/>
      <w:b/>
      <w:smallCaps/>
      <w:spacing w:val="20"/>
      <w:sz w:val="16"/>
    </w:rPr>
  </w:style>
  <w:style w:type="character" w:customStyle="1" w:styleId="FontStyle72">
    <w:name w:val="Font Style72"/>
    <w:uiPriority w:val="99"/>
    <w:rsid w:val="00DE4022"/>
    <w:rPr>
      <w:rFonts w:ascii="Times New Roman" w:hAnsi="Times New Roman"/>
      <w:spacing w:val="20"/>
      <w:sz w:val="20"/>
    </w:rPr>
  </w:style>
  <w:style w:type="character" w:customStyle="1" w:styleId="FontStyle73">
    <w:name w:val="Font Style73"/>
    <w:uiPriority w:val="99"/>
    <w:rsid w:val="00DE4022"/>
    <w:rPr>
      <w:rFonts w:ascii="Times New Roman" w:hAnsi="Times New Roman"/>
      <w:b/>
      <w:sz w:val="24"/>
    </w:rPr>
  </w:style>
  <w:style w:type="character" w:customStyle="1" w:styleId="FontStyle74">
    <w:name w:val="Font Style74"/>
    <w:uiPriority w:val="99"/>
    <w:rsid w:val="00DE4022"/>
    <w:rPr>
      <w:rFonts w:ascii="Times New Roman" w:hAnsi="Times New Roman"/>
      <w:smallCaps/>
      <w:spacing w:val="30"/>
      <w:sz w:val="10"/>
    </w:rPr>
  </w:style>
  <w:style w:type="character" w:customStyle="1" w:styleId="b-serp-urlitem1">
    <w:name w:val="b-serp-url__item1"/>
    <w:rsid w:val="00DE4022"/>
  </w:style>
  <w:style w:type="character" w:customStyle="1" w:styleId="b-serp-urlmark1">
    <w:name w:val="b-serp-url__mark1"/>
    <w:rsid w:val="00DE4022"/>
  </w:style>
  <w:style w:type="character" w:customStyle="1" w:styleId="vshid2">
    <w:name w:val="vshid2"/>
    <w:rsid w:val="00DE4022"/>
    <w:rPr>
      <w:vanish/>
    </w:rPr>
  </w:style>
  <w:style w:type="character" w:customStyle="1" w:styleId="bc">
    <w:name w:val="bc"/>
    <w:rsid w:val="00DE4022"/>
  </w:style>
  <w:style w:type="character" w:customStyle="1" w:styleId="51">
    <w:name w:val="Знак Знак5"/>
    <w:basedOn w:val="a0"/>
    <w:locked/>
    <w:rsid w:val="00DE4022"/>
    <w:rPr>
      <w:rFonts w:ascii="Calibri" w:eastAsia="Calibri" w:hAnsi="Calibri"/>
      <w:sz w:val="22"/>
      <w:szCs w:val="22"/>
      <w:lang w:val="ru-RU" w:eastAsia="en-US" w:bidi="ar-SA"/>
    </w:rPr>
  </w:style>
  <w:style w:type="paragraph" w:customStyle="1" w:styleId="listparagraphcxspmiddle">
    <w:name w:val="listparagraphcxspmiddle"/>
    <w:basedOn w:val="a"/>
    <w:rsid w:val="00DE4022"/>
    <w:pPr>
      <w:spacing w:before="100" w:beforeAutospacing="1" w:after="100" w:afterAutospacing="1"/>
    </w:pPr>
    <w:rPr>
      <w:rFonts w:eastAsia="Times New Roman"/>
    </w:rPr>
  </w:style>
  <w:style w:type="paragraph" w:customStyle="1" w:styleId="listparagraphcxsplast">
    <w:name w:val="listparagraphcxsplast"/>
    <w:basedOn w:val="a"/>
    <w:rsid w:val="00DE4022"/>
    <w:pPr>
      <w:spacing w:before="100" w:beforeAutospacing="1" w:after="100" w:afterAutospacing="1"/>
    </w:pPr>
    <w:rPr>
      <w:rFonts w:eastAsia="Times New Roman"/>
    </w:rPr>
  </w:style>
  <w:style w:type="paragraph" w:customStyle="1" w:styleId="listparagraphcxspmiddlecxsplast">
    <w:name w:val="listparagraphcxspmiddlecxsplast"/>
    <w:basedOn w:val="a"/>
    <w:rsid w:val="00DE4022"/>
    <w:pPr>
      <w:spacing w:before="100" w:beforeAutospacing="1" w:after="100" w:afterAutospacing="1"/>
    </w:pPr>
    <w:rPr>
      <w:rFonts w:eastAsia="Times New Roman"/>
    </w:rPr>
  </w:style>
  <w:style w:type="paragraph" w:customStyle="1" w:styleId="listparagraphcxspmiddlecxspmiddle">
    <w:name w:val="listparagraphcxspmiddlecxspmiddle"/>
    <w:basedOn w:val="a"/>
    <w:rsid w:val="00DE4022"/>
    <w:pPr>
      <w:spacing w:before="100" w:beforeAutospacing="1" w:after="100" w:afterAutospacing="1"/>
    </w:pPr>
    <w:rPr>
      <w:rFonts w:eastAsia="Times New Roman"/>
    </w:rPr>
  </w:style>
  <w:style w:type="paragraph" w:customStyle="1" w:styleId="listparagraphcxsplastcxsplast">
    <w:name w:val="listparagraphcxsplastcxsplast"/>
    <w:basedOn w:val="a"/>
    <w:rsid w:val="00DE4022"/>
    <w:pPr>
      <w:spacing w:before="100" w:beforeAutospacing="1" w:after="100" w:afterAutospacing="1"/>
    </w:pPr>
    <w:rPr>
      <w:rFonts w:eastAsia="Times New Roman"/>
    </w:rPr>
  </w:style>
  <w:style w:type="character" w:customStyle="1" w:styleId="61">
    <w:name w:val="Знак Знак6"/>
    <w:basedOn w:val="a0"/>
    <w:locked/>
    <w:rsid w:val="00DE4022"/>
    <w:rPr>
      <w:sz w:val="28"/>
      <w:szCs w:val="28"/>
      <w:lang w:val="ru-RU" w:eastAsia="ru-RU" w:bidi="ar-SA"/>
    </w:rPr>
  </w:style>
  <w:style w:type="paragraph" w:styleId="26">
    <w:name w:val="List 2"/>
    <w:basedOn w:val="a"/>
    <w:rsid w:val="00DE4022"/>
    <w:pPr>
      <w:ind w:left="566" w:hanging="283"/>
    </w:pPr>
    <w:rPr>
      <w:rFonts w:eastAsia="Times New Roman"/>
    </w:rPr>
  </w:style>
  <w:style w:type="paragraph" w:styleId="27">
    <w:name w:val="List Continue 2"/>
    <w:basedOn w:val="a"/>
    <w:rsid w:val="00DE4022"/>
    <w:pPr>
      <w:spacing w:after="120"/>
      <w:ind w:left="566"/>
    </w:pPr>
    <w:rPr>
      <w:rFonts w:eastAsia="Times New Roman"/>
    </w:rPr>
  </w:style>
  <w:style w:type="paragraph" w:customStyle="1" w:styleId="14pt">
    <w:name w:val="Основной текст с отступом + 14 pt"/>
    <w:aliases w:val="по ширине,Первая строка:  1 см"/>
    <w:basedOn w:val="af"/>
    <w:rsid w:val="00DE4022"/>
    <w:pPr>
      <w:spacing w:after="0"/>
      <w:ind w:left="0" w:firstLine="567"/>
      <w:jc w:val="both"/>
    </w:pPr>
    <w:rPr>
      <w:rFonts w:eastAsia="Times New Roman"/>
      <w:sz w:val="28"/>
      <w:szCs w:val="28"/>
      <w:lang w:eastAsia="ar-SA"/>
    </w:rPr>
  </w:style>
  <w:style w:type="paragraph" w:customStyle="1" w:styleId="210">
    <w:name w:val="Основной текст 21"/>
    <w:basedOn w:val="a"/>
    <w:rsid w:val="00DE4022"/>
    <w:pPr>
      <w:overflowPunct w:val="0"/>
      <w:autoSpaceDE w:val="0"/>
      <w:autoSpaceDN w:val="0"/>
      <w:adjustRightInd w:val="0"/>
      <w:ind w:firstLine="567"/>
      <w:jc w:val="both"/>
      <w:textAlignment w:val="baseline"/>
    </w:pPr>
    <w:rPr>
      <w:rFonts w:eastAsia="Times New Roman"/>
    </w:rPr>
  </w:style>
  <w:style w:type="paragraph" w:customStyle="1" w:styleId="Iauiue">
    <w:name w:val="Iau?iue"/>
    <w:rsid w:val="00DE4022"/>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8"/>
      <w:szCs w:val="28"/>
      <w:lang w:eastAsia="ru-RU"/>
    </w:rPr>
  </w:style>
  <w:style w:type="character" w:customStyle="1" w:styleId="Heading1Char">
    <w:name w:val="Heading 1 Char"/>
    <w:basedOn w:val="a0"/>
    <w:locked/>
    <w:rsid w:val="00DE4022"/>
    <w:rPr>
      <w:rFonts w:ascii="Times New Roman" w:hAnsi="Times New Roman" w:cs="Times New Roman"/>
      <w:b/>
      <w:bCs/>
      <w:color w:val="006200"/>
      <w:kern w:val="36"/>
      <w:sz w:val="32"/>
      <w:szCs w:val="32"/>
      <w:lang w:eastAsia="ru-RU"/>
    </w:rPr>
  </w:style>
  <w:style w:type="paragraph" w:customStyle="1" w:styleId="Iniiaiieoaeno">
    <w:name w:val="Iniiaiie oaeno"/>
    <w:basedOn w:val="a"/>
    <w:rsid w:val="00DE4022"/>
    <w:pPr>
      <w:overflowPunct w:val="0"/>
      <w:autoSpaceDE w:val="0"/>
      <w:autoSpaceDN w:val="0"/>
      <w:adjustRightInd w:val="0"/>
      <w:jc w:val="center"/>
      <w:textAlignment w:val="baseline"/>
    </w:pPr>
    <w:rPr>
      <w:rFonts w:eastAsia="Times New Roman"/>
      <w:sz w:val="28"/>
      <w:szCs w:val="28"/>
    </w:rPr>
  </w:style>
  <w:style w:type="character" w:customStyle="1" w:styleId="afe">
    <w:name w:val="Текст примечания Знак"/>
    <w:basedOn w:val="a0"/>
    <w:link w:val="aff"/>
    <w:semiHidden/>
    <w:rsid w:val="00DE4022"/>
    <w:rPr>
      <w:rFonts w:ascii="Times New Roman" w:eastAsia="Times New Roman" w:hAnsi="Times New Roman" w:cs="Times New Roman"/>
      <w:sz w:val="20"/>
      <w:szCs w:val="20"/>
      <w:lang w:eastAsia="ru-RU"/>
    </w:rPr>
  </w:style>
  <w:style w:type="paragraph" w:styleId="aff">
    <w:name w:val="annotation text"/>
    <w:basedOn w:val="a"/>
    <w:link w:val="afe"/>
    <w:semiHidden/>
    <w:rsid w:val="00DE4022"/>
    <w:rPr>
      <w:rFonts w:eastAsia="Times New Roman"/>
      <w:sz w:val="20"/>
      <w:szCs w:val="20"/>
    </w:rPr>
  </w:style>
  <w:style w:type="character" w:customStyle="1" w:styleId="13">
    <w:name w:val="Текст примечания Знак1"/>
    <w:basedOn w:val="a0"/>
    <w:uiPriority w:val="99"/>
    <w:semiHidden/>
    <w:rsid w:val="00DE4022"/>
    <w:rPr>
      <w:rFonts w:ascii="Times New Roman" w:eastAsia="Calibri" w:hAnsi="Times New Roman" w:cs="Times New Roman"/>
      <w:sz w:val="20"/>
      <w:szCs w:val="20"/>
      <w:lang w:eastAsia="ru-RU"/>
    </w:rPr>
  </w:style>
  <w:style w:type="character" w:customStyle="1" w:styleId="aff0">
    <w:name w:val="Тема примечания Знак"/>
    <w:basedOn w:val="afe"/>
    <w:link w:val="aff1"/>
    <w:semiHidden/>
    <w:rsid w:val="00DE4022"/>
    <w:rPr>
      <w:rFonts w:ascii="Times New Roman" w:eastAsia="Times New Roman" w:hAnsi="Times New Roman" w:cs="Times New Roman"/>
      <w:b/>
      <w:bCs/>
      <w:sz w:val="20"/>
      <w:szCs w:val="20"/>
      <w:lang w:eastAsia="ru-RU"/>
    </w:rPr>
  </w:style>
  <w:style w:type="paragraph" w:styleId="aff1">
    <w:name w:val="annotation subject"/>
    <w:basedOn w:val="aff"/>
    <w:next w:val="aff"/>
    <w:link w:val="aff0"/>
    <w:semiHidden/>
    <w:rsid w:val="00DE4022"/>
    <w:rPr>
      <w:b/>
      <w:bCs/>
    </w:rPr>
  </w:style>
  <w:style w:type="character" w:customStyle="1" w:styleId="14">
    <w:name w:val="Тема примечания Знак1"/>
    <w:basedOn w:val="13"/>
    <w:uiPriority w:val="99"/>
    <w:semiHidden/>
    <w:rsid w:val="00DE4022"/>
    <w:rPr>
      <w:rFonts w:ascii="Times New Roman" w:eastAsia="Calibri" w:hAnsi="Times New Roman" w:cs="Times New Roman"/>
      <w:b/>
      <w:bCs/>
      <w:sz w:val="20"/>
      <w:szCs w:val="20"/>
      <w:lang w:eastAsia="ru-RU"/>
    </w:rPr>
  </w:style>
  <w:style w:type="paragraph" w:customStyle="1" w:styleId="sname">
    <w:name w:val="sname"/>
    <w:basedOn w:val="a"/>
    <w:rsid w:val="00DE4022"/>
    <w:pPr>
      <w:shd w:val="clear" w:color="auto" w:fill="CFCFCF"/>
      <w:spacing w:before="480" w:after="240"/>
      <w:ind w:left="46" w:right="46" w:firstLine="277"/>
      <w:jc w:val="both"/>
    </w:pPr>
    <w:rPr>
      <w:rFonts w:ascii="Verdana" w:eastAsia="Times New Roman" w:hAnsi="Verdana"/>
      <w:b/>
      <w:bCs/>
      <w:sz w:val="20"/>
      <w:szCs w:val="20"/>
    </w:rPr>
  </w:style>
  <w:style w:type="paragraph" w:styleId="aff2">
    <w:name w:val="TOC Heading"/>
    <w:basedOn w:val="1"/>
    <w:next w:val="a"/>
    <w:qFormat/>
    <w:rsid w:val="00DE4022"/>
    <w:pPr>
      <w:keepNext/>
      <w:keepLines/>
      <w:spacing w:before="480" w:after="0" w:line="276" w:lineRule="auto"/>
      <w:outlineLvl w:val="9"/>
    </w:pPr>
    <w:rPr>
      <w:rFonts w:ascii="Cambria" w:hAnsi="Cambria"/>
      <w:color w:val="365F91"/>
      <w:kern w:val="0"/>
      <w:sz w:val="28"/>
      <w:szCs w:val="28"/>
      <w:lang w:eastAsia="en-US"/>
    </w:rPr>
  </w:style>
  <w:style w:type="paragraph" w:styleId="15">
    <w:name w:val="toc 1"/>
    <w:basedOn w:val="a"/>
    <w:next w:val="a"/>
    <w:autoRedefine/>
    <w:unhideWhenUsed/>
    <w:qFormat/>
    <w:rsid w:val="00DE4022"/>
    <w:pPr>
      <w:tabs>
        <w:tab w:val="right" w:leader="dot" w:pos="9345"/>
      </w:tabs>
      <w:spacing w:after="100"/>
      <w:jc w:val="center"/>
    </w:pPr>
    <w:rPr>
      <w:rFonts w:eastAsia="Times New Roman"/>
    </w:rPr>
  </w:style>
  <w:style w:type="paragraph" w:customStyle="1" w:styleId="16">
    <w:name w:val="Стиль1"/>
    <w:basedOn w:val="a"/>
    <w:rsid w:val="00DE4022"/>
    <w:pPr>
      <w:pBdr>
        <w:top w:val="single" w:sz="4" w:space="1" w:color="auto"/>
        <w:left w:val="single" w:sz="4" w:space="4" w:color="auto"/>
        <w:bottom w:val="single" w:sz="4" w:space="1" w:color="auto"/>
        <w:right w:val="single" w:sz="4" w:space="4" w:color="auto"/>
      </w:pBdr>
      <w:shd w:val="clear" w:color="auto" w:fill="4C4C4C"/>
      <w:tabs>
        <w:tab w:val="left" w:pos="-180"/>
        <w:tab w:val="left" w:pos="720"/>
      </w:tabs>
      <w:ind w:right="180" w:firstLine="360"/>
    </w:pPr>
    <w:rPr>
      <w:rFonts w:eastAsia="Arial Unicode MS"/>
      <w:color w:val="000000"/>
      <w:sz w:val="18"/>
      <w:szCs w:val="18"/>
      <w:u w:color="000000"/>
    </w:rPr>
  </w:style>
  <w:style w:type="paragraph" w:customStyle="1" w:styleId="220">
    <w:name w:val="Основной текст 22"/>
    <w:basedOn w:val="a"/>
    <w:rsid w:val="00DE4022"/>
    <w:pPr>
      <w:tabs>
        <w:tab w:val="left" w:pos="7230"/>
      </w:tabs>
      <w:overflowPunct w:val="0"/>
      <w:autoSpaceDE w:val="0"/>
      <w:autoSpaceDN w:val="0"/>
      <w:adjustRightInd w:val="0"/>
      <w:spacing w:line="360" w:lineRule="auto"/>
      <w:ind w:firstLine="567"/>
      <w:jc w:val="both"/>
      <w:textAlignment w:val="baseline"/>
    </w:pPr>
    <w:rPr>
      <w:rFonts w:eastAsia="Times New Roman"/>
      <w:sz w:val="28"/>
      <w:szCs w:val="20"/>
      <w:lang w:eastAsia="en-US"/>
    </w:rPr>
  </w:style>
  <w:style w:type="paragraph" w:customStyle="1" w:styleId="17">
    <w:name w:val="заголовок 1"/>
    <w:basedOn w:val="a"/>
    <w:next w:val="a"/>
    <w:rsid w:val="00DE4022"/>
    <w:pPr>
      <w:keepNext/>
      <w:autoSpaceDE w:val="0"/>
      <w:autoSpaceDN w:val="0"/>
    </w:pPr>
    <w:rPr>
      <w:rFonts w:ascii="Garamond" w:eastAsia="Times New Roman" w:hAnsi="Garamond" w:cs="Garamond"/>
      <w:b/>
      <w:bCs/>
      <w:i/>
      <w:iCs/>
      <w:sz w:val="20"/>
      <w:szCs w:val="20"/>
      <w:lang w:val="en-US"/>
    </w:rPr>
  </w:style>
  <w:style w:type="paragraph" w:customStyle="1" w:styleId="28">
    <w:name w:val="заголовок 2"/>
    <w:basedOn w:val="a"/>
    <w:next w:val="a"/>
    <w:rsid w:val="00DE4022"/>
    <w:pPr>
      <w:keepNext/>
      <w:autoSpaceDE w:val="0"/>
      <w:autoSpaceDN w:val="0"/>
    </w:pPr>
    <w:rPr>
      <w:rFonts w:ascii="Garamond" w:eastAsia="Times New Roman" w:hAnsi="Garamond" w:cs="Garamond"/>
      <w:b/>
      <w:bCs/>
      <w:i/>
      <w:iCs/>
      <w:sz w:val="28"/>
      <w:szCs w:val="28"/>
      <w:lang w:val="en-US"/>
    </w:rPr>
  </w:style>
  <w:style w:type="paragraph" w:customStyle="1" w:styleId="33">
    <w:name w:val="заголовок 3"/>
    <w:basedOn w:val="a"/>
    <w:next w:val="a"/>
    <w:rsid w:val="00DE4022"/>
    <w:pPr>
      <w:keepNext/>
      <w:autoSpaceDE w:val="0"/>
      <w:autoSpaceDN w:val="0"/>
      <w:outlineLvl w:val="2"/>
    </w:pPr>
    <w:rPr>
      <w:rFonts w:ascii="Garamond" w:eastAsia="Times New Roman" w:hAnsi="Garamond" w:cs="Garamond"/>
      <w:b/>
      <w:bCs/>
      <w:i/>
      <w:iCs/>
      <w:sz w:val="20"/>
      <w:szCs w:val="20"/>
      <w:u w:val="single"/>
      <w:lang w:val="en-US"/>
    </w:rPr>
  </w:style>
  <w:style w:type="paragraph" w:styleId="aff3">
    <w:name w:val="Body Text First Indent"/>
    <w:basedOn w:val="a3"/>
    <w:link w:val="aff4"/>
    <w:rsid w:val="00E2752D"/>
    <w:pPr>
      <w:ind w:firstLine="210"/>
    </w:pPr>
    <w:rPr>
      <w:rFonts w:eastAsia="Times New Roman"/>
    </w:rPr>
  </w:style>
  <w:style w:type="character" w:customStyle="1" w:styleId="aff4">
    <w:name w:val="Красная строка Знак"/>
    <w:basedOn w:val="a4"/>
    <w:link w:val="aff3"/>
    <w:rsid w:val="00E2752D"/>
    <w:rPr>
      <w:rFonts w:ascii="Times New Roman" w:eastAsia="Times New Roman" w:hAnsi="Times New Roman" w:cs="Times New Roman"/>
      <w:sz w:val="24"/>
      <w:szCs w:val="24"/>
      <w:lang w:eastAsia="ru-RU"/>
    </w:rPr>
  </w:style>
  <w:style w:type="paragraph" w:styleId="aff5">
    <w:name w:val="Plain Text"/>
    <w:basedOn w:val="a"/>
    <w:link w:val="aff6"/>
    <w:rsid w:val="00E2752D"/>
    <w:pPr>
      <w:autoSpaceDE w:val="0"/>
      <w:autoSpaceDN w:val="0"/>
    </w:pPr>
    <w:rPr>
      <w:rFonts w:ascii="Courier New" w:eastAsia="Times New Roman" w:hAnsi="Courier New" w:cs="Courier New"/>
      <w:sz w:val="20"/>
      <w:szCs w:val="20"/>
    </w:rPr>
  </w:style>
  <w:style w:type="character" w:customStyle="1" w:styleId="aff6">
    <w:name w:val="Текст Знак"/>
    <w:basedOn w:val="a0"/>
    <w:link w:val="aff5"/>
    <w:rsid w:val="00E2752D"/>
    <w:rPr>
      <w:rFonts w:ascii="Courier New" w:eastAsia="Times New Roman" w:hAnsi="Courier New" w:cs="Courier New"/>
      <w:sz w:val="20"/>
      <w:szCs w:val="20"/>
      <w:lang w:eastAsia="ru-RU"/>
    </w:rPr>
  </w:style>
  <w:style w:type="character" w:customStyle="1" w:styleId="apple-converted-space">
    <w:name w:val="apple-converted-space"/>
    <w:basedOn w:val="a0"/>
    <w:rsid w:val="00E760A7"/>
  </w:style>
  <w:style w:type="character" w:customStyle="1" w:styleId="butback1">
    <w:name w:val="butback1"/>
    <w:rsid w:val="00E760A7"/>
    <w:rPr>
      <w:color w:val="666666"/>
    </w:rPr>
  </w:style>
  <w:style w:type="character" w:customStyle="1" w:styleId="submenu-table">
    <w:name w:val="submenu-table"/>
    <w:rsid w:val="00E760A7"/>
  </w:style>
  <w:style w:type="character" w:customStyle="1" w:styleId="z-">
    <w:name w:val="z-Начало формы Знак"/>
    <w:basedOn w:val="a0"/>
    <w:link w:val="z-0"/>
    <w:uiPriority w:val="99"/>
    <w:semiHidden/>
    <w:rsid w:val="00E760A7"/>
    <w:rPr>
      <w:rFonts w:ascii="Arial" w:eastAsia="Times New Roman" w:hAnsi="Arial" w:cs="Arial"/>
      <w:vanish/>
      <w:sz w:val="16"/>
      <w:szCs w:val="16"/>
      <w:lang w:eastAsia="ru-RU"/>
    </w:rPr>
  </w:style>
  <w:style w:type="paragraph" w:styleId="z-0">
    <w:name w:val="HTML Top of Form"/>
    <w:basedOn w:val="a"/>
    <w:next w:val="a"/>
    <w:link w:val="z-"/>
    <w:hidden/>
    <w:uiPriority w:val="99"/>
    <w:semiHidden/>
    <w:unhideWhenUsed/>
    <w:rsid w:val="00E760A7"/>
    <w:pPr>
      <w:pBdr>
        <w:bottom w:val="single" w:sz="6" w:space="1" w:color="auto"/>
      </w:pBdr>
      <w:ind w:firstLine="567"/>
      <w:jc w:val="center"/>
    </w:pPr>
    <w:rPr>
      <w:rFonts w:ascii="Arial" w:eastAsia="Times New Roman" w:hAnsi="Arial" w:cs="Arial"/>
      <w:vanish/>
      <w:sz w:val="16"/>
      <w:szCs w:val="16"/>
    </w:rPr>
  </w:style>
  <w:style w:type="character" w:customStyle="1" w:styleId="z-1">
    <w:name w:val="z-Начало формы Знак1"/>
    <w:basedOn w:val="a0"/>
    <w:uiPriority w:val="99"/>
    <w:semiHidden/>
    <w:rsid w:val="00E760A7"/>
    <w:rPr>
      <w:rFonts w:ascii="Arial" w:eastAsia="Calibri" w:hAnsi="Arial" w:cs="Arial"/>
      <w:vanish/>
      <w:sz w:val="16"/>
      <w:szCs w:val="16"/>
      <w:lang w:eastAsia="ru-RU"/>
    </w:rPr>
  </w:style>
  <w:style w:type="character" w:customStyle="1" w:styleId="st-stp1-text1">
    <w:name w:val="st-stp1-text1"/>
    <w:basedOn w:val="a0"/>
    <w:rsid w:val="00E760A7"/>
    <w:rPr>
      <w:color w:val="222222"/>
    </w:rPr>
  </w:style>
  <w:style w:type="character" w:customStyle="1" w:styleId="jfk-butterbar1">
    <w:name w:val="jfk-butterbar1"/>
    <w:basedOn w:val="a0"/>
    <w:rsid w:val="00E760A7"/>
    <w:rPr>
      <w:sz w:val="17"/>
      <w:szCs w:val="17"/>
      <w:bdr w:val="single" w:sz="2" w:space="0" w:color="auto" w:frame="1"/>
    </w:rPr>
  </w:style>
  <w:style w:type="character" w:customStyle="1" w:styleId="gt-ft-text1">
    <w:name w:val="gt-ft-text1"/>
    <w:basedOn w:val="a0"/>
    <w:rsid w:val="00E760A7"/>
  </w:style>
  <w:style w:type="character" w:customStyle="1" w:styleId="z-2">
    <w:name w:val="z-Конец формы Знак"/>
    <w:basedOn w:val="a0"/>
    <w:link w:val="z-3"/>
    <w:uiPriority w:val="99"/>
    <w:semiHidden/>
    <w:rsid w:val="00E760A7"/>
    <w:rPr>
      <w:rFonts w:ascii="Arial" w:eastAsia="Times New Roman" w:hAnsi="Arial" w:cs="Arial"/>
      <w:vanish/>
      <w:sz w:val="16"/>
      <w:szCs w:val="16"/>
      <w:lang w:eastAsia="ru-RU"/>
    </w:rPr>
  </w:style>
  <w:style w:type="paragraph" w:styleId="z-3">
    <w:name w:val="HTML Bottom of Form"/>
    <w:basedOn w:val="a"/>
    <w:next w:val="a"/>
    <w:link w:val="z-2"/>
    <w:hidden/>
    <w:uiPriority w:val="99"/>
    <w:semiHidden/>
    <w:unhideWhenUsed/>
    <w:rsid w:val="00E760A7"/>
    <w:pPr>
      <w:pBdr>
        <w:top w:val="single" w:sz="6" w:space="1" w:color="auto"/>
      </w:pBdr>
      <w:ind w:firstLine="567"/>
      <w:jc w:val="center"/>
    </w:pPr>
    <w:rPr>
      <w:rFonts w:ascii="Arial" w:eastAsia="Times New Roman" w:hAnsi="Arial" w:cs="Arial"/>
      <w:vanish/>
      <w:sz w:val="16"/>
      <w:szCs w:val="16"/>
    </w:rPr>
  </w:style>
  <w:style w:type="character" w:customStyle="1" w:styleId="z-10">
    <w:name w:val="z-Конец формы Знак1"/>
    <w:basedOn w:val="a0"/>
    <w:uiPriority w:val="99"/>
    <w:semiHidden/>
    <w:rsid w:val="00E760A7"/>
    <w:rPr>
      <w:rFonts w:ascii="Arial" w:eastAsia="Calibri" w:hAnsi="Arial" w:cs="Arial"/>
      <w:vanish/>
      <w:sz w:val="16"/>
      <w:szCs w:val="16"/>
      <w:lang w:eastAsia="ru-RU"/>
    </w:rPr>
  </w:style>
  <w:style w:type="character" w:customStyle="1" w:styleId="shorttext">
    <w:name w:val="short_text"/>
    <w:basedOn w:val="a0"/>
    <w:rsid w:val="00E760A7"/>
  </w:style>
  <w:style w:type="character" w:customStyle="1" w:styleId="hps">
    <w:name w:val="hps"/>
    <w:basedOn w:val="a0"/>
    <w:rsid w:val="00E760A7"/>
  </w:style>
  <w:style w:type="paragraph" w:styleId="aff7">
    <w:name w:val="Revision"/>
    <w:hidden/>
    <w:uiPriority w:val="99"/>
    <w:semiHidden/>
    <w:rsid w:val="00152E24"/>
    <w:pPr>
      <w:spacing w:after="0" w:line="240" w:lineRule="auto"/>
    </w:pPr>
    <w:rPr>
      <w:rFonts w:ascii="Times New Roman" w:eastAsia="Calibri" w:hAnsi="Times New Roman" w:cs="Times New Roman"/>
      <w:sz w:val="28"/>
      <w:szCs w:val="28"/>
    </w:rPr>
  </w:style>
  <w:style w:type="character" w:customStyle="1" w:styleId="a8">
    <w:name w:val="Абзац списка Знак"/>
    <w:link w:val="a7"/>
    <w:uiPriority w:val="34"/>
    <w:rsid w:val="00960DED"/>
    <w:rPr>
      <w:rFonts w:ascii="Times New Roman" w:eastAsia="Calibri"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073123">
      <w:bodyDiv w:val="1"/>
      <w:marLeft w:val="0"/>
      <w:marRight w:val="0"/>
      <w:marTop w:val="0"/>
      <w:marBottom w:val="0"/>
      <w:divBdr>
        <w:top w:val="none" w:sz="0" w:space="0" w:color="auto"/>
        <w:left w:val="none" w:sz="0" w:space="0" w:color="auto"/>
        <w:bottom w:val="none" w:sz="0" w:space="0" w:color="auto"/>
        <w:right w:val="none" w:sz="0" w:space="0" w:color="auto"/>
      </w:divBdr>
    </w:div>
    <w:div w:id="244804570">
      <w:bodyDiv w:val="1"/>
      <w:marLeft w:val="0"/>
      <w:marRight w:val="0"/>
      <w:marTop w:val="0"/>
      <w:marBottom w:val="0"/>
      <w:divBdr>
        <w:top w:val="none" w:sz="0" w:space="0" w:color="auto"/>
        <w:left w:val="none" w:sz="0" w:space="0" w:color="auto"/>
        <w:bottom w:val="none" w:sz="0" w:space="0" w:color="auto"/>
        <w:right w:val="none" w:sz="0" w:space="0" w:color="auto"/>
      </w:divBdr>
    </w:div>
    <w:div w:id="332877227">
      <w:bodyDiv w:val="1"/>
      <w:marLeft w:val="0"/>
      <w:marRight w:val="0"/>
      <w:marTop w:val="0"/>
      <w:marBottom w:val="0"/>
      <w:divBdr>
        <w:top w:val="none" w:sz="0" w:space="0" w:color="auto"/>
        <w:left w:val="none" w:sz="0" w:space="0" w:color="auto"/>
        <w:bottom w:val="none" w:sz="0" w:space="0" w:color="auto"/>
        <w:right w:val="none" w:sz="0" w:space="0" w:color="auto"/>
      </w:divBdr>
    </w:div>
    <w:div w:id="365983186">
      <w:bodyDiv w:val="1"/>
      <w:marLeft w:val="0"/>
      <w:marRight w:val="0"/>
      <w:marTop w:val="0"/>
      <w:marBottom w:val="0"/>
      <w:divBdr>
        <w:top w:val="none" w:sz="0" w:space="0" w:color="auto"/>
        <w:left w:val="none" w:sz="0" w:space="0" w:color="auto"/>
        <w:bottom w:val="none" w:sz="0" w:space="0" w:color="auto"/>
        <w:right w:val="none" w:sz="0" w:space="0" w:color="auto"/>
      </w:divBdr>
    </w:div>
    <w:div w:id="395199958">
      <w:bodyDiv w:val="1"/>
      <w:marLeft w:val="0"/>
      <w:marRight w:val="0"/>
      <w:marTop w:val="0"/>
      <w:marBottom w:val="0"/>
      <w:divBdr>
        <w:top w:val="none" w:sz="0" w:space="0" w:color="auto"/>
        <w:left w:val="none" w:sz="0" w:space="0" w:color="auto"/>
        <w:bottom w:val="none" w:sz="0" w:space="0" w:color="auto"/>
        <w:right w:val="none" w:sz="0" w:space="0" w:color="auto"/>
      </w:divBdr>
      <w:divsChild>
        <w:div w:id="2046904905">
          <w:marLeft w:val="0"/>
          <w:marRight w:val="0"/>
          <w:marTop w:val="0"/>
          <w:marBottom w:val="0"/>
          <w:divBdr>
            <w:top w:val="none" w:sz="0" w:space="0" w:color="auto"/>
            <w:left w:val="none" w:sz="0" w:space="0" w:color="auto"/>
            <w:bottom w:val="none" w:sz="0" w:space="0" w:color="auto"/>
            <w:right w:val="none" w:sz="0" w:space="0" w:color="auto"/>
          </w:divBdr>
        </w:div>
        <w:div w:id="2046832663">
          <w:marLeft w:val="0"/>
          <w:marRight w:val="0"/>
          <w:marTop w:val="0"/>
          <w:marBottom w:val="0"/>
          <w:divBdr>
            <w:top w:val="none" w:sz="0" w:space="0" w:color="auto"/>
            <w:left w:val="none" w:sz="0" w:space="0" w:color="auto"/>
            <w:bottom w:val="none" w:sz="0" w:space="0" w:color="auto"/>
            <w:right w:val="none" w:sz="0" w:space="0" w:color="auto"/>
          </w:divBdr>
        </w:div>
      </w:divsChild>
    </w:div>
    <w:div w:id="403913129">
      <w:bodyDiv w:val="1"/>
      <w:marLeft w:val="0"/>
      <w:marRight w:val="0"/>
      <w:marTop w:val="0"/>
      <w:marBottom w:val="0"/>
      <w:divBdr>
        <w:top w:val="none" w:sz="0" w:space="0" w:color="auto"/>
        <w:left w:val="none" w:sz="0" w:space="0" w:color="auto"/>
        <w:bottom w:val="none" w:sz="0" w:space="0" w:color="auto"/>
        <w:right w:val="none" w:sz="0" w:space="0" w:color="auto"/>
      </w:divBdr>
      <w:divsChild>
        <w:div w:id="1368793077">
          <w:marLeft w:val="-225"/>
          <w:marRight w:val="-225"/>
          <w:marTop w:val="0"/>
          <w:marBottom w:val="0"/>
          <w:divBdr>
            <w:top w:val="none" w:sz="0" w:space="0" w:color="auto"/>
            <w:left w:val="none" w:sz="0" w:space="0" w:color="auto"/>
            <w:bottom w:val="none" w:sz="0" w:space="0" w:color="auto"/>
            <w:right w:val="none" w:sz="0" w:space="0" w:color="auto"/>
          </w:divBdr>
          <w:divsChild>
            <w:div w:id="1190803228">
              <w:marLeft w:val="0"/>
              <w:marRight w:val="0"/>
              <w:marTop w:val="0"/>
              <w:marBottom w:val="0"/>
              <w:divBdr>
                <w:top w:val="none" w:sz="0" w:space="0" w:color="auto"/>
                <w:left w:val="none" w:sz="0" w:space="0" w:color="auto"/>
                <w:bottom w:val="none" w:sz="0" w:space="0" w:color="auto"/>
                <w:right w:val="none" w:sz="0" w:space="0" w:color="auto"/>
              </w:divBdr>
              <w:divsChild>
                <w:div w:id="715086119">
                  <w:marLeft w:val="-225"/>
                  <w:marRight w:val="-225"/>
                  <w:marTop w:val="0"/>
                  <w:marBottom w:val="0"/>
                  <w:divBdr>
                    <w:top w:val="none" w:sz="0" w:space="0" w:color="auto"/>
                    <w:left w:val="none" w:sz="0" w:space="0" w:color="auto"/>
                    <w:bottom w:val="none" w:sz="0" w:space="0" w:color="auto"/>
                    <w:right w:val="none" w:sz="0" w:space="0" w:color="auto"/>
                  </w:divBdr>
                  <w:divsChild>
                    <w:div w:id="2061323734">
                      <w:marLeft w:val="6250"/>
                      <w:marRight w:val="0"/>
                      <w:marTop w:val="0"/>
                      <w:marBottom w:val="0"/>
                      <w:divBdr>
                        <w:top w:val="none" w:sz="0" w:space="0" w:color="auto"/>
                        <w:left w:val="none" w:sz="0" w:space="0" w:color="auto"/>
                        <w:bottom w:val="none" w:sz="0" w:space="0" w:color="auto"/>
                        <w:right w:val="none" w:sz="0" w:space="0" w:color="auto"/>
                      </w:divBdr>
                      <w:divsChild>
                        <w:div w:id="1074232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9128372">
      <w:bodyDiv w:val="1"/>
      <w:marLeft w:val="0"/>
      <w:marRight w:val="0"/>
      <w:marTop w:val="0"/>
      <w:marBottom w:val="0"/>
      <w:divBdr>
        <w:top w:val="none" w:sz="0" w:space="0" w:color="auto"/>
        <w:left w:val="none" w:sz="0" w:space="0" w:color="auto"/>
        <w:bottom w:val="none" w:sz="0" w:space="0" w:color="auto"/>
        <w:right w:val="none" w:sz="0" w:space="0" w:color="auto"/>
      </w:divBdr>
    </w:div>
    <w:div w:id="611085441">
      <w:bodyDiv w:val="1"/>
      <w:marLeft w:val="0"/>
      <w:marRight w:val="0"/>
      <w:marTop w:val="0"/>
      <w:marBottom w:val="0"/>
      <w:divBdr>
        <w:top w:val="none" w:sz="0" w:space="0" w:color="auto"/>
        <w:left w:val="none" w:sz="0" w:space="0" w:color="auto"/>
        <w:bottom w:val="none" w:sz="0" w:space="0" w:color="auto"/>
        <w:right w:val="none" w:sz="0" w:space="0" w:color="auto"/>
      </w:divBdr>
    </w:div>
    <w:div w:id="736825071">
      <w:bodyDiv w:val="1"/>
      <w:marLeft w:val="0"/>
      <w:marRight w:val="0"/>
      <w:marTop w:val="0"/>
      <w:marBottom w:val="0"/>
      <w:divBdr>
        <w:top w:val="none" w:sz="0" w:space="0" w:color="auto"/>
        <w:left w:val="none" w:sz="0" w:space="0" w:color="auto"/>
        <w:bottom w:val="none" w:sz="0" w:space="0" w:color="auto"/>
        <w:right w:val="none" w:sz="0" w:space="0" w:color="auto"/>
      </w:divBdr>
    </w:div>
    <w:div w:id="760368158">
      <w:bodyDiv w:val="1"/>
      <w:marLeft w:val="0"/>
      <w:marRight w:val="0"/>
      <w:marTop w:val="0"/>
      <w:marBottom w:val="0"/>
      <w:divBdr>
        <w:top w:val="none" w:sz="0" w:space="0" w:color="auto"/>
        <w:left w:val="none" w:sz="0" w:space="0" w:color="auto"/>
        <w:bottom w:val="none" w:sz="0" w:space="0" w:color="auto"/>
        <w:right w:val="none" w:sz="0" w:space="0" w:color="auto"/>
      </w:divBdr>
    </w:div>
    <w:div w:id="964043399">
      <w:bodyDiv w:val="1"/>
      <w:marLeft w:val="0"/>
      <w:marRight w:val="0"/>
      <w:marTop w:val="0"/>
      <w:marBottom w:val="0"/>
      <w:divBdr>
        <w:top w:val="none" w:sz="0" w:space="0" w:color="auto"/>
        <w:left w:val="none" w:sz="0" w:space="0" w:color="auto"/>
        <w:bottom w:val="none" w:sz="0" w:space="0" w:color="auto"/>
        <w:right w:val="none" w:sz="0" w:space="0" w:color="auto"/>
      </w:divBdr>
    </w:div>
    <w:div w:id="983849212">
      <w:bodyDiv w:val="1"/>
      <w:marLeft w:val="0"/>
      <w:marRight w:val="0"/>
      <w:marTop w:val="0"/>
      <w:marBottom w:val="0"/>
      <w:divBdr>
        <w:top w:val="none" w:sz="0" w:space="0" w:color="auto"/>
        <w:left w:val="none" w:sz="0" w:space="0" w:color="auto"/>
        <w:bottom w:val="none" w:sz="0" w:space="0" w:color="auto"/>
        <w:right w:val="none" w:sz="0" w:space="0" w:color="auto"/>
      </w:divBdr>
    </w:div>
    <w:div w:id="990330901">
      <w:bodyDiv w:val="1"/>
      <w:marLeft w:val="0"/>
      <w:marRight w:val="0"/>
      <w:marTop w:val="0"/>
      <w:marBottom w:val="0"/>
      <w:divBdr>
        <w:top w:val="none" w:sz="0" w:space="0" w:color="auto"/>
        <w:left w:val="none" w:sz="0" w:space="0" w:color="auto"/>
        <w:bottom w:val="none" w:sz="0" w:space="0" w:color="auto"/>
        <w:right w:val="none" w:sz="0" w:space="0" w:color="auto"/>
      </w:divBdr>
    </w:div>
    <w:div w:id="1292176839">
      <w:bodyDiv w:val="1"/>
      <w:marLeft w:val="0"/>
      <w:marRight w:val="0"/>
      <w:marTop w:val="0"/>
      <w:marBottom w:val="0"/>
      <w:divBdr>
        <w:top w:val="none" w:sz="0" w:space="0" w:color="auto"/>
        <w:left w:val="none" w:sz="0" w:space="0" w:color="auto"/>
        <w:bottom w:val="none" w:sz="0" w:space="0" w:color="auto"/>
        <w:right w:val="none" w:sz="0" w:space="0" w:color="auto"/>
      </w:divBdr>
    </w:div>
    <w:div w:id="1356807990">
      <w:bodyDiv w:val="1"/>
      <w:marLeft w:val="0"/>
      <w:marRight w:val="0"/>
      <w:marTop w:val="0"/>
      <w:marBottom w:val="0"/>
      <w:divBdr>
        <w:top w:val="none" w:sz="0" w:space="0" w:color="auto"/>
        <w:left w:val="none" w:sz="0" w:space="0" w:color="auto"/>
        <w:bottom w:val="none" w:sz="0" w:space="0" w:color="auto"/>
        <w:right w:val="none" w:sz="0" w:space="0" w:color="auto"/>
      </w:divBdr>
    </w:div>
    <w:div w:id="1364207019">
      <w:bodyDiv w:val="1"/>
      <w:marLeft w:val="0"/>
      <w:marRight w:val="0"/>
      <w:marTop w:val="0"/>
      <w:marBottom w:val="0"/>
      <w:divBdr>
        <w:top w:val="none" w:sz="0" w:space="0" w:color="auto"/>
        <w:left w:val="none" w:sz="0" w:space="0" w:color="auto"/>
        <w:bottom w:val="none" w:sz="0" w:space="0" w:color="auto"/>
        <w:right w:val="none" w:sz="0" w:space="0" w:color="auto"/>
      </w:divBdr>
    </w:div>
    <w:div w:id="1406225030">
      <w:bodyDiv w:val="1"/>
      <w:marLeft w:val="0"/>
      <w:marRight w:val="0"/>
      <w:marTop w:val="0"/>
      <w:marBottom w:val="0"/>
      <w:divBdr>
        <w:top w:val="none" w:sz="0" w:space="0" w:color="auto"/>
        <w:left w:val="none" w:sz="0" w:space="0" w:color="auto"/>
        <w:bottom w:val="none" w:sz="0" w:space="0" w:color="auto"/>
        <w:right w:val="none" w:sz="0" w:space="0" w:color="auto"/>
      </w:divBdr>
    </w:div>
    <w:div w:id="1427775754">
      <w:bodyDiv w:val="1"/>
      <w:marLeft w:val="0"/>
      <w:marRight w:val="0"/>
      <w:marTop w:val="0"/>
      <w:marBottom w:val="0"/>
      <w:divBdr>
        <w:top w:val="none" w:sz="0" w:space="0" w:color="auto"/>
        <w:left w:val="none" w:sz="0" w:space="0" w:color="auto"/>
        <w:bottom w:val="none" w:sz="0" w:space="0" w:color="auto"/>
        <w:right w:val="none" w:sz="0" w:space="0" w:color="auto"/>
      </w:divBdr>
    </w:div>
    <w:div w:id="1495491742">
      <w:bodyDiv w:val="1"/>
      <w:marLeft w:val="0"/>
      <w:marRight w:val="0"/>
      <w:marTop w:val="0"/>
      <w:marBottom w:val="0"/>
      <w:divBdr>
        <w:top w:val="none" w:sz="0" w:space="0" w:color="auto"/>
        <w:left w:val="none" w:sz="0" w:space="0" w:color="auto"/>
        <w:bottom w:val="none" w:sz="0" w:space="0" w:color="auto"/>
        <w:right w:val="none" w:sz="0" w:space="0" w:color="auto"/>
      </w:divBdr>
      <w:divsChild>
        <w:div w:id="1005745388">
          <w:marLeft w:val="0"/>
          <w:marRight w:val="0"/>
          <w:marTop w:val="0"/>
          <w:marBottom w:val="0"/>
          <w:divBdr>
            <w:top w:val="none" w:sz="0" w:space="0" w:color="auto"/>
            <w:left w:val="none" w:sz="0" w:space="0" w:color="auto"/>
            <w:bottom w:val="none" w:sz="0" w:space="0" w:color="auto"/>
            <w:right w:val="none" w:sz="0" w:space="0" w:color="auto"/>
          </w:divBdr>
        </w:div>
        <w:div w:id="731973962">
          <w:marLeft w:val="0"/>
          <w:marRight w:val="0"/>
          <w:marTop w:val="0"/>
          <w:marBottom w:val="0"/>
          <w:divBdr>
            <w:top w:val="none" w:sz="0" w:space="0" w:color="auto"/>
            <w:left w:val="none" w:sz="0" w:space="0" w:color="auto"/>
            <w:bottom w:val="none" w:sz="0" w:space="0" w:color="auto"/>
            <w:right w:val="none" w:sz="0" w:space="0" w:color="auto"/>
          </w:divBdr>
        </w:div>
      </w:divsChild>
    </w:div>
    <w:div w:id="1559778823">
      <w:bodyDiv w:val="1"/>
      <w:marLeft w:val="0"/>
      <w:marRight w:val="0"/>
      <w:marTop w:val="0"/>
      <w:marBottom w:val="0"/>
      <w:divBdr>
        <w:top w:val="none" w:sz="0" w:space="0" w:color="auto"/>
        <w:left w:val="none" w:sz="0" w:space="0" w:color="auto"/>
        <w:bottom w:val="none" w:sz="0" w:space="0" w:color="auto"/>
        <w:right w:val="none" w:sz="0" w:space="0" w:color="auto"/>
      </w:divBdr>
    </w:div>
    <w:div w:id="1690108239">
      <w:bodyDiv w:val="1"/>
      <w:marLeft w:val="0"/>
      <w:marRight w:val="0"/>
      <w:marTop w:val="0"/>
      <w:marBottom w:val="0"/>
      <w:divBdr>
        <w:top w:val="none" w:sz="0" w:space="0" w:color="auto"/>
        <w:left w:val="none" w:sz="0" w:space="0" w:color="auto"/>
        <w:bottom w:val="none" w:sz="0" w:space="0" w:color="auto"/>
        <w:right w:val="none" w:sz="0" w:space="0" w:color="auto"/>
      </w:divBdr>
    </w:div>
    <w:div w:id="1708292208">
      <w:bodyDiv w:val="1"/>
      <w:marLeft w:val="0"/>
      <w:marRight w:val="0"/>
      <w:marTop w:val="0"/>
      <w:marBottom w:val="0"/>
      <w:divBdr>
        <w:top w:val="none" w:sz="0" w:space="0" w:color="auto"/>
        <w:left w:val="none" w:sz="0" w:space="0" w:color="auto"/>
        <w:bottom w:val="none" w:sz="0" w:space="0" w:color="auto"/>
        <w:right w:val="none" w:sz="0" w:space="0" w:color="auto"/>
      </w:divBdr>
    </w:div>
    <w:div w:id="1818305951">
      <w:bodyDiv w:val="1"/>
      <w:marLeft w:val="0"/>
      <w:marRight w:val="0"/>
      <w:marTop w:val="0"/>
      <w:marBottom w:val="0"/>
      <w:divBdr>
        <w:top w:val="none" w:sz="0" w:space="0" w:color="auto"/>
        <w:left w:val="none" w:sz="0" w:space="0" w:color="auto"/>
        <w:bottom w:val="none" w:sz="0" w:space="0" w:color="auto"/>
        <w:right w:val="none" w:sz="0" w:space="0" w:color="auto"/>
      </w:divBdr>
    </w:div>
    <w:div w:id="1959992522">
      <w:bodyDiv w:val="1"/>
      <w:marLeft w:val="0"/>
      <w:marRight w:val="0"/>
      <w:marTop w:val="0"/>
      <w:marBottom w:val="0"/>
      <w:divBdr>
        <w:top w:val="none" w:sz="0" w:space="0" w:color="auto"/>
        <w:left w:val="none" w:sz="0" w:space="0" w:color="auto"/>
        <w:bottom w:val="none" w:sz="0" w:space="0" w:color="auto"/>
        <w:right w:val="none" w:sz="0" w:space="0" w:color="auto"/>
      </w:divBdr>
    </w:div>
    <w:div w:id="1960453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iprbookshop.ru/46281.html" TargetMode="External"/><Relationship Id="rId18" Type="http://schemas.openxmlformats.org/officeDocument/2006/relationships/hyperlink" Target="http://www.vniis.ru" TargetMode="External"/><Relationship Id="rId3" Type="http://schemas.openxmlformats.org/officeDocument/2006/relationships/styles" Target="styles.xml"/><Relationship Id="rId21" Type="http://schemas.openxmlformats.org/officeDocument/2006/relationships/hyperlink" Target="http://www.iso.org/iso/ru/home.htm" TargetMode="External"/><Relationship Id="rId7" Type="http://schemas.openxmlformats.org/officeDocument/2006/relationships/endnotes" Target="endnotes.xml"/><Relationship Id="rId12" Type="http://schemas.openxmlformats.org/officeDocument/2006/relationships/hyperlink" Target="http://www.iprbookshop.ru/8207.html" TargetMode="External"/><Relationship Id="rId17" Type="http://schemas.openxmlformats.org/officeDocument/2006/relationships/hyperlink" Target="http://www.gost.ru/" TargetMode="External"/><Relationship Id="rId2" Type="http://schemas.openxmlformats.org/officeDocument/2006/relationships/numbering" Target="numbering.xml"/><Relationship Id="rId16" Type="http://schemas.openxmlformats.org/officeDocument/2006/relationships/hyperlink" Target="http://www.gost.ru" TargetMode="External"/><Relationship Id="rId20" Type="http://schemas.openxmlformats.org/officeDocument/2006/relationships/hyperlink" Target="http://www.easc.org.b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prbookshop.ru/46481.html" TargetMode="External"/><Relationship Id="rId5" Type="http://schemas.openxmlformats.org/officeDocument/2006/relationships/webSettings" Target="webSettings.xml"/><Relationship Id="rId15" Type="http://schemas.openxmlformats.org/officeDocument/2006/relationships/hyperlink" Target="http://www.gost.ru" TargetMode="External"/><Relationship Id="rId23" Type="http://schemas.openxmlformats.org/officeDocument/2006/relationships/theme" Target="theme/theme1.xml"/><Relationship Id="rId10" Type="http://schemas.openxmlformats.org/officeDocument/2006/relationships/hyperlink" Target="http://www.iprbookshop.ru/46281.html" TargetMode="External"/><Relationship Id="rId19" Type="http://schemas.openxmlformats.org/officeDocument/2006/relationships/hyperlink" Target="http://www.vniinmash.ru" TargetMode="External"/><Relationship Id="rId4" Type="http://schemas.openxmlformats.org/officeDocument/2006/relationships/settings" Target="settings.xml"/><Relationship Id="rId9" Type="http://schemas.openxmlformats.org/officeDocument/2006/relationships/hyperlink" Target="http://www.iprbookshop.ru/8207.html" TargetMode="External"/><Relationship Id="rId14" Type="http://schemas.openxmlformats.org/officeDocument/2006/relationships/hyperlink" Target="http://www.iprbookshop.ru/46481.html"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FB1566-062E-4E81-84E3-A7176DDC05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42</Pages>
  <Words>9606</Words>
  <Characters>54759</Characters>
  <Application>Microsoft Office Word</Application>
  <DocSecurity>0</DocSecurity>
  <Lines>456</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DVFU</Company>
  <LinksUpToDate>false</LinksUpToDate>
  <CharactersWithSpaces>64237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Изотов Николай Владимирович</cp:lastModifiedBy>
  <cp:revision>3</cp:revision>
  <cp:lastPrinted>2016-03-01T12:57:00Z</cp:lastPrinted>
  <dcterms:created xsi:type="dcterms:W3CDTF">2018-12-14T00:28:00Z</dcterms:created>
  <dcterms:modified xsi:type="dcterms:W3CDTF">2018-12-14T00:29:00Z</dcterms:modified>
</cp:coreProperties>
</file>